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2C" w:rsidRDefault="0068522C" w:rsidP="0035085C">
      <w:pPr>
        <w:rPr>
          <w:rFonts w:ascii="Sylfaen" w:eastAsia="Sylfaen" w:hAnsi="Sylfaen"/>
          <w:b/>
          <w:color w:val="000000"/>
          <w:lang w:val="ka-GE"/>
        </w:rPr>
      </w:pPr>
    </w:p>
    <w:p w:rsidR="00FB361B" w:rsidRDefault="00FB361B" w:rsidP="0035085C">
      <w:pPr>
        <w:rPr>
          <w:rFonts w:ascii="Sylfaen" w:eastAsia="Sylfaen" w:hAnsi="Sylfaen"/>
          <w:b/>
          <w:color w:val="000000"/>
          <w:lang w:val="ka-GE"/>
        </w:rPr>
      </w:pPr>
    </w:p>
    <w:p w:rsidR="00FB361B" w:rsidRPr="00E20161" w:rsidRDefault="00FB361B" w:rsidP="0035085C">
      <w:pPr>
        <w:rPr>
          <w:rFonts w:ascii="Sylfaen" w:eastAsia="Sylfaen" w:hAnsi="Sylfaen"/>
          <w:b/>
          <w:color w:val="000000"/>
          <w:lang w:val="ka-GE"/>
        </w:rPr>
      </w:pPr>
    </w:p>
    <w:p w:rsidR="004646B7" w:rsidRPr="0035085C" w:rsidRDefault="0035085C" w:rsidP="0035085C">
      <w:pPr>
        <w:jc w:val="center"/>
        <w:rPr>
          <w:rFonts w:ascii="Sylfaen" w:eastAsia="Sylfaen" w:hAnsi="Sylfaen"/>
          <w:b/>
          <w:color w:val="000000"/>
          <w:lang w:val="ka-GE"/>
        </w:rPr>
      </w:pPr>
      <w:r>
        <w:rPr>
          <w:noProof/>
        </w:rPr>
        <w:drawing>
          <wp:inline distT="0" distB="0" distL="0" distR="0">
            <wp:extent cx="4004310" cy="4004310"/>
            <wp:effectExtent l="19050" t="0" r="0" b="0"/>
            <wp:docPr id="1" name="Рисунок 1" descr="ÐÐ°ÑÑÐ¸Ð½ÐºÐ¸ Ð¿Ð¾ Ð·Ð°Ð¿ÑÐ¾ÑÑ ááªá®áááá¡ áá£áááªáááááá¢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ááªá®áááá¡ áá£áááªáááááá¢áá¢áá¡ ááá áá"/>
                    <pic:cNvPicPr>
                      <a:picLocks noChangeAspect="1" noChangeArrowheads="1"/>
                    </pic:cNvPicPr>
                  </pic:nvPicPr>
                  <pic:blipFill>
                    <a:blip r:embed="rId8" cstate="print"/>
                    <a:srcRect/>
                    <a:stretch>
                      <a:fillRect/>
                    </a:stretch>
                  </pic:blipFill>
                  <pic:spPr bwMode="auto">
                    <a:xfrm>
                      <a:off x="0" y="0"/>
                      <a:ext cx="4004566" cy="4004566"/>
                    </a:xfrm>
                    <a:prstGeom prst="rect">
                      <a:avLst/>
                    </a:prstGeom>
                    <a:noFill/>
                    <a:ln w="9525">
                      <a:noFill/>
                      <a:miter lim="800000"/>
                      <a:headEnd/>
                      <a:tailEnd/>
                    </a:ln>
                  </pic:spPr>
                </pic:pic>
              </a:graphicData>
            </a:graphic>
          </wp:inline>
        </w:drawing>
      </w:r>
    </w:p>
    <w:p w:rsidR="00030728" w:rsidRDefault="00030728" w:rsidP="006F3A9F">
      <w:pPr>
        <w:spacing w:after="0" w:line="240" w:lineRule="auto"/>
        <w:ind w:firstLine="567"/>
        <w:jc w:val="center"/>
        <w:rPr>
          <w:rFonts w:ascii="Sylfaen" w:hAnsi="Sylfaen" w:cs="Sylfaen"/>
          <w:b/>
          <w:sz w:val="28"/>
          <w:szCs w:val="28"/>
          <w:lang w:val="ka-GE"/>
        </w:rPr>
      </w:pPr>
    </w:p>
    <w:p w:rsidR="003E467A" w:rsidRDefault="00AA0A65" w:rsidP="006F3A9F">
      <w:pPr>
        <w:spacing w:after="0" w:line="240" w:lineRule="auto"/>
        <w:ind w:firstLine="567"/>
        <w:jc w:val="center"/>
        <w:rPr>
          <w:rFonts w:ascii="Sylfaen" w:hAnsi="Sylfaen" w:cs="Sylfaen"/>
          <w:b/>
          <w:sz w:val="28"/>
          <w:szCs w:val="28"/>
          <w:lang w:val="ka-GE"/>
        </w:rPr>
      </w:pPr>
      <w:r>
        <w:rPr>
          <w:rFonts w:ascii="Sylfaen" w:hAnsi="Sylfaen" w:cs="Sylfaen"/>
          <w:b/>
          <w:sz w:val="28"/>
          <w:szCs w:val="28"/>
          <w:lang w:val="ka-GE"/>
        </w:rPr>
        <w:t xml:space="preserve">მცხეთის </w:t>
      </w:r>
      <w:r w:rsidR="006F3A9F" w:rsidRPr="006F3A9F">
        <w:rPr>
          <w:rFonts w:ascii="Sylfaen" w:hAnsi="Sylfaen" w:cs="Sylfaen"/>
          <w:b/>
          <w:sz w:val="28"/>
          <w:szCs w:val="28"/>
          <w:lang w:val="ka-GE"/>
        </w:rPr>
        <w:t>მუნიციპალიტეტის</w:t>
      </w:r>
      <w:r w:rsidR="00EC61F6">
        <w:rPr>
          <w:rFonts w:ascii="Sylfaen" w:hAnsi="Sylfaen" w:cs="Sylfaen"/>
          <w:b/>
          <w:sz w:val="28"/>
          <w:szCs w:val="28"/>
          <w:lang w:val="ka-GE"/>
        </w:rPr>
        <w:t xml:space="preserve"> </w:t>
      </w:r>
      <w:r w:rsidR="00F74CD1">
        <w:rPr>
          <w:rFonts w:ascii="Sylfaen" w:hAnsi="Sylfaen" w:cs="Sylfaen"/>
          <w:b/>
          <w:sz w:val="28"/>
          <w:szCs w:val="28"/>
          <w:lang w:val="ka-GE"/>
        </w:rPr>
        <w:t>2024</w:t>
      </w:r>
      <w:r w:rsidR="003E467A">
        <w:rPr>
          <w:rFonts w:ascii="Sylfaen" w:hAnsi="Sylfaen" w:cs="Sylfaen"/>
          <w:b/>
          <w:sz w:val="28"/>
          <w:szCs w:val="28"/>
          <w:lang w:val="ka-GE"/>
        </w:rPr>
        <w:t xml:space="preserve"> წლის ბიუჯეტის </w:t>
      </w:r>
    </w:p>
    <w:p w:rsidR="006F3A9F" w:rsidRPr="00D97B3B" w:rsidRDefault="003E467A" w:rsidP="006F3A9F">
      <w:pPr>
        <w:spacing w:after="0" w:line="240" w:lineRule="auto"/>
        <w:ind w:firstLine="567"/>
        <w:jc w:val="center"/>
        <w:rPr>
          <w:rFonts w:ascii="Sylfaen" w:hAnsi="Sylfaen" w:cs="Sylfaen"/>
          <w:b/>
          <w:sz w:val="28"/>
          <w:szCs w:val="28"/>
          <w:lang w:val="ka-GE"/>
        </w:rPr>
      </w:pPr>
      <w:r>
        <w:rPr>
          <w:rFonts w:ascii="Sylfaen" w:hAnsi="Sylfaen" w:cs="Sylfaen"/>
          <w:b/>
          <w:sz w:val="28"/>
          <w:szCs w:val="28"/>
          <w:lang w:val="ka-GE"/>
        </w:rPr>
        <w:t>პროგრამული დანართი</w:t>
      </w:r>
    </w:p>
    <w:p w:rsidR="006F3A9F" w:rsidRPr="006F3A9F" w:rsidRDefault="006F3A9F" w:rsidP="006F3A9F">
      <w:pPr>
        <w:spacing w:after="0" w:line="240" w:lineRule="auto"/>
        <w:ind w:firstLine="567"/>
        <w:jc w:val="center"/>
        <w:rPr>
          <w:rFonts w:ascii="Sylfaen" w:hAnsi="Sylfaen" w:cs="Sylfaen"/>
          <w:b/>
          <w:sz w:val="28"/>
          <w:szCs w:val="28"/>
          <w:lang w:val="ka-GE"/>
        </w:rPr>
      </w:pPr>
    </w:p>
    <w:p w:rsidR="006F3A9F" w:rsidRPr="006F3A9F" w:rsidRDefault="006F3A9F" w:rsidP="006F3A9F">
      <w:pPr>
        <w:rPr>
          <w:sz w:val="28"/>
          <w:szCs w:val="28"/>
          <w:lang w:val="ka-GE"/>
        </w:rPr>
      </w:pPr>
    </w:p>
    <w:p w:rsidR="00F16675" w:rsidRPr="0099088D" w:rsidRDefault="00F16675"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F16675" w:rsidRDefault="00F16675" w:rsidP="00A45B30">
      <w:pPr>
        <w:tabs>
          <w:tab w:val="left" w:pos="3144"/>
        </w:tabs>
        <w:rPr>
          <w:rFonts w:ascii="Sylfaen" w:eastAsia="Sylfaen" w:hAnsi="Sylfaen"/>
          <w:b/>
          <w:color w:val="000000"/>
          <w:lang w:val="ka-GE"/>
        </w:rPr>
      </w:pPr>
    </w:p>
    <w:p w:rsidR="0058132C" w:rsidRPr="0099088D" w:rsidRDefault="0058132C" w:rsidP="00A45B30">
      <w:pPr>
        <w:tabs>
          <w:tab w:val="left" w:pos="3144"/>
        </w:tabs>
        <w:rPr>
          <w:rFonts w:ascii="Sylfaen" w:eastAsia="Sylfaen" w:hAnsi="Sylfaen"/>
          <w:b/>
          <w:color w:val="000000"/>
          <w:lang w:val="ka-GE"/>
        </w:rPr>
      </w:pPr>
    </w:p>
    <w:p w:rsidR="00F16675" w:rsidRPr="0099088D" w:rsidRDefault="00F16675" w:rsidP="00A45B30">
      <w:pPr>
        <w:tabs>
          <w:tab w:val="left" w:pos="3144"/>
        </w:tabs>
        <w:rPr>
          <w:rFonts w:ascii="Sylfaen" w:eastAsia="Sylfaen" w:hAnsi="Sylfaen"/>
          <w:b/>
          <w:color w:val="000000"/>
          <w:lang w:val="ka-GE"/>
        </w:rPr>
      </w:pPr>
    </w:p>
    <w:p w:rsidR="00133981" w:rsidRDefault="00133981" w:rsidP="00133981">
      <w:pPr>
        <w:spacing w:line="240" w:lineRule="auto"/>
        <w:contextualSpacing/>
        <w:jc w:val="both"/>
        <w:rPr>
          <w:rFonts w:ascii="Sylfaen" w:hAnsi="Sylfaen" w:cs="Sylfaen"/>
          <w:color w:val="000000" w:themeColor="text1"/>
          <w:lang w:val="ka-GE"/>
        </w:rPr>
      </w:pPr>
      <w:bookmarkStart w:id="0" w:name="_Toc531478055"/>
    </w:p>
    <w:p w:rsidR="00634407" w:rsidRDefault="00C20B2D" w:rsidP="00133981">
      <w:pPr>
        <w:spacing w:line="240" w:lineRule="auto"/>
        <w:contextualSpacing/>
        <w:jc w:val="both"/>
        <w:rPr>
          <w:rFonts w:ascii="Sylfaen" w:hAnsi="Sylfaen" w:cs="Sylfaen"/>
          <w:color w:val="000000" w:themeColor="text1"/>
          <w:lang w:val="ka-GE"/>
        </w:rPr>
      </w:pPr>
      <w:r>
        <w:rPr>
          <w:rFonts w:ascii="Sylfaen" w:hAnsi="Sylfaen" w:cs="Sylfaen"/>
          <w:color w:val="000000" w:themeColor="text1"/>
          <w:lang w:val="ka-GE"/>
        </w:rPr>
        <w:t xml:space="preserve">                                                    </w:t>
      </w:r>
    </w:p>
    <w:p w:rsidR="00634407" w:rsidRDefault="00634407" w:rsidP="00634407">
      <w:pPr>
        <w:spacing w:line="240" w:lineRule="auto"/>
        <w:contextualSpacing/>
        <w:jc w:val="right"/>
        <w:rPr>
          <w:rFonts w:ascii="Sylfaen" w:hAnsi="Sylfaen" w:cs="Sylfaen"/>
          <w:color w:val="000000" w:themeColor="text1"/>
          <w:lang w:val="ka-GE"/>
        </w:rPr>
      </w:pPr>
    </w:p>
    <w:p w:rsidR="00A52643" w:rsidRPr="00A52643" w:rsidRDefault="003E467A" w:rsidP="00A52643">
      <w:pPr>
        <w:jc w:val="both"/>
        <w:rPr>
          <w:rFonts w:ascii="Sylfaen" w:eastAsiaTheme="minorHAnsi" w:hAnsi="Sylfaen" w:cs="Sylfaen"/>
          <w:b/>
          <w:color w:val="FF0000"/>
          <w:sz w:val="20"/>
          <w:szCs w:val="20"/>
          <w:lang w:val="ka-GE"/>
        </w:rPr>
      </w:pPr>
      <w:r>
        <w:rPr>
          <w:rFonts w:ascii="Sylfaen" w:eastAsiaTheme="minorHAnsi" w:hAnsi="Sylfaen" w:cs="Sylfaen"/>
          <w:b/>
          <w:color w:val="FF0000"/>
          <w:sz w:val="20"/>
          <w:szCs w:val="20"/>
          <w:lang w:val="ka-GE"/>
        </w:rPr>
        <w:t xml:space="preserve"> </w:t>
      </w:r>
    </w:p>
    <w:p w:rsidR="00456848" w:rsidRPr="007674C0" w:rsidRDefault="003E467A" w:rsidP="003E467A">
      <w:pPr>
        <w:autoSpaceDE w:val="0"/>
        <w:autoSpaceDN w:val="0"/>
        <w:adjustRightInd w:val="0"/>
        <w:spacing w:after="0" w:line="240" w:lineRule="auto"/>
        <w:jc w:val="both"/>
        <w:rPr>
          <w:rFonts w:ascii="Sylfaen" w:eastAsiaTheme="minorHAnsi" w:hAnsi="Sylfaen" w:cs="Sylfaen"/>
          <w:b/>
          <w:sz w:val="28"/>
          <w:szCs w:val="28"/>
          <w:lang w:val="ka-GE"/>
        </w:rPr>
      </w:pPr>
      <w:r w:rsidRPr="00F24FA3">
        <w:rPr>
          <w:rFonts w:ascii="Sylfaen" w:eastAsiaTheme="minorHAnsi" w:hAnsi="Sylfaen" w:cs="Sylfaen"/>
          <w:b/>
          <w:sz w:val="32"/>
          <w:szCs w:val="32"/>
          <w:lang w:val="ka-GE"/>
        </w:rPr>
        <w:t xml:space="preserve">                                              </w:t>
      </w:r>
      <w:r w:rsidRPr="007674C0">
        <w:rPr>
          <w:rFonts w:ascii="Sylfaen" w:eastAsiaTheme="minorHAnsi" w:hAnsi="Sylfaen" w:cs="Sylfaen"/>
          <w:b/>
          <w:sz w:val="28"/>
          <w:szCs w:val="28"/>
        </w:rPr>
        <w:t>შესავალი</w:t>
      </w:r>
      <w:r w:rsidR="00A028D2" w:rsidRPr="007674C0">
        <w:rPr>
          <w:rFonts w:ascii="Sylfaen" w:eastAsiaTheme="minorHAnsi" w:hAnsi="Sylfaen" w:cs="Sylfaen"/>
          <w:b/>
          <w:sz w:val="28"/>
          <w:szCs w:val="28"/>
          <w:lang w:val="ka-GE"/>
        </w:rPr>
        <w:t xml:space="preserve"> </w:t>
      </w:r>
    </w:p>
    <w:p w:rsidR="00457D0D" w:rsidRPr="00F24FA3" w:rsidRDefault="00457D0D" w:rsidP="003E467A">
      <w:pPr>
        <w:autoSpaceDE w:val="0"/>
        <w:autoSpaceDN w:val="0"/>
        <w:adjustRightInd w:val="0"/>
        <w:spacing w:after="0" w:line="240" w:lineRule="auto"/>
        <w:jc w:val="both"/>
        <w:rPr>
          <w:rFonts w:ascii="Sylfaen" w:eastAsiaTheme="minorHAnsi" w:hAnsi="Sylfaen" w:cs="Sylfaen"/>
          <w:b/>
          <w:sz w:val="32"/>
          <w:szCs w:val="32"/>
          <w:lang w:val="ka-GE"/>
        </w:rPr>
      </w:pPr>
    </w:p>
    <w:p w:rsidR="003E467A" w:rsidRPr="00457D0D" w:rsidRDefault="003E467A" w:rsidP="003E467A">
      <w:pPr>
        <w:pStyle w:val="Default"/>
        <w:ind w:right="176"/>
        <w:jc w:val="both"/>
        <w:rPr>
          <w:rFonts w:ascii="Sylfaen" w:hAnsi="Sylfaen" w:cs="Calibri"/>
          <w:color w:val="auto"/>
          <w:lang w:val="ka-GE"/>
        </w:rPr>
      </w:pPr>
      <w:r w:rsidRPr="00457D0D">
        <w:rPr>
          <w:rFonts w:ascii="Sylfaen" w:hAnsi="Sylfaen" w:cs="Sylfaen"/>
          <w:color w:val="auto"/>
          <w:sz w:val="22"/>
          <w:szCs w:val="22"/>
          <w:lang w:val="ka-GE"/>
        </w:rPr>
        <w:t xml:space="preserve">     </w:t>
      </w:r>
      <w:r w:rsidRPr="00457D0D">
        <w:rPr>
          <w:rFonts w:ascii="Sylfaen" w:hAnsi="Sylfaen" w:cs="Sylfaen"/>
          <w:color w:val="auto"/>
          <w:lang w:val="en-US"/>
        </w:rPr>
        <w:t>პროგრამულ დანართში, ბიუჯეტის პროექტისა და პრიორიტეტების დოკუმენტისაგან განსხვავებით,</w:t>
      </w:r>
      <w:r w:rsidRPr="00457D0D">
        <w:rPr>
          <w:rFonts w:ascii="Sylfaen" w:hAnsi="Sylfaen" w:cs="Calibri"/>
          <w:color w:val="auto"/>
          <w:lang w:val="en-US"/>
        </w:rPr>
        <w:t xml:space="preserve"> </w:t>
      </w:r>
      <w:r w:rsidRPr="00457D0D">
        <w:rPr>
          <w:rFonts w:ascii="Sylfaen" w:hAnsi="Sylfaen" w:cs="Sylfaen"/>
          <w:color w:val="auto"/>
          <w:lang w:val="en-US"/>
        </w:rPr>
        <w:t>მოცემულია</w:t>
      </w:r>
      <w:r w:rsidRPr="00457D0D">
        <w:rPr>
          <w:rFonts w:ascii="Sylfaen" w:hAnsi="Sylfaen" w:cs="Calibri"/>
          <w:color w:val="auto"/>
          <w:lang w:val="en-US"/>
        </w:rPr>
        <w:t xml:space="preserve"> </w:t>
      </w:r>
      <w:r w:rsidR="003511CC" w:rsidRPr="00457D0D">
        <w:rPr>
          <w:rFonts w:ascii="Sylfaen" w:hAnsi="Sylfaen" w:cs="Sylfaen"/>
          <w:color w:val="auto"/>
          <w:lang w:val="ka-GE"/>
        </w:rPr>
        <w:t>მცხეთის</w:t>
      </w:r>
      <w:r w:rsidRPr="00457D0D">
        <w:rPr>
          <w:rFonts w:ascii="Sylfaen" w:hAnsi="Sylfaen" w:cs="Calibri"/>
          <w:color w:val="auto"/>
          <w:lang w:val="en-US"/>
        </w:rPr>
        <w:t xml:space="preserve"> </w:t>
      </w:r>
      <w:r w:rsidRPr="00457D0D">
        <w:rPr>
          <w:rFonts w:ascii="Sylfaen" w:hAnsi="Sylfaen" w:cs="Sylfaen"/>
          <w:color w:val="auto"/>
          <w:lang w:val="en-US"/>
        </w:rPr>
        <w:t>მუნიციპალიტეტის</w:t>
      </w:r>
      <w:r w:rsidR="003511CC" w:rsidRPr="00457D0D">
        <w:rPr>
          <w:rFonts w:ascii="Sylfaen" w:hAnsi="Sylfaen" w:cs="Calibri"/>
          <w:color w:val="auto"/>
          <w:lang w:val="en-US"/>
        </w:rPr>
        <w:t xml:space="preserve"> 202</w:t>
      </w:r>
      <w:r w:rsidR="003511CC" w:rsidRPr="00457D0D">
        <w:rPr>
          <w:rFonts w:ascii="Sylfaen" w:hAnsi="Sylfaen" w:cs="Calibri"/>
          <w:color w:val="auto"/>
          <w:lang w:val="ka-GE"/>
        </w:rPr>
        <w:t>4</w:t>
      </w:r>
      <w:r w:rsidRPr="00457D0D">
        <w:rPr>
          <w:rFonts w:ascii="Sylfaen" w:hAnsi="Sylfaen" w:cs="Calibri"/>
          <w:color w:val="auto"/>
          <w:lang w:val="en-US"/>
        </w:rPr>
        <w:t xml:space="preserve"> </w:t>
      </w:r>
      <w:r w:rsidRPr="00457D0D">
        <w:rPr>
          <w:rFonts w:ascii="Sylfaen" w:hAnsi="Sylfaen" w:cs="Sylfaen"/>
          <w:color w:val="auto"/>
          <w:lang w:val="en-US"/>
        </w:rPr>
        <w:t>წლის</w:t>
      </w:r>
      <w:r w:rsidRPr="00457D0D">
        <w:rPr>
          <w:rFonts w:ascii="Sylfaen" w:hAnsi="Sylfaen" w:cs="Calibri"/>
          <w:color w:val="auto"/>
          <w:lang w:val="en-US"/>
        </w:rPr>
        <w:t xml:space="preserve"> </w:t>
      </w:r>
      <w:r w:rsidRPr="00457D0D">
        <w:rPr>
          <w:rFonts w:ascii="Sylfaen" w:hAnsi="Sylfaen" w:cs="Sylfaen"/>
          <w:color w:val="auto"/>
          <w:lang w:val="en-US"/>
        </w:rPr>
        <w:t>ბიუჯეტით</w:t>
      </w:r>
      <w:r w:rsidRPr="00457D0D">
        <w:rPr>
          <w:rFonts w:ascii="Sylfaen" w:hAnsi="Sylfaen" w:cs="Calibri"/>
          <w:color w:val="auto"/>
          <w:lang w:val="en-US"/>
        </w:rPr>
        <w:t xml:space="preserve"> </w:t>
      </w:r>
      <w:r w:rsidRPr="00457D0D">
        <w:rPr>
          <w:rFonts w:ascii="Sylfaen" w:hAnsi="Sylfaen" w:cs="Sylfaen"/>
          <w:color w:val="auto"/>
          <w:lang w:val="en-US"/>
        </w:rPr>
        <w:t>განსახორციელებელი</w:t>
      </w:r>
      <w:r w:rsidRPr="00457D0D">
        <w:rPr>
          <w:rFonts w:ascii="Sylfaen" w:hAnsi="Sylfaen" w:cs="Calibri"/>
          <w:color w:val="auto"/>
          <w:lang w:val="en-US"/>
        </w:rPr>
        <w:t xml:space="preserve"> </w:t>
      </w:r>
      <w:r w:rsidRPr="00457D0D">
        <w:rPr>
          <w:rFonts w:ascii="Sylfaen" w:hAnsi="Sylfaen" w:cs="Sylfaen"/>
          <w:color w:val="auto"/>
          <w:lang w:val="en-US"/>
        </w:rPr>
        <w:t>პროგრამების</w:t>
      </w:r>
      <w:r w:rsidRPr="00457D0D">
        <w:rPr>
          <w:rFonts w:ascii="Sylfaen" w:hAnsi="Sylfaen" w:cs="Calibri"/>
          <w:color w:val="auto"/>
          <w:lang w:val="en-US"/>
        </w:rPr>
        <w:t xml:space="preserve"> </w:t>
      </w:r>
      <w:r w:rsidRPr="00457D0D">
        <w:rPr>
          <w:rFonts w:ascii="Sylfaen" w:hAnsi="Sylfaen" w:cs="Sylfaen"/>
          <w:color w:val="auto"/>
          <w:lang w:val="en-US"/>
        </w:rPr>
        <w:t>და</w:t>
      </w:r>
      <w:r w:rsidRPr="00457D0D">
        <w:rPr>
          <w:rFonts w:ascii="Sylfaen" w:hAnsi="Sylfaen" w:cs="Calibri"/>
          <w:color w:val="auto"/>
          <w:lang w:val="en-US"/>
        </w:rPr>
        <w:t xml:space="preserve"> </w:t>
      </w:r>
      <w:r w:rsidRPr="00457D0D">
        <w:rPr>
          <w:rFonts w:ascii="Sylfaen" w:hAnsi="Sylfaen" w:cs="Sylfaen"/>
          <w:color w:val="auto"/>
          <w:lang w:val="en-US"/>
        </w:rPr>
        <w:t>ქვეპროგრამების</w:t>
      </w:r>
      <w:r w:rsidRPr="00457D0D">
        <w:rPr>
          <w:rFonts w:ascii="Sylfaen" w:hAnsi="Sylfaen" w:cs="Calibri"/>
          <w:color w:val="auto"/>
          <w:lang w:val="en-US"/>
        </w:rPr>
        <w:t xml:space="preserve"> </w:t>
      </w:r>
      <w:r w:rsidRPr="00457D0D">
        <w:rPr>
          <w:rFonts w:ascii="Sylfaen" w:hAnsi="Sylfaen" w:cs="Sylfaen"/>
          <w:color w:val="auto"/>
          <w:lang w:val="en-US"/>
        </w:rPr>
        <w:t>მოსალოდნელი</w:t>
      </w:r>
      <w:r w:rsidRPr="00457D0D">
        <w:rPr>
          <w:rFonts w:ascii="Sylfaen" w:hAnsi="Sylfaen" w:cs="Calibri"/>
          <w:color w:val="auto"/>
          <w:lang w:val="en-US"/>
        </w:rPr>
        <w:t xml:space="preserve"> </w:t>
      </w:r>
      <w:r w:rsidRPr="00457D0D">
        <w:rPr>
          <w:rFonts w:ascii="Sylfaen" w:hAnsi="Sylfaen" w:cs="Sylfaen"/>
          <w:color w:val="auto"/>
          <w:lang w:val="en-US"/>
        </w:rPr>
        <w:t>საბოლოო</w:t>
      </w:r>
      <w:r w:rsidRPr="00457D0D">
        <w:rPr>
          <w:rFonts w:ascii="Sylfaen" w:hAnsi="Sylfaen" w:cs="Calibri"/>
          <w:color w:val="auto"/>
          <w:lang w:val="en-US"/>
        </w:rPr>
        <w:t xml:space="preserve"> </w:t>
      </w:r>
      <w:r w:rsidRPr="00457D0D">
        <w:rPr>
          <w:rFonts w:ascii="Sylfaen" w:hAnsi="Sylfaen" w:cs="Sylfaen"/>
          <w:color w:val="auto"/>
          <w:lang w:val="en-US"/>
        </w:rPr>
        <w:t>და</w:t>
      </w:r>
      <w:r w:rsidRPr="00457D0D">
        <w:rPr>
          <w:rFonts w:ascii="Sylfaen" w:hAnsi="Sylfaen" w:cs="Calibri"/>
          <w:color w:val="auto"/>
          <w:lang w:val="en-US"/>
        </w:rPr>
        <w:t xml:space="preserve"> </w:t>
      </w:r>
      <w:r w:rsidRPr="00457D0D">
        <w:rPr>
          <w:rFonts w:ascii="Sylfaen" w:hAnsi="Sylfaen" w:cs="Sylfaen"/>
          <w:color w:val="auto"/>
          <w:lang w:val="en-US"/>
        </w:rPr>
        <w:t>შუალედური</w:t>
      </w:r>
      <w:r w:rsidRPr="00457D0D">
        <w:rPr>
          <w:rFonts w:ascii="Sylfaen" w:hAnsi="Sylfaen" w:cs="Calibri"/>
          <w:color w:val="auto"/>
          <w:lang w:val="en-US"/>
        </w:rPr>
        <w:t xml:space="preserve"> </w:t>
      </w:r>
      <w:r w:rsidRPr="00457D0D">
        <w:rPr>
          <w:rFonts w:ascii="Sylfaen" w:hAnsi="Sylfaen" w:cs="Sylfaen"/>
          <w:color w:val="auto"/>
          <w:lang w:val="en-US"/>
        </w:rPr>
        <w:t>შედეგების</w:t>
      </w:r>
      <w:r w:rsidRPr="00457D0D">
        <w:rPr>
          <w:rFonts w:ascii="Sylfaen" w:hAnsi="Sylfaen" w:cs="Calibri"/>
          <w:color w:val="auto"/>
          <w:lang w:val="en-US"/>
        </w:rPr>
        <w:t xml:space="preserve"> </w:t>
      </w:r>
      <w:r w:rsidRPr="00457D0D">
        <w:rPr>
          <w:rFonts w:ascii="Sylfaen" w:hAnsi="Sylfaen" w:cs="Sylfaen"/>
          <w:color w:val="auto"/>
          <w:lang w:val="en-US"/>
        </w:rPr>
        <w:t>შეფასების</w:t>
      </w:r>
      <w:r w:rsidRPr="00457D0D">
        <w:rPr>
          <w:rFonts w:ascii="Sylfaen" w:hAnsi="Sylfaen" w:cs="Calibri"/>
          <w:color w:val="auto"/>
          <w:lang w:val="en-US"/>
        </w:rPr>
        <w:t xml:space="preserve"> </w:t>
      </w:r>
      <w:r w:rsidRPr="00457D0D">
        <w:rPr>
          <w:rFonts w:ascii="Sylfaen" w:hAnsi="Sylfaen" w:cs="Sylfaen"/>
          <w:color w:val="auto"/>
          <w:lang w:val="en-US"/>
        </w:rPr>
        <w:t>ინდიკატორები</w:t>
      </w:r>
      <w:r w:rsidRPr="00457D0D">
        <w:rPr>
          <w:rFonts w:ascii="Sylfaen" w:hAnsi="Sylfaen" w:cs="Calibri"/>
          <w:color w:val="auto"/>
          <w:lang w:val="en-US"/>
        </w:rPr>
        <w:t xml:space="preserve">. </w:t>
      </w:r>
      <w:r w:rsidRPr="00457D0D">
        <w:rPr>
          <w:rFonts w:ascii="Sylfaen" w:hAnsi="Sylfaen" w:cs="Sylfaen"/>
          <w:color w:val="auto"/>
          <w:lang w:val="en-US"/>
        </w:rPr>
        <w:t>მასში</w:t>
      </w:r>
      <w:r w:rsidRPr="00457D0D">
        <w:rPr>
          <w:rFonts w:ascii="Sylfaen" w:hAnsi="Sylfaen" w:cs="Calibri"/>
          <w:color w:val="auto"/>
          <w:lang w:val="en-US"/>
        </w:rPr>
        <w:t xml:space="preserve"> </w:t>
      </w:r>
      <w:r w:rsidRPr="00457D0D">
        <w:rPr>
          <w:rFonts w:ascii="Sylfaen" w:hAnsi="Sylfaen" w:cs="Sylfaen"/>
          <w:color w:val="auto"/>
          <w:lang w:val="en-US"/>
        </w:rPr>
        <w:t>წარმოდგენილია</w:t>
      </w:r>
      <w:r w:rsidRPr="00457D0D">
        <w:rPr>
          <w:rFonts w:ascii="Sylfaen" w:hAnsi="Sylfaen" w:cs="Calibri"/>
          <w:color w:val="auto"/>
          <w:lang w:val="en-US"/>
        </w:rPr>
        <w:t xml:space="preserve"> </w:t>
      </w:r>
      <w:r w:rsidRPr="00457D0D">
        <w:rPr>
          <w:rFonts w:ascii="Sylfaen" w:hAnsi="Sylfaen" w:cs="Sylfaen"/>
          <w:color w:val="auto"/>
          <w:lang w:val="en-US"/>
        </w:rPr>
        <w:t>ის</w:t>
      </w:r>
      <w:r w:rsidRPr="00457D0D">
        <w:rPr>
          <w:rFonts w:ascii="Sylfaen" w:hAnsi="Sylfaen" w:cs="Calibri"/>
          <w:color w:val="auto"/>
          <w:lang w:val="en-US"/>
        </w:rPr>
        <w:t xml:space="preserve"> </w:t>
      </w:r>
      <w:r w:rsidRPr="00457D0D">
        <w:rPr>
          <w:rFonts w:ascii="Sylfaen" w:hAnsi="Sylfaen" w:cs="Sylfaen"/>
          <w:color w:val="auto"/>
          <w:lang w:val="en-US"/>
        </w:rPr>
        <w:t>პროგრამები</w:t>
      </w:r>
      <w:r w:rsidRPr="00457D0D">
        <w:rPr>
          <w:rFonts w:ascii="Sylfaen" w:hAnsi="Sylfaen" w:cs="Calibri"/>
          <w:color w:val="auto"/>
          <w:lang w:val="en-US"/>
        </w:rPr>
        <w:t xml:space="preserve"> </w:t>
      </w:r>
      <w:r w:rsidRPr="00457D0D">
        <w:rPr>
          <w:rFonts w:ascii="Sylfaen" w:hAnsi="Sylfaen" w:cs="Sylfaen"/>
          <w:color w:val="auto"/>
          <w:lang w:val="en-US"/>
        </w:rPr>
        <w:t>და</w:t>
      </w:r>
      <w:r w:rsidRPr="00457D0D">
        <w:rPr>
          <w:rFonts w:ascii="Sylfaen" w:hAnsi="Sylfaen" w:cs="Calibri"/>
          <w:color w:val="auto"/>
          <w:lang w:val="en-US"/>
        </w:rPr>
        <w:t xml:space="preserve"> </w:t>
      </w:r>
      <w:r w:rsidRPr="00457D0D">
        <w:rPr>
          <w:rFonts w:ascii="Sylfaen" w:hAnsi="Sylfaen" w:cs="Sylfaen"/>
          <w:color w:val="auto"/>
          <w:lang w:val="en-US"/>
        </w:rPr>
        <w:t>ქვეპროგრამები</w:t>
      </w:r>
      <w:r w:rsidRPr="00457D0D">
        <w:rPr>
          <w:rFonts w:ascii="Sylfaen" w:hAnsi="Sylfaen" w:cs="Calibri"/>
          <w:color w:val="auto"/>
          <w:lang w:val="en-US"/>
        </w:rPr>
        <w:t xml:space="preserve">, </w:t>
      </w:r>
      <w:r w:rsidRPr="00457D0D">
        <w:rPr>
          <w:rFonts w:ascii="Sylfaen" w:hAnsi="Sylfaen" w:cs="Sylfaen"/>
          <w:color w:val="auto"/>
          <w:lang w:val="en-US"/>
        </w:rPr>
        <w:t>რომ</w:t>
      </w:r>
      <w:r w:rsidR="00770810" w:rsidRPr="00457D0D">
        <w:rPr>
          <w:rFonts w:ascii="Sylfaen" w:hAnsi="Sylfaen" w:cs="Sylfaen"/>
          <w:color w:val="auto"/>
          <w:lang w:val="ka-GE"/>
        </w:rPr>
        <w:t>ე</w:t>
      </w:r>
      <w:r w:rsidRPr="00457D0D">
        <w:rPr>
          <w:rFonts w:ascii="Sylfaen" w:hAnsi="Sylfaen" w:cs="Sylfaen"/>
          <w:color w:val="auto"/>
          <w:lang w:val="en-US"/>
        </w:rPr>
        <w:t>ლთა</w:t>
      </w:r>
      <w:r w:rsidRPr="00457D0D">
        <w:rPr>
          <w:rFonts w:ascii="Sylfaen" w:hAnsi="Sylfaen" w:cs="Calibri"/>
          <w:color w:val="auto"/>
          <w:lang w:val="en-US"/>
        </w:rPr>
        <w:t xml:space="preserve"> </w:t>
      </w:r>
      <w:r w:rsidRPr="00457D0D">
        <w:rPr>
          <w:rFonts w:ascii="Sylfaen" w:hAnsi="Sylfaen" w:cs="Sylfaen"/>
          <w:color w:val="auto"/>
          <w:lang w:val="en-US"/>
        </w:rPr>
        <w:t>დაფინანსებასაც</w:t>
      </w:r>
      <w:r w:rsidRPr="00457D0D">
        <w:rPr>
          <w:rFonts w:ascii="Sylfaen" w:hAnsi="Sylfaen" w:cs="Calibri"/>
          <w:color w:val="auto"/>
          <w:lang w:val="en-US"/>
        </w:rPr>
        <w:t xml:space="preserve"> </w:t>
      </w:r>
      <w:r w:rsidRPr="00457D0D">
        <w:rPr>
          <w:rFonts w:ascii="Sylfaen" w:hAnsi="Sylfaen" w:cs="Sylfaen"/>
          <w:color w:val="auto"/>
          <w:lang w:val="en-US"/>
        </w:rPr>
        <w:t>ითვალისწინებს</w:t>
      </w:r>
      <w:r w:rsidR="003511CC" w:rsidRPr="00457D0D">
        <w:rPr>
          <w:rFonts w:ascii="Sylfaen" w:hAnsi="Sylfaen" w:cs="Calibri"/>
          <w:color w:val="auto"/>
          <w:lang w:val="en-US"/>
        </w:rPr>
        <w:t xml:space="preserve"> 202</w:t>
      </w:r>
      <w:r w:rsidR="003511CC" w:rsidRPr="00457D0D">
        <w:rPr>
          <w:rFonts w:ascii="Sylfaen" w:hAnsi="Sylfaen" w:cs="Calibri"/>
          <w:color w:val="auto"/>
          <w:lang w:val="ka-GE"/>
        </w:rPr>
        <w:t>4</w:t>
      </w:r>
      <w:r w:rsidRPr="00457D0D">
        <w:rPr>
          <w:rFonts w:ascii="Sylfaen" w:hAnsi="Sylfaen" w:cs="Calibri"/>
          <w:color w:val="auto"/>
          <w:lang w:val="en-US"/>
        </w:rPr>
        <w:t xml:space="preserve"> </w:t>
      </w:r>
      <w:r w:rsidRPr="00457D0D">
        <w:rPr>
          <w:rFonts w:ascii="Sylfaen" w:hAnsi="Sylfaen" w:cs="Sylfaen"/>
          <w:color w:val="auto"/>
          <w:lang w:val="en-US"/>
        </w:rPr>
        <w:t>წლის</w:t>
      </w:r>
      <w:r w:rsidRPr="00457D0D">
        <w:rPr>
          <w:rFonts w:ascii="Sylfaen" w:hAnsi="Sylfaen" w:cs="Calibri"/>
          <w:color w:val="auto"/>
          <w:lang w:val="en-US"/>
        </w:rPr>
        <w:t xml:space="preserve"> </w:t>
      </w:r>
      <w:r w:rsidRPr="00457D0D">
        <w:rPr>
          <w:rFonts w:ascii="Sylfaen" w:hAnsi="Sylfaen" w:cs="Sylfaen"/>
          <w:color w:val="auto"/>
          <w:lang w:val="en-US"/>
        </w:rPr>
        <w:t>ბიუჯეტის</w:t>
      </w:r>
      <w:r w:rsidRPr="00457D0D">
        <w:rPr>
          <w:rFonts w:ascii="Sylfaen" w:hAnsi="Sylfaen" w:cs="Calibri"/>
          <w:color w:val="auto"/>
          <w:lang w:val="en-US"/>
        </w:rPr>
        <w:t xml:space="preserve"> </w:t>
      </w:r>
      <w:r w:rsidRPr="00457D0D">
        <w:rPr>
          <w:rFonts w:ascii="Sylfaen" w:hAnsi="Sylfaen" w:cs="Sylfaen"/>
          <w:color w:val="auto"/>
          <w:lang w:val="en-US"/>
        </w:rPr>
        <w:t>პროექტი</w:t>
      </w:r>
      <w:r w:rsidRPr="00457D0D">
        <w:rPr>
          <w:rFonts w:ascii="Sylfaen" w:hAnsi="Sylfaen" w:cs="Calibri"/>
          <w:color w:val="auto"/>
          <w:lang w:val="en-US"/>
        </w:rPr>
        <w:t xml:space="preserve">. </w:t>
      </w:r>
      <w:r w:rsidRPr="00457D0D">
        <w:rPr>
          <w:rFonts w:ascii="Sylfaen" w:hAnsi="Sylfaen" w:cs="Sylfaen"/>
          <w:color w:val="auto"/>
          <w:lang w:val="en-US"/>
        </w:rPr>
        <w:t>პროგრამების</w:t>
      </w:r>
      <w:r w:rsidRPr="00457D0D">
        <w:rPr>
          <w:rFonts w:ascii="Sylfaen" w:hAnsi="Sylfaen" w:cs="Calibri"/>
          <w:color w:val="auto"/>
          <w:lang w:val="en-US"/>
        </w:rPr>
        <w:t xml:space="preserve"> (</w:t>
      </w:r>
      <w:r w:rsidRPr="00457D0D">
        <w:rPr>
          <w:rFonts w:ascii="Sylfaen" w:hAnsi="Sylfaen" w:cs="Sylfaen"/>
          <w:color w:val="auto"/>
          <w:lang w:val="en-US"/>
        </w:rPr>
        <w:t>ქვეპროგრამების</w:t>
      </w:r>
      <w:r w:rsidRPr="00457D0D">
        <w:rPr>
          <w:rFonts w:ascii="Sylfaen" w:hAnsi="Sylfaen" w:cs="Calibri"/>
          <w:color w:val="auto"/>
          <w:lang w:val="en-US"/>
        </w:rPr>
        <w:t xml:space="preserve">) </w:t>
      </w:r>
      <w:r w:rsidRPr="00457D0D">
        <w:rPr>
          <w:rFonts w:ascii="Sylfaen" w:hAnsi="Sylfaen" w:cs="Sylfaen"/>
          <w:color w:val="auto"/>
          <w:lang w:val="en-US"/>
        </w:rPr>
        <w:t>აღწერა</w:t>
      </w:r>
      <w:r w:rsidRPr="00457D0D">
        <w:rPr>
          <w:rFonts w:ascii="Sylfaen" w:hAnsi="Sylfaen" w:cs="Calibri"/>
          <w:color w:val="auto"/>
          <w:lang w:val="en-US"/>
        </w:rPr>
        <w:t xml:space="preserve"> </w:t>
      </w:r>
      <w:r w:rsidRPr="00457D0D">
        <w:rPr>
          <w:rFonts w:ascii="Sylfaen" w:hAnsi="Sylfaen" w:cs="Sylfaen"/>
          <w:color w:val="auto"/>
          <w:lang w:val="en-US"/>
        </w:rPr>
        <w:t>და</w:t>
      </w:r>
      <w:r w:rsidRPr="00457D0D">
        <w:rPr>
          <w:rFonts w:ascii="Sylfaen" w:hAnsi="Sylfaen" w:cs="Calibri"/>
          <w:color w:val="auto"/>
          <w:lang w:val="en-US"/>
        </w:rPr>
        <w:t xml:space="preserve"> </w:t>
      </w:r>
      <w:r w:rsidRPr="00457D0D">
        <w:rPr>
          <w:rFonts w:ascii="Sylfaen" w:hAnsi="Sylfaen" w:cs="Sylfaen"/>
          <w:color w:val="auto"/>
          <w:lang w:val="en-US"/>
        </w:rPr>
        <w:t>ასიგნებების</w:t>
      </w:r>
      <w:r w:rsidRPr="00457D0D">
        <w:rPr>
          <w:rFonts w:ascii="Sylfaen" w:hAnsi="Sylfaen" w:cs="Calibri"/>
          <w:color w:val="auto"/>
          <w:lang w:val="en-US"/>
        </w:rPr>
        <w:t xml:space="preserve"> </w:t>
      </w:r>
      <w:r w:rsidRPr="00457D0D">
        <w:rPr>
          <w:rFonts w:ascii="Sylfaen" w:hAnsi="Sylfaen" w:cs="Sylfaen"/>
          <w:color w:val="auto"/>
          <w:lang w:val="en-US"/>
        </w:rPr>
        <w:t>საპროგნოზო</w:t>
      </w:r>
      <w:r w:rsidRPr="00457D0D">
        <w:rPr>
          <w:rFonts w:ascii="Sylfaen" w:hAnsi="Sylfaen" w:cs="Calibri"/>
          <w:color w:val="auto"/>
          <w:lang w:val="en-US"/>
        </w:rPr>
        <w:t xml:space="preserve"> </w:t>
      </w:r>
      <w:r w:rsidRPr="00457D0D">
        <w:rPr>
          <w:rFonts w:ascii="Sylfaen" w:hAnsi="Sylfaen" w:cs="Sylfaen"/>
          <w:color w:val="auto"/>
          <w:lang w:val="en-US"/>
        </w:rPr>
        <w:t>მოცულობები</w:t>
      </w:r>
      <w:r w:rsidRPr="00457D0D">
        <w:rPr>
          <w:rFonts w:ascii="Sylfaen" w:hAnsi="Sylfaen" w:cs="Calibri"/>
          <w:color w:val="auto"/>
          <w:lang w:val="en-US"/>
        </w:rPr>
        <w:t xml:space="preserve"> </w:t>
      </w:r>
      <w:r w:rsidRPr="00457D0D">
        <w:rPr>
          <w:rFonts w:ascii="Sylfaen" w:hAnsi="Sylfaen" w:cs="Sylfaen"/>
          <w:color w:val="auto"/>
          <w:lang w:val="en-US"/>
        </w:rPr>
        <w:t>წარმოდგენილია</w:t>
      </w:r>
      <w:r w:rsidRPr="00457D0D">
        <w:rPr>
          <w:rFonts w:ascii="Sylfaen" w:hAnsi="Sylfaen" w:cs="Calibri"/>
          <w:color w:val="auto"/>
          <w:lang w:val="en-US"/>
        </w:rPr>
        <w:t xml:space="preserve"> </w:t>
      </w:r>
      <w:r w:rsidRPr="00457D0D">
        <w:rPr>
          <w:rFonts w:ascii="Sylfaen" w:hAnsi="Sylfaen" w:cs="Sylfaen"/>
          <w:color w:val="auto"/>
          <w:lang w:val="en-US"/>
        </w:rPr>
        <w:t>მომავალ</w:t>
      </w:r>
      <w:r w:rsidRPr="00457D0D">
        <w:rPr>
          <w:rFonts w:ascii="Sylfaen" w:hAnsi="Sylfaen" w:cs="Calibri"/>
          <w:color w:val="auto"/>
          <w:lang w:val="en-US"/>
        </w:rPr>
        <w:t xml:space="preserve"> 4 </w:t>
      </w:r>
      <w:r w:rsidRPr="00457D0D">
        <w:rPr>
          <w:rFonts w:ascii="Sylfaen" w:hAnsi="Sylfaen" w:cs="Sylfaen"/>
          <w:color w:val="auto"/>
          <w:lang w:val="en-US"/>
        </w:rPr>
        <w:t>წელზე</w:t>
      </w:r>
      <w:r w:rsidRPr="00457D0D">
        <w:rPr>
          <w:rFonts w:ascii="Sylfaen" w:hAnsi="Sylfaen" w:cs="Calibri"/>
          <w:color w:val="auto"/>
          <w:lang w:val="en-US"/>
        </w:rPr>
        <w:t xml:space="preserve">, </w:t>
      </w:r>
      <w:r w:rsidRPr="00457D0D">
        <w:rPr>
          <w:rFonts w:ascii="Sylfaen" w:hAnsi="Sylfaen" w:cs="Sylfaen"/>
          <w:color w:val="auto"/>
          <w:lang w:val="en-US"/>
        </w:rPr>
        <w:t>ხოლო</w:t>
      </w:r>
      <w:r w:rsidRPr="00457D0D">
        <w:rPr>
          <w:rFonts w:ascii="Sylfaen" w:hAnsi="Sylfaen" w:cs="Calibri"/>
          <w:color w:val="auto"/>
          <w:lang w:val="en-US"/>
        </w:rPr>
        <w:t xml:space="preserve"> </w:t>
      </w:r>
      <w:r w:rsidRPr="00457D0D">
        <w:rPr>
          <w:rFonts w:ascii="Sylfaen" w:hAnsi="Sylfaen" w:cs="Sylfaen"/>
          <w:color w:val="auto"/>
          <w:lang w:val="en-US"/>
        </w:rPr>
        <w:t>მოსალოდნელი</w:t>
      </w:r>
      <w:r w:rsidRPr="00457D0D">
        <w:rPr>
          <w:rFonts w:ascii="Sylfaen" w:hAnsi="Sylfaen" w:cs="Calibri"/>
          <w:color w:val="auto"/>
          <w:lang w:val="en-US"/>
        </w:rPr>
        <w:t xml:space="preserve"> </w:t>
      </w:r>
      <w:r w:rsidRPr="00457D0D">
        <w:rPr>
          <w:rFonts w:ascii="Sylfaen" w:hAnsi="Sylfaen" w:cs="Sylfaen"/>
          <w:color w:val="auto"/>
          <w:lang w:val="en-US"/>
        </w:rPr>
        <w:t>შედეგები</w:t>
      </w:r>
      <w:r w:rsidRPr="00457D0D">
        <w:rPr>
          <w:rFonts w:ascii="Sylfaen" w:hAnsi="Sylfaen" w:cs="Calibri"/>
          <w:color w:val="auto"/>
          <w:lang w:val="en-US"/>
        </w:rPr>
        <w:t xml:space="preserve"> </w:t>
      </w:r>
      <w:r w:rsidRPr="00457D0D">
        <w:rPr>
          <w:rFonts w:ascii="Sylfaen" w:hAnsi="Sylfaen" w:cs="Sylfaen"/>
          <w:color w:val="auto"/>
          <w:lang w:val="en-US"/>
        </w:rPr>
        <w:t>და</w:t>
      </w:r>
      <w:r w:rsidRPr="00457D0D">
        <w:rPr>
          <w:rFonts w:ascii="Sylfaen" w:hAnsi="Sylfaen" w:cs="Calibri"/>
          <w:color w:val="auto"/>
          <w:lang w:val="en-US"/>
        </w:rPr>
        <w:t xml:space="preserve"> </w:t>
      </w:r>
      <w:r w:rsidRPr="00457D0D">
        <w:rPr>
          <w:rFonts w:ascii="Sylfaen" w:hAnsi="Sylfaen" w:cs="Sylfaen"/>
          <w:color w:val="auto"/>
          <w:lang w:val="en-US"/>
        </w:rPr>
        <w:t>შედეგების</w:t>
      </w:r>
      <w:r w:rsidRPr="00457D0D">
        <w:rPr>
          <w:rFonts w:ascii="Sylfaen" w:hAnsi="Sylfaen" w:cs="Calibri"/>
          <w:color w:val="auto"/>
          <w:lang w:val="en-US"/>
        </w:rPr>
        <w:t xml:space="preserve"> </w:t>
      </w:r>
      <w:r w:rsidRPr="00457D0D">
        <w:rPr>
          <w:rFonts w:ascii="Sylfaen" w:hAnsi="Sylfaen" w:cs="Sylfaen"/>
          <w:color w:val="auto"/>
          <w:lang w:val="en-US"/>
        </w:rPr>
        <w:t>შეფასების</w:t>
      </w:r>
      <w:r w:rsidRPr="00457D0D">
        <w:rPr>
          <w:rFonts w:ascii="Sylfaen" w:hAnsi="Sylfaen" w:cs="Calibri"/>
          <w:color w:val="auto"/>
          <w:lang w:val="en-US"/>
        </w:rPr>
        <w:t xml:space="preserve"> </w:t>
      </w:r>
      <w:r w:rsidRPr="00457D0D">
        <w:rPr>
          <w:rFonts w:ascii="Sylfaen" w:hAnsi="Sylfaen" w:cs="Sylfaen"/>
          <w:color w:val="auto"/>
          <w:lang w:val="en-US"/>
        </w:rPr>
        <w:t>ინდიკატორები</w:t>
      </w:r>
      <w:r w:rsidRPr="00457D0D">
        <w:rPr>
          <w:rFonts w:ascii="Sylfaen" w:hAnsi="Sylfaen" w:cs="Calibri"/>
          <w:color w:val="auto"/>
          <w:lang w:val="en-US"/>
        </w:rPr>
        <w:t xml:space="preserve"> </w:t>
      </w:r>
      <w:r w:rsidRPr="00457D0D">
        <w:rPr>
          <w:rFonts w:ascii="Sylfaen" w:hAnsi="Sylfaen" w:cs="Sylfaen"/>
          <w:color w:val="auto"/>
          <w:lang w:val="en-US"/>
        </w:rPr>
        <w:t>ხშირ</w:t>
      </w:r>
      <w:r w:rsidRPr="00457D0D">
        <w:rPr>
          <w:rFonts w:ascii="Sylfaen" w:hAnsi="Sylfaen" w:cs="Calibri"/>
          <w:color w:val="auto"/>
          <w:lang w:val="en-US"/>
        </w:rPr>
        <w:t xml:space="preserve"> </w:t>
      </w:r>
      <w:r w:rsidRPr="00457D0D">
        <w:rPr>
          <w:rFonts w:ascii="Sylfaen" w:hAnsi="Sylfaen" w:cs="Sylfaen"/>
          <w:color w:val="auto"/>
          <w:lang w:val="en-US"/>
        </w:rPr>
        <w:t>შემთხვევებში</w:t>
      </w:r>
      <w:r w:rsidRPr="00457D0D">
        <w:rPr>
          <w:rFonts w:ascii="Sylfaen" w:hAnsi="Sylfaen" w:cs="Calibri"/>
          <w:color w:val="auto"/>
          <w:lang w:val="en-US"/>
        </w:rPr>
        <w:t xml:space="preserve"> </w:t>
      </w:r>
      <w:r w:rsidRPr="00457D0D">
        <w:rPr>
          <w:rFonts w:ascii="Sylfaen" w:hAnsi="Sylfaen" w:cs="Sylfaen"/>
          <w:color w:val="auto"/>
          <w:lang w:val="en-US"/>
        </w:rPr>
        <w:t>მოიცავს</w:t>
      </w:r>
      <w:r w:rsidRPr="00457D0D">
        <w:rPr>
          <w:rFonts w:ascii="Sylfaen" w:hAnsi="Sylfaen" w:cs="Calibri"/>
          <w:color w:val="auto"/>
          <w:lang w:val="en-US"/>
        </w:rPr>
        <w:t xml:space="preserve"> </w:t>
      </w:r>
      <w:r w:rsidRPr="00457D0D">
        <w:rPr>
          <w:rFonts w:ascii="Sylfaen" w:hAnsi="Sylfaen" w:cs="Sylfaen"/>
          <w:color w:val="auto"/>
          <w:lang w:val="en-US"/>
        </w:rPr>
        <w:t>მხოლოდ</w:t>
      </w:r>
      <w:r w:rsidR="003511CC" w:rsidRPr="00457D0D">
        <w:rPr>
          <w:rFonts w:ascii="Sylfaen" w:hAnsi="Sylfaen" w:cs="Calibri"/>
          <w:color w:val="auto"/>
          <w:lang w:val="en-US"/>
        </w:rPr>
        <w:t xml:space="preserve"> 202</w:t>
      </w:r>
      <w:r w:rsidR="003511CC" w:rsidRPr="00457D0D">
        <w:rPr>
          <w:rFonts w:ascii="Sylfaen" w:hAnsi="Sylfaen" w:cs="Calibri"/>
          <w:color w:val="auto"/>
          <w:lang w:val="ka-GE"/>
        </w:rPr>
        <w:t>4</w:t>
      </w:r>
      <w:r w:rsidRPr="00457D0D">
        <w:rPr>
          <w:rFonts w:ascii="Sylfaen" w:hAnsi="Sylfaen" w:cs="Calibri"/>
          <w:color w:val="auto"/>
          <w:lang w:val="en-US"/>
        </w:rPr>
        <w:t xml:space="preserve"> </w:t>
      </w:r>
      <w:r w:rsidRPr="00457D0D">
        <w:rPr>
          <w:rFonts w:ascii="Sylfaen" w:hAnsi="Sylfaen" w:cs="Sylfaen"/>
          <w:color w:val="auto"/>
          <w:lang w:val="en-US"/>
        </w:rPr>
        <w:t>წელს</w:t>
      </w:r>
      <w:r w:rsidRPr="00457D0D">
        <w:rPr>
          <w:rFonts w:ascii="Sylfaen" w:hAnsi="Sylfaen" w:cs="Calibri"/>
          <w:color w:val="auto"/>
          <w:lang w:val="en-US"/>
        </w:rPr>
        <w:t xml:space="preserve">. </w:t>
      </w:r>
    </w:p>
    <w:p w:rsidR="00A52643" w:rsidRPr="00AB168B" w:rsidRDefault="00A52643" w:rsidP="0002618A">
      <w:pPr>
        <w:rPr>
          <w:rFonts w:ascii="Sylfaen" w:hAnsi="Sylfaen"/>
          <w:sz w:val="20"/>
          <w:szCs w:val="20"/>
          <w:lang w:val="ka-GE"/>
        </w:rPr>
      </w:pPr>
    </w:p>
    <w:p w:rsidR="007725BE" w:rsidRPr="00F24FA3" w:rsidRDefault="007725BE" w:rsidP="006D0820">
      <w:pPr>
        <w:pStyle w:val="Default"/>
        <w:ind w:right="142"/>
        <w:jc w:val="center"/>
        <w:rPr>
          <w:rFonts w:ascii="Sylfaen" w:eastAsia="Times New Roman" w:hAnsi="Sylfaen" w:cs="Sylfaen"/>
          <w:b/>
          <w:bCs/>
          <w:color w:val="FF0000"/>
          <w:sz w:val="20"/>
          <w:szCs w:val="20"/>
          <w:lang w:val="ka-GE"/>
        </w:rPr>
      </w:pPr>
    </w:p>
    <w:p w:rsidR="001C64B6" w:rsidRPr="00457D0D" w:rsidRDefault="00DC2B3A" w:rsidP="006D0820">
      <w:pPr>
        <w:pStyle w:val="Default"/>
        <w:ind w:right="142"/>
        <w:jc w:val="center"/>
        <w:rPr>
          <w:rFonts w:ascii="Sylfaen" w:eastAsia="Times New Roman" w:hAnsi="Sylfaen" w:cs="Sylfaen"/>
          <w:b/>
          <w:bCs/>
          <w:color w:val="FF0000"/>
          <w:lang w:val="ka-GE"/>
        </w:rPr>
      </w:pPr>
      <w:r w:rsidRPr="00457D0D">
        <w:rPr>
          <w:rFonts w:ascii="Sylfaen" w:eastAsia="Times New Roman" w:hAnsi="Sylfaen" w:cs="Sylfaen"/>
          <w:b/>
          <w:bCs/>
          <w:color w:val="auto"/>
        </w:rPr>
        <w:t>ინფრასტრუქტურის</w:t>
      </w:r>
      <w:r w:rsidRPr="00457D0D">
        <w:rPr>
          <w:rFonts w:ascii="Sylfaen" w:eastAsia="Times New Roman" w:hAnsi="Sylfaen" w:cs="Arial"/>
          <w:b/>
          <w:bCs/>
          <w:color w:val="auto"/>
        </w:rPr>
        <w:t xml:space="preserve"> </w:t>
      </w:r>
      <w:r w:rsidRPr="00457D0D">
        <w:rPr>
          <w:rFonts w:ascii="Sylfaen" w:eastAsia="Times New Roman" w:hAnsi="Sylfaen" w:cs="Sylfaen"/>
          <w:b/>
          <w:bCs/>
          <w:color w:val="auto"/>
        </w:rPr>
        <w:t>მშენებლობა</w:t>
      </w:r>
      <w:r w:rsidRPr="00457D0D">
        <w:rPr>
          <w:rFonts w:ascii="Sylfaen" w:eastAsia="Times New Roman" w:hAnsi="Sylfaen" w:cs="Arial"/>
          <w:b/>
          <w:bCs/>
          <w:color w:val="auto"/>
        </w:rPr>
        <w:t xml:space="preserve">, </w:t>
      </w:r>
      <w:r w:rsidRPr="00457D0D">
        <w:rPr>
          <w:rFonts w:ascii="Sylfaen" w:eastAsia="Times New Roman" w:hAnsi="Sylfaen" w:cs="Sylfaen"/>
          <w:b/>
          <w:bCs/>
          <w:color w:val="auto"/>
        </w:rPr>
        <w:t>რეაბილიტაცია</w:t>
      </w:r>
      <w:r w:rsidRPr="00457D0D">
        <w:rPr>
          <w:rFonts w:ascii="Sylfaen" w:eastAsia="Times New Roman" w:hAnsi="Sylfaen" w:cs="Arial"/>
          <w:b/>
          <w:bCs/>
          <w:color w:val="auto"/>
        </w:rPr>
        <w:t xml:space="preserve"> </w:t>
      </w:r>
      <w:r w:rsidRPr="00457D0D">
        <w:rPr>
          <w:rFonts w:ascii="Sylfaen" w:eastAsia="Times New Roman" w:hAnsi="Sylfaen" w:cs="Sylfaen"/>
          <w:b/>
          <w:bCs/>
          <w:color w:val="auto"/>
        </w:rPr>
        <w:t>და</w:t>
      </w:r>
      <w:r w:rsidRPr="00457D0D">
        <w:rPr>
          <w:rFonts w:ascii="Sylfaen" w:eastAsia="Times New Roman" w:hAnsi="Sylfaen" w:cs="Arial Cyr"/>
          <w:b/>
          <w:bCs/>
          <w:color w:val="auto"/>
        </w:rPr>
        <w:t xml:space="preserve"> </w:t>
      </w:r>
      <w:r w:rsidR="00826ED6" w:rsidRPr="00457D0D">
        <w:rPr>
          <w:rFonts w:ascii="Sylfaen" w:eastAsia="Times New Roman" w:hAnsi="Sylfaen" w:cs="Sylfaen"/>
          <w:b/>
          <w:bCs/>
          <w:color w:val="auto"/>
        </w:rPr>
        <w:t>ექსპლ</w:t>
      </w:r>
      <w:r w:rsidR="00826ED6" w:rsidRPr="00457D0D">
        <w:rPr>
          <w:rFonts w:ascii="Sylfaen" w:eastAsia="Times New Roman" w:hAnsi="Sylfaen" w:cs="Sylfaen"/>
          <w:b/>
          <w:bCs/>
          <w:color w:val="auto"/>
          <w:lang w:val="ka-GE"/>
        </w:rPr>
        <w:t>უ</w:t>
      </w:r>
      <w:r w:rsidRPr="00457D0D">
        <w:rPr>
          <w:rFonts w:ascii="Sylfaen" w:eastAsia="Times New Roman" w:hAnsi="Sylfaen" w:cs="Sylfaen"/>
          <w:b/>
          <w:bCs/>
          <w:color w:val="auto"/>
        </w:rPr>
        <w:t>ატაცია</w:t>
      </w:r>
      <w:r w:rsidR="00577336" w:rsidRPr="00457D0D">
        <w:rPr>
          <w:rFonts w:ascii="Sylfaen" w:eastAsia="Times New Roman" w:hAnsi="Sylfaen" w:cs="Sylfaen"/>
          <w:b/>
          <w:bCs/>
          <w:color w:val="auto"/>
          <w:lang w:val="ka-GE"/>
        </w:rPr>
        <w:t xml:space="preserve"> (02 00</w:t>
      </w:r>
      <w:r w:rsidR="006D0820" w:rsidRPr="00457D0D">
        <w:rPr>
          <w:rFonts w:ascii="Sylfaen" w:eastAsia="Times New Roman" w:hAnsi="Sylfaen" w:cs="Sylfaen"/>
          <w:b/>
          <w:bCs/>
          <w:color w:val="auto"/>
          <w:lang w:val="ka-GE"/>
        </w:rPr>
        <w:t>)</w:t>
      </w:r>
    </w:p>
    <w:p w:rsidR="006A32DB" w:rsidRPr="00F24FA3" w:rsidRDefault="00706C93" w:rsidP="00706C93">
      <w:pPr>
        <w:autoSpaceDE w:val="0"/>
        <w:autoSpaceDN w:val="0"/>
        <w:adjustRightInd w:val="0"/>
        <w:spacing w:after="0" w:line="240" w:lineRule="auto"/>
        <w:jc w:val="both"/>
        <w:rPr>
          <w:rFonts w:ascii="Sylfaen" w:eastAsiaTheme="minorHAnsi" w:hAnsi="Sylfaen" w:cs="Sylfaen"/>
          <w:color w:val="000000"/>
          <w:sz w:val="20"/>
          <w:szCs w:val="20"/>
        </w:rPr>
      </w:pPr>
      <w:r w:rsidRPr="00F24FA3">
        <w:rPr>
          <w:rFonts w:ascii="Sylfaen" w:eastAsiaTheme="minorHAnsi" w:hAnsi="Sylfaen" w:cs="Sylfaen"/>
          <w:color w:val="000000"/>
          <w:sz w:val="20"/>
          <w:szCs w:val="20"/>
          <w:lang w:val="ka-GE"/>
        </w:rPr>
        <w:t xml:space="preserve">                     </w:t>
      </w:r>
    </w:p>
    <w:p w:rsidR="009F439F" w:rsidRPr="00555C96" w:rsidRDefault="00706C93" w:rsidP="00555C96">
      <w:pPr>
        <w:autoSpaceDE w:val="0"/>
        <w:autoSpaceDN w:val="0"/>
        <w:adjustRightInd w:val="0"/>
        <w:spacing w:after="0" w:line="240" w:lineRule="auto"/>
        <w:jc w:val="both"/>
        <w:rPr>
          <w:rFonts w:ascii="Sylfaen" w:eastAsiaTheme="minorHAnsi" w:hAnsi="Sylfaen" w:cs="Sylfaen"/>
          <w:color w:val="000000"/>
          <w:sz w:val="18"/>
          <w:szCs w:val="18"/>
          <w:lang w:val="ka-GE"/>
        </w:rPr>
      </w:pPr>
      <w:r w:rsidRPr="00F24FA3">
        <w:rPr>
          <w:rFonts w:ascii="Sylfaen" w:eastAsiaTheme="minorHAnsi" w:hAnsi="Sylfaen" w:cs="Sylfaen"/>
          <w:color w:val="000000"/>
          <w:sz w:val="20"/>
          <w:szCs w:val="20"/>
          <w:lang w:val="ka-GE"/>
        </w:rPr>
        <w:t xml:space="preserve">                                                                                      </w:t>
      </w:r>
      <w:r w:rsidR="006A32DB" w:rsidRPr="00F24FA3">
        <w:rPr>
          <w:rFonts w:ascii="Sylfaen" w:eastAsiaTheme="minorHAnsi" w:hAnsi="Sylfaen" w:cs="Sylfaen"/>
          <w:color w:val="000000"/>
          <w:sz w:val="20"/>
          <w:szCs w:val="20"/>
        </w:rPr>
        <w:t xml:space="preserve">                                                           </w:t>
      </w:r>
      <w:r w:rsidR="00FD4C8F">
        <w:rPr>
          <w:rFonts w:ascii="Sylfaen" w:eastAsiaTheme="minorHAnsi" w:hAnsi="Sylfaen" w:cs="Sylfaen"/>
          <w:color w:val="000000"/>
          <w:sz w:val="20"/>
          <w:szCs w:val="20"/>
          <w:lang w:val="ka-GE"/>
        </w:rPr>
        <w:t xml:space="preserve">                          </w:t>
      </w:r>
      <w:r w:rsidR="006A32DB" w:rsidRPr="00F24FA3">
        <w:rPr>
          <w:rFonts w:ascii="Sylfaen" w:eastAsiaTheme="minorHAnsi" w:hAnsi="Sylfaen" w:cs="Sylfaen"/>
          <w:color w:val="000000"/>
          <w:sz w:val="20"/>
          <w:szCs w:val="20"/>
        </w:rPr>
        <w:t xml:space="preserve">    </w:t>
      </w:r>
      <w:r w:rsidRPr="00F24FA3">
        <w:rPr>
          <w:rFonts w:ascii="Sylfaen" w:eastAsiaTheme="minorHAnsi" w:hAnsi="Sylfaen" w:cs="Sylfaen"/>
          <w:color w:val="000000"/>
          <w:sz w:val="18"/>
          <w:szCs w:val="18"/>
          <w:lang w:val="ka-GE"/>
        </w:rPr>
        <w:t>ათას</w:t>
      </w:r>
      <w:r w:rsidR="000D7971" w:rsidRPr="00F24FA3">
        <w:rPr>
          <w:rFonts w:ascii="Sylfaen" w:eastAsiaTheme="minorHAnsi" w:hAnsi="Sylfaen" w:cs="Sylfaen"/>
          <w:color w:val="000000"/>
          <w:sz w:val="18"/>
          <w:szCs w:val="18"/>
          <w:lang w:val="ka-GE"/>
        </w:rPr>
        <w:t>ი</w:t>
      </w:r>
      <w:r w:rsidRPr="00F24FA3">
        <w:rPr>
          <w:rFonts w:ascii="Sylfaen" w:eastAsiaTheme="minorHAnsi" w:hAnsi="Sylfaen" w:cs="Sylfaen"/>
          <w:color w:val="000000"/>
          <w:sz w:val="18"/>
          <w:szCs w:val="18"/>
          <w:lang w:val="ka-GE"/>
        </w:rPr>
        <w:t xml:space="preserve"> </w:t>
      </w:r>
      <w:r w:rsidR="000D7971" w:rsidRPr="00F24FA3">
        <w:rPr>
          <w:rFonts w:ascii="Sylfaen" w:eastAsiaTheme="minorHAnsi" w:hAnsi="Sylfaen" w:cs="Sylfaen"/>
          <w:color w:val="000000"/>
          <w:sz w:val="18"/>
          <w:szCs w:val="18"/>
          <w:lang w:val="ka-GE"/>
        </w:rPr>
        <w:t>ლარ</w:t>
      </w:r>
      <w:r w:rsidRPr="00F24FA3">
        <w:rPr>
          <w:rFonts w:ascii="Sylfaen" w:eastAsiaTheme="minorHAnsi" w:hAnsi="Sylfaen" w:cs="Sylfaen"/>
          <w:color w:val="000000"/>
          <w:sz w:val="18"/>
          <w:szCs w:val="18"/>
          <w:lang w:val="ka-GE"/>
        </w:rPr>
        <w:t>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9"/>
        <w:gridCol w:w="4229"/>
        <w:gridCol w:w="1350"/>
        <w:gridCol w:w="1350"/>
        <w:gridCol w:w="1350"/>
        <w:gridCol w:w="1328"/>
      </w:tblGrid>
      <w:tr w:rsidR="00555C96" w:rsidRPr="00555C96" w:rsidTr="00555C96">
        <w:trPr>
          <w:trHeight w:val="600"/>
          <w:tblHeader/>
        </w:trPr>
        <w:tc>
          <w:tcPr>
            <w:tcW w:w="551" w:type="pct"/>
            <w:shd w:val="clear" w:color="000000" w:fill="FFFFFF"/>
            <w:vAlign w:val="center"/>
            <w:hideMark/>
          </w:tcPr>
          <w:p w:rsidR="00555C96" w:rsidRPr="00555C96" w:rsidRDefault="00555C96" w:rsidP="00723B2C">
            <w:pPr>
              <w:jc w:val="center"/>
              <w:rPr>
                <w:rFonts w:ascii="Sylfaen" w:hAnsi="Sylfaen"/>
                <w:b/>
                <w:bCs/>
              </w:rPr>
            </w:pPr>
            <w:r w:rsidRPr="00555C96">
              <w:rPr>
                <w:rFonts w:ascii="Sylfaen" w:hAnsi="Sylfaen" w:cs="Sylfaen"/>
                <w:b/>
                <w:bCs/>
              </w:rPr>
              <w:t>პროგრამული</w:t>
            </w:r>
            <w:r w:rsidRPr="00555C96">
              <w:rPr>
                <w:rFonts w:ascii="Sylfaen" w:hAnsi="Sylfaen"/>
                <w:b/>
                <w:bCs/>
              </w:rPr>
              <w:t xml:space="preserve"> </w:t>
            </w:r>
            <w:r w:rsidRPr="00555C96">
              <w:rPr>
                <w:rFonts w:ascii="Sylfaen" w:hAnsi="Sylfaen" w:cs="Sylfaen"/>
                <w:b/>
                <w:bCs/>
              </w:rPr>
              <w:t>კოდი</w:t>
            </w:r>
            <w:r w:rsidRPr="00555C96">
              <w:rPr>
                <w:rFonts w:ascii="Sylfaen" w:hAnsi="Sylfaen"/>
                <w:b/>
                <w:bCs/>
              </w:rPr>
              <w:t xml:space="preserve"> </w:t>
            </w:r>
          </w:p>
        </w:tc>
        <w:tc>
          <w:tcPr>
            <w:tcW w:w="1959" w:type="pct"/>
            <w:shd w:val="clear" w:color="000000" w:fill="FFFFFF"/>
            <w:vAlign w:val="center"/>
            <w:hideMark/>
          </w:tcPr>
          <w:p w:rsidR="00555C96" w:rsidRPr="00555C96" w:rsidRDefault="00555C96" w:rsidP="00723B2C">
            <w:pPr>
              <w:jc w:val="center"/>
              <w:rPr>
                <w:rFonts w:ascii="Sylfaen" w:hAnsi="Sylfaen"/>
                <w:b/>
                <w:bCs/>
              </w:rPr>
            </w:pPr>
            <w:r w:rsidRPr="00555C96">
              <w:rPr>
                <w:rFonts w:ascii="Sylfaen" w:hAnsi="Sylfaen"/>
                <w:b/>
                <w:bCs/>
              </w:rPr>
              <w:t xml:space="preserve"> </w:t>
            </w:r>
            <w:r w:rsidRPr="00555C96">
              <w:rPr>
                <w:rFonts w:ascii="Sylfaen" w:hAnsi="Sylfaen" w:cs="Sylfaen"/>
                <w:b/>
                <w:bCs/>
              </w:rPr>
              <w:t>პრიორიტეტის</w:t>
            </w:r>
            <w:r w:rsidRPr="00555C96">
              <w:rPr>
                <w:rFonts w:ascii="Sylfaen" w:hAnsi="Sylfaen" w:cs="Arial Cyr"/>
                <w:b/>
                <w:bCs/>
              </w:rPr>
              <w:t>/</w:t>
            </w:r>
            <w:r w:rsidRPr="00555C96">
              <w:rPr>
                <w:rFonts w:ascii="Sylfaen" w:hAnsi="Sylfaen" w:cs="Sylfaen"/>
                <w:b/>
                <w:bCs/>
              </w:rPr>
              <w:t>პროგრამის</w:t>
            </w:r>
            <w:r w:rsidRPr="00555C96">
              <w:rPr>
                <w:rFonts w:ascii="Sylfaen" w:hAnsi="Sylfaen" w:cs="Arial Cyr"/>
                <w:b/>
                <w:bCs/>
              </w:rPr>
              <w:t>/</w:t>
            </w:r>
            <w:r w:rsidRPr="00555C96">
              <w:rPr>
                <w:rFonts w:ascii="Sylfaen" w:hAnsi="Sylfaen" w:cs="Sylfaen"/>
                <w:b/>
                <w:bCs/>
              </w:rPr>
              <w:t>ქვეპროგრამის</w:t>
            </w:r>
            <w:r w:rsidRPr="00555C96">
              <w:rPr>
                <w:rFonts w:ascii="Sylfaen" w:hAnsi="Sylfaen"/>
                <w:b/>
                <w:bCs/>
              </w:rPr>
              <w:t xml:space="preserve"> </w:t>
            </w:r>
            <w:r w:rsidRPr="00555C96">
              <w:rPr>
                <w:rFonts w:ascii="Sylfaen" w:hAnsi="Sylfaen" w:cs="Sylfaen"/>
                <w:b/>
                <w:bCs/>
              </w:rPr>
              <w:t>დასახელება</w:t>
            </w:r>
            <w:r w:rsidRPr="00555C96">
              <w:rPr>
                <w:rFonts w:ascii="Sylfaen" w:hAnsi="Sylfaen"/>
                <w:b/>
                <w:bCs/>
              </w:rPr>
              <w:t xml:space="preserve"> </w:t>
            </w:r>
          </w:p>
        </w:tc>
        <w:tc>
          <w:tcPr>
            <w:tcW w:w="625" w:type="pct"/>
            <w:shd w:val="clear" w:color="000000" w:fill="FFFFFF"/>
            <w:vAlign w:val="center"/>
            <w:hideMark/>
          </w:tcPr>
          <w:p w:rsidR="00555C96" w:rsidRPr="00555C96" w:rsidRDefault="00555C96" w:rsidP="00723B2C">
            <w:pPr>
              <w:spacing w:after="0" w:line="240" w:lineRule="auto"/>
              <w:jc w:val="center"/>
              <w:rPr>
                <w:rFonts w:ascii="Sylfaen" w:eastAsia="Times New Roman" w:hAnsi="Sylfaen" w:cs="Times New Roman"/>
                <w:b/>
                <w:bCs/>
              </w:rPr>
            </w:pPr>
            <w:r w:rsidRPr="00555C96">
              <w:rPr>
                <w:rFonts w:ascii="Sylfaen" w:eastAsia="Times New Roman" w:hAnsi="Sylfaen" w:cs="Times New Roman"/>
                <w:b/>
                <w:bCs/>
              </w:rPr>
              <w:t xml:space="preserve"> 2024 წლის პროექტი </w:t>
            </w:r>
          </w:p>
        </w:tc>
        <w:tc>
          <w:tcPr>
            <w:tcW w:w="625" w:type="pct"/>
            <w:shd w:val="clear" w:color="000000" w:fill="FFFFFF"/>
            <w:vAlign w:val="center"/>
            <w:hideMark/>
          </w:tcPr>
          <w:p w:rsidR="00555C96" w:rsidRPr="00555C96" w:rsidRDefault="00555C96" w:rsidP="00723B2C">
            <w:pPr>
              <w:spacing w:after="0" w:line="240" w:lineRule="auto"/>
              <w:jc w:val="center"/>
              <w:rPr>
                <w:rFonts w:ascii="Sylfaen" w:eastAsia="Times New Roman" w:hAnsi="Sylfaen" w:cs="Times New Roman"/>
                <w:b/>
                <w:bCs/>
              </w:rPr>
            </w:pPr>
            <w:r w:rsidRPr="00555C96">
              <w:rPr>
                <w:rFonts w:ascii="Sylfaen" w:eastAsia="Times New Roman" w:hAnsi="Sylfaen" w:cs="Times New Roman"/>
                <w:b/>
                <w:bCs/>
              </w:rPr>
              <w:t xml:space="preserve"> 2025 წლის პროგნოზი </w:t>
            </w:r>
          </w:p>
        </w:tc>
        <w:tc>
          <w:tcPr>
            <w:tcW w:w="625" w:type="pct"/>
            <w:shd w:val="clear" w:color="000000" w:fill="FFFFFF"/>
            <w:vAlign w:val="center"/>
            <w:hideMark/>
          </w:tcPr>
          <w:p w:rsidR="00555C96" w:rsidRPr="00555C96" w:rsidRDefault="00555C96" w:rsidP="00723B2C">
            <w:pPr>
              <w:spacing w:after="0" w:line="240" w:lineRule="auto"/>
              <w:jc w:val="center"/>
              <w:rPr>
                <w:rFonts w:ascii="Sylfaen" w:eastAsia="Times New Roman" w:hAnsi="Sylfaen" w:cs="Times New Roman"/>
                <w:b/>
                <w:bCs/>
              </w:rPr>
            </w:pPr>
            <w:r w:rsidRPr="00555C96">
              <w:rPr>
                <w:rFonts w:ascii="Sylfaen" w:eastAsia="Times New Roman" w:hAnsi="Sylfaen" w:cs="Times New Roman"/>
                <w:b/>
                <w:bCs/>
              </w:rPr>
              <w:t xml:space="preserve"> 2026 წლის პროგნოზი </w:t>
            </w:r>
          </w:p>
        </w:tc>
        <w:tc>
          <w:tcPr>
            <w:tcW w:w="615" w:type="pct"/>
            <w:shd w:val="clear" w:color="000000" w:fill="FFFFFF"/>
            <w:vAlign w:val="center"/>
            <w:hideMark/>
          </w:tcPr>
          <w:p w:rsidR="00555C96" w:rsidRPr="00555C96" w:rsidRDefault="00555C96" w:rsidP="00723B2C">
            <w:pPr>
              <w:spacing w:after="0" w:line="240" w:lineRule="auto"/>
              <w:jc w:val="center"/>
              <w:rPr>
                <w:rFonts w:ascii="Sylfaen" w:eastAsia="Times New Roman" w:hAnsi="Sylfaen" w:cs="Times New Roman"/>
                <w:b/>
                <w:bCs/>
              </w:rPr>
            </w:pPr>
            <w:r w:rsidRPr="00555C96">
              <w:rPr>
                <w:rFonts w:ascii="Sylfaen" w:eastAsia="Times New Roman" w:hAnsi="Sylfaen" w:cs="Times New Roman"/>
                <w:b/>
                <w:bCs/>
              </w:rPr>
              <w:t xml:space="preserve"> 2027 წლის პროგნოზი </w:t>
            </w:r>
          </w:p>
        </w:tc>
      </w:tr>
      <w:tr w:rsidR="00555C96" w:rsidRPr="00555C96" w:rsidTr="00555C96">
        <w:trPr>
          <w:trHeight w:val="600"/>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02 00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ინფრასტრუქტურის</w:t>
            </w:r>
            <w:r w:rsidRPr="00555C96">
              <w:rPr>
                <w:rFonts w:ascii="Sylfaen" w:eastAsia="Times New Roman" w:hAnsi="Sylfaen" w:cs="Arial Cyr"/>
                <w:b/>
                <w:bCs/>
              </w:rPr>
              <w:t xml:space="preserve"> </w:t>
            </w:r>
            <w:r w:rsidRPr="00555C96">
              <w:rPr>
                <w:rFonts w:ascii="Sylfaen" w:eastAsia="Times New Roman" w:hAnsi="Sylfaen" w:cs="Sylfaen"/>
                <w:b/>
                <w:bCs/>
              </w:rPr>
              <w:t>მშენებლობა</w:t>
            </w:r>
            <w:r w:rsidRPr="00555C96">
              <w:rPr>
                <w:rFonts w:ascii="Sylfaen" w:eastAsia="Times New Roman" w:hAnsi="Sylfaen" w:cs="Arial Cyr"/>
                <w:b/>
                <w:bCs/>
              </w:rPr>
              <w:t xml:space="preserve">, </w:t>
            </w:r>
            <w:r w:rsidRPr="00555C96">
              <w:rPr>
                <w:rFonts w:ascii="Sylfaen" w:eastAsia="Times New Roman" w:hAnsi="Sylfaen" w:cs="Sylfaen"/>
                <w:b/>
                <w:bCs/>
              </w:rPr>
              <w:t>რეაბილიტაცია</w:t>
            </w:r>
            <w:r w:rsidRPr="00555C96">
              <w:rPr>
                <w:rFonts w:ascii="Sylfaen" w:eastAsia="Times New Roman" w:hAnsi="Sylfaen" w:cs="Arial Cyr"/>
                <w:b/>
                <w:bCs/>
              </w:rPr>
              <w:t xml:space="preserve"> </w:t>
            </w:r>
            <w:r w:rsidRPr="00555C96">
              <w:rPr>
                <w:rFonts w:ascii="Sylfaen" w:eastAsia="Times New Roman" w:hAnsi="Sylfaen" w:cs="Sylfaen"/>
                <w:b/>
                <w:bCs/>
              </w:rPr>
              <w:t>და</w:t>
            </w:r>
            <w:r w:rsidRPr="00555C96">
              <w:rPr>
                <w:rFonts w:ascii="Sylfaen" w:eastAsia="Times New Roman" w:hAnsi="Sylfaen" w:cs="Arial Cyr"/>
                <w:b/>
                <w:bCs/>
              </w:rPr>
              <w:t xml:space="preserve"> </w:t>
            </w:r>
            <w:r w:rsidRPr="00555C96">
              <w:rPr>
                <w:rFonts w:ascii="Sylfaen" w:eastAsia="Times New Roman" w:hAnsi="Sylfaen" w:cs="Sylfaen"/>
                <w:b/>
                <w:bCs/>
              </w:rPr>
              <w:t>ექსპლუატაცია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7,510.5</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11,088.0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14,396.0</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15,017.9</w:t>
            </w:r>
          </w:p>
        </w:tc>
      </w:tr>
      <w:tr w:rsidR="00555C96" w:rsidRPr="00555C96" w:rsidTr="00555C96">
        <w:trPr>
          <w:trHeight w:val="660"/>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02 01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საგზაო</w:t>
            </w:r>
            <w:r w:rsidRPr="00555C96">
              <w:rPr>
                <w:rFonts w:ascii="Sylfaen" w:eastAsia="Times New Roman" w:hAnsi="Sylfaen" w:cs="Arial Cyr"/>
                <w:b/>
                <w:bCs/>
              </w:rPr>
              <w:t xml:space="preserve"> </w:t>
            </w:r>
            <w:r w:rsidRPr="00555C96">
              <w:rPr>
                <w:rFonts w:ascii="Sylfaen" w:eastAsia="Times New Roman" w:hAnsi="Sylfaen" w:cs="Sylfaen"/>
                <w:b/>
                <w:bCs/>
              </w:rPr>
              <w:t>ინფრასტრუქტურის</w:t>
            </w:r>
            <w:r w:rsidRPr="00555C96">
              <w:rPr>
                <w:rFonts w:ascii="Sylfaen" w:eastAsia="Times New Roman" w:hAnsi="Sylfaen" w:cs="Arial Cyr"/>
                <w:b/>
                <w:bCs/>
              </w:rPr>
              <w:t xml:space="preserve"> </w:t>
            </w:r>
            <w:r w:rsidRPr="00555C96">
              <w:rPr>
                <w:rFonts w:ascii="Sylfaen" w:eastAsia="Times New Roman" w:hAnsi="Sylfaen" w:cs="Sylfaen"/>
                <w:b/>
                <w:bCs/>
              </w:rPr>
              <w:t>განვითარება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1,410.0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3,190.0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5,619.5</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6,107.9</w:t>
            </w:r>
          </w:p>
        </w:tc>
      </w:tr>
      <w:tr w:rsidR="00555C96" w:rsidRPr="00555C96" w:rsidTr="00555C96">
        <w:trPr>
          <w:trHeight w:val="665"/>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02 01 01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გზების</w:t>
            </w:r>
            <w:r w:rsidRPr="00555C96">
              <w:rPr>
                <w:rFonts w:ascii="Sylfaen" w:eastAsia="Times New Roman" w:hAnsi="Sylfaen" w:cs="Arial Cyr"/>
                <w:b/>
                <w:bCs/>
              </w:rPr>
              <w:t xml:space="preserve"> </w:t>
            </w:r>
            <w:r w:rsidRPr="00555C96">
              <w:rPr>
                <w:rFonts w:ascii="Sylfaen" w:eastAsia="Times New Roman" w:hAnsi="Sylfaen" w:cs="Sylfaen"/>
                <w:b/>
                <w:bCs/>
              </w:rPr>
              <w:t>მოვლა</w:t>
            </w:r>
            <w:r w:rsidRPr="00555C96">
              <w:rPr>
                <w:rFonts w:ascii="Sylfaen" w:eastAsia="Times New Roman" w:hAnsi="Sylfaen" w:cs="Arial Cyr"/>
                <w:b/>
                <w:bCs/>
              </w:rPr>
              <w:t>-</w:t>
            </w:r>
            <w:r w:rsidRPr="00555C96">
              <w:rPr>
                <w:rFonts w:ascii="Sylfaen" w:eastAsia="Times New Roman" w:hAnsi="Sylfaen" w:cs="Sylfaen"/>
                <w:b/>
                <w:bCs/>
              </w:rPr>
              <w:t>შენახვა</w:t>
            </w:r>
            <w:r w:rsidRPr="00555C96">
              <w:rPr>
                <w:rFonts w:ascii="Sylfaen" w:eastAsia="Times New Roman" w:hAnsi="Sylfaen" w:cs="Arial Cyr"/>
                <w:b/>
                <w:bCs/>
              </w:rPr>
              <w:t xml:space="preserve"> </w:t>
            </w:r>
            <w:r w:rsidRPr="00555C96">
              <w:rPr>
                <w:rFonts w:ascii="Sylfaen" w:eastAsia="Times New Roman" w:hAnsi="Sylfaen" w:cs="Sylfaen"/>
                <w:b/>
                <w:bCs/>
              </w:rPr>
              <w:t>და</w:t>
            </w:r>
            <w:r w:rsidRPr="00555C96">
              <w:rPr>
                <w:rFonts w:ascii="Sylfaen" w:eastAsia="Times New Roman" w:hAnsi="Sylfaen" w:cs="Arial Cyr"/>
                <w:b/>
                <w:bCs/>
              </w:rPr>
              <w:t xml:space="preserve"> </w:t>
            </w:r>
            <w:r w:rsidRPr="00555C96">
              <w:rPr>
                <w:rFonts w:ascii="Sylfaen" w:eastAsia="Times New Roman" w:hAnsi="Sylfaen" w:cs="Sylfaen"/>
                <w:b/>
                <w:bCs/>
              </w:rPr>
              <w:t>მიმდინარე</w:t>
            </w:r>
            <w:r w:rsidRPr="00555C96">
              <w:rPr>
                <w:rFonts w:ascii="Sylfaen" w:eastAsia="Times New Roman" w:hAnsi="Sylfaen" w:cs="Arial Cyr"/>
                <w:b/>
                <w:bCs/>
              </w:rPr>
              <w:t xml:space="preserve"> </w:t>
            </w:r>
            <w:r w:rsidRPr="00555C96">
              <w:rPr>
                <w:rFonts w:ascii="Sylfaen" w:eastAsia="Times New Roman" w:hAnsi="Sylfaen" w:cs="Sylfaen"/>
                <w:b/>
                <w:bCs/>
              </w:rPr>
              <w:t>შეკეთება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1,107.9</w:t>
            </w:r>
          </w:p>
        </w:tc>
      </w:tr>
      <w:tr w:rsidR="00555C96" w:rsidRPr="00555C96" w:rsidTr="00555C96">
        <w:trPr>
          <w:trHeight w:val="435"/>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02 01 02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გზების</w:t>
            </w:r>
            <w:r w:rsidRPr="00555C96">
              <w:rPr>
                <w:rFonts w:ascii="Sylfaen" w:eastAsia="Times New Roman" w:hAnsi="Sylfaen" w:cs="Arial Cyr"/>
                <w:b/>
                <w:bCs/>
              </w:rPr>
              <w:t xml:space="preserve"> </w:t>
            </w:r>
            <w:r w:rsidRPr="00555C96">
              <w:rPr>
                <w:rFonts w:ascii="Sylfaen" w:eastAsia="Times New Roman" w:hAnsi="Sylfaen" w:cs="Sylfaen"/>
                <w:b/>
                <w:bCs/>
              </w:rPr>
              <w:t>კაპიტალური</w:t>
            </w:r>
            <w:r w:rsidRPr="00555C96">
              <w:rPr>
                <w:rFonts w:ascii="Sylfaen" w:eastAsia="Times New Roman" w:hAnsi="Sylfaen" w:cs="Arial Cyr"/>
                <w:b/>
                <w:bCs/>
              </w:rPr>
              <w:t xml:space="preserve"> </w:t>
            </w:r>
            <w:r w:rsidRPr="00555C96">
              <w:rPr>
                <w:rFonts w:ascii="Sylfaen" w:eastAsia="Times New Roman" w:hAnsi="Sylfaen" w:cs="Sylfaen"/>
                <w:b/>
                <w:bCs/>
              </w:rPr>
              <w:t>შეკეთება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1,250.0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1,690.0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3,325.0</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3,000.0</w:t>
            </w:r>
          </w:p>
        </w:tc>
      </w:tr>
      <w:tr w:rsidR="00555C96" w:rsidRPr="00555C96" w:rsidTr="00555C96">
        <w:trPr>
          <w:trHeight w:val="465"/>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02 01 03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გზების</w:t>
            </w:r>
            <w:r w:rsidRPr="00555C96">
              <w:rPr>
                <w:rFonts w:ascii="Sylfaen" w:eastAsia="Times New Roman" w:hAnsi="Sylfaen" w:cs="Arial Cyr"/>
                <w:b/>
                <w:bCs/>
              </w:rPr>
              <w:t xml:space="preserve"> </w:t>
            </w:r>
            <w:r w:rsidRPr="00555C96">
              <w:rPr>
                <w:rFonts w:ascii="Sylfaen" w:eastAsia="Times New Roman" w:hAnsi="Sylfaen" w:cs="Sylfaen"/>
                <w:b/>
                <w:bCs/>
              </w:rPr>
              <w:t>კეთილმოწყობა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160.0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1,500.0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2,294.5</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2,000.0</w:t>
            </w:r>
          </w:p>
        </w:tc>
      </w:tr>
      <w:tr w:rsidR="00555C96" w:rsidRPr="00555C96" w:rsidTr="00555C96">
        <w:trPr>
          <w:trHeight w:val="540"/>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02 02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წყლის</w:t>
            </w:r>
            <w:r w:rsidRPr="00555C96">
              <w:rPr>
                <w:rFonts w:ascii="Sylfaen" w:eastAsia="Times New Roman" w:hAnsi="Sylfaen" w:cs="Arial Cyr"/>
                <w:b/>
                <w:bCs/>
              </w:rPr>
              <w:t xml:space="preserve"> </w:t>
            </w:r>
            <w:r w:rsidRPr="00555C96">
              <w:rPr>
                <w:rFonts w:ascii="Sylfaen" w:eastAsia="Times New Roman" w:hAnsi="Sylfaen" w:cs="Sylfaen"/>
                <w:b/>
                <w:bCs/>
              </w:rPr>
              <w:t>სისტემების</w:t>
            </w:r>
            <w:r w:rsidRPr="00555C96">
              <w:rPr>
                <w:rFonts w:ascii="Sylfaen" w:eastAsia="Times New Roman" w:hAnsi="Sylfaen" w:cs="Arial Cyr"/>
                <w:b/>
                <w:bCs/>
              </w:rPr>
              <w:t xml:space="preserve"> </w:t>
            </w:r>
            <w:r w:rsidRPr="00555C96">
              <w:rPr>
                <w:rFonts w:ascii="Sylfaen" w:eastAsia="Times New Roman" w:hAnsi="Sylfaen" w:cs="Sylfaen"/>
                <w:b/>
                <w:bCs/>
              </w:rPr>
              <w:t>განვითარება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1,330.0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4,660.0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4,866.5</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4,120.0</w:t>
            </w:r>
          </w:p>
        </w:tc>
      </w:tr>
      <w:tr w:rsidR="00555C96" w:rsidRPr="00555C96" w:rsidTr="00555C96">
        <w:trPr>
          <w:trHeight w:val="540"/>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02 02 01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სასმელი</w:t>
            </w:r>
            <w:r w:rsidRPr="00555C96">
              <w:rPr>
                <w:rFonts w:ascii="Sylfaen" w:eastAsia="Times New Roman" w:hAnsi="Sylfaen" w:cs="Arial Cyr"/>
                <w:b/>
                <w:bCs/>
              </w:rPr>
              <w:t xml:space="preserve"> </w:t>
            </w:r>
            <w:r w:rsidRPr="00555C96">
              <w:rPr>
                <w:rFonts w:ascii="Sylfaen" w:eastAsia="Times New Roman" w:hAnsi="Sylfaen" w:cs="Sylfaen"/>
                <w:b/>
                <w:bCs/>
              </w:rPr>
              <w:t>წყლის</w:t>
            </w:r>
            <w:r w:rsidRPr="00555C96">
              <w:rPr>
                <w:rFonts w:ascii="Sylfaen" w:eastAsia="Times New Roman" w:hAnsi="Sylfaen" w:cs="Arial Cyr"/>
                <w:b/>
                <w:bCs/>
              </w:rPr>
              <w:t xml:space="preserve"> </w:t>
            </w:r>
            <w:r w:rsidRPr="00555C96">
              <w:rPr>
                <w:rFonts w:ascii="Sylfaen" w:eastAsia="Times New Roman" w:hAnsi="Sylfaen" w:cs="Sylfaen"/>
                <w:b/>
                <w:bCs/>
              </w:rPr>
              <w:t>სისტემების</w:t>
            </w:r>
            <w:r w:rsidRPr="00555C96">
              <w:rPr>
                <w:rFonts w:ascii="Sylfaen" w:eastAsia="Times New Roman" w:hAnsi="Sylfaen" w:cs="Arial Cyr"/>
                <w:b/>
                <w:bCs/>
              </w:rPr>
              <w:t xml:space="preserve"> </w:t>
            </w:r>
            <w:r w:rsidRPr="00555C96">
              <w:rPr>
                <w:rFonts w:ascii="Sylfaen" w:eastAsia="Times New Roman" w:hAnsi="Sylfaen" w:cs="Sylfaen"/>
                <w:b/>
                <w:bCs/>
              </w:rPr>
              <w:t>მოვლა</w:t>
            </w:r>
            <w:r w:rsidRPr="00555C96">
              <w:rPr>
                <w:rFonts w:ascii="Sylfaen" w:eastAsia="Times New Roman" w:hAnsi="Sylfaen" w:cs="Arial Cyr"/>
                <w:b/>
                <w:bCs/>
              </w:rPr>
              <w:t>-</w:t>
            </w:r>
            <w:r w:rsidRPr="00555C96">
              <w:rPr>
                <w:rFonts w:ascii="Sylfaen" w:eastAsia="Times New Roman" w:hAnsi="Sylfaen" w:cs="Sylfaen"/>
                <w:b/>
                <w:bCs/>
              </w:rPr>
              <w:t>პატრონობა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1,160.0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1,165.0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1,200.0</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1,000.0</w:t>
            </w:r>
          </w:p>
        </w:tc>
      </w:tr>
      <w:tr w:rsidR="00555C96" w:rsidRPr="00555C96" w:rsidTr="00555C96">
        <w:trPr>
          <w:trHeight w:val="660"/>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02 02 02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სასმელი</w:t>
            </w:r>
            <w:r w:rsidRPr="00555C96">
              <w:rPr>
                <w:rFonts w:ascii="Sylfaen" w:eastAsia="Times New Roman" w:hAnsi="Sylfaen" w:cs="Arial Cyr"/>
                <w:b/>
                <w:bCs/>
              </w:rPr>
              <w:t xml:space="preserve"> </w:t>
            </w:r>
            <w:r w:rsidRPr="00555C96">
              <w:rPr>
                <w:rFonts w:ascii="Sylfaen" w:eastAsia="Times New Roman" w:hAnsi="Sylfaen" w:cs="Sylfaen"/>
                <w:b/>
                <w:bCs/>
              </w:rPr>
              <w:t>წყლის</w:t>
            </w:r>
            <w:r w:rsidRPr="00555C96">
              <w:rPr>
                <w:rFonts w:ascii="Sylfaen" w:eastAsia="Times New Roman" w:hAnsi="Sylfaen" w:cs="Arial Cyr"/>
                <w:b/>
                <w:bCs/>
              </w:rPr>
              <w:t xml:space="preserve"> </w:t>
            </w:r>
            <w:r w:rsidRPr="00555C96">
              <w:rPr>
                <w:rFonts w:ascii="Sylfaen" w:eastAsia="Times New Roman" w:hAnsi="Sylfaen" w:cs="Sylfaen"/>
                <w:b/>
                <w:bCs/>
              </w:rPr>
              <w:t>სისტემების</w:t>
            </w:r>
            <w:r w:rsidRPr="00555C96">
              <w:rPr>
                <w:rFonts w:ascii="Sylfaen" w:eastAsia="Times New Roman" w:hAnsi="Sylfaen" w:cs="Arial Cyr"/>
                <w:b/>
                <w:bCs/>
              </w:rPr>
              <w:t xml:space="preserve"> </w:t>
            </w:r>
            <w:r w:rsidRPr="00555C96">
              <w:rPr>
                <w:rFonts w:ascii="Sylfaen" w:eastAsia="Times New Roman" w:hAnsi="Sylfaen" w:cs="Sylfaen"/>
                <w:b/>
                <w:bCs/>
              </w:rPr>
              <w:t>რეაბილიტაცია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70.0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3,375.0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3,532.5</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3,020.0</w:t>
            </w:r>
          </w:p>
        </w:tc>
      </w:tr>
      <w:tr w:rsidR="00555C96" w:rsidRPr="00555C96" w:rsidTr="00555C96">
        <w:trPr>
          <w:trHeight w:val="795"/>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02 02 03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საკანალიზაციო</w:t>
            </w:r>
            <w:r w:rsidRPr="00555C96">
              <w:rPr>
                <w:rFonts w:ascii="Sylfaen" w:eastAsia="Times New Roman" w:hAnsi="Sylfaen" w:cs="Arial Cyr"/>
                <w:b/>
                <w:bCs/>
              </w:rPr>
              <w:t xml:space="preserve"> </w:t>
            </w:r>
            <w:r w:rsidRPr="00555C96">
              <w:rPr>
                <w:rFonts w:ascii="Sylfaen" w:eastAsia="Times New Roman" w:hAnsi="Sylfaen" w:cs="Sylfaen"/>
                <w:b/>
                <w:bCs/>
              </w:rPr>
              <w:t>სისტემის</w:t>
            </w:r>
            <w:r w:rsidRPr="00555C96">
              <w:rPr>
                <w:rFonts w:ascii="Sylfaen" w:eastAsia="Times New Roman" w:hAnsi="Sylfaen" w:cs="Arial Cyr"/>
                <w:b/>
                <w:bCs/>
              </w:rPr>
              <w:t xml:space="preserve"> </w:t>
            </w:r>
            <w:r w:rsidRPr="00555C96">
              <w:rPr>
                <w:rFonts w:ascii="Sylfaen" w:eastAsia="Times New Roman" w:hAnsi="Sylfaen" w:cs="Sylfaen"/>
                <w:b/>
                <w:bCs/>
              </w:rPr>
              <w:t>მოწყობა</w:t>
            </w:r>
            <w:r w:rsidRPr="00555C96">
              <w:rPr>
                <w:rFonts w:ascii="Sylfaen" w:eastAsia="Times New Roman" w:hAnsi="Sylfaen" w:cs="Arial Cyr"/>
                <w:b/>
                <w:bCs/>
              </w:rPr>
              <w:t xml:space="preserve"> - </w:t>
            </w:r>
            <w:r w:rsidRPr="00555C96">
              <w:rPr>
                <w:rFonts w:ascii="Sylfaen" w:eastAsia="Times New Roman" w:hAnsi="Sylfaen" w:cs="Sylfaen"/>
                <w:b/>
                <w:bCs/>
              </w:rPr>
              <w:t>რეაბილიტაცია</w:t>
            </w:r>
            <w:r w:rsidRPr="00555C96">
              <w:rPr>
                <w:rFonts w:ascii="Sylfaen" w:eastAsia="Times New Roman" w:hAnsi="Sylfaen" w:cs="Arial Cyr"/>
                <w:b/>
                <w:bCs/>
              </w:rPr>
              <w:t xml:space="preserve"> </w:t>
            </w:r>
            <w:r w:rsidRPr="00555C96">
              <w:rPr>
                <w:rFonts w:ascii="Sylfaen" w:eastAsia="Times New Roman" w:hAnsi="Sylfaen" w:cs="Sylfaen"/>
                <w:b/>
                <w:bCs/>
              </w:rPr>
              <w:t>და</w:t>
            </w:r>
            <w:r w:rsidRPr="00555C96">
              <w:rPr>
                <w:rFonts w:ascii="Sylfaen" w:eastAsia="Times New Roman" w:hAnsi="Sylfaen" w:cs="Arial Cyr"/>
                <w:b/>
                <w:bCs/>
              </w:rPr>
              <w:t xml:space="preserve"> </w:t>
            </w:r>
            <w:r w:rsidRPr="00555C96">
              <w:rPr>
                <w:rFonts w:ascii="Sylfaen" w:eastAsia="Times New Roman" w:hAnsi="Sylfaen" w:cs="Sylfaen"/>
                <w:b/>
                <w:bCs/>
              </w:rPr>
              <w:t>ექსპლუატაცია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100.0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120.0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134.0</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100.0</w:t>
            </w:r>
          </w:p>
        </w:tc>
      </w:tr>
      <w:tr w:rsidR="00555C96" w:rsidRPr="00555C96" w:rsidTr="00555C96">
        <w:trPr>
          <w:trHeight w:val="795"/>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02 03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გარე</w:t>
            </w:r>
            <w:r w:rsidRPr="00555C96">
              <w:rPr>
                <w:rFonts w:ascii="Sylfaen" w:eastAsia="Times New Roman" w:hAnsi="Sylfaen" w:cs="Arial Cyr"/>
                <w:b/>
                <w:bCs/>
              </w:rPr>
              <w:t xml:space="preserve"> </w:t>
            </w:r>
            <w:r w:rsidRPr="00555C96">
              <w:rPr>
                <w:rFonts w:ascii="Sylfaen" w:eastAsia="Times New Roman" w:hAnsi="Sylfaen" w:cs="Sylfaen"/>
                <w:b/>
                <w:bCs/>
              </w:rPr>
              <w:t>განათების</w:t>
            </w:r>
            <w:r w:rsidRPr="00555C96">
              <w:rPr>
                <w:rFonts w:ascii="Sylfaen" w:eastAsia="Times New Roman" w:hAnsi="Sylfaen" w:cs="Arial Cyr"/>
                <w:b/>
                <w:bCs/>
              </w:rPr>
              <w:t xml:space="preserve"> </w:t>
            </w:r>
            <w:r w:rsidRPr="00555C96">
              <w:rPr>
                <w:rFonts w:ascii="Sylfaen" w:eastAsia="Times New Roman" w:hAnsi="Sylfaen" w:cs="Sylfaen"/>
                <w:b/>
                <w:bCs/>
              </w:rPr>
              <w:t>ქსელის</w:t>
            </w:r>
            <w:r w:rsidRPr="00555C96">
              <w:rPr>
                <w:rFonts w:ascii="Sylfaen" w:eastAsia="Times New Roman" w:hAnsi="Sylfaen" w:cs="Arial Cyr"/>
                <w:b/>
                <w:bCs/>
              </w:rPr>
              <w:t xml:space="preserve"> </w:t>
            </w:r>
            <w:r w:rsidRPr="00555C96">
              <w:rPr>
                <w:rFonts w:ascii="Sylfaen" w:eastAsia="Times New Roman" w:hAnsi="Sylfaen" w:cs="Sylfaen"/>
                <w:b/>
                <w:bCs/>
              </w:rPr>
              <w:t>მოწყობა</w:t>
            </w:r>
            <w:r w:rsidRPr="00555C96">
              <w:rPr>
                <w:rFonts w:ascii="Sylfaen" w:eastAsia="Times New Roman" w:hAnsi="Sylfaen" w:cs="Arial Cyr"/>
                <w:b/>
                <w:bCs/>
              </w:rPr>
              <w:t xml:space="preserve">, </w:t>
            </w:r>
            <w:r w:rsidRPr="00555C96">
              <w:rPr>
                <w:rFonts w:ascii="Sylfaen" w:eastAsia="Times New Roman" w:hAnsi="Sylfaen" w:cs="Sylfaen"/>
                <w:b/>
                <w:bCs/>
              </w:rPr>
              <w:t>რეაბილიტაცია</w:t>
            </w:r>
            <w:r w:rsidRPr="00555C96">
              <w:rPr>
                <w:rFonts w:ascii="Sylfaen" w:eastAsia="Times New Roman" w:hAnsi="Sylfaen" w:cs="Arial Cyr"/>
                <w:b/>
                <w:bCs/>
              </w:rPr>
              <w:t xml:space="preserve">, </w:t>
            </w:r>
            <w:r w:rsidRPr="00555C96">
              <w:rPr>
                <w:rFonts w:ascii="Sylfaen" w:eastAsia="Times New Roman" w:hAnsi="Sylfaen" w:cs="Sylfaen"/>
                <w:b/>
                <w:bCs/>
              </w:rPr>
              <w:t>ექსპლუატაცია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1,660.0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1,820.0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2,200.0</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2,200.0</w:t>
            </w:r>
          </w:p>
        </w:tc>
      </w:tr>
      <w:tr w:rsidR="00555C96" w:rsidRPr="00555C96" w:rsidTr="00555C96">
        <w:trPr>
          <w:trHeight w:val="600"/>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02 03 01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გარე</w:t>
            </w:r>
            <w:r w:rsidRPr="00555C96">
              <w:rPr>
                <w:rFonts w:ascii="Sylfaen" w:eastAsia="Times New Roman" w:hAnsi="Sylfaen" w:cs="Arial Cyr"/>
                <w:b/>
                <w:bCs/>
              </w:rPr>
              <w:t xml:space="preserve"> </w:t>
            </w:r>
            <w:r w:rsidRPr="00555C96">
              <w:rPr>
                <w:rFonts w:ascii="Sylfaen" w:eastAsia="Times New Roman" w:hAnsi="Sylfaen" w:cs="Sylfaen"/>
                <w:b/>
                <w:bCs/>
              </w:rPr>
              <w:t>განათების</w:t>
            </w:r>
            <w:r w:rsidRPr="00555C96">
              <w:rPr>
                <w:rFonts w:ascii="Sylfaen" w:eastAsia="Times New Roman" w:hAnsi="Sylfaen" w:cs="Arial Cyr"/>
                <w:b/>
                <w:bCs/>
              </w:rPr>
              <w:t xml:space="preserve"> </w:t>
            </w:r>
            <w:r w:rsidRPr="00555C96">
              <w:rPr>
                <w:rFonts w:ascii="Sylfaen" w:eastAsia="Times New Roman" w:hAnsi="Sylfaen" w:cs="Sylfaen"/>
                <w:b/>
                <w:bCs/>
              </w:rPr>
              <w:t>ქსელის</w:t>
            </w:r>
            <w:r w:rsidRPr="00555C96">
              <w:rPr>
                <w:rFonts w:ascii="Sylfaen" w:eastAsia="Times New Roman" w:hAnsi="Sylfaen" w:cs="Arial Cyr"/>
                <w:b/>
                <w:bCs/>
              </w:rPr>
              <w:t xml:space="preserve"> </w:t>
            </w:r>
            <w:r w:rsidRPr="00555C96">
              <w:rPr>
                <w:rFonts w:ascii="Sylfaen" w:eastAsia="Times New Roman" w:hAnsi="Sylfaen" w:cs="Sylfaen"/>
                <w:b/>
                <w:bCs/>
              </w:rPr>
              <w:t>ექსპლუატაცია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1,660.0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1,820.0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2,200.0</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2,200.0</w:t>
            </w:r>
          </w:p>
        </w:tc>
      </w:tr>
      <w:tr w:rsidR="00555C96" w:rsidRPr="00555C96" w:rsidTr="00555C96">
        <w:trPr>
          <w:trHeight w:val="840"/>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lastRenderedPageBreak/>
              <w:t xml:space="preserve"> 02 03 01 01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გარე</w:t>
            </w:r>
            <w:r w:rsidRPr="00555C96">
              <w:rPr>
                <w:rFonts w:ascii="Sylfaen" w:eastAsia="Times New Roman" w:hAnsi="Sylfaen" w:cs="Arial Cyr"/>
                <w:b/>
                <w:bCs/>
              </w:rPr>
              <w:t xml:space="preserve"> </w:t>
            </w:r>
            <w:r w:rsidRPr="00555C96">
              <w:rPr>
                <w:rFonts w:ascii="Sylfaen" w:eastAsia="Times New Roman" w:hAnsi="Sylfaen" w:cs="Sylfaen"/>
                <w:b/>
                <w:bCs/>
              </w:rPr>
              <w:t>განათების</w:t>
            </w:r>
            <w:r w:rsidRPr="00555C96">
              <w:rPr>
                <w:rFonts w:ascii="Sylfaen" w:eastAsia="Times New Roman" w:hAnsi="Sylfaen" w:cs="Arial Cyr"/>
                <w:b/>
                <w:bCs/>
              </w:rPr>
              <w:t xml:space="preserve"> </w:t>
            </w:r>
            <w:r w:rsidRPr="00555C96">
              <w:rPr>
                <w:rFonts w:ascii="Sylfaen" w:eastAsia="Times New Roman" w:hAnsi="Sylfaen" w:cs="Sylfaen"/>
                <w:b/>
                <w:bCs/>
              </w:rPr>
              <w:t>ქსელის</w:t>
            </w:r>
            <w:r w:rsidRPr="00555C96">
              <w:rPr>
                <w:rFonts w:ascii="Sylfaen" w:eastAsia="Times New Roman" w:hAnsi="Sylfaen" w:cs="Arial Cyr"/>
                <w:b/>
                <w:bCs/>
              </w:rPr>
              <w:t xml:space="preserve">  </w:t>
            </w:r>
            <w:r w:rsidRPr="00555C96">
              <w:rPr>
                <w:rFonts w:ascii="Sylfaen" w:eastAsia="Times New Roman" w:hAnsi="Sylfaen" w:cs="Sylfaen"/>
                <w:b/>
                <w:bCs/>
              </w:rPr>
              <w:t>მოხმარებული</w:t>
            </w:r>
            <w:r w:rsidRPr="00555C96">
              <w:rPr>
                <w:rFonts w:ascii="Sylfaen" w:eastAsia="Times New Roman" w:hAnsi="Sylfaen" w:cs="Arial Cyr"/>
                <w:b/>
                <w:bCs/>
              </w:rPr>
              <w:t xml:space="preserve"> </w:t>
            </w:r>
            <w:r w:rsidRPr="00555C96">
              <w:rPr>
                <w:rFonts w:ascii="Sylfaen" w:eastAsia="Times New Roman" w:hAnsi="Sylfaen" w:cs="Sylfaen"/>
                <w:b/>
                <w:bCs/>
              </w:rPr>
              <w:t>ელექტროენერგიის</w:t>
            </w:r>
            <w:r w:rsidRPr="00555C96">
              <w:rPr>
                <w:rFonts w:ascii="Sylfaen" w:eastAsia="Times New Roman" w:hAnsi="Sylfaen" w:cs="Arial Cyr"/>
                <w:b/>
                <w:bCs/>
              </w:rPr>
              <w:t xml:space="preserve"> </w:t>
            </w:r>
            <w:r w:rsidRPr="00555C96">
              <w:rPr>
                <w:rFonts w:ascii="Sylfaen" w:eastAsia="Times New Roman" w:hAnsi="Sylfaen" w:cs="Sylfaen"/>
                <w:b/>
                <w:bCs/>
              </w:rPr>
              <w:t>ხარჯის</w:t>
            </w:r>
            <w:r w:rsidRPr="00555C96">
              <w:rPr>
                <w:rFonts w:ascii="Sylfaen" w:eastAsia="Times New Roman" w:hAnsi="Sylfaen" w:cs="Arial Cyr"/>
                <w:b/>
                <w:bCs/>
              </w:rPr>
              <w:t xml:space="preserve"> </w:t>
            </w:r>
            <w:r w:rsidRPr="00555C96">
              <w:rPr>
                <w:rFonts w:ascii="Sylfaen" w:eastAsia="Times New Roman" w:hAnsi="Sylfaen" w:cs="Sylfaen"/>
                <w:b/>
                <w:bCs/>
              </w:rPr>
              <w:t>ანაზღაურება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1,300.0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1,440.0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1,800.0</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1,800.0</w:t>
            </w:r>
          </w:p>
        </w:tc>
      </w:tr>
      <w:tr w:rsidR="00555C96" w:rsidRPr="00555C96" w:rsidTr="00555C96">
        <w:trPr>
          <w:trHeight w:val="675"/>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02 03 01 02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გარე</w:t>
            </w:r>
            <w:r w:rsidRPr="00555C96">
              <w:rPr>
                <w:rFonts w:ascii="Sylfaen" w:eastAsia="Times New Roman" w:hAnsi="Sylfaen" w:cs="Arial Cyr"/>
                <w:b/>
                <w:bCs/>
              </w:rPr>
              <w:t xml:space="preserve"> </w:t>
            </w:r>
            <w:r w:rsidRPr="00555C96">
              <w:rPr>
                <w:rFonts w:ascii="Sylfaen" w:eastAsia="Times New Roman" w:hAnsi="Sylfaen" w:cs="Sylfaen"/>
                <w:b/>
                <w:bCs/>
              </w:rPr>
              <w:t>განათების</w:t>
            </w:r>
            <w:r w:rsidRPr="00555C96">
              <w:rPr>
                <w:rFonts w:ascii="Sylfaen" w:eastAsia="Times New Roman" w:hAnsi="Sylfaen" w:cs="Arial Cyr"/>
                <w:b/>
                <w:bCs/>
              </w:rPr>
              <w:t xml:space="preserve"> </w:t>
            </w:r>
            <w:r w:rsidRPr="00555C96">
              <w:rPr>
                <w:rFonts w:ascii="Sylfaen" w:eastAsia="Times New Roman" w:hAnsi="Sylfaen" w:cs="Sylfaen"/>
                <w:b/>
                <w:bCs/>
              </w:rPr>
              <w:t>ქსელის</w:t>
            </w:r>
            <w:r w:rsidRPr="00555C96">
              <w:rPr>
                <w:rFonts w:ascii="Sylfaen" w:eastAsia="Times New Roman" w:hAnsi="Sylfaen" w:cs="Arial Cyr"/>
                <w:b/>
                <w:bCs/>
              </w:rPr>
              <w:t xml:space="preserve"> </w:t>
            </w:r>
            <w:r w:rsidRPr="00555C96">
              <w:rPr>
                <w:rFonts w:ascii="Sylfaen" w:eastAsia="Times New Roman" w:hAnsi="Sylfaen" w:cs="Sylfaen"/>
                <w:b/>
                <w:bCs/>
              </w:rPr>
              <w:t>მოვლა</w:t>
            </w:r>
            <w:r w:rsidRPr="00555C96">
              <w:rPr>
                <w:rFonts w:ascii="Sylfaen" w:eastAsia="Times New Roman" w:hAnsi="Sylfaen" w:cs="Arial Cyr"/>
                <w:b/>
                <w:bCs/>
              </w:rPr>
              <w:t>-</w:t>
            </w:r>
            <w:r w:rsidRPr="00555C96">
              <w:rPr>
                <w:rFonts w:ascii="Sylfaen" w:eastAsia="Times New Roman" w:hAnsi="Sylfaen" w:cs="Sylfaen"/>
                <w:b/>
                <w:bCs/>
              </w:rPr>
              <w:t>პატრონობა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360.0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380.0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400.0</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400.0</w:t>
            </w:r>
          </w:p>
        </w:tc>
      </w:tr>
      <w:tr w:rsidR="00555C96" w:rsidRPr="00555C96" w:rsidTr="00555C96">
        <w:trPr>
          <w:trHeight w:val="780"/>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02 04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მუნიციპალური</w:t>
            </w:r>
            <w:r w:rsidRPr="00555C96">
              <w:rPr>
                <w:rFonts w:ascii="Sylfaen" w:eastAsia="Times New Roman" w:hAnsi="Sylfaen" w:cs="Arial Cyr"/>
                <w:b/>
                <w:bCs/>
              </w:rPr>
              <w:t xml:space="preserve">, </w:t>
            </w:r>
            <w:r w:rsidRPr="00555C96">
              <w:rPr>
                <w:rFonts w:ascii="Sylfaen" w:eastAsia="Times New Roman" w:hAnsi="Sylfaen" w:cs="Sylfaen"/>
                <w:b/>
                <w:bCs/>
              </w:rPr>
              <w:t>ავარიული</w:t>
            </w:r>
            <w:r w:rsidRPr="00555C96">
              <w:rPr>
                <w:rFonts w:ascii="Sylfaen" w:eastAsia="Times New Roman" w:hAnsi="Sylfaen" w:cs="Arial Cyr"/>
                <w:b/>
                <w:bCs/>
              </w:rPr>
              <w:t xml:space="preserve"> </w:t>
            </w:r>
            <w:r w:rsidRPr="00555C96">
              <w:rPr>
                <w:rFonts w:ascii="Sylfaen" w:eastAsia="Times New Roman" w:hAnsi="Sylfaen" w:cs="Sylfaen"/>
                <w:b/>
                <w:bCs/>
              </w:rPr>
              <w:t>ობიექტების</w:t>
            </w:r>
            <w:r w:rsidRPr="00555C96">
              <w:rPr>
                <w:rFonts w:ascii="Sylfaen" w:eastAsia="Times New Roman" w:hAnsi="Sylfaen" w:cs="Arial Cyr"/>
                <w:b/>
                <w:bCs/>
              </w:rPr>
              <w:t xml:space="preserve"> </w:t>
            </w:r>
            <w:r w:rsidRPr="00555C96">
              <w:rPr>
                <w:rFonts w:ascii="Sylfaen" w:eastAsia="Times New Roman" w:hAnsi="Sylfaen" w:cs="Sylfaen"/>
                <w:b/>
                <w:bCs/>
              </w:rPr>
              <w:t>და</w:t>
            </w:r>
            <w:r w:rsidRPr="00555C96">
              <w:rPr>
                <w:rFonts w:ascii="Sylfaen" w:eastAsia="Times New Roman" w:hAnsi="Sylfaen" w:cs="Arial Cyr"/>
                <w:b/>
                <w:bCs/>
              </w:rPr>
              <w:t xml:space="preserve"> </w:t>
            </w:r>
            <w:r w:rsidRPr="00555C96">
              <w:rPr>
                <w:rFonts w:ascii="Sylfaen" w:eastAsia="Times New Roman" w:hAnsi="Sylfaen" w:cs="Sylfaen"/>
                <w:b/>
                <w:bCs/>
              </w:rPr>
              <w:t>შენობების</w:t>
            </w:r>
            <w:r w:rsidRPr="00555C96">
              <w:rPr>
                <w:rFonts w:ascii="Sylfaen" w:eastAsia="Times New Roman" w:hAnsi="Sylfaen" w:cs="Arial Cyr"/>
                <w:b/>
                <w:bCs/>
              </w:rPr>
              <w:t xml:space="preserve"> </w:t>
            </w:r>
            <w:r w:rsidRPr="00555C96">
              <w:rPr>
                <w:rFonts w:ascii="Sylfaen" w:eastAsia="Times New Roman" w:hAnsi="Sylfaen" w:cs="Sylfaen"/>
                <w:b/>
                <w:bCs/>
              </w:rPr>
              <w:t>რეაბილიტაცია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100.0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80.0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90.0</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90.0</w:t>
            </w:r>
          </w:p>
        </w:tc>
      </w:tr>
      <w:tr w:rsidR="00555C96" w:rsidRPr="00555C96" w:rsidTr="00555C96">
        <w:trPr>
          <w:trHeight w:val="645"/>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02 05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სატრანსპორტო</w:t>
            </w:r>
            <w:r w:rsidRPr="00555C96">
              <w:rPr>
                <w:rFonts w:ascii="Sylfaen" w:eastAsia="Times New Roman" w:hAnsi="Sylfaen" w:cs="Arial Cyr"/>
                <w:b/>
                <w:bCs/>
              </w:rPr>
              <w:t xml:space="preserve"> </w:t>
            </w:r>
            <w:r w:rsidRPr="00555C96">
              <w:rPr>
                <w:rFonts w:ascii="Sylfaen" w:eastAsia="Times New Roman" w:hAnsi="Sylfaen" w:cs="Sylfaen"/>
                <w:b/>
                <w:bCs/>
              </w:rPr>
              <w:t>სისტემის</w:t>
            </w:r>
            <w:r w:rsidRPr="00555C96">
              <w:rPr>
                <w:rFonts w:ascii="Sylfaen" w:eastAsia="Times New Roman" w:hAnsi="Sylfaen" w:cs="Arial Cyr"/>
                <w:b/>
                <w:bCs/>
              </w:rPr>
              <w:t xml:space="preserve"> </w:t>
            </w:r>
            <w:r w:rsidRPr="00555C96">
              <w:rPr>
                <w:rFonts w:ascii="Sylfaen" w:eastAsia="Times New Roman" w:hAnsi="Sylfaen" w:cs="Sylfaen"/>
                <w:b/>
                <w:bCs/>
              </w:rPr>
              <w:t>და</w:t>
            </w:r>
            <w:r w:rsidRPr="00555C96">
              <w:rPr>
                <w:rFonts w:ascii="Sylfaen" w:eastAsia="Times New Roman" w:hAnsi="Sylfaen" w:cs="Arial Cyr"/>
                <w:b/>
                <w:bCs/>
              </w:rPr>
              <w:t xml:space="preserve"> </w:t>
            </w:r>
            <w:r w:rsidRPr="00555C96">
              <w:rPr>
                <w:rFonts w:ascii="Sylfaen" w:eastAsia="Times New Roman" w:hAnsi="Sylfaen" w:cs="Sylfaen"/>
                <w:b/>
                <w:bCs/>
              </w:rPr>
              <w:t>სერვისის</w:t>
            </w:r>
            <w:r w:rsidRPr="00555C96">
              <w:rPr>
                <w:rFonts w:ascii="Sylfaen" w:eastAsia="Times New Roman" w:hAnsi="Sylfaen" w:cs="Arial Cyr"/>
                <w:b/>
                <w:bCs/>
              </w:rPr>
              <w:t xml:space="preserve"> </w:t>
            </w:r>
            <w:r w:rsidRPr="00555C96">
              <w:rPr>
                <w:rFonts w:ascii="Sylfaen" w:eastAsia="Times New Roman" w:hAnsi="Sylfaen" w:cs="Sylfaen"/>
                <w:b/>
                <w:bCs/>
              </w:rPr>
              <w:t>განვითარება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1,180.5</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w:t>
            </w:r>
          </w:p>
        </w:tc>
      </w:tr>
      <w:tr w:rsidR="00555C96" w:rsidRPr="00555C96" w:rsidTr="00555C96">
        <w:trPr>
          <w:trHeight w:val="450"/>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02 06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კეთილმოწყობის</w:t>
            </w:r>
            <w:r w:rsidRPr="00555C96">
              <w:rPr>
                <w:rFonts w:ascii="Sylfaen" w:eastAsia="Times New Roman" w:hAnsi="Sylfaen" w:cs="Arial Cyr"/>
                <w:b/>
                <w:bCs/>
              </w:rPr>
              <w:t xml:space="preserve"> </w:t>
            </w:r>
            <w:r w:rsidRPr="00555C96">
              <w:rPr>
                <w:rFonts w:ascii="Sylfaen" w:eastAsia="Times New Roman" w:hAnsi="Sylfaen" w:cs="Sylfaen"/>
                <w:b/>
                <w:bCs/>
              </w:rPr>
              <w:t>ღონისძიებები</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830.0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468.0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650.0</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980.0</w:t>
            </w:r>
          </w:p>
        </w:tc>
      </w:tr>
      <w:tr w:rsidR="00555C96" w:rsidRPr="00555C96" w:rsidTr="00555C96">
        <w:trPr>
          <w:trHeight w:val="1020"/>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02 06 01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საზოგადოებრივი</w:t>
            </w:r>
            <w:r w:rsidRPr="00555C96">
              <w:rPr>
                <w:rFonts w:ascii="Sylfaen" w:eastAsia="Times New Roman" w:hAnsi="Sylfaen" w:cs="Arial Cyr"/>
                <w:b/>
                <w:bCs/>
              </w:rPr>
              <w:t xml:space="preserve"> </w:t>
            </w:r>
            <w:r w:rsidRPr="00555C96">
              <w:rPr>
                <w:rFonts w:ascii="Sylfaen" w:eastAsia="Times New Roman" w:hAnsi="Sylfaen" w:cs="Sylfaen"/>
                <w:b/>
                <w:bCs/>
              </w:rPr>
              <w:t>სივრცეების</w:t>
            </w:r>
            <w:r w:rsidRPr="00555C96">
              <w:rPr>
                <w:rFonts w:ascii="Sylfaen" w:eastAsia="Times New Roman" w:hAnsi="Sylfaen" w:cs="Arial Cyr"/>
                <w:b/>
                <w:bCs/>
              </w:rPr>
              <w:t xml:space="preserve"> </w:t>
            </w:r>
            <w:r w:rsidRPr="00555C96">
              <w:rPr>
                <w:rFonts w:ascii="Sylfaen" w:eastAsia="Times New Roman" w:hAnsi="Sylfaen" w:cs="Sylfaen"/>
                <w:b/>
                <w:bCs/>
              </w:rPr>
              <w:t>მოწყობა</w:t>
            </w:r>
            <w:r w:rsidRPr="00555C96">
              <w:rPr>
                <w:rFonts w:ascii="Sylfaen" w:eastAsia="Times New Roman" w:hAnsi="Sylfaen" w:cs="Arial Cyr"/>
                <w:b/>
                <w:bCs/>
              </w:rPr>
              <w:t>-</w:t>
            </w:r>
            <w:r w:rsidRPr="00555C96">
              <w:rPr>
                <w:rFonts w:ascii="Sylfaen" w:eastAsia="Times New Roman" w:hAnsi="Sylfaen" w:cs="Sylfaen"/>
                <w:b/>
                <w:bCs/>
              </w:rPr>
              <w:t>რეაბილიტაცია</w:t>
            </w:r>
            <w:r w:rsidRPr="00555C96">
              <w:rPr>
                <w:rFonts w:ascii="Sylfaen" w:eastAsia="Times New Roman" w:hAnsi="Sylfaen" w:cs="Arial Cyr"/>
                <w:b/>
                <w:bCs/>
              </w:rPr>
              <w:t xml:space="preserve">  </w:t>
            </w:r>
            <w:r w:rsidRPr="00555C96">
              <w:rPr>
                <w:rFonts w:ascii="Sylfaen" w:eastAsia="Times New Roman" w:hAnsi="Sylfaen" w:cs="Sylfaen"/>
                <w:b/>
                <w:bCs/>
              </w:rPr>
              <w:t>და</w:t>
            </w:r>
            <w:r w:rsidRPr="00555C96">
              <w:rPr>
                <w:rFonts w:ascii="Sylfaen" w:eastAsia="Times New Roman" w:hAnsi="Sylfaen" w:cs="Arial Cyr"/>
                <w:b/>
                <w:bCs/>
              </w:rPr>
              <w:t xml:space="preserve"> </w:t>
            </w:r>
            <w:r w:rsidRPr="00555C96">
              <w:rPr>
                <w:rFonts w:ascii="Sylfaen" w:eastAsia="Times New Roman" w:hAnsi="Sylfaen" w:cs="Sylfaen"/>
                <w:b/>
                <w:bCs/>
              </w:rPr>
              <w:t>ექსპლუატაცია</w:t>
            </w:r>
            <w:r w:rsidRPr="00555C96">
              <w:rPr>
                <w:rFonts w:ascii="Sylfaen" w:eastAsia="Times New Roman" w:hAnsi="Sylfaen" w:cs="Arial Cyr"/>
                <w:b/>
                <w:bCs/>
              </w:rPr>
              <w:t xml:space="preserve"> (</w:t>
            </w:r>
            <w:r w:rsidRPr="00555C96">
              <w:rPr>
                <w:rFonts w:ascii="Sylfaen" w:eastAsia="Times New Roman" w:hAnsi="Sylfaen" w:cs="Sylfaen"/>
                <w:b/>
                <w:bCs/>
              </w:rPr>
              <w:t>სკვერები</w:t>
            </w:r>
            <w:r w:rsidRPr="00555C96">
              <w:rPr>
                <w:rFonts w:ascii="Sylfaen" w:eastAsia="Times New Roman" w:hAnsi="Sylfaen" w:cs="Arial Cyr"/>
                <w:b/>
                <w:bCs/>
              </w:rPr>
              <w:t xml:space="preserve"> </w:t>
            </w:r>
            <w:r w:rsidRPr="00555C96">
              <w:rPr>
                <w:rFonts w:ascii="Sylfaen" w:eastAsia="Times New Roman" w:hAnsi="Sylfaen" w:cs="Sylfaen"/>
                <w:b/>
                <w:bCs/>
              </w:rPr>
              <w:t>და</w:t>
            </w:r>
            <w:r w:rsidRPr="00555C96">
              <w:rPr>
                <w:rFonts w:ascii="Sylfaen" w:eastAsia="Times New Roman" w:hAnsi="Sylfaen" w:cs="Arial Cyr"/>
                <w:b/>
                <w:bCs/>
              </w:rPr>
              <w:t xml:space="preserve"> </w:t>
            </w:r>
            <w:r w:rsidRPr="00555C96">
              <w:rPr>
                <w:rFonts w:ascii="Sylfaen" w:eastAsia="Times New Roman" w:hAnsi="Sylfaen" w:cs="Sylfaen"/>
                <w:b/>
                <w:bCs/>
              </w:rPr>
              <w:t>მოსაცდელები</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300.0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280.0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400.0</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400.0</w:t>
            </w:r>
          </w:p>
        </w:tc>
      </w:tr>
      <w:tr w:rsidR="00555C96" w:rsidRPr="00555C96" w:rsidTr="00555C96">
        <w:trPr>
          <w:trHeight w:val="570"/>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02 06 02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დაზიანებული</w:t>
            </w:r>
            <w:r w:rsidRPr="00555C96">
              <w:rPr>
                <w:rFonts w:ascii="Sylfaen" w:eastAsia="Times New Roman" w:hAnsi="Sylfaen" w:cs="Arial Cyr"/>
                <w:b/>
                <w:bCs/>
              </w:rPr>
              <w:t xml:space="preserve"> </w:t>
            </w:r>
            <w:r w:rsidRPr="00555C96">
              <w:rPr>
                <w:rFonts w:ascii="Sylfaen" w:eastAsia="Times New Roman" w:hAnsi="Sylfaen" w:cs="Sylfaen"/>
                <w:b/>
                <w:bCs/>
              </w:rPr>
              <w:t>მუნიციპალური</w:t>
            </w:r>
            <w:r w:rsidRPr="00555C96">
              <w:rPr>
                <w:rFonts w:ascii="Sylfaen" w:eastAsia="Times New Roman" w:hAnsi="Sylfaen" w:cs="Arial Cyr"/>
                <w:b/>
                <w:bCs/>
              </w:rPr>
              <w:t xml:space="preserve"> </w:t>
            </w:r>
            <w:r w:rsidRPr="00555C96">
              <w:rPr>
                <w:rFonts w:ascii="Sylfaen" w:eastAsia="Times New Roman" w:hAnsi="Sylfaen" w:cs="Sylfaen"/>
                <w:b/>
                <w:bCs/>
              </w:rPr>
              <w:t>ქონების</w:t>
            </w:r>
            <w:r w:rsidRPr="00555C96">
              <w:rPr>
                <w:rFonts w:ascii="Sylfaen" w:eastAsia="Times New Roman" w:hAnsi="Sylfaen" w:cs="Arial Cyr"/>
                <w:b/>
                <w:bCs/>
              </w:rPr>
              <w:t xml:space="preserve"> </w:t>
            </w:r>
            <w:r w:rsidRPr="00555C96">
              <w:rPr>
                <w:rFonts w:ascii="Sylfaen" w:eastAsia="Times New Roman" w:hAnsi="Sylfaen" w:cs="Sylfaen"/>
                <w:b/>
                <w:bCs/>
              </w:rPr>
              <w:t>მოვლა</w:t>
            </w:r>
            <w:r w:rsidRPr="00555C96">
              <w:rPr>
                <w:rFonts w:ascii="Sylfaen" w:eastAsia="Times New Roman" w:hAnsi="Sylfaen" w:cs="Arial Cyr"/>
                <w:b/>
                <w:bCs/>
              </w:rPr>
              <w:t>-</w:t>
            </w:r>
            <w:r w:rsidRPr="00555C96">
              <w:rPr>
                <w:rFonts w:ascii="Sylfaen" w:eastAsia="Times New Roman" w:hAnsi="Sylfaen" w:cs="Sylfaen"/>
                <w:b/>
                <w:bCs/>
              </w:rPr>
              <w:t>პატრონობა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80.0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80.0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100.0</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80.0</w:t>
            </w:r>
          </w:p>
        </w:tc>
      </w:tr>
      <w:tr w:rsidR="00555C96" w:rsidRPr="00555C96" w:rsidTr="00555C96">
        <w:trPr>
          <w:trHeight w:val="495"/>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02 06 03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სადღესასწაულო</w:t>
            </w:r>
            <w:r w:rsidRPr="00555C96">
              <w:rPr>
                <w:rFonts w:ascii="Sylfaen" w:eastAsia="Times New Roman" w:hAnsi="Sylfaen" w:cs="Arial Cyr"/>
                <w:b/>
                <w:bCs/>
              </w:rPr>
              <w:t xml:space="preserve"> </w:t>
            </w:r>
            <w:r w:rsidRPr="00555C96">
              <w:rPr>
                <w:rFonts w:ascii="Sylfaen" w:eastAsia="Times New Roman" w:hAnsi="Sylfaen" w:cs="Sylfaen"/>
                <w:b/>
                <w:bCs/>
              </w:rPr>
              <w:t>ღონისძიებები</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450.0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108.0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150.0</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500.0</w:t>
            </w:r>
          </w:p>
        </w:tc>
      </w:tr>
      <w:tr w:rsidR="00555C96" w:rsidRPr="00555C96" w:rsidTr="00555C96">
        <w:trPr>
          <w:trHeight w:val="1290"/>
        </w:trPr>
        <w:tc>
          <w:tcPr>
            <w:tcW w:w="551"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02 09 </w:t>
            </w:r>
          </w:p>
        </w:tc>
        <w:tc>
          <w:tcPr>
            <w:tcW w:w="1959"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 xml:space="preserve"> </w:t>
            </w:r>
            <w:r w:rsidRPr="00555C96">
              <w:rPr>
                <w:rFonts w:ascii="Sylfaen" w:eastAsia="Times New Roman" w:hAnsi="Sylfaen" w:cs="Sylfaen"/>
                <w:b/>
                <w:bCs/>
              </w:rPr>
              <w:t>მუნიციპალიტეტში</w:t>
            </w:r>
            <w:r w:rsidRPr="00555C96">
              <w:rPr>
                <w:rFonts w:ascii="Sylfaen" w:eastAsia="Times New Roman" w:hAnsi="Sylfaen" w:cs="Arial Cyr"/>
                <w:b/>
                <w:bCs/>
              </w:rPr>
              <w:t xml:space="preserve"> </w:t>
            </w:r>
            <w:r w:rsidRPr="00555C96">
              <w:rPr>
                <w:rFonts w:ascii="Sylfaen" w:eastAsia="Times New Roman" w:hAnsi="Sylfaen" w:cs="Sylfaen"/>
                <w:b/>
                <w:bCs/>
              </w:rPr>
              <w:t>განსახორციელებელი</w:t>
            </w:r>
            <w:r w:rsidRPr="00555C96">
              <w:rPr>
                <w:rFonts w:ascii="Sylfaen" w:eastAsia="Times New Roman" w:hAnsi="Sylfaen" w:cs="Arial Cyr"/>
                <w:b/>
                <w:bCs/>
              </w:rPr>
              <w:t xml:space="preserve"> </w:t>
            </w:r>
            <w:r w:rsidRPr="00555C96">
              <w:rPr>
                <w:rFonts w:ascii="Sylfaen" w:eastAsia="Times New Roman" w:hAnsi="Sylfaen" w:cs="Sylfaen"/>
                <w:b/>
                <w:bCs/>
              </w:rPr>
              <w:t>პროექტების</w:t>
            </w:r>
            <w:r w:rsidRPr="00555C96">
              <w:rPr>
                <w:rFonts w:ascii="Sylfaen" w:eastAsia="Times New Roman" w:hAnsi="Sylfaen" w:cs="Arial Cyr"/>
                <w:b/>
                <w:bCs/>
              </w:rPr>
              <w:t xml:space="preserve">  </w:t>
            </w:r>
            <w:r w:rsidRPr="00555C96">
              <w:rPr>
                <w:rFonts w:ascii="Sylfaen" w:eastAsia="Times New Roman" w:hAnsi="Sylfaen" w:cs="Sylfaen"/>
                <w:b/>
                <w:bCs/>
              </w:rPr>
              <w:t>საპროექტო</w:t>
            </w:r>
            <w:r w:rsidRPr="00555C96">
              <w:rPr>
                <w:rFonts w:ascii="Sylfaen" w:eastAsia="Times New Roman" w:hAnsi="Sylfaen" w:cs="Arial Cyr"/>
                <w:b/>
                <w:bCs/>
              </w:rPr>
              <w:t>-</w:t>
            </w:r>
            <w:r w:rsidRPr="00555C96">
              <w:rPr>
                <w:rFonts w:ascii="Sylfaen" w:eastAsia="Times New Roman" w:hAnsi="Sylfaen" w:cs="Sylfaen"/>
                <w:b/>
                <w:bCs/>
              </w:rPr>
              <w:t>სახარჯთაღრიცხვო</w:t>
            </w:r>
            <w:r w:rsidRPr="00555C96">
              <w:rPr>
                <w:rFonts w:ascii="Sylfaen" w:eastAsia="Times New Roman" w:hAnsi="Sylfaen" w:cs="Arial Cyr"/>
                <w:b/>
                <w:bCs/>
              </w:rPr>
              <w:t xml:space="preserve">, </w:t>
            </w:r>
            <w:r w:rsidRPr="00555C96">
              <w:rPr>
                <w:rFonts w:ascii="Sylfaen" w:eastAsia="Times New Roman" w:hAnsi="Sylfaen" w:cs="Sylfaen"/>
                <w:b/>
                <w:bCs/>
              </w:rPr>
              <w:t>საექსპერტო</w:t>
            </w:r>
            <w:r w:rsidRPr="00555C96">
              <w:rPr>
                <w:rFonts w:ascii="Sylfaen" w:eastAsia="Times New Roman" w:hAnsi="Sylfaen" w:cs="Arial Cyr"/>
                <w:b/>
                <w:bCs/>
              </w:rPr>
              <w:t xml:space="preserve"> </w:t>
            </w:r>
            <w:r w:rsidRPr="00555C96">
              <w:rPr>
                <w:rFonts w:ascii="Sylfaen" w:eastAsia="Times New Roman" w:hAnsi="Sylfaen" w:cs="Sylfaen"/>
                <w:b/>
                <w:bCs/>
              </w:rPr>
              <w:t>და</w:t>
            </w:r>
            <w:r w:rsidRPr="00555C96">
              <w:rPr>
                <w:rFonts w:ascii="Sylfaen" w:eastAsia="Times New Roman" w:hAnsi="Sylfaen" w:cs="Arial Cyr"/>
                <w:b/>
                <w:bCs/>
              </w:rPr>
              <w:t xml:space="preserve"> </w:t>
            </w:r>
            <w:r w:rsidRPr="00555C96">
              <w:rPr>
                <w:rFonts w:ascii="Sylfaen" w:eastAsia="Times New Roman" w:hAnsi="Sylfaen" w:cs="Sylfaen"/>
                <w:b/>
                <w:bCs/>
              </w:rPr>
              <w:t>სამშენებლო</w:t>
            </w:r>
            <w:r w:rsidRPr="00555C96">
              <w:rPr>
                <w:rFonts w:ascii="Sylfaen" w:eastAsia="Times New Roman" w:hAnsi="Sylfaen" w:cs="Arial Cyr"/>
                <w:b/>
                <w:bCs/>
              </w:rPr>
              <w:t>-</w:t>
            </w:r>
            <w:r w:rsidRPr="00555C96">
              <w:rPr>
                <w:rFonts w:ascii="Sylfaen" w:eastAsia="Times New Roman" w:hAnsi="Sylfaen" w:cs="Sylfaen"/>
                <w:b/>
                <w:bCs/>
              </w:rPr>
              <w:t>ტექნიკური</w:t>
            </w:r>
            <w:r w:rsidRPr="00555C96">
              <w:rPr>
                <w:rFonts w:ascii="Sylfaen" w:eastAsia="Times New Roman" w:hAnsi="Sylfaen" w:cs="Arial Cyr"/>
                <w:b/>
                <w:bCs/>
              </w:rPr>
              <w:t xml:space="preserve"> </w:t>
            </w:r>
            <w:r w:rsidRPr="00555C96">
              <w:rPr>
                <w:rFonts w:ascii="Sylfaen" w:eastAsia="Times New Roman" w:hAnsi="Sylfaen" w:cs="Sylfaen"/>
                <w:b/>
                <w:bCs/>
              </w:rPr>
              <w:t>ზედამხედველობის</w:t>
            </w:r>
            <w:r w:rsidRPr="00555C96">
              <w:rPr>
                <w:rFonts w:ascii="Sylfaen" w:eastAsia="Times New Roman" w:hAnsi="Sylfaen" w:cs="Arial Cyr"/>
                <w:b/>
                <w:bCs/>
              </w:rPr>
              <w:t xml:space="preserve"> </w:t>
            </w:r>
            <w:r w:rsidRPr="00555C96">
              <w:rPr>
                <w:rFonts w:ascii="Sylfaen" w:eastAsia="Times New Roman" w:hAnsi="Sylfaen" w:cs="Sylfaen"/>
                <w:b/>
                <w:bCs/>
              </w:rPr>
              <w:t>მომსახურება</w:t>
            </w:r>
            <w:r w:rsidRPr="00555C96">
              <w:rPr>
                <w:rFonts w:ascii="Sylfaen" w:eastAsia="Times New Roman" w:hAnsi="Sylfaen" w:cs="Arial Cyr"/>
                <w:b/>
                <w:bCs/>
              </w:rPr>
              <w:t xml:space="preserve"> </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1,000.0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870.0</w:t>
            </w:r>
          </w:p>
        </w:tc>
        <w:tc>
          <w:tcPr>
            <w:tcW w:w="62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970.0</w:t>
            </w:r>
          </w:p>
        </w:tc>
        <w:tc>
          <w:tcPr>
            <w:tcW w:w="615" w:type="pct"/>
            <w:shd w:val="clear" w:color="000000" w:fill="FFFFFF"/>
            <w:vAlign w:val="center"/>
            <w:hideMark/>
          </w:tcPr>
          <w:p w:rsidR="00555C96" w:rsidRPr="00555C96" w:rsidRDefault="00555C96" w:rsidP="00555C96">
            <w:pPr>
              <w:spacing w:after="0" w:line="240" w:lineRule="auto"/>
              <w:jc w:val="center"/>
              <w:rPr>
                <w:rFonts w:ascii="Sylfaen" w:eastAsia="Times New Roman" w:hAnsi="Sylfaen" w:cs="Arial Cyr"/>
                <w:b/>
                <w:bCs/>
              </w:rPr>
            </w:pPr>
            <w:r w:rsidRPr="00555C96">
              <w:rPr>
                <w:rFonts w:ascii="Sylfaen" w:eastAsia="Times New Roman" w:hAnsi="Sylfaen" w:cs="Arial Cyr"/>
                <w:b/>
                <w:bCs/>
              </w:rPr>
              <w:t>1,520.0</w:t>
            </w:r>
          </w:p>
        </w:tc>
      </w:tr>
    </w:tbl>
    <w:p w:rsidR="00555C96" w:rsidRDefault="00555C96" w:rsidP="003F406C">
      <w:pPr>
        <w:tabs>
          <w:tab w:val="left" w:pos="564"/>
        </w:tabs>
        <w:autoSpaceDE w:val="0"/>
        <w:autoSpaceDN w:val="0"/>
        <w:adjustRightInd w:val="0"/>
        <w:spacing w:after="0" w:line="240" w:lineRule="auto"/>
        <w:jc w:val="both"/>
        <w:rPr>
          <w:rFonts w:ascii="Sylfaen" w:hAnsi="Sylfaen" w:cs="Sylfaen"/>
          <w:color w:val="000000"/>
          <w:lang w:val="ka-GE"/>
        </w:rPr>
      </w:pPr>
    </w:p>
    <w:p w:rsidR="00555C96" w:rsidRPr="005F7C43" w:rsidRDefault="00555C96" w:rsidP="003F406C">
      <w:pPr>
        <w:tabs>
          <w:tab w:val="left" w:pos="564"/>
        </w:tabs>
        <w:autoSpaceDE w:val="0"/>
        <w:autoSpaceDN w:val="0"/>
        <w:adjustRightInd w:val="0"/>
        <w:spacing w:after="0" w:line="240" w:lineRule="auto"/>
        <w:jc w:val="both"/>
        <w:rPr>
          <w:rFonts w:ascii="Sylfaen" w:hAnsi="Sylfaen" w:cs="Sylfaen"/>
          <w:color w:val="000000"/>
          <w:lang w:val="ka-GE"/>
        </w:rPr>
      </w:pPr>
    </w:p>
    <w:p w:rsidR="009F439F" w:rsidRPr="005F7C43" w:rsidRDefault="009F439F" w:rsidP="003F406C">
      <w:pPr>
        <w:tabs>
          <w:tab w:val="left" w:pos="564"/>
        </w:tabs>
        <w:autoSpaceDE w:val="0"/>
        <w:autoSpaceDN w:val="0"/>
        <w:adjustRightInd w:val="0"/>
        <w:spacing w:after="0" w:line="240" w:lineRule="auto"/>
        <w:jc w:val="both"/>
        <w:rPr>
          <w:rFonts w:ascii="Sylfaen" w:hAnsi="Sylfaen" w:cs="Sylfaen"/>
          <w:color w:val="000000"/>
          <w:lang w:val="ka-GE"/>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540"/>
        <w:gridCol w:w="1974"/>
        <w:gridCol w:w="992"/>
        <w:gridCol w:w="629"/>
        <w:gridCol w:w="543"/>
        <w:gridCol w:w="1079"/>
        <w:gridCol w:w="4051"/>
      </w:tblGrid>
      <w:tr w:rsidR="000873C7" w:rsidRPr="005F7C43" w:rsidTr="00193913">
        <w:trPr>
          <w:trHeight w:val="404"/>
        </w:trPr>
        <w:tc>
          <w:tcPr>
            <w:tcW w:w="713" w:type="pct"/>
            <w:vAlign w:val="center"/>
          </w:tcPr>
          <w:p w:rsidR="000873C7" w:rsidRPr="005F7C43" w:rsidRDefault="000873C7"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5F7C43">
              <w:rPr>
                <w:rFonts w:ascii="Sylfaen" w:eastAsia="Sylfaen" w:hAnsi="Sylfaen" w:cs="Times New Roman"/>
                <w:b/>
              </w:rPr>
              <w:t>პროგრამული კოდი</w:t>
            </w:r>
          </w:p>
        </w:tc>
        <w:tc>
          <w:tcPr>
            <w:tcW w:w="1372" w:type="pct"/>
            <w:gridSpan w:val="2"/>
            <w:tcMar>
              <w:left w:w="108" w:type="dxa"/>
            </w:tcMar>
            <w:vAlign w:val="center"/>
          </w:tcPr>
          <w:p w:rsidR="000873C7" w:rsidRPr="005F7C43" w:rsidRDefault="000873C7"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5F7C43">
              <w:rPr>
                <w:rFonts w:ascii="Sylfaen" w:eastAsia="Sylfaen" w:hAnsi="Sylfaen" w:cs="Times New Roman"/>
                <w:b/>
              </w:rPr>
              <w:t xml:space="preserve">პროგრამის დასახელება </w:t>
            </w:r>
          </w:p>
        </w:tc>
        <w:tc>
          <w:tcPr>
            <w:tcW w:w="2915" w:type="pct"/>
            <w:gridSpan w:val="4"/>
            <w:vAlign w:val="center"/>
          </w:tcPr>
          <w:p w:rsidR="000873C7" w:rsidRPr="005F7C43" w:rsidRDefault="000873C7"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5F7C43">
              <w:rPr>
                <w:rFonts w:ascii="Sylfaen" w:hAnsi="Sylfaen"/>
                <w:b/>
                <w:bCs/>
              </w:rPr>
              <w:t>პრიორიტეტის</w:t>
            </w:r>
            <w:r w:rsidRPr="005F7C43">
              <w:rPr>
                <w:rFonts w:ascii="Sylfaen" w:hAnsi="Sylfaen"/>
                <w:b/>
                <w:bCs/>
                <w:spacing w:val="15"/>
              </w:rPr>
              <w:t xml:space="preserve"> </w:t>
            </w:r>
            <w:r w:rsidRPr="005F7C43">
              <w:rPr>
                <w:rFonts w:ascii="Sylfaen" w:hAnsi="Sylfaen"/>
                <w:b/>
                <w:bCs/>
              </w:rPr>
              <w:t>დასახელება,</w:t>
            </w:r>
            <w:r w:rsidRPr="005F7C43">
              <w:rPr>
                <w:rFonts w:ascii="Sylfaen" w:hAnsi="Sylfaen"/>
                <w:b/>
                <w:bCs/>
                <w:spacing w:val="16"/>
              </w:rPr>
              <w:t xml:space="preserve"> </w:t>
            </w:r>
            <w:r w:rsidRPr="005F7C43">
              <w:rPr>
                <w:rFonts w:ascii="Sylfaen" w:hAnsi="Sylfaen"/>
                <w:b/>
                <w:bCs/>
              </w:rPr>
              <w:t>რომლის</w:t>
            </w:r>
            <w:r w:rsidRPr="005F7C43">
              <w:rPr>
                <w:rFonts w:ascii="Sylfaen" w:hAnsi="Sylfaen"/>
                <w:b/>
                <w:bCs/>
                <w:spacing w:val="15"/>
              </w:rPr>
              <w:t xml:space="preserve"> </w:t>
            </w:r>
            <w:r w:rsidRPr="005F7C43">
              <w:rPr>
                <w:rFonts w:ascii="Sylfaen" w:hAnsi="Sylfaen"/>
                <w:b/>
                <w:bCs/>
              </w:rPr>
              <w:t>ფარგლებშიც</w:t>
            </w:r>
            <w:r w:rsidRPr="005F7C43">
              <w:rPr>
                <w:rFonts w:ascii="Sylfaen" w:hAnsi="Sylfaen"/>
                <w:b/>
                <w:bCs/>
                <w:spacing w:val="14"/>
              </w:rPr>
              <w:t xml:space="preserve"> </w:t>
            </w:r>
            <w:r w:rsidRPr="005F7C43">
              <w:rPr>
                <w:rFonts w:ascii="Sylfaen" w:hAnsi="Sylfaen"/>
                <w:b/>
                <w:bCs/>
              </w:rPr>
              <w:t>ხორციელდება</w:t>
            </w:r>
            <w:r w:rsidRPr="005F7C43">
              <w:rPr>
                <w:rFonts w:ascii="Sylfaen" w:hAnsi="Sylfaen"/>
                <w:b/>
                <w:bCs/>
                <w:spacing w:val="16"/>
              </w:rPr>
              <w:t xml:space="preserve"> </w:t>
            </w:r>
            <w:r w:rsidRPr="005F7C43">
              <w:rPr>
                <w:rFonts w:ascii="Sylfaen" w:hAnsi="Sylfaen"/>
                <w:b/>
                <w:bCs/>
              </w:rPr>
              <w:t>პროგრამა</w:t>
            </w:r>
          </w:p>
        </w:tc>
      </w:tr>
      <w:tr w:rsidR="000873C7" w:rsidRPr="005F7C43" w:rsidTr="00193913">
        <w:trPr>
          <w:trHeight w:val="404"/>
        </w:trPr>
        <w:tc>
          <w:tcPr>
            <w:tcW w:w="713" w:type="pct"/>
            <w:vAlign w:val="center"/>
          </w:tcPr>
          <w:p w:rsidR="000873C7" w:rsidRPr="005F7C43" w:rsidRDefault="005A45F2"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lang w:val="ka-GE"/>
              </w:rPr>
            </w:pPr>
            <w:r w:rsidRPr="005F7C43">
              <w:rPr>
                <w:rFonts w:ascii="Sylfaen" w:eastAsia="Times New Roman" w:hAnsi="Sylfaen" w:cs="Sylfaen"/>
                <w:b/>
                <w:bCs/>
                <w:lang w:val="ka-GE"/>
              </w:rPr>
              <w:t xml:space="preserve">       </w:t>
            </w:r>
            <w:r w:rsidR="000873C7" w:rsidRPr="005F7C43">
              <w:rPr>
                <w:rFonts w:ascii="Sylfaen" w:eastAsia="Times New Roman" w:hAnsi="Sylfaen" w:cs="Sylfaen"/>
                <w:b/>
                <w:bCs/>
                <w:lang w:val="ka-GE"/>
              </w:rPr>
              <w:t xml:space="preserve">02 01 </w:t>
            </w:r>
          </w:p>
        </w:tc>
        <w:tc>
          <w:tcPr>
            <w:tcW w:w="1372" w:type="pct"/>
            <w:gridSpan w:val="2"/>
            <w:tcMar>
              <w:left w:w="108" w:type="dxa"/>
            </w:tcMar>
            <w:vAlign w:val="center"/>
          </w:tcPr>
          <w:p w:rsidR="000873C7" w:rsidRPr="005F7C43" w:rsidRDefault="000873C7"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5F7C43">
              <w:rPr>
                <w:rFonts w:ascii="Sylfaen" w:eastAsia="Times New Roman" w:hAnsi="Sylfaen" w:cs="Sylfaen"/>
                <w:b/>
                <w:bCs/>
              </w:rPr>
              <w:t>საგზაო</w:t>
            </w:r>
            <w:r w:rsidRPr="005F7C43">
              <w:rPr>
                <w:rFonts w:ascii="Sylfaen" w:eastAsia="Times New Roman" w:hAnsi="Sylfaen" w:cs="Arial Cyr"/>
                <w:b/>
                <w:bCs/>
              </w:rPr>
              <w:t xml:space="preserve"> </w:t>
            </w:r>
            <w:r w:rsidRPr="005F7C43">
              <w:rPr>
                <w:rFonts w:ascii="Sylfaen" w:eastAsia="Times New Roman" w:hAnsi="Sylfaen" w:cs="Sylfaen"/>
                <w:b/>
                <w:bCs/>
              </w:rPr>
              <w:t>ინფრასტრუქტურის</w:t>
            </w:r>
            <w:r w:rsidRPr="005F7C43">
              <w:rPr>
                <w:rFonts w:ascii="Sylfaen" w:eastAsia="Times New Roman" w:hAnsi="Sylfaen" w:cs="Arial Cyr"/>
                <w:b/>
                <w:bCs/>
              </w:rPr>
              <w:t xml:space="preserve"> </w:t>
            </w:r>
            <w:r w:rsidRPr="005F7C43">
              <w:rPr>
                <w:rFonts w:ascii="Sylfaen" w:eastAsia="Times New Roman" w:hAnsi="Sylfaen" w:cs="Sylfaen"/>
                <w:b/>
                <w:bCs/>
              </w:rPr>
              <w:t>განვითარება</w:t>
            </w:r>
          </w:p>
        </w:tc>
        <w:tc>
          <w:tcPr>
            <w:tcW w:w="2915" w:type="pct"/>
            <w:gridSpan w:val="4"/>
            <w:vAlign w:val="center"/>
          </w:tcPr>
          <w:p w:rsidR="000873C7" w:rsidRPr="005F7C43" w:rsidRDefault="000873C7"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5F7C43">
              <w:rPr>
                <w:rFonts w:ascii="Sylfaen" w:hAnsi="Sylfaen"/>
                <w:b/>
                <w:bCs/>
              </w:rPr>
              <w:t>ინფრასტრუქტურის</w:t>
            </w:r>
            <w:r w:rsidRPr="005F7C43">
              <w:rPr>
                <w:rFonts w:ascii="Sylfaen" w:hAnsi="Sylfaen" w:cs="Arial Cyr"/>
                <w:b/>
                <w:bCs/>
              </w:rPr>
              <w:t xml:space="preserve"> </w:t>
            </w:r>
            <w:r w:rsidRPr="005F7C43">
              <w:rPr>
                <w:rFonts w:ascii="Sylfaen" w:hAnsi="Sylfaen"/>
                <w:b/>
                <w:bCs/>
              </w:rPr>
              <w:t>მშენებლობა</w:t>
            </w:r>
            <w:r w:rsidRPr="005F7C43">
              <w:rPr>
                <w:rFonts w:ascii="Sylfaen" w:hAnsi="Sylfaen" w:cs="Arial Cyr"/>
                <w:b/>
                <w:bCs/>
              </w:rPr>
              <w:t xml:space="preserve">, </w:t>
            </w:r>
            <w:r w:rsidRPr="005F7C43">
              <w:rPr>
                <w:rFonts w:ascii="Sylfaen" w:hAnsi="Sylfaen"/>
                <w:b/>
                <w:bCs/>
              </w:rPr>
              <w:t>რეაბილიტაცია</w:t>
            </w:r>
            <w:r w:rsidRPr="005F7C43">
              <w:rPr>
                <w:rFonts w:ascii="Sylfaen" w:hAnsi="Sylfaen" w:cs="Arial Cyr"/>
                <w:b/>
                <w:bCs/>
              </w:rPr>
              <w:t xml:space="preserve"> </w:t>
            </w:r>
            <w:r w:rsidRPr="005F7C43">
              <w:rPr>
                <w:rFonts w:ascii="Sylfaen" w:hAnsi="Sylfaen"/>
                <w:b/>
                <w:bCs/>
              </w:rPr>
              <w:t>და</w:t>
            </w:r>
            <w:r w:rsidRPr="005F7C43">
              <w:rPr>
                <w:rFonts w:ascii="Sylfaen" w:hAnsi="Sylfaen" w:cs="Arial Cyr"/>
                <w:b/>
                <w:bCs/>
              </w:rPr>
              <w:t xml:space="preserve"> </w:t>
            </w:r>
            <w:r w:rsidRPr="005F7C43">
              <w:rPr>
                <w:rFonts w:ascii="Sylfaen" w:hAnsi="Sylfaen"/>
                <w:b/>
                <w:bCs/>
              </w:rPr>
              <w:t>ექსპლუატაცია</w:t>
            </w:r>
          </w:p>
        </w:tc>
      </w:tr>
      <w:tr w:rsidR="0002618A" w:rsidRPr="005F7C43" w:rsidTr="00193913">
        <w:trPr>
          <w:trHeight w:val="1214"/>
        </w:trPr>
        <w:tc>
          <w:tcPr>
            <w:tcW w:w="713" w:type="pct"/>
            <w:vAlign w:val="center"/>
          </w:tcPr>
          <w:p w:rsidR="0002618A" w:rsidRPr="005F7C43" w:rsidRDefault="0002618A"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5F7C43">
              <w:rPr>
                <w:rFonts w:ascii="Sylfaen" w:eastAsia="Sylfaen" w:hAnsi="Sylfaen" w:cs="Times New Roman"/>
                <w:b/>
              </w:rPr>
              <w:t>პროგრამის განმახორციელებელი</w:t>
            </w:r>
          </w:p>
        </w:tc>
        <w:tc>
          <w:tcPr>
            <w:tcW w:w="4287" w:type="pct"/>
            <w:gridSpan w:val="6"/>
            <w:tcMar>
              <w:left w:w="108" w:type="dxa"/>
            </w:tcMar>
            <w:vAlign w:val="center"/>
          </w:tcPr>
          <w:p w:rsidR="0002618A" w:rsidRPr="005F7C43" w:rsidRDefault="0002618A" w:rsidP="000261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r w:rsidRPr="005F7C43">
              <w:rPr>
                <w:rFonts w:ascii="Sylfaen" w:hAnsi="Sylfaen" w:cs="Sylfaen"/>
                <w:lang w:val="ka-GE"/>
              </w:rPr>
              <w:t>მცხეთის</w:t>
            </w:r>
            <w:r w:rsidRPr="005F7C43">
              <w:rPr>
                <w:rFonts w:ascii="Sylfaen" w:hAnsi="Sylfaen"/>
                <w:lang w:val="ka-GE"/>
              </w:rPr>
              <w:t xml:space="preserve"> </w:t>
            </w:r>
            <w:r w:rsidRPr="005F7C43">
              <w:rPr>
                <w:rFonts w:ascii="Sylfaen" w:hAnsi="Sylfaen" w:cs="Sylfaen"/>
                <w:lang w:val="ka-GE"/>
              </w:rPr>
              <w:t>მუნიციპალიტეტის</w:t>
            </w:r>
            <w:r w:rsidRPr="005F7C43">
              <w:rPr>
                <w:rFonts w:ascii="Sylfaen" w:hAnsi="Sylfaen"/>
                <w:lang w:val="ka-GE"/>
              </w:rPr>
              <w:t xml:space="preserve"> </w:t>
            </w:r>
            <w:r w:rsidRPr="005F7C43">
              <w:rPr>
                <w:rFonts w:ascii="Sylfaen" w:hAnsi="Sylfaen" w:cs="Sylfaen"/>
                <w:lang w:val="ka-GE"/>
              </w:rPr>
              <w:t>მერიის</w:t>
            </w:r>
            <w:r w:rsidRPr="005F7C43">
              <w:rPr>
                <w:rFonts w:ascii="Sylfaen" w:hAnsi="Sylfaen"/>
                <w:lang w:val="ka-GE"/>
              </w:rPr>
              <w:t xml:space="preserve"> </w:t>
            </w:r>
            <w:r w:rsidRPr="005F7C43">
              <w:rPr>
                <w:rFonts w:ascii="Sylfaen" w:hAnsi="Sylfaen" w:cs="Sylfaen"/>
                <w:lang w:val="ka-GE"/>
              </w:rPr>
              <w:t>სივრცითი</w:t>
            </w:r>
            <w:r w:rsidRPr="005F7C43">
              <w:rPr>
                <w:rFonts w:ascii="Sylfaen" w:hAnsi="Sylfaen"/>
                <w:lang w:val="ka-GE"/>
              </w:rPr>
              <w:t xml:space="preserve"> </w:t>
            </w:r>
            <w:r w:rsidRPr="005F7C43">
              <w:rPr>
                <w:rFonts w:ascii="Sylfaen" w:hAnsi="Sylfaen" w:cs="Sylfaen"/>
                <w:lang w:val="ka-GE"/>
              </w:rPr>
              <w:t xml:space="preserve">მოწყობის </w:t>
            </w:r>
            <w:r w:rsidRPr="005F7C43">
              <w:rPr>
                <w:rFonts w:ascii="Sylfaen" w:hAnsi="Sylfaen"/>
                <w:lang w:val="ka-GE"/>
              </w:rPr>
              <w:t xml:space="preserve"> </w:t>
            </w:r>
            <w:r w:rsidRPr="005F7C43">
              <w:rPr>
                <w:rFonts w:ascii="Sylfaen" w:hAnsi="Sylfaen" w:cs="Sylfaen"/>
                <w:lang w:val="ka-GE"/>
              </w:rPr>
              <w:t>და</w:t>
            </w:r>
            <w:r w:rsidRPr="005F7C43">
              <w:rPr>
                <w:rFonts w:ascii="Sylfaen" w:hAnsi="Sylfaen"/>
                <w:lang w:val="ka-GE"/>
              </w:rPr>
              <w:t xml:space="preserve">  </w:t>
            </w:r>
            <w:r w:rsidRPr="005F7C43">
              <w:rPr>
                <w:rFonts w:ascii="Sylfaen" w:hAnsi="Sylfaen" w:cs="Sylfaen"/>
                <w:lang w:val="ka-GE"/>
              </w:rPr>
              <w:t>ინფრასტრუქტურის</w:t>
            </w:r>
            <w:r w:rsidRPr="005F7C43">
              <w:rPr>
                <w:rFonts w:ascii="Sylfaen" w:hAnsi="Sylfaen"/>
                <w:lang w:val="ka-GE"/>
              </w:rPr>
              <w:t xml:space="preserve"> </w:t>
            </w:r>
          </w:p>
          <w:p w:rsidR="0002618A" w:rsidRPr="005F7C43" w:rsidRDefault="0002618A">
            <w:pPr>
              <w:rPr>
                <w:rFonts w:ascii="Sylfaen" w:hAnsi="Sylfaen"/>
              </w:rPr>
            </w:pPr>
            <w:r w:rsidRPr="005F7C43">
              <w:rPr>
                <w:rFonts w:ascii="Sylfaen" w:hAnsi="Sylfaen" w:cs="Sylfaen"/>
                <w:lang w:val="ka-GE"/>
              </w:rPr>
              <w:t>სამსახური</w:t>
            </w:r>
          </w:p>
        </w:tc>
      </w:tr>
      <w:tr w:rsidR="000873C7" w:rsidRPr="005F7C43" w:rsidTr="00193913">
        <w:trPr>
          <w:trHeight w:val="334"/>
        </w:trPr>
        <w:tc>
          <w:tcPr>
            <w:tcW w:w="713" w:type="pct"/>
            <w:vAlign w:val="center"/>
          </w:tcPr>
          <w:p w:rsidR="000873C7" w:rsidRPr="005F7C43" w:rsidRDefault="000873C7"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5F7C43">
              <w:rPr>
                <w:rFonts w:ascii="Sylfaen" w:eastAsia="Sylfaen" w:hAnsi="Sylfaen" w:cs="Times New Roman"/>
                <w:b/>
              </w:rPr>
              <w:t>პროგრამის  მიზანი</w:t>
            </w:r>
          </w:p>
        </w:tc>
        <w:tc>
          <w:tcPr>
            <w:tcW w:w="4287" w:type="pct"/>
            <w:gridSpan w:val="6"/>
            <w:tcMar>
              <w:left w:w="108" w:type="dxa"/>
            </w:tcMar>
          </w:tcPr>
          <w:p w:rsidR="000873C7" w:rsidRPr="005F7C43" w:rsidRDefault="000873C7" w:rsidP="00420422">
            <w:pPr>
              <w:rPr>
                <w:rFonts w:ascii="Sylfaen" w:hAnsi="Sylfaen"/>
                <w:b/>
                <w:bCs/>
                <w:lang w:val="ka-GE"/>
              </w:rPr>
            </w:pPr>
            <w:r w:rsidRPr="005F7C43">
              <w:rPr>
                <w:rFonts w:ascii="Sylfaen" w:hAnsi="Sylfaen"/>
                <w:b/>
                <w:bCs/>
              </w:rPr>
              <w:t xml:space="preserve">   </w:t>
            </w:r>
            <w:r w:rsidRPr="005F7C43">
              <w:rPr>
                <w:rFonts w:ascii="Sylfaen" w:hAnsi="Sylfaen" w:cs="Sylfaen"/>
                <w:spacing w:val="-9"/>
              </w:rPr>
              <w:t xml:space="preserve"> </w:t>
            </w:r>
            <w:r w:rsidR="00B343DE" w:rsidRPr="005F7C43">
              <w:rPr>
                <w:rFonts w:ascii="Sylfaen" w:hAnsi="Sylfaen" w:cs="Sylfaen"/>
                <w:spacing w:val="-9"/>
                <w:lang w:val="ka-GE"/>
              </w:rPr>
              <w:t xml:space="preserve">მოწესრიგებული </w:t>
            </w:r>
            <w:r w:rsidRPr="005F7C43">
              <w:rPr>
                <w:rFonts w:ascii="Sylfaen" w:hAnsi="Sylfaen" w:cs="Sylfaen"/>
                <w:spacing w:val="-1"/>
              </w:rPr>
              <w:t>საგზაო</w:t>
            </w:r>
            <w:r w:rsidRPr="005F7C43">
              <w:rPr>
                <w:rFonts w:ascii="Sylfaen" w:hAnsi="Sylfaen" w:cs="Sylfaen"/>
                <w:spacing w:val="-8"/>
              </w:rPr>
              <w:t xml:space="preserve"> </w:t>
            </w:r>
            <w:r w:rsidRPr="005F7C43">
              <w:rPr>
                <w:rFonts w:ascii="Sylfaen" w:hAnsi="Sylfaen" w:cs="Sylfaen"/>
                <w:spacing w:val="-1"/>
              </w:rPr>
              <w:t>ინფრასტრუქტურ</w:t>
            </w:r>
            <w:r w:rsidR="00B343DE" w:rsidRPr="005F7C43">
              <w:rPr>
                <w:rFonts w:ascii="Sylfaen" w:hAnsi="Sylfaen" w:cs="Sylfaen"/>
                <w:spacing w:val="-1"/>
                <w:lang w:val="ka-GE"/>
              </w:rPr>
              <w:t>ა</w:t>
            </w:r>
            <w:r w:rsidR="00182094" w:rsidRPr="005F7C43">
              <w:rPr>
                <w:rFonts w:ascii="Sylfaen" w:hAnsi="Sylfaen" w:cs="Sylfaen"/>
                <w:spacing w:val="-8"/>
                <w:lang w:val="ka-GE"/>
              </w:rPr>
              <w:t xml:space="preserve">,  ქვეითთა </w:t>
            </w:r>
            <w:r w:rsidRPr="005F7C43">
              <w:rPr>
                <w:rFonts w:ascii="Sylfaen" w:hAnsi="Sylfaen" w:cs="Sylfaen"/>
              </w:rPr>
              <w:t>და</w:t>
            </w:r>
            <w:r w:rsidRPr="005F7C43">
              <w:rPr>
                <w:rFonts w:ascii="Sylfaen" w:hAnsi="Sylfaen" w:cs="Sylfaen"/>
                <w:spacing w:val="-8"/>
              </w:rPr>
              <w:t xml:space="preserve"> </w:t>
            </w:r>
            <w:r w:rsidRPr="005F7C43">
              <w:rPr>
                <w:rFonts w:ascii="Sylfaen" w:hAnsi="Sylfaen" w:cs="Sylfaen"/>
                <w:spacing w:val="-1"/>
              </w:rPr>
              <w:t>ტრანსპორტის</w:t>
            </w:r>
            <w:r w:rsidRPr="005F7C43">
              <w:rPr>
                <w:rFonts w:ascii="Sylfaen" w:hAnsi="Sylfaen" w:cs="Sylfaen"/>
                <w:spacing w:val="-8"/>
              </w:rPr>
              <w:t xml:space="preserve"> </w:t>
            </w:r>
            <w:r w:rsidRPr="005F7C43">
              <w:rPr>
                <w:rFonts w:ascii="Sylfaen" w:hAnsi="Sylfaen" w:cs="Sylfaen"/>
                <w:spacing w:val="-1"/>
              </w:rPr>
              <w:t>შეუფერხებელი</w:t>
            </w:r>
            <w:r w:rsidRPr="005F7C43">
              <w:rPr>
                <w:rFonts w:ascii="Sylfaen" w:hAnsi="Sylfaen" w:cs="Sylfaen"/>
                <w:spacing w:val="-9"/>
              </w:rPr>
              <w:t xml:space="preserve"> </w:t>
            </w:r>
            <w:r w:rsidRPr="005F7C43">
              <w:rPr>
                <w:rFonts w:ascii="Sylfaen" w:hAnsi="Sylfaen" w:cs="Sylfaen"/>
                <w:spacing w:val="-1"/>
              </w:rPr>
              <w:t>გადაადგილება</w:t>
            </w:r>
          </w:p>
        </w:tc>
      </w:tr>
      <w:tr w:rsidR="000873C7" w:rsidRPr="005F7C43" w:rsidTr="00193913">
        <w:trPr>
          <w:trHeight w:val="2690"/>
        </w:trPr>
        <w:tc>
          <w:tcPr>
            <w:tcW w:w="713" w:type="pct"/>
            <w:vAlign w:val="center"/>
          </w:tcPr>
          <w:p w:rsidR="000873C7" w:rsidRPr="005F7C43" w:rsidRDefault="000873C7" w:rsidP="00174E2A">
            <w:pPr>
              <w:pStyle w:val="TableParagraph"/>
              <w:kinsoku w:val="0"/>
              <w:overflowPunct w:val="0"/>
              <w:rPr>
                <w:rFonts w:eastAsia="Sylfaen" w:cs="Times New Roman"/>
                <w:b/>
                <w:sz w:val="22"/>
                <w:szCs w:val="22"/>
                <w:lang w:val="ka-GE"/>
              </w:rPr>
            </w:pPr>
            <w:r w:rsidRPr="005F7C43">
              <w:rPr>
                <w:rFonts w:eastAsia="Sylfaen"/>
                <w:b/>
                <w:sz w:val="22"/>
                <w:szCs w:val="22"/>
                <w:lang w:val="ka-GE"/>
              </w:rPr>
              <w:lastRenderedPageBreak/>
              <w:t xml:space="preserve">პროგრამის აღწერა </w:t>
            </w:r>
          </w:p>
        </w:tc>
        <w:tc>
          <w:tcPr>
            <w:tcW w:w="4287" w:type="pct"/>
            <w:gridSpan w:val="6"/>
            <w:tcMar>
              <w:left w:w="108" w:type="dxa"/>
            </w:tcMar>
          </w:tcPr>
          <w:p w:rsidR="000873C7" w:rsidRPr="005F7C43" w:rsidRDefault="00EA1891" w:rsidP="00166163">
            <w:pPr>
              <w:pStyle w:val="TableParagraph"/>
              <w:kinsoku w:val="0"/>
              <w:overflowPunct w:val="0"/>
              <w:jc w:val="both"/>
              <w:rPr>
                <w:spacing w:val="-1"/>
                <w:sz w:val="22"/>
                <w:szCs w:val="22"/>
                <w:lang w:val="ka-GE"/>
              </w:rPr>
            </w:pPr>
            <w:r w:rsidRPr="005F7C43">
              <w:rPr>
                <w:spacing w:val="-1"/>
                <w:sz w:val="22"/>
                <w:szCs w:val="22"/>
                <w:lang w:val="ka-GE"/>
              </w:rPr>
              <w:t xml:space="preserve">   </w:t>
            </w:r>
            <w:r w:rsidR="000873C7" w:rsidRPr="005F7C43">
              <w:rPr>
                <w:spacing w:val="-1"/>
                <w:sz w:val="22"/>
                <w:szCs w:val="22"/>
                <w:lang w:val="ka-GE"/>
              </w:rPr>
              <w:t xml:space="preserve">მუნიციპალიტეტის </w:t>
            </w:r>
            <w:r w:rsidR="000873C7" w:rsidRPr="005F7C43">
              <w:rPr>
                <w:spacing w:val="-1"/>
                <w:sz w:val="22"/>
                <w:szCs w:val="22"/>
              </w:rPr>
              <w:t>პერსპექტიული</w:t>
            </w:r>
            <w:r w:rsidR="000873C7" w:rsidRPr="005F7C43">
              <w:rPr>
                <w:spacing w:val="-9"/>
                <w:sz w:val="22"/>
                <w:szCs w:val="22"/>
              </w:rPr>
              <w:t xml:space="preserve"> </w:t>
            </w:r>
            <w:r w:rsidR="000873C7" w:rsidRPr="005F7C43">
              <w:rPr>
                <w:spacing w:val="-1"/>
                <w:sz w:val="22"/>
                <w:szCs w:val="22"/>
              </w:rPr>
              <w:t>განვითარებისათვის</w:t>
            </w:r>
            <w:r w:rsidR="000873C7" w:rsidRPr="005F7C43">
              <w:rPr>
                <w:spacing w:val="-8"/>
                <w:sz w:val="22"/>
                <w:szCs w:val="22"/>
              </w:rPr>
              <w:t xml:space="preserve"> </w:t>
            </w:r>
            <w:r w:rsidR="000873C7" w:rsidRPr="005F7C43">
              <w:rPr>
                <w:spacing w:val="-1"/>
                <w:sz w:val="22"/>
                <w:szCs w:val="22"/>
              </w:rPr>
              <w:t>მნიშვნელოვანია</w:t>
            </w:r>
            <w:r w:rsidR="000873C7" w:rsidRPr="005F7C43">
              <w:rPr>
                <w:spacing w:val="-8"/>
                <w:sz w:val="22"/>
                <w:szCs w:val="22"/>
              </w:rPr>
              <w:t xml:space="preserve"> </w:t>
            </w:r>
            <w:r w:rsidR="000873C7" w:rsidRPr="005F7C43">
              <w:rPr>
                <w:spacing w:val="-7"/>
                <w:sz w:val="22"/>
                <w:szCs w:val="22"/>
              </w:rPr>
              <w:t xml:space="preserve"> </w:t>
            </w:r>
            <w:r w:rsidR="000873C7" w:rsidRPr="005F7C43">
              <w:rPr>
                <w:spacing w:val="-1"/>
                <w:sz w:val="22"/>
                <w:szCs w:val="22"/>
              </w:rPr>
              <w:t>საგზაო</w:t>
            </w:r>
            <w:r w:rsidR="000873C7" w:rsidRPr="005F7C43">
              <w:rPr>
                <w:spacing w:val="-7"/>
                <w:sz w:val="22"/>
                <w:szCs w:val="22"/>
              </w:rPr>
              <w:t xml:space="preserve"> </w:t>
            </w:r>
            <w:r w:rsidR="000873C7" w:rsidRPr="005F7C43">
              <w:rPr>
                <w:spacing w:val="-1"/>
                <w:sz w:val="22"/>
                <w:szCs w:val="22"/>
              </w:rPr>
              <w:t>ინფრასტრუქტურის</w:t>
            </w:r>
            <w:r w:rsidR="000873C7" w:rsidRPr="005F7C43">
              <w:rPr>
                <w:spacing w:val="-7"/>
                <w:sz w:val="22"/>
                <w:szCs w:val="22"/>
              </w:rPr>
              <w:t xml:space="preserve"> </w:t>
            </w:r>
            <w:r w:rsidR="000873C7" w:rsidRPr="005F7C43">
              <w:rPr>
                <w:spacing w:val="-1"/>
                <w:sz w:val="22"/>
                <w:szCs w:val="22"/>
              </w:rPr>
              <w:t>შემდგომი</w:t>
            </w:r>
            <w:r w:rsidR="000873C7" w:rsidRPr="005F7C43">
              <w:rPr>
                <w:spacing w:val="-8"/>
                <w:sz w:val="22"/>
                <w:szCs w:val="22"/>
              </w:rPr>
              <w:t xml:space="preserve"> </w:t>
            </w:r>
            <w:r w:rsidR="000873C7" w:rsidRPr="005F7C43">
              <w:rPr>
                <w:spacing w:val="-1"/>
                <w:sz w:val="22"/>
                <w:szCs w:val="22"/>
              </w:rPr>
              <w:t>განვითარება,</w:t>
            </w:r>
            <w:r w:rsidR="000873C7" w:rsidRPr="005F7C43">
              <w:rPr>
                <w:spacing w:val="-6"/>
                <w:sz w:val="22"/>
                <w:szCs w:val="22"/>
              </w:rPr>
              <w:t xml:space="preserve"> </w:t>
            </w:r>
            <w:r w:rsidR="000873C7" w:rsidRPr="005F7C43">
              <w:rPr>
                <w:spacing w:val="-1"/>
                <w:sz w:val="22"/>
                <w:szCs w:val="22"/>
              </w:rPr>
              <w:t>რაც</w:t>
            </w:r>
            <w:r w:rsidR="000873C7" w:rsidRPr="005F7C43">
              <w:rPr>
                <w:spacing w:val="-7"/>
                <w:sz w:val="22"/>
                <w:szCs w:val="22"/>
              </w:rPr>
              <w:t xml:space="preserve"> </w:t>
            </w:r>
            <w:r w:rsidR="000873C7" w:rsidRPr="005F7C43">
              <w:rPr>
                <w:spacing w:val="-1"/>
                <w:sz w:val="22"/>
                <w:szCs w:val="22"/>
              </w:rPr>
              <w:t>გულისხმობს</w:t>
            </w:r>
            <w:r w:rsidR="000873C7" w:rsidRPr="005F7C43">
              <w:rPr>
                <w:spacing w:val="-8"/>
                <w:sz w:val="22"/>
                <w:szCs w:val="22"/>
              </w:rPr>
              <w:t xml:space="preserve"> </w:t>
            </w:r>
            <w:r w:rsidR="000873C7" w:rsidRPr="005F7C43">
              <w:rPr>
                <w:spacing w:val="-1"/>
                <w:sz w:val="22"/>
                <w:szCs w:val="22"/>
              </w:rPr>
              <w:t>ტრანსპორტისა</w:t>
            </w:r>
            <w:r w:rsidR="000873C7" w:rsidRPr="005F7C43">
              <w:rPr>
                <w:spacing w:val="-7"/>
                <w:sz w:val="22"/>
                <w:szCs w:val="22"/>
              </w:rPr>
              <w:t xml:space="preserve"> </w:t>
            </w:r>
            <w:r w:rsidR="000873C7" w:rsidRPr="005F7C43">
              <w:rPr>
                <w:sz w:val="22"/>
                <w:szCs w:val="22"/>
              </w:rPr>
              <w:t>და</w:t>
            </w:r>
            <w:r w:rsidR="000873C7" w:rsidRPr="005F7C43">
              <w:rPr>
                <w:spacing w:val="-7"/>
                <w:sz w:val="22"/>
                <w:szCs w:val="22"/>
              </w:rPr>
              <w:t xml:space="preserve"> </w:t>
            </w:r>
            <w:r w:rsidR="000873C7" w:rsidRPr="005F7C43">
              <w:rPr>
                <w:spacing w:val="-1"/>
                <w:sz w:val="22"/>
                <w:szCs w:val="22"/>
              </w:rPr>
              <w:t>ფეხით</w:t>
            </w:r>
            <w:r w:rsidR="000873C7" w:rsidRPr="005F7C43">
              <w:rPr>
                <w:spacing w:val="-7"/>
                <w:sz w:val="22"/>
                <w:szCs w:val="22"/>
              </w:rPr>
              <w:t xml:space="preserve"> </w:t>
            </w:r>
            <w:r w:rsidR="000873C7" w:rsidRPr="005F7C43">
              <w:rPr>
                <w:spacing w:val="-1"/>
                <w:sz w:val="22"/>
                <w:szCs w:val="22"/>
              </w:rPr>
              <w:t>მოსიარულეთა</w:t>
            </w:r>
            <w:r w:rsidR="00182094" w:rsidRPr="005F7C43">
              <w:rPr>
                <w:spacing w:val="-1"/>
                <w:sz w:val="22"/>
                <w:szCs w:val="22"/>
                <w:lang w:val="ka-GE"/>
              </w:rPr>
              <w:t xml:space="preserve"> </w:t>
            </w:r>
            <w:r w:rsidR="000873C7" w:rsidRPr="005F7C43">
              <w:rPr>
                <w:spacing w:val="-1"/>
                <w:sz w:val="22"/>
                <w:szCs w:val="22"/>
              </w:rPr>
              <w:t>უსაფრთხო</w:t>
            </w:r>
            <w:r w:rsidR="00182094" w:rsidRPr="005F7C43">
              <w:rPr>
                <w:spacing w:val="-1"/>
                <w:sz w:val="22"/>
                <w:szCs w:val="22"/>
                <w:lang w:val="ka-GE"/>
              </w:rPr>
              <w:t xml:space="preserve"> და კომფორტულ</w:t>
            </w:r>
            <w:r w:rsidR="000873C7" w:rsidRPr="005F7C43">
              <w:rPr>
                <w:spacing w:val="-7"/>
                <w:sz w:val="22"/>
                <w:szCs w:val="22"/>
              </w:rPr>
              <w:t xml:space="preserve"> </w:t>
            </w:r>
            <w:r w:rsidR="000873C7" w:rsidRPr="005F7C43">
              <w:rPr>
                <w:spacing w:val="-1"/>
                <w:sz w:val="22"/>
                <w:szCs w:val="22"/>
              </w:rPr>
              <w:t>გადაადგილებას,</w:t>
            </w:r>
            <w:r w:rsidR="000873C7" w:rsidRPr="005F7C43">
              <w:rPr>
                <w:spacing w:val="-6"/>
                <w:sz w:val="22"/>
                <w:szCs w:val="22"/>
              </w:rPr>
              <w:t xml:space="preserve"> </w:t>
            </w:r>
            <w:r w:rsidR="000873C7" w:rsidRPr="005F7C43">
              <w:rPr>
                <w:spacing w:val="-1"/>
                <w:sz w:val="22"/>
                <w:szCs w:val="22"/>
              </w:rPr>
              <w:t>მგზავრობის</w:t>
            </w:r>
            <w:r w:rsidR="000873C7" w:rsidRPr="005F7C43">
              <w:rPr>
                <w:spacing w:val="-1"/>
                <w:sz w:val="22"/>
                <w:szCs w:val="22"/>
                <w:lang w:val="ka-GE"/>
              </w:rPr>
              <w:t xml:space="preserve"> </w:t>
            </w:r>
            <w:r w:rsidR="000873C7" w:rsidRPr="005F7C43">
              <w:rPr>
                <w:spacing w:val="-1"/>
                <w:sz w:val="22"/>
                <w:szCs w:val="22"/>
              </w:rPr>
              <w:t>დროის</w:t>
            </w:r>
            <w:r w:rsidR="000873C7" w:rsidRPr="005F7C43">
              <w:rPr>
                <w:spacing w:val="-6"/>
                <w:sz w:val="22"/>
                <w:szCs w:val="22"/>
              </w:rPr>
              <w:t xml:space="preserve"> </w:t>
            </w:r>
            <w:r w:rsidR="000873C7" w:rsidRPr="005F7C43">
              <w:rPr>
                <w:spacing w:val="-1"/>
                <w:sz w:val="22"/>
                <w:szCs w:val="22"/>
              </w:rPr>
              <w:t>დაზოგვას,</w:t>
            </w:r>
            <w:r w:rsidR="000873C7" w:rsidRPr="005F7C43">
              <w:rPr>
                <w:spacing w:val="-5"/>
                <w:sz w:val="22"/>
                <w:szCs w:val="22"/>
              </w:rPr>
              <w:t xml:space="preserve"> </w:t>
            </w:r>
            <w:r w:rsidR="000873C7" w:rsidRPr="005F7C43">
              <w:rPr>
                <w:spacing w:val="-1"/>
                <w:sz w:val="22"/>
                <w:szCs w:val="22"/>
              </w:rPr>
              <w:t>ხმაურისა</w:t>
            </w:r>
            <w:r w:rsidR="000873C7" w:rsidRPr="005F7C43">
              <w:rPr>
                <w:spacing w:val="-5"/>
                <w:sz w:val="22"/>
                <w:szCs w:val="22"/>
              </w:rPr>
              <w:t xml:space="preserve"> </w:t>
            </w:r>
            <w:r w:rsidR="000873C7" w:rsidRPr="005F7C43">
              <w:rPr>
                <w:sz w:val="22"/>
                <w:szCs w:val="22"/>
              </w:rPr>
              <w:t>და</w:t>
            </w:r>
            <w:r w:rsidR="000873C7" w:rsidRPr="005F7C43">
              <w:rPr>
                <w:spacing w:val="-6"/>
                <w:sz w:val="22"/>
                <w:szCs w:val="22"/>
              </w:rPr>
              <w:t xml:space="preserve"> </w:t>
            </w:r>
            <w:r w:rsidR="000873C7" w:rsidRPr="005F7C43">
              <w:rPr>
                <w:spacing w:val="-1"/>
                <w:sz w:val="22"/>
                <w:szCs w:val="22"/>
              </w:rPr>
              <w:t>გარემოს</w:t>
            </w:r>
            <w:r w:rsidR="000873C7" w:rsidRPr="005F7C43">
              <w:rPr>
                <w:spacing w:val="-6"/>
                <w:sz w:val="22"/>
                <w:szCs w:val="22"/>
              </w:rPr>
              <w:t xml:space="preserve"> </w:t>
            </w:r>
            <w:r w:rsidR="000873C7" w:rsidRPr="005F7C43">
              <w:rPr>
                <w:spacing w:val="-1"/>
                <w:sz w:val="22"/>
                <w:szCs w:val="22"/>
              </w:rPr>
              <w:t>დაბინძურების</w:t>
            </w:r>
            <w:r w:rsidR="000873C7" w:rsidRPr="005F7C43">
              <w:rPr>
                <w:spacing w:val="-1"/>
                <w:sz w:val="22"/>
                <w:szCs w:val="22"/>
                <w:lang w:val="ka-GE"/>
              </w:rPr>
              <w:t xml:space="preserve"> </w:t>
            </w:r>
            <w:r w:rsidR="000873C7" w:rsidRPr="005F7C43">
              <w:rPr>
                <w:spacing w:val="-1"/>
                <w:sz w:val="22"/>
                <w:szCs w:val="22"/>
              </w:rPr>
              <w:t>შემცირებას,</w:t>
            </w:r>
            <w:r w:rsidR="000873C7" w:rsidRPr="005F7C43">
              <w:rPr>
                <w:spacing w:val="-7"/>
                <w:sz w:val="22"/>
                <w:szCs w:val="22"/>
              </w:rPr>
              <w:t xml:space="preserve"> </w:t>
            </w:r>
            <w:r w:rsidR="000873C7" w:rsidRPr="005F7C43">
              <w:rPr>
                <w:spacing w:val="-1"/>
                <w:sz w:val="22"/>
                <w:szCs w:val="22"/>
              </w:rPr>
              <w:t>ქალაქის</w:t>
            </w:r>
            <w:r w:rsidR="000873C7" w:rsidRPr="005F7C43">
              <w:rPr>
                <w:spacing w:val="-8"/>
                <w:sz w:val="22"/>
                <w:szCs w:val="22"/>
              </w:rPr>
              <w:t xml:space="preserve"> </w:t>
            </w:r>
            <w:r w:rsidR="000873C7" w:rsidRPr="005F7C43">
              <w:rPr>
                <w:spacing w:val="-1"/>
                <w:sz w:val="22"/>
                <w:szCs w:val="22"/>
              </w:rPr>
              <w:t>ქუჩებში</w:t>
            </w:r>
            <w:r w:rsidR="000873C7" w:rsidRPr="005F7C43">
              <w:rPr>
                <w:spacing w:val="-8"/>
                <w:sz w:val="22"/>
                <w:szCs w:val="22"/>
              </w:rPr>
              <w:t xml:space="preserve"> </w:t>
            </w:r>
            <w:r w:rsidR="000873C7" w:rsidRPr="005F7C43">
              <w:rPr>
                <w:spacing w:val="-1"/>
                <w:sz w:val="22"/>
                <w:szCs w:val="22"/>
              </w:rPr>
              <w:t>სატრანსპორტო</w:t>
            </w:r>
            <w:r w:rsidR="000873C7" w:rsidRPr="005F7C43">
              <w:rPr>
                <w:spacing w:val="-9"/>
                <w:sz w:val="22"/>
                <w:szCs w:val="22"/>
              </w:rPr>
              <w:t xml:space="preserve"> </w:t>
            </w:r>
            <w:r w:rsidR="000873C7" w:rsidRPr="005F7C43">
              <w:rPr>
                <w:spacing w:val="-1"/>
                <w:sz w:val="22"/>
                <w:szCs w:val="22"/>
              </w:rPr>
              <w:t>საშუალებების</w:t>
            </w:r>
            <w:r w:rsidR="000873C7" w:rsidRPr="005F7C43">
              <w:rPr>
                <w:spacing w:val="-7"/>
                <w:sz w:val="22"/>
                <w:szCs w:val="22"/>
              </w:rPr>
              <w:t xml:space="preserve"> </w:t>
            </w:r>
            <w:r w:rsidR="000873C7" w:rsidRPr="005F7C43">
              <w:rPr>
                <w:spacing w:val="-1"/>
                <w:sz w:val="22"/>
                <w:szCs w:val="22"/>
              </w:rPr>
              <w:t>მოძრაობის</w:t>
            </w:r>
            <w:r w:rsidR="000873C7" w:rsidRPr="005F7C43">
              <w:rPr>
                <w:spacing w:val="-8"/>
                <w:sz w:val="22"/>
                <w:szCs w:val="22"/>
              </w:rPr>
              <w:t xml:space="preserve"> </w:t>
            </w:r>
            <w:r w:rsidR="000873C7" w:rsidRPr="005F7C43">
              <w:rPr>
                <w:spacing w:val="-1"/>
                <w:sz w:val="22"/>
                <w:szCs w:val="22"/>
              </w:rPr>
              <w:t>განტვირთვას,</w:t>
            </w:r>
            <w:r w:rsidR="000873C7" w:rsidRPr="005F7C43">
              <w:rPr>
                <w:spacing w:val="-7"/>
                <w:sz w:val="22"/>
                <w:szCs w:val="22"/>
              </w:rPr>
              <w:t xml:space="preserve"> </w:t>
            </w:r>
            <w:r w:rsidR="000873C7" w:rsidRPr="005F7C43">
              <w:rPr>
                <w:spacing w:val="-1"/>
                <w:sz w:val="22"/>
                <w:szCs w:val="22"/>
              </w:rPr>
              <w:t>მუნიციპალური</w:t>
            </w:r>
            <w:r w:rsidR="000873C7" w:rsidRPr="005F7C43">
              <w:rPr>
                <w:spacing w:val="-8"/>
                <w:sz w:val="22"/>
                <w:szCs w:val="22"/>
              </w:rPr>
              <w:t xml:space="preserve"> </w:t>
            </w:r>
            <w:r w:rsidR="000873C7" w:rsidRPr="005F7C43">
              <w:rPr>
                <w:spacing w:val="-1"/>
                <w:sz w:val="22"/>
                <w:szCs w:val="22"/>
              </w:rPr>
              <w:t>სატრანსპორტო</w:t>
            </w:r>
            <w:r w:rsidR="000873C7" w:rsidRPr="005F7C43">
              <w:rPr>
                <w:spacing w:val="-8"/>
                <w:sz w:val="22"/>
                <w:szCs w:val="22"/>
              </w:rPr>
              <w:t xml:space="preserve"> </w:t>
            </w:r>
            <w:r w:rsidR="000873C7" w:rsidRPr="005F7C43">
              <w:rPr>
                <w:spacing w:val="-1"/>
                <w:sz w:val="22"/>
                <w:szCs w:val="22"/>
              </w:rPr>
              <w:t>სერვისის</w:t>
            </w:r>
            <w:r w:rsidR="000873C7" w:rsidRPr="005F7C43">
              <w:rPr>
                <w:spacing w:val="-8"/>
                <w:sz w:val="22"/>
                <w:szCs w:val="22"/>
              </w:rPr>
              <w:t xml:space="preserve"> </w:t>
            </w:r>
            <w:r w:rsidR="000873C7" w:rsidRPr="005F7C43">
              <w:rPr>
                <w:spacing w:val="-1"/>
                <w:sz w:val="22"/>
                <w:szCs w:val="22"/>
              </w:rPr>
              <w:t>განვითარებას.</w:t>
            </w:r>
            <w:r w:rsidR="000873C7" w:rsidRPr="005F7C43">
              <w:rPr>
                <w:spacing w:val="-7"/>
                <w:sz w:val="22"/>
                <w:szCs w:val="22"/>
              </w:rPr>
              <w:t xml:space="preserve"> </w:t>
            </w:r>
          </w:p>
          <w:p w:rsidR="000873C7" w:rsidRPr="005F7C43" w:rsidRDefault="000873C7" w:rsidP="00166163">
            <w:pPr>
              <w:spacing w:after="0" w:line="240" w:lineRule="auto"/>
              <w:jc w:val="both"/>
              <w:rPr>
                <w:rFonts w:ascii="Sylfaen" w:eastAsia="Times New Roman" w:hAnsi="Sylfaen" w:cs="Calibri"/>
                <w:lang w:val="ka-GE"/>
              </w:rPr>
            </w:pPr>
            <w:r w:rsidRPr="005F7C43">
              <w:rPr>
                <w:rFonts w:ascii="Sylfaen" w:eastAsia="Times New Roman" w:hAnsi="Sylfaen" w:cs="Calibri"/>
                <w:lang w:val="ka-GE"/>
              </w:rPr>
              <w:t xml:space="preserve">   </w:t>
            </w:r>
            <w:r w:rsidR="00B06093" w:rsidRPr="005F7C43">
              <w:rPr>
                <w:rFonts w:ascii="Sylfaen" w:eastAsia="Times New Roman" w:hAnsi="Sylfaen" w:cs="Calibri"/>
                <w:lang w:val="ka-GE"/>
              </w:rPr>
              <w:t xml:space="preserve">განხორციელდება </w:t>
            </w:r>
            <w:r w:rsidR="00B06093" w:rsidRPr="005F7C43">
              <w:rPr>
                <w:rFonts w:ascii="Sylfaen" w:eastAsiaTheme="minorHAnsi" w:hAnsi="Sylfaen" w:cs="Sylfaen_PDF_Subset"/>
                <w:lang w:val="ka-GE"/>
              </w:rPr>
              <w:t xml:space="preserve">არსებული დაზიანებული და ამორტიზებული გზების და მიმდებარე ტერიტორიების მოვლა-შენახვა და მიმდინარე შეკეთება, </w:t>
            </w:r>
            <w:r w:rsidR="00B06093" w:rsidRPr="005F7C43">
              <w:rPr>
                <w:rFonts w:ascii="Sylfaen" w:hAnsi="Sylfaen"/>
                <w:spacing w:val="-1"/>
              </w:rPr>
              <w:t>დაზიანებული და ამორტიზებული გზების  კაპიტალური შეკეთება/რეაბილიტაცია, არსებული საგზაო ინფრასტრუქტურის განახლება</w:t>
            </w:r>
            <w:r w:rsidR="00B06093" w:rsidRPr="005F7C43">
              <w:rPr>
                <w:rFonts w:ascii="Sylfaen" w:hAnsi="Sylfaen"/>
                <w:spacing w:val="-1"/>
                <w:lang w:val="ka-GE"/>
              </w:rPr>
              <w:t xml:space="preserve">, </w:t>
            </w:r>
            <w:r w:rsidR="00B06093" w:rsidRPr="005F7C43">
              <w:rPr>
                <w:rFonts w:ascii="Sylfaen" w:eastAsia="Sylfaen" w:hAnsi="Sylfaen"/>
                <w:lang w:val="ka-GE"/>
              </w:rPr>
              <w:t xml:space="preserve">ტროტუარების,  </w:t>
            </w:r>
            <w:r w:rsidR="00B06093" w:rsidRPr="005F7C43">
              <w:rPr>
                <w:rFonts w:ascii="Sylfaen" w:hAnsi="Sylfaen"/>
                <w:bCs/>
                <w:lang w:val="ka-GE"/>
              </w:rPr>
              <w:t xml:space="preserve">ბორდიურების </w:t>
            </w:r>
            <w:r w:rsidR="00B06093" w:rsidRPr="005F7C43">
              <w:rPr>
                <w:rFonts w:ascii="Sylfaen" w:eastAsia="Sylfaen" w:hAnsi="Sylfaen"/>
                <w:lang w:val="ka-GE"/>
              </w:rPr>
              <w:t xml:space="preserve"> მოწყობა, გზების მომდებარე ტერიტორიის  გამწვანება, საყრდენი კედლების  მოწყობა-რეაბილიტაცია,  </w:t>
            </w:r>
            <w:r w:rsidR="00B06093" w:rsidRPr="005F7C43">
              <w:rPr>
                <w:rFonts w:ascii="Sylfaen" w:hAnsi="Sylfaen"/>
                <w:lang w:val="ka-GE"/>
              </w:rPr>
              <w:t xml:space="preserve"> </w:t>
            </w:r>
            <w:r w:rsidR="00B06093" w:rsidRPr="005F7C43">
              <w:rPr>
                <w:rFonts w:ascii="Sylfaen" w:eastAsia="Sylfaen" w:hAnsi="Sylfaen"/>
                <w:lang w:val="ka-GE"/>
              </w:rPr>
              <w:t xml:space="preserve"> ვიდეო სამეთვალყურეო სისტემების მონტაჟი;</w:t>
            </w:r>
          </w:p>
        </w:tc>
      </w:tr>
      <w:tr w:rsidR="000873C7" w:rsidRPr="005F7C43" w:rsidTr="00193913">
        <w:trPr>
          <w:trHeight w:val="1304"/>
        </w:trPr>
        <w:tc>
          <w:tcPr>
            <w:tcW w:w="713" w:type="pct"/>
            <w:vAlign w:val="center"/>
          </w:tcPr>
          <w:p w:rsidR="000873C7" w:rsidRPr="005F7C43" w:rsidRDefault="000873C7" w:rsidP="00087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5F7C43">
              <w:rPr>
                <w:rFonts w:ascii="Sylfaen" w:eastAsia="Sylfaen" w:hAnsi="Sylfaen" w:cs="Times New Roman"/>
                <w:b/>
              </w:rPr>
              <w:t xml:space="preserve">მოსალოდნელი </w:t>
            </w:r>
            <w:r w:rsidRPr="005F7C43">
              <w:rPr>
                <w:rFonts w:ascii="Sylfaen" w:eastAsia="Sylfaen" w:hAnsi="Sylfaen" w:cs="Times New Roman"/>
                <w:b/>
                <w:lang w:val="ka-GE"/>
              </w:rPr>
              <w:t xml:space="preserve">საბოლოო </w:t>
            </w:r>
            <w:r w:rsidRPr="005F7C43">
              <w:rPr>
                <w:rFonts w:ascii="Sylfaen" w:eastAsia="Sylfaen" w:hAnsi="Sylfaen" w:cs="Times New Roman"/>
                <w:b/>
              </w:rPr>
              <w:t>შედეგი</w:t>
            </w:r>
          </w:p>
        </w:tc>
        <w:tc>
          <w:tcPr>
            <w:tcW w:w="4287" w:type="pct"/>
            <w:gridSpan w:val="6"/>
            <w:tcMar>
              <w:left w:w="108" w:type="dxa"/>
            </w:tcMar>
            <w:vAlign w:val="center"/>
          </w:tcPr>
          <w:p w:rsidR="006C322B" w:rsidRPr="005F7C43" w:rsidRDefault="00F444F5" w:rsidP="006C322B">
            <w:pPr>
              <w:autoSpaceDE w:val="0"/>
              <w:autoSpaceDN w:val="0"/>
              <w:adjustRightInd w:val="0"/>
              <w:spacing w:after="0" w:line="240" w:lineRule="auto"/>
              <w:rPr>
                <w:rFonts w:ascii="Sylfaen" w:hAnsi="Sylfaen" w:cs="Sylfaen"/>
                <w:lang w:val="ka-GE"/>
              </w:rPr>
            </w:pPr>
            <w:r w:rsidRPr="005F7C43">
              <w:rPr>
                <w:rFonts w:ascii="Sylfaen" w:hAnsi="Sylfaen" w:cs="Sylfaen"/>
                <w:lang w:val="ka-GE"/>
              </w:rPr>
              <w:t xml:space="preserve">უზრუნველყოფილია </w:t>
            </w:r>
            <w:r w:rsidR="006C322B" w:rsidRPr="005F7C43">
              <w:rPr>
                <w:rFonts w:ascii="Sylfaen" w:hAnsi="Sylfaen" w:cs="Sylfaen"/>
                <w:lang w:val="ka-GE"/>
              </w:rPr>
              <w:t>მუნიციპალიტეტის გზებზე  ტრანსპორტი</w:t>
            </w:r>
            <w:r w:rsidR="0081397B" w:rsidRPr="005F7C43">
              <w:rPr>
                <w:rFonts w:ascii="Sylfaen" w:hAnsi="Sylfaen" w:cs="Sylfaen"/>
                <w:lang w:val="ka-GE"/>
              </w:rPr>
              <w:t>ს</w:t>
            </w:r>
            <w:r w:rsidR="006C322B" w:rsidRPr="005F7C43">
              <w:rPr>
                <w:rFonts w:ascii="Sylfaen" w:hAnsi="Sylfaen" w:cs="Sylfaen"/>
                <w:lang w:val="ka-GE"/>
              </w:rPr>
              <w:t xml:space="preserve"> და ქვეითთ</w:t>
            </w:r>
            <w:r w:rsidR="0081397B" w:rsidRPr="005F7C43">
              <w:rPr>
                <w:rFonts w:ascii="Sylfaen" w:hAnsi="Sylfaen" w:cs="Sylfaen"/>
                <w:lang w:val="ka-GE"/>
              </w:rPr>
              <w:t>ა</w:t>
            </w:r>
            <w:r w:rsidR="006C322B" w:rsidRPr="005F7C43">
              <w:rPr>
                <w:rFonts w:ascii="Sylfaen" w:hAnsi="Sylfaen" w:cs="Sylfaen"/>
                <w:lang w:val="ka-GE"/>
              </w:rPr>
              <w:t xml:space="preserve"> უსაფრთხო და კომფორტული გადაადგილება;</w:t>
            </w:r>
          </w:p>
          <w:p w:rsidR="006C322B" w:rsidRPr="005F7C43" w:rsidRDefault="00F444F5" w:rsidP="006C322B">
            <w:pPr>
              <w:autoSpaceDE w:val="0"/>
              <w:autoSpaceDN w:val="0"/>
              <w:adjustRightInd w:val="0"/>
              <w:spacing w:after="0" w:line="240" w:lineRule="auto"/>
              <w:rPr>
                <w:rFonts w:ascii="Sylfaen" w:hAnsi="Sylfaen" w:cs="Sylfaen"/>
                <w:lang w:val="ka-GE"/>
              </w:rPr>
            </w:pPr>
            <w:r w:rsidRPr="005F7C43">
              <w:rPr>
                <w:rFonts w:ascii="Sylfaen" w:hAnsi="Sylfaen" w:cs="Sylfaen"/>
                <w:lang w:val="ka-GE"/>
              </w:rPr>
              <w:t>გაზრდილი</w:t>
            </w:r>
            <w:r w:rsidR="00AB0C62" w:rsidRPr="005F7C43">
              <w:rPr>
                <w:rFonts w:ascii="Sylfaen" w:hAnsi="Sylfaen" w:cs="Sylfaen"/>
                <w:lang w:val="ka-GE"/>
              </w:rPr>
              <w:t>ა</w:t>
            </w:r>
            <w:r w:rsidRPr="005F7C43">
              <w:rPr>
                <w:rFonts w:ascii="Sylfaen" w:hAnsi="Sylfaen" w:cs="Sylfaen"/>
                <w:lang w:val="ka-GE"/>
              </w:rPr>
              <w:t xml:space="preserve"> </w:t>
            </w:r>
            <w:r w:rsidR="006C322B" w:rsidRPr="005F7C43">
              <w:rPr>
                <w:rFonts w:ascii="Sylfaen" w:hAnsi="Sylfaen" w:cs="Sylfaen"/>
                <w:lang w:val="ka-GE"/>
              </w:rPr>
              <w:t xml:space="preserve">გზების ექსპლუატაციის  პერიოდი; </w:t>
            </w:r>
          </w:p>
          <w:p w:rsidR="000873C7" w:rsidRPr="005F7C43" w:rsidRDefault="00F444F5" w:rsidP="00F444F5">
            <w:pPr>
              <w:autoSpaceDE w:val="0"/>
              <w:autoSpaceDN w:val="0"/>
              <w:adjustRightInd w:val="0"/>
              <w:spacing w:after="0" w:line="240" w:lineRule="auto"/>
              <w:rPr>
                <w:rFonts w:ascii="Sylfaen" w:hAnsi="Sylfaen" w:cs="Sylfaen"/>
                <w:lang w:val="ka-GE"/>
              </w:rPr>
            </w:pPr>
            <w:r w:rsidRPr="005F7C43">
              <w:rPr>
                <w:rFonts w:ascii="Sylfaen" w:hAnsi="Sylfaen" w:cs="Sylfaen"/>
                <w:lang w:val="ka-GE"/>
              </w:rPr>
              <w:t>მოწესრიგებულია</w:t>
            </w:r>
            <w:r w:rsidR="006C322B" w:rsidRPr="005F7C43">
              <w:rPr>
                <w:rFonts w:ascii="Sylfaen" w:hAnsi="Sylfaen" w:cs="Sylfaen"/>
                <w:lang w:val="ka-GE"/>
              </w:rPr>
              <w:t xml:space="preserve"> ადგილობრივი გზების  ინფრასტრუქტურა.</w:t>
            </w:r>
          </w:p>
        </w:tc>
      </w:tr>
      <w:tr w:rsidR="00770810" w:rsidRPr="005F7C43" w:rsidTr="00193913">
        <w:trPr>
          <w:trHeight w:val="1304"/>
        </w:trPr>
        <w:tc>
          <w:tcPr>
            <w:tcW w:w="2627" w:type="pct"/>
            <w:gridSpan w:val="5"/>
            <w:vAlign w:val="center"/>
          </w:tcPr>
          <w:p w:rsidR="00770810" w:rsidRPr="005F7C43" w:rsidRDefault="00770810"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b/>
                <w:spacing w:val="-1"/>
              </w:rPr>
            </w:pPr>
            <w:r w:rsidRPr="005F7C43">
              <w:rPr>
                <w:rFonts w:ascii="Sylfaen" w:hAnsi="Sylfaen" w:cs="Sylfaen"/>
                <w:b/>
                <w:spacing w:val="-1"/>
              </w:rPr>
              <w:t>გაეროს მდგრადი</w:t>
            </w:r>
            <w:r w:rsidRPr="005F7C43">
              <w:rPr>
                <w:rFonts w:ascii="Sylfaen" w:hAnsi="Sylfaen" w:cs="Sylfaen"/>
                <w:b/>
                <w:spacing w:val="-1"/>
                <w:lang w:val="ka-GE"/>
              </w:rPr>
              <w:t xml:space="preserve"> </w:t>
            </w:r>
            <w:r w:rsidRPr="005F7C43">
              <w:rPr>
                <w:rFonts w:ascii="Sylfaen" w:hAnsi="Sylfaen" w:cs="Sylfaen"/>
                <w:b/>
                <w:spacing w:val="-1"/>
              </w:rPr>
              <w:t>განვითარების მიზანი</w:t>
            </w:r>
            <w:r w:rsidRPr="005F7C43">
              <w:rPr>
                <w:rFonts w:ascii="Sylfaen" w:hAnsi="Sylfaen" w:cs="Sylfaen"/>
                <w:b/>
                <w:spacing w:val="-1"/>
                <w:lang w:val="ka-GE"/>
              </w:rPr>
              <w:t xml:space="preserve"> </w:t>
            </w:r>
            <w:r w:rsidRPr="005F7C43">
              <w:rPr>
                <w:rFonts w:ascii="Sylfaen" w:hAnsi="Sylfaen" w:cs="Sylfaen"/>
                <w:b/>
                <w:spacing w:val="-1"/>
              </w:rPr>
              <w:t>(SDG), რომლის მიღწევასაც</w:t>
            </w:r>
            <w:r w:rsidRPr="005F7C43">
              <w:rPr>
                <w:rFonts w:ascii="Sylfaen" w:hAnsi="Sylfaen" w:cs="Sylfaen"/>
                <w:b/>
                <w:spacing w:val="-1"/>
                <w:lang w:val="ka-GE"/>
              </w:rPr>
              <w:t xml:space="preserve">  </w:t>
            </w:r>
            <w:r w:rsidRPr="005F7C43">
              <w:rPr>
                <w:rFonts w:ascii="Sylfaen" w:hAnsi="Sylfaen" w:cs="Sylfaen"/>
                <w:b/>
                <w:spacing w:val="-1"/>
              </w:rPr>
              <w:t>ემსახურება პროგრამა</w:t>
            </w:r>
          </w:p>
        </w:tc>
        <w:tc>
          <w:tcPr>
            <w:tcW w:w="2373" w:type="pct"/>
            <w:gridSpan w:val="2"/>
            <w:tcMar>
              <w:left w:w="108" w:type="dxa"/>
            </w:tcMar>
            <w:vAlign w:val="center"/>
          </w:tcPr>
          <w:p w:rsidR="00770810" w:rsidRPr="005F7C43" w:rsidRDefault="00770810"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lang w:val="ka-GE"/>
              </w:rPr>
            </w:pPr>
            <w:r w:rsidRPr="005F7C43">
              <w:rPr>
                <w:rFonts w:ascii="Sylfaen" w:eastAsiaTheme="minorHAnsi" w:hAnsi="Sylfaen" w:cs="Sylfaen"/>
              </w:rPr>
              <w:t>მიზანი</w:t>
            </w:r>
            <w:r w:rsidRPr="005F7C43">
              <w:rPr>
                <w:rFonts w:ascii="Sylfaen" w:eastAsiaTheme="minorHAnsi" w:hAnsi="Sylfaen" w:cs="Calibri"/>
              </w:rPr>
              <w:t xml:space="preserve"> 5 - </w:t>
            </w:r>
            <w:r w:rsidRPr="005F7C43">
              <w:rPr>
                <w:rFonts w:ascii="Sylfaen" w:eastAsiaTheme="minorHAnsi" w:hAnsi="Sylfaen" w:cs="Sylfaen"/>
              </w:rPr>
              <w:t>გენდერული</w:t>
            </w:r>
            <w:r w:rsidRPr="005F7C43">
              <w:rPr>
                <w:rFonts w:ascii="Sylfaen" w:eastAsiaTheme="minorHAnsi" w:hAnsi="Sylfaen" w:cs="Calibri"/>
              </w:rPr>
              <w:t xml:space="preserve"> </w:t>
            </w:r>
            <w:r w:rsidRPr="005F7C43">
              <w:rPr>
                <w:rFonts w:ascii="Sylfaen" w:eastAsiaTheme="minorHAnsi" w:hAnsi="Sylfaen" w:cs="Sylfaen"/>
              </w:rPr>
              <w:t>თანასწორობა</w:t>
            </w:r>
            <w:r w:rsidRPr="005F7C43">
              <w:rPr>
                <w:rFonts w:ascii="Sylfaen" w:eastAsiaTheme="minorHAnsi" w:hAnsi="Sylfaen" w:cs="Sylfaen"/>
                <w:lang w:val="ka-GE"/>
              </w:rPr>
              <w:t>;</w:t>
            </w:r>
          </w:p>
          <w:p w:rsidR="00770810" w:rsidRPr="005F7C43" w:rsidRDefault="00770810"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lang w:val="ka-GE"/>
              </w:rPr>
            </w:pPr>
            <w:r w:rsidRPr="005F7C43">
              <w:rPr>
                <w:rFonts w:ascii="Sylfaen" w:eastAsia="Times New Roman" w:hAnsi="Sylfaen" w:cs="Sylfaen"/>
              </w:rPr>
              <w:t>მიზანი</w:t>
            </w:r>
            <w:r w:rsidRPr="005F7C43">
              <w:rPr>
                <w:rFonts w:ascii="Sylfaen" w:eastAsia="Times New Roman" w:hAnsi="Sylfaen" w:cs="Sylfaen"/>
                <w:lang w:val="ka-GE"/>
              </w:rPr>
              <w:t xml:space="preserve"> </w:t>
            </w:r>
            <w:r w:rsidRPr="005F7C43">
              <w:rPr>
                <w:rFonts w:ascii="Sylfaen" w:eastAsia="Times New Roman" w:hAnsi="Sylfaen" w:cs="Sylfaen"/>
              </w:rPr>
              <w:t>9 - მრეწველობა, ინოვაცია და</w:t>
            </w:r>
            <w:r w:rsidRPr="005F7C43">
              <w:rPr>
                <w:rFonts w:ascii="Sylfaen" w:eastAsia="Times New Roman" w:hAnsi="Sylfaen" w:cs="Sylfaen"/>
                <w:lang w:val="ka-GE"/>
              </w:rPr>
              <w:t xml:space="preserve"> </w:t>
            </w:r>
            <w:r w:rsidRPr="005F7C43">
              <w:rPr>
                <w:rFonts w:ascii="Sylfaen" w:eastAsia="Times New Roman" w:hAnsi="Sylfaen" w:cs="Sylfaen"/>
              </w:rPr>
              <w:t>ინფრასტრუქტურა</w:t>
            </w:r>
            <w:r w:rsidRPr="005F7C43">
              <w:rPr>
                <w:rFonts w:ascii="Sylfaen" w:eastAsia="Times New Roman" w:hAnsi="Sylfaen" w:cs="Sylfaen"/>
                <w:lang w:val="ka-GE"/>
              </w:rPr>
              <w:t xml:space="preserve">;  </w:t>
            </w:r>
          </w:p>
          <w:p w:rsidR="00770810" w:rsidRPr="005F7C43" w:rsidRDefault="00770810"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cs="Times New Roman"/>
                <w:lang w:val="ka-GE"/>
              </w:rPr>
            </w:pPr>
            <w:r w:rsidRPr="005F7C43">
              <w:rPr>
                <w:rFonts w:ascii="Sylfaen" w:eastAsia="Times New Roman" w:hAnsi="Sylfaen" w:cs="Sylfaen"/>
              </w:rPr>
              <w:t>მიზანი 11 - მდგრადი ქალაქები და დასახლებები</w:t>
            </w:r>
            <w:r w:rsidRPr="005F7C43">
              <w:rPr>
                <w:rFonts w:ascii="Sylfaen" w:eastAsia="Times New Roman" w:hAnsi="Sylfaen" w:cs="Sylfaen"/>
                <w:lang w:val="ka-GE"/>
              </w:rPr>
              <w:t>;</w:t>
            </w:r>
          </w:p>
        </w:tc>
      </w:tr>
      <w:tr w:rsidR="00E92F4E" w:rsidRPr="005F7C43" w:rsidTr="00193913">
        <w:trPr>
          <w:trHeight w:val="669"/>
        </w:trPr>
        <w:tc>
          <w:tcPr>
            <w:tcW w:w="1626" w:type="pct"/>
            <w:gridSpan w:val="2"/>
            <w:vAlign w:val="center"/>
          </w:tcPr>
          <w:p w:rsidR="00E92F4E" w:rsidRPr="005F7C43" w:rsidRDefault="00E92F4E" w:rsidP="00132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5F7C43">
              <w:rPr>
                <w:rFonts w:ascii="Sylfaen" w:eastAsia="Sylfaen" w:hAnsi="Sylfaen" w:cs="Times New Roman"/>
                <w:b/>
              </w:rPr>
              <w:t>მოსალოდნელი შუალედური შედეგის შეფასების ინდიკატორი</w:t>
            </w:r>
          </w:p>
        </w:tc>
        <w:tc>
          <w:tcPr>
            <w:tcW w:w="750" w:type="pct"/>
            <w:gridSpan w:val="2"/>
            <w:tcMar>
              <w:left w:w="108" w:type="dxa"/>
            </w:tcMar>
            <w:vAlign w:val="center"/>
          </w:tcPr>
          <w:p w:rsidR="00E92F4E" w:rsidRPr="005F7C43" w:rsidRDefault="00E92F4E" w:rsidP="00132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5F7C43">
              <w:rPr>
                <w:rFonts w:ascii="Sylfaen" w:eastAsia="Sylfaen" w:hAnsi="Sylfaen" w:cs="Times New Roman"/>
                <w:b/>
              </w:rPr>
              <w:t>საბაზისო მაჩვენებელი</w:t>
            </w:r>
          </w:p>
        </w:tc>
        <w:tc>
          <w:tcPr>
            <w:tcW w:w="750" w:type="pct"/>
            <w:gridSpan w:val="2"/>
            <w:tcMar>
              <w:left w:w="108" w:type="dxa"/>
            </w:tcMar>
            <w:vAlign w:val="center"/>
          </w:tcPr>
          <w:p w:rsidR="00E92F4E" w:rsidRPr="005F7C43" w:rsidRDefault="00E92F4E" w:rsidP="00132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5F7C43">
              <w:rPr>
                <w:rFonts w:ascii="Sylfaen" w:eastAsia="Sylfaen" w:hAnsi="Sylfaen" w:cs="Times New Roman"/>
                <w:b/>
              </w:rPr>
              <w:t xml:space="preserve"> მიზნობრივი მაჩვენებელი</w:t>
            </w:r>
          </w:p>
        </w:tc>
        <w:tc>
          <w:tcPr>
            <w:tcW w:w="1874" w:type="pct"/>
            <w:tcMar>
              <w:left w:w="108" w:type="dxa"/>
            </w:tcMar>
            <w:vAlign w:val="center"/>
          </w:tcPr>
          <w:p w:rsidR="00E92F4E" w:rsidRPr="005F7C43" w:rsidRDefault="00E92F4E" w:rsidP="00132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5F7C43">
              <w:rPr>
                <w:rFonts w:ascii="Sylfaen" w:eastAsia="Sylfaen" w:hAnsi="Sylfaen" w:cs="Times New Roman"/>
                <w:b/>
              </w:rPr>
              <w:t>ცდომილების ალბათობა (%/აღწერა)</w:t>
            </w:r>
            <w:r w:rsidRPr="005F7C43">
              <w:rPr>
                <w:rFonts w:ascii="Sylfaen" w:eastAsia="Sylfaen" w:hAnsi="Sylfaen"/>
                <w:b/>
                <w:lang w:val="ka-GE"/>
              </w:rPr>
              <w:t xml:space="preserve">, </w:t>
            </w:r>
            <w:r w:rsidRPr="005F7C43">
              <w:rPr>
                <w:rFonts w:ascii="Sylfaen" w:eastAsia="Sylfaen" w:hAnsi="Sylfaen" w:cs="Times New Roman"/>
                <w:b/>
              </w:rPr>
              <w:t>შესაძლო რისკები</w:t>
            </w:r>
          </w:p>
        </w:tc>
      </w:tr>
      <w:tr w:rsidR="0000468A" w:rsidRPr="005F7C43" w:rsidTr="00193913">
        <w:trPr>
          <w:trHeight w:val="669"/>
        </w:trPr>
        <w:tc>
          <w:tcPr>
            <w:tcW w:w="1626" w:type="pct"/>
            <w:gridSpan w:val="2"/>
            <w:vAlign w:val="center"/>
          </w:tcPr>
          <w:p w:rsidR="0000468A" w:rsidRPr="005F7C43" w:rsidRDefault="0000468A" w:rsidP="003B1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5F7C43">
              <w:rPr>
                <w:rFonts w:ascii="Sylfaen" w:hAnsi="Sylfaen"/>
                <w:spacing w:val="-1"/>
              </w:rPr>
              <w:t>გზების სიგრძე, რომლებსაც ჩაუტარდათ ორმოული შეკეთება  -    გრძ.მ</w:t>
            </w:r>
          </w:p>
        </w:tc>
        <w:tc>
          <w:tcPr>
            <w:tcW w:w="750" w:type="pct"/>
            <w:gridSpan w:val="2"/>
            <w:tcMar>
              <w:left w:w="108" w:type="dxa"/>
            </w:tcMar>
            <w:vAlign w:val="center"/>
          </w:tcPr>
          <w:p w:rsidR="0000468A" w:rsidRPr="005F7C43" w:rsidRDefault="0000468A" w:rsidP="00E5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5F7C43">
              <w:rPr>
                <w:rFonts w:ascii="Sylfaen" w:eastAsia="Sylfaen" w:hAnsi="Sylfaen" w:cs="Times New Roman"/>
                <w:lang w:val="ka-GE"/>
              </w:rPr>
              <w:t>10074</w:t>
            </w:r>
          </w:p>
        </w:tc>
        <w:tc>
          <w:tcPr>
            <w:tcW w:w="750" w:type="pct"/>
            <w:gridSpan w:val="2"/>
            <w:tcMar>
              <w:left w:w="108" w:type="dxa"/>
            </w:tcMar>
            <w:vAlign w:val="center"/>
          </w:tcPr>
          <w:p w:rsidR="0000468A" w:rsidRPr="005F7C43" w:rsidRDefault="0000468A" w:rsidP="00E5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5F7C43">
              <w:rPr>
                <w:rFonts w:ascii="Sylfaen" w:eastAsia="Sylfaen" w:hAnsi="Sylfaen" w:cs="Times New Roman"/>
                <w:lang w:val="ka-GE"/>
              </w:rPr>
              <w:t>12000</w:t>
            </w:r>
          </w:p>
        </w:tc>
        <w:tc>
          <w:tcPr>
            <w:tcW w:w="1874" w:type="pct"/>
            <w:tcMar>
              <w:left w:w="108" w:type="dxa"/>
            </w:tcMar>
            <w:vAlign w:val="center"/>
          </w:tcPr>
          <w:p w:rsidR="0000468A" w:rsidRPr="005F7C43" w:rsidRDefault="00825E56" w:rsidP="00B47D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5F7C43">
              <w:rPr>
                <w:rFonts w:ascii="Sylfaen" w:hAnsi="Sylfaen"/>
                <w:w w:val="105"/>
                <w:lang w:val="ka-GE"/>
              </w:rPr>
              <w:t>5</w:t>
            </w:r>
            <w:r w:rsidR="003B178A" w:rsidRPr="005F7C43">
              <w:rPr>
                <w:rFonts w:ascii="Sylfaen" w:hAnsi="Sylfaen"/>
                <w:w w:val="105"/>
                <w:lang w:val="ka-GE"/>
              </w:rPr>
              <w:t>% - არ შემდგარი ტენდერი/კონტრაქტორის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0E36DE" w:rsidRPr="005F7C43" w:rsidTr="00193913">
        <w:trPr>
          <w:trHeight w:val="669"/>
        </w:trPr>
        <w:tc>
          <w:tcPr>
            <w:tcW w:w="1626" w:type="pct"/>
            <w:gridSpan w:val="2"/>
            <w:vAlign w:val="center"/>
          </w:tcPr>
          <w:p w:rsidR="000E36DE" w:rsidRPr="005F7C43" w:rsidRDefault="000E36DE" w:rsidP="003B1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5F7C43">
              <w:rPr>
                <w:rFonts w:ascii="Sylfaen" w:hAnsi="Sylfaen"/>
                <w:spacing w:val="-1"/>
              </w:rPr>
              <w:t>კაპიტალურად შეკეთებული გზების  სიგრძე -    გრძ.მ</w:t>
            </w:r>
          </w:p>
        </w:tc>
        <w:tc>
          <w:tcPr>
            <w:tcW w:w="750" w:type="pct"/>
            <w:gridSpan w:val="2"/>
            <w:tcMar>
              <w:left w:w="108" w:type="dxa"/>
            </w:tcMar>
            <w:vAlign w:val="center"/>
          </w:tcPr>
          <w:p w:rsidR="000E36DE" w:rsidRPr="005F7C43" w:rsidRDefault="000E36DE" w:rsidP="00E5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5F7C43">
              <w:rPr>
                <w:rFonts w:ascii="Sylfaen" w:eastAsia="Sylfaen" w:hAnsi="Sylfaen" w:cs="Times New Roman"/>
                <w:lang w:val="ka-GE"/>
              </w:rPr>
              <w:t>30250</w:t>
            </w:r>
          </w:p>
        </w:tc>
        <w:tc>
          <w:tcPr>
            <w:tcW w:w="750" w:type="pct"/>
            <w:gridSpan w:val="2"/>
            <w:tcMar>
              <w:left w:w="108" w:type="dxa"/>
            </w:tcMar>
            <w:vAlign w:val="center"/>
          </w:tcPr>
          <w:p w:rsidR="000E36DE" w:rsidRPr="005F7C43" w:rsidRDefault="000E36DE" w:rsidP="00E5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5F7C43">
              <w:rPr>
                <w:rFonts w:ascii="Sylfaen" w:eastAsia="Sylfaen" w:hAnsi="Sylfaen" w:cs="Times New Roman"/>
                <w:lang w:val="ka-GE"/>
              </w:rPr>
              <w:t>37750</w:t>
            </w:r>
          </w:p>
        </w:tc>
        <w:tc>
          <w:tcPr>
            <w:tcW w:w="1874" w:type="pct"/>
            <w:tcMar>
              <w:left w:w="108" w:type="dxa"/>
            </w:tcMar>
            <w:vAlign w:val="center"/>
          </w:tcPr>
          <w:p w:rsidR="000E36DE" w:rsidRPr="005F7C43" w:rsidRDefault="00825E56" w:rsidP="00B47D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5F7C43">
              <w:rPr>
                <w:rFonts w:ascii="Sylfaen" w:hAnsi="Sylfaen"/>
                <w:w w:val="105"/>
                <w:lang w:val="ka-GE"/>
              </w:rPr>
              <w:t>5</w:t>
            </w:r>
            <w:r w:rsidR="003B178A" w:rsidRPr="005F7C43">
              <w:rPr>
                <w:rFonts w:ascii="Sylfaen" w:hAnsi="Sylfaen"/>
                <w:w w:val="105"/>
              </w:rPr>
              <w:t>%</w:t>
            </w:r>
            <w:r w:rsidR="003B178A" w:rsidRPr="005F7C43">
              <w:rPr>
                <w:rFonts w:ascii="Sylfaen" w:hAnsi="Sylfaen"/>
                <w:spacing w:val="-13"/>
                <w:w w:val="105"/>
              </w:rPr>
              <w:t xml:space="preserve"> </w:t>
            </w:r>
            <w:r w:rsidR="003B178A" w:rsidRPr="005F7C43">
              <w:rPr>
                <w:rFonts w:ascii="Sylfaen" w:hAnsi="Sylfaen"/>
                <w:w w:val="105"/>
              </w:rPr>
              <w:t>-</w:t>
            </w:r>
            <w:r w:rsidR="003B178A" w:rsidRPr="005F7C43">
              <w:rPr>
                <w:rFonts w:ascii="Sylfaen" w:hAnsi="Sylfaen"/>
                <w:spacing w:val="-12"/>
                <w:w w:val="105"/>
              </w:rPr>
              <w:t xml:space="preserve"> </w:t>
            </w:r>
            <w:r w:rsidR="003B178A" w:rsidRPr="005F7C43">
              <w:rPr>
                <w:rFonts w:ascii="Sylfaen" w:hAnsi="Sylfaen" w:cs="Sylfaen"/>
                <w:w w:val="105"/>
              </w:rPr>
              <w:t>არ</w:t>
            </w:r>
            <w:r w:rsidR="003B178A" w:rsidRPr="005F7C43">
              <w:rPr>
                <w:rFonts w:ascii="Sylfaen" w:hAnsi="Sylfaen"/>
                <w:spacing w:val="-13"/>
                <w:w w:val="105"/>
              </w:rPr>
              <w:t xml:space="preserve"> </w:t>
            </w:r>
            <w:r w:rsidR="003B178A" w:rsidRPr="005F7C43">
              <w:rPr>
                <w:rFonts w:ascii="Sylfaen" w:hAnsi="Sylfaen" w:cs="Sylfaen"/>
                <w:spacing w:val="-1"/>
                <w:w w:val="105"/>
              </w:rPr>
              <w:t>შემდგარი</w:t>
            </w:r>
            <w:r w:rsidR="003B178A" w:rsidRPr="005F7C43">
              <w:rPr>
                <w:rFonts w:ascii="Sylfaen" w:hAnsi="Sylfaen"/>
                <w:spacing w:val="-12"/>
                <w:w w:val="105"/>
              </w:rPr>
              <w:t xml:space="preserve"> </w:t>
            </w:r>
            <w:r w:rsidR="003B178A" w:rsidRPr="005F7C43">
              <w:rPr>
                <w:rFonts w:ascii="Sylfaen" w:hAnsi="Sylfaen" w:cs="Sylfaen"/>
                <w:w w:val="105"/>
              </w:rPr>
              <w:t>ტენდერი</w:t>
            </w:r>
            <w:r w:rsidR="003B178A" w:rsidRPr="005F7C43">
              <w:rPr>
                <w:rFonts w:ascii="Sylfaen" w:hAnsi="Sylfaen"/>
                <w:w w:val="105"/>
              </w:rPr>
              <w:t>/</w:t>
            </w:r>
            <w:r w:rsidR="003B178A" w:rsidRPr="005F7C43">
              <w:rPr>
                <w:rFonts w:ascii="Sylfaen" w:hAnsi="Sylfaen" w:cs="Sylfaen"/>
                <w:w w:val="105"/>
              </w:rPr>
              <w:t>კონტრაქტორის</w:t>
            </w:r>
            <w:r w:rsidR="003B178A" w:rsidRPr="005F7C43">
              <w:rPr>
                <w:rFonts w:ascii="Sylfaen" w:hAnsi="Sylfaen"/>
                <w:spacing w:val="-13"/>
                <w:w w:val="105"/>
              </w:rPr>
              <w:t xml:space="preserve"> </w:t>
            </w:r>
            <w:r w:rsidR="003B178A" w:rsidRPr="005F7C43">
              <w:rPr>
                <w:rFonts w:ascii="Sylfaen" w:hAnsi="Sylfaen" w:cs="Sylfaen"/>
                <w:w w:val="105"/>
              </w:rPr>
              <w:t>მიერ</w:t>
            </w:r>
            <w:r w:rsidR="003B178A" w:rsidRPr="005F7C43">
              <w:rPr>
                <w:rFonts w:ascii="Sylfaen" w:hAnsi="Sylfaen"/>
                <w:spacing w:val="-13"/>
                <w:w w:val="105"/>
              </w:rPr>
              <w:t xml:space="preserve"> </w:t>
            </w:r>
            <w:r w:rsidR="003B178A" w:rsidRPr="005F7C43">
              <w:rPr>
                <w:rFonts w:ascii="Sylfaen" w:hAnsi="Sylfaen" w:cs="Sylfaen"/>
                <w:w w:val="105"/>
              </w:rPr>
              <w:t>ხელშეკრულებით</w:t>
            </w:r>
            <w:r w:rsidR="00193913" w:rsidRPr="005F7C43">
              <w:rPr>
                <w:rFonts w:ascii="Sylfaen" w:hAnsi="Sylfaen"/>
                <w:spacing w:val="28"/>
                <w:w w:val="103"/>
                <w:lang w:val="ka-GE"/>
              </w:rPr>
              <w:t xml:space="preserve"> </w:t>
            </w:r>
            <w:r w:rsidR="003B178A" w:rsidRPr="005F7C43">
              <w:rPr>
                <w:rFonts w:ascii="Sylfaen" w:hAnsi="Sylfaen" w:cs="Sylfaen"/>
                <w:spacing w:val="-1"/>
                <w:w w:val="105"/>
              </w:rPr>
              <w:t>გათვალისწინებული</w:t>
            </w:r>
            <w:r w:rsidR="003B178A" w:rsidRPr="005F7C43">
              <w:rPr>
                <w:rFonts w:ascii="Sylfaen" w:hAnsi="Sylfaen"/>
                <w:spacing w:val="-18"/>
                <w:w w:val="105"/>
              </w:rPr>
              <w:t xml:space="preserve"> </w:t>
            </w:r>
            <w:r w:rsidR="003B178A" w:rsidRPr="005F7C43">
              <w:rPr>
                <w:rFonts w:ascii="Sylfaen" w:hAnsi="Sylfaen" w:cs="Sylfaen"/>
                <w:spacing w:val="-1"/>
                <w:w w:val="105"/>
              </w:rPr>
              <w:t>პირობების</w:t>
            </w:r>
            <w:r w:rsidR="003B178A" w:rsidRPr="005F7C43">
              <w:rPr>
                <w:rFonts w:ascii="Sylfaen" w:hAnsi="Sylfaen"/>
                <w:spacing w:val="-18"/>
                <w:w w:val="105"/>
              </w:rPr>
              <w:t xml:space="preserve"> </w:t>
            </w:r>
            <w:r w:rsidR="003B178A" w:rsidRPr="005F7C43">
              <w:rPr>
                <w:rFonts w:ascii="Sylfaen" w:hAnsi="Sylfaen" w:cs="Sylfaen"/>
                <w:w w:val="105"/>
              </w:rPr>
              <w:t>შეუსრულებლობა</w:t>
            </w:r>
            <w:r w:rsidR="003B178A" w:rsidRPr="005F7C43">
              <w:rPr>
                <w:rFonts w:ascii="Sylfaen" w:hAnsi="Sylfaen"/>
                <w:w w:val="105"/>
              </w:rPr>
              <w:t>,</w:t>
            </w:r>
            <w:r w:rsidR="003B178A" w:rsidRPr="005F7C43">
              <w:rPr>
                <w:rFonts w:ascii="Sylfaen" w:hAnsi="Sylfaen"/>
                <w:spacing w:val="-17"/>
                <w:w w:val="105"/>
              </w:rPr>
              <w:t xml:space="preserve"> </w:t>
            </w:r>
            <w:r w:rsidR="003B178A" w:rsidRPr="005F7C43">
              <w:rPr>
                <w:rFonts w:ascii="Sylfaen" w:hAnsi="Sylfaen" w:cs="Sylfaen"/>
                <w:spacing w:val="-1"/>
                <w:w w:val="105"/>
              </w:rPr>
              <w:t>გარემო</w:t>
            </w:r>
            <w:r w:rsidR="003B178A" w:rsidRPr="005F7C43">
              <w:rPr>
                <w:rFonts w:ascii="Sylfaen" w:hAnsi="Sylfaen"/>
                <w:spacing w:val="-18"/>
                <w:w w:val="105"/>
              </w:rPr>
              <w:t xml:space="preserve"> </w:t>
            </w:r>
            <w:r w:rsidR="003B178A" w:rsidRPr="005F7C43">
              <w:rPr>
                <w:rFonts w:ascii="Sylfaen" w:hAnsi="Sylfaen" w:cs="Sylfaen"/>
                <w:spacing w:val="-1"/>
                <w:w w:val="105"/>
              </w:rPr>
              <w:t>პირობების</w:t>
            </w:r>
            <w:r w:rsidR="003B178A" w:rsidRPr="005F7C43">
              <w:rPr>
                <w:rFonts w:ascii="Sylfaen" w:hAnsi="Sylfaen"/>
                <w:spacing w:val="-17"/>
                <w:w w:val="105"/>
              </w:rPr>
              <w:t xml:space="preserve"> </w:t>
            </w:r>
            <w:r w:rsidR="003B178A" w:rsidRPr="005F7C43">
              <w:rPr>
                <w:rFonts w:ascii="Sylfaen" w:hAnsi="Sylfaen" w:cs="Sylfaen"/>
                <w:spacing w:val="-1"/>
                <w:w w:val="105"/>
              </w:rPr>
              <w:t>ფაქტორი</w:t>
            </w:r>
          </w:p>
        </w:tc>
      </w:tr>
      <w:tr w:rsidR="000E36DE" w:rsidRPr="005F7C43" w:rsidTr="00193913">
        <w:trPr>
          <w:trHeight w:val="669"/>
        </w:trPr>
        <w:tc>
          <w:tcPr>
            <w:tcW w:w="1626" w:type="pct"/>
            <w:gridSpan w:val="2"/>
            <w:vAlign w:val="center"/>
          </w:tcPr>
          <w:p w:rsidR="000E36DE" w:rsidRPr="005F7C43" w:rsidRDefault="000E36DE" w:rsidP="00622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spacing w:val="-1"/>
              </w:rPr>
            </w:pPr>
            <w:r w:rsidRPr="005F7C43">
              <w:rPr>
                <w:rFonts w:ascii="Sylfaen" w:hAnsi="Sylfaen"/>
                <w:spacing w:val="-1"/>
              </w:rPr>
              <w:t>წლის</w:t>
            </w:r>
            <w:r w:rsidRPr="005F7C43">
              <w:rPr>
                <w:rFonts w:ascii="Sylfaen" w:hAnsi="Sylfaen"/>
                <w:spacing w:val="-8"/>
              </w:rPr>
              <w:t xml:space="preserve"> </w:t>
            </w:r>
            <w:r w:rsidRPr="005F7C43">
              <w:rPr>
                <w:rFonts w:ascii="Sylfaen" w:hAnsi="Sylfaen"/>
                <w:spacing w:val="-1"/>
              </w:rPr>
              <w:t>განმავლობაში</w:t>
            </w:r>
            <w:r w:rsidRPr="005F7C43">
              <w:rPr>
                <w:rFonts w:ascii="Sylfaen" w:hAnsi="Sylfaen"/>
                <w:spacing w:val="-9"/>
              </w:rPr>
              <w:t xml:space="preserve"> </w:t>
            </w:r>
            <w:r w:rsidRPr="005F7C43">
              <w:rPr>
                <w:rFonts w:ascii="Sylfaen" w:hAnsi="Sylfaen"/>
                <w:spacing w:val="-1"/>
                <w:lang w:val="ka-GE"/>
              </w:rPr>
              <w:t>რეაბილიტირებული ტროტუარების</w:t>
            </w:r>
            <w:r w:rsidR="00E5335D" w:rsidRPr="005F7C43">
              <w:rPr>
                <w:rFonts w:ascii="Sylfaen" w:hAnsi="Sylfaen"/>
                <w:spacing w:val="-1"/>
                <w:lang w:val="ka-GE"/>
              </w:rPr>
              <w:t xml:space="preserve">, ბორდიურების </w:t>
            </w:r>
            <w:r w:rsidRPr="005F7C43">
              <w:rPr>
                <w:rFonts w:ascii="Sylfaen" w:hAnsi="Sylfaen"/>
                <w:spacing w:val="-1"/>
                <w:lang w:val="ka-GE"/>
              </w:rPr>
              <w:t>სიგრძე (გრძ მ)</w:t>
            </w:r>
          </w:p>
        </w:tc>
        <w:tc>
          <w:tcPr>
            <w:tcW w:w="750" w:type="pct"/>
            <w:gridSpan w:val="2"/>
            <w:tcMar>
              <w:left w:w="108" w:type="dxa"/>
            </w:tcMar>
            <w:vAlign w:val="center"/>
          </w:tcPr>
          <w:p w:rsidR="000E36DE" w:rsidRPr="005F7C43" w:rsidRDefault="00E5335D" w:rsidP="00E5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5F7C43">
              <w:rPr>
                <w:rFonts w:ascii="Sylfaen" w:eastAsia="Sylfaen" w:hAnsi="Sylfaen" w:cs="Times New Roman"/>
                <w:lang w:val="ka-GE"/>
              </w:rPr>
              <w:t>3800</w:t>
            </w:r>
          </w:p>
        </w:tc>
        <w:tc>
          <w:tcPr>
            <w:tcW w:w="750" w:type="pct"/>
            <w:gridSpan w:val="2"/>
            <w:tcMar>
              <w:left w:w="108" w:type="dxa"/>
            </w:tcMar>
            <w:vAlign w:val="center"/>
          </w:tcPr>
          <w:p w:rsidR="000E36DE" w:rsidRPr="005F7C43" w:rsidRDefault="00E5335D" w:rsidP="00E5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5F7C43">
              <w:rPr>
                <w:rFonts w:ascii="Sylfaen" w:eastAsia="Sylfaen" w:hAnsi="Sylfaen" w:cs="Times New Roman"/>
                <w:b/>
                <w:lang w:val="ka-GE"/>
              </w:rPr>
              <w:t>2000</w:t>
            </w:r>
          </w:p>
        </w:tc>
        <w:tc>
          <w:tcPr>
            <w:tcW w:w="1874" w:type="pct"/>
            <w:tcMar>
              <w:left w:w="108" w:type="dxa"/>
            </w:tcMar>
            <w:vAlign w:val="center"/>
          </w:tcPr>
          <w:p w:rsidR="000E36DE" w:rsidRPr="005F7C43" w:rsidRDefault="00825E56" w:rsidP="004B6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w w:val="105"/>
                <w:lang w:val="ka-GE"/>
              </w:rPr>
            </w:pPr>
            <w:r w:rsidRPr="005F7C43">
              <w:rPr>
                <w:rFonts w:ascii="Sylfaen" w:hAnsi="Sylfaen"/>
                <w:w w:val="105"/>
                <w:lang w:val="ka-GE"/>
              </w:rPr>
              <w:t>5% - არ შემდგარი ტენდერი/კონტრაქტორის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0E36DE" w:rsidRPr="00457D0D" w:rsidTr="00193913">
        <w:trPr>
          <w:trHeight w:val="669"/>
        </w:trPr>
        <w:tc>
          <w:tcPr>
            <w:tcW w:w="1626" w:type="pct"/>
            <w:gridSpan w:val="2"/>
            <w:vAlign w:val="center"/>
          </w:tcPr>
          <w:p w:rsidR="000E36DE" w:rsidRPr="00457D0D" w:rsidRDefault="000E36DE" w:rsidP="00622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spacing w:val="-1"/>
              </w:rPr>
            </w:pPr>
            <w:r w:rsidRPr="00457D0D">
              <w:rPr>
                <w:rFonts w:ascii="Sylfaen" w:hAnsi="Sylfaen"/>
                <w:spacing w:val="-1"/>
              </w:rPr>
              <w:t>წლის</w:t>
            </w:r>
            <w:r w:rsidRPr="00457D0D">
              <w:rPr>
                <w:rFonts w:ascii="Sylfaen" w:hAnsi="Sylfaen"/>
                <w:spacing w:val="-8"/>
              </w:rPr>
              <w:t xml:space="preserve"> </w:t>
            </w:r>
            <w:r w:rsidRPr="00457D0D">
              <w:rPr>
                <w:rFonts w:ascii="Sylfaen" w:hAnsi="Sylfaen"/>
                <w:spacing w:val="-1"/>
              </w:rPr>
              <w:t>განმავლობაში</w:t>
            </w:r>
            <w:r w:rsidRPr="00457D0D">
              <w:rPr>
                <w:rFonts w:ascii="Sylfaen" w:hAnsi="Sylfaen"/>
                <w:spacing w:val="-9"/>
              </w:rPr>
              <w:t xml:space="preserve"> </w:t>
            </w:r>
            <w:r w:rsidRPr="00457D0D">
              <w:rPr>
                <w:rFonts w:ascii="Sylfaen" w:hAnsi="Sylfaen"/>
                <w:spacing w:val="-1"/>
                <w:lang w:val="ka-GE"/>
              </w:rPr>
              <w:t xml:space="preserve">რეაბილიტირებული  საყრდენი </w:t>
            </w:r>
            <w:r w:rsidRPr="00457D0D">
              <w:rPr>
                <w:rFonts w:ascii="Sylfaen" w:hAnsi="Sylfaen"/>
                <w:spacing w:val="-1"/>
                <w:lang w:val="ka-GE"/>
              </w:rPr>
              <w:lastRenderedPageBreak/>
              <w:t>კედლების სიგრძე (გრძ მ)</w:t>
            </w:r>
          </w:p>
        </w:tc>
        <w:tc>
          <w:tcPr>
            <w:tcW w:w="750" w:type="pct"/>
            <w:gridSpan w:val="2"/>
            <w:tcMar>
              <w:left w:w="108" w:type="dxa"/>
            </w:tcMar>
            <w:vAlign w:val="center"/>
          </w:tcPr>
          <w:p w:rsidR="000E36DE" w:rsidRPr="00457D0D" w:rsidRDefault="00E5335D" w:rsidP="00E5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lang w:val="ka-GE"/>
              </w:rPr>
              <w:lastRenderedPageBreak/>
              <w:t>270</w:t>
            </w:r>
          </w:p>
        </w:tc>
        <w:tc>
          <w:tcPr>
            <w:tcW w:w="750" w:type="pct"/>
            <w:gridSpan w:val="2"/>
            <w:tcMar>
              <w:left w:w="108" w:type="dxa"/>
            </w:tcMar>
            <w:vAlign w:val="center"/>
          </w:tcPr>
          <w:p w:rsidR="000E36DE" w:rsidRPr="00457D0D" w:rsidRDefault="00E5335D" w:rsidP="00E5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lang w:val="ka-GE"/>
              </w:rPr>
              <w:t>150</w:t>
            </w:r>
          </w:p>
        </w:tc>
        <w:tc>
          <w:tcPr>
            <w:tcW w:w="1874" w:type="pct"/>
            <w:tcMar>
              <w:left w:w="108" w:type="dxa"/>
            </w:tcMar>
            <w:vAlign w:val="center"/>
          </w:tcPr>
          <w:p w:rsidR="000E36DE" w:rsidRPr="00457D0D" w:rsidRDefault="00825E56" w:rsidP="004B6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w w:val="105"/>
                <w:lang w:val="ka-GE"/>
              </w:rPr>
            </w:pPr>
            <w:r w:rsidRPr="00457D0D">
              <w:rPr>
                <w:rFonts w:ascii="Sylfaen" w:hAnsi="Sylfaen"/>
                <w:w w:val="105"/>
                <w:lang w:val="ka-GE"/>
              </w:rPr>
              <w:t xml:space="preserve">5% - არ შემდგარი ტენდერი/კონტრაქტორის მიერ </w:t>
            </w:r>
            <w:r w:rsidRPr="00457D0D">
              <w:rPr>
                <w:rFonts w:ascii="Sylfaen" w:hAnsi="Sylfaen"/>
                <w:w w:val="105"/>
                <w:lang w:val="ka-GE"/>
              </w:rPr>
              <w:lastRenderedPageBreak/>
              <w:t>ხელშეკრულებით გათვალისწინებული პირობების შეუსრულებლობა, გარემო პირობების ფაქტორი</w:t>
            </w:r>
          </w:p>
        </w:tc>
      </w:tr>
    </w:tbl>
    <w:p w:rsidR="00162F1C" w:rsidRPr="00457D0D" w:rsidRDefault="00162F1C" w:rsidP="003F406C">
      <w:pPr>
        <w:tabs>
          <w:tab w:val="left" w:pos="564"/>
        </w:tabs>
        <w:autoSpaceDE w:val="0"/>
        <w:autoSpaceDN w:val="0"/>
        <w:adjustRightInd w:val="0"/>
        <w:spacing w:after="0" w:line="240" w:lineRule="auto"/>
        <w:jc w:val="both"/>
        <w:rPr>
          <w:rFonts w:ascii="Sylfaen" w:hAnsi="Sylfaen" w:cs="Sylfaen"/>
          <w:lang w:val="ka-GE"/>
        </w:rPr>
      </w:pPr>
    </w:p>
    <w:p w:rsidR="00162F1C" w:rsidRPr="00457D0D" w:rsidRDefault="00162F1C" w:rsidP="003F406C">
      <w:pPr>
        <w:tabs>
          <w:tab w:val="left" w:pos="564"/>
        </w:tabs>
        <w:autoSpaceDE w:val="0"/>
        <w:autoSpaceDN w:val="0"/>
        <w:adjustRightInd w:val="0"/>
        <w:spacing w:after="0" w:line="240" w:lineRule="auto"/>
        <w:jc w:val="both"/>
        <w:rPr>
          <w:rFonts w:ascii="Sylfaen" w:hAnsi="Sylfaen" w:cs="Sylfaen"/>
          <w:lang w:val="ka-GE"/>
        </w:rPr>
      </w:pPr>
    </w:p>
    <w:p w:rsidR="00162F1C" w:rsidRPr="00457D0D" w:rsidRDefault="00162F1C" w:rsidP="003F406C">
      <w:pPr>
        <w:tabs>
          <w:tab w:val="left" w:pos="564"/>
        </w:tabs>
        <w:autoSpaceDE w:val="0"/>
        <w:autoSpaceDN w:val="0"/>
        <w:adjustRightInd w:val="0"/>
        <w:spacing w:after="0" w:line="240" w:lineRule="auto"/>
        <w:jc w:val="both"/>
        <w:rPr>
          <w:rFonts w:ascii="Sylfaen" w:hAnsi="Sylfaen" w:cs="Sylfaen"/>
          <w:lang w:val="ka-GE"/>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09"/>
        <w:gridCol w:w="1967"/>
        <w:gridCol w:w="1018"/>
        <w:gridCol w:w="603"/>
        <w:gridCol w:w="1621"/>
        <w:gridCol w:w="3690"/>
      </w:tblGrid>
      <w:tr w:rsidR="00583D43" w:rsidRPr="00457D0D" w:rsidTr="005A26AB">
        <w:trPr>
          <w:trHeight w:val="404"/>
        </w:trPr>
        <w:tc>
          <w:tcPr>
            <w:tcW w:w="883" w:type="pct"/>
            <w:vAlign w:val="center"/>
          </w:tcPr>
          <w:p w:rsidR="00583D43" w:rsidRPr="00457D0D" w:rsidRDefault="00583D43"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381" w:type="pct"/>
            <w:gridSpan w:val="2"/>
            <w:tcMar>
              <w:left w:w="108" w:type="dxa"/>
            </w:tcMar>
            <w:vAlign w:val="center"/>
          </w:tcPr>
          <w:p w:rsidR="00583D43" w:rsidRPr="00457D0D" w:rsidRDefault="00583D43"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736" w:type="pct"/>
            <w:gridSpan w:val="3"/>
            <w:vAlign w:val="center"/>
          </w:tcPr>
          <w:p w:rsidR="00583D43" w:rsidRPr="00457D0D" w:rsidRDefault="00583D43"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w:t>
            </w:r>
            <w:r w:rsidR="00EA749C" w:rsidRPr="00457D0D">
              <w:rPr>
                <w:rFonts w:ascii="Sylfaen" w:hAnsi="Sylfaen"/>
                <w:b/>
                <w:bCs/>
                <w:lang w:val="ka-GE"/>
              </w:rPr>
              <w:t xml:space="preserve">ოგრამის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00EA749C" w:rsidRPr="00457D0D">
              <w:rPr>
                <w:rFonts w:ascii="Sylfaen" w:hAnsi="Sylfaen"/>
                <w:b/>
                <w:bCs/>
                <w:spacing w:val="16"/>
                <w:lang w:val="ka-GE"/>
              </w:rPr>
              <w:t>ქვე</w:t>
            </w:r>
            <w:r w:rsidRPr="00457D0D">
              <w:rPr>
                <w:rFonts w:ascii="Sylfaen" w:hAnsi="Sylfaen"/>
                <w:b/>
                <w:bCs/>
              </w:rPr>
              <w:t>პროგრამა</w:t>
            </w:r>
          </w:p>
        </w:tc>
      </w:tr>
      <w:tr w:rsidR="00583D43" w:rsidRPr="00457D0D" w:rsidTr="005A26AB">
        <w:trPr>
          <w:trHeight w:val="404"/>
        </w:trPr>
        <w:tc>
          <w:tcPr>
            <w:tcW w:w="883" w:type="pct"/>
            <w:vAlign w:val="center"/>
          </w:tcPr>
          <w:p w:rsidR="00583D43" w:rsidRPr="00457D0D" w:rsidRDefault="00583D43" w:rsidP="00110A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Times New Roman" w:hAnsi="Sylfaen" w:cs="Sylfaen"/>
                <w:b/>
                <w:bCs/>
                <w:lang w:val="ka-GE"/>
              </w:rPr>
              <w:t>02 01 01</w:t>
            </w:r>
          </w:p>
        </w:tc>
        <w:tc>
          <w:tcPr>
            <w:tcW w:w="1381" w:type="pct"/>
            <w:gridSpan w:val="2"/>
            <w:tcMar>
              <w:left w:w="108" w:type="dxa"/>
            </w:tcMar>
            <w:vAlign w:val="center"/>
          </w:tcPr>
          <w:p w:rsidR="00583D43" w:rsidRPr="00457D0D" w:rsidRDefault="00583D43" w:rsidP="00583D43">
            <w:pPr>
              <w:jc w:val="center"/>
              <w:rPr>
                <w:rFonts w:ascii="Sylfaen" w:hAnsi="Sylfaen"/>
                <w:b/>
                <w:lang w:val="ka-GE"/>
              </w:rPr>
            </w:pPr>
            <w:r w:rsidRPr="00457D0D">
              <w:rPr>
                <w:rFonts w:ascii="Sylfaen" w:hAnsi="Sylfaen" w:cs="Sylfaen"/>
                <w:b/>
              </w:rPr>
              <w:t>გზების</w:t>
            </w:r>
            <w:r w:rsidRPr="00457D0D">
              <w:rPr>
                <w:rFonts w:ascii="Sylfaen" w:hAnsi="Sylfaen" w:cs="Arial Cyr"/>
                <w:b/>
              </w:rPr>
              <w:t xml:space="preserve"> </w:t>
            </w:r>
            <w:r w:rsidRPr="00457D0D">
              <w:rPr>
                <w:rFonts w:ascii="Sylfaen" w:hAnsi="Sylfaen" w:cs="Sylfaen"/>
                <w:b/>
              </w:rPr>
              <w:t>მოვლა</w:t>
            </w:r>
            <w:r w:rsidRPr="00457D0D">
              <w:rPr>
                <w:rFonts w:ascii="Sylfaen" w:hAnsi="Sylfaen" w:cs="Arial Cyr"/>
                <w:b/>
              </w:rPr>
              <w:t>-</w:t>
            </w:r>
            <w:r w:rsidRPr="00457D0D">
              <w:rPr>
                <w:rFonts w:ascii="Sylfaen" w:hAnsi="Sylfaen" w:cs="Sylfaen"/>
                <w:b/>
              </w:rPr>
              <w:t>შენახვა</w:t>
            </w:r>
            <w:r w:rsidRPr="00457D0D">
              <w:rPr>
                <w:rFonts w:ascii="Sylfaen" w:hAnsi="Sylfaen" w:cs="Arial Cyr"/>
                <w:b/>
              </w:rPr>
              <w:t xml:space="preserve"> </w:t>
            </w:r>
            <w:r w:rsidRPr="00457D0D">
              <w:rPr>
                <w:rFonts w:ascii="Sylfaen" w:hAnsi="Sylfaen" w:cs="Sylfaen"/>
                <w:b/>
              </w:rPr>
              <w:t>და</w:t>
            </w:r>
            <w:r w:rsidRPr="00457D0D">
              <w:rPr>
                <w:rFonts w:ascii="Sylfaen" w:hAnsi="Sylfaen" w:cs="Arial Cyr"/>
                <w:b/>
              </w:rPr>
              <w:t xml:space="preserve"> </w:t>
            </w:r>
            <w:r w:rsidRPr="00457D0D">
              <w:rPr>
                <w:rFonts w:ascii="Sylfaen" w:hAnsi="Sylfaen" w:cs="Sylfaen"/>
                <w:b/>
              </w:rPr>
              <w:t>მიმდინარე</w:t>
            </w:r>
            <w:r w:rsidRPr="00457D0D">
              <w:rPr>
                <w:rFonts w:ascii="Sylfaen" w:hAnsi="Sylfaen"/>
                <w:b/>
              </w:rPr>
              <w:t xml:space="preserve"> </w:t>
            </w:r>
            <w:r w:rsidRPr="00457D0D">
              <w:rPr>
                <w:rFonts w:ascii="Sylfaen" w:hAnsi="Sylfaen" w:cs="Sylfaen"/>
                <w:b/>
              </w:rPr>
              <w:t>შეკეთება</w:t>
            </w:r>
            <w:r w:rsidRPr="00457D0D">
              <w:rPr>
                <w:rFonts w:ascii="Sylfaen" w:hAnsi="Sylfaen"/>
                <w:b/>
              </w:rPr>
              <w:t xml:space="preserve"> </w:t>
            </w:r>
          </w:p>
        </w:tc>
        <w:tc>
          <w:tcPr>
            <w:tcW w:w="2736" w:type="pct"/>
            <w:gridSpan w:val="3"/>
            <w:vAlign w:val="center"/>
          </w:tcPr>
          <w:p w:rsidR="00583D43" w:rsidRPr="00457D0D" w:rsidRDefault="00583D43"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hAnsi="Sylfaen"/>
                <w:b/>
                <w:bCs/>
              </w:rPr>
              <w:t>ინფრასტრუქტურის</w:t>
            </w:r>
            <w:r w:rsidRPr="00457D0D">
              <w:rPr>
                <w:rFonts w:ascii="Sylfaen" w:hAnsi="Sylfaen" w:cs="Arial Cyr"/>
                <w:b/>
                <w:bCs/>
              </w:rPr>
              <w:t xml:space="preserve"> </w:t>
            </w:r>
            <w:r w:rsidRPr="00457D0D">
              <w:rPr>
                <w:rFonts w:ascii="Sylfaen" w:hAnsi="Sylfaen"/>
                <w:b/>
                <w:bCs/>
              </w:rPr>
              <w:t>მშენებლობა</w:t>
            </w:r>
            <w:r w:rsidRPr="00457D0D">
              <w:rPr>
                <w:rFonts w:ascii="Sylfaen" w:hAnsi="Sylfaen" w:cs="Arial Cyr"/>
                <w:b/>
                <w:bCs/>
              </w:rPr>
              <w:t xml:space="preserve">, </w:t>
            </w:r>
            <w:r w:rsidRPr="00457D0D">
              <w:rPr>
                <w:rFonts w:ascii="Sylfaen" w:hAnsi="Sylfaen"/>
                <w:b/>
                <w:bCs/>
              </w:rPr>
              <w:t>რეაბილიტაცია</w:t>
            </w:r>
            <w:r w:rsidRPr="00457D0D">
              <w:rPr>
                <w:rFonts w:ascii="Sylfaen" w:hAnsi="Sylfaen" w:cs="Arial Cyr"/>
                <w:b/>
                <w:bCs/>
              </w:rPr>
              <w:t xml:space="preserve"> </w:t>
            </w:r>
            <w:r w:rsidRPr="00457D0D">
              <w:rPr>
                <w:rFonts w:ascii="Sylfaen" w:hAnsi="Sylfaen"/>
                <w:b/>
                <w:bCs/>
              </w:rPr>
              <w:t>და</w:t>
            </w:r>
            <w:r w:rsidRPr="00457D0D">
              <w:rPr>
                <w:rFonts w:ascii="Sylfaen" w:hAnsi="Sylfaen" w:cs="Arial Cyr"/>
                <w:b/>
                <w:bCs/>
              </w:rPr>
              <w:t xml:space="preserve"> </w:t>
            </w:r>
            <w:r w:rsidRPr="00457D0D">
              <w:rPr>
                <w:rFonts w:ascii="Sylfaen" w:hAnsi="Sylfaen"/>
                <w:b/>
                <w:bCs/>
              </w:rPr>
              <w:t>ექსპლუატაცია</w:t>
            </w:r>
          </w:p>
        </w:tc>
      </w:tr>
      <w:tr w:rsidR="005A26AB" w:rsidRPr="00457D0D" w:rsidTr="005A26AB">
        <w:trPr>
          <w:trHeight w:val="923"/>
        </w:trPr>
        <w:tc>
          <w:tcPr>
            <w:tcW w:w="883" w:type="pct"/>
            <w:vMerge w:val="restart"/>
            <w:vAlign w:val="center"/>
          </w:tcPr>
          <w:p w:rsidR="005A26AB" w:rsidRPr="00457D0D" w:rsidRDefault="005A26AB"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ქვეპროგრამის განმახორციელებელი</w:t>
            </w:r>
          </w:p>
        </w:tc>
        <w:tc>
          <w:tcPr>
            <w:tcW w:w="4117" w:type="pct"/>
            <w:gridSpan w:val="5"/>
            <w:vMerge w:val="restart"/>
            <w:tcMar>
              <w:left w:w="108" w:type="dxa"/>
            </w:tcMar>
            <w:vAlign w:val="center"/>
          </w:tcPr>
          <w:p w:rsidR="005A26AB" w:rsidRPr="00457D0D" w:rsidRDefault="005A26AB" w:rsidP="005A26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r w:rsidRPr="00457D0D">
              <w:rPr>
                <w:rFonts w:ascii="Sylfaen" w:hAnsi="Sylfaen" w:cs="Sylfaen"/>
                <w:lang w:val="ka-GE"/>
              </w:rPr>
              <w:t>მცხეთის</w:t>
            </w:r>
            <w:r w:rsidRPr="00457D0D">
              <w:rPr>
                <w:rFonts w:ascii="Sylfaen" w:hAnsi="Sylfaen"/>
                <w:lang w:val="ka-GE"/>
              </w:rPr>
              <w:t xml:space="preserve"> </w:t>
            </w:r>
            <w:r w:rsidRPr="00457D0D">
              <w:rPr>
                <w:rFonts w:ascii="Sylfaen" w:hAnsi="Sylfaen" w:cs="Sylfaen"/>
                <w:lang w:val="ka-GE"/>
              </w:rPr>
              <w:t>მუნიციპალიტეტის</w:t>
            </w:r>
            <w:r w:rsidRPr="00457D0D">
              <w:rPr>
                <w:rFonts w:ascii="Sylfaen" w:hAnsi="Sylfaen"/>
                <w:lang w:val="ka-GE"/>
              </w:rPr>
              <w:t xml:space="preserve"> </w:t>
            </w:r>
            <w:r w:rsidRPr="00457D0D">
              <w:rPr>
                <w:rFonts w:ascii="Sylfaen" w:hAnsi="Sylfaen" w:cs="Sylfaen"/>
                <w:lang w:val="ka-GE"/>
              </w:rPr>
              <w:t>მერიის</w:t>
            </w:r>
            <w:r w:rsidRPr="00457D0D">
              <w:rPr>
                <w:rFonts w:ascii="Sylfaen" w:hAnsi="Sylfaen"/>
                <w:lang w:val="ka-GE"/>
              </w:rPr>
              <w:t xml:space="preserve"> </w:t>
            </w:r>
            <w:r w:rsidRPr="00457D0D">
              <w:rPr>
                <w:rFonts w:ascii="Sylfaen" w:hAnsi="Sylfaen" w:cs="Sylfaen"/>
                <w:lang w:val="ka-GE"/>
              </w:rPr>
              <w:t>სივრცითი</w:t>
            </w:r>
            <w:r w:rsidRPr="00457D0D">
              <w:rPr>
                <w:rFonts w:ascii="Sylfaen" w:hAnsi="Sylfaen"/>
                <w:lang w:val="ka-GE"/>
              </w:rPr>
              <w:t xml:space="preserve"> </w:t>
            </w:r>
            <w:r w:rsidRPr="00457D0D">
              <w:rPr>
                <w:rFonts w:ascii="Sylfaen" w:hAnsi="Sylfaen" w:cs="Sylfaen"/>
                <w:lang w:val="ka-GE"/>
              </w:rPr>
              <w:t>მოწყობის</w:t>
            </w:r>
            <w:r w:rsidRPr="00457D0D">
              <w:rPr>
                <w:rFonts w:ascii="Sylfaen" w:hAnsi="Sylfaen"/>
                <w:lang w:val="ka-GE"/>
              </w:rPr>
              <w:t xml:space="preserve"> </w:t>
            </w:r>
            <w:r w:rsidRPr="00457D0D">
              <w:rPr>
                <w:rFonts w:ascii="Sylfaen" w:hAnsi="Sylfaen" w:cs="Sylfaen"/>
                <w:lang w:val="ka-GE"/>
              </w:rPr>
              <w:t>და</w:t>
            </w:r>
            <w:r w:rsidRPr="00457D0D">
              <w:rPr>
                <w:rFonts w:ascii="Sylfaen" w:hAnsi="Sylfaen"/>
                <w:lang w:val="ka-GE"/>
              </w:rPr>
              <w:t xml:space="preserve">  </w:t>
            </w:r>
            <w:r w:rsidRPr="00457D0D">
              <w:rPr>
                <w:rFonts w:ascii="Sylfaen" w:hAnsi="Sylfaen" w:cs="Sylfaen"/>
                <w:lang w:val="ka-GE"/>
              </w:rPr>
              <w:t>ინფრასტრუქტურის</w:t>
            </w:r>
            <w:r w:rsidRPr="00457D0D">
              <w:rPr>
                <w:rFonts w:ascii="Sylfaen" w:hAnsi="Sylfaen"/>
                <w:lang w:val="ka-GE"/>
              </w:rPr>
              <w:t xml:space="preserve"> </w:t>
            </w:r>
            <w:r w:rsidRPr="00457D0D">
              <w:rPr>
                <w:rFonts w:ascii="Sylfaen" w:hAnsi="Sylfaen" w:cs="Sylfaen"/>
                <w:lang w:val="ka-GE"/>
              </w:rPr>
              <w:t>სამსახური</w:t>
            </w:r>
          </w:p>
        </w:tc>
      </w:tr>
      <w:tr w:rsidR="005A26AB" w:rsidRPr="00457D0D" w:rsidTr="005A26AB">
        <w:trPr>
          <w:trHeight w:val="333"/>
        </w:trPr>
        <w:tc>
          <w:tcPr>
            <w:tcW w:w="883" w:type="pct"/>
            <w:vMerge/>
            <w:vAlign w:val="center"/>
          </w:tcPr>
          <w:p w:rsidR="005A26AB" w:rsidRPr="00457D0D" w:rsidRDefault="005A26AB"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117" w:type="pct"/>
            <w:gridSpan w:val="5"/>
            <w:vMerge/>
            <w:tcMar>
              <w:left w:w="108" w:type="dxa"/>
            </w:tcMar>
            <w:vAlign w:val="center"/>
          </w:tcPr>
          <w:p w:rsidR="005A26AB" w:rsidRPr="00457D0D" w:rsidRDefault="005A26AB"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cs="Sylfaen"/>
                <w:lang w:val="ka-GE"/>
              </w:rPr>
            </w:pPr>
          </w:p>
        </w:tc>
      </w:tr>
      <w:tr w:rsidR="00583D43" w:rsidRPr="00457D0D" w:rsidTr="00E954F7">
        <w:trPr>
          <w:trHeight w:val="701"/>
        </w:trPr>
        <w:tc>
          <w:tcPr>
            <w:tcW w:w="883" w:type="pct"/>
            <w:vAlign w:val="center"/>
          </w:tcPr>
          <w:p w:rsidR="007677F1" w:rsidRPr="00457D0D" w:rsidRDefault="00583D43"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lang w:val="ka-GE"/>
              </w:rPr>
            </w:pPr>
            <w:r w:rsidRPr="00457D0D">
              <w:rPr>
                <w:rFonts w:ascii="Sylfaen" w:eastAsia="Sylfaen" w:hAnsi="Sylfaen" w:cs="Times New Roman"/>
                <w:b/>
              </w:rPr>
              <w:t>ქვეპროგრამის  მიზანი</w:t>
            </w:r>
          </w:p>
        </w:tc>
        <w:tc>
          <w:tcPr>
            <w:tcW w:w="4117" w:type="pct"/>
            <w:gridSpan w:val="5"/>
            <w:tcMar>
              <w:left w:w="108" w:type="dxa"/>
            </w:tcMar>
            <w:vAlign w:val="center"/>
          </w:tcPr>
          <w:p w:rsidR="00583D43" w:rsidRPr="00457D0D" w:rsidRDefault="00583D43" w:rsidP="00E954F7">
            <w:pPr>
              <w:rPr>
                <w:rFonts w:ascii="Sylfaen" w:hAnsi="Sylfaen" w:cs="Sylfaen"/>
                <w:spacing w:val="-1"/>
                <w:lang w:val="ka-GE"/>
              </w:rPr>
            </w:pPr>
            <w:r w:rsidRPr="00457D0D">
              <w:rPr>
                <w:rFonts w:ascii="Sylfaen" w:hAnsi="Sylfaen" w:cs="Sylfaen"/>
                <w:spacing w:val="-1"/>
              </w:rPr>
              <w:t>საგზაო</w:t>
            </w:r>
            <w:r w:rsidRPr="00457D0D">
              <w:rPr>
                <w:rFonts w:ascii="Sylfaen" w:hAnsi="Sylfaen" w:cs="Sylfaen"/>
                <w:spacing w:val="-8"/>
              </w:rPr>
              <w:t xml:space="preserve"> </w:t>
            </w:r>
            <w:r w:rsidRPr="00457D0D">
              <w:rPr>
                <w:rFonts w:ascii="Sylfaen" w:hAnsi="Sylfaen" w:cs="Sylfaen"/>
                <w:spacing w:val="-1"/>
              </w:rPr>
              <w:t>ინფრასტრუქტურის</w:t>
            </w:r>
            <w:r w:rsidRPr="00457D0D">
              <w:rPr>
                <w:rFonts w:ascii="Sylfaen" w:hAnsi="Sylfaen" w:cs="Sylfaen"/>
                <w:spacing w:val="-7"/>
              </w:rPr>
              <w:t xml:space="preserve"> </w:t>
            </w:r>
            <w:r w:rsidRPr="00457D0D">
              <w:rPr>
                <w:rFonts w:ascii="Sylfaen" w:hAnsi="Sylfaen" w:cs="Sylfaen"/>
                <w:spacing w:val="-1"/>
              </w:rPr>
              <w:t>დაზიანებული</w:t>
            </w:r>
            <w:r w:rsidRPr="00457D0D">
              <w:rPr>
                <w:rFonts w:ascii="Sylfaen" w:hAnsi="Sylfaen" w:cs="Sylfaen"/>
                <w:spacing w:val="-9"/>
              </w:rPr>
              <w:t xml:space="preserve"> </w:t>
            </w:r>
            <w:r w:rsidRPr="00457D0D">
              <w:rPr>
                <w:rFonts w:ascii="Sylfaen" w:hAnsi="Sylfaen" w:cs="Sylfaen"/>
              </w:rPr>
              <w:t>და</w:t>
            </w:r>
            <w:r w:rsidRPr="00457D0D">
              <w:rPr>
                <w:rFonts w:ascii="Sylfaen" w:hAnsi="Sylfaen" w:cs="Sylfaen"/>
                <w:spacing w:val="-7"/>
              </w:rPr>
              <w:t xml:space="preserve"> </w:t>
            </w:r>
            <w:r w:rsidRPr="00457D0D">
              <w:rPr>
                <w:rFonts w:ascii="Sylfaen" w:hAnsi="Sylfaen" w:cs="Sylfaen"/>
                <w:spacing w:val="-1"/>
              </w:rPr>
              <w:t>ავარიული</w:t>
            </w:r>
            <w:r w:rsidRPr="00457D0D">
              <w:rPr>
                <w:rFonts w:ascii="Sylfaen" w:hAnsi="Sylfaen" w:cs="Sylfaen"/>
                <w:spacing w:val="-8"/>
              </w:rPr>
              <w:t xml:space="preserve"> </w:t>
            </w:r>
            <w:r w:rsidRPr="00457D0D">
              <w:rPr>
                <w:rFonts w:ascii="Sylfaen" w:hAnsi="Sylfaen" w:cs="Sylfaen"/>
                <w:spacing w:val="-1"/>
              </w:rPr>
              <w:t>მონაკვეთების</w:t>
            </w:r>
            <w:r w:rsidRPr="00457D0D">
              <w:rPr>
                <w:rFonts w:ascii="Sylfaen" w:hAnsi="Sylfaen" w:cs="Sylfaen"/>
                <w:spacing w:val="-8"/>
              </w:rPr>
              <w:t xml:space="preserve"> </w:t>
            </w:r>
            <w:r w:rsidRPr="00457D0D">
              <w:rPr>
                <w:rFonts w:ascii="Sylfaen" w:hAnsi="Sylfaen" w:cs="Sylfaen"/>
                <w:spacing w:val="-1"/>
              </w:rPr>
              <w:t>შეკეთებ</w:t>
            </w:r>
            <w:r w:rsidR="00E954F7" w:rsidRPr="00457D0D">
              <w:rPr>
                <w:rFonts w:ascii="Sylfaen" w:hAnsi="Sylfaen" w:cs="Sylfaen"/>
                <w:spacing w:val="-1"/>
                <w:lang w:val="ka-GE"/>
              </w:rPr>
              <w:t>ა</w:t>
            </w:r>
          </w:p>
        </w:tc>
      </w:tr>
      <w:tr w:rsidR="00583D43" w:rsidRPr="00457D0D" w:rsidTr="0007313F">
        <w:trPr>
          <w:trHeight w:val="1763"/>
        </w:trPr>
        <w:tc>
          <w:tcPr>
            <w:tcW w:w="883" w:type="pct"/>
            <w:vAlign w:val="center"/>
          </w:tcPr>
          <w:p w:rsidR="00583D43" w:rsidRPr="00457D0D" w:rsidRDefault="00583D43" w:rsidP="00174E2A">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ქვეპროგრამის აღწერა </w:t>
            </w:r>
          </w:p>
        </w:tc>
        <w:tc>
          <w:tcPr>
            <w:tcW w:w="4117" w:type="pct"/>
            <w:gridSpan w:val="5"/>
            <w:tcMar>
              <w:left w:w="108" w:type="dxa"/>
            </w:tcMar>
            <w:vAlign w:val="center"/>
          </w:tcPr>
          <w:p w:rsidR="00583D43" w:rsidRPr="00457D0D" w:rsidRDefault="00627B40" w:rsidP="00583D43">
            <w:pPr>
              <w:pStyle w:val="TableParagraph"/>
              <w:kinsoku w:val="0"/>
              <w:overflowPunct w:val="0"/>
              <w:spacing w:before="2"/>
              <w:rPr>
                <w:spacing w:val="-1"/>
                <w:sz w:val="22"/>
                <w:szCs w:val="22"/>
                <w:lang w:val="ka-GE"/>
              </w:rPr>
            </w:pPr>
            <w:r w:rsidRPr="00457D0D">
              <w:rPr>
                <w:spacing w:val="-1"/>
                <w:sz w:val="22"/>
                <w:szCs w:val="22"/>
                <w:lang w:val="ka-GE"/>
              </w:rPr>
              <w:t xml:space="preserve">  </w:t>
            </w:r>
            <w:r w:rsidR="00583D43" w:rsidRPr="00457D0D">
              <w:rPr>
                <w:spacing w:val="-1"/>
                <w:sz w:val="22"/>
                <w:szCs w:val="22"/>
              </w:rPr>
              <w:t>საგზაო</w:t>
            </w:r>
            <w:r w:rsidR="00583D43" w:rsidRPr="00457D0D">
              <w:rPr>
                <w:spacing w:val="-7"/>
                <w:sz w:val="22"/>
                <w:szCs w:val="22"/>
              </w:rPr>
              <w:t xml:space="preserve"> </w:t>
            </w:r>
            <w:r w:rsidR="00583D43" w:rsidRPr="00457D0D">
              <w:rPr>
                <w:spacing w:val="-1"/>
                <w:sz w:val="22"/>
                <w:szCs w:val="22"/>
              </w:rPr>
              <w:t>ინფრასტრუქტურის</w:t>
            </w:r>
            <w:r w:rsidR="00583D43" w:rsidRPr="00457D0D">
              <w:rPr>
                <w:spacing w:val="-7"/>
                <w:sz w:val="22"/>
                <w:szCs w:val="22"/>
              </w:rPr>
              <w:t xml:space="preserve"> </w:t>
            </w:r>
            <w:r w:rsidR="00583D43" w:rsidRPr="00457D0D">
              <w:rPr>
                <w:spacing w:val="-1"/>
                <w:sz w:val="22"/>
                <w:szCs w:val="22"/>
              </w:rPr>
              <w:t>კაპიტალური</w:t>
            </w:r>
            <w:r w:rsidR="00583D43" w:rsidRPr="00457D0D">
              <w:rPr>
                <w:spacing w:val="-9"/>
                <w:sz w:val="22"/>
                <w:szCs w:val="22"/>
              </w:rPr>
              <w:t xml:space="preserve"> </w:t>
            </w:r>
            <w:r w:rsidR="00583D43" w:rsidRPr="00457D0D">
              <w:rPr>
                <w:spacing w:val="-1"/>
                <w:sz w:val="22"/>
                <w:szCs w:val="22"/>
              </w:rPr>
              <w:t>მშენებლობა-რეაბილიტაციის</w:t>
            </w:r>
            <w:r w:rsidR="00583D43" w:rsidRPr="00457D0D">
              <w:rPr>
                <w:spacing w:val="-7"/>
                <w:sz w:val="22"/>
                <w:szCs w:val="22"/>
              </w:rPr>
              <w:t xml:space="preserve"> </w:t>
            </w:r>
            <w:r w:rsidR="00583D43" w:rsidRPr="00457D0D">
              <w:rPr>
                <w:spacing w:val="-1"/>
                <w:sz w:val="22"/>
                <w:szCs w:val="22"/>
              </w:rPr>
              <w:t>პარალელურად</w:t>
            </w:r>
            <w:r w:rsidR="00583D43" w:rsidRPr="00457D0D">
              <w:rPr>
                <w:spacing w:val="20"/>
                <w:sz w:val="22"/>
                <w:szCs w:val="22"/>
              </w:rPr>
              <w:t xml:space="preserve"> </w:t>
            </w:r>
            <w:r w:rsidR="00583D43" w:rsidRPr="00457D0D">
              <w:rPr>
                <w:spacing w:val="-1"/>
                <w:sz w:val="22"/>
                <w:szCs w:val="22"/>
              </w:rPr>
              <w:t>საგზაო</w:t>
            </w:r>
            <w:r w:rsidR="00583D43" w:rsidRPr="00457D0D">
              <w:rPr>
                <w:spacing w:val="-8"/>
                <w:sz w:val="22"/>
                <w:szCs w:val="22"/>
              </w:rPr>
              <w:t xml:space="preserve"> </w:t>
            </w:r>
            <w:r w:rsidR="00583D43" w:rsidRPr="00457D0D">
              <w:rPr>
                <w:sz w:val="22"/>
                <w:szCs w:val="22"/>
              </w:rPr>
              <w:t>და</w:t>
            </w:r>
            <w:r w:rsidR="00583D43" w:rsidRPr="00457D0D">
              <w:rPr>
                <w:spacing w:val="-7"/>
                <w:sz w:val="22"/>
                <w:szCs w:val="22"/>
              </w:rPr>
              <w:t xml:space="preserve"> </w:t>
            </w:r>
            <w:r w:rsidR="00583D43" w:rsidRPr="00457D0D">
              <w:rPr>
                <w:spacing w:val="-1"/>
                <w:sz w:val="22"/>
                <w:szCs w:val="22"/>
              </w:rPr>
              <w:t>სატრანსპორტო</w:t>
            </w:r>
            <w:r w:rsidR="00583D43" w:rsidRPr="00457D0D">
              <w:rPr>
                <w:spacing w:val="-8"/>
                <w:sz w:val="22"/>
                <w:szCs w:val="22"/>
              </w:rPr>
              <w:t xml:space="preserve"> </w:t>
            </w:r>
            <w:r w:rsidR="00583D43" w:rsidRPr="00457D0D">
              <w:rPr>
                <w:spacing w:val="-1"/>
                <w:sz w:val="22"/>
                <w:szCs w:val="22"/>
              </w:rPr>
              <w:t>ინფრასტრუქტურის</w:t>
            </w:r>
            <w:r w:rsidR="00583D43" w:rsidRPr="00457D0D">
              <w:rPr>
                <w:spacing w:val="-7"/>
                <w:sz w:val="22"/>
                <w:szCs w:val="22"/>
              </w:rPr>
              <w:t xml:space="preserve"> </w:t>
            </w:r>
            <w:r w:rsidR="00583D43" w:rsidRPr="00457D0D">
              <w:rPr>
                <w:spacing w:val="-1"/>
                <w:sz w:val="22"/>
                <w:szCs w:val="22"/>
              </w:rPr>
              <w:t>რეგულარული</w:t>
            </w:r>
            <w:r w:rsidR="00583D43" w:rsidRPr="00457D0D">
              <w:rPr>
                <w:spacing w:val="-8"/>
                <w:sz w:val="22"/>
                <w:szCs w:val="22"/>
              </w:rPr>
              <w:t xml:space="preserve"> </w:t>
            </w:r>
            <w:r w:rsidR="00583D43" w:rsidRPr="00457D0D">
              <w:rPr>
                <w:sz w:val="22"/>
                <w:szCs w:val="22"/>
              </w:rPr>
              <w:t>და</w:t>
            </w:r>
            <w:r w:rsidR="00583D43" w:rsidRPr="00457D0D">
              <w:rPr>
                <w:spacing w:val="-8"/>
                <w:sz w:val="22"/>
                <w:szCs w:val="22"/>
              </w:rPr>
              <w:t xml:space="preserve"> </w:t>
            </w:r>
            <w:r w:rsidR="00B5396C" w:rsidRPr="00457D0D">
              <w:rPr>
                <w:spacing w:val="-1"/>
                <w:sz w:val="22"/>
                <w:szCs w:val="22"/>
              </w:rPr>
              <w:t>სისტემატ</w:t>
            </w:r>
            <w:r w:rsidR="00583D43" w:rsidRPr="00457D0D">
              <w:rPr>
                <w:spacing w:val="-1"/>
                <w:sz w:val="22"/>
                <w:szCs w:val="22"/>
              </w:rPr>
              <w:t>ური</w:t>
            </w:r>
            <w:r w:rsidR="00583D43" w:rsidRPr="00457D0D">
              <w:rPr>
                <w:spacing w:val="-8"/>
                <w:sz w:val="22"/>
                <w:szCs w:val="22"/>
              </w:rPr>
              <w:t xml:space="preserve"> </w:t>
            </w:r>
            <w:r w:rsidR="00583D43" w:rsidRPr="00457D0D">
              <w:rPr>
                <w:spacing w:val="-1"/>
                <w:sz w:val="22"/>
                <w:szCs w:val="22"/>
              </w:rPr>
              <w:t>მოვლა-პატრონობის</w:t>
            </w:r>
            <w:r w:rsidR="00583D43" w:rsidRPr="00457D0D">
              <w:rPr>
                <w:spacing w:val="-10"/>
                <w:sz w:val="22"/>
                <w:szCs w:val="22"/>
              </w:rPr>
              <w:t xml:space="preserve"> </w:t>
            </w:r>
            <w:r w:rsidR="00583D43" w:rsidRPr="00457D0D">
              <w:rPr>
                <w:spacing w:val="-1"/>
                <w:sz w:val="22"/>
                <w:szCs w:val="22"/>
              </w:rPr>
              <w:t>ღონისძიებების</w:t>
            </w:r>
            <w:r w:rsidR="00583D43" w:rsidRPr="00457D0D">
              <w:rPr>
                <w:spacing w:val="-10"/>
                <w:sz w:val="22"/>
                <w:szCs w:val="22"/>
              </w:rPr>
              <w:t xml:space="preserve"> </w:t>
            </w:r>
            <w:r w:rsidR="00583D43" w:rsidRPr="00457D0D">
              <w:rPr>
                <w:spacing w:val="-1"/>
                <w:sz w:val="22"/>
                <w:szCs w:val="22"/>
              </w:rPr>
              <w:t>გატარება</w:t>
            </w:r>
            <w:r w:rsidR="00062F88" w:rsidRPr="00457D0D">
              <w:rPr>
                <w:spacing w:val="-1"/>
                <w:sz w:val="22"/>
                <w:szCs w:val="22"/>
                <w:lang w:val="ka-GE"/>
              </w:rPr>
              <w:t xml:space="preserve"> </w:t>
            </w:r>
            <w:r w:rsidR="00583D43" w:rsidRPr="00457D0D">
              <w:rPr>
                <w:spacing w:val="-1"/>
                <w:sz w:val="22"/>
                <w:szCs w:val="22"/>
              </w:rPr>
              <w:t>მნიშვნელოვანია</w:t>
            </w:r>
            <w:r w:rsidR="00583D43" w:rsidRPr="00457D0D">
              <w:rPr>
                <w:spacing w:val="-10"/>
                <w:sz w:val="22"/>
                <w:szCs w:val="22"/>
              </w:rPr>
              <w:t xml:space="preserve"> </w:t>
            </w:r>
            <w:r w:rsidR="00583D43" w:rsidRPr="00457D0D">
              <w:rPr>
                <w:spacing w:val="-1"/>
                <w:sz w:val="22"/>
                <w:szCs w:val="22"/>
              </w:rPr>
              <w:t>საგზაო</w:t>
            </w:r>
            <w:r w:rsidR="00583D43" w:rsidRPr="00457D0D">
              <w:rPr>
                <w:spacing w:val="-10"/>
                <w:sz w:val="22"/>
                <w:szCs w:val="22"/>
              </w:rPr>
              <w:t xml:space="preserve"> </w:t>
            </w:r>
            <w:r w:rsidR="00583D43" w:rsidRPr="00457D0D">
              <w:rPr>
                <w:spacing w:val="-1"/>
                <w:sz w:val="22"/>
                <w:szCs w:val="22"/>
              </w:rPr>
              <w:t>ინფრასტრუქტურის</w:t>
            </w:r>
            <w:r w:rsidR="00583D43" w:rsidRPr="00457D0D">
              <w:rPr>
                <w:spacing w:val="-9"/>
                <w:sz w:val="22"/>
                <w:szCs w:val="22"/>
              </w:rPr>
              <w:t xml:space="preserve"> </w:t>
            </w:r>
            <w:r w:rsidR="00062F88" w:rsidRPr="00457D0D">
              <w:rPr>
                <w:spacing w:val="-1"/>
                <w:sz w:val="22"/>
                <w:szCs w:val="22"/>
              </w:rPr>
              <w:t>ექსპლუატაციის</w:t>
            </w:r>
            <w:r w:rsidR="00062F88" w:rsidRPr="00457D0D">
              <w:rPr>
                <w:spacing w:val="-1"/>
                <w:sz w:val="22"/>
                <w:szCs w:val="22"/>
                <w:lang w:val="ka-GE"/>
              </w:rPr>
              <w:t xml:space="preserve"> და </w:t>
            </w:r>
            <w:r w:rsidR="00583D43" w:rsidRPr="00457D0D">
              <w:rPr>
                <w:spacing w:val="-1"/>
                <w:sz w:val="22"/>
                <w:szCs w:val="22"/>
                <w:lang w:val="ka-GE"/>
              </w:rPr>
              <w:t xml:space="preserve"> </w:t>
            </w:r>
            <w:r w:rsidR="00583D43" w:rsidRPr="00457D0D">
              <w:rPr>
                <w:spacing w:val="-1"/>
                <w:sz w:val="22"/>
                <w:szCs w:val="22"/>
              </w:rPr>
              <w:t>ვარგის</w:t>
            </w:r>
            <w:r w:rsidR="00583D43" w:rsidRPr="00457D0D">
              <w:rPr>
                <w:spacing w:val="-13"/>
                <w:sz w:val="22"/>
                <w:szCs w:val="22"/>
              </w:rPr>
              <w:t xml:space="preserve"> </w:t>
            </w:r>
            <w:r w:rsidR="00583D43" w:rsidRPr="00457D0D">
              <w:rPr>
                <w:spacing w:val="-1"/>
                <w:sz w:val="22"/>
                <w:szCs w:val="22"/>
              </w:rPr>
              <w:t>მდგომარეობაში</w:t>
            </w:r>
            <w:r w:rsidR="00583D43" w:rsidRPr="00457D0D">
              <w:rPr>
                <w:spacing w:val="-13"/>
                <w:sz w:val="22"/>
                <w:szCs w:val="22"/>
              </w:rPr>
              <w:t xml:space="preserve"> </w:t>
            </w:r>
            <w:r w:rsidR="00583D43" w:rsidRPr="00457D0D">
              <w:rPr>
                <w:spacing w:val="-1"/>
                <w:sz w:val="22"/>
                <w:szCs w:val="22"/>
              </w:rPr>
              <w:t>შესანარჩუნებლად.</w:t>
            </w:r>
            <w:r w:rsidR="00583D43" w:rsidRPr="00457D0D">
              <w:rPr>
                <w:spacing w:val="-1"/>
                <w:sz w:val="22"/>
                <w:szCs w:val="22"/>
                <w:lang w:val="ka-GE"/>
              </w:rPr>
              <w:t xml:space="preserve"> </w:t>
            </w:r>
          </w:p>
          <w:p w:rsidR="005A26AB" w:rsidRPr="00457D0D" w:rsidRDefault="00627B40" w:rsidP="007677F1">
            <w:pPr>
              <w:pStyle w:val="TableParagraph"/>
              <w:kinsoku w:val="0"/>
              <w:overflowPunct w:val="0"/>
              <w:spacing w:before="2"/>
              <w:rPr>
                <w:spacing w:val="-8"/>
                <w:sz w:val="22"/>
                <w:szCs w:val="22"/>
                <w:lang w:val="ka-GE"/>
              </w:rPr>
            </w:pPr>
            <w:r w:rsidRPr="00457D0D">
              <w:rPr>
                <w:spacing w:val="-1"/>
                <w:sz w:val="22"/>
                <w:szCs w:val="22"/>
                <w:lang w:val="ka-GE"/>
              </w:rPr>
              <w:t xml:space="preserve">  </w:t>
            </w:r>
            <w:r w:rsidR="00583D43" w:rsidRPr="00457D0D">
              <w:rPr>
                <w:spacing w:val="-1"/>
                <w:sz w:val="22"/>
                <w:szCs w:val="22"/>
              </w:rPr>
              <w:t>ქვეპროგრამის</w:t>
            </w:r>
            <w:r w:rsidR="00583D43" w:rsidRPr="00457D0D">
              <w:rPr>
                <w:spacing w:val="-8"/>
                <w:sz w:val="22"/>
                <w:szCs w:val="22"/>
              </w:rPr>
              <w:t xml:space="preserve"> </w:t>
            </w:r>
            <w:r w:rsidR="00583D43" w:rsidRPr="00457D0D">
              <w:rPr>
                <w:spacing w:val="-1"/>
                <w:sz w:val="22"/>
                <w:szCs w:val="22"/>
              </w:rPr>
              <w:t>ფარგლებში</w:t>
            </w:r>
            <w:r w:rsidR="00583D43" w:rsidRPr="00457D0D">
              <w:rPr>
                <w:spacing w:val="-7"/>
                <w:sz w:val="22"/>
                <w:szCs w:val="22"/>
              </w:rPr>
              <w:t xml:space="preserve"> </w:t>
            </w:r>
            <w:r w:rsidR="00583D43" w:rsidRPr="00457D0D">
              <w:rPr>
                <w:spacing w:val="-1"/>
                <w:sz w:val="22"/>
                <w:szCs w:val="22"/>
              </w:rPr>
              <w:t>განხორციელდება</w:t>
            </w:r>
            <w:r w:rsidR="00583D43" w:rsidRPr="00457D0D">
              <w:rPr>
                <w:spacing w:val="-7"/>
                <w:sz w:val="22"/>
                <w:szCs w:val="22"/>
              </w:rPr>
              <w:t xml:space="preserve"> </w:t>
            </w:r>
            <w:r w:rsidR="00583D43" w:rsidRPr="00457D0D">
              <w:rPr>
                <w:spacing w:val="-1"/>
                <w:sz w:val="22"/>
                <w:szCs w:val="22"/>
              </w:rPr>
              <w:t>ასფალტირებული</w:t>
            </w:r>
            <w:r w:rsidR="00583D43" w:rsidRPr="00457D0D">
              <w:rPr>
                <w:spacing w:val="-8"/>
                <w:sz w:val="22"/>
                <w:szCs w:val="22"/>
              </w:rPr>
              <w:t xml:space="preserve"> </w:t>
            </w:r>
            <w:r w:rsidR="00583D43" w:rsidRPr="00457D0D">
              <w:rPr>
                <w:sz w:val="22"/>
                <w:szCs w:val="22"/>
              </w:rPr>
              <w:t>და</w:t>
            </w:r>
            <w:r w:rsidR="00583D43" w:rsidRPr="00457D0D">
              <w:rPr>
                <w:spacing w:val="-7"/>
                <w:sz w:val="22"/>
                <w:szCs w:val="22"/>
              </w:rPr>
              <w:t xml:space="preserve"> </w:t>
            </w:r>
            <w:r w:rsidR="00583D43" w:rsidRPr="00457D0D">
              <w:rPr>
                <w:spacing w:val="-1"/>
                <w:sz w:val="22"/>
                <w:szCs w:val="22"/>
              </w:rPr>
              <w:t>რკინა-ბეტონის</w:t>
            </w:r>
            <w:r w:rsidR="00583D43" w:rsidRPr="00457D0D">
              <w:rPr>
                <w:spacing w:val="-7"/>
                <w:sz w:val="22"/>
                <w:szCs w:val="22"/>
              </w:rPr>
              <w:t xml:space="preserve"> </w:t>
            </w:r>
            <w:r w:rsidR="00583D43" w:rsidRPr="00457D0D">
              <w:rPr>
                <w:spacing w:val="-1"/>
                <w:sz w:val="22"/>
                <w:szCs w:val="22"/>
              </w:rPr>
              <w:t>საფარი</w:t>
            </w:r>
            <w:r w:rsidR="00062F88" w:rsidRPr="00457D0D">
              <w:rPr>
                <w:spacing w:val="-1"/>
                <w:sz w:val="22"/>
                <w:szCs w:val="22"/>
                <w:lang w:val="ka-GE"/>
              </w:rPr>
              <w:t>ანი</w:t>
            </w:r>
            <w:r w:rsidR="00583D43" w:rsidRPr="00457D0D">
              <w:rPr>
                <w:spacing w:val="-7"/>
                <w:sz w:val="22"/>
                <w:szCs w:val="22"/>
              </w:rPr>
              <w:t xml:space="preserve"> </w:t>
            </w:r>
            <w:r w:rsidR="00217A51" w:rsidRPr="00457D0D">
              <w:rPr>
                <w:spacing w:val="-1"/>
                <w:sz w:val="22"/>
                <w:szCs w:val="22"/>
                <w:lang w:val="ka-GE"/>
              </w:rPr>
              <w:t xml:space="preserve">გზების დაზიანებული მონაკვეთების </w:t>
            </w:r>
            <w:r w:rsidR="00583D43" w:rsidRPr="00457D0D">
              <w:rPr>
                <w:spacing w:val="-1"/>
                <w:sz w:val="22"/>
                <w:szCs w:val="22"/>
              </w:rPr>
              <w:t>სარემონტო</w:t>
            </w:r>
            <w:r w:rsidR="00583D43" w:rsidRPr="00457D0D">
              <w:rPr>
                <w:spacing w:val="-8"/>
                <w:sz w:val="22"/>
                <w:szCs w:val="22"/>
              </w:rPr>
              <w:t xml:space="preserve"> </w:t>
            </w:r>
            <w:r w:rsidR="00583D43" w:rsidRPr="00457D0D">
              <w:rPr>
                <w:spacing w:val="-1"/>
                <w:sz w:val="22"/>
                <w:szCs w:val="22"/>
              </w:rPr>
              <w:t>სამუშაოები</w:t>
            </w:r>
            <w:r w:rsidR="00583D43" w:rsidRPr="00457D0D">
              <w:rPr>
                <w:spacing w:val="-8"/>
                <w:sz w:val="22"/>
                <w:szCs w:val="22"/>
              </w:rPr>
              <w:t xml:space="preserve"> </w:t>
            </w:r>
            <w:r w:rsidR="00583D43" w:rsidRPr="00457D0D">
              <w:rPr>
                <w:spacing w:val="-8"/>
                <w:sz w:val="22"/>
                <w:szCs w:val="22"/>
                <w:lang w:val="ka-GE"/>
              </w:rPr>
              <w:t xml:space="preserve">. </w:t>
            </w:r>
          </w:p>
        </w:tc>
      </w:tr>
      <w:tr w:rsidR="00583D43" w:rsidRPr="00457D0D" w:rsidTr="005A26AB">
        <w:trPr>
          <w:trHeight w:val="342"/>
        </w:trPr>
        <w:tc>
          <w:tcPr>
            <w:tcW w:w="883" w:type="pct"/>
            <w:vAlign w:val="center"/>
          </w:tcPr>
          <w:p w:rsidR="00583D43" w:rsidRPr="00457D0D" w:rsidRDefault="00583D43"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მოსალოდნელი შუალედური შედეგი</w:t>
            </w:r>
          </w:p>
        </w:tc>
        <w:tc>
          <w:tcPr>
            <w:tcW w:w="4117" w:type="pct"/>
            <w:gridSpan w:val="5"/>
            <w:tcMar>
              <w:left w:w="108" w:type="dxa"/>
            </w:tcMar>
            <w:vAlign w:val="center"/>
          </w:tcPr>
          <w:p w:rsidR="00627B40" w:rsidRPr="00457D0D" w:rsidRDefault="00627B40" w:rsidP="00627B40">
            <w:pPr>
              <w:autoSpaceDE w:val="0"/>
              <w:autoSpaceDN w:val="0"/>
              <w:adjustRightInd w:val="0"/>
              <w:spacing w:after="0" w:line="240" w:lineRule="auto"/>
              <w:rPr>
                <w:rFonts w:ascii="Sylfaen" w:eastAsiaTheme="minorHAnsi" w:hAnsi="Sylfaen" w:cs="Sylfaen"/>
                <w:lang w:val="ka-GE"/>
              </w:rPr>
            </w:pPr>
            <w:r w:rsidRPr="00457D0D">
              <w:rPr>
                <w:rFonts w:ascii="Sylfaen" w:eastAsiaTheme="minorHAnsi" w:hAnsi="Sylfaen" w:cs="Sylfaen"/>
              </w:rPr>
              <w:t>მოწესრიგებული</w:t>
            </w:r>
            <w:r w:rsidR="00815445" w:rsidRPr="00457D0D">
              <w:rPr>
                <w:rFonts w:ascii="Sylfaen" w:eastAsiaTheme="minorHAnsi" w:hAnsi="Sylfaen" w:cs="Sylfaen"/>
                <w:lang w:val="ka-GE"/>
              </w:rPr>
              <w:t>ა</w:t>
            </w:r>
            <w:r w:rsidRPr="00457D0D">
              <w:rPr>
                <w:rFonts w:ascii="Sylfaen" w:eastAsiaTheme="minorHAnsi" w:hAnsi="Sylfaen" w:cs="Sylfaen"/>
              </w:rPr>
              <w:t xml:space="preserve"> საგზაო ინფრასტრუქტურა</w:t>
            </w:r>
            <w:r w:rsidRPr="00457D0D">
              <w:rPr>
                <w:rFonts w:ascii="Sylfaen" w:eastAsiaTheme="minorHAnsi" w:hAnsi="Sylfaen" w:cs="Sylfaen"/>
                <w:lang w:val="ka-GE"/>
              </w:rPr>
              <w:t xml:space="preserve">; </w:t>
            </w:r>
          </w:p>
          <w:p w:rsidR="00583D43" w:rsidRPr="00457D0D" w:rsidRDefault="004D393D" w:rsidP="00627B40">
            <w:pPr>
              <w:autoSpaceDE w:val="0"/>
              <w:autoSpaceDN w:val="0"/>
              <w:adjustRightInd w:val="0"/>
              <w:spacing w:after="0" w:line="240" w:lineRule="auto"/>
              <w:rPr>
                <w:rFonts w:ascii="Sylfaen" w:hAnsi="Sylfaen" w:cs="Sylfaen"/>
                <w:lang w:val="ka-GE"/>
              </w:rPr>
            </w:pPr>
            <w:r w:rsidRPr="00457D0D">
              <w:rPr>
                <w:rFonts w:ascii="Sylfaen" w:hAnsi="Sylfaen" w:cs="Sylfaen"/>
                <w:lang w:val="ka-GE"/>
              </w:rPr>
              <w:t>უზრუნველყოფილია მუნიციპალიტეტის გზებზე  ტრანსპორტის და ქვეითთა უსაფრთხო და კომფორტული გადაადგილება;</w:t>
            </w:r>
          </w:p>
        </w:tc>
      </w:tr>
      <w:tr w:rsidR="00927284" w:rsidRPr="00457D0D" w:rsidTr="00DB2311">
        <w:trPr>
          <w:trHeight w:val="342"/>
        </w:trPr>
        <w:tc>
          <w:tcPr>
            <w:tcW w:w="2543" w:type="pct"/>
            <w:gridSpan w:val="4"/>
            <w:vAlign w:val="center"/>
          </w:tcPr>
          <w:p w:rsidR="00927284" w:rsidRPr="00457D0D" w:rsidRDefault="00927284"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b/>
                <w:spacing w:val="-1"/>
              </w:rPr>
            </w:pPr>
            <w:r w:rsidRPr="00457D0D">
              <w:rPr>
                <w:rFonts w:ascii="Sylfaen" w:hAnsi="Sylfaen" w:cs="Sylfaen"/>
                <w:b/>
                <w:spacing w:val="-1"/>
              </w:rPr>
              <w:t>გაეროს მდგრადი</w:t>
            </w:r>
            <w:r w:rsidRPr="00457D0D">
              <w:rPr>
                <w:rFonts w:ascii="Sylfaen" w:hAnsi="Sylfaen" w:cs="Sylfaen"/>
                <w:b/>
                <w:spacing w:val="-1"/>
                <w:lang w:val="ka-GE"/>
              </w:rPr>
              <w:t xml:space="preserve"> </w:t>
            </w:r>
            <w:r w:rsidRPr="00457D0D">
              <w:rPr>
                <w:rFonts w:ascii="Sylfaen" w:hAnsi="Sylfaen" w:cs="Sylfaen"/>
                <w:b/>
                <w:spacing w:val="-1"/>
              </w:rPr>
              <w:t>განვითარების მიზანი</w:t>
            </w:r>
            <w:r w:rsidRPr="00457D0D">
              <w:rPr>
                <w:rFonts w:ascii="Sylfaen" w:hAnsi="Sylfaen" w:cs="Sylfaen"/>
                <w:b/>
                <w:spacing w:val="-1"/>
                <w:lang w:val="ka-GE"/>
              </w:rPr>
              <w:t xml:space="preserve"> </w:t>
            </w:r>
            <w:r w:rsidRPr="00457D0D">
              <w:rPr>
                <w:rFonts w:ascii="Sylfaen" w:hAnsi="Sylfaen" w:cs="Sylfaen"/>
                <w:b/>
                <w:spacing w:val="-1"/>
              </w:rPr>
              <w:t>(SDG), რომლის მიღწევასაც</w:t>
            </w:r>
            <w:r w:rsidRPr="00457D0D">
              <w:rPr>
                <w:rFonts w:ascii="Sylfaen" w:hAnsi="Sylfaen" w:cs="Sylfaen"/>
                <w:b/>
                <w:spacing w:val="-1"/>
                <w:lang w:val="ka-GE"/>
              </w:rPr>
              <w:t xml:space="preserve">  </w:t>
            </w:r>
            <w:r w:rsidRPr="00457D0D">
              <w:rPr>
                <w:rFonts w:ascii="Sylfaen" w:hAnsi="Sylfaen" w:cs="Sylfaen"/>
                <w:b/>
                <w:spacing w:val="-1"/>
              </w:rPr>
              <w:t>ემსახურება ქვეპროგრამა</w:t>
            </w:r>
          </w:p>
        </w:tc>
        <w:tc>
          <w:tcPr>
            <w:tcW w:w="2457" w:type="pct"/>
            <w:gridSpan w:val="2"/>
            <w:tcMar>
              <w:left w:w="108" w:type="dxa"/>
            </w:tcMar>
            <w:vAlign w:val="center"/>
          </w:tcPr>
          <w:p w:rsidR="00927284" w:rsidRPr="00457D0D" w:rsidRDefault="00927284"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cs="Times New Roman"/>
                <w:lang w:val="ka-GE"/>
              </w:rPr>
            </w:pPr>
            <w:r w:rsidRPr="00457D0D">
              <w:rPr>
                <w:rFonts w:ascii="Sylfaen" w:eastAsiaTheme="minorHAnsi" w:hAnsi="Sylfaen" w:cs="Sylfaen"/>
              </w:rPr>
              <w:t>მიზანი</w:t>
            </w:r>
            <w:r w:rsidRPr="00457D0D">
              <w:rPr>
                <w:rFonts w:ascii="Sylfaen" w:eastAsiaTheme="minorHAnsi" w:hAnsi="Sylfaen" w:cs="Calibri"/>
              </w:rPr>
              <w:t xml:space="preserve"> 5 - </w:t>
            </w:r>
            <w:r w:rsidRPr="00457D0D">
              <w:rPr>
                <w:rFonts w:ascii="Sylfaen" w:eastAsiaTheme="minorHAnsi" w:hAnsi="Sylfaen" w:cs="Sylfaen"/>
              </w:rPr>
              <w:t>გენდერული</w:t>
            </w:r>
            <w:r w:rsidRPr="00457D0D">
              <w:rPr>
                <w:rFonts w:ascii="Sylfaen" w:eastAsiaTheme="minorHAnsi" w:hAnsi="Sylfaen" w:cs="Calibri"/>
              </w:rPr>
              <w:t xml:space="preserve"> </w:t>
            </w:r>
            <w:r w:rsidRPr="00457D0D">
              <w:rPr>
                <w:rFonts w:ascii="Sylfaen" w:eastAsiaTheme="minorHAnsi" w:hAnsi="Sylfaen" w:cs="Sylfaen"/>
              </w:rPr>
              <w:t>თანასწორობა</w:t>
            </w:r>
            <w:r w:rsidRPr="00457D0D">
              <w:rPr>
                <w:rFonts w:ascii="Sylfaen" w:eastAsiaTheme="minorHAnsi" w:hAnsi="Sylfaen" w:cs="Sylfaen"/>
                <w:lang w:val="ka-GE"/>
              </w:rPr>
              <w:t>;</w:t>
            </w:r>
          </w:p>
          <w:p w:rsidR="00927284" w:rsidRPr="00457D0D" w:rsidRDefault="00927284"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lang w:val="ka-GE"/>
              </w:rPr>
            </w:pPr>
            <w:r w:rsidRPr="00457D0D">
              <w:rPr>
                <w:rFonts w:ascii="Sylfaen" w:eastAsia="Times New Roman" w:hAnsi="Sylfaen" w:cs="Sylfaen"/>
              </w:rPr>
              <w:t>მიზანი</w:t>
            </w:r>
            <w:r w:rsidRPr="00457D0D">
              <w:rPr>
                <w:rFonts w:ascii="Sylfaen" w:eastAsia="Times New Roman" w:hAnsi="Sylfaen" w:cs="Sylfaen"/>
                <w:lang w:val="ka-GE"/>
              </w:rPr>
              <w:t xml:space="preserve"> </w:t>
            </w:r>
            <w:r w:rsidRPr="00457D0D">
              <w:rPr>
                <w:rFonts w:ascii="Sylfaen" w:eastAsia="Times New Roman" w:hAnsi="Sylfaen" w:cs="Sylfaen"/>
              </w:rPr>
              <w:t>9 - მრეწველობა, ინოვაცია და ინფრასტრუქტურა</w:t>
            </w:r>
            <w:r w:rsidRPr="00457D0D">
              <w:rPr>
                <w:rFonts w:ascii="Sylfaen" w:eastAsia="Times New Roman" w:hAnsi="Sylfaen" w:cs="Sylfaen"/>
                <w:lang w:val="ka-GE"/>
              </w:rPr>
              <w:t xml:space="preserve"> ; </w:t>
            </w:r>
          </w:p>
          <w:p w:rsidR="00927284" w:rsidRPr="00457D0D" w:rsidRDefault="00927284"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cs="Times New Roman"/>
                <w:lang w:val="ka-GE"/>
              </w:rPr>
            </w:pPr>
            <w:r w:rsidRPr="00457D0D">
              <w:rPr>
                <w:rFonts w:ascii="Sylfaen" w:eastAsia="Times New Roman" w:hAnsi="Sylfaen" w:cs="Sylfaen"/>
              </w:rPr>
              <w:t>მიზანი 11 - მდგრადი ქალაქები და დასახლებები</w:t>
            </w:r>
            <w:r w:rsidRPr="00457D0D">
              <w:rPr>
                <w:rFonts w:ascii="Sylfaen" w:eastAsia="Times New Roman" w:hAnsi="Sylfaen" w:cs="Sylfaen"/>
                <w:lang w:val="ka-GE"/>
              </w:rPr>
              <w:t>;</w:t>
            </w:r>
          </w:p>
        </w:tc>
      </w:tr>
      <w:tr w:rsidR="00927284" w:rsidRPr="00457D0D" w:rsidTr="00DB2311">
        <w:tblPrEx>
          <w:tblCellMar>
            <w:right w:w="108" w:type="dxa"/>
          </w:tblCellMar>
        </w:tblPrEx>
        <w:trPr>
          <w:trHeight w:val="373"/>
        </w:trPr>
        <w:tc>
          <w:tcPr>
            <w:tcW w:w="1793" w:type="pct"/>
            <w:gridSpan w:val="2"/>
            <w:vAlign w:val="center"/>
          </w:tcPr>
          <w:p w:rsidR="00927284" w:rsidRPr="00457D0D" w:rsidRDefault="00927284"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მოსალოდნელი შუალედური შედეგის შეფასების ინდიკატორი</w:t>
            </w:r>
          </w:p>
        </w:tc>
        <w:tc>
          <w:tcPr>
            <w:tcW w:w="750" w:type="pct"/>
            <w:gridSpan w:val="2"/>
            <w:tcMar>
              <w:right w:w="98" w:type="dxa"/>
            </w:tcMar>
            <w:vAlign w:val="center"/>
          </w:tcPr>
          <w:p w:rsidR="00927284" w:rsidRPr="00457D0D" w:rsidRDefault="00927284"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50" w:type="pct"/>
            <w:tcMar>
              <w:left w:w="108" w:type="dxa"/>
              <w:right w:w="98" w:type="dxa"/>
            </w:tcMar>
            <w:vAlign w:val="center"/>
          </w:tcPr>
          <w:p w:rsidR="00927284" w:rsidRPr="00457D0D" w:rsidRDefault="00927284"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707" w:type="pct"/>
            <w:tcMar>
              <w:left w:w="108" w:type="dxa"/>
              <w:right w:w="98" w:type="dxa"/>
            </w:tcMar>
            <w:vAlign w:val="center"/>
          </w:tcPr>
          <w:p w:rsidR="00927284" w:rsidRPr="00457D0D" w:rsidRDefault="00927284"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927284" w:rsidRPr="00457D0D" w:rsidTr="00DB2311">
        <w:trPr>
          <w:trHeight w:val="186"/>
        </w:trPr>
        <w:tc>
          <w:tcPr>
            <w:tcW w:w="1793" w:type="pct"/>
            <w:gridSpan w:val="2"/>
            <w:vAlign w:val="center"/>
          </w:tcPr>
          <w:p w:rsidR="00927284" w:rsidRPr="00457D0D" w:rsidRDefault="00927284"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rPr>
            </w:pPr>
            <w:r w:rsidRPr="00457D0D">
              <w:rPr>
                <w:rFonts w:ascii="Sylfaen" w:hAnsi="Sylfaen"/>
                <w:spacing w:val="-1"/>
                <w:lang w:val="ka-GE"/>
              </w:rPr>
              <w:t xml:space="preserve">გზების სიგრძე, რომლებსაც ჩაუტარდათ ორმოული შეკეთება </w:t>
            </w:r>
            <w:r w:rsidRPr="00457D0D">
              <w:rPr>
                <w:rFonts w:ascii="Sylfaen" w:hAnsi="Sylfaen"/>
                <w:spacing w:val="-5"/>
              </w:rPr>
              <w:t xml:space="preserve"> </w:t>
            </w:r>
            <w:r w:rsidRPr="00457D0D">
              <w:rPr>
                <w:rFonts w:ascii="Sylfaen" w:hAnsi="Sylfaen"/>
              </w:rPr>
              <w:t>-</w:t>
            </w:r>
            <w:r w:rsidRPr="00457D0D">
              <w:rPr>
                <w:rFonts w:ascii="Sylfaen" w:hAnsi="Sylfaen"/>
                <w:lang w:val="ka-GE"/>
              </w:rPr>
              <w:t xml:space="preserve">   </w:t>
            </w:r>
            <w:r w:rsidRPr="00457D0D">
              <w:rPr>
                <w:rFonts w:ascii="Sylfaen" w:hAnsi="Sylfaen"/>
                <w:spacing w:val="-6"/>
              </w:rPr>
              <w:t xml:space="preserve"> </w:t>
            </w:r>
            <w:r w:rsidRPr="00457D0D">
              <w:rPr>
                <w:rFonts w:ascii="Sylfaen" w:hAnsi="Sylfaen"/>
                <w:lang w:val="ka-GE"/>
              </w:rPr>
              <w:t>გრძ</w:t>
            </w:r>
            <w:r w:rsidRPr="00457D0D">
              <w:rPr>
                <w:rFonts w:ascii="Sylfaen" w:hAnsi="Sylfaen"/>
              </w:rPr>
              <w:t>.მ</w:t>
            </w:r>
          </w:p>
        </w:tc>
        <w:tc>
          <w:tcPr>
            <w:tcW w:w="750" w:type="pct"/>
            <w:gridSpan w:val="2"/>
            <w:tcMar>
              <w:left w:w="108" w:type="dxa"/>
            </w:tcMar>
            <w:vAlign w:val="center"/>
          </w:tcPr>
          <w:p w:rsidR="00927284" w:rsidRPr="00457D0D" w:rsidRDefault="00927284"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cs="Times New Roman"/>
                <w:lang w:val="ka-GE"/>
              </w:rPr>
            </w:pPr>
            <w:r w:rsidRPr="00457D0D">
              <w:rPr>
                <w:rFonts w:ascii="Sylfaen" w:eastAsia="Sylfaen" w:hAnsi="Sylfaen" w:cs="Times New Roman"/>
                <w:lang w:val="ka-GE"/>
              </w:rPr>
              <w:t xml:space="preserve">        10074</w:t>
            </w:r>
          </w:p>
        </w:tc>
        <w:tc>
          <w:tcPr>
            <w:tcW w:w="750" w:type="pct"/>
            <w:tcMar>
              <w:left w:w="108" w:type="dxa"/>
            </w:tcMar>
            <w:vAlign w:val="center"/>
          </w:tcPr>
          <w:p w:rsidR="00927284" w:rsidRPr="00457D0D" w:rsidRDefault="00927284"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cs="Times New Roman"/>
                <w:lang w:val="ka-GE"/>
              </w:rPr>
            </w:pPr>
            <w:r w:rsidRPr="00457D0D">
              <w:rPr>
                <w:rFonts w:ascii="Sylfaen" w:eastAsia="Sylfaen" w:hAnsi="Sylfaen" w:cs="Times New Roman"/>
                <w:lang w:val="ka-GE"/>
              </w:rPr>
              <w:t xml:space="preserve">       12000</w:t>
            </w:r>
          </w:p>
        </w:tc>
        <w:tc>
          <w:tcPr>
            <w:tcW w:w="1707" w:type="pct"/>
            <w:tcMar>
              <w:left w:w="108" w:type="dxa"/>
            </w:tcMar>
          </w:tcPr>
          <w:p w:rsidR="00927284" w:rsidRPr="00457D0D" w:rsidRDefault="00927284" w:rsidP="00174E2A">
            <w:pPr>
              <w:pStyle w:val="TableParagraph"/>
              <w:kinsoku w:val="0"/>
              <w:overflowPunct w:val="0"/>
              <w:spacing w:before="103" w:line="276" w:lineRule="auto"/>
              <w:ind w:left="18" w:right="293"/>
              <w:rPr>
                <w:sz w:val="22"/>
                <w:szCs w:val="22"/>
              </w:rPr>
            </w:pPr>
            <w:r w:rsidRPr="00457D0D">
              <w:rPr>
                <w:w w:val="105"/>
                <w:sz w:val="22"/>
                <w:szCs w:val="22"/>
                <w:lang w:val="ka-GE"/>
              </w:rPr>
              <w:t>5</w:t>
            </w:r>
            <w:r w:rsidRPr="00457D0D">
              <w:rPr>
                <w:w w:val="105"/>
                <w:sz w:val="22"/>
                <w:szCs w:val="22"/>
              </w:rPr>
              <w:t>%</w:t>
            </w:r>
            <w:r w:rsidRPr="00457D0D">
              <w:rPr>
                <w:spacing w:val="-13"/>
                <w:w w:val="105"/>
                <w:sz w:val="22"/>
                <w:szCs w:val="22"/>
              </w:rPr>
              <w:t xml:space="preserve"> </w:t>
            </w:r>
            <w:r w:rsidRPr="00457D0D">
              <w:rPr>
                <w:w w:val="105"/>
                <w:sz w:val="22"/>
                <w:szCs w:val="22"/>
                <w:lang w:val="ka-GE"/>
              </w:rPr>
              <w:t>/</w:t>
            </w:r>
            <w:r w:rsidRPr="00457D0D">
              <w:rPr>
                <w:w w:val="105"/>
                <w:sz w:val="22"/>
                <w:szCs w:val="22"/>
              </w:rPr>
              <w:t>არ</w:t>
            </w:r>
            <w:r w:rsidRPr="00457D0D">
              <w:rPr>
                <w:spacing w:val="-13"/>
                <w:w w:val="105"/>
                <w:sz w:val="22"/>
                <w:szCs w:val="22"/>
              </w:rPr>
              <w:t xml:space="preserve"> </w:t>
            </w:r>
            <w:r w:rsidRPr="00457D0D">
              <w:rPr>
                <w:spacing w:val="-1"/>
                <w:w w:val="105"/>
                <w:sz w:val="22"/>
                <w:szCs w:val="22"/>
              </w:rPr>
              <w:t>შემდგარი</w:t>
            </w:r>
            <w:r w:rsidRPr="00457D0D">
              <w:rPr>
                <w:spacing w:val="-12"/>
                <w:w w:val="105"/>
                <w:sz w:val="22"/>
                <w:szCs w:val="22"/>
              </w:rPr>
              <w:t xml:space="preserve"> </w:t>
            </w:r>
            <w:r w:rsidRPr="00457D0D">
              <w:rPr>
                <w:w w:val="105"/>
                <w:sz w:val="22"/>
                <w:szCs w:val="22"/>
              </w:rPr>
              <w:t>ტენდერი/კონტრაქტორის</w:t>
            </w:r>
            <w:r w:rsidRPr="00457D0D">
              <w:rPr>
                <w:spacing w:val="-13"/>
                <w:w w:val="105"/>
                <w:sz w:val="22"/>
                <w:szCs w:val="22"/>
              </w:rPr>
              <w:t xml:space="preserve"> </w:t>
            </w:r>
            <w:r w:rsidRPr="00457D0D">
              <w:rPr>
                <w:w w:val="105"/>
                <w:sz w:val="22"/>
                <w:szCs w:val="22"/>
              </w:rPr>
              <w:t>მიერ</w:t>
            </w:r>
            <w:r w:rsidRPr="00457D0D">
              <w:rPr>
                <w:spacing w:val="-13"/>
                <w:w w:val="105"/>
                <w:sz w:val="22"/>
                <w:szCs w:val="22"/>
              </w:rPr>
              <w:t xml:space="preserve"> </w:t>
            </w:r>
            <w:r w:rsidRPr="00457D0D">
              <w:rPr>
                <w:w w:val="105"/>
                <w:sz w:val="22"/>
                <w:szCs w:val="22"/>
              </w:rPr>
              <w:t>ხელშეკრულებით</w:t>
            </w:r>
            <w:r w:rsidRPr="00457D0D">
              <w:rPr>
                <w:spacing w:val="28"/>
                <w:w w:val="103"/>
                <w:sz w:val="22"/>
                <w:szCs w:val="22"/>
              </w:rPr>
              <w:t xml:space="preserve"> </w:t>
            </w:r>
            <w:r w:rsidRPr="00457D0D">
              <w:rPr>
                <w:spacing w:val="-1"/>
                <w:w w:val="105"/>
                <w:sz w:val="22"/>
                <w:szCs w:val="22"/>
              </w:rPr>
              <w:t>გათვალისწინებული</w:t>
            </w:r>
            <w:r w:rsidRPr="00457D0D">
              <w:rPr>
                <w:spacing w:val="-18"/>
                <w:w w:val="105"/>
                <w:sz w:val="22"/>
                <w:szCs w:val="22"/>
              </w:rPr>
              <w:t xml:space="preserve"> </w:t>
            </w:r>
            <w:r w:rsidRPr="00457D0D">
              <w:rPr>
                <w:spacing w:val="-1"/>
                <w:w w:val="105"/>
                <w:sz w:val="22"/>
                <w:szCs w:val="22"/>
              </w:rPr>
              <w:t>პირობების</w:t>
            </w:r>
            <w:r w:rsidRPr="00457D0D">
              <w:rPr>
                <w:spacing w:val="-18"/>
                <w:w w:val="105"/>
                <w:sz w:val="22"/>
                <w:szCs w:val="22"/>
              </w:rPr>
              <w:t xml:space="preserve"> </w:t>
            </w:r>
            <w:r w:rsidRPr="00457D0D">
              <w:rPr>
                <w:w w:val="105"/>
                <w:sz w:val="22"/>
                <w:szCs w:val="22"/>
              </w:rPr>
              <w:t>შეუსრულებლობა,</w:t>
            </w:r>
            <w:r w:rsidRPr="00457D0D">
              <w:rPr>
                <w:spacing w:val="-17"/>
                <w:w w:val="105"/>
                <w:sz w:val="22"/>
                <w:szCs w:val="22"/>
              </w:rPr>
              <w:t xml:space="preserve"> </w:t>
            </w:r>
            <w:r w:rsidRPr="00457D0D">
              <w:rPr>
                <w:spacing w:val="-1"/>
                <w:w w:val="105"/>
                <w:sz w:val="22"/>
                <w:szCs w:val="22"/>
              </w:rPr>
              <w:t>გარემო</w:t>
            </w:r>
            <w:r w:rsidRPr="00457D0D">
              <w:rPr>
                <w:spacing w:val="-18"/>
                <w:w w:val="105"/>
                <w:sz w:val="22"/>
                <w:szCs w:val="22"/>
              </w:rPr>
              <w:t xml:space="preserve"> </w:t>
            </w:r>
            <w:r w:rsidRPr="00457D0D">
              <w:rPr>
                <w:spacing w:val="-1"/>
                <w:w w:val="105"/>
                <w:sz w:val="22"/>
                <w:szCs w:val="22"/>
              </w:rPr>
              <w:t>პირობების</w:t>
            </w:r>
            <w:r w:rsidRPr="00457D0D">
              <w:rPr>
                <w:spacing w:val="-17"/>
                <w:w w:val="105"/>
                <w:sz w:val="22"/>
                <w:szCs w:val="22"/>
              </w:rPr>
              <w:t xml:space="preserve"> </w:t>
            </w:r>
            <w:r w:rsidRPr="00457D0D">
              <w:rPr>
                <w:spacing w:val="-1"/>
                <w:w w:val="105"/>
                <w:sz w:val="22"/>
                <w:szCs w:val="22"/>
              </w:rPr>
              <w:t>ფაქტორი</w:t>
            </w:r>
          </w:p>
        </w:tc>
      </w:tr>
    </w:tbl>
    <w:p w:rsidR="009F0D1E" w:rsidRPr="00457D0D" w:rsidRDefault="009F0D1E" w:rsidP="003D37DB">
      <w:pPr>
        <w:rPr>
          <w:rFonts w:ascii="Sylfaen" w:hAnsi="Sylfaen"/>
          <w:lang w:val="ka-GE"/>
        </w:rPr>
      </w:pPr>
    </w:p>
    <w:p w:rsidR="005D67FD" w:rsidRPr="00457D0D" w:rsidRDefault="005D67FD" w:rsidP="003D37DB">
      <w:pPr>
        <w:rPr>
          <w:rFonts w:ascii="Sylfaen" w:hAnsi="Sylfaen"/>
          <w:lang w:val="ka-GE"/>
        </w:rPr>
      </w:pPr>
    </w:p>
    <w:p w:rsidR="005D67FD" w:rsidRPr="00457D0D" w:rsidRDefault="005D67FD" w:rsidP="003D37DB">
      <w:pPr>
        <w:rPr>
          <w:rFonts w:ascii="Sylfaen" w:hAnsi="Sylfaen"/>
          <w:lang w:val="ka-GE"/>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717"/>
        <w:gridCol w:w="2164"/>
        <w:gridCol w:w="447"/>
        <w:gridCol w:w="813"/>
        <w:gridCol w:w="177"/>
        <w:gridCol w:w="1530"/>
        <w:gridCol w:w="3960"/>
      </w:tblGrid>
      <w:tr w:rsidR="003D37DB" w:rsidRPr="00457D0D" w:rsidTr="009F0D1E">
        <w:trPr>
          <w:trHeight w:val="404"/>
        </w:trPr>
        <w:tc>
          <w:tcPr>
            <w:tcW w:w="794" w:type="pct"/>
            <w:vAlign w:val="center"/>
          </w:tcPr>
          <w:p w:rsidR="003D37DB" w:rsidRPr="00457D0D" w:rsidRDefault="003D37DB"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lastRenderedPageBreak/>
              <w:t>პროგრამული კოდი</w:t>
            </w:r>
          </w:p>
        </w:tc>
        <w:tc>
          <w:tcPr>
            <w:tcW w:w="1584" w:type="pct"/>
            <w:gridSpan w:val="3"/>
            <w:tcMar>
              <w:left w:w="108" w:type="dxa"/>
            </w:tcMar>
            <w:vAlign w:val="center"/>
          </w:tcPr>
          <w:p w:rsidR="003D37DB" w:rsidRPr="00457D0D" w:rsidRDefault="003D37DB"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622" w:type="pct"/>
            <w:gridSpan w:val="3"/>
            <w:vAlign w:val="center"/>
          </w:tcPr>
          <w:p w:rsidR="003D37DB" w:rsidRPr="00457D0D" w:rsidRDefault="003D37DB"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w:t>
            </w:r>
            <w:r w:rsidRPr="00457D0D">
              <w:rPr>
                <w:rFonts w:ascii="Sylfaen" w:hAnsi="Sylfaen"/>
                <w:b/>
                <w:bCs/>
                <w:lang w:val="ka-GE"/>
              </w:rPr>
              <w:t xml:space="preserve">ოგრამის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3D37DB" w:rsidRPr="00457D0D" w:rsidTr="009F0D1E">
        <w:trPr>
          <w:trHeight w:val="404"/>
        </w:trPr>
        <w:tc>
          <w:tcPr>
            <w:tcW w:w="794" w:type="pct"/>
            <w:vAlign w:val="center"/>
          </w:tcPr>
          <w:p w:rsidR="003D37DB" w:rsidRPr="00457D0D" w:rsidRDefault="0049602D"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Times New Roman" w:hAnsi="Sylfaen" w:cs="Sylfaen"/>
                <w:b/>
                <w:bCs/>
                <w:lang w:val="ka-GE"/>
              </w:rPr>
              <w:t>02 01 02</w:t>
            </w:r>
          </w:p>
        </w:tc>
        <w:tc>
          <w:tcPr>
            <w:tcW w:w="1584" w:type="pct"/>
            <w:gridSpan w:val="3"/>
            <w:tcMar>
              <w:left w:w="108" w:type="dxa"/>
            </w:tcMar>
            <w:vAlign w:val="center"/>
          </w:tcPr>
          <w:p w:rsidR="003D37DB" w:rsidRPr="00457D0D" w:rsidRDefault="00B00FED" w:rsidP="00055953">
            <w:pPr>
              <w:jc w:val="center"/>
              <w:rPr>
                <w:rFonts w:ascii="Sylfaen" w:hAnsi="Sylfaen"/>
                <w:b/>
                <w:lang w:val="ka-GE"/>
              </w:rPr>
            </w:pPr>
            <w:r w:rsidRPr="00457D0D">
              <w:rPr>
                <w:rFonts w:ascii="Sylfaen" w:hAnsi="Sylfaen" w:cs="Sylfaen"/>
                <w:b/>
              </w:rPr>
              <w:t>გზების კაპიტალური შეკეთება</w:t>
            </w:r>
          </w:p>
        </w:tc>
        <w:tc>
          <w:tcPr>
            <w:tcW w:w="2622" w:type="pct"/>
            <w:gridSpan w:val="3"/>
            <w:vAlign w:val="center"/>
          </w:tcPr>
          <w:p w:rsidR="003D37DB" w:rsidRPr="00457D0D" w:rsidRDefault="003D37DB"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hAnsi="Sylfaen"/>
                <w:b/>
                <w:bCs/>
              </w:rPr>
              <w:t>ინფრასტრუქტურის</w:t>
            </w:r>
            <w:r w:rsidRPr="00457D0D">
              <w:rPr>
                <w:rFonts w:ascii="Sylfaen" w:hAnsi="Sylfaen" w:cs="Arial Cyr"/>
                <w:b/>
                <w:bCs/>
              </w:rPr>
              <w:t xml:space="preserve"> </w:t>
            </w:r>
            <w:r w:rsidRPr="00457D0D">
              <w:rPr>
                <w:rFonts w:ascii="Sylfaen" w:hAnsi="Sylfaen"/>
                <w:b/>
                <w:bCs/>
              </w:rPr>
              <w:t>მშენებლობა</w:t>
            </w:r>
            <w:r w:rsidRPr="00457D0D">
              <w:rPr>
                <w:rFonts w:ascii="Sylfaen" w:hAnsi="Sylfaen" w:cs="Arial Cyr"/>
                <w:b/>
                <w:bCs/>
              </w:rPr>
              <w:t xml:space="preserve">, </w:t>
            </w:r>
            <w:r w:rsidRPr="00457D0D">
              <w:rPr>
                <w:rFonts w:ascii="Sylfaen" w:hAnsi="Sylfaen"/>
                <w:b/>
                <w:bCs/>
              </w:rPr>
              <w:t>რეაბილიტაცია</w:t>
            </w:r>
            <w:r w:rsidRPr="00457D0D">
              <w:rPr>
                <w:rFonts w:ascii="Sylfaen" w:hAnsi="Sylfaen" w:cs="Arial Cyr"/>
                <w:b/>
                <w:bCs/>
              </w:rPr>
              <w:t xml:space="preserve"> </w:t>
            </w:r>
            <w:r w:rsidRPr="00457D0D">
              <w:rPr>
                <w:rFonts w:ascii="Sylfaen" w:hAnsi="Sylfaen"/>
                <w:b/>
                <w:bCs/>
              </w:rPr>
              <w:t>და</w:t>
            </w:r>
            <w:r w:rsidRPr="00457D0D">
              <w:rPr>
                <w:rFonts w:ascii="Sylfaen" w:hAnsi="Sylfaen" w:cs="Arial Cyr"/>
                <w:b/>
                <w:bCs/>
              </w:rPr>
              <w:t xml:space="preserve"> </w:t>
            </w:r>
            <w:r w:rsidRPr="00457D0D">
              <w:rPr>
                <w:rFonts w:ascii="Sylfaen" w:hAnsi="Sylfaen"/>
                <w:b/>
                <w:bCs/>
              </w:rPr>
              <w:t>ექსპლუატაცია</w:t>
            </w:r>
          </w:p>
        </w:tc>
      </w:tr>
      <w:tr w:rsidR="009F0D1E" w:rsidRPr="00457D0D" w:rsidTr="009F0D1E">
        <w:trPr>
          <w:trHeight w:val="923"/>
        </w:trPr>
        <w:tc>
          <w:tcPr>
            <w:tcW w:w="794" w:type="pct"/>
            <w:vMerge w:val="restart"/>
            <w:vAlign w:val="center"/>
          </w:tcPr>
          <w:p w:rsidR="009F0D1E" w:rsidRPr="00457D0D" w:rsidRDefault="009F0D1E"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ქვეპროგრამის განმახორციელებელი</w:t>
            </w:r>
          </w:p>
        </w:tc>
        <w:tc>
          <w:tcPr>
            <w:tcW w:w="4206" w:type="pct"/>
            <w:gridSpan w:val="6"/>
            <w:vMerge w:val="restart"/>
            <w:tcMar>
              <w:left w:w="108" w:type="dxa"/>
            </w:tcMar>
            <w:vAlign w:val="center"/>
          </w:tcPr>
          <w:p w:rsidR="009F0D1E" w:rsidRPr="00457D0D" w:rsidRDefault="009F0D1E" w:rsidP="009F0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r w:rsidRPr="00457D0D">
              <w:rPr>
                <w:rFonts w:ascii="Sylfaen" w:hAnsi="Sylfaen" w:cs="Sylfaen"/>
                <w:lang w:val="ka-GE"/>
              </w:rPr>
              <w:t>მცხეთის</w:t>
            </w:r>
            <w:r w:rsidRPr="00457D0D">
              <w:rPr>
                <w:rFonts w:ascii="Sylfaen" w:hAnsi="Sylfaen"/>
                <w:lang w:val="ka-GE"/>
              </w:rPr>
              <w:t xml:space="preserve"> </w:t>
            </w:r>
            <w:r w:rsidRPr="00457D0D">
              <w:rPr>
                <w:rFonts w:ascii="Sylfaen" w:hAnsi="Sylfaen" w:cs="Sylfaen"/>
                <w:lang w:val="ka-GE"/>
              </w:rPr>
              <w:t>მუნიციპალიტეტის მერიის</w:t>
            </w:r>
            <w:r w:rsidRPr="00457D0D">
              <w:rPr>
                <w:rFonts w:ascii="Sylfaen" w:hAnsi="Sylfaen"/>
                <w:lang w:val="ka-GE"/>
              </w:rPr>
              <w:t xml:space="preserve"> </w:t>
            </w:r>
            <w:r w:rsidRPr="00457D0D">
              <w:rPr>
                <w:rFonts w:ascii="Sylfaen" w:hAnsi="Sylfaen" w:cs="Sylfaen"/>
                <w:lang w:val="ka-GE"/>
              </w:rPr>
              <w:t>სივრცითი</w:t>
            </w:r>
            <w:r w:rsidRPr="00457D0D">
              <w:rPr>
                <w:rFonts w:ascii="Sylfaen" w:hAnsi="Sylfaen"/>
                <w:lang w:val="ka-GE"/>
              </w:rPr>
              <w:t xml:space="preserve"> </w:t>
            </w:r>
            <w:r w:rsidRPr="00457D0D">
              <w:rPr>
                <w:rFonts w:ascii="Sylfaen" w:hAnsi="Sylfaen" w:cs="Sylfaen"/>
                <w:lang w:val="ka-GE"/>
              </w:rPr>
              <w:t>მოწყობის და</w:t>
            </w:r>
            <w:r w:rsidRPr="00457D0D">
              <w:rPr>
                <w:rFonts w:ascii="Sylfaen" w:hAnsi="Sylfaen"/>
                <w:lang w:val="ka-GE"/>
              </w:rPr>
              <w:t xml:space="preserve">  </w:t>
            </w:r>
            <w:r w:rsidRPr="00457D0D">
              <w:rPr>
                <w:rFonts w:ascii="Sylfaen" w:hAnsi="Sylfaen" w:cs="Sylfaen"/>
                <w:lang w:val="ka-GE"/>
              </w:rPr>
              <w:t>ინფრასტრუქტურის</w:t>
            </w:r>
            <w:r w:rsidRPr="00457D0D">
              <w:rPr>
                <w:rFonts w:ascii="Sylfaen" w:hAnsi="Sylfaen"/>
                <w:lang w:val="ka-GE"/>
              </w:rPr>
              <w:t xml:space="preserve"> </w:t>
            </w:r>
            <w:r w:rsidRPr="00457D0D">
              <w:rPr>
                <w:rFonts w:ascii="Sylfaen" w:hAnsi="Sylfaen" w:cs="Sylfaen"/>
                <w:lang w:val="ka-GE"/>
              </w:rPr>
              <w:t>სამსახური</w:t>
            </w:r>
          </w:p>
        </w:tc>
      </w:tr>
      <w:tr w:rsidR="009F0D1E" w:rsidRPr="00457D0D" w:rsidTr="00D914A2">
        <w:trPr>
          <w:trHeight w:val="333"/>
        </w:trPr>
        <w:tc>
          <w:tcPr>
            <w:tcW w:w="794" w:type="pct"/>
            <w:vMerge/>
            <w:vAlign w:val="center"/>
          </w:tcPr>
          <w:p w:rsidR="009F0D1E" w:rsidRPr="00457D0D" w:rsidRDefault="009F0D1E"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206" w:type="pct"/>
            <w:gridSpan w:val="6"/>
            <w:vMerge/>
            <w:tcMar>
              <w:left w:w="108" w:type="dxa"/>
            </w:tcMar>
            <w:vAlign w:val="center"/>
          </w:tcPr>
          <w:p w:rsidR="009F0D1E" w:rsidRPr="00457D0D" w:rsidRDefault="009F0D1E"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cs="Sylfaen"/>
                <w:lang w:val="ka-GE"/>
              </w:rPr>
            </w:pPr>
          </w:p>
        </w:tc>
      </w:tr>
      <w:tr w:rsidR="003D37DB" w:rsidRPr="00457D0D" w:rsidTr="009F0D1E">
        <w:trPr>
          <w:trHeight w:val="944"/>
        </w:trPr>
        <w:tc>
          <w:tcPr>
            <w:tcW w:w="794" w:type="pct"/>
            <w:vAlign w:val="center"/>
          </w:tcPr>
          <w:p w:rsidR="003D37DB" w:rsidRPr="00457D0D" w:rsidRDefault="003D37DB"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ქვეპროგრამის  მიზანი</w:t>
            </w:r>
          </w:p>
        </w:tc>
        <w:tc>
          <w:tcPr>
            <w:tcW w:w="4206" w:type="pct"/>
            <w:gridSpan w:val="6"/>
            <w:tcMar>
              <w:left w:w="108" w:type="dxa"/>
            </w:tcMar>
            <w:vAlign w:val="center"/>
          </w:tcPr>
          <w:p w:rsidR="00182094" w:rsidRPr="00457D0D" w:rsidRDefault="0049602D" w:rsidP="00014B15">
            <w:pPr>
              <w:spacing w:after="0" w:line="240" w:lineRule="auto"/>
              <w:rPr>
                <w:rFonts w:ascii="Sylfaen" w:hAnsi="Sylfaen"/>
                <w:spacing w:val="-1"/>
                <w:lang w:val="ka-GE"/>
              </w:rPr>
            </w:pPr>
            <w:r w:rsidRPr="00457D0D">
              <w:rPr>
                <w:rFonts w:ascii="Sylfaen" w:hAnsi="Sylfaen" w:cs="Sylfaen"/>
                <w:spacing w:val="-1"/>
              </w:rPr>
              <w:t>ავტოტრანსპორტისა</w:t>
            </w:r>
            <w:r w:rsidRPr="00457D0D">
              <w:rPr>
                <w:rFonts w:ascii="Sylfaen" w:hAnsi="Sylfaen"/>
                <w:spacing w:val="-1"/>
              </w:rPr>
              <w:t xml:space="preserve"> </w:t>
            </w:r>
            <w:r w:rsidRPr="00457D0D">
              <w:rPr>
                <w:rFonts w:ascii="Sylfaen" w:hAnsi="Sylfaen" w:cs="Sylfaen"/>
                <w:spacing w:val="-1"/>
              </w:rPr>
              <w:t>და</w:t>
            </w:r>
            <w:r w:rsidRPr="00457D0D">
              <w:rPr>
                <w:rFonts w:ascii="Sylfaen" w:hAnsi="Sylfaen"/>
                <w:spacing w:val="-1"/>
              </w:rPr>
              <w:t xml:space="preserve"> </w:t>
            </w:r>
            <w:r w:rsidRPr="00457D0D">
              <w:rPr>
                <w:rFonts w:ascii="Sylfaen" w:hAnsi="Sylfaen" w:cs="Sylfaen"/>
                <w:spacing w:val="-1"/>
              </w:rPr>
              <w:t>ქვეითად</w:t>
            </w:r>
            <w:r w:rsidRPr="00457D0D">
              <w:rPr>
                <w:rFonts w:ascii="Sylfaen" w:hAnsi="Sylfaen"/>
                <w:spacing w:val="-1"/>
              </w:rPr>
              <w:t xml:space="preserve"> </w:t>
            </w:r>
            <w:r w:rsidRPr="00457D0D">
              <w:rPr>
                <w:rFonts w:ascii="Sylfaen" w:hAnsi="Sylfaen" w:cs="Sylfaen"/>
                <w:spacing w:val="-1"/>
              </w:rPr>
              <w:t>მოსიარულეთა</w:t>
            </w:r>
            <w:r w:rsidRPr="00457D0D">
              <w:rPr>
                <w:rFonts w:ascii="Sylfaen" w:hAnsi="Sylfaen"/>
                <w:spacing w:val="-1"/>
              </w:rPr>
              <w:t xml:space="preserve"> (</w:t>
            </w:r>
            <w:r w:rsidRPr="00457D0D">
              <w:rPr>
                <w:rFonts w:ascii="Sylfaen" w:hAnsi="Sylfaen" w:cs="Sylfaen"/>
                <w:spacing w:val="-1"/>
              </w:rPr>
              <w:t>ბავშვების</w:t>
            </w:r>
            <w:r w:rsidRPr="00457D0D">
              <w:rPr>
                <w:rFonts w:ascii="Sylfaen" w:hAnsi="Sylfaen"/>
                <w:spacing w:val="-1"/>
              </w:rPr>
              <w:t xml:space="preserve">, </w:t>
            </w:r>
            <w:r w:rsidRPr="00457D0D">
              <w:rPr>
                <w:rFonts w:ascii="Sylfaen" w:hAnsi="Sylfaen" w:cs="Sylfaen"/>
                <w:spacing w:val="-1"/>
              </w:rPr>
              <w:t>ქალების</w:t>
            </w:r>
            <w:r w:rsidRPr="00457D0D">
              <w:rPr>
                <w:rFonts w:ascii="Sylfaen" w:hAnsi="Sylfaen"/>
                <w:spacing w:val="-1"/>
              </w:rPr>
              <w:t xml:space="preserve">, </w:t>
            </w:r>
            <w:r w:rsidRPr="00457D0D">
              <w:rPr>
                <w:rFonts w:ascii="Sylfaen" w:hAnsi="Sylfaen" w:cs="Sylfaen"/>
                <w:spacing w:val="-1"/>
              </w:rPr>
              <w:t>შშმ</w:t>
            </w:r>
            <w:r w:rsidRPr="00457D0D">
              <w:rPr>
                <w:rFonts w:ascii="Sylfaen" w:hAnsi="Sylfaen"/>
                <w:spacing w:val="-1"/>
              </w:rPr>
              <w:t xml:space="preserve"> </w:t>
            </w:r>
            <w:r w:rsidRPr="00457D0D">
              <w:rPr>
                <w:rFonts w:ascii="Sylfaen" w:hAnsi="Sylfaen" w:cs="Sylfaen"/>
                <w:spacing w:val="-1"/>
              </w:rPr>
              <w:t>პირების</w:t>
            </w:r>
            <w:r w:rsidRPr="00457D0D">
              <w:rPr>
                <w:rFonts w:ascii="Sylfaen" w:hAnsi="Sylfaen"/>
                <w:spacing w:val="-1"/>
              </w:rPr>
              <w:t xml:space="preserve">, </w:t>
            </w:r>
            <w:r w:rsidRPr="00457D0D">
              <w:rPr>
                <w:rFonts w:ascii="Sylfaen" w:hAnsi="Sylfaen" w:cs="Sylfaen"/>
                <w:spacing w:val="-1"/>
              </w:rPr>
              <w:t>მოხუცების</w:t>
            </w:r>
            <w:r w:rsidRPr="00457D0D">
              <w:rPr>
                <w:rFonts w:ascii="Sylfaen" w:hAnsi="Sylfaen"/>
                <w:spacing w:val="-1"/>
              </w:rPr>
              <w:t xml:space="preserve"> </w:t>
            </w:r>
            <w:r w:rsidRPr="00457D0D">
              <w:rPr>
                <w:rFonts w:ascii="Sylfaen" w:hAnsi="Sylfaen" w:cs="Sylfaen"/>
                <w:spacing w:val="-1"/>
              </w:rPr>
              <w:t>და</w:t>
            </w:r>
            <w:r w:rsidRPr="00457D0D">
              <w:rPr>
                <w:rFonts w:ascii="Sylfaen" w:hAnsi="Sylfaen"/>
                <w:spacing w:val="-1"/>
              </w:rPr>
              <w:t xml:space="preserve"> </w:t>
            </w:r>
            <w:r w:rsidRPr="00457D0D">
              <w:rPr>
                <w:rFonts w:ascii="Sylfaen" w:hAnsi="Sylfaen" w:cs="Sylfaen"/>
                <w:spacing w:val="-1"/>
              </w:rPr>
              <w:t>სხვა</w:t>
            </w:r>
            <w:r w:rsidRPr="00457D0D">
              <w:rPr>
                <w:rFonts w:ascii="Sylfaen" w:hAnsi="Sylfaen"/>
                <w:spacing w:val="-1"/>
              </w:rPr>
              <w:t xml:space="preserve">) </w:t>
            </w:r>
            <w:r w:rsidRPr="00457D0D">
              <w:rPr>
                <w:rFonts w:ascii="Sylfaen" w:hAnsi="Sylfaen" w:cs="Sylfaen"/>
                <w:spacing w:val="-1"/>
              </w:rPr>
              <w:t>უსაფრთხო</w:t>
            </w:r>
            <w:r w:rsidRPr="00457D0D">
              <w:rPr>
                <w:rFonts w:ascii="Sylfaen" w:hAnsi="Sylfaen"/>
                <w:spacing w:val="-1"/>
              </w:rPr>
              <w:t xml:space="preserve"> </w:t>
            </w:r>
            <w:r w:rsidRPr="00457D0D">
              <w:rPr>
                <w:rFonts w:ascii="Sylfaen" w:hAnsi="Sylfaen" w:cs="Sylfaen"/>
                <w:spacing w:val="-1"/>
              </w:rPr>
              <w:t>გადაადგილების</w:t>
            </w:r>
            <w:r w:rsidRPr="00457D0D">
              <w:rPr>
                <w:rFonts w:ascii="Sylfaen" w:hAnsi="Sylfaen"/>
                <w:spacing w:val="-1"/>
              </w:rPr>
              <w:t xml:space="preserve"> </w:t>
            </w:r>
            <w:r w:rsidRPr="00457D0D">
              <w:rPr>
                <w:rFonts w:ascii="Sylfaen" w:hAnsi="Sylfaen" w:cs="Sylfaen"/>
                <w:spacing w:val="-1"/>
              </w:rPr>
              <w:t>უზრუნველყოფა</w:t>
            </w:r>
            <w:r w:rsidR="00441E46" w:rsidRPr="00457D0D">
              <w:rPr>
                <w:rFonts w:ascii="Sylfaen" w:hAnsi="Sylfaen"/>
                <w:spacing w:val="-1"/>
              </w:rPr>
              <w:t>;</w:t>
            </w:r>
          </w:p>
          <w:p w:rsidR="003D37DB" w:rsidRPr="00457D0D" w:rsidRDefault="0049602D" w:rsidP="00014B15">
            <w:pPr>
              <w:spacing w:after="0" w:line="240" w:lineRule="auto"/>
              <w:rPr>
                <w:rFonts w:ascii="Sylfaen" w:hAnsi="Sylfaen"/>
                <w:spacing w:val="-1"/>
              </w:rPr>
            </w:pPr>
            <w:r w:rsidRPr="00457D0D">
              <w:rPr>
                <w:rFonts w:ascii="Sylfaen" w:hAnsi="Sylfaen" w:cs="Sylfaen"/>
                <w:spacing w:val="-1"/>
              </w:rPr>
              <w:t>მუნიციპალიტეტის</w:t>
            </w:r>
            <w:r w:rsidRPr="00457D0D">
              <w:rPr>
                <w:rFonts w:ascii="Sylfaen" w:hAnsi="Sylfaen"/>
                <w:spacing w:val="-1"/>
              </w:rPr>
              <w:t xml:space="preserve"> </w:t>
            </w:r>
            <w:r w:rsidRPr="00457D0D">
              <w:rPr>
                <w:rFonts w:ascii="Sylfaen" w:hAnsi="Sylfaen" w:cs="Sylfaen"/>
                <w:spacing w:val="-1"/>
              </w:rPr>
              <w:t>იერსახის</w:t>
            </w:r>
            <w:r w:rsidRPr="00457D0D">
              <w:rPr>
                <w:rFonts w:ascii="Sylfaen" w:hAnsi="Sylfaen"/>
                <w:spacing w:val="-1"/>
              </w:rPr>
              <w:t xml:space="preserve"> </w:t>
            </w:r>
            <w:r w:rsidRPr="00457D0D">
              <w:rPr>
                <w:rFonts w:ascii="Sylfaen" w:hAnsi="Sylfaen" w:cs="Sylfaen"/>
                <w:spacing w:val="-1"/>
              </w:rPr>
              <w:t>გაუმჯობესება</w:t>
            </w:r>
            <w:r w:rsidRPr="00457D0D">
              <w:rPr>
                <w:rFonts w:ascii="Sylfaen" w:hAnsi="Sylfaen"/>
                <w:spacing w:val="-1"/>
              </w:rPr>
              <w:t>;</w:t>
            </w:r>
          </w:p>
        </w:tc>
      </w:tr>
      <w:tr w:rsidR="003D37DB" w:rsidRPr="00457D0D" w:rsidTr="009F0D1E">
        <w:trPr>
          <w:trHeight w:val="953"/>
        </w:trPr>
        <w:tc>
          <w:tcPr>
            <w:tcW w:w="794" w:type="pct"/>
            <w:vAlign w:val="center"/>
          </w:tcPr>
          <w:p w:rsidR="003D37DB" w:rsidRPr="003D4967" w:rsidRDefault="003D37DB" w:rsidP="003D4967">
            <w:pPr>
              <w:pStyle w:val="TableParagraph"/>
              <w:kinsoku w:val="0"/>
              <w:overflowPunct w:val="0"/>
              <w:spacing w:before="2" w:after="240"/>
              <w:rPr>
                <w:b/>
                <w:spacing w:val="-1"/>
                <w:sz w:val="22"/>
                <w:szCs w:val="22"/>
              </w:rPr>
            </w:pPr>
            <w:r w:rsidRPr="003D4967">
              <w:rPr>
                <w:b/>
                <w:spacing w:val="-1"/>
                <w:sz w:val="22"/>
                <w:szCs w:val="22"/>
              </w:rPr>
              <w:t xml:space="preserve">ქვეპროგრამის აღწერა </w:t>
            </w:r>
          </w:p>
        </w:tc>
        <w:tc>
          <w:tcPr>
            <w:tcW w:w="4206" w:type="pct"/>
            <w:gridSpan w:val="6"/>
            <w:tcMar>
              <w:left w:w="108" w:type="dxa"/>
            </w:tcMar>
            <w:vAlign w:val="center"/>
          </w:tcPr>
          <w:p w:rsidR="003D37DB" w:rsidRPr="003D4967" w:rsidRDefault="003D37DB" w:rsidP="003D4967">
            <w:pPr>
              <w:pStyle w:val="TableParagraph"/>
              <w:kinsoku w:val="0"/>
              <w:overflowPunct w:val="0"/>
              <w:spacing w:before="2" w:after="240"/>
              <w:rPr>
                <w:spacing w:val="-1"/>
                <w:sz w:val="22"/>
                <w:szCs w:val="22"/>
              </w:rPr>
            </w:pPr>
            <w:r w:rsidRPr="003D4967">
              <w:rPr>
                <w:spacing w:val="-1"/>
                <w:sz w:val="22"/>
                <w:szCs w:val="22"/>
              </w:rPr>
              <w:t xml:space="preserve"> </w:t>
            </w:r>
            <w:r w:rsidR="0049602D" w:rsidRPr="003D4967">
              <w:rPr>
                <w:spacing w:val="-1"/>
                <w:sz w:val="22"/>
                <w:szCs w:val="22"/>
              </w:rPr>
              <w:t>ქვეპროგრამის ფარგლებში განხორციელდება მუნიციპალიტეტში არსებული დაზიანებული და ამორტიზებული გზების  კაპიტალური შეკეთება/რეაბილიტაცია, არსებული საგზაო ინფრასტრუქტურის განახლება.</w:t>
            </w:r>
          </w:p>
          <w:p w:rsidR="002F2EE8" w:rsidRPr="008B2659" w:rsidRDefault="00A606A7" w:rsidP="008B2659">
            <w:pPr>
              <w:pStyle w:val="BodyText"/>
              <w:tabs>
                <w:tab w:val="left" w:pos="720"/>
                <w:tab w:val="left" w:pos="900"/>
                <w:tab w:val="left" w:pos="1620"/>
              </w:tabs>
              <w:spacing w:before="2" w:after="240" w:line="240" w:lineRule="auto"/>
              <w:ind w:right="-90"/>
              <w:jc w:val="both"/>
              <w:rPr>
                <w:rFonts w:ascii="Sylfaen" w:eastAsiaTheme="minorEastAsia" w:hAnsi="Sylfaen" w:cs="Sylfaen"/>
                <w:spacing w:val="-1"/>
                <w:sz w:val="22"/>
                <w:szCs w:val="22"/>
                <w:lang w:val="ka-GE"/>
              </w:rPr>
            </w:pPr>
            <w:r w:rsidRPr="003D4967">
              <w:rPr>
                <w:rFonts w:ascii="Sylfaen" w:eastAsiaTheme="minorEastAsia" w:hAnsi="Sylfaen" w:cs="Sylfaen"/>
                <w:spacing w:val="-1"/>
                <w:sz w:val="22"/>
                <w:szCs w:val="22"/>
              </w:rPr>
              <w:t xml:space="preserve">2024 წელს განხორციელდება გზების </w:t>
            </w:r>
            <w:r w:rsidR="008B2659">
              <w:rPr>
                <w:rFonts w:ascii="Sylfaen" w:eastAsiaTheme="minorEastAsia" w:hAnsi="Sylfaen" w:cs="Sylfaen"/>
                <w:spacing w:val="-1"/>
                <w:sz w:val="22"/>
                <w:szCs w:val="22"/>
                <w:lang w:val="ka-GE"/>
              </w:rPr>
              <w:t>რეაბილიტაცია</w:t>
            </w:r>
            <w:r w:rsidRPr="003D4967">
              <w:rPr>
                <w:rFonts w:ascii="Sylfaen" w:eastAsiaTheme="minorEastAsia" w:hAnsi="Sylfaen" w:cs="Sylfaen"/>
                <w:spacing w:val="-1"/>
                <w:sz w:val="22"/>
                <w:szCs w:val="22"/>
              </w:rPr>
              <w:t xml:space="preserve">  მუნიციპალიტეტის სოფლებში</w:t>
            </w:r>
            <w:r w:rsidR="008B2659">
              <w:rPr>
                <w:rFonts w:ascii="Sylfaen" w:eastAsiaTheme="minorEastAsia" w:hAnsi="Sylfaen" w:cs="Sylfaen"/>
                <w:spacing w:val="-1"/>
                <w:sz w:val="22"/>
                <w:szCs w:val="22"/>
                <w:lang w:val="ka-GE"/>
              </w:rPr>
              <w:t>.</w:t>
            </w:r>
            <w:r w:rsidR="00D2016A">
              <w:rPr>
                <w:rFonts w:ascii="Sylfaen" w:eastAsiaTheme="minorEastAsia" w:hAnsi="Sylfaen" w:cs="Sylfaen"/>
                <w:spacing w:val="-1"/>
                <w:sz w:val="22"/>
                <w:szCs w:val="22"/>
                <w:lang w:val="ka-GE"/>
              </w:rPr>
              <w:t xml:space="preserve"> კერძოდ, </w:t>
            </w:r>
            <w:r w:rsidRPr="003D4967">
              <w:rPr>
                <w:rFonts w:ascii="Sylfaen" w:eastAsiaTheme="minorEastAsia" w:hAnsi="Sylfaen" w:cs="Sylfaen"/>
                <w:spacing w:val="-1"/>
                <w:sz w:val="22"/>
                <w:szCs w:val="22"/>
              </w:rPr>
              <w:t xml:space="preserve"> </w:t>
            </w:r>
            <w:r w:rsidR="003D4967" w:rsidRPr="003D4967">
              <w:rPr>
                <w:rFonts w:ascii="Sylfaen" w:eastAsiaTheme="minorEastAsia" w:hAnsi="Sylfaen" w:cs="Sylfaen"/>
                <w:spacing w:val="-1"/>
                <w:sz w:val="22"/>
                <w:szCs w:val="22"/>
              </w:rPr>
              <w:t xml:space="preserve">სოფ. წილკნის და წეროვნის დამაკავშირებელი გზის რეაბილიტაცია და  შიდა საუბნო გზების რეაბილიტაცია სოფლებში: მუხათწყარო,  ქსანი, ვაზიანი,  მისაქციელი (მე-8 და მე-11 მონაკვეთი), ლისი, არაშენდა და წეროვანი.     </w:t>
            </w:r>
          </w:p>
        </w:tc>
      </w:tr>
      <w:tr w:rsidR="003D37DB" w:rsidRPr="00457D0D" w:rsidTr="009F0D1E">
        <w:trPr>
          <w:trHeight w:val="342"/>
        </w:trPr>
        <w:tc>
          <w:tcPr>
            <w:tcW w:w="794" w:type="pct"/>
            <w:vAlign w:val="center"/>
          </w:tcPr>
          <w:p w:rsidR="003D37DB" w:rsidRPr="00457D0D" w:rsidRDefault="003D37DB" w:rsidP="003D49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Sylfaen" w:eastAsia="Sylfaen" w:hAnsi="Sylfaen" w:cs="Times New Roman"/>
                <w:b/>
              </w:rPr>
            </w:pPr>
            <w:r w:rsidRPr="00457D0D">
              <w:rPr>
                <w:rFonts w:ascii="Sylfaen" w:eastAsia="Sylfaen" w:hAnsi="Sylfaen" w:cs="Times New Roman"/>
                <w:b/>
              </w:rPr>
              <w:t>მოსალოდნელი შუალედური შედეგი</w:t>
            </w:r>
          </w:p>
        </w:tc>
        <w:tc>
          <w:tcPr>
            <w:tcW w:w="4206" w:type="pct"/>
            <w:gridSpan w:val="6"/>
            <w:tcMar>
              <w:left w:w="108" w:type="dxa"/>
            </w:tcMar>
            <w:vAlign w:val="center"/>
          </w:tcPr>
          <w:p w:rsidR="00B7328C" w:rsidRPr="00457D0D" w:rsidRDefault="00B7328C" w:rsidP="00B7328C">
            <w:pPr>
              <w:autoSpaceDE w:val="0"/>
              <w:autoSpaceDN w:val="0"/>
              <w:adjustRightInd w:val="0"/>
              <w:spacing w:after="0" w:line="240" w:lineRule="auto"/>
              <w:rPr>
                <w:rFonts w:ascii="Sylfaen" w:eastAsiaTheme="minorHAnsi" w:hAnsi="Sylfaen" w:cs="Sylfaen"/>
                <w:lang w:val="ka-GE"/>
              </w:rPr>
            </w:pPr>
            <w:r w:rsidRPr="00457D0D">
              <w:rPr>
                <w:rFonts w:ascii="Sylfaen" w:eastAsiaTheme="minorHAnsi" w:hAnsi="Sylfaen" w:cs="Sylfaen"/>
              </w:rPr>
              <w:t xml:space="preserve">მოწესრიგებული საგზაო ინფრასტრუქტურა. </w:t>
            </w:r>
          </w:p>
          <w:p w:rsidR="003D37DB" w:rsidRPr="00457D0D" w:rsidRDefault="004D393D" w:rsidP="00B7328C">
            <w:pPr>
              <w:autoSpaceDE w:val="0"/>
              <w:autoSpaceDN w:val="0"/>
              <w:adjustRightInd w:val="0"/>
              <w:spacing w:after="0" w:line="240" w:lineRule="auto"/>
              <w:rPr>
                <w:rFonts w:ascii="Sylfaen" w:hAnsi="Sylfaen" w:cs="Sylfaen"/>
                <w:lang w:val="ka-GE"/>
              </w:rPr>
            </w:pPr>
            <w:r w:rsidRPr="00457D0D">
              <w:rPr>
                <w:rFonts w:ascii="Sylfaen" w:hAnsi="Sylfaen" w:cs="Sylfaen"/>
                <w:lang w:val="ka-GE"/>
              </w:rPr>
              <w:t>უზრუნველყოფილია მუნიციპალიტეტის გზებზე  ტრანსპორტის და ქვეითთა უსაფრთხო და კომფორტული გადაადგილება;</w:t>
            </w:r>
          </w:p>
        </w:tc>
      </w:tr>
      <w:tr w:rsidR="008643E5" w:rsidRPr="00457D0D" w:rsidTr="008643E5">
        <w:trPr>
          <w:trHeight w:val="342"/>
        </w:trPr>
        <w:tc>
          <w:tcPr>
            <w:tcW w:w="2002" w:type="pct"/>
            <w:gridSpan w:val="3"/>
            <w:vAlign w:val="center"/>
          </w:tcPr>
          <w:p w:rsidR="008643E5" w:rsidRPr="00457D0D" w:rsidRDefault="008643E5"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b/>
                <w:spacing w:val="-1"/>
              </w:rPr>
            </w:pPr>
            <w:r w:rsidRPr="00457D0D">
              <w:rPr>
                <w:rFonts w:ascii="Sylfaen" w:hAnsi="Sylfaen" w:cs="Sylfaen"/>
                <w:b/>
                <w:spacing w:val="-1"/>
              </w:rPr>
              <w:t>გაეროს მდგრადი</w:t>
            </w:r>
            <w:r w:rsidRPr="00457D0D">
              <w:rPr>
                <w:rFonts w:ascii="Sylfaen" w:hAnsi="Sylfaen" w:cs="Sylfaen"/>
                <w:b/>
                <w:spacing w:val="-1"/>
                <w:lang w:val="ka-GE"/>
              </w:rPr>
              <w:t xml:space="preserve"> </w:t>
            </w:r>
            <w:r w:rsidRPr="00457D0D">
              <w:rPr>
                <w:rFonts w:ascii="Sylfaen" w:hAnsi="Sylfaen" w:cs="Sylfaen"/>
                <w:b/>
                <w:spacing w:val="-1"/>
              </w:rPr>
              <w:t>განვითარების მიზანი</w:t>
            </w:r>
          </w:p>
          <w:p w:rsidR="008643E5" w:rsidRPr="00457D0D" w:rsidRDefault="008643E5"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b/>
                <w:spacing w:val="-1"/>
              </w:rPr>
            </w:pPr>
            <w:r w:rsidRPr="00457D0D">
              <w:rPr>
                <w:rFonts w:ascii="Sylfaen" w:hAnsi="Sylfaen" w:cs="Sylfaen"/>
                <w:b/>
                <w:spacing w:val="-1"/>
              </w:rPr>
              <w:t>(SDG), რომლის მიღწევასაც</w:t>
            </w:r>
            <w:r w:rsidRPr="00457D0D">
              <w:rPr>
                <w:rFonts w:ascii="Sylfaen" w:hAnsi="Sylfaen" w:cs="Sylfaen"/>
                <w:b/>
                <w:spacing w:val="-1"/>
                <w:lang w:val="ka-GE"/>
              </w:rPr>
              <w:t xml:space="preserve">  </w:t>
            </w:r>
            <w:r w:rsidRPr="00457D0D">
              <w:rPr>
                <w:rFonts w:ascii="Sylfaen" w:hAnsi="Sylfaen" w:cs="Sylfaen"/>
                <w:b/>
                <w:spacing w:val="-1"/>
              </w:rPr>
              <w:t>ემსახურება ქვეპროგრამა</w:t>
            </w:r>
          </w:p>
        </w:tc>
        <w:tc>
          <w:tcPr>
            <w:tcW w:w="2998" w:type="pct"/>
            <w:gridSpan w:val="4"/>
            <w:tcMar>
              <w:left w:w="108" w:type="dxa"/>
            </w:tcMar>
            <w:vAlign w:val="center"/>
          </w:tcPr>
          <w:p w:rsidR="008643E5" w:rsidRPr="00457D0D" w:rsidRDefault="008643E5"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lang w:val="ka-GE"/>
              </w:rPr>
            </w:pPr>
            <w:r w:rsidRPr="00457D0D">
              <w:rPr>
                <w:rFonts w:ascii="Sylfaen" w:eastAsiaTheme="minorHAnsi" w:hAnsi="Sylfaen" w:cs="Sylfaen"/>
              </w:rPr>
              <w:t>მიზანი</w:t>
            </w:r>
            <w:r w:rsidRPr="00457D0D">
              <w:rPr>
                <w:rFonts w:ascii="Sylfaen" w:eastAsiaTheme="minorHAnsi" w:hAnsi="Sylfaen" w:cs="Calibri"/>
              </w:rPr>
              <w:t xml:space="preserve"> 5 - </w:t>
            </w:r>
            <w:r w:rsidRPr="00457D0D">
              <w:rPr>
                <w:rFonts w:ascii="Sylfaen" w:eastAsiaTheme="minorHAnsi" w:hAnsi="Sylfaen" w:cs="Sylfaen"/>
              </w:rPr>
              <w:t>გენდერული</w:t>
            </w:r>
            <w:r w:rsidRPr="00457D0D">
              <w:rPr>
                <w:rFonts w:ascii="Sylfaen" w:eastAsiaTheme="minorHAnsi" w:hAnsi="Sylfaen" w:cs="Calibri"/>
              </w:rPr>
              <w:t xml:space="preserve"> </w:t>
            </w:r>
            <w:r w:rsidRPr="00457D0D">
              <w:rPr>
                <w:rFonts w:ascii="Sylfaen" w:eastAsiaTheme="minorHAnsi" w:hAnsi="Sylfaen" w:cs="Sylfaen"/>
              </w:rPr>
              <w:t>თანასწორობა</w:t>
            </w:r>
            <w:r w:rsidRPr="00457D0D">
              <w:rPr>
                <w:rFonts w:ascii="Sylfaen" w:eastAsiaTheme="minorHAnsi" w:hAnsi="Sylfaen" w:cs="Sylfaen"/>
                <w:lang w:val="ka-GE"/>
              </w:rPr>
              <w:t>;</w:t>
            </w:r>
          </w:p>
          <w:p w:rsidR="008643E5" w:rsidRPr="00457D0D" w:rsidRDefault="008643E5"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lang w:val="ka-GE"/>
              </w:rPr>
            </w:pPr>
            <w:r w:rsidRPr="00457D0D">
              <w:rPr>
                <w:rFonts w:ascii="Sylfaen" w:eastAsia="Times New Roman" w:hAnsi="Sylfaen" w:cs="Sylfaen"/>
              </w:rPr>
              <w:t>მიზანი</w:t>
            </w:r>
            <w:r w:rsidRPr="00457D0D">
              <w:rPr>
                <w:rFonts w:ascii="Sylfaen" w:eastAsia="Times New Roman" w:hAnsi="Sylfaen" w:cs="Sylfaen"/>
                <w:lang w:val="ka-GE"/>
              </w:rPr>
              <w:t xml:space="preserve"> </w:t>
            </w:r>
            <w:r w:rsidRPr="00457D0D">
              <w:rPr>
                <w:rFonts w:ascii="Sylfaen" w:eastAsia="Times New Roman" w:hAnsi="Sylfaen" w:cs="Sylfaen"/>
              </w:rPr>
              <w:t>9 - მრეწველობა, ინოვაცია და ინფრასტრუქტურა</w:t>
            </w:r>
            <w:r w:rsidRPr="00457D0D">
              <w:rPr>
                <w:rFonts w:ascii="Sylfaen" w:eastAsia="Times New Roman" w:hAnsi="Sylfaen" w:cs="Sylfaen"/>
                <w:lang w:val="ka-GE"/>
              </w:rPr>
              <w:t xml:space="preserve">; </w:t>
            </w:r>
          </w:p>
          <w:p w:rsidR="008643E5" w:rsidRPr="00457D0D" w:rsidRDefault="008643E5"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cs="Times New Roman"/>
                <w:lang w:val="ka-GE"/>
              </w:rPr>
            </w:pPr>
            <w:r w:rsidRPr="00457D0D">
              <w:rPr>
                <w:rFonts w:ascii="Sylfaen" w:eastAsia="Times New Roman" w:hAnsi="Sylfaen" w:cs="Sylfaen"/>
              </w:rPr>
              <w:t>მიზანი 11 - მდგრადი ქალაქები და დასახლებები</w:t>
            </w:r>
            <w:r w:rsidRPr="00457D0D">
              <w:rPr>
                <w:rFonts w:ascii="Sylfaen" w:eastAsia="Times New Roman" w:hAnsi="Sylfaen" w:cs="Sylfaen"/>
                <w:lang w:val="ka-GE"/>
              </w:rPr>
              <w:t>;</w:t>
            </w:r>
          </w:p>
        </w:tc>
      </w:tr>
      <w:tr w:rsidR="008643E5" w:rsidRPr="00457D0D" w:rsidTr="008643E5">
        <w:tblPrEx>
          <w:tblCellMar>
            <w:right w:w="108" w:type="dxa"/>
          </w:tblCellMar>
        </w:tblPrEx>
        <w:trPr>
          <w:trHeight w:val="373"/>
        </w:trPr>
        <w:tc>
          <w:tcPr>
            <w:tcW w:w="1795" w:type="pct"/>
            <w:gridSpan w:val="2"/>
            <w:vAlign w:val="center"/>
          </w:tcPr>
          <w:p w:rsidR="008643E5" w:rsidRPr="00457D0D" w:rsidRDefault="008643E5"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მოსალოდნელი შუალედური შედეგის შეფასების ინდიკატორი</w:t>
            </w:r>
          </w:p>
        </w:tc>
        <w:tc>
          <w:tcPr>
            <w:tcW w:w="665" w:type="pct"/>
            <w:gridSpan w:val="3"/>
            <w:tcMar>
              <w:right w:w="98" w:type="dxa"/>
            </w:tcMar>
            <w:vAlign w:val="center"/>
          </w:tcPr>
          <w:p w:rsidR="008643E5" w:rsidRPr="00457D0D" w:rsidRDefault="008643E5"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08" w:type="pct"/>
            <w:tcMar>
              <w:left w:w="108" w:type="dxa"/>
              <w:right w:w="98" w:type="dxa"/>
            </w:tcMar>
            <w:vAlign w:val="center"/>
          </w:tcPr>
          <w:p w:rsidR="008643E5" w:rsidRPr="00457D0D" w:rsidRDefault="008643E5"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832" w:type="pct"/>
            <w:tcMar>
              <w:left w:w="108" w:type="dxa"/>
              <w:right w:w="98" w:type="dxa"/>
            </w:tcMar>
            <w:vAlign w:val="center"/>
          </w:tcPr>
          <w:p w:rsidR="008643E5" w:rsidRPr="00457D0D" w:rsidRDefault="008643E5"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8643E5" w:rsidRPr="00457D0D" w:rsidTr="008643E5">
        <w:trPr>
          <w:trHeight w:val="186"/>
        </w:trPr>
        <w:tc>
          <w:tcPr>
            <w:tcW w:w="1795" w:type="pct"/>
            <w:gridSpan w:val="2"/>
            <w:vAlign w:val="center"/>
          </w:tcPr>
          <w:p w:rsidR="008643E5" w:rsidRPr="00457D0D" w:rsidRDefault="008643E5" w:rsidP="00363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hAnsi="Sylfaen"/>
                <w:spacing w:val="-1"/>
                <w:lang w:val="ka-GE"/>
              </w:rPr>
              <w:t xml:space="preserve">კაპიტალურად შეკეთებული გზების </w:t>
            </w:r>
            <w:r w:rsidRPr="00457D0D">
              <w:rPr>
                <w:rFonts w:ascii="Sylfaen" w:hAnsi="Sylfaen"/>
                <w:spacing w:val="-4"/>
              </w:rPr>
              <w:t xml:space="preserve"> </w:t>
            </w:r>
            <w:r w:rsidRPr="00457D0D">
              <w:rPr>
                <w:rFonts w:ascii="Sylfaen" w:hAnsi="Sylfaen"/>
                <w:spacing w:val="-1"/>
                <w:lang w:val="ka-GE"/>
              </w:rPr>
              <w:t>სიგრძე</w:t>
            </w:r>
            <w:r w:rsidRPr="00457D0D">
              <w:rPr>
                <w:rFonts w:ascii="Sylfaen" w:hAnsi="Sylfaen"/>
                <w:spacing w:val="-5"/>
              </w:rPr>
              <w:t xml:space="preserve"> </w:t>
            </w:r>
            <w:r w:rsidRPr="00457D0D">
              <w:rPr>
                <w:rFonts w:ascii="Sylfaen" w:hAnsi="Sylfaen"/>
                <w:lang w:val="ka-GE"/>
              </w:rPr>
              <w:t xml:space="preserve"> </w:t>
            </w:r>
            <w:r w:rsidRPr="00457D0D">
              <w:rPr>
                <w:rFonts w:ascii="Sylfaen" w:hAnsi="Sylfaen"/>
                <w:spacing w:val="-6"/>
              </w:rPr>
              <w:t xml:space="preserve"> </w:t>
            </w:r>
            <w:r w:rsidRPr="00457D0D">
              <w:rPr>
                <w:rFonts w:ascii="Sylfaen" w:hAnsi="Sylfaen"/>
                <w:spacing w:val="-6"/>
                <w:lang w:val="ka-GE"/>
              </w:rPr>
              <w:t>(</w:t>
            </w:r>
            <w:r w:rsidRPr="00457D0D">
              <w:rPr>
                <w:rFonts w:ascii="Sylfaen" w:hAnsi="Sylfaen"/>
                <w:lang w:val="ka-GE"/>
              </w:rPr>
              <w:t>გრძ</w:t>
            </w:r>
            <w:r w:rsidRPr="00457D0D">
              <w:rPr>
                <w:rFonts w:ascii="Sylfaen" w:hAnsi="Sylfaen"/>
              </w:rPr>
              <w:t>.მ</w:t>
            </w:r>
            <w:r w:rsidRPr="00457D0D">
              <w:rPr>
                <w:rFonts w:ascii="Sylfaen" w:hAnsi="Sylfaen"/>
                <w:lang w:val="ka-GE"/>
              </w:rPr>
              <w:t>)</w:t>
            </w:r>
          </w:p>
        </w:tc>
        <w:tc>
          <w:tcPr>
            <w:tcW w:w="665" w:type="pct"/>
            <w:gridSpan w:val="3"/>
            <w:tcMar>
              <w:left w:w="108" w:type="dxa"/>
            </w:tcMar>
            <w:vAlign w:val="center"/>
          </w:tcPr>
          <w:p w:rsidR="008643E5" w:rsidRPr="00457D0D" w:rsidRDefault="008643E5" w:rsidP="00744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30250</w:t>
            </w:r>
          </w:p>
        </w:tc>
        <w:tc>
          <w:tcPr>
            <w:tcW w:w="708" w:type="pct"/>
            <w:tcMar>
              <w:left w:w="108" w:type="dxa"/>
            </w:tcMar>
            <w:vAlign w:val="center"/>
          </w:tcPr>
          <w:p w:rsidR="008643E5" w:rsidRPr="00457D0D" w:rsidRDefault="008643E5" w:rsidP="00744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37750</w:t>
            </w:r>
          </w:p>
        </w:tc>
        <w:tc>
          <w:tcPr>
            <w:tcW w:w="1832" w:type="pct"/>
            <w:tcMar>
              <w:left w:w="108" w:type="dxa"/>
            </w:tcMar>
          </w:tcPr>
          <w:p w:rsidR="008643E5" w:rsidRPr="00457D0D" w:rsidRDefault="008643E5" w:rsidP="00055953">
            <w:pPr>
              <w:pStyle w:val="TableParagraph"/>
              <w:kinsoku w:val="0"/>
              <w:overflowPunct w:val="0"/>
              <w:spacing w:before="103" w:line="276" w:lineRule="auto"/>
              <w:ind w:left="18" w:right="293"/>
              <w:rPr>
                <w:sz w:val="22"/>
                <w:szCs w:val="22"/>
              </w:rPr>
            </w:pPr>
            <w:r w:rsidRPr="00457D0D">
              <w:rPr>
                <w:w w:val="105"/>
                <w:sz w:val="22"/>
                <w:szCs w:val="22"/>
                <w:lang w:val="ka-GE"/>
              </w:rPr>
              <w:t>5</w:t>
            </w:r>
            <w:r w:rsidRPr="00457D0D">
              <w:rPr>
                <w:w w:val="105"/>
                <w:sz w:val="22"/>
                <w:szCs w:val="22"/>
              </w:rPr>
              <w:t>%</w:t>
            </w:r>
            <w:r w:rsidRPr="00457D0D">
              <w:rPr>
                <w:spacing w:val="-13"/>
                <w:w w:val="105"/>
                <w:sz w:val="22"/>
                <w:szCs w:val="22"/>
              </w:rPr>
              <w:t xml:space="preserve"> </w:t>
            </w:r>
            <w:r w:rsidRPr="00457D0D">
              <w:rPr>
                <w:w w:val="105"/>
                <w:sz w:val="22"/>
                <w:szCs w:val="22"/>
              </w:rPr>
              <w:t>-</w:t>
            </w:r>
            <w:r w:rsidRPr="00457D0D">
              <w:rPr>
                <w:spacing w:val="-12"/>
                <w:w w:val="105"/>
                <w:sz w:val="22"/>
                <w:szCs w:val="22"/>
              </w:rPr>
              <w:t xml:space="preserve"> </w:t>
            </w:r>
            <w:r w:rsidRPr="00457D0D">
              <w:rPr>
                <w:w w:val="105"/>
                <w:sz w:val="22"/>
                <w:szCs w:val="22"/>
              </w:rPr>
              <w:t>არ</w:t>
            </w:r>
            <w:r w:rsidRPr="00457D0D">
              <w:rPr>
                <w:spacing w:val="-13"/>
                <w:w w:val="105"/>
                <w:sz w:val="22"/>
                <w:szCs w:val="22"/>
              </w:rPr>
              <w:t xml:space="preserve"> </w:t>
            </w:r>
            <w:r w:rsidRPr="00457D0D">
              <w:rPr>
                <w:spacing w:val="-1"/>
                <w:w w:val="105"/>
                <w:sz w:val="22"/>
                <w:szCs w:val="22"/>
              </w:rPr>
              <w:t>შემდგარი</w:t>
            </w:r>
            <w:r w:rsidRPr="00457D0D">
              <w:rPr>
                <w:spacing w:val="-12"/>
                <w:w w:val="105"/>
                <w:sz w:val="22"/>
                <w:szCs w:val="22"/>
              </w:rPr>
              <w:t xml:space="preserve"> </w:t>
            </w:r>
            <w:r w:rsidRPr="00457D0D">
              <w:rPr>
                <w:w w:val="105"/>
                <w:sz w:val="22"/>
                <w:szCs w:val="22"/>
              </w:rPr>
              <w:t>ტენდერი/კონტრაქტორის</w:t>
            </w:r>
            <w:r w:rsidRPr="00457D0D">
              <w:rPr>
                <w:spacing w:val="-13"/>
                <w:w w:val="105"/>
                <w:sz w:val="22"/>
                <w:szCs w:val="22"/>
              </w:rPr>
              <w:t xml:space="preserve"> </w:t>
            </w:r>
            <w:r w:rsidRPr="00457D0D">
              <w:rPr>
                <w:w w:val="105"/>
                <w:sz w:val="22"/>
                <w:szCs w:val="22"/>
              </w:rPr>
              <w:t>მიერ</w:t>
            </w:r>
            <w:r w:rsidRPr="00457D0D">
              <w:rPr>
                <w:spacing w:val="-13"/>
                <w:w w:val="105"/>
                <w:sz w:val="22"/>
                <w:szCs w:val="22"/>
              </w:rPr>
              <w:t xml:space="preserve"> </w:t>
            </w:r>
            <w:r w:rsidRPr="00457D0D">
              <w:rPr>
                <w:w w:val="105"/>
                <w:sz w:val="22"/>
                <w:szCs w:val="22"/>
              </w:rPr>
              <w:t>ხელშეკრულებით</w:t>
            </w:r>
            <w:r w:rsidRPr="00457D0D">
              <w:rPr>
                <w:spacing w:val="28"/>
                <w:w w:val="103"/>
                <w:sz w:val="22"/>
                <w:szCs w:val="22"/>
              </w:rPr>
              <w:t xml:space="preserve"> </w:t>
            </w:r>
            <w:r w:rsidRPr="00457D0D">
              <w:rPr>
                <w:spacing w:val="-1"/>
                <w:w w:val="105"/>
                <w:sz w:val="22"/>
                <w:szCs w:val="22"/>
              </w:rPr>
              <w:t>გათვალისწინებული</w:t>
            </w:r>
            <w:r w:rsidRPr="00457D0D">
              <w:rPr>
                <w:spacing w:val="-18"/>
                <w:w w:val="105"/>
                <w:sz w:val="22"/>
                <w:szCs w:val="22"/>
              </w:rPr>
              <w:t xml:space="preserve"> </w:t>
            </w:r>
            <w:r w:rsidRPr="00457D0D">
              <w:rPr>
                <w:spacing w:val="-1"/>
                <w:w w:val="105"/>
                <w:sz w:val="22"/>
                <w:szCs w:val="22"/>
              </w:rPr>
              <w:t>პირობების</w:t>
            </w:r>
            <w:r w:rsidRPr="00457D0D">
              <w:rPr>
                <w:spacing w:val="-18"/>
                <w:w w:val="105"/>
                <w:sz w:val="22"/>
                <w:szCs w:val="22"/>
              </w:rPr>
              <w:t xml:space="preserve"> </w:t>
            </w:r>
            <w:r w:rsidRPr="00457D0D">
              <w:rPr>
                <w:w w:val="105"/>
                <w:sz w:val="22"/>
                <w:szCs w:val="22"/>
              </w:rPr>
              <w:t>შეუსრულებლობა,</w:t>
            </w:r>
            <w:r w:rsidRPr="00457D0D">
              <w:rPr>
                <w:spacing w:val="-17"/>
                <w:w w:val="105"/>
                <w:sz w:val="22"/>
                <w:szCs w:val="22"/>
              </w:rPr>
              <w:t xml:space="preserve"> </w:t>
            </w:r>
            <w:r w:rsidRPr="00457D0D">
              <w:rPr>
                <w:spacing w:val="-1"/>
                <w:w w:val="105"/>
                <w:sz w:val="22"/>
                <w:szCs w:val="22"/>
              </w:rPr>
              <w:t>გარემო</w:t>
            </w:r>
            <w:r w:rsidRPr="00457D0D">
              <w:rPr>
                <w:spacing w:val="-18"/>
                <w:w w:val="105"/>
                <w:sz w:val="22"/>
                <w:szCs w:val="22"/>
              </w:rPr>
              <w:t xml:space="preserve"> </w:t>
            </w:r>
            <w:r w:rsidRPr="00457D0D">
              <w:rPr>
                <w:spacing w:val="-1"/>
                <w:w w:val="105"/>
                <w:sz w:val="22"/>
                <w:szCs w:val="22"/>
              </w:rPr>
              <w:t>პირობების</w:t>
            </w:r>
            <w:r w:rsidRPr="00457D0D">
              <w:rPr>
                <w:spacing w:val="-17"/>
                <w:w w:val="105"/>
                <w:sz w:val="22"/>
                <w:szCs w:val="22"/>
              </w:rPr>
              <w:t xml:space="preserve"> </w:t>
            </w:r>
            <w:r w:rsidRPr="00457D0D">
              <w:rPr>
                <w:spacing w:val="-1"/>
                <w:w w:val="105"/>
                <w:sz w:val="22"/>
                <w:szCs w:val="22"/>
              </w:rPr>
              <w:t>ფაქტორი</w:t>
            </w:r>
          </w:p>
        </w:tc>
      </w:tr>
      <w:tr w:rsidR="008643E5" w:rsidRPr="00457D0D" w:rsidTr="008643E5">
        <w:trPr>
          <w:trHeight w:val="186"/>
        </w:trPr>
        <w:tc>
          <w:tcPr>
            <w:tcW w:w="1795" w:type="pct"/>
            <w:gridSpan w:val="2"/>
            <w:vAlign w:val="center"/>
          </w:tcPr>
          <w:p w:rsidR="008643E5" w:rsidRPr="00457D0D" w:rsidRDefault="008643E5" w:rsidP="00363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pacing w:val="-1"/>
                <w:lang w:val="ka-GE"/>
              </w:rPr>
            </w:pPr>
            <w:r w:rsidRPr="00457D0D">
              <w:rPr>
                <w:rFonts w:ascii="Sylfaen" w:hAnsi="Sylfaen"/>
                <w:spacing w:val="-1"/>
                <w:lang w:val="ka-GE"/>
              </w:rPr>
              <w:t>რეაბილიტირებული ქუჩების რაოდენობა</w:t>
            </w:r>
          </w:p>
        </w:tc>
        <w:tc>
          <w:tcPr>
            <w:tcW w:w="665" w:type="pct"/>
            <w:gridSpan w:val="3"/>
            <w:tcMar>
              <w:left w:w="108" w:type="dxa"/>
            </w:tcMar>
            <w:vAlign w:val="center"/>
          </w:tcPr>
          <w:p w:rsidR="008643E5" w:rsidRPr="00457D0D" w:rsidRDefault="008643E5" w:rsidP="00744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33</w:t>
            </w:r>
          </w:p>
        </w:tc>
        <w:tc>
          <w:tcPr>
            <w:tcW w:w="708" w:type="pct"/>
            <w:tcMar>
              <w:left w:w="108" w:type="dxa"/>
            </w:tcMar>
            <w:vAlign w:val="center"/>
          </w:tcPr>
          <w:p w:rsidR="008643E5" w:rsidRPr="00457D0D" w:rsidRDefault="008643E5" w:rsidP="00744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36</w:t>
            </w:r>
          </w:p>
        </w:tc>
        <w:tc>
          <w:tcPr>
            <w:tcW w:w="1832" w:type="pct"/>
            <w:tcMar>
              <w:left w:w="108" w:type="dxa"/>
            </w:tcMar>
          </w:tcPr>
          <w:p w:rsidR="008643E5" w:rsidRPr="00457D0D" w:rsidRDefault="008643E5" w:rsidP="00055953">
            <w:pPr>
              <w:pStyle w:val="TableParagraph"/>
              <w:kinsoku w:val="0"/>
              <w:overflowPunct w:val="0"/>
              <w:spacing w:before="103" w:line="276" w:lineRule="auto"/>
              <w:ind w:left="18" w:right="293"/>
              <w:rPr>
                <w:w w:val="105"/>
                <w:sz w:val="22"/>
                <w:szCs w:val="22"/>
              </w:rPr>
            </w:pPr>
            <w:r w:rsidRPr="00457D0D">
              <w:rPr>
                <w:w w:val="105"/>
                <w:sz w:val="22"/>
                <w:szCs w:val="22"/>
                <w:lang w:val="ka-GE"/>
              </w:rPr>
              <w:t>5</w:t>
            </w:r>
            <w:r w:rsidRPr="00457D0D">
              <w:rPr>
                <w:w w:val="105"/>
                <w:sz w:val="22"/>
                <w:szCs w:val="22"/>
              </w:rPr>
              <w:t>%</w:t>
            </w:r>
            <w:r w:rsidRPr="00457D0D">
              <w:rPr>
                <w:spacing w:val="-13"/>
                <w:w w:val="105"/>
                <w:sz w:val="22"/>
                <w:szCs w:val="22"/>
              </w:rPr>
              <w:t xml:space="preserve"> </w:t>
            </w:r>
            <w:r w:rsidRPr="00457D0D">
              <w:rPr>
                <w:w w:val="105"/>
                <w:sz w:val="22"/>
                <w:szCs w:val="22"/>
              </w:rPr>
              <w:t>-</w:t>
            </w:r>
            <w:r w:rsidRPr="00457D0D">
              <w:rPr>
                <w:spacing w:val="-12"/>
                <w:w w:val="105"/>
                <w:sz w:val="22"/>
                <w:szCs w:val="22"/>
              </w:rPr>
              <w:t xml:space="preserve"> </w:t>
            </w:r>
            <w:r w:rsidRPr="00457D0D">
              <w:rPr>
                <w:w w:val="105"/>
                <w:sz w:val="22"/>
                <w:szCs w:val="22"/>
              </w:rPr>
              <w:t>არ</w:t>
            </w:r>
            <w:r w:rsidRPr="00457D0D">
              <w:rPr>
                <w:spacing w:val="-13"/>
                <w:w w:val="105"/>
                <w:sz w:val="22"/>
                <w:szCs w:val="22"/>
              </w:rPr>
              <w:t xml:space="preserve"> </w:t>
            </w:r>
            <w:r w:rsidRPr="00457D0D">
              <w:rPr>
                <w:spacing w:val="-1"/>
                <w:w w:val="105"/>
                <w:sz w:val="22"/>
                <w:szCs w:val="22"/>
              </w:rPr>
              <w:t>შემდგარი</w:t>
            </w:r>
            <w:r w:rsidRPr="00457D0D">
              <w:rPr>
                <w:spacing w:val="-12"/>
                <w:w w:val="105"/>
                <w:sz w:val="22"/>
                <w:szCs w:val="22"/>
              </w:rPr>
              <w:t xml:space="preserve"> </w:t>
            </w:r>
            <w:r w:rsidRPr="00457D0D">
              <w:rPr>
                <w:w w:val="105"/>
                <w:sz w:val="22"/>
                <w:szCs w:val="22"/>
              </w:rPr>
              <w:t>ტენდერი/კონტრაქტორის</w:t>
            </w:r>
            <w:r w:rsidRPr="00457D0D">
              <w:rPr>
                <w:spacing w:val="-13"/>
                <w:w w:val="105"/>
                <w:sz w:val="22"/>
                <w:szCs w:val="22"/>
              </w:rPr>
              <w:t xml:space="preserve"> </w:t>
            </w:r>
            <w:r w:rsidRPr="00457D0D">
              <w:rPr>
                <w:w w:val="105"/>
                <w:sz w:val="22"/>
                <w:szCs w:val="22"/>
              </w:rPr>
              <w:t>მიერ</w:t>
            </w:r>
            <w:r w:rsidRPr="00457D0D">
              <w:rPr>
                <w:spacing w:val="-13"/>
                <w:w w:val="105"/>
                <w:sz w:val="22"/>
                <w:szCs w:val="22"/>
              </w:rPr>
              <w:t xml:space="preserve"> </w:t>
            </w:r>
            <w:r w:rsidRPr="00457D0D">
              <w:rPr>
                <w:w w:val="105"/>
                <w:sz w:val="22"/>
                <w:szCs w:val="22"/>
              </w:rPr>
              <w:t>ხელშეკრულებით</w:t>
            </w:r>
            <w:r w:rsidRPr="00457D0D">
              <w:rPr>
                <w:spacing w:val="28"/>
                <w:w w:val="103"/>
                <w:sz w:val="22"/>
                <w:szCs w:val="22"/>
              </w:rPr>
              <w:t xml:space="preserve"> </w:t>
            </w:r>
            <w:r w:rsidRPr="00457D0D">
              <w:rPr>
                <w:spacing w:val="-1"/>
                <w:w w:val="105"/>
                <w:sz w:val="22"/>
                <w:szCs w:val="22"/>
              </w:rPr>
              <w:t>გათვალისწინებული</w:t>
            </w:r>
            <w:r w:rsidRPr="00457D0D">
              <w:rPr>
                <w:spacing w:val="-18"/>
                <w:w w:val="105"/>
                <w:sz w:val="22"/>
                <w:szCs w:val="22"/>
              </w:rPr>
              <w:t xml:space="preserve"> </w:t>
            </w:r>
            <w:r w:rsidRPr="00457D0D">
              <w:rPr>
                <w:spacing w:val="-1"/>
                <w:w w:val="105"/>
                <w:sz w:val="22"/>
                <w:szCs w:val="22"/>
              </w:rPr>
              <w:t>პირობების</w:t>
            </w:r>
            <w:r w:rsidRPr="00457D0D">
              <w:rPr>
                <w:spacing w:val="-18"/>
                <w:w w:val="105"/>
                <w:sz w:val="22"/>
                <w:szCs w:val="22"/>
              </w:rPr>
              <w:t xml:space="preserve"> </w:t>
            </w:r>
            <w:r w:rsidRPr="00457D0D">
              <w:rPr>
                <w:w w:val="105"/>
                <w:sz w:val="22"/>
                <w:szCs w:val="22"/>
              </w:rPr>
              <w:t>შეუსრულებლობა,</w:t>
            </w:r>
            <w:r w:rsidRPr="00457D0D">
              <w:rPr>
                <w:spacing w:val="-17"/>
                <w:w w:val="105"/>
                <w:sz w:val="22"/>
                <w:szCs w:val="22"/>
              </w:rPr>
              <w:t xml:space="preserve"> </w:t>
            </w:r>
            <w:r w:rsidRPr="00457D0D">
              <w:rPr>
                <w:spacing w:val="-1"/>
                <w:w w:val="105"/>
                <w:sz w:val="22"/>
                <w:szCs w:val="22"/>
              </w:rPr>
              <w:t>გარემო</w:t>
            </w:r>
            <w:r w:rsidRPr="00457D0D">
              <w:rPr>
                <w:spacing w:val="-18"/>
                <w:w w:val="105"/>
                <w:sz w:val="22"/>
                <w:szCs w:val="22"/>
              </w:rPr>
              <w:t xml:space="preserve"> </w:t>
            </w:r>
            <w:r w:rsidRPr="00457D0D">
              <w:rPr>
                <w:spacing w:val="-1"/>
                <w:w w:val="105"/>
                <w:sz w:val="22"/>
                <w:szCs w:val="22"/>
              </w:rPr>
              <w:t>პირობების</w:t>
            </w:r>
            <w:r w:rsidRPr="00457D0D">
              <w:rPr>
                <w:spacing w:val="-17"/>
                <w:w w:val="105"/>
                <w:sz w:val="22"/>
                <w:szCs w:val="22"/>
              </w:rPr>
              <w:t xml:space="preserve"> </w:t>
            </w:r>
            <w:r w:rsidRPr="00457D0D">
              <w:rPr>
                <w:spacing w:val="-1"/>
                <w:w w:val="105"/>
                <w:sz w:val="22"/>
                <w:szCs w:val="22"/>
              </w:rPr>
              <w:t>ფაქტორი</w:t>
            </w:r>
          </w:p>
        </w:tc>
      </w:tr>
      <w:tr w:rsidR="008643E5" w:rsidRPr="00457D0D" w:rsidTr="008643E5">
        <w:trPr>
          <w:trHeight w:val="186"/>
        </w:trPr>
        <w:tc>
          <w:tcPr>
            <w:tcW w:w="1795" w:type="pct"/>
            <w:gridSpan w:val="2"/>
            <w:vAlign w:val="center"/>
          </w:tcPr>
          <w:p w:rsidR="008643E5" w:rsidRPr="00457D0D" w:rsidRDefault="008643E5" w:rsidP="00363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pacing w:val="-1"/>
                <w:lang w:val="ka-GE"/>
              </w:rPr>
            </w:pPr>
            <w:r w:rsidRPr="00457D0D">
              <w:rPr>
                <w:rFonts w:ascii="Sylfaen" w:hAnsi="Sylfaen"/>
                <w:spacing w:val="-1"/>
                <w:lang w:val="ka-GE"/>
              </w:rPr>
              <w:t xml:space="preserve">რეაბილიტირებული გზების </w:t>
            </w:r>
            <w:r w:rsidRPr="00457D0D">
              <w:rPr>
                <w:rFonts w:ascii="Sylfaen" w:hAnsi="Sylfaen"/>
                <w:spacing w:val="-1"/>
                <w:lang w:val="ka-GE"/>
              </w:rPr>
              <w:lastRenderedPageBreak/>
              <w:t>ფართობი (კვმ)</w:t>
            </w:r>
          </w:p>
        </w:tc>
        <w:tc>
          <w:tcPr>
            <w:tcW w:w="665" w:type="pct"/>
            <w:gridSpan w:val="3"/>
            <w:tcMar>
              <w:left w:w="108" w:type="dxa"/>
            </w:tcMar>
            <w:vAlign w:val="center"/>
          </w:tcPr>
          <w:p w:rsidR="008643E5" w:rsidRPr="00457D0D" w:rsidRDefault="008643E5" w:rsidP="00744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lastRenderedPageBreak/>
              <w:t>121000</w:t>
            </w:r>
          </w:p>
        </w:tc>
        <w:tc>
          <w:tcPr>
            <w:tcW w:w="708" w:type="pct"/>
            <w:tcMar>
              <w:left w:w="108" w:type="dxa"/>
            </w:tcMar>
            <w:vAlign w:val="center"/>
          </w:tcPr>
          <w:p w:rsidR="008643E5" w:rsidRPr="00457D0D" w:rsidRDefault="008643E5" w:rsidP="00744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150000</w:t>
            </w:r>
          </w:p>
        </w:tc>
        <w:tc>
          <w:tcPr>
            <w:tcW w:w="1832" w:type="pct"/>
            <w:tcMar>
              <w:left w:w="108" w:type="dxa"/>
            </w:tcMar>
          </w:tcPr>
          <w:p w:rsidR="008643E5" w:rsidRPr="00457D0D" w:rsidRDefault="008643E5" w:rsidP="00055953">
            <w:pPr>
              <w:pStyle w:val="TableParagraph"/>
              <w:kinsoku w:val="0"/>
              <w:overflowPunct w:val="0"/>
              <w:spacing w:before="103" w:line="276" w:lineRule="auto"/>
              <w:ind w:left="18" w:right="293"/>
              <w:rPr>
                <w:w w:val="105"/>
                <w:sz w:val="22"/>
                <w:szCs w:val="22"/>
              </w:rPr>
            </w:pPr>
            <w:r w:rsidRPr="00457D0D">
              <w:rPr>
                <w:w w:val="105"/>
                <w:sz w:val="22"/>
                <w:szCs w:val="22"/>
                <w:lang w:val="ka-GE"/>
              </w:rPr>
              <w:t>5</w:t>
            </w:r>
            <w:r w:rsidRPr="00457D0D">
              <w:rPr>
                <w:w w:val="105"/>
                <w:sz w:val="22"/>
                <w:szCs w:val="22"/>
              </w:rPr>
              <w:t>%</w:t>
            </w:r>
            <w:r w:rsidRPr="00457D0D">
              <w:rPr>
                <w:spacing w:val="-13"/>
                <w:w w:val="105"/>
                <w:sz w:val="22"/>
                <w:szCs w:val="22"/>
              </w:rPr>
              <w:t xml:space="preserve"> </w:t>
            </w:r>
            <w:r w:rsidRPr="00457D0D">
              <w:rPr>
                <w:w w:val="105"/>
                <w:sz w:val="22"/>
                <w:szCs w:val="22"/>
              </w:rPr>
              <w:t>-</w:t>
            </w:r>
            <w:r w:rsidRPr="00457D0D">
              <w:rPr>
                <w:spacing w:val="-12"/>
                <w:w w:val="105"/>
                <w:sz w:val="22"/>
                <w:szCs w:val="22"/>
              </w:rPr>
              <w:t xml:space="preserve"> </w:t>
            </w:r>
            <w:r w:rsidRPr="00457D0D">
              <w:rPr>
                <w:w w:val="105"/>
                <w:sz w:val="22"/>
                <w:szCs w:val="22"/>
              </w:rPr>
              <w:t>არ</w:t>
            </w:r>
            <w:r w:rsidRPr="00457D0D">
              <w:rPr>
                <w:spacing w:val="-13"/>
                <w:w w:val="105"/>
                <w:sz w:val="22"/>
                <w:szCs w:val="22"/>
              </w:rPr>
              <w:t xml:space="preserve"> </w:t>
            </w:r>
            <w:r w:rsidRPr="00457D0D">
              <w:rPr>
                <w:spacing w:val="-1"/>
                <w:w w:val="105"/>
                <w:sz w:val="22"/>
                <w:szCs w:val="22"/>
              </w:rPr>
              <w:t>შემდგარი</w:t>
            </w:r>
            <w:r w:rsidRPr="00457D0D">
              <w:rPr>
                <w:spacing w:val="-12"/>
                <w:w w:val="105"/>
                <w:sz w:val="22"/>
                <w:szCs w:val="22"/>
              </w:rPr>
              <w:t xml:space="preserve"> </w:t>
            </w:r>
            <w:r w:rsidRPr="00457D0D">
              <w:rPr>
                <w:w w:val="105"/>
                <w:sz w:val="22"/>
                <w:szCs w:val="22"/>
              </w:rPr>
              <w:lastRenderedPageBreak/>
              <w:t>ტენდერი/კონტრაქტორის</w:t>
            </w:r>
            <w:r w:rsidRPr="00457D0D">
              <w:rPr>
                <w:spacing w:val="-13"/>
                <w:w w:val="105"/>
                <w:sz w:val="22"/>
                <w:szCs w:val="22"/>
              </w:rPr>
              <w:t xml:space="preserve"> </w:t>
            </w:r>
            <w:r w:rsidRPr="00457D0D">
              <w:rPr>
                <w:w w:val="105"/>
                <w:sz w:val="22"/>
                <w:szCs w:val="22"/>
              </w:rPr>
              <w:t>მიერ</w:t>
            </w:r>
            <w:r w:rsidRPr="00457D0D">
              <w:rPr>
                <w:spacing w:val="-13"/>
                <w:w w:val="105"/>
                <w:sz w:val="22"/>
                <w:szCs w:val="22"/>
              </w:rPr>
              <w:t xml:space="preserve"> </w:t>
            </w:r>
            <w:r w:rsidRPr="00457D0D">
              <w:rPr>
                <w:w w:val="105"/>
                <w:sz w:val="22"/>
                <w:szCs w:val="22"/>
              </w:rPr>
              <w:t>ხელშეკრულებით</w:t>
            </w:r>
            <w:r w:rsidRPr="00457D0D">
              <w:rPr>
                <w:spacing w:val="28"/>
                <w:w w:val="103"/>
                <w:sz w:val="22"/>
                <w:szCs w:val="22"/>
              </w:rPr>
              <w:t xml:space="preserve"> </w:t>
            </w:r>
            <w:r w:rsidRPr="00457D0D">
              <w:rPr>
                <w:spacing w:val="-1"/>
                <w:w w:val="105"/>
                <w:sz w:val="22"/>
                <w:szCs w:val="22"/>
              </w:rPr>
              <w:t>გათვალისწინებული</w:t>
            </w:r>
            <w:r w:rsidRPr="00457D0D">
              <w:rPr>
                <w:spacing w:val="-18"/>
                <w:w w:val="105"/>
                <w:sz w:val="22"/>
                <w:szCs w:val="22"/>
              </w:rPr>
              <w:t xml:space="preserve"> </w:t>
            </w:r>
            <w:r w:rsidRPr="00457D0D">
              <w:rPr>
                <w:spacing w:val="-1"/>
                <w:w w:val="105"/>
                <w:sz w:val="22"/>
                <w:szCs w:val="22"/>
              </w:rPr>
              <w:t>პირობების</w:t>
            </w:r>
            <w:r w:rsidRPr="00457D0D">
              <w:rPr>
                <w:spacing w:val="-18"/>
                <w:w w:val="105"/>
                <w:sz w:val="22"/>
                <w:szCs w:val="22"/>
              </w:rPr>
              <w:t xml:space="preserve"> </w:t>
            </w:r>
            <w:r w:rsidRPr="00457D0D">
              <w:rPr>
                <w:w w:val="105"/>
                <w:sz w:val="22"/>
                <w:szCs w:val="22"/>
              </w:rPr>
              <w:t>შეუსრულებლობა,</w:t>
            </w:r>
            <w:r w:rsidRPr="00457D0D">
              <w:rPr>
                <w:spacing w:val="-17"/>
                <w:w w:val="105"/>
                <w:sz w:val="22"/>
                <w:szCs w:val="22"/>
              </w:rPr>
              <w:t xml:space="preserve"> </w:t>
            </w:r>
            <w:r w:rsidRPr="00457D0D">
              <w:rPr>
                <w:spacing w:val="-1"/>
                <w:w w:val="105"/>
                <w:sz w:val="22"/>
                <w:szCs w:val="22"/>
              </w:rPr>
              <w:t>გარემო</w:t>
            </w:r>
            <w:r w:rsidRPr="00457D0D">
              <w:rPr>
                <w:spacing w:val="-18"/>
                <w:w w:val="105"/>
                <w:sz w:val="22"/>
                <w:szCs w:val="22"/>
              </w:rPr>
              <w:t xml:space="preserve"> </w:t>
            </w:r>
            <w:r w:rsidRPr="00457D0D">
              <w:rPr>
                <w:spacing w:val="-1"/>
                <w:w w:val="105"/>
                <w:sz w:val="22"/>
                <w:szCs w:val="22"/>
              </w:rPr>
              <w:t>პირობების</w:t>
            </w:r>
            <w:r w:rsidRPr="00457D0D">
              <w:rPr>
                <w:spacing w:val="-17"/>
                <w:w w:val="105"/>
                <w:sz w:val="22"/>
                <w:szCs w:val="22"/>
              </w:rPr>
              <w:t xml:space="preserve"> </w:t>
            </w:r>
            <w:r w:rsidRPr="00457D0D">
              <w:rPr>
                <w:spacing w:val="-1"/>
                <w:w w:val="105"/>
                <w:sz w:val="22"/>
                <w:szCs w:val="22"/>
              </w:rPr>
              <w:t>ფაქტორი</w:t>
            </w:r>
          </w:p>
        </w:tc>
      </w:tr>
      <w:tr w:rsidR="008643E5" w:rsidRPr="00457D0D" w:rsidTr="008643E5">
        <w:trPr>
          <w:trHeight w:val="186"/>
        </w:trPr>
        <w:tc>
          <w:tcPr>
            <w:tcW w:w="1795" w:type="pct"/>
            <w:gridSpan w:val="2"/>
            <w:vAlign w:val="center"/>
          </w:tcPr>
          <w:p w:rsidR="008643E5" w:rsidRPr="00457D0D" w:rsidRDefault="008643E5" w:rsidP="00C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pacing w:val="-1"/>
                <w:lang w:val="ka-GE"/>
              </w:rPr>
            </w:pPr>
            <w:r w:rsidRPr="00457D0D">
              <w:rPr>
                <w:rFonts w:ascii="Sylfaen" w:eastAsia="Times New Roman" w:hAnsi="Sylfaen" w:cs="Calibri"/>
              </w:rPr>
              <w:lastRenderedPageBreak/>
              <w:t xml:space="preserve">ბენეფიციართა რაოდენობა, რომლებიც სარგებლობენ გზებით, სადაც ჩატარდა გზების </w:t>
            </w:r>
            <w:r w:rsidRPr="00457D0D">
              <w:rPr>
                <w:rFonts w:ascii="Sylfaen" w:eastAsia="Times New Roman" w:hAnsi="Sylfaen" w:cs="Calibri"/>
                <w:lang w:val="ka-GE"/>
              </w:rPr>
              <w:t>კაპიტალური</w:t>
            </w:r>
            <w:r w:rsidRPr="00457D0D">
              <w:rPr>
                <w:rFonts w:ascii="Sylfaen" w:eastAsia="Times New Roman" w:hAnsi="Sylfaen" w:cs="Calibri"/>
              </w:rPr>
              <w:t xml:space="preserve"> შეკეთება</w:t>
            </w:r>
          </w:p>
        </w:tc>
        <w:tc>
          <w:tcPr>
            <w:tcW w:w="665" w:type="pct"/>
            <w:gridSpan w:val="3"/>
            <w:tcMar>
              <w:left w:w="108" w:type="dxa"/>
            </w:tcMar>
            <w:vAlign w:val="center"/>
          </w:tcPr>
          <w:p w:rsidR="008643E5" w:rsidRPr="00457D0D" w:rsidRDefault="008643E5" w:rsidP="009B7958">
            <w:pPr>
              <w:spacing w:after="0" w:line="240" w:lineRule="auto"/>
              <w:jc w:val="center"/>
              <w:rPr>
                <w:rFonts w:ascii="Sylfaen" w:eastAsia="Times New Roman" w:hAnsi="Sylfaen" w:cs="Calibri"/>
                <w:lang w:val="ka-GE"/>
              </w:rPr>
            </w:pPr>
            <w:r w:rsidRPr="00457D0D">
              <w:rPr>
                <w:rFonts w:ascii="Sylfaen" w:eastAsia="Times New Roman" w:hAnsi="Sylfaen" w:cs="Calibri"/>
                <w:lang w:val="ka-GE"/>
              </w:rPr>
              <w:t>30000</w:t>
            </w:r>
          </w:p>
        </w:tc>
        <w:tc>
          <w:tcPr>
            <w:tcW w:w="708" w:type="pct"/>
            <w:tcMar>
              <w:left w:w="108" w:type="dxa"/>
            </w:tcMar>
            <w:vAlign w:val="center"/>
          </w:tcPr>
          <w:p w:rsidR="008643E5" w:rsidRPr="00457D0D" w:rsidRDefault="008643E5" w:rsidP="00C64347">
            <w:pPr>
              <w:spacing w:after="0" w:line="240" w:lineRule="auto"/>
              <w:jc w:val="center"/>
              <w:rPr>
                <w:rFonts w:ascii="Sylfaen" w:eastAsia="Times New Roman" w:hAnsi="Sylfaen" w:cs="Calibri"/>
                <w:lang w:val="ka-GE"/>
              </w:rPr>
            </w:pPr>
            <w:r w:rsidRPr="00457D0D">
              <w:rPr>
                <w:rFonts w:ascii="Sylfaen" w:eastAsia="Times New Roman" w:hAnsi="Sylfaen" w:cs="Calibri"/>
                <w:lang w:val="ka-GE"/>
              </w:rPr>
              <w:t>35000</w:t>
            </w:r>
          </w:p>
        </w:tc>
        <w:tc>
          <w:tcPr>
            <w:tcW w:w="1832" w:type="pct"/>
            <w:tcMar>
              <w:left w:w="108" w:type="dxa"/>
            </w:tcMar>
          </w:tcPr>
          <w:p w:rsidR="008643E5" w:rsidRPr="00457D0D" w:rsidRDefault="008643E5" w:rsidP="00055953">
            <w:pPr>
              <w:pStyle w:val="TableParagraph"/>
              <w:kinsoku w:val="0"/>
              <w:overflowPunct w:val="0"/>
              <w:spacing w:before="103" w:line="276" w:lineRule="auto"/>
              <w:ind w:left="18" w:right="293"/>
              <w:rPr>
                <w:w w:val="105"/>
                <w:sz w:val="22"/>
                <w:szCs w:val="22"/>
              </w:rPr>
            </w:pPr>
          </w:p>
        </w:tc>
      </w:tr>
      <w:tr w:rsidR="008643E5" w:rsidRPr="00457D0D" w:rsidTr="008643E5">
        <w:trPr>
          <w:trHeight w:val="186"/>
        </w:trPr>
        <w:tc>
          <w:tcPr>
            <w:tcW w:w="1795" w:type="pct"/>
            <w:gridSpan w:val="2"/>
            <w:vAlign w:val="center"/>
          </w:tcPr>
          <w:p w:rsidR="008643E5" w:rsidRPr="00457D0D" w:rsidRDefault="008643E5" w:rsidP="00C64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Times New Roman" w:hAnsi="Sylfaen" w:cs="Calibri"/>
              </w:rPr>
            </w:pPr>
            <w:r w:rsidRPr="00457D0D">
              <w:rPr>
                <w:rFonts w:ascii="Sylfaen" w:eastAsia="Times New Roman" w:hAnsi="Sylfaen" w:cs="Calibri"/>
              </w:rPr>
              <w:t>კარგ მდგომარეობაში მყოფი გზების პროცენტული რაოდენობა მთლიან შიდა მუნიციპალურ გზებთან მიმართებაში (%)</w:t>
            </w:r>
          </w:p>
        </w:tc>
        <w:tc>
          <w:tcPr>
            <w:tcW w:w="665" w:type="pct"/>
            <w:gridSpan w:val="3"/>
            <w:tcMar>
              <w:left w:w="108" w:type="dxa"/>
            </w:tcMar>
            <w:vAlign w:val="center"/>
          </w:tcPr>
          <w:p w:rsidR="008643E5" w:rsidRPr="00457D0D" w:rsidRDefault="008643E5" w:rsidP="009B7958">
            <w:pPr>
              <w:spacing w:after="0" w:line="240" w:lineRule="auto"/>
              <w:jc w:val="center"/>
              <w:rPr>
                <w:rFonts w:ascii="Sylfaen" w:eastAsia="Times New Roman" w:hAnsi="Sylfaen" w:cs="Calibri"/>
                <w:lang w:val="ka-GE"/>
              </w:rPr>
            </w:pPr>
            <w:r w:rsidRPr="00457D0D">
              <w:rPr>
                <w:rFonts w:ascii="Sylfaen" w:eastAsia="Times New Roman" w:hAnsi="Sylfaen" w:cs="Calibri"/>
                <w:lang w:val="ka-GE"/>
              </w:rPr>
              <w:t>65</w:t>
            </w:r>
          </w:p>
        </w:tc>
        <w:tc>
          <w:tcPr>
            <w:tcW w:w="708" w:type="pct"/>
            <w:tcMar>
              <w:left w:w="108" w:type="dxa"/>
            </w:tcMar>
            <w:vAlign w:val="center"/>
          </w:tcPr>
          <w:p w:rsidR="008643E5" w:rsidRPr="00457D0D" w:rsidRDefault="008643E5" w:rsidP="00C64347">
            <w:pPr>
              <w:spacing w:after="0" w:line="240" w:lineRule="auto"/>
              <w:jc w:val="center"/>
              <w:rPr>
                <w:rFonts w:ascii="Sylfaen" w:eastAsia="Times New Roman" w:hAnsi="Sylfaen" w:cs="Calibri"/>
                <w:lang w:val="ka-GE"/>
              </w:rPr>
            </w:pPr>
            <w:r w:rsidRPr="00457D0D">
              <w:rPr>
                <w:rFonts w:ascii="Sylfaen" w:eastAsia="Times New Roman" w:hAnsi="Sylfaen" w:cs="Calibri"/>
                <w:lang w:val="ka-GE"/>
              </w:rPr>
              <w:t>70</w:t>
            </w:r>
          </w:p>
        </w:tc>
        <w:tc>
          <w:tcPr>
            <w:tcW w:w="1832" w:type="pct"/>
            <w:tcMar>
              <w:left w:w="108" w:type="dxa"/>
            </w:tcMar>
          </w:tcPr>
          <w:p w:rsidR="008643E5" w:rsidRPr="00457D0D" w:rsidRDefault="008643E5" w:rsidP="00055953">
            <w:pPr>
              <w:pStyle w:val="TableParagraph"/>
              <w:kinsoku w:val="0"/>
              <w:overflowPunct w:val="0"/>
              <w:spacing w:before="103" w:line="276" w:lineRule="auto"/>
              <w:ind w:left="18" w:right="293"/>
              <w:rPr>
                <w:w w:val="105"/>
                <w:sz w:val="22"/>
                <w:szCs w:val="22"/>
              </w:rPr>
            </w:pPr>
          </w:p>
        </w:tc>
      </w:tr>
    </w:tbl>
    <w:p w:rsidR="00C5773A" w:rsidRPr="00457D0D" w:rsidRDefault="00C5773A" w:rsidP="00DB472D">
      <w:pPr>
        <w:rPr>
          <w:rFonts w:ascii="Sylfaen" w:hAnsi="Sylfaen"/>
          <w:lang w:val="ka-GE"/>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85"/>
        <w:gridCol w:w="1712"/>
        <w:gridCol w:w="1080"/>
        <w:gridCol w:w="110"/>
        <w:gridCol w:w="427"/>
        <w:gridCol w:w="1531"/>
        <w:gridCol w:w="3935"/>
      </w:tblGrid>
      <w:tr w:rsidR="005C20ED" w:rsidRPr="00457D0D" w:rsidTr="0065380E">
        <w:trPr>
          <w:trHeight w:val="404"/>
        </w:trPr>
        <w:tc>
          <w:tcPr>
            <w:tcW w:w="921" w:type="pct"/>
            <w:vAlign w:val="center"/>
          </w:tcPr>
          <w:p w:rsidR="005C20ED" w:rsidRPr="00457D0D" w:rsidRDefault="005C20ED"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346" w:type="pct"/>
            <w:gridSpan w:val="3"/>
            <w:tcMar>
              <w:left w:w="108" w:type="dxa"/>
            </w:tcMar>
            <w:vAlign w:val="center"/>
          </w:tcPr>
          <w:p w:rsidR="005C20ED" w:rsidRPr="00457D0D" w:rsidRDefault="005C20ED"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733" w:type="pct"/>
            <w:gridSpan w:val="3"/>
            <w:vAlign w:val="center"/>
          </w:tcPr>
          <w:p w:rsidR="005C20ED" w:rsidRPr="00457D0D" w:rsidRDefault="005C20ED"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w:t>
            </w:r>
            <w:r w:rsidRPr="00457D0D">
              <w:rPr>
                <w:rFonts w:ascii="Sylfaen" w:hAnsi="Sylfaen"/>
                <w:b/>
                <w:bCs/>
                <w:lang w:val="ka-GE"/>
              </w:rPr>
              <w:t xml:space="preserve">ოგრამის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5C20ED" w:rsidRPr="00457D0D" w:rsidTr="0065380E">
        <w:trPr>
          <w:trHeight w:val="404"/>
        </w:trPr>
        <w:tc>
          <w:tcPr>
            <w:tcW w:w="921" w:type="pct"/>
            <w:vAlign w:val="center"/>
          </w:tcPr>
          <w:p w:rsidR="005C20ED" w:rsidRPr="00457D0D" w:rsidRDefault="005C20ED"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Times New Roman" w:hAnsi="Sylfaen" w:cs="Sylfaen"/>
                <w:b/>
                <w:bCs/>
                <w:lang w:val="ka-GE"/>
              </w:rPr>
              <w:t>02 01 03</w:t>
            </w:r>
          </w:p>
        </w:tc>
        <w:tc>
          <w:tcPr>
            <w:tcW w:w="1346" w:type="pct"/>
            <w:gridSpan w:val="3"/>
            <w:tcMar>
              <w:left w:w="108" w:type="dxa"/>
            </w:tcMar>
            <w:vAlign w:val="center"/>
          </w:tcPr>
          <w:p w:rsidR="005C20ED" w:rsidRPr="00457D0D" w:rsidRDefault="00E50F65" w:rsidP="00055953">
            <w:pPr>
              <w:jc w:val="center"/>
              <w:rPr>
                <w:rFonts w:ascii="Sylfaen" w:hAnsi="Sylfaen"/>
                <w:b/>
                <w:lang w:val="ka-GE"/>
              </w:rPr>
            </w:pPr>
            <w:r w:rsidRPr="00457D0D">
              <w:rPr>
                <w:rFonts w:ascii="Sylfaen" w:hAnsi="Sylfaen" w:cs="Sylfaen"/>
                <w:b/>
              </w:rPr>
              <w:t>გზების</w:t>
            </w:r>
            <w:r w:rsidRPr="00457D0D">
              <w:rPr>
                <w:rFonts w:ascii="Sylfaen" w:hAnsi="Sylfaen" w:cs="Arial Cyr"/>
                <w:b/>
              </w:rPr>
              <w:t xml:space="preserve"> </w:t>
            </w:r>
            <w:r w:rsidRPr="00457D0D">
              <w:rPr>
                <w:rFonts w:ascii="Sylfaen" w:hAnsi="Sylfaen" w:cs="Sylfaen"/>
                <w:b/>
              </w:rPr>
              <w:t>კეთილმოწყობა</w:t>
            </w:r>
          </w:p>
        </w:tc>
        <w:tc>
          <w:tcPr>
            <w:tcW w:w="2733" w:type="pct"/>
            <w:gridSpan w:val="3"/>
            <w:vAlign w:val="center"/>
          </w:tcPr>
          <w:p w:rsidR="005C20ED" w:rsidRPr="00457D0D" w:rsidRDefault="005C20ED"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hAnsi="Sylfaen"/>
                <w:b/>
                <w:bCs/>
              </w:rPr>
              <w:t>ინფრასტრუქტურის</w:t>
            </w:r>
            <w:r w:rsidRPr="00457D0D">
              <w:rPr>
                <w:rFonts w:ascii="Sylfaen" w:hAnsi="Sylfaen" w:cs="Arial Cyr"/>
                <w:b/>
                <w:bCs/>
              </w:rPr>
              <w:t xml:space="preserve"> </w:t>
            </w:r>
            <w:r w:rsidRPr="00457D0D">
              <w:rPr>
                <w:rFonts w:ascii="Sylfaen" w:hAnsi="Sylfaen"/>
                <w:b/>
                <w:bCs/>
              </w:rPr>
              <w:t>მშენებლობა</w:t>
            </w:r>
            <w:r w:rsidRPr="00457D0D">
              <w:rPr>
                <w:rFonts w:ascii="Sylfaen" w:hAnsi="Sylfaen" w:cs="Arial Cyr"/>
                <w:b/>
                <w:bCs/>
              </w:rPr>
              <w:t xml:space="preserve">, </w:t>
            </w:r>
            <w:r w:rsidRPr="00457D0D">
              <w:rPr>
                <w:rFonts w:ascii="Sylfaen" w:hAnsi="Sylfaen"/>
                <w:b/>
                <w:bCs/>
              </w:rPr>
              <w:t>რეაბილიტაცია</w:t>
            </w:r>
            <w:r w:rsidRPr="00457D0D">
              <w:rPr>
                <w:rFonts w:ascii="Sylfaen" w:hAnsi="Sylfaen" w:cs="Arial Cyr"/>
                <w:b/>
                <w:bCs/>
              </w:rPr>
              <w:t xml:space="preserve"> </w:t>
            </w:r>
            <w:r w:rsidRPr="00457D0D">
              <w:rPr>
                <w:rFonts w:ascii="Sylfaen" w:hAnsi="Sylfaen"/>
                <w:b/>
                <w:bCs/>
              </w:rPr>
              <w:t>და</w:t>
            </w:r>
            <w:r w:rsidRPr="00457D0D">
              <w:rPr>
                <w:rFonts w:ascii="Sylfaen" w:hAnsi="Sylfaen" w:cs="Arial Cyr"/>
                <w:b/>
                <w:bCs/>
              </w:rPr>
              <w:t xml:space="preserve"> </w:t>
            </w:r>
            <w:r w:rsidRPr="00457D0D">
              <w:rPr>
                <w:rFonts w:ascii="Sylfaen" w:hAnsi="Sylfaen"/>
                <w:b/>
                <w:bCs/>
              </w:rPr>
              <w:t>ექსპლუატაცია</w:t>
            </w:r>
          </w:p>
        </w:tc>
      </w:tr>
      <w:tr w:rsidR="0065380E" w:rsidRPr="00457D0D" w:rsidTr="00D502AA">
        <w:trPr>
          <w:trHeight w:val="1016"/>
        </w:trPr>
        <w:tc>
          <w:tcPr>
            <w:tcW w:w="921" w:type="pct"/>
            <w:vAlign w:val="center"/>
          </w:tcPr>
          <w:p w:rsidR="0065380E" w:rsidRPr="00457D0D" w:rsidRDefault="0065380E"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ქვეპროგრამის განმახორციელებელი</w:t>
            </w:r>
          </w:p>
        </w:tc>
        <w:tc>
          <w:tcPr>
            <w:tcW w:w="4079" w:type="pct"/>
            <w:gridSpan w:val="6"/>
            <w:tcMar>
              <w:left w:w="108" w:type="dxa"/>
            </w:tcMar>
            <w:vAlign w:val="center"/>
          </w:tcPr>
          <w:p w:rsidR="0065380E" w:rsidRPr="00457D0D" w:rsidRDefault="0065380E" w:rsidP="00653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r w:rsidRPr="00457D0D">
              <w:rPr>
                <w:rFonts w:ascii="Sylfaen" w:hAnsi="Sylfaen" w:cs="Sylfaen"/>
                <w:lang w:val="ka-GE"/>
              </w:rPr>
              <w:t>მცხეთის</w:t>
            </w:r>
            <w:r w:rsidRPr="00457D0D">
              <w:rPr>
                <w:rFonts w:ascii="Sylfaen" w:hAnsi="Sylfaen"/>
                <w:lang w:val="ka-GE"/>
              </w:rPr>
              <w:t xml:space="preserve"> </w:t>
            </w:r>
            <w:r w:rsidRPr="00457D0D">
              <w:rPr>
                <w:rFonts w:ascii="Sylfaen" w:hAnsi="Sylfaen" w:cs="Sylfaen"/>
                <w:lang w:val="ka-GE"/>
              </w:rPr>
              <w:t xml:space="preserve">მუნიციპალიტეტის </w:t>
            </w:r>
            <w:r w:rsidRPr="00457D0D">
              <w:rPr>
                <w:rFonts w:ascii="Sylfaen" w:hAnsi="Sylfaen"/>
                <w:lang w:val="ka-GE"/>
              </w:rPr>
              <w:t xml:space="preserve"> </w:t>
            </w:r>
            <w:r w:rsidRPr="00457D0D">
              <w:rPr>
                <w:rFonts w:ascii="Sylfaen" w:hAnsi="Sylfaen" w:cs="Sylfaen"/>
                <w:lang w:val="ka-GE"/>
              </w:rPr>
              <w:t>მერიის</w:t>
            </w:r>
            <w:r w:rsidRPr="00457D0D">
              <w:rPr>
                <w:rFonts w:ascii="Sylfaen" w:hAnsi="Sylfaen"/>
                <w:lang w:val="ka-GE"/>
              </w:rPr>
              <w:t xml:space="preserve"> </w:t>
            </w:r>
            <w:r w:rsidRPr="00457D0D">
              <w:rPr>
                <w:rFonts w:ascii="Sylfaen" w:hAnsi="Sylfaen" w:cs="Sylfaen"/>
                <w:lang w:val="ka-GE"/>
              </w:rPr>
              <w:t>სივრცითი</w:t>
            </w:r>
            <w:r w:rsidRPr="00457D0D">
              <w:rPr>
                <w:rFonts w:ascii="Sylfaen" w:hAnsi="Sylfaen"/>
                <w:lang w:val="ka-GE"/>
              </w:rPr>
              <w:t xml:space="preserve"> </w:t>
            </w:r>
            <w:r w:rsidRPr="00457D0D">
              <w:rPr>
                <w:rFonts w:ascii="Sylfaen" w:hAnsi="Sylfaen" w:cs="Sylfaen"/>
                <w:lang w:val="ka-GE"/>
              </w:rPr>
              <w:t>მოწყობის და</w:t>
            </w:r>
            <w:r w:rsidRPr="00457D0D">
              <w:rPr>
                <w:rFonts w:ascii="Sylfaen" w:hAnsi="Sylfaen"/>
                <w:lang w:val="ka-GE"/>
              </w:rPr>
              <w:t xml:space="preserve">  </w:t>
            </w:r>
            <w:r w:rsidRPr="00457D0D">
              <w:rPr>
                <w:rFonts w:ascii="Sylfaen" w:hAnsi="Sylfaen" w:cs="Sylfaen"/>
                <w:lang w:val="ka-GE"/>
              </w:rPr>
              <w:t>ინფრასტრუქტურის</w:t>
            </w:r>
            <w:r w:rsidRPr="00457D0D">
              <w:rPr>
                <w:rFonts w:ascii="Sylfaen" w:hAnsi="Sylfaen"/>
                <w:lang w:val="ka-GE"/>
              </w:rPr>
              <w:t xml:space="preserve"> </w:t>
            </w:r>
            <w:r w:rsidRPr="00457D0D">
              <w:rPr>
                <w:rFonts w:ascii="Sylfaen" w:hAnsi="Sylfaen" w:cs="Sylfaen"/>
                <w:lang w:val="ka-GE"/>
              </w:rPr>
              <w:t>სამსახური</w:t>
            </w:r>
          </w:p>
        </w:tc>
      </w:tr>
      <w:tr w:rsidR="005C20ED" w:rsidRPr="00457D0D" w:rsidTr="0065380E">
        <w:trPr>
          <w:trHeight w:val="334"/>
        </w:trPr>
        <w:tc>
          <w:tcPr>
            <w:tcW w:w="921" w:type="pct"/>
            <w:vAlign w:val="center"/>
          </w:tcPr>
          <w:p w:rsidR="005C20ED" w:rsidRPr="00457D0D" w:rsidRDefault="005C20ED"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ქვეპროგრამის  მიზანი</w:t>
            </w:r>
          </w:p>
        </w:tc>
        <w:tc>
          <w:tcPr>
            <w:tcW w:w="4079" w:type="pct"/>
            <w:gridSpan w:val="6"/>
            <w:tcMar>
              <w:left w:w="108" w:type="dxa"/>
            </w:tcMar>
            <w:vAlign w:val="center"/>
          </w:tcPr>
          <w:p w:rsidR="005C20ED" w:rsidRPr="00457D0D" w:rsidRDefault="00671903" w:rsidP="00182094">
            <w:pPr>
              <w:rPr>
                <w:rFonts w:ascii="Sylfaen" w:hAnsi="Sylfaen"/>
                <w:spacing w:val="-1"/>
              </w:rPr>
            </w:pPr>
            <w:r w:rsidRPr="00457D0D">
              <w:rPr>
                <w:rFonts w:ascii="Sylfaen" w:hAnsi="Sylfaen" w:cs="Sylfaen"/>
                <w:lang w:val="ka-GE"/>
              </w:rPr>
              <w:t>ავტოტრანსპორტისა</w:t>
            </w:r>
            <w:r w:rsidRPr="00457D0D">
              <w:rPr>
                <w:rFonts w:ascii="Sylfaen" w:hAnsi="Sylfaen" w:cs="Calibri"/>
                <w:lang w:val="ka-GE"/>
              </w:rPr>
              <w:t xml:space="preserve"> </w:t>
            </w:r>
            <w:r w:rsidRPr="00457D0D">
              <w:rPr>
                <w:rFonts w:ascii="Sylfaen" w:hAnsi="Sylfaen" w:cs="Sylfaen"/>
                <w:lang w:val="ka-GE"/>
              </w:rPr>
              <w:t>და</w:t>
            </w:r>
            <w:r w:rsidRPr="00457D0D">
              <w:rPr>
                <w:rFonts w:ascii="Sylfaen" w:hAnsi="Sylfaen" w:cs="Calibri"/>
                <w:lang w:val="ka-GE"/>
              </w:rPr>
              <w:t xml:space="preserve"> </w:t>
            </w:r>
            <w:r w:rsidRPr="00457D0D">
              <w:rPr>
                <w:rFonts w:ascii="Sylfaen" w:hAnsi="Sylfaen" w:cs="Sylfaen"/>
                <w:lang w:val="ka-GE"/>
              </w:rPr>
              <w:t>ქვეითად</w:t>
            </w:r>
            <w:r w:rsidRPr="00457D0D">
              <w:rPr>
                <w:rFonts w:ascii="Sylfaen" w:hAnsi="Sylfaen" w:cs="Calibri"/>
                <w:lang w:val="ka-GE"/>
              </w:rPr>
              <w:t xml:space="preserve"> </w:t>
            </w:r>
            <w:r w:rsidRPr="00457D0D">
              <w:rPr>
                <w:rFonts w:ascii="Sylfaen" w:hAnsi="Sylfaen" w:cs="Sylfaen"/>
                <w:lang w:val="ka-GE"/>
              </w:rPr>
              <w:t>მოსიარულეთა</w:t>
            </w:r>
            <w:r w:rsidRPr="00457D0D">
              <w:rPr>
                <w:rFonts w:ascii="Sylfaen" w:hAnsi="Sylfaen" w:cs="Calibri"/>
                <w:lang w:val="ka-GE"/>
              </w:rPr>
              <w:t xml:space="preserve"> (</w:t>
            </w:r>
            <w:r w:rsidRPr="00457D0D">
              <w:rPr>
                <w:rFonts w:ascii="Sylfaen" w:hAnsi="Sylfaen" w:cs="Sylfaen"/>
                <w:lang w:val="ka-GE"/>
              </w:rPr>
              <w:t>ბავშვების</w:t>
            </w:r>
            <w:r w:rsidRPr="00457D0D">
              <w:rPr>
                <w:rFonts w:ascii="Sylfaen" w:hAnsi="Sylfaen" w:cs="Calibri"/>
                <w:lang w:val="ka-GE"/>
              </w:rPr>
              <w:t xml:space="preserve">, </w:t>
            </w:r>
            <w:r w:rsidRPr="00457D0D">
              <w:rPr>
                <w:rFonts w:ascii="Sylfaen" w:hAnsi="Sylfaen" w:cs="Sylfaen"/>
                <w:lang w:val="ka-GE"/>
              </w:rPr>
              <w:t>ქალების</w:t>
            </w:r>
            <w:r w:rsidRPr="00457D0D">
              <w:rPr>
                <w:rFonts w:ascii="Sylfaen" w:hAnsi="Sylfaen" w:cs="Calibri"/>
                <w:lang w:val="ka-GE"/>
              </w:rPr>
              <w:t xml:space="preserve">, </w:t>
            </w:r>
            <w:r w:rsidRPr="00457D0D">
              <w:rPr>
                <w:rFonts w:ascii="Sylfaen" w:hAnsi="Sylfaen" w:cs="Sylfaen"/>
                <w:lang w:val="ka-GE"/>
              </w:rPr>
              <w:t>შშმ</w:t>
            </w:r>
            <w:r w:rsidRPr="00457D0D">
              <w:rPr>
                <w:rFonts w:ascii="Sylfaen" w:hAnsi="Sylfaen" w:cs="Calibri"/>
                <w:lang w:val="ka-GE"/>
              </w:rPr>
              <w:t xml:space="preserve"> </w:t>
            </w:r>
            <w:r w:rsidRPr="00457D0D">
              <w:rPr>
                <w:rFonts w:ascii="Sylfaen" w:hAnsi="Sylfaen" w:cs="Sylfaen"/>
                <w:lang w:val="ka-GE"/>
              </w:rPr>
              <w:t>პირების</w:t>
            </w:r>
            <w:r w:rsidRPr="00457D0D">
              <w:rPr>
                <w:rFonts w:ascii="Sylfaen" w:hAnsi="Sylfaen" w:cs="Calibri"/>
                <w:lang w:val="ka-GE"/>
              </w:rPr>
              <w:t xml:space="preserve">, </w:t>
            </w:r>
            <w:r w:rsidRPr="00457D0D">
              <w:rPr>
                <w:rFonts w:ascii="Sylfaen" w:hAnsi="Sylfaen" w:cs="Sylfaen"/>
                <w:lang w:val="ka-GE"/>
              </w:rPr>
              <w:t>მოხუცების</w:t>
            </w:r>
            <w:r w:rsidRPr="00457D0D">
              <w:rPr>
                <w:rFonts w:ascii="Sylfaen" w:hAnsi="Sylfaen" w:cs="Calibri"/>
                <w:lang w:val="ka-GE"/>
              </w:rPr>
              <w:t xml:space="preserve"> </w:t>
            </w:r>
            <w:r w:rsidRPr="00457D0D">
              <w:rPr>
                <w:rFonts w:ascii="Sylfaen" w:hAnsi="Sylfaen" w:cs="Sylfaen"/>
                <w:lang w:val="ka-GE"/>
              </w:rPr>
              <w:t>და</w:t>
            </w:r>
            <w:r w:rsidRPr="00457D0D">
              <w:rPr>
                <w:rFonts w:ascii="Sylfaen" w:hAnsi="Sylfaen" w:cs="Calibri"/>
                <w:lang w:val="ka-GE"/>
              </w:rPr>
              <w:t xml:space="preserve"> </w:t>
            </w:r>
            <w:r w:rsidRPr="00457D0D">
              <w:rPr>
                <w:rFonts w:ascii="Sylfaen" w:hAnsi="Sylfaen" w:cs="Sylfaen"/>
                <w:lang w:val="ka-GE"/>
              </w:rPr>
              <w:t>სხვა</w:t>
            </w:r>
            <w:r w:rsidRPr="00457D0D">
              <w:rPr>
                <w:rFonts w:ascii="Sylfaen" w:hAnsi="Sylfaen" w:cs="Calibri"/>
                <w:lang w:val="ka-GE"/>
              </w:rPr>
              <w:t xml:space="preserve">) </w:t>
            </w:r>
            <w:r w:rsidRPr="00457D0D">
              <w:rPr>
                <w:rFonts w:ascii="Sylfaen" w:hAnsi="Sylfaen" w:cs="Sylfaen"/>
                <w:lang w:val="ka-GE"/>
              </w:rPr>
              <w:t>უსაფრთხო</w:t>
            </w:r>
            <w:r w:rsidRPr="00457D0D">
              <w:rPr>
                <w:rFonts w:ascii="Sylfaen" w:hAnsi="Sylfaen" w:cs="Calibri"/>
                <w:lang w:val="ka-GE"/>
              </w:rPr>
              <w:t xml:space="preserve"> და შეუფერხებელი </w:t>
            </w:r>
            <w:r w:rsidRPr="00457D0D">
              <w:rPr>
                <w:rFonts w:ascii="Sylfaen" w:hAnsi="Sylfaen" w:cs="Sylfaen"/>
                <w:lang w:val="ka-GE"/>
              </w:rPr>
              <w:t>გადაადგილება</w:t>
            </w:r>
            <w:r w:rsidRPr="00457D0D">
              <w:rPr>
                <w:rFonts w:ascii="Sylfaen" w:hAnsi="Sylfaen" w:cs="Calibri"/>
                <w:lang w:val="ka-GE"/>
              </w:rPr>
              <w:t>;</w:t>
            </w:r>
          </w:p>
        </w:tc>
      </w:tr>
      <w:tr w:rsidR="005C20ED" w:rsidRPr="00457D0D" w:rsidTr="0065380E">
        <w:trPr>
          <w:trHeight w:val="710"/>
        </w:trPr>
        <w:tc>
          <w:tcPr>
            <w:tcW w:w="921" w:type="pct"/>
            <w:vAlign w:val="center"/>
          </w:tcPr>
          <w:p w:rsidR="005C20ED" w:rsidRPr="00457D0D" w:rsidRDefault="005C20ED" w:rsidP="00055953">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ქვეპროგრამის აღწერა </w:t>
            </w:r>
          </w:p>
        </w:tc>
        <w:tc>
          <w:tcPr>
            <w:tcW w:w="4079" w:type="pct"/>
            <w:gridSpan w:val="6"/>
            <w:tcMar>
              <w:left w:w="108" w:type="dxa"/>
            </w:tcMar>
            <w:vAlign w:val="center"/>
          </w:tcPr>
          <w:p w:rsidR="005C20ED" w:rsidRDefault="00555621" w:rsidP="00555621">
            <w:pPr>
              <w:pStyle w:val="TableParagraph"/>
              <w:kinsoku w:val="0"/>
              <w:overflowPunct w:val="0"/>
              <w:rPr>
                <w:rFonts w:cs="Calibri"/>
                <w:sz w:val="22"/>
                <w:szCs w:val="22"/>
                <w:lang w:val="ka-GE"/>
              </w:rPr>
            </w:pPr>
            <w:r w:rsidRPr="00457D0D">
              <w:rPr>
                <w:rFonts w:eastAsia="Sylfaen"/>
                <w:sz w:val="22"/>
                <w:szCs w:val="22"/>
                <w:lang w:val="ka-GE"/>
              </w:rPr>
              <w:t xml:space="preserve">ქვეპროგრამის ფარგლებში </w:t>
            </w:r>
            <w:r w:rsidRPr="00457D0D">
              <w:rPr>
                <w:rFonts w:cs="Calibri"/>
                <w:sz w:val="22"/>
                <w:szCs w:val="22"/>
                <w:lang w:val="ka-GE"/>
              </w:rPr>
              <w:t xml:space="preserve">განხორციელდება გენდერულად მგრძნობიარე საგზაო ინფრასტრუქტურის მოწყობა, </w:t>
            </w:r>
            <w:r w:rsidRPr="00457D0D">
              <w:rPr>
                <w:sz w:val="22"/>
                <w:szCs w:val="22"/>
              </w:rPr>
              <w:t>საავტომობილო გზის სავალ</w:t>
            </w:r>
            <w:r w:rsidRPr="00457D0D">
              <w:rPr>
                <w:sz w:val="22"/>
                <w:szCs w:val="22"/>
                <w:lang w:val="ka-GE"/>
              </w:rPr>
              <w:t xml:space="preserve"> </w:t>
            </w:r>
            <w:r w:rsidRPr="00457D0D">
              <w:rPr>
                <w:sz w:val="22"/>
                <w:szCs w:val="22"/>
              </w:rPr>
              <w:t>ნაწილზე ჰორიზონტალური მონიშვნის</w:t>
            </w:r>
            <w:r w:rsidRPr="00457D0D">
              <w:rPr>
                <w:sz w:val="22"/>
                <w:szCs w:val="22"/>
                <w:lang w:val="ka-GE"/>
              </w:rPr>
              <w:t xml:space="preserve"> და</w:t>
            </w:r>
            <w:r w:rsidRPr="00457D0D">
              <w:rPr>
                <w:sz w:val="22"/>
                <w:szCs w:val="22"/>
              </w:rPr>
              <w:t xml:space="preserve"> საგზაო ნიშნების მოწყობის </w:t>
            </w:r>
            <w:r w:rsidRPr="00457D0D">
              <w:rPr>
                <w:sz w:val="22"/>
                <w:szCs w:val="22"/>
                <w:lang w:val="ka-GE"/>
              </w:rPr>
              <w:t xml:space="preserve">სამუშაოები, გზებზე </w:t>
            </w:r>
            <w:r w:rsidRPr="00457D0D">
              <w:rPr>
                <w:rFonts w:eastAsia="Sylfaen"/>
                <w:sz w:val="22"/>
                <w:szCs w:val="22"/>
                <w:lang w:val="ka-GE"/>
              </w:rPr>
              <w:t xml:space="preserve">ვიდეო სამეთვალყურეო სისტემების მონტაჟი; </w:t>
            </w:r>
            <w:r w:rsidRPr="00457D0D">
              <w:rPr>
                <w:rFonts w:cs="Calibri"/>
                <w:sz w:val="22"/>
                <w:szCs w:val="22"/>
                <w:lang w:val="ka-GE"/>
              </w:rPr>
              <w:t>ფეხით მოსიარულეთა გადასასვლელებისა და სიჩქარის შემზღუდავი საშუალებების მოწყობა საზოგადოებრივი მნიშვნელობის ობიექტებთან;  შშმ პირთა და საბავშვო ეტლით მოსარგებლეთა საჭიროებების გათვალისწინებით გზების ადაპტირება.</w:t>
            </w:r>
          </w:p>
          <w:p w:rsidR="00D2016A" w:rsidRPr="00D2016A" w:rsidRDefault="00D2016A" w:rsidP="00D2016A">
            <w:pPr>
              <w:pStyle w:val="BodyText"/>
              <w:tabs>
                <w:tab w:val="left" w:pos="720"/>
                <w:tab w:val="left" w:pos="900"/>
                <w:tab w:val="left" w:pos="1620"/>
              </w:tabs>
              <w:spacing w:line="240" w:lineRule="auto"/>
              <w:ind w:right="-90"/>
              <w:jc w:val="both"/>
              <w:rPr>
                <w:rFonts w:ascii="Sylfaen" w:eastAsiaTheme="minorEastAsia" w:hAnsi="Sylfaen" w:cs="Calibri"/>
                <w:sz w:val="22"/>
                <w:szCs w:val="22"/>
                <w:lang w:val="ka-GE"/>
              </w:rPr>
            </w:pPr>
            <w:r w:rsidRPr="00D2016A">
              <w:rPr>
                <w:rFonts w:ascii="Sylfaen" w:eastAsiaTheme="minorEastAsia" w:hAnsi="Sylfaen" w:cs="Calibri"/>
                <w:sz w:val="22"/>
                <w:szCs w:val="22"/>
                <w:lang w:val="ka-GE"/>
              </w:rPr>
              <w:t>2024 წელს განხორციელდება ქ. მცხეთის N1 საჯარო სკოლის მისასვლელ გზაზე არსებული კიბეების რეაბილიტაცია.</w:t>
            </w:r>
          </w:p>
        </w:tc>
      </w:tr>
      <w:tr w:rsidR="005C20ED" w:rsidRPr="00457D0D" w:rsidTr="0065380E">
        <w:trPr>
          <w:trHeight w:val="342"/>
        </w:trPr>
        <w:tc>
          <w:tcPr>
            <w:tcW w:w="921" w:type="pct"/>
            <w:vAlign w:val="center"/>
          </w:tcPr>
          <w:p w:rsidR="005C20ED" w:rsidRPr="00457D0D" w:rsidRDefault="005C20ED"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მოსალოდნელი შუალედური შედეგი</w:t>
            </w:r>
          </w:p>
        </w:tc>
        <w:tc>
          <w:tcPr>
            <w:tcW w:w="4079" w:type="pct"/>
            <w:gridSpan w:val="6"/>
            <w:tcMar>
              <w:left w:w="108" w:type="dxa"/>
            </w:tcMar>
            <w:vAlign w:val="center"/>
          </w:tcPr>
          <w:p w:rsidR="002664B7" w:rsidRPr="00457D0D" w:rsidRDefault="00271B7E" w:rsidP="006071F7">
            <w:pPr>
              <w:autoSpaceDE w:val="0"/>
              <w:autoSpaceDN w:val="0"/>
              <w:adjustRightInd w:val="0"/>
              <w:spacing w:after="0"/>
              <w:jc w:val="both"/>
              <w:rPr>
                <w:rFonts w:ascii="Sylfaen" w:hAnsi="Sylfaen" w:cs="Sylfaen"/>
                <w:lang w:val="ka-GE"/>
              </w:rPr>
            </w:pPr>
            <w:r w:rsidRPr="00457D0D">
              <w:rPr>
                <w:rFonts w:ascii="Sylfaen" w:hAnsi="Sylfaen" w:cs="Sylfaen"/>
                <w:lang w:val="ka-GE"/>
              </w:rPr>
              <w:t>მოწესრიგებული</w:t>
            </w:r>
            <w:r w:rsidR="00135F08" w:rsidRPr="00457D0D">
              <w:rPr>
                <w:rFonts w:ascii="Sylfaen" w:hAnsi="Sylfaen" w:cs="Sylfaen"/>
                <w:lang w:val="ka-GE"/>
              </w:rPr>
              <w:t>ა</w:t>
            </w:r>
            <w:r w:rsidRPr="00457D0D">
              <w:rPr>
                <w:rFonts w:ascii="Sylfaen" w:hAnsi="Sylfaen" w:cs="Sylfaen"/>
                <w:lang w:val="ka-GE"/>
              </w:rPr>
              <w:t xml:space="preserve"> საგზაო ინფრასტრუქტურა;</w:t>
            </w:r>
          </w:p>
          <w:p w:rsidR="005C20ED" w:rsidRPr="00457D0D" w:rsidRDefault="005A2621" w:rsidP="006071F7">
            <w:pPr>
              <w:autoSpaceDE w:val="0"/>
              <w:autoSpaceDN w:val="0"/>
              <w:adjustRightInd w:val="0"/>
              <w:spacing w:after="0"/>
              <w:jc w:val="both"/>
              <w:rPr>
                <w:rFonts w:ascii="Sylfaen" w:eastAsia="Sylfaen" w:hAnsi="Sylfaen"/>
                <w:lang w:val="ka-GE"/>
              </w:rPr>
            </w:pPr>
            <w:r w:rsidRPr="00457D0D">
              <w:rPr>
                <w:rFonts w:ascii="Sylfaen" w:hAnsi="Sylfaen" w:cs="Sylfaen"/>
                <w:lang w:val="ka-GE"/>
              </w:rPr>
              <w:t xml:space="preserve">უზრუნველყოფილია </w:t>
            </w:r>
            <w:r w:rsidR="00271B7E" w:rsidRPr="00457D0D">
              <w:rPr>
                <w:rFonts w:ascii="Sylfaen" w:hAnsi="Sylfaen" w:cs="Sylfaen"/>
                <w:lang w:val="ka-GE"/>
              </w:rPr>
              <w:t>ავტოტრანსპორტისა</w:t>
            </w:r>
            <w:r w:rsidR="00271B7E" w:rsidRPr="00457D0D">
              <w:rPr>
                <w:rFonts w:ascii="Sylfaen" w:hAnsi="Sylfaen" w:cs="Calibri"/>
                <w:lang w:val="ka-GE"/>
              </w:rPr>
              <w:t xml:space="preserve"> </w:t>
            </w:r>
            <w:r w:rsidR="00271B7E" w:rsidRPr="00457D0D">
              <w:rPr>
                <w:rFonts w:ascii="Sylfaen" w:hAnsi="Sylfaen" w:cs="Sylfaen"/>
                <w:lang w:val="ka-GE"/>
              </w:rPr>
              <w:t>და</w:t>
            </w:r>
            <w:r w:rsidR="00271B7E" w:rsidRPr="00457D0D">
              <w:rPr>
                <w:rFonts w:ascii="Sylfaen" w:hAnsi="Sylfaen" w:cs="Calibri"/>
                <w:lang w:val="ka-GE"/>
              </w:rPr>
              <w:t xml:space="preserve"> </w:t>
            </w:r>
            <w:r w:rsidR="00271B7E" w:rsidRPr="00457D0D">
              <w:rPr>
                <w:rFonts w:ascii="Sylfaen" w:hAnsi="Sylfaen" w:cs="Sylfaen"/>
                <w:lang w:val="ka-GE"/>
              </w:rPr>
              <w:t>ქვეითად</w:t>
            </w:r>
            <w:r w:rsidR="00271B7E" w:rsidRPr="00457D0D">
              <w:rPr>
                <w:rFonts w:ascii="Sylfaen" w:hAnsi="Sylfaen" w:cs="Calibri"/>
                <w:lang w:val="ka-GE"/>
              </w:rPr>
              <w:t xml:space="preserve"> </w:t>
            </w:r>
            <w:r w:rsidR="00271B7E" w:rsidRPr="00457D0D">
              <w:rPr>
                <w:rFonts w:ascii="Sylfaen" w:hAnsi="Sylfaen" w:cs="Sylfaen"/>
                <w:lang w:val="ka-GE"/>
              </w:rPr>
              <w:t>მოსიარულეთა</w:t>
            </w:r>
            <w:r w:rsidR="00271B7E" w:rsidRPr="00457D0D">
              <w:rPr>
                <w:rFonts w:ascii="Sylfaen" w:hAnsi="Sylfaen" w:cs="Calibri"/>
                <w:lang w:val="ka-GE"/>
              </w:rPr>
              <w:t xml:space="preserve"> (</w:t>
            </w:r>
            <w:r w:rsidR="00271B7E" w:rsidRPr="00457D0D">
              <w:rPr>
                <w:rFonts w:ascii="Sylfaen" w:hAnsi="Sylfaen" w:cs="Sylfaen"/>
                <w:lang w:val="ka-GE"/>
              </w:rPr>
              <w:t>ბავშვების</w:t>
            </w:r>
            <w:r w:rsidR="00271B7E" w:rsidRPr="00457D0D">
              <w:rPr>
                <w:rFonts w:ascii="Sylfaen" w:hAnsi="Sylfaen" w:cs="Calibri"/>
                <w:lang w:val="ka-GE"/>
              </w:rPr>
              <w:t xml:space="preserve">, </w:t>
            </w:r>
            <w:r w:rsidR="00271B7E" w:rsidRPr="00457D0D">
              <w:rPr>
                <w:rFonts w:ascii="Sylfaen" w:hAnsi="Sylfaen" w:cs="Sylfaen"/>
                <w:lang w:val="ka-GE"/>
              </w:rPr>
              <w:t>ქალების</w:t>
            </w:r>
            <w:r w:rsidR="00271B7E" w:rsidRPr="00457D0D">
              <w:rPr>
                <w:rFonts w:ascii="Sylfaen" w:hAnsi="Sylfaen" w:cs="Calibri"/>
                <w:lang w:val="ka-GE"/>
              </w:rPr>
              <w:t xml:space="preserve">, </w:t>
            </w:r>
            <w:r w:rsidR="00271B7E" w:rsidRPr="00457D0D">
              <w:rPr>
                <w:rFonts w:ascii="Sylfaen" w:hAnsi="Sylfaen" w:cs="Sylfaen"/>
                <w:lang w:val="ka-GE"/>
              </w:rPr>
              <w:t>შშმ</w:t>
            </w:r>
            <w:r w:rsidR="00271B7E" w:rsidRPr="00457D0D">
              <w:rPr>
                <w:rFonts w:ascii="Sylfaen" w:hAnsi="Sylfaen" w:cs="Calibri"/>
                <w:lang w:val="ka-GE"/>
              </w:rPr>
              <w:t xml:space="preserve"> </w:t>
            </w:r>
            <w:r w:rsidR="00271B7E" w:rsidRPr="00457D0D">
              <w:rPr>
                <w:rFonts w:ascii="Sylfaen" w:hAnsi="Sylfaen" w:cs="Sylfaen"/>
                <w:lang w:val="ka-GE"/>
              </w:rPr>
              <w:t>პირების</w:t>
            </w:r>
            <w:r w:rsidR="00271B7E" w:rsidRPr="00457D0D">
              <w:rPr>
                <w:rFonts w:ascii="Sylfaen" w:hAnsi="Sylfaen" w:cs="Calibri"/>
                <w:lang w:val="ka-GE"/>
              </w:rPr>
              <w:t xml:space="preserve">, </w:t>
            </w:r>
            <w:r w:rsidR="00271B7E" w:rsidRPr="00457D0D">
              <w:rPr>
                <w:rFonts w:ascii="Sylfaen" w:hAnsi="Sylfaen" w:cs="Sylfaen"/>
                <w:lang w:val="ka-GE"/>
              </w:rPr>
              <w:t>მოხუცების</w:t>
            </w:r>
            <w:r w:rsidR="00271B7E" w:rsidRPr="00457D0D">
              <w:rPr>
                <w:rFonts w:ascii="Sylfaen" w:hAnsi="Sylfaen" w:cs="Calibri"/>
                <w:lang w:val="ka-GE"/>
              </w:rPr>
              <w:t xml:space="preserve"> </w:t>
            </w:r>
            <w:r w:rsidR="00271B7E" w:rsidRPr="00457D0D">
              <w:rPr>
                <w:rFonts w:ascii="Sylfaen" w:hAnsi="Sylfaen" w:cs="Sylfaen"/>
                <w:lang w:val="ka-GE"/>
              </w:rPr>
              <w:t>და</w:t>
            </w:r>
            <w:r w:rsidR="00271B7E" w:rsidRPr="00457D0D">
              <w:rPr>
                <w:rFonts w:ascii="Sylfaen" w:hAnsi="Sylfaen" w:cs="Calibri"/>
                <w:lang w:val="ka-GE"/>
              </w:rPr>
              <w:t xml:space="preserve"> </w:t>
            </w:r>
            <w:r w:rsidR="00271B7E" w:rsidRPr="00457D0D">
              <w:rPr>
                <w:rFonts w:ascii="Sylfaen" w:hAnsi="Sylfaen" w:cs="Sylfaen"/>
                <w:lang w:val="ka-GE"/>
              </w:rPr>
              <w:t>სხვა</w:t>
            </w:r>
            <w:r w:rsidR="00271B7E" w:rsidRPr="00457D0D">
              <w:rPr>
                <w:rFonts w:ascii="Sylfaen" w:hAnsi="Sylfaen" w:cs="Calibri"/>
                <w:lang w:val="ka-GE"/>
              </w:rPr>
              <w:t xml:space="preserve">) </w:t>
            </w:r>
            <w:r w:rsidR="00271B7E" w:rsidRPr="00457D0D">
              <w:rPr>
                <w:rFonts w:ascii="Sylfaen" w:hAnsi="Sylfaen" w:cs="Sylfaen"/>
                <w:lang w:val="ka-GE"/>
              </w:rPr>
              <w:t>უსაფრთხო</w:t>
            </w:r>
            <w:r w:rsidR="00271B7E" w:rsidRPr="00457D0D">
              <w:rPr>
                <w:rFonts w:ascii="Sylfaen" w:hAnsi="Sylfaen" w:cs="Calibri"/>
                <w:lang w:val="ka-GE"/>
              </w:rPr>
              <w:t xml:space="preserve"> </w:t>
            </w:r>
            <w:r w:rsidRPr="00457D0D">
              <w:rPr>
                <w:rFonts w:ascii="Sylfaen" w:hAnsi="Sylfaen" w:cs="Sylfaen"/>
                <w:lang w:val="ka-GE"/>
              </w:rPr>
              <w:t>გადაადგილება</w:t>
            </w:r>
            <w:r w:rsidR="00271B7E" w:rsidRPr="00457D0D">
              <w:rPr>
                <w:rFonts w:ascii="Sylfaen" w:hAnsi="Sylfaen" w:cs="Calibri"/>
                <w:lang w:val="ka-GE"/>
              </w:rPr>
              <w:t>;</w:t>
            </w:r>
          </w:p>
        </w:tc>
      </w:tr>
      <w:tr w:rsidR="00E65632" w:rsidRPr="00457D0D" w:rsidTr="00E65632">
        <w:trPr>
          <w:trHeight w:val="342"/>
        </w:trPr>
        <w:tc>
          <w:tcPr>
            <w:tcW w:w="2216" w:type="pct"/>
            <w:gridSpan w:val="3"/>
            <w:vAlign w:val="center"/>
          </w:tcPr>
          <w:p w:rsidR="00E65632" w:rsidRPr="00457D0D" w:rsidRDefault="00E65632"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b/>
                <w:spacing w:val="-1"/>
                <w:lang w:val="ka-GE"/>
              </w:rPr>
            </w:pPr>
            <w:r w:rsidRPr="00457D0D">
              <w:rPr>
                <w:rFonts w:ascii="Sylfaen" w:hAnsi="Sylfaen" w:cs="Sylfaen"/>
                <w:b/>
                <w:spacing w:val="-1"/>
              </w:rPr>
              <w:t>გაეროს მდგრადი</w:t>
            </w:r>
            <w:r w:rsidRPr="00457D0D">
              <w:rPr>
                <w:rFonts w:ascii="Sylfaen" w:hAnsi="Sylfaen" w:cs="Sylfaen"/>
                <w:b/>
                <w:spacing w:val="-1"/>
                <w:lang w:val="ka-GE"/>
              </w:rPr>
              <w:t xml:space="preserve"> </w:t>
            </w:r>
            <w:r w:rsidRPr="00457D0D">
              <w:rPr>
                <w:rFonts w:ascii="Sylfaen" w:hAnsi="Sylfaen" w:cs="Sylfaen"/>
                <w:b/>
                <w:spacing w:val="-1"/>
              </w:rPr>
              <w:t>განვითარების მიზანი</w:t>
            </w:r>
            <w:r w:rsidRPr="00457D0D">
              <w:rPr>
                <w:rFonts w:ascii="Sylfaen" w:hAnsi="Sylfaen" w:cs="Sylfaen"/>
                <w:b/>
                <w:spacing w:val="-1"/>
                <w:lang w:val="ka-GE"/>
              </w:rPr>
              <w:t xml:space="preserve">  </w:t>
            </w:r>
            <w:r w:rsidRPr="00457D0D">
              <w:rPr>
                <w:rFonts w:ascii="Sylfaen" w:hAnsi="Sylfaen" w:cs="Sylfaen"/>
                <w:b/>
                <w:spacing w:val="-1"/>
              </w:rPr>
              <w:t>(SDG), რომლის მიღწევასაც</w:t>
            </w:r>
            <w:r w:rsidRPr="00457D0D">
              <w:rPr>
                <w:rFonts w:ascii="Sylfaen" w:hAnsi="Sylfaen" w:cs="Sylfaen"/>
                <w:b/>
                <w:spacing w:val="-1"/>
                <w:lang w:val="ka-GE"/>
              </w:rPr>
              <w:t xml:space="preserve">  </w:t>
            </w:r>
            <w:r w:rsidRPr="00457D0D">
              <w:rPr>
                <w:rFonts w:ascii="Sylfaen" w:hAnsi="Sylfaen" w:cs="Sylfaen"/>
                <w:b/>
                <w:spacing w:val="-1"/>
              </w:rPr>
              <w:t>ემსახურება ქვეპროგრამა</w:t>
            </w:r>
          </w:p>
          <w:p w:rsidR="00E65632" w:rsidRPr="00457D0D" w:rsidRDefault="00E65632"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b/>
                <w:spacing w:val="-1"/>
                <w:lang w:val="ka-GE"/>
              </w:rPr>
            </w:pPr>
          </w:p>
        </w:tc>
        <w:tc>
          <w:tcPr>
            <w:tcW w:w="2784" w:type="pct"/>
            <w:gridSpan w:val="4"/>
            <w:tcMar>
              <w:left w:w="108" w:type="dxa"/>
            </w:tcMar>
            <w:vAlign w:val="center"/>
          </w:tcPr>
          <w:p w:rsidR="00E65632" w:rsidRPr="00457D0D" w:rsidRDefault="00E65632"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cs="Times New Roman"/>
                <w:lang w:val="ka-GE"/>
              </w:rPr>
            </w:pPr>
            <w:r w:rsidRPr="00457D0D">
              <w:rPr>
                <w:rFonts w:ascii="Sylfaen" w:eastAsiaTheme="minorHAnsi" w:hAnsi="Sylfaen" w:cs="Sylfaen"/>
              </w:rPr>
              <w:t>მიზანი</w:t>
            </w:r>
            <w:r w:rsidRPr="00457D0D">
              <w:rPr>
                <w:rFonts w:ascii="Sylfaen" w:eastAsiaTheme="minorHAnsi" w:hAnsi="Sylfaen" w:cs="Calibri"/>
              </w:rPr>
              <w:t xml:space="preserve"> 5 - </w:t>
            </w:r>
            <w:r w:rsidRPr="00457D0D">
              <w:rPr>
                <w:rFonts w:ascii="Sylfaen" w:eastAsiaTheme="minorHAnsi" w:hAnsi="Sylfaen" w:cs="Sylfaen"/>
              </w:rPr>
              <w:t>გენდერული</w:t>
            </w:r>
            <w:r w:rsidRPr="00457D0D">
              <w:rPr>
                <w:rFonts w:ascii="Sylfaen" w:eastAsiaTheme="minorHAnsi" w:hAnsi="Sylfaen" w:cs="Calibri"/>
              </w:rPr>
              <w:t xml:space="preserve"> </w:t>
            </w:r>
            <w:r w:rsidRPr="00457D0D">
              <w:rPr>
                <w:rFonts w:ascii="Sylfaen" w:eastAsiaTheme="minorHAnsi" w:hAnsi="Sylfaen" w:cs="Sylfaen"/>
              </w:rPr>
              <w:t>თანასწორობა</w:t>
            </w:r>
            <w:r w:rsidRPr="00457D0D">
              <w:rPr>
                <w:rFonts w:ascii="Sylfaen" w:eastAsiaTheme="minorHAnsi" w:hAnsi="Sylfaen" w:cs="Sylfaen"/>
                <w:lang w:val="ka-GE"/>
              </w:rPr>
              <w:t>;</w:t>
            </w:r>
          </w:p>
          <w:p w:rsidR="00E65632" w:rsidRPr="00457D0D" w:rsidRDefault="00E65632"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Times New Roman" w:hAnsi="Sylfaen" w:cs="Sylfaen"/>
                <w:lang w:val="ka-GE"/>
              </w:rPr>
            </w:pPr>
            <w:r w:rsidRPr="00457D0D">
              <w:rPr>
                <w:rFonts w:ascii="Sylfaen" w:eastAsia="Times New Roman" w:hAnsi="Sylfaen" w:cs="Sylfaen"/>
              </w:rPr>
              <w:t>მიზანი</w:t>
            </w:r>
            <w:r w:rsidRPr="00457D0D">
              <w:rPr>
                <w:rFonts w:ascii="Sylfaen" w:eastAsia="Times New Roman" w:hAnsi="Sylfaen" w:cs="Sylfaen"/>
                <w:lang w:val="ka-GE"/>
              </w:rPr>
              <w:t xml:space="preserve"> </w:t>
            </w:r>
            <w:r w:rsidRPr="00457D0D">
              <w:rPr>
                <w:rFonts w:ascii="Sylfaen" w:eastAsia="Times New Roman" w:hAnsi="Sylfaen" w:cs="Sylfaen"/>
              </w:rPr>
              <w:t>9 - მრეწველობა, ინოვაცია და ინფრასტრუქტურა</w:t>
            </w:r>
            <w:r w:rsidRPr="00457D0D">
              <w:rPr>
                <w:rFonts w:ascii="Sylfaen" w:eastAsia="Times New Roman" w:hAnsi="Sylfaen" w:cs="Sylfaen"/>
                <w:lang w:val="ka-GE"/>
              </w:rPr>
              <w:t xml:space="preserve">; </w:t>
            </w:r>
          </w:p>
          <w:p w:rsidR="00E65632" w:rsidRPr="00457D0D" w:rsidRDefault="00E65632"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cs="Times New Roman"/>
                <w:lang w:val="ka-GE"/>
              </w:rPr>
            </w:pPr>
            <w:r w:rsidRPr="00457D0D">
              <w:rPr>
                <w:rFonts w:ascii="Sylfaen" w:eastAsia="Times New Roman" w:hAnsi="Sylfaen" w:cs="Sylfaen"/>
              </w:rPr>
              <w:t>მიზანი 11 - მდგრადი ქალაქები და დასახლებები</w:t>
            </w:r>
            <w:r w:rsidRPr="00457D0D">
              <w:rPr>
                <w:rFonts w:ascii="Sylfaen" w:eastAsia="Times New Roman" w:hAnsi="Sylfaen" w:cs="Sylfaen"/>
                <w:lang w:val="ka-GE"/>
              </w:rPr>
              <w:t>;</w:t>
            </w:r>
          </w:p>
        </w:tc>
      </w:tr>
      <w:tr w:rsidR="00E65632" w:rsidRPr="00457D0D" w:rsidTr="00202B9A">
        <w:tblPrEx>
          <w:tblCellMar>
            <w:right w:w="108" w:type="dxa"/>
          </w:tblCellMar>
        </w:tblPrEx>
        <w:trPr>
          <w:trHeight w:val="373"/>
        </w:trPr>
        <w:tc>
          <w:tcPr>
            <w:tcW w:w="1715" w:type="pct"/>
            <w:gridSpan w:val="2"/>
            <w:vAlign w:val="center"/>
          </w:tcPr>
          <w:p w:rsidR="00E65632" w:rsidRPr="00457D0D" w:rsidRDefault="00E65632" w:rsidP="00202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მოსალოდნელი შუალედური შედეგის შეფასების ინდიკატორი:</w:t>
            </w:r>
          </w:p>
        </w:tc>
        <w:tc>
          <w:tcPr>
            <w:tcW w:w="750" w:type="pct"/>
            <w:gridSpan w:val="3"/>
            <w:tcMar>
              <w:right w:w="98" w:type="dxa"/>
            </w:tcMar>
            <w:vAlign w:val="center"/>
          </w:tcPr>
          <w:p w:rsidR="00E65632" w:rsidRPr="00457D0D" w:rsidRDefault="00E65632" w:rsidP="00202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10" w:type="pct"/>
            <w:tcMar>
              <w:left w:w="108" w:type="dxa"/>
              <w:right w:w="98" w:type="dxa"/>
            </w:tcMar>
            <w:vAlign w:val="center"/>
          </w:tcPr>
          <w:p w:rsidR="00E65632" w:rsidRPr="00457D0D" w:rsidRDefault="00E65632" w:rsidP="00202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მიზნობრივი მაჩვენებელი</w:t>
            </w:r>
          </w:p>
        </w:tc>
        <w:tc>
          <w:tcPr>
            <w:tcW w:w="1824" w:type="pct"/>
            <w:tcMar>
              <w:left w:w="108" w:type="dxa"/>
              <w:right w:w="98" w:type="dxa"/>
            </w:tcMar>
            <w:vAlign w:val="center"/>
          </w:tcPr>
          <w:p w:rsidR="00E65632" w:rsidRPr="00457D0D" w:rsidRDefault="00E65632" w:rsidP="00202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E65632" w:rsidRPr="00457D0D" w:rsidTr="00202B9A">
        <w:trPr>
          <w:trHeight w:val="186"/>
        </w:trPr>
        <w:tc>
          <w:tcPr>
            <w:tcW w:w="1715" w:type="pct"/>
            <w:gridSpan w:val="2"/>
            <w:vAlign w:val="center"/>
          </w:tcPr>
          <w:p w:rsidR="00E65632" w:rsidRPr="00457D0D" w:rsidRDefault="00E65632" w:rsidP="00943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spacing w:val="-1"/>
              </w:rPr>
            </w:pPr>
            <w:r w:rsidRPr="00457D0D">
              <w:rPr>
                <w:rFonts w:ascii="Sylfaen" w:hAnsi="Sylfaen"/>
                <w:spacing w:val="-1"/>
              </w:rPr>
              <w:lastRenderedPageBreak/>
              <w:t>წლის</w:t>
            </w:r>
            <w:r w:rsidRPr="00457D0D">
              <w:rPr>
                <w:rFonts w:ascii="Sylfaen" w:hAnsi="Sylfaen"/>
                <w:spacing w:val="-8"/>
              </w:rPr>
              <w:t xml:space="preserve"> </w:t>
            </w:r>
            <w:r w:rsidRPr="00457D0D">
              <w:rPr>
                <w:rFonts w:ascii="Sylfaen" w:hAnsi="Sylfaen"/>
                <w:spacing w:val="-1"/>
              </w:rPr>
              <w:t>განმავლობაში</w:t>
            </w:r>
            <w:r w:rsidRPr="00457D0D">
              <w:rPr>
                <w:rFonts w:ascii="Sylfaen" w:hAnsi="Sylfaen"/>
                <w:spacing w:val="-9"/>
              </w:rPr>
              <w:t xml:space="preserve"> </w:t>
            </w:r>
            <w:r w:rsidRPr="00457D0D">
              <w:rPr>
                <w:rFonts w:ascii="Sylfaen" w:hAnsi="Sylfaen"/>
                <w:spacing w:val="-1"/>
                <w:lang w:val="ka-GE"/>
              </w:rPr>
              <w:t>რეაბილიტირებული ტროტუარების, ბორდიურების  სიგრძე (გრძ მ)</w:t>
            </w:r>
          </w:p>
        </w:tc>
        <w:tc>
          <w:tcPr>
            <w:tcW w:w="750" w:type="pct"/>
            <w:gridSpan w:val="3"/>
            <w:tcMar>
              <w:left w:w="108" w:type="dxa"/>
            </w:tcMar>
            <w:vAlign w:val="center"/>
          </w:tcPr>
          <w:p w:rsidR="00E65632" w:rsidRPr="00457D0D" w:rsidRDefault="00E65632" w:rsidP="00E07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cs="Times New Roman"/>
                <w:lang w:val="ka-GE"/>
              </w:rPr>
            </w:pPr>
            <w:r w:rsidRPr="00457D0D">
              <w:rPr>
                <w:rFonts w:ascii="Sylfaen" w:eastAsia="Sylfaen" w:hAnsi="Sylfaen" w:cs="Times New Roman"/>
                <w:lang w:val="ka-GE"/>
              </w:rPr>
              <w:t xml:space="preserve">        4500</w:t>
            </w:r>
          </w:p>
        </w:tc>
        <w:tc>
          <w:tcPr>
            <w:tcW w:w="710" w:type="pct"/>
            <w:tcMar>
              <w:left w:w="108" w:type="dxa"/>
            </w:tcMar>
            <w:vAlign w:val="center"/>
          </w:tcPr>
          <w:p w:rsidR="00E65632" w:rsidRPr="00457D0D" w:rsidRDefault="00E65632" w:rsidP="00E5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2000</w:t>
            </w:r>
          </w:p>
        </w:tc>
        <w:tc>
          <w:tcPr>
            <w:tcW w:w="1824" w:type="pct"/>
            <w:tcMar>
              <w:left w:w="108" w:type="dxa"/>
            </w:tcMar>
          </w:tcPr>
          <w:p w:rsidR="00E65632" w:rsidRPr="00457D0D" w:rsidRDefault="00E65632" w:rsidP="00055953">
            <w:pPr>
              <w:pStyle w:val="TableParagraph"/>
              <w:kinsoku w:val="0"/>
              <w:overflowPunct w:val="0"/>
              <w:spacing w:before="103" w:line="276" w:lineRule="auto"/>
              <w:ind w:left="18" w:right="293"/>
              <w:rPr>
                <w:w w:val="105"/>
                <w:sz w:val="22"/>
                <w:szCs w:val="22"/>
              </w:rPr>
            </w:pPr>
            <w:r w:rsidRPr="00457D0D">
              <w:rPr>
                <w:w w:val="105"/>
                <w:sz w:val="22"/>
                <w:szCs w:val="22"/>
                <w:lang w:val="ka-GE"/>
              </w:rPr>
              <w:t>5</w:t>
            </w:r>
            <w:r w:rsidRPr="00457D0D">
              <w:rPr>
                <w:w w:val="105"/>
                <w:sz w:val="22"/>
                <w:szCs w:val="22"/>
              </w:rPr>
              <w:t>%</w:t>
            </w:r>
            <w:r w:rsidRPr="00457D0D">
              <w:rPr>
                <w:spacing w:val="-13"/>
                <w:w w:val="105"/>
                <w:sz w:val="22"/>
                <w:szCs w:val="22"/>
              </w:rPr>
              <w:t xml:space="preserve"> </w:t>
            </w:r>
            <w:r w:rsidRPr="00457D0D">
              <w:rPr>
                <w:w w:val="105"/>
                <w:sz w:val="22"/>
                <w:szCs w:val="22"/>
              </w:rPr>
              <w:t>-</w:t>
            </w:r>
            <w:r w:rsidRPr="00457D0D">
              <w:rPr>
                <w:spacing w:val="-12"/>
                <w:w w:val="105"/>
                <w:sz w:val="22"/>
                <w:szCs w:val="22"/>
              </w:rPr>
              <w:t xml:space="preserve"> </w:t>
            </w:r>
            <w:r w:rsidRPr="00457D0D">
              <w:rPr>
                <w:w w:val="105"/>
                <w:sz w:val="22"/>
                <w:szCs w:val="22"/>
              </w:rPr>
              <w:t>არ</w:t>
            </w:r>
            <w:r w:rsidRPr="00457D0D">
              <w:rPr>
                <w:spacing w:val="-13"/>
                <w:w w:val="105"/>
                <w:sz w:val="22"/>
                <w:szCs w:val="22"/>
              </w:rPr>
              <w:t xml:space="preserve"> </w:t>
            </w:r>
            <w:r w:rsidRPr="00457D0D">
              <w:rPr>
                <w:spacing w:val="-1"/>
                <w:w w:val="105"/>
                <w:sz w:val="22"/>
                <w:szCs w:val="22"/>
              </w:rPr>
              <w:t>შემდგარი</w:t>
            </w:r>
            <w:r w:rsidRPr="00457D0D">
              <w:rPr>
                <w:spacing w:val="-12"/>
                <w:w w:val="105"/>
                <w:sz w:val="22"/>
                <w:szCs w:val="22"/>
              </w:rPr>
              <w:t xml:space="preserve"> </w:t>
            </w:r>
            <w:r w:rsidRPr="00457D0D">
              <w:rPr>
                <w:w w:val="105"/>
                <w:sz w:val="22"/>
                <w:szCs w:val="22"/>
              </w:rPr>
              <w:t>ტენდერი/კონტრაქტორის</w:t>
            </w:r>
            <w:r w:rsidRPr="00457D0D">
              <w:rPr>
                <w:spacing w:val="-13"/>
                <w:w w:val="105"/>
                <w:sz w:val="22"/>
                <w:szCs w:val="22"/>
              </w:rPr>
              <w:t xml:space="preserve"> </w:t>
            </w:r>
            <w:r w:rsidRPr="00457D0D">
              <w:rPr>
                <w:w w:val="105"/>
                <w:sz w:val="22"/>
                <w:szCs w:val="22"/>
              </w:rPr>
              <w:t>მიერ</w:t>
            </w:r>
            <w:r w:rsidRPr="00457D0D">
              <w:rPr>
                <w:spacing w:val="-13"/>
                <w:w w:val="105"/>
                <w:sz w:val="22"/>
                <w:szCs w:val="22"/>
              </w:rPr>
              <w:t xml:space="preserve"> </w:t>
            </w:r>
            <w:r w:rsidRPr="00457D0D">
              <w:rPr>
                <w:w w:val="105"/>
                <w:sz w:val="22"/>
                <w:szCs w:val="22"/>
              </w:rPr>
              <w:t>ხელშეკრულებით</w:t>
            </w:r>
            <w:r w:rsidRPr="00457D0D">
              <w:rPr>
                <w:spacing w:val="28"/>
                <w:w w:val="103"/>
                <w:sz w:val="22"/>
                <w:szCs w:val="22"/>
              </w:rPr>
              <w:t xml:space="preserve"> </w:t>
            </w:r>
            <w:r w:rsidRPr="00457D0D">
              <w:rPr>
                <w:spacing w:val="-1"/>
                <w:w w:val="105"/>
                <w:sz w:val="22"/>
                <w:szCs w:val="22"/>
              </w:rPr>
              <w:t>გათვალისწინებული</w:t>
            </w:r>
            <w:r w:rsidRPr="00457D0D">
              <w:rPr>
                <w:spacing w:val="-18"/>
                <w:w w:val="105"/>
                <w:sz w:val="22"/>
                <w:szCs w:val="22"/>
              </w:rPr>
              <w:t xml:space="preserve"> </w:t>
            </w:r>
            <w:r w:rsidRPr="00457D0D">
              <w:rPr>
                <w:spacing w:val="-1"/>
                <w:w w:val="105"/>
                <w:sz w:val="22"/>
                <w:szCs w:val="22"/>
              </w:rPr>
              <w:t>პირობების</w:t>
            </w:r>
            <w:r w:rsidRPr="00457D0D">
              <w:rPr>
                <w:spacing w:val="-18"/>
                <w:w w:val="105"/>
                <w:sz w:val="22"/>
                <w:szCs w:val="22"/>
              </w:rPr>
              <w:t xml:space="preserve"> </w:t>
            </w:r>
            <w:r w:rsidRPr="00457D0D">
              <w:rPr>
                <w:w w:val="105"/>
                <w:sz w:val="22"/>
                <w:szCs w:val="22"/>
              </w:rPr>
              <w:t>შეუსრულებლობა,</w:t>
            </w:r>
            <w:r w:rsidRPr="00457D0D">
              <w:rPr>
                <w:spacing w:val="-17"/>
                <w:w w:val="105"/>
                <w:sz w:val="22"/>
                <w:szCs w:val="22"/>
              </w:rPr>
              <w:t xml:space="preserve"> </w:t>
            </w:r>
            <w:r w:rsidRPr="00457D0D">
              <w:rPr>
                <w:spacing w:val="-1"/>
                <w:w w:val="105"/>
                <w:sz w:val="22"/>
                <w:szCs w:val="22"/>
              </w:rPr>
              <w:t>გარემო</w:t>
            </w:r>
            <w:r w:rsidRPr="00457D0D">
              <w:rPr>
                <w:spacing w:val="-18"/>
                <w:w w:val="105"/>
                <w:sz w:val="22"/>
                <w:szCs w:val="22"/>
              </w:rPr>
              <w:t xml:space="preserve"> </w:t>
            </w:r>
            <w:r w:rsidRPr="00457D0D">
              <w:rPr>
                <w:spacing w:val="-1"/>
                <w:w w:val="105"/>
                <w:sz w:val="22"/>
                <w:szCs w:val="22"/>
              </w:rPr>
              <w:t>პირობების</w:t>
            </w:r>
            <w:r w:rsidRPr="00457D0D">
              <w:rPr>
                <w:spacing w:val="-17"/>
                <w:w w:val="105"/>
                <w:sz w:val="22"/>
                <w:szCs w:val="22"/>
              </w:rPr>
              <w:t xml:space="preserve"> </w:t>
            </w:r>
            <w:r w:rsidRPr="00457D0D">
              <w:rPr>
                <w:spacing w:val="-1"/>
                <w:w w:val="105"/>
                <w:sz w:val="22"/>
                <w:szCs w:val="22"/>
              </w:rPr>
              <w:t>ფაქტორი</w:t>
            </w:r>
          </w:p>
        </w:tc>
      </w:tr>
      <w:tr w:rsidR="00E65632" w:rsidRPr="00457D0D" w:rsidTr="00202B9A">
        <w:trPr>
          <w:trHeight w:val="186"/>
        </w:trPr>
        <w:tc>
          <w:tcPr>
            <w:tcW w:w="1715" w:type="pct"/>
            <w:gridSpan w:val="2"/>
            <w:vAlign w:val="center"/>
          </w:tcPr>
          <w:p w:rsidR="00E65632" w:rsidRPr="00457D0D" w:rsidRDefault="00E65632" w:rsidP="00CE7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spacing w:val="-1"/>
              </w:rPr>
            </w:pPr>
            <w:r w:rsidRPr="00457D0D">
              <w:rPr>
                <w:rFonts w:ascii="Sylfaen" w:hAnsi="Sylfaen"/>
                <w:spacing w:val="-1"/>
              </w:rPr>
              <w:t>წლის</w:t>
            </w:r>
            <w:r w:rsidRPr="00457D0D">
              <w:rPr>
                <w:rFonts w:ascii="Sylfaen" w:hAnsi="Sylfaen"/>
                <w:spacing w:val="-8"/>
              </w:rPr>
              <w:t xml:space="preserve"> </w:t>
            </w:r>
            <w:r w:rsidRPr="00457D0D">
              <w:rPr>
                <w:rFonts w:ascii="Sylfaen" w:hAnsi="Sylfaen"/>
                <w:spacing w:val="-1"/>
              </w:rPr>
              <w:t>განმავლობაში</w:t>
            </w:r>
            <w:r w:rsidRPr="00457D0D">
              <w:rPr>
                <w:rFonts w:ascii="Sylfaen" w:hAnsi="Sylfaen"/>
                <w:spacing w:val="-9"/>
              </w:rPr>
              <w:t xml:space="preserve"> </w:t>
            </w:r>
            <w:r w:rsidRPr="00457D0D">
              <w:rPr>
                <w:rFonts w:ascii="Sylfaen" w:hAnsi="Sylfaen"/>
                <w:spacing w:val="-1"/>
                <w:lang w:val="ka-GE"/>
              </w:rPr>
              <w:t>რეაბილიტირებული  საყრდენი კედლების სიგრძე (გრძ მ)</w:t>
            </w:r>
          </w:p>
        </w:tc>
        <w:tc>
          <w:tcPr>
            <w:tcW w:w="750" w:type="pct"/>
            <w:gridSpan w:val="3"/>
            <w:tcMar>
              <w:left w:w="108" w:type="dxa"/>
            </w:tcMar>
            <w:vAlign w:val="center"/>
          </w:tcPr>
          <w:p w:rsidR="00E65632" w:rsidRPr="00457D0D" w:rsidRDefault="00E65632"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cs="Times New Roman"/>
                <w:lang w:val="ka-GE"/>
              </w:rPr>
            </w:pPr>
            <w:r w:rsidRPr="00457D0D">
              <w:rPr>
                <w:rFonts w:ascii="Sylfaen" w:eastAsia="Sylfaen" w:hAnsi="Sylfaen" w:cs="Times New Roman"/>
                <w:lang w:val="ka-GE"/>
              </w:rPr>
              <w:t xml:space="preserve">           270</w:t>
            </w:r>
          </w:p>
        </w:tc>
        <w:tc>
          <w:tcPr>
            <w:tcW w:w="710" w:type="pct"/>
            <w:tcMar>
              <w:left w:w="108" w:type="dxa"/>
            </w:tcMar>
            <w:vAlign w:val="center"/>
          </w:tcPr>
          <w:p w:rsidR="00E65632" w:rsidRPr="00457D0D" w:rsidRDefault="00E65632" w:rsidP="00E5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150</w:t>
            </w:r>
          </w:p>
        </w:tc>
        <w:tc>
          <w:tcPr>
            <w:tcW w:w="1824" w:type="pct"/>
            <w:tcMar>
              <w:left w:w="108" w:type="dxa"/>
            </w:tcMar>
          </w:tcPr>
          <w:p w:rsidR="00E65632" w:rsidRPr="00457D0D" w:rsidRDefault="00E65632" w:rsidP="00055953">
            <w:pPr>
              <w:pStyle w:val="TableParagraph"/>
              <w:kinsoku w:val="0"/>
              <w:overflowPunct w:val="0"/>
              <w:spacing w:before="103" w:line="276" w:lineRule="auto"/>
              <w:ind w:left="18" w:right="293"/>
              <w:rPr>
                <w:w w:val="105"/>
                <w:sz w:val="22"/>
                <w:szCs w:val="22"/>
              </w:rPr>
            </w:pPr>
            <w:r w:rsidRPr="00457D0D">
              <w:rPr>
                <w:w w:val="105"/>
                <w:sz w:val="22"/>
                <w:szCs w:val="22"/>
                <w:lang w:val="ka-GE"/>
              </w:rPr>
              <w:t>5</w:t>
            </w:r>
            <w:r w:rsidRPr="00457D0D">
              <w:rPr>
                <w:w w:val="105"/>
                <w:sz w:val="22"/>
                <w:szCs w:val="22"/>
              </w:rPr>
              <w:t>%</w:t>
            </w:r>
            <w:r w:rsidRPr="00457D0D">
              <w:rPr>
                <w:spacing w:val="-13"/>
                <w:w w:val="105"/>
                <w:sz w:val="22"/>
                <w:szCs w:val="22"/>
              </w:rPr>
              <w:t xml:space="preserve"> </w:t>
            </w:r>
            <w:r w:rsidRPr="00457D0D">
              <w:rPr>
                <w:w w:val="105"/>
                <w:sz w:val="22"/>
                <w:szCs w:val="22"/>
              </w:rPr>
              <w:t>-</w:t>
            </w:r>
            <w:r w:rsidRPr="00457D0D">
              <w:rPr>
                <w:spacing w:val="-12"/>
                <w:w w:val="105"/>
                <w:sz w:val="22"/>
                <w:szCs w:val="22"/>
              </w:rPr>
              <w:t xml:space="preserve"> </w:t>
            </w:r>
            <w:r w:rsidRPr="00457D0D">
              <w:rPr>
                <w:w w:val="105"/>
                <w:sz w:val="22"/>
                <w:szCs w:val="22"/>
              </w:rPr>
              <w:t>არ</w:t>
            </w:r>
            <w:r w:rsidRPr="00457D0D">
              <w:rPr>
                <w:spacing w:val="-13"/>
                <w:w w:val="105"/>
                <w:sz w:val="22"/>
                <w:szCs w:val="22"/>
              </w:rPr>
              <w:t xml:space="preserve"> </w:t>
            </w:r>
            <w:r w:rsidRPr="00457D0D">
              <w:rPr>
                <w:spacing w:val="-1"/>
                <w:w w:val="105"/>
                <w:sz w:val="22"/>
                <w:szCs w:val="22"/>
              </w:rPr>
              <w:t>შემდგარი</w:t>
            </w:r>
            <w:r w:rsidRPr="00457D0D">
              <w:rPr>
                <w:spacing w:val="-12"/>
                <w:w w:val="105"/>
                <w:sz w:val="22"/>
                <w:szCs w:val="22"/>
              </w:rPr>
              <w:t xml:space="preserve"> </w:t>
            </w:r>
            <w:r w:rsidRPr="00457D0D">
              <w:rPr>
                <w:w w:val="105"/>
                <w:sz w:val="22"/>
                <w:szCs w:val="22"/>
              </w:rPr>
              <w:t>ტენდერი/კონტრაქტორის</w:t>
            </w:r>
            <w:r w:rsidRPr="00457D0D">
              <w:rPr>
                <w:spacing w:val="-13"/>
                <w:w w:val="105"/>
                <w:sz w:val="22"/>
                <w:szCs w:val="22"/>
              </w:rPr>
              <w:t xml:space="preserve"> </w:t>
            </w:r>
            <w:r w:rsidRPr="00457D0D">
              <w:rPr>
                <w:w w:val="105"/>
                <w:sz w:val="22"/>
                <w:szCs w:val="22"/>
              </w:rPr>
              <w:t>მიერ</w:t>
            </w:r>
            <w:r w:rsidRPr="00457D0D">
              <w:rPr>
                <w:spacing w:val="-13"/>
                <w:w w:val="105"/>
                <w:sz w:val="22"/>
                <w:szCs w:val="22"/>
              </w:rPr>
              <w:t xml:space="preserve"> </w:t>
            </w:r>
            <w:r w:rsidRPr="00457D0D">
              <w:rPr>
                <w:w w:val="105"/>
                <w:sz w:val="22"/>
                <w:szCs w:val="22"/>
              </w:rPr>
              <w:t>ხელშეკრულებით</w:t>
            </w:r>
            <w:r w:rsidRPr="00457D0D">
              <w:rPr>
                <w:spacing w:val="28"/>
                <w:w w:val="103"/>
                <w:sz w:val="22"/>
                <w:szCs w:val="22"/>
              </w:rPr>
              <w:t xml:space="preserve"> </w:t>
            </w:r>
            <w:r w:rsidRPr="00457D0D">
              <w:rPr>
                <w:spacing w:val="-1"/>
                <w:w w:val="105"/>
                <w:sz w:val="22"/>
                <w:szCs w:val="22"/>
              </w:rPr>
              <w:t>გათვალისწინებული</w:t>
            </w:r>
            <w:r w:rsidRPr="00457D0D">
              <w:rPr>
                <w:spacing w:val="-18"/>
                <w:w w:val="105"/>
                <w:sz w:val="22"/>
                <w:szCs w:val="22"/>
              </w:rPr>
              <w:t xml:space="preserve"> </w:t>
            </w:r>
            <w:r w:rsidRPr="00457D0D">
              <w:rPr>
                <w:spacing w:val="-1"/>
                <w:w w:val="105"/>
                <w:sz w:val="22"/>
                <w:szCs w:val="22"/>
              </w:rPr>
              <w:t>პირობების</w:t>
            </w:r>
            <w:r w:rsidRPr="00457D0D">
              <w:rPr>
                <w:spacing w:val="-18"/>
                <w:w w:val="105"/>
                <w:sz w:val="22"/>
                <w:szCs w:val="22"/>
              </w:rPr>
              <w:t xml:space="preserve"> </w:t>
            </w:r>
            <w:r w:rsidRPr="00457D0D">
              <w:rPr>
                <w:w w:val="105"/>
                <w:sz w:val="22"/>
                <w:szCs w:val="22"/>
              </w:rPr>
              <w:t>შეუსრულებლობა,</w:t>
            </w:r>
            <w:r w:rsidRPr="00457D0D">
              <w:rPr>
                <w:spacing w:val="-17"/>
                <w:w w:val="105"/>
                <w:sz w:val="22"/>
                <w:szCs w:val="22"/>
              </w:rPr>
              <w:t xml:space="preserve"> </w:t>
            </w:r>
            <w:r w:rsidRPr="00457D0D">
              <w:rPr>
                <w:spacing w:val="-1"/>
                <w:w w:val="105"/>
                <w:sz w:val="22"/>
                <w:szCs w:val="22"/>
              </w:rPr>
              <w:t>გარემო</w:t>
            </w:r>
            <w:r w:rsidRPr="00457D0D">
              <w:rPr>
                <w:spacing w:val="-18"/>
                <w:w w:val="105"/>
                <w:sz w:val="22"/>
                <w:szCs w:val="22"/>
              </w:rPr>
              <w:t xml:space="preserve"> </w:t>
            </w:r>
            <w:r w:rsidRPr="00457D0D">
              <w:rPr>
                <w:spacing w:val="-1"/>
                <w:w w:val="105"/>
                <w:sz w:val="22"/>
                <w:szCs w:val="22"/>
              </w:rPr>
              <w:t>პირობების</w:t>
            </w:r>
            <w:r w:rsidRPr="00457D0D">
              <w:rPr>
                <w:spacing w:val="-17"/>
                <w:w w:val="105"/>
                <w:sz w:val="22"/>
                <w:szCs w:val="22"/>
              </w:rPr>
              <w:t xml:space="preserve"> </w:t>
            </w:r>
            <w:r w:rsidRPr="00457D0D">
              <w:rPr>
                <w:spacing w:val="-1"/>
                <w:w w:val="105"/>
                <w:sz w:val="22"/>
                <w:szCs w:val="22"/>
              </w:rPr>
              <w:t>ფაქტორი</w:t>
            </w:r>
          </w:p>
        </w:tc>
      </w:tr>
      <w:tr w:rsidR="00E65632" w:rsidRPr="00457D0D" w:rsidTr="00202B9A">
        <w:trPr>
          <w:trHeight w:val="186"/>
        </w:trPr>
        <w:tc>
          <w:tcPr>
            <w:tcW w:w="1715" w:type="pct"/>
            <w:gridSpan w:val="2"/>
            <w:vAlign w:val="center"/>
          </w:tcPr>
          <w:p w:rsidR="00E65632" w:rsidRPr="00457D0D" w:rsidRDefault="00E65632" w:rsidP="00CE7F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spacing w:val="-1"/>
                <w:lang w:val="ka-GE"/>
              </w:rPr>
            </w:pPr>
            <w:r w:rsidRPr="00457D0D">
              <w:rPr>
                <w:rFonts w:ascii="Sylfaen" w:hAnsi="Sylfaen"/>
                <w:spacing w:val="-1"/>
                <w:lang w:val="ka-GE"/>
              </w:rPr>
              <w:t>გზების მიმდებარე, გამწვანებული  ტერიტორიის ფართობი (კვ.მ)</w:t>
            </w:r>
          </w:p>
        </w:tc>
        <w:tc>
          <w:tcPr>
            <w:tcW w:w="750" w:type="pct"/>
            <w:gridSpan w:val="3"/>
            <w:tcMar>
              <w:left w:w="108" w:type="dxa"/>
            </w:tcMar>
            <w:vAlign w:val="center"/>
          </w:tcPr>
          <w:p w:rsidR="00E65632" w:rsidRPr="00457D0D" w:rsidRDefault="00E65632" w:rsidP="0005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cs="Times New Roman"/>
                <w:lang w:val="ka-GE"/>
              </w:rPr>
            </w:pPr>
            <w:r w:rsidRPr="00457D0D">
              <w:rPr>
                <w:rFonts w:ascii="Sylfaen" w:eastAsia="Sylfaen" w:hAnsi="Sylfaen" w:cs="Times New Roman"/>
                <w:lang w:val="ka-GE"/>
              </w:rPr>
              <w:t xml:space="preserve">         1500 </w:t>
            </w:r>
          </w:p>
        </w:tc>
        <w:tc>
          <w:tcPr>
            <w:tcW w:w="710" w:type="pct"/>
            <w:tcMar>
              <w:left w:w="108" w:type="dxa"/>
            </w:tcMar>
            <w:vAlign w:val="center"/>
          </w:tcPr>
          <w:p w:rsidR="00E65632" w:rsidRPr="00457D0D" w:rsidRDefault="00E65632" w:rsidP="00E533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1500</w:t>
            </w:r>
          </w:p>
        </w:tc>
        <w:tc>
          <w:tcPr>
            <w:tcW w:w="1824" w:type="pct"/>
            <w:tcMar>
              <w:left w:w="108" w:type="dxa"/>
            </w:tcMar>
          </w:tcPr>
          <w:p w:rsidR="00E65632" w:rsidRPr="00457D0D" w:rsidRDefault="00E65632" w:rsidP="00055953">
            <w:pPr>
              <w:pStyle w:val="TableParagraph"/>
              <w:kinsoku w:val="0"/>
              <w:overflowPunct w:val="0"/>
              <w:spacing w:before="103" w:line="276" w:lineRule="auto"/>
              <w:ind w:left="18" w:right="293"/>
              <w:rPr>
                <w:w w:val="105"/>
                <w:sz w:val="22"/>
                <w:szCs w:val="22"/>
              </w:rPr>
            </w:pPr>
          </w:p>
        </w:tc>
      </w:tr>
    </w:tbl>
    <w:p w:rsidR="00DB472D" w:rsidRPr="00457D0D" w:rsidRDefault="00DB472D" w:rsidP="00DB472D">
      <w:pPr>
        <w:rPr>
          <w:rFonts w:ascii="Sylfaen" w:hAnsi="Sylfaen"/>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7"/>
        <w:gridCol w:w="2433"/>
        <w:gridCol w:w="838"/>
        <w:gridCol w:w="870"/>
        <w:gridCol w:w="1711"/>
        <w:gridCol w:w="3239"/>
      </w:tblGrid>
      <w:tr w:rsidR="00174E2A" w:rsidRPr="00457D0D" w:rsidTr="00D96FE7">
        <w:trPr>
          <w:trHeight w:val="404"/>
        </w:trPr>
        <w:tc>
          <w:tcPr>
            <w:tcW w:w="759" w:type="pct"/>
            <w:vAlign w:val="center"/>
          </w:tcPr>
          <w:p w:rsidR="00174E2A" w:rsidRPr="00457D0D" w:rsidRDefault="00174E2A"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526" w:type="pct"/>
            <w:gridSpan w:val="2"/>
            <w:tcMar>
              <w:left w:w="108" w:type="dxa"/>
            </w:tcMar>
            <w:vAlign w:val="center"/>
          </w:tcPr>
          <w:p w:rsidR="00174E2A" w:rsidRPr="00457D0D" w:rsidRDefault="00174E2A"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პროგრამის დასახელება </w:t>
            </w:r>
          </w:p>
        </w:tc>
        <w:tc>
          <w:tcPr>
            <w:tcW w:w="2715" w:type="pct"/>
            <w:gridSpan w:val="3"/>
            <w:vAlign w:val="center"/>
          </w:tcPr>
          <w:p w:rsidR="00174E2A" w:rsidRPr="00457D0D" w:rsidRDefault="00174E2A"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პრიორიტეტის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rPr>
              <w:t>პროგრამა</w:t>
            </w:r>
          </w:p>
        </w:tc>
      </w:tr>
      <w:tr w:rsidR="00174E2A" w:rsidRPr="00457D0D" w:rsidTr="00D96FE7">
        <w:trPr>
          <w:trHeight w:val="404"/>
        </w:trPr>
        <w:tc>
          <w:tcPr>
            <w:tcW w:w="759" w:type="pct"/>
            <w:vAlign w:val="center"/>
          </w:tcPr>
          <w:p w:rsidR="00174E2A" w:rsidRPr="00457D0D" w:rsidRDefault="00174E2A" w:rsidP="00174E2A">
            <w:pPr>
              <w:spacing w:after="0" w:line="240" w:lineRule="auto"/>
              <w:jc w:val="center"/>
              <w:rPr>
                <w:rFonts w:ascii="Sylfaen" w:eastAsia="Times New Roman" w:hAnsi="Sylfaen" w:cs="Times New Roman"/>
                <w:b/>
                <w:bCs/>
              </w:rPr>
            </w:pPr>
            <w:r w:rsidRPr="00457D0D">
              <w:rPr>
                <w:rFonts w:ascii="Sylfaen" w:eastAsia="Times New Roman" w:hAnsi="Sylfaen" w:cs="Times New Roman"/>
                <w:b/>
                <w:bCs/>
              </w:rPr>
              <w:t xml:space="preserve"> 02 02 </w:t>
            </w:r>
          </w:p>
        </w:tc>
        <w:tc>
          <w:tcPr>
            <w:tcW w:w="1526" w:type="pct"/>
            <w:gridSpan w:val="2"/>
            <w:tcMar>
              <w:left w:w="108" w:type="dxa"/>
            </w:tcMar>
            <w:vAlign w:val="center"/>
          </w:tcPr>
          <w:p w:rsidR="00174E2A" w:rsidRPr="00457D0D" w:rsidRDefault="00174E2A" w:rsidP="00174E2A">
            <w:pPr>
              <w:spacing w:after="0" w:line="240" w:lineRule="auto"/>
              <w:jc w:val="center"/>
              <w:rPr>
                <w:rFonts w:ascii="Sylfaen" w:eastAsia="Times New Roman" w:hAnsi="Sylfaen" w:cs="Times New Roman"/>
                <w:b/>
                <w:bCs/>
              </w:rPr>
            </w:pPr>
            <w:r w:rsidRPr="00457D0D">
              <w:rPr>
                <w:rFonts w:ascii="Sylfaen" w:eastAsia="Times New Roman" w:hAnsi="Sylfaen" w:cs="Times New Roman"/>
                <w:b/>
                <w:bCs/>
              </w:rPr>
              <w:t xml:space="preserve">   </w:t>
            </w:r>
            <w:r w:rsidRPr="00457D0D">
              <w:rPr>
                <w:rFonts w:ascii="Sylfaen" w:eastAsia="Times New Roman" w:hAnsi="Sylfaen" w:cs="Sylfaen"/>
                <w:b/>
                <w:bCs/>
              </w:rPr>
              <w:t>წყლის</w:t>
            </w:r>
            <w:r w:rsidRPr="00457D0D">
              <w:rPr>
                <w:rFonts w:ascii="Sylfaen" w:eastAsia="Times New Roman" w:hAnsi="Sylfaen" w:cs="Arial Cyr"/>
                <w:b/>
                <w:bCs/>
              </w:rPr>
              <w:t xml:space="preserve"> </w:t>
            </w:r>
            <w:r w:rsidRPr="00457D0D">
              <w:rPr>
                <w:rFonts w:ascii="Sylfaen" w:eastAsia="Times New Roman" w:hAnsi="Sylfaen" w:cs="Sylfaen"/>
                <w:b/>
                <w:bCs/>
              </w:rPr>
              <w:t>სისტემების</w:t>
            </w:r>
            <w:r w:rsidRPr="00457D0D">
              <w:rPr>
                <w:rFonts w:ascii="Sylfaen" w:eastAsia="Times New Roman" w:hAnsi="Sylfaen" w:cs="Arial Cyr"/>
                <w:b/>
                <w:bCs/>
              </w:rPr>
              <w:t xml:space="preserve"> </w:t>
            </w:r>
            <w:r w:rsidRPr="00457D0D">
              <w:rPr>
                <w:rFonts w:ascii="Sylfaen" w:eastAsia="Times New Roman" w:hAnsi="Sylfaen" w:cs="Sylfaen"/>
                <w:b/>
                <w:bCs/>
              </w:rPr>
              <w:t>განვითარება</w:t>
            </w:r>
            <w:r w:rsidRPr="00457D0D">
              <w:rPr>
                <w:rFonts w:ascii="Sylfaen" w:eastAsia="Times New Roman" w:hAnsi="Sylfaen" w:cs="Times New Roman"/>
                <w:b/>
                <w:bCs/>
              </w:rPr>
              <w:t xml:space="preserve"> </w:t>
            </w:r>
          </w:p>
        </w:tc>
        <w:tc>
          <w:tcPr>
            <w:tcW w:w="2715" w:type="pct"/>
            <w:gridSpan w:val="3"/>
            <w:vAlign w:val="center"/>
          </w:tcPr>
          <w:p w:rsidR="00174E2A" w:rsidRPr="00457D0D" w:rsidRDefault="00174E2A"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hAnsi="Sylfaen"/>
                <w:b/>
                <w:bCs/>
              </w:rPr>
              <w:t>ინფრასტრუქტურის</w:t>
            </w:r>
            <w:r w:rsidRPr="00457D0D">
              <w:rPr>
                <w:rFonts w:ascii="Sylfaen" w:hAnsi="Sylfaen" w:cs="Arial Cyr"/>
                <w:b/>
                <w:bCs/>
              </w:rPr>
              <w:t xml:space="preserve"> </w:t>
            </w:r>
            <w:r w:rsidRPr="00457D0D">
              <w:rPr>
                <w:rFonts w:ascii="Sylfaen" w:hAnsi="Sylfaen"/>
                <w:b/>
                <w:bCs/>
              </w:rPr>
              <w:t>მშენებლობა</w:t>
            </w:r>
            <w:r w:rsidRPr="00457D0D">
              <w:rPr>
                <w:rFonts w:ascii="Sylfaen" w:hAnsi="Sylfaen" w:cs="Arial Cyr"/>
                <w:b/>
                <w:bCs/>
              </w:rPr>
              <w:t xml:space="preserve">, </w:t>
            </w:r>
            <w:r w:rsidRPr="00457D0D">
              <w:rPr>
                <w:rFonts w:ascii="Sylfaen" w:hAnsi="Sylfaen"/>
                <w:b/>
                <w:bCs/>
              </w:rPr>
              <w:t>რეაბილიტაცია</w:t>
            </w:r>
            <w:r w:rsidRPr="00457D0D">
              <w:rPr>
                <w:rFonts w:ascii="Sylfaen" w:hAnsi="Sylfaen" w:cs="Arial Cyr"/>
                <w:b/>
                <w:bCs/>
              </w:rPr>
              <w:t xml:space="preserve"> </w:t>
            </w:r>
            <w:r w:rsidRPr="00457D0D">
              <w:rPr>
                <w:rFonts w:ascii="Sylfaen" w:hAnsi="Sylfaen"/>
                <w:b/>
                <w:bCs/>
              </w:rPr>
              <w:t>და</w:t>
            </w:r>
            <w:r w:rsidRPr="00457D0D">
              <w:rPr>
                <w:rFonts w:ascii="Sylfaen" w:hAnsi="Sylfaen" w:cs="Arial Cyr"/>
                <w:b/>
                <w:bCs/>
              </w:rPr>
              <w:t xml:space="preserve"> </w:t>
            </w:r>
            <w:r w:rsidRPr="00457D0D">
              <w:rPr>
                <w:rFonts w:ascii="Sylfaen" w:hAnsi="Sylfaen"/>
                <w:b/>
                <w:bCs/>
              </w:rPr>
              <w:t>ექსპლუატაცია</w:t>
            </w:r>
          </w:p>
        </w:tc>
      </w:tr>
      <w:tr w:rsidR="00F218AE" w:rsidRPr="00457D0D" w:rsidTr="0021246B">
        <w:trPr>
          <w:trHeight w:val="620"/>
        </w:trPr>
        <w:tc>
          <w:tcPr>
            <w:tcW w:w="759" w:type="pct"/>
            <w:vMerge w:val="restart"/>
            <w:vAlign w:val="center"/>
          </w:tcPr>
          <w:p w:rsidR="00F218AE" w:rsidRPr="00457D0D" w:rsidRDefault="00F218AE"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განმახორციელებელი</w:t>
            </w:r>
          </w:p>
        </w:tc>
        <w:tc>
          <w:tcPr>
            <w:tcW w:w="4241" w:type="pct"/>
            <w:gridSpan w:val="5"/>
            <w:vMerge w:val="restart"/>
            <w:tcBorders>
              <w:right w:val="single" w:sz="4" w:space="0" w:color="auto"/>
            </w:tcBorders>
            <w:tcMar>
              <w:left w:w="108" w:type="dxa"/>
            </w:tcMar>
            <w:vAlign w:val="center"/>
          </w:tcPr>
          <w:p w:rsidR="00F218AE" w:rsidRPr="00457D0D" w:rsidRDefault="00F218AE" w:rsidP="007F15B4">
            <w:pPr>
              <w:spacing w:after="0"/>
              <w:rPr>
                <w:rFonts w:ascii="Sylfaen" w:hAnsi="Sylfaen" w:cs="Sylfaen"/>
                <w:lang w:val="ka-GE"/>
              </w:rPr>
            </w:pPr>
            <w:r w:rsidRPr="00457D0D">
              <w:rPr>
                <w:rFonts w:ascii="Sylfaen" w:hAnsi="Sylfaen" w:cs="Sylfaen"/>
                <w:lang w:val="ka-GE"/>
              </w:rPr>
              <w:t>მცხეთის მუნიციპალიტეტის მერიის სივრცითი მოწყობის და  ინფრასტრუქტურის სამსახური;</w:t>
            </w:r>
          </w:p>
          <w:p w:rsidR="00F218AE" w:rsidRPr="00457D0D" w:rsidRDefault="00F218AE" w:rsidP="007F15B4">
            <w:pPr>
              <w:spacing w:after="0"/>
              <w:rPr>
                <w:rFonts w:ascii="Sylfaen" w:hAnsi="Sylfaen" w:cs="Sylfaen"/>
                <w:lang w:val="ka-GE"/>
              </w:rPr>
            </w:pPr>
            <w:r w:rsidRPr="00457D0D">
              <w:rPr>
                <w:rFonts w:ascii="Sylfaen" w:hAnsi="Sylfaen" w:cs="Sylfaen"/>
                <w:lang w:val="ka-GE"/>
              </w:rPr>
              <w:t>შპს "მცხეთის სოფწყალი";</w:t>
            </w:r>
          </w:p>
          <w:p w:rsidR="00F218AE" w:rsidRPr="00457D0D" w:rsidRDefault="00F218AE" w:rsidP="007F15B4">
            <w:pPr>
              <w:spacing w:after="0"/>
              <w:rPr>
                <w:rFonts w:ascii="Sylfaen" w:hAnsi="Sylfaen" w:cs="Sylfaen"/>
                <w:lang w:val="ka-GE"/>
              </w:rPr>
            </w:pPr>
          </w:p>
        </w:tc>
      </w:tr>
      <w:tr w:rsidR="00F218AE" w:rsidRPr="00457D0D" w:rsidTr="0021246B">
        <w:trPr>
          <w:trHeight w:val="557"/>
        </w:trPr>
        <w:tc>
          <w:tcPr>
            <w:tcW w:w="759" w:type="pct"/>
            <w:vMerge/>
            <w:vAlign w:val="center"/>
          </w:tcPr>
          <w:p w:rsidR="00F218AE" w:rsidRPr="00457D0D" w:rsidRDefault="00F218AE"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241" w:type="pct"/>
            <w:gridSpan w:val="5"/>
            <w:vMerge/>
            <w:tcBorders>
              <w:right w:val="single" w:sz="4" w:space="0" w:color="auto"/>
            </w:tcBorders>
            <w:tcMar>
              <w:left w:w="108" w:type="dxa"/>
            </w:tcMar>
            <w:vAlign w:val="center"/>
          </w:tcPr>
          <w:p w:rsidR="00F218AE" w:rsidRPr="00457D0D" w:rsidRDefault="00F218AE"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174E2A" w:rsidRPr="00457D0D" w:rsidTr="0021246B">
        <w:trPr>
          <w:trHeight w:val="334"/>
        </w:trPr>
        <w:tc>
          <w:tcPr>
            <w:tcW w:w="759" w:type="pct"/>
            <w:vAlign w:val="center"/>
          </w:tcPr>
          <w:p w:rsidR="00174E2A" w:rsidRPr="00457D0D" w:rsidRDefault="00174E2A"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მიზანი</w:t>
            </w:r>
          </w:p>
        </w:tc>
        <w:tc>
          <w:tcPr>
            <w:tcW w:w="4241" w:type="pct"/>
            <w:gridSpan w:val="5"/>
            <w:tcMar>
              <w:left w:w="108" w:type="dxa"/>
            </w:tcMar>
            <w:vAlign w:val="center"/>
          </w:tcPr>
          <w:p w:rsidR="00174E2A" w:rsidRPr="00457D0D" w:rsidRDefault="00785C69"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r w:rsidRPr="00457D0D">
              <w:rPr>
                <w:rFonts w:ascii="Sylfaen" w:hAnsi="Sylfaen" w:cs="Sylfaen"/>
                <w:lang w:val="ka-GE"/>
              </w:rPr>
              <w:t xml:space="preserve"> </w:t>
            </w:r>
            <w:r w:rsidR="00F74C6A" w:rsidRPr="00457D0D">
              <w:rPr>
                <w:rFonts w:ascii="Sylfaen" w:hAnsi="Sylfaen" w:cs="Sylfaen"/>
              </w:rPr>
              <w:t>უწყვეტი</w:t>
            </w:r>
            <w:r w:rsidR="00F74C6A" w:rsidRPr="00457D0D">
              <w:rPr>
                <w:rFonts w:ascii="Sylfaen" w:hAnsi="Sylfaen"/>
              </w:rPr>
              <w:t xml:space="preserve"> </w:t>
            </w:r>
            <w:r w:rsidR="00F74C6A" w:rsidRPr="00457D0D">
              <w:rPr>
                <w:rFonts w:ascii="Sylfaen" w:hAnsi="Sylfaen" w:cs="Sylfaen"/>
              </w:rPr>
              <w:t>და</w:t>
            </w:r>
            <w:r w:rsidR="00F74C6A" w:rsidRPr="00457D0D">
              <w:rPr>
                <w:rFonts w:ascii="Sylfaen" w:hAnsi="Sylfaen"/>
              </w:rPr>
              <w:t xml:space="preserve"> </w:t>
            </w:r>
            <w:r w:rsidR="00F74C6A" w:rsidRPr="00457D0D">
              <w:rPr>
                <w:rFonts w:ascii="Sylfaen" w:hAnsi="Sylfaen" w:cs="Sylfaen"/>
              </w:rPr>
              <w:t>მოთხოვნის</w:t>
            </w:r>
            <w:r w:rsidR="00F74C6A" w:rsidRPr="00457D0D">
              <w:rPr>
                <w:rFonts w:ascii="Sylfaen" w:hAnsi="Sylfaen"/>
              </w:rPr>
              <w:t xml:space="preserve"> </w:t>
            </w:r>
            <w:r w:rsidR="00F74C6A" w:rsidRPr="00457D0D">
              <w:rPr>
                <w:rFonts w:ascii="Sylfaen" w:hAnsi="Sylfaen" w:cs="Sylfaen"/>
              </w:rPr>
              <w:t>შესაბამისი</w:t>
            </w:r>
            <w:r w:rsidR="00F74C6A" w:rsidRPr="00457D0D">
              <w:rPr>
                <w:rFonts w:ascii="Sylfaen" w:hAnsi="Sylfaen"/>
              </w:rPr>
              <w:t xml:space="preserve"> </w:t>
            </w:r>
            <w:r w:rsidR="00F74C6A" w:rsidRPr="00457D0D">
              <w:rPr>
                <w:rFonts w:ascii="Sylfaen" w:hAnsi="Sylfaen" w:cs="Sylfaen"/>
              </w:rPr>
              <w:t>წყალმომარაგება</w:t>
            </w:r>
            <w:r w:rsidR="00F74C6A" w:rsidRPr="00457D0D">
              <w:rPr>
                <w:rFonts w:ascii="Sylfaen" w:hAnsi="Sylfaen"/>
                <w:lang w:val="ka-GE"/>
              </w:rPr>
              <w:t>;</w:t>
            </w:r>
          </w:p>
        </w:tc>
      </w:tr>
      <w:tr w:rsidR="00174E2A" w:rsidRPr="00457D0D" w:rsidTr="0021246B">
        <w:trPr>
          <w:trHeight w:val="620"/>
        </w:trPr>
        <w:tc>
          <w:tcPr>
            <w:tcW w:w="759" w:type="pct"/>
            <w:vAlign w:val="center"/>
          </w:tcPr>
          <w:p w:rsidR="00174E2A" w:rsidRPr="00457D0D" w:rsidRDefault="00174E2A" w:rsidP="00174E2A">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პროგრამის აღწერა </w:t>
            </w:r>
          </w:p>
        </w:tc>
        <w:tc>
          <w:tcPr>
            <w:tcW w:w="4241" w:type="pct"/>
            <w:gridSpan w:val="5"/>
            <w:tcMar>
              <w:left w:w="108" w:type="dxa"/>
            </w:tcMar>
            <w:vAlign w:val="center"/>
          </w:tcPr>
          <w:p w:rsidR="00E36AE8" w:rsidRPr="00457D0D" w:rsidRDefault="00203650" w:rsidP="00E36AE8">
            <w:pPr>
              <w:spacing w:after="0"/>
              <w:ind w:left="71"/>
              <w:jc w:val="both"/>
              <w:rPr>
                <w:rFonts w:ascii="Sylfaen" w:hAnsi="Sylfaen"/>
                <w:lang w:val="ka-GE"/>
              </w:rPr>
            </w:pPr>
            <w:r w:rsidRPr="00457D0D">
              <w:rPr>
                <w:rFonts w:ascii="Sylfaen" w:hAnsi="Sylfaen"/>
                <w:lang w:val="ka-GE"/>
              </w:rPr>
              <w:t xml:space="preserve">   </w:t>
            </w:r>
            <w:r w:rsidR="00174E2A" w:rsidRPr="00457D0D">
              <w:rPr>
                <w:rFonts w:ascii="Sylfaen" w:hAnsi="Sylfaen"/>
              </w:rPr>
              <w:t xml:space="preserve">უახლოეს მომდევნო წლებში წყლის სისტემების განვითარება კვლავ ძირითად პრიორიტეტად რჩება; </w:t>
            </w:r>
            <w:r w:rsidR="00520045" w:rsidRPr="00457D0D">
              <w:rPr>
                <w:rFonts w:ascii="Sylfaen" w:hAnsi="Sylfaen"/>
                <w:lang w:val="ka-GE"/>
              </w:rPr>
              <w:t xml:space="preserve">პროგრამა </w:t>
            </w:r>
            <w:r w:rsidR="00174E2A" w:rsidRPr="00457D0D">
              <w:rPr>
                <w:rFonts w:ascii="Sylfaen" w:hAnsi="Sylfaen"/>
              </w:rPr>
              <w:t>მოიცავს წყალმომარაგების არსებული ქსელის მოვლა-შენახვის ღონისძიებებს</w:t>
            </w:r>
            <w:r w:rsidR="00520045" w:rsidRPr="00457D0D">
              <w:rPr>
                <w:rFonts w:ascii="Sylfaen" w:hAnsi="Sylfaen"/>
              </w:rPr>
              <w:t>,</w:t>
            </w:r>
            <w:r w:rsidR="00520045" w:rsidRPr="00457D0D">
              <w:rPr>
                <w:rFonts w:ascii="Sylfaen" w:hAnsi="Sylfaen"/>
                <w:lang w:val="ka-GE"/>
              </w:rPr>
              <w:t xml:space="preserve"> </w:t>
            </w:r>
            <w:r w:rsidR="00174E2A" w:rsidRPr="00457D0D">
              <w:rPr>
                <w:rFonts w:ascii="Sylfaen" w:hAnsi="Sylfaen"/>
              </w:rPr>
              <w:t>მუნიციპალიტეტის ტერიტორიაზე არსებული წყლის სისტემების რეაბილიტაციას და ახლის მოწყობას</w:t>
            </w:r>
            <w:r w:rsidR="00C46B82" w:rsidRPr="00457D0D">
              <w:rPr>
                <w:rFonts w:ascii="Sylfaen" w:hAnsi="Sylfaen"/>
                <w:lang w:val="ka-GE"/>
              </w:rPr>
              <w:t xml:space="preserve">, </w:t>
            </w:r>
            <w:r w:rsidR="00C46B82" w:rsidRPr="00457D0D">
              <w:rPr>
                <w:rFonts w:ascii="Sylfaen" w:hAnsi="Sylfaen"/>
              </w:rPr>
              <w:t>საკანალიზაციო სისტემის მოწყობა - რეაბილიტაცია</w:t>
            </w:r>
            <w:r w:rsidR="00D2381F" w:rsidRPr="00457D0D">
              <w:rPr>
                <w:rFonts w:ascii="Sylfaen" w:hAnsi="Sylfaen"/>
                <w:lang w:val="ka-GE"/>
              </w:rPr>
              <w:t>ს</w:t>
            </w:r>
            <w:r w:rsidR="00C46B82" w:rsidRPr="00457D0D">
              <w:rPr>
                <w:rFonts w:ascii="Sylfaen" w:hAnsi="Sylfaen"/>
              </w:rPr>
              <w:t xml:space="preserve"> და ექსპლუატაცია</w:t>
            </w:r>
            <w:r w:rsidR="00F17264" w:rsidRPr="00457D0D">
              <w:rPr>
                <w:rFonts w:ascii="Sylfaen" w:hAnsi="Sylfaen"/>
                <w:lang w:val="ka-GE"/>
              </w:rPr>
              <w:t>ს</w:t>
            </w:r>
            <w:r w:rsidR="00C46B82" w:rsidRPr="00457D0D">
              <w:rPr>
                <w:rFonts w:ascii="Sylfaen" w:hAnsi="Sylfaen"/>
              </w:rPr>
              <w:t>;</w:t>
            </w:r>
            <w:r w:rsidR="003D0D90" w:rsidRPr="00457D0D">
              <w:rPr>
                <w:rFonts w:ascii="Sylfaen" w:hAnsi="Sylfaen"/>
                <w:lang w:val="ka-GE"/>
              </w:rPr>
              <w:t xml:space="preserve"> </w:t>
            </w:r>
            <w:r w:rsidR="00E36AE8" w:rsidRPr="00457D0D">
              <w:rPr>
                <w:rFonts w:ascii="Sylfaen" w:hAnsi="Sylfaen"/>
                <w:lang w:val="ka-GE"/>
              </w:rPr>
              <w:t xml:space="preserve">                  </w:t>
            </w:r>
          </w:p>
          <w:p w:rsidR="00BE6336" w:rsidRPr="00457D0D" w:rsidRDefault="00E36AE8" w:rsidP="00E36AE8">
            <w:pPr>
              <w:spacing w:after="0"/>
              <w:ind w:left="71"/>
              <w:jc w:val="both"/>
              <w:rPr>
                <w:rFonts w:ascii="Sylfaen" w:hAnsi="Sylfaen"/>
              </w:rPr>
            </w:pPr>
            <w:r w:rsidRPr="00457D0D">
              <w:rPr>
                <w:rFonts w:ascii="Sylfaen" w:hAnsi="Sylfaen"/>
                <w:lang w:val="ka-GE"/>
              </w:rPr>
              <w:t xml:space="preserve">    </w:t>
            </w:r>
            <w:r w:rsidR="00174E2A" w:rsidRPr="00457D0D">
              <w:rPr>
                <w:rFonts w:ascii="Sylfaen" w:hAnsi="Sylfaen"/>
              </w:rPr>
              <w:t xml:space="preserve">წყალმომარაგების სისტემის მოწესრიგების პროცესში გათვალისწინებული იქნება გენდერული საჭიროებები და სამუშაოების განხორციელების შედეგად მოეწყობა გენდერულად მგრძნობიარე ინფრასტრუქტურა. წყალმომარაგების სისტემის მოწყობისა და მოსახლეობისთვის სასმელი წყლის მიწოდების  შედეგად გაუმჯობესდება საცხოვრებელი პირობები, რაც განსაკუთრებით მნიშვნელოვანია ქალებისათვის. </w:t>
            </w:r>
            <w:r w:rsidR="00174E2A" w:rsidRPr="00457D0D">
              <w:rPr>
                <w:rFonts w:ascii="Sylfaen" w:hAnsi="Sylfaen"/>
                <w:lang w:val="ka-GE"/>
              </w:rPr>
              <w:t xml:space="preserve">გენდერული როლების გათვალისწინებით </w:t>
            </w:r>
            <w:r w:rsidR="00174E2A" w:rsidRPr="00457D0D">
              <w:rPr>
                <w:rFonts w:ascii="Sylfaen" w:hAnsi="Sylfaen"/>
              </w:rPr>
              <w:t xml:space="preserve">სოფლად მცხოვრები ქალები მეტად არიან ჩართული შინამეურნეობის მართვაში. გამართული წყალმომარაგება ქალებს შეუმსუბუქებს საოჯახო საქმეებს და ნაკლებად მოუწევთ ფიზიკური შრომა (შორი მანძილიდან წყლის მოტანა, ხელით რეცხვა და სხვა), ექნებათ სხვადასხვა საოჯახო ტექნიკის გამოყენების საშუალება, შესაბამისად, დაეზოგებათ დრო და შემცირდება </w:t>
            </w:r>
            <w:r w:rsidR="00174E2A" w:rsidRPr="00457D0D">
              <w:rPr>
                <w:rFonts w:ascii="Sylfaen" w:hAnsi="Sylfaen"/>
              </w:rPr>
              <w:lastRenderedPageBreak/>
              <w:t>ა</w:t>
            </w:r>
            <w:r w:rsidR="00174E2A" w:rsidRPr="00457D0D">
              <w:rPr>
                <w:rFonts w:ascii="Sylfaen" w:hAnsi="Sylfaen"/>
                <w:lang w:val="ka-GE"/>
              </w:rPr>
              <w:t>უ</w:t>
            </w:r>
            <w:r w:rsidR="00174E2A" w:rsidRPr="00457D0D">
              <w:rPr>
                <w:rFonts w:ascii="Sylfaen" w:hAnsi="Sylfaen"/>
              </w:rPr>
              <w:t>ნაზღაურებად შრომაში მათ</w:t>
            </w:r>
            <w:r w:rsidR="00867A23" w:rsidRPr="00457D0D">
              <w:rPr>
                <w:rFonts w:ascii="Sylfaen" w:hAnsi="Sylfaen"/>
                <w:lang w:val="ka-GE"/>
              </w:rPr>
              <w:t>ი</w:t>
            </w:r>
            <w:r w:rsidR="00174E2A" w:rsidRPr="00457D0D">
              <w:rPr>
                <w:rFonts w:ascii="Sylfaen" w:hAnsi="Sylfaen"/>
              </w:rPr>
              <w:t xml:space="preserve"> ჩართულობის ხანგრძლივობა. </w:t>
            </w:r>
          </w:p>
        </w:tc>
      </w:tr>
      <w:tr w:rsidR="00174E2A" w:rsidRPr="00457D0D" w:rsidTr="008A45CB">
        <w:trPr>
          <w:trHeight w:val="962"/>
        </w:trPr>
        <w:tc>
          <w:tcPr>
            <w:tcW w:w="759" w:type="pct"/>
            <w:vAlign w:val="center"/>
          </w:tcPr>
          <w:p w:rsidR="00174E2A" w:rsidRPr="00457D0D" w:rsidRDefault="00174E2A" w:rsidP="00C37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lastRenderedPageBreak/>
              <w:t xml:space="preserve">მოსალოდნელი </w:t>
            </w:r>
            <w:r w:rsidR="00C37DAD"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w:t>
            </w:r>
          </w:p>
        </w:tc>
        <w:tc>
          <w:tcPr>
            <w:tcW w:w="4241" w:type="pct"/>
            <w:gridSpan w:val="5"/>
            <w:tcMar>
              <w:left w:w="108" w:type="dxa"/>
            </w:tcMar>
            <w:vAlign w:val="center"/>
          </w:tcPr>
          <w:p w:rsidR="003D0D90" w:rsidRPr="00457D0D" w:rsidRDefault="003D0D90" w:rsidP="00532E99">
            <w:pPr>
              <w:pStyle w:val="Default"/>
              <w:spacing w:line="276" w:lineRule="auto"/>
              <w:ind w:left="71"/>
              <w:rPr>
                <w:rFonts w:ascii="Sylfaen" w:hAnsi="Sylfaen"/>
                <w:color w:val="auto"/>
                <w:sz w:val="22"/>
                <w:szCs w:val="22"/>
                <w:lang w:val="ka-GE"/>
              </w:rPr>
            </w:pPr>
            <w:r w:rsidRPr="00457D0D">
              <w:rPr>
                <w:rFonts w:ascii="Sylfaen" w:hAnsi="Sylfaen" w:cs="Sylfaen"/>
                <w:color w:val="auto"/>
                <w:sz w:val="22"/>
                <w:szCs w:val="22"/>
              </w:rPr>
              <w:t>რეაბილიტირებული</w:t>
            </w:r>
            <w:r w:rsidRPr="00457D0D">
              <w:rPr>
                <w:rFonts w:ascii="Sylfaen" w:hAnsi="Sylfaen" w:cs="Sylfaen"/>
                <w:color w:val="auto"/>
                <w:sz w:val="22"/>
                <w:szCs w:val="22"/>
                <w:lang w:val="ka-GE"/>
              </w:rPr>
              <w:t>ა</w:t>
            </w:r>
            <w:r w:rsidRPr="00457D0D">
              <w:rPr>
                <w:rFonts w:ascii="Sylfaen" w:hAnsi="Sylfaen"/>
                <w:color w:val="auto"/>
                <w:sz w:val="22"/>
                <w:szCs w:val="22"/>
              </w:rPr>
              <w:t xml:space="preserve"> </w:t>
            </w:r>
            <w:r w:rsidRPr="00457D0D">
              <w:rPr>
                <w:rFonts w:ascii="Sylfaen" w:hAnsi="Sylfaen" w:cs="Sylfaen"/>
                <w:color w:val="auto"/>
                <w:sz w:val="22"/>
                <w:szCs w:val="22"/>
              </w:rPr>
              <w:t>წყლის</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და</w:t>
            </w:r>
            <w:r w:rsidRPr="00457D0D">
              <w:rPr>
                <w:rFonts w:ascii="Sylfaen" w:hAnsi="Sylfaen"/>
                <w:color w:val="auto"/>
                <w:sz w:val="22"/>
                <w:szCs w:val="22"/>
                <w:lang w:val="ka-GE"/>
              </w:rPr>
              <w:t xml:space="preserve"> </w:t>
            </w:r>
            <w:r w:rsidRPr="00457D0D">
              <w:rPr>
                <w:rFonts w:ascii="Sylfaen" w:hAnsi="Sylfaen"/>
                <w:color w:val="auto"/>
                <w:sz w:val="22"/>
                <w:szCs w:val="22"/>
              </w:rPr>
              <w:t xml:space="preserve"> </w:t>
            </w:r>
            <w:r w:rsidRPr="00457D0D">
              <w:rPr>
                <w:rFonts w:ascii="Sylfaen" w:hAnsi="Sylfaen" w:cs="Sylfaen"/>
                <w:color w:val="auto"/>
                <w:sz w:val="22"/>
                <w:szCs w:val="22"/>
              </w:rPr>
              <w:t>წყალარინების</w:t>
            </w:r>
            <w:r w:rsidRPr="00457D0D">
              <w:rPr>
                <w:rFonts w:ascii="Sylfaen" w:hAnsi="Sylfaen"/>
                <w:color w:val="auto"/>
                <w:sz w:val="22"/>
                <w:szCs w:val="22"/>
                <w:lang w:val="ka-GE"/>
              </w:rPr>
              <w:t xml:space="preserve"> </w:t>
            </w:r>
            <w:r w:rsidR="00674D74" w:rsidRPr="00457D0D">
              <w:rPr>
                <w:rFonts w:ascii="Sylfaen" w:hAnsi="Sylfaen" w:cs="Sylfaen"/>
                <w:color w:val="auto"/>
                <w:sz w:val="22"/>
                <w:szCs w:val="22"/>
              </w:rPr>
              <w:t>სისტემ</w:t>
            </w:r>
            <w:r w:rsidRPr="00457D0D">
              <w:rPr>
                <w:rFonts w:ascii="Sylfaen" w:hAnsi="Sylfaen" w:cs="Sylfaen"/>
                <w:color w:val="auto"/>
                <w:sz w:val="22"/>
                <w:szCs w:val="22"/>
              </w:rPr>
              <w:t>ა</w:t>
            </w:r>
            <w:r w:rsidRPr="00457D0D">
              <w:rPr>
                <w:rFonts w:ascii="Sylfaen" w:hAnsi="Sylfaen"/>
                <w:color w:val="auto"/>
                <w:sz w:val="22"/>
                <w:szCs w:val="22"/>
                <w:lang w:val="ka-GE"/>
              </w:rPr>
              <w:t>;</w:t>
            </w:r>
          </w:p>
          <w:p w:rsidR="003D0D90" w:rsidRPr="00457D0D" w:rsidRDefault="003D0D90" w:rsidP="00532E99">
            <w:pPr>
              <w:pStyle w:val="Default"/>
              <w:spacing w:line="276" w:lineRule="auto"/>
              <w:ind w:left="71"/>
              <w:rPr>
                <w:rFonts w:ascii="Sylfaen" w:hAnsi="Sylfaen"/>
                <w:color w:val="auto"/>
                <w:sz w:val="22"/>
                <w:szCs w:val="22"/>
                <w:lang w:val="ka-GE"/>
              </w:rPr>
            </w:pPr>
            <w:r w:rsidRPr="00457D0D">
              <w:rPr>
                <w:rFonts w:ascii="Sylfaen" w:hAnsi="Sylfaen" w:cs="Sylfaen"/>
                <w:color w:val="auto"/>
                <w:sz w:val="22"/>
                <w:szCs w:val="22"/>
              </w:rPr>
              <w:t>უზრუნველყოფილია</w:t>
            </w:r>
            <w:r w:rsidRPr="00457D0D">
              <w:rPr>
                <w:rFonts w:ascii="Sylfaen" w:hAnsi="Sylfaen"/>
                <w:color w:val="auto"/>
                <w:sz w:val="22"/>
                <w:szCs w:val="22"/>
              </w:rPr>
              <w:t xml:space="preserve"> </w:t>
            </w:r>
            <w:r w:rsidRPr="00457D0D">
              <w:rPr>
                <w:rFonts w:ascii="Sylfaen" w:hAnsi="Sylfaen"/>
                <w:color w:val="auto"/>
                <w:sz w:val="22"/>
                <w:szCs w:val="22"/>
                <w:lang w:val="ka-GE"/>
              </w:rPr>
              <w:t xml:space="preserve">     </w:t>
            </w:r>
            <w:r w:rsidRPr="00457D0D">
              <w:rPr>
                <w:rFonts w:ascii="Sylfaen" w:hAnsi="Sylfaen" w:cs="Sylfaen"/>
                <w:color w:val="auto"/>
                <w:sz w:val="22"/>
                <w:szCs w:val="22"/>
              </w:rPr>
              <w:t>უწყვეტი</w:t>
            </w:r>
            <w:r w:rsidRPr="00457D0D">
              <w:rPr>
                <w:rFonts w:ascii="Sylfaen" w:hAnsi="Sylfaen"/>
                <w:color w:val="auto"/>
                <w:sz w:val="22"/>
                <w:szCs w:val="22"/>
              </w:rPr>
              <w:t xml:space="preserve"> </w:t>
            </w:r>
            <w:r w:rsidRPr="00457D0D">
              <w:rPr>
                <w:rFonts w:ascii="Sylfaen" w:hAnsi="Sylfaen" w:cs="Sylfaen"/>
                <w:color w:val="auto"/>
                <w:sz w:val="22"/>
                <w:szCs w:val="22"/>
              </w:rPr>
              <w:t>და</w:t>
            </w:r>
            <w:r w:rsidRPr="00457D0D">
              <w:rPr>
                <w:rFonts w:ascii="Sylfaen" w:hAnsi="Sylfaen"/>
                <w:color w:val="auto"/>
                <w:sz w:val="22"/>
                <w:szCs w:val="22"/>
              </w:rPr>
              <w:t xml:space="preserve"> </w:t>
            </w:r>
            <w:r w:rsidRPr="00457D0D">
              <w:rPr>
                <w:rFonts w:ascii="Sylfaen" w:hAnsi="Sylfaen" w:cs="Sylfaen"/>
                <w:color w:val="auto"/>
                <w:sz w:val="22"/>
                <w:szCs w:val="22"/>
              </w:rPr>
              <w:t>მოთხოვნის</w:t>
            </w:r>
            <w:r w:rsidRPr="00457D0D">
              <w:rPr>
                <w:rFonts w:ascii="Sylfaen" w:hAnsi="Sylfaen"/>
                <w:color w:val="auto"/>
                <w:sz w:val="22"/>
                <w:szCs w:val="22"/>
              </w:rPr>
              <w:t xml:space="preserve"> </w:t>
            </w:r>
            <w:r w:rsidRPr="00457D0D">
              <w:rPr>
                <w:rFonts w:ascii="Sylfaen" w:hAnsi="Sylfaen" w:cs="Sylfaen"/>
                <w:color w:val="auto"/>
                <w:sz w:val="22"/>
                <w:szCs w:val="22"/>
              </w:rPr>
              <w:t>შესაბამისი</w:t>
            </w:r>
            <w:r w:rsidRPr="00457D0D">
              <w:rPr>
                <w:rFonts w:ascii="Sylfaen" w:hAnsi="Sylfaen"/>
                <w:color w:val="auto"/>
                <w:sz w:val="22"/>
                <w:szCs w:val="22"/>
              </w:rPr>
              <w:t xml:space="preserve"> </w:t>
            </w:r>
            <w:r w:rsidRPr="00457D0D">
              <w:rPr>
                <w:rFonts w:ascii="Sylfaen" w:hAnsi="Sylfaen" w:cs="Sylfaen"/>
                <w:color w:val="auto"/>
                <w:sz w:val="22"/>
                <w:szCs w:val="22"/>
              </w:rPr>
              <w:t>წყალმომარაგება</w:t>
            </w:r>
            <w:r w:rsidRPr="00457D0D">
              <w:rPr>
                <w:rFonts w:ascii="Sylfaen" w:hAnsi="Sylfaen"/>
                <w:color w:val="auto"/>
                <w:sz w:val="22"/>
                <w:szCs w:val="22"/>
                <w:lang w:val="ka-GE"/>
              </w:rPr>
              <w:t>;</w:t>
            </w:r>
          </w:p>
          <w:p w:rsidR="00174E2A" w:rsidRPr="00457D0D" w:rsidRDefault="003D0D90" w:rsidP="00DA2568">
            <w:pPr>
              <w:spacing w:after="0"/>
              <w:rPr>
                <w:rFonts w:ascii="Sylfaen" w:hAnsi="Sylfaen" w:cs="Calibri"/>
                <w:lang w:val="ka-GE"/>
              </w:rPr>
            </w:pPr>
            <w:r w:rsidRPr="00457D0D">
              <w:rPr>
                <w:rFonts w:ascii="Sylfaen" w:eastAsia="Times New Roman" w:hAnsi="Sylfaen"/>
                <w:lang w:val="ka-GE"/>
              </w:rPr>
              <w:t xml:space="preserve"> </w:t>
            </w:r>
            <w:r w:rsidRPr="00457D0D">
              <w:rPr>
                <w:rFonts w:ascii="Sylfaen" w:eastAsia="Times New Roman" w:hAnsi="Sylfaen" w:cs="Sylfaen"/>
              </w:rPr>
              <w:t>გენდერულ</w:t>
            </w:r>
            <w:r w:rsidRPr="00457D0D">
              <w:rPr>
                <w:rFonts w:ascii="Sylfaen" w:eastAsia="Times New Roman" w:hAnsi="Sylfaen" w:cs="Sylfaen"/>
                <w:lang w:val="ka-GE"/>
              </w:rPr>
              <w:t>ი</w:t>
            </w:r>
            <w:r w:rsidRPr="00457D0D">
              <w:rPr>
                <w:rFonts w:ascii="Sylfaen" w:eastAsia="Times New Roman" w:hAnsi="Sylfaen" w:cs="Calibri"/>
                <w:lang w:val="ka-GE"/>
              </w:rPr>
              <w:t xml:space="preserve"> </w:t>
            </w:r>
            <w:r w:rsidR="00C05393" w:rsidRPr="00457D0D">
              <w:rPr>
                <w:rFonts w:ascii="Sylfaen" w:eastAsia="Times New Roman" w:hAnsi="Sylfaen" w:cs="Sylfaen"/>
                <w:lang w:val="ka-GE"/>
              </w:rPr>
              <w:t>ასპექტები</w:t>
            </w:r>
            <w:r w:rsidR="00674D74" w:rsidRPr="00457D0D">
              <w:rPr>
                <w:rFonts w:ascii="Sylfaen" w:eastAsia="Times New Roman" w:hAnsi="Sylfaen" w:cs="Sylfaen"/>
                <w:lang w:val="ka-GE"/>
              </w:rPr>
              <w:t>ს</w:t>
            </w:r>
            <w:r w:rsidRPr="00457D0D">
              <w:rPr>
                <w:rFonts w:ascii="Sylfaen" w:eastAsia="Times New Roman" w:hAnsi="Sylfaen" w:cs="Calibri"/>
                <w:lang w:val="ka-GE"/>
              </w:rPr>
              <w:t xml:space="preserve"> </w:t>
            </w:r>
            <w:r w:rsidR="00674D74" w:rsidRPr="00457D0D">
              <w:rPr>
                <w:rFonts w:ascii="Sylfaen" w:eastAsia="Times New Roman" w:hAnsi="Sylfaen" w:cs="Sylfaen"/>
                <w:lang w:val="ka-GE"/>
              </w:rPr>
              <w:t>გათვალისწინებ</w:t>
            </w:r>
            <w:r w:rsidRPr="00457D0D">
              <w:rPr>
                <w:rFonts w:ascii="Sylfaen" w:eastAsia="Times New Roman" w:hAnsi="Sylfaen" w:cs="Sylfaen"/>
                <w:lang w:val="ka-GE"/>
              </w:rPr>
              <w:t>ი</w:t>
            </w:r>
            <w:r w:rsidR="00674D74" w:rsidRPr="00457D0D">
              <w:rPr>
                <w:rFonts w:ascii="Sylfaen" w:eastAsia="Times New Roman" w:hAnsi="Sylfaen" w:cs="Sylfaen"/>
                <w:lang w:val="ka-GE"/>
              </w:rPr>
              <w:t xml:space="preserve">თ  მოწყობილი </w:t>
            </w:r>
            <w:r w:rsidRPr="00457D0D">
              <w:rPr>
                <w:rFonts w:ascii="Sylfaen" w:eastAsia="Times New Roman" w:hAnsi="Sylfaen"/>
                <w:lang w:val="ka-GE"/>
              </w:rPr>
              <w:t xml:space="preserve"> </w:t>
            </w:r>
            <w:r w:rsidRPr="00457D0D">
              <w:rPr>
                <w:rFonts w:ascii="Sylfaen" w:eastAsia="Times New Roman" w:hAnsi="Sylfaen" w:cs="Sylfaen"/>
              </w:rPr>
              <w:t>წყალმომარაგების</w:t>
            </w:r>
            <w:r w:rsidRPr="00457D0D">
              <w:rPr>
                <w:rFonts w:ascii="Sylfaen" w:eastAsia="Times New Roman" w:hAnsi="Sylfaen" w:cs="Calibri"/>
              </w:rPr>
              <w:t xml:space="preserve"> </w:t>
            </w:r>
            <w:r w:rsidRPr="00457D0D">
              <w:rPr>
                <w:rFonts w:ascii="Sylfaen" w:eastAsia="Times New Roman" w:hAnsi="Sylfaen" w:cs="Sylfaen"/>
              </w:rPr>
              <w:t>სისტემა</w:t>
            </w:r>
            <w:r w:rsidR="00260743" w:rsidRPr="00457D0D">
              <w:rPr>
                <w:rFonts w:ascii="Sylfaen" w:eastAsia="Times New Roman" w:hAnsi="Sylfaen" w:cs="Sylfaen"/>
                <w:lang w:val="ka-GE"/>
              </w:rPr>
              <w:t>.</w:t>
            </w:r>
            <w:r w:rsidRPr="00457D0D">
              <w:rPr>
                <w:rFonts w:ascii="Sylfaen" w:eastAsia="Times New Roman" w:hAnsi="Sylfaen"/>
                <w:lang w:val="ka-GE"/>
              </w:rPr>
              <w:t xml:space="preserve">  </w:t>
            </w:r>
          </w:p>
        </w:tc>
      </w:tr>
      <w:tr w:rsidR="00D96FE7" w:rsidRPr="00457D0D" w:rsidTr="00D96FE7">
        <w:trPr>
          <w:trHeight w:val="962"/>
        </w:trPr>
        <w:tc>
          <w:tcPr>
            <w:tcW w:w="1894" w:type="pct"/>
            <w:gridSpan w:val="2"/>
            <w:vAlign w:val="center"/>
          </w:tcPr>
          <w:p w:rsidR="00D96FE7" w:rsidRPr="00457D0D" w:rsidRDefault="00D96FE7" w:rsidP="00A06B0A">
            <w:pPr>
              <w:spacing w:after="0"/>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პროგრამა</w:t>
            </w:r>
          </w:p>
        </w:tc>
        <w:tc>
          <w:tcPr>
            <w:tcW w:w="3106" w:type="pct"/>
            <w:gridSpan w:val="4"/>
            <w:tcMar>
              <w:left w:w="108" w:type="dxa"/>
            </w:tcMar>
            <w:vAlign w:val="center"/>
          </w:tcPr>
          <w:p w:rsidR="00D96FE7" w:rsidRPr="00457D0D" w:rsidRDefault="00D96FE7" w:rsidP="00A06B0A">
            <w:pPr>
              <w:spacing w:after="0"/>
              <w:rPr>
                <w:rFonts w:ascii="Sylfaen" w:hAnsi="Sylfaen"/>
                <w:lang w:val="ka-GE"/>
              </w:rPr>
            </w:pPr>
            <w:r w:rsidRPr="00457D0D">
              <w:rPr>
                <w:rFonts w:ascii="Sylfaen" w:hAnsi="Sylfaen"/>
              </w:rPr>
              <w:t>მიზ</w:t>
            </w:r>
            <w:r w:rsidRPr="00457D0D">
              <w:rPr>
                <w:rFonts w:ascii="Sylfaen" w:hAnsi="Sylfaen"/>
                <w:lang w:val="ka-GE"/>
              </w:rPr>
              <w:t>ანი 5 -გენდერული თანასწორობა</w:t>
            </w:r>
          </w:p>
          <w:p w:rsidR="00D96FE7" w:rsidRPr="00457D0D" w:rsidRDefault="00D96FE7" w:rsidP="00A06B0A">
            <w:pPr>
              <w:spacing w:after="0"/>
              <w:rPr>
                <w:rFonts w:ascii="Sylfaen" w:hAnsi="Sylfaen"/>
                <w:lang w:val="ka-GE"/>
              </w:rPr>
            </w:pPr>
            <w:r w:rsidRPr="00457D0D">
              <w:rPr>
                <w:rFonts w:ascii="Sylfaen" w:hAnsi="Sylfaen"/>
              </w:rPr>
              <w:t>მიზანი 6 - სუფთა წყალი და სანიტარია</w:t>
            </w:r>
          </w:p>
          <w:p w:rsidR="00D96FE7" w:rsidRPr="00457D0D" w:rsidRDefault="00D96FE7" w:rsidP="00A06B0A">
            <w:pPr>
              <w:spacing w:after="0"/>
              <w:rPr>
                <w:rFonts w:ascii="Sylfaen" w:hAnsi="Sylfaen"/>
              </w:rPr>
            </w:pPr>
            <w:r w:rsidRPr="00457D0D">
              <w:rPr>
                <w:rFonts w:ascii="Sylfaen" w:eastAsia="Times New Roman" w:hAnsi="Sylfaen" w:cs="Sylfaen"/>
              </w:rPr>
              <w:t>მიზანი 11 - მდგრადი ქალაქები და დასახლებები</w:t>
            </w:r>
            <w:r w:rsidRPr="00457D0D">
              <w:rPr>
                <w:rFonts w:ascii="Sylfaen" w:eastAsia="Times New Roman" w:hAnsi="Sylfaen" w:cs="Sylfaen"/>
                <w:lang w:val="ka-GE"/>
              </w:rPr>
              <w:t>;</w:t>
            </w:r>
          </w:p>
        </w:tc>
      </w:tr>
      <w:tr w:rsidR="00D96FE7" w:rsidRPr="00457D0D" w:rsidTr="0021246B">
        <w:tblPrEx>
          <w:tblCellMar>
            <w:right w:w="108" w:type="dxa"/>
          </w:tblCellMar>
        </w:tblPrEx>
        <w:trPr>
          <w:trHeight w:val="373"/>
        </w:trPr>
        <w:tc>
          <w:tcPr>
            <w:tcW w:w="1894" w:type="pct"/>
            <w:gridSpan w:val="2"/>
            <w:vAlign w:val="center"/>
          </w:tcPr>
          <w:p w:rsidR="00D96FE7" w:rsidRPr="00457D0D" w:rsidRDefault="00D96FE7"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შედეგის შეფასების ინდიკატორი </w:t>
            </w:r>
          </w:p>
        </w:tc>
        <w:tc>
          <w:tcPr>
            <w:tcW w:w="797" w:type="pct"/>
            <w:gridSpan w:val="2"/>
            <w:tcMar>
              <w:right w:w="98" w:type="dxa"/>
            </w:tcMar>
            <w:vAlign w:val="center"/>
          </w:tcPr>
          <w:p w:rsidR="00D96FE7" w:rsidRPr="00457D0D" w:rsidRDefault="00D96FE7"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98" w:type="pct"/>
            <w:tcMar>
              <w:left w:w="108" w:type="dxa"/>
              <w:right w:w="98" w:type="dxa"/>
            </w:tcMar>
            <w:vAlign w:val="center"/>
          </w:tcPr>
          <w:p w:rsidR="00D96FE7" w:rsidRPr="00457D0D" w:rsidRDefault="00D96FE7"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511" w:type="pct"/>
            <w:tcMar>
              <w:left w:w="108" w:type="dxa"/>
              <w:right w:w="98" w:type="dxa"/>
            </w:tcMar>
            <w:vAlign w:val="center"/>
          </w:tcPr>
          <w:p w:rsidR="00D96FE7" w:rsidRPr="00457D0D" w:rsidRDefault="00D96FE7"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D96FE7" w:rsidRPr="00457D0D" w:rsidTr="0021246B">
        <w:trPr>
          <w:trHeight w:val="575"/>
        </w:trPr>
        <w:tc>
          <w:tcPr>
            <w:tcW w:w="1894" w:type="pct"/>
            <w:gridSpan w:val="2"/>
          </w:tcPr>
          <w:p w:rsidR="00D96FE7" w:rsidRPr="00457D0D" w:rsidRDefault="00D96FE7" w:rsidP="00520EBE">
            <w:pPr>
              <w:pStyle w:val="Default"/>
              <w:rPr>
                <w:rFonts w:ascii="Sylfaen" w:hAnsi="Sylfaen" w:cs="Sylfaen"/>
                <w:color w:val="auto"/>
                <w:sz w:val="22"/>
                <w:szCs w:val="22"/>
                <w:lang w:val="ka-GE"/>
              </w:rPr>
            </w:pPr>
            <w:r w:rsidRPr="00457D0D">
              <w:rPr>
                <w:rFonts w:ascii="Sylfaen" w:hAnsi="Sylfaen" w:cs="Sylfaen"/>
                <w:color w:val="auto"/>
                <w:sz w:val="22"/>
                <w:szCs w:val="22"/>
                <w:lang w:val="ka-GE"/>
              </w:rPr>
              <w:t>ე</w:t>
            </w:r>
            <w:r w:rsidRPr="00457D0D">
              <w:rPr>
                <w:rFonts w:ascii="Sylfaen" w:hAnsi="Sylfaen" w:cs="Sylfaen"/>
                <w:color w:val="auto"/>
                <w:sz w:val="22"/>
                <w:szCs w:val="22"/>
              </w:rPr>
              <w:t>ქსპლუატაციაში</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არსებული</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წყალმომარაგების</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ქსელის</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სიგრძე (გრძ მ.)</w:t>
            </w:r>
          </w:p>
        </w:tc>
        <w:tc>
          <w:tcPr>
            <w:tcW w:w="797" w:type="pct"/>
            <w:gridSpan w:val="2"/>
            <w:tcMar>
              <w:left w:w="108" w:type="dxa"/>
            </w:tcMar>
            <w:vAlign w:val="center"/>
          </w:tcPr>
          <w:p w:rsidR="00D96FE7" w:rsidRPr="00457D0D" w:rsidRDefault="00D96FE7" w:rsidP="00BA1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hAnsi="Sylfaen"/>
                <w:lang w:val="ka-GE"/>
              </w:rPr>
              <w:t>353547</w:t>
            </w:r>
          </w:p>
        </w:tc>
        <w:tc>
          <w:tcPr>
            <w:tcW w:w="798" w:type="pct"/>
            <w:tcMar>
              <w:left w:w="108" w:type="dxa"/>
            </w:tcMar>
            <w:vAlign w:val="center"/>
          </w:tcPr>
          <w:p w:rsidR="00D96FE7" w:rsidRPr="00457D0D" w:rsidRDefault="00D96FE7" w:rsidP="00BA1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358189</w:t>
            </w:r>
          </w:p>
        </w:tc>
        <w:tc>
          <w:tcPr>
            <w:tcW w:w="1511" w:type="pct"/>
            <w:tcMar>
              <w:left w:w="108" w:type="dxa"/>
            </w:tcMar>
            <w:vAlign w:val="center"/>
          </w:tcPr>
          <w:p w:rsidR="00D96FE7" w:rsidRPr="00457D0D" w:rsidRDefault="00D96FE7" w:rsidP="00174E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cs="Times New Roman"/>
              </w:rPr>
            </w:pPr>
            <w:r w:rsidRPr="00457D0D">
              <w:rPr>
                <w:rFonts w:ascii="Sylfaen" w:eastAsia="Sylfaen" w:hAnsi="Sylfaen" w:cs="Times New Roman"/>
              </w:rPr>
              <w:t> </w:t>
            </w:r>
          </w:p>
        </w:tc>
      </w:tr>
      <w:tr w:rsidR="00D96FE7" w:rsidRPr="00457D0D" w:rsidTr="0021246B">
        <w:trPr>
          <w:trHeight w:val="669"/>
        </w:trPr>
        <w:tc>
          <w:tcPr>
            <w:tcW w:w="1894" w:type="pct"/>
            <w:gridSpan w:val="2"/>
          </w:tcPr>
          <w:p w:rsidR="00D96FE7" w:rsidRPr="00457D0D" w:rsidRDefault="00D96FE7" w:rsidP="00520EBE">
            <w:pPr>
              <w:pStyle w:val="Default"/>
              <w:rPr>
                <w:rFonts w:ascii="Sylfaen" w:hAnsi="Sylfaen"/>
                <w:color w:val="auto"/>
                <w:sz w:val="22"/>
                <w:szCs w:val="22"/>
                <w:lang w:val="ka-GE"/>
              </w:rPr>
            </w:pPr>
            <w:r w:rsidRPr="00457D0D">
              <w:rPr>
                <w:rFonts w:ascii="Sylfaen" w:hAnsi="Sylfaen" w:cs="Sylfaen"/>
                <w:color w:val="auto"/>
                <w:sz w:val="22"/>
                <w:szCs w:val="22"/>
                <w:lang w:val="ka-GE"/>
              </w:rPr>
              <w:t>წყალმომარაგების</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ახალი</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ქსელის</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სიგრძე (გრძ მ.)</w:t>
            </w:r>
          </w:p>
        </w:tc>
        <w:tc>
          <w:tcPr>
            <w:tcW w:w="797" w:type="pct"/>
            <w:gridSpan w:val="2"/>
            <w:tcMar>
              <w:left w:w="108" w:type="dxa"/>
            </w:tcMar>
            <w:vAlign w:val="center"/>
          </w:tcPr>
          <w:p w:rsidR="00D96FE7" w:rsidRPr="00457D0D" w:rsidRDefault="00D96FE7" w:rsidP="00BA1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4642</w:t>
            </w:r>
          </w:p>
        </w:tc>
        <w:tc>
          <w:tcPr>
            <w:tcW w:w="798" w:type="pct"/>
            <w:tcMar>
              <w:left w:w="108" w:type="dxa"/>
            </w:tcMar>
            <w:vAlign w:val="center"/>
          </w:tcPr>
          <w:p w:rsidR="00D96FE7" w:rsidRPr="00457D0D" w:rsidRDefault="00D96FE7" w:rsidP="00BA1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5500</w:t>
            </w:r>
          </w:p>
        </w:tc>
        <w:tc>
          <w:tcPr>
            <w:tcW w:w="1511" w:type="pct"/>
            <w:tcMar>
              <w:left w:w="108" w:type="dxa"/>
            </w:tcMar>
            <w:vAlign w:val="center"/>
          </w:tcPr>
          <w:p w:rsidR="00D96FE7" w:rsidRPr="00457D0D" w:rsidRDefault="00D96FE7" w:rsidP="00DF2B2F">
            <w:pPr>
              <w:pStyle w:val="Default"/>
              <w:rPr>
                <w:rFonts w:ascii="Sylfaen" w:hAnsi="Sylfaen"/>
                <w:color w:val="auto"/>
                <w:sz w:val="22"/>
                <w:szCs w:val="22"/>
                <w:lang w:val="ka-GE"/>
              </w:rPr>
            </w:pPr>
            <w:r w:rsidRPr="00457D0D">
              <w:rPr>
                <w:rFonts w:ascii="Sylfaen" w:hAnsi="Sylfaen"/>
                <w:color w:val="auto"/>
                <w:sz w:val="22"/>
                <w:szCs w:val="22"/>
                <w:lang w:val="ka-GE"/>
              </w:rPr>
              <w:t xml:space="preserve">5% </w:t>
            </w:r>
            <w:r w:rsidRPr="00457D0D">
              <w:rPr>
                <w:rFonts w:ascii="Sylfaen" w:hAnsi="Sylfaen" w:cs="Sylfaen"/>
                <w:color w:val="auto"/>
                <w:sz w:val="22"/>
                <w:szCs w:val="22"/>
              </w:rPr>
              <w:t>არშემდგარი</w:t>
            </w:r>
            <w:r w:rsidRPr="00457D0D">
              <w:rPr>
                <w:rFonts w:ascii="Sylfaen" w:hAnsi="Sylfaen"/>
                <w:color w:val="auto"/>
                <w:sz w:val="22"/>
                <w:szCs w:val="22"/>
              </w:rPr>
              <w:t xml:space="preserve"> </w:t>
            </w:r>
            <w:r w:rsidRPr="00457D0D">
              <w:rPr>
                <w:rFonts w:ascii="Sylfaen" w:hAnsi="Sylfaen" w:cs="Sylfaen"/>
                <w:color w:val="auto"/>
                <w:sz w:val="22"/>
                <w:szCs w:val="22"/>
              </w:rPr>
              <w:t>ელექტრონული</w:t>
            </w:r>
            <w:r w:rsidRPr="00457D0D">
              <w:rPr>
                <w:rFonts w:ascii="Sylfaen" w:hAnsi="Sylfaen"/>
                <w:color w:val="auto"/>
                <w:sz w:val="22"/>
                <w:szCs w:val="22"/>
              </w:rPr>
              <w:t xml:space="preserve"> </w:t>
            </w:r>
            <w:r w:rsidRPr="00457D0D">
              <w:rPr>
                <w:rFonts w:ascii="Sylfaen" w:hAnsi="Sylfaen" w:cs="Sylfaen"/>
                <w:color w:val="auto"/>
                <w:sz w:val="22"/>
                <w:szCs w:val="22"/>
              </w:rPr>
              <w:t>ტენდერი</w:t>
            </w:r>
            <w:r w:rsidRPr="00457D0D">
              <w:rPr>
                <w:rFonts w:ascii="Sylfaen" w:hAnsi="Sylfaen"/>
                <w:color w:val="auto"/>
                <w:sz w:val="22"/>
                <w:szCs w:val="22"/>
              </w:rPr>
              <w:t>/</w:t>
            </w:r>
            <w:r w:rsidRPr="00457D0D">
              <w:rPr>
                <w:rFonts w:ascii="Sylfaen" w:hAnsi="Sylfaen" w:cs="Sylfaen"/>
                <w:color w:val="auto"/>
                <w:sz w:val="22"/>
                <w:szCs w:val="22"/>
              </w:rPr>
              <w:t>ხელშეკრულების</w:t>
            </w:r>
            <w:r w:rsidRPr="00457D0D">
              <w:rPr>
                <w:rFonts w:ascii="Sylfaen" w:hAnsi="Sylfaen"/>
                <w:color w:val="auto"/>
                <w:sz w:val="22"/>
                <w:szCs w:val="22"/>
              </w:rPr>
              <w:t xml:space="preserve"> </w:t>
            </w:r>
          </w:p>
          <w:p w:rsidR="00D96FE7" w:rsidRPr="00457D0D" w:rsidRDefault="00D96FE7" w:rsidP="00DF2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cs="Times New Roman"/>
                <w:lang w:val="ka-GE"/>
              </w:rPr>
            </w:pPr>
            <w:r w:rsidRPr="00457D0D">
              <w:rPr>
                <w:rFonts w:ascii="Sylfaen" w:hAnsi="Sylfaen" w:cs="Sylfaen"/>
              </w:rPr>
              <w:t>პირობების</w:t>
            </w:r>
            <w:r w:rsidRPr="00457D0D">
              <w:rPr>
                <w:rFonts w:ascii="Sylfaen" w:hAnsi="Sylfaen"/>
              </w:rPr>
              <w:t xml:space="preserve"> </w:t>
            </w:r>
            <w:r w:rsidRPr="00457D0D">
              <w:rPr>
                <w:rFonts w:ascii="Sylfaen" w:hAnsi="Sylfaen" w:cs="Sylfaen"/>
              </w:rPr>
              <w:t>შეუსრულებლობა</w:t>
            </w:r>
          </w:p>
        </w:tc>
      </w:tr>
      <w:tr w:rsidR="00D96FE7" w:rsidRPr="00457D0D" w:rsidTr="0021246B">
        <w:trPr>
          <w:trHeight w:val="701"/>
        </w:trPr>
        <w:tc>
          <w:tcPr>
            <w:tcW w:w="1894" w:type="pct"/>
            <w:gridSpan w:val="2"/>
          </w:tcPr>
          <w:p w:rsidR="00D96FE7" w:rsidRPr="00457D0D" w:rsidRDefault="00D96FE7" w:rsidP="00780D7E">
            <w:pPr>
              <w:pStyle w:val="Default"/>
              <w:rPr>
                <w:rFonts w:ascii="Sylfaen" w:hAnsi="Sylfaen"/>
                <w:color w:val="auto"/>
                <w:sz w:val="22"/>
                <w:szCs w:val="22"/>
                <w:lang w:val="ka-GE"/>
              </w:rPr>
            </w:pPr>
            <w:r w:rsidRPr="00457D0D">
              <w:rPr>
                <w:rFonts w:ascii="Sylfaen" w:hAnsi="Sylfaen" w:cs="Sylfaen"/>
                <w:color w:val="auto"/>
                <w:sz w:val="22"/>
                <w:szCs w:val="22"/>
              </w:rPr>
              <w:t>ექსპლუატაციაში</w:t>
            </w:r>
            <w:r w:rsidRPr="00457D0D">
              <w:rPr>
                <w:rFonts w:ascii="Sylfaen" w:hAnsi="Sylfaen"/>
                <w:color w:val="auto"/>
                <w:sz w:val="22"/>
                <w:szCs w:val="22"/>
              </w:rPr>
              <w:t xml:space="preserve"> </w:t>
            </w:r>
            <w:r w:rsidRPr="00457D0D">
              <w:rPr>
                <w:rFonts w:ascii="Sylfaen" w:hAnsi="Sylfaen" w:cs="Sylfaen"/>
                <w:color w:val="auto"/>
                <w:sz w:val="22"/>
                <w:szCs w:val="22"/>
              </w:rPr>
              <w:t>არსებული</w:t>
            </w:r>
            <w:r w:rsidRPr="00457D0D">
              <w:rPr>
                <w:rFonts w:ascii="Sylfaen" w:hAnsi="Sylfaen"/>
                <w:color w:val="auto"/>
                <w:sz w:val="22"/>
                <w:szCs w:val="22"/>
              </w:rPr>
              <w:t xml:space="preserve"> </w:t>
            </w:r>
            <w:r w:rsidRPr="00457D0D">
              <w:rPr>
                <w:rFonts w:ascii="Sylfaen" w:hAnsi="Sylfaen" w:cs="Sylfaen"/>
                <w:color w:val="auto"/>
                <w:sz w:val="22"/>
                <w:szCs w:val="22"/>
              </w:rPr>
              <w:t>სა</w:t>
            </w:r>
            <w:r w:rsidRPr="00457D0D">
              <w:rPr>
                <w:rFonts w:ascii="Sylfaen" w:hAnsi="Sylfaen" w:cs="Sylfaen"/>
                <w:color w:val="auto"/>
                <w:sz w:val="22"/>
                <w:szCs w:val="22"/>
                <w:lang w:val="ka-GE"/>
              </w:rPr>
              <w:t>კანალიზაციო</w:t>
            </w:r>
            <w:r w:rsidRPr="00457D0D">
              <w:rPr>
                <w:rFonts w:ascii="Sylfaen" w:hAnsi="Sylfaen"/>
                <w:color w:val="auto"/>
                <w:sz w:val="22"/>
                <w:szCs w:val="22"/>
                <w:lang w:val="ka-GE"/>
              </w:rPr>
              <w:t xml:space="preserve"> </w:t>
            </w:r>
            <w:r w:rsidRPr="00457D0D">
              <w:rPr>
                <w:rFonts w:ascii="Sylfaen" w:hAnsi="Sylfaen" w:cs="Sylfaen"/>
                <w:color w:val="auto"/>
                <w:sz w:val="22"/>
                <w:szCs w:val="22"/>
              </w:rPr>
              <w:t>ქსელის</w:t>
            </w:r>
            <w:r w:rsidRPr="00457D0D">
              <w:rPr>
                <w:rFonts w:ascii="Sylfaen" w:hAnsi="Sylfaen"/>
                <w:color w:val="auto"/>
                <w:sz w:val="22"/>
                <w:szCs w:val="22"/>
              </w:rPr>
              <w:t xml:space="preserve"> </w:t>
            </w:r>
            <w:r w:rsidRPr="00457D0D">
              <w:rPr>
                <w:rFonts w:ascii="Sylfaen" w:hAnsi="Sylfaen" w:cs="Sylfaen"/>
                <w:color w:val="auto"/>
                <w:sz w:val="22"/>
                <w:szCs w:val="22"/>
              </w:rPr>
              <w:t>სიგრძე</w:t>
            </w:r>
            <w:r w:rsidRPr="00457D0D">
              <w:rPr>
                <w:rFonts w:ascii="Sylfaen" w:hAnsi="Sylfaen" w:cs="Sylfaen"/>
                <w:color w:val="auto"/>
                <w:sz w:val="22"/>
                <w:szCs w:val="22"/>
                <w:lang w:val="ka-GE"/>
              </w:rPr>
              <w:t xml:space="preserve"> (გრძ მ.)</w:t>
            </w:r>
          </w:p>
        </w:tc>
        <w:tc>
          <w:tcPr>
            <w:tcW w:w="797" w:type="pct"/>
            <w:gridSpan w:val="2"/>
            <w:tcMar>
              <w:left w:w="108" w:type="dxa"/>
            </w:tcMar>
            <w:vAlign w:val="center"/>
          </w:tcPr>
          <w:p w:rsidR="00D96FE7" w:rsidRPr="00457D0D" w:rsidRDefault="00D96FE7" w:rsidP="00BA1F36">
            <w:pPr>
              <w:jc w:val="center"/>
              <w:rPr>
                <w:rFonts w:ascii="Sylfaen" w:hAnsi="Sylfaen"/>
                <w:lang w:val="ka-GE"/>
              </w:rPr>
            </w:pPr>
            <w:r w:rsidRPr="00457D0D">
              <w:rPr>
                <w:rFonts w:ascii="Sylfaen" w:hAnsi="Sylfaen"/>
                <w:lang w:val="ka-GE"/>
              </w:rPr>
              <w:t>20350</w:t>
            </w:r>
          </w:p>
        </w:tc>
        <w:tc>
          <w:tcPr>
            <w:tcW w:w="798" w:type="pct"/>
            <w:tcMar>
              <w:left w:w="108" w:type="dxa"/>
            </w:tcMar>
            <w:vAlign w:val="center"/>
          </w:tcPr>
          <w:p w:rsidR="00D96FE7" w:rsidRPr="00457D0D" w:rsidRDefault="00D96FE7" w:rsidP="00BA1F36">
            <w:pPr>
              <w:jc w:val="center"/>
              <w:rPr>
                <w:rFonts w:ascii="Sylfaen" w:hAnsi="Sylfaen"/>
                <w:bCs/>
                <w:lang w:val="ka-GE"/>
              </w:rPr>
            </w:pPr>
            <w:r w:rsidRPr="00457D0D">
              <w:rPr>
                <w:rFonts w:ascii="Sylfaen" w:hAnsi="Sylfaen"/>
                <w:bCs/>
                <w:lang w:val="ka-GE"/>
              </w:rPr>
              <w:t>20350</w:t>
            </w:r>
          </w:p>
        </w:tc>
        <w:tc>
          <w:tcPr>
            <w:tcW w:w="1511" w:type="pct"/>
            <w:tcMar>
              <w:left w:w="108" w:type="dxa"/>
            </w:tcMar>
          </w:tcPr>
          <w:p w:rsidR="00D96FE7" w:rsidRPr="00457D0D" w:rsidRDefault="00D96FE7" w:rsidP="00780D7E">
            <w:pPr>
              <w:pStyle w:val="Default"/>
              <w:jc w:val="center"/>
              <w:rPr>
                <w:rFonts w:ascii="Sylfaen" w:hAnsi="Sylfaen"/>
                <w:color w:val="auto"/>
                <w:sz w:val="22"/>
                <w:szCs w:val="22"/>
                <w:lang w:val="ka-GE"/>
              </w:rPr>
            </w:pPr>
          </w:p>
        </w:tc>
      </w:tr>
    </w:tbl>
    <w:p w:rsidR="005B4168" w:rsidRPr="00457D0D" w:rsidRDefault="005B4168" w:rsidP="00D50036">
      <w:pPr>
        <w:tabs>
          <w:tab w:val="left" w:pos="564"/>
        </w:tabs>
        <w:autoSpaceDE w:val="0"/>
        <w:autoSpaceDN w:val="0"/>
        <w:adjustRightInd w:val="0"/>
        <w:spacing w:after="0" w:line="240" w:lineRule="auto"/>
        <w:jc w:val="both"/>
        <w:rPr>
          <w:rFonts w:ascii="Sylfaen" w:hAnsi="Sylfaen" w:cs="Sylfaen"/>
          <w:lang w:val="ka-GE"/>
        </w:rPr>
      </w:pPr>
    </w:p>
    <w:p w:rsidR="005A23BB" w:rsidRPr="00457D0D" w:rsidRDefault="005A23BB" w:rsidP="00C137D0">
      <w:pPr>
        <w:tabs>
          <w:tab w:val="left" w:pos="564"/>
        </w:tabs>
        <w:autoSpaceDE w:val="0"/>
        <w:autoSpaceDN w:val="0"/>
        <w:adjustRightInd w:val="0"/>
        <w:spacing w:after="0" w:line="240" w:lineRule="auto"/>
        <w:ind w:left="142"/>
        <w:jc w:val="both"/>
        <w:rPr>
          <w:rFonts w:ascii="Sylfaen" w:hAnsi="Sylfaen" w:cs="Sylfaen"/>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717"/>
        <w:gridCol w:w="2701"/>
        <w:gridCol w:w="810"/>
        <w:gridCol w:w="1805"/>
        <w:gridCol w:w="1533"/>
        <w:gridCol w:w="2152"/>
      </w:tblGrid>
      <w:tr w:rsidR="00832AAA" w:rsidRPr="00457D0D" w:rsidTr="0060684F">
        <w:trPr>
          <w:trHeight w:val="404"/>
        </w:trPr>
        <w:tc>
          <w:tcPr>
            <w:tcW w:w="801" w:type="pct"/>
            <w:vAlign w:val="center"/>
          </w:tcPr>
          <w:p w:rsidR="005A23BB" w:rsidRPr="00457D0D" w:rsidRDefault="005A23BB"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260" w:type="pct"/>
            <w:tcMar>
              <w:left w:w="108" w:type="dxa"/>
            </w:tcMar>
            <w:vAlign w:val="center"/>
          </w:tcPr>
          <w:p w:rsidR="005A23BB" w:rsidRPr="00457D0D" w:rsidRDefault="005A23BB"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939" w:type="pct"/>
            <w:gridSpan w:val="4"/>
            <w:vAlign w:val="center"/>
          </w:tcPr>
          <w:p w:rsidR="005A23BB" w:rsidRPr="00457D0D" w:rsidRDefault="00683912"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პროგრამ</w:t>
            </w:r>
            <w:r w:rsidRPr="00457D0D">
              <w:rPr>
                <w:rFonts w:ascii="Sylfaen" w:hAnsi="Sylfaen"/>
                <w:b/>
                <w:bCs/>
                <w:lang w:val="ka-GE"/>
              </w:rPr>
              <w:t>ი</w:t>
            </w:r>
            <w:r w:rsidR="005A23BB" w:rsidRPr="00457D0D">
              <w:rPr>
                <w:rFonts w:ascii="Sylfaen" w:hAnsi="Sylfaen"/>
                <w:b/>
                <w:bCs/>
              </w:rPr>
              <w:t>ს</w:t>
            </w:r>
            <w:r w:rsidR="005A23BB" w:rsidRPr="00457D0D">
              <w:rPr>
                <w:rFonts w:ascii="Sylfaen" w:hAnsi="Sylfaen"/>
                <w:b/>
                <w:bCs/>
                <w:spacing w:val="15"/>
              </w:rPr>
              <w:t xml:space="preserve"> </w:t>
            </w:r>
            <w:r w:rsidR="005A23BB" w:rsidRPr="00457D0D">
              <w:rPr>
                <w:rFonts w:ascii="Sylfaen" w:hAnsi="Sylfaen"/>
                <w:b/>
                <w:bCs/>
              </w:rPr>
              <w:t>დასახელება,</w:t>
            </w:r>
            <w:r w:rsidR="005A23BB" w:rsidRPr="00457D0D">
              <w:rPr>
                <w:rFonts w:ascii="Sylfaen" w:hAnsi="Sylfaen"/>
                <w:b/>
                <w:bCs/>
                <w:spacing w:val="16"/>
              </w:rPr>
              <w:t xml:space="preserve"> </w:t>
            </w:r>
            <w:r w:rsidR="005A23BB" w:rsidRPr="00457D0D">
              <w:rPr>
                <w:rFonts w:ascii="Sylfaen" w:hAnsi="Sylfaen"/>
                <w:b/>
                <w:bCs/>
              </w:rPr>
              <w:t>რომლის</w:t>
            </w:r>
            <w:r w:rsidR="005A23BB" w:rsidRPr="00457D0D">
              <w:rPr>
                <w:rFonts w:ascii="Sylfaen" w:hAnsi="Sylfaen"/>
                <w:b/>
                <w:bCs/>
                <w:spacing w:val="15"/>
              </w:rPr>
              <w:t xml:space="preserve"> </w:t>
            </w:r>
            <w:r w:rsidR="005A23BB" w:rsidRPr="00457D0D">
              <w:rPr>
                <w:rFonts w:ascii="Sylfaen" w:hAnsi="Sylfaen"/>
                <w:b/>
                <w:bCs/>
              </w:rPr>
              <w:t>ფარგლებშიც</w:t>
            </w:r>
            <w:r w:rsidR="005A23BB" w:rsidRPr="00457D0D">
              <w:rPr>
                <w:rFonts w:ascii="Sylfaen" w:hAnsi="Sylfaen"/>
                <w:b/>
                <w:bCs/>
                <w:spacing w:val="14"/>
              </w:rPr>
              <w:t xml:space="preserve"> </w:t>
            </w:r>
            <w:r w:rsidR="005A23BB" w:rsidRPr="00457D0D">
              <w:rPr>
                <w:rFonts w:ascii="Sylfaen" w:hAnsi="Sylfaen"/>
                <w:b/>
                <w:bCs/>
              </w:rPr>
              <w:t>ხორციელდება</w:t>
            </w:r>
            <w:r w:rsidR="005A23BB" w:rsidRPr="00457D0D">
              <w:rPr>
                <w:rFonts w:ascii="Sylfaen" w:hAnsi="Sylfaen"/>
                <w:b/>
                <w:bCs/>
                <w:spacing w:val="16"/>
              </w:rPr>
              <w:t xml:space="preserve"> </w:t>
            </w:r>
            <w:r w:rsidRPr="00457D0D">
              <w:rPr>
                <w:rFonts w:ascii="Sylfaen" w:hAnsi="Sylfaen"/>
                <w:b/>
                <w:bCs/>
                <w:spacing w:val="16"/>
                <w:lang w:val="ka-GE"/>
              </w:rPr>
              <w:t>ქვე</w:t>
            </w:r>
            <w:r w:rsidR="005A23BB" w:rsidRPr="00457D0D">
              <w:rPr>
                <w:rFonts w:ascii="Sylfaen" w:hAnsi="Sylfaen"/>
                <w:b/>
                <w:bCs/>
              </w:rPr>
              <w:t>პროგრამა</w:t>
            </w:r>
          </w:p>
        </w:tc>
      </w:tr>
      <w:tr w:rsidR="00832AAA" w:rsidRPr="00457D0D" w:rsidTr="0060684F">
        <w:trPr>
          <w:trHeight w:val="935"/>
        </w:trPr>
        <w:tc>
          <w:tcPr>
            <w:tcW w:w="801" w:type="pct"/>
            <w:vAlign w:val="center"/>
          </w:tcPr>
          <w:p w:rsidR="005A23BB" w:rsidRPr="00457D0D" w:rsidRDefault="005A23BB" w:rsidP="009834C0">
            <w:pPr>
              <w:spacing w:after="0"/>
              <w:jc w:val="center"/>
              <w:rPr>
                <w:rFonts w:ascii="Sylfaen" w:hAnsi="Sylfaen"/>
                <w:b/>
                <w:bCs/>
              </w:rPr>
            </w:pPr>
            <w:r w:rsidRPr="00457D0D">
              <w:rPr>
                <w:rFonts w:ascii="Sylfaen" w:hAnsi="Sylfaen"/>
                <w:b/>
                <w:bCs/>
              </w:rPr>
              <w:t xml:space="preserve"> 02 02 01 </w:t>
            </w:r>
          </w:p>
        </w:tc>
        <w:tc>
          <w:tcPr>
            <w:tcW w:w="1260" w:type="pct"/>
            <w:tcMar>
              <w:left w:w="108" w:type="dxa"/>
            </w:tcMar>
            <w:vAlign w:val="center"/>
          </w:tcPr>
          <w:p w:rsidR="005A23BB" w:rsidRPr="00457D0D" w:rsidRDefault="005A23BB" w:rsidP="009834C0">
            <w:pPr>
              <w:spacing w:after="0"/>
              <w:rPr>
                <w:rFonts w:ascii="Sylfaen" w:hAnsi="Sylfaen"/>
                <w:b/>
                <w:bCs/>
              </w:rPr>
            </w:pPr>
            <w:r w:rsidRPr="00457D0D">
              <w:rPr>
                <w:rFonts w:ascii="Sylfaen" w:hAnsi="Sylfaen" w:cs="Sylfaen"/>
                <w:b/>
                <w:bCs/>
              </w:rPr>
              <w:t>სასმელი</w:t>
            </w:r>
            <w:r w:rsidRPr="00457D0D">
              <w:rPr>
                <w:rFonts w:ascii="Sylfaen" w:hAnsi="Sylfaen" w:cs="Arial Cyr"/>
                <w:b/>
                <w:bCs/>
              </w:rPr>
              <w:t xml:space="preserve"> </w:t>
            </w:r>
            <w:r w:rsidRPr="00457D0D">
              <w:rPr>
                <w:rFonts w:ascii="Sylfaen" w:hAnsi="Sylfaen" w:cs="Sylfaen"/>
                <w:b/>
                <w:bCs/>
              </w:rPr>
              <w:t>წყლის</w:t>
            </w:r>
            <w:r w:rsidRPr="00457D0D">
              <w:rPr>
                <w:rFonts w:ascii="Sylfaen" w:hAnsi="Sylfaen" w:cs="Arial Cyr"/>
                <w:b/>
                <w:bCs/>
              </w:rPr>
              <w:t xml:space="preserve"> </w:t>
            </w:r>
            <w:r w:rsidRPr="00457D0D">
              <w:rPr>
                <w:rFonts w:ascii="Sylfaen" w:hAnsi="Sylfaen" w:cs="Sylfaen"/>
                <w:b/>
                <w:bCs/>
              </w:rPr>
              <w:t>სისტემების</w:t>
            </w:r>
            <w:r w:rsidRPr="00457D0D">
              <w:rPr>
                <w:rFonts w:ascii="Sylfaen" w:hAnsi="Sylfaen"/>
                <w:b/>
                <w:bCs/>
              </w:rPr>
              <w:t xml:space="preserve"> </w:t>
            </w:r>
            <w:r w:rsidRPr="00457D0D">
              <w:rPr>
                <w:rFonts w:ascii="Sylfaen" w:hAnsi="Sylfaen" w:cs="Sylfaen"/>
                <w:b/>
                <w:bCs/>
              </w:rPr>
              <w:t>მოვლა</w:t>
            </w:r>
            <w:r w:rsidRPr="00457D0D">
              <w:rPr>
                <w:rFonts w:ascii="Sylfaen" w:hAnsi="Sylfaen" w:cs="Arial Cyr"/>
                <w:b/>
                <w:bCs/>
              </w:rPr>
              <w:t>-</w:t>
            </w:r>
            <w:r w:rsidRPr="00457D0D">
              <w:rPr>
                <w:rFonts w:ascii="Sylfaen" w:hAnsi="Sylfaen" w:cs="Sylfaen"/>
                <w:b/>
                <w:bCs/>
              </w:rPr>
              <w:t>პატრონობა</w:t>
            </w:r>
            <w:r w:rsidRPr="00457D0D">
              <w:rPr>
                <w:rFonts w:ascii="Sylfaen" w:hAnsi="Sylfaen"/>
                <w:b/>
                <w:bCs/>
              </w:rPr>
              <w:t xml:space="preserve"> </w:t>
            </w:r>
          </w:p>
        </w:tc>
        <w:tc>
          <w:tcPr>
            <w:tcW w:w="2939" w:type="pct"/>
            <w:gridSpan w:val="4"/>
            <w:vAlign w:val="center"/>
          </w:tcPr>
          <w:p w:rsidR="005A23BB" w:rsidRPr="00457D0D" w:rsidRDefault="005A23BB" w:rsidP="0098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hAnsi="Sylfaen"/>
                <w:b/>
                <w:bCs/>
              </w:rPr>
              <w:t>ინფრასტრუქტურის</w:t>
            </w:r>
            <w:r w:rsidRPr="00457D0D">
              <w:rPr>
                <w:rFonts w:ascii="Sylfaen" w:hAnsi="Sylfaen" w:cs="Arial Cyr"/>
                <w:b/>
                <w:bCs/>
              </w:rPr>
              <w:t xml:space="preserve"> </w:t>
            </w:r>
            <w:r w:rsidRPr="00457D0D">
              <w:rPr>
                <w:rFonts w:ascii="Sylfaen" w:hAnsi="Sylfaen"/>
                <w:b/>
                <w:bCs/>
              </w:rPr>
              <w:t>მშენებლობა</w:t>
            </w:r>
            <w:r w:rsidRPr="00457D0D">
              <w:rPr>
                <w:rFonts w:ascii="Sylfaen" w:hAnsi="Sylfaen" w:cs="Arial Cyr"/>
                <w:b/>
                <w:bCs/>
              </w:rPr>
              <w:t xml:space="preserve">, </w:t>
            </w:r>
            <w:r w:rsidRPr="00457D0D">
              <w:rPr>
                <w:rFonts w:ascii="Sylfaen" w:hAnsi="Sylfaen"/>
                <w:b/>
                <w:bCs/>
              </w:rPr>
              <w:t>რეაბილიტაცია</w:t>
            </w:r>
            <w:r w:rsidRPr="00457D0D">
              <w:rPr>
                <w:rFonts w:ascii="Sylfaen" w:hAnsi="Sylfaen" w:cs="Arial Cyr"/>
                <w:b/>
                <w:bCs/>
              </w:rPr>
              <w:t xml:space="preserve"> </w:t>
            </w:r>
            <w:r w:rsidRPr="00457D0D">
              <w:rPr>
                <w:rFonts w:ascii="Sylfaen" w:hAnsi="Sylfaen"/>
                <w:b/>
                <w:bCs/>
              </w:rPr>
              <w:t>და</w:t>
            </w:r>
            <w:r w:rsidRPr="00457D0D">
              <w:rPr>
                <w:rFonts w:ascii="Sylfaen" w:hAnsi="Sylfaen" w:cs="Arial Cyr"/>
                <w:b/>
                <w:bCs/>
              </w:rPr>
              <w:t xml:space="preserve"> </w:t>
            </w:r>
            <w:r w:rsidRPr="00457D0D">
              <w:rPr>
                <w:rFonts w:ascii="Sylfaen" w:hAnsi="Sylfaen"/>
                <w:b/>
                <w:bCs/>
              </w:rPr>
              <w:t>ექსპლუატაცია</w:t>
            </w:r>
          </w:p>
        </w:tc>
      </w:tr>
      <w:tr w:rsidR="00F218AE" w:rsidRPr="00457D0D" w:rsidTr="0060684F">
        <w:trPr>
          <w:trHeight w:val="737"/>
        </w:trPr>
        <w:tc>
          <w:tcPr>
            <w:tcW w:w="801" w:type="pct"/>
            <w:vMerge w:val="restart"/>
            <w:vAlign w:val="center"/>
          </w:tcPr>
          <w:p w:rsidR="00F218AE" w:rsidRPr="00457D0D" w:rsidRDefault="00F218AE" w:rsidP="0098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ქვეპროგრამის განმახორციელებელი</w:t>
            </w:r>
          </w:p>
        </w:tc>
        <w:tc>
          <w:tcPr>
            <w:tcW w:w="4199" w:type="pct"/>
            <w:gridSpan w:val="5"/>
            <w:vMerge w:val="restart"/>
            <w:tcBorders>
              <w:right w:val="single" w:sz="4" w:space="0" w:color="auto"/>
            </w:tcBorders>
            <w:tcMar>
              <w:left w:w="108" w:type="dxa"/>
            </w:tcMar>
            <w:vAlign w:val="center"/>
          </w:tcPr>
          <w:p w:rsidR="00F218AE" w:rsidRPr="00457D0D" w:rsidRDefault="00F218AE" w:rsidP="009834C0">
            <w:pPr>
              <w:spacing w:after="0"/>
              <w:jc w:val="center"/>
              <w:rPr>
                <w:rFonts w:ascii="Sylfaen" w:hAnsi="Sylfaen" w:cs="Sylfaen"/>
                <w:lang w:val="ka-GE"/>
              </w:rPr>
            </w:pPr>
            <w:r w:rsidRPr="00457D0D">
              <w:rPr>
                <w:rFonts w:ascii="Sylfaen" w:hAnsi="Sylfaen" w:cs="Sylfaen"/>
                <w:lang w:val="ka-GE"/>
              </w:rPr>
              <w:t>შპს "მცხეთის სოფწყალი"</w:t>
            </w:r>
          </w:p>
        </w:tc>
      </w:tr>
      <w:tr w:rsidR="00F218AE" w:rsidRPr="00457D0D" w:rsidTr="00671903">
        <w:trPr>
          <w:trHeight w:val="333"/>
        </w:trPr>
        <w:tc>
          <w:tcPr>
            <w:tcW w:w="801" w:type="pct"/>
            <w:vMerge/>
            <w:vAlign w:val="center"/>
          </w:tcPr>
          <w:p w:rsidR="00F218AE" w:rsidRPr="00457D0D" w:rsidRDefault="00F218AE" w:rsidP="00983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199" w:type="pct"/>
            <w:gridSpan w:val="5"/>
            <w:vMerge/>
            <w:tcBorders>
              <w:right w:val="single" w:sz="4" w:space="0" w:color="auto"/>
            </w:tcBorders>
            <w:tcMar>
              <w:left w:w="108" w:type="dxa"/>
            </w:tcMar>
            <w:vAlign w:val="center"/>
          </w:tcPr>
          <w:p w:rsidR="00F218AE" w:rsidRPr="00457D0D" w:rsidRDefault="00F218AE"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5A23BB" w:rsidRPr="00457D0D" w:rsidTr="00832AAA">
        <w:trPr>
          <w:trHeight w:val="334"/>
        </w:trPr>
        <w:tc>
          <w:tcPr>
            <w:tcW w:w="801" w:type="pct"/>
            <w:vAlign w:val="center"/>
          </w:tcPr>
          <w:p w:rsidR="005A23BB" w:rsidRPr="00457D0D" w:rsidRDefault="005A23BB"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ქვეპროგრამის  მიზანი</w:t>
            </w:r>
          </w:p>
        </w:tc>
        <w:tc>
          <w:tcPr>
            <w:tcW w:w="4199" w:type="pct"/>
            <w:gridSpan w:val="5"/>
            <w:tcMar>
              <w:left w:w="108" w:type="dxa"/>
            </w:tcMar>
            <w:vAlign w:val="center"/>
          </w:tcPr>
          <w:p w:rsidR="005A23BB" w:rsidRPr="00457D0D" w:rsidRDefault="00E66EA7"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r w:rsidRPr="00457D0D">
              <w:rPr>
                <w:rFonts w:ascii="Sylfaen" w:eastAsia="Sylfaen" w:hAnsi="Sylfaen" w:cs="Sylfaen"/>
              </w:rPr>
              <w:t xml:space="preserve">მცხეთის მუნიციპალიტეტის  </w:t>
            </w:r>
            <w:r w:rsidRPr="00457D0D">
              <w:rPr>
                <w:rFonts w:ascii="Sylfaen" w:eastAsia="Sylfaen" w:hAnsi="Sylfaen" w:cs="Sylfaen"/>
                <w:lang w:val="ka-GE"/>
              </w:rPr>
              <w:t>62</w:t>
            </w:r>
            <w:r w:rsidRPr="00457D0D">
              <w:rPr>
                <w:rFonts w:ascii="Sylfaen" w:eastAsia="Sylfaen" w:hAnsi="Sylfaen" w:cs="Sylfaen"/>
              </w:rPr>
              <w:t xml:space="preserve"> სოფელში</w:t>
            </w:r>
            <w:r w:rsidRPr="00457D0D">
              <w:rPr>
                <w:rFonts w:ascii="Sylfaen" w:eastAsia="Sylfaen" w:hAnsi="Sylfaen" w:cs="Sylfaen"/>
                <w:lang w:val="ka-GE"/>
              </w:rPr>
              <w:t xml:space="preserve"> (12500 მომხმარებელი)</w:t>
            </w:r>
            <w:r w:rsidRPr="00457D0D">
              <w:rPr>
                <w:rFonts w:ascii="Sylfaen" w:eastAsia="Sylfaen" w:hAnsi="Sylfaen" w:cs="Sylfaen"/>
              </w:rPr>
              <w:t xml:space="preserve"> ადგილობრივი დანიშნულების წყალმომარაგების ქსელის გამართულ</w:t>
            </w:r>
            <w:r w:rsidR="00520045" w:rsidRPr="00457D0D">
              <w:rPr>
                <w:rFonts w:ascii="Sylfaen" w:eastAsia="Sylfaen" w:hAnsi="Sylfaen" w:cs="Sylfaen"/>
                <w:lang w:val="ka-GE"/>
              </w:rPr>
              <w:t>ი</w:t>
            </w:r>
            <w:r w:rsidRPr="00457D0D">
              <w:rPr>
                <w:rFonts w:ascii="Sylfaen" w:eastAsia="Sylfaen" w:hAnsi="Sylfaen" w:cs="Sylfaen"/>
              </w:rPr>
              <w:t xml:space="preserve"> და შეუფერხებელი ფუნქციონირების</w:t>
            </w:r>
            <w:r w:rsidRPr="00457D0D">
              <w:rPr>
                <w:rFonts w:ascii="Sylfaen" w:eastAsia="Sylfaen" w:hAnsi="Sylfaen" w:cs="Sylfaen"/>
                <w:lang w:val="ka-GE"/>
              </w:rPr>
              <w:t xml:space="preserve"> </w:t>
            </w:r>
            <w:r w:rsidRPr="00457D0D">
              <w:rPr>
                <w:rFonts w:ascii="Sylfaen" w:eastAsia="Sylfaen" w:hAnsi="Sylfaen" w:cs="Sylfaen"/>
              </w:rPr>
              <w:t>უზრუნველყოფა</w:t>
            </w:r>
          </w:p>
        </w:tc>
      </w:tr>
      <w:tr w:rsidR="005A23BB" w:rsidRPr="00457D0D" w:rsidTr="00832AAA">
        <w:trPr>
          <w:trHeight w:val="1115"/>
        </w:trPr>
        <w:tc>
          <w:tcPr>
            <w:tcW w:w="801" w:type="pct"/>
            <w:vAlign w:val="center"/>
          </w:tcPr>
          <w:p w:rsidR="005A23BB" w:rsidRPr="00457D0D" w:rsidRDefault="005A23BB" w:rsidP="00520EBE">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ქვეპროგრამის აღწერა </w:t>
            </w:r>
          </w:p>
        </w:tc>
        <w:tc>
          <w:tcPr>
            <w:tcW w:w="4199" w:type="pct"/>
            <w:gridSpan w:val="5"/>
            <w:tcMar>
              <w:left w:w="108" w:type="dxa"/>
            </w:tcMar>
            <w:vAlign w:val="center"/>
          </w:tcPr>
          <w:p w:rsidR="005A23BB" w:rsidRPr="00457D0D" w:rsidRDefault="00671903" w:rsidP="005D2A67">
            <w:pPr>
              <w:pStyle w:val="TableParagraph"/>
              <w:kinsoku w:val="0"/>
              <w:overflowPunct w:val="0"/>
              <w:rPr>
                <w:rFonts w:eastAsia="Sylfaen"/>
                <w:sz w:val="22"/>
                <w:szCs w:val="22"/>
                <w:lang w:val="ka-GE"/>
              </w:rPr>
            </w:pPr>
            <w:r w:rsidRPr="00457D0D">
              <w:rPr>
                <w:rFonts w:eastAsia="Sylfaen"/>
                <w:sz w:val="22"/>
                <w:szCs w:val="22"/>
                <w:lang w:val="ka-GE"/>
              </w:rPr>
              <w:t xml:space="preserve">ქვეპროგრამის ფარგლებში განხორციელდება </w:t>
            </w:r>
            <w:r w:rsidR="00E66EA7" w:rsidRPr="00457D0D">
              <w:rPr>
                <w:rFonts w:eastAsia="Sylfaen"/>
                <w:sz w:val="22"/>
                <w:szCs w:val="22"/>
              </w:rPr>
              <w:t>მუნიციპალიტეტის სოფლებ</w:t>
            </w:r>
            <w:r w:rsidR="00E80124" w:rsidRPr="00457D0D">
              <w:rPr>
                <w:rFonts w:eastAsia="Sylfaen"/>
                <w:sz w:val="22"/>
                <w:szCs w:val="22"/>
                <w:lang w:val="ka-GE"/>
              </w:rPr>
              <w:t xml:space="preserve">ში არსებული წყალსადენების რეგულარული მომსახურება, </w:t>
            </w:r>
            <w:r w:rsidR="00E66EA7" w:rsidRPr="00457D0D">
              <w:rPr>
                <w:rFonts w:eastAsia="Sylfaen"/>
                <w:sz w:val="22"/>
                <w:szCs w:val="22"/>
              </w:rPr>
              <w:t xml:space="preserve"> წყლის რეზერვუარების </w:t>
            </w:r>
            <w:r w:rsidR="00E80124" w:rsidRPr="00457D0D">
              <w:rPr>
                <w:rFonts w:eastAsia="Sylfaen"/>
                <w:sz w:val="22"/>
                <w:szCs w:val="22"/>
                <w:lang w:val="ka-GE"/>
              </w:rPr>
              <w:t>დაქლორვა</w:t>
            </w:r>
            <w:r w:rsidR="00E66EA7" w:rsidRPr="00457D0D">
              <w:rPr>
                <w:rFonts w:eastAsia="Sylfaen"/>
                <w:sz w:val="22"/>
                <w:szCs w:val="22"/>
              </w:rPr>
              <w:t>-</w:t>
            </w:r>
            <w:r w:rsidR="00E80124" w:rsidRPr="00457D0D">
              <w:rPr>
                <w:rFonts w:eastAsia="Sylfaen"/>
                <w:sz w:val="22"/>
                <w:szCs w:val="22"/>
                <w:lang w:val="ka-GE"/>
              </w:rPr>
              <w:t>გარეცხვა,</w:t>
            </w:r>
            <w:r w:rsidR="00E66EA7" w:rsidRPr="00457D0D">
              <w:rPr>
                <w:rFonts w:eastAsia="Sylfaen"/>
                <w:sz w:val="22"/>
                <w:szCs w:val="22"/>
              </w:rPr>
              <w:t xml:space="preserve"> მწყობრიდან გამოსული წყლის მილების შეკეთება და გამოცვლა</w:t>
            </w:r>
            <w:r w:rsidR="00E80124" w:rsidRPr="00457D0D">
              <w:rPr>
                <w:rFonts w:eastAsia="Sylfaen"/>
                <w:sz w:val="22"/>
                <w:szCs w:val="22"/>
                <w:lang w:val="ka-GE"/>
              </w:rPr>
              <w:t xml:space="preserve">, </w:t>
            </w:r>
            <w:r w:rsidR="00E66EA7" w:rsidRPr="00457D0D">
              <w:rPr>
                <w:rFonts w:eastAsia="Sylfaen"/>
                <w:sz w:val="22"/>
                <w:szCs w:val="22"/>
              </w:rPr>
              <w:t>ამორტიზებული</w:t>
            </w:r>
            <w:r w:rsidR="005D2A67" w:rsidRPr="00457D0D">
              <w:rPr>
                <w:rFonts w:eastAsia="Sylfaen"/>
                <w:sz w:val="22"/>
                <w:szCs w:val="22"/>
                <w:lang w:val="ka-GE"/>
              </w:rPr>
              <w:t>,</w:t>
            </w:r>
            <w:r w:rsidR="00E66EA7" w:rsidRPr="00457D0D">
              <w:rPr>
                <w:rFonts w:eastAsia="Sylfaen"/>
                <w:sz w:val="22"/>
                <w:szCs w:val="22"/>
              </w:rPr>
              <w:t xml:space="preserve"> დაზიანებული ტუმბოების </w:t>
            </w:r>
            <w:r w:rsidR="005D2A67" w:rsidRPr="00457D0D">
              <w:rPr>
                <w:rFonts w:eastAsia="Sylfaen"/>
                <w:sz w:val="22"/>
                <w:szCs w:val="22"/>
                <w:lang w:val="ka-GE"/>
              </w:rPr>
              <w:t xml:space="preserve">და ჩამკეტ-მარეგულირებელი მოწყობილობების </w:t>
            </w:r>
            <w:r w:rsidR="00E66EA7" w:rsidRPr="00457D0D">
              <w:rPr>
                <w:rFonts w:eastAsia="Sylfaen"/>
                <w:sz w:val="22"/>
                <w:szCs w:val="22"/>
              </w:rPr>
              <w:t>შეკეთება</w:t>
            </w:r>
            <w:r w:rsidR="00E80124" w:rsidRPr="00457D0D">
              <w:rPr>
                <w:rFonts w:eastAsia="Sylfaen"/>
                <w:sz w:val="22"/>
                <w:szCs w:val="22"/>
                <w:lang w:val="ka-GE"/>
              </w:rPr>
              <w:t>;</w:t>
            </w:r>
          </w:p>
        </w:tc>
      </w:tr>
      <w:tr w:rsidR="00E66EA7" w:rsidRPr="00457D0D" w:rsidTr="00832AAA">
        <w:trPr>
          <w:trHeight w:val="1133"/>
        </w:trPr>
        <w:tc>
          <w:tcPr>
            <w:tcW w:w="801" w:type="pct"/>
            <w:vAlign w:val="center"/>
          </w:tcPr>
          <w:p w:rsidR="00E66EA7" w:rsidRPr="00457D0D" w:rsidRDefault="00E66EA7"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მოსალოდნელი შუალედური შედეგი</w:t>
            </w:r>
          </w:p>
        </w:tc>
        <w:tc>
          <w:tcPr>
            <w:tcW w:w="4199" w:type="pct"/>
            <w:gridSpan w:val="5"/>
            <w:tcMar>
              <w:left w:w="108" w:type="dxa"/>
            </w:tcMar>
          </w:tcPr>
          <w:p w:rsidR="00E66EA7" w:rsidRPr="00457D0D" w:rsidRDefault="00E66EA7" w:rsidP="00E66EA7">
            <w:pPr>
              <w:spacing w:after="0"/>
              <w:rPr>
                <w:rFonts w:ascii="Sylfaen" w:hAnsi="Sylfaen" w:cs="Calibri"/>
                <w:lang w:val="ka-GE"/>
              </w:rPr>
            </w:pPr>
            <w:r w:rsidRPr="00457D0D">
              <w:rPr>
                <w:rFonts w:ascii="Sylfaen" w:hAnsi="Sylfaen" w:cs="Calibri"/>
              </w:rPr>
              <w:t xml:space="preserve">მუნიციპალიტეტის ყველა დასახლებაში </w:t>
            </w:r>
            <w:r w:rsidRPr="00457D0D">
              <w:rPr>
                <w:rFonts w:ascii="Sylfaen" w:hAnsi="Sylfaen" w:cs="Calibri"/>
                <w:lang w:val="ka-GE"/>
              </w:rPr>
              <w:t>დროულადაა  აღმოფხვრილი წყალმომარაგების ქსელში დაზიანებები და უზრუნველყოფილია სუფთა სასმელი წყლის შეუფერხებელი მიწოდება;</w:t>
            </w:r>
            <w:r w:rsidRPr="00457D0D">
              <w:rPr>
                <w:rFonts w:ascii="Sylfaen" w:eastAsia="Sylfaen" w:hAnsi="Sylfaen"/>
                <w:lang w:val="ka-GE"/>
              </w:rPr>
              <w:br/>
              <w:t>შენარჩუნებულია   წყალმომარაგების გამართული ქსელი მუნიციპალიტეტის სოფლებში;</w:t>
            </w:r>
          </w:p>
        </w:tc>
      </w:tr>
      <w:tr w:rsidR="0015528B" w:rsidRPr="00457D0D" w:rsidTr="0015528B">
        <w:trPr>
          <w:trHeight w:val="1133"/>
        </w:trPr>
        <w:tc>
          <w:tcPr>
            <w:tcW w:w="2439" w:type="pct"/>
            <w:gridSpan w:val="3"/>
            <w:vAlign w:val="center"/>
          </w:tcPr>
          <w:p w:rsidR="0015528B" w:rsidRPr="00457D0D" w:rsidRDefault="0015528B" w:rsidP="00A06B0A">
            <w:pPr>
              <w:jc w:val="center"/>
              <w:rPr>
                <w:rFonts w:ascii="Sylfaen" w:hAnsi="Sylfaen"/>
                <w:b/>
                <w:bCs/>
              </w:rPr>
            </w:pPr>
            <w:r w:rsidRPr="00457D0D">
              <w:rPr>
                <w:rFonts w:ascii="Sylfaen" w:hAnsi="Sylfaen"/>
                <w:b/>
                <w:bCs/>
              </w:rPr>
              <w:lastRenderedPageBreak/>
              <w:t>გაეროს მდგრადი განვითარების მიზანი (SDG), რომლის მიღწევასაც ემსახურება ქვეპროგრამა</w:t>
            </w:r>
          </w:p>
        </w:tc>
        <w:tc>
          <w:tcPr>
            <w:tcW w:w="2561" w:type="pct"/>
            <w:gridSpan w:val="3"/>
            <w:tcMar>
              <w:left w:w="108" w:type="dxa"/>
            </w:tcMar>
            <w:vAlign w:val="center"/>
          </w:tcPr>
          <w:p w:rsidR="0015528B" w:rsidRPr="00457D0D" w:rsidRDefault="0015528B" w:rsidP="00A06B0A">
            <w:pPr>
              <w:spacing w:after="0"/>
              <w:rPr>
                <w:rFonts w:ascii="Sylfaen" w:hAnsi="Sylfaen"/>
                <w:lang w:val="ka-GE"/>
              </w:rPr>
            </w:pPr>
            <w:r w:rsidRPr="00457D0D">
              <w:rPr>
                <w:rFonts w:ascii="Sylfaen" w:hAnsi="Sylfaen"/>
              </w:rPr>
              <w:t>მიზ</w:t>
            </w:r>
            <w:r w:rsidRPr="00457D0D">
              <w:rPr>
                <w:rFonts w:ascii="Sylfaen" w:hAnsi="Sylfaen"/>
                <w:lang w:val="ka-GE"/>
              </w:rPr>
              <w:t>ანი 5 -გენდერული თანასწორობა</w:t>
            </w:r>
          </w:p>
          <w:p w:rsidR="0015528B" w:rsidRPr="00457D0D" w:rsidRDefault="0015528B" w:rsidP="00A06B0A">
            <w:pPr>
              <w:spacing w:after="0"/>
              <w:rPr>
                <w:rFonts w:ascii="Sylfaen" w:hAnsi="Sylfaen"/>
                <w:lang w:val="ka-GE"/>
              </w:rPr>
            </w:pPr>
            <w:r w:rsidRPr="00457D0D">
              <w:rPr>
                <w:rFonts w:ascii="Sylfaen" w:hAnsi="Sylfaen"/>
              </w:rPr>
              <w:t>მიზანი 6 - სუფთა წყალი და სანიტარია</w:t>
            </w:r>
          </w:p>
          <w:p w:rsidR="0015528B" w:rsidRPr="00457D0D" w:rsidRDefault="0015528B" w:rsidP="00A06B0A">
            <w:pPr>
              <w:spacing w:after="0"/>
              <w:rPr>
                <w:rFonts w:ascii="Sylfaen" w:hAnsi="Sylfaen"/>
                <w:lang w:val="ka-GE"/>
              </w:rPr>
            </w:pPr>
            <w:r w:rsidRPr="00457D0D">
              <w:rPr>
                <w:rFonts w:ascii="Sylfaen" w:eastAsiaTheme="minorHAnsi" w:hAnsi="Sylfaen" w:cs="Sylfaen"/>
              </w:rPr>
              <w:t>მიზანი</w:t>
            </w:r>
            <w:r w:rsidRPr="00457D0D">
              <w:rPr>
                <w:rFonts w:ascii="Sylfaen" w:eastAsiaTheme="minorHAnsi" w:hAnsi="Sylfaen" w:cs="Calibri"/>
              </w:rPr>
              <w:t xml:space="preserve"> 11 - </w:t>
            </w:r>
            <w:r w:rsidRPr="00457D0D">
              <w:rPr>
                <w:rFonts w:ascii="Sylfaen" w:eastAsiaTheme="minorHAnsi" w:hAnsi="Sylfaen" w:cs="Sylfaen"/>
              </w:rPr>
              <w:t>მდგრადი</w:t>
            </w:r>
            <w:r w:rsidRPr="00457D0D">
              <w:rPr>
                <w:rFonts w:ascii="Sylfaen" w:eastAsiaTheme="minorHAnsi" w:hAnsi="Sylfaen" w:cs="Calibri"/>
              </w:rPr>
              <w:t xml:space="preserve"> </w:t>
            </w:r>
            <w:r w:rsidRPr="00457D0D">
              <w:rPr>
                <w:rFonts w:ascii="Sylfaen" w:eastAsiaTheme="minorHAnsi" w:hAnsi="Sylfaen" w:cs="Sylfaen"/>
              </w:rPr>
              <w:t>ქალაქები</w:t>
            </w:r>
            <w:r w:rsidRPr="00457D0D">
              <w:rPr>
                <w:rFonts w:ascii="Sylfaen" w:eastAsiaTheme="minorHAnsi" w:hAnsi="Sylfaen" w:cs="Calibri"/>
              </w:rPr>
              <w:t xml:space="preserve"> </w:t>
            </w:r>
            <w:r w:rsidRPr="00457D0D">
              <w:rPr>
                <w:rFonts w:ascii="Sylfaen" w:eastAsiaTheme="minorHAnsi" w:hAnsi="Sylfaen" w:cs="Sylfaen"/>
              </w:rPr>
              <w:t>და</w:t>
            </w:r>
            <w:r w:rsidRPr="00457D0D">
              <w:rPr>
                <w:rFonts w:ascii="Sylfaen" w:eastAsiaTheme="minorHAnsi" w:hAnsi="Sylfaen" w:cs="Calibri"/>
                <w:lang w:val="ka-GE"/>
              </w:rPr>
              <w:t xml:space="preserve"> </w:t>
            </w:r>
            <w:r w:rsidRPr="00457D0D">
              <w:rPr>
                <w:rFonts w:ascii="Sylfaen" w:eastAsiaTheme="minorHAnsi" w:hAnsi="Sylfaen" w:cs="Sylfaen"/>
              </w:rPr>
              <w:t>დასახლებები</w:t>
            </w:r>
          </w:p>
        </w:tc>
      </w:tr>
      <w:tr w:rsidR="0015528B" w:rsidRPr="00457D0D" w:rsidTr="0015528B">
        <w:tblPrEx>
          <w:tblCellMar>
            <w:right w:w="108" w:type="dxa"/>
          </w:tblCellMar>
        </w:tblPrEx>
        <w:trPr>
          <w:trHeight w:val="373"/>
        </w:trPr>
        <w:tc>
          <w:tcPr>
            <w:tcW w:w="2439" w:type="pct"/>
            <w:gridSpan w:val="3"/>
            <w:vAlign w:val="center"/>
          </w:tcPr>
          <w:p w:rsidR="0015528B" w:rsidRPr="00457D0D" w:rsidRDefault="0015528B" w:rsidP="00DB0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მოსალოდნელი შუალედური შედეგის შეფასების ინდიკატორი</w:t>
            </w:r>
          </w:p>
        </w:tc>
        <w:tc>
          <w:tcPr>
            <w:tcW w:w="842" w:type="pct"/>
            <w:tcMar>
              <w:right w:w="98" w:type="dxa"/>
            </w:tcMar>
            <w:vAlign w:val="center"/>
          </w:tcPr>
          <w:p w:rsidR="0015528B" w:rsidRPr="00457D0D" w:rsidRDefault="0015528B" w:rsidP="00DB0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15" w:type="pct"/>
            <w:tcMar>
              <w:left w:w="108" w:type="dxa"/>
              <w:right w:w="98" w:type="dxa"/>
            </w:tcMar>
            <w:vAlign w:val="center"/>
          </w:tcPr>
          <w:p w:rsidR="0015528B" w:rsidRPr="00457D0D" w:rsidRDefault="0015528B" w:rsidP="00DB0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მიზნობრივი მაჩვენებელი</w:t>
            </w:r>
          </w:p>
        </w:tc>
        <w:tc>
          <w:tcPr>
            <w:tcW w:w="1004" w:type="pct"/>
            <w:tcMar>
              <w:left w:w="108" w:type="dxa"/>
              <w:right w:w="98" w:type="dxa"/>
            </w:tcMar>
            <w:vAlign w:val="center"/>
          </w:tcPr>
          <w:p w:rsidR="0015528B" w:rsidRPr="00457D0D" w:rsidRDefault="0015528B" w:rsidP="00DB0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15528B" w:rsidRPr="00457D0D" w:rsidTr="0015528B">
        <w:trPr>
          <w:trHeight w:val="186"/>
        </w:trPr>
        <w:tc>
          <w:tcPr>
            <w:tcW w:w="2439" w:type="pct"/>
            <w:gridSpan w:val="3"/>
          </w:tcPr>
          <w:p w:rsidR="0015528B" w:rsidRPr="00457D0D" w:rsidRDefault="0015528B" w:rsidP="00520EBE">
            <w:pPr>
              <w:pStyle w:val="Default"/>
              <w:rPr>
                <w:rFonts w:ascii="Sylfaen" w:hAnsi="Sylfaen"/>
                <w:color w:val="auto"/>
                <w:sz w:val="22"/>
                <w:szCs w:val="22"/>
              </w:rPr>
            </w:pPr>
            <w:r w:rsidRPr="00457D0D">
              <w:rPr>
                <w:rFonts w:ascii="Sylfaen" w:hAnsi="Sylfaen" w:cs="Sylfaen"/>
                <w:color w:val="auto"/>
                <w:sz w:val="22"/>
                <w:szCs w:val="22"/>
              </w:rPr>
              <w:t>წყალმომარაგების</w:t>
            </w:r>
            <w:r w:rsidRPr="00457D0D">
              <w:rPr>
                <w:rFonts w:ascii="Sylfaen" w:hAnsi="Sylfaen"/>
                <w:color w:val="auto"/>
                <w:sz w:val="22"/>
                <w:szCs w:val="22"/>
              </w:rPr>
              <w:t xml:space="preserve"> </w:t>
            </w:r>
            <w:r w:rsidRPr="00457D0D">
              <w:rPr>
                <w:rFonts w:ascii="Sylfaen" w:hAnsi="Sylfaen" w:cs="Sylfaen"/>
                <w:color w:val="auto"/>
                <w:sz w:val="22"/>
                <w:szCs w:val="22"/>
              </w:rPr>
              <w:t>ქსელის</w:t>
            </w:r>
            <w:r w:rsidRPr="00457D0D">
              <w:rPr>
                <w:rFonts w:ascii="Sylfaen" w:hAnsi="Sylfaen"/>
                <w:color w:val="auto"/>
                <w:sz w:val="22"/>
                <w:szCs w:val="22"/>
              </w:rPr>
              <w:t xml:space="preserve"> </w:t>
            </w:r>
            <w:r w:rsidRPr="00457D0D">
              <w:rPr>
                <w:rFonts w:ascii="Sylfaen" w:hAnsi="Sylfaen" w:cs="Sylfaen"/>
                <w:color w:val="auto"/>
                <w:sz w:val="22"/>
                <w:szCs w:val="22"/>
              </w:rPr>
              <w:t>საერთო</w:t>
            </w:r>
            <w:r w:rsidRPr="00457D0D">
              <w:rPr>
                <w:rFonts w:ascii="Sylfaen" w:hAnsi="Sylfaen"/>
                <w:color w:val="auto"/>
                <w:sz w:val="22"/>
                <w:szCs w:val="22"/>
              </w:rPr>
              <w:t xml:space="preserve"> </w:t>
            </w:r>
            <w:r w:rsidRPr="00457D0D">
              <w:rPr>
                <w:rFonts w:ascii="Sylfaen" w:hAnsi="Sylfaen" w:cs="Sylfaen"/>
                <w:color w:val="auto"/>
                <w:sz w:val="22"/>
                <w:szCs w:val="22"/>
              </w:rPr>
              <w:t>სიგრძე</w:t>
            </w:r>
            <w:r w:rsidRPr="00457D0D">
              <w:rPr>
                <w:rFonts w:ascii="Sylfaen" w:hAnsi="Sylfaen"/>
                <w:color w:val="auto"/>
                <w:sz w:val="22"/>
                <w:szCs w:val="22"/>
              </w:rPr>
              <w:t xml:space="preserve">, </w:t>
            </w:r>
            <w:r w:rsidRPr="00457D0D">
              <w:rPr>
                <w:rFonts w:ascii="Sylfaen" w:hAnsi="Sylfaen" w:cs="Sylfaen"/>
                <w:color w:val="auto"/>
                <w:sz w:val="22"/>
                <w:szCs w:val="22"/>
              </w:rPr>
              <w:t>რომლებზეც</w:t>
            </w:r>
            <w:r w:rsidRPr="00457D0D">
              <w:rPr>
                <w:rFonts w:ascii="Sylfaen" w:hAnsi="Sylfaen"/>
                <w:color w:val="auto"/>
                <w:sz w:val="22"/>
                <w:szCs w:val="22"/>
              </w:rPr>
              <w:t xml:space="preserve"> </w:t>
            </w:r>
            <w:r w:rsidRPr="00457D0D">
              <w:rPr>
                <w:rFonts w:ascii="Sylfaen" w:hAnsi="Sylfaen" w:cs="Sylfaen"/>
                <w:color w:val="auto"/>
                <w:sz w:val="22"/>
                <w:szCs w:val="22"/>
              </w:rPr>
              <w:t>რეგულარულად</w:t>
            </w:r>
            <w:r w:rsidRPr="00457D0D">
              <w:rPr>
                <w:rFonts w:ascii="Sylfaen" w:hAnsi="Sylfaen"/>
                <w:color w:val="auto"/>
                <w:sz w:val="22"/>
                <w:szCs w:val="22"/>
                <w:lang w:val="ka-GE"/>
              </w:rPr>
              <w:t xml:space="preserve"> </w:t>
            </w:r>
            <w:r w:rsidRPr="00457D0D">
              <w:rPr>
                <w:rFonts w:ascii="Sylfaen" w:hAnsi="Sylfaen" w:cs="Sylfaen"/>
                <w:color w:val="auto"/>
                <w:sz w:val="22"/>
                <w:szCs w:val="22"/>
              </w:rPr>
              <w:t>ხორციელდება</w:t>
            </w:r>
            <w:r w:rsidRPr="00457D0D">
              <w:rPr>
                <w:rFonts w:ascii="Sylfaen" w:hAnsi="Sylfaen"/>
                <w:color w:val="auto"/>
                <w:sz w:val="22"/>
                <w:szCs w:val="22"/>
              </w:rPr>
              <w:t xml:space="preserve">  </w:t>
            </w:r>
            <w:r w:rsidRPr="00457D0D">
              <w:rPr>
                <w:rFonts w:ascii="Sylfaen" w:hAnsi="Sylfaen" w:cs="Sylfaen"/>
                <w:color w:val="auto"/>
                <w:sz w:val="22"/>
                <w:szCs w:val="22"/>
              </w:rPr>
              <w:t>მიმდინარე</w:t>
            </w:r>
            <w:r w:rsidRPr="00457D0D">
              <w:rPr>
                <w:rFonts w:ascii="Sylfaen" w:hAnsi="Sylfaen"/>
                <w:color w:val="auto"/>
                <w:sz w:val="22"/>
                <w:szCs w:val="22"/>
              </w:rPr>
              <w:t xml:space="preserve"> </w:t>
            </w:r>
            <w:r w:rsidRPr="00457D0D">
              <w:rPr>
                <w:rFonts w:ascii="Sylfaen" w:hAnsi="Sylfaen" w:cs="Sylfaen"/>
                <w:color w:val="auto"/>
                <w:sz w:val="22"/>
                <w:szCs w:val="22"/>
              </w:rPr>
              <w:t>მოვლა</w:t>
            </w:r>
            <w:r w:rsidRPr="00457D0D">
              <w:rPr>
                <w:rFonts w:ascii="Sylfaen" w:hAnsi="Sylfaen"/>
                <w:color w:val="auto"/>
                <w:sz w:val="22"/>
                <w:szCs w:val="22"/>
              </w:rPr>
              <w:t>-</w:t>
            </w:r>
            <w:r w:rsidRPr="00457D0D">
              <w:rPr>
                <w:rFonts w:ascii="Sylfaen" w:hAnsi="Sylfaen" w:cs="Sylfaen"/>
                <w:color w:val="auto"/>
                <w:sz w:val="22"/>
                <w:szCs w:val="22"/>
              </w:rPr>
              <w:t>პატრონობის</w:t>
            </w:r>
            <w:r w:rsidRPr="00457D0D">
              <w:rPr>
                <w:rFonts w:ascii="Sylfaen" w:hAnsi="Sylfaen"/>
                <w:color w:val="auto"/>
                <w:sz w:val="22"/>
                <w:szCs w:val="22"/>
              </w:rPr>
              <w:t xml:space="preserve"> </w:t>
            </w:r>
            <w:r w:rsidRPr="00457D0D">
              <w:rPr>
                <w:rFonts w:ascii="Sylfaen" w:hAnsi="Sylfaen" w:cs="Sylfaen"/>
                <w:color w:val="auto"/>
                <w:sz w:val="22"/>
                <w:szCs w:val="22"/>
              </w:rPr>
              <w:t>და</w:t>
            </w:r>
            <w:r w:rsidRPr="00457D0D">
              <w:rPr>
                <w:rFonts w:ascii="Sylfaen" w:hAnsi="Sylfaen"/>
                <w:color w:val="auto"/>
                <w:sz w:val="22"/>
                <w:szCs w:val="22"/>
                <w:lang w:val="ka-GE"/>
              </w:rPr>
              <w:t xml:space="preserve">  </w:t>
            </w:r>
            <w:r w:rsidRPr="00457D0D">
              <w:rPr>
                <w:rFonts w:ascii="Sylfaen" w:hAnsi="Sylfaen" w:cs="Sylfaen"/>
                <w:color w:val="auto"/>
                <w:sz w:val="22"/>
                <w:szCs w:val="22"/>
              </w:rPr>
              <w:t>გაწმენდის</w:t>
            </w:r>
            <w:r w:rsidRPr="00457D0D">
              <w:rPr>
                <w:rFonts w:ascii="Sylfaen" w:hAnsi="Sylfaen"/>
                <w:color w:val="auto"/>
                <w:sz w:val="22"/>
                <w:szCs w:val="22"/>
              </w:rPr>
              <w:t xml:space="preserve">  </w:t>
            </w:r>
            <w:r w:rsidRPr="00457D0D">
              <w:rPr>
                <w:rFonts w:ascii="Sylfaen" w:hAnsi="Sylfaen" w:cs="Sylfaen"/>
                <w:color w:val="auto"/>
                <w:sz w:val="22"/>
                <w:szCs w:val="22"/>
              </w:rPr>
              <w:t>სამუშოები</w:t>
            </w:r>
            <w:r w:rsidRPr="00457D0D">
              <w:rPr>
                <w:rFonts w:ascii="Sylfaen" w:hAnsi="Sylfaen"/>
                <w:color w:val="auto"/>
                <w:sz w:val="22"/>
                <w:szCs w:val="22"/>
              </w:rPr>
              <w:t xml:space="preserve"> (</w:t>
            </w:r>
            <w:r w:rsidRPr="00457D0D">
              <w:rPr>
                <w:rFonts w:ascii="Sylfaen" w:hAnsi="Sylfaen" w:cs="Sylfaen"/>
                <w:color w:val="auto"/>
                <w:sz w:val="22"/>
                <w:szCs w:val="22"/>
              </w:rPr>
              <w:t>გრძ</w:t>
            </w:r>
            <w:r w:rsidRPr="00457D0D">
              <w:rPr>
                <w:rFonts w:ascii="Sylfaen" w:hAnsi="Sylfaen"/>
                <w:color w:val="auto"/>
                <w:sz w:val="22"/>
                <w:szCs w:val="22"/>
              </w:rPr>
              <w:t>.</w:t>
            </w:r>
            <w:r w:rsidRPr="00457D0D">
              <w:rPr>
                <w:rFonts w:ascii="Sylfaen" w:hAnsi="Sylfaen" w:cs="Sylfaen"/>
                <w:color w:val="auto"/>
                <w:sz w:val="22"/>
                <w:szCs w:val="22"/>
              </w:rPr>
              <w:t>მ</w:t>
            </w:r>
            <w:r w:rsidRPr="00457D0D">
              <w:rPr>
                <w:rFonts w:ascii="Sylfaen" w:hAnsi="Sylfaen"/>
                <w:color w:val="auto"/>
                <w:sz w:val="22"/>
                <w:szCs w:val="22"/>
              </w:rPr>
              <w:t>)</w:t>
            </w:r>
          </w:p>
        </w:tc>
        <w:tc>
          <w:tcPr>
            <w:tcW w:w="842" w:type="pct"/>
            <w:tcMar>
              <w:left w:w="108" w:type="dxa"/>
            </w:tcMar>
          </w:tcPr>
          <w:p w:rsidR="0015528B" w:rsidRPr="00457D0D" w:rsidRDefault="0015528B" w:rsidP="009F47E6">
            <w:pPr>
              <w:pStyle w:val="Default"/>
              <w:jc w:val="center"/>
              <w:rPr>
                <w:rFonts w:ascii="Sylfaen" w:hAnsi="Sylfaen"/>
                <w:color w:val="auto"/>
                <w:sz w:val="22"/>
                <w:szCs w:val="22"/>
              </w:rPr>
            </w:pPr>
          </w:p>
          <w:p w:rsidR="0015528B" w:rsidRPr="00457D0D" w:rsidRDefault="0015528B" w:rsidP="009F47E6">
            <w:pPr>
              <w:pStyle w:val="Default"/>
              <w:rPr>
                <w:rFonts w:ascii="Sylfaen" w:hAnsi="Sylfaen"/>
                <w:color w:val="auto"/>
                <w:sz w:val="22"/>
                <w:szCs w:val="22"/>
                <w:lang w:val="ka-GE"/>
              </w:rPr>
            </w:pPr>
            <w:r w:rsidRPr="00457D0D">
              <w:rPr>
                <w:rFonts w:ascii="Sylfaen" w:hAnsi="Sylfaen"/>
                <w:color w:val="auto"/>
                <w:sz w:val="22"/>
                <w:szCs w:val="22"/>
                <w:lang w:val="ka-GE"/>
              </w:rPr>
              <w:t xml:space="preserve">       353547</w:t>
            </w:r>
          </w:p>
          <w:p w:rsidR="0015528B" w:rsidRPr="00457D0D" w:rsidRDefault="0015528B" w:rsidP="009F47E6">
            <w:pPr>
              <w:pStyle w:val="Default"/>
              <w:jc w:val="center"/>
              <w:rPr>
                <w:rFonts w:ascii="Sylfaen" w:hAnsi="Sylfaen"/>
                <w:color w:val="auto"/>
                <w:sz w:val="22"/>
                <w:szCs w:val="22"/>
                <w:lang w:val="ka-GE"/>
              </w:rPr>
            </w:pPr>
          </w:p>
        </w:tc>
        <w:tc>
          <w:tcPr>
            <w:tcW w:w="715" w:type="pct"/>
            <w:tcMar>
              <w:left w:w="108" w:type="dxa"/>
            </w:tcMar>
          </w:tcPr>
          <w:p w:rsidR="0015528B" w:rsidRPr="00457D0D" w:rsidRDefault="0015528B" w:rsidP="009F47E6">
            <w:pPr>
              <w:pStyle w:val="Default"/>
              <w:jc w:val="center"/>
              <w:rPr>
                <w:rFonts w:ascii="Sylfaen" w:hAnsi="Sylfaen"/>
                <w:color w:val="auto"/>
                <w:sz w:val="22"/>
                <w:szCs w:val="22"/>
              </w:rPr>
            </w:pPr>
          </w:p>
          <w:p w:rsidR="0015528B" w:rsidRPr="00457D0D" w:rsidRDefault="0015528B" w:rsidP="009F47E6">
            <w:pPr>
              <w:pStyle w:val="Default"/>
              <w:rPr>
                <w:rFonts w:ascii="Sylfaen" w:hAnsi="Sylfaen"/>
                <w:color w:val="auto"/>
                <w:sz w:val="22"/>
                <w:szCs w:val="22"/>
                <w:lang w:val="ka-GE"/>
              </w:rPr>
            </w:pPr>
            <w:r w:rsidRPr="00457D0D">
              <w:rPr>
                <w:rFonts w:ascii="Sylfaen" w:hAnsi="Sylfaen"/>
                <w:color w:val="auto"/>
                <w:sz w:val="22"/>
                <w:szCs w:val="22"/>
                <w:lang w:val="ka-GE"/>
              </w:rPr>
              <w:t xml:space="preserve">       358189</w:t>
            </w:r>
          </w:p>
        </w:tc>
        <w:tc>
          <w:tcPr>
            <w:tcW w:w="1004" w:type="pct"/>
            <w:tcMar>
              <w:left w:w="108" w:type="dxa"/>
            </w:tcMar>
          </w:tcPr>
          <w:p w:rsidR="0015528B" w:rsidRPr="00457D0D" w:rsidRDefault="0015528B" w:rsidP="00520EBE">
            <w:pPr>
              <w:pStyle w:val="Default"/>
              <w:rPr>
                <w:rFonts w:ascii="Sylfaen" w:hAnsi="Sylfaen"/>
                <w:color w:val="auto"/>
                <w:sz w:val="22"/>
                <w:szCs w:val="22"/>
              </w:rPr>
            </w:pPr>
          </w:p>
        </w:tc>
      </w:tr>
      <w:tr w:rsidR="0015528B" w:rsidRPr="00457D0D" w:rsidTr="0015528B">
        <w:trPr>
          <w:trHeight w:val="845"/>
        </w:trPr>
        <w:tc>
          <w:tcPr>
            <w:tcW w:w="2439" w:type="pct"/>
            <w:gridSpan w:val="3"/>
          </w:tcPr>
          <w:p w:rsidR="0015528B" w:rsidRPr="00457D0D" w:rsidRDefault="0015528B" w:rsidP="00520EBE">
            <w:pPr>
              <w:pStyle w:val="Default"/>
              <w:rPr>
                <w:rFonts w:ascii="Sylfaen" w:hAnsi="Sylfaen"/>
                <w:color w:val="auto"/>
                <w:sz w:val="22"/>
                <w:szCs w:val="22"/>
                <w:lang w:val="ka-GE"/>
              </w:rPr>
            </w:pPr>
            <w:r w:rsidRPr="00457D0D">
              <w:rPr>
                <w:rFonts w:ascii="Sylfaen" w:hAnsi="Sylfaen" w:cs="Sylfaen"/>
                <w:color w:val="auto"/>
                <w:sz w:val="22"/>
                <w:szCs w:val="22"/>
                <w:lang w:val="ka-GE"/>
              </w:rPr>
              <w:t xml:space="preserve">სხვადასხვა ზომის შემკრები ავზების </w:t>
            </w:r>
            <w:r w:rsidRPr="00457D0D">
              <w:rPr>
                <w:rFonts w:ascii="Sylfaen" w:hAnsi="Sylfaen"/>
                <w:color w:val="auto"/>
                <w:sz w:val="22"/>
                <w:szCs w:val="22"/>
              </w:rPr>
              <w:t xml:space="preserve"> </w:t>
            </w:r>
            <w:r w:rsidRPr="00457D0D">
              <w:rPr>
                <w:rFonts w:ascii="Sylfaen" w:hAnsi="Sylfaen"/>
                <w:color w:val="auto"/>
                <w:sz w:val="22"/>
                <w:szCs w:val="22"/>
                <w:lang w:val="ka-GE"/>
              </w:rPr>
              <w:t>(</w:t>
            </w:r>
            <w:r w:rsidRPr="00457D0D">
              <w:rPr>
                <w:rFonts w:ascii="Sylfaen" w:hAnsi="Sylfaen" w:cs="Sylfaen"/>
                <w:color w:val="auto"/>
                <w:sz w:val="22"/>
                <w:szCs w:val="22"/>
              </w:rPr>
              <w:t>რეზერვუარები</w:t>
            </w:r>
            <w:r w:rsidRPr="00457D0D">
              <w:rPr>
                <w:rFonts w:ascii="Sylfaen" w:hAnsi="Sylfaen" w:cs="Sylfaen"/>
                <w:color w:val="auto"/>
                <w:sz w:val="22"/>
                <w:szCs w:val="22"/>
                <w:lang w:val="ka-GE"/>
              </w:rPr>
              <w:t>)</w:t>
            </w:r>
            <w:r w:rsidRPr="00457D0D">
              <w:rPr>
                <w:rFonts w:ascii="Sylfaen" w:hAnsi="Sylfaen"/>
                <w:color w:val="auto"/>
                <w:sz w:val="22"/>
                <w:szCs w:val="22"/>
              </w:rPr>
              <w:t xml:space="preserve"> </w:t>
            </w:r>
            <w:r w:rsidRPr="00457D0D">
              <w:rPr>
                <w:rFonts w:ascii="Sylfaen" w:hAnsi="Sylfaen" w:cs="Sylfaen"/>
                <w:color w:val="auto"/>
                <w:sz w:val="22"/>
                <w:szCs w:val="22"/>
              </w:rPr>
              <w:t>რაოდენობა</w:t>
            </w:r>
            <w:r w:rsidRPr="00457D0D">
              <w:rPr>
                <w:rFonts w:ascii="Sylfaen" w:hAnsi="Sylfaen"/>
                <w:color w:val="auto"/>
                <w:sz w:val="22"/>
                <w:szCs w:val="22"/>
              </w:rPr>
              <w:t>,</w:t>
            </w:r>
            <w:r w:rsidRPr="00457D0D">
              <w:rPr>
                <w:rFonts w:ascii="Sylfaen" w:hAnsi="Sylfaen"/>
                <w:color w:val="auto"/>
                <w:sz w:val="22"/>
                <w:szCs w:val="22"/>
                <w:lang w:val="ka-GE"/>
              </w:rPr>
              <w:t xml:space="preserve"> </w:t>
            </w:r>
            <w:r w:rsidRPr="00457D0D">
              <w:rPr>
                <w:rFonts w:ascii="Sylfaen" w:hAnsi="Sylfaen" w:cs="Sylfaen"/>
                <w:color w:val="auto"/>
                <w:sz w:val="22"/>
                <w:szCs w:val="22"/>
              </w:rPr>
              <w:t>რომლებზეც</w:t>
            </w:r>
            <w:r w:rsidRPr="00457D0D">
              <w:rPr>
                <w:rFonts w:ascii="Sylfaen" w:hAnsi="Sylfaen"/>
                <w:color w:val="auto"/>
                <w:sz w:val="22"/>
                <w:szCs w:val="22"/>
              </w:rPr>
              <w:t xml:space="preserve"> </w:t>
            </w:r>
            <w:r w:rsidRPr="00457D0D">
              <w:rPr>
                <w:rFonts w:ascii="Sylfaen" w:hAnsi="Sylfaen" w:cs="Sylfaen"/>
                <w:color w:val="auto"/>
                <w:sz w:val="22"/>
                <w:szCs w:val="22"/>
              </w:rPr>
              <w:t>რეგულარულად</w:t>
            </w:r>
            <w:r w:rsidRPr="00457D0D">
              <w:rPr>
                <w:rFonts w:ascii="Sylfaen" w:hAnsi="Sylfaen"/>
                <w:color w:val="auto"/>
                <w:sz w:val="22"/>
                <w:szCs w:val="22"/>
              </w:rPr>
              <w:t xml:space="preserve"> </w:t>
            </w:r>
            <w:r w:rsidRPr="00457D0D">
              <w:rPr>
                <w:rFonts w:ascii="Sylfaen" w:hAnsi="Sylfaen" w:cs="Sylfaen"/>
                <w:color w:val="auto"/>
                <w:sz w:val="22"/>
                <w:szCs w:val="22"/>
              </w:rPr>
              <w:t>ხორციელდება</w:t>
            </w:r>
            <w:r w:rsidRPr="00457D0D">
              <w:rPr>
                <w:rFonts w:ascii="Sylfaen" w:hAnsi="Sylfaen"/>
                <w:color w:val="auto"/>
                <w:sz w:val="22"/>
                <w:szCs w:val="22"/>
                <w:lang w:val="ka-GE"/>
              </w:rPr>
              <w:t xml:space="preserve"> დაქლორვა-</w:t>
            </w:r>
            <w:r w:rsidRPr="00457D0D">
              <w:rPr>
                <w:rFonts w:ascii="Sylfaen" w:hAnsi="Sylfaen" w:cs="Sylfaen"/>
                <w:color w:val="auto"/>
                <w:sz w:val="22"/>
                <w:szCs w:val="22"/>
              </w:rPr>
              <w:t>გა</w:t>
            </w:r>
            <w:r w:rsidRPr="00457D0D">
              <w:rPr>
                <w:rFonts w:ascii="Sylfaen" w:hAnsi="Sylfaen" w:cs="Sylfaen"/>
                <w:color w:val="auto"/>
                <w:sz w:val="22"/>
                <w:szCs w:val="22"/>
                <w:lang w:val="ka-GE"/>
              </w:rPr>
              <w:t>რეცხვ</w:t>
            </w:r>
            <w:r w:rsidRPr="00457D0D">
              <w:rPr>
                <w:rFonts w:ascii="Sylfaen" w:hAnsi="Sylfaen" w:cs="Sylfaen"/>
                <w:color w:val="auto"/>
                <w:sz w:val="22"/>
                <w:szCs w:val="22"/>
              </w:rPr>
              <w:t>ის</w:t>
            </w:r>
            <w:r w:rsidRPr="00457D0D">
              <w:rPr>
                <w:rFonts w:ascii="Sylfaen" w:hAnsi="Sylfaen"/>
                <w:color w:val="auto"/>
                <w:sz w:val="22"/>
                <w:szCs w:val="22"/>
              </w:rPr>
              <w:t xml:space="preserve"> </w:t>
            </w:r>
            <w:r w:rsidRPr="00457D0D">
              <w:rPr>
                <w:rFonts w:ascii="Sylfaen" w:hAnsi="Sylfaen" w:cs="Sylfaen"/>
                <w:color w:val="auto"/>
                <w:sz w:val="22"/>
                <w:szCs w:val="22"/>
              </w:rPr>
              <w:t>სამუშოები</w:t>
            </w:r>
            <w:r w:rsidRPr="00457D0D">
              <w:rPr>
                <w:rFonts w:ascii="Sylfaen" w:hAnsi="Sylfaen"/>
                <w:color w:val="auto"/>
                <w:sz w:val="22"/>
                <w:szCs w:val="22"/>
              </w:rPr>
              <w:t xml:space="preserve"> </w:t>
            </w:r>
          </w:p>
        </w:tc>
        <w:tc>
          <w:tcPr>
            <w:tcW w:w="842" w:type="pct"/>
            <w:tcMar>
              <w:left w:w="108" w:type="dxa"/>
            </w:tcMar>
          </w:tcPr>
          <w:p w:rsidR="0015528B" w:rsidRPr="00457D0D" w:rsidRDefault="0015528B" w:rsidP="00520EBE">
            <w:pPr>
              <w:pStyle w:val="Default"/>
              <w:jc w:val="right"/>
              <w:rPr>
                <w:rFonts w:ascii="Sylfaen" w:hAnsi="Sylfaen"/>
                <w:color w:val="auto"/>
                <w:sz w:val="22"/>
                <w:szCs w:val="22"/>
                <w:lang w:val="ka-GE"/>
              </w:rPr>
            </w:pPr>
          </w:p>
          <w:p w:rsidR="0015528B" w:rsidRPr="00457D0D" w:rsidRDefault="0015528B" w:rsidP="006D1FEF">
            <w:pPr>
              <w:pStyle w:val="Default"/>
              <w:rPr>
                <w:rFonts w:ascii="Sylfaen" w:hAnsi="Sylfaen"/>
                <w:color w:val="auto"/>
                <w:sz w:val="22"/>
                <w:szCs w:val="22"/>
                <w:lang w:val="ka-GE"/>
              </w:rPr>
            </w:pPr>
            <w:r w:rsidRPr="00457D0D">
              <w:rPr>
                <w:rFonts w:ascii="Sylfaen" w:hAnsi="Sylfaen"/>
                <w:color w:val="auto"/>
                <w:sz w:val="22"/>
                <w:szCs w:val="22"/>
                <w:lang w:val="ka-GE"/>
              </w:rPr>
              <w:t xml:space="preserve">           109</w:t>
            </w:r>
          </w:p>
          <w:p w:rsidR="0015528B" w:rsidRPr="00457D0D" w:rsidRDefault="0015528B" w:rsidP="007760D1">
            <w:pPr>
              <w:pStyle w:val="Default"/>
              <w:rPr>
                <w:rFonts w:ascii="Sylfaen" w:hAnsi="Sylfaen"/>
                <w:color w:val="auto"/>
                <w:sz w:val="22"/>
                <w:szCs w:val="22"/>
                <w:lang w:val="ka-GE"/>
              </w:rPr>
            </w:pPr>
          </w:p>
        </w:tc>
        <w:tc>
          <w:tcPr>
            <w:tcW w:w="715" w:type="pct"/>
            <w:tcMar>
              <w:left w:w="108" w:type="dxa"/>
            </w:tcMar>
          </w:tcPr>
          <w:p w:rsidR="0015528B" w:rsidRPr="00457D0D" w:rsidRDefault="0015528B" w:rsidP="00520EBE">
            <w:pPr>
              <w:pStyle w:val="Default"/>
              <w:jc w:val="right"/>
              <w:rPr>
                <w:rFonts w:ascii="Sylfaen" w:hAnsi="Sylfaen"/>
                <w:color w:val="auto"/>
                <w:sz w:val="22"/>
                <w:szCs w:val="22"/>
                <w:lang w:val="ka-GE"/>
              </w:rPr>
            </w:pPr>
          </w:p>
          <w:p w:rsidR="0015528B" w:rsidRPr="00457D0D" w:rsidRDefault="0015528B" w:rsidP="00520EBE">
            <w:pPr>
              <w:pStyle w:val="Default"/>
              <w:jc w:val="center"/>
              <w:rPr>
                <w:rFonts w:ascii="Sylfaen" w:hAnsi="Sylfaen"/>
                <w:color w:val="auto"/>
                <w:sz w:val="22"/>
                <w:szCs w:val="22"/>
                <w:lang w:val="ka-GE"/>
              </w:rPr>
            </w:pPr>
            <w:r w:rsidRPr="00457D0D">
              <w:rPr>
                <w:rFonts w:ascii="Sylfaen" w:hAnsi="Sylfaen"/>
                <w:color w:val="auto"/>
                <w:sz w:val="22"/>
                <w:szCs w:val="22"/>
                <w:lang w:val="ka-GE"/>
              </w:rPr>
              <w:t>115</w:t>
            </w:r>
          </w:p>
          <w:p w:rsidR="0015528B" w:rsidRPr="00457D0D" w:rsidRDefault="0015528B" w:rsidP="00520EBE">
            <w:pPr>
              <w:pStyle w:val="Default"/>
              <w:jc w:val="right"/>
              <w:rPr>
                <w:rFonts w:ascii="Sylfaen" w:hAnsi="Sylfaen"/>
                <w:color w:val="auto"/>
                <w:sz w:val="22"/>
                <w:szCs w:val="22"/>
              </w:rPr>
            </w:pPr>
          </w:p>
        </w:tc>
        <w:tc>
          <w:tcPr>
            <w:tcW w:w="1004" w:type="pct"/>
            <w:tcMar>
              <w:left w:w="108" w:type="dxa"/>
            </w:tcMar>
          </w:tcPr>
          <w:p w:rsidR="0015528B" w:rsidRPr="00457D0D" w:rsidRDefault="0015528B" w:rsidP="003F6A40">
            <w:pPr>
              <w:pStyle w:val="Default"/>
              <w:rPr>
                <w:rFonts w:ascii="Sylfaen" w:hAnsi="Sylfaen"/>
                <w:color w:val="auto"/>
                <w:sz w:val="22"/>
                <w:szCs w:val="22"/>
                <w:lang w:val="ka-GE"/>
              </w:rPr>
            </w:pPr>
            <w:r w:rsidRPr="00457D0D">
              <w:rPr>
                <w:rFonts w:ascii="Sylfaen" w:hAnsi="Sylfaen"/>
                <w:color w:val="auto"/>
                <w:sz w:val="22"/>
                <w:szCs w:val="22"/>
                <w:lang w:val="ka-GE"/>
              </w:rPr>
              <w:t xml:space="preserve"> </w:t>
            </w:r>
          </w:p>
          <w:p w:rsidR="0015528B" w:rsidRPr="00457D0D" w:rsidRDefault="0015528B" w:rsidP="00520EBE">
            <w:pPr>
              <w:pStyle w:val="Default"/>
              <w:rPr>
                <w:rFonts w:ascii="Sylfaen" w:hAnsi="Sylfaen"/>
                <w:color w:val="auto"/>
                <w:sz w:val="22"/>
                <w:szCs w:val="22"/>
                <w:lang w:val="ka-GE"/>
              </w:rPr>
            </w:pPr>
          </w:p>
        </w:tc>
      </w:tr>
      <w:tr w:rsidR="0015528B" w:rsidRPr="00457D0D" w:rsidTr="0015528B">
        <w:trPr>
          <w:trHeight w:val="186"/>
        </w:trPr>
        <w:tc>
          <w:tcPr>
            <w:tcW w:w="2439" w:type="pct"/>
            <w:gridSpan w:val="3"/>
          </w:tcPr>
          <w:p w:rsidR="0015528B" w:rsidRPr="00457D0D" w:rsidRDefault="0015528B" w:rsidP="003F6A40">
            <w:pPr>
              <w:pStyle w:val="Default"/>
              <w:rPr>
                <w:rFonts w:ascii="Sylfaen" w:hAnsi="Sylfaen" w:cs="Sylfaen"/>
                <w:color w:val="auto"/>
                <w:sz w:val="22"/>
                <w:szCs w:val="22"/>
                <w:lang w:val="ka-GE"/>
              </w:rPr>
            </w:pPr>
            <w:r w:rsidRPr="00457D0D">
              <w:rPr>
                <w:rFonts w:ascii="Sylfaen" w:hAnsi="Sylfaen" w:cs="Sylfaen"/>
                <w:color w:val="auto"/>
                <w:sz w:val="22"/>
                <w:szCs w:val="22"/>
                <w:lang w:val="ka-GE"/>
              </w:rPr>
              <w:t xml:space="preserve">ჭაბურღილების  რაოდენობა, </w:t>
            </w:r>
            <w:r w:rsidRPr="00457D0D">
              <w:rPr>
                <w:rFonts w:ascii="Sylfaen" w:hAnsi="Sylfaen" w:cs="Sylfaen"/>
                <w:color w:val="auto"/>
                <w:sz w:val="22"/>
                <w:szCs w:val="22"/>
              </w:rPr>
              <w:t>რომლებზეც</w:t>
            </w:r>
            <w:r w:rsidRPr="00457D0D">
              <w:rPr>
                <w:rFonts w:ascii="Sylfaen" w:hAnsi="Sylfaen"/>
                <w:color w:val="auto"/>
                <w:sz w:val="22"/>
                <w:szCs w:val="22"/>
              </w:rPr>
              <w:t xml:space="preserve"> </w:t>
            </w:r>
            <w:r w:rsidRPr="00457D0D">
              <w:rPr>
                <w:rFonts w:ascii="Sylfaen" w:hAnsi="Sylfaen" w:cs="Sylfaen"/>
                <w:color w:val="auto"/>
                <w:sz w:val="22"/>
                <w:szCs w:val="22"/>
              </w:rPr>
              <w:t>რეგულარულად</w:t>
            </w:r>
            <w:r w:rsidRPr="00457D0D">
              <w:rPr>
                <w:rFonts w:ascii="Sylfaen" w:hAnsi="Sylfaen"/>
                <w:color w:val="auto"/>
                <w:sz w:val="22"/>
                <w:szCs w:val="22"/>
                <w:lang w:val="ka-GE"/>
              </w:rPr>
              <w:t xml:space="preserve"> </w:t>
            </w:r>
            <w:r w:rsidRPr="00457D0D">
              <w:rPr>
                <w:rFonts w:ascii="Sylfaen" w:hAnsi="Sylfaen" w:cs="Sylfaen"/>
                <w:color w:val="auto"/>
                <w:sz w:val="22"/>
                <w:szCs w:val="22"/>
              </w:rPr>
              <w:t>ხორციელდება</w:t>
            </w:r>
            <w:r w:rsidRPr="00457D0D">
              <w:rPr>
                <w:rFonts w:ascii="Sylfaen" w:hAnsi="Sylfaen"/>
                <w:color w:val="auto"/>
                <w:sz w:val="22"/>
                <w:szCs w:val="22"/>
              </w:rPr>
              <w:t xml:space="preserve">  </w:t>
            </w:r>
            <w:r w:rsidRPr="00457D0D">
              <w:rPr>
                <w:rFonts w:ascii="Sylfaen" w:hAnsi="Sylfaen" w:cs="Sylfaen"/>
                <w:color w:val="auto"/>
                <w:sz w:val="22"/>
                <w:szCs w:val="22"/>
              </w:rPr>
              <w:t>მიმდინარე</w:t>
            </w:r>
            <w:r w:rsidRPr="00457D0D">
              <w:rPr>
                <w:rFonts w:ascii="Sylfaen" w:hAnsi="Sylfaen"/>
                <w:color w:val="auto"/>
                <w:sz w:val="22"/>
                <w:szCs w:val="22"/>
              </w:rPr>
              <w:t xml:space="preserve"> </w:t>
            </w:r>
            <w:r w:rsidRPr="00457D0D">
              <w:rPr>
                <w:rFonts w:ascii="Sylfaen" w:hAnsi="Sylfaen" w:cs="Sylfaen"/>
                <w:color w:val="auto"/>
                <w:sz w:val="22"/>
                <w:szCs w:val="22"/>
              </w:rPr>
              <w:t>მოვლა</w:t>
            </w:r>
            <w:r w:rsidRPr="00457D0D">
              <w:rPr>
                <w:rFonts w:ascii="Sylfaen" w:hAnsi="Sylfaen"/>
                <w:color w:val="auto"/>
                <w:sz w:val="22"/>
                <w:szCs w:val="22"/>
              </w:rPr>
              <w:t>-</w:t>
            </w:r>
            <w:r w:rsidRPr="00457D0D">
              <w:rPr>
                <w:rFonts w:ascii="Sylfaen" w:hAnsi="Sylfaen" w:cs="Sylfaen"/>
                <w:color w:val="auto"/>
                <w:sz w:val="22"/>
                <w:szCs w:val="22"/>
              </w:rPr>
              <w:t>პატრონობის</w:t>
            </w:r>
            <w:r w:rsidRPr="00457D0D">
              <w:rPr>
                <w:rFonts w:ascii="Sylfaen" w:hAnsi="Sylfaen"/>
                <w:color w:val="auto"/>
                <w:sz w:val="22"/>
                <w:szCs w:val="22"/>
              </w:rPr>
              <w:t xml:space="preserve">  </w:t>
            </w:r>
            <w:r w:rsidRPr="00457D0D">
              <w:rPr>
                <w:rFonts w:ascii="Sylfaen" w:hAnsi="Sylfaen" w:cs="Sylfaen"/>
                <w:color w:val="auto"/>
                <w:sz w:val="22"/>
                <w:szCs w:val="22"/>
              </w:rPr>
              <w:t>სამუშოები</w:t>
            </w:r>
          </w:p>
        </w:tc>
        <w:tc>
          <w:tcPr>
            <w:tcW w:w="842" w:type="pct"/>
            <w:tcMar>
              <w:left w:w="108" w:type="dxa"/>
            </w:tcMar>
          </w:tcPr>
          <w:p w:rsidR="0015528B" w:rsidRPr="00457D0D" w:rsidRDefault="0015528B" w:rsidP="00B15500">
            <w:pPr>
              <w:pStyle w:val="Default"/>
              <w:jc w:val="center"/>
              <w:rPr>
                <w:rFonts w:ascii="Sylfaen" w:hAnsi="Sylfaen"/>
                <w:color w:val="auto"/>
                <w:sz w:val="22"/>
                <w:szCs w:val="22"/>
                <w:lang w:val="ka-GE"/>
              </w:rPr>
            </w:pPr>
          </w:p>
          <w:p w:rsidR="0015528B" w:rsidRPr="00457D0D" w:rsidRDefault="0015528B" w:rsidP="00B15500">
            <w:pPr>
              <w:pStyle w:val="Default"/>
              <w:jc w:val="center"/>
              <w:rPr>
                <w:rFonts w:ascii="Sylfaen" w:hAnsi="Sylfaen"/>
                <w:color w:val="auto"/>
                <w:sz w:val="22"/>
                <w:szCs w:val="22"/>
                <w:lang w:val="ka-GE"/>
              </w:rPr>
            </w:pPr>
            <w:r w:rsidRPr="00457D0D">
              <w:rPr>
                <w:rFonts w:ascii="Sylfaen" w:hAnsi="Sylfaen"/>
                <w:color w:val="auto"/>
                <w:sz w:val="22"/>
                <w:szCs w:val="22"/>
                <w:lang w:val="ka-GE"/>
              </w:rPr>
              <w:t>99</w:t>
            </w:r>
          </w:p>
        </w:tc>
        <w:tc>
          <w:tcPr>
            <w:tcW w:w="715" w:type="pct"/>
            <w:tcMar>
              <w:left w:w="108" w:type="dxa"/>
            </w:tcMar>
          </w:tcPr>
          <w:p w:rsidR="0015528B" w:rsidRPr="00457D0D" w:rsidRDefault="0015528B" w:rsidP="00B15500">
            <w:pPr>
              <w:pStyle w:val="Default"/>
              <w:jc w:val="center"/>
              <w:rPr>
                <w:rFonts w:ascii="Sylfaen" w:hAnsi="Sylfaen"/>
                <w:color w:val="auto"/>
                <w:sz w:val="22"/>
                <w:szCs w:val="22"/>
                <w:lang w:val="ka-GE"/>
              </w:rPr>
            </w:pPr>
          </w:p>
          <w:p w:rsidR="0015528B" w:rsidRPr="00457D0D" w:rsidRDefault="0015528B" w:rsidP="00B15500">
            <w:pPr>
              <w:pStyle w:val="Default"/>
              <w:jc w:val="center"/>
              <w:rPr>
                <w:rFonts w:ascii="Sylfaen" w:hAnsi="Sylfaen"/>
                <w:color w:val="auto"/>
                <w:sz w:val="22"/>
                <w:szCs w:val="22"/>
                <w:lang w:val="ka-GE"/>
              </w:rPr>
            </w:pPr>
            <w:r w:rsidRPr="00457D0D">
              <w:rPr>
                <w:rFonts w:ascii="Sylfaen" w:hAnsi="Sylfaen"/>
                <w:color w:val="auto"/>
                <w:sz w:val="22"/>
                <w:szCs w:val="22"/>
                <w:lang w:val="ka-GE"/>
              </w:rPr>
              <w:t>102</w:t>
            </w:r>
          </w:p>
        </w:tc>
        <w:tc>
          <w:tcPr>
            <w:tcW w:w="1004" w:type="pct"/>
            <w:tcMar>
              <w:left w:w="108" w:type="dxa"/>
            </w:tcMar>
          </w:tcPr>
          <w:p w:rsidR="0015528B" w:rsidRPr="00457D0D" w:rsidRDefault="0015528B" w:rsidP="00520EBE">
            <w:pPr>
              <w:pStyle w:val="Default"/>
              <w:rPr>
                <w:rFonts w:ascii="Sylfaen" w:hAnsi="Sylfaen"/>
                <w:color w:val="auto"/>
                <w:sz w:val="22"/>
                <w:szCs w:val="22"/>
                <w:lang w:val="ka-GE"/>
              </w:rPr>
            </w:pPr>
          </w:p>
        </w:tc>
      </w:tr>
      <w:tr w:rsidR="0015528B" w:rsidRPr="00457D0D" w:rsidTr="0015528B">
        <w:trPr>
          <w:trHeight w:val="602"/>
        </w:trPr>
        <w:tc>
          <w:tcPr>
            <w:tcW w:w="2439" w:type="pct"/>
            <w:gridSpan w:val="3"/>
          </w:tcPr>
          <w:p w:rsidR="0015528B" w:rsidRPr="00457D0D" w:rsidRDefault="0015528B" w:rsidP="00F31D9D">
            <w:pPr>
              <w:pStyle w:val="Default"/>
              <w:rPr>
                <w:rFonts w:ascii="Sylfaen" w:hAnsi="Sylfaen" w:cs="Sylfaen"/>
                <w:color w:val="auto"/>
                <w:sz w:val="22"/>
                <w:szCs w:val="22"/>
                <w:lang w:val="ka-GE"/>
              </w:rPr>
            </w:pPr>
            <w:r w:rsidRPr="00457D0D">
              <w:rPr>
                <w:rFonts w:ascii="Sylfaen" w:hAnsi="Sylfaen" w:cs="Sylfaen"/>
                <w:color w:val="auto"/>
                <w:sz w:val="22"/>
                <w:szCs w:val="22"/>
                <w:lang w:val="ka-GE"/>
              </w:rPr>
              <w:t xml:space="preserve">წყალმომარაგების სისტემაზე დაერთებული აბონენტების რაოდენობა </w:t>
            </w:r>
          </w:p>
        </w:tc>
        <w:tc>
          <w:tcPr>
            <w:tcW w:w="842" w:type="pct"/>
            <w:tcMar>
              <w:left w:w="108" w:type="dxa"/>
            </w:tcMar>
          </w:tcPr>
          <w:p w:rsidR="0015528B" w:rsidRPr="00457D0D" w:rsidRDefault="0015528B" w:rsidP="004D1D76">
            <w:pPr>
              <w:pStyle w:val="Default"/>
              <w:jc w:val="center"/>
              <w:rPr>
                <w:rFonts w:ascii="Sylfaen" w:hAnsi="Sylfaen"/>
                <w:color w:val="auto"/>
                <w:sz w:val="22"/>
                <w:szCs w:val="22"/>
                <w:lang w:val="ka-GE"/>
              </w:rPr>
            </w:pPr>
            <w:r w:rsidRPr="00457D0D">
              <w:rPr>
                <w:rFonts w:ascii="Sylfaen" w:hAnsi="Sylfaen"/>
                <w:color w:val="auto"/>
                <w:sz w:val="22"/>
                <w:szCs w:val="22"/>
                <w:lang w:val="ka-GE"/>
              </w:rPr>
              <w:t>613</w:t>
            </w:r>
          </w:p>
        </w:tc>
        <w:tc>
          <w:tcPr>
            <w:tcW w:w="715" w:type="pct"/>
            <w:tcMar>
              <w:left w:w="108" w:type="dxa"/>
            </w:tcMar>
          </w:tcPr>
          <w:p w:rsidR="0015528B" w:rsidRPr="00457D0D" w:rsidRDefault="0015528B" w:rsidP="004D1D76">
            <w:pPr>
              <w:pStyle w:val="Default"/>
              <w:jc w:val="center"/>
              <w:rPr>
                <w:rFonts w:ascii="Sylfaen" w:hAnsi="Sylfaen"/>
                <w:color w:val="auto"/>
                <w:sz w:val="22"/>
                <w:szCs w:val="22"/>
                <w:lang w:val="ka-GE"/>
              </w:rPr>
            </w:pPr>
            <w:r w:rsidRPr="00457D0D">
              <w:rPr>
                <w:rFonts w:ascii="Sylfaen" w:hAnsi="Sylfaen"/>
                <w:color w:val="auto"/>
                <w:sz w:val="22"/>
                <w:szCs w:val="22"/>
                <w:lang w:val="ka-GE"/>
              </w:rPr>
              <w:t>650</w:t>
            </w:r>
          </w:p>
        </w:tc>
        <w:tc>
          <w:tcPr>
            <w:tcW w:w="1004" w:type="pct"/>
            <w:tcMar>
              <w:left w:w="108" w:type="dxa"/>
            </w:tcMar>
          </w:tcPr>
          <w:p w:rsidR="0015528B" w:rsidRPr="00457D0D" w:rsidRDefault="0015528B" w:rsidP="00520EBE">
            <w:pPr>
              <w:pStyle w:val="Default"/>
              <w:rPr>
                <w:rFonts w:ascii="Sylfaen" w:hAnsi="Sylfaen"/>
                <w:color w:val="auto"/>
                <w:sz w:val="22"/>
                <w:szCs w:val="22"/>
                <w:lang w:val="ka-GE"/>
              </w:rPr>
            </w:pPr>
          </w:p>
        </w:tc>
      </w:tr>
      <w:tr w:rsidR="0015528B" w:rsidRPr="00457D0D" w:rsidTr="0015528B">
        <w:trPr>
          <w:trHeight w:val="377"/>
        </w:trPr>
        <w:tc>
          <w:tcPr>
            <w:tcW w:w="2439" w:type="pct"/>
            <w:gridSpan w:val="3"/>
          </w:tcPr>
          <w:p w:rsidR="0015528B" w:rsidRPr="00457D0D" w:rsidRDefault="0015528B" w:rsidP="00F31D9D">
            <w:pPr>
              <w:pStyle w:val="Default"/>
              <w:rPr>
                <w:rFonts w:ascii="Sylfaen" w:hAnsi="Sylfaen" w:cs="Sylfaen"/>
                <w:color w:val="auto"/>
                <w:sz w:val="22"/>
                <w:szCs w:val="22"/>
                <w:lang w:val="ka-GE"/>
              </w:rPr>
            </w:pPr>
            <w:r w:rsidRPr="00457D0D">
              <w:rPr>
                <w:rFonts w:ascii="Sylfaen" w:hAnsi="Sylfaen" w:cs="Sylfaen"/>
                <w:color w:val="auto"/>
                <w:sz w:val="22"/>
                <w:szCs w:val="22"/>
                <w:lang w:val="ka-GE"/>
              </w:rPr>
              <w:t>ავარიული გამოძახებების რაოდენობა</w:t>
            </w:r>
          </w:p>
        </w:tc>
        <w:tc>
          <w:tcPr>
            <w:tcW w:w="842" w:type="pct"/>
            <w:tcMar>
              <w:left w:w="108" w:type="dxa"/>
            </w:tcMar>
          </w:tcPr>
          <w:p w:rsidR="0015528B" w:rsidRPr="00457D0D" w:rsidRDefault="0015528B" w:rsidP="004D1D76">
            <w:pPr>
              <w:pStyle w:val="Default"/>
              <w:jc w:val="center"/>
              <w:rPr>
                <w:rFonts w:ascii="Sylfaen" w:hAnsi="Sylfaen"/>
                <w:color w:val="auto"/>
                <w:sz w:val="22"/>
                <w:szCs w:val="22"/>
                <w:lang w:val="ka-GE"/>
              </w:rPr>
            </w:pPr>
            <w:r w:rsidRPr="00457D0D">
              <w:rPr>
                <w:rFonts w:ascii="Sylfaen" w:hAnsi="Sylfaen"/>
                <w:color w:val="auto"/>
                <w:sz w:val="22"/>
                <w:szCs w:val="22"/>
                <w:lang w:val="ka-GE"/>
              </w:rPr>
              <w:t>250</w:t>
            </w:r>
          </w:p>
        </w:tc>
        <w:tc>
          <w:tcPr>
            <w:tcW w:w="715" w:type="pct"/>
            <w:tcMar>
              <w:left w:w="108" w:type="dxa"/>
            </w:tcMar>
          </w:tcPr>
          <w:p w:rsidR="0015528B" w:rsidRPr="00457D0D" w:rsidRDefault="0015528B" w:rsidP="004D1D76">
            <w:pPr>
              <w:pStyle w:val="Default"/>
              <w:jc w:val="center"/>
              <w:rPr>
                <w:rFonts w:ascii="Sylfaen" w:hAnsi="Sylfaen"/>
                <w:color w:val="auto"/>
                <w:sz w:val="22"/>
                <w:szCs w:val="22"/>
                <w:lang w:val="ka-GE"/>
              </w:rPr>
            </w:pPr>
            <w:r w:rsidRPr="00457D0D">
              <w:rPr>
                <w:rFonts w:ascii="Sylfaen" w:hAnsi="Sylfaen"/>
                <w:color w:val="auto"/>
                <w:sz w:val="22"/>
                <w:szCs w:val="22"/>
                <w:lang w:val="ka-GE"/>
              </w:rPr>
              <w:t>230</w:t>
            </w:r>
          </w:p>
        </w:tc>
        <w:tc>
          <w:tcPr>
            <w:tcW w:w="1004" w:type="pct"/>
            <w:tcMar>
              <w:left w:w="108" w:type="dxa"/>
            </w:tcMar>
          </w:tcPr>
          <w:p w:rsidR="0015528B" w:rsidRPr="00457D0D" w:rsidRDefault="0015528B" w:rsidP="00520EBE">
            <w:pPr>
              <w:pStyle w:val="Default"/>
              <w:rPr>
                <w:rFonts w:ascii="Sylfaen" w:hAnsi="Sylfaen"/>
                <w:color w:val="auto"/>
                <w:sz w:val="22"/>
                <w:szCs w:val="22"/>
                <w:lang w:val="ka-GE"/>
              </w:rPr>
            </w:pPr>
          </w:p>
        </w:tc>
      </w:tr>
      <w:tr w:rsidR="0015528B" w:rsidRPr="00457D0D" w:rsidTr="0015528B">
        <w:trPr>
          <w:trHeight w:val="669"/>
        </w:trPr>
        <w:tc>
          <w:tcPr>
            <w:tcW w:w="2439" w:type="pct"/>
            <w:gridSpan w:val="3"/>
            <w:vAlign w:val="center"/>
          </w:tcPr>
          <w:p w:rsidR="0015528B" w:rsidRPr="00457D0D" w:rsidRDefault="0015528B" w:rsidP="00520EBE">
            <w:pPr>
              <w:jc w:val="center"/>
              <w:rPr>
                <w:rFonts w:ascii="Sylfaen" w:hAnsi="Sylfaen"/>
                <w:b/>
                <w:bCs/>
              </w:rPr>
            </w:pPr>
          </w:p>
        </w:tc>
        <w:tc>
          <w:tcPr>
            <w:tcW w:w="2561" w:type="pct"/>
            <w:gridSpan w:val="3"/>
            <w:tcMar>
              <w:left w:w="108" w:type="dxa"/>
            </w:tcMar>
            <w:vAlign w:val="center"/>
          </w:tcPr>
          <w:p w:rsidR="0015528B" w:rsidRPr="00457D0D" w:rsidRDefault="0015528B" w:rsidP="00FE1497">
            <w:pPr>
              <w:spacing w:after="0"/>
              <w:rPr>
                <w:rFonts w:ascii="Sylfaen" w:hAnsi="Sylfaen"/>
                <w:lang w:val="ka-GE"/>
              </w:rPr>
            </w:pPr>
          </w:p>
        </w:tc>
      </w:tr>
    </w:tbl>
    <w:p w:rsidR="001C5CD9" w:rsidRPr="00457D0D" w:rsidRDefault="001C5CD9" w:rsidP="001C5CD9">
      <w:pPr>
        <w:autoSpaceDE w:val="0"/>
        <w:autoSpaceDN w:val="0"/>
        <w:adjustRightInd w:val="0"/>
        <w:spacing w:after="0" w:line="240" w:lineRule="auto"/>
        <w:jc w:val="both"/>
        <w:rPr>
          <w:rFonts w:ascii="Sylfaen" w:hAnsi="Sylfaen" w:cs="Sylfaen"/>
          <w:lang w:val="ka-GE"/>
        </w:rPr>
      </w:pPr>
    </w:p>
    <w:p w:rsidR="005A23BB" w:rsidRPr="00457D0D" w:rsidRDefault="005A23BB" w:rsidP="001C5CD9">
      <w:pPr>
        <w:autoSpaceDE w:val="0"/>
        <w:autoSpaceDN w:val="0"/>
        <w:adjustRightInd w:val="0"/>
        <w:spacing w:after="0" w:line="240" w:lineRule="auto"/>
        <w:jc w:val="both"/>
        <w:rPr>
          <w:rFonts w:ascii="Sylfaen" w:hAnsi="Sylfaen" w:cs="Sylfaen"/>
          <w:lang w:val="ka-GE"/>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3"/>
        <w:gridCol w:w="2164"/>
        <w:gridCol w:w="1083"/>
        <w:gridCol w:w="627"/>
        <w:gridCol w:w="1619"/>
        <w:gridCol w:w="3692"/>
      </w:tblGrid>
      <w:tr w:rsidR="00112C32" w:rsidRPr="00457D0D" w:rsidTr="0060684F">
        <w:trPr>
          <w:trHeight w:val="404"/>
        </w:trPr>
        <w:tc>
          <w:tcPr>
            <w:tcW w:w="751" w:type="pct"/>
            <w:vAlign w:val="center"/>
          </w:tcPr>
          <w:p w:rsidR="00112C32" w:rsidRPr="00457D0D" w:rsidRDefault="00112C32"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502" w:type="pct"/>
            <w:gridSpan w:val="2"/>
            <w:tcMar>
              <w:left w:w="108" w:type="dxa"/>
            </w:tcMar>
            <w:vAlign w:val="center"/>
          </w:tcPr>
          <w:p w:rsidR="00112C32" w:rsidRPr="00457D0D" w:rsidRDefault="00112C32"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747" w:type="pct"/>
            <w:gridSpan w:val="3"/>
            <w:vAlign w:val="center"/>
          </w:tcPr>
          <w:p w:rsidR="00112C32" w:rsidRPr="00457D0D" w:rsidRDefault="00112C32" w:rsidP="00FD4D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w:t>
            </w:r>
            <w:r w:rsidR="00FD4DED" w:rsidRPr="00457D0D">
              <w:rPr>
                <w:rFonts w:ascii="Sylfaen" w:hAnsi="Sylfaen"/>
                <w:b/>
                <w:bCs/>
                <w:lang w:val="ka-GE"/>
              </w:rPr>
              <w:t>როგრამის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00FD4DED" w:rsidRPr="00457D0D">
              <w:rPr>
                <w:rFonts w:ascii="Sylfaen" w:hAnsi="Sylfaen"/>
                <w:b/>
                <w:bCs/>
                <w:spacing w:val="16"/>
                <w:lang w:val="ka-GE"/>
              </w:rPr>
              <w:t>ქვე</w:t>
            </w:r>
            <w:r w:rsidRPr="00457D0D">
              <w:rPr>
                <w:rFonts w:ascii="Sylfaen" w:hAnsi="Sylfaen"/>
                <w:b/>
                <w:bCs/>
              </w:rPr>
              <w:t>პროგრამა</w:t>
            </w:r>
          </w:p>
        </w:tc>
      </w:tr>
      <w:tr w:rsidR="00112C32" w:rsidRPr="00457D0D" w:rsidTr="0060684F">
        <w:trPr>
          <w:trHeight w:val="737"/>
        </w:trPr>
        <w:tc>
          <w:tcPr>
            <w:tcW w:w="751" w:type="pct"/>
            <w:vAlign w:val="center"/>
          </w:tcPr>
          <w:p w:rsidR="00112C32" w:rsidRPr="00457D0D" w:rsidRDefault="00112C32">
            <w:pPr>
              <w:jc w:val="center"/>
              <w:rPr>
                <w:rFonts w:ascii="Sylfaen" w:hAnsi="Sylfaen"/>
                <w:b/>
                <w:bCs/>
              </w:rPr>
            </w:pPr>
            <w:r w:rsidRPr="00457D0D">
              <w:rPr>
                <w:rFonts w:ascii="Sylfaen" w:hAnsi="Sylfaen"/>
                <w:b/>
                <w:bCs/>
              </w:rPr>
              <w:t xml:space="preserve"> 02 02 02 </w:t>
            </w:r>
          </w:p>
        </w:tc>
        <w:tc>
          <w:tcPr>
            <w:tcW w:w="1502" w:type="pct"/>
            <w:gridSpan w:val="2"/>
            <w:tcMar>
              <w:left w:w="108" w:type="dxa"/>
            </w:tcMar>
            <w:vAlign w:val="center"/>
          </w:tcPr>
          <w:p w:rsidR="00112C32" w:rsidRPr="00457D0D" w:rsidRDefault="00112C32" w:rsidP="00451467">
            <w:pPr>
              <w:jc w:val="center"/>
              <w:rPr>
                <w:rFonts w:ascii="Sylfaen" w:hAnsi="Sylfaen"/>
                <w:b/>
                <w:bCs/>
              </w:rPr>
            </w:pPr>
            <w:r w:rsidRPr="00457D0D">
              <w:rPr>
                <w:rFonts w:ascii="Sylfaen" w:hAnsi="Sylfaen" w:cs="Sylfaen"/>
                <w:b/>
                <w:bCs/>
              </w:rPr>
              <w:t>სასმელი</w:t>
            </w:r>
            <w:r w:rsidRPr="00457D0D">
              <w:rPr>
                <w:rFonts w:ascii="Sylfaen" w:hAnsi="Sylfaen" w:cs="Arial Cyr"/>
                <w:b/>
                <w:bCs/>
              </w:rPr>
              <w:t xml:space="preserve"> </w:t>
            </w:r>
            <w:r w:rsidRPr="00457D0D">
              <w:rPr>
                <w:rFonts w:ascii="Sylfaen" w:hAnsi="Sylfaen" w:cs="Sylfaen"/>
                <w:b/>
                <w:bCs/>
              </w:rPr>
              <w:t>წყლის</w:t>
            </w:r>
            <w:r w:rsidRPr="00457D0D">
              <w:rPr>
                <w:rFonts w:ascii="Sylfaen" w:hAnsi="Sylfaen" w:cs="Arial Cyr"/>
                <w:b/>
                <w:bCs/>
              </w:rPr>
              <w:t xml:space="preserve"> </w:t>
            </w:r>
            <w:r w:rsidRPr="00457D0D">
              <w:rPr>
                <w:rFonts w:ascii="Sylfaen" w:hAnsi="Sylfaen" w:cs="Sylfaen"/>
                <w:b/>
                <w:bCs/>
              </w:rPr>
              <w:t>სისტემების</w:t>
            </w:r>
            <w:r w:rsidRPr="00457D0D">
              <w:rPr>
                <w:rFonts w:ascii="Sylfaen" w:hAnsi="Sylfaen" w:cs="Arial Cyr"/>
                <w:b/>
                <w:bCs/>
              </w:rPr>
              <w:t xml:space="preserve"> </w:t>
            </w:r>
            <w:r w:rsidRPr="00457D0D">
              <w:rPr>
                <w:rFonts w:ascii="Sylfaen" w:hAnsi="Sylfaen" w:cs="Sylfaen"/>
                <w:b/>
                <w:bCs/>
              </w:rPr>
              <w:t>რეაბილიტაცია</w:t>
            </w:r>
          </w:p>
        </w:tc>
        <w:tc>
          <w:tcPr>
            <w:tcW w:w="2747" w:type="pct"/>
            <w:gridSpan w:val="3"/>
            <w:vAlign w:val="center"/>
          </w:tcPr>
          <w:p w:rsidR="00112C32" w:rsidRPr="00457D0D" w:rsidRDefault="00112C32"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hAnsi="Sylfaen"/>
                <w:b/>
                <w:bCs/>
              </w:rPr>
              <w:t>ინფრასტრუქტურის</w:t>
            </w:r>
            <w:r w:rsidRPr="00457D0D">
              <w:rPr>
                <w:rFonts w:ascii="Sylfaen" w:hAnsi="Sylfaen" w:cs="Arial Cyr"/>
                <w:b/>
                <w:bCs/>
              </w:rPr>
              <w:t xml:space="preserve"> </w:t>
            </w:r>
            <w:r w:rsidRPr="00457D0D">
              <w:rPr>
                <w:rFonts w:ascii="Sylfaen" w:hAnsi="Sylfaen"/>
                <w:b/>
                <w:bCs/>
              </w:rPr>
              <w:t>მშენებლობა</w:t>
            </w:r>
            <w:r w:rsidRPr="00457D0D">
              <w:rPr>
                <w:rFonts w:ascii="Sylfaen" w:hAnsi="Sylfaen" w:cs="Arial Cyr"/>
                <w:b/>
                <w:bCs/>
              </w:rPr>
              <w:t xml:space="preserve">, </w:t>
            </w:r>
            <w:r w:rsidRPr="00457D0D">
              <w:rPr>
                <w:rFonts w:ascii="Sylfaen" w:hAnsi="Sylfaen"/>
                <w:b/>
                <w:bCs/>
              </w:rPr>
              <w:t>რეაბილიტაცია</w:t>
            </w:r>
            <w:r w:rsidRPr="00457D0D">
              <w:rPr>
                <w:rFonts w:ascii="Sylfaen" w:hAnsi="Sylfaen" w:cs="Arial Cyr"/>
                <w:b/>
                <w:bCs/>
              </w:rPr>
              <w:t xml:space="preserve"> </w:t>
            </w:r>
            <w:r w:rsidRPr="00457D0D">
              <w:rPr>
                <w:rFonts w:ascii="Sylfaen" w:hAnsi="Sylfaen"/>
                <w:b/>
                <w:bCs/>
              </w:rPr>
              <w:t>და</w:t>
            </w:r>
            <w:r w:rsidRPr="00457D0D">
              <w:rPr>
                <w:rFonts w:ascii="Sylfaen" w:hAnsi="Sylfaen" w:cs="Arial Cyr"/>
                <w:b/>
                <w:bCs/>
              </w:rPr>
              <w:t xml:space="preserve"> </w:t>
            </w:r>
            <w:r w:rsidRPr="00457D0D">
              <w:rPr>
                <w:rFonts w:ascii="Sylfaen" w:hAnsi="Sylfaen"/>
                <w:b/>
                <w:bCs/>
              </w:rPr>
              <w:t>ექსპლუატაცია</w:t>
            </w:r>
          </w:p>
        </w:tc>
      </w:tr>
      <w:tr w:rsidR="00F218AE" w:rsidRPr="00457D0D" w:rsidTr="0060684F">
        <w:trPr>
          <w:trHeight w:val="620"/>
        </w:trPr>
        <w:tc>
          <w:tcPr>
            <w:tcW w:w="751" w:type="pct"/>
            <w:vMerge w:val="restart"/>
            <w:vAlign w:val="center"/>
          </w:tcPr>
          <w:p w:rsidR="00451260" w:rsidRPr="00457D0D" w:rsidRDefault="00F218AE"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lang w:val="ka-GE"/>
              </w:rPr>
            </w:pPr>
            <w:r w:rsidRPr="00457D0D">
              <w:rPr>
                <w:rFonts w:ascii="Sylfaen" w:eastAsia="Sylfaen" w:hAnsi="Sylfaen" w:cs="Times New Roman"/>
                <w:b/>
              </w:rPr>
              <w:t>ქვეპროგრამის განმახორციელებელი</w:t>
            </w:r>
          </w:p>
        </w:tc>
        <w:tc>
          <w:tcPr>
            <w:tcW w:w="4249" w:type="pct"/>
            <w:gridSpan w:val="5"/>
            <w:vMerge w:val="restart"/>
            <w:tcBorders>
              <w:right w:val="single" w:sz="4" w:space="0" w:color="auto"/>
            </w:tcBorders>
            <w:tcMar>
              <w:left w:w="108" w:type="dxa"/>
            </w:tcMar>
            <w:vAlign w:val="center"/>
          </w:tcPr>
          <w:p w:rsidR="00451260" w:rsidRPr="00457D0D" w:rsidRDefault="00F218AE" w:rsidP="00451260">
            <w:pPr>
              <w:jc w:val="center"/>
              <w:rPr>
                <w:rFonts w:ascii="Sylfaen" w:hAnsi="Sylfaen" w:cs="Sylfaen"/>
                <w:lang w:val="ka-GE"/>
              </w:rPr>
            </w:pPr>
            <w:r w:rsidRPr="00457D0D">
              <w:rPr>
                <w:rFonts w:ascii="Sylfaen" w:hAnsi="Sylfaen" w:cs="Sylfaen"/>
                <w:lang w:val="ka-GE"/>
              </w:rPr>
              <w:t>მცხეთის მუნიციპალიტეტის მერიის სივრცითი მოწყობის და  ინფრასტრუქტურის სამსახური;</w:t>
            </w:r>
          </w:p>
        </w:tc>
      </w:tr>
      <w:tr w:rsidR="00F218AE" w:rsidRPr="00457D0D" w:rsidTr="0060684F">
        <w:trPr>
          <w:trHeight w:val="800"/>
        </w:trPr>
        <w:tc>
          <w:tcPr>
            <w:tcW w:w="751" w:type="pct"/>
            <w:vMerge/>
            <w:vAlign w:val="center"/>
          </w:tcPr>
          <w:p w:rsidR="00F218AE" w:rsidRPr="00457D0D" w:rsidRDefault="00F218AE"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249" w:type="pct"/>
            <w:gridSpan w:val="5"/>
            <w:vMerge/>
            <w:tcBorders>
              <w:right w:val="single" w:sz="4" w:space="0" w:color="auto"/>
            </w:tcBorders>
            <w:tcMar>
              <w:left w:w="108" w:type="dxa"/>
            </w:tcMar>
            <w:vAlign w:val="center"/>
          </w:tcPr>
          <w:p w:rsidR="00F218AE" w:rsidRPr="00457D0D" w:rsidRDefault="00F218AE"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3B6653" w:rsidRPr="00457D0D" w:rsidTr="0060684F">
        <w:trPr>
          <w:trHeight w:val="334"/>
        </w:trPr>
        <w:tc>
          <w:tcPr>
            <w:tcW w:w="751" w:type="pct"/>
            <w:vAlign w:val="center"/>
          </w:tcPr>
          <w:p w:rsidR="003B6653" w:rsidRPr="00457D0D" w:rsidRDefault="003B6653"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ქვეპროგრამის  მიზანი</w:t>
            </w:r>
          </w:p>
        </w:tc>
        <w:tc>
          <w:tcPr>
            <w:tcW w:w="4249" w:type="pct"/>
            <w:gridSpan w:val="5"/>
            <w:tcMar>
              <w:left w:w="108" w:type="dxa"/>
            </w:tcMar>
          </w:tcPr>
          <w:p w:rsidR="003B6653" w:rsidRPr="00457D0D" w:rsidRDefault="003B6653" w:rsidP="00FC395E">
            <w:pPr>
              <w:spacing w:after="0"/>
              <w:rPr>
                <w:rFonts w:ascii="Sylfaen" w:hAnsi="Sylfaen"/>
                <w:lang w:val="ka-GE"/>
              </w:rPr>
            </w:pPr>
            <w:r w:rsidRPr="00457D0D">
              <w:rPr>
                <w:rFonts w:ascii="Sylfaen" w:eastAsia="Sylfaen" w:hAnsi="Sylfaen" w:cs="Sylfaen"/>
              </w:rPr>
              <w:t>წყალმომარაგების ქსელის გამართულ</w:t>
            </w:r>
            <w:r w:rsidR="00671903" w:rsidRPr="00457D0D">
              <w:rPr>
                <w:rFonts w:ascii="Sylfaen" w:eastAsia="Sylfaen" w:hAnsi="Sylfaen" w:cs="Sylfaen"/>
                <w:lang w:val="ka-GE"/>
              </w:rPr>
              <w:t>ი</w:t>
            </w:r>
            <w:r w:rsidRPr="00457D0D">
              <w:rPr>
                <w:rFonts w:ascii="Sylfaen" w:eastAsia="Sylfaen" w:hAnsi="Sylfaen" w:cs="Sylfaen"/>
              </w:rPr>
              <w:t xml:space="preserve"> და შეუფერხებელი </w:t>
            </w:r>
            <w:r w:rsidR="00DA2568" w:rsidRPr="00457D0D">
              <w:rPr>
                <w:rFonts w:ascii="Sylfaen" w:eastAsia="Sylfaen" w:hAnsi="Sylfaen" w:cs="Sylfaen"/>
              </w:rPr>
              <w:t>ფუნქციონირებ</w:t>
            </w:r>
            <w:r w:rsidRPr="00457D0D">
              <w:rPr>
                <w:rFonts w:ascii="Sylfaen" w:eastAsia="Sylfaen" w:hAnsi="Sylfaen" w:cs="Sylfaen"/>
              </w:rPr>
              <w:t>ა</w:t>
            </w:r>
            <w:r w:rsidR="00671903" w:rsidRPr="00457D0D">
              <w:rPr>
                <w:rFonts w:ascii="Sylfaen" w:eastAsia="Sylfaen" w:hAnsi="Sylfaen" w:cs="Sylfaen"/>
                <w:lang w:val="ka-GE"/>
              </w:rPr>
              <w:t>.</w:t>
            </w:r>
          </w:p>
        </w:tc>
      </w:tr>
      <w:tr w:rsidR="003B6653" w:rsidRPr="00457D0D" w:rsidTr="0060684F">
        <w:trPr>
          <w:trHeight w:val="350"/>
        </w:trPr>
        <w:tc>
          <w:tcPr>
            <w:tcW w:w="751" w:type="pct"/>
            <w:vAlign w:val="center"/>
          </w:tcPr>
          <w:p w:rsidR="003B6653" w:rsidRPr="00457D0D" w:rsidRDefault="003B6653" w:rsidP="00520EBE">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ქვეპროგრამის აღწერა </w:t>
            </w:r>
          </w:p>
        </w:tc>
        <w:tc>
          <w:tcPr>
            <w:tcW w:w="4249" w:type="pct"/>
            <w:gridSpan w:val="5"/>
            <w:tcMar>
              <w:left w:w="108" w:type="dxa"/>
            </w:tcMar>
          </w:tcPr>
          <w:p w:rsidR="003B6653" w:rsidRDefault="003B6653" w:rsidP="006D6DC5">
            <w:pPr>
              <w:spacing w:after="0"/>
              <w:rPr>
                <w:rFonts w:ascii="Sylfaen" w:eastAsia="Sylfaen" w:hAnsi="Sylfaen" w:cs="Sylfaen"/>
                <w:lang w:val="ka-GE"/>
              </w:rPr>
            </w:pPr>
            <w:r w:rsidRPr="00457D0D">
              <w:rPr>
                <w:rFonts w:ascii="Sylfaen" w:eastAsia="Sylfaen" w:hAnsi="Sylfaen" w:cs="Sylfaen"/>
                <w:lang w:val="ka-GE"/>
              </w:rPr>
              <w:t xml:space="preserve">მუნიციპალიტეტის </w:t>
            </w:r>
            <w:r w:rsidRPr="00457D0D">
              <w:rPr>
                <w:rFonts w:ascii="Sylfaen" w:eastAsia="Sylfaen" w:hAnsi="Sylfaen"/>
                <w:lang w:val="ka-GE"/>
              </w:rPr>
              <w:t xml:space="preserve">ტერიტორიაზე </w:t>
            </w:r>
            <w:r w:rsidRPr="00457D0D">
              <w:rPr>
                <w:rFonts w:ascii="Sylfaen" w:eastAsia="Sylfaen" w:hAnsi="Sylfaen" w:cs="Sylfaen"/>
                <w:lang w:val="ka-GE"/>
              </w:rPr>
              <w:t xml:space="preserve">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კაპიტალური რეაბილიტაცია გენდერული ასპექტების გათვალისწინებით. საჭიროების შემთხვევაში   წყალმომარაგების </w:t>
            </w:r>
            <w:r w:rsidR="00FC395E" w:rsidRPr="00457D0D">
              <w:rPr>
                <w:rFonts w:ascii="Sylfaen" w:eastAsia="Sylfaen" w:hAnsi="Sylfaen" w:cs="Sylfaen"/>
                <w:lang w:val="ka-GE"/>
              </w:rPr>
              <w:t xml:space="preserve">ახალი </w:t>
            </w:r>
            <w:r w:rsidRPr="00457D0D">
              <w:rPr>
                <w:rFonts w:ascii="Sylfaen" w:eastAsia="Sylfaen" w:hAnsi="Sylfaen" w:cs="Sylfaen"/>
                <w:lang w:val="ka-GE"/>
              </w:rPr>
              <w:t>ქსელის მოწყობა.</w:t>
            </w:r>
          </w:p>
          <w:p w:rsidR="00D44B8F" w:rsidRPr="009170CF" w:rsidRDefault="00D44B8F" w:rsidP="009170CF">
            <w:pPr>
              <w:tabs>
                <w:tab w:val="left" w:pos="0"/>
              </w:tabs>
              <w:spacing w:line="240" w:lineRule="auto"/>
              <w:jc w:val="both"/>
              <w:rPr>
                <w:rFonts w:ascii="Sylfaen" w:eastAsia="Sylfaen" w:hAnsi="Sylfaen" w:cs="Sylfaen"/>
                <w:lang w:val="ka-GE"/>
              </w:rPr>
            </w:pPr>
            <w:r>
              <w:rPr>
                <w:rFonts w:ascii="Sylfaen" w:eastAsia="Sylfaen" w:hAnsi="Sylfaen" w:cs="Sylfaen"/>
                <w:lang w:val="ka-GE"/>
              </w:rPr>
              <w:t xml:space="preserve">2024 წელს განხორციელდება </w:t>
            </w:r>
            <w:r w:rsidRPr="00B476F0">
              <w:rPr>
                <w:rFonts w:ascii="Sylfaen" w:eastAsia="Sylfaen" w:hAnsi="Sylfaen" w:cs="Sylfaen"/>
                <w:lang w:val="ka-GE"/>
              </w:rPr>
              <w:t>სოფ. წილკანში წყალმომარაგების ჭაბურღილების, რეზერვუარების და მილსადენების მოწყობის სამუშაოები.</w:t>
            </w:r>
          </w:p>
        </w:tc>
      </w:tr>
      <w:tr w:rsidR="003B6653" w:rsidRPr="00457D0D" w:rsidTr="00050D90">
        <w:trPr>
          <w:trHeight w:val="530"/>
        </w:trPr>
        <w:tc>
          <w:tcPr>
            <w:tcW w:w="751" w:type="pct"/>
            <w:vAlign w:val="center"/>
          </w:tcPr>
          <w:p w:rsidR="003B6653" w:rsidRPr="00457D0D" w:rsidRDefault="003B6653"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lastRenderedPageBreak/>
              <w:t>მოსალოდნელი შუალედური შედეგი</w:t>
            </w:r>
          </w:p>
        </w:tc>
        <w:tc>
          <w:tcPr>
            <w:tcW w:w="4249" w:type="pct"/>
            <w:gridSpan w:val="5"/>
            <w:tcMar>
              <w:left w:w="108" w:type="dxa"/>
            </w:tcMar>
          </w:tcPr>
          <w:p w:rsidR="003B6653" w:rsidRPr="00457D0D" w:rsidRDefault="003B6653" w:rsidP="003B6653">
            <w:pPr>
              <w:spacing w:after="0"/>
              <w:rPr>
                <w:rFonts w:ascii="Sylfaen" w:eastAsia="Sylfaen" w:hAnsi="Sylfaen"/>
                <w:lang w:val="ka-GE"/>
              </w:rPr>
            </w:pPr>
            <w:r w:rsidRPr="00457D0D">
              <w:rPr>
                <w:rFonts w:ascii="Sylfaen" w:hAnsi="Sylfaen"/>
              </w:rPr>
              <w:t>გენდერულ</w:t>
            </w:r>
            <w:r w:rsidRPr="00457D0D">
              <w:rPr>
                <w:rFonts w:ascii="Sylfaen" w:hAnsi="Sylfaen"/>
                <w:lang w:val="ka-GE"/>
              </w:rPr>
              <w:t xml:space="preserve">ი ასპექტების გათვალისწინებით მოწყობილი </w:t>
            </w:r>
            <w:r w:rsidRPr="00457D0D">
              <w:rPr>
                <w:rFonts w:ascii="Sylfaen" w:hAnsi="Sylfaen"/>
              </w:rPr>
              <w:t>წყალმომარაგების სისტემა</w:t>
            </w:r>
            <w:r w:rsidRPr="00457D0D">
              <w:rPr>
                <w:rFonts w:ascii="Sylfaen" w:hAnsi="Sylfaen"/>
                <w:lang w:val="ka-GE"/>
              </w:rPr>
              <w:t>;</w:t>
            </w:r>
            <w:r w:rsidRPr="00457D0D">
              <w:rPr>
                <w:rFonts w:ascii="Sylfaen" w:eastAsia="Sylfaen" w:hAnsi="Sylfaen"/>
                <w:lang w:val="ka-GE"/>
              </w:rPr>
              <w:t xml:space="preserve"> </w:t>
            </w:r>
          </w:p>
          <w:p w:rsidR="003B6653" w:rsidRPr="00457D0D" w:rsidRDefault="003B6653" w:rsidP="003B6653">
            <w:pPr>
              <w:spacing w:after="0"/>
              <w:rPr>
                <w:rFonts w:ascii="Sylfaen" w:hAnsi="Sylfaen"/>
                <w:lang w:val="ka-GE"/>
              </w:rPr>
            </w:pPr>
            <w:r w:rsidRPr="00457D0D">
              <w:rPr>
                <w:rFonts w:ascii="Sylfaen" w:eastAsia="Sylfaen" w:hAnsi="Sylfaen"/>
                <w:lang w:val="ka-GE"/>
              </w:rPr>
              <w:t>მუნიციპალიტეტის ყველა დასახლებას შე</w:t>
            </w:r>
            <w:r w:rsidR="00544E73" w:rsidRPr="00457D0D">
              <w:rPr>
                <w:rFonts w:ascii="Sylfaen" w:eastAsia="Sylfaen" w:hAnsi="Sylfaen"/>
                <w:lang w:val="ka-GE"/>
              </w:rPr>
              <w:t>უ</w:t>
            </w:r>
            <w:r w:rsidRPr="00457D0D">
              <w:rPr>
                <w:rFonts w:ascii="Sylfaen" w:eastAsia="Sylfaen" w:hAnsi="Sylfaen"/>
                <w:lang w:val="ka-GE"/>
              </w:rPr>
              <w:t>ფერხებლად მიეწოდება სასმელი წყ</w:t>
            </w:r>
            <w:r w:rsidR="00544E73" w:rsidRPr="00457D0D">
              <w:rPr>
                <w:rFonts w:ascii="Sylfaen" w:eastAsia="Sylfaen" w:hAnsi="Sylfaen"/>
                <w:lang w:val="ka-GE"/>
              </w:rPr>
              <w:t>ა</w:t>
            </w:r>
            <w:r w:rsidRPr="00457D0D">
              <w:rPr>
                <w:rFonts w:ascii="Sylfaen" w:eastAsia="Sylfaen" w:hAnsi="Sylfaen"/>
                <w:lang w:val="ka-GE"/>
              </w:rPr>
              <w:t>ლი;</w:t>
            </w:r>
            <w:r w:rsidRPr="00457D0D">
              <w:rPr>
                <w:rFonts w:ascii="Sylfaen" w:eastAsia="Sylfaen" w:hAnsi="Sylfaen"/>
                <w:lang w:val="ka-GE"/>
              </w:rPr>
              <w:br/>
              <w:t xml:space="preserve">მუნიციპალიტეტის სოფლებში შენარჩუნებულია  წყალმომარაგების გამართული ქსელი. </w:t>
            </w:r>
          </w:p>
        </w:tc>
      </w:tr>
      <w:tr w:rsidR="00451260" w:rsidRPr="00457D0D" w:rsidTr="00DB07D4">
        <w:trPr>
          <w:trHeight w:val="944"/>
        </w:trPr>
        <w:tc>
          <w:tcPr>
            <w:tcW w:w="1752" w:type="pct"/>
            <w:gridSpan w:val="2"/>
            <w:vAlign w:val="center"/>
          </w:tcPr>
          <w:p w:rsidR="00451260" w:rsidRPr="00457D0D" w:rsidRDefault="00451260" w:rsidP="00A06B0A">
            <w:pPr>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3248" w:type="pct"/>
            <w:gridSpan w:val="4"/>
            <w:tcMar>
              <w:left w:w="108" w:type="dxa"/>
            </w:tcMar>
            <w:vAlign w:val="center"/>
          </w:tcPr>
          <w:p w:rsidR="00451260" w:rsidRPr="00457D0D" w:rsidRDefault="00451260" w:rsidP="00A06B0A">
            <w:pPr>
              <w:spacing w:after="0"/>
              <w:rPr>
                <w:rFonts w:ascii="Sylfaen" w:hAnsi="Sylfaen"/>
                <w:lang w:val="ka-GE"/>
              </w:rPr>
            </w:pPr>
            <w:r w:rsidRPr="00457D0D">
              <w:rPr>
                <w:rFonts w:ascii="Sylfaen" w:hAnsi="Sylfaen"/>
              </w:rPr>
              <w:t>მიზ</w:t>
            </w:r>
            <w:r w:rsidRPr="00457D0D">
              <w:rPr>
                <w:rFonts w:ascii="Sylfaen" w:hAnsi="Sylfaen"/>
                <w:lang w:val="ka-GE"/>
              </w:rPr>
              <w:t>ანი 5 - გენდერული თანასწორობა</w:t>
            </w:r>
          </w:p>
          <w:p w:rsidR="00451260" w:rsidRPr="00457D0D" w:rsidRDefault="00451260" w:rsidP="00A06B0A">
            <w:pPr>
              <w:spacing w:after="0"/>
              <w:rPr>
                <w:rFonts w:ascii="Sylfaen" w:hAnsi="Sylfaen"/>
                <w:lang w:val="ka-GE"/>
              </w:rPr>
            </w:pPr>
            <w:r w:rsidRPr="00457D0D">
              <w:rPr>
                <w:rFonts w:ascii="Sylfaen" w:hAnsi="Sylfaen"/>
              </w:rPr>
              <w:t>მიზანი 6 - სუფთა წყალი და სანიტარია</w:t>
            </w:r>
          </w:p>
          <w:p w:rsidR="00451260" w:rsidRPr="00457D0D" w:rsidRDefault="00451260" w:rsidP="00A06B0A">
            <w:pPr>
              <w:rPr>
                <w:rFonts w:ascii="Sylfaen" w:hAnsi="Sylfaen"/>
              </w:rPr>
            </w:pPr>
            <w:r w:rsidRPr="00457D0D">
              <w:rPr>
                <w:rFonts w:ascii="Sylfaen" w:eastAsiaTheme="minorHAnsi" w:hAnsi="Sylfaen" w:cs="Sylfaen"/>
              </w:rPr>
              <w:t>მიზანი</w:t>
            </w:r>
            <w:r w:rsidRPr="00457D0D">
              <w:rPr>
                <w:rFonts w:ascii="Sylfaen" w:eastAsiaTheme="minorHAnsi" w:hAnsi="Sylfaen" w:cs="Calibri"/>
              </w:rPr>
              <w:t xml:space="preserve"> 11 - </w:t>
            </w:r>
            <w:r w:rsidRPr="00457D0D">
              <w:rPr>
                <w:rFonts w:ascii="Sylfaen" w:eastAsiaTheme="minorHAnsi" w:hAnsi="Sylfaen" w:cs="Sylfaen"/>
              </w:rPr>
              <w:t>მდგრადი</w:t>
            </w:r>
            <w:r w:rsidRPr="00457D0D">
              <w:rPr>
                <w:rFonts w:ascii="Sylfaen" w:eastAsiaTheme="minorHAnsi" w:hAnsi="Sylfaen" w:cs="Calibri"/>
              </w:rPr>
              <w:t xml:space="preserve"> </w:t>
            </w:r>
            <w:r w:rsidRPr="00457D0D">
              <w:rPr>
                <w:rFonts w:ascii="Sylfaen" w:eastAsiaTheme="minorHAnsi" w:hAnsi="Sylfaen" w:cs="Sylfaen"/>
              </w:rPr>
              <w:t>ქალაქები</w:t>
            </w:r>
            <w:r w:rsidRPr="00457D0D">
              <w:rPr>
                <w:rFonts w:ascii="Sylfaen" w:eastAsiaTheme="minorHAnsi" w:hAnsi="Sylfaen" w:cs="Calibri"/>
              </w:rPr>
              <w:t xml:space="preserve"> </w:t>
            </w:r>
            <w:r w:rsidRPr="00457D0D">
              <w:rPr>
                <w:rFonts w:ascii="Sylfaen" w:eastAsiaTheme="minorHAnsi" w:hAnsi="Sylfaen" w:cs="Sylfaen"/>
              </w:rPr>
              <w:t>და</w:t>
            </w:r>
            <w:r w:rsidRPr="00457D0D">
              <w:rPr>
                <w:rFonts w:ascii="Sylfaen" w:eastAsiaTheme="minorHAnsi" w:hAnsi="Sylfaen" w:cs="Calibri"/>
                <w:lang w:val="ka-GE"/>
              </w:rPr>
              <w:t xml:space="preserve">  </w:t>
            </w:r>
            <w:r w:rsidRPr="00457D0D">
              <w:rPr>
                <w:rFonts w:ascii="Sylfaen" w:eastAsiaTheme="minorHAnsi" w:hAnsi="Sylfaen" w:cs="Sylfaen"/>
              </w:rPr>
              <w:t>დასახლებები</w:t>
            </w:r>
          </w:p>
        </w:tc>
      </w:tr>
      <w:tr w:rsidR="00451260" w:rsidRPr="00457D0D" w:rsidTr="00DB07D4">
        <w:tblPrEx>
          <w:tblCellMar>
            <w:right w:w="108" w:type="dxa"/>
          </w:tblCellMar>
        </w:tblPrEx>
        <w:trPr>
          <w:trHeight w:val="373"/>
        </w:trPr>
        <w:tc>
          <w:tcPr>
            <w:tcW w:w="1752" w:type="pct"/>
            <w:gridSpan w:val="2"/>
            <w:vAlign w:val="center"/>
          </w:tcPr>
          <w:p w:rsidR="00451260" w:rsidRPr="00457D0D" w:rsidRDefault="00451260" w:rsidP="00DB0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მოსალოდნელი შუალედური შედეგის შეფასების ინდიკატორი</w:t>
            </w:r>
          </w:p>
        </w:tc>
        <w:tc>
          <w:tcPr>
            <w:tcW w:w="791" w:type="pct"/>
            <w:gridSpan w:val="2"/>
            <w:tcMar>
              <w:right w:w="98" w:type="dxa"/>
            </w:tcMar>
            <w:vAlign w:val="center"/>
          </w:tcPr>
          <w:p w:rsidR="00451260" w:rsidRPr="00457D0D" w:rsidRDefault="00451260" w:rsidP="00DB0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49" w:type="pct"/>
            <w:tcMar>
              <w:left w:w="108" w:type="dxa"/>
              <w:right w:w="98" w:type="dxa"/>
            </w:tcMar>
            <w:vAlign w:val="center"/>
          </w:tcPr>
          <w:p w:rsidR="00451260" w:rsidRPr="00457D0D" w:rsidRDefault="00451260" w:rsidP="00DB0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მიზნობრივი მაჩვენებელი</w:t>
            </w:r>
          </w:p>
        </w:tc>
        <w:tc>
          <w:tcPr>
            <w:tcW w:w="1708" w:type="pct"/>
            <w:tcMar>
              <w:left w:w="108" w:type="dxa"/>
              <w:right w:w="98" w:type="dxa"/>
            </w:tcMar>
            <w:vAlign w:val="center"/>
          </w:tcPr>
          <w:p w:rsidR="00451260" w:rsidRPr="00457D0D" w:rsidRDefault="00451260" w:rsidP="00DB0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451260" w:rsidRPr="00457D0D" w:rsidTr="00DB07D4">
        <w:trPr>
          <w:trHeight w:val="719"/>
        </w:trPr>
        <w:tc>
          <w:tcPr>
            <w:tcW w:w="1752" w:type="pct"/>
            <w:gridSpan w:val="2"/>
          </w:tcPr>
          <w:p w:rsidR="00451260" w:rsidRPr="00457D0D" w:rsidRDefault="00451260" w:rsidP="00520EBE">
            <w:pPr>
              <w:pStyle w:val="Default"/>
              <w:rPr>
                <w:rFonts w:ascii="Sylfaen" w:hAnsi="Sylfaen"/>
                <w:color w:val="auto"/>
                <w:sz w:val="22"/>
                <w:szCs w:val="22"/>
                <w:lang w:val="ka-GE"/>
              </w:rPr>
            </w:pPr>
            <w:r w:rsidRPr="00457D0D">
              <w:rPr>
                <w:rFonts w:ascii="Sylfaen" w:hAnsi="Sylfaen" w:cs="Sylfaen"/>
                <w:color w:val="auto"/>
                <w:sz w:val="22"/>
                <w:szCs w:val="22"/>
                <w:lang w:val="ka-GE"/>
              </w:rPr>
              <w:t>წყალმომარაგების</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ქსელის</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საერთო</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სიგრძე</w:t>
            </w:r>
            <w:r w:rsidRPr="00457D0D">
              <w:rPr>
                <w:rFonts w:ascii="Sylfaen" w:hAnsi="Sylfaen"/>
                <w:color w:val="auto"/>
                <w:sz w:val="22"/>
                <w:szCs w:val="22"/>
                <w:lang w:val="ka-GE"/>
              </w:rPr>
              <w:t xml:space="preserve"> </w:t>
            </w:r>
            <w:r w:rsidRPr="00457D0D">
              <w:rPr>
                <w:rFonts w:ascii="Sylfaen" w:hAnsi="Sylfaen"/>
                <w:color w:val="auto"/>
                <w:sz w:val="22"/>
                <w:szCs w:val="22"/>
              </w:rPr>
              <w:t>(</w:t>
            </w:r>
            <w:r w:rsidRPr="00457D0D">
              <w:rPr>
                <w:rFonts w:ascii="Sylfaen" w:hAnsi="Sylfaen" w:cs="Sylfaen"/>
                <w:color w:val="auto"/>
                <w:sz w:val="22"/>
                <w:szCs w:val="22"/>
              </w:rPr>
              <w:t>გრძ</w:t>
            </w:r>
            <w:r w:rsidRPr="00457D0D">
              <w:rPr>
                <w:rFonts w:ascii="Sylfaen" w:hAnsi="Sylfaen"/>
                <w:color w:val="auto"/>
                <w:sz w:val="22"/>
                <w:szCs w:val="22"/>
              </w:rPr>
              <w:t>.</w:t>
            </w:r>
            <w:r w:rsidRPr="00457D0D">
              <w:rPr>
                <w:rFonts w:ascii="Sylfaen" w:hAnsi="Sylfaen" w:cs="Sylfaen"/>
                <w:color w:val="auto"/>
                <w:sz w:val="22"/>
                <w:szCs w:val="22"/>
              </w:rPr>
              <w:t>მ</w:t>
            </w:r>
            <w:r w:rsidRPr="00457D0D">
              <w:rPr>
                <w:rFonts w:ascii="Sylfaen" w:hAnsi="Sylfaen"/>
                <w:color w:val="auto"/>
                <w:sz w:val="22"/>
                <w:szCs w:val="22"/>
              </w:rPr>
              <w:t>)</w:t>
            </w:r>
          </w:p>
        </w:tc>
        <w:tc>
          <w:tcPr>
            <w:tcW w:w="791" w:type="pct"/>
            <w:gridSpan w:val="2"/>
            <w:tcMar>
              <w:left w:w="108" w:type="dxa"/>
            </w:tcMar>
            <w:vAlign w:val="center"/>
          </w:tcPr>
          <w:p w:rsidR="00451260" w:rsidRPr="00457D0D" w:rsidRDefault="00451260"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hAnsi="Sylfaen"/>
                <w:lang w:val="ka-GE"/>
              </w:rPr>
              <w:t>353547</w:t>
            </w:r>
          </w:p>
        </w:tc>
        <w:tc>
          <w:tcPr>
            <w:tcW w:w="749" w:type="pct"/>
            <w:tcMar>
              <w:left w:w="108" w:type="dxa"/>
            </w:tcMar>
            <w:vAlign w:val="center"/>
          </w:tcPr>
          <w:p w:rsidR="00451260" w:rsidRPr="00457D0D" w:rsidRDefault="00451260"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358189</w:t>
            </w:r>
          </w:p>
        </w:tc>
        <w:tc>
          <w:tcPr>
            <w:tcW w:w="1708" w:type="pct"/>
            <w:tcMar>
              <w:left w:w="108" w:type="dxa"/>
            </w:tcMar>
          </w:tcPr>
          <w:p w:rsidR="00451260" w:rsidRPr="00457D0D" w:rsidRDefault="00451260" w:rsidP="00520EBE">
            <w:pPr>
              <w:pStyle w:val="Default"/>
              <w:rPr>
                <w:rFonts w:ascii="Sylfaen" w:hAnsi="Sylfaen"/>
                <w:color w:val="auto"/>
                <w:sz w:val="22"/>
                <w:szCs w:val="22"/>
                <w:lang w:val="ka-GE"/>
              </w:rPr>
            </w:pPr>
          </w:p>
        </w:tc>
      </w:tr>
      <w:tr w:rsidR="00451260" w:rsidRPr="00457D0D" w:rsidTr="00DB07D4">
        <w:trPr>
          <w:trHeight w:val="701"/>
        </w:trPr>
        <w:tc>
          <w:tcPr>
            <w:tcW w:w="1752" w:type="pct"/>
            <w:gridSpan w:val="2"/>
          </w:tcPr>
          <w:p w:rsidR="00451260" w:rsidRPr="00457D0D" w:rsidRDefault="00451260" w:rsidP="00FC395E">
            <w:pPr>
              <w:pStyle w:val="Default"/>
              <w:rPr>
                <w:rFonts w:ascii="Sylfaen" w:hAnsi="Sylfaen" w:cs="Sylfaen"/>
                <w:color w:val="auto"/>
                <w:sz w:val="22"/>
                <w:szCs w:val="22"/>
                <w:lang w:val="ka-GE"/>
              </w:rPr>
            </w:pPr>
            <w:r w:rsidRPr="00457D0D">
              <w:rPr>
                <w:rFonts w:ascii="Sylfaen" w:hAnsi="Sylfaen" w:cs="Sylfaen"/>
                <w:color w:val="auto"/>
                <w:sz w:val="22"/>
                <w:szCs w:val="22"/>
                <w:lang w:val="ka-GE"/>
              </w:rPr>
              <w:t>წყალმომარაგების</w:t>
            </w:r>
            <w:r w:rsidRPr="00457D0D">
              <w:rPr>
                <w:rFonts w:ascii="Sylfaen" w:hAnsi="Sylfaen"/>
                <w:color w:val="auto"/>
                <w:sz w:val="22"/>
                <w:szCs w:val="22"/>
                <w:lang w:val="ka-GE"/>
              </w:rPr>
              <w:t xml:space="preserve">  ახალი </w:t>
            </w:r>
            <w:r w:rsidRPr="00457D0D">
              <w:rPr>
                <w:rFonts w:ascii="Sylfaen" w:hAnsi="Sylfaen" w:cs="Sylfaen"/>
                <w:color w:val="auto"/>
                <w:sz w:val="22"/>
                <w:szCs w:val="22"/>
                <w:lang w:val="ka-GE"/>
              </w:rPr>
              <w:t>ქსელის</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სიგრძე</w:t>
            </w:r>
            <w:r w:rsidRPr="00457D0D">
              <w:rPr>
                <w:rFonts w:ascii="Sylfaen" w:hAnsi="Sylfaen"/>
                <w:color w:val="auto"/>
                <w:sz w:val="22"/>
                <w:szCs w:val="22"/>
                <w:lang w:val="ka-GE"/>
              </w:rPr>
              <w:t xml:space="preserve"> </w:t>
            </w:r>
            <w:r w:rsidRPr="00457D0D">
              <w:rPr>
                <w:rFonts w:ascii="Sylfaen" w:hAnsi="Sylfaen"/>
                <w:color w:val="auto"/>
                <w:sz w:val="22"/>
                <w:szCs w:val="22"/>
              </w:rPr>
              <w:t>(</w:t>
            </w:r>
            <w:r w:rsidRPr="00457D0D">
              <w:rPr>
                <w:rFonts w:ascii="Sylfaen" w:hAnsi="Sylfaen" w:cs="Sylfaen"/>
                <w:color w:val="auto"/>
                <w:sz w:val="22"/>
                <w:szCs w:val="22"/>
              </w:rPr>
              <w:t>გრძ</w:t>
            </w:r>
            <w:r w:rsidRPr="00457D0D">
              <w:rPr>
                <w:rFonts w:ascii="Sylfaen" w:hAnsi="Sylfaen"/>
                <w:color w:val="auto"/>
                <w:sz w:val="22"/>
                <w:szCs w:val="22"/>
              </w:rPr>
              <w:t>.</w:t>
            </w:r>
            <w:r w:rsidRPr="00457D0D">
              <w:rPr>
                <w:rFonts w:ascii="Sylfaen" w:hAnsi="Sylfaen" w:cs="Sylfaen"/>
                <w:color w:val="auto"/>
                <w:sz w:val="22"/>
                <w:szCs w:val="22"/>
              </w:rPr>
              <w:t>მ</w:t>
            </w:r>
            <w:r w:rsidRPr="00457D0D">
              <w:rPr>
                <w:rFonts w:ascii="Sylfaen" w:hAnsi="Sylfaen"/>
                <w:color w:val="auto"/>
                <w:sz w:val="22"/>
                <w:szCs w:val="22"/>
              </w:rPr>
              <w:t>)</w:t>
            </w:r>
          </w:p>
        </w:tc>
        <w:tc>
          <w:tcPr>
            <w:tcW w:w="791" w:type="pct"/>
            <w:gridSpan w:val="2"/>
            <w:tcMar>
              <w:left w:w="108" w:type="dxa"/>
            </w:tcMar>
            <w:vAlign w:val="center"/>
          </w:tcPr>
          <w:p w:rsidR="00451260" w:rsidRPr="00457D0D" w:rsidRDefault="00451260"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lang w:val="ka-GE"/>
              </w:rPr>
            </w:pPr>
            <w:r w:rsidRPr="00457D0D">
              <w:rPr>
                <w:rFonts w:ascii="Sylfaen" w:hAnsi="Sylfaen"/>
                <w:lang w:val="ka-GE"/>
              </w:rPr>
              <w:t>4642</w:t>
            </w:r>
          </w:p>
        </w:tc>
        <w:tc>
          <w:tcPr>
            <w:tcW w:w="749" w:type="pct"/>
            <w:tcMar>
              <w:left w:w="108" w:type="dxa"/>
            </w:tcMar>
            <w:vAlign w:val="center"/>
          </w:tcPr>
          <w:p w:rsidR="00451260" w:rsidRPr="00457D0D" w:rsidRDefault="00451260"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5500</w:t>
            </w:r>
          </w:p>
        </w:tc>
        <w:tc>
          <w:tcPr>
            <w:tcW w:w="1708" w:type="pct"/>
            <w:tcMar>
              <w:left w:w="108" w:type="dxa"/>
            </w:tcMar>
          </w:tcPr>
          <w:p w:rsidR="00451260" w:rsidRPr="00457D0D" w:rsidRDefault="00451260" w:rsidP="00DF2B2F">
            <w:pPr>
              <w:pStyle w:val="Default"/>
              <w:rPr>
                <w:rFonts w:ascii="Sylfaen" w:hAnsi="Sylfaen"/>
                <w:color w:val="auto"/>
                <w:sz w:val="22"/>
                <w:szCs w:val="22"/>
                <w:lang w:val="ka-GE"/>
              </w:rPr>
            </w:pPr>
            <w:r w:rsidRPr="00457D0D">
              <w:rPr>
                <w:rFonts w:ascii="Sylfaen" w:hAnsi="Sylfaen"/>
                <w:color w:val="auto"/>
                <w:sz w:val="22"/>
                <w:szCs w:val="22"/>
                <w:lang w:val="ka-GE"/>
              </w:rPr>
              <w:t xml:space="preserve">5% </w:t>
            </w:r>
            <w:r w:rsidRPr="00457D0D">
              <w:rPr>
                <w:rFonts w:ascii="Sylfaen" w:hAnsi="Sylfaen" w:cs="Sylfaen"/>
                <w:color w:val="auto"/>
                <w:sz w:val="22"/>
                <w:szCs w:val="22"/>
              </w:rPr>
              <w:t>არშემდგარი</w:t>
            </w:r>
            <w:r w:rsidRPr="00457D0D">
              <w:rPr>
                <w:rFonts w:ascii="Sylfaen" w:hAnsi="Sylfaen"/>
                <w:color w:val="auto"/>
                <w:sz w:val="22"/>
                <w:szCs w:val="22"/>
              </w:rPr>
              <w:t xml:space="preserve"> </w:t>
            </w:r>
            <w:r w:rsidRPr="00457D0D">
              <w:rPr>
                <w:rFonts w:ascii="Sylfaen" w:hAnsi="Sylfaen" w:cs="Sylfaen"/>
                <w:color w:val="auto"/>
                <w:sz w:val="22"/>
                <w:szCs w:val="22"/>
              </w:rPr>
              <w:t>ელექტრონული</w:t>
            </w:r>
            <w:r w:rsidRPr="00457D0D">
              <w:rPr>
                <w:rFonts w:ascii="Sylfaen" w:hAnsi="Sylfaen"/>
                <w:color w:val="auto"/>
                <w:sz w:val="22"/>
                <w:szCs w:val="22"/>
              </w:rPr>
              <w:t xml:space="preserve"> </w:t>
            </w:r>
            <w:r w:rsidRPr="00457D0D">
              <w:rPr>
                <w:rFonts w:ascii="Sylfaen" w:hAnsi="Sylfaen" w:cs="Sylfaen"/>
                <w:color w:val="auto"/>
                <w:sz w:val="22"/>
                <w:szCs w:val="22"/>
              </w:rPr>
              <w:t>ტენდერი</w:t>
            </w:r>
            <w:r w:rsidRPr="00457D0D">
              <w:rPr>
                <w:rFonts w:ascii="Sylfaen" w:hAnsi="Sylfaen"/>
                <w:color w:val="auto"/>
                <w:sz w:val="22"/>
                <w:szCs w:val="22"/>
              </w:rPr>
              <w:t>/</w:t>
            </w:r>
            <w:r w:rsidRPr="00457D0D">
              <w:rPr>
                <w:rFonts w:ascii="Sylfaen" w:hAnsi="Sylfaen" w:cs="Sylfaen"/>
                <w:color w:val="auto"/>
                <w:sz w:val="22"/>
                <w:szCs w:val="22"/>
              </w:rPr>
              <w:t>ხელშეკრულების</w:t>
            </w:r>
            <w:r w:rsidRPr="00457D0D">
              <w:rPr>
                <w:rFonts w:ascii="Sylfaen" w:hAnsi="Sylfaen"/>
                <w:color w:val="auto"/>
                <w:sz w:val="22"/>
                <w:szCs w:val="22"/>
              </w:rPr>
              <w:t xml:space="preserve"> </w:t>
            </w:r>
          </w:p>
          <w:p w:rsidR="00451260" w:rsidRPr="00457D0D" w:rsidRDefault="00451260" w:rsidP="00DF2B2F">
            <w:pPr>
              <w:pStyle w:val="Default"/>
              <w:rPr>
                <w:rFonts w:ascii="Sylfaen" w:hAnsi="Sylfaen"/>
                <w:color w:val="auto"/>
                <w:sz w:val="22"/>
                <w:szCs w:val="22"/>
                <w:lang w:val="ka-GE"/>
              </w:rPr>
            </w:pPr>
            <w:r w:rsidRPr="00457D0D">
              <w:rPr>
                <w:rFonts w:ascii="Sylfaen" w:hAnsi="Sylfaen" w:cs="Sylfaen"/>
                <w:color w:val="auto"/>
                <w:sz w:val="22"/>
                <w:szCs w:val="22"/>
              </w:rPr>
              <w:t>პირობების</w:t>
            </w:r>
            <w:r w:rsidRPr="00457D0D">
              <w:rPr>
                <w:rFonts w:ascii="Sylfaen" w:hAnsi="Sylfaen"/>
                <w:color w:val="auto"/>
                <w:sz w:val="22"/>
                <w:szCs w:val="22"/>
              </w:rPr>
              <w:t xml:space="preserve"> </w:t>
            </w:r>
            <w:r w:rsidRPr="00457D0D">
              <w:rPr>
                <w:rFonts w:ascii="Sylfaen" w:hAnsi="Sylfaen" w:cs="Sylfaen"/>
                <w:color w:val="auto"/>
                <w:sz w:val="22"/>
                <w:szCs w:val="22"/>
              </w:rPr>
              <w:t>შეუსრულებლობა</w:t>
            </w:r>
          </w:p>
        </w:tc>
      </w:tr>
    </w:tbl>
    <w:p w:rsidR="007846EE" w:rsidRPr="00457D0D" w:rsidRDefault="007846EE" w:rsidP="00C137D0">
      <w:pPr>
        <w:autoSpaceDE w:val="0"/>
        <w:autoSpaceDN w:val="0"/>
        <w:adjustRightInd w:val="0"/>
        <w:spacing w:after="0" w:line="240" w:lineRule="auto"/>
        <w:jc w:val="both"/>
        <w:rPr>
          <w:rFonts w:ascii="Sylfaen" w:hAnsi="Sylfaen" w:cs="Sylfaen"/>
          <w:lang w:val="ka-GE"/>
        </w:rPr>
      </w:pPr>
    </w:p>
    <w:p w:rsidR="007846EE" w:rsidRPr="00457D0D" w:rsidRDefault="007846EE" w:rsidP="00C137D0">
      <w:pPr>
        <w:autoSpaceDE w:val="0"/>
        <w:autoSpaceDN w:val="0"/>
        <w:adjustRightInd w:val="0"/>
        <w:spacing w:after="0" w:line="240" w:lineRule="auto"/>
        <w:jc w:val="both"/>
        <w:rPr>
          <w:rFonts w:ascii="Sylfaen" w:hAnsi="Sylfaen" w:cs="Sylfaen"/>
          <w:lang w:val="ka-GE"/>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6"/>
        <w:gridCol w:w="2064"/>
        <w:gridCol w:w="7"/>
        <w:gridCol w:w="1083"/>
        <w:gridCol w:w="540"/>
        <w:gridCol w:w="1619"/>
        <w:gridCol w:w="3869"/>
      </w:tblGrid>
      <w:tr w:rsidR="00651400" w:rsidRPr="00457D0D" w:rsidTr="0069714B">
        <w:trPr>
          <w:trHeight w:val="404"/>
        </w:trPr>
        <w:tc>
          <w:tcPr>
            <w:tcW w:w="752" w:type="pct"/>
            <w:vAlign w:val="center"/>
          </w:tcPr>
          <w:p w:rsidR="00651400" w:rsidRPr="00457D0D" w:rsidRDefault="00651400"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459" w:type="pct"/>
            <w:gridSpan w:val="3"/>
            <w:tcMar>
              <w:left w:w="108" w:type="dxa"/>
            </w:tcMar>
            <w:vAlign w:val="center"/>
          </w:tcPr>
          <w:p w:rsidR="00651400" w:rsidRPr="00457D0D" w:rsidRDefault="00651400"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789" w:type="pct"/>
            <w:gridSpan w:val="3"/>
            <w:vAlign w:val="center"/>
          </w:tcPr>
          <w:p w:rsidR="00651400" w:rsidRPr="00457D0D" w:rsidRDefault="00C13665"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lang w:val="ka-GE"/>
              </w:rPr>
              <w:t>პროგრამის</w:t>
            </w:r>
            <w:r w:rsidR="00651400" w:rsidRPr="00457D0D">
              <w:rPr>
                <w:rFonts w:ascii="Sylfaen" w:hAnsi="Sylfaen"/>
                <w:b/>
                <w:bCs/>
                <w:spacing w:val="15"/>
              </w:rPr>
              <w:t xml:space="preserve"> </w:t>
            </w:r>
            <w:r w:rsidR="00651400" w:rsidRPr="00457D0D">
              <w:rPr>
                <w:rFonts w:ascii="Sylfaen" w:hAnsi="Sylfaen"/>
                <w:b/>
                <w:bCs/>
              </w:rPr>
              <w:t>დასახელება,</w:t>
            </w:r>
            <w:r w:rsidR="00651400" w:rsidRPr="00457D0D">
              <w:rPr>
                <w:rFonts w:ascii="Sylfaen" w:hAnsi="Sylfaen"/>
                <w:b/>
                <w:bCs/>
                <w:spacing w:val="16"/>
              </w:rPr>
              <w:t xml:space="preserve"> </w:t>
            </w:r>
            <w:r w:rsidR="00651400" w:rsidRPr="00457D0D">
              <w:rPr>
                <w:rFonts w:ascii="Sylfaen" w:hAnsi="Sylfaen"/>
                <w:b/>
                <w:bCs/>
              </w:rPr>
              <w:t>რომლის</w:t>
            </w:r>
            <w:r w:rsidR="00651400" w:rsidRPr="00457D0D">
              <w:rPr>
                <w:rFonts w:ascii="Sylfaen" w:hAnsi="Sylfaen"/>
                <w:b/>
                <w:bCs/>
                <w:spacing w:val="15"/>
              </w:rPr>
              <w:t xml:space="preserve"> </w:t>
            </w:r>
            <w:r w:rsidR="00651400" w:rsidRPr="00457D0D">
              <w:rPr>
                <w:rFonts w:ascii="Sylfaen" w:hAnsi="Sylfaen"/>
                <w:b/>
                <w:bCs/>
              </w:rPr>
              <w:t>ფარგლებშიც</w:t>
            </w:r>
            <w:r w:rsidR="00651400" w:rsidRPr="00457D0D">
              <w:rPr>
                <w:rFonts w:ascii="Sylfaen" w:hAnsi="Sylfaen"/>
                <w:b/>
                <w:bCs/>
                <w:spacing w:val="14"/>
              </w:rPr>
              <w:t xml:space="preserve"> </w:t>
            </w:r>
            <w:r w:rsidR="00651400" w:rsidRPr="00457D0D">
              <w:rPr>
                <w:rFonts w:ascii="Sylfaen" w:hAnsi="Sylfaen"/>
                <w:b/>
                <w:bCs/>
              </w:rPr>
              <w:t>ხორციელდება</w:t>
            </w:r>
            <w:r w:rsidR="00651400" w:rsidRPr="00457D0D">
              <w:rPr>
                <w:rFonts w:ascii="Sylfaen" w:hAnsi="Sylfaen"/>
                <w:b/>
                <w:bCs/>
                <w:spacing w:val="16"/>
              </w:rPr>
              <w:t xml:space="preserve"> </w:t>
            </w:r>
            <w:r w:rsidRPr="00457D0D">
              <w:rPr>
                <w:rFonts w:ascii="Sylfaen" w:hAnsi="Sylfaen"/>
                <w:b/>
                <w:bCs/>
                <w:spacing w:val="16"/>
                <w:lang w:val="ka-GE"/>
              </w:rPr>
              <w:t>ქვე</w:t>
            </w:r>
            <w:r w:rsidR="00651400" w:rsidRPr="00457D0D">
              <w:rPr>
                <w:rFonts w:ascii="Sylfaen" w:hAnsi="Sylfaen"/>
                <w:b/>
                <w:bCs/>
              </w:rPr>
              <w:t>პროგრამა</w:t>
            </w:r>
          </w:p>
        </w:tc>
      </w:tr>
      <w:tr w:rsidR="00651400" w:rsidRPr="00457D0D" w:rsidTr="0069714B">
        <w:trPr>
          <w:trHeight w:val="881"/>
        </w:trPr>
        <w:tc>
          <w:tcPr>
            <w:tcW w:w="752" w:type="pct"/>
            <w:vAlign w:val="center"/>
          </w:tcPr>
          <w:p w:rsidR="00651400" w:rsidRPr="00457D0D" w:rsidRDefault="00651400">
            <w:pPr>
              <w:jc w:val="center"/>
              <w:rPr>
                <w:rFonts w:ascii="Sylfaen" w:hAnsi="Sylfaen"/>
                <w:b/>
                <w:bCs/>
              </w:rPr>
            </w:pPr>
            <w:r w:rsidRPr="00457D0D">
              <w:rPr>
                <w:rFonts w:ascii="Sylfaen" w:hAnsi="Sylfaen"/>
                <w:b/>
                <w:bCs/>
              </w:rPr>
              <w:t xml:space="preserve"> 02 02 03 </w:t>
            </w:r>
          </w:p>
        </w:tc>
        <w:tc>
          <w:tcPr>
            <w:tcW w:w="1459" w:type="pct"/>
            <w:gridSpan w:val="3"/>
            <w:tcMar>
              <w:left w:w="108" w:type="dxa"/>
            </w:tcMar>
            <w:vAlign w:val="center"/>
          </w:tcPr>
          <w:p w:rsidR="00651400" w:rsidRPr="00457D0D" w:rsidRDefault="00651400">
            <w:pPr>
              <w:jc w:val="center"/>
              <w:rPr>
                <w:rFonts w:ascii="Sylfaen" w:hAnsi="Sylfaen"/>
                <w:b/>
                <w:bCs/>
              </w:rPr>
            </w:pPr>
            <w:r w:rsidRPr="00457D0D">
              <w:rPr>
                <w:rFonts w:ascii="Sylfaen" w:hAnsi="Sylfaen"/>
                <w:b/>
                <w:bCs/>
              </w:rPr>
              <w:t xml:space="preserve">  </w:t>
            </w:r>
            <w:r w:rsidRPr="00457D0D">
              <w:rPr>
                <w:rFonts w:ascii="Sylfaen" w:hAnsi="Sylfaen" w:cs="Sylfaen"/>
                <w:b/>
                <w:bCs/>
              </w:rPr>
              <w:t>საკანალიზაციო</w:t>
            </w:r>
            <w:r w:rsidRPr="00457D0D">
              <w:rPr>
                <w:rFonts w:ascii="Sylfaen" w:hAnsi="Sylfaen" w:cs="Arial Cyr"/>
                <w:b/>
                <w:bCs/>
              </w:rPr>
              <w:t xml:space="preserve"> </w:t>
            </w:r>
            <w:r w:rsidRPr="00457D0D">
              <w:rPr>
                <w:rFonts w:ascii="Sylfaen" w:hAnsi="Sylfaen" w:cs="Sylfaen"/>
                <w:b/>
                <w:bCs/>
              </w:rPr>
              <w:t>სისტემის</w:t>
            </w:r>
            <w:r w:rsidRPr="00457D0D">
              <w:rPr>
                <w:rFonts w:ascii="Sylfaen" w:hAnsi="Sylfaen" w:cs="Arial Cyr"/>
                <w:b/>
                <w:bCs/>
              </w:rPr>
              <w:t xml:space="preserve"> </w:t>
            </w:r>
            <w:r w:rsidRPr="00457D0D">
              <w:rPr>
                <w:rFonts w:ascii="Sylfaen" w:hAnsi="Sylfaen" w:cs="Sylfaen"/>
                <w:b/>
                <w:bCs/>
              </w:rPr>
              <w:t>მოწყობა</w:t>
            </w:r>
            <w:r w:rsidRPr="00457D0D">
              <w:rPr>
                <w:rFonts w:ascii="Sylfaen" w:hAnsi="Sylfaen" w:cs="Arial Cyr"/>
                <w:b/>
                <w:bCs/>
              </w:rPr>
              <w:t xml:space="preserve"> -</w:t>
            </w:r>
            <w:r w:rsidRPr="00457D0D">
              <w:rPr>
                <w:rFonts w:ascii="Sylfaen" w:hAnsi="Sylfaen"/>
                <w:b/>
                <w:bCs/>
              </w:rPr>
              <w:t xml:space="preserve"> </w:t>
            </w:r>
            <w:r w:rsidRPr="00457D0D">
              <w:rPr>
                <w:rFonts w:ascii="Sylfaen" w:hAnsi="Sylfaen" w:cs="Sylfaen"/>
                <w:b/>
                <w:bCs/>
              </w:rPr>
              <w:t>რეაბილიტაცია</w:t>
            </w:r>
            <w:r w:rsidRPr="00457D0D">
              <w:rPr>
                <w:rFonts w:ascii="Sylfaen" w:hAnsi="Sylfaen" w:cs="Arial Cyr"/>
                <w:b/>
                <w:bCs/>
              </w:rPr>
              <w:t xml:space="preserve"> </w:t>
            </w:r>
            <w:r w:rsidRPr="00457D0D">
              <w:rPr>
                <w:rFonts w:ascii="Sylfaen" w:hAnsi="Sylfaen" w:cs="Sylfaen"/>
                <w:b/>
                <w:bCs/>
              </w:rPr>
              <w:t>და</w:t>
            </w:r>
            <w:r w:rsidRPr="00457D0D">
              <w:rPr>
                <w:rFonts w:ascii="Sylfaen" w:hAnsi="Sylfaen" w:cs="Arial Cyr"/>
                <w:b/>
                <w:bCs/>
              </w:rPr>
              <w:t xml:space="preserve"> </w:t>
            </w:r>
            <w:r w:rsidRPr="00457D0D">
              <w:rPr>
                <w:rFonts w:ascii="Sylfaen" w:hAnsi="Sylfaen" w:cs="Sylfaen"/>
                <w:b/>
                <w:bCs/>
              </w:rPr>
              <w:t>ექსპლუატაცია</w:t>
            </w:r>
            <w:r w:rsidRPr="00457D0D">
              <w:rPr>
                <w:rFonts w:ascii="Sylfaen" w:hAnsi="Sylfaen"/>
                <w:b/>
                <w:bCs/>
              </w:rPr>
              <w:t xml:space="preserve">  </w:t>
            </w:r>
          </w:p>
        </w:tc>
        <w:tc>
          <w:tcPr>
            <w:tcW w:w="2789" w:type="pct"/>
            <w:gridSpan w:val="3"/>
            <w:vAlign w:val="center"/>
          </w:tcPr>
          <w:p w:rsidR="00651400" w:rsidRPr="00457D0D" w:rsidRDefault="00651400"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hAnsi="Sylfaen"/>
                <w:b/>
                <w:bCs/>
              </w:rPr>
              <w:t>ინფრასტრუქტურის</w:t>
            </w:r>
            <w:r w:rsidRPr="00457D0D">
              <w:rPr>
                <w:rFonts w:ascii="Sylfaen" w:hAnsi="Sylfaen" w:cs="Arial Cyr"/>
                <w:b/>
                <w:bCs/>
              </w:rPr>
              <w:t xml:space="preserve"> </w:t>
            </w:r>
            <w:r w:rsidRPr="00457D0D">
              <w:rPr>
                <w:rFonts w:ascii="Sylfaen" w:hAnsi="Sylfaen"/>
                <w:b/>
                <w:bCs/>
              </w:rPr>
              <w:t>მშენებლობა</w:t>
            </w:r>
            <w:r w:rsidRPr="00457D0D">
              <w:rPr>
                <w:rFonts w:ascii="Sylfaen" w:hAnsi="Sylfaen" w:cs="Arial Cyr"/>
                <w:b/>
                <w:bCs/>
              </w:rPr>
              <w:t xml:space="preserve">, </w:t>
            </w:r>
            <w:r w:rsidRPr="00457D0D">
              <w:rPr>
                <w:rFonts w:ascii="Sylfaen" w:hAnsi="Sylfaen"/>
                <w:b/>
                <w:bCs/>
              </w:rPr>
              <w:t>რეაბილიტაცია</w:t>
            </w:r>
            <w:r w:rsidRPr="00457D0D">
              <w:rPr>
                <w:rFonts w:ascii="Sylfaen" w:hAnsi="Sylfaen" w:cs="Arial Cyr"/>
                <w:b/>
                <w:bCs/>
              </w:rPr>
              <w:t xml:space="preserve"> </w:t>
            </w:r>
            <w:r w:rsidRPr="00457D0D">
              <w:rPr>
                <w:rFonts w:ascii="Sylfaen" w:hAnsi="Sylfaen"/>
                <w:b/>
                <w:bCs/>
              </w:rPr>
              <w:t>და</w:t>
            </w:r>
            <w:r w:rsidRPr="00457D0D">
              <w:rPr>
                <w:rFonts w:ascii="Sylfaen" w:hAnsi="Sylfaen" w:cs="Arial Cyr"/>
                <w:b/>
                <w:bCs/>
              </w:rPr>
              <w:t xml:space="preserve"> </w:t>
            </w:r>
            <w:r w:rsidRPr="00457D0D">
              <w:rPr>
                <w:rFonts w:ascii="Sylfaen" w:hAnsi="Sylfaen"/>
                <w:b/>
                <w:bCs/>
              </w:rPr>
              <w:t>ექსპლუატაცია</w:t>
            </w:r>
          </w:p>
        </w:tc>
      </w:tr>
      <w:tr w:rsidR="00F218AE" w:rsidRPr="00457D0D" w:rsidTr="00094141">
        <w:trPr>
          <w:trHeight w:val="620"/>
        </w:trPr>
        <w:tc>
          <w:tcPr>
            <w:tcW w:w="752" w:type="pct"/>
            <w:vMerge w:val="restart"/>
            <w:vAlign w:val="center"/>
          </w:tcPr>
          <w:p w:rsidR="00F218AE" w:rsidRPr="00457D0D" w:rsidRDefault="00F218AE"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lang w:val="ka-GE"/>
              </w:rPr>
            </w:pPr>
            <w:r w:rsidRPr="00457D0D">
              <w:rPr>
                <w:rFonts w:ascii="Sylfaen" w:eastAsia="Sylfaen" w:hAnsi="Sylfaen" w:cs="Times New Roman"/>
                <w:b/>
              </w:rPr>
              <w:t>ქვეპროგრამის განმახორციელებელი</w:t>
            </w:r>
          </w:p>
          <w:p w:rsidR="00397002" w:rsidRPr="00457D0D" w:rsidRDefault="00397002"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lang w:val="ka-GE"/>
              </w:rPr>
            </w:pPr>
          </w:p>
        </w:tc>
        <w:tc>
          <w:tcPr>
            <w:tcW w:w="4248" w:type="pct"/>
            <w:gridSpan w:val="6"/>
            <w:vMerge w:val="restart"/>
            <w:tcBorders>
              <w:right w:val="single" w:sz="4" w:space="0" w:color="auto"/>
            </w:tcBorders>
            <w:tcMar>
              <w:left w:w="108" w:type="dxa"/>
            </w:tcMar>
            <w:vAlign w:val="center"/>
          </w:tcPr>
          <w:p w:rsidR="00F218AE" w:rsidRPr="00457D0D" w:rsidRDefault="00F218AE" w:rsidP="000B7A7B">
            <w:pPr>
              <w:rPr>
                <w:rFonts w:ascii="Sylfaen" w:hAnsi="Sylfaen" w:cs="Sylfaen"/>
                <w:lang w:val="ka-GE"/>
              </w:rPr>
            </w:pPr>
            <w:r w:rsidRPr="00457D0D">
              <w:rPr>
                <w:rFonts w:ascii="Sylfaen" w:hAnsi="Sylfaen" w:cs="Sylfaen"/>
                <w:lang w:val="ka-GE"/>
              </w:rPr>
              <w:t>მცხეთის მუნიციპალიტეტის მერიის სივრცითი მოწყობის და  ინფრასტრუქტურის სამსახური;</w:t>
            </w:r>
          </w:p>
        </w:tc>
      </w:tr>
      <w:tr w:rsidR="00F218AE" w:rsidRPr="00457D0D" w:rsidTr="008A45CB">
        <w:trPr>
          <w:trHeight w:val="333"/>
        </w:trPr>
        <w:tc>
          <w:tcPr>
            <w:tcW w:w="752" w:type="pct"/>
            <w:vMerge/>
            <w:vAlign w:val="center"/>
          </w:tcPr>
          <w:p w:rsidR="00F218AE" w:rsidRPr="00457D0D" w:rsidRDefault="00F218AE"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p>
        </w:tc>
        <w:tc>
          <w:tcPr>
            <w:tcW w:w="4248" w:type="pct"/>
            <w:gridSpan w:val="6"/>
            <w:vMerge/>
            <w:tcBorders>
              <w:right w:val="single" w:sz="4" w:space="0" w:color="auto"/>
            </w:tcBorders>
            <w:tcMar>
              <w:left w:w="108" w:type="dxa"/>
            </w:tcMar>
            <w:vAlign w:val="center"/>
          </w:tcPr>
          <w:p w:rsidR="00F218AE" w:rsidRPr="00457D0D" w:rsidRDefault="00F218AE"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5B0D32" w:rsidRPr="00457D0D" w:rsidTr="00094141">
        <w:trPr>
          <w:trHeight w:val="334"/>
        </w:trPr>
        <w:tc>
          <w:tcPr>
            <w:tcW w:w="752" w:type="pct"/>
            <w:vAlign w:val="center"/>
          </w:tcPr>
          <w:p w:rsidR="005B0D32" w:rsidRPr="00457D0D" w:rsidRDefault="005B0D32"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ქვეპროგრამის  მიზანი</w:t>
            </w:r>
          </w:p>
        </w:tc>
        <w:tc>
          <w:tcPr>
            <w:tcW w:w="4248" w:type="pct"/>
            <w:gridSpan w:val="6"/>
            <w:tcMar>
              <w:left w:w="108" w:type="dxa"/>
            </w:tcMar>
          </w:tcPr>
          <w:p w:rsidR="005B0D32" w:rsidRPr="00457D0D" w:rsidRDefault="00E95C86" w:rsidP="00520EBE">
            <w:pPr>
              <w:rPr>
                <w:rFonts w:ascii="Sylfaen" w:hAnsi="Sylfaen"/>
                <w:lang w:val="ka-GE"/>
              </w:rPr>
            </w:pPr>
            <w:r w:rsidRPr="00457D0D">
              <w:rPr>
                <w:rFonts w:ascii="Sylfaen" w:eastAsia="Sylfaen" w:hAnsi="Sylfaen"/>
                <w:lang w:val="ka-GE"/>
              </w:rPr>
              <w:t xml:space="preserve">საკანალიზაციო სისტემის </w:t>
            </w:r>
            <w:r w:rsidR="005B0D32" w:rsidRPr="00457D0D">
              <w:rPr>
                <w:rFonts w:ascii="Sylfaen" w:eastAsia="Sylfaen" w:hAnsi="Sylfaen" w:cs="Sylfaen"/>
              </w:rPr>
              <w:t>გამართულ</w:t>
            </w:r>
            <w:r w:rsidRPr="00457D0D">
              <w:rPr>
                <w:rFonts w:ascii="Sylfaen" w:eastAsia="Sylfaen" w:hAnsi="Sylfaen" w:cs="Sylfaen"/>
                <w:lang w:val="ka-GE"/>
              </w:rPr>
              <w:t>ი</w:t>
            </w:r>
            <w:r w:rsidR="005B0D32" w:rsidRPr="00457D0D">
              <w:rPr>
                <w:rFonts w:ascii="Sylfaen" w:eastAsia="Sylfaen" w:hAnsi="Sylfaen" w:cs="Sylfaen"/>
              </w:rPr>
              <w:t xml:space="preserve"> და შეუფერხებელი ფუნქციონირების</w:t>
            </w:r>
            <w:r w:rsidR="005B0D32" w:rsidRPr="00457D0D">
              <w:rPr>
                <w:rFonts w:ascii="Sylfaen" w:eastAsia="Sylfaen" w:hAnsi="Sylfaen" w:cs="Sylfaen"/>
                <w:lang w:val="ka-GE"/>
              </w:rPr>
              <w:t xml:space="preserve"> </w:t>
            </w:r>
            <w:r w:rsidR="005B0D32" w:rsidRPr="00457D0D">
              <w:rPr>
                <w:rFonts w:ascii="Sylfaen" w:eastAsia="Sylfaen" w:hAnsi="Sylfaen" w:cs="Sylfaen"/>
              </w:rPr>
              <w:t>უზრუნველყოფა</w:t>
            </w:r>
          </w:p>
        </w:tc>
      </w:tr>
      <w:tr w:rsidR="005B0D32" w:rsidRPr="00457D0D" w:rsidTr="00094141">
        <w:trPr>
          <w:trHeight w:val="989"/>
        </w:trPr>
        <w:tc>
          <w:tcPr>
            <w:tcW w:w="752" w:type="pct"/>
            <w:vAlign w:val="center"/>
          </w:tcPr>
          <w:p w:rsidR="005B0D32" w:rsidRPr="00457D0D" w:rsidRDefault="005B0D32" w:rsidP="00520EBE">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ქვეპროგრამის აღწერა </w:t>
            </w:r>
          </w:p>
        </w:tc>
        <w:tc>
          <w:tcPr>
            <w:tcW w:w="4248" w:type="pct"/>
            <w:gridSpan w:val="6"/>
            <w:tcMar>
              <w:left w:w="108" w:type="dxa"/>
            </w:tcMar>
          </w:tcPr>
          <w:p w:rsidR="00E95C86" w:rsidRPr="00457D0D" w:rsidRDefault="00E95C86" w:rsidP="003F1364">
            <w:pPr>
              <w:pStyle w:val="ListParagraph"/>
              <w:tabs>
                <w:tab w:val="left" w:pos="0"/>
              </w:tabs>
              <w:spacing w:after="0" w:line="240" w:lineRule="auto"/>
              <w:ind w:left="0"/>
              <w:jc w:val="both"/>
              <w:rPr>
                <w:rFonts w:ascii="Sylfaen" w:eastAsia="Sylfaen" w:hAnsi="Sylfaen"/>
                <w:lang w:val="ka-GE"/>
              </w:rPr>
            </w:pPr>
            <w:r w:rsidRPr="00457D0D">
              <w:rPr>
                <w:rFonts w:ascii="Sylfaen" w:eastAsia="Sylfaen" w:hAnsi="Sylfaen" w:cs="Sylfaen"/>
                <w:lang w:val="ka-GE"/>
              </w:rPr>
              <w:t xml:space="preserve">  </w:t>
            </w:r>
            <w:r w:rsidRPr="00457D0D">
              <w:rPr>
                <w:rFonts w:ascii="Sylfaen" w:eastAsia="Sylfaen" w:hAnsi="Sylfaen"/>
                <w:lang w:val="ka-GE"/>
              </w:rPr>
              <w:t>მუნიციპალიტეტში საკანალიზაციო სისტემის ექსპლუატაციის</w:t>
            </w:r>
            <w:r w:rsidR="003F1364" w:rsidRPr="00457D0D">
              <w:rPr>
                <w:rFonts w:ascii="Sylfaen" w:eastAsia="Sylfaen" w:hAnsi="Sylfaen"/>
                <w:lang w:val="ka-GE"/>
              </w:rPr>
              <w:t xml:space="preserve"> მიზნით</w:t>
            </w:r>
            <w:r w:rsidRPr="00457D0D">
              <w:rPr>
                <w:rFonts w:ascii="Sylfaen" w:eastAsia="Sylfaen" w:hAnsi="Sylfaen" w:cs="Sylfaen"/>
              </w:rPr>
              <w:t xml:space="preserve"> </w:t>
            </w:r>
            <w:r w:rsidRPr="00457D0D">
              <w:rPr>
                <w:rFonts w:ascii="Sylfaen" w:eastAsia="Sylfaen" w:hAnsi="Sylfaen" w:cs="Sylfaen"/>
                <w:lang w:val="ka-GE"/>
              </w:rPr>
              <w:t xml:space="preserve">განხორციელდება </w:t>
            </w:r>
            <w:r w:rsidRPr="00457D0D">
              <w:rPr>
                <w:rFonts w:ascii="Sylfaen" w:eastAsia="Sylfaen" w:hAnsi="Sylfaen"/>
                <w:lang w:val="ka-GE"/>
              </w:rPr>
              <w:t xml:space="preserve">საკანალიზაციო სისტემების გაწმენდა მუნიციპალიტეტის </w:t>
            </w:r>
            <w:r w:rsidRPr="00457D0D">
              <w:rPr>
                <w:rFonts w:ascii="Sylfaen" w:eastAsia="Sylfaen" w:hAnsi="Sylfaen" w:cs="Sylfaen"/>
                <w:lang w:val="ka-GE"/>
              </w:rPr>
              <w:t xml:space="preserve"> სოფლებში:</w:t>
            </w:r>
            <w:r w:rsidRPr="00457D0D">
              <w:rPr>
                <w:rFonts w:ascii="Sylfaen" w:eastAsia="Sylfaen" w:hAnsi="Sylfaen" w:cs="Sylfaen"/>
              </w:rPr>
              <w:t xml:space="preserve"> </w:t>
            </w:r>
            <w:r w:rsidRPr="00457D0D">
              <w:rPr>
                <w:rFonts w:ascii="Sylfaen" w:eastAsia="Sylfaen" w:hAnsi="Sylfaen"/>
                <w:lang w:val="ka-GE"/>
              </w:rPr>
              <w:t xml:space="preserve">საგურამო, ძეგვი, წეროვანი, წინამძღვრიანთკარი, ქალაქი მცხეთა (არმაზის დასახლება).     </w:t>
            </w:r>
          </w:p>
        </w:tc>
      </w:tr>
      <w:tr w:rsidR="005B0D32" w:rsidRPr="00457D0D" w:rsidTr="00094141">
        <w:trPr>
          <w:trHeight w:val="1133"/>
        </w:trPr>
        <w:tc>
          <w:tcPr>
            <w:tcW w:w="752" w:type="pct"/>
            <w:vAlign w:val="center"/>
          </w:tcPr>
          <w:p w:rsidR="005B0D32" w:rsidRPr="00457D0D" w:rsidRDefault="005B0D32"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მოსალოდნელი შუალედური შედეგი</w:t>
            </w:r>
          </w:p>
        </w:tc>
        <w:tc>
          <w:tcPr>
            <w:tcW w:w="4248" w:type="pct"/>
            <w:gridSpan w:val="6"/>
            <w:tcMar>
              <w:left w:w="108" w:type="dxa"/>
            </w:tcMar>
          </w:tcPr>
          <w:p w:rsidR="005B0D32" w:rsidRPr="00457D0D" w:rsidRDefault="005B0D32" w:rsidP="006151DE">
            <w:pPr>
              <w:rPr>
                <w:rFonts w:ascii="Sylfaen" w:hAnsi="Sylfaen"/>
                <w:lang w:val="ka-GE"/>
              </w:rPr>
            </w:pPr>
            <w:r w:rsidRPr="00457D0D">
              <w:rPr>
                <w:rFonts w:ascii="Sylfaen" w:eastAsia="Sylfaen" w:hAnsi="Sylfaen"/>
                <w:lang w:val="ka-GE"/>
              </w:rPr>
              <w:br/>
            </w:r>
            <w:r w:rsidR="004B7E82" w:rsidRPr="00457D0D">
              <w:rPr>
                <w:rFonts w:ascii="Sylfaen" w:eastAsia="Sylfaen" w:hAnsi="Sylfaen"/>
                <w:lang w:val="ka-GE"/>
              </w:rPr>
              <w:t xml:space="preserve">უზრუნველყოფილია </w:t>
            </w:r>
            <w:r w:rsidRPr="00457D0D">
              <w:rPr>
                <w:rFonts w:ascii="Sylfaen" w:eastAsia="Sylfaen" w:hAnsi="Sylfaen"/>
                <w:lang w:val="ka-GE"/>
              </w:rPr>
              <w:t xml:space="preserve"> </w:t>
            </w:r>
            <w:r w:rsidR="006151DE" w:rsidRPr="00457D0D">
              <w:rPr>
                <w:rFonts w:ascii="Sylfaen" w:eastAsia="Sylfaen" w:hAnsi="Sylfaen"/>
                <w:lang w:val="ka-GE"/>
              </w:rPr>
              <w:t>საკანალიზაციო</w:t>
            </w:r>
            <w:r w:rsidR="004B7E82" w:rsidRPr="00457D0D">
              <w:rPr>
                <w:rFonts w:ascii="Sylfaen" w:eastAsia="Sylfaen" w:hAnsi="Sylfaen"/>
                <w:lang w:val="ka-GE"/>
              </w:rPr>
              <w:t xml:space="preserve"> სისტემის </w:t>
            </w:r>
            <w:r w:rsidR="005A750E" w:rsidRPr="00457D0D">
              <w:rPr>
                <w:rFonts w:ascii="Sylfaen" w:eastAsia="Sylfaen" w:hAnsi="Sylfaen"/>
                <w:lang w:val="ka-GE"/>
              </w:rPr>
              <w:t>შეუფერხებელი ფუნქციონირება;</w:t>
            </w:r>
          </w:p>
        </w:tc>
      </w:tr>
      <w:tr w:rsidR="0069714B" w:rsidRPr="00457D0D" w:rsidTr="0069714B">
        <w:trPr>
          <w:trHeight w:val="1133"/>
        </w:trPr>
        <w:tc>
          <w:tcPr>
            <w:tcW w:w="1710" w:type="pct"/>
            <w:gridSpan w:val="3"/>
            <w:vAlign w:val="center"/>
          </w:tcPr>
          <w:p w:rsidR="0069714B" w:rsidRPr="00457D0D" w:rsidRDefault="0069714B" w:rsidP="00A06B0A">
            <w:pPr>
              <w:spacing w:after="0"/>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3290" w:type="pct"/>
            <w:gridSpan w:val="4"/>
            <w:tcMar>
              <w:left w:w="108" w:type="dxa"/>
            </w:tcMar>
            <w:vAlign w:val="center"/>
          </w:tcPr>
          <w:p w:rsidR="0069714B" w:rsidRPr="00457D0D" w:rsidRDefault="0069714B" w:rsidP="00A06B0A">
            <w:pPr>
              <w:spacing w:after="0"/>
              <w:rPr>
                <w:rFonts w:ascii="Sylfaen" w:hAnsi="Sylfaen"/>
                <w:lang w:val="ka-GE"/>
              </w:rPr>
            </w:pPr>
            <w:r w:rsidRPr="00457D0D">
              <w:rPr>
                <w:rFonts w:ascii="Sylfaen" w:hAnsi="Sylfaen"/>
              </w:rPr>
              <w:t>მიზ</w:t>
            </w:r>
            <w:r w:rsidRPr="00457D0D">
              <w:rPr>
                <w:rFonts w:ascii="Sylfaen" w:hAnsi="Sylfaen"/>
                <w:lang w:val="ka-GE"/>
              </w:rPr>
              <w:t>ანი 5 -გენდერული თანასწორობა</w:t>
            </w:r>
          </w:p>
          <w:p w:rsidR="0069714B" w:rsidRPr="00457D0D" w:rsidRDefault="0069714B" w:rsidP="00A06B0A">
            <w:pPr>
              <w:spacing w:after="0"/>
              <w:rPr>
                <w:rFonts w:ascii="Sylfaen" w:hAnsi="Sylfaen"/>
                <w:lang w:val="ka-GE"/>
              </w:rPr>
            </w:pPr>
            <w:r w:rsidRPr="00457D0D">
              <w:rPr>
                <w:rFonts w:ascii="Sylfaen" w:hAnsi="Sylfaen"/>
              </w:rPr>
              <w:t>მიზანი 6 - სუფთა წყალი და სანიტარია</w:t>
            </w:r>
          </w:p>
          <w:p w:rsidR="0069714B" w:rsidRPr="00457D0D" w:rsidRDefault="0069714B" w:rsidP="00A06B0A">
            <w:pPr>
              <w:spacing w:after="0"/>
              <w:rPr>
                <w:rFonts w:ascii="Sylfaen" w:hAnsi="Sylfaen"/>
              </w:rPr>
            </w:pPr>
            <w:r w:rsidRPr="00457D0D">
              <w:rPr>
                <w:rFonts w:ascii="Sylfaen" w:eastAsiaTheme="minorHAnsi" w:hAnsi="Sylfaen" w:cs="Sylfaen"/>
              </w:rPr>
              <w:t>მიზანი</w:t>
            </w:r>
            <w:r w:rsidRPr="00457D0D">
              <w:rPr>
                <w:rFonts w:ascii="Sylfaen" w:eastAsiaTheme="minorHAnsi" w:hAnsi="Sylfaen" w:cs="Calibri"/>
              </w:rPr>
              <w:t xml:space="preserve"> 11 - </w:t>
            </w:r>
            <w:r w:rsidRPr="00457D0D">
              <w:rPr>
                <w:rFonts w:ascii="Sylfaen" w:eastAsiaTheme="minorHAnsi" w:hAnsi="Sylfaen" w:cs="Sylfaen"/>
              </w:rPr>
              <w:t>მდგრადი</w:t>
            </w:r>
            <w:r w:rsidRPr="00457D0D">
              <w:rPr>
                <w:rFonts w:ascii="Sylfaen" w:eastAsiaTheme="minorHAnsi" w:hAnsi="Sylfaen" w:cs="Calibri"/>
              </w:rPr>
              <w:t xml:space="preserve"> </w:t>
            </w:r>
            <w:r w:rsidRPr="00457D0D">
              <w:rPr>
                <w:rFonts w:ascii="Sylfaen" w:eastAsiaTheme="minorHAnsi" w:hAnsi="Sylfaen" w:cs="Sylfaen"/>
              </w:rPr>
              <w:t>ქალაქები</w:t>
            </w:r>
            <w:r w:rsidRPr="00457D0D">
              <w:rPr>
                <w:rFonts w:ascii="Sylfaen" w:eastAsiaTheme="minorHAnsi" w:hAnsi="Sylfaen" w:cs="Calibri"/>
              </w:rPr>
              <w:t xml:space="preserve"> </w:t>
            </w:r>
            <w:r w:rsidRPr="00457D0D">
              <w:rPr>
                <w:rFonts w:ascii="Sylfaen" w:eastAsiaTheme="minorHAnsi" w:hAnsi="Sylfaen" w:cs="Sylfaen"/>
              </w:rPr>
              <w:t>და</w:t>
            </w:r>
            <w:r w:rsidRPr="00457D0D">
              <w:rPr>
                <w:rFonts w:ascii="Sylfaen" w:eastAsiaTheme="minorHAnsi" w:hAnsi="Sylfaen" w:cs="Calibri"/>
                <w:lang w:val="ka-GE"/>
              </w:rPr>
              <w:t xml:space="preserve">    </w:t>
            </w:r>
            <w:r w:rsidRPr="00457D0D">
              <w:rPr>
                <w:rFonts w:ascii="Sylfaen" w:eastAsiaTheme="minorHAnsi" w:hAnsi="Sylfaen" w:cs="Sylfaen"/>
              </w:rPr>
              <w:t>დასახლებები</w:t>
            </w:r>
          </w:p>
        </w:tc>
      </w:tr>
      <w:tr w:rsidR="0069714B" w:rsidRPr="00457D0D" w:rsidTr="0069714B">
        <w:tblPrEx>
          <w:tblCellMar>
            <w:right w:w="108" w:type="dxa"/>
          </w:tblCellMar>
        </w:tblPrEx>
        <w:trPr>
          <w:trHeight w:val="373"/>
        </w:trPr>
        <w:tc>
          <w:tcPr>
            <w:tcW w:w="1707" w:type="pct"/>
            <w:gridSpan w:val="2"/>
            <w:vAlign w:val="center"/>
          </w:tcPr>
          <w:p w:rsidR="0069714B" w:rsidRPr="00457D0D" w:rsidRDefault="0069714B"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მოსალოდნელი შუალედური შედეგის შეფასების ინდიკატორი </w:t>
            </w:r>
          </w:p>
        </w:tc>
        <w:tc>
          <w:tcPr>
            <w:tcW w:w="754" w:type="pct"/>
            <w:gridSpan w:val="3"/>
            <w:tcMar>
              <w:right w:w="98" w:type="dxa"/>
            </w:tcMar>
            <w:vAlign w:val="center"/>
          </w:tcPr>
          <w:p w:rsidR="0069714B" w:rsidRPr="00457D0D" w:rsidRDefault="0069714B"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49" w:type="pct"/>
            <w:tcMar>
              <w:left w:w="108" w:type="dxa"/>
              <w:right w:w="98" w:type="dxa"/>
            </w:tcMar>
            <w:vAlign w:val="center"/>
          </w:tcPr>
          <w:p w:rsidR="0069714B" w:rsidRPr="00457D0D" w:rsidRDefault="0069714B"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790" w:type="pct"/>
            <w:tcMar>
              <w:left w:w="108" w:type="dxa"/>
              <w:right w:w="98" w:type="dxa"/>
            </w:tcMar>
            <w:vAlign w:val="center"/>
          </w:tcPr>
          <w:p w:rsidR="0069714B" w:rsidRPr="00457D0D" w:rsidRDefault="0069714B"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69714B" w:rsidRPr="00457D0D" w:rsidTr="0069714B">
        <w:trPr>
          <w:trHeight w:val="827"/>
        </w:trPr>
        <w:tc>
          <w:tcPr>
            <w:tcW w:w="1707" w:type="pct"/>
            <w:gridSpan w:val="2"/>
          </w:tcPr>
          <w:p w:rsidR="0069714B" w:rsidRPr="00457D0D" w:rsidRDefault="0069714B" w:rsidP="00520EBE">
            <w:pPr>
              <w:pStyle w:val="Default"/>
              <w:rPr>
                <w:rFonts w:ascii="Sylfaen" w:hAnsi="Sylfaen"/>
                <w:color w:val="auto"/>
                <w:sz w:val="22"/>
                <w:szCs w:val="22"/>
                <w:lang w:val="ka-GE"/>
              </w:rPr>
            </w:pPr>
            <w:r w:rsidRPr="00457D0D">
              <w:rPr>
                <w:rFonts w:ascii="Sylfaen" w:hAnsi="Sylfaen"/>
                <w:color w:val="auto"/>
                <w:sz w:val="22"/>
                <w:szCs w:val="22"/>
                <w:lang w:val="ka-GE"/>
              </w:rPr>
              <w:lastRenderedPageBreak/>
              <w:t xml:space="preserve">წლის განმავლობაში რეაბილიტირებული საკანალიზაციო ქსელის საერთო  სიგრძე </w:t>
            </w:r>
            <w:r w:rsidRPr="00457D0D">
              <w:rPr>
                <w:rFonts w:ascii="Sylfaen" w:hAnsi="Sylfaen"/>
                <w:color w:val="auto"/>
                <w:sz w:val="22"/>
                <w:szCs w:val="22"/>
              </w:rPr>
              <w:t>(გრძ.მ)</w:t>
            </w:r>
          </w:p>
        </w:tc>
        <w:tc>
          <w:tcPr>
            <w:tcW w:w="754" w:type="pct"/>
            <w:gridSpan w:val="3"/>
            <w:tcMar>
              <w:left w:w="108" w:type="dxa"/>
            </w:tcMar>
          </w:tcPr>
          <w:p w:rsidR="0069714B" w:rsidRPr="00457D0D" w:rsidRDefault="0069714B" w:rsidP="00903995">
            <w:pPr>
              <w:pStyle w:val="Default"/>
              <w:jc w:val="center"/>
              <w:rPr>
                <w:rFonts w:ascii="Sylfaen" w:hAnsi="Sylfaen"/>
                <w:color w:val="auto"/>
                <w:sz w:val="22"/>
                <w:szCs w:val="22"/>
                <w:lang w:val="ka-GE"/>
              </w:rPr>
            </w:pPr>
          </w:p>
          <w:p w:rsidR="0069714B" w:rsidRPr="00457D0D" w:rsidRDefault="0069714B" w:rsidP="00903995">
            <w:pPr>
              <w:pStyle w:val="Default"/>
              <w:jc w:val="center"/>
              <w:rPr>
                <w:rFonts w:ascii="Sylfaen" w:hAnsi="Sylfaen"/>
                <w:color w:val="auto"/>
                <w:sz w:val="22"/>
                <w:szCs w:val="22"/>
                <w:lang w:val="ka-GE"/>
              </w:rPr>
            </w:pPr>
            <w:r w:rsidRPr="00457D0D">
              <w:rPr>
                <w:rFonts w:ascii="Sylfaen" w:hAnsi="Sylfaen"/>
                <w:color w:val="auto"/>
                <w:sz w:val="22"/>
                <w:szCs w:val="22"/>
                <w:lang w:val="ka-GE"/>
              </w:rPr>
              <w:t>20350</w:t>
            </w:r>
          </w:p>
          <w:p w:rsidR="0069714B" w:rsidRPr="00457D0D" w:rsidRDefault="0069714B" w:rsidP="00903995">
            <w:pPr>
              <w:pStyle w:val="Default"/>
              <w:jc w:val="center"/>
              <w:rPr>
                <w:rFonts w:ascii="Sylfaen" w:hAnsi="Sylfaen"/>
                <w:color w:val="auto"/>
                <w:sz w:val="22"/>
                <w:szCs w:val="22"/>
              </w:rPr>
            </w:pPr>
          </w:p>
        </w:tc>
        <w:tc>
          <w:tcPr>
            <w:tcW w:w="749" w:type="pct"/>
            <w:tcMar>
              <w:left w:w="108" w:type="dxa"/>
            </w:tcMar>
          </w:tcPr>
          <w:p w:rsidR="0069714B" w:rsidRPr="00457D0D" w:rsidRDefault="0069714B" w:rsidP="00903995">
            <w:pPr>
              <w:pStyle w:val="Default"/>
              <w:rPr>
                <w:rFonts w:ascii="Sylfaen" w:hAnsi="Sylfaen"/>
                <w:color w:val="auto"/>
                <w:sz w:val="22"/>
                <w:szCs w:val="22"/>
                <w:lang w:val="ka-GE"/>
              </w:rPr>
            </w:pPr>
          </w:p>
          <w:p w:rsidR="0069714B" w:rsidRPr="00457D0D" w:rsidRDefault="0069714B" w:rsidP="00903995">
            <w:pPr>
              <w:pStyle w:val="Default"/>
              <w:jc w:val="center"/>
              <w:rPr>
                <w:rFonts w:ascii="Sylfaen" w:hAnsi="Sylfaen"/>
                <w:color w:val="auto"/>
                <w:sz w:val="22"/>
                <w:szCs w:val="22"/>
                <w:lang w:val="ka-GE"/>
              </w:rPr>
            </w:pPr>
            <w:r w:rsidRPr="00457D0D">
              <w:rPr>
                <w:rFonts w:ascii="Sylfaen" w:hAnsi="Sylfaen"/>
                <w:color w:val="auto"/>
                <w:sz w:val="22"/>
                <w:szCs w:val="22"/>
                <w:lang w:val="ka-GE"/>
              </w:rPr>
              <w:t>20350</w:t>
            </w:r>
          </w:p>
          <w:p w:rsidR="0069714B" w:rsidRPr="00457D0D" w:rsidRDefault="0069714B" w:rsidP="00903995">
            <w:pPr>
              <w:pStyle w:val="Default"/>
              <w:jc w:val="center"/>
              <w:rPr>
                <w:rFonts w:ascii="Sylfaen" w:hAnsi="Sylfaen"/>
                <w:color w:val="auto"/>
                <w:sz w:val="22"/>
                <w:szCs w:val="22"/>
                <w:lang w:val="ka-GE"/>
              </w:rPr>
            </w:pPr>
          </w:p>
        </w:tc>
        <w:tc>
          <w:tcPr>
            <w:tcW w:w="1790" w:type="pct"/>
            <w:tcMar>
              <w:left w:w="108" w:type="dxa"/>
            </w:tcMar>
          </w:tcPr>
          <w:p w:rsidR="0069714B" w:rsidRPr="00457D0D" w:rsidRDefault="0069714B" w:rsidP="00520EBE">
            <w:pPr>
              <w:pStyle w:val="Default"/>
              <w:rPr>
                <w:rFonts w:ascii="Sylfaen" w:hAnsi="Sylfaen"/>
                <w:color w:val="auto"/>
                <w:sz w:val="22"/>
                <w:szCs w:val="22"/>
                <w:lang w:val="ka-GE"/>
              </w:rPr>
            </w:pPr>
            <w:r w:rsidRPr="00457D0D">
              <w:rPr>
                <w:rFonts w:ascii="Sylfaen" w:hAnsi="Sylfaen"/>
                <w:color w:val="auto"/>
                <w:sz w:val="22"/>
                <w:szCs w:val="22"/>
                <w:lang w:val="ka-GE"/>
              </w:rPr>
              <w:t xml:space="preserve">5%/ </w:t>
            </w:r>
            <w:r w:rsidRPr="00457D0D">
              <w:rPr>
                <w:rFonts w:ascii="Sylfaen" w:hAnsi="Sylfaen" w:cs="Sylfaen"/>
                <w:color w:val="auto"/>
                <w:sz w:val="22"/>
                <w:szCs w:val="22"/>
              </w:rPr>
              <w:t>არშემდგარი</w:t>
            </w:r>
            <w:r w:rsidRPr="00457D0D">
              <w:rPr>
                <w:rFonts w:ascii="Sylfaen" w:hAnsi="Sylfaen"/>
                <w:color w:val="auto"/>
                <w:sz w:val="22"/>
                <w:szCs w:val="22"/>
              </w:rPr>
              <w:t xml:space="preserve"> </w:t>
            </w:r>
            <w:r w:rsidRPr="00457D0D">
              <w:rPr>
                <w:rFonts w:ascii="Sylfaen" w:hAnsi="Sylfaen" w:cs="Sylfaen"/>
                <w:color w:val="auto"/>
                <w:sz w:val="22"/>
                <w:szCs w:val="22"/>
              </w:rPr>
              <w:t>ელექტრონული</w:t>
            </w:r>
            <w:r w:rsidRPr="00457D0D">
              <w:rPr>
                <w:rFonts w:ascii="Sylfaen" w:hAnsi="Sylfaen"/>
                <w:color w:val="auto"/>
                <w:sz w:val="22"/>
                <w:szCs w:val="22"/>
              </w:rPr>
              <w:t xml:space="preserve"> </w:t>
            </w:r>
            <w:r w:rsidRPr="00457D0D">
              <w:rPr>
                <w:rFonts w:ascii="Sylfaen" w:hAnsi="Sylfaen" w:cs="Sylfaen"/>
                <w:color w:val="auto"/>
                <w:sz w:val="22"/>
                <w:szCs w:val="22"/>
              </w:rPr>
              <w:t>ტენდერი</w:t>
            </w:r>
            <w:r w:rsidRPr="00457D0D">
              <w:rPr>
                <w:rFonts w:ascii="Sylfaen" w:hAnsi="Sylfaen"/>
                <w:color w:val="auto"/>
                <w:sz w:val="22"/>
                <w:szCs w:val="22"/>
              </w:rPr>
              <w:t>/</w:t>
            </w:r>
            <w:r w:rsidRPr="00457D0D">
              <w:rPr>
                <w:rFonts w:ascii="Sylfaen" w:hAnsi="Sylfaen" w:cs="Sylfaen"/>
                <w:color w:val="auto"/>
                <w:sz w:val="22"/>
                <w:szCs w:val="22"/>
              </w:rPr>
              <w:t>ხელშეკრულების</w:t>
            </w:r>
            <w:r w:rsidRPr="00457D0D">
              <w:rPr>
                <w:rFonts w:ascii="Sylfaen" w:hAnsi="Sylfaen"/>
                <w:color w:val="auto"/>
                <w:sz w:val="22"/>
                <w:szCs w:val="22"/>
              </w:rPr>
              <w:t xml:space="preserve"> </w:t>
            </w:r>
          </w:p>
          <w:p w:rsidR="0069714B" w:rsidRPr="00457D0D" w:rsidRDefault="0069714B" w:rsidP="00520EBE">
            <w:pPr>
              <w:pStyle w:val="Default"/>
              <w:rPr>
                <w:rFonts w:ascii="Sylfaen" w:hAnsi="Sylfaen"/>
                <w:color w:val="auto"/>
                <w:sz w:val="22"/>
                <w:szCs w:val="22"/>
                <w:lang w:val="ka-GE"/>
              </w:rPr>
            </w:pPr>
            <w:r w:rsidRPr="00457D0D">
              <w:rPr>
                <w:rFonts w:ascii="Sylfaen" w:hAnsi="Sylfaen" w:cs="Sylfaen"/>
                <w:color w:val="auto"/>
                <w:sz w:val="22"/>
                <w:szCs w:val="22"/>
              </w:rPr>
              <w:t>პირობების</w:t>
            </w:r>
            <w:r w:rsidRPr="00457D0D">
              <w:rPr>
                <w:rFonts w:ascii="Sylfaen" w:hAnsi="Sylfaen"/>
                <w:color w:val="auto"/>
                <w:sz w:val="22"/>
                <w:szCs w:val="22"/>
              </w:rPr>
              <w:t xml:space="preserve"> </w:t>
            </w:r>
            <w:r w:rsidRPr="00457D0D">
              <w:rPr>
                <w:rFonts w:ascii="Sylfaen" w:hAnsi="Sylfaen" w:cs="Sylfaen"/>
                <w:color w:val="auto"/>
                <w:sz w:val="22"/>
                <w:szCs w:val="22"/>
              </w:rPr>
              <w:t>შეუსრულებლობა</w:t>
            </w:r>
          </w:p>
        </w:tc>
      </w:tr>
    </w:tbl>
    <w:p w:rsidR="00001FF5" w:rsidRPr="00457D0D" w:rsidRDefault="00001FF5" w:rsidP="00C137D0">
      <w:pPr>
        <w:autoSpaceDE w:val="0"/>
        <w:autoSpaceDN w:val="0"/>
        <w:adjustRightInd w:val="0"/>
        <w:spacing w:after="0" w:line="240" w:lineRule="auto"/>
        <w:jc w:val="both"/>
        <w:rPr>
          <w:rFonts w:ascii="Sylfaen" w:hAnsi="Sylfaen" w:cs="Sylfaen"/>
          <w:lang w:val="ka-GE"/>
        </w:rPr>
      </w:pPr>
    </w:p>
    <w:p w:rsidR="00D2149A" w:rsidRPr="00457D0D" w:rsidRDefault="00D2149A" w:rsidP="00C137D0">
      <w:pPr>
        <w:autoSpaceDE w:val="0"/>
        <w:autoSpaceDN w:val="0"/>
        <w:adjustRightInd w:val="0"/>
        <w:spacing w:after="0" w:line="240" w:lineRule="auto"/>
        <w:jc w:val="both"/>
        <w:rPr>
          <w:rFonts w:ascii="Sylfaen" w:hAnsi="Sylfaen" w:cs="Sylfaen"/>
          <w:lang w:val="ka-GE"/>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542"/>
        <w:gridCol w:w="2516"/>
        <w:gridCol w:w="845"/>
        <w:gridCol w:w="685"/>
        <w:gridCol w:w="1621"/>
        <w:gridCol w:w="3599"/>
      </w:tblGrid>
      <w:tr w:rsidR="00520EBE" w:rsidRPr="00457D0D" w:rsidTr="00CD21AD">
        <w:trPr>
          <w:trHeight w:val="404"/>
        </w:trPr>
        <w:tc>
          <w:tcPr>
            <w:tcW w:w="713" w:type="pct"/>
            <w:vAlign w:val="center"/>
          </w:tcPr>
          <w:p w:rsidR="00520EBE" w:rsidRPr="00457D0D" w:rsidRDefault="00520EBE"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555" w:type="pct"/>
            <w:gridSpan w:val="2"/>
            <w:tcMar>
              <w:left w:w="108" w:type="dxa"/>
            </w:tcMar>
            <w:vAlign w:val="center"/>
          </w:tcPr>
          <w:p w:rsidR="00520EBE" w:rsidRPr="00457D0D" w:rsidRDefault="00520EBE" w:rsidP="003F2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პროგრამის დასახელება</w:t>
            </w:r>
          </w:p>
        </w:tc>
        <w:tc>
          <w:tcPr>
            <w:tcW w:w="2732" w:type="pct"/>
            <w:gridSpan w:val="3"/>
            <w:vAlign w:val="center"/>
          </w:tcPr>
          <w:p w:rsidR="00520EBE" w:rsidRPr="00457D0D" w:rsidRDefault="00520EBE" w:rsidP="007D5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hAnsi="Sylfaen"/>
                <w:b/>
                <w:bCs/>
              </w:rPr>
              <w:t>პრიორიტეტის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rPr>
              <w:t>პროგრამა</w:t>
            </w:r>
          </w:p>
        </w:tc>
      </w:tr>
      <w:tr w:rsidR="00520EBE" w:rsidRPr="00457D0D" w:rsidTr="00981F24">
        <w:trPr>
          <w:trHeight w:val="701"/>
        </w:trPr>
        <w:tc>
          <w:tcPr>
            <w:tcW w:w="713" w:type="pct"/>
            <w:vAlign w:val="center"/>
          </w:tcPr>
          <w:p w:rsidR="00520EBE" w:rsidRPr="00457D0D" w:rsidRDefault="00520EBE" w:rsidP="00520EBE">
            <w:pPr>
              <w:spacing w:after="0" w:line="240" w:lineRule="auto"/>
              <w:jc w:val="center"/>
              <w:rPr>
                <w:rFonts w:ascii="Sylfaen" w:eastAsia="Times New Roman" w:hAnsi="Sylfaen" w:cs="Times New Roman"/>
                <w:b/>
                <w:bCs/>
                <w:lang w:val="ka-GE"/>
              </w:rPr>
            </w:pPr>
            <w:r w:rsidRPr="00457D0D">
              <w:rPr>
                <w:rFonts w:ascii="Sylfaen" w:eastAsia="Times New Roman" w:hAnsi="Sylfaen" w:cs="Times New Roman"/>
                <w:b/>
                <w:bCs/>
              </w:rPr>
              <w:t xml:space="preserve"> 02 0</w:t>
            </w:r>
            <w:r w:rsidRPr="00457D0D">
              <w:rPr>
                <w:rFonts w:ascii="Sylfaen" w:eastAsia="Times New Roman" w:hAnsi="Sylfaen" w:cs="Times New Roman"/>
                <w:b/>
                <w:bCs/>
                <w:lang w:val="ka-GE"/>
              </w:rPr>
              <w:t>3</w:t>
            </w:r>
          </w:p>
        </w:tc>
        <w:tc>
          <w:tcPr>
            <w:tcW w:w="1555" w:type="pct"/>
            <w:gridSpan w:val="2"/>
            <w:tcMar>
              <w:left w:w="108" w:type="dxa"/>
            </w:tcMar>
          </w:tcPr>
          <w:p w:rsidR="00520EBE" w:rsidRPr="00457D0D" w:rsidRDefault="00981F24" w:rsidP="00FD4D69">
            <w:pPr>
              <w:spacing w:after="0"/>
              <w:jc w:val="center"/>
              <w:rPr>
                <w:rFonts w:ascii="Sylfaen" w:hAnsi="Sylfaen" w:cs="Sylfaen"/>
                <w:b/>
                <w:bCs/>
              </w:rPr>
            </w:pPr>
            <w:r w:rsidRPr="00457D0D">
              <w:rPr>
                <w:rFonts w:ascii="Sylfaen" w:hAnsi="Sylfaen" w:cs="Arial Cyr"/>
                <w:b/>
                <w:bCs/>
              </w:rPr>
              <w:t xml:space="preserve">  </w:t>
            </w:r>
            <w:r w:rsidR="00520EBE" w:rsidRPr="00457D0D">
              <w:rPr>
                <w:rFonts w:ascii="Sylfaen" w:hAnsi="Sylfaen" w:cs="Sylfaen"/>
                <w:b/>
                <w:bCs/>
              </w:rPr>
              <w:t>გარე</w:t>
            </w:r>
            <w:r w:rsidR="00520EBE" w:rsidRPr="00457D0D">
              <w:rPr>
                <w:rFonts w:ascii="Sylfaen" w:hAnsi="Sylfaen" w:cs="Arial Cyr"/>
                <w:b/>
                <w:bCs/>
              </w:rPr>
              <w:t xml:space="preserve"> </w:t>
            </w:r>
            <w:r w:rsidR="00520EBE" w:rsidRPr="00457D0D">
              <w:rPr>
                <w:rFonts w:ascii="Sylfaen" w:hAnsi="Sylfaen" w:cs="Sylfaen"/>
                <w:b/>
                <w:bCs/>
              </w:rPr>
              <w:t>განათების</w:t>
            </w:r>
            <w:r w:rsidR="00520EBE" w:rsidRPr="00457D0D">
              <w:rPr>
                <w:rFonts w:ascii="Sylfaen" w:hAnsi="Sylfaen" w:cs="Arial Cyr"/>
                <w:b/>
                <w:bCs/>
              </w:rPr>
              <w:t xml:space="preserve"> </w:t>
            </w:r>
            <w:r w:rsidR="00520EBE" w:rsidRPr="00457D0D">
              <w:rPr>
                <w:rFonts w:ascii="Sylfaen" w:hAnsi="Sylfaen" w:cs="Sylfaen"/>
                <w:b/>
                <w:bCs/>
              </w:rPr>
              <w:t>ქსელის</w:t>
            </w:r>
            <w:r w:rsidR="00520EBE" w:rsidRPr="00457D0D">
              <w:rPr>
                <w:rFonts w:ascii="Sylfaen" w:hAnsi="Sylfaen" w:cs="Arial Cyr"/>
                <w:b/>
                <w:bCs/>
              </w:rPr>
              <w:t xml:space="preserve"> </w:t>
            </w:r>
            <w:r w:rsidR="00520EBE" w:rsidRPr="00457D0D">
              <w:rPr>
                <w:rFonts w:ascii="Sylfaen" w:hAnsi="Sylfaen" w:cs="Sylfaen"/>
                <w:b/>
                <w:bCs/>
              </w:rPr>
              <w:t>მოწყობა</w:t>
            </w:r>
            <w:r w:rsidR="00520EBE" w:rsidRPr="00457D0D">
              <w:rPr>
                <w:rFonts w:ascii="Sylfaen" w:hAnsi="Sylfaen" w:cs="Arial Cyr"/>
                <w:b/>
                <w:bCs/>
              </w:rPr>
              <w:t xml:space="preserve">, </w:t>
            </w:r>
            <w:r w:rsidR="00520EBE" w:rsidRPr="00457D0D">
              <w:rPr>
                <w:rFonts w:ascii="Sylfaen" w:hAnsi="Sylfaen" w:cs="Sylfaen"/>
                <w:b/>
                <w:bCs/>
              </w:rPr>
              <w:t>რეაბილიტაცია</w:t>
            </w:r>
            <w:r w:rsidR="00520EBE" w:rsidRPr="00457D0D">
              <w:rPr>
                <w:rFonts w:ascii="Sylfaen" w:hAnsi="Sylfaen" w:cs="Arial Cyr"/>
                <w:b/>
                <w:bCs/>
              </w:rPr>
              <w:t xml:space="preserve">, </w:t>
            </w:r>
            <w:r w:rsidR="00520EBE" w:rsidRPr="00457D0D">
              <w:rPr>
                <w:rFonts w:ascii="Sylfaen" w:hAnsi="Sylfaen" w:cs="Sylfaen"/>
                <w:b/>
                <w:bCs/>
              </w:rPr>
              <w:t>ექსპლუატაცია</w:t>
            </w:r>
            <w:r w:rsidR="00520EBE" w:rsidRPr="00457D0D">
              <w:rPr>
                <w:rFonts w:ascii="Sylfaen" w:hAnsi="Sylfaen" w:cs="Arial Cyr"/>
                <w:b/>
                <w:bCs/>
              </w:rPr>
              <w:t xml:space="preserve"> </w:t>
            </w:r>
          </w:p>
        </w:tc>
        <w:tc>
          <w:tcPr>
            <w:tcW w:w="2732" w:type="pct"/>
            <w:gridSpan w:val="3"/>
          </w:tcPr>
          <w:p w:rsidR="00520EBE" w:rsidRPr="00457D0D" w:rsidRDefault="00520EBE" w:rsidP="00520EBE">
            <w:pPr>
              <w:pStyle w:val="TableParagraph"/>
              <w:kinsoku w:val="0"/>
              <w:overflowPunct w:val="0"/>
              <w:spacing w:before="38"/>
              <w:ind w:left="272" w:right="258"/>
              <w:jc w:val="center"/>
              <w:rPr>
                <w:sz w:val="22"/>
                <w:szCs w:val="22"/>
              </w:rPr>
            </w:pPr>
            <w:r w:rsidRPr="00457D0D">
              <w:rPr>
                <w:b/>
                <w:bCs/>
                <w:sz w:val="22"/>
                <w:szCs w:val="22"/>
              </w:rPr>
              <w:t>ინფრასტრუქტურის</w:t>
            </w:r>
            <w:r w:rsidRPr="00457D0D">
              <w:rPr>
                <w:rFonts w:cs="Arial Cyr"/>
                <w:b/>
                <w:bCs/>
                <w:sz w:val="22"/>
                <w:szCs w:val="22"/>
              </w:rPr>
              <w:t xml:space="preserve"> </w:t>
            </w:r>
            <w:r w:rsidRPr="00457D0D">
              <w:rPr>
                <w:b/>
                <w:bCs/>
                <w:sz w:val="22"/>
                <w:szCs w:val="22"/>
              </w:rPr>
              <w:t>მშენებლობა</w:t>
            </w:r>
            <w:r w:rsidRPr="00457D0D">
              <w:rPr>
                <w:rFonts w:cs="Arial Cyr"/>
                <w:b/>
                <w:bCs/>
                <w:sz w:val="22"/>
                <w:szCs w:val="22"/>
              </w:rPr>
              <w:t xml:space="preserve">, </w:t>
            </w:r>
            <w:r w:rsidRPr="00457D0D">
              <w:rPr>
                <w:b/>
                <w:bCs/>
                <w:sz w:val="22"/>
                <w:szCs w:val="22"/>
              </w:rPr>
              <w:t>რეაბილიტაცია</w:t>
            </w:r>
            <w:r w:rsidRPr="00457D0D">
              <w:rPr>
                <w:rFonts w:cs="Arial Cyr"/>
                <w:b/>
                <w:bCs/>
                <w:sz w:val="22"/>
                <w:szCs w:val="22"/>
              </w:rPr>
              <w:t xml:space="preserve"> </w:t>
            </w:r>
            <w:r w:rsidRPr="00457D0D">
              <w:rPr>
                <w:b/>
                <w:bCs/>
                <w:sz w:val="22"/>
                <w:szCs w:val="22"/>
              </w:rPr>
              <w:t>და</w:t>
            </w:r>
            <w:r w:rsidRPr="00457D0D">
              <w:rPr>
                <w:rFonts w:cs="Arial Cyr"/>
                <w:b/>
                <w:bCs/>
                <w:sz w:val="22"/>
                <w:szCs w:val="22"/>
              </w:rPr>
              <w:t xml:space="preserve"> </w:t>
            </w:r>
            <w:r w:rsidRPr="00457D0D">
              <w:rPr>
                <w:b/>
                <w:bCs/>
                <w:sz w:val="22"/>
                <w:szCs w:val="22"/>
              </w:rPr>
              <w:t>ექსპლუატაცია</w:t>
            </w:r>
          </w:p>
        </w:tc>
      </w:tr>
      <w:tr w:rsidR="00D2149A" w:rsidRPr="00457D0D" w:rsidTr="00D2149A">
        <w:trPr>
          <w:trHeight w:val="350"/>
        </w:trPr>
        <w:tc>
          <w:tcPr>
            <w:tcW w:w="713" w:type="pct"/>
            <w:vMerge w:val="restart"/>
            <w:vAlign w:val="center"/>
          </w:tcPr>
          <w:p w:rsidR="00D2149A" w:rsidRPr="00457D0D" w:rsidRDefault="00D2149A"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განმახორციელებელი</w:t>
            </w:r>
          </w:p>
        </w:tc>
        <w:tc>
          <w:tcPr>
            <w:tcW w:w="4287" w:type="pct"/>
            <w:gridSpan w:val="5"/>
            <w:vMerge w:val="restart"/>
            <w:tcBorders>
              <w:right w:val="single" w:sz="4" w:space="0" w:color="auto"/>
            </w:tcBorders>
            <w:tcMar>
              <w:left w:w="108" w:type="dxa"/>
            </w:tcMar>
            <w:vAlign w:val="center"/>
          </w:tcPr>
          <w:p w:rsidR="00D2149A" w:rsidRPr="00457D0D" w:rsidRDefault="00D2149A" w:rsidP="00B743BE">
            <w:pPr>
              <w:jc w:val="center"/>
              <w:rPr>
                <w:rFonts w:ascii="Sylfaen" w:hAnsi="Sylfaen" w:cs="Sylfaen"/>
                <w:lang w:val="ka-GE"/>
              </w:rPr>
            </w:pPr>
            <w:r w:rsidRPr="00457D0D">
              <w:rPr>
                <w:rFonts w:ascii="Sylfaen" w:hAnsi="Sylfaen" w:cs="Sylfaen"/>
                <w:lang w:val="ka-GE"/>
              </w:rPr>
              <w:t xml:space="preserve">მცხეთის მუნიციპალიტეტის მერიის სივრცითი მოწყობის და  ინფრასტრუქტურის სამსახური; </w:t>
            </w:r>
            <w:r w:rsidRPr="00457D0D">
              <w:rPr>
                <w:rFonts w:ascii="Sylfaen" w:hAnsi="Sylfaen" w:cs="Sylfaen"/>
              </w:rPr>
              <w:t>ა</w:t>
            </w:r>
            <w:r w:rsidRPr="00457D0D">
              <w:rPr>
                <w:rFonts w:ascii="Sylfaen" w:hAnsi="Sylfaen" w:cs="Calibri"/>
              </w:rPr>
              <w:t>(</w:t>
            </w:r>
            <w:r w:rsidRPr="00457D0D">
              <w:rPr>
                <w:rFonts w:ascii="Sylfaen" w:hAnsi="Sylfaen" w:cs="Sylfaen"/>
              </w:rPr>
              <w:t>ა</w:t>
            </w:r>
            <w:r w:rsidRPr="00457D0D">
              <w:rPr>
                <w:rFonts w:ascii="Sylfaen" w:hAnsi="Sylfaen" w:cs="Calibri"/>
              </w:rPr>
              <w:t>)</w:t>
            </w:r>
            <w:r w:rsidRPr="00457D0D">
              <w:rPr>
                <w:rFonts w:ascii="Sylfaen" w:hAnsi="Sylfaen" w:cs="Sylfaen"/>
              </w:rPr>
              <w:t>იპ</w:t>
            </w:r>
            <w:r w:rsidRPr="00457D0D">
              <w:rPr>
                <w:rFonts w:ascii="Sylfaen" w:hAnsi="Sylfaen" w:cs="Calibri"/>
              </w:rPr>
              <w:t xml:space="preserve"> </w:t>
            </w:r>
            <w:r w:rsidRPr="00457D0D">
              <w:rPr>
                <w:rFonts w:ascii="Sylfaen" w:hAnsi="Sylfaen" w:cs="Calibri"/>
                <w:lang w:val="ka-GE"/>
              </w:rPr>
              <w:t xml:space="preserve"> „</w:t>
            </w:r>
            <w:r w:rsidRPr="00457D0D">
              <w:rPr>
                <w:rFonts w:ascii="Sylfaen" w:hAnsi="Sylfaen" w:cs="Sylfaen"/>
              </w:rPr>
              <w:t>მცხეთის მუნიციპალიტეტის</w:t>
            </w:r>
            <w:r w:rsidRPr="00457D0D">
              <w:rPr>
                <w:rFonts w:ascii="Sylfaen" w:hAnsi="Sylfaen"/>
              </w:rPr>
              <w:t xml:space="preserve"> </w:t>
            </w:r>
            <w:r w:rsidRPr="00457D0D">
              <w:rPr>
                <w:rFonts w:ascii="Sylfaen" w:hAnsi="Sylfaen" w:cs="Sylfaen"/>
              </w:rPr>
              <w:t>კეთილმოწყობის</w:t>
            </w:r>
            <w:r w:rsidRPr="00457D0D">
              <w:rPr>
                <w:rFonts w:ascii="Sylfaen" w:hAnsi="Sylfaen" w:cs="Sylfaen"/>
                <w:lang w:val="ka-GE"/>
              </w:rPr>
              <w:t xml:space="preserve"> სამსახური“</w:t>
            </w:r>
            <w:r w:rsidR="00012111" w:rsidRPr="00457D0D">
              <w:rPr>
                <w:rFonts w:ascii="Sylfaen" w:hAnsi="Sylfaen" w:cs="Sylfaen"/>
                <w:lang w:val="ka-GE"/>
              </w:rPr>
              <w:t xml:space="preserve">; </w:t>
            </w:r>
          </w:p>
        </w:tc>
      </w:tr>
      <w:tr w:rsidR="00D2149A" w:rsidRPr="00457D0D" w:rsidTr="00CD21AD">
        <w:trPr>
          <w:trHeight w:val="333"/>
        </w:trPr>
        <w:tc>
          <w:tcPr>
            <w:tcW w:w="713" w:type="pct"/>
            <w:vMerge/>
            <w:vAlign w:val="center"/>
          </w:tcPr>
          <w:p w:rsidR="00D2149A" w:rsidRPr="00457D0D" w:rsidRDefault="00D2149A"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287" w:type="pct"/>
            <w:gridSpan w:val="5"/>
            <w:vMerge/>
            <w:tcBorders>
              <w:right w:val="single" w:sz="4" w:space="0" w:color="auto"/>
            </w:tcBorders>
            <w:tcMar>
              <w:left w:w="108" w:type="dxa"/>
            </w:tcMar>
            <w:vAlign w:val="center"/>
          </w:tcPr>
          <w:p w:rsidR="00D2149A" w:rsidRPr="00457D0D" w:rsidRDefault="00D2149A"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DC378D" w:rsidRPr="00457D0D" w:rsidTr="00CD21AD">
        <w:trPr>
          <w:trHeight w:val="334"/>
        </w:trPr>
        <w:tc>
          <w:tcPr>
            <w:tcW w:w="713" w:type="pct"/>
            <w:vAlign w:val="center"/>
          </w:tcPr>
          <w:p w:rsidR="00DC378D" w:rsidRPr="00457D0D" w:rsidRDefault="00DC378D"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მიზანი</w:t>
            </w:r>
          </w:p>
        </w:tc>
        <w:tc>
          <w:tcPr>
            <w:tcW w:w="4287" w:type="pct"/>
            <w:gridSpan w:val="5"/>
            <w:tcMar>
              <w:left w:w="108" w:type="dxa"/>
            </w:tcMar>
          </w:tcPr>
          <w:p w:rsidR="00DC378D" w:rsidRPr="00457D0D" w:rsidRDefault="00DC378D" w:rsidP="00A06B0A">
            <w:pPr>
              <w:pStyle w:val="Default"/>
              <w:rPr>
                <w:rFonts w:ascii="Sylfaen" w:hAnsi="Sylfaen"/>
                <w:color w:val="auto"/>
                <w:sz w:val="22"/>
                <w:szCs w:val="22"/>
                <w:lang w:val="ka-GE"/>
              </w:rPr>
            </w:pPr>
            <w:r w:rsidRPr="00457D0D">
              <w:rPr>
                <w:rFonts w:ascii="Sylfaen" w:hAnsi="Sylfaen" w:cs="Sylfaen"/>
                <w:color w:val="auto"/>
                <w:sz w:val="22"/>
                <w:szCs w:val="22"/>
              </w:rPr>
              <w:t>გარე</w:t>
            </w:r>
            <w:r w:rsidRPr="00457D0D">
              <w:rPr>
                <w:rFonts w:ascii="Sylfaen" w:hAnsi="Sylfaen"/>
                <w:color w:val="auto"/>
                <w:sz w:val="22"/>
                <w:szCs w:val="22"/>
              </w:rPr>
              <w:t xml:space="preserve"> </w:t>
            </w:r>
            <w:r w:rsidRPr="00457D0D">
              <w:rPr>
                <w:rFonts w:ascii="Sylfaen" w:hAnsi="Sylfaen" w:cs="Sylfaen"/>
                <w:color w:val="auto"/>
                <w:sz w:val="22"/>
                <w:szCs w:val="22"/>
              </w:rPr>
              <w:t>განათების</w:t>
            </w:r>
            <w:r w:rsidRPr="00457D0D">
              <w:rPr>
                <w:rFonts w:ascii="Sylfaen" w:hAnsi="Sylfaen"/>
                <w:color w:val="auto"/>
                <w:sz w:val="22"/>
                <w:szCs w:val="22"/>
              </w:rPr>
              <w:t xml:space="preserve"> </w:t>
            </w:r>
            <w:r w:rsidRPr="00457D0D">
              <w:rPr>
                <w:rFonts w:ascii="Sylfaen" w:hAnsi="Sylfaen" w:cs="Sylfaen"/>
                <w:color w:val="auto"/>
                <w:sz w:val="22"/>
                <w:szCs w:val="22"/>
                <w:lang w:val="ka-GE"/>
              </w:rPr>
              <w:t>ქსელ</w:t>
            </w:r>
            <w:r w:rsidRPr="00457D0D">
              <w:rPr>
                <w:rFonts w:ascii="Sylfaen" w:hAnsi="Sylfaen" w:cs="Sylfaen"/>
                <w:color w:val="auto"/>
                <w:sz w:val="22"/>
                <w:szCs w:val="22"/>
              </w:rPr>
              <w:t>ის</w:t>
            </w:r>
            <w:r w:rsidRPr="00457D0D">
              <w:rPr>
                <w:rFonts w:ascii="Sylfaen" w:hAnsi="Sylfaen"/>
                <w:color w:val="auto"/>
                <w:sz w:val="22"/>
                <w:szCs w:val="22"/>
              </w:rPr>
              <w:t xml:space="preserve"> </w:t>
            </w:r>
            <w:r w:rsidRPr="00457D0D">
              <w:rPr>
                <w:rFonts w:ascii="Sylfaen" w:hAnsi="Sylfaen" w:cs="Sylfaen"/>
                <w:color w:val="auto"/>
                <w:sz w:val="22"/>
                <w:szCs w:val="22"/>
              </w:rPr>
              <w:t>გაფართოება</w:t>
            </w:r>
            <w:r w:rsidRPr="00457D0D">
              <w:rPr>
                <w:rFonts w:ascii="Sylfaen" w:hAnsi="Sylfaen"/>
                <w:color w:val="auto"/>
                <w:sz w:val="22"/>
                <w:szCs w:val="22"/>
              </w:rPr>
              <w:t xml:space="preserve"> </w:t>
            </w:r>
            <w:r w:rsidRPr="00457D0D">
              <w:rPr>
                <w:rFonts w:ascii="Sylfaen" w:hAnsi="Sylfaen" w:cs="Sylfaen"/>
                <w:color w:val="auto"/>
                <w:sz w:val="22"/>
                <w:szCs w:val="22"/>
              </w:rPr>
              <w:t>და</w:t>
            </w:r>
            <w:r w:rsidRPr="00457D0D">
              <w:rPr>
                <w:rFonts w:ascii="Sylfaen" w:hAnsi="Sylfaen"/>
                <w:color w:val="auto"/>
                <w:sz w:val="22"/>
                <w:szCs w:val="22"/>
              </w:rPr>
              <w:t xml:space="preserve"> </w:t>
            </w:r>
            <w:r w:rsidRPr="00457D0D">
              <w:rPr>
                <w:rFonts w:ascii="Sylfaen" w:hAnsi="Sylfaen" w:cs="Sylfaen"/>
                <w:color w:val="auto"/>
                <w:sz w:val="22"/>
                <w:szCs w:val="22"/>
              </w:rPr>
              <w:t>გამართული</w:t>
            </w:r>
            <w:r w:rsidRPr="00457D0D">
              <w:rPr>
                <w:rFonts w:ascii="Sylfaen" w:hAnsi="Sylfaen"/>
                <w:color w:val="auto"/>
                <w:sz w:val="22"/>
                <w:szCs w:val="22"/>
              </w:rPr>
              <w:t xml:space="preserve"> </w:t>
            </w:r>
            <w:r w:rsidRPr="00457D0D">
              <w:rPr>
                <w:rFonts w:ascii="Sylfaen" w:hAnsi="Sylfaen" w:cs="Sylfaen"/>
                <w:color w:val="auto"/>
                <w:sz w:val="22"/>
                <w:szCs w:val="22"/>
                <w:lang w:val="ka-GE"/>
              </w:rPr>
              <w:t>ინფრასტრუქტურის</w:t>
            </w:r>
            <w:r w:rsidRPr="00457D0D">
              <w:rPr>
                <w:rFonts w:ascii="Sylfaen" w:hAnsi="Sylfaen"/>
                <w:color w:val="auto"/>
                <w:sz w:val="22"/>
                <w:szCs w:val="22"/>
              </w:rPr>
              <w:t xml:space="preserve"> </w:t>
            </w:r>
            <w:r w:rsidRPr="00457D0D">
              <w:rPr>
                <w:rFonts w:ascii="Sylfaen" w:hAnsi="Sylfaen" w:cs="Sylfaen"/>
                <w:color w:val="auto"/>
                <w:sz w:val="22"/>
                <w:szCs w:val="22"/>
              </w:rPr>
              <w:t>უზრუნველყოფა</w:t>
            </w:r>
            <w:r w:rsidRPr="00457D0D">
              <w:rPr>
                <w:rFonts w:ascii="Sylfaen" w:hAnsi="Sylfaen"/>
                <w:color w:val="auto"/>
                <w:sz w:val="22"/>
                <w:szCs w:val="22"/>
              </w:rPr>
              <w:t xml:space="preserve"> </w:t>
            </w:r>
          </w:p>
        </w:tc>
      </w:tr>
      <w:tr w:rsidR="00DC378D" w:rsidRPr="00457D0D" w:rsidTr="00CD21AD">
        <w:trPr>
          <w:trHeight w:val="350"/>
        </w:trPr>
        <w:tc>
          <w:tcPr>
            <w:tcW w:w="713" w:type="pct"/>
            <w:vAlign w:val="center"/>
          </w:tcPr>
          <w:p w:rsidR="00DC378D" w:rsidRPr="00457D0D" w:rsidRDefault="00DC378D" w:rsidP="00520EBE">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პროგრამის აღწერა </w:t>
            </w:r>
          </w:p>
        </w:tc>
        <w:tc>
          <w:tcPr>
            <w:tcW w:w="4287" w:type="pct"/>
            <w:gridSpan w:val="5"/>
            <w:tcMar>
              <w:left w:w="108" w:type="dxa"/>
            </w:tcMar>
          </w:tcPr>
          <w:p w:rsidR="00DC378D" w:rsidRPr="00457D0D" w:rsidRDefault="00DC378D" w:rsidP="00A06B0A">
            <w:pPr>
              <w:spacing w:after="0"/>
              <w:jc w:val="both"/>
              <w:rPr>
                <w:rFonts w:ascii="Sylfaen" w:hAnsi="Sylfaen"/>
                <w:lang w:val="ka-GE"/>
              </w:rPr>
            </w:pPr>
            <w:r w:rsidRPr="00457D0D">
              <w:rPr>
                <w:rFonts w:ascii="Sylfaen" w:hAnsi="Sylfaen"/>
                <w:lang w:val="ka-GE"/>
              </w:rPr>
              <w:t xml:space="preserve">   პროგრამის ფარგლებში დიდი ყურადღება </w:t>
            </w:r>
            <w:r w:rsidRPr="00457D0D">
              <w:rPr>
                <w:rFonts w:ascii="Sylfaen" w:hAnsi="Sylfaen"/>
              </w:rPr>
              <w:t>ეთმობა</w:t>
            </w:r>
            <w:r w:rsidRPr="00457D0D">
              <w:rPr>
                <w:rFonts w:ascii="Sylfaen" w:hAnsi="Sylfaen"/>
                <w:spacing w:val="-6"/>
              </w:rPr>
              <w:t xml:space="preserve"> </w:t>
            </w:r>
            <w:r w:rsidRPr="00457D0D">
              <w:rPr>
                <w:rFonts w:ascii="Sylfaen" w:hAnsi="Sylfaen"/>
              </w:rPr>
              <w:t>გარე</w:t>
            </w:r>
            <w:r w:rsidRPr="00457D0D">
              <w:rPr>
                <w:rFonts w:ascii="Sylfaen" w:hAnsi="Sylfaen"/>
                <w:spacing w:val="-7"/>
              </w:rPr>
              <w:t xml:space="preserve"> </w:t>
            </w:r>
            <w:r w:rsidRPr="00457D0D">
              <w:rPr>
                <w:rFonts w:ascii="Sylfaen" w:hAnsi="Sylfaen"/>
              </w:rPr>
              <w:t>განათების</w:t>
            </w:r>
            <w:r w:rsidRPr="00457D0D">
              <w:rPr>
                <w:rFonts w:ascii="Sylfaen" w:hAnsi="Sylfaen"/>
                <w:spacing w:val="-6"/>
              </w:rPr>
              <w:t xml:space="preserve"> </w:t>
            </w:r>
            <w:r w:rsidRPr="00457D0D">
              <w:rPr>
                <w:rFonts w:ascii="Sylfaen" w:hAnsi="Sylfaen"/>
                <w:spacing w:val="-6"/>
                <w:lang w:val="ka-GE"/>
              </w:rPr>
              <w:t xml:space="preserve">ქსელის </w:t>
            </w:r>
            <w:r w:rsidRPr="00457D0D">
              <w:rPr>
                <w:rFonts w:ascii="Sylfaen" w:hAnsi="Sylfaen"/>
              </w:rPr>
              <w:t>განვითარებ</w:t>
            </w:r>
            <w:r w:rsidRPr="00457D0D">
              <w:rPr>
                <w:rFonts w:ascii="Sylfaen" w:hAnsi="Sylfaen"/>
                <w:lang w:val="ka-GE"/>
              </w:rPr>
              <w:t>ა</w:t>
            </w:r>
            <w:r w:rsidRPr="00457D0D">
              <w:rPr>
                <w:rFonts w:ascii="Sylfaen" w:hAnsi="Sylfaen"/>
              </w:rPr>
              <w:t>ს</w:t>
            </w:r>
            <w:r w:rsidRPr="00457D0D">
              <w:rPr>
                <w:rFonts w:ascii="Sylfaen" w:hAnsi="Sylfaen"/>
                <w:spacing w:val="-6"/>
              </w:rPr>
              <w:t xml:space="preserve"> </w:t>
            </w:r>
            <w:r w:rsidRPr="00457D0D">
              <w:rPr>
                <w:rFonts w:ascii="Sylfaen" w:hAnsi="Sylfaen"/>
              </w:rPr>
              <w:t>და</w:t>
            </w:r>
            <w:r w:rsidRPr="00457D0D">
              <w:rPr>
                <w:rFonts w:ascii="Sylfaen" w:hAnsi="Sylfaen"/>
                <w:spacing w:val="-6"/>
              </w:rPr>
              <w:t xml:space="preserve"> </w:t>
            </w:r>
            <w:r w:rsidRPr="00457D0D">
              <w:rPr>
                <w:rFonts w:ascii="Sylfaen" w:hAnsi="Sylfaen"/>
              </w:rPr>
              <w:t>ამ</w:t>
            </w:r>
            <w:r w:rsidRPr="00457D0D">
              <w:rPr>
                <w:rFonts w:ascii="Sylfaen" w:hAnsi="Sylfaen"/>
                <w:spacing w:val="-6"/>
              </w:rPr>
              <w:t xml:space="preserve"> </w:t>
            </w:r>
            <w:r w:rsidRPr="00457D0D">
              <w:rPr>
                <w:rFonts w:ascii="Sylfaen" w:hAnsi="Sylfaen"/>
              </w:rPr>
              <w:t>პროცესების</w:t>
            </w:r>
            <w:r w:rsidRPr="00457D0D">
              <w:rPr>
                <w:rFonts w:ascii="Sylfaen" w:hAnsi="Sylfaen"/>
                <w:spacing w:val="-5"/>
              </w:rPr>
              <w:t xml:space="preserve"> </w:t>
            </w:r>
            <w:r w:rsidRPr="00457D0D">
              <w:rPr>
                <w:rFonts w:ascii="Sylfaen" w:hAnsi="Sylfaen"/>
              </w:rPr>
              <w:t>მართვა</w:t>
            </w:r>
            <w:r w:rsidRPr="00457D0D">
              <w:rPr>
                <w:rFonts w:ascii="Sylfaen" w:hAnsi="Sylfaen"/>
                <w:lang w:val="ka-GE"/>
              </w:rPr>
              <w:t xml:space="preserve">ს. </w:t>
            </w:r>
          </w:p>
          <w:p w:rsidR="00DC378D" w:rsidRPr="00457D0D" w:rsidRDefault="00DC378D" w:rsidP="00A06B0A">
            <w:pPr>
              <w:spacing w:after="0"/>
              <w:jc w:val="both"/>
              <w:rPr>
                <w:rFonts w:ascii="Sylfaen" w:hAnsi="Sylfaen" w:cs="Calibri"/>
                <w:lang w:val="ka-GE"/>
              </w:rPr>
            </w:pPr>
            <w:r w:rsidRPr="00457D0D">
              <w:rPr>
                <w:rFonts w:ascii="Sylfaen" w:hAnsi="Sylfaen" w:cs="Sylfaen"/>
                <w:lang w:val="ka-GE"/>
              </w:rPr>
              <w:t xml:space="preserve">   </w:t>
            </w:r>
            <w:r w:rsidRPr="00457D0D">
              <w:rPr>
                <w:rFonts w:ascii="Sylfaen" w:hAnsi="Sylfaen" w:cs="Sylfaen"/>
              </w:rPr>
              <w:t>მუნიციპალიტეტში</w:t>
            </w:r>
            <w:r w:rsidRPr="00457D0D">
              <w:rPr>
                <w:rFonts w:ascii="Sylfaen" w:hAnsi="Sylfaen" w:cs="Calibri"/>
              </w:rPr>
              <w:t xml:space="preserve"> </w:t>
            </w:r>
            <w:r w:rsidRPr="00457D0D">
              <w:rPr>
                <w:rFonts w:ascii="Sylfaen" w:hAnsi="Sylfaen" w:cs="Sylfaen"/>
              </w:rPr>
              <w:t>ღამის</w:t>
            </w:r>
            <w:r w:rsidRPr="00457D0D">
              <w:rPr>
                <w:rFonts w:ascii="Sylfaen" w:hAnsi="Sylfaen" w:cs="Calibri"/>
              </w:rPr>
              <w:t xml:space="preserve"> </w:t>
            </w:r>
            <w:r w:rsidRPr="00457D0D">
              <w:rPr>
                <w:rFonts w:ascii="Sylfaen" w:hAnsi="Sylfaen" w:cs="Sylfaen"/>
              </w:rPr>
              <w:t>პერიოდში</w:t>
            </w:r>
            <w:r w:rsidRPr="00457D0D">
              <w:rPr>
                <w:rFonts w:ascii="Sylfaen" w:hAnsi="Sylfaen" w:cs="Sylfaen"/>
                <w:lang w:val="ka-GE"/>
              </w:rPr>
              <w:t xml:space="preserve"> კარგი ხილვადობის, უსაფრთხო და კომფორტული გარემოს  შექმნისთვის </w:t>
            </w:r>
            <w:r w:rsidRPr="00457D0D">
              <w:rPr>
                <w:rFonts w:ascii="Sylfaen" w:hAnsi="Sylfaen" w:cs="Sylfaen"/>
              </w:rPr>
              <w:t>მნიშვნელოვანი</w:t>
            </w:r>
            <w:r w:rsidRPr="00457D0D">
              <w:rPr>
                <w:rFonts w:ascii="Sylfaen" w:hAnsi="Sylfaen" w:cs="Calibri"/>
              </w:rPr>
              <w:t xml:space="preserve"> </w:t>
            </w:r>
            <w:r w:rsidRPr="00457D0D">
              <w:rPr>
                <w:rFonts w:ascii="Sylfaen" w:hAnsi="Sylfaen" w:cs="Sylfaen"/>
              </w:rPr>
              <w:t>ადგილი</w:t>
            </w:r>
            <w:r w:rsidRPr="00457D0D">
              <w:rPr>
                <w:rFonts w:ascii="Sylfaen" w:hAnsi="Sylfaen" w:cs="Calibri"/>
              </w:rPr>
              <w:t xml:space="preserve"> </w:t>
            </w:r>
            <w:r w:rsidRPr="00457D0D">
              <w:rPr>
                <w:rFonts w:ascii="Sylfaen" w:hAnsi="Sylfaen" w:cs="Sylfaen"/>
              </w:rPr>
              <w:t>უკავია</w:t>
            </w:r>
            <w:r w:rsidRPr="00457D0D">
              <w:rPr>
                <w:rFonts w:ascii="Sylfaen" w:hAnsi="Sylfaen" w:cs="Calibri"/>
              </w:rPr>
              <w:t xml:space="preserve">  </w:t>
            </w:r>
            <w:r w:rsidRPr="00457D0D">
              <w:rPr>
                <w:rFonts w:ascii="Sylfaen" w:hAnsi="Sylfaen" w:cs="Sylfaen"/>
              </w:rPr>
              <w:t>გარე</w:t>
            </w:r>
            <w:r w:rsidRPr="00457D0D">
              <w:rPr>
                <w:rFonts w:ascii="Sylfaen" w:hAnsi="Sylfaen"/>
              </w:rPr>
              <w:t xml:space="preserve"> </w:t>
            </w:r>
            <w:r w:rsidRPr="00457D0D">
              <w:rPr>
                <w:rFonts w:ascii="Sylfaen" w:hAnsi="Sylfaen" w:cs="Sylfaen"/>
              </w:rPr>
              <w:t>განათების</w:t>
            </w:r>
            <w:r w:rsidRPr="00457D0D">
              <w:rPr>
                <w:rFonts w:ascii="Sylfaen" w:hAnsi="Sylfaen" w:cs="Sylfaen"/>
                <w:lang w:val="ka-GE"/>
              </w:rPr>
              <w:t xml:space="preserve"> </w:t>
            </w:r>
            <w:r w:rsidRPr="00457D0D">
              <w:rPr>
                <w:rFonts w:ascii="Sylfaen" w:hAnsi="Sylfaen" w:cs="Calibri"/>
              </w:rPr>
              <w:t xml:space="preserve"> </w:t>
            </w:r>
            <w:r w:rsidRPr="00457D0D">
              <w:rPr>
                <w:rFonts w:ascii="Sylfaen" w:hAnsi="Sylfaen" w:cs="Calibri"/>
                <w:lang w:val="ka-GE"/>
              </w:rPr>
              <w:t xml:space="preserve">გამართულ ინფრასტრუქტურას. </w:t>
            </w:r>
          </w:p>
          <w:p w:rsidR="00DC378D" w:rsidRPr="00457D0D" w:rsidRDefault="00DC378D" w:rsidP="00A06B0A">
            <w:pPr>
              <w:spacing w:after="0"/>
              <w:jc w:val="both"/>
              <w:rPr>
                <w:rFonts w:ascii="Sylfaen" w:eastAsia="Sylfaen" w:hAnsi="Sylfaen"/>
                <w:lang w:val="ka-GE"/>
              </w:rPr>
            </w:pPr>
            <w:r w:rsidRPr="00457D0D">
              <w:rPr>
                <w:rFonts w:ascii="Sylfaen" w:hAnsi="Sylfaen"/>
                <w:lang w:val="ka-GE"/>
              </w:rPr>
              <w:t xml:space="preserve">   </w:t>
            </w:r>
            <w:r w:rsidRPr="00457D0D">
              <w:rPr>
                <w:rFonts w:ascii="Sylfaen" w:eastAsia="Sylfaen" w:hAnsi="Sylfaen"/>
                <w:lang w:val="ka-GE"/>
              </w:rPr>
              <w:t xml:space="preserve">დღეის მდგომარეობით გარე განათების ქსელით მოცულია მუნიციპალიტეტის დასახლებული ტერიტორიის 90% -  ქ. მცხეთის და მუნიციპალიტეტის 21 ადმინისტრაციულ ერთეულში შემავალი 54 სოფელი. </w:t>
            </w:r>
          </w:p>
          <w:p w:rsidR="00DC378D" w:rsidRPr="00457D0D" w:rsidRDefault="00DC378D" w:rsidP="00A06B0A">
            <w:pPr>
              <w:spacing w:after="0"/>
              <w:jc w:val="both"/>
              <w:rPr>
                <w:rFonts w:ascii="Sylfaen" w:eastAsia="Sylfaen" w:hAnsi="Sylfaen"/>
                <w:lang w:val="ka-GE"/>
              </w:rPr>
            </w:pPr>
            <w:r w:rsidRPr="00457D0D">
              <w:rPr>
                <w:rFonts w:ascii="Sylfaen" w:hAnsi="Sylfaen"/>
                <w:lang w:val="ka-GE"/>
              </w:rPr>
              <w:t xml:space="preserve">   </w:t>
            </w:r>
            <w:r w:rsidRPr="00457D0D">
              <w:rPr>
                <w:rFonts w:ascii="Sylfaen" w:hAnsi="Sylfaen"/>
              </w:rPr>
              <w:t>პროგრამის ფარგლებში</w:t>
            </w:r>
            <w:r w:rsidRPr="00457D0D">
              <w:rPr>
                <w:rFonts w:ascii="Sylfaen" w:hAnsi="Sylfaen"/>
                <w:lang w:val="ka-GE"/>
              </w:rPr>
              <w:t xml:space="preserve"> </w:t>
            </w:r>
            <w:r w:rsidRPr="00457D0D">
              <w:rPr>
                <w:rFonts w:ascii="Sylfaen" w:hAnsi="Sylfaen"/>
              </w:rPr>
              <w:t>დიდი</w:t>
            </w:r>
            <w:r w:rsidRPr="00457D0D">
              <w:rPr>
                <w:rFonts w:ascii="Sylfaen" w:hAnsi="Sylfaen"/>
                <w:spacing w:val="-7"/>
              </w:rPr>
              <w:t xml:space="preserve"> </w:t>
            </w:r>
            <w:r w:rsidRPr="00457D0D">
              <w:rPr>
                <w:rFonts w:ascii="Sylfaen" w:hAnsi="Sylfaen"/>
              </w:rPr>
              <w:t>მნიშვნელობა</w:t>
            </w:r>
            <w:r w:rsidRPr="00457D0D">
              <w:rPr>
                <w:rFonts w:ascii="Sylfaen" w:hAnsi="Sylfaen"/>
                <w:spacing w:val="-6"/>
              </w:rPr>
              <w:t xml:space="preserve"> </w:t>
            </w:r>
            <w:r w:rsidRPr="00457D0D">
              <w:rPr>
                <w:rFonts w:ascii="Sylfaen" w:hAnsi="Sylfaen"/>
              </w:rPr>
              <w:t>ენიჭება</w:t>
            </w:r>
            <w:r w:rsidRPr="00457D0D">
              <w:rPr>
                <w:rFonts w:ascii="Sylfaen" w:hAnsi="Sylfaen"/>
                <w:spacing w:val="-6"/>
              </w:rPr>
              <w:t xml:space="preserve"> </w:t>
            </w:r>
            <w:r w:rsidRPr="00457D0D">
              <w:rPr>
                <w:rFonts w:ascii="Sylfaen" w:hAnsi="Sylfaen"/>
              </w:rPr>
              <w:t>გარე</w:t>
            </w:r>
            <w:r w:rsidRPr="00457D0D">
              <w:rPr>
                <w:rFonts w:ascii="Sylfaen" w:hAnsi="Sylfaen"/>
                <w:spacing w:val="-7"/>
              </w:rPr>
              <w:t xml:space="preserve"> </w:t>
            </w:r>
            <w:r w:rsidRPr="00457D0D">
              <w:rPr>
                <w:rFonts w:ascii="Sylfaen" w:hAnsi="Sylfaen"/>
              </w:rPr>
              <w:t>განათების</w:t>
            </w:r>
            <w:r w:rsidRPr="00457D0D">
              <w:rPr>
                <w:rFonts w:ascii="Sylfaen" w:hAnsi="Sylfaen"/>
                <w:spacing w:val="-6"/>
              </w:rPr>
              <w:t xml:space="preserve"> </w:t>
            </w:r>
            <w:r w:rsidRPr="00457D0D">
              <w:rPr>
                <w:rFonts w:ascii="Sylfaen" w:hAnsi="Sylfaen"/>
              </w:rPr>
              <w:t>ენერგოეფექტურობის</w:t>
            </w:r>
            <w:r w:rsidRPr="00457D0D">
              <w:rPr>
                <w:rFonts w:ascii="Sylfaen" w:hAnsi="Sylfaen"/>
                <w:spacing w:val="-6"/>
              </w:rPr>
              <w:t xml:space="preserve"> </w:t>
            </w:r>
            <w:r w:rsidRPr="00457D0D">
              <w:rPr>
                <w:rFonts w:ascii="Sylfaen" w:hAnsi="Sylfaen"/>
              </w:rPr>
              <w:t>საკითხს,</w:t>
            </w:r>
            <w:r w:rsidRPr="00457D0D">
              <w:rPr>
                <w:rFonts w:ascii="Sylfaen" w:hAnsi="Sylfaen"/>
                <w:spacing w:val="-5"/>
              </w:rPr>
              <w:t xml:space="preserve"> </w:t>
            </w:r>
            <w:r w:rsidRPr="00457D0D">
              <w:rPr>
                <w:rFonts w:ascii="Sylfaen" w:hAnsi="Sylfaen"/>
              </w:rPr>
              <w:t>რაც</w:t>
            </w:r>
            <w:r w:rsidRPr="00457D0D">
              <w:rPr>
                <w:rFonts w:ascii="Sylfaen" w:hAnsi="Sylfaen"/>
                <w:spacing w:val="-6"/>
              </w:rPr>
              <w:t xml:space="preserve"> </w:t>
            </w:r>
            <w:r w:rsidRPr="00457D0D">
              <w:rPr>
                <w:rFonts w:ascii="Sylfaen" w:hAnsi="Sylfaen"/>
              </w:rPr>
              <w:t>ასევე</w:t>
            </w:r>
            <w:r w:rsidRPr="00457D0D">
              <w:rPr>
                <w:rFonts w:ascii="Sylfaen" w:hAnsi="Sylfaen"/>
                <w:spacing w:val="22"/>
              </w:rPr>
              <w:t xml:space="preserve"> </w:t>
            </w:r>
            <w:r w:rsidRPr="00457D0D">
              <w:rPr>
                <w:rFonts w:ascii="Sylfaen" w:hAnsi="Sylfaen"/>
              </w:rPr>
              <w:t>აისახება</w:t>
            </w:r>
            <w:r w:rsidRPr="00457D0D">
              <w:rPr>
                <w:rFonts w:ascii="Sylfaen" w:hAnsi="Sylfaen"/>
                <w:spacing w:val="-6"/>
              </w:rPr>
              <w:t xml:space="preserve"> </w:t>
            </w:r>
            <w:r w:rsidRPr="00457D0D">
              <w:rPr>
                <w:rFonts w:ascii="Sylfaen" w:hAnsi="Sylfaen"/>
              </w:rPr>
              <w:t>გარე</w:t>
            </w:r>
            <w:r w:rsidRPr="00457D0D">
              <w:rPr>
                <w:rFonts w:ascii="Sylfaen" w:hAnsi="Sylfaen"/>
                <w:spacing w:val="-7"/>
              </w:rPr>
              <w:t xml:space="preserve"> </w:t>
            </w:r>
            <w:r w:rsidRPr="00457D0D">
              <w:rPr>
                <w:rFonts w:ascii="Sylfaen" w:hAnsi="Sylfaen"/>
              </w:rPr>
              <w:t>განათების</w:t>
            </w:r>
            <w:r w:rsidRPr="00457D0D">
              <w:rPr>
                <w:rFonts w:ascii="Sylfaen" w:hAnsi="Sylfaen"/>
                <w:spacing w:val="-6"/>
              </w:rPr>
              <w:t xml:space="preserve"> </w:t>
            </w:r>
            <w:r w:rsidRPr="00457D0D">
              <w:rPr>
                <w:rFonts w:ascii="Sylfaen" w:hAnsi="Sylfaen"/>
              </w:rPr>
              <w:t>მოვლა-პატრონობის</w:t>
            </w:r>
            <w:r w:rsidRPr="00457D0D">
              <w:rPr>
                <w:rFonts w:ascii="Sylfaen" w:hAnsi="Sylfaen"/>
                <w:spacing w:val="-6"/>
              </w:rPr>
              <w:t xml:space="preserve"> </w:t>
            </w:r>
            <w:r w:rsidRPr="00457D0D">
              <w:rPr>
                <w:rFonts w:ascii="Sylfaen" w:hAnsi="Sylfaen"/>
              </w:rPr>
              <w:t>ხარჯების</w:t>
            </w:r>
            <w:r w:rsidRPr="00457D0D">
              <w:rPr>
                <w:rFonts w:ascii="Sylfaen" w:hAnsi="Sylfaen"/>
                <w:spacing w:val="-6"/>
              </w:rPr>
              <w:t xml:space="preserve"> </w:t>
            </w:r>
            <w:r w:rsidRPr="00457D0D">
              <w:rPr>
                <w:rFonts w:ascii="Sylfaen" w:hAnsi="Sylfaen"/>
              </w:rPr>
              <w:t>შემცირებაზე.</w:t>
            </w:r>
          </w:p>
        </w:tc>
      </w:tr>
      <w:tr w:rsidR="00DC378D" w:rsidRPr="00457D0D" w:rsidTr="00CD21AD">
        <w:trPr>
          <w:trHeight w:val="791"/>
        </w:trPr>
        <w:tc>
          <w:tcPr>
            <w:tcW w:w="713" w:type="pct"/>
            <w:vAlign w:val="center"/>
          </w:tcPr>
          <w:p w:rsidR="00DC378D" w:rsidRPr="00457D0D" w:rsidRDefault="00DC378D"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w:t>
            </w:r>
          </w:p>
        </w:tc>
        <w:tc>
          <w:tcPr>
            <w:tcW w:w="4287" w:type="pct"/>
            <w:gridSpan w:val="5"/>
            <w:tcMar>
              <w:left w:w="108" w:type="dxa"/>
            </w:tcMar>
          </w:tcPr>
          <w:p w:rsidR="00517A7A" w:rsidRPr="00457D0D" w:rsidRDefault="00517A7A" w:rsidP="00517A7A">
            <w:pPr>
              <w:pStyle w:val="Default"/>
              <w:rPr>
                <w:rFonts w:ascii="Sylfaen" w:hAnsi="Sylfaen" w:cs="Sylfaen"/>
                <w:color w:val="auto"/>
                <w:sz w:val="22"/>
                <w:szCs w:val="22"/>
                <w:lang w:val="ka-GE"/>
              </w:rPr>
            </w:pPr>
            <w:r w:rsidRPr="00457D0D">
              <w:rPr>
                <w:rFonts w:ascii="Sylfaen" w:hAnsi="Sylfaen" w:cs="Sylfaen"/>
                <w:color w:val="auto"/>
                <w:sz w:val="22"/>
                <w:szCs w:val="22"/>
              </w:rPr>
              <w:t>გარე</w:t>
            </w:r>
            <w:r w:rsidRPr="00457D0D">
              <w:rPr>
                <w:rFonts w:ascii="Sylfaen" w:hAnsi="Sylfaen"/>
                <w:color w:val="auto"/>
                <w:sz w:val="22"/>
                <w:szCs w:val="22"/>
              </w:rPr>
              <w:t xml:space="preserve"> </w:t>
            </w:r>
            <w:r w:rsidRPr="00457D0D">
              <w:rPr>
                <w:rFonts w:ascii="Sylfaen" w:hAnsi="Sylfaen" w:cs="Sylfaen"/>
                <w:color w:val="auto"/>
                <w:sz w:val="22"/>
                <w:szCs w:val="22"/>
              </w:rPr>
              <w:t>განათების</w:t>
            </w:r>
            <w:r w:rsidRPr="00457D0D">
              <w:rPr>
                <w:rFonts w:ascii="Sylfaen" w:hAnsi="Sylfaen"/>
                <w:color w:val="auto"/>
                <w:sz w:val="22"/>
                <w:szCs w:val="22"/>
              </w:rPr>
              <w:t xml:space="preserve"> </w:t>
            </w:r>
            <w:r w:rsidRPr="00457D0D">
              <w:rPr>
                <w:rFonts w:ascii="Sylfaen" w:hAnsi="Sylfaen" w:cs="Sylfaen"/>
                <w:color w:val="auto"/>
                <w:sz w:val="22"/>
                <w:szCs w:val="22"/>
                <w:lang w:val="ka-GE"/>
              </w:rPr>
              <w:t>გამართული</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ინფრასტრუქტურა;</w:t>
            </w:r>
          </w:p>
          <w:p w:rsidR="00DC378D" w:rsidRPr="00457D0D" w:rsidRDefault="00517A7A" w:rsidP="00517A7A">
            <w:pPr>
              <w:pStyle w:val="Default"/>
              <w:rPr>
                <w:rFonts w:ascii="Sylfaen" w:hAnsi="Sylfaen"/>
                <w:color w:val="auto"/>
                <w:sz w:val="22"/>
                <w:szCs w:val="22"/>
              </w:rPr>
            </w:pPr>
            <w:r w:rsidRPr="00457D0D">
              <w:rPr>
                <w:rFonts w:ascii="Sylfaen" w:hAnsi="Sylfaen" w:cs="Sylfaen"/>
                <w:color w:val="auto"/>
                <w:sz w:val="22"/>
                <w:szCs w:val="22"/>
                <w:lang w:val="ka-GE"/>
              </w:rPr>
              <w:t>უზრუნველყოფილია</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ღამის</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საათებში</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მოსახლეობის</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უსაფრთხო</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და</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კომფორტულ</w:t>
            </w:r>
            <w:r w:rsidRPr="00457D0D">
              <w:rPr>
                <w:rFonts w:ascii="Sylfaen" w:hAnsi="Sylfaen"/>
                <w:color w:val="auto"/>
                <w:sz w:val="22"/>
                <w:szCs w:val="22"/>
                <w:lang w:val="ka-GE"/>
              </w:rPr>
              <w:t xml:space="preserve"> </w:t>
            </w:r>
            <w:r w:rsidRPr="00457D0D">
              <w:rPr>
                <w:rFonts w:ascii="Sylfaen" w:hAnsi="Sylfaen" w:cs="Sylfaen"/>
                <w:color w:val="auto"/>
                <w:sz w:val="22"/>
                <w:szCs w:val="22"/>
                <w:lang w:val="ka-GE"/>
              </w:rPr>
              <w:t>გადაადგილება</w:t>
            </w:r>
            <w:r w:rsidRPr="00457D0D">
              <w:rPr>
                <w:rFonts w:ascii="Sylfaen" w:hAnsi="Sylfaen"/>
                <w:color w:val="auto"/>
                <w:sz w:val="22"/>
                <w:szCs w:val="22"/>
                <w:lang w:val="ka-GE"/>
              </w:rPr>
              <w:t>.</w:t>
            </w:r>
          </w:p>
        </w:tc>
      </w:tr>
      <w:tr w:rsidR="00683FF4" w:rsidRPr="00457D0D" w:rsidTr="007D4F66">
        <w:trPr>
          <w:trHeight w:val="1187"/>
        </w:trPr>
        <w:tc>
          <w:tcPr>
            <w:tcW w:w="1877" w:type="pct"/>
            <w:gridSpan w:val="2"/>
            <w:vAlign w:val="center"/>
          </w:tcPr>
          <w:p w:rsidR="00683FF4" w:rsidRPr="00457D0D" w:rsidRDefault="00683FF4" w:rsidP="00A06B0A">
            <w:pPr>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პროგრამა</w:t>
            </w:r>
          </w:p>
        </w:tc>
        <w:tc>
          <w:tcPr>
            <w:tcW w:w="3123" w:type="pct"/>
            <w:gridSpan w:val="4"/>
            <w:tcMar>
              <w:left w:w="108" w:type="dxa"/>
            </w:tcMar>
            <w:vAlign w:val="center"/>
          </w:tcPr>
          <w:p w:rsidR="00683FF4" w:rsidRPr="00457D0D" w:rsidRDefault="00683FF4" w:rsidP="00A06B0A">
            <w:pPr>
              <w:pStyle w:val="TableParagraph"/>
              <w:spacing w:line="257" w:lineRule="auto"/>
              <w:ind w:left="102" w:right="245"/>
              <w:rPr>
                <w:rFonts w:eastAsia="Times New Roman"/>
                <w:sz w:val="22"/>
                <w:szCs w:val="22"/>
                <w:lang w:val="ka-GE"/>
              </w:rPr>
            </w:pPr>
            <w:r w:rsidRPr="00457D0D">
              <w:rPr>
                <w:rFonts w:eastAsiaTheme="minorHAnsi"/>
                <w:sz w:val="22"/>
                <w:szCs w:val="22"/>
              </w:rPr>
              <w:t>მიზანი</w:t>
            </w:r>
            <w:r w:rsidRPr="00457D0D">
              <w:rPr>
                <w:rFonts w:eastAsiaTheme="minorHAnsi" w:cs="Calibri"/>
                <w:sz w:val="22"/>
                <w:szCs w:val="22"/>
              </w:rPr>
              <w:t xml:space="preserve"> 5 - </w:t>
            </w:r>
            <w:r w:rsidRPr="00457D0D">
              <w:rPr>
                <w:rFonts w:eastAsiaTheme="minorHAnsi"/>
                <w:sz w:val="22"/>
                <w:szCs w:val="22"/>
              </w:rPr>
              <w:t>გენდერული</w:t>
            </w:r>
            <w:r w:rsidRPr="00457D0D">
              <w:rPr>
                <w:rFonts w:eastAsiaTheme="minorHAnsi" w:cs="Calibri"/>
                <w:sz w:val="22"/>
                <w:szCs w:val="22"/>
              </w:rPr>
              <w:t xml:space="preserve"> </w:t>
            </w:r>
            <w:r w:rsidRPr="00457D0D">
              <w:rPr>
                <w:rFonts w:eastAsiaTheme="minorHAnsi"/>
                <w:sz w:val="22"/>
                <w:szCs w:val="22"/>
              </w:rPr>
              <w:t>თანასწორობა</w:t>
            </w:r>
          </w:p>
          <w:p w:rsidR="00683FF4" w:rsidRPr="00457D0D" w:rsidRDefault="00683FF4" w:rsidP="00A06B0A">
            <w:pPr>
              <w:pStyle w:val="TableParagraph"/>
              <w:spacing w:line="257" w:lineRule="auto"/>
              <w:ind w:left="102" w:right="245"/>
              <w:rPr>
                <w:rFonts w:eastAsia="Times New Roman"/>
                <w:sz w:val="22"/>
                <w:szCs w:val="22"/>
                <w:lang w:val="ka-GE"/>
              </w:rPr>
            </w:pPr>
            <w:r w:rsidRPr="00457D0D">
              <w:rPr>
                <w:rFonts w:eastAsia="Times New Roman"/>
                <w:sz w:val="22"/>
                <w:szCs w:val="22"/>
              </w:rPr>
              <w:t>მიზანი 7 - ხელმისაწვდომი და მდგრადი ენერგია</w:t>
            </w:r>
            <w:r w:rsidRPr="00457D0D">
              <w:rPr>
                <w:rFonts w:eastAsia="Times New Roman"/>
                <w:sz w:val="22"/>
                <w:szCs w:val="22"/>
                <w:lang w:val="ka-GE"/>
              </w:rPr>
              <w:t xml:space="preserve"> ;                                                                       </w:t>
            </w:r>
            <w:r w:rsidRPr="00457D0D">
              <w:rPr>
                <w:rFonts w:eastAsia="Times New Roman"/>
                <w:sz w:val="22"/>
                <w:szCs w:val="22"/>
              </w:rPr>
              <w:t>მიზანი 9 - მრეწველობა, ინოვაცია და ინფრასტრუქტურა</w:t>
            </w:r>
          </w:p>
          <w:p w:rsidR="00683FF4" w:rsidRPr="00457D0D" w:rsidRDefault="00683FF4" w:rsidP="00A06B0A">
            <w:pPr>
              <w:rPr>
                <w:rFonts w:ascii="Sylfaen" w:hAnsi="Sylfaen"/>
              </w:rPr>
            </w:pPr>
            <w:r w:rsidRPr="00457D0D">
              <w:rPr>
                <w:rFonts w:ascii="Sylfaen" w:eastAsia="Times New Roman" w:hAnsi="Sylfaen" w:cs="Sylfaen"/>
                <w:lang w:val="ka-GE"/>
              </w:rPr>
              <w:t xml:space="preserve">  </w:t>
            </w:r>
            <w:r w:rsidRPr="00457D0D">
              <w:rPr>
                <w:rFonts w:ascii="Sylfaen" w:eastAsia="Times New Roman" w:hAnsi="Sylfaen" w:cs="Sylfaen"/>
              </w:rPr>
              <w:t>მიზანი</w:t>
            </w:r>
            <w:r w:rsidRPr="00457D0D">
              <w:rPr>
                <w:rFonts w:ascii="Sylfaen" w:eastAsia="Times New Roman" w:hAnsi="Sylfaen" w:cs="Calibri"/>
              </w:rPr>
              <w:t xml:space="preserve"> 11 - </w:t>
            </w:r>
            <w:r w:rsidRPr="00457D0D">
              <w:rPr>
                <w:rFonts w:ascii="Sylfaen" w:eastAsia="Times New Roman" w:hAnsi="Sylfaen" w:cs="Sylfaen"/>
              </w:rPr>
              <w:t>მდგრადი</w:t>
            </w:r>
            <w:r w:rsidRPr="00457D0D">
              <w:rPr>
                <w:rFonts w:ascii="Sylfaen" w:eastAsia="Times New Roman" w:hAnsi="Sylfaen" w:cs="Calibri"/>
              </w:rPr>
              <w:t xml:space="preserve"> </w:t>
            </w:r>
            <w:r w:rsidRPr="00457D0D">
              <w:rPr>
                <w:rFonts w:ascii="Sylfaen" w:eastAsia="Times New Roman" w:hAnsi="Sylfaen" w:cs="Sylfaen"/>
              </w:rPr>
              <w:t>ქალაქები</w:t>
            </w:r>
            <w:r w:rsidRPr="00457D0D">
              <w:rPr>
                <w:rFonts w:ascii="Sylfaen" w:eastAsia="Times New Roman" w:hAnsi="Sylfaen" w:cs="Calibri"/>
              </w:rPr>
              <w:t xml:space="preserve"> </w:t>
            </w:r>
            <w:r w:rsidRPr="00457D0D">
              <w:rPr>
                <w:rFonts w:ascii="Sylfaen" w:eastAsia="Times New Roman" w:hAnsi="Sylfaen" w:cs="Sylfaen"/>
              </w:rPr>
              <w:t>და</w:t>
            </w:r>
            <w:r w:rsidRPr="00457D0D">
              <w:rPr>
                <w:rFonts w:ascii="Sylfaen" w:eastAsia="Times New Roman" w:hAnsi="Sylfaen" w:cs="Calibri"/>
              </w:rPr>
              <w:t xml:space="preserve"> </w:t>
            </w:r>
            <w:r w:rsidRPr="00457D0D">
              <w:rPr>
                <w:rFonts w:ascii="Sylfaen" w:eastAsia="Times New Roman" w:hAnsi="Sylfaen" w:cs="Sylfaen"/>
              </w:rPr>
              <w:t>დასახლებები</w:t>
            </w:r>
            <w:r w:rsidRPr="00457D0D">
              <w:rPr>
                <w:rFonts w:ascii="Sylfaen" w:eastAsia="Times New Roman" w:hAnsi="Sylfaen"/>
                <w:lang w:val="ka-GE"/>
              </w:rPr>
              <w:t xml:space="preserve">                                                         </w:t>
            </w:r>
          </w:p>
        </w:tc>
      </w:tr>
      <w:tr w:rsidR="00683FF4" w:rsidRPr="00457D0D" w:rsidTr="00E51386">
        <w:trPr>
          <w:trHeight w:val="669"/>
        </w:trPr>
        <w:tc>
          <w:tcPr>
            <w:tcW w:w="1877" w:type="pct"/>
            <w:gridSpan w:val="2"/>
            <w:vAlign w:val="center"/>
          </w:tcPr>
          <w:p w:rsidR="00683FF4" w:rsidRPr="00457D0D" w:rsidRDefault="00683FF4" w:rsidP="00EB5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შედეგის შეფასების ინდიკატორი </w:t>
            </w:r>
          </w:p>
        </w:tc>
        <w:tc>
          <w:tcPr>
            <w:tcW w:w="708" w:type="pct"/>
            <w:gridSpan w:val="2"/>
            <w:tcMar>
              <w:left w:w="108" w:type="dxa"/>
            </w:tcMar>
            <w:vAlign w:val="center"/>
          </w:tcPr>
          <w:p w:rsidR="00683FF4" w:rsidRPr="00457D0D" w:rsidRDefault="00683FF4" w:rsidP="00EB5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50" w:type="pct"/>
            <w:tcMar>
              <w:left w:w="108" w:type="dxa"/>
            </w:tcMar>
            <w:vAlign w:val="center"/>
          </w:tcPr>
          <w:p w:rsidR="00683FF4" w:rsidRPr="00457D0D" w:rsidRDefault="00683FF4" w:rsidP="00EB5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665" w:type="pct"/>
            <w:tcMar>
              <w:left w:w="108" w:type="dxa"/>
            </w:tcMar>
            <w:vAlign w:val="center"/>
          </w:tcPr>
          <w:p w:rsidR="00683FF4" w:rsidRPr="00457D0D" w:rsidRDefault="00683FF4" w:rsidP="00EB5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683FF4" w:rsidRPr="00457D0D" w:rsidTr="00E51386">
        <w:trPr>
          <w:trHeight w:val="669"/>
        </w:trPr>
        <w:tc>
          <w:tcPr>
            <w:tcW w:w="1877" w:type="pct"/>
            <w:gridSpan w:val="2"/>
          </w:tcPr>
          <w:p w:rsidR="00683FF4" w:rsidRPr="00457D0D" w:rsidRDefault="00683FF4" w:rsidP="00EB5791">
            <w:pPr>
              <w:pStyle w:val="Default"/>
              <w:rPr>
                <w:rFonts w:ascii="Sylfaen" w:hAnsi="Sylfaen"/>
                <w:color w:val="auto"/>
                <w:sz w:val="22"/>
                <w:szCs w:val="22"/>
                <w:lang w:val="ka-GE"/>
              </w:rPr>
            </w:pPr>
            <w:r w:rsidRPr="00457D0D">
              <w:rPr>
                <w:rFonts w:ascii="Sylfaen" w:hAnsi="Sylfaen" w:cs="Sylfaen"/>
                <w:color w:val="auto"/>
                <w:sz w:val="22"/>
                <w:szCs w:val="22"/>
              </w:rPr>
              <w:t>გარე</w:t>
            </w:r>
            <w:r w:rsidRPr="00457D0D">
              <w:rPr>
                <w:rFonts w:ascii="Sylfaen" w:hAnsi="Sylfaen"/>
                <w:color w:val="auto"/>
                <w:sz w:val="22"/>
                <w:szCs w:val="22"/>
              </w:rPr>
              <w:t xml:space="preserve"> </w:t>
            </w:r>
            <w:r w:rsidRPr="00457D0D">
              <w:rPr>
                <w:rFonts w:ascii="Sylfaen" w:hAnsi="Sylfaen" w:cs="Sylfaen"/>
                <w:color w:val="auto"/>
                <w:sz w:val="22"/>
                <w:szCs w:val="22"/>
              </w:rPr>
              <w:t>განათების</w:t>
            </w:r>
            <w:r w:rsidRPr="00457D0D">
              <w:rPr>
                <w:rFonts w:ascii="Sylfaen" w:hAnsi="Sylfaen"/>
                <w:color w:val="auto"/>
                <w:sz w:val="22"/>
                <w:szCs w:val="22"/>
              </w:rPr>
              <w:t xml:space="preserve"> </w:t>
            </w:r>
            <w:r w:rsidRPr="00457D0D">
              <w:rPr>
                <w:rFonts w:ascii="Sylfaen" w:hAnsi="Sylfaen"/>
                <w:color w:val="auto"/>
                <w:sz w:val="22"/>
                <w:szCs w:val="22"/>
                <w:lang w:val="ka-GE"/>
              </w:rPr>
              <w:t xml:space="preserve">ქსელის </w:t>
            </w:r>
            <w:r w:rsidRPr="00457D0D">
              <w:rPr>
                <w:rFonts w:ascii="Sylfaen" w:hAnsi="Sylfaen" w:cs="Sylfaen"/>
                <w:color w:val="auto"/>
                <w:sz w:val="22"/>
                <w:szCs w:val="22"/>
              </w:rPr>
              <w:t>წერტ</w:t>
            </w:r>
            <w:r w:rsidRPr="00457D0D">
              <w:rPr>
                <w:rFonts w:ascii="Sylfaen" w:hAnsi="Sylfaen" w:cs="Sylfaen"/>
                <w:color w:val="auto"/>
                <w:sz w:val="22"/>
                <w:szCs w:val="22"/>
                <w:lang w:val="ka-GE"/>
              </w:rPr>
              <w:t>ილ</w:t>
            </w:r>
            <w:r w:rsidRPr="00457D0D">
              <w:rPr>
                <w:rFonts w:ascii="Sylfaen" w:hAnsi="Sylfaen" w:cs="Sylfaen"/>
                <w:color w:val="auto"/>
                <w:sz w:val="22"/>
                <w:szCs w:val="22"/>
              </w:rPr>
              <w:t>ების</w:t>
            </w:r>
            <w:r w:rsidRPr="00457D0D">
              <w:rPr>
                <w:rFonts w:ascii="Sylfaen" w:hAnsi="Sylfaen"/>
                <w:color w:val="auto"/>
                <w:sz w:val="22"/>
                <w:szCs w:val="22"/>
              </w:rPr>
              <w:t xml:space="preserve"> </w:t>
            </w:r>
            <w:r w:rsidRPr="00457D0D">
              <w:rPr>
                <w:rFonts w:ascii="Sylfaen" w:hAnsi="Sylfaen" w:cs="Sylfaen"/>
                <w:color w:val="auto"/>
                <w:sz w:val="22"/>
                <w:szCs w:val="22"/>
              </w:rPr>
              <w:t>რაოდენობა</w:t>
            </w:r>
          </w:p>
        </w:tc>
        <w:tc>
          <w:tcPr>
            <w:tcW w:w="708" w:type="pct"/>
            <w:gridSpan w:val="2"/>
            <w:tcMar>
              <w:left w:w="108" w:type="dxa"/>
            </w:tcMar>
            <w:vAlign w:val="center"/>
          </w:tcPr>
          <w:p w:rsidR="00683FF4" w:rsidRPr="00457D0D" w:rsidRDefault="00683FF4" w:rsidP="00EB5791">
            <w:pPr>
              <w:pStyle w:val="Default"/>
              <w:jc w:val="center"/>
              <w:rPr>
                <w:rFonts w:ascii="Sylfaen" w:hAnsi="Sylfaen"/>
                <w:b/>
                <w:color w:val="auto"/>
                <w:sz w:val="22"/>
                <w:szCs w:val="22"/>
                <w:lang w:val="ka-GE"/>
              </w:rPr>
            </w:pPr>
            <w:r w:rsidRPr="00457D0D">
              <w:rPr>
                <w:rFonts w:ascii="Sylfaen" w:hAnsi="Sylfaen"/>
                <w:b/>
                <w:color w:val="auto"/>
                <w:sz w:val="22"/>
                <w:szCs w:val="22"/>
                <w:lang w:val="ka-GE"/>
              </w:rPr>
              <w:t>12735</w:t>
            </w:r>
          </w:p>
          <w:p w:rsidR="00683FF4" w:rsidRPr="00457D0D" w:rsidRDefault="00683FF4" w:rsidP="00EB5791">
            <w:pPr>
              <w:jc w:val="center"/>
              <w:rPr>
                <w:rFonts w:ascii="Sylfaen" w:hAnsi="Sylfaen"/>
              </w:rPr>
            </w:pPr>
          </w:p>
        </w:tc>
        <w:tc>
          <w:tcPr>
            <w:tcW w:w="750" w:type="pct"/>
            <w:tcMar>
              <w:left w:w="108" w:type="dxa"/>
            </w:tcMar>
            <w:vAlign w:val="center"/>
          </w:tcPr>
          <w:p w:rsidR="00683FF4" w:rsidRPr="00457D0D" w:rsidRDefault="00683FF4" w:rsidP="00EB5791">
            <w:pPr>
              <w:pStyle w:val="Default"/>
              <w:jc w:val="center"/>
              <w:rPr>
                <w:rFonts w:ascii="Sylfaen" w:hAnsi="Sylfaen"/>
                <w:b/>
                <w:color w:val="auto"/>
                <w:sz w:val="22"/>
                <w:szCs w:val="22"/>
                <w:lang w:val="ka-GE"/>
              </w:rPr>
            </w:pPr>
            <w:r w:rsidRPr="00457D0D">
              <w:rPr>
                <w:rFonts w:ascii="Sylfaen" w:hAnsi="Sylfaen"/>
                <w:b/>
                <w:color w:val="auto"/>
                <w:sz w:val="22"/>
                <w:szCs w:val="22"/>
                <w:lang w:val="ka-GE"/>
              </w:rPr>
              <w:t>12735</w:t>
            </w:r>
          </w:p>
          <w:p w:rsidR="00683FF4" w:rsidRPr="00457D0D" w:rsidRDefault="00683FF4" w:rsidP="00EB5791">
            <w:pPr>
              <w:jc w:val="center"/>
              <w:rPr>
                <w:rFonts w:ascii="Sylfaen" w:hAnsi="Sylfaen"/>
                <w:bCs/>
              </w:rPr>
            </w:pPr>
          </w:p>
        </w:tc>
        <w:tc>
          <w:tcPr>
            <w:tcW w:w="1665" w:type="pct"/>
            <w:tcMar>
              <w:left w:w="108" w:type="dxa"/>
            </w:tcMar>
          </w:tcPr>
          <w:p w:rsidR="00683FF4" w:rsidRPr="00457D0D" w:rsidRDefault="00683FF4" w:rsidP="00EB5791">
            <w:pPr>
              <w:pStyle w:val="Default"/>
              <w:jc w:val="center"/>
              <w:rPr>
                <w:rFonts w:ascii="Sylfaen" w:eastAsia="Sylfaen" w:hAnsi="Sylfaen" w:cs="Times New Roman"/>
                <w:b/>
                <w:color w:val="auto"/>
                <w:sz w:val="22"/>
                <w:szCs w:val="22"/>
              </w:rPr>
            </w:pPr>
            <w:r w:rsidRPr="00457D0D">
              <w:rPr>
                <w:rFonts w:ascii="Sylfaen" w:hAnsi="Sylfaen"/>
                <w:color w:val="auto"/>
                <w:w w:val="105"/>
                <w:sz w:val="22"/>
                <w:szCs w:val="22"/>
                <w:lang w:val="ka-GE"/>
              </w:rPr>
              <w:t>3</w:t>
            </w:r>
            <w:r w:rsidRPr="00457D0D">
              <w:rPr>
                <w:rFonts w:ascii="Sylfaen" w:hAnsi="Sylfaen"/>
                <w:color w:val="auto"/>
                <w:w w:val="105"/>
                <w:sz w:val="22"/>
                <w:szCs w:val="22"/>
              </w:rPr>
              <w:t xml:space="preserve">% - </w:t>
            </w:r>
            <w:r w:rsidRPr="00457D0D">
              <w:rPr>
                <w:rFonts w:ascii="Sylfaen" w:hAnsi="Sylfaen" w:cs="Sylfaen"/>
                <w:color w:val="auto"/>
                <w:w w:val="105"/>
                <w:sz w:val="22"/>
                <w:szCs w:val="22"/>
              </w:rPr>
              <w:t>გარემო</w:t>
            </w:r>
            <w:r w:rsidRPr="00457D0D">
              <w:rPr>
                <w:rFonts w:ascii="Sylfaen" w:hAnsi="Sylfaen"/>
                <w:color w:val="auto"/>
                <w:spacing w:val="-6"/>
                <w:w w:val="105"/>
                <w:sz w:val="22"/>
                <w:szCs w:val="22"/>
              </w:rPr>
              <w:t xml:space="preserve"> </w:t>
            </w:r>
            <w:r w:rsidRPr="00457D0D">
              <w:rPr>
                <w:rFonts w:ascii="Sylfaen" w:hAnsi="Sylfaen" w:cs="Sylfaen"/>
                <w:color w:val="auto"/>
                <w:w w:val="105"/>
                <w:sz w:val="22"/>
                <w:szCs w:val="22"/>
              </w:rPr>
              <w:t>პირობების</w:t>
            </w:r>
            <w:r w:rsidRPr="00457D0D">
              <w:rPr>
                <w:rFonts w:ascii="Sylfaen" w:hAnsi="Sylfaen"/>
                <w:color w:val="auto"/>
                <w:spacing w:val="-6"/>
                <w:w w:val="105"/>
                <w:sz w:val="22"/>
                <w:szCs w:val="22"/>
              </w:rPr>
              <w:t xml:space="preserve"> </w:t>
            </w:r>
            <w:r w:rsidRPr="00457D0D">
              <w:rPr>
                <w:rFonts w:ascii="Sylfaen" w:hAnsi="Sylfaen" w:cs="Sylfaen"/>
                <w:color w:val="auto"/>
                <w:w w:val="105"/>
                <w:sz w:val="22"/>
                <w:szCs w:val="22"/>
              </w:rPr>
              <w:t>ფაქტორი</w:t>
            </w:r>
          </w:p>
        </w:tc>
      </w:tr>
    </w:tbl>
    <w:p w:rsidR="003E11EE" w:rsidRPr="00457D0D" w:rsidRDefault="003E11EE" w:rsidP="00520EBE">
      <w:pPr>
        <w:tabs>
          <w:tab w:val="left" w:pos="564"/>
        </w:tabs>
        <w:autoSpaceDE w:val="0"/>
        <w:autoSpaceDN w:val="0"/>
        <w:adjustRightInd w:val="0"/>
        <w:spacing w:after="0" w:line="240" w:lineRule="auto"/>
        <w:jc w:val="both"/>
        <w:rPr>
          <w:rFonts w:ascii="Sylfaen" w:hAnsi="Sylfaen" w:cs="Sylfaen"/>
          <w:lang w:val="ka-GE"/>
        </w:rPr>
      </w:pPr>
    </w:p>
    <w:p w:rsidR="00520EBE" w:rsidRPr="00457D0D" w:rsidRDefault="00520EBE" w:rsidP="003B35A3">
      <w:pPr>
        <w:tabs>
          <w:tab w:val="left" w:pos="564"/>
        </w:tabs>
        <w:autoSpaceDE w:val="0"/>
        <w:autoSpaceDN w:val="0"/>
        <w:adjustRightInd w:val="0"/>
        <w:spacing w:after="0" w:line="240" w:lineRule="auto"/>
        <w:jc w:val="both"/>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5"/>
        <w:gridCol w:w="2431"/>
        <w:gridCol w:w="93"/>
        <w:gridCol w:w="1621"/>
        <w:gridCol w:w="1528"/>
        <w:gridCol w:w="3478"/>
      </w:tblGrid>
      <w:tr w:rsidR="00F21A48" w:rsidRPr="00457D0D" w:rsidTr="00615D28">
        <w:trPr>
          <w:trHeight w:val="404"/>
        </w:trPr>
        <w:tc>
          <w:tcPr>
            <w:tcW w:w="754" w:type="pct"/>
            <w:vAlign w:val="center"/>
          </w:tcPr>
          <w:p w:rsidR="00520EBE" w:rsidRPr="00457D0D" w:rsidRDefault="00520EBE"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lastRenderedPageBreak/>
              <w:t>პროგრამული კოდი</w:t>
            </w:r>
          </w:p>
        </w:tc>
        <w:tc>
          <w:tcPr>
            <w:tcW w:w="1128" w:type="pct"/>
            <w:tcMar>
              <w:left w:w="108" w:type="dxa"/>
            </w:tcMar>
            <w:vAlign w:val="center"/>
          </w:tcPr>
          <w:p w:rsidR="00520EBE" w:rsidRPr="00457D0D" w:rsidRDefault="00520EBE"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3119" w:type="pct"/>
            <w:gridSpan w:val="4"/>
            <w:vAlign w:val="center"/>
          </w:tcPr>
          <w:p w:rsidR="00520EBE" w:rsidRPr="00457D0D" w:rsidRDefault="00E95854"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w:t>
            </w:r>
            <w:r w:rsidRPr="00457D0D">
              <w:rPr>
                <w:rFonts w:ascii="Sylfaen" w:hAnsi="Sylfaen"/>
                <w:b/>
                <w:bCs/>
                <w:lang w:val="ka-GE"/>
              </w:rPr>
              <w:t>როგრამ</w:t>
            </w:r>
            <w:r w:rsidR="00520EBE" w:rsidRPr="00457D0D">
              <w:rPr>
                <w:rFonts w:ascii="Sylfaen" w:hAnsi="Sylfaen"/>
                <w:b/>
                <w:bCs/>
              </w:rPr>
              <w:t>ის</w:t>
            </w:r>
            <w:r w:rsidR="00520EBE" w:rsidRPr="00457D0D">
              <w:rPr>
                <w:rFonts w:ascii="Sylfaen" w:hAnsi="Sylfaen"/>
                <w:b/>
                <w:bCs/>
                <w:spacing w:val="15"/>
              </w:rPr>
              <w:t xml:space="preserve"> </w:t>
            </w:r>
            <w:r w:rsidR="00520EBE" w:rsidRPr="00457D0D">
              <w:rPr>
                <w:rFonts w:ascii="Sylfaen" w:hAnsi="Sylfaen"/>
                <w:b/>
                <w:bCs/>
              </w:rPr>
              <w:t>დასახელება,</w:t>
            </w:r>
            <w:r w:rsidR="00520EBE" w:rsidRPr="00457D0D">
              <w:rPr>
                <w:rFonts w:ascii="Sylfaen" w:hAnsi="Sylfaen"/>
                <w:b/>
                <w:bCs/>
                <w:spacing w:val="16"/>
              </w:rPr>
              <w:t xml:space="preserve"> </w:t>
            </w:r>
            <w:r w:rsidR="00520EBE" w:rsidRPr="00457D0D">
              <w:rPr>
                <w:rFonts w:ascii="Sylfaen" w:hAnsi="Sylfaen"/>
                <w:b/>
                <w:bCs/>
              </w:rPr>
              <w:t>რომლის</w:t>
            </w:r>
            <w:r w:rsidR="00520EBE" w:rsidRPr="00457D0D">
              <w:rPr>
                <w:rFonts w:ascii="Sylfaen" w:hAnsi="Sylfaen"/>
                <w:b/>
                <w:bCs/>
                <w:spacing w:val="15"/>
              </w:rPr>
              <w:t xml:space="preserve"> </w:t>
            </w:r>
            <w:r w:rsidR="00520EBE" w:rsidRPr="00457D0D">
              <w:rPr>
                <w:rFonts w:ascii="Sylfaen" w:hAnsi="Sylfaen"/>
                <w:b/>
                <w:bCs/>
              </w:rPr>
              <w:t>ფარგლებშიც</w:t>
            </w:r>
            <w:r w:rsidR="00520EBE" w:rsidRPr="00457D0D">
              <w:rPr>
                <w:rFonts w:ascii="Sylfaen" w:hAnsi="Sylfaen"/>
                <w:b/>
                <w:bCs/>
                <w:spacing w:val="14"/>
              </w:rPr>
              <w:t xml:space="preserve"> </w:t>
            </w:r>
            <w:r w:rsidR="00520EBE" w:rsidRPr="00457D0D">
              <w:rPr>
                <w:rFonts w:ascii="Sylfaen" w:hAnsi="Sylfaen"/>
                <w:b/>
                <w:bCs/>
              </w:rPr>
              <w:t>ხორციელდება</w:t>
            </w:r>
            <w:r w:rsidR="00520EBE" w:rsidRPr="00457D0D">
              <w:rPr>
                <w:rFonts w:ascii="Sylfaen" w:hAnsi="Sylfaen"/>
                <w:b/>
                <w:bCs/>
                <w:spacing w:val="16"/>
              </w:rPr>
              <w:t xml:space="preserve"> </w:t>
            </w:r>
            <w:r w:rsidRPr="00457D0D">
              <w:rPr>
                <w:rFonts w:ascii="Sylfaen" w:hAnsi="Sylfaen"/>
                <w:b/>
                <w:bCs/>
                <w:spacing w:val="16"/>
                <w:lang w:val="ka-GE"/>
              </w:rPr>
              <w:t>ქვე</w:t>
            </w:r>
            <w:r w:rsidR="00520EBE" w:rsidRPr="00457D0D">
              <w:rPr>
                <w:rFonts w:ascii="Sylfaen" w:hAnsi="Sylfaen"/>
                <w:b/>
                <w:bCs/>
              </w:rPr>
              <w:t>პროგრამა</w:t>
            </w:r>
          </w:p>
        </w:tc>
      </w:tr>
      <w:tr w:rsidR="00F21A48" w:rsidRPr="00457D0D" w:rsidTr="00615D28">
        <w:trPr>
          <w:trHeight w:val="404"/>
        </w:trPr>
        <w:tc>
          <w:tcPr>
            <w:tcW w:w="754" w:type="pct"/>
            <w:vAlign w:val="center"/>
          </w:tcPr>
          <w:p w:rsidR="003E11EE" w:rsidRPr="00457D0D" w:rsidRDefault="003E11EE">
            <w:pPr>
              <w:jc w:val="center"/>
              <w:rPr>
                <w:rFonts w:ascii="Sylfaen" w:hAnsi="Sylfaen"/>
                <w:b/>
                <w:bCs/>
              </w:rPr>
            </w:pPr>
            <w:r w:rsidRPr="00457D0D">
              <w:rPr>
                <w:rFonts w:ascii="Sylfaen" w:hAnsi="Sylfaen"/>
                <w:b/>
                <w:bCs/>
              </w:rPr>
              <w:t xml:space="preserve"> 02 03 01 </w:t>
            </w:r>
          </w:p>
        </w:tc>
        <w:tc>
          <w:tcPr>
            <w:tcW w:w="1128" w:type="pct"/>
            <w:tcMar>
              <w:left w:w="108" w:type="dxa"/>
            </w:tcMar>
            <w:vAlign w:val="center"/>
          </w:tcPr>
          <w:p w:rsidR="003E11EE" w:rsidRPr="00457D0D" w:rsidRDefault="003E11EE">
            <w:pPr>
              <w:jc w:val="center"/>
              <w:rPr>
                <w:rFonts w:ascii="Sylfaen" w:hAnsi="Sylfaen"/>
                <w:b/>
                <w:bCs/>
              </w:rPr>
            </w:pPr>
            <w:r w:rsidRPr="00457D0D">
              <w:rPr>
                <w:rFonts w:ascii="Sylfaen" w:hAnsi="Sylfaen"/>
                <w:b/>
                <w:bCs/>
              </w:rPr>
              <w:t xml:space="preserve"> </w:t>
            </w:r>
            <w:r w:rsidRPr="00457D0D">
              <w:rPr>
                <w:rFonts w:ascii="Sylfaen" w:hAnsi="Sylfaen" w:cs="Sylfaen"/>
                <w:b/>
                <w:bCs/>
              </w:rPr>
              <w:t>გარე</w:t>
            </w:r>
            <w:r w:rsidRPr="00457D0D">
              <w:rPr>
                <w:rFonts w:ascii="Sylfaen" w:hAnsi="Sylfaen" w:cs="Arial Cyr"/>
                <w:b/>
                <w:bCs/>
              </w:rPr>
              <w:t xml:space="preserve"> </w:t>
            </w:r>
            <w:r w:rsidRPr="00457D0D">
              <w:rPr>
                <w:rFonts w:ascii="Sylfaen" w:hAnsi="Sylfaen" w:cs="Sylfaen"/>
                <w:b/>
                <w:bCs/>
              </w:rPr>
              <w:t>განათების</w:t>
            </w:r>
            <w:r w:rsidRPr="00457D0D">
              <w:rPr>
                <w:rFonts w:ascii="Sylfaen" w:hAnsi="Sylfaen" w:cs="Arial Cyr"/>
                <w:b/>
                <w:bCs/>
              </w:rPr>
              <w:t xml:space="preserve"> </w:t>
            </w:r>
            <w:r w:rsidRPr="00457D0D">
              <w:rPr>
                <w:rFonts w:ascii="Sylfaen" w:hAnsi="Sylfaen" w:cs="Sylfaen"/>
                <w:b/>
                <w:bCs/>
              </w:rPr>
              <w:t>ქსელის</w:t>
            </w:r>
            <w:r w:rsidRPr="00457D0D">
              <w:rPr>
                <w:rFonts w:ascii="Sylfaen" w:hAnsi="Sylfaen" w:cs="Arial Cyr"/>
                <w:b/>
                <w:bCs/>
              </w:rPr>
              <w:t xml:space="preserve"> </w:t>
            </w:r>
            <w:r w:rsidRPr="00457D0D">
              <w:rPr>
                <w:rFonts w:ascii="Sylfaen" w:hAnsi="Sylfaen" w:cs="Sylfaen"/>
                <w:b/>
                <w:bCs/>
              </w:rPr>
              <w:t>ექსპლუატაცია</w:t>
            </w:r>
            <w:r w:rsidRPr="00457D0D">
              <w:rPr>
                <w:rFonts w:ascii="Sylfaen" w:hAnsi="Sylfaen"/>
                <w:b/>
                <w:bCs/>
              </w:rPr>
              <w:t xml:space="preserve"> </w:t>
            </w:r>
          </w:p>
        </w:tc>
        <w:tc>
          <w:tcPr>
            <w:tcW w:w="3119" w:type="pct"/>
            <w:gridSpan w:val="4"/>
            <w:vAlign w:val="center"/>
          </w:tcPr>
          <w:p w:rsidR="003E11EE" w:rsidRPr="00457D0D" w:rsidRDefault="00E95854"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hAnsi="Sylfaen"/>
                <w:b/>
                <w:bCs/>
              </w:rPr>
              <w:t>გარე განათების ქსელის მოწყობა, რეაბილიტაცია, ექსპლუატაცია</w:t>
            </w:r>
          </w:p>
        </w:tc>
      </w:tr>
      <w:tr w:rsidR="00615D28" w:rsidRPr="00457D0D" w:rsidTr="00383440">
        <w:trPr>
          <w:trHeight w:val="334"/>
        </w:trPr>
        <w:tc>
          <w:tcPr>
            <w:tcW w:w="754" w:type="pct"/>
            <w:vAlign w:val="center"/>
          </w:tcPr>
          <w:p w:rsidR="00615D28" w:rsidRPr="00457D0D" w:rsidRDefault="00615D28"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ქვეპროგრამის განმახორციელებელი</w:t>
            </w:r>
          </w:p>
        </w:tc>
        <w:tc>
          <w:tcPr>
            <w:tcW w:w="4246" w:type="pct"/>
            <w:gridSpan w:val="5"/>
            <w:tcMar>
              <w:left w:w="108" w:type="dxa"/>
            </w:tcMar>
          </w:tcPr>
          <w:p w:rsidR="00013617" w:rsidRPr="00457D0D" w:rsidRDefault="00EA034D" w:rsidP="00EA034D">
            <w:pPr>
              <w:rPr>
                <w:rFonts w:ascii="Sylfaen" w:hAnsi="Sylfaen" w:cs="Sylfaen"/>
                <w:lang w:val="ka-GE"/>
              </w:rPr>
            </w:pPr>
            <w:r w:rsidRPr="00457D0D">
              <w:rPr>
                <w:rFonts w:ascii="Sylfaen" w:hAnsi="Sylfaen" w:cs="Sylfaen"/>
                <w:lang w:val="ka-GE"/>
              </w:rPr>
              <w:t>მცხეთის მუნიციპალიტეტის მერიის სივრცითი მოწყობის და  ინფრასტრუქტურის სამსახური</w:t>
            </w:r>
          </w:p>
          <w:p w:rsidR="00615D28" w:rsidRPr="00457D0D" w:rsidRDefault="00013617" w:rsidP="00EA034D">
            <w:pPr>
              <w:rPr>
                <w:rFonts w:ascii="Sylfaen" w:hAnsi="Sylfaen" w:cs="Sylfaen"/>
                <w:lang w:val="ka-GE"/>
              </w:rPr>
            </w:pPr>
            <w:r w:rsidRPr="00457D0D">
              <w:rPr>
                <w:rFonts w:ascii="Sylfaen" w:hAnsi="Sylfaen" w:cs="Sylfaen"/>
                <w:lang w:val="ka-GE"/>
              </w:rPr>
              <w:t>ა(</w:t>
            </w:r>
            <w:r w:rsidR="00615D28" w:rsidRPr="00457D0D">
              <w:rPr>
                <w:rFonts w:ascii="Sylfaen" w:hAnsi="Sylfaen" w:cs="Sylfaen"/>
              </w:rPr>
              <w:t>ა</w:t>
            </w:r>
            <w:r w:rsidR="00615D28" w:rsidRPr="00457D0D">
              <w:rPr>
                <w:rFonts w:ascii="Sylfaen" w:hAnsi="Sylfaen" w:cs="Calibri"/>
              </w:rPr>
              <w:t>)</w:t>
            </w:r>
            <w:r w:rsidR="00615D28" w:rsidRPr="00457D0D">
              <w:rPr>
                <w:rFonts w:ascii="Sylfaen" w:hAnsi="Sylfaen" w:cs="Sylfaen"/>
              </w:rPr>
              <w:t>იპ</w:t>
            </w:r>
            <w:r w:rsidR="00615D28" w:rsidRPr="00457D0D">
              <w:rPr>
                <w:rFonts w:ascii="Sylfaen" w:hAnsi="Sylfaen" w:cs="Calibri"/>
              </w:rPr>
              <w:t xml:space="preserve"> </w:t>
            </w:r>
            <w:r w:rsidR="00615D28" w:rsidRPr="00457D0D">
              <w:rPr>
                <w:rFonts w:ascii="Sylfaen" w:hAnsi="Sylfaen" w:cs="Calibri"/>
                <w:lang w:val="ka-GE"/>
              </w:rPr>
              <w:t xml:space="preserve"> „</w:t>
            </w:r>
            <w:r w:rsidR="00615D28" w:rsidRPr="00457D0D">
              <w:rPr>
                <w:rFonts w:ascii="Sylfaen" w:hAnsi="Sylfaen" w:cs="Sylfaen"/>
              </w:rPr>
              <w:t>მცხეთის მუნიციპალიტეტის</w:t>
            </w:r>
            <w:r w:rsidR="00615D28" w:rsidRPr="00457D0D">
              <w:rPr>
                <w:rFonts w:ascii="Sylfaen" w:hAnsi="Sylfaen"/>
              </w:rPr>
              <w:t xml:space="preserve"> </w:t>
            </w:r>
            <w:r w:rsidR="00615D28" w:rsidRPr="00457D0D">
              <w:rPr>
                <w:rFonts w:ascii="Sylfaen" w:hAnsi="Sylfaen" w:cs="Sylfaen"/>
              </w:rPr>
              <w:t>კეთილმოწყობის</w:t>
            </w:r>
            <w:r w:rsidR="00615D28" w:rsidRPr="00457D0D">
              <w:rPr>
                <w:rFonts w:ascii="Sylfaen" w:hAnsi="Sylfaen" w:cs="Sylfaen"/>
                <w:lang w:val="ka-GE"/>
              </w:rPr>
              <w:t xml:space="preserve"> სამსახური“</w:t>
            </w:r>
          </w:p>
        </w:tc>
      </w:tr>
      <w:tr w:rsidR="00F85E4B" w:rsidRPr="00457D0D" w:rsidTr="00383440">
        <w:trPr>
          <w:trHeight w:val="334"/>
        </w:trPr>
        <w:tc>
          <w:tcPr>
            <w:tcW w:w="754" w:type="pct"/>
            <w:vAlign w:val="center"/>
          </w:tcPr>
          <w:p w:rsidR="00F85E4B" w:rsidRPr="00457D0D" w:rsidRDefault="00F85E4B"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ქვეპროგრამის  მიზანი</w:t>
            </w:r>
          </w:p>
        </w:tc>
        <w:tc>
          <w:tcPr>
            <w:tcW w:w="4246" w:type="pct"/>
            <w:gridSpan w:val="5"/>
            <w:tcMar>
              <w:left w:w="108" w:type="dxa"/>
            </w:tcMar>
          </w:tcPr>
          <w:p w:rsidR="00F85E4B" w:rsidRPr="00457D0D" w:rsidRDefault="00F85E4B" w:rsidP="00A06B0A">
            <w:pPr>
              <w:pStyle w:val="Default"/>
              <w:rPr>
                <w:rFonts w:ascii="Sylfaen" w:hAnsi="Sylfaen"/>
                <w:color w:val="auto"/>
                <w:sz w:val="22"/>
                <w:szCs w:val="22"/>
                <w:lang w:val="ka-GE"/>
              </w:rPr>
            </w:pPr>
            <w:r w:rsidRPr="00457D0D">
              <w:rPr>
                <w:rFonts w:ascii="Sylfaen" w:hAnsi="Sylfaen" w:cs="Sylfaen"/>
                <w:color w:val="auto"/>
                <w:sz w:val="22"/>
                <w:szCs w:val="22"/>
              </w:rPr>
              <w:t>გარე</w:t>
            </w:r>
            <w:r w:rsidRPr="00457D0D">
              <w:rPr>
                <w:rFonts w:ascii="Sylfaen" w:hAnsi="Sylfaen"/>
                <w:color w:val="auto"/>
                <w:sz w:val="22"/>
                <w:szCs w:val="22"/>
              </w:rPr>
              <w:t xml:space="preserve"> </w:t>
            </w:r>
            <w:r w:rsidRPr="00457D0D">
              <w:rPr>
                <w:rFonts w:ascii="Sylfaen" w:hAnsi="Sylfaen" w:cs="Sylfaen"/>
                <w:color w:val="auto"/>
                <w:sz w:val="22"/>
                <w:szCs w:val="22"/>
              </w:rPr>
              <w:t>განათების</w:t>
            </w:r>
            <w:r w:rsidRPr="00457D0D">
              <w:rPr>
                <w:rFonts w:ascii="Sylfaen" w:hAnsi="Sylfaen"/>
                <w:color w:val="auto"/>
                <w:sz w:val="22"/>
                <w:szCs w:val="22"/>
              </w:rPr>
              <w:t xml:space="preserve"> </w:t>
            </w:r>
            <w:r w:rsidRPr="00457D0D">
              <w:rPr>
                <w:rFonts w:ascii="Sylfaen" w:hAnsi="Sylfaen" w:cs="Sylfaen"/>
                <w:color w:val="auto"/>
                <w:sz w:val="22"/>
                <w:szCs w:val="22"/>
              </w:rPr>
              <w:t>სისტემის</w:t>
            </w:r>
            <w:r w:rsidRPr="00457D0D">
              <w:rPr>
                <w:rFonts w:ascii="Sylfaen" w:hAnsi="Sylfaen"/>
                <w:color w:val="auto"/>
                <w:sz w:val="22"/>
                <w:szCs w:val="22"/>
              </w:rPr>
              <w:t xml:space="preserve">  </w:t>
            </w:r>
            <w:r w:rsidRPr="00457D0D">
              <w:rPr>
                <w:rFonts w:ascii="Sylfaen" w:hAnsi="Sylfaen" w:cs="Sylfaen"/>
                <w:color w:val="auto"/>
                <w:sz w:val="22"/>
                <w:szCs w:val="22"/>
              </w:rPr>
              <w:t>გამართული</w:t>
            </w:r>
            <w:r w:rsidRPr="00457D0D">
              <w:rPr>
                <w:rFonts w:ascii="Sylfaen" w:hAnsi="Sylfaen"/>
                <w:color w:val="auto"/>
                <w:sz w:val="22"/>
                <w:szCs w:val="22"/>
              </w:rPr>
              <w:t xml:space="preserve"> </w:t>
            </w:r>
            <w:r w:rsidRPr="00457D0D">
              <w:rPr>
                <w:rFonts w:ascii="Sylfaen" w:hAnsi="Sylfaen" w:cs="Sylfaen"/>
                <w:color w:val="auto"/>
                <w:sz w:val="22"/>
                <w:szCs w:val="22"/>
              </w:rPr>
              <w:t>ფუნქციონირების</w:t>
            </w:r>
            <w:r w:rsidRPr="00457D0D">
              <w:rPr>
                <w:rFonts w:ascii="Sylfaen" w:hAnsi="Sylfaen"/>
                <w:color w:val="auto"/>
                <w:sz w:val="22"/>
                <w:szCs w:val="22"/>
              </w:rPr>
              <w:t xml:space="preserve"> </w:t>
            </w:r>
            <w:r w:rsidRPr="00457D0D">
              <w:rPr>
                <w:rFonts w:ascii="Sylfaen" w:hAnsi="Sylfaen" w:cs="Sylfaen"/>
                <w:color w:val="auto"/>
                <w:sz w:val="22"/>
                <w:szCs w:val="22"/>
              </w:rPr>
              <w:t>უზრუნველყოფა</w:t>
            </w:r>
            <w:r w:rsidRPr="00457D0D">
              <w:rPr>
                <w:rFonts w:ascii="Sylfaen" w:hAnsi="Sylfaen"/>
                <w:color w:val="auto"/>
                <w:sz w:val="22"/>
                <w:szCs w:val="22"/>
              </w:rPr>
              <w:t xml:space="preserve"> </w:t>
            </w:r>
          </w:p>
        </w:tc>
      </w:tr>
      <w:tr w:rsidR="00F85E4B" w:rsidRPr="00457D0D" w:rsidTr="00C52919">
        <w:trPr>
          <w:trHeight w:val="350"/>
        </w:trPr>
        <w:tc>
          <w:tcPr>
            <w:tcW w:w="754" w:type="pct"/>
            <w:vAlign w:val="center"/>
          </w:tcPr>
          <w:p w:rsidR="00F85E4B" w:rsidRPr="00457D0D" w:rsidRDefault="00F85E4B" w:rsidP="00520EBE">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ქვეპროგრამის აღწერა </w:t>
            </w:r>
          </w:p>
        </w:tc>
        <w:tc>
          <w:tcPr>
            <w:tcW w:w="4246" w:type="pct"/>
            <w:gridSpan w:val="5"/>
            <w:tcMar>
              <w:left w:w="108" w:type="dxa"/>
            </w:tcMar>
          </w:tcPr>
          <w:p w:rsidR="00F85E4B" w:rsidRPr="00457D0D" w:rsidRDefault="00F47069" w:rsidP="00271D26">
            <w:pPr>
              <w:rPr>
                <w:rFonts w:ascii="Sylfaen" w:hAnsi="Sylfaen"/>
                <w:lang w:val="ka-GE"/>
              </w:rPr>
            </w:pPr>
            <w:r w:rsidRPr="00457D0D">
              <w:rPr>
                <w:rFonts w:ascii="Sylfaen" w:eastAsia="Sylfaen" w:hAnsi="Sylfaen"/>
                <w:lang w:val="ka-GE"/>
              </w:rPr>
              <w:t>განხორციელდება მუნიციპალიტეტის ბალანსზე არსებული გარე განათების წერტილების (</w:t>
            </w:r>
            <w:r w:rsidRPr="00457D0D">
              <w:rPr>
                <w:rFonts w:ascii="Sylfaen" w:hAnsi="Sylfaen"/>
                <w:lang w:val="ka-GE"/>
              </w:rPr>
              <w:t>12735</w:t>
            </w:r>
            <w:r w:rsidRPr="00457D0D">
              <w:rPr>
                <w:rFonts w:ascii="Sylfaen" w:eastAsia="Sylfaen" w:hAnsi="Sylfaen"/>
                <w:lang w:val="ka-GE"/>
              </w:rPr>
              <w:t xml:space="preserve"> ერთეული) მიერ მოხმარებული ელექტროენერგიის ხარჯების ანაზღაურება, გარე განათების ქსელის მოვლა-პატრონობა.</w:t>
            </w:r>
          </w:p>
        </w:tc>
      </w:tr>
      <w:tr w:rsidR="00F85E4B" w:rsidRPr="00457D0D" w:rsidTr="00383440">
        <w:trPr>
          <w:trHeight w:val="890"/>
        </w:trPr>
        <w:tc>
          <w:tcPr>
            <w:tcW w:w="754" w:type="pct"/>
            <w:vAlign w:val="center"/>
          </w:tcPr>
          <w:p w:rsidR="00F85E4B" w:rsidRPr="00457D0D" w:rsidRDefault="00F85E4B" w:rsidP="00A057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cs="Times New Roman"/>
                <w:b/>
              </w:rPr>
            </w:pPr>
            <w:r w:rsidRPr="00457D0D">
              <w:rPr>
                <w:rFonts w:ascii="Sylfaen" w:eastAsia="Sylfaen" w:hAnsi="Sylfaen" w:cs="Times New Roman"/>
                <w:b/>
              </w:rPr>
              <w:t>მოსალოდნელი შუალედური შედეგი</w:t>
            </w:r>
          </w:p>
        </w:tc>
        <w:tc>
          <w:tcPr>
            <w:tcW w:w="4246" w:type="pct"/>
            <w:gridSpan w:val="5"/>
            <w:tcMar>
              <w:left w:w="108" w:type="dxa"/>
            </w:tcMar>
          </w:tcPr>
          <w:p w:rsidR="00F85E4B" w:rsidRPr="00457D0D" w:rsidRDefault="00F85E4B" w:rsidP="00A84E6C">
            <w:pPr>
              <w:autoSpaceDE w:val="0"/>
              <w:autoSpaceDN w:val="0"/>
              <w:adjustRightInd w:val="0"/>
              <w:spacing w:after="0" w:line="240" w:lineRule="auto"/>
              <w:rPr>
                <w:rFonts w:ascii="Sylfaen" w:eastAsiaTheme="minorHAnsi" w:hAnsi="Sylfaen" w:cs="Calibri"/>
                <w:lang w:val="ka-GE"/>
              </w:rPr>
            </w:pPr>
            <w:r w:rsidRPr="00457D0D">
              <w:rPr>
                <w:rFonts w:ascii="Sylfaen" w:eastAsiaTheme="minorHAnsi" w:hAnsi="Sylfaen" w:cs="Sylfaen"/>
                <w:lang w:val="ka-GE"/>
              </w:rPr>
              <w:t xml:space="preserve"> </w:t>
            </w:r>
            <w:r w:rsidR="00372844" w:rsidRPr="00457D0D">
              <w:rPr>
                <w:rFonts w:ascii="Sylfaen" w:eastAsiaTheme="minorHAnsi" w:hAnsi="Sylfaen" w:cs="Sylfaen"/>
                <w:lang w:val="ka-GE"/>
              </w:rPr>
              <w:t xml:space="preserve">უზრუნველყოფილია </w:t>
            </w:r>
            <w:r w:rsidRPr="00457D0D">
              <w:rPr>
                <w:rFonts w:ascii="Sylfaen" w:eastAsiaTheme="minorHAnsi" w:hAnsi="Sylfaen" w:cs="Sylfaen"/>
              </w:rPr>
              <w:t>გარე</w:t>
            </w:r>
            <w:r w:rsidRPr="00457D0D">
              <w:rPr>
                <w:rFonts w:ascii="Sylfaen" w:eastAsiaTheme="minorHAnsi" w:hAnsi="Sylfaen" w:cs="Calibri"/>
              </w:rPr>
              <w:t xml:space="preserve"> </w:t>
            </w:r>
            <w:r w:rsidR="00372844" w:rsidRPr="00457D0D">
              <w:rPr>
                <w:rFonts w:ascii="Sylfaen" w:hAnsi="Sylfaen"/>
              </w:rPr>
              <w:t>განათების</w:t>
            </w:r>
            <w:r w:rsidR="00372844" w:rsidRPr="00457D0D">
              <w:rPr>
                <w:rFonts w:ascii="Sylfaen" w:hAnsi="Sylfaen"/>
                <w:spacing w:val="-7"/>
              </w:rPr>
              <w:t xml:space="preserve"> </w:t>
            </w:r>
            <w:r w:rsidR="00372844" w:rsidRPr="00457D0D">
              <w:rPr>
                <w:rFonts w:ascii="Sylfaen" w:hAnsi="Sylfaen"/>
                <w:lang w:val="ka-GE"/>
              </w:rPr>
              <w:t xml:space="preserve"> გამართული ინფრასტრუქტურა</w:t>
            </w:r>
          </w:p>
        </w:tc>
      </w:tr>
      <w:tr w:rsidR="007D4F66" w:rsidRPr="00457D0D" w:rsidTr="007D4F66">
        <w:trPr>
          <w:trHeight w:val="890"/>
        </w:trPr>
        <w:tc>
          <w:tcPr>
            <w:tcW w:w="1925" w:type="pct"/>
            <w:gridSpan w:val="3"/>
            <w:vAlign w:val="center"/>
          </w:tcPr>
          <w:p w:rsidR="007D4F66" w:rsidRPr="00457D0D" w:rsidRDefault="007D4F66" w:rsidP="00A06B0A">
            <w:pPr>
              <w:spacing w:after="0"/>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3075" w:type="pct"/>
            <w:gridSpan w:val="3"/>
            <w:tcMar>
              <w:left w:w="108" w:type="dxa"/>
            </w:tcMar>
            <w:vAlign w:val="center"/>
          </w:tcPr>
          <w:p w:rsidR="007D4F66" w:rsidRPr="00457D0D" w:rsidRDefault="007D4F66" w:rsidP="00A06B0A">
            <w:pPr>
              <w:pStyle w:val="Default"/>
              <w:rPr>
                <w:rFonts w:ascii="Sylfaen" w:hAnsi="Sylfaen" w:cs="Sylfaen"/>
                <w:color w:val="auto"/>
                <w:sz w:val="22"/>
                <w:szCs w:val="22"/>
              </w:rPr>
            </w:pPr>
            <w:r w:rsidRPr="00457D0D">
              <w:rPr>
                <w:rFonts w:ascii="Sylfaen" w:hAnsi="Sylfaen" w:cs="Sylfaen"/>
                <w:color w:val="auto"/>
                <w:sz w:val="22"/>
                <w:szCs w:val="22"/>
              </w:rPr>
              <w:t>მიზანი 5 - გენდერული თანასწორობა</w:t>
            </w:r>
          </w:p>
          <w:p w:rsidR="007D4F66" w:rsidRPr="00457D0D" w:rsidRDefault="007D4F66" w:rsidP="00A06B0A">
            <w:pPr>
              <w:pStyle w:val="Default"/>
              <w:rPr>
                <w:rFonts w:ascii="Sylfaen" w:hAnsi="Sylfaen" w:cs="Sylfaen"/>
                <w:color w:val="auto"/>
                <w:sz w:val="22"/>
                <w:szCs w:val="22"/>
                <w:lang w:val="ka-GE"/>
              </w:rPr>
            </w:pPr>
            <w:r w:rsidRPr="00457D0D">
              <w:rPr>
                <w:rFonts w:ascii="Sylfaen" w:hAnsi="Sylfaen" w:cs="Sylfaen"/>
                <w:color w:val="auto"/>
                <w:sz w:val="22"/>
                <w:szCs w:val="22"/>
              </w:rPr>
              <w:t>მიზანი 7 - ხელმისაწვდომი და მდგრადი ენერგია</w:t>
            </w:r>
            <w:r w:rsidRPr="00457D0D">
              <w:rPr>
                <w:rFonts w:ascii="Sylfaen" w:hAnsi="Sylfaen" w:cs="Sylfaen"/>
                <w:color w:val="auto"/>
                <w:sz w:val="22"/>
                <w:szCs w:val="22"/>
                <w:lang w:val="ka-GE"/>
              </w:rPr>
              <w:t>;</w:t>
            </w:r>
            <w:r w:rsidRPr="00457D0D">
              <w:rPr>
                <w:rFonts w:ascii="Sylfaen" w:hAnsi="Sylfaen" w:cs="Sylfaen"/>
                <w:color w:val="auto"/>
                <w:sz w:val="22"/>
                <w:szCs w:val="22"/>
              </w:rPr>
              <w:t xml:space="preserve">  </w:t>
            </w:r>
          </w:p>
          <w:p w:rsidR="007D4F66" w:rsidRPr="00457D0D" w:rsidRDefault="007D4F66" w:rsidP="00A06B0A">
            <w:pPr>
              <w:pStyle w:val="Default"/>
              <w:rPr>
                <w:rFonts w:ascii="Sylfaen" w:hAnsi="Sylfaen" w:cs="Sylfaen"/>
                <w:color w:val="auto"/>
                <w:sz w:val="22"/>
                <w:szCs w:val="22"/>
              </w:rPr>
            </w:pPr>
            <w:r w:rsidRPr="00457D0D">
              <w:rPr>
                <w:rFonts w:ascii="Sylfaen" w:hAnsi="Sylfaen" w:cs="Sylfaen"/>
                <w:color w:val="auto"/>
                <w:sz w:val="22"/>
                <w:szCs w:val="22"/>
              </w:rPr>
              <w:t>მიზანი 9 - მრეწველობა, ინოვაცია და ინფრასტრუქტურა</w:t>
            </w:r>
          </w:p>
          <w:p w:rsidR="007D4F66" w:rsidRPr="00457D0D" w:rsidRDefault="007D4F66" w:rsidP="00A06B0A">
            <w:pPr>
              <w:spacing w:after="0"/>
              <w:rPr>
                <w:rFonts w:ascii="Sylfaen" w:hAnsi="Sylfaen"/>
              </w:rPr>
            </w:pPr>
            <w:r w:rsidRPr="00457D0D">
              <w:rPr>
                <w:rFonts w:ascii="Sylfaen" w:hAnsi="Sylfaen" w:cs="Sylfaen"/>
              </w:rPr>
              <w:t>მიზანი 11 - მდგრადი ქალაქები და დასახლებები</w:t>
            </w:r>
            <w:r w:rsidRPr="00457D0D">
              <w:rPr>
                <w:rFonts w:ascii="Sylfaen" w:eastAsia="Times New Roman" w:hAnsi="Sylfaen"/>
                <w:lang w:val="ka-GE"/>
              </w:rPr>
              <w:t xml:space="preserve">                                                         </w:t>
            </w:r>
          </w:p>
        </w:tc>
      </w:tr>
      <w:tr w:rsidR="007D4F66" w:rsidRPr="00457D0D" w:rsidTr="00084FDD">
        <w:tblPrEx>
          <w:tblCellMar>
            <w:right w:w="108" w:type="dxa"/>
          </w:tblCellMar>
        </w:tblPrEx>
        <w:trPr>
          <w:trHeight w:val="373"/>
        </w:trPr>
        <w:tc>
          <w:tcPr>
            <w:tcW w:w="1925" w:type="pct"/>
            <w:gridSpan w:val="3"/>
            <w:vAlign w:val="center"/>
          </w:tcPr>
          <w:p w:rsidR="007D4F66" w:rsidRPr="00457D0D" w:rsidRDefault="007D4F66" w:rsidP="00084FDD">
            <w:pPr>
              <w:pStyle w:val="Default"/>
              <w:jc w:val="center"/>
              <w:rPr>
                <w:rFonts w:ascii="Sylfaen" w:eastAsia="Sylfaen" w:hAnsi="Sylfaen" w:cs="Times New Roman"/>
                <w:b/>
                <w:color w:val="auto"/>
                <w:sz w:val="22"/>
                <w:szCs w:val="22"/>
                <w:lang w:val="ka-GE"/>
              </w:rPr>
            </w:pPr>
            <w:r w:rsidRPr="00457D0D">
              <w:rPr>
                <w:rFonts w:ascii="Sylfaen" w:hAnsi="Sylfaen" w:cs="Sylfaen"/>
                <w:b/>
                <w:color w:val="auto"/>
                <w:sz w:val="22"/>
                <w:szCs w:val="22"/>
              </w:rPr>
              <w:t>მოსალოდნელი შუალედური შედეგის შეფასების ინდიკატორი</w:t>
            </w:r>
          </w:p>
        </w:tc>
        <w:tc>
          <w:tcPr>
            <w:tcW w:w="752" w:type="pct"/>
            <w:tcMar>
              <w:right w:w="98" w:type="dxa"/>
            </w:tcMar>
            <w:vAlign w:val="center"/>
          </w:tcPr>
          <w:p w:rsidR="007D4F66" w:rsidRPr="00457D0D" w:rsidRDefault="007D4F66" w:rsidP="0008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09" w:type="pct"/>
            <w:tcMar>
              <w:left w:w="108" w:type="dxa"/>
              <w:right w:w="98" w:type="dxa"/>
            </w:tcMar>
            <w:vAlign w:val="center"/>
          </w:tcPr>
          <w:p w:rsidR="007D4F66" w:rsidRPr="00457D0D" w:rsidRDefault="007D4F66" w:rsidP="0008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მიზნობრივი მაჩვენებელი</w:t>
            </w:r>
          </w:p>
        </w:tc>
        <w:tc>
          <w:tcPr>
            <w:tcW w:w="1614" w:type="pct"/>
            <w:tcMar>
              <w:left w:w="108" w:type="dxa"/>
              <w:right w:w="98" w:type="dxa"/>
            </w:tcMar>
            <w:vAlign w:val="center"/>
          </w:tcPr>
          <w:p w:rsidR="007D4F66" w:rsidRPr="00457D0D" w:rsidRDefault="007D4F66" w:rsidP="00084F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7D4F66" w:rsidRPr="00457D0D" w:rsidTr="00084FDD">
        <w:trPr>
          <w:trHeight w:val="611"/>
        </w:trPr>
        <w:tc>
          <w:tcPr>
            <w:tcW w:w="1925" w:type="pct"/>
            <w:gridSpan w:val="3"/>
          </w:tcPr>
          <w:p w:rsidR="007D4F66" w:rsidRPr="00457D0D" w:rsidRDefault="007D4F66" w:rsidP="00520EBE">
            <w:pPr>
              <w:pStyle w:val="Default"/>
              <w:rPr>
                <w:rFonts w:ascii="Sylfaen" w:hAnsi="Sylfaen"/>
                <w:color w:val="auto"/>
                <w:sz w:val="22"/>
                <w:szCs w:val="22"/>
                <w:lang w:val="ka-GE"/>
              </w:rPr>
            </w:pPr>
            <w:r w:rsidRPr="00457D0D">
              <w:rPr>
                <w:rFonts w:ascii="Sylfaen" w:hAnsi="Sylfaen" w:cs="Sylfaen"/>
                <w:color w:val="auto"/>
                <w:sz w:val="22"/>
                <w:szCs w:val="22"/>
              </w:rPr>
              <w:t>გარე</w:t>
            </w:r>
            <w:r w:rsidRPr="00457D0D">
              <w:rPr>
                <w:rFonts w:ascii="Sylfaen" w:hAnsi="Sylfaen"/>
                <w:color w:val="auto"/>
                <w:sz w:val="22"/>
                <w:szCs w:val="22"/>
              </w:rPr>
              <w:t xml:space="preserve"> </w:t>
            </w:r>
            <w:r w:rsidRPr="00457D0D">
              <w:rPr>
                <w:rFonts w:ascii="Sylfaen" w:hAnsi="Sylfaen" w:cs="Sylfaen"/>
                <w:color w:val="auto"/>
                <w:sz w:val="22"/>
                <w:szCs w:val="22"/>
              </w:rPr>
              <w:t>განათების</w:t>
            </w:r>
            <w:r w:rsidRPr="00457D0D">
              <w:rPr>
                <w:rFonts w:ascii="Sylfaen" w:hAnsi="Sylfaen"/>
                <w:color w:val="auto"/>
                <w:sz w:val="22"/>
                <w:szCs w:val="22"/>
              </w:rPr>
              <w:t xml:space="preserve"> </w:t>
            </w:r>
            <w:r w:rsidRPr="00457D0D">
              <w:rPr>
                <w:rFonts w:ascii="Sylfaen" w:hAnsi="Sylfaen"/>
                <w:color w:val="auto"/>
                <w:sz w:val="22"/>
                <w:szCs w:val="22"/>
                <w:lang w:val="ka-GE"/>
              </w:rPr>
              <w:t xml:space="preserve">ქსელის </w:t>
            </w:r>
            <w:r w:rsidRPr="00457D0D">
              <w:rPr>
                <w:rFonts w:ascii="Sylfaen" w:hAnsi="Sylfaen" w:cs="Sylfaen"/>
                <w:color w:val="auto"/>
                <w:sz w:val="22"/>
                <w:szCs w:val="22"/>
              </w:rPr>
              <w:t>წერტ</w:t>
            </w:r>
            <w:r w:rsidRPr="00457D0D">
              <w:rPr>
                <w:rFonts w:ascii="Sylfaen" w:hAnsi="Sylfaen" w:cs="Sylfaen"/>
                <w:color w:val="auto"/>
                <w:sz w:val="22"/>
                <w:szCs w:val="22"/>
                <w:lang w:val="ka-GE"/>
              </w:rPr>
              <w:t>ილ</w:t>
            </w:r>
            <w:r w:rsidRPr="00457D0D">
              <w:rPr>
                <w:rFonts w:ascii="Sylfaen" w:hAnsi="Sylfaen" w:cs="Sylfaen"/>
                <w:color w:val="auto"/>
                <w:sz w:val="22"/>
                <w:szCs w:val="22"/>
              </w:rPr>
              <w:t>ების</w:t>
            </w:r>
            <w:r w:rsidRPr="00457D0D">
              <w:rPr>
                <w:rFonts w:ascii="Sylfaen" w:hAnsi="Sylfaen"/>
                <w:color w:val="auto"/>
                <w:sz w:val="22"/>
                <w:szCs w:val="22"/>
              </w:rPr>
              <w:t xml:space="preserve"> </w:t>
            </w:r>
            <w:r w:rsidRPr="00457D0D">
              <w:rPr>
                <w:rFonts w:ascii="Sylfaen" w:hAnsi="Sylfaen" w:cs="Sylfaen"/>
                <w:color w:val="auto"/>
                <w:sz w:val="22"/>
                <w:szCs w:val="22"/>
              </w:rPr>
              <w:t>რაოდენობა</w:t>
            </w:r>
            <w:r w:rsidRPr="00457D0D">
              <w:rPr>
                <w:rFonts w:ascii="Sylfaen" w:hAnsi="Sylfaen" w:cs="Sylfaen"/>
                <w:color w:val="auto"/>
                <w:sz w:val="22"/>
                <w:szCs w:val="22"/>
                <w:lang w:val="ka-GE"/>
              </w:rPr>
              <w:t>, რომლის მოვლა-პატრობობაც ხორციელდება</w:t>
            </w:r>
          </w:p>
        </w:tc>
        <w:tc>
          <w:tcPr>
            <w:tcW w:w="752" w:type="pct"/>
            <w:tcMar>
              <w:left w:w="108" w:type="dxa"/>
            </w:tcMar>
          </w:tcPr>
          <w:p w:rsidR="007D4F66" w:rsidRPr="00457D0D" w:rsidRDefault="007D4F66" w:rsidP="00520EBE">
            <w:pPr>
              <w:pStyle w:val="Default"/>
              <w:jc w:val="right"/>
              <w:rPr>
                <w:rFonts w:ascii="Sylfaen" w:hAnsi="Sylfaen"/>
                <w:color w:val="auto"/>
                <w:sz w:val="22"/>
                <w:szCs w:val="22"/>
              </w:rPr>
            </w:pPr>
          </w:p>
          <w:p w:rsidR="007D4F66" w:rsidRPr="00457D0D" w:rsidRDefault="007D4F66" w:rsidP="007C7ED1">
            <w:pPr>
              <w:pStyle w:val="Default"/>
              <w:jc w:val="center"/>
              <w:rPr>
                <w:rFonts w:ascii="Sylfaen" w:hAnsi="Sylfaen"/>
                <w:b/>
                <w:color w:val="auto"/>
                <w:sz w:val="22"/>
                <w:szCs w:val="22"/>
                <w:lang w:val="ka-GE"/>
              </w:rPr>
            </w:pPr>
            <w:r w:rsidRPr="00457D0D">
              <w:rPr>
                <w:rFonts w:ascii="Sylfaen" w:hAnsi="Sylfaen"/>
                <w:b/>
                <w:color w:val="auto"/>
                <w:sz w:val="22"/>
                <w:szCs w:val="22"/>
                <w:lang w:val="ka-GE"/>
              </w:rPr>
              <w:t>12735</w:t>
            </w:r>
          </w:p>
          <w:p w:rsidR="007D4F66" w:rsidRPr="00457D0D" w:rsidRDefault="007D4F66" w:rsidP="00520EBE">
            <w:pPr>
              <w:pStyle w:val="Default"/>
              <w:jc w:val="right"/>
              <w:rPr>
                <w:rFonts w:ascii="Sylfaen" w:hAnsi="Sylfaen"/>
                <w:color w:val="auto"/>
                <w:sz w:val="22"/>
                <w:szCs w:val="22"/>
              </w:rPr>
            </w:pPr>
          </w:p>
        </w:tc>
        <w:tc>
          <w:tcPr>
            <w:tcW w:w="709" w:type="pct"/>
            <w:tcMar>
              <w:left w:w="108" w:type="dxa"/>
            </w:tcMar>
          </w:tcPr>
          <w:p w:rsidR="007D4F66" w:rsidRPr="00457D0D" w:rsidRDefault="007D4F66" w:rsidP="00520EBE">
            <w:pPr>
              <w:pStyle w:val="Default"/>
              <w:jc w:val="right"/>
              <w:rPr>
                <w:rFonts w:ascii="Sylfaen" w:hAnsi="Sylfaen"/>
                <w:b/>
                <w:color w:val="auto"/>
                <w:sz w:val="22"/>
                <w:szCs w:val="22"/>
              </w:rPr>
            </w:pPr>
          </w:p>
          <w:p w:rsidR="007D4F66" w:rsidRPr="00457D0D" w:rsidRDefault="007D4F66" w:rsidP="00967CAD">
            <w:pPr>
              <w:pStyle w:val="Default"/>
              <w:jc w:val="center"/>
              <w:rPr>
                <w:rFonts w:ascii="Sylfaen" w:hAnsi="Sylfaen"/>
                <w:b/>
                <w:color w:val="auto"/>
                <w:sz w:val="22"/>
                <w:szCs w:val="22"/>
                <w:lang w:val="ka-GE"/>
              </w:rPr>
            </w:pPr>
            <w:r w:rsidRPr="00457D0D">
              <w:rPr>
                <w:rFonts w:ascii="Sylfaen" w:hAnsi="Sylfaen"/>
                <w:b/>
                <w:color w:val="auto"/>
                <w:sz w:val="22"/>
                <w:szCs w:val="22"/>
                <w:lang w:val="ka-GE"/>
              </w:rPr>
              <w:t>12735</w:t>
            </w:r>
          </w:p>
          <w:p w:rsidR="007D4F66" w:rsidRPr="00457D0D" w:rsidRDefault="007D4F66" w:rsidP="00520EBE">
            <w:pPr>
              <w:pStyle w:val="Default"/>
              <w:jc w:val="right"/>
              <w:rPr>
                <w:rFonts w:ascii="Sylfaen" w:hAnsi="Sylfaen"/>
                <w:color w:val="auto"/>
                <w:sz w:val="22"/>
                <w:szCs w:val="22"/>
              </w:rPr>
            </w:pPr>
          </w:p>
        </w:tc>
        <w:tc>
          <w:tcPr>
            <w:tcW w:w="1614" w:type="pct"/>
            <w:tcMar>
              <w:left w:w="108" w:type="dxa"/>
            </w:tcMar>
          </w:tcPr>
          <w:p w:rsidR="007D4F66" w:rsidRPr="00457D0D" w:rsidRDefault="007D4F66" w:rsidP="00520EBE">
            <w:pPr>
              <w:pStyle w:val="Default"/>
              <w:rPr>
                <w:rFonts w:ascii="Sylfaen" w:hAnsi="Sylfaen"/>
                <w:color w:val="auto"/>
                <w:sz w:val="22"/>
                <w:szCs w:val="22"/>
              </w:rPr>
            </w:pPr>
            <w:r w:rsidRPr="00457D0D">
              <w:rPr>
                <w:rFonts w:ascii="Sylfaen" w:hAnsi="Sylfaen"/>
                <w:color w:val="auto"/>
                <w:w w:val="105"/>
                <w:sz w:val="22"/>
                <w:szCs w:val="22"/>
                <w:lang w:val="ka-GE"/>
              </w:rPr>
              <w:t>3</w:t>
            </w:r>
            <w:r w:rsidRPr="00457D0D">
              <w:rPr>
                <w:rFonts w:ascii="Sylfaen" w:hAnsi="Sylfaen"/>
                <w:color w:val="auto"/>
                <w:w w:val="105"/>
                <w:sz w:val="22"/>
                <w:szCs w:val="22"/>
              </w:rPr>
              <w:t>%</w:t>
            </w:r>
            <w:r w:rsidRPr="00457D0D">
              <w:rPr>
                <w:rFonts w:ascii="Sylfaen" w:hAnsi="Sylfaen"/>
                <w:color w:val="auto"/>
                <w:w w:val="105"/>
                <w:sz w:val="22"/>
                <w:szCs w:val="22"/>
                <w:lang w:val="ka-GE"/>
              </w:rPr>
              <w:t>/</w:t>
            </w:r>
            <w:r w:rsidRPr="00457D0D">
              <w:rPr>
                <w:rFonts w:ascii="Sylfaen" w:hAnsi="Sylfaen"/>
                <w:color w:val="auto"/>
                <w:w w:val="105"/>
                <w:sz w:val="22"/>
                <w:szCs w:val="22"/>
              </w:rPr>
              <w:t xml:space="preserve"> </w:t>
            </w:r>
            <w:r w:rsidRPr="00457D0D">
              <w:rPr>
                <w:rFonts w:ascii="Sylfaen" w:hAnsi="Sylfaen" w:cs="Sylfaen"/>
                <w:color w:val="auto"/>
                <w:w w:val="105"/>
                <w:sz w:val="22"/>
                <w:szCs w:val="22"/>
              </w:rPr>
              <w:t>გარემო</w:t>
            </w:r>
            <w:r w:rsidRPr="00457D0D">
              <w:rPr>
                <w:rFonts w:ascii="Sylfaen" w:hAnsi="Sylfaen"/>
                <w:color w:val="auto"/>
                <w:spacing w:val="-6"/>
                <w:w w:val="105"/>
                <w:sz w:val="22"/>
                <w:szCs w:val="22"/>
              </w:rPr>
              <w:t xml:space="preserve"> </w:t>
            </w:r>
            <w:r w:rsidRPr="00457D0D">
              <w:rPr>
                <w:rFonts w:ascii="Sylfaen" w:hAnsi="Sylfaen" w:cs="Sylfaen"/>
                <w:color w:val="auto"/>
                <w:w w:val="105"/>
                <w:sz w:val="22"/>
                <w:szCs w:val="22"/>
              </w:rPr>
              <w:t>პირობების</w:t>
            </w:r>
            <w:r w:rsidRPr="00457D0D">
              <w:rPr>
                <w:rFonts w:ascii="Sylfaen" w:hAnsi="Sylfaen"/>
                <w:color w:val="auto"/>
                <w:spacing w:val="-6"/>
                <w:w w:val="105"/>
                <w:sz w:val="22"/>
                <w:szCs w:val="22"/>
              </w:rPr>
              <w:t xml:space="preserve"> </w:t>
            </w:r>
            <w:r w:rsidRPr="00457D0D">
              <w:rPr>
                <w:rFonts w:ascii="Sylfaen" w:hAnsi="Sylfaen" w:cs="Sylfaen"/>
                <w:color w:val="auto"/>
                <w:w w:val="105"/>
                <w:sz w:val="22"/>
                <w:szCs w:val="22"/>
              </w:rPr>
              <w:t>ფაქტორი</w:t>
            </w:r>
          </w:p>
        </w:tc>
      </w:tr>
    </w:tbl>
    <w:p w:rsidR="007C7ED1" w:rsidRPr="00457D0D" w:rsidRDefault="007C7ED1" w:rsidP="00145841">
      <w:pPr>
        <w:autoSpaceDE w:val="0"/>
        <w:autoSpaceDN w:val="0"/>
        <w:adjustRightInd w:val="0"/>
        <w:spacing w:after="0" w:line="240" w:lineRule="auto"/>
        <w:jc w:val="both"/>
        <w:rPr>
          <w:rFonts w:ascii="Sylfaen" w:hAnsi="Sylfaen" w:cs="Sylfaen"/>
          <w:lang w:val="ka-GE"/>
        </w:rPr>
      </w:pPr>
    </w:p>
    <w:p w:rsidR="0012225B" w:rsidRPr="00457D0D" w:rsidRDefault="0012225B" w:rsidP="00520EBE">
      <w:pPr>
        <w:autoSpaceDE w:val="0"/>
        <w:autoSpaceDN w:val="0"/>
        <w:adjustRightInd w:val="0"/>
        <w:spacing w:after="0" w:line="240" w:lineRule="auto"/>
        <w:jc w:val="both"/>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5"/>
        <w:gridCol w:w="2703"/>
        <w:gridCol w:w="6448"/>
      </w:tblGrid>
      <w:tr w:rsidR="007C7ED1" w:rsidRPr="00457D0D" w:rsidTr="00604F43">
        <w:trPr>
          <w:trHeight w:val="404"/>
        </w:trPr>
        <w:tc>
          <w:tcPr>
            <w:tcW w:w="754" w:type="pct"/>
            <w:vAlign w:val="center"/>
          </w:tcPr>
          <w:p w:rsidR="007C7ED1" w:rsidRPr="00457D0D" w:rsidRDefault="007C7ED1"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254" w:type="pct"/>
            <w:tcMar>
              <w:left w:w="108" w:type="dxa"/>
            </w:tcMar>
            <w:vAlign w:val="center"/>
          </w:tcPr>
          <w:p w:rsidR="007C7ED1" w:rsidRPr="00457D0D" w:rsidRDefault="007C7ED1"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992" w:type="pct"/>
            <w:vAlign w:val="center"/>
          </w:tcPr>
          <w:p w:rsidR="007C7ED1" w:rsidRPr="00457D0D" w:rsidRDefault="008314C8"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w:t>
            </w:r>
            <w:r w:rsidRPr="00457D0D">
              <w:rPr>
                <w:rFonts w:ascii="Sylfaen" w:hAnsi="Sylfaen"/>
                <w:b/>
                <w:bCs/>
                <w:lang w:val="ka-GE"/>
              </w:rPr>
              <w:t>როგრამ</w:t>
            </w:r>
            <w:r w:rsidRPr="00457D0D">
              <w:rPr>
                <w:rFonts w:ascii="Sylfaen" w:hAnsi="Sylfaen"/>
                <w:b/>
                <w:bCs/>
              </w:rPr>
              <w:t>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7C7ED1" w:rsidRPr="00457D0D" w:rsidTr="003F2B7F">
        <w:trPr>
          <w:trHeight w:val="1331"/>
        </w:trPr>
        <w:tc>
          <w:tcPr>
            <w:tcW w:w="754" w:type="pct"/>
            <w:vAlign w:val="center"/>
          </w:tcPr>
          <w:p w:rsidR="007C7ED1" w:rsidRPr="00457D0D" w:rsidRDefault="007C7ED1">
            <w:pPr>
              <w:jc w:val="center"/>
              <w:rPr>
                <w:rFonts w:ascii="Sylfaen" w:hAnsi="Sylfaen"/>
                <w:b/>
                <w:bCs/>
              </w:rPr>
            </w:pPr>
            <w:r w:rsidRPr="00457D0D">
              <w:rPr>
                <w:rFonts w:ascii="Sylfaen" w:hAnsi="Sylfaen"/>
                <w:b/>
                <w:bCs/>
              </w:rPr>
              <w:t xml:space="preserve"> 02 03 01 01 </w:t>
            </w:r>
          </w:p>
        </w:tc>
        <w:tc>
          <w:tcPr>
            <w:tcW w:w="1254" w:type="pct"/>
            <w:tcMar>
              <w:left w:w="108" w:type="dxa"/>
            </w:tcMar>
            <w:vAlign w:val="center"/>
          </w:tcPr>
          <w:p w:rsidR="007C7ED1" w:rsidRPr="00457D0D" w:rsidRDefault="007C7ED1">
            <w:pPr>
              <w:jc w:val="center"/>
              <w:rPr>
                <w:rFonts w:ascii="Sylfaen" w:hAnsi="Sylfaen"/>
                <w:b/>
                <w:bCs/>
              </w:rPr>
            </w:pPr>
            <w:r w:rsidRPr="00457D0D">
              <w:rPr>
                <w:rFonts w:ascii="Sylfaen" w:hAnsi="Sylfaen"/>
                <w:b/>
                <w:bCs/>
              </w:rPr>
              <w:t xml:space="preserve"> </w:t>
            </w:r>
            <w:r w:rsidRPr="00457D0D">
              <w:rPr>
                <w:rFonts w:ascii="Sylfaen" w:hAnsi="Sylfaen" w:cs="Sylfaen"/>
                <w:b/>
                <w:bCs/>
              </w:rPr>
              <w:t>გარე</w:t>
            </w:r>
            <w:r w:rsidRPr="00457D0D">
              <w:rPr>
                <w:rFonts w:ascii="Sylfaen" w:hAnsi="Sylfaen" w:cs="Arial Cyr"/>
                <w:b/>
                <w:bCs/>
              </w:rPr>
              <w:t xml:space="preserve"> </w:t>
            </w:r>
            <w:r w:rsidRPr="00457D0D">
              <w:rPr>
                <w:rFonts w:ascii="Sylfaen" w:hAnsi="Sylfaen" w:cs="Sylfaen"/>
                <w:b/>
                <w:bCs/>
              </w:rPr>
              <w:t>განათების</w:t>
            </w:r>
            <w:r w:rsidRPr="00457D0D">
              <w:rPr>
                <w:rFonts w:ascii="Sylfaen" w:hAnsi="Sylfaen" w:cs="Arial Cyr"/>
                <w:b/>
                <w:bCs/>
              </w:rPr>
              <w:t xml:space="preserve"> </w:t>
            </w:r>
            <w:r w:rsidRPr="00457D0D">
              <w:rPr>
                <w:rFonts w:ascii="Sylfaen" w:hAnsi="Sylfaen" w:cs="Sylfaen"/>
                <w:b/>
                <w:bCs/>
              </w:rPr>
              <w:t>ქსელის</w:t>
            </w:r>
            <w:r w:rsidRPr="00457D0D">
              <w:rPr>
                <w:rFonts w:ascii="Sylfaen" w:hAnsi="Sylfaen"/>
                <w:b/>
                <w:bCs/>
              </w:rPr>
              <w:t xml:space="preserve">  </w:t>
            </w:r>
            <w:r w:rsidRPr="00457D0D">
              <w:rPr>
                <w:rFonts w:ascii="Sylfaen" w:hAnsi="Sylfaen" w:cs="Sylfaen"/>
                <w:b/>
                <w:bCs/>
              </w:rPr>
              <w:t>მოხმარებული</w:t>
            </w:r>
            <w:r w:rsidRPr="00457D0D">
              <w:rPr>
                <w:rFonts w:ascii="Sylfaen" w:hAnsi="Sylfaen" w:cs="Arial Cyr"/>
                <w:b/>
                <w:bCs/>
              </w:rPr>
              <w:t xml:space="preserve"> </w:t>
            </w:r>
            <w:r w:rsidRPr="00457D0D">
              <w:rPr>
                <w:rFonts w:ascii="Sylfaen" w:hAnsi="Sylfaen" w:cs="Sylfaen"/>
                <w:b/>
                <w:bCs/>
              </w:rPr>
              <w:t>ელექტროენერგიის</w:t>
            </w:r>
            <w:r w:rsidRPr="00457D0D">
              <w:rPr>
                <w:rFonts w:ascii="Sylfaen" w:hAnsi="Sylfaen" w:cs="Arial Cyr"/>
                <w:b/>
                <w:bCs/>
              </w:rPr>
              <w:t xml:space="preserve"> </w:t>
            </w:r>
            <w:r w:rsidRPr="00457D0D">
              <w:rPr>
                <w:rFonts w:ascii="Sylfaen" w:hAnsi="Sylfaen" w:cs="Sylfaen"/>
                <w:b/>
                <w:bCs/>
              </w:rPr>
              <w:t>ხარჯის</w:t>
            </w:r>
            <w:r w:rsidRPr="00457D0D">
              <w:rPr>
                <w:rFonts w:ascii="Sylfaen" w:hAnsi="Sylfaen"/>
                <w:b/>
                <w:bCs/>
              </w:rPr>
              <w:t xml:space="preserve"> </w:t>
            </w:r>
            <w:r w:rsidRPr="00457D0D">
              <w:rPr>
                <w:rFonts w:ascii="Sylfaen" w:hAnsi="Sylfaen" w:cs="Sylfaen"/>
                <w:b/>
                <w:bCs/>
              </w:rPr>
              <w:t>ანაზღაურება</w:t>
            </w:r>
            <w:r w:rsidRPr="00457D0D">
              <w:rPr>
                <w:rFonts w:ascii="Sylfaen" w:hAnsi="Sylfaen"/>
                <w:b/>
                <w:bCs/>
              </w:rPr>
              <w:t xml:space="preserve"> </w:t>
            </w:r>
          </w:p>
        </w:tc>
        <w:tc>
          <w:tcPr>
            <w:tcW w:w="2992" w:type="pct"/>
            <w:vAlign w:val="center"/>
          </w:tcPr>
          <w:p w:rsidR="007C7ED1" w:rsidRPr="00457D0D" w:rsidRDefault="008314C8"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eastAsia="Times New Roman" w:hAnsi="Sylfaen" w:cs="Sylfaen"/>
                <w:b/>
                <w:bCs/>
                <w:lang w:val="ka-GE"/>
              </w:rPr>
              <w:t>გარე განათების ქსელის მოწყობა, რეაბილიტაცია, ექსპლუატაცია</w:t>
            </w:r>
          </w:p>
        </w:tc>
      </w:tr>
      <w:tr w:rsidR="001D12D2" w:rsidRPr="00457D0D" w:rsidTr="008A45CB">
        <w:trPr>
          <w:trHeight w:val="334"/>
        </w:trPr>
        <w:tc>
          <w:tcPr>
            <w:tcW w:w="754" w:type="pct"/>
            <w:vAlign w:val="center"/>
          </w:tcPr>
          <w:p w:rsidR="001D12D2" w:rsidRPr="00457D0D" w:rsidRDefault="001D12D2" w:rsidP="008A4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ქვეპროგრამის განმახორციელებელი</w:t>
            </w:r>
          </w:p>
        </w:tc>
        <w:tc>
          <w:tcPr>
            <w:tcW w:w="4246" w:type="pct"/>
            <w:gridSpan w:val="2"/>
            <w:tcMar>
              <w:left w:w="108" w:type="dxa"/>
            </w:tcMar>
            <w:vAlign w:val="center"/>
          </w:tcPr>
          <w:p w:rsidR="001D12D2" w:rsidRPr="00457D0D" w:rsidRDefault="00AF49C9" w:rsidP="00096CFB">
            <w:pPr>
              <w:rPr>
                <w:rFonts w:ascii="Sylfaen" w:hAnsi="Sylfaen" w:cs="Sylfaen"/>
                <w:b/>
                <w:lang w:val="ka-GE"/>
              </w:rPr>
            </w:pPr>
            <w:r w:rsidRPr="00457D0D">
              <w:rPr>
                <w:rFonts w:ascii="Sylfaen" w:hAnsi="Sylfaen" w:cs="Sylfaen"/>
                <w:lang w:val="ka-GE"/>
              </w:rPr>
              <w:t xml:space="preserve"> </w:t>
            </w:r>
            <w:r w:rsidR="00B743BE" w:rsidRPr="00457D0D">
              <w:rPr>
                <w:rFonts w:ascii="Sylfaen" w:hAnsi="Sylfaen" w:cs="Sylfaen"/>
                <w:lang w:val="ka-GE"/>
              </w:rPr>
              <w:t>მცხეთის მუნიციპალიტეტის მერიის სივრცითი მოწყობის და  ინფრასტრუქტურის სამსახური;</w:t>
            </w:r>
          </w:p>
        </w:tc>
      </w:tr>
      <w:tr w:rsidR="00BA0CFA" w:rsidRPr="00457D0D" w:rsidTr="00D011CB">
        <w:trPr>
          <w:trHeight w:val="334"/>
        </w:trPr>
        <w:tc>
          <w:tcPr>
            <w:tcW w:w="754" w:type="pct"/>
            <w:vAlign w:val="center"/>
          </w:tcPr>
          <w:p w:rsidR="00BA0CFA" w:rsidRPr="00457D0D" w:rsidRDefault="00BA0CFA"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ქვეპროგრამის  მიზანი</w:t>
            </w:r>
          </w:p>
        </w:tc>
        <w:tc>
          <w:tcPr>
            <w:tcW w:w="4246" w:type="pct"/>
            <w:gridSpan w:val="2"/>
            <w:tcMar>
              <w:left w:w="108" w:type="dxa"/>
            </w:tcMar>
          </w:tcPr>
          <w:p w:rsidR="00BA0CFA" w:rsidRPr="00457D0D" w:rsidRDefault="00BA0CFA" w:rsidP="00DD337E">
            <w:pPr>
              <w:pStyle w:val="Default"/>
              <w:rPr>
                <w:rFonts w:ascii="Sylfaen" w:hAnsi="Sylfaen"/>
                <w:color w:val="auto"/>
                <w:sz w:val="22"/>
                <w:szCs w:val="22"/>
                <w:lang w:val="ka-GE"/>
              </w:rPr>
            </w:pPr>
            <w:r w:rsidRPr="00457D0D">
              <w:rPr>
                <w:rFonts w:ascii="Sylfaen" w:hAnsi="Sylfaen" w:cs="Sylfaen"/>
                <w:color w:val="auto"/>
                <w:sz w:val="22"/>
                <w:szCs w:val="22"/>
              </w:rPr>
              <w:t>გარე</w:t>
            </w:r>
            <w:r w:rsidRPr="00457D0D">
              <w:rPr>
                <w:rFonts w:ascii="Sylfaen" w:hAnsi="Sylfaen"/>
                <w:color w:val="auto"/>
                <w:sz w:val="22"/>
                <w:szCs w:val="22"/>
              </w:rPr>
              <w:t xml:space="preserve"> </w:t>
            </w:r>
            <w:r w:rsidRPr="00457D0D">
              <w:rPr>
                <w:rFonts w:ascii="Sylfaen" w:hAnsi="Sylfaen" w:cs="Sylfaen"/>
                <w:color w:val="auto"/>
                <w:sz w:val="22"/>
                <w:szCs w:val="22"/>
              </w:rPr>
              <w:t>განათების</w:t>
            </w:r>
            <w:r w:rsidRPr="00457D0D">
              <w:rPr>
                <w:rFonts w:ascii="Sylfaen" w:hAnsi="Sylfaen"/>
                <w:color w:val="auto"/>
                <w:sz w:val="22"/>
                <w:szCs w:val="22"/>
              </w:rPr>
              <w:t xml:space="preserve"> </w:t>
            </w:r>
            <w:r w:rsidRPr="00457D0D">
              <w:rPr>
                <w:rFonts w:ascii="Sylfaen" w:hAnsi="Sylfaen" w:cs="Sylfaen"/>
                <w:color w:val="auto"/>
                <w:sz w:val="22"/>
                <w:szCs w:val="22"/>
              </w:rPr>
              <w:t>სისტემის</w:t>
            </w:r>
            <w:r w:rsidRPr="00457D0D">
              <w:rPr>
                <w:rFonts w:ascii="Sylfaen" w:hAnsi="Sylfaen"/>
                <w:color w:val="auto"/>
                <w:sz w:val="22"/>
                <w:szCs w:val="22"/>
              </w:rPr>
              <w:t xml:space="preserve">  </w:t>
            </w:r>
            <w:r w:rsidR="00DD337E" w:rsidRPr="00457D0D">
              <w:rPr>
                <w:rFonts w:ascii="Sylfaen" w:hAnsi="Sylfaen" w:cs="Sylfaen"/>
                <w:color w:val="auto"/>
                <w:sz w:val="22"/>
                <w:szCs w:val="22"/>
                <w:lang w:val="ka-GE"/>
              </w:rPr>
              <w:t>შეუფერხებელი</w:t>
            </w:r>
            <w:r w:rsidRPr="00457D0D">
              <w:rPr>
                <w:rFonts w:ascii="Sylfaen" w:hAnsi="Sylfaen"/>
                <w:color w:val="auto"/>
                <w:sz w:val="22"/>
                <w:szCs w:val="22"/>
              </w:rPr>
              <w:t xml:space="preserve"> </w:t>
            </w:r>
            <w:r w:rsidRPr="00457D0D">
              <w:rPr>
                <w:rFonts w:ascii="Sylfaen" w:hAnsi="Sylfaen" w:cs="Sylfaen"/>
                <w:color w:val="auto"/>
                <w:sz w:val="22"/>
                <w:szCs w:val="22"/>
              </w:rPr>
              <w:t>ფუნქციონირების</w:t>
            </w:r>
            <w:r w:rsidRPr="00457D0D">
              <w:rPr>
                <w:rFonts w:ascii="Sylfaen" w:hAnsi="Sylfaen"/>
                <w:color w:val="auto"/>
                <w:sz w:val="22"/>
                <w:szCs w:val="22"/>
              </w:rPr>
              <w:t xml:space="preserve"> </w:t>
            </w:r>
            <w:r w:rsidRPr="00457D0D">
              <w:rPr>
                <w:rFonts w:ascii="Sylfaen" w:hAnsi="Sylfaen" w:cs="Sylfaen"/>
                <w:color w:val="auto"/>
                <w:sz w:val="22"/>
                <w:szCs w:val="22"/>
              </w:rPr>
              <w:t>უზრუნველყოფა</w:t>
            </w:r>
            <w:r w:rsidRPr="00457D0D">
              <w:rPr>
                <w:rFonts w:ascii="Sylfaen" w:hAnsi="Sylfaen"/>
                <w:color w:val="auto"/>
                <w:sz w:val="22"/>
                <w:szCs w:val="22"/>
              </w:rPr>
              <w:t xml:space="preserve"> </w:t>
            </w:r>
          </w:p>
        </w:tc>
      </w:tr>
      <w:tr w:rsidR="00BA0CFA" w:rsidRPr="00457D0D" w:rsidTr="00D011CB">
        <w:trPr>
          <w:trHeight w:val="620"/>
        </w:trPr>
        <w:tc>
          <w:tcPr>
            <w:tcW w:w="754" w:type="pct"/>
            <w:vAlign w:val="center"/>
          </w:tcPr>
          <w:p w:rsidR="00BA0CFA" w:rsidRPr="00457D0D" w:rsidRDefault="00BA0CFA" w:rsidP="00162F1C">
            <w:pPr>
              <w:pStyle w:val="TableParagraph"/>
              <w:kinsoku w:val="0"/>
              <w:overflowPunct w:val="0"/>
              <w:rPr>
                <w:rFonts w:eastAsia="Sylfaen" w:cs="Times New Roman"/>
                <w:b/>
                <w:sz w:val="22"/>
                <w:szCs w:val="22"/>
                <w:lang w:val="ka-GE"/>
              </w:rPr>
            </w:pPr>
            <w:r w:rsidRPr="00457D0D">
              <w:rPr>
                <w:rFonts w:eastAsia="Sylfaen"/>
                <w:b/>
                <w:sz w:val="22"/>
                <w:szCs w:val="22"/>
                <w:lang w:val="ka-GE"/>
              </w:rPr>
              <w:lastRenderedPageBreak/>
              <w:t xml:space="preserve">ქვეპროგრამის აღწერა </w:t>
            </w:r>
          </w:p>
        </w:tc>
        <w:tc>
          <w:tcPr>
            <w:tcW w:w="4246" w:type="pct"/>
            <w:gridSpan w:val="2"/>
            <w:tcMar>
              <w:left w:w="108" w:type="dxa"/>
            </w:tcMar>
          </w:tcPr>
          <w:p w:rsidR="00BA0CFA" w:rsidRPr="00457D0D" w:rsidRDefault="00F61420" w:rsidP="00412972">
            <w:pPr>
              <w:jc w:val="both"/>
              <w:rPr>
                <w:rFonts w:ascii="Sylfaen" w:eastAsia="Sylfaen" w:hAnsi="Sylfaen" w:cs="Sylfaen"/>
                <w:lang w:val="ka-GE"/>
              </w:rPr>
            </w:pPr>
            <w:r w:rsidRPr="00457D0D">
              <w:rPr>
                <w:rFonts w:ascii="Sylfaen" w:eastAsia="Sylfaen" w:hAnsi="Sylfaen" w:cs="Sylfaen"/>
                <w:lang w:val="ka-GE"/>
              </w:rPr>
              <w:t xml:space="preserve">განხორციელდება </w:t>
            </w:r>
            <w:r w:rsidR="00BA0CFA" w:rsidRPr="00457D0D">
              <w:rPr>
                <w:rFonts w:ascii="Sylfaen" w:eastAsia="Sylfaen" w:hAnsi="Sylfaen" w:cs="Sylfaen"/>
                <w:lang w:val="ka-GE"/>
              </w:rPr>
              <w:t xml:space="preserve">ქალაქ მცხეთაში  და </w:t>
            </w:r>
            <w:r w:rsidR="00BA0CFA" w:rsidRPr="00457D0D">
              <w:rPr>
                <w:rFonts w:ascii="Sylfaen" w:eastAsia="Sylfaen" w:hAnsi="Sylfaen" w:cs="Sylfaen"/>
              </w:rPr>
              <w:t xml:space="preserve">მცხეთის მუნიციპალიტეტის  </w:t>
            </w:r>
            <w:r w:rsidR="00BA0CFA" w:rsidRPr="00457D0D">
              <w:rPr>
                <w:rFonts w:ascii="Sylfaen" w:eastAsia="Sylfaen" w:hAnsi="Sylfaen" w:cs="Sylfaen"/>
                <w:lang w:val="ka-GE"/>
              </w:rPr>
              <w:t>60</w:t>
            </w:r>
            <w:r w:rsidR="00BA0CFA" w:rsidRPr="00457D0D">
              <w:rPr>
                <w:rFonts w:ascii="Sylfaen" w:eastAsia="Sylfaen" w:hAnsi="Sylfaen" w:cs="Sylfaen"/>
              </w:rPr>
              <w:t xml:space="preserve"> სოფელში</w:t>
            </w:r>
            <w:r w:rsidR="00BA0CFA" w:rsidRPr="00457D0D">
              <w:rPr>
                <w:rFonts w:ascii="Sylfaen" w:eastAsia="Sylfaen" w:hAnsi="Sylfaen" w:cs="Sylfaen"/>
                <w:lang w:val="ka-GE"/>
              </w:rPr>
              <w:t xml:space="preserve"> </w:t>
            </w:r>
            <w:r w:rsidR="00BA0CFA" w:rsidRPr="00457D0D">
              <w:rPr>
                <w:rFonts w:ascii="Sylfaen" w:eastAsia="Sylfaen" w:hAnsi="Sylfaen" w:cs="Sylfaen"/>
              </w:rPr>
              <w:t xml:space="preserve"> </w:t>
            </w:r>
            <w:r w:rsidR="00C52919" w:rsidRPr="00457D0D">
              <w:rPr>
                <w:rFonts w:ascii="Sylfaen" w:eastAsia="Sylfaen" w:hAnsi="Sylfaen" w:cs="Sylfaen"/>
                <w:lang w:val="ka-GE"/>
              </w:rPr>
              <w:t xml:space="preserve">არსებული </w:t>
            </w:r>
            <w:r w:rsidR="00BA0CFA" w:rsidRPr="00457D0D">
              <w:rPr>
                <w:rFonts w:ascii="Sylfaen" w:eastAsia="Sylfaen" w:hAnsi="Sylfaen" w:cs="Sylfaen"/>
                <w:lang w:val="ka-GE"/>
              </w:rPr>
              <w:t>გარე განათების</w:t>
            </w:r>
            <w:r w:rsidR="00BA0CFA" w:rsidRPr="00457D0D">
              <w:rPr>
                <w:rFonts w:ascii="Sylfaen" w:eastAsia="Sylfaen" w:hAnsi="Sylfaen" w:cs="Sylfaen"/>
              </w:rPr>
              <w:t xml:space="preserve"> ქსელის  </w:t>
            </w:r>
            <w:r w:rsidR="00C52919" w:rsidRPr="00457D0D">
              <w:rPr>
                <w:rFonts w:ascii="Sylfaen" w:eastAsia="Sylfaen" w:hAnsi="Sylfaen" w:cs="Sylfaen"/>
                <w:lang w:val="ka-GE"/>
              </w:rPr>
              <w:t>მიერ მოხმარებული ელე</w:t>
            </w:r>
            <w:r w:rsidRPr="00457D0D">
              <w:rPr>
                <w:rFonts w:ascii="Sylfaen" w:eastAsia="Sylfaen" w:hAnsi="Sylfaen" w:cs="Sylfaen"/>
                <w:lang w:val="ka-GE"/>
              </w:rPr>
              <w:t>ქტრო</w:t>
            </w:r>
            <w:r w:rsidR="00C52919" w:rsidRPr="00457D0D">
              <w:rPr>
                <w:rFonts w:ascii="Sylfaen" w:eastAsia="Sylfaen" w:hAnsi="Sylfaen" w:cs="Sylfaen"/>
                <w:lang w:val="ka-GE"/>
              </w:rPr>
              <w:t>ნერგიის ხარჯის ანაზღაურება</w:t>
            </w:r>
            <w:r w:rsidRPr="00457D0D">
              <w:rPr>
                <w:rFonts w:ascii="Sylfaen" w:eastAsia="Sylfaen" w:hAnsi="Sylfaen" w:cs="Sylfaen"/>
                <w:lang w:val="ka-GE"/>
              </w:rPr>
              <w:t>,</w:t>
            </w:r>
            <w:r w:rsidR="00C52919" w:rsidRPr="00457D0D">
              <w:rPr>
                <w:rFonts w:ascii="Sylfaen" w:eastAsia="Sylfaen" w:hAnsi="Sylfaen" w:cs="Sylfaen"/>
                <w:lang w:val="ka-GE"/>
              </w:rPr>
              <w:t xml:space="preserve"> </w:t>
            </w:r>
            <w:r w:rsidRPr="00457D0D">
              <w:rPr>
                <w:rFonts w:ascii="Sylfaen" w:eastAsia="Sylfaen" w:hAnsi="Sylfaen" w:cs="Sylfaen"/>
                <w:lang w:val="ka-GE"/>
              </w:rPr>
              <w:t xml:space="preserve"> </w:t>
            </w:r>
            <w:r w:rsidR="00412972" w:rsidRPr="00457D0D">
              <w:rPr>
                <w:rFonts w:ascii="Sylfaen" w:eastAsia="Sylfaen" w:hAnsi="Sylfaen" w:cs="Sylfaen"/>
                <w:lang w:val="ka-GE"/>
              </w:rPr>
              <w:t xml:space="preserve">ამ მხრივ </w:t>
            </w:r>
            <w:r w:rsidRPr="00457D0D">
              <w:rPr>
                <w:rFonts w:ascii="Sylfaen" w:hAnsi="Sylfaen"/>
              </w:rPr>
              <w:t>დიდი</w:t>
            </w:r>
            <w:r w:rsidRPr="00457D0D">
              <w:rPr>
                <w:rFonts w:ascii="Sylfaen" w:hAnsi="Sylfaen"/>
                <w:spacing w:val="-7"/>
              </w:rPr>
              <w:t xml:space="preserve"> </w:t>
            </w:r>
            <w:r w:rsidRPr="00457D0D">
              <w:rPr>
                <w:rFonts w:ascii="Sylfaen" w:hAnsi="Sylfaen"/>
              </w:rPr>
              <w:t>მნიშვნელობა</w:t>
            </w:r>
            <w:r w:rsidRPr="00457D0D">
              <w:rPr>
                <w:rFonts w:ascii="Sylfaen" w:hAnsi="Sylfaen"/>
                <w:spacing w:val="-6"/>
              </w:rPr>
              <w:t xml:space="preserve"> </w:t>
            </w:r>
            <w:r w:rsidRPr="00457D0D">
              <w:rPr>
                <w:rFonts w:ascii="Sylfaen" w:hAnsi="Sylfaen"/>
              </w:rPr>
              <w:t>ენიჭება</w:t>
            </w:r>
            <w:r w:rsidRPr="00457D0D">
              <w:rPr>
                <w:rFonts w:ascii="Sylfaen" w:hAnsi="Sylfaen"/>
                <w:spacing w:val="-6"/>
              </w:rPr>
              <w:t xml:space="preserve"> </w:t>
            </w:r>
            <w:r w:rsidRPr="00457D0D">
              <w:rPr>
                <w:rFonts w:ascii="Sylfaen" w:hAnsi="Sylfaen"/>
              </w:rPr>
              <w:t>გარე</w:t>
            </w:r>
            <w:r w:rsidRPr="00457D0D">
              <w:rPr>
                <w:rFonts w:ascii="Sylfaen" w:hAnsi="Sylfaen"/>
                <w:spacing w:val="-7"/>
              </w:rPr>
              <w:t xml:space="preserve"> </w:t>
            </w:r>
            <w:r w:rsidRPr="00457D0D">
              <w:rPr>
                <w:rFonts w:ascii="Sylfaen" w:hAnsi="Sylfaen"/>
              </w:rPr>
              <w:t>განათების</w:t>
            </w:r>
            <w:r w:rsidRPr="00457D0D">
              <w:rPr>
                <w:rFonts w:ascii="Sylfaen" w:hAnsi="Sylfaen"/>
                <w:spacing w:val="-6"/>
              </w:rPr>
              <w:t xml:space="preserve"> </w:t>
            </w:r>
            <w:r w:rsidRPr="00457D0D">
              <w:rPr>
                <w:rFonts w:ascii="Sylfaen" w:hAnsi="Sylfaen"/>
              </w:rPr>
              <w:t>ენერგოეფექტურობის</w:t>
            </w:r>
            <w:r w:rsidRPr="00457D0D">
              <w:rPr>
                <w:rFonts w:ascii="Sylfaen" w:hAnsi="Sylfaen"/>
                <w:spacing w:val="-6"/>
              </w:rPr>
              <w:t xml:space="preserve"> </w:t>
            </w:r>
            <w:r w:rsidRPr="00457D0D">
              <w:rPr>
                <w:rFonts w:ascii="Sylfaen" w:hAnsi="Sylfaen"/>
              </w:rPr>
              <w:t>საკითხს,</w:t>
            </w:r>
            <w:r w:rsidRPr="00457D0D">
              <w:rPr>
                <w:rFonts w:ascii="Sylfaen" w:hAnsi="Sylfaen"/>
                <w:spacing w:val="-5"/>
              </w:rPr>
              <w:t xml:space="preserve"> </w:t>
            </w:r>
            <w:r w:rsidRPr="00457D0D">
              <w:rPr>
                <w:rFonts w:ascii="Sylfaen" w:hAnsi="Sylfaen"/>
              </w:rPr>
              <w:t>რაც</w:t>
            </w:r>
            <w:r w:rsidRPr="00457D0D">
              <w:rPr>
                <w:rFonts w:ascii="Sylfaen" w:hAnsi="Sylfaen"/>
                <w:spacing w:val="-6"/>
              </w:rPr>
              <w:t xml:space="preserve"> </w:t>
            </w:r>
            <w:r w:rsidRPr="00457D0D">
              <w:rPr>
                <w:rFonts w:ascii="Sylfaen" w:hAnsi="Sylfaen"/>
              </w:rPr>
              <w:t>აისახება</w:t>
            </w:r>
            <w:r w:rsidRPr="00457D0D">
              <w:rPr>
                <w:rFonts w:ascii="Sylfaen" w:hAnsi="Sylfaen"/>
                <w:spacing w:val="-6"/>
              </w:rPr>
              <w:t xml:space="preserve"> </w:t>
            </w:r>
            <w:r w:rsidRPr="00457D0D">
              <w:rPr>
                <w:rFonts w:ascii="Sylfaen" w:hAnsi="Sylfaen"/>
              </w:rPr>
              <w:t>გარე</w:t>
            </w:r>
            <w:r w:rsidRPr="00457D0D">
              <w:rPr>
                <w:rFonts w:ascii="Sylfaen" w:hAnsi="Sylfaen"/>
                <w:spacing w:val="-7"/>
              </w:rPr>
              <w:t xml:space="preserve"> </w:t>
            </w:r>
            <w:r w:rsidRPr="00457D0D">
              <w:rPr>
                <w:rFonts w:ascii="Sylfaen" w:hAnsi="Sylfaen"/>
              </w:rPr>
              <w:t>განათების</w:t>
            </w:r>
            <w:r w:rsidRPr="00457D0D">
              <w:rPr>
                <w:rFonts w:ascii="Sylfaen" w:hAnsi="Sylfaen"/>
                <w:spacing w:val="-6"/>
              </w:rPr>
              <w:t xml:space="preserve"> </w:t>
            </w:r>
            <w:r w:rsidRPr="00457D0D">
              <w:rPr>
                <w:rFonts w:ascii="Sylfaen" w:hAnsi="Sylfaen"/>
              </w:rPr>
              <w:t>მოვლა-პატრონობის</w:t>
            </w:r>
            <w:r w:rsidRPr="00457D0D">
              <w:rPr>
                <w:rFonts w:ascii="Sylfaen" w:hAnsi="Sylfaen"/>
                <w:spacing w:val="-6"/>
              </w:rPr>
              <w:t xml:space="preserve"> </w:t>
            </w:r>
            <w:r w:rsidRPr="00457D0D">
              <w:rPr>
                <w:rFonts w:ascii="Sylfaen" w:hAnsi="Sylfaen"/>
              </w:rPr>
              <w:t>ხარჯების</w:t>
            </w:r>
            <w:r w:rsidRPr="00457D0D">
              <w:rPr>
                <w:rFonts w:ascii="Sylfaen" w:hAnsi="Sylfaen"/>
                <w:spacing w:val="-6"/>
              </w:rPr>
              <w:t xml:space="preserve"> </w:t>
            </w:r>
            <w:r w:rsidRPr="00457D0D">
              <w:rPr>
                <w:rFonts w:ascii="Sylfaen" w:hAnsi="Sylfaen"/>
              </w:rPr>
              <w:t>შემცირებაზე.</w:t>
            </w:r>
          </w:p>
        </w:tc>
      </w:tr>
      <w:tr w:rsidR="00BA0CFA" w:rsidRPr="00457D0D" w:rsidTr="00D011CB">
        <w:trPr>
          <w:trHeight w:val="1007"/>
        </w:trPr>
        <w:tc>
          <w:tcPr>
            <w:tcW w:w="754" w:type="pct"/>
            <w:vAlign w:val="center"/>
          </w:tcPr>
          <w:p w:rsidR="00BA0CFA" w:rsidRPr="00457D0D" w:rsidRDefault="00BA0CFA"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მოსალოდნელი შუალედური შედეგი</w:t>
            </w:r>
          </w:p>
        </w:tc>
        <w:tc>
          <w:tcPr>
            <w:tcW w:w="4246" w:type="pct"/>
            <w:gridSpan w:val="2"/>
            <w:tcMar>
              <w:left w:w="108" w:type="dxa"/>
            </w:tcMar>
          </w:tcPr>
          <w:p w:rsidR="001571A7" w:rsidRPr="00457D0D" w:rsidRDefault="001D63BB" w:rsidP="00DD337E">
            <w:pPr>
              <w:rPr>
                <w:rFonts w:ascii="Sylfaen" w:hAnsi="Sylfaen"/>
                <w:lang w:val="ka-GE"/>
              </w:rPr>
            </w:pPr>
            <w:r w:rsidRPr="00457D0D">
              <w:rPr>
                <w:rFonts w:ascii="Sylfaen" w:hAnsi="Sylfaen"/>
                <w:lang w:val="ka-GE"/>
              </w:rPr>
              <w:t xml:space="preserve">უზრუნველყოფილია </w:t>
            </w:r>
            <w:r w:rsidRPr="00457D0D">
              <w:rPr>
                <w:rFonts w:ascii="Sylfaen" w:hAnsi="Sylfaen"/>
              </w:rPr>
              <w:t>გარე</w:t>
            </w:r>
            <w:r w:rsidRPr="00457D0D">
              <w:rPr>
                <w:rFonts w:ascii="Sylfaen" w:hAnsi="Sylfaen"/>
                <w:spacing w:val="-9"/>
              </w:rPr>
              <w:t xml:space="preserve"> </w:t>
            </w:r>
            <w:r w:rsidRPr="00457D0D">
              <w:rPr>
                <w:rFonts w:ascii="Sylfaen" w:hAnsi="Sylfaen"/>
              </w:rPr>
              <w:t>განათების</w:t>
            </w:r>
            <w:r w:rsidRPr="00457D0D">
              <w:rPr>
                <w:rFonts w:ascii="Sylfaen" w:hAnsi="Sylfaen"/>
                <w:lang w:val="ka-GE"/>
              </w:rPr>
              <w:t xml:space="preserve"> </w:t>
            </w:r>
            <w:r w:rsidR="00DD337E" w:rsidRPr="00457D0D">
              <w:rPr>
                <w:rFonts w:ascii="Sylfaen" w:hAnsi="Sylfaen"/>
                <w:lang w:val="ka-GE"/>
              </w:rPr>
              <w:t>შეუფერხებელი ფუნქციონირება</w:t>
            </w:r>
            <w:r w:rsidRPr="00457D0D">
              <w:rPr>
                <w:rFonts w:ascii="Sylfaen" w:hAnsi="Sylfaen"/>
                <w:lang w:val="ka-GE"/>
              </w:rPr>
              <w:t>.</w:t>
            </w:r>
          </w:p>
        </w:tc>
      </w:tr>
      <w:tr w:rsidR="00597104" w:rsidRPr="00457D0D" w:rsidTr="00604F43">
        <w:trPr>
          <w:trHeight w:val="669"/>
        </w:trPr>
        <w:tc>
          <w:tcPr>
            <w:tcW w:w="2008" w:type="pct"/>
            <w:gridSpan w:val="2"/>
            <w:vAlign w:val="center"/>
          </w:tcPr>
          <w:p w:rsidR="00597104" w:rsidRPr="00457D0D" w:rsidRDefault="00597104" w:rsidP="00162F1C">
            <w:pPr>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2992" w:type="pct"/>
            <w:tcMar>
              <w:left w:w="108" w:type="dxa"/>
            </w:tcMar>
            <w:vAlign w:val="center"/>
          </w:tcPr>
          <w:p w:rsidR="00597104" w:rsidRPr="00457D0D" w:rsidRDefault="00597104" w:rsidP="009130E5">
            <w:pPr>
              <w:pStyle w:val="Default"/>
              <w:rPr>
                <w:rFonts w:ascii="Sylfaen" w:hAnsi="Sylfaen" w:cs="Sylfaen"/>
                <w:color w:val="auto"/>
                <w:sz w:val="22"/>
                <w:szCs w:val="22"/>
                <w:lang w:val="ka-GE"/>
              </w:rPr>
            </w:pPr>
            <w:r w:rsidRPr="00457D0D">
              <w:rPr>
                <w:rFonts w:ascii="Sylfaen" w:hAnsi="Sylfaen" w:cs="Sylfaen"/>
                <w:color w:val="auto"/>
                <w:sz w:val="22"/>
                <w:szCs w:val="22"/>
              </w:rPr>
              <w:t>მიზანი 5 - გენდერული</w:t>
            </w:r>
            <w:r w:rsidRPr="00457D0D">
              <w:rPr>
                <w:rFonts w:ascii="Sylfaen" w:hAnsi="Sylfaen" w:cs="Sylfaen"/>
                <w:color w:val="auto"/>
                <w:sz w:val="22"/>
                <w:szCs w:val="22"/>
                <w:lang w:val="ka-GE"/>
              </w:rPr>
              <w:t xml:space="preserve"> </w:t>
            </w:r>
            <w:r w:rsidRPr="00457D0D">
              <w:rPr>
                <w:rFonts w:ascii="Sylfaen" w:hAnsi="Sylfaen" w:cs="Sylfaen"/>
                <w:color w:val="auto"/>
                <w:sz w:val="22"/>
                <w:szCs w:val="22"/>
              </w:rPr>
              <w:t>თანასწორობა</w:t>
            </w:r>
            <w:r w:rsidRPr="00457D0D">
              <w:rPr>
                <w:rFonts w:ascii="Sylfaen" w:hAnsi="Sylfaen" w:cs="Sylfaen"/>
                <w:color w:val="auto"/>
                <w:sz w:val="22"/>
                <w:szCs w:val="22"/>
                <w:lang w:val="ka-GE"/>
              </w:rPr>
              <w:t>;</w:t>
            </w:r>
          </w:p>
          <w:p w:rsidR="00597104" w:rsidRPr="00457D0D" w:rsidRDefault="00597104" w:rsidP="009130E5">
            <w:pPr>
              <w:pStyle w:val="Default"/>
              <w:rPr>
                <w:rFonts w:ascii="Sylfaen" w:hAnsi="Sylfaen" w:cs="Sylfaen"/>
                <w:color w:val="auto"/>
                <w:sz w:val="22"/>
                <w:szCs w:val="22"/>
              </w:rPr>
            </w:pPr>
            <w:r w:rsidRPr="00457D0D">
              <w:rPr>
                <w:rFonts w:ascii="Sylfaen" w:hAnsi="Sylfaen" w:cs="Sylfaen"/>
                <w:color w:val="auto"/>
                <w:sz w:val="22"/>
                <w:szCs w:val="22"/>
              </w:rPr>
              <w:t>მიზანი 7 - ხელმისაწვდომი და მდგრადი ენერგია;                                                                     მიზანი 9 - მრეწველობა, ინოვაცია და ინფრასტრუქტურა</w:t>
            </w:r>
          </w:p>
          <w:p w:rsidR="00597104" w:rsidRPr="00457D0D" w:rsidRDefault="00597104" w:rsidP="00D25647">
            <w:pPr>
              <w:spacing w:after="0"/>
              <w:rPr>
                <w:rFonts w:ascii="Sylfaen" w:hAnsi="Sylfaen"/>
              </w:rPr>
            </w:pPr>
            <w:r w:rsidRPr="00457D0D">
              <w:rPr>
                <w:rFonts w:ascii="Sylfaen" w:eastAsiaTheme="minorHAnsi" w:hAnsi="Sylfaen"/>
              </w:rPr>
              <w:t>მიზანი 11 - მდგრადი ქალაქები და დასახლებები</w:t>
            </w:r>
            <w:r w:rsidRPr="00457D0D">
              <w:rPr>
                <w:rFonts w:ascii="Sylfaen" w:eastAsia="Times New Roman" w:hAnsi="Sylfaen"/>
                <w:lang w:val="ka-GE"/>
              </w:rPr>
              <w:t xml:space="preserve"> ;                                                        </w:t>
            </w:r>
          </w:p>
        </w:tc>
      </w:tr>
    </w:tbl>
    <w:p w:rsidR="00F24F6F" w:rsidRPr="00457D0D" w:rsidRDefault="00F24F6F" w:rsidP="00520EBE">
      <w:pPr>
        <w:autoSpaceDE w:val="0"/>
        <w:autoSpaceDN w:val="0"/>
        <w:adjustRightInd w:val="0"/>
        <w:spacing w:after="0" w:line="240" w:lineRule="auto"/>
        <w:jc w:val="both"/>
        <w:rPr>
          <w:rFonts w:ascii="Sylfaen" w:hAnsi="Sylfaen" w:cs="Sylfaen"/>
          <w:lang w:val="ka-GE"/>
        </w:rPr>
      </w:pPr>
    </w:p>
    <w:p w:rsidR="00096CFB" w:rsidRPr="00457D0D" w:rsidRDefault="00096CFB" w:rsidP="00520EBE">
      <w:pPr>
        <w:autoSpaceDE w:val="0"/>
        <w:autoSpaceDN w:val="0"/>
        <w:adjustRightInd w:val="0"/>
        <w:spacing w:after="0" w:line="240" w:lineRule="auto"/>
        <w:jc w:val="both"/>
        <w:rPr>
          <w:rFonts w:ascii="Sylfaen" w:hAnsi="Sylfaen" w:cs="Sylfaen"/>
          <w:lang w:val="ka-GE"/>
        </w:rPr>
      </w:pPr>
    </w:p>
    <w:p w:rsidR="00230C3D" w:rsidRPr="00457D0D" w:rsidRDefault="00230C3D" w:rsidP="00520EBE">
      <w:pPr>
        <w:autoSpaceDE w:val="0"/>
        <w:autoSpaceDN w:val="0"/>
        <w:adjustRightInd w:val="0"/>
        <w:spacing w:after="0" w:line="240" w:lineRule="auto"/>
        <w:jc w:val="both"/>
        <w:rPr>
          <w:rFonts w:ascii="Sylfaen" w:hAnsi="Sylfaen" w:cs="Sylfaen"/>
          <w:lang w:val="ka-GE"/>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0"/>
        <w:gridCol w:w="2622"/>
        <w:gridCol w:w="454"/>
        <w:gridCol w:w="1074"/>
        <w:gridCol w:w="1530"/>
        <w:gridCol w:w="3508"/>
      </w:tblGrid>
      <w:tr w:rsidR="00520EBE" w:rsidRPr="00457D0D" w:rsidTr="00975DF6">
        <w:trPr>
          <w:trHeight w:val="404"/>
        </w:trPr>
        <w:tc>
          <w:tcPr>
            <w:tcW w:w="749" w:type="pct"/>
            <w:vAlign w:val="center"/>
          </w:tcPr>
          <w:p w:rsidR="00520EBE" w:rsidRPr="00457D0D" w:rsidRDefault="00520EBE"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423" w:type="pct"/>
            <w:gridSpan w:val="2"/>
            <w:tcMar>
              <w:left w:w="108" w:type="dxa"/>
            </w:tcMar>
            <w:vAlign w:val="center"/>
          </w:tcPr>
          <w:p w:rsidR="00520EBE" w:rsidRPr="00457D0D" w:rsidRDefault="00520EBE"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828" w:type="pct"/>
            <w:gridSpan w:val="3"/>
            <w:vAlign w:val="center"/>
          </w:tcPr>
          <w:p w:rsidR="00520EBE" w:rsidRPr="00457D0D" w:rsidRDefault="007E7A73"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w:t>
            </w:r>
            <w:r w:rsidRPr="00457D0D">
              <w:rPr>
                <w:rFonts w:ascii="Sylfaen" w:hAnsi="Sylfaen"/>
                <w:b/>
                <w:bCs/>
                <w:lang w:val="ka-GE"/>
              </w:rPr>
              <w:t>როგრამ</w:t>
            </w:r>
            <w:r w:rsidR="00520EBE" w:rsidRPr="00457D0D">
              <w:rPr>
                <w:rFonts w:ascii="Sylfaen" w:hAnsi="Sylfaen"/>
                <w:b/>
                <w:bCs/>
              </w:rPr>
              <w:t>ის</w:t>
            </w:r>
            <w:r w:rsidR="00520EBE" w:rsidRPr="00457D0D">
              <w:rPr>
                <w:rFonts w:ascii="Sylfaen" w:hAnsi="Sylfaen"/>
                <w:b/>
                <w:bCs/>
                <w:spacing w:val="15"/>
              </w:rPr>
              <w:t xml:space="preserve"> </w:t>
            </w:r>
            <w:r w:rsidR="00520EBE" w:rsidRPr="00457D0D">
              <w:rPr>
                <w:rFonts w:ascii="Sylfaen" w:hAnsi="Sylfaen"/>
                <w:b/>
                <w:bCs/>
              </w:rPr>
              <w:t>დასახელება,</w:t>
            </w:r>
            <w:r w:rsidR="00520EBE" w:rsidRPr="00457D0D">
              <w:rPr>
                <w:rFonts w:ascii="Sylfaen" w:hAnsi="Sylfaen"/>
                <w:b/>
                <w:bCs/>
                <w:spacing w:val="16"/>
              </w:rPr>
              <w:t xml:space="preserve"> </w:t>
            </w:r>
            <w:r w:rsidR="00520EBE" w:rsidRPr="00457D0D">
              <w:rPr>
                <w:rFonts w:ascii="Sylfaen" w:hAnsi="Sylfaen"/>
                <w:b/>
                <w:bCs/>
              </w:rPr>
              <w:t>რომლის</w:t>
            </w:r>
            <w:r w:rsidR="00520EBE" w:rsidRPr="00457D0D">
              <w:rPr>
                <w:rFonts w:ascii="Sylfaen" w:hAnsi="Sylfaen"/>
                <w:b/>
                <w:bCs/>
                <w:spacing w:val="15"/>
              </w:rPr>
              <w:t xml:space="preserve"> </w:t>
            </w:r>
            <w:r w:rsidR="00520EBE" w:rsidRPr="00457D0D">
              <w:rPr>
                <w:rFonts w:ascii="Sylfaen" w:hAnsi="Sylfaen"/>
                <w:b/>
                <w:bCs/>
              </w:rPr>
              <w:t>ფარგლებშიც</w:t>
            </w:r>
            <w:r w:rsidR="00520EBE" w:rsidRPr="00457D0D">
              <w:rPr>
                <w:rFonts w:ascii="Sylfaen" w:hAnsi="Sylfaen"/>
                <w:b/>
                <w:bCs/>
                <w:spacing w:val="14"/>
              </w:rPr>
              <w:t xml:space="preserve"> </w:t>
            </w:r>
            <w:r w:rsidR="00520EBE" w:rsidRPr="00457D0D">
              <w:rPr>
                <w:rFonts w:ascii="Sylfaen" w:hAnsi="Sylfaen"/>
                <w:b/>
                <w:bCs/>
              </w:rPr>
              <w:t>ხორციელდება</w:t>
            </w:r>
            <w:r w:rsidR="00520EBE" w:rsidRPr="00457D0D">
              <w:rPr>
                <w:rFonts w:ascii="Sylfaen" w:hAnsi="Sylfaen"/>
                <w:b/>
                <w:bCs/>
                <w:spacing w:val="16"/>
              </w:rPr>
              <w:t xml:space="preserve"> </w:t>
            </w:r>
            <w:r w:rsidRPr="00457D0D">
              <w:rPr>
                <w:rFonts w:ascii="Sylfaen" w:hAnsi="Sylfaen"/>
                <w:b/>
                <w:bCs/>
                <w:spacing w:val="16"/>
                <w:lang w:val="ka-GE"/>
              </w:rPr>
              <w:t>ქვე</w:t>
            </w:r>
            <w:r w:rsidR="00520EBE" w:rsidRPr="00457D0D">
              <w:rPr>
                <w:rFonts w:ascii="Sylfaen" w:hAnsi="Sylfaen"/>
                <w:b/>
                <w:bCs/>
              </w:rPr>
              <w:t>პროგრამა</w:t>
            </w:r>
          </w:p>
        </w:tc>
      </w:tr>
      <w:tr w:rsidR="008A1750" w:rsidRPr="00457D0D" w:rsidTr="008A45CB">
        <w:trPr>
          <w:trHeight w:val="566"/>
        </w:trPr>
        <w:tc>
          <w:tcPr>
            <w:tcW w:w="749" w:type="pct"/>
            <w:vAlign w:val="center"/>
          </w:tcPr>
          <w:p w:rsidR="008A1750" w:rsidRPr="00457D0D" w:rsidRDefault="008A1750">
            <w:pPr>
              <w:jc w:val="center"/>
              <w:rPr>
                <w:rFonts w:ascii="Sylfaen" w:hAnsi="Sylfaen"/>
                <w:b/>
                <w:bCs/>
              </w:rPr>
            </w:pPr>
            <w:r w:rsidRPr="00457D0D">
              <w:rPr>
                <w:rFonts w:ascii="Sylfaen" w:hAnsi="Sylfaen"/>
                <w:b/>
                <w:bCs/>
              </w:rPr>
              <w:t xml:space="preserve"> 02 03 01 02 </w:t>
            </w:r>
          </w:p>
        </w:tc>
        <w:tc>
          <w:tcPr>
            <w:tcW w:w="1423" w:type="pct"/>
            <w:gridSpan w:val="2"/>
            <w:tcMar>
              <w:left w:w="108" w:type="dxa"/>
            </w:tcMar>
            <w:vAlign w:val="center"/>
          </w:tcPr>
          <w:p w:rsidR="008A1750" w:rsidRPr="00457D0D" w:rsidRDefault="008A1750">
            <w:pPr>
              <w:jc w:val="center"/>
              <w:rPr>
                <w:rFonts w:ascii="Sylfaen" w:hAnsi="Sylfaen"/>
                <w:b/>
                <w:bCs/>
              </w:rPr>
            </w:pPr>
            <w:r w:rsidRPr="00457D0D">
              <w:rPr>
                <w:rFonts w:ascii="Sylfaen" w:hAnsi="Sylfaen"/>
                <w:b/>
                <w:bCs/>
              </w:rPr>
              <w:t xml:space="preserve"> </w:t>
            </w:r>
            <w:r w:rsidRPr="00457D0D">
              <w:rPr>
                <w:rFonts w:ascii="Sylfaen" w:hAnsi="Sylfaen" w:cs="Sylfaen"/>
                <w:b/>
                <w:bCs/>
              </w:rPr>
              <w:t>გარე</w:t>
            </w:r>
            <w:r w:rsidRPr="00457D0D">
              <w:rPr>
                <w:rFonts w:ascii="Sylfaen" w:hAnsi="Sylfaen" w:cs="Arial Cyr"/>
                <w:b/>
                <w:bCs/>
              </w:rPr>
              <w:t xml:space="preserve"> </w:t>
            </w:r>
            <w:r w:rsidRPr="00457D0D">
              <w:rPr>
                <w:rFonts w:ascii="Sylfaen" w:hAnsi="Sylfaen" w:cs="Sylfaen"/>
                <w:b/>
                <w:bCs/>
              </w:rPr>
              <w:t>განათების</w:t>
            </w:r>
            <w:r w:rsidRPr="00457D0D">
              <w:rPr>
                <w:rFonts w:ascii="Sylfaen" w:hAnsi="Sylfaen" w:cs="Arial Cyr"/>
                <w:b/>
                <w:bCs/>
              </w:rPr>
              <w:t xml:space="preserve"> </w:t>
            </w:r>
            <w:r w:rsidRPr="00457D0D">
              <w:rPr>
                <w:rFonts w:ascii="Sylfaen" w:hAnsi="Sylfaen" w:cs="Sylfaen"/>
                <w:b/>
                <w:bCs/>
              </w:rPr>
              <w:t>ქსელის</w:t>
            </w:r>
            <w:r w:rsidRPr="00457D0D">
              <w:rPr>
                <w:rFonts w:ascii="Sylfaen" w:hAnsi="Sylfaen" w:cs="Arial Cyr"/>
                <w:b/>
                <w:bCs/>
              </w:rPr>
              <w:t xml:space="preserve"> </w:t>
            </w:r>
            <w:r w:rsidRPr="00457D0D">
              <w:rPr>
                <w:rFonts w:ascii="Sylfaen" w:hAnsi="Sylfaen" w:cs="Sylfaen"/>
                <w:b/>
                <w:bCs/>
              </w:rPr>
              <w:t>მოვლა</w:t>
            </w:r>
            <w:r w:rsidRPr="00457D0D">
              <w:rPr>
                <w:rFonts w:ascii="Sylfaen" w:hAnsi="Sylfaen" w:cs="Arial Cyr"/>
                <w:b/>
                <w:bCs/>
              </w:rPr>
              <w:t>-</w:t>
            </w:r>
            <w:r w:rsidRPr="00457D0D">
              <w:rPr>
                <w:rFonts w:ascii="Sylfaen" w:hAnsi="Sylfaen" w:cs="Sylfaen"/>
                <w:b/>
                <w:bCs/>
              </w:rPr>
              <w:t>პატრონობა</w:t>
            </w:r>
            <w:r w:rsidRPr="00457D0D">
              <w:rPr>
                <w:rFonts w:ascii="Sylfaen" w:hAnsi="Sylfaen"/>
                <w:b/>
                <w:bCs/>
              </w:rPr>
              <w:t xml:space="preserve"> </w:t>
            </w:r>
          </w:p>
        </w:tc>
        <w:tc>
          <w:tcPr>
            <w:tcW w:w="2828" w:type="pct"/>
            <w:gridSpan w:val="3"/>
            <w:vAlign w:val="center"/>
          </w:tcPr>
          <w:p w:rsidR="00376677" w:rsidRPr="00457D0D" w:rsidRDefault="00E95854"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bCs/>
                <w:lang w:val="ka-GE"/>
              </w:rPr>
            </w:pPr>
            <w:r w:rsidRPr="00457D0D">
              <w:rPr>
                <w:rFonts w:ascii="Sylfaen" w:hAnsi="Sylfaen"/>
                <w:bCs/>
              </w:rPr>
              <w:t>გარე განათების ქსელის მოწყობა, რეაბილიტაცია, ექსპლუატაცია</w:t>
            </w:r>
          </w:p>
        </w:tc>
      </w:tr>
      <w:tr w:rsidR="00934C50" w:rsidRPr="00457D0D" w:rsidTr="008A45CB">
        <w:trPr>
          <w:trHeight w:val="431"/>
        </w:trPr>
        <w:tc>
          <w:tcPr>
            <w:tcW w:w="749" w:type="pct"/>
            <w:vAlign w:val="center"/>
          </w:tcPr>
          <w:p w:rsidR="00934C50" w:rsidRPr="00457D0D" w:rsidRDefault="00934C50" w:rsidP="008A4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განმახორციელებელი</w:t>
            </w:r>
          </w:p>
        </w:tc>
        <w:tc>
          <w:tcPr>
            <w:tcW w:w="4251" w:type="pct"/>
            <w:gridSpan w:val="5"/>
            <w:tcMar>
              <w:left w:w="108" w:type="dxa"/>
            </w:tcMar>
            <w:vAlign w:val="center"/>
          </w:tcPr>
          <w:p w:rsidR="00934C50" w:rsidRPr="00457D0D" w:rsidRDefault="00934C50" w:rsidP="008A45CB">
            <w:pPr>
              <w:pStyle w:val="TableParagraph"/>
              <w:kinsoku w:val="0"/>
              <w:overflowPunct w:val="0"/>
              <w:rPr>
                <w:b/>
                <w:bCs/>
                <w:sz w:val="22"/>
                <w:szCs w:val="22"/>
              </w:rPr>
            </w:pPr>
            <w:r w:rsidRPr="00457D0D">
              <w:rPr>
                <w:sz w:val="22"/>
                <w:szCs w:val="22"/>
              </w:rPr>
              <w:t>ა</w:t>
            </w:r>
            <w:r w:rsidRPr="00457D0D">
              <w:rPr>
                <w:rFonts w:cs="Calibri"/>
                <w:sz w:val="22"/>
                <w:szCs w:val="22"/>
              </w:rPr>
              <w:t>(</w:t>
            </w:r>
            <w:r w:rsidRPr="00457D0D">
              <w:rPr>
                <w:sz w:val="22"/>
                <w:szCs w:val="22"/>
              </w:rPr>
              <w:t>ა</w:t>
            </w:r>
            <w:r w:rsidRPr="00457D0D">
              <w:rPr>
                <w:rFonts w:cs="Calibri"/>
                <w:sz w:val="22"/>
                <w:szCs w:val="22"/>
              </w:rPr>
              <w:t>)</w:t>
            </w:r>
            <w:r w:rsidRPr="00457D0D">
              <w:rPr>
                <w:sz w:val="22"/>
                <w:szCs w:val="22"/>
              </w:rPr>
              <w:t>იპ</w:t>
            </w:r>
            <w:r w:rsidRPr="00457D0D">
              <w:rPr>
                <w:rFonts w:cs="Calibri"/>
                <w:sz w:val="22"/>
                <w:szCs w:val="22"/>
              </w:rPr>
              <w:t xml:space="preserve"> </w:t>
            </w:r>
            <w:r w:rsidRPr="00457D0D">
              <w:rPr>
                <w:rFonts w:cs="Calibri"/>
                <w:sz w:val="22"/>
                <w:szCs w:val="22"/>
                <w:lang w:val="ka-GE"/>
              </w:rPr>
              <w:t xml:space="preserve"> „</w:t>
            </w:r>
            <w:r w:rsidRPr="00457D0D">
              <w:rPr>
                <w:sz w:val="22"/>
                <w:szCs w:val="22"/>
              </w:rPr>
              <w:t>მცხეთის მუნიციპალიტეტის კეთილმოწყობის</w:t>
            </w:r>
            <w:r w:rsidRPr="00457D0D">
              <w:rPr>
                <w:sz w:val="22"/>
                <w:szCs w:val="22"/>
                <w:lang w:val="ka-GE"/>
              </w:rPr>
              <w:t xml:space="preserve"> სამსახური“</w:t>
            </w:r>
          </w:p>
        </w:tc>
      </w:tr>
      <w:tr w:rsidR="0001315C" w:rsidRPr="00457D0D" w:rsidTr="00AD0B4F">
        <w:trPr>
          <w:trHeight w:val="431"/>
        </w:trPr>
        <w:tc>
          <w:tcPr>
            <w:tcW w:w="749" w:type="pct"/>
            <w:vAlign w:val="center"/>
          </w:tcPr>
          <w:p w:rsidR="0001315C" w:rsidRPr="00457D0D" w:rsidRDefault="00DA7ADF"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0001315C" w:rsidRPr="00457D0D">
              <w:rPr>
                <w:rFonts w:ascii="Sylfaen" w:eastAsia="Sylfaen" w:hAnsi="Sylfaen" w:cs="Times New Roman"/>
                <w:b/>
              </w:rPr>
              <w:t>პროგრამის  მიზანი</w:t>
            </w:r>
          </w:p>
        </w:tc>
        <w:tc>
          <w:tcPr>
            <w:tcW w:w="4251" w:type="pct"/>
            <w:gridSpan w:val="5"/>
            <w:tcMar>
              <w:left w:w="108" w:type="dxa"/>
            </w:tcMar>
          </w:tcPr>
          <w:p w:rsidR="0001315C" w:rsidRPr="00457D0D" w:rsidRDefault="0001315C" w:rsidP="00841ECF">
            <w:pPr>
              <w:pStyle w:val="Default"/>
              <w:rPr>
                <w:rFonts w:ascii="Sylfaen" w:hAnsi="Sylfaen"/>
                <w:color w:val="auto"/>
                <w:sz w:val="22"/>
                <w:szCs w:val="22"/>
                <w:lang w:val="ka-GE"/>
              </w:rPr>
            </w:pPr>
            <w:r w:rsidRPr="00457D0D">
              <w:rPr>
                <w:rFonts w:ascii="Sylfaen" w:hAnsi="Sylfaen" w:cs="Sylfaen"/>
                <w:color w:val="auto"/>
                <w:sz w:val="22"/>
                <w:szCs w:val="22"/>
              </w:rPr>
              <w:t>გარე</w:t>
            </w:r>
            <w:r w:rsidRPr="00457D0D">
              <w:rPr>
                <w:rFonts w:ascii="Sylfaen" w:hAnsi="Sylfaen"/>
                <w:color w:val="auto"/>
                <w:sz w:val="22"/>
                <w:szCs w:val="22"/>
              </w:rPr>
              <w:t xml:space="preserve"> </w:t>
            </w:r>
            <w:r w:rsidRPr="00457D0D">
              <w:rPr>
                <w:rFonts w:ascii="Sylfaen" w:hAnsi="Sylfaen" w:cs="Sylfaen"/>
                <w:color w:val="auto"/>
                <w:sz w:val="22"/>
                <w:szCs w:val="22"/>
              </w:rPr>
              <w:t>განათების</w:t>
            </w:r>
            <w:r w:rsidRPr="00457D0D">
              <w:rPr>
                <w:rFonts w:ascii="Sylfaen" w:hAnsi="Sylfaen"/>
                <w:color w:val="auto"/>
                <w:sz w:val="22"/>
                <w:szCs w:val="22"/>
              </w:rPr>
              <w:t xml:space="preserve"> </w:t>
            </w:r>
            <w:r w:rsidRPr="00457D0D">
              <w:rPr>
                <w:rFonts w:ascii="Sylfaen" w:hAnsi="Sylfaen" w:cs="Sylfaen"/>
                <w:color w:val="auto"/>
                <w:sz w:val="22"/>
                <w:szCs w:val="22"/>
              </w:rPr>
              <w:t>სისტემის</w:t>
            </w:r>
            <w:r w:rsidRPr="00457D0D">
              <w:rPr>
                <w:rFonts w:ascii="Sylfaen" w:hAnsi="Sylfaen"/>
                <w:color w:val="auto"/>
                <w:sz w:val="22"/>
                <w:szCs w:val="22"/>
              </w:rPr>
              <w:t xml:space="preserve">  </w:t>
            </w:r>
            <w:r w:rsidRPr="00457D0D">
              <w:rPr>
                <w:rFonts w:ascii="Sylfaen" w:hAnsi="Sylfaen" w:cs="Sylfaen"/>
                <w:color w:val="auto"/>
                <w:sz w:val="22"/>
                <w:szCs w:val="22"/>
              </w:rPr>
              <w:t>გამართული</w:t>
            </w:r>
            <w:r w:rsidRPr="00457D0D">
              <w:rPr>
                <w:rFonts w:ascii="Sylfaen" w:hAnsi="Sylfaen"/>
                <w:color w:val="auto"/>
                <w:sz w:val="22"/>
                <w:szCs w:val="22"/>
              </w:rPr>
              <w:t xml:space="preserve"> </w:t>
            </w:r>
            <w:r w:rsidRPr="00457D0D">
              <w:rPr>
                <w:rFonts w:ascii="Sylfaen" w:hAnsi="Sylfaen" w:cs="Sylfaen"/>
                <w:color w:val="auto"/>
                <w:sz w:val="22"/>
                <w:szCs w:val="22"/>
              </w:rPr>
              <w:t>ფუნქციონირების</w:t>
            </w:r>
            <w:r w:rsidRPr="00457D0D">
              <w:rPr>
                <w:rFonts w:ascii="Sylfaen" w:hAnsi="Sylfaen"/>
                <w:color w:val="auto"/>
                <w:sz w:val="22"/>
                <w:szCs w:val="22"/>
              </w:rPr>
              <w:t xml:space="preserve"> </w:t>
            </w:r>
            <w:r w:rsidRPr="00457D0D">
              <w:rPr>
                <w:rFonts w:ascii="Sylfaen" w:hAnsi="Sylfaen" w:cs="Sylfaen"/>
                <w:color w:val="auto"/>
                <w:sz w:val="22"/>
                <w:szCs w:val="22"/>
              </w:rPr>
              <w:t>უზრუნველყოფა</w:t>
            </w:r>
            <w:r w:rsidRPr="00457D0D">
              <w:rPr>
                <w:rFonts w:ascii="Sylfaen" w:hAnsi="Sylfaen"/>
                <w:color w:val="auto"/>
                <w:sz w:val="22"/>
                <w:szCs w:val="22"/>
              </w:rPr>
              <w:t xml:space="preserve"> </w:t>
            </w:r>
          </w:p>
        </w:tc>
      </w:tr>
      <w:tr w:rsidR="0001315C" w:rsidRPr="00457D0D" w:rsidTr="00AD0B4F">
        <w:trPr>
          <w:trHeight w:val="1151"/>
        </w:trPr>
        <w:tc>
          <w:tcPr>
            <w:tcW w:w="749" w:type="pct"/>
            <w:vAlign w:val="center"/>
          </w:tcPr>
          <w:p w:rsidR="0001315C" w:rsidRPr="00457D0D" w:rsidRDefault="00DA7ADF" w:rsidP="00520EBE">
            <w:pPr>
              <w:pStyle w:val="TableParagraph"/>
              <w:kinsoku w:val="0"/>
              <w:overflowPunct w:val="0"/>
              <w:rPr>
                <w:rFonts w:eastAsia="Sylfaen" w:cs="Times New Roman"/>
                <w:b/>
                <w:sz w:val="22"/>
                <w:szCs w:val="22"/>
                <w:lang w:val="ka-GE"/>
              </w:rPr>
            </w:pPr>
            <w:r w:rsidRPr="00457D0D">
              <w:rPr>
                <w:rFonts w:eastAsia="Sylfaen"/>
                <w:b/>
                <w:sz w:val="22"/>
                <w:szCs w:val="22"/>
                <w:lang w:val="ka-GE"/>
              </w:rPr>
              <w:t>ქვე</w:t>
            </w:r>
            <w:r w:rsidR="0001315C" w:rsidRPr="00457D0D">
              <w:rPr>
                <w:rFonts w:eastAsia="Sylfaen"/>
                <w:b/>
                <w:sz w:val="22"/>
                <w:szCs w:val="22"/>
                <w:lang w:val="ka-GE"/>
              </w:rPr>
              <w:t xml:space="preserve">პროგრამის აღწერა </w:t>
            </w:r>
          </w:p>
        </w:tc>
        <w:tc>
          <w:tcPr>
            <w:tcW w:w="4251" w:type="pct"/>
            <w:gridSpan w:val="5"/>
            <w:tcMar>
              <w:left w:w="108" w:type="dxa"/>
            </w:tcMar>
          </w:tcPr>
          <w:p w:rsidR="00897988" w:rsidRPr="00457D0D" w:rsidRDefault="005E10EA" w:rsidP="005E10EA">
            <w:pPr>
              <w:autoSpaceDE w:val="0"/>
              <w:autoSpaceDN w:val="0"/>
              <w:adjustRightInd w:val="0"/>
              <w:spacing w:after="0" w:line="240" w:lineRule="auto"/>
              <w:jc w:val="both"/>
              <w:rPr>
                <w:rFonts w:ascii="Sylfaen" w:eastAsia="Sylfaen" w:hAnsi="Sylfaen"/>
                <w:lang w:val="ka-GE"/>
              </w:rPr>
            </w:pPr>
            <w:r w:rsidRPr="00457D0D">
              <w:rPr>
                <w:rFonts w:ascii="Sylfaen" w:eastAsia="Sylfaen" w:hAnsi="Sylfaen"/>
                <w:lang w:val="ka-GE"/>
              </w:rPr>
              <w:t xml:space="preserve">    დღეის მდგომარეობით მუნიციპალიტეტის ტერიტორიაზე გარე განათების ქსელი ფუნქციონირებს ქ. მცხეთის და 21 ადმინისტრაციულ ერთეულში შემავალ 54 სოფელში, გარე განათების ქსელით მოცულია მუნიციპალიტეტის დასახლებული ტერიტორიის 90%.         </w:t>
            </w:r>
          </w:p>
          <w:p w:rsidR="00397A66" w:rsidRPr="00457D0D" w:rsidRDefault="00397A66" w:rsidP="005E10EA">
            <w:pPr>
              <w:autoSpaceDE w:val="0"/>
              <w:autoSpaceDN w:val="0"/>
              <w:adjustRightInd w:val="0"/>
              <w:spacing w:after="0" w:line="240" w:lineRule="auto"/>
              <w:jc w:val="both"/>
              <w:rPr>
                <w:rFonts w:ascii="Sylfaen" w:eastAsiaTheme="minorHAnsi" w:hAnsi="Sylfaen" w:cs="Sylfaen"/>
                <w:lang w:val="ka-GE"/>
              </w:rPr>
            </w:pPr>
            <w:r w:rsidRPr="00457D0D">
              <w:rPr>
                <w:rFonts w:ascii="Sylfaen" w:eastAsiaTheme="minorHAnsi" w:hAnsi="Sylfaen" w:cs="Sylfaen"/>
                <w:lang w:val="ka-GE"/>
              </w:rPr>
              <w:t xml:space="preserve">   </w:t>
            </w:r>
            <w:r w:rsidRPr="00457D0D">
              <w:rPr>
                <w:rFonts w:ascii="Sylfaen" w:eastAsiaTheme="minorHAnsi" w:hAnsi="Sylfaen" w:cs="Sylfaen"/>
              </w:rPr>
              <w:t>მუნიციპალიტეტის ტერიტორიაზე არსებული გარე განათების ქსელის</w:t>
            </w:r>
            <w:r w:rsidRPr="00457D0D">
              <w:rPr>
                <w:rFonts w:ascii="Sylfaen" w:eastAsiaTheme="minorHAnsi" w:hAnsi="Sylfaen" w:cs="Sylfaen"/>
                <w:lang w:val="ka-GE"/>
              </w:rPr>
              <w:t xml:space="preserve"> </w:t>
            </w:r>
            <w:r w:rsidRPr="00457D0D">
              <w:rPr>
                <w:rFonts w:ascii="Sylfaen" w:eastAsiaTheme="minorHAnsi" w:hAnsi="Sylfaen" w:cs="Sylfaen"/>
              </w:rPr>
              <w:t>გამართული ფუნქციონირებისათვის აუცილებლობას წარმოადგენს გარე</w:t>
            </w:r>
            <w:r w:rsidRPr="00457D0D">
              <w:rPr>
                <w:rFonts w:ascii="Sylfaen" w:eastAsiaTheme="minorHAnsi" w:hAnsi="Sylfaen" w:cs="Sylfaen"/>
                <w:lang w:val="ka-GE"/>
              </w:rPr>
              <w:t xml:space="preserve"> </w:t>
            </w:r>
            <w:r w:rsidRPr="00457D0D">
              <w:rPr>
                <w:rFonts w:ascii="Sylfaen" w:eastAsiaTheme="minorHAnsi" w:hAnsi="Sylfaen" w:cs="Sylfaen"/>
              </w:rPr>
              <w:t xml:space="preserve">განათების ქსელის მოვლა-პატრონობის სამუშაოები, რაც გულისხმობს გადამწვარი ნათურების, </w:t>
            </w:r>
            <w:r w:rsidRPr="00457D0D">
              <w:rPr>
                <w:rFonts w:ascii="Sylfaen" w:eastAsiaTheme="minorHAnsi" w:hAnsi="Sylfaen" w:cs="Sylfaen"/>
                <w:lang w:val="ka-GE"/>
              </w:rPr>
              <w:t xml:space="preserve">დიოდური </w:t>
            </w:r>
            <w:r w:rsidRPr="00457D0D">
              <w:rPr>
                <w:rFonts w:ascii="Sylfaen" w:eastAsiaTheme="minorHAnsi" w:hAnsi="Sylfaen" w:cs="Sylfaen"/>
              </w:rPr>
              <w:t>პროჟექტორების,</w:t>
            </w:r>
            <w:r w:rsidRPr="00457D0D">
              <w:rPr>
                <w:rFonts w:ascii="Sylfaen" w:eastAsiaTheme="minorHAnsi" w:hAnsi="Sylfaen" w:cs="Sylfaen"/>
                <w:lang w:val="ka-GE"/>
              </w:rPr>
              <w:t xml:space="preserve"> ეკო სანათების, დიოდური სანათების, დროსელის </w:t>
            </w:r>
            <w:r w:rsidRPr="00457D0D">
              <w:rPr>
                <w:rFonts w:ascii="Sylfaen" w:eastAsiaTheme="minorHAnsi" w:hAnsi="Sylfaen" w:cs="Sylfaen"/>
              </w:rPr>
              <w:t>და სხვა</w:t>
            </w:r>
            <w:r w:rsidRPr="00457D0D">
              <w:rPr>
                <w:rFonts w:ascii="Sylfaen" w:eastAsiaTheme="minorHAnsi" w:hAnsi="Sylfaen" w:cs="Sylfaen"/>
                <w:lang w:val="ka-GE"/>
              </w:rPr>
              <w:t xml:space="preserve"> მწყობრიდან გამოსული ელექტრო მოწყობილობების შეცვლას.</w:t>
            </w:r>
          </w:p>
          <w:p w:rsidR="00397A66" w:rsidRPr="00457D0D" w:rsidRDefault="00397A66" w:rsidP="005E10EA">
            <w:pPr>
              <w:autoSpaceDE w:val="0"/>
              <w:autoSpaceDN w:val="0"/>
              <w:adjustRightInd w:val="0"/>
              <w:spacing w:after="0" w:line="240" w:lineRule="auto"/>
              <w:jc w:val="both"/>
              <w:rPr>
                <w:rFonts w:ascii="Sylfaen" w:eastAsiaTheme="minorHAnsi" w:hAnsi="Sylfaen" w:cs="Sylfaen"/>
                <w:lang w:val="ka-GE"/>
              </w:rPr>
            </w:pPr>
          </w:p>
        </w:tc>
      </w:tr>
      <w:tr w:rsidR="0001315C" w:rsidRPr="00457D0D" w:rsidTr="00AD0B4F">
        <w:trPr>
          <w:trHeight w:val="809"/>
        </w:trPr>
        <w:tc>
          <w:tcPr>
            <w:tcW w:w="749" w:type="pct"/>
            <w:vAlign w:val="center"/>
          </w:tcPr>
          <w:p w:rsidR="0001315C" w:rsidRPr="00457D0D" w:rsidRDefault="0001315C" w:rsidP="00DA7A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00DA7ADF" w:rsidRPr="00457D0D">
              <w:rPr>
                <w:rFonts w:ascii="Sylfaen" w:eastAsia="Sylfaen" w:hAnsi="Sylfaen" w:cs="Times New Roman"/>
                <w:b/>
                <w:lang w:val="ka-GE"/>
              </w:rPr>
              <w:t>შუალედური</w:t>
            </w:r>
            <w:r w:rsidRPr="00457D0D">
              <w:rPr>
                <w:rFonts w:ascii="Sylfaen" w:eastAsia="Sylfaen" w:hAnsi="Sylfaen" w:cs="Times New Roman"/>
                <w:b/>
                <w:lang w:val="ka-GE"/>
              </w:rPr>
              <w:t xml:space="preserve"> </w:t>
            </w:r>
            <w:r w:rsidRPr="00457D0D">
              <w:rPr>
                <w:rFonts w:ascii="Sylfaen" w:eastAsia="Sylfaen" w:hAnsi="Sylfaen" w:cs="Times New Roman"/>
                <w:b/>
              </w:rPr>
              <w:t>შედეგი</w:t>
            </w:r>
          </w:p>
        </w:tc>
        <w:tc>
          <w:tcPr>
            <w:tcW w:w="4251" w:type="pct"/>
            <w:gridSpan w:val="5"/>
            <w:tcMar>
              <w:left w:w="108" w:type="dxa"/>
            </w:tcMar>
          </w:tcPr>
          <w:p w:rsidR="0001315C" w:rsidRPr="00457D0D" w:rsidRDefault="00205B3C" w:rsidP="00205B3C">
            <w:pPr>
              <w:autoSpaceDE w:val="0"/>
              <w:autoSpaceDN w:val="0"/>
              <w:adjustRightInd w:val="0"/>
              <w:spacing w:after="0" w:line="240" w:lineRule="auto"/>
              <w:ind w:right="69"/>
              <w:rPr>
                <w:rFonts w:ascii="Sylfaen" w:eastAsiaTheme="minorHAnsi" w:hAnsi="Sylfaen" w:cs="Sylfaen"/>
              </w:rPr>
            </w:pPr>
            <w:r w:rsidRPr="00457D0D">
              <w:rPr>
                <w:rFonts w:ascii="Sylfaen" w:eastAsiaTheme="minorHAnsi" w:hAnsi="Sylfaen" w:cs="Sylfaen"/>
              </w:rPr>
              <w:t>მთელი</w:t>
            </w:r>
            <w:r w:rsidRPr="00457D0D">
              <w:rPr>
                <w:rFonts w:ascii="Sylfaen" w:eastAsiaTheme="minorHAnsi" w:hAnsi="Sylfaen" w:cs="Sylfaen"/>
                <w:lang w:val="ka-GE"/>
              </w:rPr>
              <w:t xml:space="preserve"> </w:t>
            </w:r>
            <w:r w:rsidRPr="00457D0D">
              <w:rPr>
                <w:rFonts w:ascii="Sylfaen" w:eastAsiaTheme="minorHAnsi" w:hAnsi="Sylfaen" w:cs="Sylfaen"/>
              </w:rPr>
              <w:t xml:space="preserve">წლის მანძილზე, ნებისმიერ კლიმატურ პირობებში, </w:t>
            </w:r>
            <w:r w:rsidRPr="00457D0D">
              <w:rPr>
                <w:rFonts w:ascii="Sylfaen" w:eastAsiaTheme="minorHAnsi" w:hAnsi="Sylfaen" w:cs="Sylfaen"/>
                <w:lang w:val="ka-GE"/>
              </w:rPr>
              <w:t xml:space="preserve">გამართულია </w:t>
            </w:r>
            <w:r w:rsidRPr="00457D0D">
              <w:rPr>
                <w:rFonts w:ascii="Sylfaen" w:eastAsiaTheme="minorHAnsi" w:hAnsi="Sylfaen" w:cs="Sylfaen"/>
              </w:rPr>
              <w:t>გარე განათების</w:t>
            </w:r>
            <w:r w:rsidRPr="00457D0D">
              <w:rPr>
                <w:rFonts w:ascii="Sylfaen" w:eastAsiaTheme="minorHAnsi" w:hAnsi="Sylfaen" w:cs="Sylfaen"/>
                <w:lang w:val="ka-GE"/>
              </w:rPr>
              <w:t xml:space="preserve"> ინფრასტრუქტურა, </w:t>
            </w:r>
            <w:r w:rsidRPr="00457D0D">
              <w:rPr>
                <w:rFonts w:ascii="Sylfaen" w:eastAsiaTheme="minorHAnsi" w:hAnsi="Sylfaen" w:cs="Sylfaen"/>
              </w:rPr>
              <w:t>პერიოდულად წარმოქმნილი შეფერხებები</w:t>
            </w:r>
            <w:r w:rsidRPr="00457D0D">
              <w:rPr>
                <w:rFonts w:ascii="Sylfaen" w:eastAsiaTheme="minorHAnsi" w:hAnsi="Sylfaen" w:cs="Sylfaen"/>
                <w:lang w:val="ka-GE"/>
              </w:rPr>
              <w:t xml:space="preserve"> </w:t>
            </w:r>
            <w:r w:rsidRPr="00457D0D">
              <w:rPr>
                <w:rFonts w:ascii="Sylfaen" w:eastAsiaTheme="minorHAnsi" w:hAnsi="Sylfaen" w:cs="Sylfaen"/>
              </w:rPr>
              <w:t xml:space="preserve"> დროულ</w:t>
            </w:r>
            <w:r w:rsidRPr="00457D0D">
              <w:rPr>
                <w:rFonts w:ascii="Sylfaen" w:eastAsiaTheme="minorHAnsi" w:hAnsi="Sylfaen" w:cs="Sylfaen"/>
                <w:lang w:val="ka-GE"/>
              </w:rPr>
              <w:t xml:space="preserve">ადაა </w:t>
            </w:r>
            <w:r w:rsidRPr="00457D0D">
              <w:rPr>
                <w:rFonts w:ascii="Sylfaen" w:eastAsiaTheme="minorHAnsi" w:hAnsi="Sylfaen" w:cs="Sylfaen"/>
              </w:rPr>
              <w:t xml:space="preserve"> აღმოფხვრ</w:t>
            </w:r>
            <w:r w:rsidRPr="00457D0D">
              <w:rPr>
                <w:rFonts w:ascii="Sylfaen" w:eastAsiaTheme="minorHAnsi" w:hAnsi="Sylfaen" w:cs="Sylfaen"/>
                <w:lang w:val="ka-GE"/>
              </w:rPr>
              <w:t>ილი.</w:t>
            </w:r>
          </w:p>
        </w:tc>
      </w:tr>
      <w:tr w:rsidR="00230C3D" w:rsidRPr="00457D0D" w:rsidTr="00D211FB">
        <w:trPr>
          <w:trHeight w:val="440"/>
        </w:trPr>
        <w:tc>
          <w:tcPr>
            <w:tcW w:w="1962" w:type="pct"/>
            <w:gridSpan w:val="2"/>
            <w:vAlign w:val="center"/>
          </w:tcPr>
          <w:p w:rsidR="00230C3D" w:rsidRPr="00457D0D" w:rsidRDefault="00230C3D" w:rsidP="00D211FB">
            <w:pPr>
              <w:jc w:val="center"/>
              <w:rPr>
                <w:rFonts w:ascii="Sylfaen" w:hAnsi="Sylfaen"/>
                <w:b/>
                <w:bCs/>
                <w:lang w:val="ka-GE"/>
              </w:rPr>
            </w:pPr>
            <w:r w:rsidRPr="00457D0D">
              <w:rPr>
                <w:rFonts w:ascii="Sylfaen" w:hAnsi="Sylfaen"/>
                <w:b/>
                <w:bCs/>
              </w:rPr>
              <w:t xml:space="preserve">გაეროს მდგრადი განვითარების მიზანი (SDG), რომლის მიღწევასაც ემსახურება </w:t>
            </w:r>
            <w:r w:rsidRPr="00457D0D">
              <w:rPr>
                <w:rFonts w:ascii="Sylfaen" w:hAnsi="Sylfaen"/>
                <w:b/>
                <w:bCs/>
              </w:rPr>
              <w:lastRenderedPageBreak/>
              <w:t>ქვეპროგრამა</w:t>
            </w:r>
          </w:p>
        </w:tc>
        <w:tc>
          <w:tcPr>
            <w:tcW w:w="3038" w:type="pct"/>
            <w:gridSpan w:val="4"/>
            <w:tcMar>
              <w:left w:w="108" w:type="dxa"/>
            </w:tcMar>
            <w:vAlign w:val="center"/>
          </w:tcPr>
          <w:p w:rsidR="00230C3D" w:rsidRPr="00457D0D" w:rsidRDefault="00230C3D" w:rsidP="00A06B0A">
            <w:pPr>
              <w:pStyle w:val="Default"/>
              <w:rPr>
                <w:rFonts w:ascii="Sylfaen" w:hAnsi="Sylfaen" w:cs="Sylfaen"/>
                <w:color w:val="auto"/>
                <w:sz w:val="22"/>
                <w:szCs w:val="22"/>
              </w:rPr>
            </w:pPr>
            <w:r w:rsidRPr="00457D0D">
              <w:rPr>
                <w:rFonts w:ascii="Sylfaen" w:hAnsi="Sylfaen" w:cs="Sylfaen"/>
                <w:color w:val="auto"/>
                <w:sz w:val="22"/>
                <w:szCs w:val="22"/>
              </w:rPr>
              <w:lastRenderedPageBreak/>
              <w:t>მიზანი 5 - გენდერული თანასწორობა</w:t>
            </w:r>
          </w:p>
          <w:p w:rsidR="00230C3D" w:rsidRPr="00457D0D" w:rsidRDefault="00230C3D" w:rsidP="00A06B0A">
            <w:pPr>
              <w:pStyle w:val="Default"/>
              <w:rPr>
                <w:rFonts w:ascii="Sylfaen" w:hAnsi="Sylfaen" w:cs="Sylfaen"/>
                <w:color w:val="auto"/>
                <w:sz w:val="22"/>
                <w:szCs w:val="22"/>
                <w:lang w:val="ka-GE"/>
              </w:rPr>
            </w:pPr>
            <w:r w:rsidRPr="00457D0D">
              <w:rPr>
                <w:rFonts w:ascii="Sylfaen" w:hAnsi="Sylfaen" w:cs="Sylfaen"/>
                <w:color w:val="auto"/>
                <w:sz w:val="22"/>
                <w:szCs w:val="22"/>
              </w:rPr>
              <w:t xml:space="preserve">მიზანი 7 - ხელმისაწვდომი და მდგრადი ენერგია </w:t>
            </w:r>
          </w:p>
          <w:p w:rsidR="00230C3D" w:rsidRPr="00457D0D" w:rsidRDefault="00230C3D" w:rsidP="00A06B0A">
            <w:pPr>
              <w:pStyle w:val="Default"/>
              <w:rPr>
                <w:rFonts w:ascii="Sylfaen" w:hAnsi="Sylfaen" w:cs="Sylfaen"/>
                <w:color w:val="auto"/>
                <w:sz w:val="22"/>
                <w:szCs w:val="22"/>
              </w:rPr>
            </w:pPr>
            <w:r w:rsidRPr="00457D0D">
              <w:rPr>
                <w:rFonts w:ascii="Sylfaen" w:hAnsi="Sylfaen" w:cs="Sylfaen"/>
                <w:color w:val="auto"/>
                <w:sz w:val="22"/>
                <w:szCs w:val="22"/>
              </w:rPr>
              <w:t>მიზანი 9 - მრეწველობა, ინოვაცია და ინფრასტრუქტურა</w:t>
            </w:r>
          </w:p>
          <w:p w:rsidR="00230C3D" w:rsidRPr="00457D0D" w:rsidRDefault="00230C3D" w:rsidP="00A06B0A">
            <w:pPr>
              <w:spacing w:after="0"/>
              <w:rPr>
                <w:rFonts w:ascii="Sylfaen" w:hAnsi="Sylfaen"/>
              </w:rPr>
            </w:pPr>
            <w:r w:rsidRPr="00457D0D">
              <w:rPr>
                <w:rFonts w:ascii="Sylfaen" w:eastAsiaTheme="minorHAnsi" w:hAnsi="Sylfaen" w:cs="Sylfaen"/>
              </w:rPr>
              <w:lastRenderedPageBreak/>
              <w:t>მიზანი 11 - მდგრადი ქალაქები და დასახლებები</w:t>
            </w:r>
            <w:r w:rsidRPr="00457D0D">
              <w:rPr>
                <w:rFonts w:ascii="Sylfaen" w:eastAsia="Times New Roman" w:hAnsi="Sylfaen"/>
                <w:lang w:val="ka-GE"/>
              </w:rPr>
              <w:t xml:space="preserve">                                                         </w:t>
            </w:r>
          </w:p>
        </w:tc>
      </w:tr>
      <w:tr w:rsidR="00230C3D" w:rsidRPr="00457D0D" w:rsidTr="00230C3D">
        <w:tblPrEx>
          <w:tblCellMar>
            <w:right w:w="108" w:type="dxa"/>
          </w:tblCellMar>
        </w:tblPrEx>
        <w:trPr>
          <w:trHeight w:val="373"/>
        </w:trPr>
        <w:tc>
          <w:tcPr>
            <w:tcW w:w="1962" w:type="pct"/>
            <w:gridSpan w:val="2"/>
            <w:vAlign w:val="center"/>
          </w:tcPr>
          <w:p w:rsidR="00230C3D" w:rsidRPr="00457D0D" w:rsidRDefault="00230C3D"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lastRenderedPageBreak/>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707" w:type="pct"/>
            <w:gridSpan w:val="2"/>
            <w:tcMar>
              <w:right w:w="98" w:type="dxa"/>
            </w:tcMar>
            <w:vAlign w:val="center"/>
          </w:tcPr>
          <w:p w:rsidR="00230C3D" w:rsidRPr="00457D0D" w:rsidRDefault="00230C3D"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08" w:type="pct"/>
            <w:tcMar>
              <w:left w:w="108" w:type="dxa"/>
              <w:right w:w="98" w:type="dxa"/>
            </w:tcMar>
            <w:vAlign w:val="center"/>
          </w:tcPr>
          <w:p w:rsidR="00230C3D" w:rsidRPr="00457D0D" w:rsidRDefault="00230C3D"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624" w:type="pct"/>
            <w:tcMar>
              <w:left w:w="108" w:type="dxa"/>
              <w:right w:w="98" w:type="dxa"/>
            </w:tcMar>
            <w:vAlign w:val="center"/>
          </w:tcPr>
          <w:p w:rsidR="00230C3D" w:rsidRPr="00457D0D" w:rsidRDefault="00230C3D"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230C3D" w:rsidRPr="00457D0D" w:rsidTr="00230C3D">
        <w:trPr>
          <w:trHeight w:val="872"/>
        </w:trPr>
        <w:tc>
          <w:tcPr>
            <w:tcW w:w="1962" w:type="pct"/>
            <w:gridSpan w:val="2"/>
          </w:tcPr>
          <w:p w:rsidR="00230C3D" w:rsidRPr="00457D0D" w:rsidRDefault="00230C3D" w:rsidP="00162F1C">
            <w:pPr>
              <w:pStyle w:val="Default"/>
              <w:rPr>
                <w:rFonts w:ascii="Sylfaen" w:hAnsi="Sylfaen"/>
                <w:color w:val="auto"/>
                <w:sz w:val="22"/>
                <w:szCs w:val="22"/>
                <w:lang w:val="ka-GE"/>
              </w:rPr>
            </w:pPr>
            <w:r w:rsidRPr="00457D0D">
              <w:rPr>
                <w:rFonts w:ascii="Sylfaen" w:hAnsi="Sylfaen" w:cs="Sylfaen"/>
                <w:color w:val="auto"/>
                <w:sz w:val="22"/>
                <w:szCs w:val="22"/>
              </w:rPr>
              <w:t>გარე</w:t>
            </w:r>
            <w:r w:rsidRPr="00457D0D">
              <w:rPr>
                <w:rFonts w:ascii="Sylfaen" w:hAnsi="Sylfaen"/>
                <w:color w:val="auto"/>
                <w:sz w:val="22"/>
                <w:szCs w:val="22"/>
              </w:rPr>
              <w:t xml:space="preserve"> </w:t>
            </w:r>
            <w:r w:rsidRPr="00457D0D">
              <w:rPr>
                <w:rFonts w:ascii="Sylfaen" w:hAnsi="Sylfaen" w:cs="Sylfaen"/>
                <w:color w:val="auto"/>
                <w:sz w:val="22"/>
                <w:szCs w:val="22"/>
              </w:rPr>
              <w:t>განათების</w:t>
            </w:r>
            <w:r w:rsidRPr="00457D0D">
              <w:rPr>
                <w:rFonts w:ascii="Sylfaen" w:hAnsi="Sylfaen"/>
                <w:color w:val="auto"/>
                <w:sz w:val="22"/>
                <w:szCs w:val="22"/>
              </w:rPr>
              <w:t xml:space="preserve"> </w:t>
            </w:r>
            <w:r w:rsidRPr="00457D0D">
              <w:rPr>
                <w:rFonts w:ascii="Sylfaen" w:hAnsi="Sylfaen" w:cs="Sylfaen"/>
                <w:color w:val="auto"/>
                <w:sz w:val="22"/>
                <w:szCs w:val="22"/>
              </w:rPr>
              <w:t>წერტ</w:t>
            </w:r>
            <w:r w:rsidRPr="00457D0D">
              <w:rPr>
                <w:rFonts w:ascii="Sylfaen" w:hAnsi="Sylfaen" w:cs="Sylfaen"/>
                <w:color w:val="auto"/>
                <w:sz w:val="22"/>
                <w:szCs w:val="22"/>
                <w:lang w:val="ka-GE"/>
              </w:rPr>
              <w:t>ილ</w:t>
            </w:r>
            <w:r w:rsidRPr="00457D0D">
              <w:rPr>
                <w:rFonts w:ascii="Sylfaen" w:hAnsi="Sylfaen" w:cs="Sylfaen"/>
                <w:color w:val="auto"/>
                <w:sz w:val="22"/>
                <w:szCs w:val="22"/>
              </w:rPr>
              <w:t>ების</w:t>
            </w:r>
            <w:r w:rsidRPr="00457D0D">
              <w:rPr>
                <w:rFonts w:ascii="Sylfaen" w:hAnsi="Sylfaen"/>
                <w:color w:val="auto"/>
                <w:sz w:val="22"/>
                <w:szCs w:val="22"/>
              </w:rPr>
              <w:t xml:space="preserve"> </w:t>
            </w:r>
            <w:r w:rsidRPr="00457D0D">
              <w:rPr>
                <w:rFonts w:ascii="Sylfaen" w:hAnsi="Sylfaen" w:cs="Sylfaen"/>
                <w:color w:val="auto"/>
                <w:sz w:val="22"/>
                <w:szCs w:val="22"/>
              </w:rPr>
              <w:t>რაოდენობა</w:t>
            </w:r>
            <w:r w:rsidRPr="00457D0D">
              <w:rPr>
                <w:rFonts w:ascii="Sylfaen" w:hAnsi="Sylfaen"/>
                <w:color w:val="auto"/>
                <w:sz w:val="22"/>
                <w:szCs w:val="22"/>
              </w:rPr>
              <w:t xml:space="preserve">, </w:t>
            </w:r>
            <w:r w:rsidRPr="00457D0D">
              <w:rPr>
                <w:rFonts w:ascii="Sylfaen" w:hAnsi="Sylfaen" w:cs="Sylfaen"/>
                <w:color w:val="auto"/>
                <w:sz w:val="22"/>
                <w:szCs w:val="22"/>
              </w:rPr>
              <w:t>რომელთა</w:t>
            </w:r>
            <w:r w:rsidRPr="00457D0D">
              <w:rPr>
                <w:rFonts w:ascii="Sylfaen" w:hAnsi="Sylfaen"/>
                <w:color w:val="auto"/>
                <w:sz w:val="22"/>
                <w:szCs w:val="22"/>
              </w:rPr>
              <w:t xml:space="preserve"> </w:t>
            </w:r>
            <w:r w:rsidRPr="00457D0D">
              <w:rPr>
                <w:rFonts w:ascii="Sylfaen" w:hAnsi="Sylfaen" w:cs="Sylfaen"/>
                <w:color w:val="auto"/>
                <w:sz w:val="22"/>
                <w:szCs w:val="22"/>
              </w:rPr>
              <w:t>მოვლა</w:t>
            </w:r>
            <w:r w:rsidRPr="00457D0D">
              <w:rPr>
                <w:rFonts w:ascii="Sylfaen" w:hAnsi="Sylfaen"/>
                <w:color w:val="auto"/>
                <w:sz w:val="22"/>
                <w:szCs w:val="22"/>
              </w:rPr>
              <w:t>-</w:t>
            </w:r>
            <w:r w:rsidRPr="00457D0D">
              <w:rPr>
                <w:rFonts w:ascii="Sylfaen" w:hAnsi="Sylfaen" w:cs="Sylfaen"/>
                <w:color w:val="auto"/>
                <w:sz w:val="22"/>
                <w:szCs w:val="22"/>
              </w:rPr>
              <w:t>ექსპლუატაცია</w:t>
            </w:r>
            <w:r w:rsidRPr="00457D0D">
              <w:rPr>
                <w:rFonts w:ascii="Sylfaen" w:hAnsi="Sylfaen"/>
                <w:color w:val="auto"/>
                <w:sz w:val="22"/>
                <w:szCs w:val="22"/>
              </w:rPr>
              <w:t xml:space="preserve"> </w:t>
            </w:r>
            <w:r w:rsidRPr="00457D0D">
              <w:rPr>
                <w:rFonts w:ascii="Sylfaen" w:hAnsi="Sylfaen" w:cs="Sylfaen"/>
                <w:color w:val="auto"/>
                <w:sz w:val="22"/>
                <w:szCs w:val="22"/>
              </w:rPr>
              <w:t>ხორციელდება</w:t>
            </w:r>
            <w:r w:rsidRPr="00457D0D">
              <w:rPr>
                <w:rFonts w:ascii="Sylfaen" w:hAnsi="Sylfaen"/>
                <w:color w:val="auto"/>
                <w:sz w:val="22"/>
                <w:szCs w:val="22"/>
              </w:rPr>
              <w:t xml:space="preserve"> </w:t>
            </w:r>
            <w:r w:rsidRPr="00457D0D">
              <w:rPr>
                <w:rFonts w:ascii="Sylfaen" w:hAnsi="Sylfaen" w:cs="Sylfaen"/>
                <w:color w:val="auto"/>
                <w:sz w:val="22"/>
                <w:szCs w:val="22"/>
                <w:lang w:val="ka-GE"/>
              </w:rPr>
              <w:t>მუნიციპალიტეტის</w:t>
            </w:r>
            <w:r w:rsidRPr="00457D0D">
              <w:rPr>
                <w:rFonts w:ascii="Sylfaen" w:hAnsi="Sylfaen"/>
                <w:color w:val="auto"/>
                <w:sz w:val="22"/>
                <w:szCs w:val="22"/>
                <w:lang w:val="ka-GE"/>
              </w:rPr>
              <w:t xml:space="preserve"> </w:t>
            </w:r>
            <w:r w:rsidRPr="00457D0D">
              <w:rPr>
                <w:rFonts w:ascii="Sylfaen" w:hAnsi="Sylfaen" w:cs="Sylfaen"/>
                <w:color w:val="auto"/>
                <w:sz w:val="22"/>
                <w:szCs w:val="22"/>
              </w:rPr>
              <w:t>ტერიტორიაზე</w:t>
            </w:r>
          </w:p>
        </w:tc>
        <w:tc>
          <w:tcPr>
            <w:tcW w:w="707" w:type="pct"/>
            <w:gridSpan w:val="2"/>
            <w:tcMar>
              <w:left w:w="108" w:type="dxa"/>
            </w:tcMar>
          </w:tcPr>
          <w:p w:rsidR="00230C3D" w:rsidRPr="00457D0D" w:rsidRDefault="00230C3D" w:rsidP="002A6C63">
            <w:pPr>
              <w:pStyle w:val="TableParagraph"/>
              <w:kinsoku w:val="0"/>
              <w:overflowPunct w:val="0"/>
              <w:spacing w:before="1" w:line="178" w:lineRule="exact"/>
              <w:ind w:left="179"/>
              <w:jc w:val="center"/>
              <w:rPr>
                <w:sz w:val="22"/>
                <w:szCs w:val="22"/>
                <w:lang w:val="ka-GE"/>
              </w:rPr>
            </w:pPr>
          </w:p>
          <w:p w:rsidR="00230C3D" w:rsidRPr="00457D0D" w:rsidRDefault="00230C3D" w:rsidP="002A6C63">
            <w:pPr>
              <w:pStyle w:val="TableParagraph"/>
              <w:kinsoku w:val="0"/>
              <w:overflowPunct w:val="0"/>
              <w:spacing w:before="1" w:line="178" w:lineRule="exact"/>
              <w:ind w:left="179"/>
              <w:jc w:val="center"/>
              <w:rPr>
                <w:sz w:val="22"/>
                <w:szCs w:val="22"/>
                <w:lang w:val="ka-GE"/>
              </w:rPr>
            </w:pPr>
          </w:p>
          <w:p w:rsidR="00230C3D" w:rsidRPr="00457D0D" w:rsidRDefault="00230C3D" w:rsidP="002A6C63">
            <w:pPr>
              <w:pStyle w:val="TableParagraph"/>
              <w:kinsoku w:val="0"/>
              <w:overflowPunct w:val="0"/>
              <w:spacing w:before="1" w:line="178" w:lineRule="exact"/>
              <w:ind w:left="179"/>
              <w:jc w:val="center"/>
              <w:rPr>
                <w:sz w:val="22"/>
                <w:szCs w:val="22"/>
                <w:lang w:val="ka-GE"/>
              </w:rPr>
            </w:pPr>
            <w:r w:rsidRPr="00457D0D">
              <w:rPr>
                <w:sz w:val="22"/>
                <w:szCs w:val="22"/>
                <w:lang w:val="ka-GE"/>
              </w:rPr>
              <w:t>12735</w:t>
            </w:r>
          </w:p>
        </w:tc>
        <w:tc>
          <w:tcPr>
            <w:tcW w:w="708" w:type="pct"/>
            <w:tcMar>
              <w:left w:w="108" w:type="dxa"/>
            </w:tcMar>
            <w:vAlign w:val="center"/>
          </w:tcPr>
          <w:p w:rsidR="00230C3D" w:rsidRPr="00457D0D" w:rsidRDefault="00230C3D" w:rsidP="002A6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hAnsi="Sylfaen"/>
                <w:lang w:val="ka-GE"/>
              </w:rPr>
              <w:t>12735</w:t>
            </w:r>
          </w:p>
        </w:tc>
        <w:tc>
          <w:tcPr>
            <w:tcW w:w="1624" w:type="pct"/>
            <w:tcMar>
              <w:left w:w="108" w:type="dxa"/>
            </w:tcMar>
          </w:tcPr>
          <w:p w:rsidR="00230C3D" w:rsidRPr="00457D0D" w:rsidRDefault="00230C3D" w:rsidP="00520EBE">
            <w:pPr>
              <w:pStyle w:val="TableParagraph"/>
              <w:kinsoku w:val="0"/>
              <w:overflowPunct w:val="0"/>
              <w:spacing w:line="276" w:lineRule="auto"/>
              <w:ind w:left="18" w:right="293"/>
              <w:rPr>
                <w:sz w:val="22"/>
                <w:szCs w:val="22"/>
              </w:rPr>
            </w:pPr>
            <w:r w:rsidRPr="00457D0D">
              <w:rPr>
                <w:w w:val="105"/>
                <w:sz w:val="22"/>
                <w:szCs w:val="22"/>
                <w:lang w:val="ka-GE"/>
              </w:rPr>
              <w:t>3</w:t>
            </w:r>
            <w:r w:rsidRPr="00457D0D">
              <w:rPr>
                <w:w w:val="105"/>
                <w:sz w:val="22"/>
                <w:szCs w:val="22"/>
              </w:rPr>
              <w:t xml:space="preserve">% </w:t>
            </w:r>
            <w:r w:rsidRPr="00457D0D">
              <w:rPr>
                <w:w w:val="105"/>
                <w:sz w:val="22"/>
                <w:szCs w:val="22"/>
                <w:lang w:val="ka-GE"/>
              </w:rPr>
              <w:t>/</w:t>
            </w:r>
            <w:r w:rsidRPr="00457D0D">
              <w:rPr>
                <w:w w:val="105"/>
                <w:sz w:val="22"/>
                <w:szCs w:val="22"/>
              </w:rPr>
              <w:t>გარემო</w:t>
            </w:r>
            <w:r w:rsidRPr="00457D0D">
              <w:rPr>
                <w:spacing w:val="-6"/>
                <w:w w:val="105"/>
                <w:sz w:val="22"/>
                <w:szCs w:val="22"/>
              </w:rPr>
              <w:t xml:space="preserve"> </w:t>
            </w:r>
            <w:r w:rsidRPr="00457D0D">
              <w:rPr>
                <w:w w:val="105"/>
                <w:sz w:val="22"/>
                <w:szCs w:val="22"/>
              </w:rPr>
              <w:t>პირობების</w:t>
            </w:r>
            <w:r w:rsidRPr="00457D0D">
              <w:rPr>
                <w:spacing w:val="-6"/>
                <w:w w:val="105"/>
                <w:sz w:val="22"/>
                <w:szCs w:val="22"/>
              </w:rPr>
              <w:t xml:space="preserve"> </w:t>
            </w:r>
            <w:r w:rsidRPr="00457D0D">
              <w:rPr>
                <w:w w:val="105"/>
                <w:sz w:val="22"/>
                <w:szCs w:val="22"/>
              </w:rPr>
              <w:t>ფაქტორი</w:t>
            </w:r>
          </w:p>
        </w:tc>
      </w:tr>
    </w:tbl>
    <w:p w:rsidR="00520EBE" w:rsidRPr="00457D0D" w:rsidRDefault="00520EBE" w:rsidP="00520EBE">
      <w:pPr>
        <w:tabs>
          <w:tab w:val="left" w:pos="564"/>
        </w:tabs>
        <w:autoSpaceDE w:val="0"/>
        <w:autoSpaceDN w:val="0"/>
        <w:adjustRightInd w:val="0"/>
        <w:spacing w:after="0" w:line="240" w:lineRule="auto"/>
        <w:jc w:val="both"/>
        <w:rPr>
          <w:rFonts w:ascii="Sylfaen" w:hAnsi="Sylfaen" w:cs="Sylfaen"/>
          <w:lang w:val="ka-GE"/>
        </w:rPr>
      </w:pPr>
    </w:p>
    <w:p w:rsidR="00520EBE" w:rsidRPr="00457D0D" w:rsidRDefault="00520EBE" w:rsidP="001571A7">
      <w:pPr>
        <w:tabs>
          <w:tab w:val="left" w:pos="564"/>
        </w:tabs>
        <w:autoSpaceDE w:val="0"/>
        <w:autoSpaceDN w:val="0"/>
        <w:adjustRightInd w:val="0"/>
        <w:spacing w:after="0" w:line="240" w:lineRule="auto"/>
        <w:jc w:val="both"/>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898"/>
        <w:gridCol w:w="1440"/>
        <w:gridCol w:w="1526"/>
        <w:gridCol w:w="95"/>
        <w:gridCol w:w="1709"/>
        <w:gridCol w:w="4108"/>
      </w:tblGrid>
      <w:tr w:rsidR="00520EBE" w:rsidRPr="00457D0D" w:rsidTr="002E6316">
        <w:trPr>
          <w:trHeight w:val="404"/>
        </w:trPr>
        <w:tc>
          <w:tcPr>
            <w:tcW w:w="881" w:type="pct"/>
            <w:vAlign w:val="center"/>
          </w:tcPr>
          <w:p w:rsidR="00520EBE" w:rsidRPr="00457D0D" w:rsidRDefault="00520EBE"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376" w:type="pct"/>
            <w:gridSpan w:val="2"/>
            <w:tcMar>
              <w:left w:w="108" w:type="dxa"/>
            </w:tcMar>
            <w:vAlign w:val="center"/>
          </w:tcPr>
          <w:p w:rsidR="00520EBE" w:rsidRPr="00457D0D" w:rsidRDefault="00520EBE"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პროგრამის დასახელება </w:t>
            </w:r>
          </w:p>
        </w:tc>
        <w:tc>
          <w:tcPr>
            <w:tcW w:w="2743" w:type="pct"/>
            <w:gridSpan w:val="3"/>
            <w:vAlign w:val="center"/>
          </w:tcPr>
          <w:p w:rsidR="00520EBE" w:rsidRPr="00457D0D" w:rsidRDefault="00520EBE"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პრიორიტეტის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rPr>
              <w:t>პროგრამა</w:t>
            </w:r>
          </w:p>
        </w:tc>
      </w:tr>
      <w:tr w:rsidR="00F72FDC" w:rsidRPr="00457D0D" w:rsidTr="002E6316">
        <w:trPr>
          <w:trHeight w:val="404"/>
        </w:trPr>
        <w:tc>
          <w:tcPr>
            <w:tcW w:w="881" w:type="pct"/>
            <w:vAlign w:val="center"/>
          </w:tcPr>
          <w:p w:rsidR="00F72FDC" w:rsidRPr="00457D0D" w:rsidRDefault="00F72FDC">
            <w:pPr>
              <w:jc w:val="center"/>
              <w:rPr>
                <w:rFonts w:ascii="Sylfaen" w:hAnsi="Sylfaen"/>
                <w:b/>
                <w:bCs/>
              </w:rPr>
            </w:pPr>
            <w:r w:rsidRPr="00457D0D">
              <w:rPr>
                <w:rFonts w:ascii="Sylfaen" w:hAnsi="Sylfaen"/>
                <w:b/>
                <w:bCs/>
              </w:rPr>
              <w:t xml:space="preserve"> 02 04 </w:t>
            </w:r>
          </w:p>
        </w:tc>
        <w:tc>
          <w:tcPr>
            <w:tcW w:w="1376" w:type="pct"/>
            <w:gridSpan w:val="2"/>
            <w:tcMar>
              <w:left w:w="108" w:type="dxa"/>
            </w:tcMar>
            <w:vAlign w:val="center"/>
          </w:tcPr>
          <w:p w:rsidR="00F72FDC" w:rsidRPr="00457D0D" w:rsidRDefault="00F72FDC">
            <w:pPr>
              <w:jc w:val="center"/>
              <w:rPr>
                <w:rFonts w:ascii="Sylfaen" w:hAnsi="Sylfaen"/>
                <w:bCs/>
              </w:rPr>
            </w:pPr>
            <w:r w:rsidRPr="00457D0D">
              <w:rPr>
                <w:rFonts w:ascii="Sylfaen" w:hAnsi="Sylfaen"/>
                <w:bCs/>
              </w:rPr>
              <w:t xml:space="preserve"> </w:t>
            </w:r>
            <w:r w:rsidRPr="00457D0D">
              <w:rPr>
                <w:rFonts w:ascii="Sylfaen" w:hAnsi="Sylfaen" w:cs="Sylfaen"/>
                <w:bCs/>
              </w:rPr>
              <w:t>მუნიციპალური</w:t>
            </w:r>
            <w:r w:rsidRPr="00457D0D">
              <w:rPr>
                <w:rFonts w:ascii="Sylfaen" w:hAnsi="Sylfaen" w:cs="Arial Cyr"/>
                <w:bCs/>
              </w:rPr>
              <w:t xml:space="preserve">, </w:t>
            </w:r>
            <w:r w:rsidRPr="00457D0D">
              <w:rPr>
                <w:rFonts w:ascii="Sylfaen" w:hAnsi="Sylfaen" w:cs="Sylfaen"/>
                <w:bCs/>
              </w:rPr>
              <w:t>ავარიული</w:t>
            </w:r>
            <w:r w:rsidRPr="00457D0D">
              <w:rPr>
                <w:rFonts w:ascii="Sylfaen" w:hAnsi="Sylfaen" w:cs="Arial Cyr"/>
                <w:bCs/>
              </w:rPr>
              <w:t xml:space="preserve"> </w:t>
            </w:r>
            <w:r w:rsidRPr="00457D0D">
              <w:rPr>
                <w:rFonts w:ascii="Sylfaen" w:hAnsi="Sylfaen" w:cs="Sylfaen"/>
                <w:bCs/>
              </w:rPr>
              <w:t>ობიექტების</w:t>
            </w:r>
            <w:r w:rsidRPr="00457D0D">
              <w:rPr>
                <w:rFonts w:ascii="Sylfaen" w:hAnsi="Sylfaen" w:cs="Arial Cyr"/>
                <w:bCs/>
              </w:rPr>
              <w:t xml:space="preserve"> </w:t>
            </w:r>
            <w:r w:rsidRPr="00457D0D">
              <w:rPr>
                <w:rFonts w:ascii="Sylfaen" w:hAnsi="Sylfaen" w:cs="Sylfaen"/>
                <w:bCs/>
              </w:rPr>
              <w:t>და</w:t>
            </w:r>
            <w:r w:rsidRPr="00457D0D">
              <w:rPr>
                <w:rFonts w:ascii="Sylfaen" w:hAnsi="Sylfaen"/>
                <w:bCs/>
              </w:rPr>
              <w:t xml:space="preserve"> </w:t>
            </w:r>
            <w:r w:rsidRPr="00457D0D">
              <w:rPr>
                <w:rFonts w:ascii="Sylfaen" w:hAnsi="Sylfaen" w:cs="Sylfaen"/>
                <w:bCs/>
              </w:rPr>
              <w:t>შენობების</w:t>
            </w:r>
            <w:r w:rsidRPr="00457D0D">
              <w:rPr>
                <w:rFonts w:ascii="Sylfaen" w:hAnsi="Sylfaen" w:cs="Arial Cyr"/>
                <w:bCs/>
              </w:rPr>
              <w:t xml:space="preserve"> </w:t>
            </w:r>
            <w:r w:rsidRPr="00457D0D">
              <w:rPr>
                <w:rFonts w:ascii="Sylfaen" w:hAnsi="Sylfaen" w:cs="Sylfaen"/>
                <w:bCs/>
              </w:rPr>
              <w:t>რეაბილიტაცია</w:t>
            </w:r>
            <w:r w:rsidRPr="00457D0D">
              <w:rPr>
                <w:rFonts w:ascii="Sylfaen" w:hAnsi="Sylfaen"/>
                <w:bCs/>
              </w:rPr>
              <w:t xml:space="preserve"> </w:t>
            </w:r>
          </w:p>
        </w:tc>
        <w:tc>
          <w:tcPr>
            <w:tcW w:w="2743" w:type="pct"/>
            <w:gridSpan w:val="3"/>
            <w:vAlign w:val="center"/>
          </w:tcPr>
          <w:p w:rsidR="00F72FDC" w:rsidRPr="00457D0D" w:rsidRDefault="00F72FDC"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Cs/>
                <w:lang w:val="ka-GE"/>
              </w:rPr>
            </w:pPr>
            <w:r w:rsidRPr="00457D0D">
              <w:rPr>
                <w:rFonts w:ascii="Sylfaen" w:hAnsi="Sylfaen"/>
                <w:bCs/>
              </w:rPr>
              <w:t>ინფრასტრუქტურის</w:t>
            </w:r>
            <w:r w:rsidRPr="00457D0D">
              <w:rPr>
                <w:rFonts w:ascii="Sylfaen" w:hAnsi="Sylfaen" w:cs="Arial Cyr"/>
                <w:bCs/>
              </w:rPr>
              <w:t xml:space="preserve"> </w:t>
            </w:r>
            <w:r w:rsidRPr="00457D0D">
              <w:rPr>
                <w:rFonts w:ascii="Sylfaen" w:hAnsi="Sylfaen"/>
                <w:bCs/>
              </w:rPr>
              <w:t>მშენებლობა</w:t>
            </w:r>
            <w:r w:rsidRPr="00457D0D">
              <w:rPr>
                <w:rFonts w:ascii="Sylfaen" w:hAnsi="Sylfaen" w:cs="Arial Cyr"/>
                <w:bCs/>
              </w:rPr>
              <w:t xml:space="preserve">, </w:t>
            </w:r>
            <w:r w:rsidRPr="00457D0D">
              <w:rPr>
                <w:rFonts w:ascii="Sylfaen" w:hAnsi="Sylfaen"/>
                <w:bCs/>
              </w:rPr>
              <w:t>რეაბილიტაცია</w:t>
            </w:r>
            <w:r w:rsidRPr="00457D0D">
              <w:rPr>
                <w:rFonts w:ascii="Sylfaen" w:hAnsi="Sylfaen" w:cs="Arial Cyr"/>
                <w:bCs/>
              </w:rPr>
              <w:t xml:space="preserve"> </w:t>
            </w:r>
            <w:r w:rsidRPr="00457D0D">
              <w:rPr>
                <w:rFonts w:ascii="Sylfaen" w:hAnsi="Sylfaen"/>
                <w:bCs/>
              </w:rPr>
              <w:t>და</w:t>
            </w:r>
            <w:r w:rsidRPr="00457D0D">
              <w:rPr>
                <w:rFonts w:ascii="Sylfaen" w:hAnsi="Sylfaen" w:cs="Arial Cyr"/>
                <w:bCs/>
              </w:rPr>
              <w:t xml:space="preserve"> </w:t>
            </w:r>
            <w:r w:rsidRPr="00457D0D">
              <w:rPr>
                <w:rFonts w:ascii="Sylfaen" w:hAnsi="Sylfaen"/>
                <w:bCs/>
              </w:rPr>
              <w:t>ექსპლუატაცია</w:t>
            </w:r>
          </w:p>
        </w:tc>
      </w:tr>
      <w:tr w:rsidR="00136033" w:rsidRPr="00457D0D" w:rsidTr="008A45CB">
        <w:trPr>
          <w:trHeight w:val="334"/>
        </w:trPr>
        <w:tc>
          <w:tcPr>
            <w:tcW w:w="881" w:type="pct"/>
            <w:vAlign w:val="center"/>
          </w:tcPr>
          <w:p w:rsidR="00136033" w:rsidRPr="00457D0D" w:rsidRDefault="00136033" w:rsidP="008A4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განმახორციელებელი</w:t>
            </w:r>
          </w:p>
        </w:tc>
        <w:tc>
          <w:tcPr>
            <w:tcW w:w="4119" w:type="pct"/>
            <w:gridSpan w:val="5"/>
            <w:tcMar>
              <w:left w:w="108" w:type="dxa"/>
            </w:tcMar>
            <w:vAlign w:val="center"/>
          </w:tcPr>
          <w:p w:rsidR="00136033" w:rsidRPr="00457D0D" w:rsidRDefault="00136033" w:rsidP="008A45CB">
            <w:pPr>
              <w:spacing w:after="0"/>
              <w:rPr>
                <w:rFonts w:ascii="Sylfaen" w:hAnsi="Sylfaen" w:cs="Sylfaen"/>
                <w:lang w:val="ka-GE"/>
              </w:rPr>
            </w:pPr>
            <w:r w:rsidRPr="00457D0D">
              <w:rPr>
                <w:rFonts w:ascii="Sylfaen" w:hAnsi="Sylfaen" w:cs="Sylfaen"/>
                <w:lang w:val="ka-GE"/>
              </w:rPr>
              <w:t>მცხეთის მუნიციპალიტეტის მერიის სივრცითი მოწყობის და  ინფრასტრუქტურის სამსახური;</w:t>
            </w:r>
          </w:p>
        </w:tc>
      </w:tr>
      <w:tr w:rsidR="00407062" w:rsidRPr="00457D0D" w:rsidTr="00B07978">
        <w:trPr>
          <w:trHeight w:val="334"/>
        </w:trPr>
        <w:tc>
          <w:tcPr>
            <w:tcW w:w="881" w:type="pct"/>
            <w:vAlign w:val="center"/>
          </w:tcPr>
          <w:p w:rsidR="00407062" w:rsidRPr="00457D0D" w:rsidRDefault="00407062"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მიზანი</w:t>
            </w:r>
          </w:p>
        </w:tc>
        <w:tc>
          <w:tcPr>
            <w:tcW w:w="4119" w:type="pct"/>
            <w:gridSpan w:val="5"/>
            <w:tcMar>
              <w:left w:w="108" w:type="dxa"/>
            </w:tcMar>
          </w:tcPr>
          <w:p w:rsidR="001F7894" w:rsidRPr="00457D0D" w:rsidRDefault="00DD6E3E" w:rsidP="001F7894">
            <w:pPr>
              <w:pStyle w:val="TableParagraph"/>
              <w:kinsoku w:val="0"/>
              <w:overflowPunct w:val="0"/>
              <w:spacing w:before="46" w:line="276" w:lineRule="auto"/>
              <w:rPr>
                <w:rFonts w:eastAsia="Sylfaen"/>
                <w:sz w:val="22"/>
                <w:szCs w:val="22"/>
                <w:lang w:val="ka-GE"/>
              </w:rPr>
            </w:pPr>
            <w:r w:rsidRPr="00457D0D">
              <w:rPr>
                <w:rFonts w:eastAsia="Sylfaen"/>
                <w:sz w:val="22"/>
                <w:szCs w:val="22"/>
                <w:lang w:val="ka-GE"/>
              </w:rPr>
              <w:t xml:space="preserve">მუნიციპალიტეტის ტერიტორიაზე   ადგილობრივი მოსახლეობის და </w:t>
            </w:r>
            <w:r w:rsidR="003B6B10" w:rsidRPr="00457D0D">
              <w:rPr>
                <w:rFonts w:eastAsia="Sylfaen"/>
                <w:sz w:val="22"/>
                <w:szCs w:val="22"/>
                <w:lang w:val="ka-GE"/>
              </w:rPr>
              <w:t>ვიზიტორების</w:t>
            </w:r>
            <w:r w:rsidRPr="00457D0D">
              <w:rPr>
                <w:rFonts w:eastAsia="Sylfaen"/>
                <w:sz w:val="22"/>
                <w:szCs w:val="22"/>
                <w:lang w:val="ka-GE"/>
              </w:rPr>
              <w:t>თვის სუფთა კომფორტული მიმზიდველი გარემოს შექმნა</w:t>
            </w:r>
          </w:p>
        </w:tc>
      </w:tr>
      <w:tr w:rsidR="00407062" w:rsidRPr="00457D0D" w:rsidTr="00B07978">
        <w:trPr>
          <w:trHeight w:val="800"/>
        </w:trPr>
        <w:tc>
          <w:tcPr>
            <w:tcW w:w="881" w:type="pct"/>
            <w:vAlign w:val="center"/>
          </w:tcPr>
          <w:p w:rsidR="00407062" w:rsidRPr="00457D0D" w:rsidRDefault="00407062" w:rsidP="00520EBE">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პროგრამის აღწერა </w:t>
            </w:r>
          </w:p>
        </w:tc>
        <w:tc>
          <w:tcPr>
            <w:tcW w:w="4119" w:type="pct"/>
            <w:gridSpan w:val="5"/>
            <w:tcMar>
              <w:left w:w="108" w:type="dxa"/>
            </w:tcMar>
          </w:tcPr>
          <w:p w:rsidR="00341BC8" w:rsidRPr="00457D0D" w:rsidRDefault="007F4C68" w:rsidP="00946246">
            <w:pPr>
              <w:spacing w:before="39" w:after="0"/>
              <w:rPr>
                <w:rFonts w:ascii="Sylfaen" w:eastAsia="Sylfaen" w:hAnsi="Sylfaen"/>
                <w:lang w:val="ka-GE"/>
              </w:rPr>
            </w:pPr>
            <w:r w:rsidRPr="00457D0D">
              <w:rPr>
                <w:rFonts w:ascii="Sylfaen" w:eastAsia="Sylfaen" w:hAnsi="Sylfaen"/>
                <w:lang w:val="ka-GE"/>
              </w:rPr>
              <w:t>მუნიციპალიტეტის</w:t>
            </w:r>
            <w:r w:rsidR="00341BC8" w:rsidRPr="00457D0D">
              <w:rPr>
                <w:rFonts w:ascii="Sylfaen" w:eastAsia="Sylfaen" w:hAnsi="Sylfaen"/>
                <w:lang w:val="ka-GE"/>
              </w:rPr>
              <w:t xml:space="preserve"> ბალანსზე რიცხული </w:t>
            </w:r>
            <w:r w:rsidRPr="00457D0D">
              <w:rPr>
                <w:rFonts w:ascii="Sylfaen" w:eastAsia="Sylfaen" w:hAnsi="Sylfaen"/>
                <w:lang w:val="ka-GE"/>
              </w:rPr>
              <w:t xml:space="preserve"> შენობ</w:t>
            </w:r>
            <w:r w:rsidR="00341BC8" w:rsidRPr="00457D0D">
              <w:rPr>
                <w:rFonts w:ascii="Sylfaen" w:eastAsia="Sylfaen" w:hAnsi="Sylfaen"/>
                <w:lang w:val="ka-GE"/>
              </w:rPr>
              <w:t>ებ</w:t>
            </w:r>
            <w:r w:rsidRPr="00457D0D">
              <w:rPr>
                <w:rFonts w:ascii="Sylfaen" w:eastAsia="Sylfaen" w:hAnsi="Sylfaen"/>
                <w:lang w:val="ka-GE"/>
              </w:rPr>
              <w:t xml:space="preserve">ის </w:t>
            </w:r>
            <w:r w:rsidR="00341BC8" w:rsidRPr="00457D0D">
              <w:rPr>
                <w:rFonts w:ascii="Sylfaen" w:eastAsia="Sylfaen" w:hAnsi="Sylfaen"/>
                <w:lang w:val="ka-GE"/>
              </w:rPr>
              <w:t xml:space="preserve"> </w:t>
            </w:r>
            <w:r w:rsidR="00341BC8" w:rsidRPr="00457D0D">
              <w:rPr>
                <w:rFonts w:ascii="Sylfaen" w:hAnsi="Sylfaen" w:cs="Calibri"/>
              </w:rPr>
              <w:t>უსაფრთხო და გამართული ინფრასტრუქტურის უზრუნველსაყოფად, გარკველი პერიოდულობით აუცილებელია მცირე კაპიტალური, სარეაბილიტაციო სამუშაოები</w:t>
            </w:r>
            <w:r w:rsidR="00341BC8" w:rsidRPr="00457D0D">
              <w:rPr>
                <w:rFonts w:ascii="Sylfaen" w:hAnsi="Sylfaen" w:cs="Calibri"/>
                <w:lang w:val="ka-GE"/>
              </w:rPr>
              <w:t>.</w:t>
            </w:r>
          </w:p>
        </w:tc>
      </w:tr>
      <w:tr w:rsidR="00407062" w:rsidRPr="00457D0D" w:rsidTr="00B07978">
        <w:trPr>
          <w:trHeight w:val="1070"/>
        </w:trPr>
        <w:tc>
          <w:tcPr>
            <w:tcW w:w="881" w:type="pct"/>
            <w:vAlign w:val="center"/>
          </w:tcPr>
          <w:p w:rsidR="00407062" w:rsidRPr="00457D0D" w:rsidRDefault="00ED4492"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cs="Sylfaen"/>
                <w:b/>
                <w:spacing w:val="-1"/>
              </w:rPr>
              <w:t>პროგრამის</w:t>
            </w:r>
            <w:r w:rsidRPr="00457D0D">
              <w:rPr>
                <w:rFonts w:ascii="Sylfaen" w:hAnsi="Sylfaen"/>
                <w:b/>
                <w:spacing w:val="-1"/>
              </w:rPr>
              <w:t xml:space="preserve"> </w:t>
            </w:r>
            <w:r w:rsidRPr="00457D0D">
              <w:rPr>
                <w:rFonts w:ascii="Sylfaen" w:hAnsi="Sylfaen" w:cs="Sylfaen"/>
                <w:b/>
                <w:spacing w:val="-1"/>
              </w:rPr>
              <w:t>მოსალოდნელი</w:t>
            </w:r>
            <w:r w:rsidRPr="00457D0D">
              <w:rPr>
                <w:rFonts w:ascii="Sylfaen" w:hAnsi="Sylfaen"/>
                <w:b/>
                <w:spacing w:val="-1"/>
              </w:rPr>
              <w:t xml:space="preserve"> </w:t>
            </w:r>
            <w:r w:rsidRPr="00457D0D">
              <w:rPr>
                <w:rFonts w:ascii="Sylfaen" w:hAnsi="Sylfaen" w:cs="Sylfaen"/>
                <w:b/>
                <w:spacing w:val="-1"/>
              </w:rPr>
              <w:t>საბოლოო</w:t>
            </w:r>
            <w:r w:rsidRPr="00457D0D">
              <w:rPr>
                <w:rFonts w:ascii="Sylfaen" w:hAnsi="Sylfaen"/>
                <w:b/>
                <w:spacing w:val="-1"/>
              </w:rPr>
              <w:t xml:space="preserve"> </w:t>
            </w:r>
            <w:r w:rsidRPr="00457D0D">
              <w:rPr>
                <w:rFonts w:ascii="Sylfaen" w:hAnsi="Sylfaen" w:cs="Sylfaen"/>
                <w:b/>
                <w:spacing w:val="-1"/>
              </w:rPr>
              <w:t>შედეგი</w:t>
            </w:r>
          </w:p>
        </w:tc>
        <w:tc>
          <w:tcPr>
            <w:tcW w:w="4119" w:type="pct"/>
            <w:gridSpan w:val="5"/>
            <w:tcMar>
              <w:left w:w="108" w:type="dxa"/>
            </w:tcMar>
          </w:tcPr>
          <w:p w:rsidR="00341BC8" w:rsidRPr="00457D0D" w:rsidRDefault="00341BC8" w:rsidP="009733B2">
            <w:pPr>
              <w:pStyle w:val="Default"/>
              <w:tabs>
                <w:tab w:val="left" w:pos="2962"/>
              </w:tabs>
              <w:rPr>
                <w:rFonts w:ascii="Sylfaen" w:hAnsi="Sylfaen" w:cs="Calibri"/>
                <w:color w:val="auto"/>
                <w:sz w:val="22"/>
                <w:szCs w:val="22"/>
                <w:lang w:val="ka-GE"/>
              </w:rPr>
            </w:pPr>
            <w:r w:rsidRPr="00457D0D">
              <w:rPr>
                <w:rFonts w:ascii="Sylfaen" w:hAnsi="Sylfaen" w:cs="Calibri"/>
                <w:color w:val="auto"/>
                <w:sz w:val="22"/>
                <w:szCs w:val="22"/>
              </w:rPr>
              <w:t>ხელმისაწვდომი</w:t>
            </w:r>
            <w:r w:rsidR="001B2A77" w:rsidRPr="00457D0D">
              <w:rPr>
                <w:rFonts w:ascii="Sylfaen" w:hAnsi="Sylfaen" w:cs="Calibri"/>
                <w:color w:val="auto"/>
                <w:sz w:val="22"/>
                <w:szCs w:val="22"/>
                <w:lang w:val="ka-GE"/>
              </w:rPr>
              <w:t xml:space="preserve">ა </w:t>
            </w:r>
            <w:r w:rsidRPr="00457D0D">
              <w:rPr>
                <w:rFonts w:ascii="Sylfaen" w:hAnsi="Sylfaen" w:cs="Calibri"/>
                <w:color w:val="auto"/>
                <w:sz w:val="22"/>
                <w:szCs w:val="22"/>
              </w:rPr>
              <w:t xml:space="preserve"> </w:t>
            </w:r>
            <w:r w:rsidR="001B2A77" w:rsidRPr="00457D0D">
              <w:rPr>
                <w:rFonts w:ascii="Sylfaen" w:hAnsi="Sylfaen" w:cs="Calibri"/>
                <w:color w:val="auto"/>
                <w:sz w:val="22"/>
                <w:szCs w:val="22"/>
                <w:lang w:val="ka-GE"/>
              </w:rPr>
              <w:t xml:space="preserve">და </w:t>
            </w:r>
            <w:r w:rsidRPr="00457D0D">
              <w:rPr>
                <w:rFonts w:ascii="Sylfaen" w:hAnsi="Sylfaen" w:cs="Calibri"/>
                <w:color w:val="auto"/>
                <w:sz w:val="22"/>
                <w:szCs w:val="22"/>
              </w:rPr>
              <w:t xml:space="preserve"> ეფექტურად</w:t>
            </w:r>
            <w:r w:rsidR="00E702B1" w:rsidRPr="00457D0D">
              <w:rPr>
                <w:rFonts w:ascii="Sylfaen" w:hAnsi="Sylfaen" w:cs="Calibri"/>
                <w:color w:val="auto"/>
                <w:sz w:val="22"/>
                <w:szCs w:val="22"/>
                <w:lang w:val="ka-GE"/>
              </w:rPr>
              <w:t>აა</w:t>
            </w:r>
            <w:r w:rsidRPr="00457D0D">
              <w:rPr>
                <w:rFonts w:ascii="Sylfaen" w:hAnsi="Sylfaen" w:cs="Calibri"/>
                <w:color w:val="auto"/>
                <w:sz w:val="22"/>
                <w:szCs w:val="22"/>
              </w:rPr>
              <w:t xml:space="preserve"> განხორციელებული</w:t>
            </w:r>
            <w:r w:rsidR="00366043" w:rsidRPr="00457D0D">
              <w:rPr>
                <w:rFonts w:ascii="Sylfaen" w:hAnsi="Sylfaen" w:cs="Calibri"/>
                <w:color w:val="auto"/>
                <w:sz w:val="22"/>
                <w:szCs w:val="22"/>
                <w:lang w:val="ka-GE"/>
              </w:rPr>
              <w:t xml:space="preserve"> </w:t>
            </w:r>
            <w:r w:rsidRPr="00457D0D">
              <w:rPr>
                <w:rFonts w:ascii="Sylfaen" w:hAnsi="Sylfaen" w:cs="Calibri"/>
                <w:color w:val="auto"/>
                <w:sz w:val="22"/>
                <w:szCs w:val="22"/>
              </w:rPr>
              <w:t xml:space="preserve"> მუნიციპალური სერვისები</w:t>
            </w:r>
            <w:r w:rsidRPr="00457D0D">
              <w:rPr>
                <w:rFonts w:ascii="Sylfaen" w:hAnsi="Sylfaen" w:cs="Calibri"/>
                <w:color w:val="auto"/>
                <w:sz w:val="22"/>
                <w:szCs w:val="22"/>
                <w:lang w:val="ka-GE"/>
              </w:rPr>
              <w:t>;</w:t>
            </w:r>
          </w:p>
          <w:p w:rsidR="00341BC8" w:rsidRPr="00457D0D" w:rsidRDefault="00341BC8" w:rsidP="009733B2">
            <w:pPr>
              <w:pStyle w:val="Default"/>
              <w:tabs>
                <w:tab w:val="left" w:pos="2962"/>
              </w:tabs>
              <w:rPr>
                <w:rFonts w:ascii="Sylfaen" w:eastAsia="Sylfaen" w:hAnsi="Sylfaen"/>
                <w:color w:val="auto"/>
                <w:sz w:val="22"/>
                <w:szCs w:val="22"/>
                <w:lang w:val="ka-GE"/>
              </w:rPr>
            </w:pPr>
            <w:r w:rsidRPr="00457D0D">
              <w:rPr>
                <w:rFonts w:ascii="Sylfaen" w:eastAsia="Sylfaen" w:hAnsi="Sylfaen"/>
                <w:color w:val="auto"/>
                <w:sz w:val="22"/>
                <w:szCs w:val="22"/>
                <w:lang w:val="ka-GE"/>
              </w:rPr>
              <w:t>გაუმჯობესებულია  ზედამხედველობა მუნიციპალიტეტის საკუთრებაში არსებულ შენობა-ნაგებობაზე;</w:t>
            </w:r>
          </w:p>
        </w:tc>
      </w:tr>
      <w:tr w:rsidR="0007184F" w:rsidRPr="00457D0D" w:rsidTr="0007184F">
        <w:trPr>
          <w:trHeight w:val="1070"/>
        </w:trPr>
        <w:tc>
          <w:tcPr>
            <w:tcW w:w="1549" w:type="pct"/>
            <w:gridSpan w:val="2"/>
            <w:vAlign w:val="center"/>
          </w:tcPr>
          <w:p w:rsidR="0007184F" w:rsidRPr="00457D0D" w:rsidRDefault="0007184F" w:rsidP="00A06B0A">
            <w:pPr>
              <w:spacing w:after="0"/>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პროგრამა</w:t>
            </w:r>
          </w:p>
        </w:tc>
        <w:tc>
          <w:tcPr>
            <w:tcW w:w="3451" w:type="pct"/>
            <w:gridSpan w:val="4"/>
            <w:tcMar>
              <w:left w:w="108" w:type="dxa"/>
            </w:tcMar>
            <w:vAlign w:val="center"/>
          </w:tcPr>
          <w:p w:rsidR="0007184F" w:rsidRPr="00457D0D" w:rsidRDefault="0007184F" w:rsidP="00A06B0A">
            <w:pPr>
              <w:autoSpaceDE w:val="0"/>
              <w:autoSpaceDN w:val="0"/>
              <w:adjustRightInd w:val="0"/>
              <w:spacing w:after="0" w:line="240" w:lineRule="auto"/>
              <w:rPr>
                <w:rFonts w:ascii="Sylfaen" w:eastAsiaTheme="minorHAnsi" w:hAnsi="Sylfaen" w:cs="Calibri"/>
              </w:rPr>
            </w:pPr>
            <w:r w:rsidRPr="00457D0D">
              <w:rPr>
                <w:rFonts w:ascii="Sylfaen" w:eastAsiaTheme="minorHAnsi" w:hAnsi="Sylfaen" w:cs="Sylfaen"/>
              </w:rPr>
              <w:t>მიზანი</w:t>
            </w:r>
            <w:r w:rsidRPr="00457D0D">
              <w:rPr>
                <w:rFonts w:ascii="Sylfaen" w:eastAsiaTheme="minorHAnsi" w:hAnsi="Sylfaen" w:cs="Calibri"/>
              </w:rPr>
              <w:t xml:space="preserve"> 9 - </w:t>
            </w:r>
            <w:r w:rsidRPr="00457D0D">
              <w:rPr>
                <w:rFonts w:ascii="Sylfaen" w:eastAsiaTheme="minorHAnsi" w:hAnsi="Sylfaen" w:cs="Sylfaen"/>
              </w:rPr>
              <w:t>მრეწველობა</w:t>
            </w:r>
            <w:r w:rsidRPr="00457D0D">
              <w:rPr>
                <w:rFonts w:ascii="Sylfaen" w:eastAsiaTheme="minorHAnsi" w:hAnsi="Sylfaen" w:cs="Calibri"/>
              </w:rPr>
              <w:t xml:space="preserve">, </w:t>
            </w:r>
            <w:r w:rsidRPr="00457D0D">
              <w:rPr>
                <w:rFonts w:ascii="Sylfaen" w:eastAsiaTheme="minorHAnsi" w:hAnsi="Sylfaen" w:cs="Sylfaen"/>
              </w:rPr>
              <w:t>ინოვაცია</w:t>
            </w:r>
            <w:r w:rsidRPr="00457D0D">
              <w:rPr>
                <w:rFonts w:ascii="Sylfaen" w:eastAsiaTheme="minorHAnsi" w:hAnsi="Sylfaen" w:cs="Calibri"/>
              </w:rPr>
              <w:t xml:space="preserve"> </w:t>
            </w:r>
            <w:r w:rsidRPr="00457D0D">
              <w:rPr>
                <w:rFonts w:ascii="Sylfaen" w:eastAsiaTheme="minorHAnsi" w:hAnsi="Sylfaen" w:cs="Sylfaen"/>
              </w:rPr>
              <w:t>და</w:t>
            </w:r>
          </w:p>
          <w:p w:rsidR="0007184F" w:rsidRPr="00457D0D" w:rsidRDefault="0007184F" w:rsidP="00A06B0A">
            <w:pPr>
              <w:autoSpaceDE w:val="0"/>
              <w:autoSpaceDN w:val="0"/>
              <w:adjustRightInd w:val="0"/>
              <w:spacing w:after="0" w:line="240" w:lineRule="auto"/>
              <w:rPr>
                <w:rFonts w:ascii="Sylfaen" w:eastAsiaTheme="minorHAnsi" w:hAnsi="Sylfaen" w:cs="Calibri"/>
              </w:rPr>
            </w:pPr>
            <w:r w:rsidRPr="00457D0D">
              <w:rPr>
                <w:rFonts w:ascii="Sylfaen" w:eastAsiaTheme="minorHAnsi" w:hAnsi="Sylfaen" w:cs="Sylfaen"/>
              </w:rPr>
              <w:t>ინფრასტრუქტურა</w:t>
            </w:r>
          </w:p>
          <w:p w:rsidR="0007184F" w:rsidRPr="00457D0D" w:rsidRDefault="0007184F" w:rsidP="00A06B0A">
            <w:pPr>
              <w:spacing w:after="0"/>
              <w:rPr>
                <w:rFonts w:ascii="Sylfaen" w:hAnsi="Sylfaen"/>
                <w:lang w:val="ka-GE"/>
              </w:rPr>
            </w:pPr>
            <w:r w:rsidRPr="00457D0D">
              <w:rPr>
                <w:rFonts w:ascii="Sylfaen" w:eastAsiaTheme="minorHAnsi" w:hAnsi="Sylfaen" w:cs="Sylfaen"/>
              </w:rPr>
              <w:t>მიზანი</w:t>
            </w:r>
            <w:r w:rsidRPr="00457D0D">
              <w:rPr>
                <w:rFonts w:ascii="Sylfaen" w:eastAsiaTheme="minorHAnsi" w:hAnsi="Sylfaen" w:cs="Calibri"/>
              </w:rPr>
              <w:t xml:space="preserve"> 11 - </w:t>
            </w:r>
            <w:r w:rsidRPr="00457D0D">
              <w:rPr>
                <w:rFonts w:ascii="Sylfaen" w:eastAsiaTheme="minorHAnsi" w:hAnsi="Sylfaen" w:cs="Sylfaen"/>
              </w:rPr>
              <w:t>მდგრადი</w:t>
            </w:r>
            <w:r w:rsidRPr="00457D0D">
              <w:rPr>
                <w:rFonts w:ascii="Sylfaen" w:eastAsiaTheme="minorHAnsi" w:hAnsi="Sylfaen" w:cs="Calibri"/>
              </w:rPr>
              <w:t xml:space="preserve"> </w:t>
            </w:r>
            <w:r w:rsidRPr="00457D0D">
              <w:rPr>
                <w:rFonts w:ascii="Sylfaen" w:eastAsiaTheme="minorHAnsi" w:hAnsi="Sylfaen" w:cs="Sylfaen"/>
              </w:rPr>
              <w:t>ქალაქები</w:t>
            </w:r>
            <w:r w:rsidRPr="00457D0D">
              <w:rPr>
                <w:rFonts w:ascii="Sylfaen" w:eastAsiaTheme="minorHAnsi" w:hAnsi="Sylfaen" w:cs="Calibri"/>
              </w:rPr>
              <w:t xml:space="preserve"> </w:t>
            </w:r>
            <w:r w:rsidRPr="00457D0D">
              <w:rPr>
                <w:rFonts w:ascii="Sylfaen" w:eastAsiaTheme="minorHAnsi" w:hAnsi="Sylfaen" w:cs="Calibri"/>
                <w:lang w:val="ka-GE"/>
              </w:rPr>
              <w:t xml:space="preserve"> </w:t>
            </w:r>
            <w:r w:rsidRPr="00457D0D">
              <w:rPr>
                <w:rFonts w:ascii="Sylfaen" w:eastAsiaTheme="minorHAnsi" w:hAnsi="Sylfaen" w:cs="Sylfaen"/>
              </w:rPr>
              <w:t>და</w:t>
            </w:r>
            <w:r w:rsidRPr="00457D0D">
              <w:rPr>
                <w:rFonts w:ascii="Sylfaen" w:eastAsiaTheme="minorHAnsi" w:hAnsi="Sylfaen" w:cs="Calibri"/>
                <w:lang w:val="ka-GE"/>
              </w:rPr>
              <w:t xml:space="preserve"> </w:t>
            </w:r>
            <w:r w:rsidRPr="00457D0D">
              <w:rPr>
                <w:rFonts w:ascii="Sylfaen" w:eastAsiaTheme="minorHAnsi" w:hAnsi="Sylfaen" w:cs="Sylfaen"/>
              </w:rPr>
              <w:t>დასახლებები</w:t>
            </w:r>
            <w:r w:rsidRPr="00457D0D">
              <w:rPr>
                <w:rFonts w:ascii="Sylfaen" w:eastAsia="Times New Roman" w:hAnsi="Sylfaen"/>
                <w:lang w:val="ka-GE"/>
              </w:rPr>
              <w:t xml:space="preserve">                                                          </w:t>
            </w:r>
          </w:p>
        </w:tc>
      </w:tr>
      <w:tr w:rsidR="0007184F" w:rsidRPr="00457D0D" w:rsidTr="00F10D1A">
        <w:tblPrEx>
          <w:tblCellMar>
            <w:right w:w="108" w:type="dxa"/>
          </w:tblCellMar>
        </w:tblPrEx>
        <w:trPr>
          <w:trHeight w:val="373"/>
        </w:trPr>
        <w:tc>
          <w:tcPr>
            <w:tcW w:w="1549" w:type="pct"/>
            <w:gridSpan w:val="2"/>
            <w:vAlign w:val="center"/>
          </w:tcPr>
          <w:p w:rsidR="0007184F" w:rsidRPr="00457D0D" w:rsidRDefault="0007184F"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hAnsi="Sylfaen" w:cs="Sylfaen"/>
                <w:b/>
                <w:spacing w:val="-1"/>
              </w:rPr>
              <w:t>საბოლოო</w:t>
            </w:r>
            <w:r w:rsidRPr="00457D0D">
              <w:rPr>
                <w:rFonts w:ascii="Sylfaen" w:eastAsia="Sylfaen" w:hAnsi="Sylfaen" w:cs="Times New Roman"/>
                <w:b/>
              </w:rPr>
              <w:t xml:space="preserve"> შედეგის შეფასების ინდიკატორი </w:t>
            </w:r>
          </w:p>
        </w:tc>
        <w:tc>
          <w:tcPr>
            <w:tcW w:w="752" w:type="pct"/>
            <w:gridSpan w:val="2"/>
            <w:tcMar>
              <w:right w:w="98" w:type="dxa"/>
            </w:tcMar>
            <w:vAlign w:val="center"/>
          </w:tcPr>
          <w:p w:rsidR="0007184F" w:rsidRPr="00457D0D" w:rsidRDefault="0007184F"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93" w:type="pct"/>
            <w:tcMar>
              <w:left w:w="108" w:type="dxa"/>
              <w:right w:w="98" w:type="dxa"/>
            </w:tcMar>
            <w:vAlign w:val="center"/>
          </w:tcPr>
          <w:p w:rsidR="0007184F" w:rsidRPr="00457D0D" w:rsidRDefault="0007184F"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906" w:type="pct"/>
            <w:tcMar>
              <w:left w:w="108" w:type="dxa"/>
              <w:right w:w="98" w:type="dxa"/>
            </w:tcMar>
            <w:vAlign w:val="center"/>
          </w:tcPr>
          <w:p w:rsidR="0007184F" w:rsidRPr="00457D0D" w:rsidRDefault="0007184F" w:rsidP="00520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07184F" w:rsidRPr="00457D0D" w:rsidTr="00F10D1A">
        <w:trPr>
          <w:trHeight w:val="186"/>
        </w:trPr>
        <w:tc>
          <w:tcPr>
            <w:tcW w:w="1549" w:type="pct"/>
            <w:gridSpan w:val="2"/>
          </w:tcPr>
          <w:p w:rsidR="0007184F" w:rsidRPr="00457D0D" w:rsidRDefault="0007184F" w:rsidP="00520EBE">
            <w:pPr>
              <w:pStyle w:val="Default"/>
              <w:rPr>
                <w:rFonts w:ascii="Sylfaen" w:hAnsi="Sylfaen"/>
                <w:color w:val="auto"/>
                <w:sz w:val="22"/>
                <w:szCs w:val="22"/>
                <w:lang w:val="ka-GE"/>
              </w:rPr>
            </w:pPr>
            <w:r w:rsidRPr="00457D0D">
              <w:rPr>
                <w:rFonts w:ascii="Sylfaen" w:hAnsi="Sylfaen"/>
                <w:color w:val="auto"/>
                <w:sz w:val="22"/>
                <w:szCs w:val="22"/>
                <w:lang w:val="ka-GE"/>
              </w:rPr>
              <w:t>რეაბილიტირებული ობიექტების რაოდენობა</w:t>
            </w:r>
          </w:p>
        </w:tc>
        <w:tc>
          <w:tcPr>
            <w:tcW w:w="752" w:type="pct"/>
            <w:gridSpan w:val="2"/>
            <w:tcMar>
              <w:left w:w="108" w:type="dxa"/>
            </w:tcMar>
          </w:tcPr>
          <w:p w:rsidR="0007184F" w:rsidRPr="00457D0D" w:rsidRDefault="0007184F" w:rsidP="00E35C0B">
            <w:pPr>
              <w:pStyle w:val="Default"/>
              <w:jc w:val="center"/>
              <w:rPr>
                <w:rFonts w:ascii="Sylfaen" w:hAnsi="Sylfaen"/>
                <w:color w:val="auto"/>
                <w:sz w:val="22"/>
                <w:szCs w:val="22"/>
                <w:lang w:val="ka-GE"/>
              </w:rPr>
            </w:pPr>
            <w:r w:rsidRPr="00457D0D">
              <w:rPr>
                <w:rFonts w:ascii="Sylfaen" w:hAnsi="Sylfaen"/>
                <w:color w:val="auto"/>
                <w:sz w:val="22"/>
                <w:szCs w:val="22"/>
                <w:lang w:val="ka-GE"/>
              </w:rPr>
              <w:t>5</w:t>
            </w:r>
          </w:p>
        </w:tc>
        <w:tc>
          <w:tcPr>
            <w:tcW w:w="793" w:type="pct"/>
            <w:tcMar>
              <w:left w:w="108" w:type="dxa"/>
            </w:tcMar>
          </w:tcPr>
          <w:p w:rsidR="0007184F" w:rsidRPr="00457D0D" w:rsidRDefault="0007184F" w:rsidP="00E35C0B">
            <w:pPr>
              <w:pStyle w:val="Default"/>
              <w:jc w:val="center"/>
              <w:rPr>
                <w:rFonts w:ascii="Sylfaen" w:hAnsi="Sylfaen"/>
                <w:color w:val="auto"/>
                <w:sz w:val="22"/>
                <w:szCs w:val="22"/>
                <w:lang w:val="ka-GE"/>
              </w:rPr>
            </w:pPr>
            <w:r w:rsidRPr="00457D0D">
              <w:rPr>
                <w:rFonts w:ascii="Sylfaen" w:hAnsi="Sylfaen"/>
                <w:color w:val="auto"/>
                <w:sz w:val="22"/>
                <w:szCs w:val="22"/>
                <w:lang w:val="ka-GE"/>
              </w:rPr>
              <w:t>3</w:t>
            </w:r>
          </w:p>
        </w:tc>
        <w:tc>
          <w:tcPr>
            <w:tcW w:w="1906" w:type="pct"/>
            <w:tcMar>
              <w:left w:w="108" w:type="dxa"/>
            </w:tcMar>
          </w:tcPr>
          <w:p w:rsidR="0007184F" w:rsidRPr="00457D0D" w:rsidRDefault="0007184F" w:rsidP="00623AEA">
            <w:pPr>
              <w:pStyle w:val="Default"/>
              <w:rPr>
                <w:rFonts w:ascii="Sylfaen" w:hAnsi="Sylfaen"/>
                <w:color w:val="auto"/>
                <w:sz w:val="22"/>
                <w:szCs w:val="22"/>
                <w:lang w:val="ka-GE"/>
              </w:rPr>
            </w:pPr>
            <w:r w:rsidRPr="00457D0D">
              <w:rPr>
                <w:rFonts w:ascii="Sylfaen" w:hAnsi="Sylfaen"/>
                <w:color w:val="auto"/>
                <w:sz w:val="22"/>
                <w:szCs w:val="22"/>
                <w:lang w:val="ka-GE"/>
              </w:rPr>
              <w:t>3%/</w:t>
            </w:r>
            <w:r w:rsidRPr="00457D0D">
              <w:rPr>
                <w:rFonts w:ascii="Sylfaen" w:hAnsi="Sylfaen" w:cs="Sylfaen"/>
                <w:color w:val="auto"/>
                <w:sz w:val="22"/>
                <w:szCs w:val="22"/>
              </w:rPr>
              <w:t>არშემდგარი</w:t>
            </w:r>
            <w:r w:rsidRPr="00457D0D">
              <w:rPr>
                <w:rFonts w:ascii="Sylfaen" w:hAnsi="Sylfaen"/>
                <w:color w:val="auto"/>
                <w:sz w:val="22"/>
                <w:szCs w:val="22"/>
              </w:rPr>
              <w:t xml:space="preserve"> </w:t>
            </w:r>
            <w:r w:rsidRPr="00457D0D">
              <w:rPr>
                <w:rFonts w:ascii="Sylfaen" w:hAnsi="Sylfaen" w:cs="Sylfaen"/>
                <w:color w:val="auto"/>
                <w:sz w:val="22"/>
                <w:szCs w:val="22"/>
              </w:rPr>
              <w:t>ელექტრონული</w:t>
            </w:r>
            <w:r w:rsidRPr="00457D0D">
              <w:rPr>
                <w:rFonts w:ascii="Sylfaen" w:hAnsi="Sylfaen"/>
                <w:color w:val="auto"/>
                <w:sz w:val="22"/>
                <w:szCs w:val="22"/>
              </w:rPr>
              <w:t xml:space="preserve"> </w:t>
            </w:r>
            <w:r w:rsidRPr="00457D0D">
              <w:rPr>
                <w:rFonts w:ascii="Sylfaen" w:hAnsi="Sylfaen" w:cs="Sylfaen"/>
                <w:color w:val="auto"/>
                <w:sz w:val="22"/>
                <w:szCs w:val="22"/>
              </w:rPr>
              <w:t>ტენდერი</w:t>
            </w:r>
            <w:r w:rsidRPr="00457D0D">
              <w:rPr>
                <w:rFonts w:ascii="Sylfaen" w:hAnsi="Sylfaen"/>
                <w:color w:val="auto"/>
                <w:sz w:val="22"/>
                <w:szCs w:val="22"/>
              </w:rPr>
              <w:t>/</w:t>
            </w:r>
            <w:r w:rsidRPr="00457D0D">
              <w:rPr>
                <w:rFonts w:ascii="Sylfaen" w:hAnsi="Sylfaen" w:cs="Sylfaen"/>
                <w:color w:val="auto"/>
                <w:sz w:val="22"/>
                <w:szCs w:val="22"/>
              </w:rPr>
              <w:t>ხელშეკრულების</w:t>
            </w:r>
            <w:r w:rsidRPr="00457D0D">
              <w:rPr>
                <w:rFonts w:ascii="Sylfaen" w:hAnsi="Sylfaen"/>
                <w:color w:val="auto"/>
                <w:sz w:val="22"/>
                <w:szCs w:val="22"/>
              </w:rPr>
              <w:t xml:space="preserve"> </w:t>
            </w:r>
          </w:p>
          <w:p w:rsidR="0007184F" w:rsidRPr="00457D0D" w:rsidRDefault="0007184F" w:rsidP="00623AEA">
            <w:pPr>
              <w:pStyle w:val="Default"/>
              <w:rPr>
                <w:rFonts w:ascii="Sylfaen" w:hAnsi="Sylfaen"/>
                <w:color w:val="auto"/>
                <w:sz w:val="22"/>
                <w:szCs w:val="22"/>
              </w:rPr>
            </w:pPr>
            <w:r w:rsidRPr="00457D0D">
              <w:rPr>
                <w:rFonts w:ascii="Sylfaen" w:hAnsi="Sylfaen" w:cs="Sylfaen"/>
                <w:color w:val="auto"/>
                <w:sz w:val="22"/>
                <w:szCs w:val="22"/>
              </w:rPr>
              <w:t>პირობების</w:t>
            </w:r>
            <w:r w:rsidRPr="00457D0D">
              <w:rPr>
                <w:rFonts w:ascii="Sylfaen" w:hAnsi="Sylfaen"/>
                <w:color w:val="auto"/>
                <w:sz w:val="22"/>
                <w:szCs w:val="22"/>
              </w:rPr>
              <w:t xml:space="preserve"> </w:t>
            </w:r>
            <w:r w:rsidRPr="00457D0D">
              <w:rPr>
                <w:rFonts w:ascii="Sylfaen" w:hAnsi="Sylfaen" w:cs="Sylfaen"/>
                <w:color w:val="auto"/>
                <w:sz w:val="22"/>
                <w:szCs w:val="22"/>
              </w:rPr>
              <w:t>შეუსრულებლობა</w:t>
            </w:r>
          </w:p>
        </w:tc>
      </w:tr>
    </w:tbl>
    <w:p w:rsidR="00CC5C19" w:rsidRPr="00457D0D" w:rsidRDefault="00CC5C19" w:rsidP="00C137D0">
      <w:pPr>
        <w:autoSpaceDE w:val="0"/>
        <w:autoSpaceDN w:val="0"/>
        <w:adjustRightInd w:val="0"/>
        <w:spacing w:after="0" w:line="240" w:lineRule="auto"/>
        <w:jc w:val="both"/>
        <w:rPr>
          <w:rFonts w:ascii="Sylfaen" w:hAnsi="Sylfaen" w:cs="Sylfaen"/>
          <w:lang w:val="ka-GE"/>
        </w:rPr>
      </w:pPr>
    </w:p>
    <w:p w:rsidR="00CC5C19" w:rsidRPr="00457D0D" w:rsidRDefault="00CC5C19" w:rsidP="00C137D0">
      <w:pPr>
        <w:autoSpaceDE w:val="0"/>
        <w:autoSpaceDN w:val="0"/>
        <w:adjustRightInd w:val="0"/>
        <w:spacing w:after="0" w:line="240" w:lineRule="auto"/>
        <w:jc w:val="both"/>
        <w:rPr>
          <w:rFonts w:ascii="Sylfaen" w:hAnsi="Sylfaen" w:cs="Sylfaen"/>
          <w:lang w:val="ka-GE"/>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7"/>
        <w:gridCol w:w="2700"/>
        <w:gridCol w:w="811"/>
        <w:gridCol w:w="5670"/>
      </w:tblGrid>
      <w:tr w:rsidR="000C7766" w:rsidRPr="00457D0D" w:rsidTr="00CC5C19">
        <w:trPr>
          <w:trHeight w:val="404"/>
        </w:trPr>
        <w:tc>
          <w:tcPr>
            <w:tcW w:w="753" w:type="pct"/>
            <w:vAlign w:val="center"/>
          </w:tcPr>
          <w:p w:rsidR="000C7766" w:rsidRPr="00457D0D" w:rsidRDefault="000C7766"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624" w:type="pct"/>
            <w:gridSpan w:val="2"/>
            <w:tcMar>
              <w:left w:w="108" w:type="dxa"/>
            </w:tcMar>
            <w:vAlign w:val="center"/>
          </w:tcPr>
          <w:p w:rsidR="000C7766" w:rsidRPr="00457D0D" w:rsidRDefault="000C7766"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პროგრამის დასახელება </w:t>
            </w:r>
          </w:p>
        </w:tc>
        <w:tc>
          <w:tcPr>
            <w:tcW w:w="2623" w:type="pct"/>
            <w:vAlign w:val="center"/>
          </w:tcPr>
          <w:p w:rsidR="000C7766" w:rsidRPr="00457D0D" w:rsidRDefault="000C7766"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პრიორიტეტის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rPr>
              <w:t>პროგრამა</w:t>
            </w:r>
          </w:p>
        </w:tc>
      </w:tr>
      <w:tr w:rsidR="000C7766" w:rsidRPr="00457D0D" w:rsidTr="00CC5C19">
        <w:trPr>
          <w:trHeight w:val="404"/>
        </w:trPr>
        <w:tc>
          <w:tcPr>
            <w:tcW w:w="753" w:type="pct"/>
            <w:vAlign w:val="center"/>
          </w:tcPr>
          <w:p w:rsidR="000C7766" w:rsidRPr="00457D0D" w:rsidRDefault="000C7766">
            <w:pPr>
              <w:jc w:val="center"/>
              <w:rPr>
                <w:rFonts w:ascii="Sylfaen" w:hAnsi="Sylfaen"/>
                <w:b/>
                <w:bCs/>
              </w:rPr>
            </w:pPr>
            <w:r w:rsidRPr="00457D0D">
              <w:rPr>
                <w:rFonts w:ascii="Sylfaen" w:hAnsi="Sylfaen"/>
                <w:b/>
                <w:bCs/>
              </w:rPr>
              <w:lastRenderedPageBreak/>
              <w:t xml:space="preserve"> 02 05 </w:t>
            </w:r>
          </w:p>
        </w:tc>
        <w:tc>
          <w:tcPr>
            <w:tcW w:w="1624" w:type="pct"/>
            <w:gridSpan w:val="2"/>
            <w:tcMar>
              <w:left w:w="108" w:type="dxa"/>
            </w:tcMar>
            <w:vAlign w:val="center"/>
          </w:tcPr>
          <w:p w:rsidR="000C7766" w:rsidRPr="00457D0D" w:rsidRDefault="000C7766">
            <w:pPr>
              <w:jc w:val="center"/>
              <w:rPr>
                <w:rFonts w:ascii="Sylfaen" w:hAnsi="Sylfaen"/>
                <w:bCs/>
              </w:rPr>
            </w:pPr>
            <w:r w:rsidRPr="00457D0D">
              <w:rPr>
                <w:rFonts w:ascii="Sylfaen" w:hAnsi="Sylfaen"/>
                <w:bCs/>
              </w:rPr>
              <w:t xml:space="preserve"> </w:t>
            </w:r>
            <w:r w:rsidRPr="00457D0D">
              <w:rPr>
                <w:rFonts w:ascii="Sylfaen" w:hAnsi="Sylfaen" w:cs="Sylfaen"/>
                <w:bCs/>
              </w:rPr>
              <w:t>სატრანსპორტო</w:t>
            </w:r>
            <w:r w:rsidRPr="00457D0D">
              <w:rPr>
                <w:rFonts w:ascii="Sylfaen" w:hAnsi="Sylfaen" w:cs="Arial Cyr"/>
                <w:bCs/>
              </w:rPr>
              <w:t xml:space="preserve"> </w:t>
            </w:r>
            <w:r w:rsidRPr="00457D0D">
              <w:rPr>
                <w:rFonts w:ascii="Sylfaen" w:hAnsi="Sylfaen" w:cs="Sylfaen"/>
                <w:bCs/>
              </w:rPr>
              <w:t>სისტემის</w:t>
            </w:r>
            <w:r w:rsidRPr="00457D0D">
              <w:rPr>
                <w:rFonts w:ascii="Sylfaen" w:hAnsi="Sylfaen" w:cs="Arial Cyr"/>
                <w:bCs/>
              </w:rPr>
              <w:t xml:space="preserve"> </w:t>
            </w:r>
            <w:r w:rsidRPr="00457D0D">
              <w:rPr>
                <w:rFonts w:ascii="Sylfaen" w:hAnsi="Sylfaen" w:cs="Sylfaen"/>
                <w:bCs/>
              </w:rPr>
              <w:t>და</w:t>
            </w:r>
            <w:r w:rsidRPr="00457D0D">
              <w:rPr>
                <w:rFonts w:ascii="Sylfaen" w:hAnsi="Sylfaen" w:cs="Arial Cyr"/>
                <w:bCs/>
              </w:rPr>
              <w:t xml:space="preserve"> </w:t>
            </w:r>
            <w:r w:rsidRPr="00457D0D">
              <w:rPr>
                <w:rFonts w:ascii="Sylfaen" w:hAnsi="Sylfaen" w:cs="Sylfaen"/>
                <w:bCs/>
              </w:rPr>
              <w:t>სერვისის</w:t>
            </w:r>
            <w:r w:rsidRPr="00457D0D">
              <w:rPr>
                <w:rFonts w:ascii="Sylfaen" w:hAnsi="Sylfaen"/>
                <w:bCs/>
              </w:rPr>
              <w:t xml:space="preserve"> </w:t>
            </w:r>
            <w:r w:rsidRPr="00457D0D">
              <w:rPr>
                <w:rFonts w:ascii="Sylfaen" w:hAnsi="Sylfaen" w:cs="Sylfaen"/>
                <w:bCs/>
              </w:rPr>
              <w:t>განვითარება</w:t>
            </w:r>
            <w:r w:rsidRPr="00457D0D">
              <w:rPr>
                <w:rFonts w:ascii="Sylfaen" w:hAnsi="Sylfaen"/>
                <w:bCs/>
              </w:rPr>
              <w:t xml:space="preserve"> </w:t>
            </w:r>
          </w:p>
        </w:tc>
        <w:tc>
          <w:tcPr>
            <w:tcW w:w="2623" w:type="pct"/>
            <w:vAlign w:val="center"/>
          </w:tcPr>
          <w:p w:rsidR="000C7766" w:rsidRPr="00457D0D" w:rsidRDefault="000C7766"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Cs/>
                <w:lang w:val="ka-GE"/>
              </w:rPr>
            </w:pPr>
            <w:r w:rsidRPr="00457D0D">
              <w:rPr>
                <w:rFonts w:ascii="Sylfaen" w:hAnsi="Sylfaen"/>
                <w:bCs/>
              </w:rPr>
              <w:t>ინფრასტრუქტურის</w:t>
            </w:r>
            <w:r w:rsidRPr="00457D0D">
              <w:rPr>
                <w:rFonts w:ascii="Sylfaen" w:hAnsi="Sylfaen" w:cs="Arial Cyr"/>
                <w:bCs/>
              </w:rPr>
              <w:t xml:space="preserve"> </w:t>
            </w:r>
            <w:r w:rsidRPr="00457D0D">
              <w:rPr>
                <w:rFonts w:ascii="Sylfaen" w:hAnsi="Sylfaen"/>
                <w:bCs/>
              </w:rPr>
              <w:t>მშენებლობა</w:t>
            </w:r>
            <w:r w:rsidRPr="00457D0D">
              <w:rPr>
                <w:rFonts w:ascii="Sylfaen" w:hAnsi="Sylfaen" w:cs="Arial Cyr"/>
                <w:bCs/>
              </w:rPr>
              <w:t xml:space="preserve">, </w:t>
            </w:r>
            <w:r w:rsidRPr="00457D0D">
              <w:rPr>
                <w:rFonts w:ascii="Sylfaen" w:hAnsi="Sylfaen"/>
                <w:bCs/>
              </w:rPr>
              <w:t>რეაბილიტაცია</w:t>
            </w:r>
            <w:r w:rsidRPr="00457D0D">
              <w:rPr>
                <w:rFonts w:ascii="Sylfaen" w:hAnsi="Sylfaen" w:cs="Arial Cyr"/>
                <w:bCs/>
              </w:rPr>
              <w:t xml:space="preserve"> </w:t>
            </w:r>
            <w:r w:rsidRPr="00457D0D">
              <w:rPr>
                <w:rFonts w:ascii="Sylfaen" w:hAnsi="Sylfaen"/>
                <w:bCs/>
              </w:rPr>
              <w:t>და</w:t>
            </w:r>
            <w:r w:rsidRPr="00457D0D">
              <w:rPr>
                <w:rFonts w:ascii="Sylfaen" w:hAnsi="Sylfaen" w:cs="Arial Cyr"/>
                <w:bCs/>
              </w:rPr>
              <w:t xml:space="preserve"> </w:t>
            </w:r>
            <w:r w:rsidRPr="00457D0D">
              <w:rPr>
                <w:rFonts w:ascii="Sylfaen" w:hAnsi="Sylfaen"/>
                <w:bCs/>
              </w:rPr>
              <w:t>ექსპლუატაცია</w:t>
            </w:r>
          </w:p>
        </w:tc>
      </w:tr>
      <w:tr w:rsidR="00F218AE" w:rsidRPr="00457D0D" w:rsidTr="00CC5C19">
        <w:trPr>
          <w:trHeight w:val="620"/>
        </w:trPr>
        <w:tc>
          <w:tcPr>
            <w:tcW w:w="753" w:type="pct"/>
            <w:vMerge w:val="restart"/>
            <w:vAlign w:val="center"/>
          </w:tcPr>
          <w:p w:rsidR="00F218AE" w:rsidRPr="00457D0D" w:rsidRDefault="00F218AE"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განმახორციელებელი</w:t>
            </w:r>
          </w:p>
        </w:tc>
        <w:tc>
          <w:tcPr>
            <w:tcW w:w="4247" w:type="pct"/>
            <w:gridSpan w:val="3"/>
            <w:vMerge w:val="restart"/>
            <w:tcMar>
              <w:left w:w="108" w:type="dxa"/>
            </w:tcMar>
            <w:vAlign w:val="center"/>
          </w:tcPr>
          <w:p w:rsidR="00F218AE" w:rsidRPr="00457D0D" w:rsidRDefault="00F218AE" w:rsidP="009510E9">
            <w:pPr>
              <w:jc w:val="center"/>
              <w:rPr>
                <w:rFonts w:ascii="Sylfaen" w:hAnsi="Sylfaen" w:cs="Sylfaen"/>
                <w:lang w:val="ka-GE"/>
              </w:rPr>
            </w:pPr>
            <w:r w:rsidRPr="00457D0D">
              <w:rPr>
                <w:rFonts w:ascii="Sylfaen" w:hAnsi="Sylfaen" w:cs="Sylfaen"/>
                <w:lang w:val="ka-GE"/>
              </w:rPr>
              <w:t>მცხეთის მუნიციპალიტეტის მერი</w:t>
            </w:r>
            <w:r w:rsidR="009510E9" w:rsidRPr="00457D0D">
              <w:rPr>
                <w:rFonts w:ascii="Sylfaen" w:hAnsi="Sylfaen" w:cs="Sylfaen"/>
                <w:lang w:val="ka-GE"/>
              </w:rPr>
              <w:t xml:space="preserve">ა </w:t>
            </w:r>
          </w:p>
        </w:tc>
      </w:tr>
      <w:tr w:rsidR="00F218AE" w:rsidRPr="00457D0D" w:rsidTr="00CC5C19">
        <w:trPr>
          <w:trHeight w:val="512"/>
        </w:trPr>
        <w:tc>
          <w:tcPr>
            <w:tcW w:w="753" w:type="pct"/>
            <w:vMerge/>
            <w:vAlign w:val="center"/>
          </w:tcPr>
          <w:p w:rsidR="00F218AE" w:rsidRPr="00457D0D" w:rsidRDefault="00F218AE"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247" w:type="pct"/>
            <w:gridSpan w:val="3"/>
            <w:vMerge/>
            <w:tcMar>
              <w:left w:w="108" w:type="dxa"/>
            </w:tcMar>
            <w:vAlign w:val="center"/>
          </w:tcPr>
          <w:p w:rsidR="00F218AE" w:rsidRPr="00457D0D" w:rsidRDefault="00F218AE"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0C7766" w:rsidRPr="00457D0D" w:rsidTr="00CC5C19">
        <w:trPr>
          <w:trHeight w:val="334"/>
        </w:trPr>
        <w:tc>
          <w:tcPr>
            <w:tcW w:w="753" w:type="pct"/>
            <w:vAlign w:val="center"/>
          </w:tcPr>
          <w:p w:rsidR="000C7766" w:rsidRPr="00457D0D" w:rsidRDefault="000C7766"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მიზანი</w:t>
            </w:r>
          </w:p>
        </w:tc>
        <w:tc>
          <w:tcPr>
            <w:tcW w:w="4247" w:type="pct"/>
            <w:gridSpan w:val="3"/>
            <w:tcMar>
              <w:left w:w="108" w:type="dxa"/>
            </w:tcMar>
          </w:tcPr>
          <w:p w:rsidR="000C7766" w:rsidRPr="00457D0D" w:rsidRDefault="00D814FB" w:rsidP="00162F1C">
            <w:pPr>
              <w:pStyle w:val="TableParagraph"/>
              <w:kinsoku w:val="0"/>
              <w:overflowPunct w:val="0"/>
              <w:spacing w:before="46"/>
              <w:ind w:left="179"/>
              <w:rPr>
                <w:sz w:val="22"/>
                <w:szCs w:val="22"/>
                <w:lang w:val="ka-GE"/>
              </w:rPr>
            </w:pPr>
            <w:r w:rsidRPr="00457D0D">
              <w:rPr>
                <w:sz w:val="22"/>
                <w:szCs w:val="22"/>
                <w:lang w:val="ka-GE"/>
              </w:rPr>
              <w:t>სატრანსპორტო სისტემის განვითარება</w:t>
            </w:r>
          </w:p>
        </w:tc>
      </w:tr>
      <w:tr w:rsidR="000C7766" w:rsidRPr="00457D0D" w:rsidTr="00CC5C19">
        <w:trPr>
          <w:trHeight w:val="800"/>
        </w:trPr>
        <w:tc>
          <w:tcPr>
            <w:tcW w:w="753" w:type="pct"/>
            <w:vAlign w:val="center"/>
          </w:tcPr>
          <w:p w:rsidR="000C7766" w:rsidRPr="00457D0D" w:rsidRDefault="000C7766" w:rsidP="00162F1C">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პროგრამის აღწერა </w:t>
            </w:r>
          </w:p>
        </w:tc>
        <w:tc>
          <w:tcPr>
            <w:tcW w:w="4247" w:type="pct"/>
            <w:gridSpan w:val="3"/>
            <w:tcMar>
              <w:left w:w="108" w:type="dxa"/>
            </w:tcMar>
          </w:tcPr>
          <w:p w:rsidR="000C7766" w:rsidRPr="00457D0D" w:rsidRDefault="006A4DF7" w:rsidP="00162F1C">
            <w:pPr>
              <w:spacing w:before="39"/>
              <w:rPr>
                <w:rFonts w:ascii="Sylfaen" w:hAnsi="Sylfaen"/>
                <w:lang w:val="ka-GE"/>
              </w:rPr>
            </w:pPr>
            <w:r w:rsidRPr="00457D0D">
              <w:rPr>
                <w:rFonts w:ascii="Sylfaen" w:eastAsia="Times New Roman" w:hAnsi="Sylfaen" w:cs="Sylfaen"/>
                <w:bCs/>
                <w:lang w:val="ka-GE"/>
              </w:rPr>
              <w:t>ხელშეკრულების პირობების მიხედვით 10 (ათი) ერთეული ავტობუსის  ღირებულების და ავტობუსების   გეგმური ფლობის მომსახურების ანაზღაურება.</w:t>
            </w:r>
          </w:p>
        </w:tc>
      </w:tr>
      <w:tr w:rsidR="000C7766" w:rsidRPr="00457D0D" w:rsidTr="00CC5C19">
        <w:trPr>
          <w:trHeight w:val="1079"/>
        </w:trPr>
        <w:tc>
          <w:tcPr>
            <w:tcW w:w="753" w:type="pct"/>
            <w:vAlign w:val="center"/>
          </w:tcPr>
          <w:p w:rsidR="000C7766" w:rsidRPr="00457D0D" w:rsidRDefault="000C7766"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cs="Sylfaen"/>
                <w:b/>
                <w:spacing w:val="-1"/>
              </w:rPr>
              <w:t>პროგრამის</w:t>
            </w:r>
            <w:r w:rsidRPr="00457D0D">
              <w:rPr>
                <w:rFonts w:ascii="Sylfaen" w:hAnsi="Sylfaen"/>
                <w:b/>
                <w:spacing w:val="-1"/>
              </w:rPr>
              <w:t xml:space="preserve"> </w:t>
            </w:r>
            <w:r w:rsidRPr="00457D0D">
              <w:rPr>
                <w:rFonts w:ascii="Sylfaen" w:hAnsi="Sylfaen" w:cs="Sylfaen"/>
                <w:b/>
                <w:spacing w:val="-1"/>
              </w:rPr>
              <w:t>მოსალოდნელი</w:t>
            </w:r>
            <w:r w:rsidRPr="00457D0D">
              <w:rPr>
                <w:rFonts w:ascii="Sylfaen" w:hAnsi="Sylfaen"/>
                <w:b/>
                <w:spacing w:val="-1"/>
              </w:rPr>
              <w:t xml:space="preserve"> </w:t>
            </w:r>
            <w:r w:rsidRPr="00457D0D">
              <w:rPr>
                <w:rFonts w:ascii="Sylfaen" w:hAnsi="Sylfaen" w:cs="Sylfaen"/>
                <w:b/>
                <w:spacing w:val="-1"/>
              </w:rPr>
              <w:t>საბოლოო</w:t>
            </w:r>
            <w:r w:rsidRPr="00457D0D">
              <w:rPr>
                <w:rFonts w:ascii="Sylfaen" w:hAnsi="Sylfaen"/>
                <w:b/>
                <w:spacing w:val="-1"/>
              </w:rPr>
              <w:t xml:space="preserve"> </w:t>
            </w:r>
            <w:r w:rsidRPr="00457D0D">
              <w:rPr>
                <w:rFonts w:ascii="Sylfaen" w:hAnsi="Sylfaen" w:cs="Sylfaen"/>
                <w:b/>
                <w:spacing w:val="-1"/>
              </w:rPr>
              <w:t>შედეგი</w:t>
            </w:r>
          </w:p>
        </w:tc>
        <w:tc>
          <w:tcPr>
            <w:tcW w:w="4247" w:type="pct"/>
            <w:gridSpan w:val="3"/>
            <w:tcMar>
              <w:left w:w="108" w:type="dxa"/>
            </w:tcMar>
          </w:tcPr>
          <w:p w:rsidR="00A861E0" w:rsidRPr="00457D0D" w:rsidRDefault="00CD652B" w:rsidP="003B00D3">
            <w:pPr>
              <w:autoSpaceDE w:val="0"/>
              <w:autoSpaceDN w:val="0"/>
              <w:adjustRightInd w:val="0"/>
              <w:spacing w:after="0" w:line="240" w:lineRule="auto"/>
              <w:rPr>
                <w:rFonts w:ascii="Sylfaen" w:eastAsiaTheme="minorHAnsi" w:hAnsi="Sylfaen" w:cs="Sylfaen"/>
                <w:lang w:val="ka-GE"/>
              </w:rPr>
            </w:pPr>
            <w:r w:rsidRPr="00457D0D">
              <w:rPr>
                <w:rFonts w:ascii="Sylfaen" w:eastAsiaTheme="minorHAnsi" w:hAnsi="Sylfaen" w:cs="Sylfaen"/>
              </w:rPr>
              <w:t>უზრუნველყოფილია</w:t>
            </w:r>
            <w:r>
              <w:rPr>
                <w:rFonts w:ascii="Sylfaen" w:eastAsiaTheme="minorHAnsi" w:hAnsi="Sylfaen" w:cs="Sylfaen"/>
                <w:lang w:val="ka-GE"/>
              </w:rPr>
              <w:t xml:space="preserve"> </w:t>
            </w:r>
            <w:r w:rsidR="00A861E0" w:rsidRPr="00457D0D">
              <w:rPr>
                <w:rFonts w:ascii="Sylfaen" w:eastAsiaTheme="minorHAnsi" w:hAnsi="Sylfaen" w:cs="Sylfaen"/>
                <w:lang w:val="ka-GE"/>
              </w:rPr>
              <w:t>მოსახლეობის უსაფრთხო და კომფორტული გადაადგილება;</w:t>
            </w:r>
          </w:p>
          <w:p w:rsidR="000C7766" w:rsidRDefault="00133AFB" w:rsidP="003B00D3">
            <w:pPr>
              <w:autoSpaceDE w:val="0"/>
              <w:autoSpaceDN w:val="0"/>
              <w:adjustRightInd w:val="0"/>
              <w:spacing w:after="0" w:line="240" w:lineRule="auto"/>
              <w:rPr>
                <w:rFonts w:ascii="Sylfaen" w:eastAsiaTheme="minorHAnsi" w:hAnsi="Sylfaen" w:cs="Sylfaen_PDF_Subset"/>
                <w:lang w:val="ka-GE"/>
              </w:rPr>
            </w:pPr>
            <w:r w:rsidRPr="00457D0D">
              <w:rPr>
                <w:rFonts w:ascii="Sylfaen" w:eastAsiaTheme="minorHAnsi" w:hAnsi="Sylfaen" w:cs="Sylfaen"/>
              </w:rPr>
              <w:t>უზრუნველყოფილია</w:t>
            </w:r>
            <w:r w:rsidRPr="00457D0D">
              <w:rPr>
                <w:rFonts w:ascii="Sylfaen" w:eastAsiaTheme="minorHAnsi" w:hAnsi="Sylfaen" w:cs="Sylfaen_PDF_Subset"/>
              </w:rPr>
              <w:t xml:space="preserve"> </w:t>
            </w:r>
            <w:r w:rsidRPr="00457D0D">
              <w:rPr>
                <w:rFonts w:ascii="Sylfaen" w:eastAsiaTheme="minorHAnsi" w:hAnsi="Sylfaen" w:cs="Sylfaen"/>
              </w:rPr>
              <w:t>შეუფერხებელი</w:t>
            </w:r>
            <w:r w:rsidRPr="00457D0D">
              <w:rPr>
                <w:rFonts w:ascii="Sylfaen" w:eastAsiaTheme="minorHAnsi" w:hAnsi="Sylfaen" w:cs="Sylfaen_PDF_Subset"/>
              </w:rPr>
              <w:t xml:space="preserve"> </w:t>
            </w:r>
            <w:r w:rsidRPr="00457D0D">
              <w:rPr>
                <w:rFonts w:ascii="Sylfaen" w:eastAsiaTheme="minorHAnsi" w:hAnsi="Sylfaen" w:cs="Sylfaen"/>
              </w:rPr>
              <w:t>და</w:t>
            </w:r>
            <w:r w:rsidRPr="00457D0D">
              <w:rPr>
                <w:rFonts w:ascii="Sylfaen" w:eastAsiaTheme="minorHAnsi" w:hAnsi="Sylfaen" w:cs="Sylfaen_PDF_Subset"/>
              </w:rPr>
              <w:t xml:space="preserve"> </w:t>
            </w:r>
            <w:r w:rsidRPr="00457D0D">
              <w:rPr>
                <w:rFonts w:ascii="Sylfaen" w:eastAsiaTheme="minorHAnsi" w:hAnsi="Sylfaen" w:cs="Sylfaen"/>
              </w:rPr>
              <w:t>ხარისხიანი</w:t>
            </w:r>
            <w:r w:rsidRPr="00457D0D">
              <w:rPr>
                <w:rFonts w:ascii="Sylfaen" w:eastAsiaTheme="minorHAnsi" w:hAnsi="Sylfaen" w:cs="Sylfaen_PDF_Subset"/>
              </w:rPr>
              <w:t xml:space="preserve"> </w:t>
            </w:r>
            <w:r w:rsidRPr="00457D0D">
              <w:rPr>
                <w:rFonts w:ascii="Sylfaen" w:eastAsiaTheme="minorHAnsi" w:hAnsi="Sylfaen" w:cs="Sylfaen"/>
              </w:rPr>
              <w:t>მუნიციპალური</w:t>
            </w:r>
            <w:r w:rsidRPr="00457D0D">
              <w:rPr>
                <w:rFonts w:ascii="Sylfaen" w:eastAsiaTheme="minorHAnsi" w:hAnsi="Sylfaen" w:cs="Sylfaen_PDF_Subset"/>
              </w:rPr>
              <w:t xml:space="preserve"> </w:t>
            </w:r>
            <w:r w:rsidRPr="00457D0D">
              <w:rPr>
                <w:rFonts w:ascii="Sylfaen" w:eastAsiaTheme="minorHAnsi" w:hAnsi="Sylfaen" w:cs="Sylfaen"/>
              </w:rPr>
              <w:t>სატრანსპორტო</w:t>
            </w:r>
            <w:r w:rsidRPr="00457D0D">
              <w:rPr>
                <w:rFonts w:ascii="Sylfaen" w:eastAsiaTheme="minorHAnsi" w:hAnsi="Sylfaen" w:cs="Sylfaen_PDF_Subset"/>
              </w:rPr>
              <w:t xml:space="preserve"> </w:t>
            </w:r>
            <w:r w:rsidRPr="00457D0D">
              <w:rPr>
                <w:rFonts w:ascii="Sylfaen" w:eastAsiaTheme="minorHAnsi" w:hAnsi="Sylfaen" w:cs="Sylfaen"/>
              </w:rPr>
              <w:t>სერვისი</w:t>
            </w:r>
            <w:r w:rsidRPr="00457D0D">
              <w:rPr>
                <w:rFonts w:ascii="Sylfaen" w:eastAsiaTheme="minorHAnsi" w:hAnsi="Sylfaen" w:cs="Sylfaen_PDF_Subset"/>
              </w:rPr>
              <w:t>.</w:t>
            </w:r>
          </w:p>
          <w:p w:rsidR="000453EE" w:rsidRPr="000453EE" w:rsidRDefault="000453EE" w:rsidP="003B00D3">
            <w:pPr>
              <w:autoSpaceDE w:val="0"/>
              <w:autoSpaceDN w:val="0"/>
              <w:adjustRightInd w:val="0"/>
              <w:spacing w:after="0" w:line="240" w:lineRule="auto"/>
              <w:rPr>
                <w:rFonts w:ascii="Sylfaen" w:eastAsiaTheme="minorHAnsi" w:hAnsi="Sylfaen" w:cs="Sylfaen_PDF_Subset"/>
                <w:lang w:val="ka-GE"/>
              </w:rPr>
            </w:pPr>
            <w:r w:rsidRPr="00436CC7">
              <w:rPr>
                <w:rFonts w:ascii="Sylfaen" w:eastAsiaTheme="minorHAnsi" w:hAnsi="Sylfaen" w:cs="Sylfaen_PDF_Subset"/>
                <w:lang w:val="ka-GE"/>
              </w:rPr>
              <w:t>სატრანსპორტო საშუალების რაოდენობა.</w:t>
            </w:r>
          </w:p>
        </w:tc>
      </w:tr>
      <w:tr w:rsidR="00925D8A" w:rsidRPr="00457D0D" w:rsidTr="00CC5C19">
        <w:trPr>
          <w:trHeight w:val="669"/>
        </w:trPr>
        <w:tc>
          <w:tcPr>
            <w:tcW w:w="2002" w:type="pct"/>
            <w:gridSpan w:val="2"/>
            <w:vAlign w:val="center"/>
          </w:tcPr>
          <w:p w:rsidR="00925D8A" w:rsidRPr="00457D0D" w:rsidRDefault="00925D8A" w:rsidP="0091653A">
            <w:pPr>
              <w:spacing w:after="0"/>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პროგრამა</w:t>
            </w:r>
          </w:p>
        </w:tc>
        <w:tc>
          <w:tcPr>
            <w:tcW w:w="2998" w:type="pct"/>
            <w:gridSpan w:val="2"/>
            <w:tcMar>
              <w:left w:w="108" w:type="dxa"/>
            </w:tcMar>
            <w:vAlign w:val="center"/>
          </w:tcPr>
          <w:p w:rsidR="00925D8A" w:rsidRPr="00457D0D" w:rsidRDefault="00925D8A" w:rsidP="0091653A">
            <w:pPr>
              <w:autoSpaceDE w:val="0"/>
              <w:autoSpaceDN w:val="0"/>
              <w:adjustRightInd w:val="0"/>
              <w:spacing w:after="0" w:line="240" w:lineRule="auto"/>
              <w:rPr>
                <w:rFonts w:ascii="Sylfaen" w:eastAsiaTheme="minorHAnsi" w:hAnsi="Sylfaen" w:cs="Calibri"/>
              </w:rPr>
            </w:pPr>
            <w:r w:rsidRPr="00457D0D">
              <w:rPr>
                <w:rFonts w:ascii="Sylfaen" w:eastAsiaTheme="minorHAnsi" w:hAnsi="Sylfaen" w:cs="Sylfaen"/>
              </w:rPr>
              <w:t>მიზანი</w:t>
            </w:r>
            <w:r w:rsidRPr="00457D0D">
              <w:rPr>
                <w:rFonts w:ascii="Sylfaen" w:eastAsiaTheme="minorHAnsi" w:hAnsi="Sylfaen" w:cs="Calibri"/>
              </w:rPr>
              <w:t xml:space="preserve"> 5 - </w:t>
            </w:r>
            <w:r w:rsidRPr="00457D0D">
              <w:rPr>
                <w:rFonts w:ascii="Sylfaen" w:eastAsiaTheme="minorHAnsi" w:hAnsi="Sylfaen" w:cs="Sylfaen"/>
              </w:rPr>
              <w:t>გენდერული</w:t>
            </w:r>
            <w:r w:rsidRPr="00457D0D">
              <w:rPr>
                <w:rFonts w:ascii="Sylfaen" w:eastAsiaTheme="minorHAnsi" w:hAnsi="Sylfaen" w:cs="Calibri"/>
              </w:rPr>
              <w:t xml:space="preserve"> </w:t>
            </w:r>
            <w:r w:rsidRPr="00457D0D">
              <w:rPr>
                <w:rFonts w:ascii="Sylfaen" w:eastAsiaTheme="minorHAnsi" w:hAnsi="Sylfaen" w:cs="Sylfaen"/>
              </w:rPr>
              <w:t>თანასწორობა</w:t>
            </w:r>
          </w:p>
          <w:p w:rsidR="00925D8A" w:rsidRPr="00457D0D" w:rsidRDefault="00925D8A" w:rsidP="006047EA">
            <w:pPr>
              <w:pStyle w:val="TableParagraph"/>
              <w:spacing w:line="257" w:lineRule="auto"/>
              <w:ind w:right="245"/>
              <w:rPr>
                <w:rFonts w:eastAsia="Times New Roman"/>
                <w:sz w:val="22"/>
                <w:szCs w:val="22"/>
              </w:rPr>
            </w:pPr>
            <w:r w:rsidRPr="00457D0D">
              <w:rPr>
                <w:rFonts w:eastAsia="Times New Roman"/>
                <w:sz w:val="22"/>
                <w:szCs w:val="22"/>
              </w:rPr>
              <w:t>მიზანი 9 - მრეწველობა, ინოვაცია და ინფრასტრუქტურა</w:t>
            </w:r>
          </w:p>
          <w:p w:rsidR="00925D8A" w:rsidRPr="00457D0D" w:rsidRDefault="00925D8A" w:rsidP="0091653A">
            <w:pPr>
              <w:spacing w:after="0"/>
              <w:rPr>
                <w:rFonts w:ascii="Sylfaen" w:hAnsi="Sylfaen"/>
                <w:lang w:val="ka-GE"/>
              </w:rPr>
            </w:pPr>
            <w:r w:rsidRPr="00457D0D">
              <w:rPr>
                <w:rFonts w:ascii="Sylfaen" w:eastAsia="Times New Roman" w:hAnsi="Sylfaen" w:cs="Sylfaen"/>
              </w:rPr>
              <w:t>მიზანი</w:t>
            </w:r>
            <w:r w:rsidRPr="00457D0D">
              <w:rPr>
                <w:rFonts w:ascii="Sylfaen" w:eastAsia="Times New Roman" w:hAnsi="Sylfaen" w:cs="Calibri"/>
              </w:rPr>
              <w:t xml:space="preserve"> 11 - </w:t>
            </w:r>
            <w:r w:rsidRPr="00457D0D">
              <w:rPr>
                <w:rFonts w:ascii="Sylfaen" w:eastAsia="Times New Roman" w:hAnsi="Sylfaen" w:cs="Sylfaen"/>
              </w:rPr>
              <w:t>მდგრადი</w:t>
            </w:r>
            <w:r w:rsidRPr="00457D0D">
              <w:rPr>
                <w:rFonts w:ascii="Sylfaen" w:eastAsia="Times New Roman" w:hAnsi="Sylfaen" w:cs="Calibri"/>
              </w:rPr>
              <w:t xml:space="preserve"> </w:t>
            </w:r>
            <w:r w:rsidRPr="00457D0D">
              <w:rPr>
                <w:rFonts w:ascii="Sylfaen" w:eastAsia="Times New Roman" w:hAnsi="Sylfaen" w:cs="Sylfaen"/>
              </w:rPr>
              <w:t>ქალაქები</w:t>
            </w:r>
            <w:r w:rsidRPr="00457D0D">
              <w:rPr>
                <w:rFonts w:ascii="Sylfaen" w:eastAsia="Times New Roman" w:hAnsi="Sylfaen" w:cs="Calibri"/>
              </w:rPr>
              <w:t xml:space="preserve"> </w:t>
            </w:r>
            <w:r w:rsidRPr="00457D0D">
              <w:rPr>
                <w:rFonts w:ascii="Sylfaen" w:eastAsia="Times New Roman" w:hAnsi="Sylfaen" w:cs="Sylfaen"/>
              </w:rPr>
              <w:t>და</w:t>
            </w:r>
            <w:r w:rsidRPr="00457D0D">
              <w:rPr>
                <w:rFonts w:ascii="Sylfaen" w:eastAsia="Times New Roman" w:hAnsi="Sylfaen" w:cs="Calibri"/>
              </w:rPr>
              <w:t xml:space="preserve"> </w:t>
            </w:r>
            <w:r w:rsidRPr="00457D0D">
              <w:rPr>
                <w:rFonts w:ascii="Sylfaen" w:eastAsia="Times New Roman" w:hAnsi="Sylfaen" w:cs="Sylfaen"/>
              </w:rPr>
              <w:t>დასახლებები</w:t>
            </w:r>
            <w:r w:rsidRPr="00457D0D">
              <w:rPr>
                <w:rFonts w:ascii="Sylfaen" w:eastAsia="Times New Roman" w:hAnsi="Sylfaen"/>
                <w:lang w:val="ka-GE"/>
              </w:rPr>
              <w:t xml:space="preserve">                                                          </w:t>
            </w:r>
          </w:p>
        </w:tc>
      </w:tr>
    </w:tbl>
    <w:p w:rsidR="00651400" w:rsidRPr="00457D0D" w:rsidRDefault="00651400" w:rsidP="0091653A">
      <w:pPr>
        <w:autoSpaceDE w:val="0"/>
        <w:autoSpaceDN w:val="0"/>
        <w:adjustRightInd w:val="0"/>
        <w:spacing w:after="0" w:line="240" w:lineRule="auto"/>
        <w:jc w:val="both"/>
        <w:rPr>
          <w:rFonts w:ascii="Sylfaen" w:hAnsi="Sylfaen" w:cs="Sylfaen"/>
          <w:lang w:val="ka-GE"/>
        </w:rPr>
      </w:pPr>
    </w:p>
    <w:p w:rsidR="00651400" w:rsidRPr="00457D0D" w:rsidRDefault="00651400" w:rsidP="00C137D0">
      <w:pPr>
        <w:autoSpaceDE w:val="0"/>
        <w:autoSpaceDN w:val="0"/>
        <w:adjustRightInd w:val="0"/>
        <w:spacing w:after="0" w:line="240" w:lineRule="auto"/>
        <w:jc w:val="both"/>
        <w:rPr>
          <w:rFonts w:ascii="Sylfaen" w:hAnsi="Sylfaen" w:cs="Sylfaen"/>
          <w:lang w:val="ka-GE"/>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721"/>
        <w:gridCol w:w="2877"/>
        <w:gridCol w:w="633"/>
        <w:gridCol w:w="899"/>
        <w:gridCol w:w="1621"/>
        <w:gridCol w:w="3057"/>
      </w:tblGrid>
      <w:tr w:rsidR="00C72DB1" w:rsidRPr="00457D0D" w:rsidTr="005548E9">
        <w:trPr>
          <w:trHeight w:val="404"/>
        </w:trPr>
        <w:tc>
          <w:tcPr>
            <w:tcW w:w="796" w:type="pct"/>
            <w:vAlign w:val="center"/>
          </w:tcPr>
          <w:p w:rsidR="00C72DB1" w:rsidRPr="00457D0D" w:rsidRDefault="00C72DB1"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624" w:type="pct"/>
            <w:gridSpan w:val="2"/>
            <w:tcMar>
              <w:left w:w="108" w:type="dxa"/>
            </w:tcMar>
            <w:vAlign w:val="center"/>
          </w:tcPr>
          <w:p w:rsidR="00C72DB1" w:rsidRPr="00457D0D" w:rsidRDefault="00C72DB1"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პროგრამის დასახელება </w:t>
            </w:r>
          </w:p>
        </w:tc>
        <w:tc>
          <w:tcPr>
            <w:tcW w:w="2580" w:type="pct"/>
            <w:gridSpan w:val="3"/>
            <w:vAlign w:val="center"/>
          </w:tcPr>
          <w:p w:rsidR="00C72DB1" w:rsidRPr="00457D0D" w:rsidRDefault="00C72DB1"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პრიორიტეტის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rPr>
              <w:t>პროგრამა</w:t>
            </w:r>
          </w:p>
        </w:tc>
      </w:tr>
      <w:tr w:rsidR="00C72DB1" w:rsidRPr="00457D0D" w:rsidTr="005548E9">
        <w:trPr>
          <w:trHeight w:val="404"/>
        </w:trPr>
        <w:tc>
          <w:tcPr>
            <w:tcW w:w="796" w:type="pct"/>
            <w:vAlign w:val="center"/>
          </w:tcPr>
          <w:p w:rsidR="00C72DB1" w:rsidRPr="00457D0D" w:rsidRDefault="00C72DB1">
            <w:pPr>
              <w:jc w:val="center"/>
              <w:rPr>
                <w:rFonts w:ascii="Sylfaen" w:hAnsi="Sylfaen"/>
                <w:b/>
                <w:bCs/>
              </w:rPr>
            </w:pPr>
            <w:r w:rsidRPr="00457D0D">
              <w:rPr>
                <w:rFonts w:ascii="Sylfaen" w:hAnsi="Sylfaen"/>
                <w:b/>
                <w:bCs/>
              </w:rPr>
              <w:t xml:space="preserve"> 02 06 </w:t>
            </w:r>
          </w:p>
        </w:tc>
        <w:tc>
          <w:tcPr>
            <w:tcW w:w="1624" w:type="pct"/>
            <w:gridSpan w:val="2"/>
            <w:tcMar>
              <w:left w:w="108" w:type="dxa"/>
            </w:tcMar>
            <w:vAlign w:val="center"/>
          </w:tcPr>
          <w:p w:rsidR="00C72DB1" w:rsidRPr="00457D0D" w:rsidRDefault="00C72DB1">
            <w:pPr>
              <w:jc w:val="center"/>
              <w:rPr>
                <w:rFonts w:ascii="Sylfaen" w:hAnsi="Sylfaen"/>
                <w:b/>
                <w:bCs/>
              </w:rPr>
            </w:pPr>
            <w:r w:rsidRPr="00457D0D">
              <w:rPr>
                <w:rFonts w:ascii="Sylfaen" w:hAnsi="Sylfaen"/>
                <w:b/>
                <w:bCs/>
              </w:rPr>
              <w:t xml:space="preserve"> </w:t>
            </w:r>
            <w:r w:rsidRPr="00457D0D">
              <w:rPr>
                <w:rFonts w:ascii="Sylfaen" w:hAnsi="Sylfaen" w:cs="Sylfaen"/>
                <w:b/>
                <w:bCs/>
              </w:rPr>
              <w:t>კეთილმოწყობის</w:t>
            </w:r>
            <w:r w:rsidRPr="00457D0D">
              <w:rPr>
                <w:rFonts w:ascii="Sylfaen" w:hAnsi="Sylfaen" w:cs="Arial Cyr"/>
                <w:b/>
                <w:bCs/>
              </w:rPr>
              <w:t xml:space="preserve"> </w:t>
            </w:r>
            <w:r w:rsidRPr="00457D0D">
              <w:rPr>
                <w:rFonts w:ascii="Sylfaen" w:hAnsi="Sylfaen" w:cs="Sylfaen"/>
                <w:b/>
                <w:bCs/>
              </w:rPr>
              <w:t>ღონისძიებები</w:t>
            </w:r>
            <w:r w:rsidRPr="00457D0D">
              <w:rPr>
                <w:rFonts w:ascii="Sylfaen" w:hAnsi="Sylfaen"/>
                <w:b/>
                <w:bCs/>
              </w:rPr>
              <w:t xml:space="preserve"> </w:t>
            </w:r>
          </w:p>
        </w:tc>
        <w:tc>
          <w:tcPr>
            <w:tcW w:w="2580" w:type="pct"/>
            <w:gridSpan w:val="3"/>
            <w:vAlign w:val="center"/>
          </w:tcPr>
          <w:p w:rsidR="00C72DB1" w:rsidRPr="00457D0D" w:rsidRDefault="00C72DB1"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hAnsi="Sylfaen"/>
                <w:b/>
                <w:bCs/>
              </w:rPr>
              <w:t>ინფრასტრუქტურის</w:t>
            </w:r>
            <w:r w:rsidRPr="00457D0D">
              <w:rPr>
                <w:rFonts w:ascii="Sylfaen" w:hAnsi="Sylfaen" w:cs="Arial Cyr"/>
                <w:b/>
                <w:bCs/>
              </w:rPr>
              <w:t xml:space="preserve"> </w:t>
            </w:r>
            <w:r w:rsidRPr="00457D0D">
              <w:rPr>
                <w:rFonts w:ascii="Sylfaen" w:hAnsi="Sylfaen"/>
                <w:b/>
                <w:bCs/>
              </w:rPr>
              <w:t>მშენებლობა</w:t>
            </w:r>
            <w:r w:rsidRPr="00457D0D">
              <w:rPr>
                <w:rFonts w:ascii="Sylfaen" w:hAnsi="Sylfaen" w:cs="Arial Cyr"/>
                <w:b/>
                <w:bCs/>
              </w:rPr>
              <w:t xml:space="preserve">, </w:t>
            </w:r>
            <w:r w:rsidRPr="00457D0D">
              <w:rPr>
                <w:rFonts w:ascii="Sylfaen" w:hAnsi="Sylfaen"/>
                <w:b/>
                <w:bCs/>
              </w:rPr>
              <w:t>რეაბილიტაცია</w:t>
            </w:r>
            <w:r w:rsidRPr="00457D0D">
              <w:rPr>
                <w:rFonts w:ascii="Sylfaen" w:hAnsi="Sylfaen" w:cs="Arial Cyr"/>
                <w:b/>
                <w:bCs/>
              </w:rPr>
              <w:t xml:space="preserve"> </w:t>
            </w:r>
            <w:r w:rsidRPr="00457D0D">
              <w:rPr>
                <w:rFonts w:ascii="Sylfaen" w:hAnsi="Sylfaen"/>
                <w:b/>
                <w:bCs/>
              </w:rPr>
              <w:t>და</w:t>
            </w:r>
            <w:r w:rsidRPr="00457D0D">
              <w:rPr>
                <w:rFonts w:ascii="Sylfaen" w:hAnsi="Sylfaen" w:cs="Arial Cyr"/>
                <w:b/>
                <w:bCs/>
              </w:rPr>
              <w:t xml:space="preserve"> </w:t>
            </w:r>
            <w:r w:rsidRPr="00457D0D">
              <w:rPr>
                <w:rFonts w:ascii="Sylfaen" w:hAnsi="Sylfaen"/>
                <w:b/>
                <w:bCs/>
              </w:rPr>
              <w:t>ექსპლუატაცია</w:t>
            </w:r>
          </w:p>
        </w:tc>
      </w:tr>
      <w:tr w:rsidR="00F218AE" w:rsidRPr="00457D0D" w:rsidTr="00877BF4">
        <w:trPr>
          <w:trHeight w:val="440"/>
        </w:trPr>
        <w:tc>
          <w:tcPr>
            <w:tcW w:w="796" w:type="pct"/>
            <w:vMerge w:val="restart"/>
            <w:vAlign w:val="center"/>
          </w:tcPr>
          <w:p w:rsidR="00F218AE" w:rsidRPr="00457D0D" w:rsidRDefault="00F218AE" w:rsidP="00510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cs="Times New Roman"/>
                <w:b/>
              </w:rPr>
            </w:pPr>
            <w:r w:rsidRPr="00457D0D">
              <w:rPr>
                <w:rFonts w:ascii="Sylfaen" w:eastAsia="Sylfaen" w:hAnsi="Sylfaen" w:cs="Times New Roman"/>
                <w:b/>
              </w:rPr>
              <w:t>პროგრამის განმახორციელებელი</w:t>
            </w:r>
          </w:p>
        </w:tc>
        <w:tc>
          <w:tcPr>
            <w:tcW w:w="4204" w:type="pct"/>
            <w:gridSpan w:val="5"/>
            <w:vMerge w:val="restart"/>
            <w:tcMar>
              <w:left w:w="108" w:type="dxa"/>
            </w:tcMar>
            <w:vAlign w:val="center"/>
          </w:tcPr>
          <w:p w:rsidR="00F218AE" w:rsidRPr="00457D0D" w:rsidRDefault="00F218AE" w:rsidP="00AC0965">
            <w:pPr>
              <w:spacing w:after="0" w:line="240" w:lineRule="auto"/>
              <w:rPr>
                <w:rFonts w:ascii="Sylfaen" w:hAnsi="Sylfaen" w:cs="Sylfaen"/>
                <w:lang w:val="ka-GE"/>
              </w:rPr>
            </w:pPr>
            <w:r w:rsidRPr="00457D0D">
              <w:rPr>
                <w:rFonts w:ascii="Sylfaen" w:hAnsi="Sylfaen" w:cs="Sylfaen"/>
                <w:lang w:val="ka-GE"/>
              </w:rPr>
              <w:t xml:space="preserve">მცხეთის მუნიციპალიტეტის მერიის სივრცითი მოწყობის და  ინფრასტრუქტურის სამსახური; </w:t>
            </w:r>
          </w:p>
          <w:p w:rsidR="00F218AE" w:rsidRPr="00457D0D" w:rsidRDefault="00F218AE" w:rsidP="00AC0965">
            <w:pPr>
              <w:spacing w:after="0" w:line="240" w:lineRule="auto"/>
              <w:rPr>
                <w:rFonts w:ascii="Sylfaen" w:eastAsia="Sylfaen" w:hAnsi="Sylfaen"/>
                <w:lang w:val="ka-GE"/>
              </w:rPr>
            </w:pPr>
            <w:r w:rsidRPr="00457D0D">
              <w:rPr>
                <w:rFonts w:ascii="Sylfaen" w:eastAsia="Sylfaen" w:hAnsi="Sylfaen"/>
                <w:lang w:val="ka-GE"/>
              </w:rPr>
              <w:t>ა(ა)იპ   „მცხეთის მუნიციპალიტეტის კეთილმოწყობის სამსახური“</w:t>
            </w:r>
          </w:p>
          <w:p w:rsidR="00AC0965" w:rsidRPr="00457D0D" w:rsidRDefault="00AC0965" w:rsidP="00764925">
            <w:pPr>
              <w:spacing w:after="0"/>
              <w:rPr>
                <w:rFonts w:ascii="Sylfaen" w:hAnsi="Sylfaen" w:cs="Sylfaen"/>
                <w:lang w:val="ka-GE"/>
              </w:rPr>
            </w:pPr>
            <w:r w:rsidRPr="00457D0D">
              <w:rPr>
                <w:rFonts w:ascii="Sylfaen" w:hAnsi="Sylfaen"/>
                <w:lang w:val="ka-GE"/>
              </w:rPr>
              <w:t>მუნიციპალიტეტის მერიის  ეკონომიკის სამსახური</w:t>
            </w:r>
          </w:p>
        </w:tc>
      </w:tr>
      <w:tr w:rsidR="00F218AE" w:rsidRPr="00457D0D" w:rsidTr="007604E7">
        <w:trPr>
          <w:trHeight w:val="674"/>
        </w:trPr>
        <w:tc>
          <w:tcPr>
            <w:tcW w:w="796" w:type="pct"/>
            <w:vMerge/>
            <w:vAlign w:val="center"/>
          </w:tcPr>
          <w:p w:rsidR="00F218AE" w:rsidRPr="00457D0D" w:rsidRDefault="00F218AE"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p>
        </w:tc>
        <w:tc>
          <w:tcPr>
            <w:tcW w:w="4204" w:type="pct"/>
            <w:gridSpan w:val="5"/>
            <w:vMerge/>
            <w:tcMar>
              <w:left w:w="108" w:type="dxa"/>
            </w:tcMar>
            <w:vAlign w:val="center"/>
          </w:tcPr>
          <w:p w:rsidR="00F218AE" w:rsidRPr="00457D0D" w:rsidRDefault="00F218AE"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C72DB1" w:rsidRPr="00457D0D" w:rsidTr="004E177B">
        <w:trPr>
          <w:trHeight w:val="935"/>
        </w:trPr>
        <w:tc>
          <w:tcPr>
            <w:tcW w:w="796" w:type="pct"/>
            <w:vAlign w:val="center"/>
          </w:tcPr>
          <w:p w:rsidR="00C72DB1" w:rsidRPr="00457D0D" w:rsidRDefault="00C72DB1"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მიზანი</w:t>
            </w:r>
          </w:p>
        </w:tc>
        <w:tc>
          <w:tcPr>
            <w:tcW w:w="4204" w:type="pct"/>
            <w:gridSpan w:val="5"/>
            <w:tcMar>
              <w:left w:w="108" w:type="dxa"/>
            </w:tcMar>
          </w:tcPr>
          <w:p w:rsidR="00951047" w:rsidRPr="00457D0D" w:rsidRDefault="00951047" w:rsidP="00951047">
            <w:pPr>
              <w:pStyle w:val="TableParagraph"/>
              <w:kinsoku w:val="0"/>
              <w:overflowPunct w:val="0"/>
              <w:spacing w:before="46"/>
              <w:ind w:left="68"/>
              <w:rPr>
                <w:rFonts w:eastAsia="Sylfaen"/>
                <w:sz w:val="22"/>
                <w:szCs w:val="22"/>
                <w:lang w:val="ka-GE"/>
              </w:rPr>
            </w:pPr>
            <w:r w:rsidRPr="00457D0D">
              <w:rPr>
                <w:rFonts w:eastAsia="Sylfaen"/>
                <w:sz w:val="22"/>
                <w:szCs w:val="22"/>
                <w:lang w:val="ka-GE"/>
              </w:rPr>
              <w:t xml:space="preserve">მუნიციპალიტეტის იერსახის გაუმჯობესება;  </w:t>
            </w:r>
          </w:p>
          <w:p w:rsidR="00764925" w:rsidRPr="00457D0D" w:rsidRDefault="00951047" w:rsidP="00951047">
            <w:pPr>
              <w:pStyle w:val="TableParagraph"/>
              <w:kinsoku w:val="0"/>
              <w:overflowPunct w:val="0"/>
              <w:spacing w:before="46"/>
              <w:ind w:left="68"/>
              <w:rPr>
                <w:rFonts w:eastAsia="Sylfaen"/>
                <w:sz w:val="22"/>
                <w:szCs w:val="22"/>
                <w:lang w:val="ka-GE"/>
              </w:rPr>
            </w:pPr>
            <w:r w:rsidRPr="00457D0D">
              <w:rPr>
                <w:rFonts w:eastAsia="Sylfaen"/>
                <w:sz w:val="22"/>
                <w:szCs w:val="22"/>
                <w:lang w:val="ka-GE"/>
              </w:rPr>
              <w:t>კომფორტული და ჯანსაღი გარემოს შექმნა  მუნიციპალიტეტის მოსახლეობისა და სტუმრებისათვის.</w:t>
            </w:r>
          </w:p>
        </w:tc>
      </w:tr>
      <w:tr w:rsidR="00C72DB1" w:rsidRPr="00457D0D" w:rsidTr="004E177B">
        <w:trPr>
          <w:trHeight w:val="1169"/>
        </w:trPr>
        <w:tc>
          <w:tcPr>
            <w:tcW w:w="796" w:type="pct"/>
            <w:vAlign w:val="center"/>
          </w:tcPr>
          <w:p w:rsidR="00C72DB1" w:rsidRPr="00457D0D" w:rsidRDefault="00C72DB1" w:rsidP="00162F1C">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პროგრამის აღწერა </w:t>
            </w:r>
          </w:p>
        </w:tc>
        <w:tc>
          <w:tcPr>
            <w:tcW w:w="4204" w:type="pct"/>
            <w:gridSpan w:val="5"/>
            <w:tcMar>
              <w:left w:w="108" w:type="dxa"/>
            </w:tcMar>
          </w:tcPr>
          <w:p w:rsidR="00D40FCF" w:rsidRPr="00457D0D" w:rsidRDefault="00C72DB1" w:rsidP="00E23E06">
            <w:pPr>
              <w:pStyle w:val="ListParagraph"/>
              <w:spacing w:after="0" w:line="240" w:lineRule="auto"/>
              <w:ind w:left="0"/>
              <w:rPr>
                <w:rFonts w:ascii="Sylfaen" w:hAnsi="Sylfaen"/>
                <w:lang w:val="ka-GE"/>
              </w:rPr>
            </w:pPr>
            <w:r w:rsidRPr="00457D0D">
              <w:rPr>
                <w:rFonts w:ascii="Sylfaen" w:hAnsi="Sylfaen"/>
                <w:lang w:val="ka-GE"/>
              </w:rPr>
              <w:t xml:space="preserve"> </w:t>
            </w:r>
            <w:r w:rsidR="00E23E06" w:rsidRPr="00457D0D">
              <w:rPr>
                <w:rFonts w:ascii="Sylfaen" w:hAnsi="Sylfaen"/>
                <w:lang w:val="ka-GE"/>
              </w:rPr>
              <w:t xml:space="preserve"> </w:t>
            </w:r>
            <w:r w:rsidR="00D40FCF" w:rsidRPr="00457D0D">
              <w:rPr>
                <w:rFonts w:ascii="Sylfaen" w:eastAsia="Sylfaen" w:hAnsi="Sylfaen"/>
                <w:lang w:val="ka-GE"/>
              </w:rPr>
              <w:t>პროგრამის ფარგლებში განხორციელდება მცხეთის მუნიციპალიტეტის ტერიტორიაზე სკვერების</w:t>
            </w:r>
            <w:r w:rsidR="00905359" w:rsidRPr="00457D0D">
              <w:rPr>
                <w:rFonts w:ascii="Sylfaen" w:eastAsia="Sylfaen" w:hAnsi="Sylfaen"/>
                <w:lang w:val="ka-GE"/>
              </w:rPr>
              <w:t xml:space="preserve"> </w:t>
            </w:r>
            <w:r w:rsidR="006B69FB" w:rsidRPr="00457D0D">
              <w:rPr>
                <w:rFonts w:ascii="Sylfaen" w:eastAsia="Sylfaen" w:hAnsi="Sylfaen"/>
                <w:lang w:val="ka-GE"/>
              </w:rPr>
              <w:t xml:space="preserve">, რეკრეაციული ზონების,  </w:t>
            </w:r>
            <w:r w:rsidR="00D40FCF" w:rsidRPr="00457D0D">
              <w:rPr>
                <w:rFonts w:ascii="Sylfaen" w:eastAsia="Sylfaen" w:hAnsi="Sylfaen"/>
                <w:lang w:val="ka-GE"/>
              </w:rPr>
              <w:t xml:space="preserve"> მოსაცდელების  მოწყობა/რეაბილიტაცია,  სასაფლაოების მოვლა-პატრონობა, ქალაქის გაფორმება</w:t>
            </w:r>
            <w:r w:rsidR="0099300D" w:rsidRPr="00457D0D">
              <w:rPr>
                <w:rFonts w:ascii="Sylfaen" w:eastAsia="Sylfaen" w:hAnsi="Sylfaen"/>
                <w:lang w:val="ka-GE"/>
              </w:rPr>
              <w:t xml:space="preserve"> სადღესასწაულო ღონისძიებებისთვის</w:t>
            </w:r>
            <w:r w:rsidR="003D3960" w:rsidRPr="00457D0D">
              <w:rPr>
                <w:rFonts w:ascii="Sylfaen" w:eastAsia="Sylfaen" w:hAnsi="Sylfaen"/>
                <w:lang w:val="ka-GE"/>
              </w:rPr>
              <w:t>.</w:t>
            </w:r>
          </w:p>
          <w:p w:rsidR="00C72DB1" w:rsidRPr="00457D0D" w:rsidRDefault="00E23E06" w:rsidP="00E23E06">
            <w:pPr>
              <w:spacing w:after="0" w:line="240" w:lineRule="auto"/>
              <w:rPr>
                <w:rFonts w:ascii="Sylfaen" w:hAnsi="Sylfaen"/>
                <w:lang w:val="ka-GE"/>
              </w:rPr>
            </w:pPr>
            <w:r w:rsidRPr="00457D0D">
              <w:rPr>
                <w:rFonts w:ascii="Sylfaen" w:eastAsia="Sylfaen" w:hAnsi="Sylfaen"/>
                <w:lang w:val="ka-GE"/>
              </w:rPr>
              <w:t xml:space="preserve">  </w:t>
            </w:r>
            <w:r w:rsidR="00D40FCF" w:rsidRPr="00457D0D">
              <w:rPr>
                <w:rFonts w:ascii="Sylfaen" w:hAnsi="Sylfaen" w:cs="Calibri"/>
                <w:lang w:val="ka-GE"/>
              </w:rPr>
              <w:t xml:space="preserve">პროგრამის განხორციელებისას გათვალისწინებული იქნება  გენდერული ასპექტები. </w:t>
            </w:r>
          </w:p>
        </w:tc>
      </w:tr>
      <w:tr w:rsidR="00C72DB1" w:rsidRPr="00457D0D" w:rsidTr="005548E9">
        <w:trPr>
          <w:trHeight w:val="1160"/>
        </w:trPr>
        <w:tc>
          <w:tcPr>
            <w:tcW w:w="796" w:type="pct"/>
            <w:vAlign w:val="center"/>
          </w:tcPr>
          <w:p w:rsidR="00C72DB1" w:rsidRPr="00457D0D" w:rsidRDefault="00C72DB1" w:rsidP="00510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cs="Times New Roman"/>
                <w:b/>
              </w:rPr>
            </w:pPr>
            <w:r w:rsidRPr="00457D0D">
              <w:rPr>
                <w:rFonts w:ascii="Sylfaen" w:hAnsi="Sylfaen" w:cs="Sylfaen"/>
                <w:b/>
                <w:spacing w:val="-1"/>
              </w:rPr>
              <w:t>პროგრამის</w:t>
            </w:r>
            <w:r w:rsidRPr="00457D0D">
              <w:rPr>
                <w:rFonts w:ascii="Sylfaen" w:hAnsi="Sylfaen"/>
                <w:b/>
                <w:spacing w:val="-1"/>
              </w:rPr>
              <w:t xml:space="preserve"> </w:t>
            </w:r>
            <w:r w:rsidRPr="00457D0D">
              <w:rPr>
                <w:rFonts w:ascii="Sylfaen" w:hAnsi="Sylfaen" w:cs="Sylfaen"/>
                <w:b/>
                <w:spacing w:val="-1"/>
              </w:rPr>
              <w:t>მოსალოდნელი</w:t>
            </w:r>
            <w:r w:rsidRPr="00457D0D">
              <w:rPr>
                <w:rFonts w:ascii="Sylfaen" w:hAnsi="Sylfaen"/>
                <w:b/>
                <w:spacing w:val="-1"/>
              </w:rPr>
              <w:t xml:space="preserve"> </w:t>
            </w:r>
            <w:r w:rsidRPr="00457D0D">
              <w:rPr>
                <w:rFonts w:ascii="Sylfaen" w:hAnsi="Sylfaen" w:cs="Sylfaen"/>
                <w:b/>
                <w:spacing w:val="-1"/>
              </w:rPr>
              <w:t>საბოლოო</w:t>
            </w:r>
            <w:r w:rsidRPr="00457D0D">
              <w:rPr>
                <w:rFonts w:ascii="Sylfaen" w:hAnsi="Sylfaen"/>
                <w:b/>
                <w:spacing w:val="-1"/>
              </w:rPr>
              <w:t xml:space="preserve"> </w:t>
            </w:r>
            <w:r w:rsidRPr="00457D0D">
              <w:rPr>
                <w:rFonts w:ascii="Sylfaen" w:hAnsi="Sylfaen" w:cs="Sylfaen"/>
                <w:b/>
                <w:spacing w:val="-1"/>
              </w:rPr>
              <w:t>შედეგი</w:t>
            </w:r>
          </w:p>
        </w:tc>
        <w:tc>
          <w:tcPr>
            <w:tcW w:w="4204" w:type="pct"/>
            <w:gridSpan w:val="5"/>
            <w:tcMar>
              <w:left w:w="108" w:type="dxa"/>
            </w:tcMar>
          </w:tcPr>
          <w:p w:rsidR="002B67B3" w:rsidRPr="00457D0D" w:rsidRDefault="00E23E06" w:rsidP="00BD0355">
            <w:pPr>
              <w:autoSpaceDE w:val="0"/>
              <w:autoSpaceDN w:val="0"/>
              <w:adjustRightInd w:val="0"/>
              <w:spacing w:after="0" w:line="240" w:lineRule="auto"/>
              <w:rPr>
                <w:rFonts w:ascii="Sylfaen" w:eastAsiaTheme="minorHAnsi" w:hAnsi="Sylfaen" w:cs="Sylfaen"/>
              </w:rPr>
            </w:pPr>
            <w:r w:rsidRPr="00457D0D">
              <w:rPr>
                <w:rFonts w:ascii="Sylfaen" w:eastAsiaTheme="minorHAnsi" w:hAnsi="Sylfaen" w:cs="Sylfaen"/>
                <w:lang w:val="ka-GE"/>
              </w:rPr>
              <w:t xml:space="preserve"> </w:t>
            </w:r>
            <w:r w:rsidR="00BD0355" w:rsidRPr="00457D0D">
              <w:rPr>
                <w:rFonts w:ascii="Sylfaen" w:eastAsiaTheme="minorHAnsi" w:hAnsi="Sylfaen" w:cs="Sylfaen"/>
                <w:lang w:val="ka-GE"/>
              </w:rPr>
              <w:t xml:space="preserve">გაუმჯობესებულია </w:t>
            </w:r>
            <w:r w:rsidRPr="00457D0D">
              <w:rPr>
                <w:rFonts w:ascii="Sylfaen" w:eastAsiaTheme="minorHAnsi" w:hAnsi="Sylfaen" w:cs="Sylfaen"/>
                <w:lang w:val="ka-GE"/>
              </w:rPr>
              <w:t xml:space="preserve"> </w:t>
            </w:r>
            <w:r w:rsidR="00905359" w:rsidRPr="00457D0D">
              <w:rPr>
                <w:rFonts w:ascii="Sylfaen" w:eastAsiaTheme="minorHAnsi" w:hAnsi="Sylfaen" w:cs="Sylfaen"/>
                <w:lang w:val="ka-GE"/>
              </w:rPr>
              <w:t xml:space="preserve">მუნიციპალიტეტის </w:t>
            </w:r>
            <w:r w:rsidR="00905359" w:rsidRPr="00457D0D">
              <w:rPr>
                <w:rFonts w:ascii="Sylfaen" w:eastAsiaTheme="minorHAnsi" w:hAnsi="Sylfaen" w:cs="Sylfaen"/>
              </w:rPr>
              <w:t xml:space="preserve"> </w:t>
            </w:r>
            <w:r w:rsidR="003E621E" w:rsidRPr="00457D0D">
              <w:rPr>
                <w:rFonts w:ascii="Sylfaen" w:eastAsiaTheme="minorHAnsi" w:hAnsi="Sylfaen" w:cs="Sylfaen"/>
              </w:rPr>
              <w:t>იერსახ</w:t>
            </w:r>
            <w:r w:rsidR="003E621E" w:rsidRPr="00457D0D">
              <w:rPr>
                <w:rFonts w:ascii="Sylfaen" w:eastAsiaTheme="minorHAnsi" w:hAnsi="Sylfaen" w:cs="Sylfaen"/>
                <w:lang w:val="ka-GE"/>
              </w:rPr>
              <w:t>ე</w:t>
            </w:r>
            <w:r w:rsidR="00905359" w:rsidRPr="00457D0D">
              <w:rPr>
                <w:rFonts w:ascii="Sylfaen" w:eastAsiaTheme="minorHAnsi" w:hAnsi="Sylfaen" w:cs="Sylfaen"/>
              </w:rPr>
              <w:t xml:space="preserve"> და </w:t>
            </w:r>
            <w:r w:rsidR="003D3960" w:rsidRPr="00457D0D">
              <w:rPr>
                <w:rFonts w:ascii="Sylfaen" w:eastAsiaTheme="minorHAnsi" w:hAnsi="Sylfaen" w:cs="Sylfaen"/>
              </w:rPr>
              <w:t>მოსახლეობის</w:t>
            </w:r>
            <w:r w:rsidR="00905359" w:rsidRPr="00457D0D">
              <w:rPr>
                <w:rFonts w:ascii="Sylfaen" w:eastAsiaTheme="minorHAnsi" w:hAnsi="Sylfaen" w:cs="Sylfaen"/>
              </w:rPr>
              <w:t>თვის დასასვენებელი პირობები</w:t>
            </w:r>
            <w:r w:rsidR="00905359" w:rsidRPr="00457D0D">
              <w:rPr>
                <w:rFonts w:ascii="Sylfaen" w:eastAsiaTheme="minorHAnsi" w:hAnsi="Sylfaen" w:cs="Calibri"/>
              </w:rPr>
              <w:t>.</w:t>
            </w:r>
            <w:r w:rsidR="0007049F" w:rsidRPr="00457D0D">
              <w:rPr>
                <w:rFonts w:ascii="Sylfaen" w:hAnsi="Sylfaen"/>
                <w:spacing w:val="-1"/>
                <w:lang w:val="ka-GE"/>
              </w:rPr>
              <w:t xml:space="preserve"> </w:t>
            </w:r>
          </w:p>
          <w:p w:rsidR="0007049F" w:rsidRPr="00457D0D" w:rsidRDefault="0007049F" w:rsidP="00E23E06">
            <w:pPr>
              <w:pStyle w:val="TableParagraph"/>
              <w:kinsoku w:val="0"/>
              <w:overflowPunct w:val="0"/>
              <w:rPr>
                <w:sz w:val="22"/>
                <w:szCs w:val="22"/>
                <w:lang w:val="ka-GE"/>
              </w:rPr>
            </w:pPr>
            <w:r w:rsidRPr="00457D0D">
              <w:rPr>
                <w:rFonts w:eastAsia="Times New Roman" w:cs="Times New Roman"/>
                <w:sz w:val="22"/>
                <w:szCs w:val="22"/>
                <w:lang w:val="ka-GE"/>
              </w:rPr>
              <w:t xml:space="preserve"> </w:t>
            </w:r>
            <w:r w:rsidR="00233752" w:rsidRPr="00457D0D">
              <w:rPr>
                <w:rFonts w:eastAsia="Times New Roman" w:cs="Times New Roman"/>
                <w:sz w:val="22"/>
                <w:szCs w:val="22"/>
                <w:lang w:val="ka-GE"/>
              </w:rPr>
              <w:t xml:space="preserve"> </w:t>
            </w:r>
            <w:r w:rsidR="00905359" w:rsidRPr="00457D0D">
              <w:rPr>
                <w:rFonts w:eastAsiaTheme="minorHAnsi"/>
                <w:sz w:val="22"/>
                <w:szCs w:val="22"/>
              </w:rPr>
              <w:t>მოსახლეობისთვის</w:t>
            </w:r>
            <w:r w:rsidR="00905359" w:rsidRPr="00457D0D">
              <w:rPr>
                <w:rFonts w:eastAsiaTheme="minorHAnsi" w:cs="Calibri"/>
                <w:sz w:val="22"/>
                <w:szCs w:val="22"/>
              </w:rPr>
              <w:t xml:space="preserve"> </w:t>
            </w:r>
            <w:r w:rsidR="00905359" w:rsidRPr="00457D0D">
              <w:rPr>
                <w:rFonts w:eastAsiaTheme="minorHAnsi"/>
                <w:sz w:val="22"/>
                <w:szCs w:val="22"/>
              </w:rPr>
              <w:t>შექმნილი</w:t>
            </w:r>
            <w:r w:rsidR="00A236EE" w:rsidRPr="00457D0D">
              <w:rPr>
                <w:rFonts w:eastAsiaTheme="minorHAnsi"/>
                <w:sz w:val="22"/>
                <w:szCs w:val="22"/>
                <w:lang w:val="ka-GE"/>
              </w:rPr>
              <w:t>ა</w:t>
            </w:r>
            <w:r w:rsidR="00905359" w:rsidRPr="00457D0D">
              <w:rPr>
                <w:rFonts w:eastAsiaTheme="minorHAnsi" w:cs="Calibri"/>
                <w:sz w:val="22"/>
                <w:szCs w:val="22"/>
              </w:rPr>
              <w:t xml:space="preserve"> </w:t>
            </w:r>
            <w:r w:rsidR="00905359" w:rsidRPr="00457D0D">
              <w:rPr>
                <w:rFonts w:eastAsiaTheme="minorHAnsi"/>
                <w:sz w:val="22"/>
                <w:szCs w:val="22"/>
              </w:rPr>
              <w:t>სადღესასწაულო</w:t>
            </w:r>
            <w:r w:rsidR="00905359" w:rsidRPr="00457D0D">
              <w:rPr>
                <w:rFonts w:eastAsiaTheme="minorHAnsi" w:cs="Calibri"/>
                <w:sz w:val="22"/>
                <w:szCs w:val="22"/>
              </w:rPr>
              <w:t xml:space="preserve"> </w:t>
            </w:r>
            <w:r w:rsidR="00905359" w:rsidRPr="00457D0D">
              <w:rPr>
                <w:rFonts w:eastAsiaTheme="minorHAnsi"/>
                <w:sz w:val="22"/>
                <w:szCs w:val="22"/>
              </w:rPr>
              <w:t>განწყობა</w:t>
            </w:r>
          </w:p>
        </w:tc>
      </w:tr>
      <w:tr w:rsidR="00932E4A" w:rsidRPr="00457D0D" w:rsidTr="00932E4A">
        <w:trPr>
          <w:trHeight w:val="1160"/>
        </w:trPr>
        <w:tc>
          <w:tcPr>
            <w:tcW w:w="2127" w:type="pct"/>
            <w:gridSpan w:val="2"/>
            <w:vAlign w:val="center"/>
          </w:tcPr>
          <w:p w:rsidR="00932E4A" w:rsidRPr="00457D0D" w:rsidRDefault="00932E4A" w:rsidP="00A06B0A">
            <w:pPr>
              <w:spacing w:after="0"/>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პროგრამა</w:t>
            </w:r>
          </w:p>
        </w:tc>
        <w:tc>
          <w:tcPr>
            <w:tcW w:w="2873" w:type="pct"/>
            <w:gridSpan w:val="4"/>
            <w:tcMar>
              <w:left w:w="108" w:type="dxa"/>
            </w:tcMar>
            <w:vAlign w:val="center"/>
          </w:tcPr>
          <w:p w:rsidR="00932E4A" w:rsidRPr="00457D0D" w:rsidRDefault="00932E4A" w:rsidP="00A06B0A">
            <w:pPr>
              <w:autoSpaceDE w:val="0"/>
              <w:autoSpaceDN w:val="0"/>
              <w:adjustRightInd w:val="0"/>
              <w:spacing w:after="0" w:line="240" w:lineRule="auto"/>
              <w:rPr>
                <w:rFonts w:ascii="Sylfaen" w:eastAsiaTheme="minorHAnsi" w:hAnsi="Sylfaen" w:cs="Calibri"/>
              </w:rPr>
            </w:pPr>
            <w:r w:rsidRPr="00457D0D">
              <w:rPr>
                <w:rFonts w:ascii="Sylfaen" w:eastAsiaTheme="minorHAnsi" w:hAnsi="Sylfaen" w:cs="Sylfaen"/>
              </w:rPr>
              <w:t>მიზანი</w:t>
            </w:r>
            <w:r w:rsidRPr="00457D0D">
              <w:rPr>
                <w:rFonts w:ascii="Sylfaen" w:eastAsiaTheme="minorHAnsi" w:hAnsi="Sylfaen" w:cs="Calibri"/>
              </w:rPr>
              <w:t xml:space="preserve"> 9 - </w:t>
            </w:r>
            <w:r w:rsidRPr="00457D0D">
              <w:rPr>
                <w:rFonts w:ascii="Sylfaen" w:eastAsiaTheme="minorHAnsi" w:hAnsi="Sylfaen" w:cs="Sylfaen"/>
              </w:rPr>
              <w:t>მრეწველობა</w:t>
            </w:r>
            <w:r w:rsidRPr="00457D0D">
              <w:rPr>
                <w:rFonts w:ascii="Sylfaen" w:eastAsiaTheme="minorHAnsi" w:hAnsi="Sylfaen" w:cs="Calibri"/>
              </w:rPr>
              <w:t xml:space="preserve">, </w:t>
            </w:r>
            <w:r w:rsidRPr="00457D0D">
              <w:rPr>
                <w:rFonts w:ascii="Sylfaen" w:eastAsiaTheme="minorHAnsi" w:hAnsi="Sylfaen" w:cs="Sylfaen"/>
              </w:rPr>
              <w:t>ინოვაცია</w:t>
            </w:r>
            <w:r w:rsidRPr="00457D0D">
              <w:rPr>
                <w:rFonts w:ascii="Sylfaen" w:eastAsiaTheme="minorHAnsi" w:hAnsi="Sylfaen" w:cs="Calibri"/>
              </w:rPr>
              <w:t xml:space="preserve"> </w:t>
            </w:r>
            <w:r w:rsidRPr="00457D0D">
              <w:rPr>
                <w:rFonts w:ascii="Sylfaen" w:eastAsiaTheme="minorHAnsi" w:hAnsi="Sylfaen" w:cs="Sylfaen"/>
              </w:rPr>
              <w:t>და</w:t>
            </w:r>
          </w:p>
          <w:p w:rsidR="00932E4A" w:rsidRPr="00457D0D" w:rsidRDefault="00932E4A" w:rsidP="00A06B0A">
            <w:pPr>
              <w:autoSpaceDE w:val="0"/>
              <w:autoSpaceDN w:val="0"/>
              <w:adjustRightInd w:val="0"/>
              <w:spacing w:after="0" w:line="240" w:lineRule="auto"/>
              <w:rPr>
                <w:rFonts w:ascii="Sylfaen" w:eastAsiaTheme="minorHAnsi" w:hAnsi="Sylfaen" w:cs="Calibri"/>
              </w:rPr>
            </w:pPr>
            <w:r w:rsidRPr="00457D0D">
              <w:rPr>
                <w:rFonts w:ascii="Sylfaen" w:eastAsiaTheme="minorHAnsi" w:hAnsi="Sylfaen" w:cs="Sylfaen"/>
              </w:rPr>
              <w:t>ინფრასტრუქტურა</w:t>
            </w:r>
          </w:p>
          <w:p w:rsidR="00932E4A" w:rsidRPr="00457D0D" w:rsidRDefault="00932E4A" w:rsidP="00A06B0A">
            <w:pPr>
              <w:spacing w:after="0"/>
              <w:rPr>
                <w:rFonts w:ascii="Sylfaen" w:hAnsi="Sylfaen"/>
                <w:lang w:val="ka-GE"/>
              </w:rPr>
            </w:pPr>
            <w:r w:rsidRPr="00457D0D">
              <w:rPr>
                <w:rFonts w:ascii="Sylfaen" w:eastAsiaTheme="minorHAnsi" w:hAnsi="Sylfaen" w:cs="Sylfaen"/>
              </w:rPr>
              <w:t>მიზანი</w:t>
            </w:r>
            <w:r w:rsidRPr="00457D0D">
              <w:rPr>
                <w:rFonts w:ascii="Sylfaen" w:eastAsiaTheme="minorHAnsi" w:hAnsi="Sylfaen" w:cs="Calibri"/>
              </w:rPr>
              <w:t xml:space="preserve"> 11 - </w:t>
            </w:r>
            <w:r w:rsidRPr="00457D0D">
              <w:rPr>
                <w:rFonts w:ascii="Sylfaen" w:eastAsiaTheme="minorHAnsi" w:hAnsi="Sylfaen" w:cs="Sylfaen"/>
              </w:rPr>
              <w:t>მდგრადი</w:t>
            </w:r>
            <w:r w:rsidRPr="00457D0D">
              <w:rPr>
                <w:rFonts w:ascii="Sylfaen" w:eastAsiaTheme="minorHAnsi" w:hAnsi="Sylfaen" w:cs="Calibri"/>
              </w:rPr>
              <w:t xml:space="preserve"> </w:t>
            </w:r>
            <w:r w:rsidRPr="00457D0D">
              <w:rPr>
                <w:rFonts w:ascii="Sylfaen" w:eastAsiaTheme="minorHAnsi" w:hAnsi="Sylfaen" w:cs="Sylfaen"/>
              </w:rPr>
              <w:t>ქალაქები</w:t>
            </w:r>
            <w:r w:rsidRPr="00457D0D">
              <w:rPr>
                <w:rFonts w:ascii="Sylfaen" w:eastAsiaTheme="minorHAnsi" w:hAnsi="Sylfaen" w:cs="Calibri"/>
              </w:rPr>
              <w:t xml:space="preserve"> </w:t>
            </w:r>
            <w:r w:rsidRPr="00457D0D">
              <w:rPr>
                <w:rFonts w:ascii="Sylfaen" w:eastAsiaTheme="minorHAnsi" w:hAnsi="Sylfaen" w:cs="Calibri"/>
                <w:lang w:val="ka-GE"/>
              </w:rPr>
              <w:t xml:space="preserve"> </w:t>
            </w:r>
            <w:r w:rsidRPr="00457D0D">
              <w:rPr>
                <w:rFonts w:ascii="Sylfaen" w:eastAsiaTheme="minorHAnsi" w:hAnsi="Sylfaen" w:cs="Sylfaen"/>
              </w:rPr>
              <w:t>და</w:t>
            </w:r>
            <w:r w:rsidRPr="00457D0D">
              <w:rPr>
                <w:rFonts w:ascii="Sylfaen" w:eastAsiaTheme="minorHAnsi" w:hAnsi="Sylfaen" w:cs="Calibri"/>
                <w:lang w:val="ka-GE"/>
              </w:rPr>
              <w:t xml:space="preserve"> </w:t>
            </w:r>
            <w:r w:rsidRPr="00457D0D">
              <w:rPr>
                <w:rFonts w:ascii="Sylfaen" w:eastAsiaTheme="minorHAnsi" w:hAnsi="Sylfaen" w:cs="Sylfaen"/>
              </w:rPr>
              <w:t>დასახლებები</w:t>
            </w:r>
            <w:r w:rsidRPr="00457D0D">
              <w:rPr>
                <w:rFonts w:ascii="Sylfaen" w:eastAsia="Times New Roman" w:hAnsi="Sylfaen"/>
                <w:lang w:val="ka-GE"/>
              </w:rPr>
              <w:t xml:space="preserve">                                                          </w:t>
            </w:r>
          </w:p>
        </w:tc>
      </w:tr>
      <w:tr w:rsidR="00932E4A" w:rsidRPr="00457D0D" w:rsidTr="00932E4A">
        <w:trPr>
          <w:trHeight w:val="669"/>
        </w:trPr>
        <w:tc>
          <w:tcPr>
            <w:tcW w:w="2127" w:type="pct"/>
            <w:gridSpan w:val="2"/>
            <w:vAlign w:val="center"/>
          </w:tcPr>
          <w:p w:rsidR="00932E4A" w:rsidRPr="00457D0D" w:rsidRDefault="00932E4A" w:rsidP="00132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lastRenderedPageBreak/>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709" w:type="pct"/>
            <w:gridSpan w:val="2"/>
            <w:tcMar>
              <w:left w:w="108" w:type="dxa"/>
            </w:tcMar>
            <w:vAlign w:val="center"/>
          </w:tcPr>
          <w:p w:rsidR="00932E4A" w:rsidRPr="00457D0D" w:rsidRDefault="00932E4A" w:rsidP="00132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50" w:type="pct"/>
            <w:tcMar>
              <w:left w:w="108" w:type="dxa"/>
            </w:tcMar>
            <w:vAlign w:val="center"/>
          </w:tcPr>
          <w:p w:rsidR="00932E4A" w:rsidRPr="00457D0D" w:rsidRDefault="00932E4A" w:rsidP="00132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414" w:type="pct"/>
            <w:tcMar>
              <w:left w:w="108" w:type="dxa"/>
            </w:tcMar>
            <w:vAlign w:val="center"/>
          </w:tcPr>
          <w:p w:rsidR="00932E4A" w:rsidRPr="00457D0D" w:rsidRDefault="00932E4A" w:rsidP="00132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932E4A" w:rsidRPr="00457D0D" w:rsidTr="00932E4A">
        <w:trPr>
          <w:trHeight w:val="669"/>
        </w:trPr>
        <w:tc>
          <w:tcPr>
            <w:tcW w:w="2127" w:type="pct"/>
            <w:gridSpan w:val="2"/>
          </w:tcPr>
          <w:p w:rsidR="00932E4A" w:rsidRPr="00457D0D" w:rsidRDefault="00932E4A" w:rsidP="001326F6">
            <w:pPr>
              <w:pStyle w:val="TableParagraph"/>
              <w:kinsoku w:val="0"/>
              <w:overflowPunct w:val="0"/>
              <w:spacing w:before="107"/>
              <w:jc w:val="both"/>
              <w:rPr>
                <w:spacing w:val="-1"/>
                <w:sz w:val="22"/>
                <w:szCs w:val="22"/>
                <w:lang w:val="ka-GE"/>
              </w:rPr>
            </w:pPr>
            <w:r w:rsidRPr="00457D0D">
              <w:rPr>
                <w:spacing w:val="-1"/>
                <w:sz w:val="22"/>
                <w:szCs w:val="22"/>
                <w:lang w:val="ka-GE"/>
              </w:rPr>
              <w:t>სკვერების და საზოგადოებრივი სივრცეების ფართობი, სადაც ხორციელდება  მიმდინარე მოვლა-პატრონობის ღონისძიებები (კვმ)</w:t>
            </w:r>
          </w:p>
        </w:tc>
        <w:tc>
          <w:tcPr>
            <w:tcW w:w="709" w:type="pct"/>
            <w:gridSpan w:val="2"/>
            <w:tcMar>
              <w:left w:w="108" w:type="dxa"/>
            </w:tcMar>
            <w:vAlign w:val="center"/>
          </w:tcPr>
          <w:p w:rsidR="00932E4A" w:rsidRPr="00457D0D" w:rsidRDefault="00932E4A" w:rsidP="003D2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152000</w:t>
            </w:r>
          </w:p>
        </w:tc>
        <w:tc>
          <w:tcPr>
            <w:tcW w:w="750" w:type="pct"/>
            <w:tcMar>
              <w:left w:w="108" w:type="dxa"/>
            </w:tcMar>
            <w:vAlign w:val="center"/>
          </w:tcPr>
          <w:p w:rsidR="00932E4A" w:rsidRPr="00457D0D" w:rsidRDefault="00932E4A" w:rsidP="003D2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200000</w:t>
            </w:r>
          </w:p>
        </w:tc>
        <w:tc>
          <w:tcPr>
            <w:tcW w:w="1414" w:type="pct"/>
            <w:tcMar>
              <w:left w:w="108" w:type="dxa"/>
            </w:tcMar>
          </w:tcPr>
          <w:p w:rsidR="00932E4A" w:rsidRPr="00457D0D" w:rsidRDefault="00932E4A" w:rsidP="001326F6">
            <w:pPr>
              <w:pStyle w:val="TableParagraph"/>
              <w:kinsoku w:val="0"/>
              <w:overflowPunct w:val="0"/>
              <w:spacing w:before="103" w:line="276" w:lineRule="auto"/>
              <w:ind w:left="18" w:right="293"/>
              <w:rPr>
                <w:sz w:val="22"/>
                <w:szCs w:val="22"/>
              </w:rPr>
            </w:pPr>
          </w:p>
        </w:tc>
      </w:tr>
      <w:tr w:rsidR="00932E4A" w:rsidRPr="00457D0D" w:rsidTr="00932E4A">
        <w:trPr>
          <w:trHeight w:val="669"/>
        </w:trPr>
        <w:tc>
          <w:tcPr>
            <w:tcW w:w="2127" w:type="pct"/>
            <w:gridSpan w:val="2"/>
          </w:tcPr>
          <w:p w:rsidR="00932E4A" w:rsidRPr="00457D0D" w:rsidRDefault="00932E4A" w:rsidP="001326F6">
            <w:pPr>
              <w:pStyle w:val="TableParagraph"/>
              <w:kinsoku w:val="0"/>
              <w:overflowPunct w:val="0"/>
              <w:spacing w:before="107"/>
              <w:jc w:val="both"/>
              <w:rPr>
                <w:spacing w:val="-1"/>
                <w:sz w:val="22"/>
                <w:szCs w:val="22"/>
                <w:lang w:val="ka-GE"/>
              </w:rPr>
            </w:pPr>
            <w:r w:rsidRPr="00457D0D">
              <w:rPr>
                <w:spacing w:val="-1"/>
                <w:sz w:val="22"/>
                <w:szCs w:val="22"/>
                <w:lang w:val="ka-GE"/>
              </w:rPr>
              <w:t xml:space="preserve">რეაბილიტირებული და ახალი </w:t>
            </w:r>
            <w:r w:rsidRPr="00457D0D">
              <w:rPr>
                <w:spacing w:val="-1"/>
                <w:sz w:val="22"/>
                <w:szCs w:val="22"/>
              </w:rPr>
              <w:t>სკვერები</w:t>
            </w:r>
            <w:r w:rsidRPr="00457D0D">
              <w:rPr>
                <w:spacing w:val="25"/>
                <w:sz w:val="22"/>
                <w:szCs w:val="22"/>
              </w:rPr>
              <w:t xml:space="preserve"> </w:t>
            </w:r>
            <w:r w:rsidRPr="00457D0D">
              <w:rPr>
                <w:spacing w:val="-1"/>
                <w:sz w:val="22"/>
                <w:szCs w:val="22"/>
                <w:lang w:val="ka-GE"/>
              </w:rPr>
              <w:t>და საზოგადოებრივი სივრცეები</w:t>
            </w:r>
          </w:p>
        </w:tc>
        <w:tc>
          <w:tcPr>
            <w:tcW w:w="709" w:type="pct"/>
            <w:gridSpan w:val="2"/>
            <w:tcMar>
              <w:left w:w="108" w:type="dxa"/>
            </w:tcMar>
            <w:vAlign w:val="center"/>
          </w:tcPr>
          <w:p w:rsidR="00932E4A" w:rsidRPr="00457D0D" w:rsidRDefault="00932E4A" w:rsidP="003D2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10</w:t>
            </w:r>
          </w:p>
        </w:tc>
        <w:tc>
          <w:tcPr>
            <w:tcW w:w="750" w:type="pct"/>
            <w:tcMar>
              <w:left w:w="108" w:type="dxa"/>
            </w:tcMar>
            <w:vAlign w:val="center"/>
          </w:tcPr>
          <w:p w:rsidR="00932E4A" w:rsidRPr="00457D0D" w:rsidRDefault="00932E4A" w:rsidP="003D2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13</w:t>
            </w:r>
          </w:p>
        </w:tc>
        <w:tc>
          <w:tcPr>
            <w:tcW w:w="1414" w:type="pct"/>
            <w:tcMar>
              <w:left w:w="108" w:type="dxa"/>
            </w:tcMar>
          </w:tcPr>
          <w:p w:rsidR="00932E4A" w:rsidRPr="009E5D4D" w:rsidRDefault="009E5D4D" w:rsidP="009E5D4D">
            <w:pPr>
              <w:pStyle w:val="Default"/>
              <w:rPr>
                <w:rFonts w:ascii="Sylfaen" w:hAnsi="Sylfaen"/>
                <w:color w:val="auto"/>
                <w:sz w:val="22"/>
                <w:szCs w:val="22"/>
                <w:lang w:val="ka-GE"/>
              </w:rPr>
            </w:pPr>
            <w:r w:rsidRPr="00436CC7">
              <w:rPr>
                <w:rFonts w:ascii="Sylfaen" w:hAnsi="Sylfaen"/>
                <w:color w:val="auto"/>
                <w:sz w:val="22"/>
                <w:szCs w:val="22"/>
                <w:lang w:val="ka-GE"/>
              </w:rPr>
              <w:t>5%</w:t>
            </w:r>
            <w:r>
              <w:rPr>
                <w:rFonts w:ascii="Sylfaen" w:hAnsi="Sylfaen"/>
                <w:color w:val="auto"/>
                <w:sz w:val="22"/>
                <w:szCs w:val="22"/>
                <w:lang w:val="ka-GE"/>
              </w:rPr>
              <w:t>/</w:t>
            </w:r>
            <w:r w:rsidRPr="00436CC7">
              <w:rPr>
                <w:rFonts w:ascii="Sylfaen" w:hAnsi="Sylfaen"/>
                <w:color w:val="auto"/>
                <w:sz w:val="22"/>
                <w:szCs w:val="22"/>
                <w:lang w:val="ka-GE"/>
              </w:rPr>
              <w:t xml:space="preserve"> </w:t>
            </w:r>
            <w:r w:rsidRPr="00436CC7">
              <w:rPr>
                <w:rFonts w:ascii="Sylfaen" w:hAnsi="Sylfaen" w:cs="Sylfaen"/>
                <w:color w:val="auto"/>
                <w:sz w:val="22"/>
                <w:szCs w:val="22"/>
              </w:rPr>
              <w:t>არშემდგარი</w:t>
            </w:r>
            <w:r w:rsidRPr="00436CC7">
              <w:rPr>
                <w:rFonts w:ascii="Sylfaen" w:hAnsi="Sylfaen"/>
                <w:color w:val="auto"/>
                <w:sz w:val="22"/>
                <w:szCs w:val="22"/>
              </w:rPr>
              <w:t xml:space="preserve"> </w:t>
            </w:r>
            <w:r w:rsidRPr="00436CC7">
              <w:rPr>
                <w:rFonts w:ascii="Sylfaen" w:hAnsi="Sylfaen" w:cs="Sylfaen"/>
                <w:color w:val="auto"/>
                <w:sz w:val="22"/>
                <w:szCs w:val="22"/>
              </w:rPr>
              <w:t>ელექტრონული</w:t>
            </w:r>
            <w:r w:rsidRPr="00436CC7">
              <w:rPr>
                <w:rFonts w:ascii="Sylfaen" w:hAnsi="Sylfaen"/>
                <w:color w:val="auto"/>
                <w:sz w:val="22"/>
                <w:szCs w:val="22"/>
              </w:rPr>
              <w:t xml:space="preserve"> </w:t>
            </w:r>
            <w:r w:rsidRPr="00436CC7">
              <w:rPr>
                <w:rFonts w:ascii="Sylfaen" w:hAnsi="Sylfaen" w:cs="Sylfaen"/>
                <w:color w:val="auto"/>
                <w:sz w:val="22"/>
                <w:szCs w:val="22"/>
              </w:rPr>
              <w:t>ტენდერი</w:t>
            </w:r>
            <w:r w:rsidRPr="00436CC7">
              <w:rPr>
                <w:rFonts w:ascii="Sylfaen" w:hAnsi="Sylfaen"/>
                <w:color w:val="auto"/>
                <w:sz w:val="22"/>
                <w:szCs w:val="22"/>
              </w:rPr>
              <w:t>/</w:t>
            </w:r>
            <w:r w:rsidRPr="00436CC7">
              <w:rPr>
                <w:rFonts w:ascii="Sylfaen" w:hAnsi="Sylfaen" w:cs="Sylfaen"/>
                <w:color w:val="auto"/>
                <w:sz w:val="22"/>
                <w:szCs w:val="22"/>
              </w:rPr>
              <w:t>ხელშეკრულების</w:t>
            </w:r>
            <w:r w:rsidRPr="00436CC7">
              <w:rPr>
                <w:rFonts w:ascii="Sylfaen" w:hAnsi="Sylfaen"/>
                <w:color w:val="auto"/>
                <w:sz w:val="22"/>
                <w:szCs w:val="22"/>
              </w:rPr>
              <w:t xml:space="preserve"> </w:t>
            </w:r>
            <w:r w:rsidRPr="00436CC7">
              <w:rPr>
                <w:rFonts w:ascii="Sylfaen" w:hAnsi="Sylfaen" w:cs="Sylfaen"/>
                <w:color w:val="auto"/>
                <w:sz w:val="22"/>
                <w:szCs w:val="22"/>
              </w:rPr>
              <w:t>პირობების</w:t>
            </w:r>
            <w:r>
              <w:rPr>
                <w:rFonts w:ascii="Sylfaen" w:hAnsi="Sylfaen"/>
                <w:color w:val="auto"/>
                <w:sz w:val="22"/>
                <w:szCs w:val="22"/>
                <w:lang w:val="ka-GE"/>
              </w:rPr>
              <w:t xml:space="preserve"> </w:t>
            </w:r>
            <w:r w:rsidRPr="00436CC7">
              <w:rPr>
                <w:rFonts w:ascii="Sylfaen" w:hAnsi="Sylfaen" w:cs="Sylfaen"/>
                <w:color w:val="auto"/>
                <w:sz w:val="22"/>
                <w:szCs w:val="22"/>
              </w:rPr>
              <w:t>შეუსრულებლობა</w:t>
            </w:r>
          </w:p>
        </w:tc>
      </w:tr>
    </w:tbl>
    <w:p w:rsidR="00651400" w:rsidRPr="00457D0D" w:rsidRDefault="00651400" w:rsidP="00C137D0">
      <w:pPr>
        <w:autoSpaceDE w:val="0"/>
        <w:autoSpaceDN w:val="0"/>
        <w:adjustRightInd w:val="0"/>
        <w:spacing w:after="0" w:line="240" w:lineRule="auto"/>
        <w:jc w:val="both"/>
        <w:rPr>
          <w:rFonts w:ascii="Sylfaen" w:hAnsi="Sylfaen" w:cs="Sylfaen"/>
          <w:lang w:val="ka-GE"/>
        </w:rPr>
      </w:pPr>
    </w:p>
    <w:p w:rsidR="00651400" w:rsidRPr="00457D0D" w:rsidRDefault="00651400" w:rsidP="00C137D0">
      <w:pPr>
        <w:autoSpaceDE w:val="0"/>
        <w:autoSpaceDN w:val="0"/>
        <w:adjustRightInd w:val="0"/>
        <w:spacing w:after="0" w:line="240" w:lineRule="auto"/>
        <w:jc w:val="both"/>
        <w:rPr>
          <w:rFonts w:ascii="Sylfaen" w:hAnsi="Sylfaen" w:cs="Sylfaen"/>
          <w:lang w:val="ka-GE"/>
        </w:rPr>
      </w:pPr>
    </w:p>
    <w:p w:rsidR="00651400" w:rsidRPr="00457D0D" w:rsidRDefault="00651400" w:rsidP="00C137D0">
      <w:pPr>
        <w:autoSpaceDE w:val="0"/>
        <w:autoSpaceDN w:val="0"/>
        <w:adjustRightInd w:val="0"/>
        <w:spacing w:after="0" w:line="240" w:lineRule="auto"/>
        <w:jc w:val="both"/>
        <w:rPr>
          <w:rFonts w:ascii="Sylfaen" w:hAnsi="Sylfaen" w:cs="Sylfaen"/>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8"/>
        <w:gridCol w:w="2343"/>
        <w:gridCol w:w="1168"/>
        <w:gridCol w:w="544"/>
        <w:gridCol w:w="1618"/>
        <w:gridCol w:w="3417"/>
      </w:tblGrid>
      <w:tr w:rsidR="00156CDE" w:rsidRPr="00457D0D" w:rsidTr="00FE1DB4">
        <w:trPr>
          <w:trHeight w:val="404"/>
        </w:trPr>
        <w:tc>
          <w:tcPr>
            <w:tcW w:w="759" w:type="pct"/>
            <w:vAlign w:val="center"/>
          </w:tcPr>
          <w:p w:rsidR="00156CDE" w:rsidRPr="00457D0D" w:rsidRDefault="00156CDE"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638" w:type="pct"/>
            <w:gridSpan w:val="2"/>
            <w:tcMar>
              <w:left w:w="108" w:type="dxa"/>
            </w:tcMar>
            <w:vAlign w:val="center"/>
          </w:tcPr>
          <w:p w:rsidR="00156CDE" w:rsidRPr="00457D0D" w:rsidRDefault="00156CDE"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603" w:type="pct"/>
            <w:gridSpan w:val="3"/>
            <w:vAlign w:val="center"/>
          </w:tcPr>
          <w:p w:rsidR="00156CDE" w:rsidRPr="00457D0D" w:rsidRDefault="009E0ACE"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lang w:val="ka-GE"/>
              </w:rPr>
              <w:t>პროგრამის</w:t>
            </w:r>
            <w:r w:rsidR="00156CDE" w:rsidRPr="00457D0D">
              <w:rPr>
                <w:rFonts w:ascii="Sylfaen" w:hAnsi="Sylfaen"/>
                <w:b/>
                <w:bCs/>
                <w:spacing w:val="15"/>
              </w:rPr>
              <w:t xml:space="preserve"> </w:t>
            </w:r>
            <w:r w:rsidR="00156CDE" w:rsidRPr="00457D0D">
              <w:rPr>
                <w:rFonts w:ascii="Sylfaen" w:hAnsi="Sylfaen"/>
                <w:b/>
                <w:bCs/>
              </w:rPr>
              <w:t>დასახელება,</w:t>
            </w:r>
            <w:r w:rsidR="00156CDE" w:rsidRPr="00457D0D">
              <w:rPr>
                <w:rFonts w:ascii="Sylfaen" w:hAnsi="Sylfaen"/>
                <w:b/>
                <w:bCs/>
                <w:spacing w:val="16"/>
              </w:rPr>
              <w:t xml:space="preserve"> </w:t>
            </w:r>
            <w:r w:rsidR="00156CDE" w:rsidRPr="00457D0D">
              <w:rPr>
                <w:rFonts w:ascii="Sylfaen" w:hAnsi="Sylfaen"/>
                <w:b/>
                <w:bCs/>
              </w:rPr>
              <w:t>რომლის</w:t>
            </w:r>
            <w:r w:rsidR="00156CDE" w:rsidRPr="00457D0D">
              <w:rPr>
                <w:rFonts w:ascii="Sylfaen" w:hAnsi="Sylfaen"/>
                <w:b/>
                <w:bCs/>
                <w:spacing w:val="15"/>
              </w:rPr>
              <w:t xml:space="preserve"> </w:t>
            </w:r>
            <w:r w:rsidR="00156CDE" w:rsidRPr="00457D0D">
              <w:rPr>
                <w:rFonts w:ascii="Sylfaen" w:hAnsi="Sylfaen"/>
                <w:b/>
                <w:bCs/>
              </w:rPr>
              <w:t>ფარგლებშიც</w:t>
            </w:r>
            <w:r w:rsidR="00156CDE" w:rsidRPr="00457D0D">
              <w:rPr>
                <w:rFonts w:ascii="Sylfaen" w:hAnsi="Sylfaen"/>
                <w:b/>
                <w:bCs/>
                <w:spacing w:val="14"/>
              </w:rPr>
              <w:t xml:space="preserve"> </w:t>
            </w:r>
            <w:r w:rsidR="00156CDE" w:rsidRPr="00457D0D">
              <w:rPr>
                <w:rFonts w:ascii="Sylfaen" w:hAnsi="Sylfaen"/>
                <w:b/>
                <w:bCs/>
              </w:rPr>
              <w:t>ხორციელდება</w:t>
            </w:r>
            <w:r w:rsidR="00156CDE" w:rsidRPr="00457D0D">
              <w:rPr>
                <w:rFonts w:ascii="Sylfaen" w:hAnsi="Sylfaen"/>
                <w:b/>
                <w:bCs/>
                <w:spacing w:val="16"/>
              </w:rPr>
              <w:t xml:space="preserve"> </w:t>
            </w:r>
            <w:r w:rsidRPr="00457D0D">
              <w:rPr>
                <w:rFonts w:ascii="Sylfaen" w:hAnsi="Sylfaen"/>
                <w:b/>
                <w:bCs/>
                <w:spacing w:val="16"/>
                <w:lang w:val="ka-GE"/>
              </w:rPr>
              <w:t>ქვე</w:t>
            </w:r>
            <w:r w:rsidR="00156CDE" w:rsidRPr="00457D0D">
              <w:rPr>
                <w:rFonts w:ascii="Sylfaen" w:hAnsi="Sylfaen"/>
                <w:b/>
                <w:bCs/>
              </w:rPr>
              <w:t>პროგრამა</w:t>
            </w:r>
          </w:p>
        </w:tc>
      </w:tr>
      <w:tr w:rsidR="00156CDE" w:rsidRPr="00457D0D" w:rsidTr="00FE1DB4">
        <w:trPr>
          <w:trHeight w:val="1151"/>
        </w:trPr>
        <w:tc>
          <w:tcPr>
            <w:tcW w:w="759" w:type="pct"/>
            <w:vAlign w:val="center"/>
          </w:tcPr>
          <w:p w:rsidR="00156CDE" w:rsidRPr="00457D0D" w:rsidRDefault="00156CDE" w:rsidP="00162F1C">
            <w:pPr>
              <w:jc w:val="center"/>
              <w:rPr>
                <w:rFonts w:ascii="Sylfaen" w:hAnsi="Sylfaen"/>
                <w:b/>
                <w:bCs/>
                <w:lang w:val="ka-GE"/>
              </w:rPr>
            </w:pPr>
            <w:r w:rsidRPr="00457D0D">
              <w:rPr>
                <w:rFonts w:ascii="Sylfaen" w:hAnsi="Sylfaen"/>
                <w:b/>
                <w:bCs/>
                <w:lang w:val="ka-GE"/>
              </w:rPr>
              <w:t>02 06 01</w:t>
            </w:r>
          </w:p>
        </w:tc>
        <w:tc>
          <w:tcPr>
            <w:tcW w:w="1638" w:type="pct"/>
            <w:gridSpan w:val="2"/>
            <w:tcMar>
              <w:left w:w="108" w:type="dxa"/>
            </w:tcMar>
            <w:vAlign w:val="center"/>
          </w:tcPr>
          <w:p w:rsidR="00156CDE" w:rsidRPr="00457D0D" w:rsidRDefault="00156CDE" w:rsidP="001B3756">
            <w:pPr>
              <w:spacing w:after="0"/>
              <w:jc w:val="center"/>
              <w:rPr>
                <w:rFonts w:ascii="Sylfaen" w:hAnsi="Sylfaen"/>
                <w:b/>
                <w:bCs/>
              </w:rPr>
            </w:pPr>
            <w:r w:rsidRPr="00457D0D">
              <w:rPr>
                <w:rFonts w:ascii="Sylfaen" w:hAnsi="Sylfaen"/>
                <w:b/>
                <w:bCs/>
              </w:rPr>
              <w:t>საზოგადოებრივი სივრცეების მოწყ</w:t>
            </w:r>
            <w:r w:rsidR="00AB12F9" w:rsidRPr="00457D0D">
              <w:rPr>
                <w:rFonts w:ascii="Sylfaen" w:hAnsi="Sylfaen"/>
                <w:b/>
                <w:bCs/>
                <w:lang w:val="ka-GE"/>
              </w:rPr>
              <w:t>ო</w:t>
            </w:r>
            <w:r w:rsidRPr="00457D0D">
              <w:rPr>
                <w:rFonts w:ascii="Sylfaen" w:hAnsi="Sylfaen"/>
                <w:b/>
                <w:bCs/>
              </w:rPr>
              <w:t>ბა-რეაბილიტაცია  და ექსპლ</w:t>
            </w:r>
            <w:r w:rsidRPr="00457D0D">
              <w:rPr>
                <w:rFonts w:ascii="Sylfaen" w:hAnsi="Sylfaen"/>
                <w:b/>
                <w:bCs/>
                <w:lang w:val="ka-GE"/>
              </w:rPr>
              <w:t>უ</w:t>
            </w:r>
            <w:r w:rsidRPr="00457D0D">
              <w:rPr>
                <w:rFonts w:ascii="Sylfaen" w:hAnsi="Sylfaen"/>
                <w:b/>
                <w:bCs/>
              </w:rPr>
              <w:t>ატაცია (სკვერები და მოსაცდელები)</w:t>
            </w:r>
          </w:p>
        </w:tc>
        <w:tc>
          <w:tcPr>
            <w:tcW w:w="2603" w:type="pct"/>
            <w:gridSpan w:val="3"/>
            <w:vAlign w:val="center"/>
          </w:tcPr>
          <w:p w:rsidR="00156CDE" w:rsidRPr="00457D0D" w:rsidRDefault="00156CDE"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hAnsi="Sylfaen"/>
                <w:b/>
                <w:bCs/>
              </w:rPr>
              <w:t>ინფრასტრუქტურის</w:t>
            </w:r>
            <w:r w:rsidRPr="00457D0D">
              <w:rPr>
                <w:rFonts w:ascii="Sylfaen" w:hAnsi="Sylfaen" w:cs="Arial Cyr"/>
                <w:b/>
                <w:bCs/>
              </w:rPr>
              <w:t xml:space="preserve"> </w:t>
            </w:r>
            <w:r w:rsidRPr="00457D0D">
              <w:rPr>
                <w:rFonts w:ascii="Sylfaen" w:hAnsi="Sylfaen"/>
                <w:b/>
                <w:bCs/>
              </w:rPr>
              <w:t>მშენებლობა</w:t>
            </w:r>
            <w:r w:rsidRPr="00457D0D">
              <w:rPr>
                <w:rFonts w:ascii="Sylfaen" w:hAnsi="Sylfaen" w:cs="Arial Cyr"/>
                <w:b/>
                <w:bCs/>
              </w:rPr>
              <w:t xml:space="preserve">, </w:t>
            </w:r>
            <w:r w:rsidRPr="00457D0D">
              <w:rPr>
                <w:rFonts w:ascii="Sylfaen" w:hAnsi="Sylfaen"/>
                <w:b/>
                <w:bCs/>
              </w:rPr>
              <w:t>რეაბილიტაცია</w:t>
            </w:r>
            <w:r w:rsidRPr="00457D0D">
              <w:rPr>
                <w:rFonts w:ascii="Sylfaen" w:hAnsi="Sylfaen" w:cs="Arial Cyr"/>
                <w:b/>
                <w:bCs/>
              </w:rPr>
              <w:t xml:space="preserve"> </w:t>
            </w:r>
            <w:r w:rsidRPr="00457D0D">
              <w:rPr>
                <w:rFonts w:ascii="Sylfaen" w:hAnsi="Sylfaen"/>
                <w:b/>
                <w:bCs/>
              </w:rPr>
              <w:t>და</w:t>
            </w:r>
            <w:r w:rsidRPr="00457D0D">
              <w:rPr>
                <w:rFonts w:ascii="Sylfaen" w:hAnsi="Sylfaen" w:cs="Arial Cyr"/>
                <w:b/>
                <w:bCs/>
              </w:rPr>
              <w:t xml:space="preserve"> </w:t>
            </w:r>
            <w:r w:rsidRPr="00457D0D">
              <w:rPr>
                <w:rFonts w:ascii="Sylfaen" w:hAnsi="Sylfaen"/>
                <w:b/>
                <w:bCs/>
              </w:rPr>
              <w:t>ექსპლუატაცია</w:t>
            </w:r>
          </w:p>
        </w:tc>
      </w:tr>
      <w:tr w:rsidR="00F218AE" w:rsidRPr="00457D0D" w:rsidTr="00FE1DB4">
        <w:trPr>
          <w:trHeight w:val="602"/>
        </w:trPr>
        <w:tc>
          <w:tcPr>
            <w:tcW w:w="759" w:type="pct"/>
            <w:vMerge w:val="restart"/>
            <w:tcBorders>
              <w:bottom w:val="single" w:sz="4" w:space="0" w:color="auto"/>
            </w:tcBorders>
            <w:vAlign w:val="center"/>
          </w:tcPr>
          <w:p w:rsidR="00F218AE" w:rsidRPr="00457D0D" w:rsidRDefault="00F218AE" w:rsidP="00380645">
            <w:pPr>
              <w:pStyle w:val="TableParagraph"/>
              <w:kinsoku w:val="0"/>
              <w:overflowPunct w:val="0"/>
              <w:rPr>
                <w:rFonts w:eastAsia="Sylfaen" w:cs="Times New Roman"/>
                <w:b/>
                <w:sz w:val="22"/>
                <w:szCs w:val="22"/>
              </w:rPr>
            </w:pPr>
            <w:r w:rsidRPr="00457D0D">
              <w:rPr>
                <w:rFonts w:eastAsia="Sylfaen"/>
                <w:b/>
                <w:sz w:val="22"/>
                <w:szCs w:val="22"/>
                <w:lang w:val="ka-GE"/>
              </w:rPr>
              <w:t>ქვეპროგრამის განმახორციელებელი</w:t>
            </w:r>
          </w:p>
        </w:tc>
        <w:tc>
          <w:tcPr>
            <w:tcW w:w="4241" w:type="pct"/>
            <w:gridSpan w:val="5"/>
            <w:vMerge w:val="restart"/>
            <w:tcMar>
              <w:left w:w="108" w:type="dxa"/>
            </w:tcMar>
            <w:vAlign w:val="center"/>
          </w:tcPr>
          <w:p w:rsidR="00F218AE" w:rsidRPr="00457D0D" w:rsidRDefault="00F218AE" w:rsidP="00162F1C">
            <w:pPr>
              <w:pStyle w:val="TableParagraph"/>
              <w:kinsoku w:val="0"/>
              <w:overflowPunct w:val="0"/>
              <w:rPr>
                <w:sz w:val="22"/>
                <w:szCs w:val="22"/>
                <w:lang w:val="ka-GE"/>
              </w:rPr>
            </w:pPr>
            <w:r w:rsidRPr="00457D0D">
              <w:rPr>
                <w:sz w:val="22"/>
                <w:szCs w:val="22"/>
                <w:lang w:val="ka-GE"/>
              </w:rPr>
              <w:t>მცხეთის მუნიციპალიტეტის მერიის სივრცითი მოწყობის და  ინფრასტრუქტურის სამსახური</w:t>
            </w:r>
          </w:p>
          <w:p w:rsidR="00F218AE" w:rsidRPr="00457D0D" w:rsidRDefault="00F218AE" w:rsidP="00162F1C">
            <w:pPr>
              <w:pStyle w:val="TableParagraph"/>
              <w:kinsoku w:val="0"/>
              <w:overflowPunct w:val="0"/>
              <w:rPr>
                <w:b/>
                <w:bCs/>
                <w:sz w:val="22"/>
                <w:szCs w:val="22"/>
              </w:rPr>
            </w:pPr>
          </w:p>
        </w:tc>
      </w:tr>
      <w:tr w:rsidR="00F218AE" w:rsidRPr="00457D0D" w:rsidTr="00380645">
        <w:trPr>
          <w:trHeight w:val="395"/>
        </w:trPr>
        <w:tc>
          <w:tcPr>
            <w:tcW w:w="759" w:type="pct"/>
            <w:vMerge/>
            <w:vAlign w:val="center"/>
          </w:tcPr>
          <w:p w:rsidR="00F218AE" w:rsidRPr="00457D0D" w:rsidRDefault="00F218AE"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241" w:type="pct"/>
            <w:gridSpan w:val="5"/>
            <w:vMerge/>
            <w:tcMar>
              <w:left w:w="108" w:type="dxa"/>
            </w:tcMar>
            <w:vAlign w:val="center"/>
          </w:tcPr>
          <w:p w:rsidR="00F218AE" w:rsidRPr="00457D0D" w:rsidRDefault="00F218AE" w:rsidP="00162F1C">
            <w:pPr>
              <w:pStyle w:val="TableParagraph"/>
              <w:kinsoku w:val="0"/>
              <w:overflowPunct w:val="0"/>
              <w:rPr>
                <w:sz w:val="22"/>
                <w:szCs w:val="22"/>
                <w:lang w:val="ka-GE"/>
              </w:rPr>
            </w:pPr>
          </w:p>
        </w:tc>
      </w:tr>
      <w:tr w:rsidR="0072587C" w:rsidRPr="00457D0D" w:rsidTr="00FE1DB4">
        <w:trPr>
          <w:trHeight w:val="334"/>
        </w:trPr>
        <w:tc>
          <w:tcPr>
            <w:tcW w:w="759" w:type="pct"/>
            <w:vAlign w:val="center"/>
          </w:tcPr>
          <w:p w:rsidR="0072587C" w:rsidRPr="00457D0D" w:rsidRDefault="0072587C"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მიზანი</w:t>
            </w:r>
          </w:p>
        </w:tc>
        <w:tc>
          <w:tcPr>
            <w:tcW w:w="4241" w:type="pct"/>
            <w:gridSpan w:val="5"/>
            <w:tcMar>
              <w:left w:w="108" w:type="dxa"/>
            </w:tcMar>
          </w:tcPr>
          <w:p w:rsidR="0072587C" w:rsidRPr="00457D0D" w:rsidRDefault="0072587C" w:rsidP="0072587C">
            <w:pPr>
              <w:autoSpaceDE w:val="0"/>
              <w:autoSpaceDN w:val="0"/>
              <w:adjustRightInd w:val="0"/>
              <w:spacing w:after="0" w:line="240" w:lineRule="auto"/>
              <w:rPr>
                <w:rFonts w:ascii="Sylfaen" w:hAnsi="Sylfaen"/>
                <w:lang w:val="ka-GE"/>
              </w:rPr>
            </w:pPr>
            <w:r w:rsidRPr="00457D0D">
              <w:rPr>
                <w:rFonts w:ascii="Sylfaen" w:eastAsiaTheme="minorHAnsi" w:hAnsi="Sylfaen" w:cs="Sylfaen"/>
              </w:rPr>
              <w:t>სარეკრეაციო</w:t>
            </w:r>
            <w:r w:rsidRPr="00457D0D">
              <w:rPr>
                <w:rFonts w:ascii="Sylfaen" w:eastAsiaTheme="minorHAnsi" w:hAnsi="Sylfaen" w:cs="Sylfaen"/>
                <w:lang w:val="ka-GE"/>
              </w:rPr>
              <w:t xml:space="preserve"> და </w:t>
            </w:r>
            <w:r w:rsidRPr="00457D0D">
              <w:rPr>
                <w:rFonts w:ascii="Sylfaen" w:eastAsiaTheme="minorHAnsi" w:hAnsi="Sylfaen" w:cs="Sylfaen"/>
              </w:rPr>
              <w:t>გამწ</w:t>
            </w:r>
            <w:r w:rsidRPr="00457D0D">
              <w:rPr>
                <w:rFonts w:ascii="Sylfaen" w:eastAsiaTheme="minorHAnsi" w:hAnsi="Sylfaen" w:cs="Sylfaen"/>
                <w:lang w:val="ka-GE"/>
              </w:rPr>
              <w:t>ვა</w:t>
            </w:r>
            <w:r w:rsidRPr="00457D0D">
              <w:rPr>
                <w:rFonts w:ascii="Sylfaen" w:eastAsiaTheme="minorHAnsi" w:hAnsi="Sylfaen" w:cs="Sylfaen"/>
              </w:rPr>
              <w:t>ნებული</w:t>
            </w:r>
            <w:r w:rsidRPr="00457D0D">
              <w:rPr>
                <w:rFonts w:ascii="Sylfaen" w:eastAsiaTheme="minorHAnsi" w:hAnsi="Sylfaen" w:cs="Calibri"/>
              </w:rPr>
              <w:t xml:space="preserve"> </w:t>
            </w:r>
            <w:r w:rsidRPr="00457D0D">
              <w:rPr>
                <w:rFonts w:ascii="Sylfaen" w:eastAsiaTheme="minorHAnsi" w:hAnsi="Sylfaen" w:cs="Sylfaen"/>
              </w:rPr>
              <w:t>სივრცეების</w:t>
            </w:r>
            <w:r w:rsidRPr="00457D0D">
              <w:rPr>
                <w:rFonts w:ascii="Sylfaen" w:eastAsiaTheme="minorHAnsi" w:hAnsi="Sylfaen" w:cs="Calibri"/>
              </w:rPr>
              <w:t xml:space="preserve"> </w:t>
            </w:r>
            <w:r w:rsidRPr="00457D0D">
              <w:rPr>
                <w:rFonts w:ascii="Sylfaen" w:eastAsiaTheme="minorHAnsi" w:hAnsi="Sylfaen" w:cs="Sylfaen"/>
              </w:rPr>
              <w:t>გაფართოება</w:t>
            </w:r>
            <w:r w:rsidR="00084FFA" w:rsidRPr="00457D0D">
              <w:rPr>
                <w:rFonts w:ascii="Sylfaen" w:eastAsiaTheme="minorHAnsi" w:hAnsi="Sylfaen" w:cs="Sylfaen"/>
                <w:lang w:val="ka-GE"/>
              </w:rPr>
              <w:t xml:space="preserve">, </w:t>
            </w:r>
            <w:r w:rsidR="00084FFA" w:rsidRPr="00457D0D">
              <w:rPr>
                <w:rFonts w:ascii="Sylfaen" w:eastAsiaTheme="minorHAnsi" w:hAnsi="Sylfaen" w:cs="Sylfaen"/>
              </w:rPr>
              <w:t>ეკოლოგიურად</w:t>
            </w:r>
            <w:r w:rsidR="00084FFA" w:rsidRPr="00457D0D">
              <w:rPr>
                <w:rFonts w:ascii="Sylfaen" w:eastAsiaTheme="minorHAnsi" w:hAnsi="Sylfaen" w:cs="Calibri"/>
              </w:rPr>
              <w:t xml:space="preserve"> </w:t>
            </w:r>
            <w:r w:rsidR="00084FFA" w:rsidRPr="00457D0D">
              <w:rPr>
                <w:rFonts w:ascii="Sylfaen" w:eastAsiaTheme="minorHAnsi" w:hAnsi="Sylfaen" w:cs="Sylfaen"/>
              </w:rPr>
              <w:t>სუფთა</w:t>
            </w:r>
            <w:r w:rsidR="00084FFA" w:rsidRPr="00457D0D">
              <w:rPr>
                <w:rFonts w:ascii="Sylfaen" w:eastAsiaTheme="minorHAnsi" w:hAnsi="Sylfaen" w:cs="Calibri"/>
              </w:rPr>
              <w:t xml:space="preserve"> </w:t>
            </w:r>
            <w:r w:rsidR="00084FFA" w:rsidRPr="00457D0D">
              <w:rPr>
                <w:rFonts w:ascii="Sylfaen" w:eastAsiaTheme="minorHAnsi" w:hAnsi="Sylfaen" w:cs="Sylfaen"/>
              </w:rPr>
              <w:t>გარემოს</w:t>
            </w:r>
            <w:r w:rsidR="00084FFA" w:rsidRPr="00457D0D">
              <w:rPr>
                <w:rFonts w:ascii="Sylfaen" w:eastAsiaTheme="minorHAnsi" w:hAnsi="Sylfaen" w:cs="Calibri"/>
              </w:rPr>
              <w:t xml:space="preserve"> </w:t>
            </w:r>
            <w:r w:rsidR="00084FFA" w:rsidRPr="00457D0D">
              <w:rPr>
                <w:rFonts w:ascii="Sylfaen" w:eastAsiaTheme="minorHAnsi" w:hAnsi="Sylfaen" w:cs="Sylfaen"/>
              </w:rPr>
              <w:t>უზრუნველყოფა</w:t>
            </w:r>
            <w:r w:rsidR="00084FFA" w:rsidRPr="00457D0D">
              <w:rPr>
                <w:rFonts w:ascii="Sylfaen" w:eastAsiaTheme="minorHAnsi" w:hAnsi="Sylfaen" w:cs="Sylfaen"/>
                <w:lang w:val="ka-GE"/>
              </w:rPr>
              <w:t>.</w:t>
            </w:r>
          </w:p>
        </w:tc>
      </w:tr>
      <w:tr w:rsidR="0072587C" w:rsidRPr="00457D0D" w:rsidTr="00084FFA">
        <w:trPr>
          <w:trHeight w:val="764"/>
        </w:trPr>
        <w:tc>
          <w:tcPr>
            <w:tcW w:w="759" w:type="pct"/>
            <w:vAlign w:val="center"/>
          </w:tcPr>
          <w:p w:rsidR="0072587C" w:rsidRPr="00457D0D" w:rsidRDefault="0072587C" w:rsidP="00162F1C">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ქვეპროგრამის აღწერა </w:t>
            </w:r>
          </w:p>
        </w:tc>
        <w:tc>
          <w:tcPr>
            <w:tcW w:w="4241" w:type="pct"/>
            <w:gridSpan w:val="5"/>
            <w:tcMar>
              <w:left w:w="108" w:type="dxa"/>
            </w:tcMar>
          </w:tcPr>
          <w:p w:rsidR="00862A7A" w:rsidRPr="00457D0D" w:rsidRDefault="00862A7A" w:rsidP="00084FFA">
            <w:pPr>
              <w:pStyle w:val="ListParagraph"/>
              <w:spacing w:after="0" w:line="240" w:lineRule="auto"/>
              <w:ind w:left="0"/>
              <w:jc w:val="both"/>
              <w:rPr>
                <w:rFonts w:ascii="Sylfaen" w:eastAsia="Sylfaen" w:hAnsi="Sylfaen"/>
                <w:lang w:val="ka-GE"/>
              </w:rPr>
            </w:pPr>
            <w:r w:rsidRPr="00457D0D">
              <w:rPr>
                <w:rFonts w:ascii="Sylfaen" w:eastAsiaTheme="minorHAnsi" w:hAnsi="Sylfaen" w:cs="Sylfaen"/>
                <w:lang w:val="ka-GE"/>
              </w:rPr>
              <w:t xml:space="preserve">    </w:t>
            </w:r>
            <w:r w:rsidR="0072587C" w:rsidRPr="00457D0D">
              <w:rPr>
                <w:rFonts w:ascii="Sylfaen" w:eastAsiaTheme="minorHAnsi" w:hAnsi="Sylfaen" w:cs="Sylfaen"/>
              </w:rPr>
              <w:t>მუნიციპალიტეტის</w:t>
            </w:r>
            <w:r w:rsidR="0072587C" w:rsidRPr="00457D0D">
              <w:rPr>
                <w:rFonts w:ascii="Sylfaen" w:eastAsiaTheme="minorHAnsi" w:hAnsi="Sylfaen" w:cs="Calibri"/>
              </w:rPr>
              <w:t xml:space="preserve"> </w:t>
            </w:r>
            <w:r w:rsidR="0072587C" w:rsidRPr="00457D0D">
              <w:rPr>
                <w:rFonts w:ascii="Sylfaen" w:eastAsiaTheme="minorHAnsi" w:hAnsi="Sylfaen" w:cs="Sylfaen"/>
              </w:rPr>
              <w:t>ტერიტორიაზე</w:t>
            </w:r>
            <w:r w:rsidR="0072587C" w:rsidRPr="00457D0D">
              <w:rPr>
                <w:rFonts w:ascii="Sylfaen" w:eastAsiaTheme="minorHAnsi" w:hAnsi="Sylfaen" w:cs="Calibri"/>
              </w:rPr>
              <w:t xml:space="preserve"> </w:t>
            </w:r>
            <w:r w:rsidR="0072587C" w:rsidRPr="00457D0D">
              <w:rPr>
                <w:rFonts w:ascii="Sylfaen" w:eastAsiaTheme="minorHAnsi" w:hAnsi="Sylfaen" w:cs="Sylfaen"/>
              </w:rPr>
              <w:t>ახალი</w:t>
            </w:r>
            <w:r w:rsidR="0072587C" w:rsidRPr="00457D0D">
              <w:rPr>
                <w:rFonts w:ascii="Sylfaen" w:eastAsiaTheme="minorHAnsi" w:hAnsi="Sylfaen" w:cs="Calibri"/>
              </w:rPr>
              <w:t xml:space="preserve"> </w:t>
            </w:r>
            <w:r w:rsidR="0072587C" w:rsidRPr="00457D0D">
              <w:rPr>
                <w:rFonts w:ascii="Sylfaen" w:eastAsiaTheme="minorHAnsi" w:hAnsi="Sylfaen" w:cs="Sylfaen"/>
              </w:rPr>
              <w:t>სარეკრეაციო</w:t>
            </w:r>
            <w:r w:rsidR="0072587C" w:rsidRPr="00457D0D">
              <w:rPr>
                <w:rFonts w:ascii="Sylfaen" w:eastAsiaTheme="minorHAnsi" w:hAnsi="Sylfaen" w:cs="Calibri"/>
              </w:rPr>
              <w:t xml:space="preserve"> </w:t>
            </w:r>
            <w:r w:rsidR="0072587C" w:rsidRPr="00457D0D">
              <w:rPr>
                <w:rFonts w:ascii="Sylfaen" w:eastAsiaTheme="minorHAnsi" w:hAnsi="Sylfaen" w:cs="Sylfaen"/>
              </w:rPr>
              <w:t>დასასვენებელი</w:t>
            </w:r>
            <w:r w:rsidR="0072587C" w:rsidRPr="00457D0D">
              <w:rPr>
                <w:rFonts w:ascii="Sylfaen" w:eastAsiaTheme="minorHAnsi" w:hAnsi="Sylfaen" w:cs="Calibri"/>
              </w:rPr>
              <w:t xml:space="preserve"> </w:t>
            </w:r>
            <w:r w:rsidR="0072587C" w:rsidRPr="00457D0D">
              <w:rPr>
                <w:rFonts w:ascii="Sylfaen" w:eastAsiaTheme="minorHAnsi" w:hAnsi="Sylfaen" w:cs="Sylfaen"/>
              </w:rPr>
              <w:t>პარკების</w:t>
            </w:r>
            <w:r w:rsidR="0072587C" w:rsidRPr="00457D0D">
              <w:rPr>
                <w:rFonts w:ascii="Sylfaen" w:eastAsiaTheme="minorHAnsi" w:hAnsi="Sylfaen" w:cs="Calibri"/>
              </w:rPr>
              <w:t xml:space="preserve"> </w:t>
            </w:r>
            <w:r w:rsidR="0072587C" w:rsidRPr="00457D0D">
              <w:rPr>
                <w:rFonts w:ascii="Sylfaen" w:eastAsiaTheme="minorHAnsi" w:hAnsi="Sylfaen" w:cs="Sylfaen"/>
              </w:rPr>
              <w:t>და</w:t>
            </w:r>
            <w:r w:rsidR="0072587C" w:rsidRPr="00457D0D">
              <w:rPr>
                <w:rFonts w:ascii="Sylfaen" w:eastAsiaTheme="minorHAnsi" w:hAnsi="Sylfaen" w:cs="Calibri"/>
              </w:rPr>
              <w:t xml:space="preserve"> </w:t>
            </w:r>
            <w:r w:rsidR="0072587C" w:rsidRPr="00457D0D">
              <w:rPr>
                <w:rFonts w:ascii="Sylfaen" w:eastAsiaTheme="minorHAnsi" w:hAnsi="Sylfaen" w:cs="Sylfaen"/>
              </w:rPr>
              <w:t>სკვერების</w:t>
            </w:r>
            <w:r w:rsidR="0072587C" w:rsidRPr="00457D0D">
              <w:rPr>
                <w:rFonts w:ascii="Sylfaen" w:eastAsiaTheme="minorHAnsi" w:hAnsi="Sylfaen" w:cs="Calibri"/>
                <w:lang w:val="ka-GE"/>
              </w:rPr>
              <w:t xml:space="preserve"> </w:t>
            </w:r>
            <w:r w:rsidR="0072587C" w:rsidRPr="00457D0D">
              <w:rPr>
                <w:rFonts w:ascii="Sylfaen" w:eastAsiaTheme="minorHAnsi" w:hAnsi="Sylfaen" w:cs="Sylfaen"/>
              </w:rPr>
              <w:t>მოწყობა</w:t>
            </w:r>
            <w:r w:rsidR="0072587C" w:rsidRPr="00457D0D">
              <w:rPr>
                <w:rFonts w:ascii="Sylfaen" w:eastAsiaTheme="minorHAnsi" w:hAnsi="Sylfaen" w:cs="Calibri"/>
              </w:rPr>
              <w:t xml:space="preserve">, </w:t>
            </w:r>
            <w:r w:rsidR="0072587C" w:rsidRPr="00457D0D">
              <w:rPr>
                <w:rFonts w:ascii="Sylfaen" w:eastAsiaTheme="minorHAnsi" w:hAnsi="Sylfaen" w:cs="Sylfaen"/>
              </w:rPr>
              <w:t>არსებულის</w:t>
            </w:r>
            <w:r w:rsidR="0072587C" w:rsidRPr="00457D0D">
              <w:rPr>
                <w:rFonts w:ascii="Sylfaen" w:eastAsiaTheme="minorHAnsi" w:hAnsi="Sylfaen" w:cs="Calibri"/>
              </w:rPr>
              <w:t xml:space="preserve"> </w:t>
            </w:r>
            <w:r w:rsidR="0072587C" w:rsidRPr="00457D0D">
              <w:rPr>
                <w:rFonts w:ascii="Sylfaen" w:eastAsiaTheme="minorHAnsi" w:hAnsi="Sylfaen" w:cs="Sylfaen"/>
              </w:rPr>
              <w:t>აღდგენა</w:t>
            </w:r>
            <w:r w:rsidR="0072587C" w:rsidRPr="00457D0D">
              <w:rPr>
                <w:rFonts w:ascii="Sylfaen" w:eastAsiaTheme="minorHAnsi" w:hAnsi="Sylfaen" w:cs="Calibri"/>
              </w:rPr>
              <w:t>-</w:t>
            </w:r>
            <w:r w:rsidR="0072587C" w:rsidRPr="00457D0D">
              <w:rPr>
                <w:rFonts w:ascii="Sylfaen" w:eastAsiaTheme="minorHAnsi" w:hAnsi="Sylfaen" w:cs="Sylfaen"/>
              </w:rPr>
              <w:t>რეაბილიტაცია</w:t>
            </w:r>
            <w:r w:rsidRPr="00457D0D">
              <w:rPr>
                <w:rFonts w:ascii="Sylfaen" w:eastAsiaTheme="minorHAnsi" w:hAnsi="Sylfaen" w:cs="Calibri"/>
                <w:lang w:val="ka-GE"/>
              </w:rPr>
              <w:t xml:space="preserve">, </w:t>
            </w:r>
            <w:r w:rsidRPr="00457D0D">
              <w:rPr>
                <w:rFonts w:ascii="Sylfaen" w:eastAsia="Sylfaen" w:hAnsi="Sylfaen"/>
                <w:lang w:val="ka-GE"/>
              </w:rPr>
              <w:t>სკვერებში არსებული სასმელი  წყლის  და შადრევნის წყლის ხარჯის დაფინანსება.</w:t>
            </w:r>
          </w:p>
        </w:tc>
      </w:tr>
      <w:tr w:rsidR="0072587C" w:rsidRPr="00457D0D" w:rsidTr="00FE1DB4">
        <w:trPr>
          <w:trHeight w:val="809"/>
        </w:trPr>
        <w:tc>
          <w:tcPr>
            <w:tcW w:w="759" w:type="pct"/>
            <w:vAlign w:val="center"/>
          </w:tcPr>
          <w:p w:rsidR="0072587C" w:rsidRPr="00457D0D" w:rsidRDefault="0072587C" w:rsidP="00380645">
            <w:pPr>
              <w:pStyle w:val="TableParagraph"/>
              <w:kinsoku w:val="0"/>
              <w:overflowPunct w:val="0"/>
              <w:rPr>
                <w:rFonts w:eastAsia="Sylfaen" w:cs="Times New Roman"/>
                <w:b/>
                <w:sz w:val="22"/>
                <w:szCs w:val="22"/>
              </w:rPr>
            </w:pPr>
            <w:r w:rsidRPr="00457D0D">
              <w:rPr>
                <w:rFonts w:eastAsia="Sylfaen"/>
                <w:b/>
                <w:sz w:val="22"/>
                <w:szCs w:val="22"/>
                <w:lang w:val="ka-GE"/>
              </w:rPr>
              <w:t xml:space="preserve">მოსალოდნელი </w:t>
            </w:r>
            <w:r w:rsidR="00C20464" w:rsidRPr="00457D0D">
              <w:rPr>
                <w:rFonts w:eastAsia="Sylfaen"/>
                <w:b/>
                <w:sz w:val="22"/>
                <w:szCs w:val="22"/>
                <w:lang w:val="ka-GE"/>
              </w:rPr>
              <w:t>შუალედური</w:t>
            </w:r>
            <w:r w:rsidRPr="00457D0D">
              <w:rPr>
                <w:rFonts w:eastAsia="Sylfaen"/>
                <w:b/>
                <w:sz w:val="22"/>
                <w:szCs w:val="22"/>
                <w:lang w:val="ka-GE"/>
              </w:rPr>
              <w:t xml:space="preserve">  შედეგი</w:t>
            </w:r>
          </w:p>
        </w:tc>
        <w:tc>
          <w:tcPr>
            <w:tcW w:w="4241" w:type="pct"/>
            <w:gridSpan w:val="5"/>
            <w:tcMar>
              <w:left w:w="108" w:type="dxa"/>
            </w:tcMar>
          </w:tcPr>
          <w:p w:rsidR="0072587C" w:rsidRPr="00457D0D" w:rsidRDefault="0072587C" w:rsidP="00A66708">
            <w:pPr>
              <w:spacing w:after="0" w:line="240" w:lineRule="auto"/>
              <w:rPr>
                <w:rFonts w:ascii="Sylfaen" w:eastAsiaTheme="minorHAnsi" w:hAnsi="Sylfaen" w:cs="Sylfaen"/>
                <w:lang w:val="ka-GE"/>
              </w:rPr>
            </w:pPr>
            <w:r w:rsidRPr="00457D0D">
              <w:rPr>
                <w:rFonts w:ascii="Sylfaen" w:eastAsiaTheme="minorHAnsi" w:hAnsi="Sylfaen" w:cs="Sylfaen"/>
              </w:rPr>
              <w:t>აღდგენილი</w:t>
            </w:r>
            <w:r w:rsidR="00FB413D" w:rsidRPr="00457D0D">
              <w:rPr>
                <w:rFonts w:ascii="Sylfaen" w:eastAsiaTheme="minorHAnsi" w:hAnsi="Sylfaen" w:cs="Sylfaen"/>
                <w:lang w:val="ka-GE"/>
              </w:rPr>
              <w:t xml:space="preserve">, გაუმჯობესებული </w:t>
            </w:r>
            <w:r w:rsidRPr="00457D0D">
              <w:rPr>
                <w:rFonts w:ascii="Sylfaen" w:eastAsiaTheme="minorHAnsi" w:hAnsi="Sylfaen" w:cs="Calibri"/>
              </w:rPr>
              <w:t xml:space="preserve"> </w:t>
            </w:r>
            <w:r w:rsidRPr="00457D0D">
              <w:rPr>
                <w:rFonts w:ascii="Sylfaen" w:eastAsiaTheme="minorHAnsi" w:hAnsi="Sylfaen" w:cs="Sylfaen"/>
              </w:rPr>
              <w:t>და</w:t>
            </w:r>
            <w:r w:rsidRPr="00457D0D">
              <w:rPr>
                <w:rFonts w:ascii="Sylfaen" w:eastAsiaTheme="minorHAnsi" w:hAnsi="Sylfaen" w:cs="Calibri"/>
              </w:rPr>
              <w:t xml:space="preserve"> </w:t>
            </w:r>
            <w:r w:rsidRPr="00457D0D">
              <w:rPr>
                <w:rFonts w:ascii="Sylfaen" w:eastAsiaTheme="minorHAnsi" w:hAnsi="Sylfaen" w:cs="Sylfaen"/>
              </w:rPr>
              <w:t>ახლად</w:t>
            </w:r>
            <w:r w:rsidRPr="00457D0D">
              <w:rPr>
                <w:rFonts w:ascii="Sylfaen" w:eastAsiaTheme="minorHAnsi" w:hAnsi="Sylfaen" w:cs="Calibri"/>
              </w:rPr>
              <w:t xml:space="preserve"> </w:t>
            </w:r>
            <w:r w:rsidRPr="00457D0D">
              <w:rPr>
                <w:rFonts w:ascii="Sylfaen" w:eastAsiaTheme="minorHAnsi" w:hAnsi="Sylfaen" w:cs="Sylfaen"/>
              </w:rPr>
              <w:t>მოწყობილი</w:t>
            </w:r>
            <w:r w:rsidRPr="00457D0D">
              <w:rPr>
                <w:rFonts w:ascii="Sylfaen" w:eastAsiaTheme="minorHAnsi" w:hAnsi="Sylfaen" w:cs="Calibri"/>
              </w:rPr>
              <w:t xml:space="preserve"> </w:t>
            </w:r>
            <w:r w:rsidRPr="00457D0D">
              <w:rPr>
                <w:rFonts w:ascii="Sylfaen" w:eastAsiaTheme="minorHAnsi" w:hAnsi="Sylfaen" w:cs="Sylfaen"/>
              </w:rPr>
              <w:t>სარეკრეაციო</w:t>
            </w:r>
            <w:r w:rsidRPr="00457D0D">
              <w:rPr>
                <w:rFonts w:ascii="Sylfaen" w:eastAsiaTheme="minorHAnsi" w:hAnsi="Sylfaen" w:cs="Calibri"/>
              </w:rPr>
              <w:t xml:space="preserve"> </w:t>
            </w:r>
            <w:r w:rsidRPr="00457D0D">
              <w:rPr>
                <w:rFonts w:ascii="Sylfaen" w:eastAsiaTheme="minorHAnsi" w:hAnsi="Sylfaen" w:cs="Sylfaen"/>
              </w:rPr>
              <w:t>სივრცეები</w:t>
            </w:r>
            <w:r w:rsidR="00CF34E3" w:rsidRPr="00457D0D">
              <w:rPr>
                <w:rFonts w:ascii="Sylfaen" w:eastAsiaTheme="minorHAnsi" w:hAnsi="Sylfaen" w:cs="Sylfaen"/>
                <w:lang w:val="ka-GE"/>
              </w:rPr>
              <w:t>;</w:t>
            </w:r>
          </w:p>
          <w:p w:rsidR="00862A7A" w:rsidRPr="00457D0D" w:rsidRDefault="00B8284A" w:rsidP="00A66708">
            <w:pPr>
              <w:spacing w:after="0" w:line="240" w:lineRule="auto"/>
              <w:rPr>
                <w:rFonts w:ascii="Sylfaen" w:hAnsi="Sylfaen"/>
                <w:lang w:val="ka-GE"/>
              </w:rPr>
            </w:pPr>
            <w:r w:rsidRPr="00457D0D">
              <w:rPr>
                <w:rFonts w:ascii="Sylfaen" w:eastAsiaTheme="minorHAnsi" w:hAnsi="Sylfaen" w:cs="Sylfaen"/>
                <w:lang w:val="ka-GE"/>
              </w:rPr>
              <w:t xml:space="preserve">უზრუნველყოფილია </w:t>
            </w:r>
            <w:r w:rsidR="00862A7A" w:rsidRPr="00457D0D">
              <w:rPr>
                <w:rFonts w:ascii="Sylfaen" w:eastAsiaTheme="minorHAnsi" w:hAnsi="Sylfaen" w:cs="Sylfaen"/>
              </w:rPr>
              <w:t>ეკოლოგიურად</w:t>
            </w:r>
            <w:r w:rsidR="00862A7A" w:rsidRPr="00457D0D">
              <w:rPr>
                <w:rFonts w:ascii="Sylfaen" w:eastAsiaTheme="minorHAnsi" w:hAnsi="Sylfaen" w:cs="Calibri"/>
              </w:rPr>
              <w:t xml:space="preserve"> </w:t>
            </w:r>
            <w:r w:rsidR="00862A7A" w:rsidRPr="00457D0D">
              <w:rPr>
                <w:rFonts w:ascii="Sylfaen" w:eastAsiaTheme="minorHAnsi" w:hAnsi="Sylfaen" w:cs="Sylfaen"/>
              </w:rPr>
              <w:t>სუფთა</w:t>
            </w:r>
            <w:r w:rsidR="00862A7A" w:rsidRPr="00457D0D">
              <w:rPr>
                <w:rFonts w:ascii="Sylfaen" w:eastAsiaTheme="minorHAnsi" w:hAnsi="Sylfaen" w:cs="Calibri"/>
              </w:rPr>
              <w:t xml:space="preserve"> </w:t>
            </w:r>
            <w:r w:rsidRPr="00457D0D">
              <w:rPr>
                <w:rFonts w:ascii="Sylfaen" w:eastAsiaTheme="minorHAnsi" w:hAnsi="Sylfaen" w:cs="Sylfaen"/>
              </w:rPr>
              <w:t>გ</w:t>
            </w:r>
            <w:r w:rsidRPr="00457D0D">
              <w:rPr>
                <w:rFonts w:ascii="Sylfaen" w:eastAsiaTheme="minorHAnsi" w:hAnsi="Sylfaen" w:cs="Sylfaen"/>
                <w:lang w:val="ka-GE"/>
              </w:rPr>
              <w:t>არემო</w:t>
            </w:r>
            <w:r w:rsidR="00862A7A" w:rsidRPr="00457D0D">
              <w:rPr>
                <w:rFonts w:ascii="Sylfaen" w:eastAsiaTheme="minorHAnsi" w:hAnsi="Sylfaen" w:cs="Sylfaen"/>
                <w:lang w:val="ka-GE"/>
              </w:rPr>
              <w:t>.</w:t>
            </w:r>
          </w:p>
        </w:tc>
      </w:tr>
      <w:tr w:rsidR="005556C2" w:rsidRPr="00457D0D" w:rsidTr="005556C2">
        <w:trPr>
          <w:trHeight w:val="809"/>
        </w:trPr>
        <w:tc>
          <w:tcPr>
            <w:tcW w:w="1852" w:type="pct"/>
            <w:gridSpan w:val="2"/>
            <w:vAlign w:val="center"/>
          </w:tcPr>
          <w:p w:rsidR="005556C2" w:rsidRPr="00457D0D" w:rsidRDefault="005556C2" w:rsidP="00A06B0A">
            <w:pPr>
              <w:spacing w:after="0"/>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3148" w:type="pct"/>
            <w:gridSpan w:val="4"/>
            <w:tcMar>
              <w:left w:w="108" w:type="dxa"/>
            </w:tcMar>
            <w:vAlign w:val="center"/>
          </w:tcPr>
          <w:p w:rsidR="005556C2" w:rsidRPr="00457D0D" w:rsidRDefault="005556C2" w:rsidP="00A06B0A">
            <w:pPr>
              <w:pStyle w:val="TableParagraph"/>
              <w:spacing w:line="257" w:lineRule="auto"/>
              <w:ind w:left="102" w:right="245"/>
              <w:rPr>
                <w:rFonts w:eastAsia="Times New Roman"/>
                <w:sz w:val="22"/>
                <w:szCs w:val="22"/>
                <w:lang w:val="ka-GE"/>
              </w:rPr>
            </w:pPr>
            <w:r w:rsidRPr="00457D0D">
              <w:rPr>
                <w:rFonts w:eastAsia="Times New Roman"/>
                <w:b/>
                <w:sz w:val="22"/>
                <w:szCs w:val="22"/>
              </w:rPr>
              <w:t xml:space="preserve">მიზანი </w:t>
            </w:r>
            <w:r w:rsidRPr="00457D0D">
              <w:rPr>
                <w:rFonts w:eastAsia="Times New Roman"/>
                <w:b/>
                <w:sz w:val="22"/>
                <w:szCs w:val="22"/>
                <w:lang w:val="ka-GE"/>
              </w:rPr>
              <w:t>5</w:t>
            </w:r>
            <w:r w:rsidRPr="00457D0D">
              <w:rPr>
                <w:rFonts w:eastAsia="Times New Roman"/>
                <w:sz w:val="22"/>
                <w:szCs w:val="22"/>
              </w:rPr>
              <w:t xml:space="preserve"> - </w:t>
            </w:r>
            <w:r w:rsidRPr="00457D0D">
              <w:rPr>
                <w:rFonts w:eastAsiaTheme="minorHAnsi"/>
                <w:sz w:val="22"/>
                <w:szCs w:val="22"/>
              </w:rPr>
              <w:t>გენდერული</w:t>
            </w:r>
            <w:r w:rsidRPr="00457D0D">
              <w:rPr>
                <w:rFonts w:eastAsiaTheme="minorHAnsi" w:cs="Calibri"/>
                <w:sz w:val="22"/>
                <w:szCs w:val="22"/>
              </w:rPr>
              <w:t xml:space="preserve"> </w:t>
            </w:r>
            <w:r w:rsidRPr="00457D0D">
              <w:rPr>
                <w:rFonts w:eastAsiaTheme="minorHAnsi"/>
                <w:sz w:val="22"/>
                <w:szCs w:val="22"/>
              </w:rPr>
              <w:t>თანასწორობა</w:t>
            </w:r>
            <w:r w:rsidRPr="00457D0D">
              <w:rPr>
                <w:rFonts w:eastAsia="Times New Roman"/>
                <w:sz w:val="22"/>
                <w:szCs w:val="22"/>
                <w:lang w:val="ka-GE"/>
              </w:rPr>
              <w:t xml:space="preserve">;                                                                         </w:t>
            </w:r>
            <w:r w:rsidRPr="00457D0D">
              <w:rPr>
                <w:rFonts w:eastAsia="Times New Roman"/>
                <w:b/>
                <w:sz w:val="22"/>
                <w:szCs w:val="22"/>
              </w:rPr>
              <w:t>მიზანი 9</w:t>
            </w:r>
            <w:r w:rsidRPr="00457D0D">
              <w:rPr>
                <w:rFonts w:eastAsia="Times New Roman"/>
                <w:sz w:val="22"/>
                <w:szCs w:val="22"/>
              </w:rPr>
              <w:t xml:space="preserve"> - მრეწველობა, ინოვაცია და ინფრასტრუქტურა</w:t>
            </w:r>
            <w:r w:rsidRPr="00457D0D">
              <w:rPr>
                <w:rFonts w:eastAsia="Times New Roman"/>
                <w:sz w:val="22"/>
                <w:szCs w:val="22"/>
                <w:lang w:val="ka-GE"/>
              </w:rPr>
              <w:t>;</w:t>
            </w:r>
          </w:p>
          <w:p w:rsidR="005556C2" w:rsidRPr="00457D0D" w:rsidRDefault="005556C2" w:rsidP="00A06B0A">
            <w:pPr>
              <w:spacing w:after="0"/>
              <w:rPr>
                <w:rFonts w:ascii="Sylfaen" w:hAnsi="Sylfaen"/>
                <w:b/>
                <w:lang w:val="ka-GE"/>
              </w:rPr>
            </w:pPr>
            <w:r w:rsidRPr="00457D0D">
              <w:rPr>
                <w:rFonts w:ascii="Sylfaen" w:eastAsia="Times New Roman" w:hAnsi="Sylfaen" w:cs="Sylfaen"/>
                <w:b/>
                <w:lang w:val="ka-GE"/>
              </w:rPr>
              <w:t xml:space="preserve">  </w:t>
            </w:r>
            <w:r w:rsidRPr="00457D0D">
              <w:rPr>
                <w:rFonts w:ascii="Sylfaen" w:eastAsia="Times New Roman" w:hAnsi="Sylfaen" w:cs="Sylfaen"/>
                <w:b/>
              </w:rPr>
              <w:t>მიზანი</w:t>
            </w:r>
            <w:r w:rsidRPr="00457D0D">
              <w:rPr>
                <w:rFonts w:ascii="Sylfaen" w:eastAsia="Times New Roman" w:hAnsi="Sylfaen" w:cs="Calibri"/>
                <w:b/>
              </w:rPr>
              <w:t xml:space="preserve"> 11</w:t>
            </w:r>
            <w:r w:rsidRPr="00457D0D">
              <w:rPr>
                <w:rFonts w:ascii="Sylfaen" w:eastAsia="Times New Roman" w:hAnsi="Sylfaen" w:cs="Calibri"/>
              </w:rPr>
              <w:t xml:space="preserve"> - </w:t>
            </w:r>
            <w:r w:rsidRPr="00457D0D">
              <w:rPr>
                <w:rFonts w:ascii="Sylfaen" w:eastAsia="Times New Roman" w:hAnsi="Sylfaen" w:cs="Sylfaen"/>
              </w:rPr>
              <w:t>მდგრადი</w:t>
            </w:r>
            <w:r w:rsidRPr="00457D0D">
              <w:rPr>
                <w:rFonts w:ascii="Sylfaen" w:eastAsia="Times New Roman" w:hAnsi="Sylfaen" w:cs="Calibri"/>
              </w:rPr>
              <w:t xml:space="preserve"> </w:t>
            </w:r>
            <w:r w:rsidRPr="00457D0D">
              <w:rPr>
                <w:rFonts w:ascii="Sylfaen" w:eastAsia="Times New Roman" w:hAnsi="Sylfaen" w:cs="Sylfaen"/>
              </w:rPr>
              <w:t>ქალაქები</w:t>
            </w:r>
            <w:r w:rsidRPr="00457D0D">
              <w:rPr>
                <w:rFonts w:ascii="Sylfaen" w:eastAsia="Times New Roman" w:hAnsi="Sylfaen" w:cs="Sylfaen"/>
                <w:lang w:val="ka-GE"/>
              </w:rPr>
              <w:t xml:space="preserve"> </w:t>
            </w:r>
            <w:r w:rsidRPr="00457D0D">
              <w:rPr>
                <w:rFonts w:ascii="Sylfaen" w:eastAsia="Times New Roman" w:hAnsi="Sylfaen" w:cs="Sylfaen"/>
              </w:rPr>
              <w:t>და</w:t>
            </w:r>
            <w:r w:rsidRPr="00457D0D">
              <w:rPr>
                <w:rFonts w:ascii="Sylfaen" w:eastAsia="Times New Roman" w:hAnsi="Sylfaen" w:cs="Sylfaen"/>
                <w:lang w:val="ka-GE"/>
              </w:rPr>
              <w:t xml:space="preserve"> </w:t>
            </w:r>
            <w:r w:rsidRPr="00457D0D">
              <w:rPr>
                <w:rFonts w:ascii="Sylfaen" w:eastAsia="Times New Roman" w:hAnsi="Sylfaen" w:cs="Calibri"/>
              </w:rPr>
              <w:t xml:space="preserve"> </w:t>
            </w:r>
            <w:r w:rsidRPr="00457D0D">
              <w:rPr>
                <w:rFonts w:ascii="Sylfaen" w:eastAsia="Times New Roman" w:hAnsi="Sylfaen" w:cs="Sylfaen"/>
              </w:rPr>
              <w:t>დასახლებები</w:t>
            </w:r>
            <w:r w:rsidRPr="00457D0D">
              <w:rPr>
                <w:rFonts w:ascii="Sylfaen" w:eastAsia="Times New Roman" w:hAnsi="Sylfaen" w:cs="Sylfaen"/>
                <w:lang w:val="ka-GE"/>
              </w:rPr>
              <w:t>;</w:t>
            </w:r>
          </w:p>
        </w:tc>
      </w:tr>
      <w:tr w:rsidR="005556C2" w:rsidRPr="00457D0D" w:rsidTr="005556C2">
        <w:tblPrEx>
          <w:tblCellMar>
            <w:right w:w="108" w:type="dxa"/>
          </w:tblCellMar>
        </w:tblPrEx>
        <w:trPr>
          <w:trHeight w:val="373"/>
        </w:trPr>
        <w:tc>
          <w:tcPr>
            <w:tcW w:w="1852" w:type="pct"/>
            <w:gridSpan w:val="2"/>
            <w:vAlign w:val="center"/>
          </w:tcPr>
          <w:p w:rsidR="005556C2" w:rsidRPr="00457D0D" w:rsidRDefault="005556C2"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799" w:type="pct"/>
            <w:gridSpan w:val="2"/>
            <w:tcMar>
              <w:right w:w="98" w:type="dxa"/>
            </w:tcMar>
            <w:vAlign w:val="center"/>
          </w:tcPr>
          <w:p w:rsidR="005556C2" w:rsidRPr="00457D0D" w:rsidRDefault="005556C2"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55" w:type="pct"/>
            <w:tcMar>
              <w:left w:w="108" w:type="dxa"/>
              <w:right w:w="98" w:type="dxa"/>
            </w:tcMar>
            <w:vAlign w:val="center"/>
          </w:tcPr>
          <w:p w:rsidR="005556C2" w:rsidRPr="00457D0D" w:rsidRDefault="005556C2"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594" w:type="pct"/>
            <w:tcMar>
              <w:left w:w="108" w:type="dxa"/>
              <w:right w:w="98" w:type="dxa"/>
            </w:tcMar>
            <w:vAlign w:val="center"/>
          </w:tcPr>
          <w:p w:rsidR="005556C2" w:rsidRPr="00457D0D" w:rsidRDefault="005556C2" w:rsidP="00162F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5556C2" w:rsidRPr="00457D0D" w:rsidTr="005556C2">
        <w:trPr>
          <w:trHeight w:val="683"/>
        </w:trPr>
        <w:tc>
          <w:tcPr>
            <w:tcW w:w="1852" w:type="pct"/>
            <w:gridSpan w:val="2"/>
          </w:tcPr>
          <w:p w:rsidR="005556C2" w:rsidRPr="00457D0D" w:rsidRDefault="005556C2" w:rsidP="009B7958">
            <w:pPr>
              <w:pStyle w:val="TableParagraph"/>
              <w:kinsoku w:val="0"/>
              <w:overflowPunct w:val="0"/>
              <w:spacing w:before="107"/>
              <w:jc w:val="both"/>
              <w:rPr>
                <w:spacing w:val="-1"/>
                <w:sz w:val="22"/>
                <w:szCs w:val="22"/>
                <w:lang w:val="ka-GE"/>
              </w:rPr>
            </w:pPr>
            <w:r w:rsidRPr="00457D0D">
              <w:rPr>
                <w:spacing w:val="-1"/>
                <w:sz w:val="22"/>
                <w:szCs w:val="22"/>
                <w:lang w:val="ka-GE"/>
              </w:rPr>
              <w:t>სკვერების და საზოგადოებრივი სივრცეების ფართობი, სადაც ხორციელდება  მიმდინარე მოვლა-პატრონობის ღონისძიებები (კვმ)</w:t>
            </w:r>
          </w:p>
        </w:tc>
        <w:tc>
          <w:tcPr>
            <w:tcW w:w="799" w:type="pct"/>
            <w:gridSpan w:val="2"/>
            <w:tcMar>
              <w:left w:w="108" w:type="dxa"/>
            </w:tcMar>
            <w:vAlign w:val="center"/>
          </w:tcPr>
          <w:p w:rsidR="005556C2" w:rsidRPr="00457D0D" w:rsidRDefault="005556C2"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152059</w:t>
            </w:r>
          </w:p>
        </w:tc>
        <w:tc>
          <w:tcPr>
            <w:tcW w:w="755" w:type="pct"/>
            <w:tcMar>
              <w:left w:w="108" w:type="dxa"/>
            </w:tcMar>
            <w:vAlign w:val="center"/>
          </w:tcPr>
          <w:p w:rsidR="005556C2" w:rsidRPr="00457D0D" w:rsidRDefault="005556C2"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155000</w:t>
            </w:r>
          </w:p>
        </w:tc>
        <w:tc>
          <w:tcPr>
            <w:tcW w:w="1594" w:type="pct"/>
            <w:tcMar>
              <w:left w:w="108" w:type="dxa"/>
            </w:tcMar>
          </w:tcPr>
          <w:p w:rsidR="005556C2" w:rsidRPr="00457D0D" w:rsidRDefault="005556C2" w:rsidP="009B7958">
            <w:pPr>
              <w:pStyle w:val="TableParagraph"/>
              <w:kinsoku w:val="0"/>
              <w:overflowPunct w:val="0"/>
              <w:spacing w:before="103" w:line="276" w:lineRule="auto"/>
              <w:ind w:left="18" w:right="293"/>
              <w:rPr>
                <w:sz w:val="22"/>
                <w:szCs w:val="22"/>
              </w:rPr>
            </w:pPr>
          </w:p>
        </w:tc>
      </w:tr>
      <w:tr w:rsidR="005556C2" w:rsidRPr="00457D0D" w:rsidTr="005556C2">
        <w:trPr>
          <w:trHeight w:val="683"/>
        </w:trPr>
        <w:tc>
          <w:tcPr>
            <w:tcW w:w="1852" w:type="pct"/>
            <w:gridSpan w:val="2"/>
          </w:tcPr>
          <w:p w:rsidR="005556C2" w:rsidRPr="00457D0D" w:rsidRDefault="005556C2" w:rsidP="009B7958">
            <w:pPr>
              <w:pStyle w:val="TableParagraph"/>
              <w:kinsoku w:val="0"/>
              <w:overflowPunct w:val="0"/>
              <w:spacing w:before="107"/>
              <w:jc w:val="both"/>
              <w:rPr>
                <w:spacing w:val="-1"/>
                <w:sz w:val="22"/>
                <w:szCs w:val="22"/>
                <w:lang w:val="ka-GE"/>
              </w:rPr>
            </w:pPr>
            <w:r w:rsidRPr="00457D0D">
              <w:rPr>
                <w:spacing w:val="-1"/>
                <w:sz w:val="22"/>
                <w:szCs w:val="22"/>
                <w:lang w:val="ka-GE"/>
              </w:rPr>
              <w:t xml:space="preserve">რეაბილიტირებული </w:t>
            </w:r>
            <w:r w:rsidRPr="00457D0D">
              <w:rPr>
                <w:spacing w:val="-1"/>
                <w:sz w:val="22"/>
                <w:szCs w:val="22"/>
              </w:rPr>
              <w:t>სკვერები</w:t>
            </w:r>
            <w:r w:rsidRPr="00457D0D">
              <w:rPr>
                <w:spacing w:val="25"/>
                <w:sz w:val="22"/>
                <w:szCs w:val="22"/>
              </w:rPr>
              <w:t xml:space="preserve"> </w:t>
            </w:r>
            <w:r w:rsidRPr="00457D0D">
              <w:rPr>
                <w:spacing w:val="-1"/>
                <w:sz w:val="22"/>
                <w:szCs w:val="22"/>
                <w:lang w:val="ka-GE"/>
              </w:rPr>
              <w:t>და საზოგადოებრივი სივრცეები</w:t>
            </w:r>
          </w:p>
        </w:tc>
        <w:tc>
          <w:tcPr>
            <w:tcW w:w="799" w:type="pct"/>
            <w:gridSpan w:val="2"/>
            <w:tcMar>
              <w:left w:w="108" w:type="dxa"/>
            </w:tcMar>
            <w:vAlign w:val="center"/>
          </w:tcPr>
          <w:p w:rsidR="005556C2" w:rsidRPr="00457D0D" w:rsidRDefault="005556C2"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5</w:t>
            </w:r>
          </w:p>
        </w:tc>
        <w:tc>
          <w:tcPr>
            <w:tcW w:w="755" w:type="pct"/>
            <w:tcMar>
              <w:left w:w="108" w:type="dxa"/>
            </w:tcMar>
            <w:vAlign w:val="center"/>
          </w:tcPr>
          <w:p w:rsidR="005556C2" w:rsidRPr="00457D0D" w:rsidRDefault="005556C2"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7</w:t>
            </w:r>
          </w:p>
        </w:tc>
        <w:tc>
          <w:tcPr>
            <w:tcW w:w="1594" w:type="pct"/>
            <w:tcMar>
              <w:left w:w="108" w:type="dxa"/>
            </w:tcMar>
          </w:tcPr>
          <w:p w:rsidR="005556C2" w:rsidRPr="00457D0D" w:rsidRDefault="005556C2" w:rsidP="00505814">
            <w:pPr>
              <w:pStyle w:val="Default"/>
              <w:rPr>
                <w:rFonts w:ascii="Sylfaen" w:hAnsi="Sylfaen"/>
                <w:color w:val="auto"/>
                <w:sz w:val="22"/>
                <w:szCs w:val="22"/>
                <w:lang w:val="ka-GE"/>
              </w:rPr>
            </w:pPr>
            <w:r w:rsidRPr="00457D0D">
              <w:rPr>
                <w:rFonts w:ascii="Sylfaen" w:hAnsi="Sylfaen"/>
                <w:color w:val="auto"/>
                <w:sz w:val="22"/>
                <w:szCs w:val="22"/>
                <w:lang w:val="ka-GE"/>
              </w:rPr>
              <w:t xml:space="preserve">5% </w:t>
            </w:r>
            <w:r w:rsidRPr="00457D0D">
              <w:rPr>
                <w:rFonts w:ascii="Sylfaen" w:hAnsi="Sylfaen" w:cs="Sylfaen"/>
                <w:color w:val="auto"/>
                <w:sz w:val="22"/>
                <w:szCs w:val="22"/>
              </w:rPr>
              <w:t>არშემდგარი</w:t>
            </w:r>
            <w:r w:rsidRPr="00457D0D">
              <w:rPr>
                <w:rFonts w:ascii="Sylfaen" w:hAnsi="Sylfaen"/>
                <w:color w:val="auto"/>
                <w:sz w:val="22"/>
                <w:szCs w:val="22"/>
              </w:rPr>
              <w:t xml:space="preserve"> </w:t>
            </w:r>
            <w:r w:rsidRPr="00457D0D">
              <w:rPr>
                <w:rFonts w:ascii="Sylfaen" w:hAnsi="Sylfaen" w:cs="Sylfaen"/>
                <w:color w:val="auto"/>
                <w:sz w:val="22"/>
                <w:szCs w:val="22"/>
              </w:rPr>
              <w:t>ელექტრონული</w:t>
            </w:r>
            <w:r w:rsidRPr="00457D0D">
              <w:rPr>
                <w:rFonts w:ascii="Sylfaen" w:hAnsi="Sylfaen"/>
                <w:color w:val="auto"/>
                <w:sz w:val="22"/>
                <w:szCs w:val="22"/>
              </w:rPr>
              <w:t xml:space="preserve"> </w:t>
            </w:r>
            <w:r w:rsidRPr="00457D0D">
              <w:rPr>
                <w:rFonts w:ascii="Sylfaen" w:hAnsi="Sylfaen" w:cs="Sylfaen"/>
                <w:color w:val="auto"/>
                <w:sz w:val="22"/>
                <w:szCs w:val="22"/>
              </w:rPr>
              <w:lastRenderedPageBreak/>
              <w:t>ტენდერი</w:t>
            </w:r>
            <w:r w:rsidRPr="00457D0D">
              <w:rPr>
                <w:rFonts w:ascii="Sylfaen" w:hAnsi="Sylfaen"/>
                <w:color w:val="auto"/>
                <w:sz w:val="22"/>
                <w:szCs w:val="22"/>
              </w:rPr>
              <w:t>/</w:t>
            </w:r>
            <w:r w:rsidRPr="00457D0D">
              <w:rPr>
                <w:rFonts w:ascii="Sylfaen" w:hAnsi="Sylfaen" w:cs="Sylfaen"/>
                <w:color w:val="auto"/>
                <w:sz w:val="22"/>
                <w:szCs w:val="22"/>
              </w:rPr>
              <w:t>ხელშეკრულების</w:t>
            </w:r>
            <w:r w:rsidRPr="00457D0D">
              <w:rPr>
                <w:rFonts w:ascii="Sylfaen" w:hAnsi="Sylfaen"/>
                <w:color w:val="auto"/>
                <w:sz w:val="22"/>
                <w:szCs w:val="22"/>
              </w:rPr>
              <w:t xml:space="preserve"> </w:t>
            </w:r>
          </w:p>
          <w:p w:rsidR="005556C2" w:rsidRPr="00457D0D" w:rsidRDefault="005556C2" w:rsidP="00505814">
            <w:pPr>
              <w:pStyle w:val="Default"/>
              <w:rPr>
                <w:rFonts w:ascii="Sylfaen" w:hAnsi="Sylfaen"/>
                <w:color w:val="auto"/>
                <w:sz w:val="22"/>
                <w:szCs w:val="22"/>
                <w:lang w:val="ka-GE"/>
              </w:rPr>
            </w:pPr>
            <w:r w:rsidRPr="00457D0D">
              <w:rPr>
                <w:rFonts w:ascii="Sylfaen" w:hAnsi="Sylfaen" w:cs="Sylfaen"/>
                <w:color w:val="auto"/>
                <w:sz w:val="22"/>
                <w:szCs w:val="22"/>
              </w:rPr>
              <w:t>პირობების</w:t>
            </w:r>
            <w:r w:rsidRPr="00457D0D">
              <w:rPr>
                <w:rFonts w:ascii="Sylfaen" w:hAnsi="Sylfaen"/>
                <w:color w:val="auto"/>
                <w:sz w:val="22"/>
                <w:szCs w:val="22"/>
              </w:rPr>
              <w:t xml:space="preserve"> </w:t>
            </w:r>
            <w:r w:rsidRPr="00457D0D">
              <w:rPr>
                <w:rFonts w:ascii="Sylfaen" w:hAnsi="Sylfaen" w:cs="Sylfaen"/>
                <w:color w:val="auto"/>
                <w:sz w:val="22"/>
                <w:szCs w:val="22"/>
              </w:rPr>
              <w:t>შეუსრულებლობა</w:t>
            </w:r>
          </w:p>
        </w:tc>
      </w:tr>
      <w:tr w:rsidR="005556C2" w:rsidRPr="00457D0D" w:rsidTr="005556C2">
        <w:trPr>
          <w:trHeight w:val="683"/>
        </w:trPr>
        <w:tc>
          <w:tcPr>
            <w:tcW w:w="1852" w:type="pct"/>
            <w:gridSpan w:val="2"/>
          </w:tcPr>
          <w:p w:rsidR="005556C2" w:rsidRPr="00457D0D" w:rsidRDefault="005556C2" w:rsidP="009B7958">
            <w:pPr>
              <w:pStyle w:val="TableParagraph"/>
              <w:kinsoku w:val="0"/>
              <w:overflowPunct w:val="0"/>
              <w:spacing w:before="107"/>
              <w:jc w:val="both"/>
              <w:rPr>
                <w:spacing w:val="-1"/>
                <w:sz w:val="22"/>
                <w:szCs w:val="22"/>
                <w:lang w:val="ka-GE"/>
              </w:rPr>
            </w:pPr>
            <w:r w:rsidRPr="00457D0D">
              <w:rPr>
                <w:spacing w:val="-1"/>
                <w:sz w:val="22"/>
                <w:szCs w:val="22"/>
                <w:lang w:val="ka-GE"/>
              </w:rPr>
              <w:lastRenderedPageBreak/>
              <w:t xml:space="preserve">ახალი </w:t>
            </w:r>
            <w:r w:rsidRPr="00457D0D">
              <w:rPr>
                <w:spacing w:val="-1"/>
                <w:sz w:val="22"/>
                <w:szCs w:val="22"/>
              </w:rPr>
              <w:t>სკვერები</w:t>
            </w:r>
            <w:r w:rsidRPr="00457D0D">
              <w:rPr>
                <w:spacing w:val="25"/>
                <w:sz w:val="22"/>
                <w:szCs w:val="22"/>
              </w:rPr>
              <w:t xml:space="preserve"> </w:t>
            </w:r>
            <w:r w:rsidRPr="00457D0D">
              <w:rPr>
                <w:spacing w:val="-1"/>
                <w:sz w:val="22"/>
                <w:szCs w:val="22"/>
                <w:lang w:val="ka-GE"/>
              </w:rPr>
              <w:t>და საზოგადოებრივი სივრცეები</w:t>
            </w:r>
          </w:p>
        </w:tc>
        <w:tc>
          <w:tcPr>
            <w:tcW w:w="799" w:type="pct"/>
            <w:gridSpan w:val="2"/>
            <w:tcMar>
              <w:left w:w="108" w:type="dxa"/>
            </w:tcMar>
            <w:vAlign w:val="center"/>
          </w:tcPr>
          <w:p w:rsidR="005556C2" w:rsidRPr="00457D0D" w:rsidRDefault="005556C2"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5</w:t>
            </w:r>
          </w:p>
        </w:tc>
        <w:tc>
          <w:tcPr>
            <w:tcW w:w="755" w:type="pct"/>
            <w:tcMar>
              <w:left w:w="108" w:type="dxa"/>
            </w:tcMar>
            <w:vAlign w:val="center"/>
          </w:tcPr>
          <w:p w:rsidR="005556C2" w:rsidRPr="00457D0D" w:rsidRDefault="005556C2"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6</w:t>
            </w:r>
          </w:p>
        </w:tc>
        <w:tc>
          <w:tcPr>
            <w:tcW w:w="1594" w:type="pct"/>
            <w:tcMar>
              <w:left w:w="108" w:type="dxa"/>
            </w:tcMar>
          </w:tcPr>
          <w:p w:rsidR="005556C2" w:rsidRPr="00457D0D" w:rsidRDefault="005556C2" w:rsidP="00505814">
            <w:pPr>
              <w:pStyle w:val="Default"/>
              <w:rPr>
                <w:rFonts w:ascii="Sylfaen" w:hAnsi="Sylfaen"/>
                <w:color w:val="auto"/>
                <w:sz w:val="22"/>
                <w:szCs w:val="22"/>
                <w:lang w:val="ka-GE"/>
              </w:rPr>
            </w:pPr>
            <w:r w:rsidRPr="00457D0D">
              <w:rPr>
                <w:rFonts w:ascii="Sylfaen" w:hAnsi="Sylfaen"/>
                <w:color w:val="auto"/>
                <w:sz w:val="22"/>
                <w:szCs w:val="22"/>
                <w:lang w:val="ka-GE"/>
              </w:rPr>
              <w:t xml:space="preserve">5% </w:t>
            </w:r>
            <w:r w:rsidRPr="00457D0D">
              <w:rPr>
                <w:rFonts w:ascii="Sylfaen" w:hAnsi="Sylfaen" w:cs="Sylfaen"/>
                <w:color w:val="auto"/>
                <w:sz w:val="22"/>
                <w:szCs w:val="22"/>
              </w:rPr>
              <w:t>არშემდგარი</w:t>
            </w:r>
            <w:r w:rsidRPr="00457D0D">
              <w:rPr>
                <w:rFonts w:ascii="Sylfaen" w:hAnsi="Sylfaen"/>
                <w:color w:val="auto"/>
                <w:sz w:val="22"/>
                <w:szCs w:val="22"/>
              </w:rPr>
              <w:t xml:space="preserve"> </w:t>
            </w:r>
            <w:r w:rsidRPr="00457D0D">
              <w:rPr>
                <w:rFonts w:ascii="Sylfaen" w:hAnsi="Sylfaen" w:cs="Sylfaen"/>
                <w:color w:val="auto"/>
                <w:sz w:val="22"/>
                <w:szCs w:val="22"/>
              </w:rPr>
              <w:t>ელექტრონული</w:t>
            </w:r>
            <w:r w:rsidRPr="00457D0D">
              <w:rPr>
                <w:rFonts w:ascii="Sylfaen" w:hAnsi="Sylfaen"/>
                <w:color w:val="auto"/>
                <w:sz w:val="22"/>
                <w:szCs w:val="22"/>
              </w:rPr>
              <w:t xml:space="preserve"> </w:t>
            </w:r>
            <w:r w:rsidRPr="00457D0D">
              <w:rPr>
                <w:rFonts w:ascii="Sylfaen" w:hAnsi="Sylfaen" w:cs="Sylfaen"/>
                <w:color w:val="auto"/>
                <w:sz w:val="22"/>
                <w:szCs w:val="22"/>
              </w:rPr>
              <w:t>ტენდერი</w:t>
            </w:r>
            <w:r w:rsidRPr="00457D0D">
              <w:rPr>
                <w:rFonts w:ascii="Sylfaen" w:hAnsi="Sylfaen"/>
                <w:color w:val="auto"/>
                <w:sz w:val="22"/>
                <w:szCs w:val="22"/>
              </w:rPr>
              <w:t>/</w:t>
            </w:r>
            <w:r w:rsidRPr="00457D0D">
              <w:rPr>
                <w:rFonts w:ascii="Sylfaen" w:hAnsi="Sylfaen" w:cs="Sylfaen"/>
                <w:color w:val="auto"/>
                <w:sz w:val="22"/>
                <w:szCs w:val="22"/>
              </w:rPr>
              <w:t>ხელშეკრულების</w:t>
            </w:r>
            <w:r w:rsidRPr="00457D0D">
              <w:rPr>
                <w:rFonts w:ascii="Sylfaen" w:hAnsi="Sylfaen"/>
                <w:color w:val="auto"/>
                <w:sz w:val="22"/>
                <w:szCs w:val="22"/>
              </w:rPr>
              <w:t xml:space="preserve"> </w:t>
            </w:r>
            <w:r w:rsidRPr="00457D0D">
              <w:rPr>
                <w:rFonts w:ascii="Sylfaen" w:hAnsi="Sylfaen" w:cs="Sylfaen"/>
                <w:color w:val="auto"/>
                <w:sz w:val="22"/>
                <w:szCs w:val="22"/>
              </w:rPr>
              <w:t>პირობების</w:t>
            </w:r>
            <w:r w:rsidRPr="00457D0D">
              <w:rPr>
                <w:rFonts w:ascii="Sylfaen" w:hAnsi="Sylfaen"/>
                <w:color w:val="auto"/>
                <w:sz w:val="22"/>
                <w:szCs w:val="22"/>
              </w:rPr>
              <w:t xml:space="preserve"> </w:t>
            </w:r>
            <w:r w:rsidRPr="00457D0D">
              <w:rPr>
                <w:rFonts w:ascii="Sylfaen" w:hAnsi="Sylfaen" w:cs="Sylfaen"/>
                <w:color w:val="auto"/>
                <w:sz w:val="22"/>
                <w:szCs w:val="22"/>
              </w:rPr>
              <w:t>შეუსრულებლობა</w:t>
            </w:r>
          </w:p>
        </w:tc>
      </w:tr>
    </w:tbl>
    <w:p w:rsidR="00C137D0" w:rsidRPr="00457D0D" w:rsidRDefault="00C137D0" w:rsidP="005D6DE4">
      <w:pPr>
        <w:autoSpaceDE w:val="0"/>
        <w:autoSpaceDN w:val="0"/>
        <w:adjustRightInd w:val="0"/>
        <w:spacing w:after="0" w:line="240" w:lineRule="auto"/>
        <w:jc w:val="both"/>
        <w:rPr>
          <w:rFonts w:ascii="Sylfaen" w:hAnsi="Sylfaen" w:cs="Sylfaen"/>
          <w:lang w:val="ka-GE"/>
        </w:rPr>
      </w:pPr>
    </w:p>
    <w:p w:rsidR="00C137D0" w:rsidRPr="00457D0D" w:rsidRDefault="00C137D0" w:rsidP="005D6DE4">
      <w:pPr>
        <w:autoSpaceDE w:val="0"/>
        <w:autoSpaceDN w:val="0"/>
        <w:adjustRightInd w:val="0"/>
        <w:spacing w:after="0" w:line="240" w:lineRule="auto"/>
        <w:ind w:left="142"/>
        <w:jc w:val="both"/>
        <w:rPr>
          <w:rFonts w:ascii="Sylfaen" w:hAnsi="Sylfaen" w:cs="Sylfaen"/>
          <w:lang w:val="ka-GE"/>
        </w:rPr>
      </w:pPr>
    </w:p>
    <w:p w:rsidR="00C137D0" w:rsidRPr="00457D0D" w:rsidRDefault="00C137D0" w:rsidP="00C137D0">
      <w:pPr>
        <w:autoSpaceDE w:val="0"/>
        <w:autoSpaceDN w:val="0"/>
        <w:adjustRightInd w:val="0"/>
        <w:spacing w:after="0" w:line="240" w:lineRule="auto"/>
        <w:jc w:val="both"/>
        <w:rPr>
          <w:rFonts w:ascii="Sylfaen" w:hAnsi="Sylfaen" w:cs="Sylfaen"/>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720"/>
        <w:gridCol w:w="2161"/>
        <w:gridCol w:w="1025"/>
        <w:gridCol w:w="862"/>
        <w:gridCol w:w="1801"/>
        <w:gridCol w:w="3149"/>
      </w:tblGrid>
      <w:tr w:rsidR="003225FC" w:rsidRPr="00457D0D" w:rsidTr="00F446F5">
        <w:trPr>
          <w:trHeight w:val="404"/>
        </w:trPr>
        <w:tc>
          <w:tcPr>
            <w:tcW w:w="803" w:type="pct"/>
            <w:vAlign w:val="center"/>
          </w:tcPr>
          <w:p w:rsidR="003225FC" w:rsidRPr="00457D0D" w:rsidRDefault="003225FC"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486" w:type="pct"/>
            <w:gridSpan w:val="2"/>
            <w:tcMar>
              <w:left w:w="108" w:type="dxa"/>
            </w:tcMar>
            <w:vAlign w:val="center"/>
          </w:tcPr>
          <w:p w:rsidR="003225FC" w:rsidRPr="00457D0D" w:rsidRDefault="003225FC"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710" w:type="pct"/>
            <w:gridSpan w:val="3"/>
            <w:vAlign w:val="center"/>
          </w:tcPr>
          <w:p w:rsidR="003225FC" w:rsidRPr="00457D0D" w:rsidRDefault="009277D9"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lang w:val="ka-GE"/>
              </w:rPr>
              <w:t>პროგრამის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3225FC" w:rsidRPr="00457D0D" w:rsidTr="00F446F5">
        <w:trPr>
          <w:trHeight w:val="404"/>
        </w:trPr>
        <w:tc>
          <w:tcPr>
            <w:tcW w:w="803" w:type="pct"/>
            <w:vAlign w:val="center"/>
          </w:tcPr>
          <w:p w:rsidR="003225FC" w:rsidRPr="00457D0D" w:rsidRDefault="003225FC" w:rsidP="007246EF">
            <w:pPr>
              <w:jc w:val="center"/>
              <w:rPr>
                <w:rFonts w:ascii="Sylfaen" w:hAnsi="Sylfaen"/>
                <w:b/>
                <w:bCs/>
                <w:lang w:val="ka-GE"/>
              </w:rPr>
            </w:pPr>
            <w:r w:rsidRPr="00457D0D">
              <w:rPr>
                <w:rFonts w:ascii="Sylfaen" w:hAnsi="Sylfaen"/>
                <w:b/>
                <w:bCs/>
                <w:lang w:val="ka-GE"/>
              </w:rPr>
              <w:t>02 06 02</w:t>
            </w:r>
          </w:p>
        </w:tc>
        <w:tc>
          <w:tcPr>
            <w:tcW w:w="1486" w:type="pct"/>
            <w:gridSpan w:val="2"/>
            <w:tcMar>
              <w:left w:w="108" w:type="dxa"/>
            </w:tcMar>
            <w:vAlign w:val="center"/>
          </w:tcPr>
          <w:p w:rsidR="003225FC" w:rsidRPr="00457D0D" w:rsidRDefault="003225FC" w:rsidP="00402E19">
            <w:pPr>
              <w:spacing w:after="0"/>
              <w:rPr>
                <w:rFonts w:ascii="Sylfaen" w:hAnsi="Sylfaen"/>
                <w:lang w:val="ka-GE"/>
              </w:rPr>
            </w:pPr>
            <w:r w:rsidRPr="00457D0D">
              <w:rPr>
                <w:rFonts w:ascii="Sylfaen" w:hAnsi="Sylfaen" w:cs="Sylfaen"/>
              </w:rPr>
              <w:t>დაზიანებული</w:t>
            </w:r>
            <w:r w:rsidRPr="00457D0D">
              <w:rPr>
                <w:rFonts w:ascii="Sylfaen" w:hAnsi="Sylfaen" w:cs="Arial Cyr"/>
              </w:rPr>
              <w:t xml:space="preserve"> </w:t>
            </w:r>
            <w:r w:rsidRPr="00457D0D">
              <w:rPr>
                <w:rFonts w:ascii="Sylfaen" w:hAnsi="Sylfaen" w:cs="Sylfaen"/>
              </w:rPr>
              <w:t>მუნიციპალური</w:t>
            </w:r>
            <w:r w:rsidRPr="00457D0D">
              <w:rPr>
                <w:rFonts w:ascii="Sylfaen" w:hAnsi="Sylfaen" w:cs="Arial Cyr"/>
              </w:rPr>
              <w:t xml:space="preserve"> </w:t>
            </w:r>
            <w:r w:rsidRPr="00457D0D">
              <w:rPr>
                <w:rFonts w:ascii="Sylfaen" w:hAnsi="Sylfaen" w:cs="Sylfaen"/>
              </w:rPr>
              <w:t>ქონების</w:t>
            </w:r>
            <w:r w:rsidRPr="00457D0D">
              <w:rPr>
                <w:rFonts w:ascii="Sylfaen" w:hAnsi="Sylfaen"/>
              </w:rPr>
              <w:t xml:space="preserve"> </w:t>
            </w:r>
            <w:r w:rsidRPr="00457D0D">
              <w:rPr>
                <w:rFonts w:ascii="Sylfaen" w:hAnsi="Sylfaen" w:cs="Sylfaen"/>
              </w:rPr>
              <w:t>მოვლა</w:t>
            </w:r>
            <w:r w:rsidRPr="00457D0D">
              <w:rPr>
                <w:rFonts w:ascii="Sylfaen" w:hAnsi="Sylfaen" w:cs="Arial Cyr"/>
              </w:rPr>
              <w:t>-</w:t>
            </w:r>
            <w:r w:rsidRPr="00457D0D">
              <w:rPr>
                <w:rFonts w:ascii="Sylfaen" w:hAnsi="Sylfaen" w:cs="Sylfaen"/>
              </w:rPr>
              <w:t>პატრონობა</w:t>
            </w:r>
            <w:r w:rsidRPr="00457D0D">
              <w:rPr>
                <w:rFonts w:ascii="Sylfaen" w:hAnsi="Sylfaen"/>
              </w:rPr>
              <w:t xml:space="preserve"> </w:t>
            </w:r>
          </w:p>
        </w:tc>
        <w:tc>
          <w:tcPr>
            <w:tcW w:w="2710" w:type="pct"/>
            <w:gridSpan w:val="3"/>
            <w:vAlign w:val="center"/>
          </w:tcPr>
          <w:p w:rsidR="00402E19" w:rsidRPr="00457D0D" w:rsidRDefault="003225FC"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b/>
                <w:bCs/>
                <w:lang w:val="ka-GE"/>
              </w:rPr>
            </w:pPr>
            <w:r w:rsidRPr="00457D0D">
              <w:rPr>
                <w:rFonts w:ascii="Sylfaen" w:hAnsi="Sylfaen"/>
                <w:b/>
                <w:bCs/>
              </w:rPr>
              <w:t>ინფრასტრუქტურის</w:t>
            </w:r>
            <w:r w:rsidRPr="00457D0D">
              <w:rPr>
                <w:rFonts w:ascii="Sylfaen" w:hAnsi="Sylfaen" w:cs="Arial Cyr"/>
                <w:b/>
                <w:bCs/>
              </w:rPr>
              <w:t xml:space="preserve"> </w:t>
            </w:r>
            <w:r w:rsidRPr="00457D0D">
              <w:rPr>
                <w:rFonts w:ascii="Sylfaen" w:hAnsi="Sylfaen"/>
                <w:b/>
                <w:bCs/>
              </w:rPr>
              <w:t>მშენებლობა</w:t>
            </w:r>
            <w:r w:rsidRPr="00457D0D">
              <w:rPr>
                <w:rFonts w:ascii="Sylfaen" w:hAnsi="Sylfaen" w:cs="Arial Cyr"/>
                <w:b/>
                <w:bCs/>
              </w:rPr>
              <w:t xml:space="preserve">, </w:t>
            </w:r>
            <w:r w:rsidRPr="00457D0D">
              <w:rPr>
                <w:rFonts w:ascii="Sylfaen" w:hAnsi="Sylfaen"/>
                <w:b/>
                <w:bCs/>
              </w:rPr>
              <w:t>რეაბილიტაცია</w:t>
            </w:r>
            <w:r w:rsidRPr="00457D0D">
              <w:rPr>
                <w:rFonts w:ascii="Sylfaen" w:hAnsi="Sylfaen" w:cs="Arial Cyr"/>
                <w:b/>
                <w:bCs/>
              </w:rPr>
              <w:t xml:space="preserve"> </w:t>
            </w:r>
            <w:r w:rsidRPr="00457D0D">
              <w:rPr>
                <w:rFonts w:ascii="Sylfaen" w:hAnsi="Sylfaen"/>
                <w:b/>
                <w:bCs/>
              </w:rPr>
              <w:t>და</w:t>
            </w:r>
            <w:r w:rsidRPr="00457D0D">
              <w:rPr>
                <w:rFonts w:ascii="Sylfaen" w:hAnsi="Sylfaen" w:cs="Arial Cyr"/>
                <w:b/>
                <w:bCs/>
              </w:rPr>
              <w:t xml:space="preserve"> </w:t>
            </w:r>
            <w:r w:rsidRPr="00457D0D">
              <w:rPr>
                <w:rFonts w:ascii="Sylfaen" w:hAnsi="Sylfaen"/>
                <w:b/>
                <w:bCs/>
              </w:rPr>
              <w:t>ექსპლუატაცია</w:t>
            </w:r>
          </w:p>
        </w:tc>
      </w:tr>
      <w:tr w:rsidR="00F218AE" w:rsidRPr="00457D0D" w:rsidTr="00F446F5">
        <w:trPr>
          <w:trHeight w:val="782"/>
        </w:trPr>
        <w:tc>
          <w:tcPr>
            <w:tcW w:w="803" w:type="pct"/>
            <w:vMerge w:val="restart"/>
            <w:vAlign w:val="center"/>
          </w:tcPr>
          <w:p w:rsidR="00F218AE" w:rsidRPr="00457D0D" w:rsidRDefault="00F218AE"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lang w:val="ka-GE"/>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განმახორციელებელი</w:t>
            </w:r>
          </w:p>
        </w:tc>
        <w:tc>
          <w:tcPr>
            <w:tcW w:w="4197" w:type="pct"/>
            <w:gridSpan w:val="5"/>
            <w:vMerge w:val="restart"/>
            <w:tcMar>
              <w:left w:w="108" w:type="dxa"/>
            </w:tcMar>
            <w:vAlign w:val="center"/>
          </w:tcPr>
          <w:p w:rsidR="00F218AE" w:rsidRPr="00457D0D" w:rsidRDefault="00F218AE" w:rsidP="007246EF">
            <w:pPr>
              <w:pStyle w:val="TableParagraph"/>
              <w:kinsoku w:val="0"/>
              <w:overflowPunct w:val="0"/>
              <w:rPr>
                <w:sz w:val="22"/>
                <w:szCs w:val="22"/>
                <w:lang w:val="ka-GE"/>
              </w:rPr>
            </w:pPr>
            <w:r w:rsidRPr="00457D0D">
              <w:rPr>
                <w:sz w:val="22"/>
                <w:szCs w:val="22"/>
              </w:rPr>
              <w:t>ა</w:t>
            </w:r>
            <w:r w:rsidRPr="00457D0D">
              <w:rPr>
                <w:rFonts w:cs="Calibri"/>
                <w:sz w:val="22"/>
                <w:szCs w:val="22"/>
              </w:rPr>
              <w:t>(</w:t>
            </w:r>
            <w:r w:rsidRPr="00457D0D">
              <w:rPr>
                <w:sz w:val="22"/>
                <w:szCs w:val="22"/>
              </w:rPr>
              <w:t>ა</w:t>
            </w:r>
            <w:r w:rsidRPr="00457D0D">
              <w:rPr>
                <w:rFonts w:cs="Calibri"/>
                <w:sz w:val="22"/>
                <w:szCs w:val="22"/>
              </w:rPr>
              <w:t>)</w:t>
            </w:r>
            <w:r w:rsidRPr="00457D0D">
              <w:rPr>
                <w:sz w:val="22"/>
                <w:szCs w:val="22"/>
              </w:rPr>
              <w:t>იპ</w:t>
            </w:r>
            <w:r w:rsidRPr="00457D0D">
              <w:rPr>
                <w:rFonts w:cs="Calibri"/>
                <w:sz w:val="22"/>
                <w:szCs w:val="22"/>
              </w:rPr>
              <w:t xml:space="preserve"> </w:t>
            </w:r>
            <w:r w:rsidRPr="00457D0D">
              <w:rPr>
                <w:rFonts w:cs="Calibri"/>
                <w:sz w:val="22"/>
                <w:szCs w:val="22"/>
                <w:lang w:val="ka-GE"/>
              </w:rPr>
              <w:t xml:space="preserve"> „</w:t>
            </w:r>
            <w:r w:rsidRPr="00457D0D">
              <w:rPr>
                <w:sz w:val="22"/>
                <w:szCs w:val="22"/>
              </w:rPr>
              <w:t>მცხეთის მუნიციპალიტეტის კეთილმოწყობის</w:t>
            </w:r>
            <w:r w:rsidRPr="00457D0D">
              <w:rPr>
                <w:sz w:val="22"/>
                <w:szCs w:val="22"/>
                <w:lang w:val="ka-GE"/>
              </w:rPr>
              <w:t xml:space="preserve"> სამსახური“</w:t>
            </w:r>
          </w:p>
          <w:p w:rsidR="00F218AE" w:rsidRPr="00457D0D" w:rsidRDefault="00F218AE" w:rsidP="007246EF">
            <w:pPr>
              <w:pStyle w:val="TableParagraph"/>
              <w:kinsoku w:val="0"/>
              <w:overflowPunct w:val="0"/>
              <w:rPr>
                <w:b/>
                <w:bCs/>
                <w:sz w:val="22"/>
                <w:szCs w:val="22"/>
                <w:lang w:val="ka-GE"/>
              </w:rPr>
            </w:pPr>
          </w:p>
        </w:tc>
      </w:tr>
      <w:tr w:rsidR="00F218AE" w:rsidRPr="00457D0D" w:rsidTr="00F446F5">
        <w:trPr>
          <w:trHeight w:val="413"/>
        </w:trPr>
        <w:tc>
          <w:tcPr>
            <w:tcW w:w="803" w:type="pct"/>
            <w:vMerge/>
            <w:vAlign w:val="center"/>
          </w:tcPr>
          <w:p w:rsidR="00F218AE" w:rsidRPr="00457D0D" w:rsidRDefault="00F218AE"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197" w:type="pct"/>
            <w:gridSpan w:val="5"/>
            <w:vMerge/>
            <w:tcMar>
              <w:left w:w="108" w:type="dxa"/>
            </w:tcMar>
            <w:vAlign w:val="center"/>
          </w:tcPr>
          <w:p w:rsidR="00F218AE" w:rsidRPr="00457D0D" w:rsidRDefault="00F218AE"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464E24" w:rsidRPr="00457D0D" w:rsidTr="00F446F5">
        <w:trPr>
          <w:trHeight w:val="334"/>
        </w:trPr>
        <w:tc>
          <w:tcPr>
            <w:tcW w:w="803" w:type="pct"/>
            <w:vAlign w:val="center"/>
          </w:tcPr>
          <w:p w:rsidR="00464E24" w:rsidRPr="00457D0D" w:rsidRDefault="00464E24"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მიზანი</w:t>
            </w:r>
          </w:p>
        </w:tc>
        <w:tc>
          <w:tcPr>
            <w:tcW w:w="4197" w:type="pct"/>
            <w:gridSpan w:val="5"/>
            <w:tcMar>
              <w:left w:w="108" w:type="dxa"/>
            </w:tcMar>
          </w:tcPr>
          <w:p w:rsidR="00464E24" w:rsidRPr="00457D0D" w:rsidRDefault="0026797F" w:rsidP="00D728B7">
            <w:pPr>
              <w:pStyle w:val="ListParagraph"/>
              <w:spacing w:after="0"/>
              <w:ind w:left="0"/>
              <w:jc w:val="both"/>
              <w:rPr>
                <w:rFonts w:ascii="Sylfaen" w:eastAsia="Sylfaen" w:hAnsi="Sylfaen"/>
                <w:lang w:val="ka-GE"/>
              </w:rPr>
            </w:pPr>
            <w:r w:rsidRPr="00457D0D">
              <w:rPr>
                <w:rFonts w:ascii="Sylfaen" w:eastAsia="Sylfaen" w:hAnsi="Sylfaen"/>
                <w:lang w:val="ka-GE"/>
              </w:rPr>
              <w:t xml:space="preserve">    </w:t>
            </w:r>
            <w:r w:rsidR="00464E24" w:rsidRPr="00457D0D">
              <w:rPr>
                <w:rFonts w:ascii="Sylfaen" w:eastAsia="Sylfaen" w:hAnsi="Sylfaen"/>
                <w:lang w:val="ka-GE"/>
              </w:rPr>
              <w:t>მუნიციპალიტეტის ტერიტორიაზე   ადგილობრივი მცხოვრებლებისთვის და ქალაქის ვიზიტორებისათვის სუფთა</w:t>
            </w:r>
            <w:r w:rsidR="00B801BD" w:rsidRPr="00457D0D">
              <w:rPr>
                <w:rFonts w:ascii="Sylfaen" w:eastAsia="Sylfaen" w:hAnsi="Sylfaen"/>
                <w:lang w:val="ka-GE"/>
              </w:rPr>
              <w:t>,</w:t>
            </w:r>
            <w:r w:rsidR="00464E24" w:rsidRPr="00457D0D">
              <w:rPr>
                <w:rFonts w:ascii="Sylfaen" w:eastAsia="Sylfaen" w:hAnsi="Sylfaen"/>
                <w:lang w:val="ka-GE"/>
              </w:rPr>
              <w:t xml:space="preserve"> კომფორტული </w:t>
            </w:r>
            <w:r w:rsidR="00B801BD" w:rsidRPr="00457D0D">
              <w:rPr>
                <w:rFonts w:ascii="Sylfaen" w:eastAsia="Sylfaen" w:hAnsi="Sylfaen"/>
                <w:lang w:val="ka-GE"/>
              </w:rPr>
              <w:t xml:space="preserve">და </w:t>
            </w:r>
            <w:r w:rsidR="00464E24" w:rsidRPr="00457D0D">
              <w:rPr>
                <w:rFonts w:ascii="Sylfaen" w:eastAsia="Sylfaen" w:hAnsi="Sylfaen"/>
                <w:lang w:val="ka-GE"/>
              </w:rPr>
              <w:t>მიმზიდველი გარემოს შექმნა;</w:t>
            </w:r>
          </w:p>
        </w:tc>
      </w:tr>
      <w:tr w:rsidR="00464E24" w:rsidRPr="00457D0D" w:rsidTr="00F446F5">
        <w:trPr>
          <w:trHeight w:val="728"/>
        </w:trPr>
        <w:tc>
          <w:tcPr>
            <w:tcW w:w="803" w:type="pct"/>
            <w:vAlign w:val="center"/>
          </w:tcPr>
          <w:p w:rsidR="00464E24" w:rsidRPr="00457D0D" w:rsidRDefault="00464E24" w:rsidP="007246EF">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ქვეპროგრამის აღწერა </w:t>
            </w:r>
          </w:p>
        </w:tc>
        <w:tc>
          <w:tcPr>
            <w:tcW w:w="4197" w:type="pct"/>
            <w:gridSpan w:val="5"/>
            <w:tcMar>
              <w:left w:w="108" w:type="dxa"/>
            </w:tcMar>
          </w:tcPr>
          <w:p w:rsidR="00464E24" w:rsidRPr="00457D0D" w:rsidRDefault="00AC264F" w:rsidP="000E1E59">
            <w:pPr>
              <w:pStyle w:val="ListParagraph"/>
              <w:spacing w:after="0"/>
              <w:ind w:left="0"/>
              <w:jc w:val="both"/>
              <w:rPr>
                <w:rFonts w:ascii="Sylfaen" w:eastAsia="Sylfaen" w:hAnsi="Sylfaen"/>
                <w:lang w:val="ka-GE"/>
              </w:rPr>
            </w:pPr>
            <w:r w:rsidRPr="00457D0D">
              <w:rPr>
                <w:rFonts w:ascii="Sylfaen" w:eastAsia="Sylfaen" w:hAnsi="Sylfaen"/>
                <w:lang w:val="ka-GE"/>
              </w:rPr>
              <w:t xml:space="preserve">  </w:t>
            </w:r>
            <w:r w:rsidR="00464E24" w:rsidRPr="00457D0D">
              <w:rPr>
                <w:rFonts w:ascii="Sylfaen" w:eastAsia="Sylfaen" w:hAnsi="Sylfaen"/>
                <w:lang w:val="ka-GE"/>
              </w:rPr>
              <w:t xml:space="preserve">ქვეპროგრამის ფარგლებში განხორციელდება </w:t>
            </w:r>
            <w:r w:rsidR="000E1E59" w:rsidRPr="00457D0D">
              <w:rPr>
                <w:rFonts w:ascii="Sylfaen" w:eastAsia="Sylfaen" w:hAnsi="Sylfaen"/>
                <w:lang w:val="ka-GE"/>
              </w:rPr>
              <w:t xml:space="preserve">ქალაქ მცხეთის  </w:t>
            </w:r>
            <w:r w:rsidR="00464E24" w:rsidRPr="00457D0D">
              <w:rPr>
                <w:rFonts w:ascii="Sylfaen" w:eastAsia="Sylfaen" w:hAnsi="Sylfaen"/>
                <w:lang w:val="ka-GE"/>
              </w:rPr>
              <w:t xml:space="preserve"> ტერიტორიაზე არსებული დაზიანებული ბორდიურების</w:t>
            </w:r>
            <w:r w:rsidR="000E1E59" w:rsidRPr="00457D0D">
              <w:rPr>
                <w:rFonts w:ascii="Sylfaen" w:eastAsia="Sylfaen" w:hAnsi="Sylfaen"/>
                <w:lang w:val="ka-GE"/>
              </w:rPr>
              <w:t xml:space="preserve"> და</w:t>
            </w:r>
            <w:r w:rsidR="00464E24" w:rsidRPr="00457D0D">
              <w:rPr>
                <w:rFonts w:ascii="Sylfaen" w:eastAsia="Sylfaen" w:hAnsi="Sylfaen"/>
                <w:lang w:val="ka-GE"/>
              </w:rPr>
              <w:t xml:space="preserve">  კედლების სარემონტო სამუშაოები, განათების ბოძების და მოაჯირების შეღებვა, ქალაქ მცხეთის ტერიტორიაზე არსებული </w:t>
            </w:r>
            <w:r w:rsidR="00631742" w:rsidRPr="00457D0D">
              <w:rPr>
                <w:rFonts w:ascii="Sylfaen" w:eastAsia="Sylfaen" w:hAnsi="Sylfaen"/>
                <w:lang w:val="ka-GE"/>
              </w:rPr>
              <w:t>ატრაქციონების</w:t>
            </w:r>
            <w:r w:rsidR="00464E24" w:rsidRPr="00457D0D">
              <w:rPr>
                <w:rFonts w:ascii="Sylfaen" w:eastAsia="Sylfaen" w:hAnsi="Sylfaen"/>
                <w:lang w:val="ka-GE"/>
              </w:rPr>
              <w:t xml:space="preserve"> და სკამების შეკეთება. </w:t>
            </w:r>
            <w:r w:rsidR="00464E24" w:rsidRPr="00457D0D">
              <w:rPr>
                <w:rFonts w:ascii="Sylfaen" w:hAnsi="Sylfaen" w:cs="Sylfaen"/>
              </w:rPr>
              <w:t>დაფინანსების</w:t>
            </w:r>
            <w:r w:rsidR="00464E24" w:rsidRPr="00457D0D">
              <w:rPr>
                <w:rFonts w:ascii="Sylfaen" w:hAnsi="Sylfaen" w:cs="Sylfaen_PDF_Subset"/>
              </w:rPr>
              <w:t xml:space="preserve"> </w:t>
            </w:r>
            <w:r w:rsidR="00464E24" w:rsidRPr="00457D0D">
              <w:rPr>
                <w:rFonts w:ascii="Sylfaen" w:hAnsi="Sylfaen" w:cs="Sylfaen"/>
              </w:rPr>
              <w:t>წყაროა</w:t>
            </w:r>
            <w:r w:rsidR="00464E24" w:rsidRPr="00457D0D">
              <w:rPr>
                <w:rFonts w:ascii="Sylfaen" w:hAnsi="Sylfaen" w:cs="Sylfaen"/>
                <w:lang w:val="ka-GE"/>
              </w:rPr>
              <w:t xml:space="preserve">  </w:t>
            </w:r>
            <w:r w:rsidR="00464E24" w:rsidRPr="00457D0D">
              <w:rPr>
                <w:rFonts w:ascii="Sylfaen" w:hAnsi="Sylfaen" w:cs="Sylfaen"/>
              </w:rPr>
              <w:t>მუნიციპალიტეტის</w:t>
            </w:r>
            <w:r w:rsidR="00464E24" w:rsidRPr="00457D0D">
              <w:rPr>
                <w:rFonts w:ascii="Sylfaen" w:hAnsi="Sylfaen" w:cs="Sylfaen_PDF_Subset"/>
              </w:rPr>
              <w:t xml:space="preserve"> </w:t>
            </w:r>
            <w:r w:rsidR="00464E24" w:rsidRPr="00457D0D">
              <w:rPr>
                <w:rFonts w:ascii="Sylfaen" w:hAnsi="Sylfaen" w:cs="Sylfaen"/>
              </w:rPr>
              <w:t>ბიუჯეტიდან</w:t>
            </w:r>
            <w:r w:rsidR="00464E24" w:rsidRPr="00457D0D">
              <w:rPr>
                <w:rFonts w:ascii="Sylfaen" w:hAnsi="Sylfaen" w:cs="Sylfaen_PDF_Subset"/>
              </w:rPr>
              <w:t xml:space="preserve"> </w:t>
            </w:r>
            <w:r w:rsidR="00464E24" w:rsidRPr="00457D0D">
              <w:rPr>
                <w:rFonts w:ascii="Sylfaen" w:hAnsi="Sylfaen" w:cs="Sylfaen"/>
              </w:rPr>
              <w:t>გამოყოფილი</w:t>
            </w:r>
            <w:r w:rsidR="00464E24" w:rsidRPr="00457D0D">
              <w:rPr>
                <w:rFonts w:ascii="Sylfaen" w:hAnsi="Sylfaen" w:cs="Sylfaen_PDF_Subset"/>
              </w:rPr>
              <w:t xml:space="preserve"> </w:t>
            </w:r>
            <w:r w:rsidR="00464E24" w:rsidRPr="00457D0D">
              <w:rPr>
                <w:rFonts w:ascii="Sylfaen" w:hAnsi="Sylfaen" w:cs="Sylfaen"/>
              </w:rPr>
              <w:t>სუბსიდია</w:t>
            </w:r>
            <w:r w:rsidR="00464E24" w:rsidRPr="00457D0D">
              <w:rPr>
                <w:rFonts w:ascii="Sylfaen" w:hAnsi="Sylfaen" w:cs="Sylfaen"/>
                <w:lang w:val="ka-GE"/>
              </w:rPr>
              <w:t>.</w:t>
            </w:r>
          </w:p>
        </w:tc>
      </w:tr>
      <w:tr w:rsidR="00464E24" w:rsidRPr="00457D0D" w:rsidTr="00F81F7A">
        <w:trPr>
          <w:trHeight w:val="1133"/>
        </w:trPr>
        <w:tc>
          <w:tcPr>
            <w:tcW w:w="803" w:type="pct"/>
            <w:vAlign w:val="center"/>
          </w:tcPr>
          <w:p w:rsidR="00464E24" w:rsidRPr="00457D0D" w:rsidRDefault="00464E24"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00C3254F" w:rsidRPr="00457D0D">
              <w:rPr>
                <w:rFonts w:ascii="Sylfaen" w:eastAsia="Sylfaen" w:hAnsi="Sylfaen" w:cs="Times New Roman"/>
                <w:b/>
                <w:lang w:val="ka-GE"/>
              </w:rPr>
              <w:t>შუალედური</w:t>
            </w:r>
            <w:r w:rsidRPr="00457D0D">
              <w:rPr>
                <w:rFonts w:ascii="Sylfaen" w:eastAsia="Sylfaen" w:hAnsi="Sylfaen" w:cs="Times New Roman"/>
                <w:b/>
                <w:lang w:val="ka-GE"/>
              </w:rPr>
              <w:t xml:space="preserve"> </w:t>
            </w:r>
            <w:r w:rsidRPr="00457D0D">
              <w:rPr>
                <w:rFonts w:ascii="Sylfaen" w:eastAsia="Sylfaen" w:hAnsi="Sylfaen" w:cs="Times New Roman"/>
                <w:b/>
              </w:rPr>
              <w:t>შედეგი</w:t>
            </w:r>
          </w:p>
        </w:tc>
        <w:tc>
          <w:tcPr>
            <w:tcW w:w="4197" w:type="pct"/>
            <w:gridSpan w:val="5"/>
            <w:tcMar>
              <w:left w:w="108" w:type="dxa"/>
            </w:tcMar>
            <w:vAlign w:val="center"/>
          </w:tcPr>
          <w:p w:rsidR="007250AC" w:rsidRPr="00457D0D" w:rsidRDefault="007250AC" w:rsidP="00AC264F">
            <w:pPr>
              <w:autoSpaceDE w:val="0"/>
              <w:autoSpaceDN w:val="0"/>
              <w:adjustRightInd w:val="0"/>
              <w:spacing w:after="0" w:line="240" w:lineRule="auto"/>
              <w:rPr>
                <w:rFonts w:ascii="Sylfaen" w:hAnsi="Sylfaen" w:cs="Sylfaen"/>
                <w:lang w:val="ka-GE"/>
              </w:rPr>
            </w:pPr>
            <w:r w:rsidRPr="00457D0D">
              <w:rPr>
                <w:rFonts w:ascii="Sylfaen" w:hAnsi="Sylfaen" w:cs="Sylfaen"/>
              </w:rPr>
              <w:t>მუნიციპალური ინფრასტრუქტურის მიმდინარე მოვლა–პატრონობისა ღონისძიებები ხორციელდება შეუფერხებლად</w:t>
            </w:r>
            <w:r w:rsidRPr="00457D0D">
              <w:rPr>
                <w:rFonts w:ascii="Sylfaen" w:hAnsi="Sylfaen" w:cs="Sylfaen"/>
                <w:lang w:val="ka-GE"/>
              </w:rPr>
              <w:t>;</w:t>
            </w:r>
          </w:p>
          <w:p w:rsidR="00464E24" w:rsidRPr="00457D0D" w:rsidRDefault="00F24064" w:rsidP="00F24064">
            <w:pPr>
              <w:autoSpaceDE w:val="0"/>
              <w:autoSpaceDN w:val="0"/>
              <w:adjustRightInd w:val="0"/>
              <w:spacing w:after="0" w:line="240" w:lineRule="auto"/>
              <w:rPr>
                <w:rFonts w:ascii="Sylfaen" w:eastAsiaTheme="minorHAnsi" w:hAnsi="Sylfaen" w:cs="Sylfaen"/>
              </w:rPr>
            </w:pPr>
            <w:r w:rsidRPr="00457D0D">
              <w:rPr>
                <w:rFonts w:ascii="Sylfaen" w:eastAsiaTheme="minorHAnsi" w:hAnsi="Sylfaen" w:cs="Sylfaen"/>
                <w:lang w:val="ka-GE"/>
              </w:rPr>
              <w:t xml:space="preserve">გაუმჯობესებულია </w:t>
            </w:r>
            <w:r w:rsidR="00AC264F" w:rsidRPr="00457D0D">
              <w:rPr>
                <w:rFonts w:ascii="Sylfaen" w:eastAsiaTheme="minorHAnsi" w:hAnsi="Sylfaen" w:cs="Sylfaen"/>
                <w:lang w:val="ka-GE"/>
              </w:rPr>
              <w:t xml:space="preserve">მუნიციპალიტეტის </w:t>
            </w:r>
            <w:r w:rsidR="00AC264F" w:rsidRPr="00457D0D">
              <w:rPr>
                <w:rFonts w:ascii="Sylfaen" w:eastAsiaTheme="minorHAnsi" w:hAnsi="Sylfaen" w:cs="Sylfaen"/>
              </w:rPr>
              <w:t xml:space="preserve"> </w:t>
            </w:r>
            <w:r w:rsidR="009917D3" w:rsidRPr="00457D0D">
              <w:rPr>
                <w:rFonts w:ascii="Sylfaen" w:eastAsiaTheme="minorHAnsi" w:hAnsi="Sylfaen" w:cs="Sylfaen"/>
              </w:rPr>
              <w:t>იერსახ</w:t>
            </w:r>
            <w:r w:rsidR="009917D3" w:rsidRPr="00457D0D">
              <w:rPr>
                <w:rFonts w:ascii="Sylfaen" w:eastAsiaTheme="minorHAnsi" w:hAnsi="Sylfaen" w:cs="Sylfaen"/>
                <w:lang w:val="ka-GE"/>
              </w:rPr>
              <w:t>ე</w:t>
            </w:r>
            <w:r w:rsidR="006D1E6B" w:rsidRPr="00457D0D">
              <w:rPr>
                <w:rFonts w:ascii="Sylfaen" w:eastAsiaTheme="minorHAnsi" w:hAnsi="Sylfaen" w:cs="Sylfaen"/>
                <w:lang w:val="ka-GE"/>
              </w:rPr>
              <w:t>,</w:t>
            </w:r>
            <w:r w:rsidR="00AC264F" w:rsidRPr="00457D0D">
              <w:rPr>
                <w:rFonts w:ascii="Sylfaen" w:eastAsiaTheme="minorHAnsi" w:hAnsi="Sylfaen" w:cs="Sylfaen"/>
              </w:rPr>
              <w:t xml:space="preserve"> </w:t>
            </w:r>
            <w:r w:rsidR="009917D3" w:rsidRPr="00457D0D">
              <w:rPr>
                <w:rFonts w:ascii="Sylfaen" w:eastAsiaTheme="minorHAnsi" w:hAnsi="Sylfaen" w:cs="Sylfaen"/>
              </w:rPr>
              <w:t>მოსახლეობის</w:t>
            </w:r>
            <w:r w:rsidR="00AC264F" w:rsidRPr="00457D0D">
              <w:rPr>
                <w:rFonts w:ascii="Sylfaen" w:eastAsiaTheme="minorHAnsi" w:hAnsi="Sylfaen" w:cs="Sylfaen"/>
              </w:rPr>
              <w:t>თვის დასასვენებელი პირობები</w:t>
            </w:r>
            <w:r w:rsidR="00AC264F" w:rsidRPr="00457D0D">
              <w:rPr>
                <w:rFonts w:ascii="Sylfaen" w:eastAsiaTheme="minorHAnsi" w:hAnsi="Sylfaen" w:cs="Calibri"/>
              </w:rPr>
              <w:t>.</w:t>
            </w:r>
            <w:r w:rsidR="00AC264F" w:rsidRPr="00457D0D">
              <w:rPr>
                <w:rFonts w:ascii="Sylfaen" w:hAnsi="Sylfaen"/>
                <w:spacing w:val="-1"/>
                <w:lang w:val="ka-GE"/>
              </w:rPr>
              <w:t xml:space="preserve"> </w:t>
            </w:r>
          </w:p>
        </w:tc>
      </w:tr>
      <w:tr w:rsidR="00F446F5" w:rsidRPr="00457D0D" w:rsidTr="00F446F5">
        <w:trPr>
          <w:trHeight w:val="1313"/>
        </w:trPr>
        <w:tc>
          <w:tcPr>
            <w:tcW w:w="1811" w:type="pct"/>
            <w:gridSpan w:val="2"/>
            <w:vAlign w:val="center"/>
          </w:tcPr>
          <w:p w:rsidR="00F446F5" w:rsidRPr="00457D0D" w:rsidRDefault="00F446F5" w:rsidP="00A06B0A">
            <w:pPr>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3189" w:type="pct"/>
            <w:gridSpan w:val="4"/>
            <w:tcMar>
              <w:left w:w="108" w:type="dxa"/>
            </w:tcMar>
            <w:vAlign w:val="center"/>
          </w:tcPr>
          <w:p w:rsidR="00F446F5" w:rsidRPr="00457D0D" w:rsidRDefault="00F446F5" w:rsidP="00A06B0A">
            <w:pPr>
              <w:pStyle w:val="TableParagraph"/>
              <w:spacing w:line="257" w:lineRule="auto"/>
              <w:ind w:right="245"/>
              <w:rPr>
                <w:rFonts w:eastAsia="Sylfaen" w:cstheme="minorBidi"/>
                <w:sz w:val="22"/>
                <w:szCs w:val="22"/>
                <w:lang w:val="ka-GE"/>
              </w:rPr>
            </w:pPr>
            <w:r w:rsidRPr="00457D0D">
              <w:rPr>
                <w:rFonts w:eastAsia="Sylfaen" w:cstheme="minorBidi"/>
                <w:sz w:val="22"/>
                <w:szCs w:val="22"/>
                <w:lang w:val="ka-GE"/>
              </w:rPr>
              <w:t xml:space="preserve">მიზანი 5 - გენდერული თანასწორობა;                                                                              მიზანი 7 - ხელმისაწვდომი და მდგრადი ენერგია; </w:t>
            </w:r>
          </w:p>
          <w:p w:rsidR="00F446F5" w:rsidRPr="00457D0D" w:rsidRDefault="00F446F5" w:rsidP="00A06B0A">
            <w:pPr>
              <w:pStyle w:val="TableParagraph"/>
              <w:spacing w:line="257" w:lineRule="auto"/>
              <w:ind w:right="245"/>
              <w:rPr>
                <w:rFonts w:eastAsia="Sylfaen" w:cstheme="minorBidi"/>
                <w:sz w:val="22"/>
                <w:szCs w:val="22"/>
                <w:lang w:val="ka-GE"/>
              </w:rPr>
            </w:pPr>
            <w:r w:rsidRPr="00457D0D">
              <w:rPr>
                <w:rFonts w:eastAsia="Sylfaen" w:cstheme="minorBidi"/>
                <w:sz w:val="22"/>
                <w:szCs w:val="22"/>
                <w:lang w:val="ka-GE"/>
              </w:rPr>
              <w:t>მიზანი 9 - მრეწველობა, ინოვაცია და ინფრასტრუქტურა;</w:t>
            </w:r>
          </w:p>
          <w:p w:rsidR="00F446F5" w:rsidRPr="00457D0D" w:rsidRDefault="00F446F5" w:rsidP="00A06B0A">
            <w:pPr>
              <w:pStyle w:val="TableParagraph"/>
              <w:spacing w:line="257" w:lineRule="auto"/>
              <w:ind w:right="245"/>
              <w:rPr>
                <w:rFonts w:eastAsia="Sylfaen" w:cstheme="minorBidi"/>
                <w:sz w:val="22"/>
                <w:szCs w:val="22"/>
                <w:lang w:val="ka-GE"/>
              </w:rPr>
            </w:pPr>
            <w:r w:rsidRPr="00457D0D">
              <w:rPr>
                <w:rFonts w:eastAsia="Sylfaen"/>
                <w:sz w:val="22"/>
                <w:szCs w:val="22"/>
                <w:lang w:val="ka-GE"/>
              </w:rPr>
              <w:t>მიზანი 11 - მდგრადი ქალაქები და  დასახლებები</w:t>
            </w:r>
          </w:p>
        </w:tc>
      </w:tr>
      <w:tr w:rsidR="00F446F5" w:rsidRPr="00457D0D" w:rsidTr="00F446F5">
        <w:tblPrEx>
          <w:tblCellMar>
            <w:right w:w="108" w:type="dxa"/>
          </w:tblCellMar>
        </w:tblPrEx>
        <w:trPr>
          <w:trHeight w:val="373"/>
        </w:trPr>
        <w:tc>
          <w:tcPr>
            <w:tcW w:w="1811" w:type="pct"/>
            <w:gridSpan w:val="2"/>
            <w:vAlign w:val="center"/>
          </w:tcPr>
          <w:p w:rsidR="00F446F5" w:rsidRPr="00457D0D" w:rsidRDefault="00F446F5"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880" w:type="pct"/>
            <w:gridSpan w:val="2"/>
            <w:tcMar>
              <w:right w:w="98" w:type="dxa"/>
            </w:tcMar>
            <w:vAlign w:val="center"/>
          </w:tcPr>
          <w:p w:rsidR="00F446F5" w:rsidRPr="00457D0D" w:rsidRDefault="00F446F5"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840" w:type="pct"/>
            <w:tcMar>
              <w:left w:w="108" w:type="dxa"/>
              <w:right w:w="98" w:type="dxa"/>
            </w:tcMar>
            <w:vAlign w:val="center"/>
          </w:tcPr>
          <w:p w:rsidR="00F446F5" w:rsidRPr="00457D0D" w:rsidRDefault="00F446F5"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469" w:type="pct"/>
            <w:tcMar>
              <w:left w:w="108" w:type="dxa"/>
              <w:right w:w="98" w:type="dxa"/>
            </w:tcMar>
            <w:vAlign w:val="center"/>
          </w:tcPr>
          <w:p w:rsidR="00F446F5" w:rsidRPr="00457D0D" w:rsidRDefault="00F446F5"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F446F5" w:rsidRPr="00457D0D" w:rsidTr="00F446F5">
        <w:trPr>
          <w:trHeight w:val="186"/>
        </w:trPr>
        <w:tc>
          <w:tcPr>
            <w:tcW w:w="1811" w:type="pct"/>
            <w:gridSpan w:val="2"/>
            <w:vAlign w:val="center"/>
          </w:tcPr>
          <w:p w:rsidR="00F446F5" w:rsidRPr="00457D0D" w:rsidRDefault="00F446F5" w:rsidP="007250AC">
            <w:pPr>
              <w:spacing w:after="0"/>
              <w:rPr>
                <w:rFonts w:ascii="Sylfaen" w:hAnsi="Sylfaen" w:cs="Sylfaen"/>
              </w:rPr>
            </w:pPr>
            <w:r w:rsidRPr="00457D0D">
              <w:rPr>
                <w:rFonts w:ascii="Sylfaen" w:hAnsi="Sylfaen" w:cs="Sylfaen"/>
              </w:rPr>
              <w:t>რე</w:t>
            </w:r>
            <w:r w:rsidRPr="00457D0D">
              <w:rPr>
                <w:rFonts w:ascii="Sylfaen" w:hAnsi="Sylfaen" w:cs="Sylfaen"/>
              </w:rPr>
              <w:softHyphen/>
              <w:t>ა</w:t>
            </w:r>
            <w:r w:rsidRPr="00457D0D">
              <w:rPr>
                <w:rFonts w:ascii="Sylfaen" w:hAnsi="Sylfaen" w:cs="Sylfaen"/>
              </w:rPr>
              <w:softHyphen/>
              <w:t>ბი</w:t>
            </w:r>
            <w:r w:rsidRPr="00457D0D">
              <w:rPr>
                <w:rFonts w:ascii="Sylfaen" w:hAnsi="Sylfaen" w:cs="Sylfaen"/>
              </w:rPr>
              <w:softHyphen/>
              <w:t>ლი</w:t>
            </w:r>
            <w:r w:rsidRPr="00457D0D">
              <w:rPr>
                <w:rFonts w:ascii="Sylfaen" w:hAnsi="Sylfaen" w:cs="Sylfaen"/>
              </w:rPr>
              <w:softHyphen/>
              <w:t>ტი</w:t>
            </w:r>
            <w:r w:rsidRPr="00457D0D">
              <w:rPr>
                <w:rFonts w:ascii="Sylfaen" w:hAnsi="Sylfaen" w:cs="Sylfaen"/>
              </w:rPr>
              <w:softHyphen/>
              <w:t>რე</w:t>
            </w:r>
            <w:r w:rsidRPr="00457D0D">
              <w:rPr>
                <w:rFonts w:ascii="Sylfaen" w:hAnsi="Sylfaen" w:cs="Sylfaen"/>
              </w:rPr>
              <w:softHyphen/>
              <w:t>ბუ</w:t>
            </w:r>
            <w:r w:rsidRPr="00457D0D">
              <w:rPr>
                <w:rFonts w:ascii="Sylfaen" w:hAnsi="Sylfaen" w:cs="Sylfaen"/>
              </w:rPr>
              <w:softHyphen/>
              <w:t>ლი და მოვ</w:t>
            </w:r>
            <w:r w:rsidRPr="00457D0D">
              <w:rPr>
                <w:rFonts w:ascii="Sylfaen" w:hAnsi="Sylfaen" w:cs="Sylfaen"/>
              </w:rPr>
              <w:softHyphen/>
              <w:t>ლი</w:t>
            </w:r>
            <w:r w:rsidRPr="00457D0D">
              <w:rPr>
                <w:rFonts w:ascii="Sylfaen" w:hAnsi="Sylfaen" w:cs="Sylfaen"/>
              </w:rPr>
              <w:softHyphen/>
              <w:t>ლი ობი</w:t>
            </w:r>
            <w:r w:rsidRPr="00457D0D">
              <w:rPr>
                <w:rFonts w:ascii="Sylfaen" w:hAnsi="Sylfaen" w:cs="Sylfaen"/>
              </w:rPr>
              <w:softHyphen/>
              <w:t>ექ</w:t>
            </w:r>
            <w:r w:rsidRPr="00457D0D">
              <w:rPr>
                <w:rFonts w:ascii="Sylfaen" w:hAnsi="Sylfaen" w:cs="Sylfaen"/>
              </w:rPr>
              <w:softHyphen/>
              <w:t>ტე</w:t>
            </w:r>
            <w:r w:rsidRPr="00457D0D">
              <w:rPr>
                <w:rFonts w:ascii="Sylfaen" w:hAnsi="Sylfaen" w:cs="Sylfaen"/>
              </w:rPr>
              <w:softHyphen/>
              <w:t>ბის რაო</w:t>
            </w:r>
            <w:r w:rsidRPr="00457D0D">
              <w:rPr>
                <w:rFonts w:ascii="Sylfaen" w:hAnsi="Sylfaen" w:cs="Sylfaen"/>
              </w:rPr>
              <w:softHyphen/>
              <w:t>დე</w:t>
            </w:r>
            <w:r w:rsidRPr="00457D0D">
              <w:rPr>
                <w:rFonts w:ascii="Sylfaen" w:hAnsi="Sylfaen" w:cs="Sylfaen"/>
              </w:rPr>
              <w:softHyphen/>
              <w:t>ნო</w:t>
            </w:r>
            <w:r w:rsidRPr="00457D0D">
              <w:rPr>
                <w:rFonts w:ascii="Sylfaen" w:hAnsi="Sylfaen" w:cs="Sylfaen"/>
              </w:rPr>
              <w:softHyphen/>
              <w:t>ბა</w:t>
            </w:r>
          </w:p>
        </w:tc>
        <w:tc>
          <w:tcPr>
            <w:tcW w:w="880" w:type="pct"/>
            <w:gridSpan w:val="2"/>
            <w:tcMar>
              <w:left w:w="108" w:type="dxa"/>
            </w:tcMar>
            <w:vAlign w:val="center"/>
          </w:tcPr>
          <w:p w:rsidR="00F446F5" w:rsidRPr="00457D0D" w:rsidRDefault="00F446F5" w:rsidP="00EB5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110</w:t>
            </w:r>
          </w:p>
        </w:tc>
        <w:tc>
          <w:tcPr>
            <w:tcW w:w="840" w:type="pct"/>
            <w:tcMar>
              <w:left w:w="108" w:type="dxa"/>
            </w:tcMar>
            <w:vAlign w:val="center"/>
          </w:tcPr>
          <w:p w:rsidR="00F446F5" w:rsidRPr="00457D0D" w:rsidRDefault="00F446F5" w:rsidP="00EB57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110</w:t>
            </w:r>
          </w:p>
        </w:tc>
        <w:tc>
          <w:tcPr>
            <w:tcW w:w="1469" w:type="pct"/>
            <w:tcMar>
              <w:left w:w="108" w:type="dxa"/>
            </w:tcMar>
          </w:tcPr>
          <w:p w:rsidR="00F446F5" w:rsidRPr="00457D0D" w:rsidRDefault="00F446F5" w:rsidP="00EB5791">
            <w:pPr>
              <w:pStyle w:val="TableParagraph"/>
              <w:kinsoku w:val="0"/>
              <w:overflowPunct w:val="0"/>
              <w:spacing w:before="103" w:line="276" w:lineRule="auto"/>
              <w:ind w:left="18" w:right="293"/>
              <w:rPr>
                <w:sz w:val="22"/>
                <w:szCs w:val="22"/>
              </w:rPr>
            </w:pPr>
            <w:r w:rsidRPr="00457D0D">
              <w:rPr>
                <w:sz w:val="22"/>
                <w:szCs w:val="22"/>
                <w:lang w:val="ka-GE"/>
              </w:rPr>
              <w:t>3%/ გარემო პირობების ფაქტორი</w:t>
            </w:r>
          </w:p>
        </w:tc>
      </w:tr>
    </w:tbl>
    <w:p w:rsidR="00C137D0" w:rsidRPr="00457D0D" w:rsidRDefault="00C137D0" w:rsidP="00C137D0">
      <w:pPr>
        <w:autoSpaceDE w:val="0"/>
        <w:autoSpaceDN w:val="0"/>
        <w:adjustRightInd w:val="0"/>
        <w:spacing w:line="240" w:lineRule="auto"/>
        <w:ind w:left="142"/>
        <w:jc w:val="both"/>
        <w:rPr>
          <w:rFonts w:ascii="Sylfaen" w:hAnsi="Sylfaen" w:cs="Sylfaen"/>
          <w:lang w:val="ka-GE"/>
        </w:rPr>
      </w:pPr>
    </w:p>
    <w:p w:rsidR="00CA3DAF" w:rsidRPr="00457D0D" w:rsidRDefault="00CA3DAF" w:rsidP="009333FF">
      <w:pPr>
        <w:autoSpaceDE w:val="0"/>
        <w:autoSpaceDN w:val="0"/>
        <w:adjustRightInd w:val="0"/>
        <w:spacing w:after="0" w:line="240" w:lineRule="auto"/>
        <w:jc w:val="both"/>
        <w:rPr>
          <w:rFonts w:ascii="Sylfaen" w:hAnsi="Sylfaen" w:cs="Sylfaen"/>
          <w:lang w:val="ka-GE"/>
        </w:rPr>
      </w:pPr>
    </w:p>
    <w:p w:rsidR="00CA3DAF" w:rsidRPr="00457D0D" w:rsidRDefault="00CA3DAF" w:rsidP="00C137D0">
      <w:pPr>
        <w:autoSpaceDE w:val="0"/>
        <w:autoSpaceDN w:val="0"/>
        <w:adjustRightInd w:val="0"/>
        <w:spacing w:after="0" w:line="240" w:lineRule="auto"/>
        <w:ind w:left="142"/>
        <w:jc w:val="both"/>
        <w:rPr>
          <w:rFonts w:ascii="Sylfaen" w:hAnsi="Sylfaen" w:cs="Sylfaen"/>
          <w:lang w:val="ka-GE"/>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06"/>
        <w:gridCol w:w="1522"/>
        <w:gridCol w:w="1443"/>
        <w:gridCol w:w="88"/>
        <w:gridCol w:w="1619"/>
        <w:gridCol w:w="4142"/>
      </w:tblGrid>
      <w:tr w:rsidR="00596D2C" w:rsidRPr="00457D0D" w:rsidTr="000E653B">
        <w:trPr>
          <w:trHeight w:val="404"/>
        </w:trPr>
        <w:tc>
          <w:tcPr>
            <w:tcW w:w="889" w:type="pct"/>
            <w:vAlign w:val="center"/>
          </w:tcPr>
          <w:p w:rsidR="00596D2C" w:rsidRPr="00457D0D" w:rsidRDefault="00596D2C"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383" w:type="pct"/>
            <w:gridSpan w:val="2"/>
            <w:tcMar>
              <w:left w:w="108" w:type="dxa"/>
            </w:tcMar>
            <w:vAlign w:val="center"/>
          </w:tcPr>
          <w:p w:rsidR="00596D2C" w:rsidRPr="00457D0D" w:rsidRDefault="00596D2C"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728" w:type="pct"/>
            <w:gridSpan w:val="3"/>
            <w:vAlign w:val="center"/>
          </w:tcPr>
          <w:p w:rsidR="00596D2C" w:rsidRPr="00457D0D" w:rsidRDefault="00596D2C"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პრიორიტეტის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rPr>
              <w:t>პროგრამა</w:t>
            </w:r>
          </w:p>
        </w:tc>
      </w:tr>
      <w:tr w:rsidR="00596D2C" w:rsidRPr="00457D0D" w:rsidTr="000E653B">
        <w:trPr>
          <w:trHeight w:val="404"/>
        </w:trPr>
        <w:tc>
          <w:tcPr>
            <w:tcW w:w="889" w:type="pct"/>
            <w:vAlign w:val="center"/>
          </w:tcPr>
          <w:p w:rsidR="00596D2C" w:rsidRPr="00457D0D" w:rsidRDefault="00596D2C" w:rsidP="007246EF">
            <w:pPr>
              <w:jc w:val="center"/>
              <w:rPr>
                <w:rFonts w:ascii="Sylfaen" w:hAnsi="Sylfaen"/>
                <w:b/>
                <w:bCs/>
                <w:lang w:val="ka-GE"/>
              </w:rPr>
            </w:pPr>
            <w:r w:rsidRPr="00457D0D">
              <w:rPr>
                <w:rFonts w:ascii="Sylfaen" w:hAnsi="Sylfaen"/>
                <w:b/>
                <w:bCs/>
                <w:lang w:val="ka-GE"/>
              </w:rPr>
              <w:lastRenderedPageBreak/>
              <w:t>02 06 03</w:t>
            </w:r>
          </w:p>
        </w:tc>
        <w:tc>
          <w:tcPr>
            <w:tcW w:w="1383" w:type="pct"/>
            <w:gridSpan w:val="2"/>
            <w:tcMar>
              <w:left w:w="108" w:type="dxa"/>
            </w:tcMar>
            <w:vAlign w:val="center"/>
          </w:tcPr>
          <w:p w:rsidR="00596D2C" w:rsidRPr="00457D0D" w:rsidRDefault="00596D2C" w:rsidP="00DC64DD">
            <w:pPr>
              <w:jc w:val="center"/>
              <w:rPr>
                <w:rFonts w:ascii="Sylfaen" w:hAnsi="Sylfaen"/>
                <w:b/>
                <w:bCs/>
              </w:rPr>
            </w:pPr>
            <w:r w:rsidRPr="00457D0D">
              <w:rPr>
                <w:rFonts w:ascii="Sylfaen" w:hAnsi="Sylfaen" w:cs="Sylfaen"/>
                <w:b/>
              </w:rPr>
              <w:t>სადღესასწაულო ღონისძიებები</w:t>
            </w:r>
          </w:p>
        </w:tc>
        <w:tc>
          <w:tcPr>
            <w:tcW w:w="2728" w:type="pct"/>
            <w:gridSpan w:val="3"/>
            <w:vAlign w:val="center"/>
          </w:tcPr>
          <w:p w:rsidR="00596D2C" w:rsidRPr="00457D0D" w:rsidRDefault="00596D2C"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hAnsi="Sylfaen"/>
                <w:b/>
                <w:bCs/>
              </w:rPr>
              <w:t>ინფრასტრუქტურის</w:t>
            </w:r>
            <w:r w:rsidRPr="00457D0D">
              <w:rPr>
                <w:rFonts w:ascii="Sylfaen" w:hAnsi="Sylfaen" w:cs="Arial Cyr"/>
                <w:b/>
                <w:bCs/>
              </w:rPr>
              <w:t xml:space="preserve"> </w:t>
            </w:r>
            <w:r w:rsidRPr="00457D0D">
              <w:rPr>
                <w:rFonts w:ascii="Sylfaen" w:hAnsi="Sylfaen"/>
                <w:b/>
                <w:bCs/>
              </w:rPr>
              <w:t>მშენებლობა</w:t>
            </w:r>
            <w:r w:rsidRPr="00457D0D">
              <w:rPr>
                <w:rFonts w:ascii="Sylfaen" w:hAnsi="Sylfaen" w:cs="Arial Cyr"/>
                <w:b/>
                <w:bCs/>
              </w:rPr>
              <w:t xml:space="preserve">, </w:t>
            </w:r>
            <w:r w:rsidRPr="00457D0D">
              <w:rPr>
                <w:rFonts w:ascii="Sylfaen" w:hAnsi="Sylfaen"/>
                <w:b/>
                <w:bCs/>
              </w:rPr>
              <w:t>რეაბილიტაცია</w:t>
            </w:r>
            <w:r w:rsidRPr="00457D0D">
              <w:rPr>
                <w:rFonts w:ascii="Sylfaen" w:hAnsi="Sylfaen" w:cs="Arial Cyr"/>
                <w:b/>
                <w:bCs/>
              </w:rPr>
              <w:t xml:space="preserve"> </w:t>
            </w:r>
            <w:r w:rsidRPr="00457D0D">
              <w:rPr>
                <w:rFonts w:ascii="Sylfaen" w:hAnsi="Sylfaen"/>
                <w:b/>
                <w:bCs/>
              </w:rPr>
              <w:t>და</w:t>
            </w:r>
            <w:r w:rsidRPr="00457D0D">
              <w:rPr>
                <w:rFonts w:ascii="Sylfaen" w:hAnsi="Sylfaen" w:cs="Arial Cyr"/>
                <w:b/>
                <w:bCs/>
              </w:rPr>
              <w:t xml:space="preserve"> </w:t>
            </w:r>
            <w:r w:rsidRPr="00457D0D">
              <w:rPr>
                <w:rFonts w:ascii="Sylfaen" w:hAnsi="Sylfaen"/>
                <w:b/>
                <w:bCs/>
              </w:rPr>
              <w:t>ექსპლუატაცია</w:t>
            </w:r>
          </w:p>
        </w:tc>
      </w:tr>
      <w:tr w:rsidR="00F218AE" w:rsidRPr="00457D0D" w:rsidTr="003F24C2">
        <w:trPr>
          <w:trHeight w:val="620"/>
        </w:trPr>
        <w:tc>
          <w:tcPr>
            <w:tcW w:w="889" w:type="pct"/>
            <w:vMerge w:val="restart"/>
            <w:vAlign w:val="center"/>
          </w:tcPr>
          <w:p w:rsidR="00F218AE" w:rsidRPr="00457D0D" w:rsidRDefault="00F218AE"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განმახორციელებელი</w:t>
            </w:r>
          </w:p>
        </w:tc>
        <w:tc>
          <w:tcPr>
            <w:tcW w:w="4111" w:type="pct"/>
            <w:gridSpan w:val="5"/>
            <w:vMerge w:val="restart"/>
            <w:tcMar>
              <w:left w:w="108" w:type="dxa"/>
            </w:tcMar>
            <w:vAlign w:val="center"/>
          </w:tcPr>
          <w:p w:rsidR="00F218AE" w:rsidRPr="00457D0D" w:rsidRDefault="00A6120A" w:rsidP="007246EF">
            <w:pPr>
              <w:pStyle w:val="TableParagraph"/>
              <w:kinsoku w:val="0"/>
              <w:overflowPunct w:val="0"/>
              <w:rPr>
                <w:sz w:val="22"/>
                <w:szCs w:val="22"/>
                <w:lang w:val="ka-GE"/>
              </w:rPr>
            </w:pPr>
            <w:r w:rsidRPr="00457D0D">
              <w:rPr>
                <w:sz w:val="22"/>
                <w:szCs w:val="22"/>
                <w:lang w:val="ka-GE"/>
              </w:rPr>
              <w:t xml:space="preserve">მუნიციპალიტეტის </w:t>
            </w:r>
            <w:r w:rsidR="00F218AE" w:rsidRPr="00457D0D">
              <w:rPr>
                <w:sz w:val="22"/>
                <w:szCs w:val="22"/>
                <w:lang w:val="ka-GE"/>
              </w:rPr>
              <w:t xml:space="preserve">მერიის  </w:t>
            </w:r>
            <w:r w:rsidR="00167A50" w:rsidRPr="00457D0D">
              <w:rPr>
                <w:sz w:val="22"/>
                <w:szCs w:val="22"/>
                <w:lang w:val="ka-GE"/>
              </w:rPr>
              <w:t>ეკონომიკ</w:t>
            </w:r>
            <w:r w:rsidR="00F218AE" w:rsidRPr="00457D0D">
              <w:rPr>
                <w:sz w:val="22"/>
                <w:szCs w:val="22"/>
                <w:lang w:val="ka-GE"/>
              </w:rPr>
              <w:t>ის სამსახური</w:t>
            </w:r>
          </w:p>
        </w:tc>
      </w:tr>
      <w:tr w:rsidR="00F218AE" w:rsidRPr="00457D0D" w:rsidTr="003F24C2">
        <w:trPr>
          <w:trHeight w:val="566"/>
        </w:trPr>
        <w:tc>
          <w:tcPr>
            <w:tcW w:w="889" w:type="pct"/>
            <w:vMerge/>
            <w:vAlign w:val="center"/>
          </w:tcPr>
          <w:p w:rsidR="00F218AE" w:rsidRPr="00457D0D" w:rsidRDefault="00F218AE"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111" w:type="pct"/>
            <w:gridSpan w:val="5"/>
            <w:vMerge/>
            <w:tcMar>
              <w:left w:w="108" w:type="dxa"/>
            </w:tcMar>
            <w:vAlign w:val="center"/>
          </w:tcPr>
          <w:p w:rsidR="00F218AE" w:rsidRPr="00457D0D" w:rsidRDefault="00F218AE"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E04C63" w:rsidRPr="00457D0D" w:rsidTr="003F24C2">
        <w:trPr>
          <w:trHeight w:val="334"/>
        </w:trPr>
        <w:tc>
          <w:tcPr>
            <w:tcW w:w="889" w:type="pct"/>
            <w:vAlign w:val="center"/>
          </w:tcPr>
          <w:p w:rsidR="00E04C63" w:rsidRPr="00457D0D" w:rsidRDefault="00E04C63"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მიზანი</w:t>
            </w:r>
          </w:p>
        </w:tc>
        <w:tc>
          <w:tcPr>
            <w:tcW w:w="4111" w:type="pct"/>
            <w:gridSpan w:val="5"/>
            <w:tcMar>
              <w:left w:w="108" w:type="dxa"/>
            </w:tcMar>
          </w:tcPr>
          <w:p w:rsidR="00E04C63" w:rsidRPr="00457D0D" w:rsidRDefault="00B05A02" w:rsidP="007246EF">
            <w:pPr>
              <w:pStyle w:val="ListParagraph"/>
              <w:spacing w:after="0" w:line="240" w:lineRule="auto"/>
              <w:ind w:left="0"/>
              <w:jc w:val="both"/>
              <w:rPr>
                <w:rFonts w:ascii="Sylfaen" w:eastAsia="Sylfaen" w:hAnsi="Sylfaen"/>
                <w:lang w:val="ka-GE"/>
              </w:rPr>
            </w:pPr>
            <w:r w:rsidRPr="00457D0D">
              <w:rPr>
                <w:rFonts w:ascii="Sylfaen" w:eastAsiaTheme="minorHAnsi" w:hAnsi="Sylfaen" w:cs="Calibri"/>
              </w:rPr>
              <w:t xml:space="preserve"> </w:t>
            </w:r>
            <w:r w:rsidRPr="00457D0D">
              <w:rPr>
                <w:rFonts w:ascii="Sylfaen" w:eastAsiaTheme="minorHAnsi" w:hAnsi="Sylfaen" w:cs="Sylfaen"/>
              </w:rPr>
              <w:t>სადღესასწაულო</w:t>
            </w:r>
            <w:r w:rsidRPr="00457D0D">
              <w:rPr>
                <w:rFonts w:ascii="Sylfaen" w:eastAsiaTheme="minorHAnsi" w:hAnsi="Sylfaen" w:cs="Calibri"/>
              </w:rPr>
              <w:t xml:space="preserve"> </w:t>
            </w:r>
            <w:r w:rsidRPr="00457D0D">
              <w:rPr>
                <w:rFonts w:ascii="Sylfaen" w:eastAsiaTheme="minorHAnsi" w:hAnsi="Sylfaen" w:cs="Sylfaen"/>
              </w:rPr>
              <w:t>დღეებში</w:t>
            </w:r>
            <w:r w:rsidRPr="00457D0D">
              <w:rPr>
                <w:rFonts w:ascii="Sylfaen" w:eastAsiaTheme="minorHAnsi" w:hAnsi="Sylfaen" w:cs="Calibri"/>
              </w:rPr>
              <w:t xml:space="preserve"> </w:t>
            </w:r>
            <w:r w:rsidRPr="00457D0D">
              <w:rPr>
                <w:rFonts w:ascii="Sylfaen" w:eastAsiaTheme="minorHAnsi" w:hAnsi="Sylfaen" w:cs="Sylfaen"/>
              </w:rPr>
              <w:t>ღონისძიებების</w:t>
            </w:r>
            <w:r w:rsidRPr="00457D0D">
              <w:rPr>
                <w:rFonts w:ascii="Sylfaen" w:eastAsiaTheme="minorHAnsi" w:hAnsi="Sylfaen" w:cs="Calibri"/>
              </w:rPr>
              <w:t xml:space="preserve"> </w:t>
            </w:r>
            <w:r w:rsidRPr="00457D0D">
              <w:rPr>
                <w:rFonts w:ascii="Sylfaen" w:eastAsiaTheme="minorHAnsi" w:hAnsi="Sylfaen" w:cs="Sylfaen"/>
              </w:rPr>
              <w:t>ტექნიკურ</w:t>
            </w:r>
            <w:r w:rsidR="000219CD" w:rsidRPr="00457D0D">
              <w:rPr>
                <w:rFonts w:ascii="Sylfaen" w:eastAsiaTheme="minorHAnsi" w:hAnsi="Sylfaen" w:cs="Sylfaen"/>
                <w:lang w:val="ka-GE"/>
              </w:rPr>
              <w:t xml:space="preserve">ი </w:t>
            </w:r>
            <w:r w:rsidRPr="00457D0D">
              <w:rPr>
                <w:rFonts w:ascii="Sylfaen" w:eastAsiaTheme="minorHAnsi" w:hAnsi="Sylfaen" w:cs="Calibri"/>
              </w:rPr>
              <w:t xml:space="preserve"> </w:t>
            </w:r>
            <w:r w:rsidRPr="00457D0D">
              <w:rPr>
                <w:rFonts w:ascii="Sylfaen" w:eastAsiaTheme="minorHAnsi" w:hAnsi="Sylfaen" w:cs="Sylfaen"/>
              </w:rPr>
              <w:t>უზრუნველყოფა</w:t>
            </w:r>
            <w:r w:rsidRPr="00457D0D">
              <w:rPr>
                <w:rFonts w:ascii="Sylfaen" w:eastAsiaTheme="minorHAnsi" w:hAnsi="Sylfaen" w:cs="Calibri"/>
              </w:rPr>
              <w:t>.</w:t>
            </w:r>
          </w:p>
        </w:tc>
      </w:tr>
      <w:tr w:rsidR="00E04C63" w:rsidRPr="00457D0D" w:rsidTr="003F24C2">
        <w:trPr>
          <w:trHeight w:val="1655"/>
        </w:trPr>
        <w:tc>
          <w:tcPr>
            <w:tcW w:w="889" w:type="pct"/>
            <w:vAlign w:val="center"/>
          </w:tcPr>
          <w:p w:rsidR="00E04C63" w:rsidRPr="00457D0D" w:rsidRDefault="00E04C63" w:rsidP="007246EF">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ქვეპროგრამის აღწერა </w:t>
            </w:r>
          </w:p>
        </w:tc>
        <w:tc>
          <w:tcPr>
            <w:tcW w:w="4111" w:type="pct"/>
            <w:gridSpan w:val="5"/>
            <w:tcMar>
              <w:left w:w="108" w:type="dxa"/>
            </w:tcMar>
          </w:tcPr>
          <w:p w:rsidR="00E04C63" w:rsidRPr="00457D0D" w:rsidRDefault="00E04C63" w:rsidP="007246EF">
            <w:pPr>
              <w:pStyle w:val="ListParagraph"/>
              <w:spacing w:after="0" w:line="240" w:lineRule="auto"/>
              <w:ind w:left="0"/>
              <w:jc w:val="both"/>
              <w:rPr>
                <w:rFonts w:ascii="Sylfaen" w:eastAsia="Sylfaen" w:hAnsi="Sylfaen"/>
                <w:lang w:val="ka-GE"/>
              </w:rPr>
            </w:pPr>
            <w:r w:rsidRPr="00457D0D">
              <w:rPr>
                <w:rFonts w:ascii="Sylfaen" w:eastAsia="Sylfaen" w:hAnsi="Sylfaen"/>
                <w:lang w:val="ka-GE"/>
              </w:rPr>
              <w:t xml:space="preserve">    </w:t>
            </w:r>
            <w:r w:rsidRPr="00457D0D">
              <w:rPr>
                <w:rFonts w:ascii="Sylfaen" w:hAnsi="Sylfaen"/>
                <w:lang w:val="ka-GE"/>
              </w:rPr>
              <w:t xml:space="preserve">მუნიციპალიტეტში </w:t>
            </w:r>
            <w:r w:rsidRPr="00457D0D">
              <w:rPr>
                <w:rFonts w:ascii="Sylfaen" w:hAnsi="Sylfaen"/>
              </w:rPr>
              <w:t>სათანადო</w:t>
            </w:r>
            <w:r w:rsidRPr="00457D0D">
              <w:rPr>
                <w:rFonts w:ascii="Sylfaen" w:hAnsi="Sylfaen"/>
                <w:spacing w:val="-8"/>
              </w:rPr>
              <w:t xml:space="preserve"> </w:t>
            </w:r>
            <w:r w:rsidRPr="00457D0D">
              <w:rPr>
                <w:rFonts w:ascii="Sylfaen" w:hAnsi="Sylfaen"/>
                <w:spacing w:val="-1"/>
              </w:rPr>
              <w:t>ყურადღება</w:t>
            </w:r>
            <w:r w:rsidRPr="00457D0D">
              <w:rPr>
                <w:rFonts w:ascii="Sylfaen" w:hAnsi="Sylfaen"/>
                <w:spacing w:val="-6"/>
              </w:rPr>
              <w:t xml:space="preserve"> </w:t>
            </w:r>
            <w:r w:rsidRPr="00457D0D">
              <w:rPr>
                <w:rFonts w:ascii="Sylfaen" w:hAnsi="Sylfaen"/>
                <w:spacing w:val="-1"/>
              </w:rPr>
              <w:t>ეთმობა</w:t>
            </w:r>
            <w:r w:rsidRPr="00457D0D">
              <w:rPr>
                <w:rFonts w:ascii="Sylfaen" w:hAnsi="Sylfaen"/>
                <w:spacing w:val="-7"/>
              </w:rPr>
              <w:t xml:space="preserve"> </w:t>
            </w:r>
            <w:r w:rsidRPr="00457D0D">
              <w:rPr>
                <w:rFonts w:ascii="Sylfaen" w:hAnsi="Sylfaen"/>
                <w:spacing w:val="-1"/>
              </w:rPr>
              <w:t>ქალაქის</w:t>
            </w:r>
            <w:r w:rsidRPr="00457D0D">
              <w:rPr>
                <w:rFonts w:ascii="Sylfaen" w:hAnsi="Sylfaen"/>
                <w:spacing w:val="-7"/>
              </w:rPr>
              <w:t xml:space="preserve"> </w:t>
            </w:r>
            <w:r w:rsidRPr="00457D0D">
              <w:rPr>
                <w:rFonts w:ascii="Sylfaen" w:hAnsi="Sylfaen"/>
                <w:spacing w:val="-1"/>
              </w:rPr>
              <w:t>სადღესასწაულო</w:t>
            </w:r>
            <w:r w:rsidRPr="00457D0D">
              <w:rPr>
                <w:rFonts w:ascii="Sylfaen" w:hAnsi="Sylfaen"/>
                <w:spacing w:val="-6"/>
              </w:rPr>
              <w:t xml:space="preserve"> </w:t>
            </w:r>
            <w:r w:rsidRPr="00457D0D">
              <w:rPr>
                <w:rFonts w:ascii="Sylfaen" w:hAnsi="Sylfaen"/>
                <w:spacing w:val="-1"/>
              </w:rPr>
              <w:t>გაფორმებებს,</w:t>
            </w:r>
            <w:r w:rsidRPr="00457D0D">
              <w:rPr>
                <w:rFonts w:ascii="Sylfaen" w:hAnsi="Sylfaen"/>
                <w:spacing w:val="-6"/>
              </w:rPr>
              <w:t xml:space="preserve"> </w:t>
            </w:r>
            <w:r w:rsidRPr="00457D0D">
              <w:rPr>
                <w:rFonts w:ascii="Sylfaen" w:hAnsi="Sylfaen"/>
                <w:spacing w:val="-1"/>
              </w:rPr>
              <w:t>რადგან</w:t>
            </w:r>
            <w:r w:rsidRPr="00457D0D">
              <w:rPr>
                <w:rFonts w:ascii="Sylfaen" w:hAnsi="Sylfaen"/>
                <w:spacing w:val="-7"/>
              </w:rPr>
              <w:t xml:space="preserve"> </w:t>
            </w:r>
            <w:r w:rsidRPr="00457D0D">
              <w:rPr>
                <w:rFonts w:ascii="Sylfaen" w:hAnsi="Sylfaen"/>
                <w:spacing w:val="-1"/>
              </w:rPr>
              <w:t>აუცილებელია</w:t>
            </w:r>
            <w:r w:rsidRPr="00457D0D">
              <w:rPr>
                <w:rFonts w:ascii="Sylfaen" w:hAnsi="Sylfaen"/>
                <w:spacing w:val="-7"/>
              </w:rPr>
              <w:t xml:space="preserve"> </w:t>
            </w:r>
            <w:r w:rsidRPr="00457D0D">
              <w:rPr>
                <w:rFonts w:ascii="Sylfaen" w:hAnsi="Sylfaen"/>
                <w:spacing w:val="-1"/>
              </w:rPr>
              <w:t>შეიქმნას</w:t>
            </w:r>
            <w:r w:rsidRPr="00457D0D">
              <w:rPr>
                <w:rFonts w:ascii="Sylfaen" w:hAnsi="Sylfaen"/>
                <w:spacing w:val="-6"/>
              </w:rPr>
              <w:t xml:space="preserve"> </w:t>
            </w:r>
            <w:r w:rsidRPr="00457D0D">
              <w:rPr>
                <w:rFonts w:ascii="Sylfaen" w:hAnsi="Sylfaen"/>
                <w:spacing w:val="-1"/>
                <w:lang w:val="ka-GE"/>
              </w:rPr>
              <w:t xml:space="preserve">ადგილობრივი მცხოვრებლებისთვის </w:t>
            </w:r>
            <w:r w:rsidRPr="00457D0D">
              <w:rPr>
                <w:rFonts w:ascii="Sylfaen" w:hAnsi="Sylfaen"/>
                <w:spacing w:val="-7"/>
              </w:rPr>
              <w:t xml:space="preserve"> </w:t>
            </w:r>
            <w:r w:rsidRPr="00457D0D">
              <w:rPr>
                <w:rFonts w:ascii="Sylfaen" w:hAnsi="Sylfaen"/>
              </w:rPr>
              <w:t>და</w:t>
            </w:r>
            <w:r w:rsidRPr="00457D0D">
              <w:rPr>
                <w:rFonts w:ascii="Sylfaen" w:hAnsi="Sylfaen"/>
                <w:spacing w:val="-7"/>
              </w:rPr>
              <w:t xml:space="preserve"> </w:t>
            </w:r>
            <w:r w:rsidRPr="00457D0D">
              <w:rPr>
                <w:rFonts w:ascii="Sylfaen" w:hAnsi="Sylfaen"/>
                <w:spacing w:val="-1"/>
              </w:rPr>
              <w:t>ქალაქის</w:t>
            </w:r>
            <w:r w:rsidRPr="00457D0D">
              <w:rPr>
                <w:rFonts w:ascii="Sylfaen" w:hAnsi="Sylfaen"/>
                <w:spacing w:val="-6"/>
              </w:rPr>
              <w:t xml:space="preserve"> </w:t>
            </w:r>
            <w:r w:rsidRPr="00457D0D">
              <w:rPr>
                <w:rFonts w:ascii="Sylfaen" w:hAnsi="Sylfaen"/>
                <w:spacing w:val="-1"/>
              </w:rPr>
              <w:t>სტუმრებისათვის</w:t>
            </w:r>
            <w:r w:rsidRPr="00457D0D">
              <w:rPr>
                <w:rFonts w:ascii="Sylfaen" w:hAnsi="Sylfaen"/>
                <w:spacing w:val="-7"/>
              </w:rPr>
              <w:t xml:space="preserve"> </w:t>
            </w:r>
            <w:r w:rsidRPr="00457D0D">
              <w:rPr>
                <w:rFonts w:ascii="Sylfaen" w:hAnsi="Sylfaen"/>
                <w:spacing w:val="-1"/>
              </w:rPr>
              <w:t>სადღესასწაულო</w:t>
            </w:r>
            <w:r w:rsidRPr="00457D0D">
              <w:rPr>
                <w:rFonts w:ascii="Sylfaen" w:hAnsi="Sylfaen"/>
                <w:spacing w:val="-1"/>
                <w:lang w:val="ka-GE"/>
              </w:rPr>
              <w:t xml:space="preserve"> </w:t>
            </w:r>
            <w:r w:rsidRPr="00457D0D">
              <w:rPr>
                <w:rFonts w:ascii="Sylfaen" w:hAnsi="Sylfaen"/>
                <w:spacing w:val="-1"/>
              </w:rPr>
              <w:t>განწყობა.</w:t>
            </w:r>
            <w:r w:rsidRPr="00457D0D">
              <w:rPr>
                <w:rFonts w:ascii="Sylfaen" w:hAnsi="Sylfaen"/>
                <w:spacing w:val="-6"/>
              </w:rPr>
              <w:t xml:space="preserve"> </w:t>
            </w:r>
          </w:p>
          <w:p w:rsidR="00E04C63" w:rsidRPr="00457D0D" w:rsidRDefault="00DC2A35" w:rsidP="00875B94">
            <w:pPr>
              <w:spacing w:after="0" w:line="240" w:lineRule="auto"/>
              <w:jc w:val="both"/>
              <w:rPr>
                <w:rFonts w:ascii="Sylfaen" w:eastAsia="Sylfaen" w:hAnsi="Sylfaen"/>
                <w:lang w:val="ka-GE"/>
              </w:rPr>
            </w:pPr>
            <w:r w:rsidRPr="00457D0D">
              <w:rPr>
                <w:rFonts w:ascii="Sylfaen" w:hAnsi="Sylfaen"/>
                <w:spacing w:val="-1"/>
                <w:lang w:val="ka-GE"/>
              </w:rPr>
              <w:t xml:space="preserve">    </w:t>
            </w:r>
            <w:r w:rsidR="00E04C63" w:rsidRPr="00457D0D">
              <w:rPr>
                <w:rFonts w:ascii="Sylfaen" w:hAnsi="Sylfaen"/>
                <w:spacing w:val="-1"/>
              </w:rPr>
              <w:t>ქვეპროგრამის</w:t>
            </w:r>
            <w:r w:rsidR="00E04C63" w:rsidRPr="00457D0D">
              <w:rPr>
                <w:rFonts w:ascii="Sylfaen" w:hAnsi="Sylfaen"/>
                <w:spacing w:val="-6"/>
              </w:rPr>
              <w:t xml:space="preserve"> </w:t>
            </w:r>
            <w:r w:rsidR="00E04C63" w:rsidRPr="00457D0D">
              <w:rPr>
                <w:rFonts w:ascii="Sylfaen" w:hAnsi="Sylfaen"/>
                <w:spacing w:val="-1"/>
              </w:rPr>
              <w:t>ფარგლებში</w:t>
            </w:r>
            <w:r w:rsidR="00E04C63" w:rsidRPr="00457D0D">
              <w:rPr>
                <w:rFonts w:ascii="Sylfaen" w:hAnsi="Sylfaen"/>
                <w:spacing w:val="-6"/>
              </w:rPr>
              <w:t xml:space="preserve"> </w:t>
            </w:r>
            <w:r w:rsidR="00E04C63" w:rsidRPr="00457D0D">
              <w:rPr>
                <w:rFonts w:ascii="Sylfaen" w:hAnsi="Sylfaen"/>
                <w:spacing w:val="-1"/>
              </w:rPr>
              <w:t>განხორციელდება</w:t>
            </w:r>
            <w:r w:rsidR="00875B94" w:rsidRPr="00457D0D">
              <w:rPr>
                <w:rFonts w:ascii="Sylfaen" w:hAnsi="Sylfaen"/>
                <w:spacing w:val="-1"/>
                <w:lang w:val="ka-GE"/>
              </w:rPr>
              <w:t xml:space="preserve"> საახალწლო დეკორაციების და მასალების  შეძენა, </w:t>
            </w:r>
            <w:r w:rsidR="00E04C63" w:rsidRPr="00457D0D">
              <w:rPr>
                <w:rFonts w:ascii="Sylfaen" w:hAnsi="Sylfaen"/>
                <w:spacing w:val="24"/>
              </w:rPr>
              <w:t xml:space="preserve"> </w:t>
            </w:r>
            <w:r w:rsidR="00875B94" w:rsidRPr="00457D0D">
              <w:rPr>
                <w:rFonts w:ascii="Sylfaen" w:eastAsia="Sylfaen" w:hAnsi="Sylfaen"/>
                <w:lang w:val="ka-GE"/>
              </w:rPr>
              <w:t xml:space="preserve">საახალწლო ილუმინაციების </w:t>
            </w:r>
            <w:r w:rsidR="00E04C63" w:rsidRPr="00457D0D">
              <w:rPr>
                <w:rFonts w:ascii="Sylfaen" w:eastAsia="Sylfaen" w:hAnsi="Sylfaen"/>
                <w:lang w:val="ka-GE"/>
              </w:rPr>
              <w:t xml:space="preserve"> მონტაჟი/</w:t>
            </w:r>
            <w:r w:rsidR="00836C94" w:rsidRPr="00457D0D">
              <w:rPr>
                <w:rFonts w:ascii="Sylfaen" w:eastAsia="Sylfaen" w:hAnsi="Sylfaen"/>
                <w:lang w:val="ka-GE"/>
              </w:rPr>
              <w:t>ექსპლუატაცია/</w:t>
            </w:r>
            <w:r w:rsidR="00875B94" w:rsidRPr="00457D0D">
              <w:rPr>
                <w:rFonts w:ascii="Sylfaen" w:eastAsia="Sylfaen" w:hAnsi="Sylfaen"/>
                <w:lang w:val="ka-GE"/>
              </w:rPr>
              <w:t>დემონტაჟი</w:t>
            </w:r>
            <w:r w:rsidR="00E04C63" w:rsidRPr="00457D0D">
              <w:rPr>
                <w:rFonts w:ascii="Sylfaen" w:eastAsia="Sylfaen" w:hAnsi="Sylfaen"/>
                <w:lang w:val="ka-GE"/>
              </w:rPr>
              <w:t xml:space="preserve"> და სხვა სადღესასწაულო ღონისძიებების</w:t>
            </w:r>
            <w:r w:rsidR="003E49A6">
              <w:rPr>
                <w:rFonts w:ascii="Sylfaen" w:eastAsia="Sylfaen" w:hAnsi="Sylfaen"/>
                <w:lang w:val="ka-GE"/>
              </w:rPr>
              <w:t xml:space="preserve"> ტექნიკური უზრუნველყოფა.</w:t>
            </w:r>
          </w:p>
        </w:tc>
      </w:tr>
      <w:tr w:rsidR="00596D2C" w:rsidRPr="00457D0D" w:rsidTr="003F24C2">
        <w:trPr>
          <w:trHeight w:val="809"/>
        </w:trPr>
        <w:tc>
          <w:tcPr>
            <w:tcW w:w="889" w:type="pct"/>
            <w:vAlign w:val="center"/>
          </w:tcPr>
          <w:p w:rsidR="00596D2C" w:rsidRPr="00457D0D" w:rsidRDefault="00596D2C"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00C3254F" w:rsidRPr="00457D0D">
              <w:rPr>
                <w:rFonts w:ascii="Sylfaen" w:eastAsia="Sylfaen" w:hAnsi="Sylfaen" w:cs="Times New Roman"/>
                <w:b/>
                <w:lang w:val="ka-GE"/>
              </w:rPr>
              <w:t>შუალედური</w:t>
            </w:r>
            <w:r w:rsidRPr="00457D0D">
              <w:rPr>
                <w:rFonts w:ascii="Sylfaen" w:eastAsia="Sylfaen" w:hAnsi="Sylfaen" w:cs="Times New Roman"/>
                <w:b/>
                <w:lang w:val="ka-GE"/>
              </w:rPr>
              <w:t xml:space="preserve"> </w:t>
            </w:r>
            <w:r w:rsidRPr="00457D0D">
              <w:rPr>
                <w:rFonts w:ascii="Sylfaen" w:eastAsia="Sylfaen" w:hAnsi="Sylfaen" w:cs="Times New Roman"/>
                <w:b/>
              </w:rPr>
              <w:t>შედეგი</w:t>
            </w:r>
          </w:p>
        </w:tc>
        <w:tc>
          <w:tcPr>
            <w:tcW w:w="4111" w:type="pct"/>
            <w:gridSpan w:val="5"/>
            <w:tcMar>
              <w:left w:w="108" w:type="dxa"/>
            </w:tcMar>
            <w:vAlign w:val="center"/>
          </w:tcPr>
          <w:p w:rsidR="00596D2C" w:rsidRPr="00457D0D" w:rsidRDefault="00596D2C" w:rsidP="00875B94">
            <w:pPr>
              <w:spacing w:after="0"/>
              <w:jc w:val="both"/>
              <w:rPr>
                <w:rFonts w:ascii="Sylfaen" w:eastAsia="Times New Roman" w:hAnsi="Sylfaen" w:cs="Times New Roman"/>
                <w:lang w:val="ka-GE"/>
              </w:rPr>
            </w:pPr>
            <w:r w:rsidRPr="00457D0D">
              <w:rPr>
                <w:rFonts w:ascii="Sylfaen" w:hAnsi="Sylfaen" w:cs="Sylfaen"/>
                <w:lang w:val="ka-GE"/>
              </w:rPr>
              <w:t xml:space="preserve">    </w:t>
            </w:r>
            <w:r w:rsidR="00E343A5" w:rsidRPr="00457D0D">
              <w:rPr>
                <w:rFonts w:ascii="Sylfaen" w:hAnsi="Sylfaen" w:cs="Sylfaen"/>
                <w:lang w:val="ka-GE"/>
              </w:rPr>
              <w:t>ტექნიკურად უზრუნველყოფილი</w:t>
            </w:r>
            <w:r w:rsidR="001C4589">
              <w:rPr>
                <w:rFonts w:ascii="Sylfaen" w:hAnsi="Sylfaen" w:cs="Sylfaen"/>
                <w:lang w:val="ka-GE"/>
              </w:rPr>
              <w:t>ა</w:t>
            </w:r>
            <w:r w:rsidR="00E343A5" w:rsidRPr="00457D0D">
              <w:rPr>
                <w:rFonts w:ascii="Sylfaen" w:hAnsi="Sylfaen" w:cs="Calibri"/>
              </w:rPr>
              <w:t xml:space="preserve"> </w:t>
            </w:r>
            <w:r w:rsidR="00213871" w:rsidRPr="00457D0D">
              <w:rPr>
                <w:rFonts w:ascii="Sylfaen" w:hAnsi="Sylfaen" w:cs="Sylfaen"/>
                <w:lang w:val="ka-GE"/>
              </w:rPr>
              <w:t xml:space="preserve">სადღესასწაულო </w:t>
            </w:r>
            <w:r w:rsidR="00875B94" w:rsidRPr="00457D0D">
              <w:rPr>
                <w:rFonts w:ascii="Sylfaen" w:hAnsi="Sylfaen" w:cs="Sylfaen"/>
                <w:lang w:val="ka-GE"/>
              </w:rPr>
              <w:t>ღონისძიებები.</w:t>
            </w:r>
          </w:p>
        </w:tc>
      </w:tr>
      <w:tr w:rsidR="000E653B" w:rsidRPr="00457D0D" w:rsidTr="000E653B">
        <w:trPr>
          <w:trHeight w:val="809"/>
        </w:trPr>
        <w:tc>
          <w:tcPr>
            <w:tcW w:w="2313" w:type="pct"/>
            <w:gridSpan w:val="4"/>
            <w:vAlign w:val="center"/>
          </w:tcPr>
          <w:p w:rsidR="000E653B" w:rsidRPr="00457D0D" w:rsidRDefault="000E653B" w:rsidP="00A06B0A">
            <w:pPr>
              <w:spacing w:after="0"/>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2687" w:type="pct"/>
            <w:gridSpan w:val="2"/>
            <w:tcMar>
              <w:left w:w="108" w:type="dxa"/>
            </w:tcMar>
            <w:vAlign w:val="center"/>
          </w:tcPr>
          <w:p w:rsidR="000E653B" w:rsidRPr="00457D0D" w:rsidRDefault="000E653B" w:rsidP="00A06B0A">
            <w:pPr>
              <w:pStyle w:val="TableParagraph"/>
              <w:spacing w:line="257" w:lineRule="auto"/>
              <w:ind w:right="245"/>
              <w:rPr>
                <w:rFonts w:eastAsia="Sylfaen" w:cstheme="minorBidi"/>
                <w:sz w:val="22"/>
                <w:szCs w:val="22"/>
                <w:lang w:val="ka-GE"/>
              </w:rPr>
            </w:pPr>
            <w:r w:rsidRPr="00457D0D">
              <w:rPr>
                <w:rFonts w:eastAsia="Sylfaen" w:cstheme="minorBidi"/>
                <w:sz w:val="22"/>
                <w:szCs w:val="22"/>
                <w:lang w:val="ka-GE"/>
              </w:rPr>
              <w:t xml:space="preserve">მიზანი 5 - გენდერული თანასწორობა;                                                                         </w:t>
            </w:r>
          </w:p>
          <w:p w:rsidR="000E653B" w:rsidRPr="00457D0D" w:rsidRDefault="000E653B" w:rsidP="00A06B0A">
            <w:pPr>
              <w:spacing w:after="0"/>
              <w:rPr>
                <w:rFonts w:ascii="Sylfaen" w:hAnsi="Sylfaen"/>
                <w:lang w:val="ka-GE"/>
              </w:rPr>
            </w:pPr>
            <w:r w:rsidRPr="00457D0D">
              <w:rPr>
                <w:rFonts w:ascii="Sylfaen" w:eastAsia="Times New Roman" w:hAnsi="Sylfaen" w:cs="Sylfaen"/>
              </w:rPr>
              <w:t>მიზანი</w:t>
            </w:r>
            <w:r w:rsidRPr="00457D0D">
              <w:rPr>
                <w:rFonts w:ascii="Sylfaen" w:eastAsia="Times New Roman" w:hAnsi="Sylfaen" w:cs="Calibri"/>
              </w:rPr>
              <w:t xml:space="preserve"> 11 - </w:t>
            </w:r>
            <w:r w:rsidRPr="00457D0D">
              <w:rPr>
                <w:rFonts w:ascii="Sylfaen" w:eastAsia="Times New Roman" w:hAnsi="Sylfaen" w:cs="Sylfaen"/>
              </w:rPr>
              <w:t>მდგრადი</w:t>
            </w:r>
            <w:r w:rsidRPr="00457D0D">
              <w:rPr>
                <w:rFonts w:ascii="Sylfaen" w:eastAsia="Times New Roman" w:hAnsi="Sylfaen" w:cs="Calibri"/>
              </w:rPr>
              <w:t xml:space="preserve"> </w:t>
            </w:r>
            <w:r w:rsidRPr="00457D0D">
              <w:rPr>
                <w:rFonts w:ascii="Sylfaen" w:eastAsia="Times New Roman" w:hAnsi="Sylfaen" w:cs="Sylfaen"/>
              </w:rPr>
              <w:t>ქალაქები</w:t>
            </w:r>
            <w:r w:rsidRPr="00457D0D">
              <w:rPr>
                <w:rFonts w:ascii="Sylfaen" w:eastAsia="Times New Roman" w:hAnsi="Sylfaen" w:cs="Sylfaen"/>
                <w:lang w:val="ka-GE"/>
              </w:rPr>
              <w:t xml:space="preserve"> </w:t>
            </w:r>
            <w:r w:rsidRPr="00457D0D">
              <w:rPr>
                <w:rFonts w:ascii="Sylfaen" w:eastAsia="Times New Roman" w:hAnsi="Sylfaen" w:cs="Sylfaen"/>
              </w:rPr>
              <w:t>და</w:t>
            </w:r>
            <w:r w:rsidRPr="00457D0D">
              <w:rPr>
                <w:rFonts w:ascii="Sylfaen" w:eastAsia="Times New Roman" w:hAnsi="Sylfaen" w:cs="Sylfaen"/>
                <w:lang w:val="ka-GE"/>
              </w:rPr>
              <w:t xml:space="preserve"> </w:t>
            </w:r>
            <w:r w:rsidRPr="00457D0D">
              <w:rPr>
                <w:rFonts w:ascii="Sylfaen" w:eastAsia="Times New Roman" w:hAnsi="Sylfaen" w:cs="Calibri"/>
              </w:rPr>
              <w:t xml:space="preserve"> </w:t>
            </w:r>
            <w:r w:rsidRPr="00457D0D">
              <w:rPr>
                <w:rFonts w:ascii="Sylfaen" w:eastAsia="Times New Roman" w:hAnsi="Sylfaen" w:cs="Sylfaen"/>
              </w:rPr>
              <w:t>დასახლებები</w:t>
            </w:r>
            <w:r w:rsidRPr="00457D0D">
              <w:rPr>
                <w:rFonts w:ascii="Sylfaen" w:eastAsia="Times New Roman" w:hAnsi="Sylfaen" w:cs="Sylfaen"/>
                <w:lang w:val="ka-GE"/>
              </w:rPr>
              <w:t>;</w:t>
            </w:r>
          </w:p>
        </w:tc>
      </w:tr>
      <w:tr w:rsidR="000E653B" w:rsidRPr="00457D0D" w:rsidTr="00F10D1A">
        <w:tblPrEx>
          <w:tblCellMar>
            <w:right w:w="108" w:type="dxa"/>
          </w:tblCellMar>
        </w:tblPrEx>
        <w:trPr>
          <w:trHeight w:val="373"/>
        </w:trPr>
        <w:tc>
          <w:tcPr>
            <w:tcW w:w="1599" w:type="pct"/>
            <w:gridSpan w:val="2"/>
            <w:vAlign w:val="center"/>
          </w:tcPr>
          <w:p w:rsidR="000E653B" w:rsidRPr="00457D0D" w:rsidRDefault="000E653B"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714" w:type="pct"/>
            <w:gridSpan w:val="2"/>
            <w:tcMar>
              <w:right w:w="98" w:type="dxa"/>
            </w:tcMar>
            <w:vAlign w:val="center"/>
          </w:tcPr>
          <w:p w:rsidR="000E653B" w:rsidRPr="00457D0D" w:rsidRDefault="000E653B"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55" w:type="pct"/>
            <w:tcMar>
              <w:left w:w="108" w:type="dxa"/>
              <w:right w:w="98" w:type="dxa"/>
            </w:tcMar>
            <w:vAlign w:val="center"/>
          </w:tcPr>
          <w:p w:rsidR="000E653B" w:rsidRPr="00457D0D" w:rsidRDefault="000E653B"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932" w:type="pct"/>
            <w:tcMar>
              <w:left w:w="108" w:type="dxa"/>
              <w:right w:w="98" w:type="dxa"/>
            </w:tcMar>
            <w:vAlign w:val="center"/>
          </w:tcPr>
          <w:p w:rsidR="000E653B" w:rsidRPr="00457D0D" w:rsidRDefault="000E653B"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0E653B" w:rsidRPr="00457D0D" w:rsidTr="00F10D1A">
        <w:trPr>
          <w:trHeight w:val="1286"/>
        </w:trPr>
        <w:tc>
          <w:tcPr>
            <w:tcW w:w="1599" w:type="pct"/>
            <w:gridSpan w:val="2"/>
          </w:tcPr>
          <w:p w:rsidR="000E653B" w:rsidRPr="00457D0D" w:rsidRDefault="000E653B" w:rsidP="0048168B">
            <w:pPr>
              <w:pStyle w:val="Default"/>
              <w:jc w:val="center"/>
              <w:rPr>
                <w:rFonts w:ascii="Sylfaen" w:hAnsi="Sylfaen"/>
                <w:color w:val="auto"/>
                <w:spacing w:val="-1"/>
                <w:sz w:val="22"/>
                <w:szCs w:val="22"/>
                <w:lang w:val="ka-GE"/>
              </w:rPr>
            </w:pPr>
          </w:p>
          <w:p w:rsidR="000E653B" w:rsidRPr="00457D0D" w:rsidRDefault="000E653B" w:rsidP="0048168B">
            <w:pPr>
              <w:pStyle w:val="Default"/>
              <w:jc w:val="center"/>
              <w:rPr>
                <w:rFonts w:ascii="Sylfaen" w:hAnsi="Sylfaen"/>
                <w:color w:val="auto"/>
                <w:spacing w:val="-1"/>
                <w:sz w:val="22"/>
                <w:szCs w:val="22"/>
                <w:lang w:val="ka-GE"/>
              </w:rPr>
            </w:pPr>
          </w:p>
          <w:p w:rsidR="000E653B" w:rsidRPr="00457D0D" w:rsidRDefault="000E653B" w:rsidP="0048168B">
            <w:pPr>
              <w:pStyle w:val="Default"/>
              <w:jc w:val="center"/>
              <w:rPr>
                <w:rFonts w:ascii="Sylfaen" w:hAnsi="Sylfaen"/>
                <w:color w:val="auto"/>
                <w:spacing w:val="-1"/>
                <w:sz w:val="22"/>
                <w:szCs w:val="22"/>
              </w:rPr>
            </w:pPr>
            <w:r w:rsidRPr="00457D0D">
              <w:rPr>
                <w:rFonts w:ascii="Sylfaen" w:hAnsi="Sylfaen"/>
                <w:color w:val="auto"/>
                <w:spacing w:val="-1"/>
                <w:sz w:val="22"/>
                <w:szCs w:val="22"/>
              </w:rPr>
              <w:t>გაფორმებული</w:t>
            </w:r>
            <w:r w:rsidRPr="00457D0D">
              <w:rPr>
                <w:rFonts w:ascii="Sylfaen" w:hAnsi="Sylfaen"/>
                <w:color w:val="auto"/>
                <w:spacing w:val="-12"/>
                <w:sz w:val="22"/>
                <w:szCs w:val="22"/>
              </w:rPr>
              <w:t xml:space="preserve"> </w:t>
            </w:r>
            <w:r w:rsidRPr="00457D0D">
              <w:rPr>
                <w:rFonts w:ascii="Sylfaen" w:hAnsi="Sylfaen"/>
                <w:color w:val="auto"/>
                <w:spacing w:val="-12"/>
                <w:sz w:val="22"/>
                <w:szCs w:val="22"/>
                <w:lang w:val="ka-GE"/>
              </w:rPr>
              <w:t xml:space="preserve"> </w:t>
            </w:r>
            <w:r w:rsidRPr="00457D0D">
              <w:rPr>
                <w:rFonts w:ascii="Sylfaen" w:hAnsi="Sylfaen"/>
                <w:color w:val="auto"/>
                <w:spacing w:val="-1"/>
                <w:sz w:val="22"/>
                <w:szCs w:val="22"/>
              </w:rPr>
              <w:t>სკვერები</w:t>
            </w:r>
          </w:p>
        </w:tc>
        <w:tc>
          <w:tcPr>
            <w:tcW w:w="714" w:type="pct"/>
            <w:gridSpan w:val="2"/>
            <w:tcMar>
              <w:left w:w="108" w:type="dxa"/>
            </w:tcMar>
          </w:tcPr>
          <w:p w:rsidR="000E653B" w:rsidRPr="00457D0D" w:rsidRDefault="000E653B" w:rsidP="0048168B">
            <w:pPr>
              <w:pStyle w:val="TableParagraph"/>
              <w:kinsoku w:val="0"/>
              <w:overflowPunct w:val="0"/>
              <w:spacing w:before="1" w:line="178" w:lineRule="exact"/>
              <w:ind w:left="179"/>
              <w:jc w:val="center"/>
              <w:rPr>
                <w:sz w:val="22"/>
                <w:szCs w:val="22"/>
                <w:lang w:val="ka-GE"/>
              </w:rPr>
            </w:pPr>
          </w:p>
          <w:p w:rsidR="000E653B" w:rsidRPr="00457D0D" w:rsidRDefault="000E653B" w:rsidP="0048168B">
            <w:pPr>
              <w:pStyle w:val="TableParagraph"/>
              <w:kinsoku w:val="0"/>
              <w:overflowPunct w:val="0"/>
              <w:spacing w:before="1" w:line="178" w:lineRule="exact"/>
              <w:ind w:left="179"/>
              <w:jc w:val="center"/>
              <w:rPr>
                <w:sz w:val="22"/>
                <w:szCs w:val="22"/>
                <w:lang w:val="ka-GE"/>
              </w:rPr>
            </w:pPr>
          </w:p>
          <w:p w:rsidR="000E653B" w:rsidRPr="00457D0D" w:rsidRDefault="000E653B" w:rsidP="0048168B">
            <w:pPr>
              <w:pStyle w:val="TableParagraph"/>
              <w:kinsoku w:val="0"/>
              <w:overflowPunct w:val="0"/>
              <w:spacing w:before="1" w:line="178" w:lineRule="exact"/>
              <w:ind w:left="179"/>
              <w:jc w:val="center"/>
              <w:rPr>
                <w:sz w:val="22"/>
                <w:szCs w:val="22"/>
                <w:lang w:val="ka-GE"/>
              </w:rPr>
            </w:pPr>
          </w:p>
          <w:p w:rsidR="000E653B" w:rsidRPr="00457D0D" w:rsidRDefault="000E653B" w:rsidP="0048168B">
            <w:pPr>
              <w:pStyle w:val="TableParagraph"/>
              <w:kinsoku w:val="0"/>
              <w:overflowPunct w:val="0"/>
              <w:spacing w:before="1" w:line="178" w:lineRule="exact"/>
              <w:ind w:left="179"/>
              <w:jc w:val="center"/>
              <w:rPr>
                <w:sz w:val="22"/>
                <w:szCs w:val="22"/>
                <w:lang w:val="ka-GE"/>
              </w:rPr>
            </w:pPr>
            <w:r w:rsidRPr="00457D0D">
              <w:rPr>
                <w:sz w:val="22"/>
                <w:szCs w:val="22"/>
                <w:lang w:val="ka-GE"/>
              </w:rPr>
              <w:t>5</w:t>
            </w:r>
          </w:p>
        </w:tc>
        <w:tc>
          <w:tcPr>
            <w:tcW w:w="755" w:type="pct"/>
            <w:tcMar>
              <w:left w:w="108" w:type="dxa"/>
            </w:tcMar>
            <w:vAlign w:val="center"/>
          </w:tcPr>
          <w:p w:rsidR="000E653B" w:rsidRPr="00457D0D" w:rsidRDefault="000E653B" w:rsidP="0048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p>
          <w:p w:rsidR="000E653B" w:rsidRPr="00457D0D" w:rsidRDefault="000E653B" w:rsidP="0048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p>
          <w:p w:rsidR="000E653B" w:rsidRPr="00457D0D" w:rsidRDefault="000E653B" w:rsidP="0048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5</w:t>
            </w:r>
          </w:p>
          <w:p w:rsidR="000E653B" w:rsidRPr="00457D0D" w:rsidRDefault="000E653B" w:rsidP="0048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lang w:val="ka-GE"/>
              </w:rPr>
            </w:pPr>
          </w:p>
          <w:p w:rsidR="000E653B" w:rsidRPr="00457D0D" w:rsidRDefault="000E653B" w:rsidP="0048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p>
        </w:tc>
        <w:tc>
          <w:tcPr>
            <w:tcW w:w="1932" w:type="pct"/>
            <w:tcMar>
              <w:left w:w="108" w:type="dxa"/>
            </w:tcMar>
          </w:tcPr>
          <w:p w:rsidR="000E653B" w:rsidRPr="00457D0D" w:rsidRDefault="000E653B" w:rsidP="0050016E">
            <w:pPr>
              <w:pStyle w:val="TableParagraph"/>
              <w:kinsoku w:val="0"/>
              <w:overflowPunct w:val="0"/>
              <w:spacing w:line="276" w:lineRule="auto"/>
              <w:ind w:left="18" w:right="293"/>
              <w:rPr>
                <w:sz w:val="22"/>
                <w:szCs w:val="22"/>
              </w:rPr>
            </w:pPr>
            <w:r w:rsidRPr="00457D0D">
              <w:rPr>
                <w:spacing w:val="-1"/>
                <w:w w:val="105"/>
                <w:sz w:val="22"/>
                <w:szCs w:val="22"/>
                <w:lang w:val="ka-GE"/>
              </w:rPr>
              <w:t>1</w:t>
            </w:r>
            <w:r w:rsidRPr="00457D0D">
              <w:rPr>
                <w:spacing w:val="-1"/>
                <w:w w:val="105"/>
                <w:sz w:val="22"/>
                <w:szCs w:val="22"/>
              </w:rPr>
              <w:t>0%</w:t>
            </w:r>
            <w:r w:rsidRPr="00457D0D">
              <w:rPr>
                <w:spacing w:val="-6"/>
                <w:w w:val="105"/>
                <w:sz w:val="22"/>
                <w:szCs w:val="22"/>
              </w:rPr>
              <w:t xml:space="preserve"> </w:t>
            </w:r>
            <w:r w:rsidRPr="00457D0D">
              <w:rPr>
                <w:spacing w:val="-1"/>
                <w:w w:val="105"/>
                <w:sz w:val="22"/>
                <w:szCs w:val="22"/>
                <w:lang w:val="ka-GE"/>
              </w:rPr>
              <w:t>/</w:t>
            </w:r>
            <w:r w:rsidRPr="00457D0D">
              <w:rPr>
                <w:spacing w:val="-1"/>
                <w:w w:val="105"/>
                <w:sz w:val="22"/>
                <w:szCs w:val="22"/>
              </w:rPr>
              <w:t>კონტრაქტორის</w:t>
            </w:r>
            <w:r w:rsidRPr="00457D0D">
              <w:rPr>
                <w:spacing w:val="-6"/>
                <w:w w:val="105"/>
                <w:sz w:val="22"/>
                <w:szCs w:val="22"/>
              </w:rPr>
              <w:t xml:space="preserve"> </w:t>
            </w:r>
            <w:r w:rsidRPr="00457D0D">
              <w:rPr>
                <w:w w:val="105"/>
                <w:sz w:val="22"/>
                <w:szCs w:val="22"/>
              </w:rPr>
              <w:t>მიერ</w:t>
            </w:r>
            <w:r w:rsidRPr="00457D0D">
              <w:rPr>
                <w:spacing w:val="-5"/>
                <w:w w:val="105"/>
                <w:sz w:val="22"/>
                <w:szCs w:val="22"/>
              </w:rPr>
              <w:t xml:space="preserve"> </w:t>
            </w:r>
            <w:r w:rsidRPr="00457D0D">
              <w:rPr>
                <w:w w:val="105"/>
                <w:sz w:val="22"/>
                <w:szCs w:val="22"/>
              </w:rPr>
              <w:t>ხელშეკრულებით</w:t>
            </w:r>
            <w:r w:rsidRPr="00457D0D">
              <w:rPr>
                <w:spacing w:val="-6"/>
                <w:w w:val="105"/>
                <w:sz w:val="22"/>
                <w:szCs w:val="22"/>
              </w:rPr>
              <w:t xml:space="preserve"> </w:t>
            </w:r>
            <w:r w:rsidRPr="00457D0D">
              <w:rPr>
                <w:w w:val="105"/>
                <w:sz w:val="22"/>
                <w:szCs w:val="22"/>
              </w:rPr>
              <w:t>გათვალისწინებული</w:t>
            </w:r>
            <w:r w:rsidRPr="00457D0D">
              <w:rPr>
                <w:spacing w:val="-6"/>
                <w:w w:val="105"/>
                <w:sz w:val="22"/>
                <w:szCs w:val="22"/>
              </w:rPr>
              <w:t xml:space="preserve"> </w:t>
            </w:r>
            <w:r w:rsidRPr="00457D0D">
              <w:rPr>
                <w:w w:val="105"/>
                <w:sz w:val="22"/>
                <w:szCs w:val="22"/>
              </w:rPr>
              <w:t>პირობების</w:t>
            </w:r>
            <w:r w:rsidRPr="00457D0D">
              <w:rPr>
                <w:spacing w:val="-28"/>
                <w:w w:val="105"/>
                <w:sz w:val="22"/>
                <w:szCs w:val="22"/>
              </w:rPr>
              <w:t xml:space="preserve"> </w:t>
            </w:r>
            <w:r w:rsidRPr="00457D0D">
              <w:rPr>
                <w:w w:val="105"/>
                <w:sz w:val="22"/>
                <w:szCs w:val="22"/>
              </w:rPr>
              <w:t>შეუსრულებლობა,</w:t>
            </w:r>
            <w:r w:rsidRPr="00457D0D">
              <w:rPr>
                <w:spacing w:val="-2"/>
                <w:w w:val="105"/>
                <w:sz w:val="22"/>
                <w:szCs w:val="22"/>
              </w:rPr>
              <w:t xml:space="preserve"> </w:t>
            </w:r>
            <w:r w:rsidRPr="00457D0D">
              <w:rPr>
                <w:w w:val="105"/>
                <w:sz w:val="22"/>
                <w:szCs w:val="22"/>
              </w:rPr>
              <w:t>გარემო</w:t>
            </w:r>
            <w:r w:rsidRPr="00457D0D">
              <w:rPr>
                <w:spacing w:val="-2"/>
                <w:w w:val="105"/>
                <w:sz w:val="22"/>
                <w:szCs w:val="22"/>
              </w:rPr>
              <w:t xml:space="preserve"> </w:t>
            </w:r>
            <w:r w:rsidRPr="00457D0D">
              <w:rPr>
                <w:w w:val="105"/>
                <w:sz w:val="22"/>
                <w:szCs w:val="22"/>
              </w:rPr>
              <w:t>პირობების</w:t>
            </w:r>
            <w:r w:rsidRPr="00457D0D">
              <w:rPr>
                <w:spacing w:val="-1"/>
                <w:w w:val="105"/>
                <w:sz w:val="22"/>
                <w:szCs w:val="22"/>
              </w:rPr>
              <w:t xml:space="preserve"> </w:t>
            </w:r>
            <w:r w:rsidRPr="00457D0D">
              <w:rPr>
                <w:w w:val="105"/>
                <w:sz w:val="22"/>
                <w:szCs w:val="22"/>
              </w:rPr>
              <w:t>ფაქტორი</w:t>
            </w:r>
          </w:p>
        </w:tc>
      </w:tr>
      <w:tr w:rsidR="000E653B" w:rsidRPr="00457D0D" w:rsidTr="00F10D1A">
        <w:trPr>
          <w:trHeight w:val="1340"/>
        </w:trPr>
        <w:tc>
          <w:tcPr>
            <w:tcW w:w="1599" w:type="pct"/>
            <w:gridSpan w:val="2"/>
          </w:tcPr>
          <w:p w:rsidR="000E653B" w:rsidRPr="00457D0D" w:rsidRDefault="000E653B" w:rsidP="0048168B">
            <w:pPr>
              <w:pStyle w:val="Default"/>
              <w:jc w:val="center"/>
              <w:rPr>
                <w:rFonts w:ascii="Sylfaen" w:hAnsi="Sylfaen"/>
                <w:color w:val="auto"/>
                <w:spacing w:val="-1"/>
                <w:sz w:val="22"/>
                <w:szCs w:val="22"/>
                <w:lang w:val="ka-GE"/>
              </w:rPr>
            </w:pPr>
          </w:p>
          <w:p w:rsidR="000E653B" w:rsidRPr="00457D0D" w:rsidRDefault="000E653B" w:rsidP="0048168B">
            <w:pPr>
              <w:pStyle w:val="Default"/>
              <w:jc w:val="center"/>
              <w:rPr>
                <w:rFonts w:ascii="Sylfaen" w:hAnsi="Sylfaen"/>
                <w:color w:val="auto"/>
                <w:spacing w:val="-1"/>
                <w:sz w:val="22"/>
                <w:szCs w:val="22"/>
                <w:lang w:val="ka-GE"/>
              </w:rPr>
            </w:pPr>
          </w:p>
          <w:p w:rsidR="000E653B" w:rsidRPr="00457D0D" w:rsidRDefault="000E653B" w:rsidP="0048168B">
            <w:pPr>
              <w:pStyle w:val="Default"/>
              <w:jc w:val="center"/>
              <w:rPr>
                <w:rFonts w:ascii="Sylfaen" w:hAnsi="Sylfaen"/>
                <w:color w:val="auto"/>
                <w:sz w:val="22"/>
                <w:szCs w:val="22"/>
                <w:lang w:val="ka-GE"/>
              </w:rPr>
            </w:pPr>
            <w:r w:rsidRPr="00457D0D">
              <w:rPr>
                <w:rFonts w:ascii="Sylfaen" w:hAnsi="Sylfaen"/>
                <w:color w:val="auto"/>
                <w:spacing w:val="-1"/>
                <w:sz w:val="22"/>
                <w:szCs w:val="22"/>
              </w:rPr>
              <w:t>გაფორმებული</w:t>
            </w:r>
            <w:r w:rsidRPr="00457D0D">
              <w:rPr>
                <w:rFonts w:ascii="Sylfaen" w:hAnsi="Sylfaen"/>
                <w:color w:val="auto"/>
                <w:spacing w:val="-12"/>
                <w:sz w:val="22"/>
                <w:szCs w:val="22"/>
              </w:rPr>
              <w:t xml:space="preserve"> </w:t>
            </w:r>
            <w:r w:rsidRPr="00457D0D">
              <w:rPr>
                <w:rFonts w:ascii="Sylfaen" w:hAnsi="Sylfaen"/>
                <w:color w:val="auto"/>
                <w:spacing w:val="-1"/>
                <w:sz w:val="22"/>
                <w:szCs w:val="22"/>
              </w:rPr>
              <w:t>ქუჩები</w:t>
            </w:r>
          </w:p>
        </w:tc>
        <w:tc>
          <w:tcPr>
            <w:tcW w:w="714" w:type="pct"/>
            <w:gridSpan w:val="2"/>
            <w:tcMar>
              <w:left w:w="108" w:type="dxa"/>
            </w:tcMar>
          </w:tcPr>
          <w:p w:rsidR="000E653B" w:rsidRPr="00457D0D" w:rsidRDefault="000E653B" w:rsidP="0048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lang w:val="ka-GE"/>
              </w:rPr>
            </w:pPr>
          </w:p>
          <w:p w:rsidR="000E653B" w:rsidRPr="00457D0D" w:rsidRDefault="000E653B" w:rsidP="0048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lang w:val="ka-GE"/>
              </w:rPr>
            </w:pPr>
          </w:p>
          <w:p w:rsidR="000E653B" w:rsidRPr="00457D0D" w:rsidRDefault="000E653B" w:rsidP="0048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hAnsi="Sylfaen"/>
                <w:lang w:val="ka-GE"/>
              </w:rPr>
            </w:pPr>
            <w:r w:rsidRPr="00457D0D">
              <w:rPr>
                <w:rFonts w:ascii="Sylfaen" w:hAnsi="Sylfaen"/>
                <w:lang w:val="ka-GE"/>
              </w:rPr>
              <w:t xml:space="preserve">         3</w:t>
            </w:r>
          </w:p>
        </w:tc>
        <w:tc>
          <w:tcPr>
            <w:tcW w:w="755" w:type="pct"/>
            <w:tcMar>
              <w:left w:w="108" w:type="dxa"/>
            </w:tcMar>
            <w:vAlign w:val="center"/>
          </w:tcPr>
          <w:p w:rsidR="000E653B" w:rsidRPr="00457D0D" w:rsidRDefault="000E653B" w:rsidP="0048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p>
          <w:p w:rsidR="000E653B" w:rsidRPr="00457D0D" w:rsidRDefault="000E653B" w:rsidP="0048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3</w:t>
            </w:r>
          </w:p>
          <w:p w:rsidR="000E653B" w:rsidRPr="00457D0D" w:rsidRDefault="000E653B" w:rsidP="0048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p>
        </w:tc>
        <w:tc>
          <w:tcPr>
            <w:tcW w:w="1932" w:type="pct"/>
            <w:tcMar>
              <w:left w:w="108" w:type="dxa"/>
            </w:tcMar>
          </w:tcPr>
          <w:p w:rsidR="000E653B" w:rsidRPr="00457D0D" w:rsidRDefault="000E653B" w:rsidP="0050016E">
            <w:pPr>
              <w:pStyle w:val="Default"/>
              <w:rPr>
                <w:rFonts w:ascii="Sylfaen" w:hAnsi="Sylfaen"/>
                <w:color w:val="auto"/>
                <w:sz w:val="22"/>
                <w:szCs w:val="22"/>
              </w:rPr>
            </w:pPr>
            <w:r w:rsidRPr="00457D0D">
              <w:rPr>
                <w:rFonts w:ascii="Sylfaen" w:hAnsi="Sylfaen"/>
                <w:color w:val="auto"/>
                <w:spacing w:val="-1"/>
                <w:w w:val="105"/>
                <w:sz w:val="22"/>
                <w:szCs w:val="22"/>
                <w:lang w:val="ka-GE"/>
              </w:rPr>
              <w:t>1</w:t>
            </w:r>
            <w:r w:rsidRPr="00457D0D">
              <w:rPr>
                <w:rFonts w:ascii="Sylfaen" w:hAnsi="Sylfaen"/>
                <w:color w:val="auto"/>
                <w:spacing w:val="-1"/>
                <w:w w:val="105"/>
                <w:sz w:val="22"/>
                <w:szCs w:val="22"/>
              </w:rPr>
              <w:t>0%</w:t>
            </w:r>
            <w:r w:rsidRPr="00457D0D">
              <w:rPr>
                <w:rFonts w:ascii="Sylfaen" w:hAnsi="Sylfaen"/>
                <w:color w:val="auto"/>
                <w:spacing w:val="-6"/>
                <w:w w:val="105"/>
                <w:sz w:val="22"/>
                <w:szCs w:val="22"/>
                <w:lang w:val="ka-GE"/>
              </w:rPr>
              <w:t>/</w:t>
            </w:r>
            <w:r w:rsidRPr="00457D0D">
              <w:rPr>
                <w:rFonts w:ascii="Sylfaen" w:hAnsi="Sylfaen"/>
                <w:color w:val="auto"/>
                <w:spacing w:val="-6"/>
                <w:w w:val="105"/>
                <w:sz w:val="22"/>
                <w:szCs w:val="22"/>
              </w:rPr>
              <w:t xml:space="preserve"> </w:t>
            </w:r>
            <w:r w:rsidRPr="00457D0D">
              <w:rPr>
                <w:rFonts w:ascii="Sylfaen" w:hAnsi="Sylfaen"/>
                <w:color w:val="auto"/>
                <w:spacing w:val="-1"/>
                <w:w w:val="105"/>
                <w:sz w:val="22"/>
                <w:szCs w:val="22"/>
              </w:rPr>
              <w:t>კონტრაქტორის</w:t>
            </w:r>
            <w:r w:rsidRPr="00457D0D">
              <w:rPr>
                <w:rFonts w:ascii="Sylfaen" w:hAnsi="Sylfaen"/>
                <w:color w:val="auto"/>
                <w:spacing w:val="-6"/>
                <w:w w:val="105"/>
                <w:sz w:val="22"/>
                <w:szCs w:val="22"/>
              </w:rPr>
              <w:t xml:space="preserve"> </w:t>
            </w:r>
            <w:r w:rsidRPr="00457D0D">
              <w:rPr>
                <w:rFonts w:ascii="Sylfaen" w:hAnsi="Sylfaen"/>
                <w:color w:val="auto"/>
                <w:w w:val="105"/>
                <w:sz w:val="22"/>
                <w:szCs w:val="22"/>
              </w:rPr>
              <w:t>მიერ</w:t>
            </w:r>
            <w:r w:rsidRPr="00457D0D">
              <w:rPr>
                <w:rFonts w:ascii="Sylfaen" w:hAnsi="Sylfaen"/>
                <w:color w:val="auto"/>
                <w:spacing w:val="-5"/>
                <w:w w:val="105"/>
                <w:sz w:val="22"/>
                <w:szCs w:val="22"/>
              </w:rPr>
              <w:t xml:space="preserve"> </w:t>
            </w:r>
            <w:r w:rsidRPr="00457D0D">
              <w:rPr>
                <w:rFonts w:ascii="Sylfaen" w:hAnsi="Sylfaen"/>
                <w:color w:val="auto"/>
                <w:w w:val="105"/>
                <w:sz w:val="22"/>
                <w:szCs w:val="22"/>
              </w:rPr>
              <w:t>ხელშეკრულებით</w:t>
            </w:r>
            <w:r w:rsidRPr="00457D0D">
              <w:rPr>
                <w:rFonts w:ascii="Sylfaen" w:hAnsi="Sylfaen"/>
                <w:color w:val="auto"/>
                <w:spacing w:val="-6"/>
                <w:w w:val="105"/>
                <w:sz w:val="22"/>
                <w:szCs w:val="22"/>
              </w:rPr>
              <w:t xml:space="preserve"> </w:t>
            </w:r>
            <w:r w:rsidRPr="00457D0D">
              <w:rPr>
                <w:rFonts w:ascii="Sylfaen" w:hAnsi="Sylfaen"/>
                <w:color w:val="auto"/>
                <w:w w:val="105"/>
                <w:sz w:val="22"/>
                <w:szCs w:val="22"/>
              </w:rPr>
              <w:t>გათვალისწინებული</w:t>
            </w:r>
            <w:r w:rsidRPr="00457D0D">
              <w:rPr>
                <w:rFonts w:ascii="Sylfaen" w:hAnsi="Sylfaen"/>
                <w:color w:val="auto"/>
                <w:spacing w:val="-6"/>
                <w:w w:val="105"/>
                <w:sz w:val="22"/>
                <w:szCs w:val="22"/>
              </w:rPr>
              <w:t xml:space="preserve"> </w:t>
            </w:r>
            <w:r w:rsidRPr="00457D0D">
              <w:rPr>
                <w:rFonts w:ascii="Sylfaen" w:hAnsi="Sylfaen"/>
                <w:color w:val="auto"/>
                <w:w w:val="105"/>
                <w:sz w:val="22"/>
                <w:szCs w:val="22"/>
              </w:rPr>
              <w:t>პირობების</w:t>
            </w:r>
            <w:r w:rsidRPr="00457D0D">
              <w:rPr>
                <w:rFonts w:ascii="Sylfaen" w:hAnsi="Sylfaen"/>
                <w:color w:val="auto"/>
                <w:spacing w:val="-28"/>
                <w:w w:val="105"/>
                <w:sz w:val="22"/>
                <w:szCs w:val="22"/>
              </w:rPr>
              <w:t xml:space="preserve"> </w:t>
            </w:r>
            <w:r w:rsidRPr="00457D0D">
              <w:rPr>
                <w:rFonts w:ascii="Sylfaen" w:hAnsi="Sylfaen"/>
                <w:color w:val="auto"/>
                <w:w w:val="105"/>
                <w:sz w:val="22"/>
                <w:szCs w:val="22"/>
              </w:rPr>
              <w:t>შეუსრულებლობა,</w:t>
            </w:r>
            <w:r w:rsidRPr="00457D0D">
              <w:rPr>
                <w:rFonts w:ascii="Sylfaen" w:hAnsi="Sylfaen"/>
                <w:color w:val="auto"/>
                <w:spacing w:val="-2"/>
                <w:w w:val="105"/>
                <w:sz w:val="22"/>
                <w:szCs w:val="22"/>
              </w:rPr>
              <w:t xml:space="preserve"> </w:t>
            </w:r>
            <w:r w:rsidRPr="00457D0D">
              <w:rPr>
                <w:rFonts w:ascii="Sylfaen" w:hAnsi="Sylfaen"/>
                <w:color w:val="auto"/>
                <w:w w:val="105"/>
                <w:sz w:val="22"/>
                <w:szCs w:val="22"/>
              </w:rPr>
              <w:t>გარემო</w:t>
            </w:r>
            <w:r w:rsidRPr="00457D0D">
              <w:rPr>
                <w:rFonts w:ascii="Sylfaen" w:hAnsi="Sylfaen"/>
                <w:color w:val="auto"/>
                <w:spacing w:val="-2"/>
                <w:w w:val="105"/>
                <w:sz w:val="22"/>
                <w:szCs w:val="22"/>
              </w:rPr>
              <w:t xml:space="preserve"> </w:t>
            </w:r>
            <w:r w:rsidRPr="00457D0D">
              <w:rPr>
                <w:rFonts w:ascii="Sylfaen" w:hAnsi="Sylfaen"/>
                <w:color w:val="auto"/>
                <w:w w:val="105"/>
                <w:sz w:val="22"/>
                <w:szCs w:val="22"/>
              </w:rPr>
              <w:t>პირობების</w:t>
            </w:r>
            <w:r w:rsidRPr="00457D0D">
              <w:rPr>
                <w:rFonts w:ascii="Sylfaen" w:hAnsi="Sylfaen"/>
                <w:color w:val="auto"/>
                <w:spacing w:val="-1"/>
                <w:w w:val="105"/>
                <w:sz w:val="22"/>
                <w:szCs w:val="22"/>
              </w:rPr>
              <w:t xml:space="preserve"> </w:t>
            </w:r>
            <w:r w:rsidRPr="00457D0D">
              <w:rPr>
                <w:rFonts w:ascii="Sylfaen" w:hAnsi="Sylfaen"/>
                <w:color w:val="auto"/>
                <w:w w:val="105"/>
                <w:sz w:val="22"/>
                <w:szCs w:val="22"/>
              </w:rPr>
              <w:t>ფაქტორი</w:t>
            </w:r>
          </w:p>
        </w:tc>
      </w:tr>
      <w:tr w:rsidR="000E653B" w:rsidRPr="00457D0D" w:rsidTr="00F10D1A">
        <w:trPr>
          <w:trHeight w:val="719"/>
        </w:trPr>
        <w:tc>
          <w:tcPr>
            <w:tcW w:w="1599" w:type="pct"/>
            <w:gridSpan w:val="2"/>
          </w:tcPr>
          <w:p w:rsidR="000E653B" w:rsidRPr="00457D0D" w:rsidRDefault="000E653B" w:rsidP="00E031C3">
            <w:pPr>
              <w:pStyle w:val="Default"/>
              <w:rPr>
                <w:rFonts w:ascii="Sylfaen" w:hAnsi="Sylfaen"/>
                <w:color w:val="auto"/>
                <w:spacing w:val="-1"/>
                <w:sz w:val="22"/>
                <w:szCs w:val="22"/>
                <w:lang w:val="ka-GE"/>
              </w:rPr>
            </w:pPr>
            <w:r w:rsidRPr="00457D0D">
              <w:rPr>
                <w:rFonts w:ascii="Sylfaen" w:hAnsi="Sylfaen"/>
                <w:color w:val="auto"/>
                <w:spacing w:val="-1"/>
                <w:sz w:val="22"/>
                <w:szCs w:val="22"/>
                <w:lang w:val="ka-GE"/>
              </w:rPr>
              <w:t>გაფორმებული შენობების ფასადები</w:t>
            </w:r>
          </w:p>
        </w:tc>
        <w:tc>
          <w:tcPr>
            <w:tcW w:w="714" w:type="pct"/>
            <w:gridSpan w:val="2"/>
            <w:tcMar>
              <w:left w:w="108" w:type="dxa"/>
            </w:tcMar>
          </w:tcPr>
          <w:p w:rsidR="000E653B" w:rsidRPr="00457D0D" w:rsidRDefault="000E653B" w:rsidP="00A12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lang w:val="ka-GE"/>
              </w:rPr>
            </w:pPr>
            <w:r w:rsidRPr="00457D0D">
              <w:rPr>
                <w:rFonts w:ascii="Sylfaen" w:hAnsi="Sylfaen"/>
                <w:lang w:val="ka-GE"/>
              </w:rPr>
              <w:t>ცენტრალურ ქუჩაზე არსებული  შენობების ფასადები</w:t>
            </w:r>
          </w:p>
        </w:tc>
        <w:tc>
          <w:tcPr>
            <w:tcW w:w="755" w:type="pct"/>
            <w:tcMar>
              <w:left w:w="108" w:type="dxa"/>
            </w:tcMar>
            <w:vAlign w:val="center"/>
          </w:tcPr>
          <w:p w:rsidR="000E653B" w:rsidRPr="00457D0D" w:rsidRDefault="000E653B" w:rsidP="00750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lang w:val="ka-GE"/>
              </w:rPr>
            </w:pPr>
            <w:r w:rsidRPr="00457D0D">
              <w:rPr>
                <w:rFonts w:ascii="Sylfaen" w:hAnsi="Sylfaen"/>
                <w:lang w:val="ka-GE"/>
              </w:rPr>
              <w:t>ცენტრალურ ქუჩაზე არსებული</w:t>
            </w:r>
          </w:p>
          <w:p w:rsidR="000E653B" w:rsidRPr="00457D0D" w:rsidRDefault="000E653B" w:rsidP="004816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Sylfaen" w:hAnsi="Sylfaen"/>
                <w:lang w:val="ka-GE"/>
              </w:rPr>
            </w:pPr>
            <w:r w:rsidRPr="00457D0D">
              <w:rPr>
                <w:rFonts w:ascii="Sylfaen" w:hAnsi="Sylfaen"/>
                <w:lang w:val="ka-GE"/>
              </w:rPr>
              <w:t>შენობების ფასადები</w:t>
            </w:r>
          </w:p>
        </w:tc>
        <w:tc>
          <w:tcPr>
            <w:tcW w:w="1932" w:type="pct"/>
            <w:tcMar>
              <w:left w:w="108" w:type="dxa"/>
            </w:tcMar>
          </w:tcPr>
          <w:p w:rsidR="000E653B" w:rsidRPr="00457D0D" w:rsidRDefault="000E653B" w:rsidP="0050016E">
            <w:pPr>
              <w:pStyle w:val="Default"/>
              <w:rPr>
                <w:rFonts w:ascii="Sylfaen" w:hAnsi="Sylfaen"/>
                <w:color w:val="auto"/>
                <w:sz w:val="22"/>
                <w:szCs w:val="22"/>
              </w:rPr>
            </w:pPr>
            <w:r w:rsidRPr="00457D0D">
              <w:rPr>
                <w:rFonts w:ascii="Sylfaen" w:hAnsi="Sylfaen"/>
                <w:color w:val="auto"/>
                <w:spacing w:val="-1"/>
                <w:w w:val="105"/>
                <w:sz w:val="22"/>
                <w:szCs w:val="22"/>
                <w:lang w:val="ka-GE"/>
              </w:rPr>
              <w:t>1</w:t>
            </w:r>
            <w:r w:rsidRPr="00457D0D">
              <w:rPr>
                <w:rFonts w:ascii="Sylfaen" w:hAnsi="Sylfaen"/>
                <w:color w:val="auto"/>
                <w:spacing w:val="-1"/>
                <w:w w:val="105"/>
                <w:sz w:val="22"/>
                <w:szCs w:val="22"/>
              </w:rPr>
              <w:t>0%</w:t>
            </w:r>
            <w:r w:rsidRPr="00457D0D">
              <w:rPr>
                <w:rFonts w:ascii="Sylfaen" w:hAnsi="Sylfaen"/>
                <w:color w:val="auto"/>
                <w:spacing w:val="-6"/>
                <w:w w:val="105"/>
                <w:sz w:val="22"/>
                <w:szCs w:val="22"/>
                <w:lang w:val="ka-GE"/>
              </w:rPr>
              <w:t>/</w:t>
            </w:r>
            <w:r w:rsidRPr="00457D0D">
              <w:rPr>
                <w:rFonts w:ascii="Sylfaen" w:hAnsi="Sylfaen"/>
                <w:color w:val="auto"/>
                <w:spacing w:val="-6"/>
                <w:w w:val="105"/>
                <w:sz w:val="22"/>
                <w:szCs w:val="22"/>
              </w:rPr>
              <w:t xml:space="preserve"> </w:t>
            </w:r>
            <w:r w:rsidRPr="00457D0D">
              <w:rPr>
                <w:rFonts w:ascii="Sylfaen" w:hAnsi="Sylfaen"/>
                <w:color w:val="auto"/>
                <w:spacing w:val="-1"/>
                <w:w w:val="105"/>
                <w:sz w:val="22"/>
                <w:szCs w:val="22"/>
              </w:rPr>
              <w:t>კონტრაქტორის</w:t>
            </w:r>
            <w:r w:rsidRPr="00457D0D">
              <w:rPr>
                <w:rFonts w:ascii="Sylfaen" w:hAnsi="Sylfaen"/>
                <w:color w:val="auto"/>
                <w:spacing w:val="-6"/>
                <w:w w:val="105"/>
                <w:sz w:val="22"/>
                <w:szCs w:val="22"/>
              </w:rPr>
              <w:t xml:space="preserve"> </w:t>
            </w:r>
            <w:r w:rsidRPr="00457D0D">
              <w:rPr>
                <w:rFonts w:ascii="Sylfaen" w:hAnsi="Sylfaen"/>
                <w:color w:val="auto"/>
                <w:w w:val="105"/>
                <w:sz w:val="22"/>
                <w:szCs w:val="22"/>
              </w:rPr>
              <w:t>მიერ</w:t>
            </w:r>
            <w:r w:rsidRPr="00457D0D">
              <w:rPr>
                <w:rFonts w:ascii="Sylfaen" w:hAnsi="Sylfaen"/>
                <w:color w:val="auto"/>
                <w:spacing w:val="-5"/>
                <w:w w:val="105"/>
                <w:sz w:val="22"/>
                <w:szCs w:val="22"/>
              </w:rPr>
              <w:t xml:space="preserve"> </w:t>
            </w:r>
            <w:r w:rsidRPr="00457D0D">
              <w:rPr>
                <w:rFonts w:ascii="Sylfaen" w:hAnsi="Sylfaen"/>
                <w:color w:val="auto"/>
                <w:w w:val="105"/>
                <w:sz w:val="22"/>
                <w:szCs w:val="22"/>
              </w:rPr>
              <w:t>ხელშეკრულებით</w:t>
            </w:r>
            <w:r w:rsidRPr="00457D0D">
              <w:rPr>
                <w:rFonts w:ascii="Sylfaen" w:hAnsi="Sylfaen"/>
                <w:color w:val="auto"/>
                <w:spacing w:val="-6"/>
                <w:w w:val="105"/>
                <w:sz w:val="22"/>
                <w:szCs w:val="22"/>
              </w:rPr>
              <w:t xml:space="preserve"> </w:t>
            </w:r>
            <w:r w:rsidRPr="00457D0D">
              <w:rPr>
                <w:rFonts w:ascii="Sylfaen" w:hAnsi="Sylfaen"/>
                <w:color w:val="auto"/>
                <w:w w:val="105"/>
                <w:sz w:val="22"/>
                <w:szCs w:val="22"/>
              </w:rPr>
              <w:t>გათვალისწინებული</w:t>
            </w:r>
            <w:r w:rsidRPr="00457D0D">
              <w:rPr>
                <w:rFonts w:ascii="Sylfaen" w:hAnsi="Sylfaen"/>
                <w:color w:val="auto"/>
                <w:spacing w:val="-6"/>
                <w:w w:val="105"/>
                <w:sz w:val="22"/>
                <w:szCs w:val="22"/>
              </w:rPr>
              <w:t xml:space="preserve"> </w:t>
            </w:r>
            <w:r w:rsidRPr="00457D0D">
              <w:rPr>
                <w:rFonts w:ascii="Sylfaen" w:hAnsi="Sylfaen"/>
                <w:color w:val="auto"/>
                <w:w w:val="105"/>
                <w:sz w:val="22"/>
                <w:szCs w:val="22"/>
              </w:rPr>
              <w:t>პირობების</w:t>
            </w:r>
            <w:r w:rsidRPr="00457D0D">
              <w:rPr>
                <w:rFonts w:ascii="Sylfaen" w:hAnsi="Sylfaen"/>
                <w:color w:val="auto"/>
                <w:spacing w:val="-28"/>
                <w:w w:val="105"/>
                <w:sz w:val="22"/>
                <w:szCs w:val="22"/>
              </w:rPr>
              <w:t xml:space="preserve"> </w:t>
            </w:r>
            <w:r w:rsidRPr="00457D0D">
              <w:rPr>
                <w:rFonts w:ascii="Sylfaen" w:hAnsi="Sylfaen"/>
                <w:color w:val="auto"/>
                <w:w w:val="105"/>
                <w:sz w:val="22"/>
                <w:szCs w:val="22"/>
              </w:rPr>
              <w:t>შეუსრულებლობა,</w:t>
            </w:r>
            <w:r w:rsidRPr="00457D0D">
              <w:rPr>
                <w:rFonts w:ascii="Sylfaen" w:hAnsi="Sylfaen"/>
                <w:color w:val="auto"/>
                <w:spacing w:val="-2"/>
                <w:w w:val="105"/>
                <w:sz w:val="22"/>
                <w:szCs w:val="22"/>
              </w:rPr>
              <w:t xml:space="preserve"> </w:t>
            </w:r>
            <w:r w:rsidRPr="00457D0D">
              <w:rPr>
                <w:rFonts w:ascii="Sylfaen" w:hAnsi="Sylfaen"/>
                <w:color w:val="auto"/>
                <w:w w:val="105"/>
                <w:sz w:val="22"/>
                <w:szCs w:val="22"/>
              </w:rPr>
              <w:t>გარემო</w:t>
            </w:r>
            <w:r w:rsidRPr="00457D0D">
              <w:rPr>
                <w:rFonts w:ascii="Sylfaen" w:hAnsi="Sylfaen"/>
                <w:color w:val="auto"/>
                <w:spacing w:val="-2"/>
                <w:w w:val="105"/>
                <w:sz w:val="22"/>
                <w:szCs w:val="22"/>
              </w:rPr>
              <w:t xml:space="preserve"> </w:t>
            </w:r>
            <w:r w:rsidRPr="00457D0D">
              <w:rPr>
                <w:rFonts w:ascii="Sylfaen" w:hAnsi="Sylfaen"/>
                <w:color w:val="auto"/>
                <w:w w:val="105"/>
                <w:sz w:val="22"/>
                <w:szCs w:val="22"/>
              </w:rPr>
              <w:t>პირობების</w:t>
            </w:r>
            <w:r w:rsidRPr="00457D0D">
              <w:rPr>
                <w:rFonts w:ascii="Sylfaen" w:hAnsi="Sylfaen"/>
                <w:color w:val="auto"/>
                <w:spacing w:val="-1"/>
                <w:w w:val="105"/>
                <w:sz w:val="22"/>
                <w:szCs w:val="22"/>
              </w:rPr>
              <w:t xml:space="preserve"> </w:t>
            </w:r>
            <w:r w:rsidRPr="00457D0D">
              <w:rPr>
                <w:rFonts w:ascii="Sylfaen" w:hAnsi="Sylfaen"/>
                <w:color w:val="auto"/>
                <w:w w:val="105"/>
                <w:sz w:val="22"/>
                <w:szCs w:val="22"/>
              </w:rPr>
              <w:t>ფაქტორი</w:t>
            </w:r>
          </w:p>
        </w:tc>
      </w:tr>
    </w:tbl>
    <w:p w:rsidR="00E70CB0" w:rsidRPr="00457D0D" w:rsidRDefault="00E70CB0" w:rsidP="00AE4808">
      <w:pPr>
        <w:autoSpaceDE w:val="0"/>
        <w:autoSpaceDN w:val="0"/>
        <w:adjustRightInd w:val="0"/>
        <w:spacing w:after="0" w:line="240" w:lineRule="auto"/>
        <w:jc w:val="both"/>
        <w:rPr>
          <w:rFonts w:ascii="Sylfaen" w:hAnsi="Sylfaen" w:cs="Sylfaen"/>
          <w:lang w:val="ka-GE"/>
        </w:rPr>
      </w:pPr>
    </w:p>
    <w:p w:rsidR="00F177B2" w:rsidRPr="00457D0D" w:rsidRDefault="00F177B2" w:rsidP="00C137D0">
      <w:pPr>
        <w:autoSpaceDE w:val="0"/>
        <w:autoSpaceDN w:val="0"/>
        <w:adjustRightInd w:val="0"/>
        <w:spacing w:after="0" w:line="240" w:lineRule="auto"/>
        <w:ind w:left="142"/>
        <w:jc w:val="both"/>
        <w:rPr>
          <w:rFonts w:ascii="Sylfaen" w:hAnsi="Sylfaen" w:cs="Sylfaen"/>
          <w:lang w:val="ka-GE"/>
        </w:rPr>
      </w:pPr>
    </w:p>
    <w:p w:rsidR="00C137D0" w:rsidRPr="00457D0D" w:rsidRDefault="00C137D0" w:rsidP="00C137D0">
      <w:pPr>
        <w:autoSpaceDE w:val="0"/>
        <w:autoSpaceDN w:val="0"/>
        <w:adjustRightInd w:val="0"/>
        <w:spacing w:after="0" w:line="240" w:lineRule="auto"/>
        <w:jc w:val="both"/>
        <w:rPr>
          <w:rFonts w:ascii="Sylfaen" w:hAnsi="Sylfaen" w:cs="Sylfaen"/>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722"/>
        <w:gridCol w:w="2161"/>
        <w:gridCol w:w="716"/>
        <w:gridCol w:w="898"/>
        <w:gridCol w:w="452"/>
        <w:gridCol w:w="1168"/>
        <w:gridCol w:w="3601"/>
      </w:tblGrid>
      <w:tr w:rsidR="00E70CB0" w:rsidRPr="00457D0D" w:rsidTr="00F10D1A">
        <w:trPr>
          <w:trHeight w:val="404"/>
        </w:trPr>
        <w:tc>
          <w:tcPr>
            <w:tcW w:w="803" w:type="pct"/>
            <w:vAlign w:val="center"/>
          </w:tcPr>
          <w:p w:rsidR="00E70CB0" w:rsidRPr="00457D0D" w:rsidRDefault="00E70CB0"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972" w:type="pct"/>
            <w:gridSpan w:val="4"/>
            <w:tcMar>
              <w:left w:w="108" w:type="dxa"/>
            </w:tcMar>
            <w:vAlign w:val="center"/>
          </w:tcPr>
          <w:p w:rsidR="00E70CB0" w:rsidRPr="00457D0D" w:rsidRDefault="00E70CB0" w:rsidP="00A504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პროგრამის დასახელება</w:t>
            </w:r>
          </w:p>
        </w:tc>
        <w:tc>
          <w:tcPr>
            <w:tcW w:w="2225" w:type="pct"/>
            <w:gridSpan w:val="2"/>
            <w:vAlign w:val="center"/>
          </w:tcPr>
          <w:p w:rsidR="00E70CB0" w:rsidRPr="00457D0D" w:rsidRDefault="00E70CB0"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პრიორიტეტის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rPr>
              <w:t>პროგრამა</w:t>
            </w:r>
          </w:p>
        </w:tc>
      </w:tr>
      <w:tr w:rsidR="00E70CB0" w:rsidRPr="00457D0D" w:rsidTr="00F10D1A">
        <w:trPr>
          <w:trHeight w:val="404"/>
        </w:trPr>
        <w:tc>
          <w:tcPr>
            <w:tcW w:w="803" w:type="pct"/>
            <w:vAlign w:val="center"/>
          </w:tcPr>
          <w:p w:rsidR="00E70CB0" w:rsidRPr="00457D0D" w:rsidRDefault="00E70CB0" w:rsidP="007246EF">
            <w:pPr>
              <w:jc w:val="center"/>
              <w:rPr>
                <w:rFonts w:ascii="Sylfaen" w:hAnsi="Sylfaen"/>
                <w:b/>
                <w:bCs/>
                <w:lang w:val="ka-GE"/>
              </w:rPr>
            </w:pPr>
            <w:r w:rsidRPr="00457D0D">
              <w:rPr>
                <w:rFonts w:ascii="Sylfaen" w:hAnsi="Sylfaen"/>
                <w:b/>
                <w:bCs/>
                <w:lang w:val="ka-GE"/>
              </w:rPr>
              <w:t>02 09</w:t>
            </w:r>
          </w:p>
        </w:tc>
        <w:tc>
          <w:tcPr>
            <w:tcW w:w="1972" w:type="pct"/>
            <w:gridSpan w:val="4"/>
            <w:tcMar>
              <w:left w:w="108" w:type="dxa"/>
            </w:tcMar>
            <w:vAlign w:val="center"/>
          </w:tcPr>
          <w:p w:rsidR="00E70CB0" w:rsidRPr="00457D0D" w:rsidRDefault="00E70CB0" w:rsidP="00E30519">
            <w:pPr>
              <w:spacing w:after="0"/>
              <w:jc w:val="center"/>
              <w:rPr>
                <w:rFonts w:ascii="Sylfaen" w:hAnsi="Sylfaen"/>
                <w:b/>
                <w:bCs/>
              </w:rPr>
            </w:pPr>
            <w:r w:rsidRPr="00457D0D">
              <w:rPr>
                <w:rFonts w:ascii="Sylfaen" w:hAnsi="Sylfaen" w:cs="Sylfaen"/>
                <w:b/>
              </w:rPr>
              <w:t xml:space="preserve">მუნიციპალიტეტში </w:t>
            </w:r>
            <w:r w:rsidRPr="00457D0D">
              <w:rPr>
                <w:rFonts w:ascii="Sylfaen" w:hAnsi="Sylfaen" w:cs="Sylfaen"/>
                <w:b/>
              </w:rPr>
              <w:lastRenderedPageBreak/>
              <w:t>განსახორციელებელი პროექტების  საპროექტო-სახარჯთაღრიცხვო, საექსპერტო და სამშენებლო-ტექნიკური ზედამხედველობის მომსახურება</w:t>
            </w:r>
          </w:p>
        </w:tc>
        <w:tc>
          <w:tcPr>
            <w:tcW w:w="2225" w:type="pct"/>
            <w:gridSpan w:val="2"/>
            <w:vAlign w:val="center"/>
          </w:tcPr>
          <w:p w:rsidR="00E70CB0" w:rsidRPr="00457D0D" w:rsidRDefault="00E70CB0"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hAnsi="Sylfaen"/>
                <w:b/>
                <w:bCs/>
              </w:rPr>
              <w:lastRenderedPageBreak/>
              <w:t>ინფრასტრუქტურის</w:t>
            </w:r>
            <w:r w:rsidRPr="00457D0D">
              <w:rPr>
                <w:rFonts w:ascii="Sylfaen" w:hAnsi="Sylfaen" w:cs="Arial Cyr"/>
                <w:b/>
                <w:bCs/>
              </w:rPr>
              <w:t xml:space="preserve"> </w:t>
            </w:r>
            <w:r w:rsidRPr="00457D0D">
              <w:rPr>
                <w:rFonts w:ascii="Sylfaen" w:hAnsi="Sylfaen"/>
                <w:b/>
                <w:bCs/>
              </w:rPr>
              <w:t>მშენებლობა</w:t>
            </w:r>
            <w:r w:rsidRPr="00457D0D">
              <w:rPr>
                <w:rFonts w:ascii="Sylfaen" w:hAnsi="Sylfaen" w:cs="Arial Cyr"/>
                <w:b/>
                <w:bCs/>
              </w:rPr>
              <w:t xml:space="preserve">, </w:t>
            </w:r>
            <w:r w:rsidRPr="00457D0D">
              <w:rPr>
                <w:rFonts w:ascii="Sylfaen" w:hAnsi="Sylfaen"/>
                <w:b/>
                <w:bCs/>
              </w:rPr>
              <w:lastRenderedPageBreak/>
              <w:t>რეაბილიტაცია</w:t>
            </w:r>
            <w:r w:rsidRPr="00457D0D">
              <w:rPr>
                <w:rFonts w:ascii="Sylfaen" w:hAnsi="Sylfaen" w:cs="Arial Cyr"/>
                <w:b/>
                <w:bCs/>
              </w:rPr>
              <w:t xml:space="preserve"> </w:t>
            </w:r>
            <w:r w:rsidRPr="00457D0D">
              <w:rPr>
                <w:rFonts w:ascii="Sylfaen" w:hAnsi="Sylfaen"/>
                <w:b/>
                <w:bCs/>
              </w:rPr>
              <w:t>და</w:t>
            </w:r>
            <w:r w:rsidRPr="00457D0D">
              <w:rPr>
                <w:rFonts w:ascii="Sylfaen" w:hAnsi="Sylfaen" w:cs="Arial Cyr"/>
                <w:b/>
                <w:bCs/>
              </w:rPr>
              <w:t xml:space="preserve"> </w:t>
            </w:r>
            <w:r w:rsidRPr="00457D0D">
              <w:rPr>
                <w:rFonts w:ascii="Sylfaen" w:hAnsi="Sylfaen"/>
                <w:b/>
                <w:bCs/>
              </w:rPr>
              <w:t>ექსპლუატაცია</w:t>
            </w:r>
          </w:p>
        </w:tc>
      </w:tr>
      <w:tr w:rsidR="00F218AE" w:rsidRPr="00457D0D" w:rsidTr="00452D4B">
        <w:trPr>
          <w:trHeight w:val="620"/>
        </w:trPr>
        <w:tc>
          <w:tcPr>
            <w:tcW w:w="803" w:type="pct"/>
            <w:vMerge w:val="restart"/>
            <w:vAlign w:val="center"/>
          </w:tcPr>
          <w:p w:rsidR="00F218AE" w:rsidRPr="00457D0D" w:rsidRDefault="00F218AE"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lastRenderedPageBreak/>
              <w:t>პროგრამის განმახორციელებელი</w:t>
            </w:r>
          </w:p>
        </w:tc>
        <w:tc>
          <w:tcPr>
            <w:tcW w:w="4197" w:type="pct"/>
            <w:gridSpan w:val="6"/>
            <w:vMerge w:val="restart"/>
            <w:tcMar>
              <w:left w:w="108" w:type="dxa"/>
            </w:tcMar>
            <w:vAlign w:val="center"/>
          </w:tcPr>
          <w:p w:rsidR="00F218AE" w:rsidRPr="00457D0D" w:rsidRDefault="00F218AE" w:rsidP="008F477F">
            <w:pPr>
              <w:spacing w:after="0" w:line="240" w:lineRule="auto"/>
              <w:rPr>
                <w:rFonts w:ascii="Sylfaen" w:hAnsi="Sylfaen" w:cs="Sylfaen"/>
                <w:lang w:val="ka-GE"/>
              </w:rPr>
            </w:pPr>
            <w:r w:rsidRPr="00457D0D">
              <w:rPr>
                <w:rFonts w:ascii="Sylfaen" w:hAnsi="Sylfaen" w:cs="Sylfaen"/>
                <w:lang w:val="ka-GE"/>
              </w:rPr>
              <w:t>მცხეთის მუნიციპალიტეტის მერიის სივრცითი მოწყობის და  ინფრასტრუქტურის სამსახური;</w:t>
            </w:r>
          </w:p>
          <w:p w:rsidR="00F218AE" w:rsidRPr="00457D0D" w:rsidRDefault="00F218AE" w:rsidP="008F477F">
            <w:pPr>
              <w:spacing w:after="0" w:line="240" w:lineRule="auto"/>
              <w:rPr>
                <w:rFonts w:ascii="Sylfaen" w:hAnsi="Sylfaen" w:cs="Sylfaen"/>
                <w:lang w:val="ka-GE"/>
              </w:rPr>
            </w:pPr>
          </w:p>
          <w:p w:rsidR="00F218AE" w:rsidRPr="00457D0D" w:rsidRDefault="00F218AE" w:rsidP="00F82E76">
            <w:pPr>
              <w:spacing w:after="0" w:line="240" w:lineRule="auto"/>
              <w:rPr>
                <w:rFonts w:ascii="Sylfaen" w:hAnsi="Sylfaen" w:cs="Sylfaen"/>
                <w:lang w:val="ka-GE"/>
              </w:rPr>
            </w:pPr>
          </w:p>
        </w:tc>
      </w:tr>
      <w:tr w:rsidR="00F218AE" w:rsidRPr="00457D0D" w:rsidTr="00762347">
        <w:trPr>
          <w:trHeight w:val="575"/>
        </w:trPr>
        <w:tc>
          <w:tcPr>
            <w:tcW w:w="803" w:type="pct"/>
            <w:vMerge/>
            <w:vAlign w:val="center"/>
          </w:tcPr>
          <w:p w:rsidR="00F218AE" w:rsidRPr="00457D0D" w:rsidRDefault="00F218AE"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197" w:type="pct"/>
            <w:gridSpan w:val="6"/>
            <w:vMerge/>
            <w:tcMar>
              <w:left w:w="108" w:type="dxa"/>
            </w:tcMar>
            <w:vAlign w:val="center"/>
          </w:tcPr>
          <w:p w:rsidR="00F218AE" w:rsidRPr="00457D0D" w:rsidRDefault="00F218AE"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E70CB0" w:rsidRPr="00457D0D" w:rsidTr="00452D4B">
        <w:trPr>
          <w:trHeight w:val="334"/>
        </w:trPr>
        <w:tc>
          <w:tcPr>
            <w:tcW w:w="803" w:type="pct"/>
            <w:vAlign w:val="center"/>
          </w:tcPr>
          <w:p w:rsidR="00E70CB0" w:rsidRPr="00457D0D" w:rsidRDefault="00E70CB0"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მიზანი</w:t>
            </w:r>
          </w:p>
        </w:tc>
        <w:tc>
          <w:tcPr>
            <w:tcW w:w="4197" w:type="pct"/>
            <w:gridSpan w:val="6"/>
            <w:tcMar>
              <w:left w:w="108" w:type="dxa"/>
            </w:tcMar>
          </w:tcPr>
          <w:p w:rsidR="00E70CB0" w:rsidRPr="00457D0D" w:rsidRDefault="006C5AE9" w:rsidP="00CA46E2">
            <w:pPr>
              <w:pStyle w:val="Default"/>
              <w:rPr>
                <w:rFonts w:ascii="Sylfaen" w:hAnsi="Sylfaen"/>
                <w:color w:val="auto"/>
                <w:sz w:val="22"/>
                <w:szCs w:val="22"/>
                <w:lang w:val="ka-GE"/>
              </w:rPr>
            </w:pPr>
            <w:r w:rsidRPr="00457D0D">
              <w:rPr>
                <w:rFonts w:ascii="Sylfaen" w:hAnsi="Sylfaen"/>
                <w:color w:val="auto"/>
                <w:sz w:val="22"/>
                <w:szCs w:val="22"/>
              </w:rPr>
              <w:t xml:space="preserve"> საპროექტო-სახარჯთაღრიცხვო დოკუმენტაციის </w:t>
            </w:r>
            <w:r w:rsidR="00176ED3" w:rsidRPr="00457D0D">
              <w:rPr>
                <w:rFonts w:ascii="Sylfaen" w:hAnsi="Sylfaen"/>
                <w:color w:val="auto"/>
                <w:sz w:val="22"/>
                <w:szCs w:val="22"/>
                <w:lang w:val="en-US"/>
              </w:rPr>
              <w:t xml:space="preserve"> </w:t>
            </w:r>
            <w:r w:rsidR="00176ED3" w:rsidRPr="00457D0D">
              <w:rPr>
                <w:rFonts w:ascii="Sylfaen" w:hAnsi="Sylfaen"/>
                <w:color w:val="auto"/>
                <w:sz w:val="22"/>
                <w:szCs w:val="22"/>
                <w:lang w:val="ka-GE"/>
              </w:rPr>
              <w:t>და შესაბამისი დასკვნების მომზადება.</w:t>
            </w:r>
          </w:p>
        </w:tc>
      </w:tr>
      <w:tr w:rsidR="006C5AE9" w:rsidRPr="00457D0D" w:rsidTr="00452D4B">
        <w:trPr>
          <w:trHeight w:val="728"/>
        </w:trPr>
        <w:tc>
          <w:tcPr>
            <w:tcW w:w="803" w:type="pct"/>
            <w:vAlign w:val="center"/>
          </w:tcPr>
          <w:p w:rsidR="006C5AE9" w:rsidRPr="00457D0D" w:rsidRDefault="006C5AE9" w:rsidP="007246EF">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პროგრამის აღწერა </w:t>
            </w:r>
          </w:p>
        </w:tc>
        <w:tc>
          <w:tcPr>
            <w:tcW w:w="4197" w:type="pct"/>
            <w:gridSpan w:val="6"/>
            <w:tcMar>
              <w:left w:w="108" w:type="dxa"/>
            </w:tcMar>
          </w:tcPr>
          <w:p w:rsidR="00CB0AD3" w:rsidRPr="00457D0D" w:rsidRDefault="006C5AE9" w:rsidP="00D02BF4">
            <w:pPr>
              <w:pStyle w:val="ListParagraph"/>
              <w:spacing w:after="0" w:line="240" w:lineRule="auto"/>
              <w:ind w:left="0"/>
              <w:jc w:val="both"/>
              <w:rPr>
                <w:rFonts w:ascii="Sylfaen" w:hAnsi="Sylfaen" w:cs="Sylfaen"/>
              </w:rPr>
            </w:pPr>
            <w:r w:rsidRPr="00457D0D">
              <w:rPr>
                <w:rFonts w:ascii="Sylfaen" w:eastAsia="Sylfaen" w:hAnsi="Sylfaen"/>
                <w:lang w:val="ka-GE"/>
              </w:rPr>
              <w:t xml:space="preserve">    </w:t>
            </w:r>
            <w:r w:rsidR="007F4AB3" w:rsidRPr="00457D0D">
              <w:rPr>
                <w:rFonts w:ascii="Sylfaen" w:eastAsia="Sylfaen" w:hAnsi="Sylfaen"/>
                <w:lang w:val="ka-GE"/>
              </w:rPr>
              <w:t xml:space="preserve">პროგრამის ფარგლებში განხორციელდება </w:t>
            </w:r>
            <w:r w:rsidRPr="00457D0D">
              <w:rPr>
                <w:rFonts w:ascii="Sylfaen" w:hAnsi="Sylfaen" w:cs="Sylfaen"/>
                <w:lang w:val="ka-GE"/>
              </w:rPr>
              <w:t xml:space="preserve"> </w:t>
            </w:r>
            <w:r w:rsidR="005E2003" w:rsidRPr="00457D0D">
              <w:rPr>
                <w:rFonts w:ascii="Sylfaen" w:hAnsi="Sylfaen" w:cs="Sylfaen"/>
                <w:lang w:val="ka-GE"/>
              </w:rPr>
              <w:t xml:space="preserve"> </w:t>
            </w:r>
            <w:r w:rsidR="005E2003" w:rsidRPr="00457D0D">
              <w:rPr>
                <w:rFonts w:ascii="Sylfaen" w:eastAsiaTheme="minorHAnsi" w:hAnsi="Sylfaen" w:cs="Sylfaen"/>
              </w:rPr>
              <w:t>სამშენებლო</w:t>
            </w:r>
            <w:r w:rsidR="005E2003" w:rsidRPr="00457D0D">
              <w:rPr>
                <w:rFonts w:ascii="Sylfaen" w:eastAsiaTheme="minorHAnsi" w:hAnsi="Sylfaen" w:cs="Calibri"/>
              </w:rPr>
              <w:t xml:space="preserve"> </w:t>
            </w:r>
            <w:r w:rsidR="005E2003" w:rsidRPr="00457D0D">
              <w:rPr>
                <w:rFonts w:ascii="Sylfaen" w:eastAsiaTheme="minorHAnsi" w:hAnsi="Sylfaen" w:cs="Sylfaen"/>
              </w:rPr>
              <w:t>ნორმებისა</w:t>
            </w:r>
            <w:r w:rsidR="005E2003" w:rsidRPr="00457D0D">
              <w:rPr>
                <w:rFonts w:ascii="Sylfaen" w:eastAsiaTheme="minorHAnsi" w:hAnsi="Sylfaen" w:cs="Calibri"/>
              </w:rPr>
              <w:t xml:space="preserve"> </w:t>
            </w:r>
            <w:r w:rsidR="005E2003" w:rsidRPr="00457D0D">
              <w:rPr>
                <w:rFonts w:ascii="Sylfaen" w:eastAsiaTheme="minorHAnsi" w:hAnsi="Sylfaen" w:cs="Sylfaen"/>
              </w:rPr>
              <w:t>და</w:t>
            </w:r>
            <w:r w:rsidR="005E2003" w:rsidRPr="00457D0D">
              <w:rPr>
                <w:rFonts w:ascii="Sylfaen" w:eastAsiaTheme="minorHAnsi" w:hAnsi="Sylfaen" w:cs="Calibri"/>
              </w:rPr>
              <w:t xml:space="preserve"> </w:t>
            </w:r>
            <w:r w:rsidR="005E2003" w:rsidRPr="00457D0D">
              <w:rPr>
                <w:rFonts w:ascii="Sylfaen" w:eastAsiaTheme="minorHAnsi" w:hAnsi="Sylfaen" w:cs="Sylfaen"/>
              </w:rPr>
              <w:t>წესების</w:t>
            </w:r>
            <w:r w:rsidR="005E2003" w:rsidRPr="00457D0D">
              <w:rPr>
                <w:rFonts w:ascii="Sylfaen" w:eastAsiaTheme="minorHAnsi" w:hAnsi="Sylfaen" w:cs="Calibri"/>
              </w:rPr>
              <w:t xml:space="preserve"> </w:t>
            </w:r>
            <w:r w:rsidR="005E2003" w:rsidRPr="00457D0D">
              <w:rPr>
                <w:rFonts w:ascii="Sylfaen" w:eastAsiaTheme="minorHAnsi" w:hAnsi="Sylfaen" w:cs="Sylfaen"/>
              </w:rPr>
              <w:t>შესაბამისად</w:t>
            </w:r>
            <w:r w:rsidR="005E2003" w:rsidRPr="00457D0D">
              <w:rPr>
                <w:rFonts w:ascii="Sylfaen" w:eastAsiaTheme="minorHAnsi" w:hAnsi="Sylfaen" w:cs="Calibri"/>
              </w:rPr>
              <w:t xml:space="preserve">, </w:t>
            </w:r>
            <w:r w:rsidR="005E2003" w:rsidRPr="00457D0D">
              <w:rPr>
                <w:rFonts w:ascii="Sylfaen" w:eastAsiaTheme="minorHAnsi" w:hAnsi="Sylfaen" w:cs="Sylfaen"/>
              </w:rPr>
              <w:t>სამშენებლო</w:t>
            </w:r>
            <w:r w:rsidR="005E2003" w:rsidRPr="00457D0D">
              <w:rPr>
                <w:rFonts w:ascii="Sylfaen" w:eastAsiaTheme="minorHAnsi" w:hAnsi="Sylfaen" w:cs="Calibri"/>
              </w:rPr>
              <w:t>–</w:t>
            </w:r>
            <w:r w:rsidR="005E2003" w:rsidRPr="00457D0D">
              <w:rPr>
                <w:rFonts w:ascii="Sylfaen" w:eastAsiaTheme="minorHAnsi" w:hAnsi="Sylfaen" w:cs="Sylfaen"/>
              </w:rPr>
              <w:t>სამონტაჟო</w:t>
            </w:r>
            <w:r w:rsidR="005E2003" w:rsidRPr="00457D0D">
              <w:rPr>
                <w:rFonts w:ascii="Sylfaen" w:eastAsiaTheme="minorHAnsi" w:hAnsi="Sylfaen" w:cs="Calibri"/>
              </w:rPr>
              <w:t xml:space="preserve"> </w:t>
            </w:r>
            <w:r w:rsidR="005E2003" w:rsidRPr="00457D0D">
              <w:rPr>
                <w:rFonts w:ascii="Sylfaen" w:eastAsiaTheme="minorHAnsi" w:hAnsi="Sylfaen" w:cs="Sylfaen"/>
              </w:rPr>
              <w:t>და</w:t>
            </w:r>
            <w:r w:rsidR="005E2003" w:rsidRPr="00457D0D">
              <w:rPr>
                <w:rFonts w:ascii="Sylfaen" w:eastAsiaTheme="minorHAnsi" w:hAnsi="Sylfaen" w:cs="Calibri"/>
              </w:rPr>
              <w:t xml:space="preserve"> </w:t>
            </w:r>
            <w:r w:rsidR="005E2003" w:rsidRPr="00457D0D">
              <w:rPr>
                <w:rFonts w:ascii="Sylfaen" w:eastAsiaTheme="minorHAnsi" w:hAnsi="Sylfaen" w:cs="Sylfaen"/>
              </w:rPr>
              <w:t>აღდგენა</w:t>
            </w:r>
            <w:r w:rsidR="005E2003" w:rsidRPr="00457D0D">
              <w:rPr>
                <w:rFonts w:ascii="Sylfaen" w:eastAsiaTheme="minorHAnsi" w:hAnsi="Sylfaen" w:cs="Calibri"/>
              </w:rPr>
              <w:t>–</w:t>
            </w:r>
            <w:r w:rsidR="005E2003" w:rsidRPr="00457D0D">
              <w:rPr>
                <w:rFonts w:ascii="Sylfaen" w:eastAsiaTheme="minorHAnsi" w:hAnsi="Sylfaen" w:cs="Sylfaen"/>
              </w:rPr>
              <w:t>რეკონსტრუქციის</w:t>
            </w:r>
            <w:r w:rsidR="005E2003" w:rsidRPr="00457D0D">
              <w:rPr>
                <w:rFonts w:ascii="Sylfaen" w:eastAsiaTheme="minorHAnsi" w:hAnsi="Sylfaen" w:cs="Calibri"/>
              </w:rPr>
              <w:t xml:space="preserve"> </w:t>
            </w:r>
            <w:r w:rsidR="005E2003" w:rsidRPr="00457D0D">
              <w:rPr>
                <w:rFonts w:ascii="Sylfaen" w:eastAsiaTheme="minorHAnsi" w:hAnsi="Sylfaen" w:cs="Sylfaen"/>
              </w:rPr>
              <w:t>სამუშაოების</w:t>
            </w:r>
            <w:r w:rsidR="005E2003" w:rsidRPr="00457D0D">
              <w:rPr>
                <w:rFonts w:ascii="Sylfaen" w:eastAsiaTheme="minorHAnsi" w:hAnsi="Sylfaen" w:cs="Calibri"/>
              </w:rPr>
              <w:t xml:space="preserve"> </w:t>
            </w:r>
            <w:r w:rsidR="005E2003" w:rsidRPr="00457D0D">
              <w:rPr>
                <w:rFonts w:ascii="Sylfaen" w:eastAsiaTheme="minorHAnsi" w:hAnsi="Sylfaen" w:cs="Sylfaen"/>
              </w:rPr>
              <w:t>ჩასატარებლად</w:t>
            </w:r>
            <w:r w:rsidR="005E2003" w:rsidRPr="00457D0D">
              <w:rPr>
                <w:rFonts w:ascii="Sylfaen" w:eastAsiaTheme="minorHAnsi" w:hAnsi="Sylfaen" w:cs="Calibri"/>
              </w:rPr>
              <w:t xml:space="preserve"> </w:t>
            </w:r>
            <w:r w:rsidR="005E2003" w:rsidRPr="00457D0D">
              <w:rPr>
                <w:rFonts w:ascii="Sylfaen" w:eastAsiaTheme="minorHAnsi" w:hAnsi="Sylfaen" w:cs="Sylfaen"/>
              </w:rPr>
              <w:t>საჭირო</w:t>
            </w:r>
            <w:r w:rsidR="005E2003" w:rsidRPr="00457D0D">
              <w:rPr>
                <w:rFonts w:ascii="Sylfaen" w:eastAsiaTheme="minorHAnsi" w:hAnsi="Sylfaen" w:cs="Calibri"/>
              </w:rPr>
              <w:t xml:space="preserve"> </w:t>
            </w:r>
            <w:r w:rsidR="005E2003" w:rsidRPr="00457D0D">
              <w:rPr>
                <w:rFonts w:ascii="Sylfaen" w:eastAsiaTheme="minorHAnsi" w:hAnsi="Sylfaen" w:cs="Sylfaen"/>
              </w:rPr>
              <w:t>საპროექტო</w:t>
            </w:r>
            <w:r w:rsidR="005E2003" w:rsidRPr="00457D0D">
              <w:rPr>
                <w:rFonts w:ascii="Sylfaen" w:eastAsiaTheme="minorHAnsi" w:hAnsi="Sylfaen" w:cs="Calibri"/>
              </w:rPr>
              <w:t xml:space="preserve"> </w:t>
            </w:r>
            <w:r w:rsidR="005E2003" w:rsidRPr="00457D0D">
              <w:rPr>
                <w:rFonts w:ascii="Sylfaen" w:eastAsiaTheme="minorHAnsi" w:hAnsi="Sylfaen" w:cs="Sylfaen"/>
              </w:rPr>
              <w:t>დოკუმენტაციის</w:t>
            </w:r>
            <w:r w:rsidR="005E2003" w:rsidRPr="00457D0D">
              <w:rPr>
                <w:rFonts w:ascii="Sylfaen" w:eastAsiaTheme="minorHAnsi" w:hAnsi="Sylfaen" w:cs="Calibri"/>
              </w:rPr>
              <w:t xml:space="preserve"> </w:t>
            </w:r>
            <w:r w:rsidR="005E2003" w:rsidRPr="00457D0D">
              <w:rPr>
                <w:rFonts w:ascii="Sylfaen" w:eastAsiaTheme="minorHAnsi" w:hAnsi="Sylfaen" w:cs="Sylfaen"/>
              </w:rPr>
              <w:t>დამუშავება</w:t>
            </w:r>
            <w:r w:rsidR="005E2003" w:rsidRPr="00457D0D">
              <w:rPr>
                <w:rFonts w:ascii="Sylfaen" w:eastAsiaTheme="minorHAnsi" w:hAnsi="Sylfaen" w:cs="Calibri"/>
              </w:rPr>
              <w:t xml:space="preserve">. </w:t>
            </w:r>
            <w:r w:rsidR="005E2003" w:rsidRPr="00457D0D">
              <w:rPr>
                <w:rFonts w:ascii="Sylfaen" w:eastAsiaTheme="minorHAnsi" w:hAnsi="Sylfaen" w:cs="Sylfaen"/>
              </w:rPr>
              <w:t>სამშენებლო</w:t>
            </w:r>
            <w:r w:rsidR="005E2003" w:rsidRPr="00457D0D">
              <w:rPr>
                <w:rFonts w:ascii="Sylfaen" w:eastAsiaTheme="minorHAnsi" w:hAnsi="Sylfaen" w:cs="Calibri"/>
              </w:rPr>
              <w:t xml:space="preserve"> </w:t>
            </w:r>
            <w:r w:rsidR="005E2003" w:rsidRPr="00457D0D">
              <w:rPr>
                <w:rFonts w:ascii="Sylfaen" w:eastAsiaTheme="minorHAnsi" w:hAnsi="Sylfaen" w:cs="Sylfaen"/>
              </w:rPr>
              <w:t>სამუშაოებისათვის</w:t>
            </w:r>
            <w:r w:rsidR="005E2003" w:rsidRPr="00457D0D">
              <w:rPr>
                <w:rFonts w:ascii="Sylfaen" w:eastAsiaTheme="minorHAnsi" w:hAnsi="Sylfaen" w:cs="Calibri"/>
              </w:rPr>
              <w:t xml:space="preserve"> </w:t>
            </w:r>
            <w:r w:rsidR="005E2003" w:rsidRPr="00457D0D">
              <w:rPr>
                <w:rFonts w:ascii="Sylfaen" w:eastAsiaTheme="minorHAnsi" w:hAnsi="Sylfaen" w:cs="Sylfaen"/>
              </w:rPr>
              <w:t>საჭირო</w:t>
            </w:r>
            <w:r w:rsidR="005E2003" w:rsidRPr="00457D0D">
              <w:rPr>
                <w:rFonts w:ascii="Sylfaen" w:eastAsiaTheme="minorHAnsi" w:hAnsi="Sylfaen" w:cs="Calibri"/>
              </w:rPr>
              <w:t xml:space="preserve"> </w:t>
            </w:r>
            <w:r w:rsidR="005E2003" w:rsidRPr="00457D0D">
              <w:rPr>
                <w:rFonts w:ascii="Sylfaen" w:eastAsiaTheme="minorHAnsi" w:hAnsi="Sylfaen" w:cs="Sylfaen"/>
              </w:rPr>
              <w:t>საპროექტო</w:t>
            </w:r>
            <w:r w:rsidR="005E2003" w:rsidRPr="00457D0D">
              <w:rPr>
                <w:rFonts w:ascii="Sylfaen" w:eastAsiaTheme="minorHAnsi" w:hAnsi="Sylfaen" w:cs="Calibri"/>
              </w:rPr>
              <w:t>–</w:t>
            </w:r>
            <w:r w:rsidR="005E2003" w:rsidRPr="00457D0D">
              <w:rPr>
                <w:rFonts w:ascii="Sylfaen" w:eastAsiaTheme="minorHAnsi" w:hAnsi="Sylfaen" w:cs="Sylfaen"/>
              </w:rPr>
              <w:t>საძიებო</w:t>
            </w:r>
            <w:r w:rsidR="005E2003" w:rsidRPr="00457D0D">
              <w:rPr>
                <w:rFonts w:ascii="Sylfaen" w:eastAsiaTheme="minorHAnsi" w:hAnsi="Sylfaen" w:cs="Calibri"/>
              </w:rPr>
              <w:t xml:space="preserve"> </w:t>
            </w:r>
            <w:r w:rsidR="005E2003" w:rsidRPr="00457D0D">
              <w:rPr>
                <w:rFonts w:ascii="Sylfaen" w:eastAsiaTheme="minorHAnsi" w:hAnsi="Sylfaen" w:cs="Sylfaen"/>
              </w:rPr>
              <w:t>და</w:t>
            </w:r>
            <w:r w:rsidR="005E2003" w:rsidRPr="00457D0D">
              <w:rPr>
                <w:rFonts w:ascii="Sylfaen" w:eastAsiaTheme="minorHAnsi" w:hAnsi="Sylfaen" w:cs="Calibri"/>
              </w:rPr>
              <w:t xml:space="preserve"> </w:t>
            </w:r>
            <w:r w:rsidR="005E2003" w:rsidRPr="00457D0D">
              <w:rPr>
                <w:rFonts w:ascii="Sylfaen" w:eastAsiaTheme="minorHAnsi" w:hAnsi="Sylfaen" w:cs="Sylfaen"/>
              </w:rPr>
              <w:t>გეოლოგიური</w:t>
            </w:r>
            <w:r w:rsidR="005E2003" w:rsidRPr="00457D0D">
              <w:rPr>
                <w:rFonts w:ascii="Sylfaen" w:eastAsiaTheme="minorHAnsi" w:hAnsi="Sylfaen" w:cs="Calibri"/>
              </w:rPr>
              <w:t xml:space="preserve"> </w:t>
            </w:r>
            <w:r w:rsidR="005E2003" w:rsidRPr="00457D0D">
              <w:rPr>
                <w:rFonts w:ascii="Sylfaen" w:eastAsiaTheme="minorHAnsi" w:hAnsi="Sylfaen" w:cs="Sylfaen"/>
              </w:rPr>
              <w:t>სამუშაოების</w:t>
            </w:r>
            <w:r w:rsidR="005E2003" w:rsidRPr="00457D0D">
              <w:rPr>
                <w:rFonts w:ascii="Sylfaen" w:eastAsiaTheme="minorHAnsi" w:hAnsi="Sylfaen" w:cs="Calibri"/>
              </w:rPr>
              <w:t xml:space="preserve"> </w:t>
            </w:r>
            <w:r w:rsidR="005E2003" w:rsidRPr="00457D0D">
              <w:rPr>
                <w:rFonts w:ascii="Sylfaen" w:eastAsiaTheme="minorHAnsi" w:hAnsi="Sylfaen" w:cs="Sylfaen"/>
              </w:rPr>
              <w:t>ჩატარება</w:t>
            </w:r>
            <w:r w:rsidR="005E2003" w:rsidRPr="00457D0D">
              <w:rPr>
                <w:rFonts w:ascii="Sylfaen" w:eastAsiaTheme="minorHAnsi" w:hAnsi="Sylfaen" w:cs="Calibri"/>
              </w:rPr>
              <w:t xml:space="preserve"> </w:t>
            </w:r>
            <w:r w:rsidR="005E2003" w:rsidRPr="00457D0D">
              <w:rPr>
                <w:rFonts w:ascii="Sylfaen" w:eastAsiaTheme="minorHAnsi" w:hAnsi="Sylfaen" w:cs="Sylfaen"/>
              </w:rPr>
              <w:t>და</w:t>
            </w:r>
            <w:r w:rsidR="005E2003" w:rsidRPr="00457D0D">
              <w:rPr>
                <w:rFonts w:ascii="Sylfaen" w:eastAsiaTheme="minorHAnsi" w:hAnsi="Sylfaen" w:cs="Calibri"/>
              </w:rPr>
              <w:t xml:space="preserve"> </w:t>
            </w:r>
            <w:r w:rsidR="005E2003" w:rsidRPr="00457D0D">
              <w:rPr>
                <w:rFonts w:ascii="Sylfaen" w:eastAsiaTheme="minorHAnsi" w:hAnsi="Sylfaen" w:cs="Sylfaen"/>
              </w:rPr>
              <w:t>შესაბამისი</w:t>
            </w:r>
            <w:r w:rsidR="005E2003" w:rsidRPr="00457D0D">
              <w:rPr>
                <w:rFonts w:ascii="Sylfaen" w:eastAsiaTheme="minorHAnsi" w:hAnsi="Sylfaen" w:cs="Calibri"/>
              </w:rPr>
              <w:t xml:space="preserve"> </w:t>
            </w:r>
            <w:r w:rsidR="005E2003" w:rsidRPr="00457D0D">
              <w:rPr>
                <w:rFonts w:ascii="Sylfaen" w:eastAsiaTheme="minorHAnsi" w:hAnsi="Sylfaen" w:cs="Sylfaen"/>
              </w:rPr>
              <w:t>დასკვნების</w:t>
            </w:r>
            <w:r w:rsidR="005E2003" w:rsidRPr="00457D0D">
              <w:rPr>
                <w:rFonts w:ascii="Sylfaen" w:eastAsiaTheme="minorHAnsi" w:hAnsi="Sylfaen" w:cs="Calibri"/>
              </w:rPr>
              <w:t xml:space="preserve"> </w:t>
            </w:r>
            <w:r w:rsidR="005E2003" w:rsidRPr="00457D0D">
              <w:rPr>
                <w:rFonts w:ascii="Sylfaen" w:eastAsiaTheme="minorHAnsi" w:hAnsi="Sylfaen" w:cs="Sylfaen"/>
              </w:rPr>
              <w:t>მომზადება</w:t>
            </w:r>
            <w:r w:rsidR="005E2003" w:rsidRPr="00457D0D">
              <w:rPr>
                <w:rFonts w:ascii="Sylfaen" w:eastAsiaTheme="minorHAnsi" w:hAnsi="Sylfaen" w:cs="Calibri"/>
                <w:lang w:val="ka-GE"/>
              </w:rPr>
              <w:t xml:space="preserve">, </w:t>
            </w:r>
            <w:r w:rsidR="005E2003" w:rsidRPr="00457D0D">
              <w:rPr>
                <w:rFonts w:ascii="Sylfaen" w:hAnsi="Sylfaen"/>
              </w:rPr>
              <w:t xml:space="preserve">50 000 </w:t>
            </w:r>
            <w:r w:rsidR="005E2003" w:rsidRPr="00457D0D">
              <w:rPr>
                <w:rFonts w:ascii="Sylfaen" w:hAnsi="Sylfaen" w:cs="Sylfaen"/>
              </w:rPr>
              <w:t>ლარზე</w:t>
            </w:r>
            <w:r w:rsidR="005E2003" w:rsidRPr="00457D0D">
              <w:rPr>
                <w:rFonts w:ascii="Sylfaen" w:hAnsi="Sylfaen"/>
              </w:rPr>
              <w:t xml:space="preserve"> </w:t>
            </w:r>
            <w:r w:rsidR="005E2003" w:rsidRPr="00457D0D">
              <w:rPr>
                <w:rFonts w:ascii="Sylfaen" w:hAnsi="Sylfaen" w:cs="Sylfaen"/>
              </w:rPr>
              <w:t>მეტი</w:t>
            </w:r>
            <w:r w:rsidR="005E2003" w:rsidRPr="00457D0D">
              <w:rPr>
                <w:rFonts w:ascii="Sylfaen" w:hAnsi="Sylfaen"/>
              </w:rPr>
              <w:t xml:space="preserve"> </w:t>
            </w:r>
            <w:r w:rsidR="005E2003" w:rsidRPr="00457D0D">
              <w:rPr>
                <w:rFonts w:ascii="Sylfaen" w:hAnsi="Sylfaen" w:cs="Sylfaen"/>
              </w:rPr>
              <w:t>ღირებულების</w:t>
            </w:r>
            <w:r w:rsidR="005E2003" w:rsidRPr="00457D0D">
              <w:rPr>
                <w:rFonts w:ascii="Sylfaen" w:eastAsiaTheme="minorHAnsi" w:hAnsi="Sylfaen" w:cs="Calibri"/>
              </w:rPr>
              <w:t xml:space="preserve"> </w:t>
            </w:r>
            <w:r w:rsidR="005E2003" w:rsidRPr="00457D0D">
              <w:rPr>
                <w:rFonts w:ascii="Sylfaen" w:eastAsiaTheme="minorHAnsi" w:hAnsi="Sylfaen" w:cs="Sylfaen"/>
              </w:rPr>
              <w:t>პროექტების</w:t>
            </w:r>
            <w:r w:rsidR="005E2003" w:rsidRPr="00457D0D">
              <w:rPr>
                <w:rFonts w:ascii="Sylfaen" w:eastAsiaTheme="minorHAnsi" w:hAnsi="Sylfaen" w:cs="Calibri"/>
              </w:rPr>
              <w:t xml:space="preserve"> </w:t>
            </w:r>
            <w:r w:rsidR="005E2003" w:rsidRPr="00457D0D">
              <w:rPr>
                <w:rFonts w:ascii="Sylfaen" w:eastAsiaTheme="minorHAnsi" w:hAnsi="Sylfaen" w:cs="Sylfaen"/>
              </w:rPr>
              <w:t>ექსპერტიზა</w:t>
            </w:r>
            <w:r w:rsidR="005E2003" w:rsidRPr="00457D0D">
              <w:rPr>
                <w:rFonts w:ascii="Sylfaen" w:eastAsiaTheme="minorHAnsi" w:hAnsi="Sylfaen" w:cs="Calibri"/>
              </w:rPr>
              <w:t xml:space="preserve"> </w:t>
            </w:r>
            <w:r w:rsidR="005E2003" w:rsidRPr="00457D0D">
              <w:rPr>
                <w:rFonts w:ascii="Sylfaen" w:eastAsiaTheme="minorHAnsi" w:hAnsi="Sylfaen" w:cs="Sylfaen"/>
              </w:rPr>
              <w:t>და</w:t>
            </w:r>
            <w:r w:rsidR="005E2003" w:rsidRPr="00457D0D">
              <w:rPr>
                <w:rFonts w:ascii="Sylfaen" w:eastAsiaTheme="minorHAnsi" w:hAnsi="Sylfaen" w:cs="Calibri"/>
              </w:rPr>
              <w:t xml:space="preserve"> </w:t>
            </w:r>
            <w:r w:rsidR="005E2003" w:rsidRPr="00457D0D">
              <w:rPr>
                <w:rFonts w:ascii="Sylfaen" w:eastAsiaTheme="minorHAnsi" w:hAnsi="Sylfaen" w:cs="Sylfaen"/>
              </w:rPr>
              <w:t>მშენებლობისათვის</w:t>
            </w:r>
            <w:r w:rsidR="005E2003" w:rsidRPr="00457D0D">
              <w:rPr>
                <w:rFonts w:ascii="Sylfaen" w:eastAsiaTheme="minorHAnsi" w:hAnsi="Sylfaen" w:cs="Calibri"/>
              </w:rPr>
              <w:t xml:space="preserve"> </w:t>
            </w:r>
            <w:r w:rsidR="005E2003" w:rsidRPr="00457D0D">
              <w:rPr>
                <w:rFonts w:ascii="Sylfaen" w:eastAsiaTheme="minorHAnsi" w:hAnsi="Sylfaen" w:cs="Sylfaen"/>
              </w:rPr>
              <w:t>საჭირო</w:t>
            </w:r>
            <w:r w:rsidR="005E2003" w:rsidRPr="00457D0D">
              <w:rPr>
                <w:rFonts w:ascii="Sylfaen" w:eastAsiaTheme="minorHAnsi" w:hAnsi="Sylfaen" w:cs="Calibri"/>
              </w:rPr>
              <w:t xml:space="preserve"> </w:t>
            </w:r>
            <w:r w:rsidR="005E2003" w:rsidRPr="00457D0D">
              <w:rPr>
                <w:rFonts w:ascii="Sylfaen" w:eastAsiaTheme="minorHAnsi" w:hAnsi="Sylfaen" w:cs="Sylfaen"/>
              </w:rPr>
              <w:t>სრულყოფილი</w:t>
            </w:r>
            <w:r w:rsidR="005E2003" w:rsidRPr="00457D0D">
              <w:rPr>
                <w:rFonts w:ascii="Sylfaen" w:eastAsiaTheme="minorHAnsi" w:hAnsi="Sylfaen" w:cs="Calibri"/>
              </w:rPr>
              <w:t xml:space="preserve"> </w:t>
            </w:r>
            <w:r w:rsidR="005E2003" w:rsidRPr="00457D0D">
              <w:rPr>
                <w:rFonts w:ascii="Sylfaen" w:eastAsiaTheme="minorHAnsi" w:hAnsi="Sylfaen" w:cs="Sylfaen"/>
              </w:rPr>
              <w:t>ექსპერტიზა</w:t>
            </w:r>
            <w:r w:rsidR="005E2003" w:rsidRPr="00457D0D">
              <w:rPr>
                <w:rFonts w:ascii="Sylfaen" w:eastAsiaTheme="minorHAnsi" w:hAnsi="Sylfaen" w:cs="Sylfaen"/>
                <w:lang w:val="ka-GE"/>
              </w:rPr>
              <w:t xml:space="preserve"> </w:t>
            </w:r>
            <w:r w:rsidR="005E2003" w:rsidRPr="00457D0D">
              <w:rPr>
                <w:rFonts w:ascii="Sylfaen" w:eastAsiaTheme="minorHAnsi" w:hAnsi="Sylfaen" w:cs="Sylfaen"/>
              </w:rPr>
              <w:t>გავლილი საპროექტო</w:t>
            </w:r>
            <w:r w:rsidR="005E2003" w:rsidRPr="00457D0D">
              <w:rPr>
                <w:rFonts w:ascii="Sylfaen" w:eastAsiaTheme="minorHAnsi" w:hAnsi="Sylfaen" w:cs="Calibri"/>
              </w:rPr>
              <w:t xml:space="preserve"> </w:t>
            </w:r>
            <w:r w:rsidR="005E2003" w:rsidRPr="00457D0D">
              <w:rPr>
                <w:rFonts w:ascii="Sylfaen" w:eastAsiaTheme="minorHAnsi" w:hAnsi="Sylfaen" w:cs="Sylfaen"/>
              </w:rPr>
              <w:t>დოკუმენტაციის</w:t>
            </w:r>
            <w:r w:rsidR="005E2003" w:rsidRPr="00457D0D">
              <w:rPr>
                <w:rFonts w:ascii="Sylfaen" w:eastAsiaTheme="minorHAnsi" w:hAnsi="Sylfaen" w:cs="Calibri"/>
              </w:rPr>
              <w:t xml:space="preserve"> </w:t>
            </w:r>
            <w:r w:rsidR="005E2003" w:rsidRPr="00457D0D">
              <w:rPr>
                <w:rFonts w:ascii="Sylfaen" w:eastAsiaTheme="minorHAnsi" w:hAnsi="Sylfaen" w:cs="Sylfaen"/>
              </w:rPr>
              <w:t>მომზადება</w:t>
            </w:r>
            <w:r w:rsidR="005E2003" w:rsidRPr="00457D0D">
              <w:rPr>
                <w:rFonts w:ascii="Sylfaen" w:eastAsiaTheme="minorHAnsi" w:hAnsi="Sylfaen" w:cs="Sylfaen"/>
                <w:lang w:val="ka-GE"/>
              </w:rPr>
              <w:t>.</w:t>
            </w:r>
          </w:p>
        </w:tc>
      </w:tr>
      <w:tr w:rsidR="006C5AE9" w:rsidRPr="00457D0D" w:rsidTr="00D02BF4">
        <w:trPr>
          <w:trHeight w:val="1151"/>
        </w:trPr>
        <w:tc>
          <w:tcPr>
            <w:tcW w:w="803" w:type="pct"/>
            <w:vAlign w:val="center"/>
          </w:tcPr>
          <w:p w:rsidR="006C5AE9" w:rsidRPr="00457D0D" w:rsidRDefault="006C5AE9" w:rsidP="00724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w:t>
            </w:r>
          </w:p>
        </w:tc>
        <w:tc>
          <w:tcPr>
            <w:tcW w:w="4197" w:type="pct"/>
            <w:gridSpan w:val="6"/>
            <w:tcMar>
              <w:left w:w="108" w:type="dxa"/>
            </w:tcMar>
            <w:vAlign w:val="center"/>
          </w:tcPr>
          <w:p w:rsidR="005E2003" w:rsidRPr="00457D0D" w:rsidRDefault="00CA46E2" w:rsidP="005E2003">
            <w:pPr>
              <w:spacing w:after="0" w:line="240" w:lineRule="auto"/>
              <w:jc w:val="both"/>
              <w:rPr>
                <w:rFonts w:ascii="Sylfaen" w:hAnsi="Sylfaen" w:cs="Calibri"/>
                <w:lang w:val="ka-GE"/>
              </w:rPr>
            </w:pPr>
            <w:r w:rsidRPr="00457D0D">
              <w:rPr>
                <w:rFonts w:ascii="Sylfaen" w:eastAsia="Sylfaen" w:hAnsi="Sylfaen"/>
                <w:lang w:val="ka-GE"/>
              </w:rPr>
              <w:t xml:space="preserve">  </w:t>
            </w:r>
            <w:r w:rsidR="005E2003" w:rsidRPr="00457D0D">
              <w:rPr>
                <w:rFonts w:ascii="Sylfaen" w:eastAsia="Sylfaen" w:hAnsi="Sylfaen"/>
                <w:lang w:val="ka-GE"/>
              </w:rPr>
              <w:t xml:space="preserve">   </w:t>
            </w:r>
            <w:r w:rsidR="005E2003" w:rsidRPr="00457D0D">
              <w:rPr>
                <w:rFonts w:ascii="Sylfaen" w:hAnsi="Sylfaen" w:cs="Sylfaen"/>
              </w:rPr>
              <w:t>ინფრასტრუქტურული</w:t>
            </w:r>
            <w:r w:rsidR="005E2003" w:rsidRPr="00457D0D">
              <w:rPr>
                <w:rFonts w:ascii="Sylfaen" w:hAnsi="Sylfaen" w:cs="Calibri"/>
              </w:rPr>
              <w:t xml:space="preserve"> </w:t>
            </w:r>
            <w:r w:rsidR="005E2003" w:rsidRPr="00457D0D">
              <w:rPr>
                <w:rFonts w:ascii="Sylfaen" w:hAnsi="Sylfaen" w:cs="Sylfaen"/>
              </w:rPr>
              <w:t>პროექტების</w:t>
            </w:r>
            <w:r w:rsidR="005E2003" w:rsidRPr="00457D0D">
              <w:rPr>
                <w:rFonts w:ascii="Sylfaen" w:hAnsi="Sylfaen" w:cs="Calibri"/>
              </w:rPr>
              <w:t xml:space="preserve"> </w:t>
            </w:r>
            <w:r w:rsidR="005E2003" w:rsidRPr="00457D0D">
              <w:rPr>
                <w:rFonts w:ascii="Sylfaen" w:hAnsi="Sylfaen" w:cs="Sylfaen"/>
              </w:rPr>
              <w:t>განსახორციელებლად</w:t>
            </w:r>
            <w:r w:rsidR="005E2003" w:rsidRPr="00457D0D">
              <w:rPr>
                <w:rFonts w:ascii="Sylfaen" w:eastAsia="Sylfaen" w:hAnsi="Sylfaen"/>
                <w:lang w:val="ka-GE"/>
              </w:rPr>
              <w:t xml:space="preserve"> </w:t>
            </w:r>
            <w:r w:rsidR="005E2003" w:rsidRPr="00457D0D">
              <w:rPr>
                <w:rFonts w:ascii="Sylfaen" w:hAnsi="Sylfaen" w:cs="Sylfaen"/>
              </w:rPr>
              <w:t>დროულად</w:t>
            </w:r>
            <w:r w:rsidR="005E2003" w:rsidRPr="00457D0D">
              <w:rPr>
                <w:rFonts w:ascii="Sylfaen" w:hAnsi="Sylfaen" w:cs="Calibri"/>
              </w:rPr>
              <w:t xml:space="preserve"> </w:t>
            </w:r>
            <w:r w:rsidR="005E2003" w:rsidRPr="00457D0D">
              <w:rPr>
                <w:rFonts w:ascii="Sylfaen" w:hAnsi="Sylfaen" w:cs="Sylfaen"/>
              </w:rPr>
              <w:t>და</w:t>
            </w:r>
            <w:r w:rsidR="005E2003" w:rsidRPr="00457D0D">
              <w:rPr>
                <w:rFonts w:ascii="Sylfaen" w:hAnsi="Sylfaen" w:cs="Calibri"/>
              </w:rPr>
              <w:t xml:space="preserve"> </w:t>
            </w:r>
            <w:r w:rsidR="005E2003" w:rsidRPr="00457D0D">
              <w:rPr>
                <w:rFonts w:ascii="Sylfaen" w:hAnsi="Sylfaen" w:cs="Sylfaen"/>
              </w:rPr>
              <w:t>კვალიფიციურად</w:t>
            </w:r>
            <w:r w:rsidR="005E2003" w:rsidRPr="00457D0D">
              <w:rPr>
                <w:rFonts w:ascii="Sylfaen" w:hAnsi="Sylfaen" w:cs="Sylfaen"/>
                <w:lang w:val="ka-GE"/>
              </w:rPr>
              <w:t xml:space="preserve"> არის</w:t>
            </w:r>
            <w:r w:rsidR="005E2003" w:rsidRPr="00457D0D">
              <w:rPr>
                <w:rFonts w:ascii="Sylfaen" w:hAnsi="Sylfaen" w:cs="Calibri"/>
              </w:rPr>
              <w:t xml:space="preserve"> </w:t>
            </w:r>
            <w:r w:rsidR="005E2003" w:rsidRPr="00457D0D">
              <w:rPr>
                <w:rFonts w:ascii="Sylfaen" w:hAnsi="Sylfaen" w:cs="Sylfaen"/>
              </w:rPr>
              <w:t>მომზადებ</w:t>
            </w:r>
            <w:r w:rsidR="005E2003" w:rsidRPr="00457D0D">
              <w:rPr>
                <w:rFonts w:ascii="Sylfaen" w:hAnsi="Sylfaen" w:cs="Sylfaen"/>
                <w:lang w:val="ka-GE"/>
              </w:rPr>
              <w:t xml:space="preserve">ული </w:t>
            </w:r>
            <w:r w:rsidR="005E2003" w:rsidRPr="00457D0D">
              <w:rPr>
                <w:rFonts w:ascii="Sylfaen" w:hAnsi="Sylfaen" w:cs="Sylfaen"/>
              </w:rPr>
              <w:t>საპროექტო</w:t>
            </w:r>
            <w:r w:rsidR="005E2003" w:rsidRPr="00457D0D">
              <w:rPr>
                <w:rFonts w:ascii="Sylfaen" w:hAnsi="Sylfaen" w:cs="Calibri"/>
              </w:rPr>
              <w:t>-</w:t>
            </w:r>
            <w:r w:rsidR="005E2003" w:rsidRPr="00457D0D">
              <w:rPr>
                <w:rFonts w:ascii="Sylfaen" w:hAnsi="Sylfaen" w:cs="Sylfaen"/>
              </w:rPr>
              <w:t>სახარჯთაღრიცხვო</w:t>
            </w:r>
            <w:r w:rsidR="005E2003" w:rsidRPr="00457D0D">
              <w:rPr>
                <w:rFonts w:ascii="Sylfaen" w:hAnsi="Sylfaen" w:cs="Calibri"/>
              </w:rPr>
              <w:t xml:space="preserve"> </w:t>
            </w:r>
            <w:r w:rsidR="005E2003" w:rsidRPr="00457D0D">
              <w:rPr>
                <w:rFonts w:ascii="Sylfaen" w:hAnsi="Sylfaen" w:cs="Sylfaen"/>
              </w:rPr>
              <w:t>დოკუმენტაცი</w:t>
            </w:r>
            <w:r w:rsidR="005E2003" w:rsidRPr="00457D0D">
              <w:rPr>
                <w:rFonts w:ascii="Sylfaen" w:hAnsi="Sylfaen" w:cs="Sylfaen"/>
                <w:lang w:val="ka-GE"/>
              </w:rPr>
              <w:t>ა;</w:t>
            </w:r>
            <w:r w:rsidR="005E2003" w:rsidRPr="00457D0D">
              <w:rPr>
                <w:rFonts w:ascii="Sylfaen" w:hAnsi="Sylfaen"/>
              </w:rPr>
              <w:t xml:space="preserve"> </w:t>
            </w:r>
          </w:p>
          <w:p w:rsidR="006C5AE9" w:rsidRPr="00457D0D" w:rsidRDefault="005E2003" w:rsidP="005E2003">
            <w:pPr>
              <w:spacing w:after="0" w:line="240" w:lineRule="auto"/>
              <w:jc w:val="both"/>
              <w:rPr>
                <w:rFonts w:ascii="Sylfaen" w:hAnsi="Sylfaen" w:cs="Calibri"/>
                <w:lang w:val="ka-GE"/>
              </w:rPr>
            </w:pPr>
            <w:r w:rsidRPr="00457D0D">
              <w:rPr>
                <w:rFonts w:ascii="Sylfaen" w:hAnsi="Sylfaen" w:cs="Calibri"/>
                <w:lang w:val="ka-GE"/>
              </w:rPr>
              <w:t xml:space="preserve"> </w:t>
            </w:r>
            <w:r w:rsidRPr="00457D0D">
              <w:rPr>
                <w:rFonts w:ascii="Sylfaen" w:hAnsi="Sylfaen" w:cs="Sylfaen"/>
              </w:rPr>
              <w:t>ინფრასტრუქტურულ</w:t>
            </w:r>
            <w:r w:rsidRPr="00457D0D">
              <w:rPr>
                <w:rFonts w:ascii="Sylfaen" w:hAnsi="Sylfaen" w:cs="Sylfaen"/>
                <w:lang w:val="ka-GE"/>
              </w:rPr>
              <w:t xml:space="preserve"> </w:t>
            </w:r>
            <w:r w:rsidRPr="00457D0D">
              <w:rPr>
                <w:rFonts w:ascii="Sylfaen" w:hAnsi="Sylfaen" w:cs="Sylfaen"/>
              </w:rPr>
              <w:t>პროექტებ</w:t>
            </w:r>
            <w:r w:rsidRPr="00457D0D">
              <w:rPr>
                <w:rFonts w:ascii="Sylfaen" w:hAnsi="Sylfaen" w:cs="Sylfaen"/>
                <w:lang w:val="ka-GE"/>
              </w:rPr>
              <w:t>ზე</w:t>
            </w:r>
            <w:r w:rsidRPr="00457D0D">
              <w:rPr>
                <w:rFonts w:ascii="Sylfaen" w:hAnsi="Sylfaen" w:cs="Calibri"/>
                <w:lang w:val="ka-GE"/>
              </w:rPr>
              <w:t xml:space="preserve"> მუდმივი ზედამხედველობის განხორციელების გზით  უზრუნველყოფილია </w:t>
            </w:r>
            <w:r w:rsidRPr="00457D0D">
              <w:rPr>
                <w:rFonts w:ascii="Sylfaen" w:hAnsi="Sylfaen" w:cs="Sylfaen"/>
              </w:rPr>
              <w:t>შესრულებული</w:t>
            </w:r>
            <w:r w:rsidRPr="00457D0D">
              <w:rPr>
                <w:rFonts w:ascii="Sylfaen" w:hAnsi="Sylfaen" w:cs="Calibri"/>
              </w:rPr>
              <w:t xml:space="preserve"> </w:t>
            </w:r>
            <w:r w:rsidRPr="00457D0D">
              <w:rPr>
                <w:rFonts w:ascii="Sylfaen" w:hAnsi="Sylfaen" w:cs="Sylfaen"/>
              </w:rPr>
              <w:t>ინფრასტრუქტურული</w:t>
            </w:r>
            <w:r w:rsidRPr="00457D0D">
              <w:rPr>
                <w:rFonts w:ascii="Sylfaen" w:hAnsi="Sylfaen" w:cs="Calibri"/>
              </w:rPr>
              <w:t xml:space="preserve"> </w:t>
            </w:r>
            <w:r w:rsidRPr="00457D0D">
              <w:rPr>
                <w:rFonts w:ascii="Sylfaen" w:hAnsi="Sylfaen" w:cs="Sylfaen"/>
              </w:rPr>
              <w:t>პროექტების</w:t>
            </w:r>
            <w:r w:rsidRPr="00457D0D">
              <w:rPr>
                <w:rFonts w:ascii="Sylfaen" w:hAnsi="Sylfaen" w:cs="Calibri"/>
              </w:rPr>
              <w:t xml:space="preserve"> </w:t>
            </w:r>
            <w:r w:rsidRPr="00457D0D">
              <w:rPr>
                <w:rFonts w:ascii="Sylfaen" w:hAnsi="Sylfaen" w:cs="Sylfaen"/>
              </w:rPr>
              <w:t>მაღალი</w:t>
            </w:r>
            <w:r w:rsidRPr="00457D0D">
              <w:rPr>
                <w:rFonts w:ascii="Sylfaen" w:hAnsi="Sylfaen" w:cs="Calibri"/>
              </w:rPr>
              <w:t xml:space="preserve"> </w:t>
            </w:r>
            <w:r w:rsidRPr="00457D0D">
              <w:rPr>
                <w:rFonts w:ascii="Sylfaen" w:hAnsi="Sylfaen" w:cs="Sylfaen"/>
              </w:rPr>
              <w:t>ხარისხი</w:t>
            </w:r>
            <w:r w:rsidRPr="00457D0D">
              <w:rPr>
                <w:rFonts w:ascii="Sylfaen" w:hAnsi="Sylfaen" w:cs="Calibri"/>
              </w:rPr>
              <w:t xml:space="preserve">, </w:t>
            </w:r>
            <w:r w:rsidRPr="00457D0D">
              <w:rPr>
                <w:rFonts w:ascii="Sylfaen" w:hAnsi="Sylfaen" w:cs="Sylfaen"/>
              </w:rPr>
              <w:t>ისე</w:t>
            </w:r>
            <w:r w:rsidRPr="00457D0D">
              <w:rPr>
                <w:rFonts w:ascii="Sylfaen" w:hAnsi="Sylfaen" w:cs="Calibri"/>
              </w:rPr>
              <w:t xml:space="preserve"> </w:t>
            </w:r>
            <w:r w:rsidRPr="00457D0D">
              <w:rPr>
                <w:rFonts w:ascii="Sylfaen" w:hAnsi="Sylfaen" w:cs="Sylfaen"/>
              </w:rPr>
              <w:t>რომ</w:t>
            </w:r>
            <w:r w:rsidRPr="00457D0D">
              <w:rPr>
                <w:rFonts w:ascii="Sylfaen" w:hAnsi="Sylfaen" w:cs="Calibri"/>
              </w:rPr>
              <w:t xml:space="preserve"> </w:t>
            </w:r>
            <w:r w:rsidRPr="00457D0D">
              <w:rPr>
                <w:rFonts w:ascii="Sylfaen" w:hAnsi="Sylfaen" w:cs="Sylfaen"/>
              </w:rPr>
              <w:t>იგი</w:t>
            </w:r>
            <w:r w:rsidRPr="00457D0D">
              <w:rPr>
                <w:rFonts w:ascii="Sylfaen" w:hAnsi="Sylfaen"/>
              </w:rPr>
              <w:t xml:space="preserve"> </w:t>
            </w:r>
            <w:r w:rsidRPr="00457D0D">
              <w:rPr>
                <w:rFonts w:ascii="Sylfaen" w:hAnsi="Sylfaen" w:cs="Sylfaen"/>
              </w:rPr>
              <w:t>აკმაყოფილებდეს</w:t>
            </w:r>
            <w:r w:rsidRPr="00457D0D">
              <w:rPr>
                <w:rFonts w:ascii="Sylfaen" w:hAnsi="Sylfaen" w:cs="Calibri"/>
              </w:rPr>
              <w:t xml:space="preserve"> </w:t>
            </w:r>
            <w:r w:rsidRPr="00457D0D">
              <w:rPr>
                <w:rFonts w:ascii="Sylfaen" w:hAnsi="Sylfaen" w:cs="Sylfaen"/>
              </w:rPr>
              <w:t>პროექტით</w:t>
            </w:r>
            <w:r w:rsidRPr="00457D0D">
              <w:rPr>
                <w:rFonts w:ascii="Sylfaen" w:hAnsi="Sylfaen" w:cs="Calibri"/>
              </w:rPr>
              <w:t xml:space="preserve"> </w:t>
            </w:r>
            <w:r w:rsidRPr="00457D0D">
              <w:rPr>
                <w:rFonts w:ascii="Sylfaen" w:hAnsi="Sylfaen" w:cs="Sylfaen"/>
              </w:rPr>
              <w:t>განსაზღვრულ</w:t>
            </w:r>
            <w:r w:rsidRPr="00457D0D">
              <w:rPr>
                <w:rFonts w:ascii="Sylfaen" w:hAnsi="Sylfaen" w:cs="Calibri"/>
              </w:rPr>
              <w:t xml:space="preserve"> </w:t>
            </w:r>
            <w:r w:rsidRPr="00457D0D">
              <w:rPr>
                <w:rFonts w:ascii="Sylfaen" w:hAnsi="Sylfaen" w:cs="Sylfaen"/>
              </w:rPr>
              <w:t>და</w:t>
            </w:r>
            <w:r w:rsidRPr="00457D0D">
              <w:rPr>
                <w:rFonts w:ascii="Sylfaen" w:hAnsi="Sylfaen" w:cs="Calibri"/>
              </w:rPr>
              <w:t xml:space="preserve"> </w:t>
            </w:r>
            <w:r w:rsidRPr="00457D0D">
              <w:rPr>
                <w:rFonts w:ascii="Sylfaen" w:hAnsi="Sylfaen" w:cs="Sylfaen"/>
              </w:rPr>
              <w:t>ქვეყანაში</w:t>
            </w:r>
            <w:r w:rsidRPr="00457D0D">
              <w:rPr>
                <w:rFonts w:ascii="Sylfaen" w:hAnsi="Sylfaen" w:cs="Calibri"/>
              </w:rPr>
              <w:t xml:space="preserve"> </w:t>
            </w:r>
            <w:r w:rsidRPr="00457D0D">
              <w:rPr>
                <w:rFonts w:ascii="Sylfaen" w:hAnsi="Sylfaen" w:cs="Sylfaen"/>
              </w:rPr>
              <w:t>მოქმედი</w:t>
            </w:r>
            <w:r w:rsidRPr="00457D0D">
              <w:rPr>
                <w:rFonts w:ascii="Sylfaen" w:hAnsi="Sylfaen" w:cs="Calibri"/>
              </w:rPr>
              <w:t xml:space="preserve"> </w:t>
            </w:r>
            <w:r w:rsidRPr="00457D0D">
              <w:rPr>
                <w:rFonts w:ascii="Sylfaen" w:hAnsi="Sylfaen" w:cs="Sylfaen"/>
              </w:rPr>
              <w:t>კანონმდებლობით</w:t>
            </w:r>
            <w:r w:rsidRPr="00457D0D">
              <w:rPr>
                <w:rFonts w:ascii="Sylfaen" w:hAnsi="Sylfaen"/>
              </w:rPr>
              <w:t xml:space="preserve"> </w:t>
            </w:r>
            <w:r w:rsidRPr="00457D0D">
              <w:rPr>
                <w:rFonts w:ascii="Sylfaen" w:hAnsi="Sylfaen" w:cs="Sylfaen"/>
              </w:rPr>
              <w:t>დადგენილ</w:t>
            </w:r>
            <w:r w:rsidRPr="00457D0D">
              <w:rPr>
                <w:rFonts w:ascii="Sylfaen" w:hAnsi="Sylfaen" w:cs="Calibri"/>
              </w:rPr>
              <w:t xml:space="preserve"> </w:t>
            </w:r>
            <w:r w:rsidRPr="00457D0D">
              <w:rPr>
                <w:rFonts w:ascii="Sylfaen" w:hAnsi="Sylfaen" w:cs="Sylfaen"/>
              </w:rPr>
              <w:t>სამშენებლო</w:t>
            </w:r>
            <w:r w:rsidRPr="00457D0D">
              <w:rPr>
                <w:rFonts w:ascii="Sylfaen" w:hAnsi="Sylfaen" w:cs="Calibri"/>
              </w:rPr>
              <w:t xml:space="preserve"> </w:t>
            </w:r>
            <w:r w:rsidRPr="00457D0D">
              <w:rPr>
                <w:rFonts w:ascii="Sylfaen" w:hAnsi="Sylfaen" w:cs="Sylfaen"/>
              </w:rPr>
              <w:t>ნ</w:t>
            </w:r>
            <w:r w:rsidRPr="00457D0D">
              <w:rPr>
                <w:rFonts w:ascii="Sylfaen" w:hAnsi="Sylfaen" w:cs="Sylfaen"/>
                <w:lang w:val="ka-GE"/>
              </w:rPr>
              <w:t>ო</w:t>
            </w:r>
            <w:r w:rsidRPr="00457D0D">
              <w:rPr>
                <w:rFonts w:ascii="Sylfaen" w:hAnsi="Sylfaen" w:cs="Sylfaen"/>
              </w:rPr>
              <w:t>რმებს</w:t>
            </w:r>
            <w:r w:rsidRPr="00457D0D">
              <w:rPr>
                <w:rFonts w:ascii="Sylfaen" w:hAnsi="Sylfaen" w:cs="Calibri"/>
              </w:rPr>
              <w:t xml:space="preserve"> (</w:t>
            </w:r>
            <w:r w:rsidRPr="00457D0D">
              <w:rPr>
                <w:rFonts w:ascii="Sylfaen" w:hAnsi="Sylfaen" w:cs="Sylfaen"/>
              </w:rPr>
              <w:t>სტანდ</w:t>
            </w:r>
            <w:r w:rsidRPr="00457D0D">
              <w:rPr>
                <w:rFonts w:ascii="Sylfaen" w:hAnsi="Sylfaen" w:cs="Sylfaen"/>
                <w:lang w:val="ka-GE"/>
              </w:rPr>
              <w:t>ა</w:t>
            </w:r>
            <w:r w:rsidRPr="00457D0D">
              <w:rPr>
                <w:rFonts w:ascii="Sylfaen" w:hAnsi="Sylfaen" w:cs="Sylfaen"/>
              </w:rPr>
              <w:t>რტებს</w:t>
            </w:r>
            <w:r w:rsidRPr="00457D0D">
              <w:rPr>
                <w:rFonts w:ascii="Sylfaen" w:hAnsi="Sylfaen"/>
              </w:rPr>
              <w:t>)</w:t>
            </w:r>
            <w:r w:rsidRPr="00457D0D">
              <w:rPr>
                <w:rFonts w:ascii="Sylfaen" w:eastAsia="Times New Roman" w:hAnsi="Sylfaen" w:cs="Times New Roman"/>
                <w:lang w:val="ka-GE"/>
              </w:rPr>
              <w:t>.</w:t>
            </w:r>
            <w:r w:rsidRPr="00457D0D">
              <w:rPr>
                <w:rFonts w:ascii="Sylfaen" w:hAnsi="Sylfaen" w:cs="Sylfaen"/>
                <w:lang w:val="ka-GE"/>
              </w:rPr>
              <w:t xml:space="preserve">  </w:t>
            </w:r>
          </w:p>
        </w:tc>
      </w:tr>
      <w:tr w:rsidR="003E6599" w:rsidRPr="00457D0D" w:rsidTr="002B75F4">
        <w:trPr>
          <w:trHeight w:val="1151"/>
        </w:trPr>
        <w:tc>
          <w:tcPr>
            <w:tcW w:w="2145" w:type="pct"/>
            <w:gridSpan w:val="3"/>
            <w:vAlign w:val="center"/>
          </w:tcPr>
          <w:p w:rsidR="003E6599" w:rsidRPr="00457D0D" w:rsidRDefault="003E6599" w:rsidP="00A06B0A">
            <w:pPr>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პროგრამა</w:t>
            </w:r>
          </w:p>
        </w:tc>
        <w:tc>
          <w:tcPr>
            <w:tcW w:w="2855" w:type="pct"/>
            <w:gridSpan w:val="4"/>
            <w:tcMar>
              <w:left w:w="108" w:type="dxa"/>
            </w:tcMar>
            <w:vAlign w:val="center"/>
          </w:tcPr>
          <w:p w:rsidR="003E6599" w:rsidRPr="00457D0D" w:rsidRDefault="003E6599" w:rsidP="00A06B0A">
            <w:pPr>
              <w:autoSpaceDE w:val="0"/>
              <w:autoSpaceDN w:val="0"/>
              <w:adjustRightInd w:val="0"/>
              <w:spacing w:after="0" w:line="240" w:lineRule="auto"/>
              <w:rPr>
                <w:rFonts w:ascii="Sylfaen" w:eastAsiaTheme="minorHAnsi" w:hAnsi="Sylfaen" w:cs="Calibri"/>
                <w:lang w:val="ka-GE"/>
              </w:rPr>
            </w:pPr>
            <w:r w:rsidRPr="00457D0D">
              <w:rPr>
                <w:rFonts w:ascii="Sylfaen" w:eastAsiaTheme="minorHAnsi" w:hAnsi="Sylfaen" w:cs="Sylfaen"/>
              </w:rPr>
              <w:t>მიზანი</w:t>
            </w:r>
            <w:r w:rsidRPr="00457D0D">
              <w:rPr>
                <w:rFonts w:ascii="Sylfaen" w:eastAsiaTheme="minorHAnsi" w:hAnsi="Sylfaen" w:cs="Calibri"/>
              </w:rPr>
              <w:t xml:space="preserve"> 11 - </w:t>
            </w:r>
            <w:r w:rsidRPr="00457D0D">
              <w:rPr>
                <w:rFonts w:ascii="Sylfaen" w:eastAsiaTheme="minorHAnsi" w:hAnsi="Sylfaen" w:cs="Sylfaen"/>
              </w:rPr>
              <w:t>მდგრადი</w:t>
            </w:r>
            <w:r w:rsidRPr="00457D0D">
              <w:rPr>
                <w:rFonts w:ascii="Sylfaen" w:eastAsiaTheme="minorHAnsi" w:hAnsi="Sylfaen" w:cs="Calibri"/>
              </w:rPr>
              <w:t xml:space="preserve"> </w:t>
            </w:r>
            <w:r w:rsidRPr="00457D0D">
              <w:rPr>
                <w:rFonts w:ascii="Sylfaen" w:eastAsiaTheme="minorHAnsi" w:hAnsi="Sylfaen" w:cs="Sylfaen"/>
              </w:rPr>
              <w:t>ქალაქები</w:t>
            </w:r>
            <w:r w:rsidRPr="00457D0D">
              <w:rPr>
                <w:rFonts w:ascii="Sylfaen" w:eastAsiaTheme="minorHAnsi" w:hAnsi="Sylfaen" w:cs="Calibri"/>
              </w:rPr>
              <w:t xml:space="preserve"> </w:t>
            </w:r>
            <w:r w:rsidRPr="00457D0D">
              <w:rPr>
                <w:rFonts w:ascii="Sylfaen" w:eastAsiaTheme="minorHAnsi" w:hAnsi="Sylfaen" w:cs="Sylfaen"/>
              </w:rPr>
              <w:t>და</w:t>
            </w:r>
            <w:r w:rsidRPr="00457D0D">
              <w:rPr>
                <w:rFonts w:ascii="Sylfaen" w:eastAsiaTheme="minorHAnsi" w:hAnsi="Sylfaen" w:cs="Sylfaen"/>
                <w:lang w:val="ka-GE"/>
              </w:rPr>
              <w:t xml:space="preserve"> </w:t>
            </w:r>
            <w:r w:rsidRPr="00457D0D">
              <w:rPr>
                <w:rFonts w:ascii="Sylfaen" w:eastAsiaTheme="minorHAnsi" w:hAnsi="Sylfaen" w:cs="Sylfaen"/>
              </w:rPr>
              <w:t>დასახლებები</w:t>
            </w:r>
            <w:r w:rsidRPr="00457D0D">
              <w:rPr>
                <w:rFonts w:ascii="Sylfaen" w:eastAsiaTheme="minorHAnsi" w:hAnsi="Sylfaen" w:cs="Calibri"/>
              </w:rPr>
              <w:t>;</w:t>
            </w:r>
          </w:p>
          <w:p w:rsidR="003E6599" w:rsidRPr="00457D0D" w:rsidRDefault="003E6599" w:rsidP="00A06B0A">
            <w:pPr>
              <w:autoSpaceDE w:val="0"/>
              <w:autoSpaceDN w:val="0"/>
              <w:adjustRightInd w:val="0"/>
              <w:spacing w:after="0" w:line="240" w:lineRule="auto"/>
              <w:rPr>
                <w:rFonts w:ascii="Sylfaen" w:eastAsiaTheme="minorHAnsi" w:hAnsi="Sylfaen" w:cs="Calibri"/>
              </w:rPr>
            </w:pPr>
            <w:r w:rsidRPr="00457D0D">
              <w:rPr>
                <w:rFonts w:ascii="Sylfaen" w:eastAsiaTheme="minorHAnsi" w:hAnsi="Sylfaen" w:cs="Sylfaen"/>
              </w:rPr>
              <w:t>მიზანი</w:t>
            </w:r>
            <w:r w:rsidRPr="00457D0D">
              <w:rPr>
                <w:rFonts w:ascii="Sylfaen" w:eastAsiaTheme="minorHAnsi" w:hAnsi="Sylfaen" w:cs="Calibri"/>
              </w:rPr>
              <w:t xml:space="preserve"> 16 - </w:t>
            </w:r>
            <w:r w:rsidRPr="00457D0D">
              <w:rPr>
                <w:rFonts w:ascii="Sylfaen" w:eastAsiaTheme="minorHAnsi" w:hAnsi="Sylfaen" w:cs="Sylfaen"/>
              </w:rPr>
              <w:t>მშვიდობა</w:t>
            </w:r>
            <w:r w:rsidRPr="00457D0D">
              <w:rPr>
                <w:rFonts w:ascii="Sylfaen" w:eastAsiaTheme="minorHAnsi" w:hAnsi="Sylfaen" w:cs="Calibri"/>
              </w:rPr>
              <w:t xml:space="preserve">, </w:t>
            </w:r>
            <w:r w:rsidRPr="00457D0D">
              <w:rPr>
                <w:rFonts w:ascii="Sylfaen" w:eastAsiaTheme="minorHAnsi" w:hAnsi="Sylfaen" w:cs="Sylfaen"/>
              </w:rPr>
              <w:t>სამართლიანობა</w:t>
            </w:r>
            <w:r w:rsidRPr="00457D0D">
              <w:rPr>
                <w:rFonts w:ascii="Sylfaen" w:eastAsiaTheme="minorHAnsi" w:hAnsi="Sylfaen" w:cs="Calibri"/>
                <w:lang w:val="ka-GE"/>
              </w:rPr>
              <w:t xml:space="preserve"> </w:t>
            </w:r>
            <w:r w:rsidRPr="00457D0D">
              <w:rPr>
                <w:rFonts w:ascii="Sylfaen" w:eastAsiaTheme="minorHAnsi" w:hAnsi="Sylfaen" w:cs="Sylfaen"/>
              </w:rPr>
              <w:t>და</w:t>
            </w:r>
            <w:r w:rsidRPr="00457D0D">
              <w:rPr>
                <w:rFonts w:ascii="Sylfaen" w:eastAsiaTheme="minorHAnsi" w:hAnsi="Sylfaen" w:cs="Calibri"/>
              </w:rPr>
              <w:t xml:space="preserve"> </w:t>
            </w:r>
            <w:r w:rsidRPr="00457D0D">
              <w:rPr>
                <w:rFonts w:ascii="Sylfaen" w:eastAsiaTheme="minorHAnsi" w:hAnsi="Sylfaen" w:cs="Sylfaen"/>
              </w:rPr>
              <w:t>ძლიერი</w:t>
            </w:r>
            <w:r w:rsidRPr="00457D0D">
              <w:rPr>
                <w:rFonts w:ascii="Sylfaen" w:eastAsiaTheme="minorHAnsi" w:hAnsi="Sylfaen" w:cs="Calibri"/>
              </w:rPr>
              <w:t xml:space="preserve"> </w:t>
            </w:r>
            <w:r w:rsidRPr="00457D0D">
              <w:rPr>
                <w:rFonts w:ascii="Sylfaen" w:eastAsiaTheme="minorHAnsi" w:hAnsi="Sylfaen" w:cs="Sylfaen"/>
              </w:rPr>
              <w:t>ინსტიტუტები</w:t>
            </w:r>
          </w:p>
        </w:tc>
      </w:tr>
      <w:tr w:rsidR="003E6599" w:rsidRPr="00457D0D" w:rsidTr="00F10D1A">
        <w:tblPrEx>
          <w:tblCellMar>
            <w:right w:w="108" w:type="dxa"/>
          </w:tblCellMar>
        </w:tblPrEx>
        <w:trPr>
          <w:trHeight w:val="373"/>
        </w:trPr>
        <w:tc>
          <w:tcPr>
            <w:tcW w:w="1811" w:type="pct"/>
            <w:gridSpan w:val="2"/>
            <w:vAlign w:val="center"/>
          </w:tcPr>
          <w:p w:rsidR="003E6599" w:rsidRPr="00457D0D" w:rsidRDefault="003E6599"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შედეგის შეფასების ინდიკატორი </w:t>
            </w:r>
          </w:p>
        </w:tc>
        <w:tc>
          <w:tcPr>
            <w:tcW w:w="753" w:type="pct"/>
            <w:gridSpan w:val="2"/>
            <w:tcMar>
              <w:right w:w="98" w:type="dxa"/>
            </w:tcMar>
            <w:vAlign w:val="center"/>
          </w:tcPr>
          <w:p w:rsidR="003E6599" w:rsidRPr="00457D0D" w:rsidRDefault="003E6599"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56" w:type="pct"/>
            <w:gridSpan w:val="2"/>
            <w:tcMar>
              <w:left w:w="108" w:type="dxa"/>
              <w:right w:w="98" w:type="dxa"/>
            </w:tcMar>
            <w:vAlign w:val="center"/>
          </w:tcPr>
          <w:p w:rsidR="003E6599" w:rsidRPr="00457D0D" w:rsidRDefault="003E6599"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მიზნობრივი მაჩვენებელი</w:t>
            </w:r>
          </w:p>
        </w:tc>
        <w:tc>
          <w:tcPr>
            <w:tcW w:w="1679" w:type="pct"/>
            <w:tcMar>
              <w:left w:w="108" w:type="dxa"/>
              <w:right w:w="98" w:type="dxa"/>
            </w:tcMar>
            <w:vAlign w:val="center"/>
          </w:tcPr>
          <w:p w:rsidR="003E6599" w:rsidRPr="00457D0D" w:rsidRDefault="003E6599"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3E6599" w:rsidRPr="00457D0D" w:rsidTr="00F10D1A">
        <w:tblPrEx>
          <w:tblCellMar>
            <w:right w:w="108" w:type="dxa"/>
          </w:tblCellMar>
        </w:tblPrEx>
        <w:trPr>
          <w:trHeight w:val="373"/>
        </w:trPr>
        <w:tc>
          <w:tcPr>
            <w:tcW w:w="1811" w:type="pct"/>
            <w:gridSpan w:val="2"/>
          </w:tcPr>
          <w:p w:rsidR="003E6599" w:rsidRPr="00457D0D" w:rsidRDefault="003E6599" w:rsidP="009B7958">
            <w:pPr>
              <w:pStyle w:val="Default"/>
              <w:rPr>
                <w:rFonts w:ascii="Sylfaen" w:hAnsi="Sylfaen"/>
                <w:color w:val="auto"/>
                <w:spacing w:val="-1"/>
                <w:sz w:val="22"/>
                <w:szCs w:val="22"/>
              </w:rPr>
            </w:pPr>
            <w:r w:rsidRPr="00457D0D">
              <w:rPr>
                <w:rFonts w:ascii="Sylfaen" w:hAnsi="Sylfaen"/>
                <w:color w:val="auto"/>
                <w:sz w:val="22"/>
                <w:szCs w:val="22"/>
              </w:rPr>
              <w:t>მომზადებული საპროექტო-სახარჯთაღრიცხვო დოკუმენტაციის რაოდენობა</w:t>
            </w:r>
          </w:p>
        </w:tc>
        <w:tc>
          <w:tcPr>
            <w:tcW w:w="753" w:type="pct"/>
            <w:gridSpan w:val="2"/>
            <w:tcMar>
              <w:right w:w="98" w:type="dxa"/>
            </w:tcMar>
            <w:vAlign w:val="center"/>
          </w:tcPr>
          <w:p w:rsidR="003E6599" w:rsidRPr="00457D0D" w:rsidRDefault="003E6599"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32</w:t>
            </w:r>
          </w:p>
        </w:tc>
        <w:tc>
          <w:tcPr>
            <w:tcW w:w="756" w:type="pct"/>
            <w:gridSpan w:val="2"/>
            <w:tcMar>
              <w:left w:w="108" w:type="dxa"/>
              <w:right w:w="98" w:type="dxa"/>
            </w:tcMar>
            <w:vAlign w:val="center"/>
          </w:tcPr>
          <w:p w:rsidR="003E6599" w:rsidRPr="00457D0D" w:rsidRDefault="003E6599"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cs="Times New Roman"/>
                <w:lang w:val="ka-GE"/>
              </w:rPr>
            </w:pPr>
            <w:r w:rsidRPr="00457D0D">
              <w:rPr>
                <w:rFonts w:ascii="Sylfaen" w:eastAsia="Sylfaen" w:hAnsi="Sylfaen" w:cs="Times New Roman"/>
                <w:lang w:val="ka-GE"/>
              </w:rPr>
              <w:t xml:space="preserve">           35</w:t>
            </w:r>
          </w:p>
        </w:tc>
        <w:tc>
          <w:tcPr>
            <w:tcW w:w="1679" w:type="pct"/>
            <w:tcMar>
              <w:left w:w="108" w:type="dxa"/>
              <w:right w:w="98" w:type="dxa"/>
            </w:tcMar>
          </w:tcPr>
          <w:p w:rsidR="003E6599" w:rsidRPr="00457D0D" w:rsidRDefault="003E6599" w:rsidP="009B7958">
            <w:pPr>
              <w:pStyle w:val="TableParagraph"/>
              <w:kinsoku w:val="0"/>
              <w:overflowPunct w:val="0"/>
              <w:spacing w:before="103" w:line="276" w:lineRule="auto"/>
              <w:ind w:left="18" w:right="293"/>
              <w:rPr>
                <w:sz w:val="22"/>
                <w:szCs w:val="22"/>
                <w:lang w:val="ka-GE"/>
              </w:rPr>
            </w:pPr>
            <w:r w:rsidRPr="00457D0D">
              <w:rPr>
                <w:rFonts w:eastAsia="Times New Roman"/>
                <w:sz w:val="22"/>
                <w:szCs w:val="22"/>
                <w:lang w:val="ka-GE"/>
              </w:rPr>
              <w:t>3%/პროექტის ხარვე</w:t>
            </w:r>
            <w:r w:rsidRPr="00457D0D">
              <w:rPr>
                <w:rFonts w:eastAsia="Times New Roman"/>
                <w:sz w:val="22"/>
                <w:szCs w:val="22"/>
                <w:lang w:val="ka-GE"/>
              </w:rPr>
              <w:softHyphen/>
              <w:t>ზი, შეუმდგარი ტენდერი</w:t>
            </w:r>
          </w:p>
        </w:tc>
      </w:tr>
      <w:tr w:rsidR="003E6599" w:rsidRPr="00457D0D" w:rsidTr="00F10D1A">
        <w:tblPrEx>
          <w:tblCellMar>
            <w:right w:w="108" w:type="dxa"/>
          </w:tblCellMar>
        </w:tblPrEx>
        <w:trPr>
          <w:trHeight w:val="373"/>
        </w:trPr>
        <w:tc>
          <w:tcPr>
            <w:tcW w:w="1811" w:type="pct"/>
            <w:gridSpan w:val="2"/>
          </w:tcPr>
          <w:p w:rsidR="003E6599" w:rsidRPr="00457D0D" w:rsidRDefault="003E6599" w:rsidP="00A40F4B">
            <w:pPr>
              <w:pStyle w:val="Default"/>
              <w:rPr>
                <w:rFonts w:ascii="Sylfaen" w:hAnsi="Sylfaen"/>
                <w:color w:val="auto"/>
                <w:sz w:val="22"/>
                <w:szCs w:val="22"/>
                <w:lang w:val="ka-GE"/>
              </w:rPr>
            </w:pPr>
            <w:r w:rsidRPr="00457D0D">
              <w:rPr>
                <w:rFonts w:ascii="Sylfaen" w:eastAsia="Times New Roman" w:hAnsi="Sylfaen" w:cs="Sylfaen"/>
                <w:color w:val="auto"/>
                <w:sz w:val="22"/>
                <w:szCs w:val="22"/>
                <w:lang w:val="ka-GE"/>
              </w:rPr>
              <w:t>მიღება-ჩაბარება,  ექსპერტიზის დასკვნა</w:t>
            </w:r>
          </w:p>
        </w:tc>
        <w:tc>
          <w:tcPr>
            <w:tcW w:w="753" w:type="pct"/>
            <w:gridSpan w:val="2"/>
            <w:tcMar>
              <w:right w:w="98" w:type="dxa"/>
            </w:tcMar>
            <w:vAlign w:val="center"/>
          </w:tcPr>
          <w:p w:rsidR="003E6599" w:rsidRPr="00457D0D" w:rsidRDefault="003E6599"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Sylfaen" w:eastAsia="Sylfaen" w:hAnsi="Sylfaen" w:cs="Times New Roman"/>
                <w:lang w:val="ka-GE"/>
              </w:rPr>
            </w:pPr>
            <w:r w:rsidRPr="00457D0D">
              <w:rPr>
                <w:rFonts w:ascii="Sylfaen" w:eastAsia="Sylfaen" w:hAnsi="Sylfaen" w:cs="Times New Roman"/>
                <w:lang w:val="ka-GE"/>
              </w:rPr>
              <w:t xml:space="preserve">          80</w:t>
            </w:r>
          </w:p>
        </w:tc>
        <w:tc>
          <w:tcPr>
            <w:tcW w:w="756" w:type="pct"/>
            <w:gridSpan w:val="2"/>
            <w:tcMar>
              <w:left w:w="108" w:type="dxa"/>
              <w:right w:w="98" w:type="dxa"/>
            </w:tcMar>
            <w:vAlign w:val="center"/>
          </w:tcPr>
          <w:p w:rsidR="003E6599" w:rsidRPr="00457D0D" w:rsidRDefault="003E6599" w:rsidP="009B79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100</w:t>
            </w:r>
          </w:p>
        </w:tc>
        <w:tc>
          <w:tcPr>
            <w:tcW w:w="1679" w:type="pct"/>
            <w:tcMar>
              <w:left w:w="108" w:type="dxa"/>
              <w:right w:w="98" w:type="dxa"/>
            </w:tcMar>
          </w:tcPr>
          <w:p w:rsidR="003E6599" w:rsidRPr="00457D0D" w:rsidRDefault="003E6599" w:rsidP="009B7958">
            <w:pPr>
              <w:pStyle w:val="TableParagraph"/>
              <w:kinsoku w:val="0"/>
              <w:overflowPunct w:val="0"/>
              <w:spacing w:before="103" w:line="276" w:lineRule="auto"/>
              <w:ind w:left="18" w:right="293"/>
              <w:rPr>
                <w:sz w:val="22"/>
                <w:szCs w:val="22"/>
              </w:rPr>
            </w:pPr>
          </w:p>
        </w:tc>
      </w:tr>
    </w:tbl>
    <w:p w:rsidR="00FF1B30" w:rsidRPr="00457D0D" w:rsidRDefault="00FF1B30" w:rsidP="008A120F">
      <w:pPr>
        <w:autoSpaceDE w:val="0"/>
        <w:autoSpaceDN w:val="0"/>
        <w:adjustRightInd w:val="0"/>
        <w:spacing w:after="0" w:line="360" w:lineRule="auto"/>
        <w:rPr>
          <w:rFonts w:ascii="Sylfaen" w:eastAsia="Times New Roman" w:hAnsi="Sylfaen" w:cs="Sylfaen"/>
          <w:b/>
          <w:bCs/>
          <w:lang w:val="ka-GE"/>
        </w:rPr>
      </w:pPr>
    </w:p>
    <w:p w:rsidR="009333FF" w:rsidRPr="00457D0D" w:rsidRDefault="008A120F" w:rsidP="008A120F">
      <w:pPr>
        <w:autoSpaceDE w:val="0"/>
        <w:autoSpaceDN w:val="0"/>
        <w:adjustRightInd w:val="0"/>
        <w:spacing w:after="0" w:line="360" w:lineRule="auto"/>
        <w:rPr>
          <w:rFonts w:ascii="Sylfaen" w:eastAsia="Times New Roman" w:hAnsi="Sylfaen" w:cs="Sylfaen"/>
          <w:b/>
          <w:bCs/>
          <w:lang w:val="ka-GE"/>
        </w:rPr>
      </w:pPr>
      <w:r w:rsidRPr="00457D0D">
        <w:rPr>
          <w:rFonts w:ascii="Sylfaen" w:eastAsia="Times New Roman" w:hAnsi="Sylfaen" w:cs="Sylfaen"/>
          <w:b/>
          <w:bCs/>
          <w:lang w:val="ka-GE"/>
        </w:rPr>
        <w:t xml:space="preserve">          </w:t>
      </w:r>
    </w:p>
    <w:p w:rsidR="00723B2C" w:rsidRDefault="00723B2C" w:rsidP="004B0D50">
      <w:pPr>
        <w:autoSpaceDE w:val="0"/>
        <w:autoSpaceDN w:val="0"/>
        <w:adjustRightInd w:val="0"/>
        <w:spacing w:after="0" w:line="360" w:lineRule="auto"/>
        <w:jc w:val="center"/>
        <w:rPr>
          <w:rFonts w:ascii="Sylfaen" w:eastAsiaTheme="minorHAnsi" w:hAnsi="Sylfaen" w:cs="Sylfaen"/>
          <w:b/>
          <w:lang w:val="ka-GE"/>
        </w:rPr>
      </w:pPr>
    </w:p>
    <w:p w:rsidR="00813B6D" w:rsidRDefault="00813B6D" w:rsidP="004B0D50">
      <w:pPr>
        <w:autoSpaceDE w:val="0"/>
        <w:autoSpaceDN w:val="0"/>
        <w:adjustRightInd w:val="0"/>
        <w:spacing w:after="0" w:line="360" w:lineRule="auto"/>
        <w:jc w:val="center"/>
        <w:rPr>
          <w:rFonts w:ascii="Sylfaen" w:eastAsiaTheme="minorHAnsi" w:hAnsi="Sylfaen" w:cs="Sylfaen"/>
          <w:b/>
          <w:lang w:val="ka-GE"/>
        </w:rPr>
      </w:pPr>
    </w:p>
    <w:p w:rsidR="00813B6D" w:rsidRDefault="00813B6D" w:rsidP="004B0D50">
      <w:pPr>
        <w:autoSpaceDE w:val="0"/>
        <w:autoSpaceDN w:val="0"/>
        <w:adjustRightInd w:val="0"/>
        <w:spacing w:after="0" w:line="360" w:lineRule="auto"/>
        <w:jc w:val="center"/>
        <w:rPr>
          <w:rFonts w:ascii="Sylfaen" w:eastAsiaTheme="minorHAnsi" w:hAnsi="Sylfaen" w:cs="Sylfaen"/>
          <w:b/>
          <w:lang w:val="ka-GE"/>
        </w:rPr>
      </w:pPr>
    </w:p>
    <w:p w:rsidR="00813B6D" w:rsidRDefault="00813B6D" w:rsidP="004B0D50">
      <w:pPr>
        <w:autoSpaceDE w:val="0"/>
        <w:autoSpaceDN w:val="0"/>
        <w:adjustRightInd w:val="0"/>
        <w:spacing w:after="0" w:line="360" w:lineRule="auto"/>
        <w:jc w:val="center"/>
        <w:rPr>
          <w:rFonts w:ascii="Sylfaen" w:eastAsiaTheme="minorHAnsi" w:hAnsi="Sylfaen" w:cs="Sylfaen"/>
          <w:b/>
          <w:lang w:val="ka-GE"/>
        </w:rPr>
      </w:pPr>
    </w:p>
    <w:p w:rsidR="00723B2C" w:rsidRDefault="00723B2C" w:rsidP="004B0D50">
      <w:pPr>
        <w:autoSpaceDE w:val="0"/>
        <w:autoSpaceDN w:val="0"/>
        <w:adjustRightInd w:val="0"/>
        <w:spacing w:after="0" w:line="360" w:lineRule="auto"/>
        <w:jc w:val="center"/>
        <w:rPr>
          <w:rFonts w:ascii="Sylfaen" w:eastAsiaTheme="minorHAnsi" w:hAnsi="Sylfaen" w:cs="Sylfaen"/>
          <w:b/>
          <w:lang w:val="ka-GE"/>
        </w:rPr>
      </w:pPr>
    </w:p>
    <w:p w:rsidR="001846FE" w:rsidRPr="00457D0D" w:rsidRDefault="001846FE" w:rsidP="004B0D50">
      <w:pPr>
        <w:autoSpaceDE w:val="0"/>
        <w:autoSpaceDN w:val="0"/>
        <w:adjustRightInd w:val="0"/>
        <w:spacing w:after="0" w:line="360" w:lineRule="auto"/>
        <w:jc w:val="center"/>
        <w:rPr>
          <w:rFonts w:ascii="Sylfaen" w:eastAsiaTheme="minorHAnsi" w:hAnsi="Sylfaen" w:cs="Sylfaen"/>
          <w:b/>
          <w:lang w:val="ka-GE"/>
        </w:rPr>
      </w:pPr>
      <w:r w:rsidRPr="00457D0D">
        <w:rPr>
          <w:rFonts w:ascii="Sylfaen" w:eastAsiaTheme="minorHAnsi" w:hAnsi="Sylfaen" w:cs="Sylfaen"/>
          <w:b/>
          <w:lang w:val="ka-GE"/>
        </w:rPr>
        <w:lastRenderedPageBreak/>
        <w:t>დასუფთავება და გარემოს დაცვა</w:t>
      </w:r>
      <w:r w:rsidRPr="00457D0D">
        <w:rPr>
          <w:rFonts w:ascii="Sylfaen" w:hAnsi="Sylfaen" w:cs="Sylfaen"/>
          <w:b/>
          <w:lang w:val="ka-GE"/>
        </w:rPr>
        <w:t xml:space="preserve">   (03 00)</w:t>
      </w:r>
    </w:p>
    <w:p w:rsidR="001846FE" w:rsidRPr="00457D0D" w:rsidRDefault="001846FE" w:rsidP="001846FE">
      <w:pPr>
        <w:pStyle w:val="ListParagraph"/>
        <w:spacing w:after="0" w:line="240" w:lineRule="auto"/>
        <w:ind w:left="0" w:firstLine="360"/>
        <w:jc w:val="both"/>
        <w:rPr>
          <w:rFonts w:ascii="Sylfaen" w:eastAsiaTheme="minorHAnsi" w:hAnsi="Sylfaen" w:cs="Sylfaen"/>
          <w:lang w:val="ka-GE"/>
        </w:rPr>
      </w:pPr>
    </w:p>
    <w:p w:rsidR="00723B2C" w:rsidRPr="00B63416" w:rsidRDefault="001846FE" w:rsidP="00B63416">
      <w:pPr>
        <w:pStyle w:val="ListParagraph"/>
        <w:spacing w:after="0" w:line="240" w:lineRule="auto"/>
        <w:ind w:left="0" w:firstLine="360"/>
        <w:jc w:val="both"/>
        <w:rPr>
          <w:rFonts w:ascii="Sylfaen" w:hAnsi="Sylfaen" w:cs="Sylfaen"/>
          <w:i/>
          <w:sz w:val="20"/>
          <w:szCs w:val="20"/>
          <w:lang w:val="ka-GE"/>
        </w:rPr>
      </w:pPr>
      <w:r w:rsidRPr="00457D0D">
        <w:rPr>
          <w:rFonts w:ascii="Sylfaen" w:hAnsi="Sylfaen" w:cs="Sylfaen"/>
          <w:i/>
          <w:lang w:val="ka-GE"/>
        </w:rPr>
        <w:t xml:space="preserve">                                                                                                                             </w:t>
      </w:r>
      <w:r w:rsidR="000041FF">
        <w:rPr>
          <w:rFonts w:ascii="Sylfaen" w:hAnsi="Sylfaen" w:cs="Sylfaen"/>
          <w:i/>
          <w:lang w:val="ka-GE"/>
        </w:rPr>
        <w:t xml:space="preserve"> </w:t>
      </w:r>
      <w:r w:rsidR="00F81F7A" w:rsidRPr="00457D0D">
        <w:rPr>
          <w:rFonts w:ascii="Sylfaen" w:hAnsi="Sylfaen" w:cs="Sylfaen"/>
          <w:i/>
          <w:lang w:val="ka-GE"/>
        </w:rPr>
        <w:t xml:space="preserve">   </w:t>
      </w:r>
      <w:r w:rsidR="00D634FC" w:rsidRPr="003C430B">
        <w:rPr>
          <w:rFonts w:ascii="Sylfaen" w:hAnsi="Sylfaen" w:cs="Sylfaen"/>
          <w:sz w:val="20"/>
          <w:szCs w:val="20"/>
          <w:lang w:val="ka-GE"/>
        </w:rPr>
        <w:t xml:space="preserve">ათასი ლარი                                                                                                                                                     </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4408"/>
        <w:gridCol w:w="1261"/>
        <w:gridCol w:w="1170"/>
        <w:gridCol w:w="1170"/>
        <w:gridCol w:w="1261"/>
      </w:tblGrid>
      <w:tr w:rsidR="00723B2C" w:rsidRPr="00DD1256" w:rsidTr="00DD1256">
        <w:trPr>
          <w:trHeight w:val="390"/>
        </w:trPr>
        <w:tc>
          <w:tcPr>
            <w:tcW w:w="530" w:type="pct"/>
            <w:shd w:val="clear" w:color="000000" w:fill="FFFFFF"/>
            <w:vAlign w:val="center"/>
            <w:hideMark/>
          </w:tcPr>
          <w:p w:rsidR="00723B2C" w:rsidRPr="00DD1256" w:rsidRDefault="00723B2C" w:rsidP="00723B2C">
            <w:pPr>
              <w:spacing w:after="0" w:line="240" w:lineRule="auto"/>
              <w:jc w:val="center"/>
              <w:rPr>
                <w:rFonts w:ascii="Sylfaen" w:eastAsia="Times New Roman" w:hAnsi="Sylfaen" w:cs="Times New Roman"/>
                <w:b/>
                <w:bCs/>
              </w:rPr>
            </w:pPr>
            <w:r w:rsidRPr="00DD1256">
              <w:rPr>
                <w:rFonts w:ascii="Sylfaen" w:eastAsia="Times New Roman" w:hAnsi="Sylfaen" w:cs="Sylfaen"/>
                <w:b/>
                <w:bCs/>
              </w:rPr>
              <w:t>პროგრამული</w:t>
            </w:r>
            <w:r w:rsidRPr="00DD1256">
              <w:rPr>
                <w:rFonts w:ascii="Sylfaen" w:eastAsia="Times New Roman" w:hAnsi="Sylfaen" w:cs="Times New Roman"/>
                <w:b/>
                <w:bCs/>
              </w:rPr>
              <w:t xml:space="preserve"> </w:t>
            </w:r>
            <w:r w:rsidRPr="00DD1256">
              <w:rPr>
                <w:rFonts w:ascii="Sylfaen" w:eastAsia="Times New Roman" w:hAnsi="Sylfaen" w:cs="Sylfaen"/>
                <w:b/>
                <w:bCs/>
              </w:rPr>
              <w:t>კოდი</w:t>
            </w:r>
            <w:r w:rsidRPr="00DD1256">
              <w:rPr>
                <w:rFonts w:ascii="Sylfaen" w:eastAsia="Times New Roman" w:hAnsi="Sylfaen" w:cs="Times New Roman"/>
                <w:b/>
                <w:bCs/>
              </w:rPr>
              <w:t xml:space="preserve"> </w:t>
            </w:r>
          </w:p>
        </w:tc>
        <w:tc>
          <w:tcPr>
            <w:tcW w:w="2126" w:type="pct"/>
            <w:shd w:val="clear" w:color="000000" w:fill="FFFFFF"/>
            <w:vAlign w:val="center"/>
            <w:hideMark/>
          </w:tcPr>
          <w:p w:rsidR="00723B2C" w:rsidRPr="00DD1256" w:rsidRDefault="00723B2C" w:rsidP="00723B2C">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 xml:space="preserve"> </w:t>
            </w:r>
            <w:r w:rsidRPr="00DD1256">
              <w:rPr>
                <w:rFonts w:ascii="Sylfaen" w:eastAsia="Times New Roman" w:hAnsi="Sylfaen" w:cs="Sylfaen"/>
                <w:b/>
                <w:bCs/>
              </w:rPr>
              <w:t>პრიორიტეტის</w:t>
            </w:r>
            <w:r w:rsidRPr="00DD1256">
              <w:rPr>
                <w:rFonts w:ascii="Sylfaen" w:eastAsia="Times New Roman" w:hAnsi="Sylfaen" w:cs="Times New Roman"/>
                <w:b/>
                <w:bCs/>
              </w:rPr>
              <w:t>/</w:t>
            </w:r>
            <w:r w:rsidRPr="00DD1256">
              <w:rPr>
                <w:rFonts w:ascii="Sylfaen" w:eastAsia="Times New Roman" w:hAnsi="Sylfaen" w:cs="Sylfaen"/>
                <w:b/>
                <w:bCs/>
              </w:rPr>
              <w:t>პროგრამის</w:t>
            </w:r>
            <w:r w:rsidRPr="00DD1256">
              <w:rPr>
                <w:rFonts w:ascii="Sylfaen" w:eastAsia="Times New Roman" w:hAnsi="Sylfaen" w:cs="Times New Roman"/>
                <w:b/>
                <w:bCs/>
              </w:rPr>
              <w:t>/</w:t>
            </w:r>
            <w:r w:rsidRPr="00DD1256">
              <w:rPr>
                <w:rFonts w:ascii="Sylfaen" w:eastAsia="Times New Roman" w:hAnsi="Sylfaen" w:cs="Sylfaen"/>
                <w:b/>
                <w:bCs/>
              </w:rPr>
              <w:t>ქვეპროგრამის</w:t>
            </w:r>
            <w:r w:rsidRPr="00DD1256">
              <w:rPr>
                <w:rFonts w:ascii="Sylfaen" w:eastAsia="Times New Roman" w:hAnsi="Sylfaen" w:cs="Times New Roman"/>
                <w:b/>
                <w:bCs/>
              </w:rPr>
              <w:t xml:space="preserve"> </w:t>
            </w:r>
            <w:r w:rsidRPr="00DD1256">
              <w:rPr>
                <w:rFonts w:ascii="Sylfaen" w:eastAsia="Times New Roman" w:hAnsi="Sylfaen" w:cs="Sylfaen"/>
                <w:b/>
                <w:bCs/>
              </w:rPr>
              <w:t>დასახელება</w:t>
            </w:r>
            <w:r w:rsidRPr="00DD1256">
              <w:rPr>
                <w:rFonts w:ascii="Sylfaen" w:eastAsia="Times New Roman" w:hAnsi="Sylfaen" w:cs="Times New Roman"/>
                <w:b/>
                <w:bCs/>
              </w:rPr>
              <w:t xml:space="preserve"> </w:t>
            </w:r>
          </w:p>
        </w:tc>
        <w:tc>
          <w:tcPr>
            <w:tcW w:w="608" w:type="pct"/>
            <w:shd w:val="clear" w:color="000000" w:fill="FFFFFF"/>
            <w:vAlign w:val="center"/>
            <w:hideMark/>
          </w:tcPr>
          <w:p w:rsidR="00723B2C" w:rsidRPr="00DD1256" w:rsidRDefault="00723B2C" w:rsidP="00723B2C">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 xml:space="preserve"> 2024 </w:t>
            </w:r>
            <w:r w:rsidRPr="00DD1256">
              <w:rPr>
                <w:rFonts w:ascii="Sylfaen" w:eastAsia="Times New Roman" w:hAnsi="Sylfaen" w:cs="Sylfaen"/>
                <w:b/>
                <w:bCs/>
              </w:rPr>
              <w:t>წლის</w:t>
            </w:r>
            <w:r w:rsidRPr="00DD1256">
              <w:rPr>
                <w:rFonts w:ascii="Sylfaen" w:eastAsia="Times New Roman" w:hAnsi="Sylfaen" w:cs="Arial Cyr"/>
                <w:b/>
                <w:bCs/>
              </w:rPr>
              <w:t xml:space="preserve"> </w:t>
            </w:r>
            <w:r w:rsidRPr="00DD1256">
              <w:rPr>
                <w:rFonts w:ascii="Sylfaen" w:eastAsia="Times New Roman" w:hAnsi="Sylfaen" w:cs="Sylfaen"/>
                <w:b/>
                <w:bCs/>
              </w:rPr>
              <w:t>პროექტი</w:t>
            </w:r>
            <w:r w:rsidRPr="00DD1256">
              <w:rPr>
                <w:rFonts w:ascii="Sylfaen" w:eastAsia="Times New Roman" w:hAnsi="Sylfaen" w:cs="Arial Cyr"/>
                <w:b/>
                <w:bCs/>
              </w:rPr>
              <w:t xml:space="preserve"> </w:t>
            </w:r>
          </w:p>
        </w:tc>
        <w:tc>
          <w:tcPr>
            <w:tcW w:w="564" w:type="pct"/>
            <w:shd w:val="clear" w:color="000000" w:fill="FFFFFF"/>
            <w:vAlign w:val="center"/>
            <w:hideMark/>
          </w:tcPr>
          <w:p w:rsidR="00723B2C" w:rsidRPr="00DD1256" w:rsidRDefault="00723B2C" w:rsidP="00723B2C">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 xml:space="preserve"> 2025 </w:t>
            </w:r>
            <w:r w:rsidRPr="00DD1256">
              <w:rPr>
                <w:rFonts w:ascii="Sylfaen" w:eastAsia="Times New Roman" w:hAnsi="Sylfaen" w:cs="Sylfaen"/>
                <w:b/>
                <w:bCs/>
              </w:rPr>
              <w:t>წლის</w:t>
            </w:r>
            <w:r w:rsidRPr="00DD1256">
              <w:rPr>
                <w:rFonts w:ascii="Sylfaen" w:eastAsia="Times New Roman" w:hAnsi="Sylfaen" w:cs="Arial Cyr"/>
                <w:b/>
                <w:bCs/>
              </w:rPr>
              <w:t xml:space="preserve"> </w:t>
            </w:r>
            <w:r w:rsidRPr="00DD1256">
              <w:rPr>
                <w:rFonts w:ascii="Sylfaen" w:eastAsia="Times New Roman" w:hAnsi="Sylfaen" w:cs="Sylfaen"/>
                <w:b/>
                <w:bCs/>
              </w:rPr>
              <w:t>პროგნოზი</w:t>
            </w:r>
            <w:r w:rsidRPr="00DD1256">
              <w:rPr>
                <w:rFonts w:ascii="Sylfaen" w:eastAsia="Times New Roman" w:hAnsi="Sylfaen" w:cs="Arial Cyr"/>
                <w:b/>
                <w:bCs/>
              </w:rPr>
              <w:t xml:space="preserve"> </w:t>
            </w:r>
          </w:p>
        </w:tc>
        <w:tc>
          <w:tcPr>
            <w:tcW w:w="564" w:type="pct"/>
            <w:shd w:val="clear" w:color="000000" w:fill="FFFFFF"/>
            <w:vAlign w:val="center"/>
            <w:hideMark/>
          </w:tcPr>
          <w:p w:rsidR="00723B2C" w:rsidRPr="00DD1256" w:rsidRDefault="00723B2C" w:rsidP="00723B2C">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 xml:space="preserve"> 2026 </w:t>
            </w:r>
            <w:r w:rsidRPr="00DD1256">
              <w:rPr>
                <w:rFonts w:ascii="Sylfaen" w:eastAsia="Times New Roman" w:hAnsi="Sylfaen" w:cs="Sylfaen"/>
                <w:b/>
                <w:bCs/>
              </w:rPr>
              <w:t>წლის</w:t>
            </w:r>
            <w:r w:rsidRPr="00DD1256">
              <w:rPr>
                <w:rFonts w:ascii="Sylfaen" w:eastAsia="Times New Roman" w:hAnsi="Sylfaen" w:cs="Arial Cyr"/>
                <w:b/>
                <w:bCs/>
              </w:rPr>
              <w:t xml:space="preserve"> </w:t>
            </w:r>
            <w:r w:rsidRPr="00DD1256">
              <w:rPr>
                <w:rFonts w:ascii="Sylfaen" w:eastAsia="Times New Roman" w:hAnsi="Sylfaen" w:cs="Sylfaen"/>
                <w:b/>
                <w:bCs/>
              </w:rPr>
              <w:t>პროგნოზი</w:t>
            </w:r>
            <w:r w:rsidRPr="00DD1256">
              <w:rPr>
                <w:rFonts w:ascii="Sylfaen" w:eastAsia="Times New Roman" w:hAnsi="Sylfaen" w:cs="Arial Cyr"/>
                <w:b/>
                <w:bCs/>
              </w:rPr>
              <w:t xml:space="preserve"> </w:t>
            </w:r>
          </w:p>
        </w:tc>
        <w:tc>
          <w:tcPr>
            <w:tcW w:w="608" w:type="pct"/>
            <w:shd w:val="clear" w:color="000000" w:fill="FFFFFF"/>
            <w:vAlign w:val="center"/>
            <w:hideMark/>
          </w:tcPr>
          <w:p w:rsidR="00723B2C" w:rsidRPr="00DD1256" w:rsidRDefault="00723B2C" w:rsidP="00723B2C">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 xml:space="preserve"> 2027 </w:t>
            </w:r>
            <w:r w:rsidRPr="00DD1256">
              <w:rPr>
                <w:rFonts w:ascii="Sylfaen" w:eastAsia="Times New Roman" w:hAnsi="Sylfaen" w:cs="Sylfaen"/>
                <w:b/>
                <w:bCs/>
              </w:rPr>
              <w:t>წლის</w:t>
            </w:r>
            <w:r w:rsidRPr="00DD1256">
              <w:rPr>
                <w:rFonts w:ascii="Sylfaen" w:eastAsia="Times New Roman" w:hAnsi="Sylfaen" w:cs="Arial Cyr"/>
                <w:b/>
                <w:bCs/>
              </w:rPr>
              <w:t xml:space="preserve"> </w:t>
            </w:r>
            <w:r w:rsidRPr="00DD1256">
              <w:rPr>
                <w:rFonts w:ascii="Sylfaen" w:eastAsia="Times New Roman" w:hAnsi="Sylfaen" w:cs="Sylfaen"/>
                <w:b/>
                <w:bCs/>
              </w:rPr>
              <w:t>პროგნოზი</w:t>
            </w:r>
            <w:r w:rsidRPr="00DD1256">
              <w:rPr>
                <w:rFonts w:ascii="Sylfaen" w:eastAsia="Times New Roman" w:hAnsi="Sylfaen" w:cs="Arial Cyr"/>
                <w:b/>
                <w:bCs/>
              </w:rPr>
              <w:t xml:space="preserve"> </w:t>
            </w:r>
          </w:p>
        </w:tc>
      </w:tr>
      <w:tr w:rsidR="00723B2C" w:rsidRPr="00DD1256" w:rsidTr="00DD1256">
        <w:trPr>
          <w:trHeight w:val="390"/>
        </w:trPr>
        <w:tc>
          <w:tcPr>
            <w:tcW w:w="530" w:type="pct"/>
            <w:shd w:val="clear" w:color="000000" w:fill="FFFFFF"/>
            <w:vAlign w:val="center"/>
            <w:hideMark/>
          </w:tcPr>
          <w:p w:rsidR="00723B2C" w:rsidRPr="00DD1256" w:rsidRDefault="00723B2C" w:rsidP="00723B2C">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 xml:space="preserve">03 00 </w:t>
            </w:r>
          </w:p>
        </w:tc>
        <w:tc>
          <w:tcPr>
            <w:tcW w:w="2126" w:type="pct"/>
            <w:shd w:val="clear" w:color="000000" w:fill="FFFFFF"/>
            <w:vAlign w:val="center"/>
            <w:hideMark/>
          </w:tcPr>
          <w:p w:rsidR="00723B2C" w:rsidRPr="00DD1256" w:rsidRDefault="00723B2C" w:rsidP="00723B2C">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 xml:space="preserve"> </w:t>
            </w:r>
            <w:r w:rsidRPr="00DD1256">
              <w:rPr>
                <w:rFonts w:ascii="Sylfaen" w:eastAsia="Times New Roman" w:hAnsi="Sylfaen" w:cs="Sylfaen"/>
                <w:b/>
                <w:bCs/>
              </w:rPr>
              <w:t>დასუფთავება</w:t>
            </w:r>
            <w:r w:rsidRPr="00DD1256">
              <w:rPr>
                <w:rFonts w:ascii="Sylfaen" w:eastAsia="Times New Roman" w:hAnsi="Sylfaen" w:cs="Arial Cyr"/>
                <w:b/>
                <w:bCs/>
              </w:rPr>
              <w:t xml:space="preserve"> </w:t>
            </w:r>
            <w:r w:rsidRPr="00DD1256">
              <w:rPr>
                <w:rFonts w:ascii="Sylfaen" w:eastAsia="Times New Roman" w:hAnsi="Sylfaen" w:cs="Sylfaen"/>
                <w:b/>
                <w:bCs/>
              </w:rPr>
              <w:t>და</w:t>
            </w:r>
            <w:r w:rsidRPr="00DD1256">
              <w:rPr>
                <w:rFonts w:ascii="Sylfaen" w:eastAsia="Times New Roman" w:hAnsi="Sylfaen" w:cs="Arial Cyr"/>
                <w:b/>
                <w:bCs/>
              </w:rPr>
              <w:t xml:space="preserve"> </w:t>
            </w:r>
            <w:r w:rsidRPr="00DD1256">
              <w:rPr>
                <w:rFonts w:ascii="Sylfaen" w:eastAsia="Times New Roman" w:hAnsi="Sylfaen" w:cs="Sylfaen"/>
                <w:b/>
                <w:bCs/>
              </w:rPr>
              <w:t>გარემოს</w:t>
            </w:r>
            <w:r w:rsidRPr="00DD1256">
              <w:rPr>
                <w:rFonts w:ascii="Sylfaen" w:eastAsia="Times New Roman" w:hAnsi="Sylfaen" w:cs="Arial Cyr"/>
                <w:b/>
                <w:bCs/>
              </w:rPr>
              <w:t xml:space="preserve"> </w:t>
            </w:r>
            <w:r w:rsidRPr="00DD1256">
              <w:rPr>
                <w:rFonts w:ascii="Sylfaen" w:eastAsia="Times New Roman" w:hAnsi="Sylfaen" w:cs="Sylfaen"/>
                <w:b/>
                <w:bCs/>
              </w:rPr>
              <w:t>დაცვა</w:t>
            </w:r>
            <w:r w:rsidRPr="00DD1256">
              <w:rPr>
                <w:rFonts w:ascii="Sylfaen" w:eastAsia="Times New Roman" w:hAnsi="Sylfaen" w:cs="Times New Roman"/>
                <w:b/>
                <w:bCs/>
              </w:rPr>
              <w:t xml:space="preserve"> </w:t>
            </w:r>
          </w:p>
        </w:tc>
        <w:tc>
          <w:tcPr>
            <w:tcW w:w="608"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3,000.0</w:t>
            </w:r>
          </w:p>
        </w:tc>
        <w:tc>
          <w:tcPr>
            <w:tcW w:w="564"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2,800.0</w:t>
            </w:r>
          </w:p>
        </w:tc>
        <w:tc>
          <w:tcPr>
            <w:tcW w:w="564"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2,955.0</w:t>
            </w:r>
          </w:p>
        </w:tc>
        <w:tc>
          <w:tcPr>
            <w:tcW w:w="608"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2,955.0</w:t>
            </w:r>
          </w:p>
        </w:tc>
      </w:tr>
      <w:tr w:rsidR="00723B2C" w:rsidRPr="00DD1256" w:rsidTr="00DD1256">
        <w:trPr>
          <w:trHeight w:val="525"/>
        </w:trPr>
        <w:tc>
          <w:tcPr>
            <w:tcW w:w="530" w:type="pct"/>
            <w:shd w:val="clear" w:color="000000" w:fill="FFFFFF"/>
            <w:vAlign w:val="center"/>
            <w:hideMark/>
          </w:tcPr>
          <w:p w:rsidR="00723B2C" w:rsidRPr="00DD1256" w:rsidRDefault="00723B2C" w:rsidP="00723B2C">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 xml:space="preserve"> 03 01 </w:t>
            </w:r>
          </w:p>
        </w:tc>
        <w:tc>
          <w:tcPr>
            <w:tcW w:w="2126" w:type="pct"/>
            <w:shd w:val="clear" w:color="000000" w:fill="FFFFFF"/>
            <w:vAlign w:val="center"/>
            <w:hideMark/>
          </w:tcPr>
          <w:p w:rsidR="00723B2C" w:rsidRPr="00DD1256" w:rsidRDefault="00723B2C" w:rsidP="00723B2C">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 xml:space="preserve">   </w:t>
            </w:r>
            <w:r w:rsidRPr="00DD1256">
              <w:rPr>
                <w:rFonts w:ascii="Sylfaen" w:eastAsia="Times New Roman" w:hAnsi="Sylfaen" w:cs="Sylfaen"/>
                <w:b/>
                <w:bCs/>
              </w:rPr>
              <w:t>დასუფთავება</w:t>
            </w:r>
            <w:r w:rsidRPr="00DD1256">
              <w:rPr>
                <w:rFonts w:ascii="Sylfaen" w:eastAsia="Times New Roman" w:hAnsi="Sylfaen" w:cs="Arial Cyr"/>
                <w:b/>
                <w:bCs/>
              </w:rPr>
              <w:t xml:space="preserve"> </w:t>
            </w:r>
            <w:r w:rsidRPr="00DD1256">
              <w:rPr>
                <w:rFonts w:ascii="Sylfaen" w:eastAsia="Times New Roman" w:hAnsi="Sylfaen" w:cs="Sylfaen"/>
                <w:b/>
                <w:bCs/>
              </w:rPr>
              <w:t>და</w:t>
            </w:r>
            <w:r w:rsidRPr="00DD1256">
              <w:rPr>
                <w:rFonts w:ascii="Sylfaen" w:eastAsia="Times New Roman" w:hAnsi="Sylfaen" w:cs="Arial Cyr"/>
                <w:b/>
                <w:bCs/>
              </w:rPr>
              <w:t xml:space="preserve"> </w:t>
            </w:r>
            <w:r w:rsidRPr="00DD1256">
              <w:rPr>
                <w:rFonts w:ascii="Sylfaen" w:eastAsia="Times New Roman" w:hAnsi="Sylfaen" w:cs="Sylfaen"/>
                <w:b/>
                <w:bCs/>
              </w:rPr>
              <w:t>ნარჩენების</w:t>
            </w:r>
            <w:r w:rsidRPr="00DD1256">
              <w:rPr>
                <w:rFonts w:ascii="Sylfaen" w:eastAsia="Times New Roman" w:hAnsi="Sylfaen" w:cs="Arial Cyr"/>
                <w:b/>
                <w:bCs/>
              </w:rPr>
              <w:t xml:space="preserve"> </w:t>
            </w:r>
            <w:r w:rsidRPr="00DD1256">
              <w:rPr>
                <w:rFonts w:ascii="Sylfaen" w:eastAsia="Times New Roman" w:hAnsi="Sylfaen" w:cs="Sylfaen"/>
                <w:b/>
                <w:bCs/>
              </w:rPr>
              <w:t>გატანა</w:t>
            </w:r>
            <w:r w:rsidRPr="00DD1256">
              <w:rPr>
                <w:rFonts w:ascii="Sylfaen" w:eastAsia="Times New Roman" w:hAnsi="Sylfaen" w:cs="Times New Roman"/>
                <w:b/>
                <w:bCs/>
              </w:rPr>
              <w:t xml:space="preserve"> </w:t>
            </w:r>
          </w:p>
        </w:tc>
        <w:tc>
          <w:tcPr>
            <w:tcW w:w="608"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2,775.0</w:t>
            </w:r>
          </w:p>
        </w:tc>
        <w:tc>
          <w:tcPr>
            <w:tcW w:w="564"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2,575.0</w:t>
            </w:r>
          </w:p>
        </w:tc>
        <w:tc>
          <w:tcPr>
            <w:tcW w:w="564"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2,675.0</w:t>
            </w:r>
          </w:p>
        </w:tc>
        <w:tc>
          <w:tcPr>
            <w:tcW w:w="608"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2,675.0</w:t>
            </w:r>
          </w:p>
        </w:tc>
      </w:tr>
      <w:tr w:rsidR="00723B2C" w:rsidRPr="00DD1256" w:rsidTr="00DD1256">
        <w:trPr>
          <w:trHeight w:val="600"/>
        </w:trPr>
        <w:tc>
          <w:tcPr>
            <w:tcW w:w="530" w:type="pct"/>
            <w:shd w:val="clear" w:color="000000" w:fill="FFFFFF"/>
            <w:vAlign w:val="center"/>
            <w:hideMark/>
          </w:tcPr>
          <w:p w:rsidR="00723B2C" w:rsidRPr="00DD1256" w:rsidRDefault="00723B2C" w:rsidP="00723B2C">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 xml:space="preserve"> 03 02 </w:t>
            </w:r>
          </w:p>
        </w:tc>
        <w:tc>
          <w:tcPr>
            <w:tcW w:w="2126" w:type="pct"/>
            <w:shd w:val="clear" w:color="000000" w:fill="FFFFFF"/>
            <w:vAlign w:val="center"/>
            <w:hideMark/>
          </w:tcPr>
          <w:p w:rsidR="00723B2C" w:rsidRPr="00DD1256" w:rsidRDefault="00723B2C" w:rsidP="00723B2C">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 xml:space="preserve"> </w:t>
            </w:r>
            <w:r w:rsidRPr="00DD1256">
              <w:rPr>
                <w:rFonts w:ascii="Sylfaen" w:eastAsia="Times New Roman" w:hAnsi="Sylfaen" w:cs="Sylfaen"/>
                <w:b/>
                <w:bCs/>
              </w:rPr>
              <w:t>მწვანე</w:t>
            </w:r>
            <w:r w:rsidRPr="00DD1256">
              <w:rPr>
                <w:rFonts w:ascii="Sylfaen" w:eastAsia="Times New Roman" w:hAnsi="Sylfaen" w:cs="Arial Cyr"/>
                <w:b/>
                <w:bCs/>
              </w:rPr>
              <w:t xml:space="preserve"> </w:t>
            </w:r>
            <w:r w:rsidRPr="00DD1256">
              <w:rPr>
                <w:rFonts w:ascii="Sylfaen" w:eastAsia="Times New Roman" w:hAnsi="Sylfaen" w:cs="Sylfaen"/>
                <w:b/>
                <w:bCs/>
              </w:rPr>
              <w:t>ნარგავების</w:t>
            </w:r>
            <w:r w:rsidRPr="00DD1256">
              <w:rPr>
                <w:rFonts w:ascii="Sylfaen" w:eastAsia="Times New Roman" w:hAnsi="Sylfaen" w:cs="Arial Cyr"/>
                <w:b/>
                <w:bCs/>
              </w:rPr>
              <w:t xml:space="preserve"> </w:t>
            </w:r>
            <w:r w:rsidRPr="00DD1256">
              <w:rPr>
                <w:rFonts w:ascii="Sylfaen" w:eastAsia="Times New Roman" w:hAnsi="Sylfaen" w:cs="Sylfaen"/>
                <w:b/>
                <w:bCs/>
              </w:rPr>
              <w:t>გაშენება</w:t>
            </w:r>
            <w:r w:rsidRPr="00DD1256">
              <w:rPr>
                <w:rFonts w:ascii="Sylfaen" w:eastAsia="Times New Roman" w:hAnsi="Sylfaen" w:cs="Arial Cyr"/>
                <w:b/>
                <w:bCs/>
              </w:rPr>
              <w:t>,</w:t>
            </w:r>
            <w:r w:rsidRPr="00DD1256">
              <w:rPr>
                <w:rFonts w:ascii="Sylfaen" w:eastAsia="Times New Roman" w:hAnsi="Sylfaen" w:cs="Times New Roman"/>
                <w:b/>
                <w:bCs/>
              </w:rPr>
              <w:t xml:space="preserve">  </w:t>
            </w:r>
            <w:r w:rsidRPr="00DD1256">
              <w:rPr>
                <w:rFonts w:ascii="Sylfaen" w:eastAsia="Times New Roman" w:hAnsi="Sylfaen" w:cs="Sylfaen"/>
                <w:b/>
                <w:bCs/>
              </w:rPr>
              <w:t>მოვლა</w:t>
            </w:r>
            <w:r w:rsidRPr="00DD1256">
              <w:rPr>
                <w:rFonts w:ascii="Sylfaen" w:eastAsia="Times New Roman" w:hAnsi="Sylfaen" w:cs="Arial Cyr"/>
                <w:b/>
                <w:bCs/>
              </w:rPr>
              <w:t>-</w:t>
            </w:r>
            <w:r w:rsidRPr="00DD1256">
              <w:rPr>
                <w:rFonts w:ascii="Sylfaen" w:eastAsia="Times New Roman" w:hAnsi="Sylfaen" w:cs="Sylfaen"/>
                <w:b/>
                <w:bCs/>
              </w:rPr>
              <w:t>პატრონობა</w:t>
            </w:r>
            <w:r w:rsidRPr="00DD1256">
              <w:rPr>
                <w:rFonts w:ascii="Sylfaen" w:eastAsia="Times New Roman" w:hAnsi="Sylfaen" w:cs="Times New Roman"/>
                <w:b/>
                <w:bCs/>
              </w:rPr>
              <w:t xml:space="preserve"> </w:t>
            </w:r>
          </w:p>
        </w:tc>
        <w:tc>
          <w:tcPr>
            <w:tcW w:w="608"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145.0</w:t>
            </w:r>
          </w:p>
        </w:tc>
        <w:tc>
          <w:tcPr>
            <w:tcW w:w="564"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145.0</w:t>
            </w:r>
          </w:p>
        </w:tc>
        <w:tc>
          <w:tcPr>
            <w:tcW w:w="564"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200.0</w:t>
            </w:r>
          </w:p>
        </w:tc>
        <w:tc>
          <w:tcPr>
            <w:tcW w:w="608"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200.0</w:t>
            </w:r>
          </w:p>
        </w:tc>
      </w:tr>
      <w:tr w:rsidR="00723B2C" w:rsidRPr="00DD1256" w:rsidTr="00DD1256">
        <w:trPr>
          <w:trHeight w:val="300"/>
        </w:trPr>
        <w:tc>
          <w:tcPr>
            <w:tcW w:w="530" w:type="pct"/>
            <w:shd w:val="clear" w:color="000000" w:fill="FFFFFF"/>
            <w:vAlign w:val="center"/>
            <w:hideMark/>
          </w:tcPr>
          <w:p w:rsidR="00723B2C" w:rsidRPr="00DD1256" w:rsidRDefault="00723B2C" w:rsidP="00723B2C">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 xml:space="preserve"> 03 02 01 </w:t>
            </w:r>
          </w:p>
        </w:tc>
        <w:tc>
          <w:tcPr>
            <w:tcW w:w="2126" w:type="pct"/>
            <w:shd w:val="clear" w:color="000000" w:fill="FFFFFF"/>
            <w:vAlign w:val="center"/>
            <w:hideMark/>
          </w:tcPr>
          <w:p w:rsidR="00723B2C" w:rsidRPr="00DD1256" w:rsidRDefault="00723B2C" w:rsidP="00723B2C">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 xml:space="preserve"> </w:t>
            </w:r>
            <w:r w:rsidRPr="00DD1256">
              <w:rPr>
                <w:rFonts w:ascii="Sylfaen" w:eastAsia="Times New Roman" w:hAnsi="Sylfaen" w:cs="Sylfaen"/>
                <w:b/>
                <w:bCs/>
              </w:rPr>
              <w:t>მწვანე</w:t>
            </w:r>
            <w:r w:rsidRPr="00DD1256">
              <w:rPr>
                <w:rFonts w:ascii="Sylfaen" w:eastAsia="Times New Roman" w:hAnsi="Sylfaen" w:cs="Arial Cyr"/>
                <w:b/>
                <w:bCs/>
              </w:rPr>
              <w:t xml:space="preserve"> </w:t>
            </w:r>
            <w:r w:rsidRPr="00DD1256">
              <w:rPr>
                <w:rFonts w:ascii="Sylfaen" w:eastAsia="Times New Roman" w:hAnsi="Sylfaen" w:cs="Sylfaen"/>
                <w:b/>
                <w:bCs/>
              </w:rPr>
              <w:t>ნარგავების</w:t>
            </w:r>
            <w:r w:rsidRPr="00DD1256">
              <w:rPr>
                <w:rFonts w:ascii="Sylfaen" w:eastAsia="Times New Roman" w:hAnsi="Sylfaen" w:cs="Arial Cyr"/>
                <w:b/>
                <w:bCs/>
              </w:rPr>
              <w:t xml:space="preserve"> </w:t>
            </w:r>
            <w:r w:rsidRPr="00DD1256">
              <w:rPr>
                <w:rFonts w:ascii="Sylfaen" w:eastAsia="Times New Roman" w:hAnsi="Sylfaen" w:cs="Sylfaen"/>
                <w:b/>
                <w:bCs/>
              </w:rPr>
              <w:t>მოვლა</w:t>
            </w:r>
            <w:r w:rsidRPr="00DD1256">
              <w:rPr>
                <w:rFonts w:ascii="Sylfaen" w:eastAsia="Times New Roman" w:hAnsi="Sylfaen" w:cs="Arial Cyr"/>
                <w:b/>
                <w:bCs/>
              </w:rPr>
              <w:t>-</w:t>
            </w:r>
            <w:r w:rsidRPr="00DD1256">
              <w:rPr>
                <w:rFonts w:ascii="Sylfaen" w:eastAsia="Times New Roman" w:hAnsi="Sylfaen" w:cs="Sylfaen"/>
                <w:b/>
                <w:bCs/>
              </w:rPr>
              <w:t>პატრონობა</w:t>
            </w:r>
            <w:r w:rsidRPr="00DD1256">
              <w:rPr>
                <w:rFonts w:ascii="Sylfaen" w:eastAsia="Times New Roman" w:hAnsi="Sylfaen" w:cs="Times New Roman"/>
                <w:b/>
                <w:bCs/>
              </w:rPr>
              <w:t xml:space="preserve"> </w:t>
            </w:r>
          </w:p>
        </w:tc>
        <w:tc>
          <w:tcPr>
            <w:tcW w:w="608"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145.0</w:t>
            </w:r>
          </w:p>
        </w:tc>
        <w:tc>
          <w:tcPr>
            <w:tcW w:w="564"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145.0</w:t>
            </w:r>
          </w:p>
        </w:tc>
        <w:tc>
          <w:tcPr>
            <w:tcW w:w="564"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200.0</w:t>
            </w:r>
          </w:p>
        </w:tc>
        <w:tc>
          <w:tcPr>
            <w:tcW w:w="608"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200.0</w:t>
            </w:r>
          </w:p>
        </w:tc>
      </w:tr>
      <w:tr w:rsidR="00723B2C" w:rsidRPr="00DD1256" w:rsidTr="00DD1256">
        <w:trPr>
          <w:trHeight w:val="540"/>
        </w:trPr>
        <w:tc>
          <w:tcPr>
            <w:tcW w:w="530" w:type="pct"/>
            <w:shd w:val="clear" w:color="000000" w:fill="FFFFFF"/>
            <w:vAlign w:val="center"/>
            <w:hideMark/>
          </w:tcPr>
          <w:p w:rsidR="00723B2C" w:rsidRPr="00DD1256" w:rsidRDefault="00723B2C" w:rsidP="00723B2C">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 xml:space="preserve"> 03 04 </w:t>
            </w:r>
          </w:p>
        </w:tc>
        <w:tc>
          <w:tcPr>
            <w:tcW w:w="2126" w:type="pct"/>
            <w:shd w:val="clear" w:color="000000" w:fill="FFFFFF"/>
            <w:vAlign w:val="center"/>
            <w:hideMark/>
          </w:tcPr>
          <w:p w:rsidR="00723B2C" w:rsidRPr="00DD1256" w:rsidRDefault="00723B2C" w:rsidP="00723B2C">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 xml:space="preserve"> </w:t>
            </w:r>
            <w:r w:rsidRPr="00DD1256">
              <w:rPr>
                <w:rFonts w:ascii="Sylfaen" w:eastAsia="Times New Roman" w:hAnsi="Sylfaen" w:cs="Sylfaen"/>
                <w:b/>
                <w:bCs/>
              </w:rPr>
              <w:t>უპატრონო</w:t>
            </w:r>
            <w:r w:rsidRPr="00DD1256">
              <w:rPr>
                <w:rFonts w:ascii="Sylfaen" w:eastAsia="Times New Roman" w:hAnsi="Sylfaen" w:cs="Arial Cyr"/>
                <w:b/>
                <w:bCs/>
              </w:rPr>
              <w:t xml:space="preserve"> </w:t>
            </w:r>
            <w:r w:rsidRPr="00DD1256">
              <w:rPr>
                <w:rFonts w:ascii="Sylfaen" w:eastAsia="Times New Roman" w:hAnsi="Sylfaen" w:cs="Sylfaen"/>
                <w:b/>
                <w:bCs/>
              </w:rPr>
              <w:t>ცხოველების</w:t>
            </w:r>
            <w:r w:rsidRPr="00DD1256">
              <w:rPr>
                <w:rFonts w:ascii="Sylfaen" w:eastAsia="Times New Roman" w:hAnsi="Sylfaen" w:cs="Arial Cyr"/>
                <w:b/>
                <w:bCs/>
              </w:rPr>
              <w:t xml:space="preserve"> </w:t>
            </w:r>
            <w:r w:rsidRPr="00DD1256">
              <w:rPr>
                <w:rFonts w:ascii="Sylfaen" w:eastAsia="Times New Roman" w:hAnsi="Sylfaen" w:cs="Sylfaen"/>
                <w:b/>
                <w:bCs/>
              </w:rPr>
              <w:t>მოვლითი</w:t>
            </w:r>
            <w:r w:rsidRPr="00DD1256">
              <w:rPr>
                <w:rFonts w:ascii="Sylfaen" w:eastAsia="Times New Roman" w:hAnsi="Sylfaen" w:cs="Times New Roman"/>
                <w:b/>
                <w:bCs/>
              </w:rPr>
              <w:t xml:space="preserve"> </w:t>
            </w:r>
            <w:r w:rsidRPr="00DD1256">
              <w:rPr>
                <w:rFonts w:ascii="Sylfaen" w:eastAsia="Times New Roman" w:hAnsi="Sylfaen" w:cs="Sylfaen"/>
                <w:b/>
                <w:bCs/>
              </w:rPr>
              <w:t>ღონისძიებები</w:t>
            </w:r>
            <w:r w:rsidRPr="00DD1256">
              <w:rPr>
                <w:rFonts w:ascii="Sylfaen" w:eastAsia="Times New Roman" w:hAnsi="Sylfaen" w:cs="Times New Roman"/>
                <w:b/>
                <w:bCs/>
              </w:rPr>
              <w:t xml:space="preserve"> </w:t>
            </w:r>
          </w:p>
        </w:tc>
        <w:tc>
          <w:tcPr>
            <w:tcW w:w="608"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80.0</w:t>
            </w:r>
          </w:p>
        </w:tc>
        <w:tc>
          <w:tcPr>
            <w:tcW w:w="564"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80.0</w:t>
            </w:r>
          </w:p>
        </w:tc>
        <w:tc>
          <w:tcPr>
            <w:tcW w:w="564"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80.0</w:t>
            </w:r>
          </w:p>
        </w:tc>
        <w:tc>
          <w:tcPr>
            <w:tcW w:w="608" w:type="pct"/>
            <w:shd w:val="clear" w:color="000000" w:fill="FFFFFF"/>
            <w:vAlign w:val="center"/>
            <w:hideMark/>
          </w:tcPr>
          <w:p w:rsidR="00723B2C" w:rsidRPr="00DD1256" w:rsidRDefault="00723B2C" w:rsidP="00DD1256">
            <w:pPr>
              <w:spacing w:after="0" w:line="240" w:lineRule="auto"/>
              <w:jc w:val="center"/>
              <w:rPr>
                <w:rFonts w:ascii="Sylfaen" w:eastAsia="Times New Roman" w:hAnsi="Sylfaen" w:cs="Times New Roman"/>
                <w:b/>
                <w:bCs/>
              </w:rPr>
            </w:pPr>
            <w:r w:rsidRPr="00DD1256">
              <w:rPr>
                <w:rFonts w:ascii="Sylfaen" w:eastAsia="Times New Roman" w:hAnsi="Sylfaen" w:cs="Times New Roman"/>
                <w:b/>
                <w:bCs/>
              </w:rPr>
              <w:t>80.0</w:t>
            </w:r>
          </w:p>
        </w:tc>
      </w:tr>
    </w:tbl>
    <w:p w:rsidR="00856509" w:rsidRDefault="00856509" w:rsidP="00937F35">
      <w:pPr>
        <w:pStyle w:val="Heading3"/>
        <w:rPr>
          <w:rFonts w:ascii="Sylfaen" w:hAnsi="Sylfaen" w:cs="Sylfaen"/>
          <w:sz w:val="22"/>
          <w:szCs w:val="22"/>
          <w:lang w:val="ka-GE"/>
        </w:rPr>
      </w:pPr>
    </w:p>
    <w:p w:rsidR="00856509" w:rsidRPr="00457D0D" w:rsidRDefault="00856509" w:rsidP="00937F35">
      <w:pPr>
        <w:pStyle w:val="Heading3"/>
        <w:rPr>
          <w:rFonts w:ascii="Sylfaen" w:hAnsi="Sylfaen" w:cs="Sylfaen"/>
          <w:sz w:val="22"/>
          <w:szCs w:val="22"/>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447"/>
        <w:gridCol w:w="2071"/>
        <w:gridCol w:w="990"/>
        <w:gridCol w:w="540"/>
        <w:gridCol w:w="178"/>
        <w:gridCol w:w="1443"/>
        <w:gridCol w:w="4049"/>
      </w:tblGrid>
      <w:tr w:rsidR="00937F35" w:rsidRPr="00457D0D" w:rsidTr="00EA43EE">
        <w:trPr>
          <w:trHeight w:val="404"/>
        </w:trPr>
        <w:tc>
          <w:tcPr>
            <w:tcW w:w="675" w:type="pct"/>
            <w:vAlign w:val="center"/>
          </w:tcPr>
          <w:p w:rsidR="00937F35" w:rsidRPr="00457D0D" w:rsidRDefault="00937F35"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763" w:type="pct"/>
            <w:gridSpan w:val="4"/>
            <w:tcMar>
              <w:left w:w="108" w:type="dxa"/>
            </w:tcMar>
            <w:vAlign w:val="center"/>
          </w:tcPr>
          <w:p w:rsidR="00937F35" w:rsidRPr="00457D0D" w:rsidRDefault="00937F35"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პროგრამის დასახელება</w:t>
            </w:r>
          </w:p>
        </w:tc>
        <w:tc>
          <w:tcPr>
            <w:tcW w:w="2562" w:type="pct"/>
            <w:gridSpan w:val="2"/>
            <w:vAlign w:val="center"/>
          </w:tcPr>
          <w:p w:rsidR="00937F35" w:rsidRPr="00457D0D" w:rsidRDefault="00937F35"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პრიორიტეტის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rPr>
              <w:t>პროგრამა</w:t>
            </w:r>
          </w:p>
        </w:tc>
      </w:tr>
      <w:tr w:rsidR="00937F35" w:rsidRPr="00457D0D" w:rsidTr="00EA43EE">
        <w:trPr>
          <w:trHeight w:val="485"/>
        </w:trPr>
        <w:tc>
          <w:tcPr>
            <w:tcW w:w="675" w:type="pct"/>
            <w:vAlign w:val="center"/>
          </w:tcPr>
          <w:p w:rsidR="00937F35" w:rsidRPr="00457D0D" w:rsidRDefault="00937F35" w:rsidP="00856509">
            <w:pPr>
              <w:spacing w:after="0"/>
              <w:jc w:val="center"/>
              <w:rPr>
                <w:rFonts w:ascii="Sylfaen" w:hAnsi="Sylfaen"/>
                <w:b/>
                <w:bCs/>
                <w:lang w:val="ka-GE"/>
              </w:rPr>
            </w:pPr>
            <w:r w:rsidRPr="00457D0D">
              <w:rPr>
                <w:rFonts w:ascii="Sylfaen" w:hAnsi="Sylfaen"/>
                <w:b/>
                <w:bCs/>
                <w:lang w:val="ka-GE"/>
              </w:rPr>
              <w:t>03 01</w:t>
            </w:r>
          </w:p>
        </w:tc>
        <w:tc>
          <w:tcPr>
            <w:tcW w:w="1763" w:type="pct"/>
            <w:gridSpan w:val="4"/>
            <w:tcMar>
              <w:left w:w="108" w:type="dxa"/>
            </w:tcMar>
            <w:vAlign w:val="center"/>
          </w:tcPr>
          <w:p w:rsidR="00937F35" w:rsidRPr="00457D0D" w:rsidRDefault="00937F35" w:rsidP="00856509">
            <w:pPr>
              <w:spacing w:after="0"/>
              <w:jc w:val="center"/>
              <w:rPr>
                <w:rFonts w:ascii="Sylfaen" w:hAnsi="Sylfaen"/>
                <w:b/>
                <w:bCs/>
              </w:rPr>
            </w:pPr>
            <w:r w:rsidRPr="00457D0D">
              <w:rPr>
                <w:rFonts w:ascii="Sylfaen" w:hAnsi="Sylfaen" w:cs="Sylfaen"/>
                <w:b/>
                <w:bCs/>
              </w:rPr>
              <w:t>დასუფთავება</w:t>
            </w:r>
            <w:r w:rsidRPr="00457D0D">
              <w:rPr>
                <w:rFonts w:ascii="Sylfaen" w:hAnsi="Sylfaen" w:cs="Calibri"/>
                <w:b/>
                <w:bCs/>
              </w:rPr>
              <w:t xml:space="preserve"> </w:t>
            </w:r>
            <w:r w:rsidRPr="00457D0D">
              <w:rPr>
                <w:rFonts w:ascii="Sylfaen" w:hAnsi="Sylfaen" w:cs="Sylfaen"/>
                <w:b/>
                <w:bCs/>
              </w:rPr>
              <w:t>და</w:t>
            </w:r>
            <w:r w:rsidRPr="00457D0D">
              <w:rPr>
                <w:rFonts w:ascii="Sylfaen" w:hAnsi="Sylfaen" w:cs="Calibri"/>
                <w:b/>
                <w:bCs/>
              </w:rPr>
              <w:t xml:space="preserve"> </w:t>
            </w:r>
            <w:r w:rsidRPr="00457D0D">
              <w:rPr>
                <w:rFonts w:ascii="Sylfaen" w:hAnsi="Sylfaen" w:cs="Sylfaen"/>
                <w:b/>
                <w:bCs/>
              </w:rPr>
              <w:t>ნარჩენების</w:t>
            </w:r>
            <w:r w:rsidRPr="00457D0D">
              <w:rPr>
                <w:rFonts w:ascii="Sylfaen" w:hAnsi="Sylfaen" w:cs="Calibri"/>
                <w:b/>
                <w:bCs/>
              </w:rPr>
              <w:t xml:space="preserve"> </w:t>
            </w:r>
            <w:r w:rsidRPr="00457D0D">
              <w:rPr>
                <w:rFonts w:ascii="Sylfaen" w:hAnsi="Sylfaen" w:cs="Sylfaen"/>
                <w:b/>
                <w:bCs/>
              </w:rPr>
              <w:t>გატანა</w:t>
            </w:r>
          </w:p>
        </w:tc>
        <w:tc>
          <w:tcPr>
            <w:tcW w:w="2562" w:type="pct"/>
            <w:gridSpan w:val="2"/>
            <w:vAlign w:val="center"/>
          </w:tcPr>
          <w:p w:rsidR="00937F35" w:rsidRPr="00457D0D" w:rsidRDefault="00937F35"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hAnsi="Sylfaen"/>
                <w:b/>
                <w:bCs/>
              </w:rPr>
              <w:t>დასუფთავება და გარემოს დაცვა</w:t>
            </w:r>
          </w:p>
        </w:tc>
      </w:tr>
      <w:tr w:rsidR="00F218AE" w:rsidRPr="00457D0D" w:rsidTr="00880AED">
        <w:trPr>
          <w:trHeight w:val="620"/>
        </w:trPr>
        <w:tc>
          <w:tcPr>
            <w:tcW w:w="675" w:type="pct"/>
            <w:vMerge w:val="restart"/>
            <w:vAlign w:val="center"/>
          </w:tcPr>
          <w:p w:rsidR="00F218AE" w:rsidRPr="00457D0D" w:rsidRDefault="00F218AE"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განმახორციელებელი</w:t>
            </w:r>
          </w:p>
        </w:tc>
        <w:tc>
          <w:tcPr>
            <w:tcW w:w="4325" w:type="pct"/>
            <w:gridSpan w:val="6"/>
            <w:vMerge w:val="restart"/>
            <w:tcMar>
              <w:left w:w="108" w:type="dxa"/>
            </w:tcMar>
            <w:vAlign w:val="center"/>
          </w:tcPr>
          <w:p w:rsidR="00F218AE" w:rsidRPr="00457D0D" w:rsidRDefault="00F218AE" w:rsidP="00856509">
            <w:pPr>
              <w:pStyle w:val="TableParagraph"/>
              <w:kinsoku w:val="0"/>
              <w:overflowPunct w:val="0"/>
              <w:rPr>
                <w:b/>
                <w:bCs/>
                <w:sz w:val="22"/>
                <w:szCs w:val="22"/>
              </w:rPr>
            </w:pPr>
            <w:r w:rsidRPr="00457D0D">
              <w:rPr>
                <w:sz w:val="22"/>
                <w:szCs w:val="22"/>
              </w:rPr>
              <w:t>ა</w:t>
            </w:r>
            <w:r w:rsidRPr="00457D0D">
              <w:rPr>
                <w:rFonts w:cs="Calibri"/>
                <w:sz w:val="22"/>
                <w:szCs w:val="22"/>
              </w:rPr>
              <w:t>(</w:t>
            </w:r>
            <w:r w:rsidRPr="00457D0D">
              <w:rPr>
                <w:sz w:val="22"/>
                <w:szCs w:val="22"/>
              </w:rPr>
              <w:t>ა</w:t>
            </w:r>
            <w:r w:rsidRPr="00457D0D">
              <w:rPr>
                <w:rFonts w:cs="Calibri"/>
                <w:sz w:val="22"/>
                <w:szCs w:val="22"/>
              </w:rPr>
              <w:t>)</w:t>
            </w:r>
            <w:r w:rsidRPr="00457D0D">
              <w:rPr>
                <w:sz w:val="22"/>
                <w:szCs w:val="22"/>
              </w:rPr>
              <w:t>იპ</w:t>
            </w:r>
            <w:r w:rsidRPr="00457D0D">
              <w:rPr>
                <w:rFonts w:cs="Calibri"/>
                <w:sz w:val="22"/>
                <w:szCs w:val="22"/>
              </w:rPr>
              <w:t xml:space="preserve"> </w:t>
            </w:r>
            <w:r w:rsidRPr="00457D0D">
              <w:rPr>
                <w:rFonts w:cs="Calibri"/>
                <w:sz w:val="22"/>
                <w:szCs w:val="22"/>
                <w:lang w:val="ka-GE"/>
              </w:rPr>
              <w:t xml:space="preserve"> „</w:t>
            </w:r>
            <w:r w:rsidRPr="00457D0D">
              <w:rPr>
                <w:sz w:val="22"/>
                <w:szCs w:val="22"/>
              </w:rPr>
              <w:t>მცხეთის მუნიციპალიტეტის კეთილმოწყობის</w:t>
            </w:r>
            <w:r w:rsidRPr="00457D0D">
              <w:rPr>
                <w:sz w:val="22"/>
                <w:szCs w:val="22"/>
                <w:lang w:val="ka-GE"/>
              </w:rPr>
              <w:t xml:space="preserve"> სამსახური“</w:t>
            </w:r>
          </w:p>
        </w:tc>
      </w:tr>
      <w:tr w:rsidR="00F218AE" w:rsidRPr="00457D0D" w:rsidTr="00501188">
        <w:trPr>
          <w:trHeight w:val="533"/>
        </w:trPr>
        <w:tc>
          <w:tcPr>
            <w:tcW w:w="675" w:type="pct"/>
            <w:vMerge/>
            <w:vAlign w:val="center"/>
          </w:tcPr>
          <w:p w:rsidR="00F218AE" w:rsidRPr="00457D0D" w:rsidRDefault="00F218AE"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325" w:type="pct"/>
            <w:gridSpan w:val="6"/>
            <w:vMerge/>
            <w:tcMar>
              <w:left w:w="108" w:type="dxa"/>
            </w:tcMar>
            <w:vAlign w:val="center"/>
          </w:tcPr>
          <w:p w:rsidR="00F218AE" w:rsidRPr="00457D0D" w:rsidRDefault="00F218AE"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937F35" w:rsidRPr="00457D0D" w:rsidTr="00880AED">
        <w:trPr>
          <w:trHeight w:val="334"/>
        </w:trPr>
        <w:tc>
          <w:tcPr>
            <w:tcW w:w="675" w:type="pct"/>
            <w:vAlign w:val="center"/>
          </w:tcPr>
          <w:p w:rsidR="00937F35" w:rsidRPr="00457D0D" w:rsidRDefault="00937F35"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მიზანი</w:t>
            </w:r>
          </w:p>
        </w:tc>
        <w:tc>
          <w:tcPr>
            <w:tcW w:w="4325" w:type="pct"/>
            <w:gridSpan w:val="6"/>
            <w:tcMar>
              <w:left w:w="108" w:type="dxa"/>
            </w:tcMar>
          </w:tcPr>
          <w:p w:rsidR="00937F35" w:rsidRPr="00457D0D" w:rsidRDefault="00937F35" w:rsidP="00856509">
            <w:pPr>
              <w:pStyle w:val="TableParagraph"/>
              <w:kinsoku w:val="0"/>
              <w:overflowPunct w:val="0"/>
              <w:spacing w:before="46"/>
              <w:ind w:left="179"/>
              <w:rPr>
                <w:sz w:val="22"/>
                <w:szCs w:val="22"/>
                <w:lang w:val="ka-GE"/>
              </w:rPr>
            </w:pPr>
            <w:r w:rsidRPr="00457D0D">
              <w:rPr>
                <w:spacing w:val="-1"/>
                <w:sz w:val="22"/>
                <w:szCs w:val="22"/>
              </w:rPr>
              <w:t>ეკოლოგიურად</w:t>
            </w:r>
            <w:r w:rsidRPr="00457D0D">
              <w:rPr>
                <w:spacing w:val="-9"/>
                <w:sz w:val="22"/>
                <w:szCs w:val="22"/>
              </w:rPr>
              <w:t xml:space="preserve"> </w:t>
            </w:r>
            <w:r w:rsidRPr="00457D0D">
              <w:rPr>
                <w:spacing w:val="-1"/>
                <w:sz w:val="22"/>
                <w:szCs w:val="22"/>
              </w:rPr>
              <w:t>სუფთა</w:t>
            </w:r>
            <w:r w:rsidRPr="00457D0D">
              <w:rPr>
                <w:spacing w:val="-8"/>
                <w:sz w:val="22"/>
                <w:szCs w:val="22"/>
              </w:rPr>
              <w:t xml:space="preserve"> </w:t>
            </w:r>
            <w:r w:rsidRPr="00457D0D">
              <w:rPr>
                <w:spacing w:val="-1"/>
                <w:sz w:val="22"/>
                <w:szCs w:val="22"/>
              </w:rPr>
              <w:t>გარემოს</w:t>
            </w:r>
            <w:r w:rsidRPr="00457D0D">
              <w:rPr>
                <w:spacing w:val="-8"/>
                <w:sz w:val="22"/>
                <w:szCs w:val="22"/>
              </w:rPr>
              <w:t xml:space="preserve"> </w:t>
            </w:r>
            <w:r w:rsidRPr="00457D0D">
              <w:rPr>
                <w:spacing w:val="-1"/>
                <w:sz w:val="22"/>
                <w:szCs w:val="22"/>
              </w:rPr>
              <w:t>უზრუნველყოფა</w:t>
            </w:r>
            <w:r w:rsidR="00E42856" w:rsidRPr="00457D0D">
              <w:rPr>
                <w:spacing w:val="-1"/>
                <w:sz w:val="22"/>
                <w:szCs w:val="22"/>
                <w:lang w:val="ka-GE"/>
              </w:rPr>
              <w:t xml:space="preserve"> მუნიციპალიტეტში</w:t>
            </w:r>
          </w:p>
        </w:tc>
      </w:tr>
      <w:tr w:rsidR="00937F35" w:rsidRPr="00457D0D" w:rsidTr="00DC43C6">
        <w:trPr>
          <w:trHeight w:val="5399"/>
        </w:trPr>
        <w:tc>
          <w:tcPr>
            <w:tcW w:w="675" w:type="pct"/>
            <w:vAlign w:val="center"/>
          </w:tcPr>
          <w:p w:rsidR="00937F35" w:rsidRPr="00457D0D" w:rsidRDefault="00937F35" w:rsidP="00856509">
            <w:pPr>
              <w:pStyle w:val="TableParagraph"/>
              <w:kinsoku w:val="0"/>
              <w:overflowPunct w:val="0"/>
              <w:rPr>
                <w:rFonts w:eastAsia="Sylfaen" w:cs="Times New Roman"/>
                <w:b/>
                <w:sz w:val="22"/>
                <w:szCs w:val="22"/>
                <w:lang w:val="ka-GE"/>
              </w:rPr>
            </w:pPr>
            <w:r w:rsidRPr="00457D0D">
              <w:rPr>
                <w:rFonts w:eastAsia="Sylfaen"/>
                <w:b/>
                <w:sz w:val="22"/>
                <w:szCs w:val="22"/>
                <w:lang w:val="ka-GE"/>
              </w:rPr>
              <w:lastRenderedPageBreak/>
              <w:t xml:space="preserve">პროგრამის აღწერა </w:t>
            </w:r>
          </w:p>
        </w:tc>
        <w:tc>
          <w:tcPr>
            <w:tcW w:w="4325" w:type="pct"/>
            <w:gridSpan w:val="6"/>
            <w:tcMar>
              <w:left w:w="108" w:type="dxa"/>
            </w:tcMar>
          </w:tcPr>
          <w:p w:rsidR="00937F35" w:rsidRPr="00457D0D" w:rsidRDefault="00937F35" w:rsidP="00856509">
            <w:pPr>
              <w:spacing w:after="0" w:line="240" w:lineRule="auto"/>
              <w:jc w:val="both"/>
              <w:rPr>
                <w:rFonts w:ascii="Sylfaen" w:hAnsi="Sylfaen"/>
                <w:spacing w:val="-1"/>
                <w:lang w:val="ka-GE"/>
              </w:rPr>
            </w:pPr>
            <w:r w:rsidRPr="00457D0D">
              <w:rPr>
                <w:rFonts w:ascii="Sylfaen" w:hAnsi="Sylfaen"/>
                <w:spacing w:val="-1"/>
                <w:lang w:val="ka-GE"/>
              </w:rPr>
              <w:t xml:space="preserve">  მუნიციპალიტეტში  ჯანსაღი ეკოლოგიური წონასწორობის შენარჩუნება იძენს განსაკუთრებულ მნიშვნელობას, როგორც ერთიანი სტრუქტურის მიმართებაში, ასევე მისი ცალკეული ფრაგმენტების კონტექსტში. მუნიციპალიტეტის განვითარებისათვის აუცილებელია მისი იერსახის ჰიგიენური და ესთეტ</w:t>
            </w:r>
            <w:r w:rsidR="0072727C" w:rsidRPr="00457D0D">
              <w:rPr>
                <w:rFonts w:ascii="Sylfaen" w:hAnsi="Sylfaen"/>
                <w:spacing w:val="-1"/>
                <w:lang w:val="ka-GE"/>
              </w:rPr>
              <w:t>იკ</w:t>
            </w:r>
            <w:r w:rsidRPr="00457D0D">
              <w:rPr>
                <w:rFonts w:ascii="Sylfaen" w:hAnsi="Sylfaen"/>
                <w:spacing w:val="-1"/>
                <w:lang w:val="ka-GE"/>
              </w:rPr>
              <w:t>ური მოწესრიგება,  ქუჩებსა და სკვერებში სისუფთავის დაცვა, ეპიდემიური დაავადებების კერების მოსპობა, რაც მნიშვნელოვნად გააუმჯობესებს მოსახლეობისა და ვიზიტორთა კეთილდღეობას.</w:t>
            </w:r>
          </w:p>
          <w:p w:rsidR="004C76AA" w:rsidRPr="00457D0D" w:rsidRDefault="00937F35" w:rsidP="00856509">
            <w:pPr>
              <w:spacing w:after="0" w:line="240" w:lineRule="auto"/>
              <w:jc w:val="both"/>
              <w:rPr>
                <w:rFonts w:ascii="Sylfaen" w:hAnsi="Sylfaen"/>
                <w:spacing w:val="-1"/>
                <w:lang w:val="ka-GE"/>
              </w:rPr>
            </w:pPr>
            <w:r w:rsidRPr="00457D0D">
              <w:rPr>
                <w:rFonts w:ascii="Sylfaen" w:hAnsi="Sylfaen"/>
                <w:spacing w:val="-1"/>
                <w:lang w:val="ka-GE"/>
              </w:rPr>
              <w:t xml:space="preserve">     პროგრამის ფარგლებში განხორციელდება ცალკეული ტერიტორიის მწვანე საფარის</w:t>
            </w:r>
            <w:r w:rsidR="00AD108A" w:rsidRPr="00457D0D">
              <w:rPr>
                <w:rFonts w:ascii="Sylfaen" w:hAnsi="Sylfaen"/>
                <w:spacing w:val="-1"/>
                <w:lang w:val="ka-GE"/>
              </w:rPr>
              <w:t>, ქუჩების, გზების</w:t>
            </w:r>
            <w:r w:rsidR="00B307A8" w:rsidRPr="00457D0D">
              <w:rPr>
                <w:rFonts w:ascii="Sylfaen" w:hAnsi="Sylfaen"/>
                <w:spacing w:val="-1"/>
                <w:lang w:val="ka-GE"/>
              </w:rPr>
              <w:t xml:space="preserve">, სულ </w:t>
            </w:r>
            <w:r w:rsidR="00B307A8" w:rsidRPr="00457D0D">
              <w:rPr>
                <w:rFonts w:ascii="Sylfaen" w:hAnsi="Sylfaen" w:cs="Calibri"/>
                <w:lang w:val="ka-GE"/>
              </w:rPr>
              <w:t xml:space="preserve">179,420 კვ.მ. ფართობის </w:t>
            </w:r>
            <w:r w:rsidRPr="00457D0D">
              <w:rPr>
                <w:rFonts w:ascii="Sylfaen" w:hAnsi="Sylfaen"/>
                <w:spacing w:val="-1"/>
                <w:lang w:val="ka-GE"/>
              </w:rPr>
              <w:t xml:space="preserve"> დაგვა-დასუფთავება</w:t>
            </w:r>
            <w:r w:rsidR="00B307A8" w:rsidRPr="00457D0D">
              <w:rPr>
                <w:rFonts w:ascii="Sylfaen" w:hAnsi="Sylfaen"/>
                <w:spacing w:val="-1"/>
                <w:lang w:val="ka-GE"/>
              </w:rPr>
              <w:t xml:space="preserve">, </w:t>
            </w:r>
            <w:r w:rsidR="004C76AA" w:rsidRPr="00457D0D">
              <w:rPr>
                <w:rFonts w:ascii="Sylfaen" w:hAnsi="Sylfaen"/>
                <w:spacing w:val="-1"/>
                <w:lang w:val="ka-GE"/>
              </w:rPr>
              <w:t>საყოფაცხოვრებო ნარჩენების გატანა</w:t>
            </w:r>
            <w:r w:rsidR="00B307A8" w:rsidRPr="00457D0D">
              <w:rPr>
                <w:rFonts w:ascii="Sylfaen" w:hAnsi="Sylfaen"/>
                <w:spacing w:val="-1"/>
                <w:lang w:val="ka-GE"/>
              </w:rPr>
              <w:t xml:space="preserve"> </w:t>
            </w:r>
            <w:r w:rsidR="00870386" w:rsidRPr="00457D0D">
              <w:rPr>
                <w:rFonts w:ascii="Sylfaen" w:hAnsi="Sylfaen"/>
                <w:spacing w:val="-1"/>
                <w:lang w:val="ka-GE"/>
              </w:rPr>
              <w:t>(დღეში</w:t>
            </w:r>
            <w:r w:rsidR="00A460AA" w:rsidRPr="00457D0D">
              <w:rPr>
                <w:rFonts w:ascii="Sylfaen" w:hAnsi="Sylfaen"/>
                <w:spacing w:val="-1"/>
                <w:lang w:val="ka-GE"/>
              </w:rPr>
              <w:t xml:space="preserve"> 5</w:t>
            </w:r>
            <w:r w:rsidR="00870386" w:rsidRPr="00457D0D">
              <w:rPr>
                <w:rFonts w:ascii="Sylfaen" w:hAnsi="Sylfaen"/>
                <w:spacing w:val="-1"/>
                <w:lang w:val="ka-GE"/>
              </w:rPr>
              <w:t xml:space="preserve">0 ტონა ნარჩენი) </w:t>
            </w:r>
            <w:r w:rsidR="00671705" w:rsidRPr="00457D0D">
              <w:rPr>
                <w:rFonts w:ascii="Sylfaen" w:hAnsi="Sylfaen"/>
                <w:spacing w:val="-1"/>
                <w:lang w:val="ka-GE"/>
              </w:rPr>
              <w:t xml:space="preserve">45 კმ-ზე </w:t>
            </w:r>
            <w:r w:rsidR="00B307A8" w:rsidRPr="00457D0D">
              <w:rPr>
                <w:rFonts w:ascii="Sylfaen" w:hAnsi="Sylfaen"/>
                <w:spacing w:val="-1"/>
                <w:lang w:val="ka-GE"/>
              </w:rPr>
              <w:t xml:space="preserve">კასპის ნაგავსაყრელზე </w:t>
            </w:r>
            <w:r w:rsidR="005E0413" w:rsidRPr="00457D0D">
              <w:rPr>
                <w:rFonts w:ascii="Sylfaen" w:hAnsi="Sylfaen"/>
                <w:spacing w:val="-1"/>
                <w:lang w:val="ka-GE"/>
              </w:rPr>
              <w:t>12</w:t>
            </w:r>
            <w:r w:rsidR="00B307A8" w:rsidRPr="00457D0D">
              <w:rPr>
                <w:rFonts w:ascii="Sylfaen" w:hAnsi="Sylfaen"/>
                <w:spacing w:val="-1"/>
                <w:lang w:val="ka-GE"/>
              </w:rPr>
              <w:t xml:space="preserve"> ნაგავმზიდით</w:t>
            </w:r>
            <w:r w:rsidR="004C76AA" w:rsidRPr="00457D0D">
              <w:rPr>
                <w:rFonts w:ascii="Sylfaen" w:hAnsi="Sylfaen"/>
                <w:spacing w:val="-1"/>
                <w:lang w:val="ka-GE"/>
              </w:rPr>
              <w:t xml:space="preserve">, </w:t>
            </w:r>
            <w:r w:rsidRPr="00457D0D">
              <w:rPr>
                <w:rFonts w:ascii="Sylfaen" w:hAnsi="Sylfaen"/>
                <w:spacing w:val="-1"/>
                <w:lang w:val="ka-GE"/>
              </w:rPr>
              <w:t xml:space="preserve">სანაგვე კონტეინერების </w:t>
            </w:r>
            <w:r w:rsidR="00504F3F" w:rsidRPr="00457D0D">
              <w:rPr>
                <w:rFonts w:ascii="Sylfaen" w:hAnsi="Sylfaen"/>
                <w:spacing w:val="-1"/>
                <w:lang w:val="ka-GE"/>
              </w:rPr>
              <w:t>(</w:t>
            </w:r>
            <w:r w:rsidR="00C64F59" w:rsidRPr="00457D0D">
              <w:rPr>
                <w:rFonts w:ascii="Sylfaen" w:hAnsi="Sylfaen"/>
                <w:spacing w:val="-1"/>
                <w:lang w:val="ka-GE"/>
              </w:rPr>
              <w:t xml:space="preserve">1,1 </w:t>
            </w:r>
            <w:r w:rsidR="00C64F59" w:rsidRPr="00457D0D">
              <w:rPr>
                <w:rFonts w:ascii="Sylfaen" w:hAnsi="Sylfaen" w:cs="Calibri"/>
                <w:lang w:val="ka-GE"/>
              </w:rPr>
              <w:t xml:space="preserve">მ³ ტევადობის </w:t>
            </w:r>
            <w:r w:rsidR="00F81013" w:rsidRPr="00457D0D">
              <w:rPr>
                <w:rFonts w:ascii="Sylfaen" w:hAnsi="Sylfaen"/>
                <w:spacing w:val="-1"/>
                <w:lang w:val="ka-GE"/>
              </w:rPr>
              <w:t>15</w:t>
            </w:r>
            <w:r w:rsidR="00C64F59" w:rsidRPr="00457D0D">
              <w:rPr>
                <w:rFonts w:ascii="Sylfaen" w:hAnsi="Sylfaen"/>
                <w:spacing w:val="-1"/>
                <w:lang w:val="ka-GE"/>
              </w:rPr>
              <w:t>70 ერთეული კონტეინერი</w:t>
            </w:r>
            <w:r w:rsidR="00504F3F" w:rsidRPr="00457D0D">
              <w:rPr>
                <w:rFonts w:ascii="Sylfaen" w:hAnsi="Sylfaen"/>
                <w:spacing w:val="-1"/>
                <w:lang w:val="ka-GE"/>
              </w:rPr>
              <w:t xml:space="preserve">) </w:t>
            </w:r>
            <w:r w:rsidR="00B307A8" w:rsidRPr="00457D0D">
              <w:rPr>
                <w:rFonts w:ascii="Sylfaen" w:hAnsi="Sylfaen"/>
                <w:spacing w:val="-1"/>
                <w:lang w:val="ka-GE"/>
              </w:rPr>
              <w:t>მოვლა-პატრონობ</w:t>
            </w:r>
            <w:r w:rsidRPr="00457D0D">
              <w:rPr>
                <w:rFonts w:ascii="Sylfaen" w:hAnsi="Sylfaen"/>
                <w:spacing w:val="-1"/>
                <w:lang w:val="ka-GE"/>
              </w:rPr>
              <w:t xml:space="preserve">ა, გზების  თოვლის საფარისაგან გაწმენდა, მოყინვის საწინააღმდეგო სამუშაოების განხორციელება;  </w:t>
            </w:r>
            <w:r w:rsidR="00C6684D" w:rsidRPr="00457D0D">
              <w:rPr>
                <w:rFonts w:ascii="Sylfaen" w:hAnsi="Sylfaen" w:cs="Calibri"/>
                <w:lang w:val="ka-GE"/>
              </w:rPr>
              <w:t xml:space="preserve">ქალაქ მცხეთის </w:t>
            </w:r>
            <w:r w:rsidR="00C6684D" w:rsidRPr="00457D0D">
              <w:rPr>
                <w:rFonts w:ascii="Sylfaen" w:hAnsi="Sylfaen" w:cs="Calibri"/>
              </w:rPr>
              <w:t xml:space="preserve"> </w:t>
            </w:r>
            <w:r w:rsidR="00C6684D" w:rsidRPr="00457D0D">
              <w:rPr>
                <w:rFonts w:ascii="Sylfaen" w:hAnsi="Sylfaen" w:cs="Sylfaen"/>
              </w:rPr>
              <w:t>ტერიტორიაზე</w:t>
            </w:r>
            <w:r w:rsidR="00C6684D" w:rsidRPr="00457D0D">
              <w:rPr>
                <w:rFonts w:ascii="Sylfaen" w:hAnsi="Sylfaen"/>
              </w:rPr>
              <w:t xml:space="preserve"> </w:t>
            </w:r>
            <w:r w:rsidR="00C6684D" w:rsidRPr="00457D0D">
              <w:rPr>
                <w:rFonts w:ascii="Sylfaen" w:hAnsi="Sylfaen" w:cs="Sylfaen"/>
              </w:rPr>
              <w:t>არსებული</w:t>
            </w:r>
            <w:r w:rsidR="00C6684D" w:rsidRPr="00457D0D">
              <w:rPr>
                <w:rFonts w:ascii="Sylfaen" w:hAnsi="Sylfaen" w:cs="Calibri"/>
              </w:rPr>
              <w:t xml:space="preserve"> </w:t>
            </w:r>
            <w:r w:rsidR="004C76AA" w:rsidRPr="00457D0D">
              <w:rPr>
                <w:rFonts w:ascii="Sylfaen" w:hAnsi="Sylfaen" w:cs="Sylfaen"/>
                <w:lang w:val="ka-GE"/>
              </w:rPr>
              <w:t xml:space="preserve">სანიაღვრე არხებისა და ჭების გაწმენდა წვიმის ნიაღვრისაგან ჩამოტანილი ნარჩენებისაგან. </w:t>
            </w:r>
          </w:p>
          <w:p w:rsidR="00937F35" w:rsidRPr="00457D0D" w:rsidRDefault="00937F35" w:rsidP="00856509">
            <w:pPr>
              <w:spacing w:after="0" w:line="240" w:lineRule="auto"/>
              <w:jc w:val="both"/>
              <w:rPr>
                <w:rFonts w:ascii="Sylfaen" w:hAnsi="Sylfaen"/>
                <w:spacing w:val="-1"/>
                <w:lang w:val="ka-GE"/>
              </w:rPr>
            </w:pPr>
            <w:r w:rsidRPr="00457D0D">
              <w:rPr>
                <w:rFonts w:ascii="Sylfaen" w:hAnsi="Sylfaen"/>
                <w:spacing w:val="-1"/>
                <w:lang w:val="ka-GE"/>
              </w:rPr>
              <w:t xml:space="preserve">   ნარჩენების მართვის პროცესში მოხდება გენდერული ასპექტების გათვალისწინება. მუნიციპალიტეტებში ნარჩენების მართვის სისტემის გაუმჯობესება (კონტეინერების შეძენა) </w:t>
            </w:r>
            <w:r w:rsidR="006B0CF0" w:rsidRPr="00457D0D">
              <w:rPr>
                <w:rFonts w:ascii="Sylfaen" w:hAnsi="Sylfaen"/>
                <w:spacing w:val="-1"/>
                <w:lang w:val="ka-GE"/>
              </w:rPr>
              <w:t xml:space="preserve">მნიშვნელოვანია </w:t>
            </w:r>
            <w:r w:rsidRPr="00457D0D">
              <w:rPr>
                <w:rFonts w:ascii="Sylfaen" w:hAnsi="Sylfaen"/>
                <w:spacing w:val="-1"/>
                <w:lang w:val="ka-GE"/>
              </w:rPr>
              <w:t>მოსახლეობისთვის, განსაკუთრებით კი ქალებისთვის, რადგან ძირითადად ქალები არიან ჩართული საოჯახო საქმეებში და მათი არაანაზღაურებადი შრომის ნაწილია საყოფაცხოვრებო ნარჩენებზე ზრუნვა.</w:t>
            </w:r>
          </w:p>
          <w:p w:rsidR="007246EF" w:rsidRPr="00457D0D" w:rsidRDefault="00F2134A" w:rsidP="00856509">
            <w:pPr>
              <w:spacing w:after="0" w:line="240" w:lineRule="auto"/>
              <w:jc w:val="both"/>
              <w:rPr>
                <w:rFonts w:ascii="Sylfaen" w:hAnsi="Sylfaen"/>
                <w:spacing w:val="-1"/>
                <w:lang w:val="ka-GE"/>
              </w:rPr>
            </w:pPr>
            <w:r w:rsidRPr="00457D0D">
              <w:rPr>
                <w:rFonts w:ascii="Sylfaen" w:hAnsi="Sylfaen" w:cs="Sylfaen"/>
                <w:lang w:val="ka-GE"/>
              </w:rPr>
              <w:t xml:space="preserve">   </w:t>
            </w:r>
            <w:r w:rsidR="007246EF" w:rsidRPr="00457D0D">
              <w:rPr>
                <w:rFonts w:ascii="Sylfaen" w:hAnsi="Sylfaen"/>
                <w:lang w:val="ka-GE"/>
              </w:rPr>
              <w:t>პროგრამისთვის გამოყოფილი ასიგნებები მოიცავს ა(ა)იპ „მცხეთის მუნიციპალიტეტის კეთილმოწყობის სამსახურის“ ადმინისტრაციულ ხარჯებს.</w:t>
            </w:r>
          </w:p>
        </w:tc>
      </w:tr>
      <w:tr w:rsidR="00937F35" w:rsidRPr="00457D0D" w:rsidTr="00880AED">
        <w:trPr>
          <w:trHeight w:val="809"/>
        </w:trPr>
        <w:tc>
          <w:tcPr>
            <w:tcW w:w="675" w:type="pct"/>
            <w:vAlign w:val="center"/>
          </w:tcPr>
          <w:p w:rsidR="00937F35" w:rsidRPr="00457D0D" w:rsidRDefault="00937F35"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w:t>
            </w:r>
          </w:p>
        </w:tc>
        <w:tc>
          <w:tcPr>
            <w:tcW w:w="4325" w:type="pct"/>
            <w:gridSpan w:val="6"/>
            <w:tcMar>
              <w:left w:w="108" w:type="dxa"/>
            </w:tcMar>
            <w:vAlign w:val="center"/>
          </w:tcPr>
          <w:p w:rsidR="00937F35" w:rsidRPr="00457D0D" w:rsidRDefault="00A42ACC" w:rsidP="00856509">
            <w:pPr>
              <w:spacing w:after="0" w:line="240" w:lineRule="auto"/>
              <w:jc w:val="both"/>
              <w:rPr>
                <w:rFonts w:ascii="Sylfaen" w:hAnsi="Sylfaen" w:cs="Calibri"/>
                <w:lang w:val="ka-GE"/>
              </w:rPr>
            </w:pPr>
            <w:r w:rsidRPr="00BA4C01">
              <w:rPr>
                <w:rFonts w:ascii="Sylfaen" w:hAnsi="Sylfaen"/>
                <w:spacing w:val="-1"/>
              </w:rPr>
              <w:t>უზ</w:t>
            </w:r>
            <w:r w:rsidRPr="00BA4C01">
              <w:rPr>
                <w:rFonts w:ascii="Sylfaen" w:hAnsi="Sylfaen"/>
                <w:spacing w:val="-1"/>
                <w:lang w:val="ka-GE"/>
              </w:rPr>
              <w:t>რ</w:t>
            </w:r>
            <w:r w:rsidRPr="00BA4C01">
              <w:rPr>
                <w:rFonts w:ascii="Sylfaen" w:hAnsi="Sylfaen"/>
                <w:spacing w:val="-1"/>
              </w:rPr>
              <w:t>უნველყოფილია</w:t>
            </w:r>
            <w:r w:rsidRPr="00BA4C01">
              <w:rPr>
                <w:rFonts w:ascii="Sylfaen" w:hAnsi="Sylfaen"/>
                <w:spacing w:val="-11"/>
              </w:rPr>
              <w:t xml:space="preserve"> </w:t>
            </w:r>
            <w:r w:rsidRPr="00BA4C01">
              <w:rPr>
                <w:rFonts w:ascii="Sylfaen" w:hAnsi="Sylfaen"/>
                <w:spacing w:val="-1"/>
              </w:rPr>
              <w:t>დასუფთავების</w:t>
            </w:r>
            <w:r w:rsidRPr="00BA4C01">
              <w:rPr>
                <w:rFonts w:ascii="Sylfaen" w:hAnsi="Sylfaen"/>
                <w:spacing w:val="-10"/>
              </w:rPr>
              <w:t xml:space="preserve"> </w:t>
            </w:r>
            <w:r w:rsidRPr="00BA4C01">
              <w:rPr>
                <w:rFonts w:ascii="Sylfaen" w:hAnsi="Sylfaen"/>
                <w:spacing w:val="-1"/>
              </w:rPr>
              <w:t>მუნიციპალური</w:t>
            </w:r>
            <w:r w:rsidRPr="00BA4C01">
              <w:rPr>
                <w:rFonts w:ascii="Sylfaen" w:hAnsi="Sylfaen"/>
                <w:spacing w:val="-11"/>
              </w:rPr>
              <w:t xml:space="preserve"> </w:t>
            </w:r>
            <w:r w:rsidRPr="00BA4C01">
              <w:rPr>
                <w:rFonts w:ascii="Sylfaen" w:hAnsi="Sylfaen"/>
                <w:spacing w:val="-1"/>
              </w:rPr>
              <w:t>სერვისის</w:t>
            </w:r>
            <w:r w:rsidRPr="00BA4C01">
              <w:rPr>
                <w:rFonts w:ascii="Sylfaen" w:hAnsi="Sylfaen"/>
                <w:spacing w:val="-11"/>
              </w:rPr>
              <w:t xml:space="preserve"> </w:t>
            </w:r>
            <w:r w:rsidRPr="00BA4C01">
              <w:rPr>
                <w:rFonts w:ascii="Sylfaen" w:hAnsi="Sylfaen"/>
                <w:spacing w:val="-1"/>
              </w:rPr>
              <w:t>ხარისხიანი</w:t>
            </w:r>
            <w:r w:rsidRPr="00BA4C01">
              <w:rPr>
                <w:rFonts w:ascii="Sylfaen" w:hAnsi="Sylfaen"/>
                <w:spacing w:val="-11"/>
              </w:rPr>
              <w:t xml:space="preserve"> </w:t>
            </w:r>
            <w:r w:rsidRPr="00BA4C01">
              <w:rPr>
                <w:rFonts w:ascii="Sylfaen" w:hAnsi="Sylfaen"/>
                <w:spacing w:val="-1"/>
              </w:rPr>
              <w:t>ფუნქციონირება</w:t>
            </w:r>
            <w:r>
              <w:rPr>
                <w:rFonts w:ascii="Sylfaen" w:hAnsi="Sylfaen"/>
                <w:spacing w:val="-1"/>
                <w:lang w:val="ka-GE"/>
              </w:rPr>
              <w:t xml:space="preserve">, </w:t>
            </w:r>
            <w:r w:rsidRPr="00457D0D">
              <w:rPr>
                <w:rFonts w:ascii="Sylfaen" w:hAnsi="Sylfaen" w:cs="Sylfaen"/>
                <w:spacing w:val="-1"/>
              </w:rPr>
              <w:t>ეკოლოგიურად</w:t>
            </w:r>
            <w:r w:rsidRPr="00457D0D">
              <w:rPr>
                <w:rFonts w:ascii="Sylfaen" w:hAnsi="Sylfaen"/>
                <w:spacing w:val="-9"/>
              </w:rPr>
              <w:t xml:space="preserve"> </w:t>
            </w:r>
            <w:r w:rsidRPr="00457D0D">
              <w:rPr>
                <w:rFonts w:ascii="Sylfaen" w:hAnsi="Sylfaen" w:cs="Sylfaen"/>
                <w:spacing w:val="-1"/>
              </w:rPr>
              <w:t>სუფთა</w:t>
            </w:r>
            <w:r w:rsidRPr="00457D0D">
              <w:rPr>
                <w:rFonts w:ascii="Sylfaen" w:hAnsi="Sylfaen"/>
                <w:spacing w:val="-8"/>
              </w:rPr>
              <w:t xml:space="preserve"> </w:t>
            </w:r>
            <w:r w:rsidRPr="00457D0D">
              <w:rPr>
                <w:rFonts w:ascii="Sylfaen" w:hAnsi="Sylfaen" w:cs="Sylfaen"/>
                <w:spacing w:val="-1"/>
              </w:rPr>
              <w:t>გარემო</w:t>
            </w:r>
            <w:r>
              <w:rPr>
                <w:rFonts w:ascii="Sylfaen" w:hAnsi="Sylfaen" w:cs="Sylfaen"/>
                <w:spacing w:val="-1"/>
                <w:lang w:val="ka-GE"/>
              </w:rPr>
              <w:t>;</w:t>
            </w:r>
          </w:p>
        </w:tc>
      </w:tr>
      <w:tr w:rsidR="00EA43EE" w:rsidRPr="00457D0D" w:rsidTr="00F967CC">
        <w:trPr>
          <w:trHeight w:val="944"/>
        </w:trPr>
        <w:tc>
          <w:tcPr>
            <w:tcW w:w="2103" w:type="pct"/>
            <w:gridSpan w:val="3"/>
            <w:vAlign w:val="center"/>
          </w:tcPr>
          <w:p w:rsidR="00EA43EE" w:rsidRPr="00457D0D" w:rsidRDefault="00EA43EE" w:rsidP="00856509">
            <w:pPr>
              <w:spacing w:after="0"/>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პროგრამა</w:t>
            </w:r>
          </w:p>
        </w:tc>
        <w:tc>
          <w:tcPr>
            <w:tcW w:w="2897" w:type="pct"/>
            <w:gridSpan w:val="4"/>
            <w:tcMar>
              <w:left w:w="108" w:type="dxa"/>
            </w:tcMar>
            <w:vAlign w:val="center"/>
          </w:tcPr>
          <w:p w:rsidR="00EA43EE" w:rsidRPr="00457D0D" w:rsidRDefault="00EA43EE" w:rsidP="00856509">
            <w:pPr>
              <w:pStyle w:val="TableParagraph"/>
              <w:spacing w:line="257" w:lineRule="auto"/>
              <w:ind w:right="245"/>
              <w:rPr>
                <w:rFonts w:eastAsia="Times New Roman"/>
                <w:sz w:val="22"/>
                <w:szCs w:val="22"/>
                <w:lang w:val="ka-GE"/>
              </w:rPr>
            </w:pPr>
            <w:r w:rsidRPr="00457D0D">
              <w:rPr>
                <w:rFonts w:eastAsia="Times New Roman"/>
                <w:b/>
                <w:sz w:val="22"/>
                <w:szCs w:val="22"/>
              </w:rPr>
              <w:t>მიზანი 9</w:t>
            </w:r>
            <w:r w:rsidRPr="00457D0D">
              <w:rPr>
                <w:rFonts w:eastAsia="Times New Roman"/>
                <w:sz w:val="22"/>
                <w:szCs w:val="22"/>
              </w:rPr>
              <w:t xml:space="preserve"> - მრეწველობა, ინოვაცია და ინფრასტრუქტურა</w:t>
            </w:r>
            <w:r w:rsidRPr="00457D0D">
              <w:rPr>
                <w:rFonts w:eastAsia="Times New Roman"/>
                <w:sz w:val="22"/>
                <w:szCs w:val="22"/>
                <w:lang w:val="ka-GE"/>
              </w:rPr>
              <w:t>;</w:t>
            </w:r>
          </w:p>
          <w:p w:rsidR="00EA43EE" w:rsidRPr="00457D0D" w:rsidRDefault="00EA43EE" w:rsidP="00856509">
            <w:pPr>
              <w:spacing w:after="0"/>
              <w:rPr>
                <w:rFonts w:ascii="Sylfaen" w:hAnsi="Sylfaen"/>
              </w:rPr>
            </w:pPr>
            <w:r w:rsidRPr="00457D0D">
              <w:rPr>
                <w:rFonts w:ascii="Sylfaen" w:eastAsia="Times New Roman" w:hAnsi="Sylfaen"/>
                <w:b/>
              </w:rPr>
              <w:t>მიზანი 12</w:t>
            </w:r>
            <w:r w:rsidRPr="00457D0D">
              <w:rPr>
                <w:rFonts w:ascii="Sylfaen" w:eastAsia="Times New Roman" w:hAnsi="Sylfaen"/>
              </w:rPr>
              <w:t xml:space="preserve"> - მდგრადი მოხმარება და წარმოება </w:t>
            </w:r>
            <w:r w:rsidRPr="00457D0D">
              <w:rPr>
                <w:rFonts w:ascii="Sylfaen" w:eastAsia="Times New Roman" w:hAnsi="Sylfaen"/>
                <w:lang w:val="ka-GE"/>
              </w:rPr>
              <w:t>;</w:t>
            </w:r>
            <w:r w:rsidRPr="00457D0D">
              <w:rPr>
                <w:rFonts w:ascii="Sylfaen" w:eastAsia="Times New Roman" w:hAnsi="Sylfaen"/>
              </w:rPr>
              <w:t xml:space="preserve">         </w:t>
            </w:r>
          </w:p>
        </w:tc>
      </w:tr>
      <w:tr w:rsidR="007A7399" w:rsidRPr="00457D0D" w:rsidTr="00CE018A">
        <w:tblPrEx>
          <w:tblCellMar>
            <w:right w:w="108" w:type="dxa"/>
          </w:tblCellMar>
        </w:tblPrEx>
        <w:trPr>
          <w:trHeight w:val="373"/>
        </w:trPr>
        <w:tc>
          <w:tcPr>
            <w:tcW w:w="1641" w:type="pct"/>
            <w:gridSpan w:val="2"/>
            <w:vAlign w:val="center"/>
          </w:tcPr>
          <w:p w:rsidR="007A7399" w:rsidRPr="00457D0D" w:rsidRDefault="007A7399"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შედეგის შეფასების ინდიკატორი </w:t>
            </w:r>
          </w:p>
        </w:tc>
        <w:tc>
          <w:tcPr>
            <w:tcW w:w="714" w:type="pct"/>
            <w:gridSpan w:val="2"/>
            <w:tcMar>
              <w:right w:w="98" w:type="dxa"/>
            </w:tcMar>
            <w:vAlign w:val="center"/>
          </w:tcPr>
          <w:p w:rsidR="007A7399" w:rsidRPr="00457D0D" w:rsidRDefault="007A7399"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56" w:type="pct"/>
            <w:gridSpan w:val="2"/>
            <w:tcMar>
              <w:left w:w="108" w:type="dxa"/>
              <w:right w:w="98" w:type="dxa"/>
            </w:tcMar>
            <w:vAlign w:val="center"/>
          </w:tcPr>
          <w:p w:rsidR="007A7399" w:rsidRPr="00457D0D" w:rsidRDefault="007A7399"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889" w:type="pct"/>
            <w:tcMar>
              <w:left w:w="108" w:type="dxa"/>
              <w:right w:w="98" w:type="dxa"/>
            </w:tcMar>
            <w:vAlign w:val="center"/>
          </w:tcPr>
          <w:p w:rsidR="007A7399" w:rsidRPr="00457D0D" w:rsidRDefault="007A7399"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A3059E" w:rsidRPr="00457D0D" w:rsidTr="00CE018A">
        <w:trPr>
          <w:trHeight w:val="836"/>
        </w:trPr>
        <w:tc>
          <w:tcPr>
            <w:tcW w:w="1641" w:type="pct"/>
            <w:gridSpan w:val="2"/>
            <w:vAlign w:val="center"/>
          </w:tcPr>
          <w:p w:rsidR="00A3059E" w:rsidRPr="00457D0D" w:rsidRDefault="00A3059E" w:rsidP="00856509">
            <w:pPr>
              <w:spacing w:after="0" w:line="240" w:lineRule="auto"/>
              <w:rPr>
                <w:rFonts w:ascii="Sylfaen" w:eastAsia="Times New Roman" w:hAnsi="Sylfaen" w:cs="Arial"/>
                <w:lang w:val="ka-GE"/>
              </w:rPr>
            </w:pPr>
            <w:r w:rsidRPr="00457D0D">
              <w:rPr>
                <w:rFonts w:ascii="Sylfaen" w:hAnsi="Sylfaen" w:cs="Sylfaen"/>
              </w:rPr>
              <w:t>მუნიციპალიტეტის</w:t>
            </w:r>
            <w:r w:rsidRPr="00457D0D">
              <w:rPr>
                <w:rFonts w:ascii="Sylfaen" w:hAnsi="Sylfaen"/>
              </w:rPr>
              <w:t xml:space="preserve"> </w:t>
            </w:r>
            <w:r w:rsidRPr="00457D0D">
              <w:rPr>
                <w:rFonts w:ascii="Sylfaen" w:hAnsi="Sylfaen" w:cs="Sylfaen"/>
              </w:rPr>
              <w:t>ტერიტორიიდან</w:t>
            </w:r>
            <w:r w:rsidRPr="00457D0D">
              <w:rPr>
                <w:rFonts w:ascii="Sylfaen" w:hAnsi="Sylfaen" w:cs="Sylfaen"/>
                <w:lang w:val="ka-GE"/>
              </w:rPr>
              <w:t xml:space="preserve"> ყოველდღიურად </w:t>
            </w:r>
            <w:r w:rsidRPr="00457D0D">
              <w:rPr>
                <w:rFonts w:ascii="Sylfaen" w:hAnsi="Sylfaen" w:cs="Calibri"/>
              </w:rPr>
              <w:t xml:space="preserve"> </w:t>
            </w:r>
            <w:r w:rsidRPr="00457D0D">
              <w:rPr>
                <w:rFonts w:ascii="Sylfaen" w:hAnsi="Sylfaen" w:cs="Sylfaen"/>
              </w:rPr>
              <w:t>გატანილი</w:t>
            </w:r>
            <w:r w:rsidRPr="00457D0D">
              <w:rPr>
                <w:rFonts w:ascii="Sylfaen" w:hAnsi="Sylfaen" w:cs="Calibri"/>
              </w:rPr>
              <w:t xml:space="preserve"> </w:t>
            </w:r>
            <w:r w:rsidRPr="00457D0D">
              <w:rPr>
                <w:rFonts w:ascii="Sylfaen" w:hAnsi="Sylfaen" w:cs="Sylfaen"/>
              </w:rPr>
              <w:t>ნარჩენების</w:t>
            </w:r>
            <w:r w:rsidRPr="00457D0D">
              <w:rPr>
                <w:rFonts w:ascii="Sylfaen" w:hAnsi="Sylfaen" w:cs="Calibri"/>
              </w:rPr>
              <w:t xml:space="preserve"> </w:t>
            </w:r>
            <w:r w:rsidRPr="00457D0D">
              <w:rPr>
                <w:rFonts w:ascii="Sylfaen" w:hAnsi="Sylfaen" w:cs="Sylfaen"/>
              </w:rPr>
              <w:t>რაოდ</w:t>
            </w:r>
            <w:r w:rsidR="001503A3" w:rsidRPr="00457D0D">
              <w:rPr>
                <w:rFonts w:ascii="Sylfaen" w:hAnsi="Sylfaen" w:cs="Sylfaen"/>
                <w:lang w:val="ka-GE"/>
              </w:rPr>
              <w:t>ე</w:t>
            </w:r>
            <w:r w:rsidR="001503A3" w:rsidRPr="00457D0D">
              <w:rPr>
                <w:rFonts w:ascii="Sylfaen" w:hAnsi="Sylfaen" w:cs="Sylfaen"/>
              </w:rPr>
              <w:t>ნ</w:t>
            </w:r>
            <w:r w:rsidRPr="00457D0D">
              <w:rPr>
                <w:rFonts w:ascii="Sylfaen" w:hAnsi="Sylfaen" w:cs="Sylfaen"/>
              </w:rPr>
              <w:t>ობა</w:t>
            </w:r>
            <w:r w:rsidRPr="00457D0D">
              <w:rPr>
                <w:rFonts w:ascii="Sylfaen" w:hAnsi="Sylfaen" w:cs="Sylfaen"/>
                <w:lang w:val="ka-GE"/>
              </w:rPr>
              <w:t xml:space="preserve"> (ტონა)</w:t>
            </w:r>
          </w:p>
        </w:tc>
        <w:tc>
          <w:tcPr>
            <w:tcW w:w="714" w:type="pct"/>
            <w:gridSpan w:val="2"/>
            <w:tcMar>
              <w:left w:w="108" w:type="dxa"/>
            </w:tcMar>
            <w:vAlign w:val="center"/>
          </w:tcPr>
          <w:p w:rsidR="00A3059E" w:rsidRPr="00457D0D" w:rsidRDefault="00A460AA"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50</w:t>
            </w:r>
          </w:p>
        </w:tc>
        <w:tc>
          <w:tcPr>
            <w:tcW w:w="756" w:type="pct"/>
            <w:gridSpan w:val="2"/>
            <w:tcMar>
              <w:left w:w="108" w:type="dxa"/>
            </w:tcMar>
            <w:vAlign w:val="center"/>
          </w:tcPr>
          <w:p w:rsidR="00A3059E" w:rsidRPr="00457D0D" w:rsidRDefault="00A460AA"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5</w:t>
            </w:r>
            <w:r w:rsidR="00BD4F00" w:rsidRPr="00457D0D">
              <w:rPr>
                <w:rFonts w:ascii="Sylfaen" w:eastAsia="Sylfaen" w:hAnsi="Sylfaen" w:cs="Times New Roman"/>
                <w:lang w:val="ka-GE"/>
              </w:rPr>
              <w:t>5</w:t>
            </w:r>
          </w:p>
        </w:tc>
        <w:tc>
          <w:tcPr>
            <w:tcW w:w="1889" w:type="pct"/>
            <w:tcMar>
              <w:left w:w="108" w:type="dxa"/>
            </w:tcMar>
          </w:tcPr>
          <w:p w:rsidR="007860EC" w:rsidRPr="001B45D2" w:rsidRDefault="000041FF" w:rsidP="00856509">
            <w:pPr>
              <w:autoSpaceDE w:val="0"/>
              <w:autoSpaceDN w:val="0"/>
              <w:adjustRightInd w:val="0"/>
              <w:spacing w:after="0" w:line="240" w:lineRule="auto"/>
              <w:rPr>
                <w:rFonts w:ascii="Sylfaen" w:eastAsiaTheme="minorHAnsi" w:hAnsi="Sylfaen" w:cs="Sylfaen"/>
                <w:sz w:val="20"/>
                <w:szCs w:val="20"/>
              </w:rPr>
            </w:pPr>
            <w:r w:rsidRPr="001B45D2">
              <w:rPr>
                <w:rFonts w:ascii="Sylfaen" w:eastAsiaTheme="minorHAnsi" w:hAnsi="Sylfaen" w:cs="Sylfaen"/>
                <w:sz w:val="20"/>
                <w:szCs w:val="20"/>
                <w:lang w:val="ka-GE"/>
              </w:rPr>
              <w:t>10% /</w:t>
            </w:r>
            <w:r w:rsidR="007860EC" w:rsidRPr="001B45D2">
              <w:rPr>
                <w:rFonts w:ascii="Sylfaen" w:eastAsiaTheme="minorHAnsi" w:hAnsi="Sylfaen" w:cs="Sylfaen"/>
                <w:sz w:val="20"/>
                <w:szCs w:val="20"/>
                <w:lang w:val="ka-GE"/>
              </w:rPr>
              <w:t xml:space="preserve"> </w:t>
            </w:r>
            <w:r w:rsidR="007860EC" w:rsidRPr="001B45D2">
              <w:rPr>
                <w:rFonts w:ascii="Sylfaen" w:eastAsiaTheme="minorHAnsi" w:hAnsi="Sylfaen" w:cs="Sylfaen"/>
                <w:sz w:val="20"/>
                <w:szCs w:val="20"/>
              </w:rPr>
              <w:t>საჭირო</w:t>
            </w:r>
            <w:r w:rsidR="00FC3696" w:rsidRPr="001B45D2">
              <w:rPr>
                <w:rFonts w:ascii="Sylfaen" w:eastAsiaTheme="minorHAnsi" w:hAnsi="Sylfaen" w:cs="Sylfaen"/>
                <w:sz w:val="20"/>
                <w:szCs w:val="20"/>
                <w:lang w:val="ka-GE"/>
              </w:rPr>
              <w:t xml:space="preserve">  </w:t>
            </w:r>
            <w:r w:rsidR="007860EC" w:rsidRPr="001B45D2">
              <w:rPr>
                <w:rFonts w:ascii="Sylfaen" w:eastAsiaTheme="minorHAnsi" w:hAnsi="Sylfaen" w:cs="Sylfaen"/>
                <w:sz w:val="20"/>
                <w:szCs w:val="20"/>
              </w:rPr>
              <w:t>სპეც.ტექნიკის</w:t>
            </w:r>
          </w:p>
          <w:p w:rsidR="007860EC" w:rsidRPr="001B45D2" w:rsidRDefault="007860EC" w:rsidP="00856509">
            <w:pPr>
              <w:autoSpaceDE w:val="0"/>
              <w:autoSpaceDN w:val="0"/>
              <w:adjustRightInd w:val="0"/>
              <w:spacing w:after="0" w:line="240" w:lineRule="auto"/>
              <w:rPr>
                <w:rFonts w:ascii="Sylfaen" w:eastAsiaTheme="minorHAnsi" w:hAnsi="Sylfaen" w:cs="Sylfaen"/>
                <w:sz w:val="20"/>
                <w:szCs w:val="20"/>
              </w:rPr>
            </w:pPr>
            <w:r w:rsidRPr="001B45D2">
              <w:rPr>
                <w:rFonts w:ascii="Sylfaen" w:eastAsiaTheme="minorHAnsi" w:hAnsi="Sylfaen" w:cs="Sylfaen"/>
                <w:sz w:val="20"/>
                <w:szCs w:val="20"/>
              </w:rPr>
              <w:t>არასაკმარისი</w:t>
            </w:r>
            <w:r w:rsidR="00FC3696" w:rsidRPr="001B45D2">
              <w:rPr>
                <w:rFonts w:ascii="Sylfaen" w:eastAsiaTheme="minorHAnsi" w:hAnsi="Sylfaen" w:cs="Sylfaen"/>
                <w:sz w:val="20"/>
                <w:szCs w:val="20"/>
                <w:lang w:val="ka-GE"/>
              </w:rPr>
              <w:t xml:space="preserve"> </w:t>
            </w:r>
            <w:r w:rsidRPr="001B45D2">
              <w:rPr>
                <w:rFonts w:ascii="Sylfaen" w:eastAsiaTheme="minorHAnsi" w:hAnsi="Sylfaen" w:cs="Sylfaen"/>
                <w:sz w:val="20"/>
                <w:szCs w:val="20"/>
              </w:rPr>
              <w:t>რაოდენობა და</w:t>
            </w:r>
          </w:p>
          <w:p w:rsidR="007860EC" w:rsidRPr="001B45D2" w:rsidRDefault="007860EC" w:rsidP="00856509">
            <w:pPr>
              <w:autoSpaceDE w:val="0"/>
              <w:autoSpaceDN w:val="0"/>
              <w:adjustRightInd w:val="0"/>
              <w:spacing w:after="0" w:line="240" w:lineRule="auto"/>
              <w:rPr>
                <w:rFonts w:ascii="Sylfaen" w:eastAsiaTheme="minorHAnsi" w:hAnsi="Sylfaen" w:cs="Sylfaen"/>
                <w:sz w:val="20"/>
                <w:szCs w:val="20"/>
              </w:rPr>
            </w:pPr>
            <w:r w:rsidRPr="001B45D2">
              <w:rPr>
                <w:rFonts w:ascii="Sylfaen" w:eastAsiaTheme="minorHAnsi" w:hAnsi="Sylfaen" w:cs="Sylfaen"/>
                <w:sz w:val="20"/>
                <w:szCs w:val="20"/>
              </w:rPr>
              <w:t>არსებული</w:t>
            </w:r>
            <w:r w:rsidR="00FC3696" w:rsidRPr="001B45D2">
              <w:rPr>
                <w:rFonts w:ascii="Sylfaen" w:eastAsiaTheme="minorHAnsi" w:hAnsi="Sylfaen" w:cs="Sylfaen"/>
                <w:sz w:val="20"/>
                <w:szCs w:val="20"/>
                <w:lang w:val="ka-GE"/>
              </w:rPr>
              <w:t xml:space="preserve"> </w:t>
            </w:r>
            <w:r w:rsidRPr="001B45D2">
              <w:rPr>
                <w:rFonts w:ascii="Sylfaen" w:eastAsiaTheme="minorHAnsi" w:hAnsi="Sylfaen" w:cs="Sylfaen"/>
                <w:sz w:val="20"/>
                <w:szCs w:val="20"/>
              </w:rPr>
              <w:t xml:space="preserve">ტექნიკის </w:t>
            </w:r>
          </w:p>
          <w:p w:rsidR="007860EC" w:rsidRPr="001B45D2" w:rsidRDefault="007860EC" w:rsidP="00856509">
            <w:pPr>
              <w:autoSpaceDE w:val="0"/>
              <w:autoSpaceDN w:val="0"/>
              <w:adjustRightInd w:val="0"/>
              <w:spacing w:after="0" w:line="240" w:lineRule="auto"/>
              <w:rPr>
                <w:rFonts w:ascii="Sylfaen" w:eastAsiaTheme="minorHAnsi" w:hAnsi="Sylfaen" w:cs="Sylfaen"/>
                <w:sz w:val="20"/>
                <w:szCs w:val="20"/>
              </w:rPr>
            </w:pPr>
            <w:r w:rsidRPr="001B45D2">
              <w:rPr>
                <w:rFonts w:ascii="Sylfaen" w:eastAsiaTheme="minorHAnsi" w:hAnsi="Sylfaen" w:cs="Sylfaen"/>
                <w:sz w:val="20"/>
                <w:szCs w:val="20"/>
              </w:rPr>
              <w:t>მწყობრიდან</w:t>
            </w:r>
            <w:r w:rsidR="00FC3696" w:rsidRPr="001B45D2">
              <w:rPr>
                <w:rFonts w:ascii="Sylfaen" w:eastAsiaTheme="minorHAnsi" w:hAnsi="Sylfaen" w:cs="Sylfaen"/>
                <w:sz w:val="20"/>
                <w:szCs w:val="20"/>
                <w:lang w:val="ka-GE"/>
              </w:rPr>
              <w:t xml:space="preserve"> </w:t>
            </w:r>
            <w:r w:rsidRPr="001B45D2">
              <w:rPr>
                <w:rFonts w:ascii="Sylfaen" w:eastAsiaTheme="minorHAnsi" w:hAnsi="Sylfaen" w:cs="Sylfaen"/>
                <w:sz w:val="20"/>
                <w:szCs w:val="20"/>
              </w:rPr>
              <w:t>გამოსვლა, რამაც</w:t>
            </w:r>
          </w:p>
          <w:p w:rsidR="007860EC" w:rsidRPr="001B45D2" w:rsidRDefault="007860EC" w:rsidP="00856509">
            <w:pPr>
              <w:autoSpaceDE w:val="0"/>
              <w:autoSpaceDN w:val="0"/>
              <w:adjustRightInd w:val="0"/>
              <w:spacing w:after="0" w:line="240" w:lineRule="auto"/>
              <w:rPr>
                <w:rFonts w:ascii="Sylfaen" w:eastAsiaTheme="minorHAnsi" w:hAnsi="Sylfaen" w:cs="Sylfaen"/>
                <w:sz w:val="20"/>
                <w:szCs w:val="20"/>
              </w:rPr>
            </w:pPr>
            <w:r w:rsidRPr="001B45D2">
              <w:rPr>
                <w:rFonts w:ascii="Sylfaen" w:eastAsiaTheme="minorHAnsi" w:hAnsi="Sylfaen" w:cs="Sylfaen"/>
                <w:sz w:val="20"/>
                <w:szCs w:val="20"/>
              </w:rPr>
              <w:t>შეიძლება</w:t>
            </w:r>
            <w:r w:rsidR="00FC3696" w:rsidRPr="001B45D2">
              <w:rPr>
                <w:rFonts w:ascii="Sylfaen" w:eastAsiaTheme="minorHAnsi" w:hAnsi="Sylfaen" w:cs="Sylfaen"/>
                <w:sz w:val="20"/>
                <w:szCs w:val="20"/>
                <w:lang w:val="ka-GE"/>
              </w:rPr>
              <w:t xml:space="preserve"> </w:t>
            </w:r>
            <w:r w:rsidRPr="001B45D2">
              <w:rPr>
                <w:rFonts w:ascii="Sylfaen" w:eastAsiaTheme="minorHAnsi" w:hAnsi="Sylfaen" w:cs="Sylfaen"/>
                <w:sz w:val="20"/>
                <w:szCs w:val="20"/>
              </w:rPr>
              <w:t>გამოიწვიოს</w:t>
            </w:r>
          </w:p>
          <w:p w:rsidR="00A3059E" w:rsidRPr="001B45D2" w:rsidRDefault="00247137" w:rsidP="00856509">
            <w:pPr>
              <w:autoSpaceDE w:val="0"/>
              <w:autoSpaceDN w:val="0"/>
              <w:adjustRightInd w:val="0"/>
              <w:spacing w:after="0" w:line="240" w:lineRule="auto"/>
              <w:rPr>
                <w:rFonts w:ascii="Sylfaen" w:eastAsiaTheme="minorHAnsi" w:hAnsi="Sylfaen" w:cs="Sylfaen"/>
                <w:sz w:val="20"/>
                <w:szCs w:val="20"/>
              </w:rPr>
            </w:pPr>
            <w:r w:rsidRPr="001B45D2">
              <w:rPr>
                <w:rFonts w:ascii="Sylfaen" w:eastAsiaTheme="minorHAnsi" w:hAnsi="Sylfaen" w:cs="Sylfaen"/>
                <w:sz w:val="20"/>
                <w:szCs w:val="20"/>
                <w:lang w:val="ka-GE"/>
              </w:rPr>
              <w:t xml:space="preserve">ცალკეული </w:t>
            </w:r>
            <w:r w:rsidR="000041FF" w:rsidRPr="001B45D2">
              <w:rPr>
                <w:rFonts w:ascii="Sylfaen" w:eastAsiaTheme="minorHAnsi" w:hAnsi="Sylfaen" w:cs="Sylfaen"/>
                <w:sz w:val="20"/>
                <w:szCs w:val="20"/>
                <w:lang w:val="ka-GE"/>
              </w:rPr>
              <w:t>ტერიტო</w:t>
            </w:r>
            <w:r w:rsidRPr="001B45D2">
              <w:rPr>
                <w:rFonts w:ascii="Sylfaen" w:eastAsiaTheme="minorHAnsi" w:hAnsi="Sylfaen" w:cs="Sylfaen"/>
                <w:sz w:val="20"/>
                <w:szCs w:val="20"/>
                <w:lang w:val="ka-GE"/>
              </w:rPr>
              <w:t>რიის</w:t>
            </w:r>
            <w:r w:rsidR="007860EC" w:rsidRPr="001B45D2">
              <w:rPr>
                <w:rFonts w:ascii="Sylfaen" w:eastAsiaTheme="minorHAnsi" w:hAnsi="Sylfaen" w:cs="Sylfaen"/>
                <w:sz w:val="20"/>
                <w:szCs w:val="20"/>
                <w:lang w:val="ka-GE"/>
              </w:rPr>
              <w:t xml:space="preserve"> </w:t>
            </w:r>
            <w:r w:rsidR="007860EC" w:rsidRPr="001B45D2">
              <w:rPr>
                <w:rFonts w:ascii="Sylfaen" w:eastAsiaTheme="minorHAnsi" w:hAnsi="Sylfaen" w:cs="Sylfaen"/>
                <w:sz w:val="20"/>
                <w:szCs w:val="20"/>
              </w:rPr>
              <w:t>დანაგვიანება</w:t>
            </w:r>
          </w:p>
        </w:tc>
      </w:tr>
      <w:tr w:rsidR="00A3059E" w:rsidRPr="00457D0D" w:rsidTr="00CE018A">
        <w:trPr>
          <w:trHeight w:val="665"/>
        </w:trPr>
        <w:tc>
          <w:tcPr>
            <w:tcW w:w="1641" w:type="pct"/>
            <w:gridSpan w:val="2"/>
            <w:vAlign w:val="center"/>
          </w:tcPr>
          <w:p w:rsidR="00A3059E" w:rsidRPr="00457D0D" w:rsidRDefault="00A3059E" w:rsidP="00856509">
            <w:pPr>
              <w:spacing w:after="0" w:line="240" w:lineRule="auto"/>
              <w:rPr>
                <w:rFonts w:ascii="Sylfaen" w:hAnsi="Sylfaen" w:cs="Sylfaen"/>
              </w:rPr>
            </w:pPr>
            <w:r w:rsidRPr="00457D0D">
              <w:rPr>
                <w:rFonts w:ascii="Sylfaen" w:hAnsi="Sylfaen" w:cs="Sylfaen"/>
              </w:rPr>
              <w:t>ყოველდღიურად ნარჩენებისგან დაცლილი  კონტეინერების რაოდენობა</w:t>
            </w:r>
          </w:p>
        </w:tc>
        <w:tc>
          <w:tcPr>
            <w:tcW w:w="714" w:type="pct"/>
            <w:gridSpan w:val="2"/>
            <w:tcMar>
              <w:left w:w="108" w:type="dxa"/>
            </w:tcMar>
            <w:vAlign w:val="center"/>
          </w:tcPr>
          <w:p w:rsidR="00A3059E" w:rsidRPr="00457D0D" w:rsidRDefault="00A3059E"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1570</w:t>
            </w:r>
          </w:p>
        </w:tc>
        <w:tc>
          <w:tcPr>
            <w:tcW w:w="756" w:type="pct"/>
            <w:gridSpan w:val="2"/>
            <w:tcMar>
              <w:left w:w="108" w:type="dxa"/>
            </w:tcMar>
            <w:vAlign w:val="center"/>
          </w:tcPr>
          <w:p w:rsidR="00A3059E" w:rsidRPr="00457D0D" w:rsidRDefault="00A3059E"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2</w:t>
            </w:r>
            <w:r w:rsidR="00066389" w:rsidRPr="00457D0D">
              <w:rPr>
                <w:rFonts w:ascii="Sylfaen" w:eastAsia="Sylfaen" w:hAnsi="Sylfaen" w:cs="Times New Roman"/>
                <w:lang w:val="ka-GE"/>
              </w:rPr>
              <w:t>0</w:t>
            </w:r>
            <w:r w:rsidR="00186943" w:rsidRPr="00457D0D">
              <w:rPr>
                <w:rFonts w:ascii="Sylfaen" w:eastAsia="Sylfaen" w:hAnsi="Sylfaen" w:cs="Times New Roman"/>
                <w:lang w:val="ka-GE"/>
              </w:rPr>
              <w:t>00</w:t>
            </w:r>
          </w:p>
        </w:tc>
        <w:tc>
          <w:tcPr>
            <w:tcW w:w="1889" w:type="pct"/>
            <w:tcMar>
              <w:left w:w="108" w:type="dxa"/>
            </w:tcMar>
          </w:tcPr>
          <w:p w:rsidR="00D95B22" w:rsidRPr="001B45D2" w:rsidRDefault="000041FF" w:rsidP="00856509">
            <w:pPr>
              <w:autoSpaceDE w:val="0"/>
              <w:autoSpaceDN w:val="0"/>
              <w:adjustRightInd w:val="0"/>
              <w:spacing w:after="0" w:line="240" w:lineRule="auto"/>
              <w:rPr>
                <w:rFonts w:ascii="Sylfaen" w:eastAsiaTheme="minorHAnsi" w:hAnsi="Sylfaen" w:cs="Sylfaen"/>
                <w:sz w:val="20"/>
                <w:szCs w:val="20"/>
              </w:rPr>
            </w:pPr>
            <w:r w:rsidRPr="001B45D2">
              <w:rPr>
                <w:rFonts w:ascii="Sylfaen" w:eastAsiaTheme="minorHAnsi" w:hAnsi="Sylfaen" w:cs="Sylfaen"/>
                <w:sz w:val="20"/>
                <w:szCs w:val="20"/>
                <w:lang w:val="ka-GE"/>
              </w:rPr>
              <w:t>10% /</w:t>
            </w:r>
            <w:r w:rsidR="00D95B22" w:rsidRPr="001B45D2">
              <w:rPr>
                <w:rFonts w:ascii="Sylfaen" w:eastAsiaTheme="minorHAnsi" w:hAnsi="Sylfaen" w:cs="Sylfaen"/>
                <w:sz w:val="20"/>
                <w:szCs w:val="20"/>
                <w:lang w:val="ka-GE"/>
              </w:rPr>
              <w:t xml:space="preserve"> </w:t>
            </w:r>
            <w:r w:rsidR="00D95B22" w:rsidRPr="001B45D2">
              <w:rPr>
                <w:rFonts w:ascii="Sylfaen" w:eastAsiaTheme="minorHAnsi" w:hAnsi="Sylfaen" w:cs="Sylfaen"/>
                <w:sz w:val="20"/>
                <w:szCs w:val="20"/>
              </w:rPr>
              <w:t>საჭირო</w:t>
            </w:r>
            <w:r w:rsidR="00D95B22" w:rsidRPr="001B45D2">
              <w:rPr>
                <w:rFonts w:ascii="Sylfaen" w:eastAsiaTheme="minorHAnsi" w:hAnsi="Sylfaen" w:cs="Sylfaen"/>
                <w:sz w:val="20"/>
                <w:szCs w:val="20"/>
                <w:lang w:val="ka-GE"/>
              </w:rPr>
              <w:t xml:space="preserve">  </w:t>
            </w:r>
            <w:r w:rsidR="00D95B22" w:rsidRPr="001B45D2">
              <w:rPr>
                <w:rFonts w:ascii="Sylfaen" w:eastAsiaTheme="minorHAnsi" w:hAnsi="Sylfaen" w:cs="Sylfaen"/>
                <w:sz w:val="20"/>
                <w:szCs w:val="20"/>
              </w:rPr>
              <w:t>სპეც.ტექნიკის</w:t>
            </w:r>
          </w:p>
          <w:p w:rsidR="00D95B22" w:rsidRPr="001B45D2" w:rsidRDefault="00D95B22" w:rsidP="00856509">
            <w:pPr>
              <w:autoSpaceDE w:val="0"/>
              <w:autoSpaceDN w:val="0"/>
              <w:adjustRightInd w:val="0"/>
              <w:spacing w:after="0" w:line="240" w:lineRule="auto"/>
              <w:rPr>
                <w:rFonts w:ascii="Sylfaen" w:eastAsiaTheme="minorHAnsi" w:hAnsi="Sylfaen" w:cs="Sylfaen"/>
                <w:sz w:val="20"/>
                <w:szCs w:val="20"/>
              </w:rPr>
            </w:pPr>
            <w:r w:rsidRPr="001B45D2">
              <w:rPr>
                <w:rFonts w:ascii="Sylfaen" w:eastAsiaTheme="minorHAnsi" w:hAnsi="Sylfaen" w:cs="Sylfaen"/>
                <w:sz w:val="20"/>
                <w:szCs w:val="20"/>
              </w:rPr>
              <w:t>არასაკმარისი</w:t>
            </w:r>
            <w:r w:rsidRPr="001B45D2">
              <w:rPr>
                <w:rFonts w:ascii="Sylfaen" w:eastAsiaTheme="minorHAnsi" w:hAnsi="Sylfaen" w:cs="Sylfaen"/>
                <w:sz w:val="20"/>
                <w:szCs w:val="20"/>
                <w:lang w:val="ka-GE"/>
              </w:rPr>
              <w:t xml:space="preserve"> </w:t>
            </w:r>
            <w:r w:rsidRPr="001B45D2">
              <w:rPr>
                <w:rFonts w:ascii="Sylfaen" w:eastAsiaTheme="minorHAnsi" w:hAnsi="Sylfaen" w:cs="Sylfaen"/>
                <w:sz w:val="20"/>
                <w:szCs w:val="20"/>
              </w:rPr>
              <w:t>რაოდენობა და</w:t>
            </w:r>
          </w:p>
          <w:p w:rsidR="00D95B22" w:rsidRPr="001B45D2" w:rsidRDefault="00D95B22" w:rsidP="00856509">
            <w:pPr>
              <w:autoSpaceDE w:val="0"/>
              <w:autoSpaceDN w:val="0"/>
              <w:adjustRightInd w:val="0"/>
              <w:spacing w:after="0" w:line="240" w:lineRule="auto"/>
              <w:rPr>
                <w:rFonts w:ascii="Sylfaen" w:eastAsiaTheme="minorHAnsi" w:hAnsi="Sylfaen" w:cs="Sylfaen"/>
                <w:sz w:val="20"/>
                <w:szCs w:val="20"/>
              </w:rPr>
            </w:pPr>
            <w:r w:rsidRPr="001B45D2">
              <w:rPr>
                <w:rFonts w:ascii="Sylfaen" w:eastAsiaTheme="minorHAnsi" w:hAnsi="Sylfaen" w:cs="Sylfaen"/>
                <w:sz w:val="20"/>
                <w:szCs w:val="20"/>
              </w:rPr>
              <w:t>არსებული</w:t>
            </w:r>
            <w:r w:rsidRPr="001B45D2">
              <w:rPr>
                <w:rFonts w:ascii="Sylfaen" w:eastAsiaTheme="minorHAnsi" w:hAnsi="Sylfaen" w:cs="Sylfaen"/>
                <w:sz w:val="20"/>
                <w:szCs w:val="20"/>
                <w:lang w:val="ka-GE"/>
              </w:rPr>
              <w:t xml:space="preserve"> </w:t>
            </w:r>
            <w:r w:rsidRPr="001B45D2">
              <w:rPr>
                <w:rFonts w:ascii="Sylfaen" w:eastAsiaTheme="minorHAnsi" w:hAnsi="Sylfaen" w:cs="Sylfaen"/>
                <w:sz w:val="20"/>
                <w:szCs w:val="20"/>
              </w:rPr>
              <w:t xml:space="preserve">ტექნიკის </w:t>
            </w:r>
          </w:p>
          <w:p w:rsidR="00D95B22" w:rsidRPr="001B45D2" w:rsidRDefault="00D95B22" w:rsidP="00856509">
            <w:pPr>
              <w:autoSpaceDE w:val="0"/>
              <w:autoSpaceDN w:val="0"/>
              <w:adjustRightInd w:val="0"/>
              <w:spacing w:after="0" w:line="240" w:lineRule="auto"/>
              <w:rPr>
                <w:rFonts w:ascii="Sylfaen" w:eastAsiaTheme="minorHAnsi" w:hAnsi="Sylfaen" w:cs="Sylfaen"/>
                <w:sz w:val="20"/>
                <w:szCs w:val="20"/>
              </w:rPr>
            </w:pPr>
            <w:r w:rsidRPr="001B45D2">
              <w:rPr>
                <w:rFonts w:ascii="Sylfaen" w:eastAsiaTheme="minorHAnsi" w:hAnsi="Sylfaen" w:cs="Sylfaen"/>
                <w:sz w:val="20"/>
                <w:szCs w:val="20"/>
              </w:rPr>
              <w:t>მწყობრიდან</w:t>
            </w:r>
            <w:r w:rsidRPr="001B45D2">
              <w:rPr>
                <w:rFonts w:ascii="Sylfaen" w:eastAsiaTheme="minorHAnsi" w:hAnsi="Sylfaen" w:cs="Sylfaen"/>
                <w:sz w:val="20"/>
                <w:szCs w:val="20"/>
                <w:lang w:val="ka-GE"/>
              </w:rPr>
              <w:t xml:space="preserve"> </w:t>
            </w:r>
            <w:r w:rsidRPr="001B45D2">
              <w:rPr>
                <w:rFonts w:ascii="Sylfaen" w:eastAsiaTheme="minorHAnsi" w:hAnsi="Sylfaen" w:cs="Sylfaen"/>
                <w:sz w:val="20"/>
                <w:szCs w:val="20"/>
              </w:rPr>
              <w:t>გამოსვლა, რამაც</w:t>
            </w:r>
          </w:p>
          <w:p w:rsidR="00A3059E" w:rsidRPr="001B45D2" w:rsidRDefault="00D95B22" w:rsidP="00856509">
            <w:pPr>
              <w:autoSpaceDE w:val="0"/>
              <w:autoSpaceDN w:val="0"/>
              <w:adjustRightInd w:val="0"/>
              <w:spacing w:after="0" w:line="240" w:lineRule="auto"/>
              <w:rPr>
                <w:rFonts w:ascii="Sylfaen" w:eastAsiaTheme="minorHAnsi" w:hAnsi="Sylfaen" w:cs="Sylfaen"/>
                <w:sz w:val="20"/>
                <w:szCs w:val="20"/>
              </w:rPr>
            </w:pPr>
            <w:r w:rsidRPr="001B45D2">
              <w:rPr>
                <w:rFonts w:ascii="Sylfaen" w:eastAsiaTheme="minorHAnsi" w:hAnsi="Sylfaen" w:cs="Sylfaen"/>
                <w:sz w:val="20"/>
                <w:szCs w:val="20"/>
              </w:rPr>
              <w:t>შეიძლება</w:t>
            </w:r>
            <w:r w:rsidRPr="001B45D2">
              <w:rPr>
                <w:rFonts w:ascii="Sylfaen" w:eastAsiaTheme="minorHAnsi" w:hAnsi="Sylfaen" w:cs="Sylfaen"/>
                <w:sz w:val="20"/>
                <w:szCs w:val="20"/>
                <w:lang w:val="ka-GE"/>
              </w:rPr>
              <w:t xml:space="preserve"> </w:t>
            </w:r>
            <w:r w:rsidRPr="001B45D2">
              <w:rPr>
                <w:rFonts w:ascii="Sylfaen" w:eastAsiaTheme="minorHAnsi" w:hAnsi="Sylfaen" w:cs="Sylfaen"/>
                <w:sz w:val="20"/>
                <w:szCs w:val="20"/>
              </w:rPr>
              <w:t>გამოიწვიოს</w:t>
            </w:r>
            <w:r w:rsidR="004736E3" w:rsidRPr="001B45D2">
              <w:rPr>
                <w:rFonts w:ascii="Sylfaen" w:eastAsiaTheme="minorHAnsi" w:hAnsi="Sylfaen" w:cs="Sylfaen"/>
                <w:sz w:val="20"/>
                <w:szCs w:val="20"/>
                <w:lang w:val="ka-GE"/>
              </w:rPr>
              <w:t xml:space="preserve"> </w:t>
            </w:r>
            <w:r w:rsidRPr="001B45D2">
              <w:rPr>
                <w:rFonts w:ascii="Sylfaen" w:eastAsiaTheme="minorHAnsi" w:hAnsi="Sylfaen" w:cs="Sylfaen"/>
                <w:sz w:val="20"/>
                <w:szCs w:val="20"/>
                <w:lang w:val="ka-GE"/>
              </w:rPr>
              <w:t>ცალკეული</w:t>
            </w:r>
            <w:r w:rsidRPr="001B45D2">
              <w:rPr>
                <w:rFonts w:eastAsiaTheme="minorHAnsi"/>
                <w:sz w:val="20"/>
                <w:szCs w:val="20"/>
                <w:lang w:val="ka-GE"/>
              </w:rPr>
              <w:t xml:space="preserve"> </w:t>
            </w:r>
            <w:r w:rsidR="000041FF" w:rsidRPr="001B45D2">
              <w:rPr>
                <w:rFonts w:ascii="Sylfaen" w:eastAsiaTheme="minorHAnsi" w:hAnsi="Sylfaen" w:cs="Sylfaen"/>
                <w:sz w:val="20"/>
                <w:szCs w:val="20"/>
                <w:lang w:val="ka-GE"/>
              </w:rPr>
              <w:t>ტერიტო</w:t>
            </w:r>
            <w:r w:rsidRPr="001B45D2">
              <w:rPr>
                <w:rFonts w:ascii="Sylfaen" w:eastAsiaTheme="minorHAnsi" w:hAnsi="Sylfaen" w:cs="Sylfaen"/>
                <w:sz w:val="20"/>
                <w:szCs w:val="20"/>
                <w:lang w:val="ka-GE"/>
              </w:rPr>
              <w:t>რიის</w:t>
            </w:r>
            <w:r w:rsidRPr="001B45D2">
              <w:rPr>
                <w:rFonts w:eastAsiaTheme="minorHAnsi"/>
                <w:sz w:val="20"/>
                <w:szCs w:val="20"/>
                <w:lang w:val="ka-GE"/>
              </w:rPr>
              <w:t xml:space="preserve"> </w:t>
            </w:r>
            <w:r w:rsidRPr="001B45D2">
              <w:rPr>
                <w:rFonts w:ascii="Sylfaen" w:eastAsiaTheme="minorHAnsi" w:hAnsi="Sylfaen" w:cs="Sylfaen"/>
                <w:sz w:val="20"/>
                <w:szCs w:val="20"/>
              </w:rPr>
              <w:t>დანაგვიანება</w:t>
            </w:r>
          </w:p>
        </w:tc>
      </w:tr>
      <w:tr w:rsidR="007246EF" w:rsidRPr="00457D0D" w:rsidTr="00CE018A">
        <w:trPr>
          <w:trHeight w:val="719"/>
        </w:trPr>
        <w:tc>
          <w:tcPr>
            <w:tcW w:w="1641" w:type="pct"/>
            <w:gridSpan w:val="2"/>
            <w:vAlign w:val="center"/>
          </w:tcPr>
          <w:p w:rsidR="007246EF" w:rsidRPr="00457D0D" w:rsidRDefault="00186943" w:rsidP="00856509">
            <w:pPr>
              <w:spacing w:after="0" w:line="240" w:lineRule="auto"/>
              <w:rPr>
                <w:rFonts w:ascii="Sylfaen" w:hAnsi="Sylfaen" w:cs="Sylfaen"/>
                <w:lang w:val="ka-GE"/>
              </w:rPr>
            </w:pPr>
            <w:r w:rsidRPr="00457D0D">
              <w:rPr>
                <w:rFonts w:ascii="Sylfaen" w:hAnsi="Sylfaen"/>
                <w:lang w:val="ka-GE"/>
              </w:rPr>
              <w:t xml:space="preserve">ფართობი, სადაც </w:t>
            </w:r>
            <w:r w:rsidR="00665BEA" w:rsidRPr="00457D0D">
              <w:rPr>
                <w:rFonts w:ascii="Sylfaen" w:hAnsi="Sylfaen"/>
                <w:lang w:val="ka-GE"/>
              </w:rPr>
              <w:t>ხორციელდებ</w:t>
            </w:r>
            <w:r w:rsidRPr="00457D0D">
              <w:rPr>
                <w:rFonts w:ascii="Sylfaen" w:hAnsi="Sylfaen"/>
                <w:lang w:val="ka-GE"/>
              </w:rPr>
              <w:t xml:space="preserve">ა </w:t>
            </w:r>
            <w:r w:rsidR="007246EF" w:rsidRPr="00457D0D">
              <w:rPr>
                <w:rFonts w:ascii="Sylfaen" w:hAnsi="Sylfaen"/>
                <w:lang w:val="ka-GE"/>
              </w:rPr>
              <w:t xml:space="preserve"> </w:t>
            </w:r>
            <w:r w:rsidR="00496808" w:rsidRPr="00457D0D">
              <w:rPr>
                <w:rFonts w:ascii="Sylfaen" w:hAnsi="Sylfaen"/>
              </w:rPr>
              <w:t>დასუფთავებ</w:t>
            </w:r>
            <w:r w:rsidRPr="00457D0D">
              <w:rPr>
                <w:rFonts w:ascii="Sylfaen" w:hAnsi="Sylfaen"/>
                <w:lang w:val="ka-GE"/>
              </w:rPr>
              <w:t>ის სერვისი</w:t>
            </w:r>
            <w:r w:rsidR="007246EF" w:rsidRPr="00457D0D">
              <w:rPr>
                <w:rFonts w:ascii="Sylfaen" w:hAnsi="Sylfaen"/>
              </w:rPr>
              <w:t xml:space="preserve"> </w:t>
            </w:r>
            <w:r w:rsidR="007246EF" w:rsidRPr="00457D0D">
              <w:rPr>
                <w:rFonts w:ascii="Sylfaen" w:hAnsi="Sylfaen"/>
                <w:lang w:val="ka-GE"/>
              </w:rPr>
              <w:t>(</w:t>
            </w:r>
            <w:r w:rsidR="001C046A" w:rsidRPr="00457D0D">
              <w:rPr>
                <w:rFonts w:ascii="Sylfaen" w:hAnsi="Sylfaen"/>
                <w:lang w:val="ka-GE"/>
              </w:rPr>
              <w:t>კვ</w:t>
            </w:r>
            <w:r w:rsidR="007246EF" w:rsidRPr="00457D0D">
              <w:rPr>
                <w:rFonts w:ascii="Sylfaen" w:hAnsi="Sylfaen"/>
              </w:rPr>
              <w:t>მ</w:t>
            </w:r>
            <w:r w:rsidR="007246EF" w:rsidRPr="00457D0D">
              <w:rPr>
                <w:rFonts w:ascii="Sylfaen" w:hAnsi="Sylfaen"/>
                <w:lang w:val="ka-GE"/>
              </w:rPr>
              <w:t>)</w:t>
            </w:r>
          </w:p>
        </w:tc>
        <w:tc>
          <w:tcPr>
            <w:tcW w:w="714" w:type="pct"/>
            <w:gridSpan w:val="2"/>
            <w:tcMar>
              <w:left w:w="108" w:type="dxa"/>
            </w:tcMar>
            <w:vAlign w:val="center"/>
          </w:tcPr>
          <w:p w:rsidR="007246EF" w:rsidRPr="00457D0D" w:rsidRDefault="001C046A"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hAnsi="Sylfaen" w:cs="Calibri"/>
                <w:lang w:val="ka-GE"/>
              </w:rPr>
              <w:t>179,420</w:t>
            </w:r>
          </w:p>
        </w:tc>
        <w:tc>
          <w:tcPr>
            <w:tcW w:w="756" w:type="pct"/>
            <w:gridSpan w:val="2"/>
            <w:tcMar>
              <w:left w:w="108" w:type="dxa"/>
            </w:tcMar>
            <w:vAlign w:val="center"/>
          </w:tcPr>
          <w:p w:rsidR="007246EF" w:rsidRPr="00457D0D" w:rsidRDefault="00496808"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hAnsi="Sylfaen" w:cs="Calibri"/>
                <w:lang w:val="ka-GE"/>
              </w:rPr>
              <w:t>179,420</w:t>
            </w:r>
          </w:p>
        </w:tc>
        <w:tc>
          <w:tcPr>
            <w:tcW w:w="1889" w:type="pct"/>
            <w:tcMar>
              <w:left w:w="108" w:type="dxa"/>
            </w:tcMar>
          </w:tcPr>
          <w:p w:rsidR="007246EF" w:rsidRPr="001B45D2" w:rsidRDefault="007246EF" w:rsidP="00856509">
            <w:pPr>
              <w:pStyle w:val="TableParagraph"/>
              <w:kinsoku w:val="0"/>
              <w:overflowPunct w:val="0"/>
              <w:spacing w:before="103" w:line="276" w:lineRule="auto"/>
              <w:ind w:left="18" w:right="293"/>
              <w:rPr>
                <w:b/>
                <w:sz w:val="20"/>
                <w:szCs w:val="20"/>
              </w:rPr>
            </w:pPr>
          </w:p>
        </w:tc>
      </w:tr>
      <w:tr w:rsidR="00A30C91" w:rsidRPr="00457D0D" w:rsidTr="00CE018A">
        <w:trPr>
          <w:trHeight w:val="629"/>
        </w:trPr>
        <w:tc>
          <w:tcPr>
            <w:tcW w:w="1641" w:type="pct"/>
            <w:gridSpan w:val="2"/>
            <w:vAlign w:val="center"/>
          </w:tcPr>
          <w:p w:rsidR="00A30C91" w:rsidRPr="00457D0D" w:rsidRDefault="00A30C91" w:rsidP="00856509">
            <w:pPr>
              <w:spacing w:after="0" w:line="240" w:lineRule="auto"/>
              <w:rPr>
                <w:rFonts w:ascii="Sylfaen" w:hAnsi="Sylfaen"/>
                <w:lang w:val="ka-GE"/>
              </w:rPr>
            </w:pPr>
            <w:r w:rsidRPr="00457D0D">
              <w:rPr>
                <w:rFonts w:ascii="Sylfaen" w:hAnsi="Sylfaen"/>
                <w:lang w:val="ka-GE"/>
              </w:rPr>
              <w:t>ამოწმენ</w:t>
            </w:r>
            <w:r w:rsidRPr="00457D0D">
              <w:rPr>
                <w:rFonts w:ascii="Sylfaen" w:hAnsi="Sylfaen"/>
                <w:lang w:val="ka-GE"/>
              </w:rPr>
              <w:softHyphen/>
              <w:t>დილი სანია</w:t>
            </w:r>
            <w:r w:rsidRPr="00457D0D">
              <w:rPr>
                <w:rFonts w:ascii="Sylfaen" w:hAnsi="Sylfaen"/>
                <w:lang w:val="ka-GE"/>
              </w:rPr>
              <w:softHyphen/>
              <w:t>ღვრე არხების სიგრძე</w:t>
            </w:r>
            <w:r w:rsidR="00AD76A2" w:rsidRPr="00457D0D">
              <w:rPr>
                <w:rFonts w:ascii="Sylfaen" w:hAnsi="Sylfaen"/>
                <w:lang w:val="ka-GE"/>
              </w:rPr>
              <w:t xml:space="preserve"> (გრძ.მ)</w:t>
            </w:r>
          </w:p>
        </w:tc>
        <w:tc>
          <w:tcPr>
            <w:tcW w:w="714" w:type="pct"/>
            <w:gridSpan w:val="2"/>
            <w:tcMar>
              <w:left w:w="108" w:type="dxa"/>
            </w:tcMar>
            <w:vAlign w:val="center"/>
          </w:tcPr>
          <w:p w:rsidR="00A30C91" w:rsidRPr="00457D0D" w:rsidRDefault="00AD76A2"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cs="Calibri"/>
                <w:lang w:val="ka-GE"/>
              </w:rPr>
            </w:pPr>
            <w:r w:rsidRPr="00457D0D">
              <w:rPr>
                <w:rFonts w:ascii="Sylfaen" w:hAnsi="Sylfaen" w:cs="Calibri"/>
                <w:lang w:val="ka-GE"/>
              </w:rPr>
              <w:t>2426</w:t>
            </w:r>
          </w:p>
        </w:tc>
        <w:tc>
          <w:tcPr>
            <w:tcW w:w="756" w:type="pct"/>
            <w:gridSpan w:val="2"/>
            <w:tcMar>
              <w:left w:w="108" w:type="dxa"/>
            </w:tcMar>
            <w:vAlign w:val="center"/>
          </w:tcPr>
          <w:p w:rsidR="00A30C91" w:rsidRPr="00457D0D" w:rsidRDefault="00AD76A2" w:rsidP="00856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cs="Calibri"/>
                <w:lang w:val="ka-GE"/>
              </w:rPr>
            </w:pPr>
            <w:r w:rsidRPr="00457D0D">
              <w:rPr>
                <w:rFonts w:ascii="Sylfaen" w:hAnsi="Sylfaen" w:cs="Calibri"/>
                <w:lang w:val="ka-GE"/>
              </w:rPr>
              <w:t>2426</w:t>
            </w:r>
          </w:p>
        </w:tc>
        <w:tc>
          <w:tcPr>
            <w:tcW w:w="1889" w:type="pct"/>
            <w:tcMar>
              <w:left w:w="108" w:type="dxa"/>
            </w:tcMar>
          </w:tcPr>
          <w:p w:rsidR="00A30C91" w:rsidRPr="001B45D2" w:rsidRDefault="004C028E" w:rsidP="00856509">
            <w:pPr>
              <w:pStyle w:val="TableParagraph"/>
              <w:kinsoku w:val="0"/>
              <w:overflowPunct w:val="0"/>
              <w:spacing w:before="103" w:line="276" w:lineRule="auto"/>
              <w:ind w:left="18" w:right="293"/>
              <w:rPr>
                <w:sz w:val="20"/>
                <w:szCs w:val="20"/>
                <w:lang w:val="ka-GE"/>
              </w:rPr>
            </w:pPr>
            <w:r w:rsidRPr="001B45D2">
              <w:rPr>
                <w:sz w:val="20"/>
                <w:szCs w:val="20"/>
                <w:lang w:val="ka-GE"/>
              </w:rPr>
              <w:t>3% /გარემო პირობების ფაქტორი</w:t>
            </w:r>
          </w:p>
        </w:tc>
      </w:tr>
    </w:tbl>
    <w:p w:rsidR="00937F35" w:rsidRPr="00457D0D" w:rsidRDefault="00937F35" w:rsidP="00856509">
      <w:pPr>
        <w:pStyle w:val="Heading3"/>
        <w:spacing w:after="0" w:afterAutospacing="0"/>
        <w:rPr>
          <w:rFonts w:ascii="Sylfaen" w:hAnsi="Sylfaen" w:cs="Sylfaen"/>
          <w:sz w:val="22"/>
          <w:szCs w:val="22"/>
          <w:lang w:val="ka-GE"/>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2444"/>
        <w:gridCol w:w="1254"/>
        <w:gridCol w:w="629"/>
        <w:gridCol w:w="899"/>
        <w:gridCol w:w="195"/>
        <w:gridCol w:w="1427"/>
        <w:gridCol w:w="3960"/>
      </w:tblGrid>
      <w:tr w:rsidR="00621D97" w:rsidRPr="00457D0D" w:rsidTr="0048776B">
        <w:trPr>
          <w:trHeight w:val="404"/>
        </w:trPr>
        <w:tc>
          <w:tcPr>
            <w:tcW w:w="1131" w:type="pct"/>
            <w:vAlign w:val="center"/>
          </w:tcPr>
          <w:p w:rsidR="00621D97" w:rsidRPr="00457D0D" w:rsidRDefault="00621D97"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377" w:type="pct"/>
            <w:gridSpan w:val="4"/>
            <w:tcMar>
              <w:left w:w="108" w:type="dxa"/>
            </w:tcMar>
            <w:vAlign w:val="center"/>
          </w:tcPr>
          <w:p w:rsidR="00621D97" w:rsidRPr="00457D0D" w:rsidRDefault="00645137"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lang w:val="ka-GE"/>
              </w:rPr>
              <w:t>ქვე</w:t>
            </w:r>
            <w:r w:rsidR="00621D97" w:rsidRPr="00457D0D">
              <w:rPr>
                <w:rFonts w:ascii="Sylfaen" w:eastAsia="Sylfaen" w:hAnsi="Sylfaen" w:cs="Times New Roman"/>
                <w:b/>
              </w:rPr>
              <w:t>პროგრამის დასახელება</w:t>
            </w:r>
          </w:p>
        </w:tc>
        <w:tc>
          <w:tcPr>
            <w:tcW w:w="2492" w:type="pct"/>
            <w:gridSpan w:val="2"/>
            <w:vAlign w:val="center"/>
          </w:tcPr>
          <w:p w:rsidR="00621D97" w:rsidRPr="00457D0D" w:rsidRDefault="00645137"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lang w:val="ka-GE"/>
              </w:rPr>
              <w:t>პროგრამ</w:t>
            </w:r>
            <w:r w:rsidR="00621D97" w:rsidRPr="00457D0D">
              <w:rPr>
                <w:rFonts w:ascii="Sylfaen" w:hAnsi="Sylfaen"/>
                <w:b/>
                <w:bCs/>
              </w:rPr>
              <w:t>ის</w:t>
            </w:r>
            <w:r w:rsidR="00621D97" w:rsidRPr="00457D0D">
              <w:rPr>
                <w:rFonts w:ascii="Sylfaen" w:hAnsi="Sylfaen"/>
                <w:b/>
                <w:bCs/>
                <w:spacing w:val="15"/>
              </w:rPr>
              <w:t xml:space="preserve"> </w:t>
            </w:r>
            <w:r w:rsidR="00621D97" w:rsidRPr="00457D0D">
              <w:rPr>
                <w:rFonts w:ascii="Sylfaen" w:hAnsi="Sylfaen"/>
                <w:b/>
                <w:bCs/>
              </w:rPr>
              <w:t>დასახელება,</w:t>
            </w:r>
            <w:r w:rsidR="00621D97" w:rsidRPr="00457D0D">
              <w:rPr>
                <w:rFonts w:ascii="Sylfaen" w:hAnsi="Sylfaen"/>
                <w:b/>
                <w:bCs/>
                <w:spacing w:val="16"/>
              </w:rPr>
              <w:t xml:space="preserve"> </w:t>
            </w:r>
            <w:r w:rsidR="00621D97" w:rsidRPr="00457D0D">
              <w:rPr>
                <w:rFonts w:ascii="Sylfaen" w:hAnsi="Sylfaen"/>
                <w:b/>
                <w:bCs/>
              </w:rPr>
              <w:t>რომლის</w:t>
            </w:r>
            <w:r w:rsidR="00621D97" w:rsidRPr="00457D0D">
              <w:rPr>
                <w:rFonts w:ascii="Sylfaen" w:hAnsi="Sylfaen"/>
                <w:b/>
                <w:bCs/>
                <w:spacing w:val="15"/>
              </w:rPr>
              <w:t xml:space="preserve"> </w:t>
            </w:r>
            <w:r w:rsidR="00621D97" w:rsidRPr="00457D0D">
              <w:rPr>
                <w:rFonts w:ascii="Sylfaen" w:hAnsi="Sylfaen"/>
                <w:b/>
                <w:bCs/>
              </w:rPr>
              <w:t>ფარგლებშიც</w:t>
            </w:r>
            <w:r w:rsidR="00621D97" w:rsidRPr="00457D0D">
              <w:rPr>
                <w:rFonts w:ascii="Sylfaen" w:hAnsi="Sylfaen"/>
                <w:b/>
                <w:bCs/>
                <w:spacing w:val="14"/>
              </w:rPr>
              <w:t xml:space="preserve"> </w:t>
            </w:r>
            <w:r w:rsidR="00621D97" w:rsidRPr="00457D0D">
              <w:rPr>
                <w:rFonts w:ascii="Sylfaen" w:hAnsi="Sylfaen"/>
                <w:b/>
                <w:bCs/>
              </w:rPr>
              <w:t>ხორციელდება</w:t>
            </w:r>
            <w:r w:rsidR="00621D97" w:rsidRPr="00457D0D">
              <w:rPr>
                <w:rFonts w:ascii="Sylfaen" w:hAnsi="Sylfaen"/>
                <w:b/>
                <w:bCs/>
                <w:spacing w:val="16"/>
              </w:rPr>
              <w:t xml:space="preserve"> </w:t>
            </w:r>
            <w:r w:rsidRPr="00457D0D">
              <w:rPr>
                <w:rFonts w:ascii="Sylfaen" w:hAnsi="Sylfaen"/>
                <w:b/>
                <w:bCs/>
                <w:spacing w:val="16"/>
                <w:lang w:val="ka-GE"/>
              </w:rPr>
              <w:t>ქვე</w:t>
            </w:r>
            <w:r w:rsidR="00621D97" w:rsidRPr="00457D0D">
              <w:rPr>
                <w:rFonts w:ascii="Sylfaen" w:hAnsi="Sylfaen"/>
                <w:b/>
                <w:bCs/>
              </w:rPr>
              <w:t>პროგრამა</w:t>
            </w:r>
          </w:p>
        </w:tc>
      </w:tr>
      <w:tr w:rsidR="00621D97" w:rsidRPr="00457D0D" w:rsidTr="007C3432">
        <w:trPr>
          <w:trHeight w:val="692"/>
        </w:trPr>
        <w:tc>
          <w:tcPr>
            <w:tcW w:w="1131" w:type="pct"/>
            <w:vAlign w:val="center"/>
          </w:tcPr>
          <w:p w:rsidR="00621D97" w:rsidRPr="00457D0D" w:rsidRDefault="00621D97" w:rsidP="007C3432">
            <w:pPr>
              <w:spacing w:after="0"/>
              <w:jc w:val="center"/>
              <w:rPr>
                <w:rFonts w:ascii="Sylfaen" w:hAnsi="Sylfaen"/>
                <w:b/>
                <w:bCs/>
                <w:lang w:val="ka-GE"/>
              </w:rPr>
            </w:pPr>
            <w:r w:rsidRPr="00457D0D">
              <w:rPr>
                <w:rFonts w:ascii="Sylfaen" w:hAnsi="Sylfaen"/>
                <w:b/>
                <w:bCs/>
                <w:lang w:val="ka-GE"/>
              </w:rPr>
              <w:t>03 02</w:t>
            </w:r>
            <w:r w:rsidR="00F73631" w:rsidRPr="00457D0D">
              <w:rPr>
                <w:rFonts w:ascii="Sylfaen" w:hAnsi="Sylfaen"/>
                <w:b/>
                <w:bCs/>
                <w:lang w:val="ka-GE"/>
              </w:rPr>
              <w:t xml:space="preserve"> 01</w:t>
            </w:r>
          </w:p>
        </w:tc>
        <w:tc>
          <w:tcPr>
            <w:tcW w:w="1377" w:type="pct"/>
            <w:gridSpan w:val="4"/>
            <w:tcMar>
              <w:left w:w="108" w:type="dxa"/>
            </w:tcMar>
            <w:vAlign w:val="center"/>
          </w:tcPr>
          <w:p w:rsidR="00621D97" w:rsidRPr="00457D0D" w:rsidRDefault="00621D97" w:rsidP="007C3432">
            <w:pPr>
              <w:spacing w:after="0"/>
              <w:jc w:val="center"/>
              <w:rPr>
                <w:rFonts w:ascii="Sylfaen" w:hAnsi="Sylfaen"/>
                <w:b/>
                <w:bCs/>
              </w:rPr>
            </w:pPr>
            <w:r w:rsidRPr="00457D0D">
              <w:rPr>
                <w:rFonts w:ascii="Sylfaen" w:eastAsia="Times New Roman" w:hAnsi="Sylfaen" w:cs="Sylfaen"/>
              </w:rPr>
              <w:t>მწვანე</w:t>
            </w:r>
            <w:r w:rsidRPr="00457D0D">
              <w:rPr>
                <w:rFonts w:ascii="Sylfaen" w:eastAsia="Times New Roman" w:hAnsi="Sylfaen" w:cs="Arial"/>
              </w:rPr>
              <w:t xml:space="preserve"> </w:t>
            </w:r>
            <w:r w:rsidRPr="00457D0D">
              <w:rPr>
                <w:rFonts w:ascii="Sylfaen" w:eastAsia="Times New Roman" w:hAnsi="Sylfaen" w:cs="Sylfaen"/>
              </w:rPr>
              <w:t>ნარგავების</w:t>
            </w:r>
            <w:r w:rsidRPr="00457D0D">
              <w:rPr>
                <w:rFonts w:ascii="Sylfaen" w:eastAsia="Times New Roman" w:hAnsi="Sylfaen" w:cs="Arial"/>
              </w:rPr>
              <w:t xml:space="preserve"> </w:t>
            </w:r>
            <w:r w:rsidRPr="00457D0D">
              <w:rPr>
                <w:rFonts w:ascii="Sylfaen" w:eastAsia="Times New Roman" w:hAnsi="Sylfaen" w:cs="Arial Cyr"/>
              </w:rPr>
              <w:t xml:space="preserve"> </w:t>
            </w:r>
            <w:r w:rsidRPr="00457D0D">
              <w:rPr>
                <w:rFonts w:ascii="Sylfaen" w:eastAsia="Times New Roman" w:hAnsi="Sylfaen" w:cs="Sylfaen"/>
              </w:rPr>
              <w:t>მოვლა</w:t>
            </w:r>
            <w:r w:rsidRPr="00457D0D">
              <w:rPr>
                <w:rFonts w:ascii="Sylfaen" w:eastAsia="Times New Roman" w:hAnsi="Sylfaen" w:cs="Arial"/>
              </w:rPr>
              <w:t>-</w:t>
            </w:r>
            <w:r w:rsidRPr="00457D0D">
              <w:rPr>
                <w:rFonts w:ascii="Sylfaen" w:eastAsia="Times New Roman" w:hAnsi="Sylfaen" w:cs="Sylfaen"/>
              </w:rPr>
              <w:t>პატრონობა</w:t>
            </w:r>
          </w:p>
        </w:tc>
        <w:tc>
          <w:tcPr>
            <w:tcW w:w="2492" w:type="pct"/>
            <w:gridSpan w:val="2"/>
            <w:vAlign w:val="center"/>
          </w:tcPr>
          <w:p w:rsidR="00621D97" w:rsidRPr="00457D0D" w:rsidRDefault="00645137" w:rsidP="007C34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eastAsia="Times New Roman" w:hAnsi="Sylfaen" w:cs="Sylfaen"/>
                <w:b/>
                <w:bCs/>
              </w:rPr>
              <w:t>მწვანე</w:t>
            </w:r>
            <w:r w:rsidRPr="00457D0D">
              <w:rPr>
                <w:rFonts w:ascii="Sylfaen" w:eastAsia="Times New Roman" w:hAnsi="Sylfaen" w:cs="Arial Cyr"/>
                <w:b/>
                <w:bCs/>
              </w:rPr>
              <w:t xml:space="preserve"> </w:t>
            </w:r>
            <w:r w:rsidRPr="00457D0D">
              <w:rPr>
                <w:rFonts w:ascii="Sylfaen" w:eastAsia="Times New Roman" w:hAnsi="Sylfaen" w:cs="Sylfaen"/>
                <w:b/>
                <w:bCs/>
              </w:rPr>
              <w:t>ნარგავების</w:t>
            </w:r>
            <w:r w:rsidRPr="00457D0D">
              <w:rPr>
                <w:rFonts w:ascii="Sylfaen" w:eastAsia="Times New Roman" w:hAnsi="Sylfaen" w:cs="Arial Cyr"/>
                <w:b/>
                <w:bCs/>
              </w:rPr>
              <w:t xml:space="preserve"> </w:t>
            </w:r>
            <w:r w:rsidRPr="00457D0D">
              <w:rPr>
                <w:rFonts w:ascii="Sylfaen" w:eastAsia="Times New Roman" w:hAnsi="Sylfaen" w:cs="Sylfaen"/>
                <w:b/>
                <w:bCs/>
              </w:rPr>
              <w:t>გაშენება</w:t>
            </w:r>
            <w:r w:rsidRPr="00457D0D">
              <w:rPr>
                <w:rFonts w:ascii="Sylfaen" w:eastAsia="Times New Roman" w:hAnsi="Sylfaen" w:cs="Arial Cyr"/>
                <w:b/>
                <w:bCs/>
              </w:rPr>
              <w:t>,</w:t>
            </w:r>
            <w:r w:rsidRPr="00457D0D">
              <w:rPr>
                <w:rFonts w:ascii="Sylfaen" w:eastAsia="Times New Roman" w:hAnsi="Sylfaen" w:cs="Times New Roman"/>
                <w:b/>
                <w:bCs/>
              </w:rPr>
              <w:t xml:space="preserve">  </w:t>
            </w:r>
            <w:r w:rsidRPr="00457D0D">
              <w:rPr>
                <w:rFonts w:ascii="Sylfaen" w:eastAsia="Times New Roman" w:hAnsi="Sylfaen" w:cs="Sylfaen"/>
                <w:b/>
                <w:bCs/>
              </w:rPr>
              <w:t>მოვლა</w:t>
            </w:r>
            <w:r w:rsidRPr="00457D0D">
              <w:rPr>
                <w:rFonts w:ascii="Sylfaen" w:eastAsia="Times New Roman" w:hAnsi="Sylfaen" w:cs="Arial Cyr"/>
                <w:b/>
                <w:bCs/>
              </w:rPr>
              <w:t>-</w:t>
            </w:r>
            <w:r w:rsidRPr="00457D0D">
              <w:rPr>
                <w:rFonts w:ascii="Sylfaen" w:eastAsia="Times New Roman" w:hAnsi="Sylfaen" w:cs="Sylfaen"/>
                <w:b/>
                <w:bCs/>
              </w:rPr>
              <w:t>პატრონობა</w:t>
            </w:r>
          </w:p>
        </w:tc>
      </w:tr>
      <w:tr w:rsidR="00F218AE" w:rsidRPr="00457D0D" w:rsidTr="0048776B">
        <w:trPr>
          <w:trHeight w:val="620"/>
        </w:trPr>
        <w:tc>
          <w:tcPr>
            <w:tcW w:w="1131" w:type="pct"/>
            <w:vMerge w:val="restart"/>
            <w:vAlign w:val="center"/>
          </w:tcPr>
          <w:p w:rsidR="00F218AE" w:rsidRPr="00457D0D" w:rsidRDefault="00F218AE" w:rsidP="007C34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განმახორციელებელი</w:t>
            </w:r>
          </w:p>
        </w:tc>
        <w:tc>
          <w:tcPr>
            <w:tcW w:w="3869" w:type="pct"/>
            <w:gridSpan w:val="6"/>
            <w:vMerge w:val="restart"/>
            <w:tcBorders>
              <w:right w:val="single" w:sz="4" w:space="0" w:color="auto"/>
            </w:tcBorders>
            <w:tcMar>
              <w:left w:w="108" w:type="dxa"/>
            </w:tcMar>
            <w:vAlign w:val="center"/>
          </w:tcPr>
          <w:p w:rsidR="00F218AE" w:rsidRPr="00457D0D" w:rsidRDefault="00F218AE" w:rsidP="00621D97">
            <w:pPr>
              <w:spacing w:after="0"/>
              <w:rPr>
                <w:rFonts w:ascii="Sylfaen" w:hAnsi="Sylfaen" w:cs="Sylfaen"/>
                <w:lang w:val="ka-GE"/>
              </w:rPr>
            </w:pPr>
            <w:r w:rsidRPr="00457D0D">
              <w:rPr>
                <w:rFonts w:ascii="Sylfaen" w:hAnsi="Sylfaen" w:cs="Sylfaen"/>
              </w:rPr>
              <w:t>ა</w:t>
            </w:r>
            <w:r w:rsidRPr="00457D0D">
              <w:rPr>
                <w:rFonts w:ascii="Sylfaen" w:hAnsi="Sylfaen" w:cs="Calibri"/>
              </w:rPr>
              <w:t>(</w:t>
            </w:r>
            <w:r w:rsidRPr="00457D0D">
              <w:rPr>
                <w:rFonts w:ascii="Sylfaen" w:hAnsi="Sylfaen" w:cs="Sylfaen"/>
              </w:rPr>
              <w:t>ა</w:t>
            </w:r>
            <w:r w:rsidRPr="00457D0D">
              <w:rPr>
                <w:rFonts w:ascii="Sylfaen" w:hAnsi="Sylfaen" w:cs="Calibri"/>
              </w:rPr>
              <w:t>)</w:t>
            </w:r>
            <w:r w:rsidRPr="00457D0D">
              <w:rPr>
                <w:rFonts w:ascii="Sylfaen" w:hAnsi="Sylfaen" w:cs="Sylfaen"/>
              </w:rPr>
              <w:t>იპ</w:t>
            </w:r>
            <w:r w:rsidRPr="00457D0D">
              <w:rPr>
                <w:rFonts w:ascii="Sylfaen" w:hAnsi="Sylfaen" w:cs="Calibri"/>
              </w:rPr>
              <w:t xml:space="preserve"> </w:t>
            </w:r>
            <w:r w:rsidRPr="00457D0D">
              <w:rPr>
                <w:rFonts w:ascii="Sylfaen" w:hAnsi="Sylfaen" w:cs="Calibri"/>
                <w:lang w:val="ka-GE"/>
              </w:rPr>
              <w:t xml:space="preserve"> „</w:t>
            </w:r>
            <w:r w:rsidRPr="00457D0D">
              <w:rPr>
                <w:rFonts w:ascii="Sylfaen" w:hAnsi="Sylfaen" w:cs="Sylfaen"/>
              </w:rPr>
              <w:t>მცხეთის მუნიციპალიტეტის</w:t>
            </w:r>
            <w:r w:rsidRPr="00457D0D">
              <w:rPr>
                <w:rFonts w:ascii="Sylfaen" w:hAnsi="Sylfaen"/>
              </w:rPr>
              <w:t xml:space="preserve"> </w:t>
            </w:r>
            <w:r w:rsidRPr="00457D0D">
              <w:rPr>
                <w:rFonts w:ascii="Sylfaen" w:hAnsi="Sylfaen" w:cs="Sylfaen"/>
              </w:rPr>
              <w:t>კეთილმოწყობის</w:t>
            </w:r>
            <w:r w:rsidRPr="00457D0D">
              <w:rPr>
                <w:rFonts w:ascii="Sylfaen" w:hAnsi="Sylfaen" w:cs="Sylfaen"/>
                <w:lang w:val="ka-GE"/>
              </w:rPr>
              <w:t xml:space="preserve"> სამსახური“</w:t>
            </w:r>
          </w:p>
          <w:p w:rsidR="00F218AE" w:rsidRPr="00457D0D" w:rsidRDefault="00F218AE" w:rsidP="00031E58">
            <w:pPr>
              <w:spacing w:after="0"/>
              <w:rPr>
                <w:rFonts w:ascii="Sylfaen" w:hAnsi="Sylfaen"/>
                <w:b/>
                <w:bCs/>
              </w:rPr>
            </w:pPr>
          </w:p>
        </w:tc>
      </w:tr>
      <w:tr w:rsidR="00F218AE" w:rsidRPr="00457D0D" w:rsidTr="00940F5E">
        <w:trPr>
          <w:trHeight w:val="333"/>
        </w:trPr>
        <w:tc>
          <w:tcPr>
            <w:tcW w:w="1131" w:type="pct"/>
            <w:vMerge/>
            <w:vAlign w:val="center"/>
          </w:tcPr>
          <w:p w:rsidR="00F218AE" w:rsidRPr="00457D0D" w:rsidRDefault="00F218AE"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3869" w:type="pct"/>
            <w:gridSpan w:val="6"/>
            <w:vMerge/>
            <w:tcBorders>
              <w:right w:val="single" w:sz="4" w:space="0" w:color="auto"/>
            </w:tcBorders>
            <w:tcMar>
              <w:left w:w="108" w:type="dxa"/>
            </w:tcMar>
            <w:vAlign w:val="center"/>
          </w:tcPr>
          <w:p w:rsidR="00F218AE" w:rsidRPr="00457D0D" w:rsidRDefault="00F218AE"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621D97" w:rsidRPr="00457D0D" w:rsidTr="0048776B">
        <w:trPr>
          <w:trHeight w:val="334"/>
        </w:trPr>
        <w:tc>
          <w:tcPr>
            <w:tcW w:w="1131" w:type="pct"/>
            <w:vAlign w:val="center"/>
          </w:tcPr>
          <w:p w:rsidR="00621D97" w:rsidRPr="00457D0D" w:rsidRDefault="0009452D"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00621D97" w:rsidRPr="00457D0D">
              <w:rPr>
                <w:rFonts w:ascii="Sylfaen" w:eastAsia="Sylfaen" w:hAnsi="Sylfaen" w:cs="Times New Roman"/>
                <w:b/>
              </w:rPr>
              <w:t>პროგრამის  მიზანი</w:t>
            </w:r>
          </w:p>
        </w:tc>
        <w:tc>
          <w:tcPr>
            <w:tcW w:w="3869" w:type="pct"/>
            <w:gridSpan w:val="6"/>
            <w:tcMar>
              <w:left w:w="108" w:type="dxa"/>
            </w:tcMar>
          </w:tcPr>
          <w:p w:rsidR="004254DB" w:rsidRPr="00457D0D" w:rsidRDefault="004254DB" w:rsidP="0047429B">
            <w:pPr>
              <w:pStyle w:val="TableParagraph"/>
              <w:kinsoku w:val="0"/>
              <w:overflowPunct w:val="0"/>
              <w:spacing w:before="46"/>
              <w:ind w:left="179"/>
              <w:rPr>
                <w:spacing w:val="-1"/>
                <w:sz w:val="22"/>
                <w:szCs w:val="22"/>
                <w:lang w:val="ka-GE"/>
              </w:rPr>
            </w:pPr>
            <w:r w:rsidRPr="00457D0D">
              <w:rPr>
                <w:spacing w:val="-1"/>
                <w:sz w:val="22"/>
                <w:szCs w:val="22"/>
                <w:lang w:val="ka-GE"/>
              </w:rPr>
              <w:t xml:space="preserve">  </w:t>
            </w:r>
            <w:r w:rsidR="00112748" w:rsidRPr="00457D0D">
              <w:rPr>
                <w:spacing w:val="-1"/>
                <w:sz w:val="22"/>
                <w:szCs w:val="22"/>
                <w:lang w:val="ka-GE"/>
              </w:rPr>
              <w:t xml:space="preserve">მუნიციპალიტეტში </w:t>
            </w:r>
            <w:r w:rsidR="00112748" w:rsidRPr="00457D0D">
              <w:rPr>
                <w:spacing w:val="-1"/>
                <w:sz w:val="22"/>
                <w:szCs w:val="22"/>
              </w:rPr>
              <w:t>ეკოლოგიურად</w:t>
            </w:r>
            <w:r w:rsidR="00112748" w:rsidRPr="00457D0D">
              <w:rPr>
                <w:spacing w:val="-8"/>
                <w:sz w:val="22"/>
                <w:szCs w:val="22"/>
              </w:rPr>
              <w:t xml:space="preserve"> </w:t>
            </w:r>
            <w:r w:rsidR="00112748" w:rsidRPr="00457D0D">
              <w:rPr>
                <w:spacing w:val="-1"/>
                <w:sz w:val="22"/>
                <w:szCs w:val="22"/>
              </w:rPr>
              <w:t>სუფთა</w:t>
            </w:r>
            <w:r w:rsidR="00112748" w:rsidRPr="00457D0D">
              <w:rPr>
                <w:spacing w:val="-8"/>
                <w:sz w:val="22"/>
                <w:szCs w:val="22"/>
              </w:rPr>
              <w:t xml:space="preserve"> </w:t>
            </w:r>
            <w:r w:rsidR="00112748" w:rsidRPr="00457D0D">
              <w:rPr>
                <w:spacing w:val="-1"/>
                <w:sz w:val="22"/>
                <w:szCs w:val="22"/>
              </w:rPr>
              <w:t>გარემოს</w:t>
            </w:r>
            <w:r w:rsidR="00112748" w:rsidRPr="00457D0D">
              <w:rPr>
                <w:spacing w:val="-7"/>
                <w:sz w:val="22"/>
                <w:szCs w:val="22"/>
              </w:rPr>
              <w:t xml:space="preserve"> </w:t>
            </w:r>
            <w:r w:rsidR="00112748" w:rsidRPr="00457D0D">
              <w:rPr>
                <w:spacing w:val="-1"/>
                <w:sz w:val="22"/>
                <w:szCs w:val="22"/>
              </w:rPr>
              <w:t>უზრუნველყოფა,</w:t>
            </w:r>
            <w:r w:rsidR="00112748" w:rsidRPr="00457D0D">
              <w:rPr>
                <w:spacing w:val="-6"/>
                <w:sz w:val="22"/>
                <w:szCs w:val="22"/>
              </w:rPr>
              <w:t xml:space="preserve"> </w:t>
            </w:r>
            <w:r w:rsidR="00112748" w:rsidRPr="00457D0D">
              <w:rPr>
                <w:spacing w:val="-1"/>
                <w:sz w:val="22"/>
                <w:szCs w:val="22"/>
              </w:rPr>
              <w:t>სარეკრეაციო</w:t>
            </w:r>
            <w:r w:rsidR="00112748" w:rsidRPr="00457D0D">
              <w:rPr>
                <w:spacing w:val="-8"/>
                <w:sz w:val="22"/>
                <w:szCs w:val="22"/>
              </w:rPr>
              <w:t xml:space="preserve"> </w:t>
            </w:r>
            <w:r w:rsidR="00112748" w:rsidRPr="00457D0D">
              <w:rPr>
                <w:sz w:val="22"/>
                <w:szCs w:val="22"/>
              </w:rPr>
              <w:t>და</w:t>
            </w:r>
            <w:r w:rsidR="00031E58" w:rsidRPr="00457D0D">
              <w:rPr>
                <w:sz w:val="22"/>
                <w:szCs w:val="22"/>
                <w:lang w:val="ka-GE"/>
              </w:rPr>
              <w:t xml:space="preserve"> </w:t>
            </w:r>
            <w:r w:rsidR="00112748" w:rsidRPr="00457D0D">
              <w:rPr>
                <w:spacing w:val="-1"/>
                <w:sz w:val="22"/>
                <w:szCs w:val="22"/>
              </w:rPr>
              <w:t>გამწვანებული</w:t>
            </w:r>
            <w:r w:rsidR="00112748" w:rsidRPr="00457D0D">
              <w:rPr>
                <w:spacing w:val="-8"/>
                <w:sz w:val="22"/>
                <w:szCs w:val="22"/>
              </w:rPr>
              <w:t xml:space="preserve"> </w:t>
            </w:r>
            <w:r w:rsidR="00112748" w:rsidRPr="00457D0D">
              <w:rPr>
                <w:spacing w:val="-1"/>
                <w:sz w:val="22"/>
                <w:szCs w:val="22"/>
              </w:rPr>
              <w:t>ტერიტორიების</w:t>
            </w:r>
            <w:r w:rsidR="00112748" w:rsidRPr="00457D0D">
              <w:rPr>
                <w:spacing w:val="-7"/>
                <w:sz w:val="22"/>
                <w:szCs w:val="22"/>
              </w:rPr>
              <w:t xml:space="preserve"> </w:t>
            </w:r>
            <w:r w:rsidR="0047429B" w:rsidRPr="00457D0D">
              <w:rPr>
                <w:spacing w:val="-1"/>
                <w:sz w:val="22"/>
                <w:szCs w:val="22"/>
                <w:lang w:val="ka-GE"/>
              </w:rPr>
              <w:t xml:space="preserve"> მოვლა-პატრონობა.</w:t>
            </w:r>
          </w:p>
        </w:tc>
      </w:tr>
      <w:tr w:rsidR="00621D97" w:rsidRPr="00457D0D" w:rsidTr="0048776B">
        <w:trPr>
          <w:trHeight w:val="3860"/>
        </w:trPr>
        <w:tc>
          <w:tcPr>
            <w:tcW w:w="1131" w:type="pct"/>
            <w:vAlign w:val="center"/>
          </w:tcPr>
          <w:p w:rsidR="00621D97" w:rsidRPr="00457D0D" w:rsidRDefault="0009452D" w:rsidP="00706199">
            <w:pPr>
              <w:pStyle w:val="TableParagraph"/>
              <w:kinsoku w:val="0"/>
              <w:overflowPunct w:val="0"/>
              <w:rPr>
                <w:rFonts w:eastAsia="Sylfaen" w:cs="Times New Roman"/>
                <w:b/>
                <w:sz w:val="22"/>
                <w:szCs w:val="22"/>
                <w:lang w:val="ka-GE"/>
              </w:rPr>
            </w:pPr>
            <w:r w:rsidRPr="00457D0D">
              <w:rPr>
                <w:rFonts w:eastAsia="Sylfaen"/>
                <w:b/>
                <w:sz w:val="22"/>
                <w:szCs w:val="22"/>
                <w:lang w:val="ka-GE"/>
              </w:rPr>
              <w:t>ქვე</w:t>
            </w:r>
            <w:r w:rsidR="00621D97" w:rsidRPr="00457D0D">
              <w:rPr>
                <w:rFonts w:eastAsia="Sylfaen"/>
                <w:b/>
                <w:sz w:val="22"/>
                <w:szCs w:val="22"/>
                <w:lang w:val="ka-GE"/>
              </w:rPr>
              <w:t xml:space="preserve">პროგრამის აღწერა </w:t>
            </w:r>
          </w:p>
        </w:tc>
        <w:tc>
          <w:tcPr>
            <w:tcW w:w="3869" w:type="pct"/>
            <w:gridSpan w:val="6"/>
            <w:tcMar>
              <w:left w:w="108" w:type="dxa"/>
            </w:tcMar>
          </w:tcPr>
          <w:p w:rsidR="00621D97" w:rsidRPr="00457D0D" w:rsidRDefault="00621D97" w:rsidP="00706199">
            <w:pPr>
              <w:spacing w:after="0" w:line="240" w:lineRule="auto"/>
              <w:jc w:val="both"/>
              <w:rPr>
                <w:rFonts w:ascii="Sylfaen" w:hAnsi="Sylfaen"/>
                <w:spacing w:val="-1"/>
                <w:lang w:val="ka-GE"/>
              </w:rPr>
            </w:pPr>
            <w:r w:rsidRPr="00457D0D">
              <w:rPr>
                <w:rFonts w:ascii="Sylfaen" w:hAnsi="Sylfaen"/>
                <w:spacing w:val="-1"/>
                <w:lang w:val="ka-GE"/>
              </w:rPr>
              <w:t xml:space="preserve">  მუნიციპალიტეტის განვითარებისათვის აუცილებელია მისი იერსახის ჰიგიენური და ესთეტ</w:t>
            </w:r>
            <w:r w:rsidR="00456FCA" w:rsidRPr="00457D0D">
              <w:rPr>
                <w:rFonts w:ascii="Sylfaen" w:hAnsi="Sylfaen"/>
                <w:spacing w:val="-1"/>
                <w:lang w:val="ka-GE"/>
              </w:rPr>
              <w:t>ი</w:t>
            </w:r>
            <w:r w:rsidR="004C4004" w:rsidRPr="00457D0D">
              <w:rPr>
                <w:rFonts w:ascii="Sylfaen" w:hAnsi="Sylfaen"/>
                <w:spacing w:val="-1"/>
                <w:lang w:val="ka-GE"/>
              </w:rPr>
              <w:t>კ</w:t>
            </w:r>
            <w:r w:rsidRPr="00457D0D">
              <w:rPr>
                <w:rFonts w:ascii="Sylfaen" w:hAnsi="Sylfaen"/>
                <w:spacing w:val="-1"/>
                <w:lang w:val="ka-GE"/>
              </w:rPr>
              <w:t>ური მოწესრიგება,  ქუჩებსა და სკვერებში სისუფთავის დაცვა, ეპიდემიური დაავადებების კერების მოსპობა, რაც მნიშვნელოვნად გააუმჯობესებს მოსახლეობისა და ვიზიტორთა კეთილდღეობას.</w:t>
            </w:r>
          </w:p>
          <w:p w:rsidR="005C0079" w:rsidRPr="00457D0D" w:rsidRDefault="00621D97" w:rsidP="00706199">
            <w:pPr>
              <w:spacing w:after="0" w:line="240" w:lineRule="auto"/>
              <w:jc w:val="both"/>
              <w:rPr>
                <w:rFonts w:ascii="Sylfaen" w:hAnsi="Sylfaen"/>
                <w:spacing w:val="-5"/>
                <w:lang w:val="ka-GE"/>
              </w:rPr>
            </w:pPr>
            <w:r w:rsidRPr="00457D0D">
              <w:rPr>
                <w:rFonts w:ascii="Sylfaen" w:hAnsi="Sylfaen"/>
                <w:spacing w:val="-1"/>
                <w:lang w:val="ka-GE"/>
              </w:rPr>
              <w:t xml:space="preserve">  </w:t>
            </w:r>
            <w:r w:rsidR="007D6BC2" w:rsidRPr="00457D0D">
              <w:rPr>
                <w:rFonts w:ascii="Sylfaen" w:hAnsi="Sylfaen"/>
                <w:spacing w:val="-1"/>
                <w:lang w:val="ka-GE"/>
              </w:rPr>
              <w:t xml:space="preserve">ქვეპროგრამის ფარგლებში </w:t>
            </w:r>
            <w:r w:rsidR="00112748" w:rsidRPr="00457D0D">
              <w:rPr>
                <w:rFonts w:ascii="Sylfaen" w:hAnsi="Sylfaen"/>
              </w:rPr>
              <w:t xml:space="preserve"> </w:t>
            </w:r>
            <w:r w:rsidR="00112748" w:rsidRPr="00457D0D">
              <w:rPr>
                <w:rFonts w:ascii="Sylfaen" w:hAnsi="Sylfaen"/>
                <w:spacing w:val="-1"/>
              </w:rPr>
              <w:t>სეზონური</w:t>
            </w:r>
            <w:r w:rsidR="00112748" w:rsidRPr="00457D0D">
              <w:rPr>
                <w:rFonts w:ascii="Sylfaen" w:hAnsi="Sylfaen"/>
                <w:spacing w:val="-7"/>
              </w:rPr>
              <w:t xml:space="preserve"> </w:t>
            </w:r>
            <w:r w:rsidR="00112748" w:rsidRPr="00457D0D">
              <w:rPr>
                <w:rFonts w:ascii="Sylfaen" w:hAnsi="Sylfaen"/>
              </w:rPr>
              <w:t>და</w:t>
            </w:r>
            <w:r w:rsidR="00112748" w:rsidRPr="00457D0D">
              <w:rPr>
                <w:rFonts w:ascii="Sylfaen" w:hAnsi="Sylfaen"/>
                <w:spacing w:val="-6"/>
              </w:rPr>
              <w:t xml:space="preserve"> </w:t>
            </w:r>
            <w:r w:rsidR="00112748" w:rsidRPr="00457D0D">
              <w:rPr>
                <w:rFonts w:ascii="Sylfaen" w:hAnsi="Sylfaen"/>
                <w:spacing w:val="-1"/>
              </w:rPr>
              <w:t>მრავალწლიანი</w:t>
            </w:r>
            <w:r w:rsidR="00112748" w:rsidRPr="00457D0D">
              <w:rPr>
                <w:rFonts w:ascii="Sylfaen" w:hAnsi="Sylfaen"/>
                <w:spacing w:val="-7"/>
              </w:rPr>
              <w:t xml:space="preserve"> </w:t>
            </w:r>
            <w:r w:rsidR="00112748" w:rsidRPr="00457D0D">
              <w:rPr>
                <w:rFonts w:ascii="Sylfaen" w:hAnsi="Sylfaen"/>
                <w:spacing w:val="-1"/>
              </w:rPr>
              <w:t>მცენარეებით</w:t>
            </w:r>
            <w:r w:rsidR="00112748" w:rsidRPr="00457D0D">
              <w:rPr>
                <w:rFonts w:ascii="Sylfaen" w:hAnsi="Sylfaen"/>
                <w:spacing w:val="-6"/>
              </w:rPr>
              <w:t xml:space="preserve"> </w:t>
            </w:r>
            <w:r w:rsidR="00112748" w:rsidRPr="00457D0D">
              <w:rPr>
                <w:rFonts w:ascii="Sylfaen" w:hAnsi="Sylfaen"/>
                <w:spacing w:val="-1"/>
              </w:rPr>
              <w:t>დეკორატიულად</w:t>
            </w:r>
            <w:r w:rsidR="00112748" w:rsidRPr="00457D0D">
              <w:rPr>
                <w:rFonts w:ascii="Sylfaen" w:hAnsi="Sylfaen"/>
                <w:spacing w:val="-7"/>
              </w:rPr>
              <w:t xml:space="preserve"> </w:t>
            </w:r>
            <w:r w:rsidR="00112748" w:rsidRPr="00457D0D">
              <w:rPr>
                <w:rFonts w:ascii="Sylfaen" w:hAnsi="Sylfaen"/>
                <w:spacing w:val="-1"/>
              </w:rPr>
              <w:t>იქნება</w:t>
            </w:r>
            <w:r w:rsidR="00112748" w:rsidRPr="00457D0D">
              <w:rPr>
                <w:rFonts w:ascii="Sylfaen" w:hAnsi="Sylfaen"/>
                <w:spacing w:val="-6"/>
              </w:rPr>
              <w:t xml:space="preserve"> </w:t>
            </w:r>
            <w:r w:rsidR="00112748" w:rsidRPr="00457D0D">
              <w:rPr>
                <w:rFonts w:ascii="Sylfaen" w:hAnsi="Sylfaen"/>
                <w:spacing w:val="-1"/>
              </w:rPr>
              <w:t>გაფორმებული</w:t>
            </w:r>
            <w:r w:rsidR="005C0079" w:rsidRPr="00457D0D">
              <w:rPr>
                <w:rFonts w:ascii="Sylfaen" w:hAnsi="Sylfaen"/>
                <w:spacing w:val="-1"/>
                <w:lang w:val="ka-GE"/>
              </w:rPr>
              <w:t xml:space="preserve"> </w:t>
            </w:r>
            <w:r w:rsidR="00112748" w:rsidRPr="00457D0D">
              <w:rPr>
                <w:rFonts w:ascii="Sylfaen" w:hAnsi="Sylfaen"/>
                <w:spacing w:val="-7"/>
              </w:rPr>
              <w:t xml:space="preserve"> </w:t>
            </w:r>
            <w:r w:rsidR="001F65CC" w:rsidRPr="00457D0D">
              <w:rPr>
                <w:rFonts w:ascii="Sylfaen" w:hAnsi="Sylfaen"/>
                <w:spacing w:val="-1"/>
                <w:lang w:val="ka-GE"/>
              </w:rPr>
              <w:t xml:space="preserve">მუნიციპალიტეტის </w:t>
            </w:r>
            <w:r w:rsidR="00112748" w:rsidRPr="00457D0D">
              <w:rPr>
                <w:rFonts w:ascii="Sylfaen" w:hAnsi="Sylfaen"/>
                <w:spacing w:val="-6"/>
              </w:rPr>
              <w:t xml:space="preserve"> </w:t>
            </w:r>
            <w:r w:rsidR="00112748" w:rsidRPr="00457D0D">
              <w:rPr>
                <w:rFonts w:ascii="Sylfaen" w:hAnsi="Sylfaen"/>
              </w:rPr>
              <w:t>სხვადასხვა</w:t>
            </w:r>
            <w:r w:rsidR="00112748" w:rsidRPr="00457D0D">
              <w:rPr>
                <w:rFonts w:ascii="Sylfaen" w:hAnsi="Sylfaen"/>
                <w:spacing w:val="-7"/>
              </w:rPr>
              <w:t xml:space="preserve"> </w:t>
            </w:r>
            <w:r w:rsidR="00112748" w:rsidRPr="00457D0D">
              <w:rPr>
                <w:rFonts w:ascii="Sylfaen" w:hAnsi="Sylfaen"/>
                <w:spacing w:val="-1"/>
              </w:rPr>
              <w:t>ტერიტორია.</w:t>
            </w:r>
            <w:r w:rsidR="00112748" w:rsidRPr="00457D0D">
              <w:rPr>
                <w:rFonts w:ascii="Sylfaen" w:hAnsi="Sylfaen"/>
                <w:spacing w:val="-5"/>
              </w:rPr>
              <w:t xml:space="preserve"> </w:t>
            </w:r>
          </w:p>
          <w:p w:rsidR="00456FCA" w:rsidRPr="00457D0D" w:rsidRDefault="005C0079" w:rsidP="002B6FE6">
            <w:pPr>
              <w:spacing w:after="0" w:line="240" w:lineRule="auto"/>
              <w:jc w:val="both"/>
              <w:rPr>
                <w:rFonts w:ascii="Sylfaen" w:hAnsi="Sylfaen"/>
                <w:spacing w:val="-10"/>
                <w:lang w:val="ka-GE"/>
              </w:rPr>
            </w:pPr>
            <w:r w:rsidRPr="00457D0D">
              <w:rPr>
                <w:rFonts w:ascii="Sylfaen" w:hAnsi="Sylfaen"/>
                <w:spacing w:val="-5"/>
                <w:lang w:val="ka-GE"/>
              </w:rPr>
              <w:t xml:space="preserve">  </w:t>
            </w:r>
            <w:r w:rsidR="00DE395D" w:rsidRPr="00457D0D">
              <w:rPr>
                <w:rFonts w:ascii="Sylfaen" w:hAnsi="Sylfaen"/>
                <w:spacing w:val="-5"/>
                <w:lang w:val="ka-GE"/>
              </w:rPr>
              <w:t>მუნიციპალიტეტში</w:t>
            </w:r>
            <w:r w:rsidR="00456FCA" w:rsidRPr="00457D0D">
              <w:rPr>
                <w:rFonts w:ascii="Sylfaen" w:hAnsi="Sylfaen"/>
                <w:spacing w:val="-5"/>
                <w:lang w:val="ka-GE"/>
              </w:rPr>
              <w:t xml:space="preserve"> მწვანე საფარის ნორმალური მდგომარეობის შესანარჩუნებლად სისტემ</w:t>
            </w:r>
            <w:r w:rsidR="004C4004" w:rsidRPr="00457D0D">
              <w:rPr>
                <w:rFonts w:ascii="Sylfaen" w:hAnsi="Sylfaen"/>
                <w:spacing w:val="-5"/>
                <w:lang w:val="ka-GE"/>
              </w:rPr>
              <w:t>ატ</w:t>
            </w:r>
            <w:r w:rsidR="00456FCA" w:rsidRPr="00457D0D">
              <w:rPr>
                <w:rFonts w:ascii="Sylfaen" w:hAnsi="Sylfaen"/>
                <w:spacing w:val="-5"/>
                <w:lang w:val="ka-GE"/>
              </w:rPr>
              <w:t xml:space="preserve">ურად იქნება  </w:t>
            </w:r>
            <w:r w:rsidR="00112748" w:rsidRPr="00457D0D">
              <w:rPr>
                <w:rFonts w:ascii="Sylfaen" w:hAnsi="Sylfaen"/>
                <w:spacing w:val="-1"/>
              </w:rPr>
              <w:t>ჩატარებული</w:t>
            </w:r>
            <w:r w:rsidR="00112748" w:rsidRPr="00457D0D">
              <w:rPr>
                <w:rFonts w:ascii="Sylfaen" w:hAnsi="Sylfaen"/>
                <w:spacing w:val="-7"/>
              </w:rPr>
              <w:t xml:space="preserve"> </w:t>
            </w:r>
            <w:r w:rsidR="00112748" w:rsidRPr="00457D0D">
              <w:rPr>
                <w:rFonts w:ascii="Sylfaen" w:hAnsi="Sylfaen"/>
                <w:spacing w:val="-6"/>
              </w:rPr>
              <w:t xml:space="preserve"> </w:t>
            </w:r>
            <w:r w:rsidR="00112748" w:rsidRPr="00457D0D">
              <w:rPr>
                <w:rFonts w:ascii="Sylfaen" w:hAnsi="Sylfaen"/>
              </w:rPr>
              <w:t>სხვადასხვა</w:t>
            </w:r>
            <w:r w:rsidR="00112748" w:rsidRPr="00457D0D">
              <w:rPr>
                <w:rFonts w:ascii="Sylfaen" w:hAnsi="Sylfaen"/>
                <w:spacing w:val="-6"/>
              </w:rPr>
              <w:t xml:space="preserve"> </w:t>
            </w:r>
            <w:r w:rsidR="00112748" w:rsidRPr="00457D0D">
              <w:rPr>
                <w:rFonts w:ascii="Sylfaen" w:hAnsi="Sylfaen"/>
                <w:spacing w:val="-1"/>
              </w:rPr>
              <w:t>სახის</w:t>
            </w:r>
            <w:r w:rsidR="00112748" w:rsidRPr="00457D0D">
              <w:rPr>
                <w:rFonts w:ascii="Sylfaen" w:hAnsi="Sylfaen"/>
                <w:spacing w:val="-6"/>
              </w:rPr>
              <w:t xml:space="preserve"> </w:t>
            </w:r>
            <w:r w:rsidR="00112748" w:rsidRPr="00457D0D">
              <w:rPr>
                <w:rFonts w:ascii="Sylfaen" w:hAnsi="Sylfaen"/>
                <w:spacing w:val="-1"/>
              </w:rPr>
              <w:t>სამუშაოები:</w:t>
            </w:r>
            <w:r w:rsidR="00112748" w:rsidRPr="00457D0D">
              <w:rPr>
                <w:rFonts w:ascii="Sylfaen" w:hAnsi="Sylfaen"/>
                <w:spacing w:val="-5"/>
              </w:rPr>
              <w:t xml:space="preserve"> </w:t>
            </w:r>
            <w:r w:rsidR="00112748" w:rsidRPr="00457D0D">
              <w:rPr>
                <w:rFonts w:ascii="Sylfaen" w:hAnsi="Sylfaen"/>
                <w:spacing w:val="-1"/>
              </w:rPr>
              <w:t>მწვანე</w:t>
            </w:r>
            <w:r w:rsidR="00112748" w:rsidRPr="00457D0D">
              <w:rPr>
                <w:rFonts w:ascii="Sylfaen" w:hAnsi="Sylfaen"/>
                <w:spacing w:val="-8"/>
              </w:rPr>
              <w:t xml:space="preserve"> </w:t>
            </w:r>
            <w:r w:rsidR="00112748" w:rsidRPr="00457D0D">
              <w:rPr>
                <w:rFonts w:ascii="Sylfaen" w:hAnsi="Sylfaen"/>
                <w:spacing w:val="-1"/>
              </w:rPr>
              <w:t>საფარის</w:t>
            </w:r>
            <w:r w:rsidR="00112748" w:rsidRPr="00457D0D">
              <w:rPr>
                <w:rFonts w:ascii="Sylfaen" w:hAnsi="Sylfaen"/>
                <w:spacing w:val="139"/>
                <w:w w:val="99"/>
              </w:rPr>
              <w:t xml:space="preserve"> </w:t>
            </w:r>
            <w:r w:rsidR="00112748" w:rsidRPr="00457D0D">
              <w:rPr>
                <w:rFonts w:ascii="Sylfaen" w:hAnsi="Sylfaen"/>
                <w:spacing w:val="-1"/>
              </w:rPr>
              <w:t>გაცელვა,</w:t>
            </w:r>
            <w:r w:rsidR="00112748" w:rsidRPr="00457D0D">
              <w:rPr>
                <w:rFonts w:ascii="Sylfaen" w:hAnsi="Sylfaen"/>
                <w:spacing w:val="-4"/>
              </w:rPr>
              <w:t xml:space="preserve"> </w:t>
            </w:r>
            <w:r w:rsidR="00112748" w:rsidRPr="00457D0D">
              <w:rPr>
                <w:rFonts w:ascii="Sylfaen" w:hAnsi="Sylfaen"/>
                <w:spacing w:val="-1"/>
              </w:rPr>
              <w:t>მწვანე</w:t>
            </w:r>
            <w:r w:rsidR="00112748" w:rsidRPr="00457D0D">
              <w:rPr>
                <w:rFonts w:ascii="Sylfaen" w:hAnsi="Sylfaen"/>
                <w:spacing w:val="-6"/>
              </w:rPr>
              <w:t xml:space="preserve"> </w:t>
            </w:r>
            <w:r w:rsidR="00112748" w:rsidRPr="00457D0D">
              <w:rPr>
                <w:rFonts w:ascii="Sylfaen" w:hAnsi="Sylfaen"/>
                <w:spacing w:val="-1"/>
              </w:rPr>
              <w:t>ბალახის</w:t>
            </w:r>
            <w:r w:rsidR="00112748" w:rsidRPr="00457D0D">
              <w:rPr>
                <w:rFonts w:ascii="Sylfaen" w:hAnsi="Sylfaen"/>
                <w:spacing w:val="-4"/>
              </w:rPr>
              <w:t xml:space="preserve"> </w:t>
            </w:r>
            <w:r w:rsidR="00112748" w:rsidRPr="00457D0D">
              <w:rPr>
                <w:rFonts w:ascii="Sylfaen" w:hAnsi="Sylfaen"/>
                <w:spacing w:val="-1"/>
              </w:rPr>
              <w:t>დაგროვება</w:t>
            </w:r>
            <w:r w:rsidR="00112748" w:rsidRPr="00457D0D">
              <w:rPr>
                <w:rFonts w:ascii="Sylfaen" w:hAnsi="Sylfaen"/>
                <w:spacing w:val="-5"/>
              </w:rPr>
              <w:t xml:space="preserve"> </w:t>
            </w:r>
            <w:r w:rsidR="00112748" w:rsidRPr="00457D0D">
              <w:rPr>
                <w:rFonts w:ascii="Sylfaen" w:hAnsi="Sylfaen"/>
              </w:rPr>
              <w:t>და</w:t>
            </w:r>
            <w:r w:rsidR="00112748" w:rsidRPr="00457D0D">
              <w:rPr>
                <w:rFonts w:ascii="Sylfaen" w:hAnsi="Sylfaen"/>
                <w:spacing w:val="-4"/>
              </w:rPr>
              <w:t xml:space="preserve"> </w:t>
            </w:r>
            <w:r w:rsidR="00112748" w:rsidRPr="00457D0D">
              <w:rPr>
                <w:rFonts w:ascii="Sylfaen" w:hAnsi="Sylfaen"/>
                <w:spacing w:val="-1"/>
              </w:rPr>
              <w:t>გატანა,</w:t>
            </w:r>
            <w:r w:rsidR="00112748" w:rsidRPr="00457D0D">
              <w:rPr>
                <w:rFonts w:ascii="Sylfaen" w:hAnsi="Sylfaen"/>
                <w:spacing w:val="-3"/>
              </w:rPr>
              <w:t xml:space="preserve"> </w:t>
            </w:r>
            <w:r w:rsidR="00112748" w:rsidRPr="00457D0D">
              <w:rPr>
                <w:rFonts w:ascii="Sylfaen" w:hAnsi="Sylfaen"/>
                <w:spacing w:val="-1"/>
              </w:rPr>
              <w:t>ხე-მცენარეების</w:t>
            </w:r>
            <w:r w:rsidR="00112748" w:rsidRPr="00457D0D">
              <w:rPr>
                <w:rFonts w:ascii="Sylfaen" w:hAnsi="Sylfaen"/>
                <w:spacing w:val="-5"/>
              </w:rPr>
              <w:t xml:space="preserve"> </w:t>
            </w:r>
            <w:r w:rsidR="00112748" w:rsidRPr="00457D0D">
              <w:rPr>
                <w:rFonts w:ascii="Sylfaen" w:hAnsi="Sylfaen"/>
                <w:spacing w:val="-1"/>
              </w:rPr>
              <w:t>დეკორატიული</w:t>
            </w:r>
            <w:r w:rsidR="00112748" w:rsidRPr="00457D0D">
              <w:rPr>
                <w:rFonts w:ascii="Sylfaen" w:hAnsi="Sylfaen"/>
                <w:spacing w:val="-5"/>
              </w:rPr>
              <w:t xml:space="preserve"> </w:t>
            </w:r>
            <w:r w:rsidR="00112748" w:rsidRPr="00457D0D">
              <w:rPr>
                <w:rFonts w:ascii="Sylfaen" w:hAnsi="Sylfaen"/>
                <w:spacing w:val="-1"/>
              </w:rPr>
              <w:t>სხვლა,</w:t>
            </w:r>
            <w:r w:rsidR="00112748" w:rsidRPr="00457D0D">
              <w:rPr>
                <w:rFonts w:ascii="Sylfaen" w:hAnsi="Sylfaen"/>
                <w:spacing w:val="-3"/>
              </w:rPr>
              <w:t xml:space="preserve"> </w:t>
            </w:r>
            <w:r w:rsidR="00112748" w:rsidRPr="00457D0D">
              <w:rPr>
                <w:rFonts w:ascii="Sylfaen" w:hAnsi="Sylfaen"/>
                <w:spacing w:val="-1"/>
              </w:rPr>
              <w:t>გადამხმარი</w:t>
            </w:r>
            <w:r w:rsidR="00112748" w:rsidRPr="00457D0D">
              <w:rPr>
                <w:rFonts w:ascii="Sylfaen" w:hAnsi="Sylfaen"/>
                <w:spacing w:val="-5"/>
              </w:rPr>
              <w:t xml:space="preserve"> </w:t>
            </w:r>
            <w:r w:rsidR="00112748" w:rsidRPr="00457D0D">
              <w:rPr>
                <w:rFonts w:ascii="Sylfaen" w:hAnsi="Sylfaen"/>
              </w:rPr>
              <w:t>და</w:t>
            </w:r>
            <w:r w:rsidR="00112748" w:rsidRPr="00457D0D">
              <w:rPr>
                <w:rFonts w:ascii="Sylfaen" w:hAnsi="Sylfaen"/>
                <w:spacing w:val="-5"/>
              </w:rPr>
              <w:t xml:space="preserve"> </w:t>
            </w:r>
            <w:r w:rsidR="00112748" w:rsidRPr="00457D0D">
              <w:rPr>
                <w:rFonts w:ascii="Sylfaen" w:hAnsi="Sylfaen"/>
                <w:spacing w:val="-1"/>
              </w:rPr>
              <w:t>დაზიანებული</w:t>
            </w:r>
            <w:r w:rsidR="00112748" w:rsidRPr="00457D0D">
              <w:rPr>
                <w:rFonts w:ascii="Sylfaen" w:hAnsi="Sylfaen"/>
                <w:spacing w:val="-5"/>
              </w:rPr>
              <w:t xml:space="preserve"> </w:t>
            </w:r>
            <w:r w:rsidR="00112748" w:rsidRPr="00457D0D">
              <w:rPr>
                <w:rFonts w:ascii="Sylfaen" w:hAnsi="Sylfaen"/>
              </w:rPr>
              <w:t>ხე</w:t>
            </w:r>
            <w:r w:rsidR="00112748" w:rsidRPr="00457D0D">
              <w:rPr>
                <w:rFonts w:ascii="Sylfaen" w:hAnsi="Sylfaen"/>
                <w:spacing w:val="-5"/>
              </w:rPr>
              <w:t>-</w:t>
            </w:r>
            <w:r w:rsidR="00112748" w:rsidRPr="00457D0D">
              <w:rPr>
                <w:rFonts w:ascii="Sylfaen" w:hAnsi="Sylfaen"/>
                <w:spacing w:val="-1"/>
              </w:rPr>
              <w:t>მცენარეების</w:t>
            </w:r>
            <w:r w:rsidR="00112748" w:rsidRPr="00457D0D">
              <w:rPr>
                <w:rFonts w:ascii="Sylfaen" w:hAnsi="Sylfaen"/>
                <w:spacing w:val="-4"/>
              </w:rPr>
              <w:t xml:space="preserve"> </w:t>
            </w:r>
            <w:r w:rsidR="00112748" w:rsidRPr="00457D0D">
              <w:rPr>
                <w:rFonts w:ascii="Sylfaen" w:hAnsi="Sylfaen"/>
                <w:spacing w:val="-1"/>
              </w:rPr>
              <w:t>ამოძირკვა</w:t>
            </w:r>
            <w:r w:rsidR="00112748" w:rsidRPr="00457D0D">
              <w:rPr>
                <w:rFonts w:ascii="Sylfaen" w:hAnsi="Sylfaen"/>
                <w:spacing w:val="-5"/>
              </w:rPr>
              <w:t xml:space="preserve"> </w:t>
            </w:r>
            <w:r w:rsidR="00112748" w:rsidRPr="00457D0D">
              <w:rPr>
                <w:rFonts w:ascii="Sylfaen" w:hAnsi="Sylfaen"/>
              </w:rPr>
              <w:t>და</w:t>
            </w:r>
            <w:r w:rsidR="00112748" w:rsidRPr="00457D0D">
              <w:rPr>
                <w:rFonts w:ascii="Sylfaen" w:hAnsi="Sylfaen"/>
                <w:spacing w:val="-4"/>
              </w:rPr>
              <w:t xml:space="preserve"> </w:t>
            </w:r>
            <w:r w:rsidR="00112748" w:rsidRPr="00457D0D">
              <w:rPr>
                <w:rFonts w:ascii="Sylfaen" w:hAnsi="Sylfaen"/>
                <w:spacing w:val="-1"/>
              </w:rPr>
              <w:t>გატანა,</w:t>
            </w:r>
            <w:r w:rsidR="00112748" w:rsidRPr="00457D0D">
              <w:rPr>
                <w:rFonts w:ascii="Sylfaen" w:hAnsi="Sylfaen"/>
                <w:spacing w:val="-4"/>
              </w:rPr>
              <w:t xml:space="preserve"> </w:t>
            </w:r>
            <w:r w:rsidR="00112748" w:rsidRPr="00457D0D">
              <w:rPr>
                <w:rFonts w:ascii="Sylfaen" w:hAnsi="Sylfaen"/>
                <w:spacing w:val="-1"/>
              </w:rPr>
              <w:t>ხე-მცენარეების</w:t>
            </w:r>
            <w:r w:rsidR="00112748" w:rsidRPr="00457D0D">
              <w:rPr>
                <w:rFonts w:ascii="Sylfaen" w:hAnsi="Sylfaen"/>
                <w:spacing w:val="-7"/>
              </w:rPr>
              <w:t xml:space="preserve"> </w:t>
            </w:r>
            <w:r w:rsidR="00112748" w:rsidRPr="00457D0D">
              <w:rPr>
                <w:rFonts w:ascii="Sylfaen" w:hAnsi="Sylfaen"/>
                <w:spacing w:val="-1"/>
              </w:rPr>
              <w:t>გადაბელვა,</w:t>
            </w:r>
            <w:r w:rsidR="00112748" w:rsidRPr="00457D0D">
              <w:rPr>
                <w:rFonts w:ascii="Sylfaen" w:hAnsi="Sylfaen"/>
                <w:spacing w:val="-5"/>
              </w:rPr>
              <w:t xml:space="preserve"> </w:t>
            </w:r>
            <w:r w:rsidR="00112748" w:rsidRPr="00457D0D">
              <w:rPr>
                <w:rFonts w:ascii="Sylfaen" w:hAnsi="Sylfaen"/>
                <w:spacing w:val="-1"/>
              </w:rPr>
              <w:t>ხე-მცენარეების</w:t>
            </w:r>
            <w:r w:rsidR="00112748" w:rsidRPr="00457D0D">
              <w:rPr>
                <w:rFonts w:ascii="Sylfaen" w:hAnsi="Sylfaen"/>
                <w:spacing w:val="-6"/>
              </w:rPr>
              <w:t xml:space="preserve"> </w:t>
            </w:r>
            <w:r w:rsidR="00112748" w:rsidRPr="00457D0D">
              <w:rPr>
                <w:rFonts w:ascii="Sylfaen" w:hAnsi="Sylfaen"/>
                <w:spacing w:val="-1"/>
              </w:rPr>
              <w:t>შეხვევა/გახსნა</w:t>
            </w:r>
            <w:r w:rsidR="00112748" w:rsidRPr="00457D0D">
              <w:rPr>
                <w:rFonts w:ascii="Sylfaen" w:hAnsi="Sylfaen"/>
                <w:spacing w:val="-6"/>
              </w:rPr>
              <w:t xml:space="preserve"> </w:t>
            </w:r>
            <w:r w:rsidR="00112748" w:rsidRPr="00457D0D">
              <w:rPr>
                <w:rFonts w:ascii="Sylfaen" w:hAnsi="Sylfaen"/>
                <w:spacing w:val="-1"/>
              </w:rPr>
              <w:t>სეზონურად,</w:t>
            </w:r>
            <w:r w:rsidR="00112748" w:rsidRPr="00457D0D">
              <w:rPr>
                <w:rFonts w:ascii="Sylfaen" w:hAnsi="Sylfaen"/>
                <w:spacing w:val="-6"/>
              </w:rPr>
              <w:t xml:space="preserve"> </w:t>
            </w:r>
            <w:r w:rsidR="00112748" w:rsidRPr="00457D0D">
              <w:rPr>
                <w:rFonts w:ascii="Sylfaen" w:hAnsi="Sylfaen"/>
                <w:spacing w:val="-1"/>
              </w:rPr>
              <w:t>მწვანე</w:t>
            </w:r>
            <w:r w:rsidR="00112748" w:rsidRPr="00457D0D">
              <w:rPr>
                <w:rFonts w:ascii="Sylfaen" w:hAnsi="Sylfaen"/>
                <w:spacing w:val="-8"/>
              </w:rPr>
              <w:t xml:space="preserve"> </w:t>
            </w:r>
            <w:r w:rsidR="00112748" w:rsidRPr="00457D0D">
              <w:rPr>
                <w:rFonts w:ascii="Sylfaen" w:hAnsi="Sylfaen"/>
                <w:spacing w:val="-1"/>
              </w:rPr>
              <w:t>ნარგავების</w:t>
            </w:r>
            <w:r w:rsidR="00112748" w:rsidRPr="00457D0D">
              <w:rPr>
                <w:rFonts w:ascii="Sylfaen" w:hAnsi="Sylfaen"/>
                <w:spacing w:val="-6"/>
              </w:rPr>
              <w:t xml:space="preserve"> </w:t>
            </w:r>
            <w:r w:rsidR="002B6FE6" w:rsidRPr="00457D0D">
              <w:rPr>
                <w:rFonts w:ascii="Sylfaen" w:hAnsi="Sylfaen"/>
                <w:spacing w:val="-6"/>
                <w:lang w:val="ka-GE"/>
              </w:rPr>
              <w:t xml:space="preserve">დარგვა, </w:t>
            </w:r>
            <w:r w:rsidR="00112748" w:rsidRPr="00457D0D">
              <w:rPr>
                <w:rFonts w:ascii="Sylfaen" w:hAnsi="Sylfaen"/>
                <w:spacing w:val="-1"/>
              </w:rPr>
              <w:t>მორწყვა,</w:t>
            </w:r>
            <w:r w:rsidR="00112748" w:rsidRPr="00457D0D">
              <w:rPr>
                <w:rFonts w:ascii="Sylfaen" w:hAnsi="Sylfaen"/>
                <w:spacing w:val="-5"/>
              </w:rPr>
              <w:t xml:space="preserve"> </w:t>
            </w:r>
            <w:r w:rsidR="002B6FE6" w:rsidRPr="00457D0D">
              <w:rPr>
                <w:rFonts w:ascii="Sylfaen" w:hAnsi="Sylfaen"/>
                <w:spacing w:val="-5"/>
                <w:lang w:val="ka-GE"/>
              </w:rPr>
              <w:t xml:space="preserve">შეწამლა, საჭიროების შემთხვევაში შხამქიმიკატების შეტანა, </w:t>
            </w:r>
            <w:r w:rsidR="00112748" w:rsidRPr="00457D0D">
              <w:rPr>
                <w:rFonts w:ascii="Sylfaen" w:hAnsi="Sylfaen"/>
                <w:spacing w:val="-1"/>
              </w:rPr>
              <w:t>ხე-მცენარეების</w:t>
            </w:r>
            <w:r w:rsidR="00112748" w:rsidRPr="00457D0D">
              <w:rPr>
                <w:rFonts w:ascii="Sylfaen" w:hAnsi="Sylfaen"/>
                <w:spacing w:val="-8"/>
              </w:rPr>
              <w:t xml:space="preserve"> </w:t>
            </w:r>
            <w:r w:rsidR="00112748" w:rsidRPr="00457D0D">
              <w:rPr>
                <w:rFonts w:ascii="Sylfaen" w:hAnsi="Sylfaen"/>
                <w:spacing w:val="-1"/>
              </w:rPr>
              <w:t>ირგვლივ</w:t>
            </w:r>
            <w:r w:rsidR="00112748" w:rsidRPr="00457D0D">
              <w:rPr>
                <w:rFonts w:ascii="Sylfaen" w:hAnsi="Sylfaen"/>
                <w:spacing w:val="-7"/>
              </w:rPr>
              <w:t xml:space="preserve"> </w:t>
            </w:r>
            <w:r w:rsidR="00112748" w:rsidRPr="00457D0D">
              <w:rPr>
                <w:rFonts w:ascii="Sylfaen" w:hAnsi="Sylfaen"/>
                <w:spacing w:val="-1"/>
              </w:rPr>
              <w:t>შემობარვა</w:t>
            </w:r>
            <w:r w:rsidR="00342473" w:rsidRPr="00457D0D">
              <w:rPr>
                <w:rFonts w:ascii="Sylfaen" w:hAnsi="Sylfaen"/>
                <w:spacing w:val="-1"/>
                <w:lang w:val="ka-GE"/>
              </w:rPr>
              <w:t>,</w:t>
            </w:r>
            <w:r w:rsidR="00112748" w:rsidRPr="00457D0D">
              <w:rPr>
                <w:rFonts w:ascii="Sylfaen" w:hAnsi="Sylfaen"/>
                <w:spacing w:val="-7"/>
              </w:rPr>
              <w:t xml:space="preserve"> </w:t>
            </w:r>
            <w:r w:rsidR="00112748" w:rsidRPr="00457D0D">
              <w:rPr>
                <w:rFonts w:ascii="Sylfaen" w:hAnsi="Sylfaen"/>
                <w:spacing w:val="-1"/>
              </w:rPr>
              <w:t>გათოხნა-გაფხვიერება,</w:t>
            </w:r>
            <w:r w:rsidR="00112748" w:rsidRPr="00457D0D">
              <w:rPr>
                <w:rFonts w:ascii="Sylfaen" w:hAnsi="Sylfaen"/>
                <w:spacing w:val="-6"/>
              </w:rPr>
              <w:t xml:space="preserve"> </w:t>
            </w:r>
            <w:r w:rsidR="00112748" w:rsidRPr="00457D0D">
              <w:rPr>
                <w:rFonts w:ascii="Sylfaen" w:hAnsi="Sylfaen"/>
                <w:spacing w:val="-1"/>
              </w:rPr>
              <w:t>სეზონური</w:t>
            </w:r>
            <w:r w:rsidR="00112748" w:rsidRPr="00457D0D">
              <w:rPr>
                <w:rFonts w:ascii="Sylfaen" w:hAnsi="Sylfaen"/>
                <w:spacing w:val="-8"/>
              </w:rPr>
              <w:t xml:space="preserve"> </w:t>
            </w:r>
            <w:r w:rsidR="00112748" w:rsidRPr="00457D0D">
              <w:rPr>
                <w:rFonts w:ascii="Sylfaen" w:hAnsi="Sylfaen"/>
                <w:spacing w:val="-1"/>
              </w:rPr>
              <w:t>მოყვავილე</w:t>
            </w:r>
            <w:r w:rsidR="00112748" w:rsidRPr="00457D0D">
              <w:rPr>
                <w:rFonts w:ascii="Sylfaen" w:hAnsi="Sylfaen"/>
                <w:spacing w:val="-9"/>
              </w:rPr>
              <w:t xml:space="preserve"> </w:t>
            </w:r>
            <w:r w:rsidR="00112748" w:rsidRPr="00457D0D">
              <w:rPr>
                <w:rFonts w:ascii="Sylfaen" w:hAnsi="Sylfaen"/>
                <w:spacing w:val="-1"/>
              </w:rPr>
              <w:t>ერთწლიანი</w:t>
            </w:r>
            <w:r w:rsidR="00112748" w:rsidRPr="00457D0D">
              <w:rPr>
                <w:rFonts w:ascii="Sylfaen" w:hAnsi="Sylfaen"/>
                <w:spacing w:val="-8"/>
              </w:rPr>
              <w:t xml:space="preserve"> </w:t>
            </w:r>
            <w:r w:rsidR="00112748" w:rsidRPr="00457D0D">
              <w:rPr>
                <w:rFonts w:ascii="Sylfaen" w:hAnsi="Sylfaen"/>
                <w:spacing w:val="-1"/>
              </w:rPr>
              <w:t>ყვავილების</w:t>
            </w:r>
            <w:r w:rsidR="00112748" w:rsidRPr="00457D0D">
              <w:rPr>
                <w:rFonts w:ascii="Sylfaen" w:hAnsi="Sylfaen"/>
                <w:spacing w:val="-7"/>
              </w:rPr>
              <w:t xml:space="preserve"> </w:t>
            </w:r>
            <w:r w:rsidR="00112748" w:rsidRPr="00457D0D">
              <w:rPr>
                <w:rFonts w:ascii="Sylfaen" w:hAnsi="Sylfaen"/>
                <w:spacing w:val="-1"/>
              </w:rPr>
              <w:t>დარგვა</w:t>
            </w:r>
            <w:r w:rsidR="00112748" w:rsidRPr="00457D0D">
              <w:rPr>
                <w:rFonts w:ascii="Sylfaen" w:hAnsi="Sylfaen"/>
                <w:spacing w:val="-7"/>
              </w:rPr>
              <w:t xml:space="preserve"> </w:t>
            </w:r>
            <w:r w:rsidR="00112748" w:rsidRPr="00457D0D">
              <w:rPr>
                <w:rFonts w:ascii="Sylfaen" w:hAnsi="Sylfaen"/>
              </w:rPr>
              <w:t>და</w:t>
            </w:r>
            <w:r w:rsidR="00112748" w:rsidRPr="00457D0D">
              <w:rPr>
                <w:rFonts w:ascii="Sylfaen" w:hAnsi="Sylfaen"/>
                <w:spacing w:val="-7"/>
              </w:rPr>
              <w:t xml:space="preserve"> </w:t>
            </w:r>
            <w:r w:rsidR="00112748" w:rsidRPr="00457D0D">
              <w:rPr>
                <w:rFonts w:ascii="Sylfaen" w:hAnsi="Sylfaen"/>
                <w:spacing w:val="-1"/>
              </w:rPr>
              <w:t>ამოღება,</w:t>
            </w:r>
            <w:r w:rsidR="00112748" w:rsidRPr="00457D0D">
              <w:rPr>
                <w:rFonts w:ascii="Sylfaen" w:hAnsi="Sylfaen"/>
                <w:spacing w:val="-6"/>
              </w:rPr>
              <w:t xml:space="preserve"> </w:t>
            </w:r>
            <w:r w:rsidR="00112748" w:rsidRPr="00457D0D">
              <w:rPr>
                <w:rFonts w:ascii="Sylfaen" w:hAnsi="Sylfaen"/>
                <w:spacing w:val="-1"/>
              </w:rPr>
              <w:t>მცენარეების</w:t>
            </w:r>
            <w:r w:rsidR="00112748" w:rsidRPr="00457D0D">
              <w:rPr>
                <w:rFonts w:ascii="Sylfaen" w:hAnsi="Sylfaen"/>
                <w:spacing w:val="-7"/>
              </w:rPr>
              <w:t xml:space="preserve"> </w:t>
            </w:r>
            <w:r w:rsidR="00112748" w:rsidRPr="00457D0D">
              <w:rPr>
                <w:rFonts w:ascii="Sylfaen" w:hAnsi="Sylfaen"/>
                <w:spacing w:val="-1"/>
              </w:rPr>
              <w:t>ირგვლივ</w:t>
            </w:r>
            <w:r w:rsidR="00112748" w:rsidRPr="00457D0D">
              <w:rPr>
                <w:rFonts w:ascii="Sylfaen" w:hAnsi="Sylfaen"/>
                <w:spacing w:val="-7"/>
              </w:rPr>
              <w:t xml:space="preserve"> </w:t>
            </w:r>
            <w:r w:rsidR="00112748" w:rsidRPr="00457D0D">
              <w:rPr>
                <w:rFonts w:ascii="Sylfaen" w:hAnsi="Sylfaen"/>
                <w:spacing w:val="-1"/>
              </w:rPr>
              <w:t>გამარგვლა;</w:t>
            </w:r>
            <w:r w:rsidR="00112748" w:rsidRPr="00457D0D">
              <w:rPr>
                <w:rFonts w:ascii="Sylfaen" w:hAnsi="Sylfaen"/>
                <w:spacing w:val="-10"/>
              </w:rPr>
              <w:t xml:space="preserve"> </w:t>
            </w:r>
          </w:p>
        </w:tc>
      </w:tr>
      <w:tr w:rsidR="00621D97" w:rsidRPr="00457D0D" w:rsidTr="00CE018A">
        <w:trPr>
          <w:trHeight w:val="989"/>
        </w:trPr>
        <w:tc>
          <w:tcPr>
            <w:tcW w:w="1131" w:type="pct"/>
            <w:vAlign w:val="center"/>
          </w:tcPr>
          <w:p w:rsidR="00621D97" w:rsidRPr="00457D0D" w:rsidRDefault="00621D97"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w:t>
            </w:r>
          </w:p>
        </w:tc>
        <w:tc>
          <w:tcPr>
            <w:tcW w:w="3869" w:type="pct"/>
            <w:gridSpan w:val="6"/>
            <w:tcMar>
              <w:left w:w="108" w:type="dxa"/>
            </w:tcMar>
            <w:vAlign w:val="center"/>
          </w:tcPr>
          <w:p w:rsidR="00621D97" w:rsidRPr="00457D0D" w:rsidRDefault="00112748" w:rsidP="00112748">
            <w:pPr>
              <w:spacing w:after="0" w:line="240" w:lineRule="auto"/>
              <w:jc w:val="both"/>
              <w:rPr>
                <w:rFonts w:ascii="Sylfaen" w:hAnsi="Sylfaen" w:cs="Calibri"/>
                <w:lang w:val="ka-GE"/>
              </w:rPr>
            </w:pPr>
            <w:r w:rsidRPr="00457D0D">
              <w:rPr>
                <w:rFonts w:ascii="Sylfaen" w:hAnsi="Sylfaen"/>
                <w:spacing w:val="-1"/>
                <w:lang w:val="ka-GE"/>
              </w:rPr>
              <w:t xml:space="preserve"> </w:t>
            </w:r>
            <w:r w:rsidRPr="00457D0D">
              <w:rPr>
                <w:rFonts w:ascii="Sylfaen" w:hAnsi="Sylfaen" w:cs="Sylfaen"/>
                <w:spacing w:val="-1"/>
              </w:rPr>
              <w:t>განხორციელებულია</w:t>
            </w:r>
            <w:r w:rsidRPr="00457D0D">
              <w:rPr>
                <w:rFonts w:ascii="Sylfaen" w:hAnsi="Sylfaen"/>
                <w:spacing w:val="-8"/>
              </w:rPr>
              <w:t xml:space="preserve">  </w:t>
            </w:r>
            <w:r w:rsidRPr="00457D0D">
              <w:rPr>
                <w:rFonts w:ascii="Sylfaen" w:hAnsi="Sylfaen" w:cs="Sylfaen"/>
                <w:spacing w:val="-1"/>
              </w:rPr>
              <w:t>გამწვანების</w:t>
            </w:r>
            <w:r w:rsidRPr="00457D0D">
              <w:rPr>
                <w:rFonts w:ascii="Sylfaen" w:hAnsi="Sylfaen"/>
                <w:spacing w:val="-8"/>
              </w:rPr>
              <w:t xml:space="preserve"> </w:t>
            </w:r>
            <w:r w:rsidRPr="00457D0D">
              <w:rPr>
                <w:rFonts w:ascii="Sylfaen" w:hAnsi="Sylfaen" w:cs="Sylfaen"/>
                <w:spacing w:val="-1"/>
              </w:rPr>
              <w:t>ღონისძიებები</w:t>
            </w:r>
            <w:r w:rsidRPr="00457D0D">
              <w:rPr>
                <w:rFonts w:ascii="Sylfaen" w:hAnsi="Sylfaen"/>
                <w:spacing w:val="-1"/>
              </w:rPr>
              <w:t>,</w:t>
            </w:r>
            <w:r w:rsidRPr="00457D0D">
              <w:rPr>
                <w:rFonts w:ascii="Sylfaen" w:hAnsi="Sylfaen"/>
                <w:spacing w:val="-7"/>
              </w:rPr>
              <w:t xml:space="preserve"> </w:t>
            </w:r>
            <w:r w:rsidRPr="00457D0D">
              <w:rPr>
                <w:rFonts w:ascii="Sylfaen" w:hAnsi="Sylfaen" w:cs="Sylfaen"/>
                <w:spacing w:val="-1"/>
              </w:rPr>
              <w:t>უზრუნველყოფილია</w:t>
            </w:r>
            <w:r w:rsidRPr="00457D0D">
              <w:rPr>
                <w:rFonts w:ascii="Sylfaen" w:hAnsi="Sylfaen"/>
                <w:spacing w:val="-8"/>
                <w:lang w:val="ka-GE"/>
              </w:rPr>
              <w:t xml:space="preserve"> </w:t>
            </w:r>
            <w:r w:rsidRPr="00457D0D">
              <w:rPr>
                <w:rFonts w:ascii="Sylfaen" w:hAnsi="Sylfaen"/>
                <w:spacing w:val="-1"/>
                <w:lang w:val="ka-GE"/>
              </w:rPr>
              <w:t xml:space="preserve">მუნიციპალიტეტში </w:t>
            </w:r>
            <w:r w:rsidRPr="00457D0D">
              <w:rPr>
                <w:rFonts w:ascii="Sylfaen" w:hAnsi="Sylfaen" w:cs="Sylfaen"/>
                <w:spacing w:val="-1"/>
              </w:rPr>
              <w:t>არსებული</w:t>
            </w:r>
            <w:r w:rsidRPr="00457D0D">
              <w:rPr>
                <w:rFonts w:ascii="Sylfaen" w:hAnsi="Sylfaen"/>
                <w:spacing w:val="-9"/>
              </w:rPr>
              <w:t xml:space="preserve"> </w:t>
            </w:r>
            <w:r w:rsidRPr="00457D0D">
              <w:rPr>
                <w:rFonts w:ascii="Sylfaen" w:hAnsi="Sylfaen" w:cs="Sylfaen"/>
                <w:spacing w:val="-1"/>
              </w:rPr>
              <w:t>მწვანე</w:t>
            </w:r>
            <w:r w:rsidRPr="00457D0D">
              <w:rPr>
                <w:rFonts w:ascii="Sylfaen" w:hAnsi="Sylfaen"/>
                <w:spacing w:val="-9"/>
              </w:rPr>
              <w:t xml:space="preserve"> </w:t>
            </w:r>
            <w:r w:rsidRPr="00457D0D">
              <w:rPr>
                <w:rFonts w:ascii="Sylfaen" w:hAnsi="Sylfaen" w:cs="Sylfaen"/>
                <w:spacing w:val="-1"/>
              </w:rPr>
              <w:t>საფარის</w:t>
            </w:r>
            <w:r w:rsidRPr="00457D0D">
              <w:rPr>
                <w:rFonts w:ascii="Sylfaen" w:hAnsi="Sylfaen"/>
                <w:spacing w:val="-8"/>
              </w:rPr>
              <w:t xml:space="preserve"> </w:t>
            </w:r>
            <w:r w:rsidRPr="00457D0D">
              <w:rPr>
                <w:rFonts w:ascii="Sylfaen" w:hAnsi="Sylfaen" w:cs="Sylfaen"/>
              </w:rPr>
              <w:t>და</w:t>
            </w:r>
            <w:r w:rsidRPr="00457D0D">
              <w:rPr>
                <w:rFonts w:ascii="Sylfaen" w:hAnsi="Sylfaen"/>
                <w:spacing w:val="-8"/>
              </w:rPr>
              <w:t xml:space="preserve"> </w:t>
            </w:r>
            <w:r w:rsidRPr="00457D0D">
              <w:rPr>
                <w:rFonts w:ascii="Sylfaen" w:hAnsi="Sylfaen" w:cs="Sylfaen"/>
                <w:spacing w:val="-1"/>
              </w:rPr>
              <w:t>ნარგავების</w:t>
            </w:r>
            <w:r w:rsidRPr="00457D0D">
              <w:rPr>
                <w:rFonts w:ascii="Sylfaen" w:hAnsi="Sylfaen"/>
                <w:spacing w:val="-8"/>
              </w:rPr>
              <w:t xml:space="preserve"> </w:t>
            </w:r>
            <w:r w:rsidRPr="00457D0D">
              <w:rPr>
                <w:rFonts w:ascii="Sylfaen" w:hAnsi="Sylfaen"/>
                <w:spacing w:val="-8"/>
                <w:lang w:val="ka-GE"/>
              </w:rPr>
              <w:t xml:space="preserve">    </w:t>
            </w:r>
            <w:r w:rsidRPr="00457D0D">
              <w:rPr>
                <w:rFonts w:ascii="Sylfaen" w:hAnsi="Sylfaen" w:cs="Sylfaen"/>
                <w:spacing w:val="-1"/>
              </w:rPr>
              <w:t>მოვლა</w:t>
            </w:r>
            <w:r w:rsidRPr="00457D0D">
              <w:rPr>
                <w:rFonts w:ascii="Sylfaen" w:hAnsi="Sylfaen"/>
                <w:spacing w:val="-1"/>
              </w:rPr>
              <w:t>-</w:t>
            </w:r>
            <w:r w:rsidRPr="00457D0D">
              <w:rPr>
                <w:rFonts w:ascii="Sylfaen" w:hAnsi="Sylfaen" w:cs="Sylfaen"/>
                <w:spacing w:val="-1"/>
              </w:rPr>
              <w:t>პატრონობა</w:t>
            </w:r>
            <w:r w:rsidR="006A4F73" w:rsidRPr="00457D0D">
              <w:rPr>
                <w:rFonts w:ascii="Sylfaen" w:hAnsi="Sylfaen" w:cs="Sylfaen"/>
                <w:spacing w:val="-1"/>
                <w:lang w:val="ka-GE"/>
              </w:rPr>
              <w:t>, გაუმჯობესებულია ეკოლოგიური მდგომარეობა.</w:t>
            </w:r>
            <w:r w:rsidRPr="00457D0D">
              <w:rPr>
                <w:rFonts w:ascii="Sylfaen" w:hAnsi="Sylfaen" w:cs="Sylfaen"/>
                <w:spacing w:val="-1"/>
                <w:lang w:val="ka-GE"/>
              </w:rPr>
              <w:t xml:space="preserve">  </w:t>
            </w:r>
          </w:p>
        </w:tc>
      </w:tr>
      <w:tr w:rsidR="002678EB" w:rsidRPr="00457D0D" w:rsidTr="002678EB">
        <w:trPr>
          <w:trHeight w:val="809"/>
        </w:trPr>
        <w:tc>
          <w:tcPr>
            <w:tcW w:w="2002" w:type="pct"/>
            <w:gridSpan w:val="3"/>
            <w:vAlign w:val="center"/>
          </w:tcPr>
          <w:p w:rsidR="002678EB" w:rsidRPr="00457D0D" w:rsidRDefault="002678EB" w:rsidP="00A06B0A">
            <w:pPr>
              <w:spacing w:after="0" w:line="240" w:lineRule="auto"/>
              <w:jc w:val="both"/>
              <w:rPr>
                <w:rFonts w:ascii="Sylfaen" w:hAnsi="Sylfaen" w:cs="Sylfaen"/>
                <w:b/>
                <w:spacing w:val="-1"/>
              </w:rPr>
            </w:pPr>
            <w:r w:rsidRPr="00457D0D">
              <w:rPr>
                <w:rFonts w:ascii="Sylfaen" w:hAnsi="Sylfaen" w:cs="Sylfaen"/>
                <w:b/>
                <w:spacing w:val="-1"/>
              </w:rPr>
              <w:t xml:space="preserve">გაეროს მდგრადი განვითარების მიზანი (SDG), რომლის მიღწევასაც ემსახურება </w:t>
            </w:r>
            <w:r w:rsidRPr="00457D0D">
              <w:rPr>
                <w:rFonts w:ascii="Sylfaen" w:hAnsi="Sylfaen" w:cs="Sylfaen"/>
                <w:b/>
                <w:spacing w:val="-1"/>
                <w:lang w:val="ka-GE"/>
              </w:rPr>
              <w:t>ქვე</w:t>
            </w:r>
            <w:r w:rsidRPr="00457D0D">
              <w:rPr>
                <w:rFonts w:ascii="Sylfaen" w:hAnsi="Sylfaen" w:cs="Sylfaen"/>
                <w:b/>
                <w:spacing w:val="-1"/>
              </w:rPr>
              <w:t>პროგრამა</w:t>
            </w:r>
          </w:p>
        </w:tc>
        <w:tc>
          <w:tcPr>
            <w:tcW w:w="2998" w:type="pct"/>
            <w:gridSpan w:val="4"/>
            <w:tcMar>
              <w:left w:w="108" w:type="dxa"/>
            </w:tcMar>
            <w:vAlign w:val="center"/>
          </w:tcPr>
          <w:p w:rsidR="002678EB" w:rsidRPr="00457D0D" w:rsidRDefault="002678EB" w:rsidP="00A06B0A">
            <w:pPr>
              <w:spacing w:after="0" w:line="240" w:lineRule="auto"/>
              <w:rPr>
                <w:rFonts w:ascii="Sylfaen" w:eastAsia="Times New Roman" w:hAnsi="Sylfaen"/>
                <w:lang w:val="ka-GE"/>
              </w:rPr>
            </w:pPr>
            <w:r w:rsidRPr="00457D0D">
              <w:rPr>
                <w:rFonts w:ascii="Sylfaen" w:eastAsia="Times New Roman" w:hAnsi="Sylfaen"/>
                <w:b/>
                <w:lang w:val="ka-GE"/>
              </w:rPr>
              <w:t>მიზანი 13</w:t>
            </w:r>
            <w:r w:rsidRPr="00457D0D">
              <w:rPr>
                <w:rFonts w:ascii="Sylfaen" w:eastAsia="Times New Roman" w:hAnsi="Sylfaen"/>
                <w:lang w:val="ka-GE"/>
              </w:rPr>
              <w:t xml:space="preserve"> - კლიმატის ცვლილებების საწინააღმდეგო ქმედებები;</w:t>
            </w:r>
          </w:p>
          <w:p w:rsidR="002678EB" w:rsidRPr="00457D0D" w:rsidRDefault="002678EB" w:rsidP="00A06B0A">
            <w:pPr>
              <w:spacing w:after="0" w:line="240" w:lineRule="auto"/>
              <w:rPr>
                <w:rFonts w:ascii="Sylfaen" w:eastAsia="Times New Roman" w:hAnsi="Sylfaen"/>
              </w:rPr>
            </w:pPr>
            <w:r w:rsidRPr="00457D0D">
              <w:rPr>
                <w:rFonts w:ascii="Sylfaen" w:eastAsia="Times New Roman" w:hAnsi="Sylfaen"/>
                <w:b/>
              </w:rPr>
              <w:t>მიზანი 15</w:t>
            </w:r>
            <w:r w:rsidRPr="00457D0D">
              <w:rPr>
                <w:rFonts w:ascii="Sylfaen" w:eastAsia="Times New Roman" w:hAnsi="Sylfaen"/>
              </w:rPr>
              <w:t xml:space="preserve"> - დედამიწის ეკოსისტემები</w:t>
            </w:r>
          </w:p>
        </w:tc>
      </w:tr>
      <w:tr w:rsidR="002678EB" w:rsidRPr="00457D0D" w:rsidTr="002678EB">
        <w:tblPrEx>
          <w:tblCellMar>
            <w:right w:w="108" w:type="dxa"/>
          </w:tblCellMar>
        </w:tblPrEx>
        <w:trPr>
          <w:trHeight w:val="373"/>
        </w:trPr>
        <w:tc>
          <w:tcPr>
            <w:tcW w:w="1711" w:type="pct"/>
            <w:gridSpan w:val="2"/>
            <w:vAlign w:val="center"/>
          </w:tcPr>
          <w:p w:rsidR="002678EB" w:rsidRPr="00457D0D" w:rsidRDefault="002678EB" w:rsidP="000945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707" w:type="pct"/>
            <w:gridSpan w:val="2"/>
            <w:tcMar>
              <w:right w:w="98" w:type="dxa"/>
            </w:tcMar>
            <w:vAlign w:val="center"/>
          </w:tcPr>
          <w:p w:rsidR="002678EB" w:rsidRPr="00457D0D" w:rsidRDefault="002678EB"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50" w:type="pct"/>
            <w:gridSpan w:val="2"/>
            <w:tcMar>
              <w:left w:w="108" w:type="dxa"/>
              <w:right w:w="98" w:type="dxa"/>
            </w:tcMar>
            <w:vAlign w:val="center"/>
          </w:tcPr>
          <w:p w:rsidR="002678EB" w:rsidRPr="00457D0D" w:rsidRDefault="002678EB"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832" w:type="pct"/>
            <w:tcMar>
              <w:left w:w="108" w:type="dxa"/>
              <w:right w:w="98" w:type="dxa"/>
            </w:tcMar>
            <w:vAlign w:val="center"/>
          </w:tcPr>
          <w:p w:rsidR="002678EB" w:rsidRPr="00457D0D" w:rsidRDefault="002678EB"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2678EB" w:rsidRPr="00457D0D" w:rsidTr="002678EB">
        <w:trPr>
          <w:trHeight w:val="186"/>
        </w:trPr>
        <w:tc>
          <w:tcPr>
            <w:tcW w:w="1711" w:type="pct"/>
            <w:gridSpan w:val="2"/>
          </w:tcPr>
          <w:p w:rsidR="002678EB" w:rsidRPr="00457D0D" w:rsidRDefault="002678EB" w:rsidP="000A0424">
            <w:pPr>
              <w:spacing w:after="0" w:line="240" w:lineRule="auto"/>
              <w:jc w:val="both"/>
              <w:rPr>
                <w:rFonts w:ascii="Sylfaen" w:hAnsi="Sylfaen" w:cs="Sylfaen"/>
                <w:spacing w:val="-1"/>
                <w:lang w:val="ka-GE"/>
              </w:rPr>
            </w:pPr>
            <w:r w:rsidRPr="00457D0D">
              <w:rPr>
                <w:rFonts w:ascii="Sylfaen" w:hAnsi="Sylfaen" w:cs="Sylfaen"/>
                <w:spacing w:val="-1"/>
                <w:lang w:val="ka-GE"/>
              </w:rPr>
              <w:t>სკვერებისა და გამწვანებული ტერიტორიის რაოდენობა</w:t>
            </w:r>
          </w:p>
        </w:tc>
        <w:tc>
          <w:tcPr>
            <w:tcW w:w="707" w:type="pct"/>
            <w:gridSpan w:val="2"/>
            <w:tcMar>
              <w:left w:w="108" w:type="dxa"/>
            </w:tcMar>
          </w:tcPr>
          <w:p w:rsidR="002678EB" w:rsidRPr="00457D0D" w:rsidRDefault="002678EB" w:rsidP="006F11D1">
            <w:pPr>
              <w:spacing w:after="0" w:line="240" w:lineRule="auto"/>
              <w:jc w:val="center"/>
              <w:rPr>
                <w:rFonts w:ascii="Sylfaen" w:hAnsi="Sylfaen" w:cs="Sylfaen"/>
                <w:spacing w:val="-1"/>
                <w:lang w:val="ka-GE"/>
              </w:rPr>
            </w:pPr>
            <w:r w:rsidRPr="00457D0D">
              <w:rPr>
                <w:rFonts w:ascii="Sylfaen" w:hAnsi="Sylfaen" w:cs="Sylfaen"/>
                <w:spacing w:val="-1"/>
                <w:lang w:val="ka-GE"/>
              </w:rPr>
              <w:t>20</w:t>
            </w:r>
          </w:p>
        </w:tc>
        <w:tc>
          <w:tcPr>
            <w:tcW w:w="750" w:type="pct"/>
            <w:gridSpan w:val="2"/>
            <w:tcMar>
              <w:left w:w="108" w:type="dxa"/>
            </w:tcMar>
          </w:tcPr>
          <w:p w:rsidR="002678EB" w:rsidRPr="00457D0D" w:rsidRDefault="002678EB" w:rsidP="006F11D1">
            <w:pPr>
              <w:spacing w:after="0" w:line="240" w:lineRule="auto"/>
              <w:jc w:val="center"/>
              <w:rPr>
                <w:rFonts w:ascii="Sylfaen" w:hAnsi="Sylfaen" w:cs="Sylfaen"/>
                <w:spacing w:val="-1"/>
                <w:lang w:val="ka-GE"/>
              </w:rPr>
            </w:pPr>
            <w:r w:rsidRPr="00457D0D">
              <w:rPr>
                <w:rFonts w:ascii="Sylfaen" w:hAnsi="Sylfaen" w:cs="Sylfaen"/>
                <w:spacing w:val="-1"/>
                <w:lang w:val="ka-GE"/>
              </w:rPr>
              <w:t>26</w:t>
            </w:r>
          </w:p>
        </w:tc>
        <w:tc>
          <w:tcPr>
            <w:tcW w:w="1832" w:type="pct"/>
            <w:tcMar>
              <w:left w:w="108" w:type="dxa"/>
            </w:tcMar>
          </w:tcPr>
          <w:p w:rsidR="002678EB" w:rsidRPr="00457D0D" w:rsidRDefault="002678EB" w:rsidP="000A0424">
            <w:pPr>
              <w:spacing w:after="0" w:line="240" w:lineRule="auto"/>
              <w:jc w:val="both"/>
              <w:rPr>
                <w:rFonts w:ascii="Sylfaen" w:hAnsi="Sylfaen" w:cs="Sylfaen"/>
                <w:spacing w:val="-1"/>
              </w:rPr>
            </w:pPr>
          </w:p>
        </w:tc>
      </w:tr>
      <w:tr w:rsidR="002678EB" w:rsidRPr="00457D0D" w:rsidTr="002678EB">
        <w:trPr>
          <w:trHeight w:val="186"/>
        </w:trPr>
        <w:tc>
          <w:tcPr>
            <w:tcW w:w="1711" w:type="pct"/>
            <w:gridSpan w:val="2"/>
          </w:tcPr>
          <w:p w:rsidR="002678EB" w:rsidRPr="00457D0D" w:rsidRDefault="002678EB" w:rsidP="000A0424">
            <w:pPr>
              <w:spacing w:after="0" w:line="240" w:lineRule="auto"/>
              <w:jc w:val="both"/>
              <w:rPr>
                <w:rFonts w:ascii="Sylfaen" w:hAnsi="Sylfaen" w:cs="Sylfaen"/>
                <w:spacing w:val="-1"/>
              </w:rPr>
            </w:pPr>
            <w:r w:rsidRPr="00457D0D">
              <w:rPr>
                <w:rFonts w:ascii="Sylfaen" w:hAnsi="Sylfaen" w:cs="Sylfaen"/>
                <w:spacing w:val="-1"/>
              </w:rPr>
              <w:t>ფართობი, რომელზეც ხორციელდება გამწვანების მიმდინარე ღონისძიებები</w:t>
            </w:r>
            <w:r w:rsidRPr="00457D0D">
              <w:rPr>
                <w:rFonts w:ascii="Sylfaen" w:hAnsi="Sylfaen" w:cs="Sylfaen"/>
                <w:spacing w:val="-1"/>
                <w:lang w:val="ka-GE"/>
              </w:rPr>
              <w:t xml:space="preserve"> და მწვანე საფარის მოვლა-პატრონობა</w:t>
            </w:r>
            <w:r w:rsidRPr="00457D0D">
              <w:rPr>
                <w:rFonts w:ascii="Sylfaen" w:hAnsi="Sylfaen" w:cs="Sylfaen"/>
                <w:spacing w:val="-1"/>
              </w:rPr>
              <w:t xml:space="preserve"> (კვ.მ)</w:t>
            </w:r>
          </w:p>
        </w:tc>
        <w:tc>
          <w:tcPr>
            <w:tcW w:w="707" w:type="pct"/>
            <w:gridSpan w:val="2"/>
            <w:tcMar>
              <w:left w:w="108" w:type="dxa"/>
            </w:tcMar>
          </w:tcPr>
          <w:p w:rsidR="002678EB" w:rsidRPr="00457D0D" w:rsidRDefault="002678EB" w:rsidP="006F11D1">
            <w:pPr>
              <w:spacing w:after="0" w:line="240" w:lineRule="auto"/>
              <w:jc w:val="center"/>
              <w:rPr>
                <w:rFonts w:ascii="Sylfaen" w:hAnsi="Sylfaen" w:cs="Sylfaen"/>
                <w:spacing w:val="-1"/>
              </w:rPr>
            </w:pPr>
          </w:p>
          <w:p w:rsidR="002678EB" w:rsidRPr="00457D0D" w:rsidRDefault="002678EB" w:rsidP="006F11D1">
            <w:pPr>
              <w:spacing w:after="0" w:line="240" w:lineRule="auto"/>
              <w:jc w:val="center"/>
              <w:rPr>
                <w:rFonts w:ascii="Sylfaen" w:hAnsi="Sylfaen" w:cs="Sylfaen"/>
                <w:spacing w:val="-1"/>
                <w:lang w:val="ka-GE"/>
              </w:rPr>
            </w:pPr>
            <w:r w:rsidRPr="00457D0D">
              <w:rPr>
                <w:rFonts w:ascii="Sylfaen" w:hAnsi="Sylfaen" w:cs="Sylfaen"/>
                <w:spacing w:val="-1"/>
                <w:lang w:val="ka-GE"/>
              </w:rPr>
              <w:t>152059</w:t>
            </w:r>
          </w:p>
        </w:tc>
        <w:tc>
          <w:tcPr>
            <w:tcW w:w="750" w:type="pct"/>
            <w:gridSpan w:val="2"/>
            <w:tcMar>
              <w:left w:w="108" w:type="dxa"/>
            </w:tcMar>
          </w:tcPr>
          <w:p w:rsidR="002678EB" w:rsidRPr="00457D0D" w:rsidRDefault="002678EB" w:rsidP="006F11D1">
            <w:pPr>
              <w:spacing w:after="0" w:line="240" w:lineRule="auto"/>
              <w:jc w:val="center"/>
              <w:rPr>
                <w:rFonts w:ascii="Sylfaen" w:hAnsi="Sylfaen" w:cs="Sylfaen"/>
                <w:spacing w:val="-1"/>
              </w:rPr>
            </w:pPr>
          </w:p>
          <w:p w:rsidR="002678EB" w:rsidRPr="00457D0D" w:rsidRDefault="002678EB" w:rsidP="006F11D1">
            <w:pPr>
              <w:spacing w:after="0" w:line="240" w:lineRule="auto"/>
              <w:jc w:val="center"/>
              <w:rPr>
                <w:rFonts w:ascii="Sylfaen" w:hAnsi="Sylfaen" w:cs="Sylfaen"/>
                <w:spacing w:val="-1"/>
                <w:lang w:val="ka-GE"/>
              </w:rPr>
            </w:pPr>
            <w:r w:rsidRPr="00457D0D">
              <w:rPr>
                <w:rFonts w:ascii="Sylfaen" w:hAnsi="Sylfaen" w:cs="Sylfaen"/>
                <w:spacing w:val="-1"/>
                <w:lang w:val="ka-GE"/>
              </w:rPr>
              <w:t>155000</w:t>
            </w:r>
          </w:p>
        </w:tc>
        <w:tc>
          <w:tcPr>
            <w:tcW w:w="1832" w:type="pct"/>
            <w:tcMar>
              <w:left w:w="108" w:type="dxa"/>
            </w:tcMar>
          </w:tcPr>
          <w:p w:rsidR="002678EB" w:rsidRPr="003D7F5A" w:rsidRDefault="003D7F5A" w:rsidP="000A0424">
            <w:pPr>
              <w:spacing w:after="0" w:line="240" w:lineRule="auto"/>
              <w:jc w:val="both"/>
              <w:rPr>
                <w:rFonts w:ascii="Sylfaen" w:hAnsi="Sylfaen" w:cs="Sylfaen"/>
                <w:spacing w:val="-1"/>
                <w:sz w:val="20"/>
                <w:szCs w:val="20"/>
              </w:rPr>
            </w:pPr>
            <w:r w:rsidRPr="003D7F5A">
              <w:rPr>
                <w:rFonts w:ascii="Sylfaen" w:hAnsi="Sylfaen" w:cs="Sylfaen"/>
                <w:spacing w:val="-1"/>
                <w:sz w:val="20"/>
                <w:szCs w:val="20"/>
              </w:rPr>
              <w:t>3%</w:t>
            </w:r>
            <w:r w:rsidRPr="003D7F5A">
              <w:rPr>
                <w:rFonts w:ascii="Sylfaen" w:hAnsi="Sylfaen" w:cs="Sylfaen"/>
                <w:spacing w:val="-1"/>
                <w:sz w:val="20"/>
                <w:szCs w:val="20"/>
                <w:lang w:val="ka-GE"/>
              </w:rPr>
              <w:t>/</w:t>
            </w:r>
            <w:r w:rsidR="002678EB" w:rsidRPr="003D7F5A">
              <w:rPr>
                <w:rFonts w:ascii="Sylfaen" w:hAnsi="Sylfaen" w:cs="Sylfaen"/>
                <w:spacing w:val="-1"/>
                <w:sz w:val="20"/>
                <w:szCs w:val="20"/>
              </w:rPr>
              <w:t>გარემო პირობების ფაქტორი, კონტრაქტორის მიერ ხელშეკრულებით გათვალისწინებული  პირ</w:t>
            </w:r>
            <w:r w:rsidR="002678EB" w:rsidRPr="003D7F5A">
              <w:rPr>
                <w:rFonts w:ascii="Sylfaen" w:hAnsi="Sylfaen" w:cs="Sylfaen"/>
                <w:spacing w:val="-1"/>
                <w:sz w:val="20"/>
                <w:szCs w:val="20"/>
                <w:lang w:val="ka-GE"/>
              </w:rPr>
              <w:t>ო</w:t>
            </w:r>
            <w:r w:rsidR="002678EB" w:rsidRPr="003D7F5A">
              <w:rPr>
                <w:rFonts w:ascii="Sylfaen" w:hAnsi="Sylfaen" w:cs="Sylfaen"/>
                <w:spacing w:val="-1"/>
                <w:sz w:val="20"/>
                <w:szCs w:val="20"/>
              </w:rPr>
              <w:t>ბების  შეუსრულებლობა</w:t>
            </w:r>
          </w:p>
        </w:tc>
      </w:tr>
    </w:tbl>
    <w:p w:rsidR="002347E8" w:rsidRDefault="002347E8" w:rsidP="00937F35">
      <w:pPr>
        <w:pStyle w:val="Heading3"/>
        <w:rPr>
          <w:rFonts w:ascii="Sylfaen" w:hAnsi="Sylfaen" w:cs="Sylfaen"/>
          <w:sz w:val="22"/>
          <w:szCs w:val="22"/>
          <w:lang w:val="ka-GE"/>
        </w:rPr>
      </w:pPr>
    </w:p>
    <w:p w:rsidR="00A06B0A" w:rsidRDefault="00A06B0A" w:rsidP="00937F35">
      <w:pPr>
        <w:pStyle w:val="Heading3"/>
        <w:rPr>
          <w:rFonts w:ascii="Sylfaen" w:hAnsi="Sylfaen" w:cs="Sylfaen"/>
          <w:sz w:val="22"/>
          <w:szCs w:val="22"/>
          <w:lang w:val="ka-GE"/>
        </w:rPr>
      </w:pPr>
    </w:p>
    <w:p w:rsidR="00A06B0A" w:rsidRPr="00457D0D" w:rsidRDefault="00A06B0A" w:rsidP="00937F35">
      <w:pPr>
        <w:pStyle w:val="Heading3"/>
        <w:rPr>
          <w:rFonts w:ascii="Sylfaen" w:hAnsi="Sylfaen" w:cs="Sylfaen"/>
          <w:sz w:val="22"/>
          <w:szCs w:val="22"/>
          <w:lang w:val="ka-GE"/>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02"/>
        <w:gridCol w:w="2155"/>
        <w:gridCol w:w="1355"/>
        <w:gridCol w:w="355"/>
        <w:gridCol w:w="1621"/>
        <w:gridCol w:w="3420"/>
      </w:tblGrid>
      <w:tr w:rsidR="00922A8A" w:rsidRPr="00457D0D" w:rsidTr="00C83723">
        <w:trPr>
          <w:trHeight w:val="404"/>
        </w:trPr>
        <w:tc>
          <w:tcPr>
            <w:tcW w:w="880" w:type="pct"/>
            <w:vAlign w:val="center"/>
          </w:tcPr>
          <w:p w:rsidR="00922A8A" w:rsidRPr="00457D0D" w:rsidRDefault="00922A8A"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624" w:type="pct"/>
            <w:gridSpan w:val="2"/>
            <w:tcMar>
              <w:left w:w="108" w:type="dxa"/>
            </w:tcMar>
            <w:vAlign w:val="center"/>
          </w:tcPr>
          <w:p w:rsidR="00922A8A" w:rsidRPr="00457D0D" w:rsidRDefault="00922A8A"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პროგრამის დასახელება</w:t>
            </w:r>
          </w:p>
        </w:tc>
        <w:tc>
          <w:tcPr>
            <w:tcW w:w="2496" w:type="pct"/>
            <w:gridSpan w:val="3"/>
            <w:vAlign w:val="center"/>
          </w:tcPr>
          <w:p w:rsidR="00922A8A" w:rsidRPr="00457D0D" w:rsidRDefault="00922A8A"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პრიორიტეტის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rPr>
              <w:t>პროგრამა</w:t>
            </w:r>
          </w:p>
        </w:tc>
      </w:tr>
      <w:tr w:rsidR="00922A8A" w:rsidRPr="00457D0D" w:rsidTr="00C83723">
        <w:trPr>
          <w:trHeight w:val="404"/>
        </w:trPr>
        <w:tc>
          <w:tcPr>
            <w:tcW w:w="880" w:type="pct"/>
            <w:vAlign w:val="center"/>
          </w:tcPr>
          <w:p w:rsidR="00922A8A" w:rsidRPr="00457D0D" w:rsidRDefault="00922A8A" w:rsidP="00706199">
            <w:pPr>
              <w:jc w:val="center"/>
              <w:rPr>
                <w:rFonts w:ascii="Sylfaen" w:hAnsi="Sylfaen"/>
                <w:b/>
                <w:bCs/>
                <w:lang w:val="ka-GE"/>
              </w:rPr>
            </w:pPr>
            <w:r w:rsidRPr="00457D0D">
              <w:rPr>
                <w:rFonts w:ascii="Sylfaen" w:hAnsi="Sylfaen"/>
                <w:b/>
                <w:bCs/>
                <w:lang w:val="ka-GE"/>
              </w:rPr>
              <w:t>03 04</w:t>
            </w:r>
          </w:p>
        </w:tc>
        <w:tc>
          <w:tcPr>
            <w:tcW w:w="1624" w:type="pct"/>
            <w:gridSpan w:val="2"/>
            <w:tcMar>
              <w:left w:w="108" w:type="dxa"/>
            </w:tcMar>
            <w:vAlign w:val="center"/>
          </w:tcPr>
          <w:p w:rsidR="00922A8A" w:rsidRPr="00457D0D" w:rsidRDefault="00922A8A" w:rsidP="00706199">
            <w:pPr>
              <w:pStyle w:val="Heading3"/>
              <w:jc w:val="center"/>
              <w:rPr>
                <w:rFonts w:ascii="Sylfaen" w:hAnsi="Sylfaen"/>
                <w:sz w:val="22"/>
                <w:szCs w:val="22"/>
              </w:rPr>
            </w:pPr>
            <w:r w:rsidRPr="00457D0D">
              <w:rPr>
                <w:rFonts w:ascii="Sylfaen" w:hAnsi="Sylfaen"/>
                <w:sz w:val="22"/>
                <w:szCs w:val="22"/>
              </w:rPr>
              <w:t>უპატრონო ცხოველების მოვლითი ღონისძიებები</w:t>
            </w:r>
          </w:p>
        </w:tc>
        <w:tc>
          <w:tcPr>
            <w:tcW w:w="2496" w:type="pct"/>
            <w:gridSpan w:val="3"/>
            <w:vAlign w:val="center"/>
          </w:tcPr>
          <w:p w:rsidR="00922A8A" w:rsidRPr="00457D0D" w:rsidRDefault="00922A8A"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hAnsi="Sylfaen"/>
                <w:b/>
                <w:bCs/>
              </w:rPr>
              <w:t>დასუფთავება და გარემოს დაცვა</w:t>
            </w:r>
          </w:p>
        </w:tc>
      </w:tr>
      <w:tr w:rsidR="00F218AE" w:rsidRPr="00457D0D" w:rsidTr="00C83723">
        <w:trPr>
          <w:trHeight w:val="620"/>
        </w:trPr>
        <w:tc>
          <w:tcPr>
            <w:tcW w:w="880" w:type="pct"/>
            <w:vMerge w:val="restart"/>
            <w:vAlign w:val="center"/>
          </w:tcPr>
          <w:p w:rsidR="00F218AE" w:rsidRPr="00457D0D" w:rsidRDefault="00F218AE"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განმახორციელებელი</w:t>
            </w:r>
          </w:p>
        </w:tc>
        <w:tc>
          <w:tcPr>
            <w:tcW w:w="4120" w:type="pct"/>
            <w:gridSpan w:val="5"/>
            <w:vMerge w:val="restart"/>
            <w:tcBorders>
              <w:right w:val="single" w:sz="4" w:space="0" w:color="auto"/>
            </w:tcBorders>
            <w:tcMar>
              <w:left w:w="108" w:type="dxa"/>
            </w:tcMar>
            <w:vAlign w:val="center"/>
          </w:tcPr>
          <w:p w:rsidR="00F218AE" w:rsidRPr="00457D0D" w:rsidRDefault="00F218AE" w:rsidP="006C6005">
            <w:pPr>
              <w:pStyle w:val="TableParagraph"/>
              <w:kinsoku w:val="0"/>
              <w:overflowPunct w:val="0"/>
              <w:spacing w:before="120"/>
              <w:jc w:val="both"/>
              <w:rPr>
                <w:sz w:val="22"/>
                <w:szCs w:val="22"/>
                <w:lang w:val="ka-GE"/>
              </w:rPr>
            </w:pPr>
            <w:r w:rsidRPr="00457D0D">
              <w:rPr>
                <w:sz w:val="22"/>
                <w:szCs w:val="22"/>
                <w:lang w:val="ka-GE"/>
              </w:rPr>
              <w:t>მცხეთის მუნიციპალიტეტის მერიის ზედამხედველობის სამსახური</w:t>
            </w:r>
          </w:p>
          <w:p w:rsidR="00F218AE" w:rsidRPr="00457D0D" w:rsidRDefault="00F218AE" w:rsidP="00706199">
            <w:pPr>
              <w:pStyle w:val="TableParagraph"/>
              <w:kinsoku w:val="0"/>
              <w:overflowPunct w:val="0"/>
              <w:rPr>
                <w:b/>
                <w:bCs/>
                <w:sz w:val="22"/>
                <w:szCs w:val="22"/>
              </w:rPr>
            </w:pPr>
          </w:p>
        </w:tc>
      </w:tr>
      <w:tr w:rsidR="00F218AE" w:rsidRPr="00457D0D" w:rsidTr="007264AD">
        <w:trPr>
          <w:trHeight w:val="377"/>
        </w:trPr>
        <w:tc>
          <w:tcPr>
            <w:tcW w:w="880" w:type="pct"/>
            <w:vMerge/>
            <w:vAlign w:val="center"/>
          </w:tcPr>
          <w:p w:rsidR="00F218AE" w:rsidRPr="00457D0D" w:rsidRDefault="00F218AE"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120" w:type="pct"/>
            <w:gridSpan w:val="5"/>
            <w:vMerge/>
            <w:tcBorders>
              <w:right w:val="single" w:sz="4" w:space="0" w:color="auto"/>
            </w:tcBorders>
            <w:tcMar>
              <w:left w:w="108" w:type="dxa"/>
            </w:tcMar>
            <w:vAlign w:val="center"/>
          </w:tcPr>
          <w:p w:rsidR="00F218AE" w:rsidRPr="00457D0D" w:rsidRDefault="00F218AE"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6C6005" w:rsidRPr="00457D0D" w:rsidTr="00C83723">
        <w:trPr>
          <w:trHeight w:val="334"/>
        </w:trPr>
        <w:tc>
          <w:tcPr>
            <w:tcW w:w="880" w:type="pct"/>
            <w:vAlign w:val="center"/>
          </w:tcPr>
          <w:p w:rsidR="006C6005" w:rsidRPr="00457D0D" w:rsidRDefault="006C6005"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მიზანი</w:t>
            </w:r>
          </w:p>
        </w:tc>
        <w:tc>
          <w:tcPr>
            <w:tcW w:w="4120" w:type="pct"/>
            <w:gridSpan w:val="5"/>
            <w:tcMar>
              <w:left w:w="108" w:type="dxa"/>
            </w:tcMar>
          </w:tcPr>
          <w:p w:rsidR="006C6005" w:rsidRPr="00457D0D" w:rsidRDefault="006C6005" w:rsidP="007D6BC2">
            <w:pPr>
              <w:pStyle w:val="TableParagraph"/>
              <w:kinsoku w:val="0"/>
              <w:overflowPunct w:val="0"/>
              <w:spacing w:before="46" w:line="276" w:lineRule="auto"/>
              <w:ind w:left="67"/>
              <w:rPr>
                <w:sz w:val="22"/>
                <w:szCs w:val="22"/>
              </w:rPr>
            </w:pPr>
            <w:r w:rsidRPr="00457D0D">
              <w:rPr>
                <w:spacing w:val="-1"/>
                <w:sz w:val="22"/>
                <w:szCs w:val="22"/>
              </w:rPr>
              <w:t>უმეთვალყურეო,</w:t>
            </w:r>
            <w:r w:rsidRPr="00457D0D">
              <w:rPr>
                <w:spacing w:val="-6"/>
                <w:sz w:val="22"/>
                <w:szCs w:val="22"/>
              </w:rPr>
              <w:t xml:space="preserve"> </w:t>
            </w:r>
            <w:r w:rsidRPr="00457D0D">
              <w:rPr>
                <w:spacing w:val="-1"/>
                <w:sz w:val="22"/>
                <w:szCs w:val="22"/>
              </w:rPr>
              <w:t>უპატრონო</w:t>
            </w:r>
            <w:r w:rsidRPr="00457D0D">
              <w:rPr>
                <w:spacing w:val="-7"/>
                <w:sz w:val="22"/>
                <w:szCs w:val="22"/>
              </w:rPr>
              <w:t xml:space="preserve"> </w:t>
            </w:r>
            <w:r w:rsidR="00762347" w:rsidRPr="00457D0D">
              <w:rPr>
                <w:spacing w:val="-7"/>
                <w:sz w:val="22"/>
                <w:szCs w:val="22"/>
                <w:lang w:val="ka-GE"/>
              </w:rPr>
              <w:t xml:space="preserve"> </w:t>
            </w:r>
            <w:r w:rsidRPr="00457D0D">
              <w:rPr>
                <w:spacing w:val="-1"/>
                <w:sz w:val="22"/>
                <w:szCs w:val="22"/>
              </w:rPr>
              <w:t>შინაური</w:t>
            </w:r>
            <w:r w:rsidRPr="00457D0D">
              <w:rPr>
                <w:spacing w:val="-8"/>
                <w:sz w:val="22"/>
                <w:szCs w:val="22"/>
              </w:rPr>
              <w:t xml:space="preserve"> </w:t>
            </w:r>
            <w:r w:rsidRPr="00457D0D">
              <w:rPr>
                <w:spacing w:val="-1"/>
                <w:sz w:val="22"/>
                <w:szCs w:val="22"/>
              </w:rPr>
              <w:t>ცხოველების</w:t>
            </w:r>
            <w:r w:rsidRPr="00457D0D">
              <w:rPr>
                <w:spacing w:val="22"/>
                <w:sz w:val="22"/>
                <w:szCs w:val="22"/>
              </w:rPr>
              <w:t xml:space="preserve"> </w:t>
            </w:r>
            <w:r w:rsidRPr="00457D0D">
              <w:rPr>
                <w:spacing w:val="-1"/>
                <w:sz w:val="22"/>
                <w:szCs w:val="22"/>
              </w:rPr>
              <w:t>მოვლა-პატრონობა</w:t>
            </w:r>
            <w:r w:rsidRPr="00457D0D">
              <w:rPr>
                <w:spacing w:val="-7"/>
                <w:sz w:val="22"/>
                <w:szCs w:val="22"/>
              </w:rPr>
              <w:t xml:space="preserve"> </w:t>
            </w:r>
            <w:r w:rsidRPr="00457D0D">
              <w:rPr>
                <w:sz w:val="22"/>
                <w:szCs w:val="22"/>
              </w:rPr>
              <w:t>და</w:t>
            </w:r>
            <w:r w:rsidRPr="00457D0D">
              <w:rPr>
                <w:spacing w:val="-7"/>
                <w:sz w:val="22"/>
                <w:szCs w:val="22"/>
              </w:rPr>
              <w:t xml:space="preserve"> </w:t>
            </w:r>
            <w:r w:rsidRPr="00457D0D">
              <w:rPr>
                <w:spacing w:val="-1"/>
                <w:sz w:val="22"/>
                <w:szCs w:val="22"/>
              </w:rPr>
              <w:t>პოპულაციის</w:t>
            </w:r>
            <w:r w:rsidRPr="00457D0D">
              <w:rPr>
                <w:spacing w:val="-7"/>
                <w:sz w:val="22"/>
                <w:szCs w:val="22"/>
              </w:rPr>
              <w:t xml:space="preserve"> </w:t>
            </w:r>
            <w:r w:rsidRPr="00457D0D">
              <w:rPr>
                <w:spacing w:val="-1"/>
                <w:sz w:val="22"/>
                <w:szCs w:val="22"/>
              </w:rPr>
              <w:t>რეგულირება</w:t>
            </w:r>
          </w:p>
        </w:tc>
      </w:tr>
      <w:tr w:rsidR="006C6005" w:rsidRPr="00457D0D" w:rsidTr="00C83723">
        <w:trPr>
          <w:trHeight w:val="800"/>
        </w:trPr>
        <w:tc>
          <w:tcPr>
            <w:tcW w:w="880" w:type="pct"/>
            <w:vAlign w:val="center"/>
          </w:tcPr>
          <w:p w:rsidR="006C6005" w:rsidRPr="00457D0D" w:rsidRDefault="006C6005" w:rsidP="00706199">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პროგრამის აღწერა </w:t>
            </w:r>
          </w:p>
        </w:tc>
        <w:tc>
          <w:tcPr>
            <w:tcW w:w="4120" w:type="pct"/>
            <w:gridSpan w:val="5"/>
            <w:tcMar>
              <w:left w:w="108" w:type="dxa"/>
            </w:tcMar>
          </w:tcPr>
          <w:p w:rsidR="00342473" w:rsidRPr="00457D0D" w:rsidRDefault="006C6005" w:rsidP="007D6BC2">
            <w:pPr>
              <w:pStyle w:val="TableParagraph"/>
              <w:kinsoku w:val="0"/>
              <w:overflowPunct w:val="0"/>
              <w:ind w:left="67"/>
              <w:rPr>
                <w:spacing w:val="-6"/>
                <w:sz w:val="22"/>
                <w:szCs w:val="22"/>
                <w:lang w:val="ka-GE"/>
              </w:rPr>
            </w:pPr>
            <w:r w:rsidRPr="00457D0D">
              <w:rPr>
                <w:spacing w:val="-1"/>
                <w:sz w:val="22"/>
                <w:szCs w:val="22"/>
              </w:rPr>
              <w:t>დაგეგმილია</w:t>
            </w:r>
            <w:r w:rsidRPr="00457D0D">
              <w:rPr>
                <w:spacing w:val="-7"/>
                <w:sz w:val="22"/>
                <w:szCs w:val="22"/>
              </w:rPr>
              <w:t xml:space="preserve"> </w:t>
            </w:r>
            <w:r w:rsidR="00342473" w:rsidRPr="00457D0D">
              <w:rPr>
                <w:rFonts w:eastAsiaTheme="minorHAnsi"/>
                <w:sz w:val="22"/>
                <w:szCs w:val="22"/>
              </w:rPr>
              <w:t>ადმინისტრაციულ</w:t>
            </w:r>
            <w:r w:rsidR="00342473" w:rsidRPr="00457D0D">
              <w:rPr>
                <w:rFonts w:eastAsiaTheme="minorHAnsi" w:cs="Calibri"/>
                <w:sz w:val="22"/>
                <w:szCs w:val="22"/>
              </w:rPr>
              <w:t xml:space="preserve"> </w:t>
            </w:r>
            <w:r w:rsidR="00342473" w:rsidRPr="00457D0D">
              <w:rPr>
                <w:rFonts w:eastAsiaTheme="minorHAnsi"/>
                <w:sz w:val="22"/>
                <w:szCs w:val="22"/>
              </w:rPr>
              <w:t>საზღვარში</w:t>
            </w:r>
            <w:r w:rsidR="00342473" w:rsidRPr="00457D0D">
              <w:rPr>
                <w:spacing w:val="-1"/>
                <w:sz w:val="22"/>
                <w:szCs w:val="22"/>
                <w:lang w:val="ka-GE"/>
              </w:rPr>
              <w:t xml:space="preserve"> არსებული </w:t>
            </w:r>
            <w:r w:rsidR="00342473" w:rsidRPr="00457D0D">
              <w:rPr>
                <w:spacing w:val="-1"/>
                <w:sz w:val="22"/>
                <w:szCs w:val="22"/>
              </w:rPr>
              <w:t xml:space="preserve"> </w:t>
            </w:r>
            <w:r w:rsidRPr="00457D0D">
              <w:rPr>
                <w:spacing w:val="-1"/>
                <w:sz w:val="22"/>
                <w:szCs w:val="22"/>
              </w:rPr>
              <w:t>უპატრონო</w:t>
            </w:r>
            <w:r w:rsidRPr="00457D0D">
              <w:rPr>
                <w:spacing w:val="-7"/>
                <w:sz w:val="22"/>
                <w:szCs w:val="22"/>
              </w:rPr>
              <w:t xml:space="preserve"> </w:t>
            </w:r>
            <w:r w:rsidRPr="00457D0D">
              <w:rPr>
                <w:spacing w:val="-1"/>
                <w:sz w:val="22"/>
                <w:szCs w:val="22"/>
              </w:rPr>
              <w:t>ცხოველების</w:t>
            </w:r>
            <w:r w:rsidRPr="00457D0D">
              <w:rPr>
                <w:spacing w:val="-7"/>
                <w:sz w:val="22"/>
                <w:szCs w:val="22"/>
              </w:rPr>
              <w:t xml:space="preserve"> </w:t>
            </w:r>
            <w:r w:rsidRPr="00457D0D">
              <w:rPr>
                <w:spacing w:val="-1"/>
                <w:sz w:val="22"/>
                <w:szCs w:val="22"/>
              </w:rPr>
              <w:t>(ძაღლების,</w:t>
            </w:r>
            <w:r w:rsidRPr="00457D0D">
              <w:rPr>
                <w:spacing w:val="-6"/>
                <w:sz w:val="22"/>
                <w:szCs w:val="22"/>
              </w:rPr>
              <w:t xml:space="preserve"> </w:t>
            </w:r>
            <w:r w:rsidRPr="00457D0D">
              <w:rPr>
                <w:spacing w:val="-1"/>
                <w:sz w:val="22"/>
                <w:szCs w:val="22"/>
              </w:rPr>
              <w:t>კატების)</w:t>
            </w:r>
            <w:r w:rsidRPr="00457D0D">
              <w:rPr>
                <w:spacing w:val="-7"/>
                <w:sz w:val="22"/>
                <w:szCs w:val="22"/>
              </w:rPr>
              <w:t xml:space="preserve"> </w:t>
            </w:r>
            <w:r w:rsidRPr="00457D0D">
              <w:rPr>
                <w:spacing w:val="-1"/>
                <w:sz w:val="22"/>
                <w:szCs w:val="22"/>
              </w:rPr>
              <w:t>პოპულაციის</w:t>
            </w:r>
            <w:r w:rsidRPr="00457D0D">
              <w:rPr>
                <w:spacing w:val="-7"/>
                <w:sz w:val="22"/>
                <w:szCs w:val="22"/>
              </w:rPr>
              <w:t xml:space="preserve"> </w:t>
            </w:r>
            <w:r w:rsidRPr="00457D0D">
              <w:rPr>
                <w:spacing w:val="-1"/>
                <w:sz w:val="22"/>
                <w:szCs w:val="22"/>
              </w:rPr>
              <w:t>რეგულირების</w:t>
            </w:r>
            <w:r w:rsidRPr="00457D0D">
              <w:rPr>
                <w:spacing w:val="-7"/>
                <w:sz w:val="22"/>
                <w:szCs w:val="22"/>
              </w:rPr>
              <w:t xml:space="preserve"> </w:t>
            </w:r>
            <w:r w:rsidRPr="00457D0D">
              <w:rPr>
                <w:spacing w:val="-1"/>
                <w:sz w:val="22"/>
                <w:szCs w:val="22"/>
              </w:rPr>
              <w:t>ღონისძიებები:</w:t>
            </w:r>
            <w:r w:rsidRPr="00457D0D">
              <w:rPr>
                <w:spacing w:val="-6"/>
                <w:sz w:val="22"/>
                <w:szCs w:val="22"/>
              </w:rPr>
              <w:t xml:space="preserve"> </w:t>
            </w:r>
            <w:r w:rsidRPr="00457D0D">
              <w:rPr>
                <w:spacing w:val="-1"/>
                <w:sz w:val="22"/>
                <w:szCs w:val="22"/>
              </w:rPr>
              <w:t>დაჭერა</w:t>
            </w:r>
            <w:r w:rsidRPr="00457D0D">
              <w:rPr>
                <w:spacing w:val="-7"/>
                <w:sz w:val="22"/>
                <w:szCs w:val="22"/>
              </w:rPr>
              <w:t xml:space="preserve"> </w:t>
            </w:r>
            <w:r w:rsidRPr="00457D0D">
              <w:rPr>
                <w:sz w:val="22"/>
                <w:szCs w:val="22"/>
              </w:rPr>
              <w:t>და</w:t>
            </w:r>
            <w:r w:rsidRPr="00457D0D">
              <w:rPr>
                <w:spacing w:val="-6"/>
                <w:sz w:val="22"/>
                <w:szCs w:val="22"/>
              </w:rPr>
              <w:t xml:space="preserve"> </w:t>
            </w:r>
            <w:r w:rsidRPr="00457D0D">
              <w:rPr>
                <w:spacing w:val="-1"/>
                <w:sz w:val="22"/>
                <w:szCs w:val="22"/>
              </w:rPr>
              <w:t>ტრანსპორტირება,</w:t>
            </w:r>
            <w:r w:rsidRPr="00457D0D">
              <w:rPr>
                <w:spacing w:val="-6"/>
                <w:sz w:val="22"/>
                <w:szCs w:val="22"/>
              </w:rPr>
              <w:t xml:space="preserve"> </w:t>
            </w:r>
            <w:r w:rsidRPr="00457D0D">
              <w:rPr>
                <w:spacing w:val="-1"/>
                <w:sz w:val="22"/>
                <w:szCs w:val="22"/>
              </w:rPr>
              <w:t>სტერილიზაცია,</w:t>
            </w:r>
            <w:r w:rsidRPr="00457D0D">
              <w:rPr>
                <w:spacing w:val="-5"/>
                <w:sz w:val="22"/>
                <w:szCs w:val="22"/>
              </w:rPr>
              <w:t xml:space="preserve"> </w:t>
            </w:r>
            <w:r w:rsidRPr="00457D0D">
              <w:rPr>
                <w:spacing w:val="-1"/>
                <w:sz w:val="22"/>
                <w:szCs w:val="22"/>
              </w:rPr>
              <w:t>კასტრაცია,</w:t>
            </w:r>
            <w:r w:rsidRPr="00457D0D">
              <w:rPr>
                <w:spacing w:val="-5"/>
                <w:sz w:val="22"/>
                <w:szCs w:val="22"/>
              </w:rPr>
              <w:t xml:space="preserve">  </w:t>
            </w:r>
            <w:r w:rsidRPr="00457D0D">
              <w:rPr>
                <w:spacing w:val="-1"/>
                <w:sz w:val="22"/>
                <w:szCs w:val="22"/>
              </w:rPr>
              <w:t>ვაქცინაცია</w:t>
            </w:r>
            <w:r w:rsidRPr="00457D0D">
              <w:rPr>
                <w:spacing w:val="-6"/>
                <w:sz w:val="22"/>
                <w:szCs w:val="22"/>
              </w:rPr>
              <w:t xml:space="preserve"> </w:t>
            </w:r>
            <w:r w:rsidRPr="00457D0D">
              <w:rPr>
                <w:sz w:val="22"/>
                <w:szCs w:val="22"/>
              </w:rPr>
              <w:t>და</w:t>
            </w:r>
            <w:r w:rsidRPr="00457D0D">
              <w:rPr>
                <w:spacing w:val="-6"/>
                <w:sz w:val="22"/>
                <w:szCs w:val="22"/>
              </w:rPr>
              <w:t xml:space="preserve"> </w:t>
            </w:r>
            <w:r w:rsidRPr="00457D0D">
              <w:rPr>
                <w:spacing w:val="-1"/>
                <w:sz w:val="22"/>
                <w:szCs w:val="22"/>
              </w:rPr>
              <w:t>დაბირკვა</w:t>
            </w:r>
            <w:r w:rsidR="005B7B87" w:rsidRPr="00457D0D">
              <w:rPr>
                <w:spacing w:val="-1"/>
                <w:sz w:val="22"/>
                <w:szCs w:val="22"/>
                <w:lang w:val="ka-GE"/>
              </w:rPr>
              <w:t>;</w:t>
            </w:r>
          </w:p>
        </w:tc>
      </w:tr>
      <w:tr w:rsidR="00922A8A" w:rsidRPr="00457D0D" w:rsidTr="00C83723">
        <w:trPr>
          <w:trHeight w:val="710"/>
        </w:trPr>
        <w:tc>
          <w:tcPr>
            <w:tcW w:w="880" w:type="pct"/>
            <w:vAlign w:val="center"/>
          </w:tcPr>
          <w:p w:rsidR="00922A8A" w:rsidRPr="00457D0D" w:rsidRDefault="00922A8A"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w:t>
            </w:r>
          </w:p>
        </w:tc>
        <w:tc>
          <w:tcPr>
            <w:tcW w:w="4120" w:type="pct"/>
            <w:gridSpan w:val="5"/>
            <w:tcMar>
              <w:left w:w="108" w:type="dxa"/>
            </w:tcMar>
            <w:vAlign w:val="center"/>
          </w:tcPr>
          <w:p w:rsidR="00922A8A" w:rsidRPr="00457D0D" w:rsidRDefault="00922A8A" w:rsidP="00342473">
            <w:pPr>
              <w:spacing w:after="0" w:line="240" w:lineRule="auto"/>
              <w:jc w:val="both"/>
              <w:rPr>
                <w:rFonts w:ascii="Sylfaen" w:hAnsi="Sylfaen" w:cs="Calibri"/>
                <w:lang w:val="ka-GE"/>
              </w:rPr>
            </w:pPr>
            <w:r w:rsidRPr="00457D0D">
              <w:rPr>
                <w:rFonts w:ascii="Sylfaen" w:hAnsi="Sylfaen"/>
                <w:spacing w:val="-1"/>
                <w:lang w:val="ka-GE"/>
              </w:rPr>
              <w:t xml:space="preserve"> </w:t>
            </w:r>
            <w:r w:rsidR="00807662" w:rsidRPr="00457D0D">
              <w:rPr>
                <w:rFonts w:ascii="Sylfaen" w:hAnsi="Sylfaen" w:cs="Sylfaen"/>
                <w:spacing w:val="-1"/>
              </w:rPr>
              <w:t>განხორციელებულია</w:t>
            </w:r>
            <w:r w:rsidR="00807662" w:rsidRPr="00457D0D">
              <w:rPr>
                <w:rFonts w:ascii="Sylfaen" w:hAnsi="Sylfaen"/>
                <w:spacing w:val="-7"/>
              </w:rPr>
              <w:t xml:space="preserve"> </w:t>
            </w:r>
            <w:r w:rsidR="00807662" w:rsidRPr="00457D0D">
              <w:rPr>
                <w:rFonts w:ascii="Sylfaen" w:hAnsi="Sylfaen" w:cs="Sylfaen"/>
                <w:spacing w:val="-1"/>
              </w:rPr>
              <w:t>უმეთვალყურეო</w:t>
            </w:r>
            <w:r w:rsidR="00807662" w:rsidRPr="00457D0D">
              <w:rPr>
                <w:rFonts w:ascii="Sylfaen" w:hAnsi="Sylfaen"/>
                <w:spacing w:val="-1"/>
              </w:rPr>
              <w:t>,</w:t>
            </w:r>
            <w:r w:rsidR="00807662" w:rsidRPr="00457D0D">
              <w:rPr>
                <w:rFonts w:ascii="Sylfaen" w:hAnsi="Sylfaen"/>
                <w:spacing w:val="-5"/>
              </w:rPr>
              <w:t xml:space="preserve"> </w:t>
            </w:r>
            <w:r w:rsidR="00807662" w:rsidRPr="00457D0D">
              <w:rPr>
                <w:rFonts w:ascii="Sylfaen" w:hAnsi="Sylfaen" w:cs="Sylfaen"/>
                <w:spacing w:val="-1"/>
              </w:rPr>
              <w:t>უპატრონო</w:t>
            </w:r>
            <w:r w:rsidR="00807662" w:rsidRPr="00457D0D">
              <w:rPr>
                <w:rFonts w:ascii="Sylfaen" w:hAnsi="Sylfaen"/>
                <w:spacing w:val="-6"/>
              </w:rPr>
              <w:t xml:space="preserve"> </w:t>
            </w:r>
            <w:r w:rsidR="00807662" w:rsidRPr="00457D0D">
              <w:rPr>
                <w:rFonts w:ascii="Sylfaen" w:hAnsi="Sylfaen" w:cs="Sylfaen"/>
                <w:spacing w:val="-1"/>
              </w:rPr>
              <w:t>შინაური</w:t>
            </w:r>
            <w:r w:rsidR="00807662" w:rsidRPr="00457D0D">
              <w:rPr>
                <w:rFonts w:ascii="Sylfaen" w:hAnsi="Sylfaen"/>
                <w:spacing w:val="-7"/>
              </w:rPr>
              <w:t xml:space="preserve">  </w:t>
            </w:r>
            <w:r w:rsidR="00807662" w:rsidRPr="00457D0D">
              <w:rPr>
                <w:rFonts w:ascii="Sylfaen" w:hAnsi="Sylfaen" w:cs="Sylfaen"/>
                <w:spacing w:val="-1"/>
              </w:rPr>
              <w:t>ცხოველების</w:t>
            </w:r>
            <w:r w:rsidR="00807662" w:rsidRPr="00457D0D">
              <w:rPr>
                <w:rFonts w:ascii="Sylfaen" w:hAnsi="Sylfaen"/>
              </w:rPr>
              <w:t xml:space="preserve"> </w:t>
            </w:r>
            <w:r w:rsidR="00807662" w:rsidRPr="00457D0D">
              <w:rPr>
                <w:rFonts w:ascii="Sylfaen" w:hAnsi="Sylfaen"/>
                <w:spacing w:val="17"/>
              </w:rPr>
              <w:t xml:space="preserve"> </w:t>
            </w:r>
            <w:r w:rsidR="00807662" w:rsidRPr="00457D0D">
              <w:rPr>
                <w:rFonts w:ascii="Sylfaen" w:hAnsi="Sylfaen" w:cs="Sylfaen"/>
                <w:spacing w:val="-1"/>
              </w:rPr>
              <w:t>პოპულაციის</w:t>
            </w:r>
            <w:r w:rsidR="00807662" w:rsidRPr="00457D0D">
              <w:rPr>
                <w:rFonts w:ascii="Sylfaen" w:hAnsi="Sylfaen"/>
                <w:spacing w:val="-6"/>
              </w:rPr>
              <w:t xml:space="preserve"> </w:t>
            </w:r>
            <w:r w:rsidR="009D352C" w:rsidRPr="00457D0D">
              <w:rPr>
                <w:rFonts w:ascii="Sylfaen" w:hAnsi="Sylfaen"/>
                <w:spacing w:val="-6"/>
                <w:lang w:val="ka-GE"/>
              </w:rPr>
              <w:t xml:space="preserve">  </w:t>
            </w:r>
            <w:r w:rsidR="00807662" w:rsidRPr="00457D0D">
              <w:rPr>
                <w:rFonts w:ascii="Sylfaen" w:hAnsi="Sylfaen" w:cs="Sylfaen"/>
                <w:spacing w:val="-1"/>
              </w:rPr>
              <w:t>რეგულირების</w:t>
            </w:r>
            <w:r w:rsidR="00807662" w:rsidRPr="00457D0D">
              <w:rPr>
                <w:rFonts w:ascii="Sylfaen" w:hAnsi="Sylfaen"/>
                <w:spacing w:val="22"/>
              </w:rPr>
              <w:t xml:space="preserve"> </w:t>
            </w:r>
            <w:r w:rsidR="00807662" w:rsidRPr="00457D0D">
              <w:rPr>
                <w:rFonts w:ascii="Sylfaen" w:hAnsi="Sylfaen" w:cs="Sylfaen"/>
                <w:spacing w:val="-1"/>
              </w:rPr>
              <w:t>ღონისძიებები</w:t>
            </w:r>
          </w:p>
        </w:tc>
      </w:tr>
      <w:tr w:rsidR="00922A8A" w:rsidRPr="00457D0D" w:rsidTr="00C83723">
        <w:tblPrEx>
          <w:tblCellMar>
            <w:right w:w="108" w:type="dxa"/>
          </w:tblCellMar>
        </w:tblPrEx>
        <w:trPr>
          <w:trHeight w:val="373"/>
        </w:trPr>
        <w:tc>
          <w:tcPr>
            <w:tcW w:w="1877" w:type="pct"/>
            <w:gridSpan w:val="2"/>
            <w:vAlign w:val="center"/>
          </w:tcPr>
          <w:p w:rsidR="00922A8A" w:rsidRPr="00457D0D" w:rsidRDefault="00922A8A"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შედეგის შეფასების ინდიკატორი </w:t>
            </w:r>
          </w:p>
        </w:tc>
        <w:tc>
          <w:tcPr>
            <w:tcW w:w="791" w:type="pct"/>
            <w:gridSpan w:val="2"/>
            <w:tcMar>
              <w:right w:w="98" w:type="dxa"/>
            </w:tcMar>
            <w:vAlign w:val="center"/>
          </w:tcPr>
          <w:p w:rsidR="00922A8A" w:rsidRPr="00457D0D" w:rsidRDefault="00922A8A"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50" w:type="pct"/>
            <w:tcMar>
              <w:left w:w="108" w:type="dxa"/>
              <w:right w:w="98" w:type="dxa"/>
            </w:tcMar>
            <w:vAlign w:val="center"/>
          </w:tcPr>
          <w:p w:rsidR="00922A8A" w:rsidRPr="00457D0D" w:rsidRDefault="00922A8A"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582" w:type="pct"/>
            <w:tcMar>
              <w:left w:w="108" w:type="dxa"/>
              <w:right w:w="98" w:type="dxa"/>
            </w:tcMar>
            <w:vAlign w:val="center"/>
          </w:tcPr>
          <w:p w:rsidR="00922A8A" w:rsidRPr="00457D0D" w:rsidRDefault="00922A8A"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922A8A" w:rsidRPr="00457D0D" w:rsidTr="00C83723">
        <w:trPr>
          <w:trHeight w:val="186"/>
        </w:trPr>
        <w:tc>
          <w:tcPr>
            <w:tcW w:w="1877" w:type="pct"/>
            <w:gridSpan w:val="2"/>
          </w:tcPr>
          <w:p w:rsidR="00922A8A" w:rsidRPr="00457D0D" w:rsidRDefault="00807662" w:rsidP="00706199">
            <w:pPr>
              <w:spacing w:after="0" w:line="240" w:lineRule="auto"/>
              <w:jc w:val="both"/>
              <w:rPr>
                <w:rFonts w:ascii="Sylfaen" w:hAnsi="Sylfaen" w:cs="Sylfaen"/>
                <w:spacing w:val="-1"/>
              </w:rPr>
            </w:pPr>
            <w:r w:rsidRPr="00457D0D">
              <w:rPr>
                <w:rFonts w:ascii="Sylfaen" w:hAnsi="Sylfaen" w:cs="Sylfaen"/>
                <w:spacing w:val="-1"/>
                <w:w w:val="105"/>
              </w:rPr>
              <w:t>წლის</w:t>
            </w:r>
            <w:r w:rsidRPr="00457D0D">
              <w:rPr>
                <w:rFonts w:ascii="Sylfaen" w:hAnsi="Sylfaen"/>
                <w:spacing w:val="-16"/>
                <w:w w:val="105"/>
              </w:rPr>
              <w:t xml:space="preserve"> </w:t>
            </w:r>
            <w:r w:rsidRPr="00457D0D">
              <w:rPr>
                <w:rFonts w:ascii="Sylfaen" w:hAnsi="Sylfaen" w:cs="Sylfaen"/>
                <w:w w:val="105"/>
              </w:rPr>
              <w:t>განმავლობ</w:t>
            </w:r>
            <w:r w:rsidR="0034385B" w:rsidRPr="00457D0D">
              <w:rPr>
                <w:rFonts w:ascii="Sylfaen" w:hAnsi="Sylfaen" w:cs="Sylfaen"/>
                <w:w w:val="105"/>
                <w:lang w:val="ka-GE"/>
              </w:rPr>
              <w:t>ა</w:t>
            </w:r>
            <w:r w:rsidRPr="00457D0D">
              <w:rPr>
                <w:rFonts w:ascii="Sylfaen" w:hAnsi="Sylfaen" w:cs="Sylfaen"/>
                <w:w w:val="105"/>
              </w:rPr>
              <w:t>ში</w:t>
            </w:r>
            <w:r w:rsidRPr="00457D0D">
              <w:rPr>
                <w:rFonts w:ascii="Sylfaen" w:hAnsi="Sylfaen"/>
                <w:spacing w:val="-15"/>
                <w:w w:val="105"/>
              </w:rPr>
              <w:t xml:space="preserve"> </w:t>
            </w:r>
            <w:r w:rsidRPr="00457D0D">
              <w:rPr>
                <w:rFonts w:ascii="Sylfaen" w:hAnsi="Sylfaen" w:cs="Sylfaen"/>
                <w:spacing w:val="-1"/>
                <w:w w:val="105"/>
              </w:rPr>
              <w:t>დაჭერილი</w:t>
            </w:r>
            <w:r w:rsidRPr="00457D0D">
              <w:rPr>
                <w:rFonts w:ascii="Sylfaen" w:hAnsi="Sylfaen"/>
                <w:spacing w:val="-16"/>
                <w:w w:val="105"/>
              </w:rPr>
              <w:t xml:space="preserve"> </w:t>
            </w:r>
            <w:r w:rsidRPr="00457D0D">
              <w:rPr>
                <w:rFonts w:ascii="Sylfaen" w:hAnsi="Sylfaen" w:cs="Sylfaen"/>
                <w:spacing w:val="-1"/>
                <w:w w:val="105"/>
              </w:rPr>
              <w:t>ცხოველების</w:t>
            </w:r>
            <w:r w:rsidRPr="00457D0D">
              <w:rPr>
                <w:rFonts w:ascii="Sylfaen" w:hAnsi="Sylfaen"/>
                <w:spacing w:val="-1"/>
                <w:w w:val="105"/>
              </w:rPr>
              <w:t>,</w:t>
            </w:r>
            <w:r w:rsidRPr="00457D0D">
              <w:rPr>
                <w:rFonts w:ascii="Sylfaen" w:hAnsi="Sylfaen"/>
                <w:spacing w:val="-15"/>
                <w:w w:val="105"/>
              </w:rPr>
              <w:t xml:space="preserve"> </w:t>
            </w:r>
            <w:r w:rsidRPr="00457D0D">
              <w:rPr>
                <w:rFonts w:ascii="Sylfaen" w:hAnsi="Sylfaen" w:cs="Sylfaen"/>
                <w:spacing w:val="-1"/>
                <w:w w:val="105"/>
              </w:rPr>
              <w:t>სტერილიზაცია</w:t>
            </w:r>
            <w:r w:rsidRPr="00457D0D">
              <w:rPr>
                <w:rFonts w:ascii="Sylfaen" w:hAnsi="Sylfaen"/>
                <w:spacing w:val="-1"/>
                <w:w w:val="105"/>
              </w:rPr>
              <w:t>,</w:t>
            </w:r>
            <w:r w:rsidRPr="00457D0D">
              <w:rPr>
                <w:rFonts w:ascii="Sylfaen" w:hAnsi="Sylfaen"/>
                <w:spacing w:val="-16"/>
                <w:w w:val="105"/>
              </w:rPr>
              <w:t xml:space="preserve"> </w:t>
            </w:r>
            <w:r w:rsidRPr="00457D0D">
              <w:rPr>
                <w:rFonts w:ascii="Sylfaen" w:hAnsi="Sylfaen" w:cs="Sylfaen"/>
                <w:spacing w:val="-1"/>
                <w:w w:val="105"/>
              </w:rPr>
              <w:t>კასტრაცია</w:t>
            </w:r>
            <w:r w:rsidRPr="00457D0D">
              <w:rPr>
                <w:rFonts w:ascii="Sylfaen" w:hAnsi="Sylfaen"/>
                <w:spacing w:val="-1"/>
                <w:w w:val="105"/>
              </w:rPr>
              <w:t>,</w:t>
            </w:r>
            <w:r w:rsidRPr="00457D0D">
              <w:rPr>
                <w:rFonts w:ascii="Sylfaen" w:hAnsi="Sylfaen"/>
                <w:spacing w:val="-15"/>
                <w:w w:val="105"/>
              </w:rPr>
              <w:t xml:space="preserve"> </w:t>
            </w:r>
            <w:r w:rsidRPr="00457D0D">
              <w:rPr>
                <w:rFonts w:ascii="Sylfaen" w:hAnsi="Sylfaen" w:cs="Sylfaen"/>
                <w:spacing w:val="-1"/>
                <w:w w:val="105"/>
              </w:rPr>
              <w:t>ვაქცინაცია</w:t>
            </w:r>
            <w:r w:rsidRPr="00457D0D">
              <w:rPr>
                <w:rFonts w:ascii="Sylfaen" w:hAnsi="Sylfaen"/>
                <w:spacing w:val="-1"/>
                <w:w w:val="105"/>
              </w:rPr>
              <w:t>,</w:t>
            </w:r>
            <w:r w:rsidRPr="00457D0D">
              <w:rPr>
                <w:rFonts w:ascii="Sylfaen" w:hAnsi="Sylfaen"/>
                <w:spacing w:val="91"/>
                <w:w w:val="103"/>
              </w:rPr>
              <w:t xml:space="preserve"> </w:t>
            </w:r>
            <w:r w:rsidRPr="00457D0D">
              <w:rPr>
                <w:rFonts w:ascii="Sylfaen" w:hAnsi="Sylfaen" w:cs="Sylfaen"/>
                <w:w w:val="105"/>
              </w:rPr>
              <w:t>დაბირკვა</w:t>
            </w:r>
          </w:p>
        </w:tc>
        <w:tc>
          <w:tcPr>
            <w:tcW w:w="791" w:type="pct"/>
            <w:gridSpan w:val="2"/>
            <w:tcMar>
              <w:left w:w="108" w:type="dxa"/>
            </w:tcMar>
          </w:tcPr>
          <w:p w:rsidR="00E66D9D" w:rsidRPr="00457D0D" w:rsidRDefault="00E66D9D" w:rsidP="00615415">
            <w:pPr>
              <w:spacing w:after="0" w:line="240" w:lineRule="auto"/>
              <w:jc w:val="center"/>
              <w:rPr>
                <w:rFonts w:ascii="Sylfaen" w:hAnsi="Sylfaen" w:cs="Sylfaen"/>
                <w:spacing w:val="-1"/>
                <w:lang w:val="ka-GE"/>
              </w:rPr>
            </w:pPr>
          </w:p>
          <w:p w:rsidR="00922A8A" w:rsidRPr="00457D0D" w:rsidRDefault="00615415" w:rsidP="00615415">
            <w:pPr>
              <w:spacing w:after="0" w:line="240" w:lineRule="auto"/>
              <w:jc w:val="center"/>
              <w:rPr>
                <w:rFonts w:ascii="Sylfaen" w:hAnsi="Sylfaen" w:cs="Sylfaen"/>
                <w:spacing w:val="-1"/>
                <w:lang w:val="ka-GE"/>
              </w:rPr>
            </w:pPr>
            <w:r w:rsidRPr="00457D0D">
              <w:rPr>
                <w:rFonts w:ascii="Sylfaen" w:hAnsi="Sylfaen" w:cs="Sylfaen"/>
                <w:spacing w:val="-1"/>
                <w:lang w:val="ka-GE"/>
              </w:rPr>
              <w:t>100</w:t>
            </w:r>
          </w:p>
        </w:tc>
        <w:tc>
          <w:tcPr>
            <w:tcW w:w="750" w:type="pct"/>
            <w:tcMar>
              <w:left w:w="108" w:type="dxa"/>
            </w:tcMar>
          </w:tcPr>
          <w:p w:rsidR="00E66D9D" w:rsidRPr="00457D0D" w:rsidRDefault="00E66D9D" w:rsidP="00615415">
            <w:pPr>
              <w:spacing w:after="0" w:line="240" w:lineRule="auto"/>
              <w:jc w:val="center"/>
              <w:rPr>
                <w:rFonts w:ascii="Sylfaen" w:hAnsi="Sylfaen" w:cs="Sylfaen"/>
                <w:spacing w:val="-1"/>
                <w:lang w:val="ka-GE"/>
              </w:rPr>
            </w:pPr>
          </w:p>
          <w:p w:rsidR="00922A8A" w:rsidRPr="00457D0D" w:rsidRDefault="00615415" w:rsidP="00615415">
            <w:pPr>
              <w:spacing w:after="0" w:line="240" w:lineRule="auto"/>
              <w:jc w:val="center"/>
              <w:rPr>
                <w:rFonts w:ascii="Sylfaen" w:hAnsi="Sylfaen" w:cs="Sylfaen"/>
                <w:spacing w:val="-1"/>
                <w:lang w:val="ka-GE"/>
              </w:rPr>
            </w:pPr>
            <w:r w:rsidRPr="00457D0D">
              <w:rPr>
                <w:rFonts w:ascii="Sylfaen" w:hAnsi="Sylfaen" w:cs="Sylfaen"/>
                <w:spacing w:val="-1"/>
                <w:lang w:val="ka-GE"/>
              </w:rPr>
              <w:t>100</w:t>
            </w:r>
          </w:p>
        </w:tc>
        <w:tc>
          <w:tcPr>
            <w:tcW w:w="1582" w:type="pct"/>
            <w:tcMar>
              <w:left w:w="108" w:type="dxa"/>
            </w:tcMar>
          </w:tcPr>
          <w:p w:rsidR="00922A8A" w:rsidRPr="00457D0D" w:rsidRDefault="00D95B22" w:rsidP="00706199">
            <w:pPr>
              <w:spacing w:after="0" w:line="240" w:lineRule="auto"/>
              <w:jc w:val="both"/>
              <w:rPr>
                <w:rFonts w:ascii="Sylfaen" w:hAnsi="Sylfaen" w:cs="Sylfaen"/>
                <w:spacing w:val="-1"/>
              </w:rPr>
            </w:pPr>
            <w:r w:rsidRPr="00457D0D">
              <w:rPr>
                <w:rFonts w:ascii="Sylfaen" w:hAnsi="Sylfaen" w:cs="Sylfaen"/>
                <w:spacing w:val="-1"/>
              </w:rPr>
              <w:t>3</w:t>
            </w:r>
            <w:r w:rsidRPr="00EA7E16">
              <w:rPr>
                <w:rFonts w:ascii="Sylfaen" w:hAnsi="Sylfaen" w:cs="Sylfaen"/>
                <w:spacing w:val="-1"/>
                <w:sz w:val="20"/>
                <w:szCs w:val="20"/>
              </w:rPr>
              <w:t>%</w:t>
            </w:r>
            <w:r w:rsidRPr="00EA7E16">
              <w:rPr>
                <w:rFonts w:ascii="Sylfaen" w:hAnsi="Sylfaen" w:cs="Sylfaen"/>
                <w:spacing w:val="-1"/>
                <w:sz w:val="20"/>
                <w:szCs w:val="20"/>
                <w:lang w:val="ka-GE"/>
              </w:rPr>
              <w:t>/</w:t>
            </w:r>
            <w:r w:rsidR="00922A8A" w:rsidRPr="00EA7E16">
              <w:rPr>
                <w:rFonts w:ascii="Sylfaen" w:hAnsi="Sylfaen" w:cs="Sylfaen"/>
                <w:spacing w:val="-1"/>
                <w:sz w:val="20"/>
                <w:szCs w:val="20"/>
              </w:rPr>
              <w:t>გარემო პირობების ფაქტორი, კონტრაქტორის მიერ ხელშეკრულებით გათვალისწინებული  პირ</w:t>
            </w:r>
            <w:r w:rsidR="0034385B" w:rsidRPr="00EA7E16">
              <w:rPr>
                <w:rFonts w:ascii="Sylfaen" w:hAnsi="Sylfaen" w:cs="Sylfaen"/>
                <w:spacing w:val="-1"/>
                <w:sz w:val="20"/>
                <w:szCs w:val="20"/>
                <w:lang w:val="ka-GE"/>
              </w:rPr>
              <w:t>ო</w:t>
            </w:r>
            <w:r w:rsidR="00922A8A" w:rsidRPr="00EA7E16">
              <w:rPr>
                <w:rFonts w:ascii="Sylfaen" w:hAnsi="Sylfaen" w:cs="Sylfaen"/>
                <w:spacing w:val="-1"/>
                <w:sz w:val="20"/>
                <w:szCs w:val="20"/>
              </w:rPr>
              <w:t>ბების  შეუსრულებლობა</w:t>
            </w:r>
          </w:p>
        </w:tc>
      </w:tr>
    </w:tbl>
    <w:p w:rsidR="000B0933" w:rsidRPr="00457D0D" w:rsidRDefault="000B0933" w:rsidP="001C64B6">
      <w:pPr>
        <w:autoSpaceDE w:val="0"/>
        <w:autoSpaceDN w:val="0"/>
        <w:adjustRightInd w:val="0"/>
        <w:spacing w:after="0" w:line="360" w:lineRule="auto"/>
        <w:jc w:val="both"/>
        <w:rPr>
          <w:rFonts w:ascii="Sylfaen" w:eastAsiaTheme="minorHAnsi" w:hAnsi="Sylfaen" w:cs="Sylfaen"/>
          <w:b/>
          <w:lang w:val="ka-GE"/>
        </w:rPr>
      </w:pPr>
    </w:p>
    <w:p w:rsidR="00A271F4" w:rsidRPr="00457D0D" w:rsidRDefault="00A271F4" w:rsidP="001C64B6">
      <w:pPr>
        <w:autoSpaceDE w:val="0"/>
        <w:autoSpaceDN w:val="0"/>
        <w:adjustRightInd w:val="0"/>
        <w:spacing w:after="0" w:line="360" w:lineRule="auto"/>
        <w:jc w:val="both"/>
        <w:rPr>
          <w:rFonts w:ascii="Sylfaen" w:eastAsiaTheme="minorHAnsi" w:hAnsi="Sylfaen" w:cs="Sylfaen"/>
          <w:b/>
          <w:lang w:val="ka-GE"/>
        </w:rPr>
      </w:pPr>
    </w:p>
    <w:p w:rsidR="001C64B6" w:rsidRPr="00457D0D" w:rsidRDefault="00AB50C5" w:rsidP="00905D98">
      <w:pPr>
        <w:autoSpaceDE w:val="0"/>
        <w:autoSpaceDN w:val="0"/>
        <w:adjustRightInd w:val="0"/>
        <w:spacing w:after="0" w:line="360" w:lineRule="auto"/>
        <w:rPr>
          <w:rFonts w:ascii="Sylfaen" w:eastAsiaTheme="minorHAnsi" w:hAnsi="Sylfaen" w:cs="Sylfaen"/>
          <w:b/>
          <w:lang w:val="ka-GE"/>
        </w:rPr>
      </w:pPr>
      <w:r w:rsidRPr="00457D0D">
        <w:rPr>
          <w:rFonts w:ascii="Sylfaen" w:eastAsiaTheme="minorHAnsi" w:hAnsi="Sylfaen" w:cs="Sylfaen"/>
          <w:b/>
          <w:lang w:val="ka-GE"/>
        </w:rPr>
        <w:t xml:space="preserve">                                  </w:t>
      </w:r>
      <w:r w:rsidR="00AC03C0" w:rsidRPr="00457D0D">
        <w:rPr>
          <w:rFonts w:ascii="Sylfaen" w:eastAsiaTheme="minorHAnsi" w:hAnsi="Sylfaen" w:cs="Sylfaen"/>
          <w:b/>
          <w:lang w:val="ka-GE"/>
        </w:rPr>
        <w:t xml:space="preserve">        </w:t>
      </w:r>
      <w:r w:rsidRPr="00457D0D">
        <w:rPr>
          <w:rFonts w:ascii="Sylfaen" w:eastAsiaTheme="minorHAnsi" w:hAnsi="Sylfaen" w:cs="Sylfaen"/>
          <w:b/>
          <w:lang w:val="ka-GE"/>
        </w:rPr>
        <w:t xml:space="preserve">                              </w:t>
      </w:r>
      <w:r w:rsidR="001C64B6" w:rsidRPr="00457D0D">
        <w:rPr>
          <w:rFonts w:ascii="Sylfaen" w:eastAsiaTheme="minorHAnsi" w:hAnsi="Sylfaen" w:cs="Sylfaen"/>
          <w:b/>
          <w:lang w:val="ka-GE"/>
        </w:rPr>
        <w:t xml:space="preserve">განათლება   </w:t>
      </w:r>
      <w:r w:rsidR="0087456A" w:rsidRPr="00457D0D">
        <w:rPr>
          <w:rFonts w:ascii="Sylfaen" w:eastAsiaTheme="minorHAnsi" w:hAnsi="Sylfaen" w:cs="Sylfaen"/>
          <w:b/>
          <w:lang w:val="ka-GE"/>
        </w:rPr>
        <w:t>(04 00</w:t>
      </w:r>
      <w:r w:rsidR="006D0820" w:rsidRPr="00457D0D">
        <w:rPr>
          <w:rFonts w:ascii="Sylfaen" w:eastAsiaTheme="minorHAnsi" w:hAnsi="Sylfaen" w:cs="Sylfaen"/>
          <w:b/>
          <w:lang w:val="ka-GE"/>
        </w:rPr>
        <w:t>)</w:t>
      </w:r>
    </w:p>
    <w:p w:rsidR="00153160" w:rsidRPr="00153160" w:rsidRDefault="000521BC" w:rsidP="001C64B6">
      <w:pPr>
        <w:autoSpaceDE w:val="0"/>
        <w:autoSpaceDN w:val="0"/>
        <w:adjustRightInd w:val="0"/>
        <w:spacing w:after="0" w:line="360" w:lineRule="auto"/>
        <w:jc w:val="both"/>
        <w:rPr>
          <w:rFonts w:ascii="Sylfaen" w:eastAsiaTheme="minorHAnsi" w:hAnsi="Sylfaen" w:cs="Sylfaen"/>
          <w:i/>
          <w:sz w:val="20"/>
          <w:szCs w:val="20"/>
          <w:lang w:val="ka-GE"/>
        </w:rPr>
      </w:pPr>
      <w:r w:rsidRPr="00457D0D">
        <w:rPr>
          <w:rFonts w:ascii="Sylfaen" w:eastAsiaTheme="minorHAnsi" w:hAnsi="Sylfaen" w:cs="Sylfaen"/>
          <w:i/>
          <w:lang w:val="ka-GE"/>
        </w:rPr>
        <w:t xml:space="preserve">   </w:t>
      </w:r>
      <w:r w:rsidR="00587EBE" w:rsidRPr="00457D0D">
        <w:rPr>
          <w:rFonts w:ascii="Sylfaen" w:eastAsiaTheme="minorHAnsi" w:hAnsi="Sylfaen" w:cs="Sylfaen"/>
          <w:i/>
          <w:lang w:val="ka-GE"/>
        </w:rPr>
        <w:t xml:space="preserve">                                                                                                                                        </w:t>
      </w:r>
      <w:r w:rsidR="00170210" w:rsidRPr="00A06B0A">
        <w:rPr>
          <w:rFonts w:ascii="Sylfaen" w:eastAsiaTheme="minorHAnsi" w:hAnsi="Sylfaen" w:cs="Sylfaen"/>
          <w:sz w:val="20"/>
          <w:szCs w:val="20"/>
          <w:lang w:val="ka-GE"/>
        </w:rPr>
        <w:t xml:space="preserve">ათასი ლარი       </w:t>
      </w:r>
      <w:r w:rsidR="00587EBE" w:rsidRPr="00A06B0A">
        <w:rPr>
          <w:rFonts w:ascii="Sylfaen" w:eastAsiaTheme="minorHAnsi" w:hAnsi="Sylfaen" w:cs="Sylfaen"/>
          <w:i/>
          <w:sz w:val="20"/>
          <w:szCs w:val="20"/>
          <w:lang w:val="ka-G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4375"/>
        <w:gridCol w:w="1153"/>
        <w:gridCol w:w="1261"/>
        <w:gridCol w:w="1177"/>
        <w:gridCol w:w="1231"/>
      </w:tblGrid>
      <w:tr w:rsidR="00153160" w:rsidRPr="00153160" w:rsidTr="00734AE4">
        <w:trPr>
          <w:trHeight w:val="375"/>
        </w:trPr>
        <w:tc>
          <w:tcPr>
            <w:tcW w:w="741" w:type="pct"/>
            <w:shd w:val="clear" w:color="000000" w:fill="FFFFFF"/>
            <w:vAlign w:val="center"/>
            <w:hideMark/>
          </w:tcPr>
          <w:p w:rsidR="00153160" w:rsidRPr="00153160" w:rsidRDefault="00153160" w:rsidP="00964A64">
            <w:pPr>
              <w:jc w:val="center"/>
              <w:rPr>
                <w:rFonts w:ascii="Sylfaen" w:hAnsi="Sylfaen"/>
                <w:b/>
                <w:bCs/>
              </w:rPr>
            </w:pPr>
            <w:r w:rsidRPr="00153160">
              <w:rPr>
                <w:rFonts w:ascii="Sylfaen" w:hAnsi="Sylfaen"/>
                <w:b/>
                <w:bCs/>
              </w:rPr>
              <w:t xml:space="preserve"> </w:t>
            </w:r>
            <w:r w:rsidRPr="00153160">
              <w:rPr>
                <w:rFonts w:ascii="Sylfaen" w:hAnsi="Sylfaen" w:cs="Sylfaen"/>
                <w:b/>
                <w:bCs/>
              </w:rPr>
              <w:t>პროგრამული</w:t>
            </w:r>
            <w:r w:rsidRPr="00153160">
              <w:rPr>
                <w:rFonts w:ascii="Sylfaen" w:hAnsi="Sylfaen"/>
                <w:b/>
                <w:bCs/>
              </w:rPr>
              <w:t xml:space="preserve"> </w:t>
            </w:r>
            <w:r w:rsidRPr="00153160">
              <w:rPr>
                <w:rFonts w:ascii="Sylfaen" w:hAnsi="Sylfaen" w:cs="Sylfaen"/>
                <w:b/>
                <w:bCs/>
              </w:rPr>
              <w:t>კოდი</w:t>
            </w:r>
            <w:r w:rsidRPr="00153160">
              <w:rPr>
                <w:rFonts w:ascii="Sylfaen" w:hAnsi="Sylfaen"/>
                <w:b/>
                <w:bCs/>
              </w:rPr>
              <w:t xml:space="preserve"> </w:t>
            </w:r>
          </w:p>
        </w:tc>
        <w:tc>
          <w:tcPr>
            <w:tcW w:w="2026" w:type="pct"/>
            <w:shd w:val="clear" w:color="000000" w:fill="FFFFFF"/>
            <w:vAlign w:val="center"/>
            <w:hideMark/>
          </w:tcPr>
          <w:p w:rsidR="00153160" w:rsidRPr="00153160" w:rsidRDefault="00153160" w:rsidP="00964A64">
            <w:pPr>
              <w:jc w:val="center"/>
              <w:rPr>
                <w:rFonts w:ascii="Sylfaen" w:hAnsi="Sylfaen"/>
                <w:b/>
                <w:bCs/>
              </w:rPr>
            </w:pPr>
            <w:r w:rsidRPr="00153160">
              <w:rPr>
                <w:rFonts w:ascii="Sylfaen" w:hAnsi="Sylfaen"/>
                <w:b/>
                <w:bCs/>
              </w:rPr>
              <w:t xml:space="preserve"> </w:t>
            </w:r>
            <w:r w:rsidRPr="00153160">
              <w:rPr>
                <w:rFonts w:ascii="Sylfaen" w:hAnsi="Sylfaen" w:cs="Sylfaen"/>
                <w:b/>
                <w:bCs/>
              </w:rPr>
              <w:t>პრიორიტეტის</w:t>
            </w:r>
            <w:r w:rsidRPr="00153160">
              <w:rPr>
                <w:rFonts w:ascii="Sylfaen" w:hAnsi="Sylfaen" w:cs="Arial Cyr"/>
                <w:b/>
                <w:bCs/>
              </w:rPr>
              <w:t>/</w:t>
            </w:r>
            <w:r w:rsidRPr="00153160">
              <w:rPr>
                <w:rFonts w:ascii="Sylfaen" w:hAnsi="Sylfaen" w:cs="Sylfaen"/>
                <w:b/>
                <w:bCs/>
              </w:rPr>
              <w:t>პროგრამის</w:t>
            </w:r>
            <w:r w:rsidRPr="00153160">
              <w:rPr>
                <w:rFonts w:ascii="Sylfaen" w:hAnsi="Sylfaen" w:cs="Arial Cyr"/>
                <w:b/>
                <w:bCs/>
              </w:rPr>
              <w:t>/</w:t>
            </w:r>
            <w:r w:rsidRPr="00153160">
              <w:rPr>
                <w:rFonts w:ascii="Sylfaen" w:hAnsi="Sylfaen" w:cs="Sylfaen"/>
                <w:b/>
                <w:bCs/>
              </w:rPr>
              <w:t>ქვეპროგრამის</w:t>
            </w:r>
            <w:r w:rsidRPr="00153160">
              <w:rPr>
                <w:rFonts w:ascii="Sylfaen" w:hAnsi="Sylfaen"/>
                <w:b/>
                <w:bCs/>
              </w:rPr>
              <w:t xml:space="preserve"> </w:t>
            </w:r>
            <w:r w:rsidRPr="00153160">
              <w:rPr>
                <w:rFonts w:ascii="Sylfaen" w:hAnsi="Sylfaen" w:cs="Sylfaen"/>
                <w:b/>
                <w:bCs/>
              </w:rPr>
              <w:t>დასახელება</w:t>
            </w:r>
            <w:r w:rsidRPr="00153160">
              <w:rPr>
                <w:rFonts w:ascii="Sylfaen" w:hAnsi="Sylfaen"/>
                <w:b/>
                <w:bCs/>
              </w:rPr>
              <w:t xml:space="preserve"> </w:t>
            </w:r>
          </w:p>
        </w:tc>
        <w:tc>
          <w:tcPr>
            <w:tcW w:w="534" w:type="pct"/>
            <w:shd w:val="clear" w:color="000000" w:fill="FFFFFF"/>
            <w:vAlign w:val="center"/>
            <w:hideMark/>
          </w:tcPr>
          <w:p w:rsidR="00153160" w:rsidRPr="00153160" w:rsidRDefault="00153160" w:rsidP="00734AE4">
            <w:pPr>
              <w:spacing w:after="0" w:line="240" w:lineRule="auto"/>
              <w:jc w:val="center"/>
              <w:rPr>
                <w:rFonts w:ascii="Sylfaen" w:eastAsia="Times New Roman" w:hAnsi="Sylfaen" w:cs="Times New Roman"/>
                <w:b/>
                <w:bCs/>
                <w:lang w:val="ka-GE"/>
              </w:rPr>
            </w:pPr>
            <w:r w:rsidRPr="00153160">
              <w:rPr>
                <w:rFonts w:ascii="Sylfaen" w:eastAsia="Times New Roman" w:hAnsi="Sylfaen" w:cs="Times New Roman"/>
                <w:b/>
                <w:bCs/>
                <w:lang w:val="ka-GE"/>
              </w:rPr>
              <w:t>2024 წელი</w:t>
            </w:r>
          </w:p>
        </w:tc>
        <w:tc>
          <w:tcPr>
            <w:tcW w:w="584" w:type="pct"/>
            <w:shd w:val="clear" w:color="000000" w:fill="FFFFFF"/>
            <w:vAlign w:val="center"/>
            <w:hideMark/>
          </w:tcPr>
          <w:p w:rsidR="00153160" w:rsidRPr="00153160" w:rsidRDefault="00153160" w:rsidP="00734AE4">
            <w:pPr>
              <w:jc w:val="center"/>
              <w:rPr>
                <w:rFonts w:ascii="Sylfaen" w:hAnsi="Sylfaen"/>
                <w:b/>
                <w:bCs/>
              </w:rPr>
            </w:pPr>
            <w:r w:rsidRPr="00153160">
              <w:rPr>
                <w:rFonts w:ascii="Sylfaen" w:hAnsi="Sylfaen"/>
                <w:b/>
                <w:bCs/>
              </w:rPr>
              <w:t xml:space="preserve">2025 </w:t>
            </w:r>
            <w:r w:rsidRPr="00153160">
              <w:rPr>
                <w:rFonts w:ascii="Sylfaen" w:hAnsi="Sylfaen" w:cs="Sylfaen"/>
                <w:b/>
                <w:bCs/>
              </w:rPr>
              <w:t>წ</w:t>
            </w:r>
            <w:r w:rsidRPr="00153160">
              <w:rPr>
                <w:rFonts w:ascii="Sylfaen" w:hAnsi="Sylfaen" w:cs="Sylfaen"/>
                <w:b/>
                <w:bCs/>
                <w:lang w:val="ka-GE"/>
              </w:rPr>
              <w:t>ე</w:t>
            </w:r>
            <w:r w:rsidRPr="00153160">
              <w:rPr>
                <w:rFonts w:ascii="Sylfaen" w:hAnsi="Sylfaen" w:cs="Sylfaen"/>
                <w:b/>
                <w:bCs/>
              </w:rPr>
              <w:t>ლი</w:t>
            </w:r>
          </w:p>
        </w:tc>
        <w:tc>
          <w:tcPr>
            <w:tcW w:w="545" w:type="pct"/>
            <w:shd w:val="clear" w:color="000000" w:fill="FFFFFF"/>
            <w:vAlign w:val="center"/>
            <w:hideMark/>
          </w:tcPr>
          <w:p w:rsidR="00153160" w:rsidRPr="00153160" w:rsidRDefault="00153160" w:rsidP="00734AE4">
            <w:pPr>
              <w:jc w:val="center"/>
              <w:rPr>
                <w:rFonts w:ascii="Sylfaen" w:hAnsi="Sylfaen"/>
                <w:b/>
                <w:bCs/>
              </w:rPr>
            </w:pPr>
            <w:r w:rsidRPr="00153160">
              <w:rPr>
                <w:rFonts w:ascii="Sylfaen" w:hAnsi="Sylfaen"/>
                <w:b/>
                <w:bCs/>
              </w:rPr>
              <w:t xml:space="preserve">2026 </w:t>
            </w:r>
            <w:r w:rsidRPr="00153160">
              <w:rPr>
                <w:rFonts w:ascii="Sylfaen" w:hAnsi="Sylfaen" w:cs="Sylfaen"/>
                <w:b/>
                <w:bCs/>
              </w:rPr>
              <w:t>წ</w:t>
            </w:r>
            <w:r w:rsidRPr="00153160">
              <w:rPr>
                <w:rFonts w:ascii="Sylfaen" w:hAnsi="Sylfaen" w:cs="Sylfaen"/>
                <w:b/>
                <w:bCs/>
                <w:lang w:val="ka-GE"/>
              </w:rPr>
              <w:t>ე</w:t>
            </w:r>
            <w:r w:rsidRPr="00153160">
              <w:rPr>
                <w:rFonts w:ascii="Sylfaen" w:hAnsi="Sylfaen" w:cs="Sylfaen"/>
                <w:b/>
                <w:bCs/>
              </w:rPr>
              <w:t>ლი</w:t>
            </w:r>
          </w:p>
        </w:tc>
        <w:tc>
          <w:tcPr>
            <w:tcW w:w="570" w:type="pct"/>
            <w:shd w:val="clear" w:color="000000" w:fill="FFFFFF"/>
            <w:vAlign w:val="center"/>
            <w:hideMark/>
          </w:tcPr>
          <w:p w:rsidR="00153160" w:rsidRPr="00153160" w:rsidRDefault="00153160" w:rsidP="00734AE4">
            <w:pPr>
              <w:jc w:val="center"/>
              <w:rPr>
                <w:rFonts w:ascii="Sylfaen" w:hAnsi="Sylfaen"/>
                <w:b/>
                <w:bCs/>
              </w:rPr>
            </w:pPr>
            <w:r w:rsidRPr="00153160">
              <w:rPr>
                <w:rFonts w:ascii="Sylfaen" w:hAnsi="Sylfaen"/>
                <w:b/>
                <w:bCs/>
              </w:rPr>
              <w:t xml:space="preserve">2027 </w:t>
            </w:r>
            <w:r w:rsidRPr="00153160">
              <w:rPr>
                <w:rFonts w:ascii="Sylfaen" w:hAnsi="Sylfaen" w:cs="Sylfaen"/>
                <w:b/>
                <w:bCs/>
              </w:rPr>
              <w:t>წ</w:t>
            </w:r>
            <w:r w:rsidRPr="00153160">
              <w:rPr>
                <w:rFonts w:ascii="Sylfaen" w:hAnsi="Sylfaen" w:cs="Sylfaen"/>
                <w:b/>
                <w:bCs/>
                <w:lang w:val="ka-GE"/>
              </w:rPr>
              <w:t>ე</w:t>
            </w:r>
            <w:r w:rsidRPr="00153160">
              <w:rPr>
                <w:rFonts w:ascii="Sylfaen" w:hAnsi="Sylfaen" w:cs="Sylfaen"/>
                <w:b/>
                <w:bCs/>
              </w:rPr>
              <w:t>ლი</w:t>
            </w:r>
          </w:p>
        </w:tc>
      </w:tr>
      <w:tr w:rsidR="00153160" w:rsidRPr="00153160" w:rsidTr="00734AE4">
        <w:trPr>
          <w:trHeight w:val="375"/>
        </w:trPr>
        <w:tc>
          <w:tcPr>
            <w:tcW w:w="741"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 xml:space="preserve">04 00 </w:t>
            </w:r>
          </w:p>
        </w:tc>
        <w:tc>
          <w:tcPr>
            <w:tcW w:w="2026"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 xml:space="preserve"> </w:t>
            </w:r>
            <w:r w:rsidRPr="00153160">
              <w:rPr>
                <w:rFonts w:ascii="Sylfaen" w:eastAsia="Times New Roman" w:hAnsi="Sylfaen" w:cs="Sylfaen"/>
                <w:b/>
                <w:bCs/>
              </w:rPr>
              <w:t>განათლება</w:t>
            </w:r>
            <w:r w:rsidRPr="00153160">
              <w:rPr>
                <w:rFonts w:ascii="Sylfaen" w:eastAsia="Times New Roman" w:hAnsi="Sylfaen" w:cs="Times New Roman"/>
                <w:b/>
                <w:bCs/>
              </w:rPr>
              <w:t xml:space="preserve"> </w:t>
            </w:r>
          </w:p>
        </w:tc>
        <w:tc>
          <w:tcPr>
            <w:tcW w:w="534"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7,602.9</w:t>
            </w:r>
          </w:p>
        </w:tc>
        <w:tc>
          <w:tcPr>
            <w:tcW w:w="584"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6,565.8</w:t>
            </w:r>
          </w:p>
        </w:tc>
        <w:tc>
          <w:tcPr>
            <w:tcW w:w="545"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6,833.4</w:t>
            </w:r>
          </w:p>
        </w:tc>
        <w:tc>
          <w:tcPr>
            <w:tcW w:w="570"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8,344.8</w:t>
            </w:r>
          </w:p>
        </w:tc>
      </w:tr>
      <w:tr w:rsidR="00153160" w:rsidRPr="00153160" w:rsidTr="00734AE4">
        <w:trPr>
          <w:trHeight w:val="555"/>
        </w:trPr>
        <w:tc>
          <w:tcPr>
            <w:tcW w:w="741"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 xml:space="preserve"> 04 01 </w:t>
            </w:r>
          </w:p>
        </w:tc>
        <w:tc>
          <w:tcPr>
            <w:tcW w:w="2026"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 xml:space="preserve">   </w:t>
            </w:r>
            <w:r w:rsidRPr="00153160">
              <w:rPr>
                <w:rFonts w:ascii="Sylfaen" w:eastAsia="Times New Roman" w:hAnsi="Sylfaen" w:cs="Sylfaen"/>
                <w:b/>
                <w:bCs/>
              </w:rPr>
              <w:t>სკოლამდელი</w:t>
            </w:r>
            <w:r w:rsidRPr="00153160">
              <w:rPr>
                <w:rFonts w:ascii="Sylfaen" w:eastAsia="Times New Roman" w:hAnsi="Sylfaen" w:cs="Arial Cyr"/>
                <w:b/>
                <w:bCs/>
              </w:rPr>
              <w:t xml:space="preserve"> </w:t>
            </w:r>
            <w:r w:rsidRPr="00153160">
              <w:rPr>
                <w:rFonts w:ascii="Sylfaen" w:eastAsia="Times New Roman" w:hAnsi="Sylfaen" w:cs="Sylfaen"/>
                <w:b/>
                <w:bCs/>
              </w:rPr>
              <w:t>დაწესებულებების</w:t>
            </w:r>
            <w:r w:rsidRPr="00153160">
              <w:rPr>
                <w:rFonts w:ascii="Sylfaen" w:eastAsia="Times New Roman" w:hAnsi="Sylfaen" w:cs="Arial Cyr"/>
                <w:b/>
                <w:bCs/>
              </w:rPr>
              <w:t xml:space="preserve"> </w:t>
            </w:r>
            <w:r w:rsidRPr="00153160">
              <w:rPr>
                <w:rFonts w:ascii="Sylfaen" w:eastAsia="Times New Roman" w:hAnsi="Sylfaen" w:cs="Sylfaen"/>
                <w:b/>
                <w:bCs/>
              </w:rPr>
              <w:t>ხელშეწყობა</w:t>
            </w:r>
            <w:r w:rsidRPr="00153160">
              <w:rPr>
                <w:rFonts w:ascii="Sylfaen" w:eastAsia="Times New Roman" w:hAnsi="Sylfaen" w:cs="Times New Roman"/>
                <w:b/>
                <w:bCs/>
              </w:rPr>
              <w:t xml:space="preserve"> </w:t>
            </w:r>
          </w:p>
        </w:tc>
        <w:tc>
          <w:tcPr>
            <w:tcW w:w="534"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7,552.9</w:t>
            </w:r>
          </w:p>
        </w:tc>
        <w:tc>
          <w:tcPr>
            <w:tcW w:w="584"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6,510.8</w:t>
            </w:r>
          </w:p>
        </w:tc>
        <w:tc>
          <w:tcPr>
            <w:tcW w:w="545"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6,763.4</w:t>
            </w:r>
          </w:p>
        </w:tc>
        <w:tc>
          <w:tcPr>
            <w:tcW w:w="570"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8,289.8</w:t>
            </w:r>
          </w:p>
        </w:tc>
      </w:tr>
      <w:tr w:rsidR="00153160" w:rsidRPr="00153160" w:rsidTr="00734AE4">
        <w:trPr>
          <w:trHeight w:val="660"/>
        </w:trPr>
        <w:tc>
          <w:tcPr>
            <w:tcW w:w="741"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 xml:space="preserve"> 04 04 </w:t>
            </w:r>
          </w:p>
        </w:tc>
        <w:tc>
          <w:tcPr>
            <w:tcW w:w="2026"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 xml:space="preserve"> </w:t>
            </w:r>
            <w:r w:rsidRPr="00153160">
              <w:rPr>
                <w:rFonts w:ascii="Sylfaen" w:eastAsia="Times New Roman" w:hAnsi="Sylfaen" w:cs="Sylfaen"/>
                <w:b/>
                <w:bCs/>
              </w:rPr>
              <w:t>ზოგადი</w:t>
            </w:r>
            <w:r w:rsidRPr="00153160">
              <w:rPr>
                <w:rFonts w:ascii="Sylfaen" w:eastAsia="Times New Roman" w:hAnsi="Sylfaen" w:cs="Arial Cyr"/>
                <w:b/>
                <w:bCs/>
              </w:rPr>
              <w:t xml:space="preserve"> </w:t>
            </w:r>
            <w:r w:rsidRPr="00153160">
              <w:rPr>
                <w:rFonts w:ascii="Sylfaen" w:eastAsia="Times New Roman" w:hAnsi="Sylfaen" w:cs="Sylfaen"/>
                <w:b/>
                <w:bCs/>
              </w:rPr>
              <w:t>განათლების</w:t>
            </w:r>
            <w:r w:rsidRPr="00153160">
              <w:rPr>
                <w:rFonts w:ascii="Sylfaen" w:eastAsia="Times New Roman" w:hAnsi="Sylfaen" w:cs="Arial Cyr"/>
                <w:b/>
                <w:bCs/>
              </w:rPr>
              <w:t xml:space="preserve"> (</w:t>
            </w:r>
            <w:r w:rsidRPr="00153160">
              <w:rPr>
                <w:rFonts w:ascii="Sylfaen" w:eastAsia="Times New Roman" w:hAnsi="Sylfaen" w:cs="Sylfaen"/>
                <w:b/>
                <w:bCs/>
              </w:rPr>
              <w:t>საჯარო</w:t>
            </w:r>
            <w:r w:rsidRPr="00153160">
              <w:rPr>
                <w:rFonts w:ascii="Sylfaen" w:eastAsia="Times New Roman" w:hAnsi="Sylfaen" w:cs="Arial Cyr"/>
                <w:b/>
                <w:bCs/>
              </w:rPr>
              <w:t xml:space="preserve"> </w:t>
            </w:r>
            <w:r w:rsidRPr="00153160">
              <w:rPr>
                <w:rFonts w:ascii="Sylfaen" w:eastAsia="Times New Roman" w:hAnsi="Sylfaen" w:cs="Sylfaen"/>
                <w:b/>
                <w:bCs/>
              </w:rPr>
              <w:t>სკოლების</w:t>
            </w:r>
            <w:r w:rsidRPr="00153160">
              <w:rPr>
                <w:rFonts w:ascii="Sylfaen" w:eastAsia="Times New Roman" w:hAnsi="Sylfaen" w:cs="Arial Cyr"/>
                <w:b/>
                <w:bCs/>
              </w:rPr>
              <w:t>)</w:t>
            </w:r>
            <w:r w:rsidRPr="00153160">
              <w:rPr>
                <w:rFonts w:ascii="Sylfaen" w:eastAsia="Times New Roman" w:hAnsi="Sylfaen" w:cs="Times New Roman"/>
                <w:b/>
                <w:bCs/>
              </w:rPr>
              <w:t xml:space="preserve"> </w:t>
            </w:r>
            <w:r w:rsidRPr="00153160">
              <w:rPr>
                <w:rFonts w:ascii="Sylfaen" w:eastAsia="Times New Roman" w:hAnsi="Sylfaen" w:cs="Sylfaen"/>
                <w:b/>
                <w:bCs/>
              </w:rPr>
              <w:t>ხელშეწყობა</w:t>
            </w:r>
            <w:r w:rsidRPr="00153160">
              <w:rPr>
                <w:rFonts w:ascii="Sylfaen" w:eastAsia="Times New Roman" w:hAnsi="Sylfaen" w:cs="Times New Roman"/>
                <w:b/>
                <w:bCs/>
              </w:rPr>
              <w:t xml:space="preserve"> </w:t>
            </w:r>
          </w:p>
        </w:tc>
        <w:tc>
          <w:tcPr>
            <w:tcW w:w="534"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50.0</w:t>
            </w:r>
          </w:p>
        </w:tc>
        <w:tc>
          <w:tcPr>
            <w:tcW w:w="584"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55.0</w:t>
            </w:r>
          </w:p>
        </w:tc>
        <w:tc>
          <w:tcPr>
            <w:tcW w:w="545"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70.0</w:t>
            </w:r>
          </w:p>
        </w:tc>
        <w:tc>
          <w:tcPr>
            <w:tcW w:w="570" w:type="pct"/>
            <w:shd w:val="clear" w:color="000000" w:fill="FFFFFF"/>
            <w:vAlign w:val="center"/>
            <w:hideMark/>
          </w:tcPr>
          <w:p w:rsidR="00153160" w:rsidRPr="00153160" w:rsidRDefault="00153160" w:rsidP="00153160">
            <w:pPr>
              <w:spacing w:after="0" w:line="240" w:lineRule="auto"/>
              <w:jc w:val="center"/>
              <w:rPr>
                <w:rFonts w:ascii="Sylfaen" w:eastAsia="Times New Roman" w:hAnsi="Sylfaen" w:cs="Times New Roman"/>
                <w:b/>
                <w:bCs/>
              </w:rPr>
            </w:pPr>
            <w:r w:rsidRPr="00153160">
              <w:rPr>
                <w:rFonts w:ascii="Sylfaen" w:eastAsia="Times New Roman" w:hAnsi="Sylfaen" w:cs="Times New Roman"/>
                <w:b/>
                <w:bCs/>
              </w:rPr>
              <w:t>55.0</w:t>
            </w:r>
          </w:p>
        </w:tc>
      </w:tr>
    </w:tbl>
    <w:p w:rsidR="00153160" w:rsidRDefault="00153160" w:rsidP="001C64B6">
      <w:pPr>
        <w:autoSpaceDE w:val="0"/>
        <w:autoSpaceDN w:val="0"/>
        <w:adjustRightInd w:val="0"/>
        <w:spacing w:after="0" w:line="360" w:lineRule="auto"/>
        <w:jc w:val="both"/>
        <w:rPr>
          <w:rFonts w:ascii="Sylfaen" w:eastAsiaTheme="minorHAnsi" w:hAnsi="Sylfaen" w:cs="Sylfaen"/>
          <w:lang w:val="ka-GE"/>
        </w:rPr>
      </w:pPr>
    </w:p>
    <w:p w:rsidR="00153160" w:rsidRDefault="00153160" w:rsidP="001C64B6">
      <w:pPr>
        <w:autoSpaceDE w:val="0"/>
        <w:autoSpaceDN w:val="0"/>
        <w:adjustRightInd w:val="0"/>
        <w:spacing w:after="0" w:line="360" w:lineRule="auto"/>
        <w:jc w:val="both"/>
        <w:rPr>
          <w:rFonts w:ascii="Sylfaen" w:eastAsiaTheme="minorHAnsi" w:hAnsi="Sylfaen" w:cs="Sylfaen"/>
          <w:lang w:val="ka-GE"/>
        </w:rPr>
      </w:pPr>
    </w:p>
    <w:p w:rsidR="00153160" w:rsidRDefault="00153160" w:rsidP="001C64B6">
      <w:pPr>
        <w:autoSpaceDE w:val="0"/>
        <w:autoSpaceDN w:val="0"/>
        <w:adjustRightInd w:val="0"/>
        <w:spacing w:after="0" w:line="360" w:lineRule="auto"/>
        <w:jc w:val="both"/>
        <w:rPr>
          <w:rFonts w:ascii="Sylfaen" w:eastAsiaTheme="minorHAnsi" w:hAnsi="Sylfaen" w:cs="Sylfaen"/>
          <w:lang w:val="ka-GE"/>
        </w:rPr>
      </w:pPr>
    </w:p>
    <w:p w:rsidR="00153160" w:rsidRDefault="00153160" w:rsidP="001C64B6">
      <w:pPr>
        <w:autoSpaceDE w:val="0"/>
        <w:autoSpaceDN w:val="0"/>
        <w:adjustRightInd w:val="0"/>
        <w:spacing w:after="0" w:line="360" w:lineRule="auto"/>
        <w:jc w:val="both"/>
        <w:rPr>
          <w:rFonts w:ascii="Sylfaen" w:eastAsiaTheme="minorHAnsi" w:hAnsi="Sylfaen" w:cs="Sylfaen"/>
          <w:lang w:val="ka-GE"/>
        </w:rPr>
      </w:pPr>
    </w:p>
    <w:p w:rsidR="00153160" w:rsidRDefault="00153160" w:rsidP="001C64B6">
      <w:pPr>
        <w:autoSpaceDE w:val="0"/>
        <w:autoSpaceDN w:val="0"/>
        <w:adjustRightInd w:val="0"/>
        <w:spacing w:after="0" w:line="360" w:lineRule="auto"/>
        <w:jc w:val="both"/>
        <w:rPr>
          <w:rFonts w:ascii="Sylfaen" w:eastAsiaTheme="minorHAnsi" w:hAnsi="Sylfaen" w:cs="Sylfaen"/>
          <w:lang w:val="ka-GE"/>
        </w:rPr>
      </w:pPr>
    </w:p>
    <w:p w:rsidR="00153160" w:rsidRPr="00457D0D" w:rsidRDefault="00153160" w:rsidP="001C64B6">
      <w:pPr>
        <w:autoSpaceDE w:val="0"/>
        <w:autoSpaceDN w:val="0"/>
        <w:adjustRightInd w:val="0"/>
        <w:spacing w:after="0" w:line="360" w:lineRule="auto"/>
        <w:jc w:val="both"/>
        <w:rPr>
          <w:rFonts w:ascii="Sylfaen" w:eastAsiaTheme="minorHAnsi" w:hAnsi="Sylfaen" w:cs="Sylfaen"/>
          <w:lang w:val="ka-GE"/>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718"/>
        <w:gridCol w:w="2159"/>
        <w:gridCol w:w="1535"/>
        <w:gridCol w:w="89"/>
        <w:gridCol w:w="1621"/>
        <w:gridCol w:w="3686"/>
      </w:tblGrid>
      <w:tr w:rsidR="000521BC" w:rsidRPr="00457D0D" w:rsidTr="00940ABC">
        <w:trPr>
          <w:trHeight w:val="404"/>
        </w:trPr>
        <w:tc>
          <w:tcPr>
            <w:tcW w:w="795" w:type="pct"/>
            <w:vAlign w:val="center"/>
          </w:tcPr>
          <w:p w:rsidR="000521BC" w:rsidRPr="00457D0D" w:rsidRDefault="000521BC"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709" w:type="pct"/>
            <w:gridSpan w:val="2"/>
            <w:tcMar>
              <w:left w:w="108" w:type="dxa"/>
            </w:tcMar>
            <w:vAlign w:val="center"/>
          </w:tcPr>
          <w:p w:rsidR="000521BC" w:rsidRPr="00457D0D" w:rsidRDefault="000521BC"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პროგრამის დასახელება</w:t>
            </w:r>
          </w:p>
        </w:tc>
        <w:tc>
          <w:tcPr>
            <w:tcW w:w="2496" w:type="pct"/>
            <w:gridSpan w:val="3"/>
            <w:vAlign w:val="center"/>
          </w:tcPr>
          <w:p w:rsidR="000521BC" w:rsidRPr="00457D0D" w:rsidRDefault="000521BC"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პრიორიტეტის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rPr>
              <w:t>პროგრამა</w:t>
            </w:r>
          </w:p>
        </w:tc>
      </w:tr>
      <w:tr w:rsidR="000521BC" w:rsidRPr="00457D0D" w:rsidTr="00940ABC">
        <w:trPr>
          <w:trHeight w:val="404"/>
        </w:trPr>
        <w:tc>
          <w:tcPr>
            <w:tcW w:w="795" w:type="pct"/>
            <w:vAlign w:val="center"/>
          </w:tcPr>
          <w:p w:rsidR="000521BC" w:rsidRPr="00457D0D" w:rsidRDefault="000521BC" w:rsidP="00706199">
            <w:pPr>
              <w:jc w:val="center"/>
              <w:rPr>
                <w:rFonts w:ascii="Sylfaen" w:hAnsi="Sylfaen"/>
                <w:b/>
                <w:bCs/>
                <w:lang w:val="ka-GE"/>
              </w:rPr>
            </w:pPr>
            <w:r w:rsidRPr="00457D0D">
              <w:rPr>
                <w:rFonts w:ascii="Sylfaen" w:hAnsi="Sylfaen"/>
                <w:b/>
                <w:bCs/>
                <w:lang w:val="ka-GE"/>
              </w:rPr>
              <w:t xml:space="preserve"> 04 01</w:t>
            </w:r>
          </w:p>
        </w:tc>
        <w:tc>
          <w:tcPr>
            <w:tcW w:w="1709" w:type="pct"/>
            <w:gridSpan w:val="2"/>
            <w:tcMar>
              <w:left w:w="108" w:type="dxa"/>
            </w:tcMar>
            <w:vAlign w:val="center"/>
          </w:tcPr>
          <w:p w:rsidR="000521BC" w:rsidRPr="00457D0D" w:rsidRDefault="000521BC" w:rsidP="00706199">
            <w:pPr>
              <w:pStyle w:val="Heading3"/>
              <w:jc w:val="center"/>
              <w:rPr>
                <w:rFonts w:ascii="Sylfaen" w:hAnsi="Sylfaen"/>
                <w:sz w:val="22"/>
                <w:szCs w:val="22"/>
              </w:rPr>
            </w:pPr>
            <w:r w:rsidRPr="00457D0D">
              <w:rPr>
                <w:rFonts w:ascii="Sylfaen" w:hAnsi="Sylfaen" w:cs="Sylfaen"/>
                <w:sz w:val="22"/>
                <w:szCs w:val="22"/>
              </w:rPr>
              <w:t>სკოლამდელი</w:t>
            </w:r>
            <w:r w:rsidRPr="00457D0D">
              <w:rPr>
                <w:rFonts w:ascii="Sylfaen" w:hAnsi="Sylfaen" w:cs="Arial Cyr"/>
                <w:sz w:val="22"/>
                <w:szCs w:val="22"/>
              </w:rPr>
              <w:t xml:space="preserve"> </w:t>
            </w:r>
            <w:r w:rsidRPr="00457D0D">
              <w:rPr>
                <w:rFonts w:ascii="Sylfaen" w:hAnsi="Sylfaen" w:cs="Sylfaen"/>
                <w:sz w:val="22"/>
                <w:szCs w:val="22"/>
              </w:rPr>
              <w:t>დაწესებულებების</w:t>
            </w:r>
            <w:r w:rsidRPr="00457D0D">
              <w:rPr>
                <w:rFonts w:ascii="Sylfaen" w:hAnsi="Sylfaen" w:cs="Arial Cyr"/>
                <w:sz w:val="22"/>
                <w:szCs w:val="22"/>
              </w:rPr>
              <w:t xml:space="preserve"> </w:t>
            </w:r>
            <w:r w:rsidRPr="00457D0D">
              <w:rPr>
                <w:rFonts w:ascii="Sylfaen" w:hAnsi="Sylfaen" w:cs="Sylfaen"/>
                <w:sz w:val="22"/>
                <w:szCs w:val="22"/>
              </w:rPr>
              <w:t>ხელშეწყობა</w:t>
            </w:r>
          </w:p>
        </w:tc>
        <w:tc>
          <w:tcPr>
            <w:tcW w:w="2496" w:type="pct"/>
            <w:gridSpan w:val="3"/>
            <w:vAlign w:val="center"/>
          </w:tcPr>
          <w:p w:rsidR="000521BC" w:rsidRPr="00457D0D" w:rsidRDefault="000521BC"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eastAsia="Times New Roman" w:hAnsi="Sylfaen" w:cs="Sylfaen"/>
                <w:b/>
                <w:bCs/>
              </w:rPr>
              <w:t>განათლება</w:t>
            </w:r>
          </w:p>
        </w:tc>
      </w:tr>
      <w:tr w:rsidR="00F218AE" w:rsidRPr="00457D0D" w:rsidTr="00940ABC">
        <w:trPr>
          <w:trHeight w:val="620"/>
        </w:trPr>
        <w:tc>
          <w:tcPr>
            <w:tcW w:w="795" w:type="pct"/>
            <w:vMerge w:val="restart"/>
            <w:vAlign w:val="center"/>
          </w:tcPr>
          <w:p w:rsidR="00F218AE" w:rsidRPr="00457D0D" w:rsidRDefault="00F218AE"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განმახორციელებელი</w:t>
            </w:r>
          </w:p>
        </w:tc>
        <w:tc>
          <w:tcPr>
            <w:tcW w:w="4205" w:type="pct"/>
            <w:gridSpan w:val="5"/>
            <w:vMerge w:val="restart"/>
            <w:tcBorders>
              <w:right w:val="single" w:sz="4" w:space="0" w:color="auto"/>
            </w:tcBorders>
            <w:tcMar>
              <w:left w:w="108" w:type="dxa"/>
            </w:tcMar>
            <w:vAlign w:val="center"/>
          </w:tcPr>
          <w:p w:rsidR="00F218AE" w:rsidRPr="00457D0D" w:rsidRDefault="00F218AE" w:rsidP="00706199">
            <w:pPr>
              <w:pStyle w:val="TableParagraph"/>
              <w:kinsoku w:val="0"/>
              <w:overflowPunct w:val="0"/>
              <w:rPr>
                <w:b/>
                <w:bCs/>
                <w:sz w:val="22"/>
                <w:szCs w:val="22"/>
              </w:rPr>
            </w:pPr>
            <w:r w:rsidRPr="00457D0D">
              <w:rPr>
                <w:rFonts w:eastAsia="Times New Roman"/>
                <w:bCs/>
                <w:sz w:val="22"/>
                <w:szCs w:val="22"/>
              </w:rPr>
              <w:t>ა(ა)იპ   „მცხეთის მუნიციპალიტეტის სკოლამდელი აღზრდის დაწესებულებათა გაერთიანება“</w:t>
            </w:r>
          </w:p>
        </w:tc>
      </w:tr>
      <w:tr w:rsidR="00F218AE" w:rsidRPr="00457D0D" w:rsidTr="00C83723">
        <w:trPr>
          <w:trHeight w:val="512"/>
        </w:trPr>
        <w:tc>
          <w:tcPr>
            <w:tcW w:w="795" w:type="pct"/>
            <w:vMerge/>
            <w:vAlign w:val="center"/>
          </w:tcPr>
          <w:p w:rsidR="00F218AE" w:rsidRPr="00457D0D" w:rsidRDefault="00F218AE"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205" w:type="pct"/>
            <w:gridSpan w:val="5"/>
            <w:vMerge/>
            <w:tcBorders>
              <w:right w:val="single" w:sz="4" w:space="0" w:color="auto"/>
            </w:tcBorders>
            <w:tcMar>
              <w:left w:w="108" w:type="dxa"/>
            </w:tcMar>
            <w:vAlign w:val="center"/>
          </w:tcPr>
          <w:p w:rsidR="00F218AE" w:rsidRPr="00457D0D" w:rsidRDefault="00F218AE"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371FA5" w:rsidRPr="00457D0D" w:rsidTr="00940ABC">
        <w:trPr>
          <w:trHeight w:val="334"/>
        </w:trPr>
        <w:tc>
          <w:tcPr>
            <w:tcW w:w="795" w:type="pct"/>
            <w:vAlign w:val="center"/>
          </w:tcPr>
          <w:p w:rsidR="00371FA5" w:rsidRPr="00457D0D" w:rsidRDefault="00371FA5"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მიზანი</w:t>
            </w:r>
          </w:p>
        </w:tc>
        <w:tc>
          <w:tcPr>
            <w:tcW w:w="4205" w:type="pct"/>
            <w:gridSpan w:val="5"/>
            <w:tcMar>
              <w:left w:w="108" w:type="dxa"/>
            </w:tcMar>
          </w:tcPr>
          <w:p w:rsidR="00297508" w:rsidRPr="00457D0D" w:rsidRDefault="000B76BA" w:rsidP="0074485E">
            <w:pPr>
              <w:pStyle w:val="TableParagraph"/>
              <w:kinsoku w:val="0"/>
              <w:overflowPunct w:val="0"/>
              <w:spacing w:line="276" w:lineRule="auto"/>
              <w:rPr>
                <w:rFonts w:eastAsiaTheme="minorHAnsi"/>
                <w:sz w:val="22"/>
                <w:szCs w:val="22"/>
                <w:lang w:val="ka-GE"/>
              </w:rPr>
            </w:pPr>
            <w:r w:rsidRPr="00457D0D">
              <w:rPr>
                <w:spacing w:val="-1"/>
                <w:sz w:val="22"/>
                <w:szCs w:val="22"/>
                <w:lang w:val="ka-GE"/>
              </w:rPr>
              <w:t xml:space="preserve">    </w:t>
            </w:r>
            <w:r w:rsidR="00371FA5" w:rsidRPr="00457D0D">
              <w:rPr>
                <w:spacing w:val="-1"/>
                <w:sz w:val="22"/>
                <w:szCs w:val="22"/>
              </w:rPr>
              <w:t xml:space="preserve">სკოლამდელი აღზრდისა </w:t>
            </w:r>
            <w:r w:rsidR="00F948B9" w:rsidRPr="00457D0D">
              <w:rPr>
                <w:spacing w:val="-1"/>
                <w:sz w:val="22"/>
                <w:szCs w:val="22"/>
                <w:lang w:val="ka-GE"/>
              </w:rPr>
              <w:t xml:space="preserve"> </w:t>
            </w:r>
            <w:r w:rsidR="00371FA5" w:rsidRPr="00457D0D">
              <w:rPr>
                <w:spacing w:val="-1"/>
                <w:sz w:val="22"/>
                <w:szCs w:val="22"/>
              </w:rPr>
              <w:t xml:space="preserve">დაწესებულებებზე </w:t>
            </w:r>
            <w:r w:rsidR="009D352C" w:rsidRPr="00457D0D">
              <w:rPr>
                <w:spacing w:val="-1"/>
                <w:sz w:val="22"/>
                <w:szCs w:val="22"/>
              </w:rPr>
              <w:t xml:space="preserve"> </w:t>
            </w:r>
            <w:r w:rsidR="00371FA5" w:rsidRPr="00457D0D">
              <w:rPr>
                <w:spacing w:val="-1"/>
                <w:sz w:val="22"/>
                <w:szCs w:val="22"/>
              </w:rPr>
              <w:t xml:space="preserve">ხელმისაწვდომობის </w:t>
            </w:r>
            <w:r w:rsidR="009D352C" w:rsidRPr="00457D0D">
              <w:rPr>
                <w:spacing w:val="-1"/>
                <w:sz w:val="22"/>
                <w:szCs w:val="22"/>
              </w:rPr>
              <w:t xml:space="preserve"> </w:t>
            </w:r>
            <w:r w:rsidR="00371FA5" w:rsidRPr="00457D0D">
              <w:rPr>
                <w:spacing w:val="-1"/>
                <w:sz w:val="22"/>
                <w:szCs w:val="22"/>
              </w:rPr>
              <w:t>გაზრდა და ბავშვების განვითარებაზე ორიენტირებული სააღმზრდელო გარემოს შექმნა</w:t>
            </w:r>
          </w:p>
        </w:tc>
      </w:tr>
      <w:tr w:rsidR="00371FA5" w:rsidRPr="00457D0D" w:rsidTr="00940ABC">
        <w:trPr>
          <w:trHeight w:val="2150"/>
        </w:trPr>
        <w:tc>
          <w:tcPr>
            <w:tcW w:w="795" w:type="pct"/>
            <w:vAlign w:val="center"/>
          </w:tcPr>
          <w:p w:rsidR="00371FA5" w:rsidRPr="00457D0D" w:rsidRDefault="00371FA5" w:rsidP="00706199">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პროგრამის აღწერა </w:t>
            </w:r>
          </w:p>
        </w:tc>
        <w:tc>
          <w:tcPr>
            <w:tcW w:w="4205" w:type="pct"/>
            <w:gridSpan w:val="5"/>
            <w:tcMar>
              <w:left w:w="108" w:type="dxa"/>
            </w:tcMar>
          </w:tcPr>
          <w:p w:rsidR="004A1CCC" w:rsidRPr="00457D0D" w:rsidRDefault="00AB1365" w:rsidP="004A1CCC">
            <w:pPr>
              <w:pStyle w:val="TableParagraph"/>
              <w:kinsoku w:val="0"/>
              <w:overflowPunct w:val="0"/>
              <w:spacing w:line="276" w:lineRule="auto"/>
              <w:jc w:val="both"/>
              <w:rPr>
                <w:sz w:val="22"/>
                <w:szCs w:val="22"/>
                <w:lang w:val="ka-GE"/>
              </w:rPr>
            </w:pPr>
            <w:r w:rsidRPr="00457D0D">
              <w:rPr>
                <w:sz w:val="22"/>
                <w:szCs w:val="22"/>
                <w:lang w:val="ka-GE"/>
              </w:rPr>
              <w:t xml:space="preserve">   </w:t>
            </w:r>
            <w:r w:rsidR="004A1CCC" w:rsidRPr="00457D0D">
              <w:rPr>
                <w:sz w:val="22"/>
                <w:szCs w:val="22"/>
              </w:rPr>
              <w:t>ადრეული</w:t>
            </w:r>
            <w:r w:rsidR="004A1CCC" w:rsidRPr="00457D0D">
              <w:rPr>
                <w:rFonts w:cs="Calibri"/>
                <w:sz w:val="22"/>
                <w:szCs w:val="22"/>
              </w:rPr>
              <w:t xml:space="preserve"> </w:t>
            </w:r>
            <w:r w:rsidR="004A1CCC" w:rsidRPr="00457D0D">
              <w:rPr>
                <w:sz w:val="22"/>
                <w:szCs w:val="22"/>
              </w:rPr>
              <w:t>და</w:t>
            </w:r>
            <w:r w:rsidR="004A1CCC" w:rsidRPr="00457D0D">
              <w:rPr>
                <w:rFonts w:cs="Calibri"/>
                <w:sz w:val="22"/>
                <w:szCs w:val="22"/>
              </w:rPr>
              <w:t xml:space="preserve"> </w:t>
            </w:r>
            <w:r w:rsidR="004A1CCC" w:rsidRPr="00457D0D">
              <w:rPr>
                <w:sz w:val="22"/>
                <w:szCs w:val="22"/>
              </w:rPr>
              <w:t>სკოლამდელი</w:t>
            </w:r>
            <w:r w:rsidR="004A1CCC" w:rsidRPr="00457D0D">
              <w:rPr>
                <w:rFonts w:cs="Calibri"/>
                <w:sz w:val="22"/>
                <w:szCs w:val="22"/>
              </w:rPr>
              <w:t xml:space="preserve"> </w:t>
            </w:r>
            <w:r w:rsidR="004A1CCC" w:rsidRPr="00457D0D">
              <w:rPr>
                <w:sz w:val="22"/>
                <w:szCs w:val="22"/>
              </w:rPr>
              <w:t>აღზრდისა</w:t>
            </w:r>
            <w:r w:rsidR="004A1CCC" w:rsidRPr="00457D0D">
              <w:rPr>
                <w:rFonts w:cs="Calibri"/>
                <w:sz w:val="22"/>
                <w:szCs w:val="22"/>
              </w:rPr>
              <w:t xml:space="preserve"> </w:t>
            </w:r>
            <w:r w:rsidR="004A1CCC" w:rsidRPr="00457D0D">
              <w:rPr>
                <w:sz w:val="22"/>
                <w:szCs w:val="22"/>
              </w:rPr>
              <w:t>და</w:t>
            </w:r>
            <w:r w:rsidR="004A1CCC" w:rsidRPr="00457D0D">
              <w:rPr>
                <w:rFonts w:cs="Calibri"/>
                <w:sz w:val="22"/>
                <w:szCs w:val="22"/>
              </w:rPr>
              <w:t xml:space="preserve"> </w:t>
            </w:r>
            <w:r w:rsidR="004A1CCC" w:rsidRPr="00457D0D">
              <w:rPr>
                <w:sz w:val="22"/>
                <w:szCs w:val="22"/>
              </w:rPr>
              <w:t>განათლების დაწესებულებების</w:t>
            </w:r>
            <w:r w:rsidR="004A1CCC" w:rsidRPr="00457D0D">
              <w:rPr>
                <w:rFonts w:cs="Calibri"/>
                <w:sz w:val="22"/>
                <w:szCs w:val="22"/>
              </w:rPr>
              <w:t xml:space="preserve"> </w:t>
            </w:r>
            <w:r w:rsidR="004A1CCC" w:rsidRPr="00457D0D">
              <w:rPr>
                <w:sz w:val="22"/>
                <w:szCs w:val="22"/>
              </w:rPr>
              <w:t>შექმნა</w:t>
            </w:r>
            <w:r w:rsidR="004A1CCC" w:rsidRPr="00457D0D">
              <w:rPr>
                <w:rFonts w:cs="Calibri"/>
                <w:sz w:val="22"/>
                <w:szCs w:val="22"/>
              </w:rPr>
              <w:t xml:space="preserve"> </w:t>
            </w:r>
            <w:r w:rsidR="004A1CCC" w:rsidRPr="00457D0D">
              <w:rPr>
                <w:sz w:val="22"/>
                <w:szCs w:val="22"/>
              </w:rPr>
              <w:t>და</w:t>
            </w:r>
            <w:r w:rsidR="004A1CCC" w:rsidRPr="00457D0D">
              <w:rPr>
                <w:rFonts w:cs="Calibri"/>
                <w:sz w:val="22"/>
                <w:szCs w:val="22"/>
              </w:rPr>
              <w:t xml:space="preserve"> </w:t>
            </w:r>
            <w:r w:rsidR="004A1CCC" w:rsidRPr="00457D0D">
              <w:rPr>
                <w:sz w:val="22"/>
                <w:szCs w:val="22"/>
              </w:rPr>
              <w:t>მათი</w:t>
            </w:r>
            <w:r w:rsidR="004A1CCC" w:rsidRPr="00457D0D">
              <w:rPr>
                <w:rFonts w:cs="Calibri"/>
                <w:sz w:val="22"/>
                <w:szCs w:val="22"/>
              </w:rPr>
              <w:t xml:space="preserve"> </w:t>
            </w:r>
            <w:r w:rsidR="004A1CCC" w:rsidRPr="00457D0D">
              <w:rPr>
                <w:sz w:val="22"/>
                <w:szCs w:val="22"/>
              </w:rPr>
              <w:t>ფუნქციონირების</w:t>
            </w:r>
            <w:r w:rsidR="004A1CCC" w:rsidRPr="00457D0D">
              <w:rPr>
                <w:rFonts w:cs="Calibri"/>
                <w:sz w:val="22"/>
                <w:szCs w:val="22"/>
              </w:rPr>
              <w:t xml:space="preserve"> </w:t>
            </w:r>
            <w:r w:rsidR="004A1CCC" w:rsidRPr="00457D0D">
              <w:rPr>
                <w:sz w:val="22"/>
                <w:szCs w:val="22"/>
              </w:rPr>
              <w:t>უზრუნველყოფა</w:t>
            </w:r>
            <w:r w:rsidR="004A1CCC" w:rsidRPr="00457D0D">
              <w:rPr>
                <w:rFonts w:cs="Calibri"/>
                <w:sz w:val="22"/>
                <w:szCs w:val="22"/>
              </w:rPr>
              <w:t xml:space="preserve"> </w:t>
            </w:r>
            <w:r w:rsidR="004A1CCC" w:rsidRPr="00457D0D">
              <w:rPr>
                <w:sz w:val="22"/>
                <w:szCs w:val="22"/>
              </w:rPr>
              <w:t>მუნიციპალიტეტის საკუთარ</w:t>
            </w:r>
            <w:r w:rsidR="004A1CCC" w:rsidRPr="00457D0D">
              <w:rPr>
                <w:rFonts w:cs="Calibri"/>
                <w:sz w:val="22"/>
                <w:szCs w:val="22"/>
              </w:rPr>
              <w:t xml:space="preserve"> (</w:t>
            </w:r>
            <w:r w:rsidR="004A1CCC" w:rsidRPr="00457D0D">
              <w:rPr>
                <w:sz w:val="22"/>
                <w:szCs w:val="22"/>
              </w:rPr>
              <w:t>ექსკლუზიურ</w:t>
            </w:r>
            <w:r w:rsidR="004A1CCC" w:rsidRPr="00457D0D">
              <w:rPr>
                <w:rFonts w:cs="Calibri"/>
                <w:sz w:val="22"/>
                <w:szCs w:val="22"/>
              </w:rPr>
              <w:t xml:space="preserve">) </w:t>
            </w:r>
            <w:r w:rsidR="004A1CCC" w:rsidRPr="00457D0D">
              <w:rPr>
                <w:sz w:val="22"/>
                <w:szCs w:val="22"/>
              </w:rPr>
              <w:t>უფლებამოსილებას</w:t>
            </w:r>
            <w:r w:rsidR="004A1CCC" w:rsidRPr="00457D0D">
              <w:rPr>
                <w:rFonts w:cs="Calibri"/>
                <w:sz w:val="22"/>
                <w:szCs w:val="22"/>
              </w:rPr>
              <w:t xml:space="preserve"> </w:t>
            </w:r>
            <w:r w:rsidR="004A1CCC" w:rsidRPr="00457D0D">
              <w:rPr>
                <w:sz w:val="22"/>
                <w:szCs w:val="22"/>
              </w:rPr>
              <w:t>წარმოადგენს</w:t>
            </w:r>
            <w:r w:rsidR="004A1CCC" w:rsidRPr="00457D0D">
              <w:rPr>
                <w:rFonts w:cs="Calibri"/>
                <w:sz w:val="22"/>
                <w:szCs w:val="22"/>
              </w:rPr>
              <w:t>.</w:t>
            </w:r>
          </w:p>
          <w:p w:rsidR="004A1CCC" w:rsidRPr="00457D0D" w:rsidRDefault="004A1CCC" w:rsidP="004A1CCC">
            <w:pPr>
              <w:pStyle w:val="TableParagraph"/>
              <w:kinsoku w:val="0"/>
              <w:overflowPunct w:val="0"/>
              <w:spacing w:before="46" w:line="276" w:lineRule="auto"/>
              <w:ind w:left="72" w:right="140"/>
              <w:jc w:val="both"/>
              <w:rPr>
                <w:sz w:val="22"/>
                <w:szCs w:val="22"/>
                <w:lang w:val="ka-GE"/>
              </w:rPr>
            </w:pPr>
            <w:r w:rsidRPr="00457D0D">
              <w:rPr>
                <w:sz w:val="22"/>
                <w:szCs w:val="22"/>
                <w:lang w:val="ka-GE"/>
              </w:rPr>
              <w:t xml:space="preserve">    მუნიციპალიტეტის ტერიტორიაზე ფუნქციონირებს 29 </w:t>
            </w:r>
            <w:r w:rsidRPr="00457D0D">
              <w:rPr>
                <w:sz w:val="22"/>
                <w:szCs w:val="22"/>
              </w:rPr>
              <w:t>სკოლამდელი აღზრდის დაწესებულება</w:t>
            </w:r>
            <w:r w:rsidRPr="00457D0D">
              <w:rPr>
                <w:sz w:val="22"/>
                <w:szCs w:val="22"/>
                <w:lang w:val="ka-GE"/>
              </w:rPr>
              <w:t xml:space="preserve">, სადაც </w:t>
            </w:r>
            <w:r w:rsidRPr="00457D0D">
              <w:rPr>
                <w:sz w:val="22"/>
                <w:szCs w:val="22"/>
              </w:rPr>
              <w:t>სააღმზრდელო პროცესს გ</w:t>
            </w:r>
            <w:r w:rsidRPr="00457D0D">
              <w:rPr>
                <w:sz w:val="22"/>
                <w:szCs w:val="22"/>
                <w:lang w:val="ka-GE"/>
              </w:rPr>
              <w:t>ად</w:t>
            </w:r>
            <w:r w:rsidRPr="00457D0D">
              <w:rPr>
                <w:sz w:val="22"/>
                <w:szCs w:val="22"/>
              </w:rPr>
              <w:t>ის 2</w:t>
            </w:r>
            <w:r w:rsidRPr="00457D0D">
              <w:rPr>
                <w:sz w:val="22"/>
                <w:szCs w:val="22"/>
                <w:lang w:val="ka-GE"/>
              </w:rPr>
              <w:t>100</w:t>
            </w:r>
            <w:r w:rsidRPr="00457D0D">
              <w:rPr>
                <w:sz w:val="22"/>
                <w:szCs w:val="22"/>
              </w:rPr>
              <w:t>-</w:t>
            </w:r>
            <w:r w:rsidRPr="00457D0D">
              <w:rPr>
                <w:sz w:val="22"/>
                <w:szCs w:val="22"/>
                <w:lang w:val="ka-GE"/>
              </w:rPr>
              <w:t>მდე</w:t>
            </w:r>
            <w:r w:rsidRPr="00457D0D">
              <w:rPr>
                <w:sz w:val="22"/>
                <w:szCs w:val="22"/>
              </w:rPr>
              <w:t xml:space="preserve"> ბავშვი.</w:t>
            </w:r>
            <w:r w:rsidRPr="00457D0D">
              <w:rPr>
                <w:sz w:val="22"/>
                <w:szCs w:val="22"/>
                <w:lang w:val="ka-GE"/>
              </w:rPr>
              <w:t xml:space="preserve"> </w:t>
            </w:r>
            <w:r w:rsidRPr="00457D0D">
              <w:rPr>
                <w:sz w:val="22"/>
                <w:szCs w:val="22"/>
              </w:rPr>
              <w:t xml:space="preserve">მუნიციპალიტეტში არსებული </w:t>
            </w:r>
            <w:r w:rsidRPr="00457D0D">
              <w:rPr>
                <w:sz w:val="22"/>
                <w:szCs w:val="22"/>
                <w:lang w:val="ka-GE"/>
              </w:rPr>
              <w:t xml:space="preserve">საბავშვო </w:t>
            </w:r>
            <w:r w:rsidRPr="00457D0D">
              <w:rPr>
                <w:sz w:val="22"/>
                <w:szCs w:val="22"/>
              </w:rPr>
              <w:t xml:space="preserve">ბაღების რაოდენობა სრულად უზრუნველყოფს მუნიციპალიტეტის ტერიტორიაზე მცხოვრები </w:t>
            </w:r>
            <w:r w:rsidRPr="00457D0D">
              <w:rPr>
                <w:sz w:val="22"/>
                <w:szCs w:val="22"/>
                <w:lang w:val="ka-GE"/>
              </w:rPr>
              <w:t xml:space="preserve">2-დან 6 წლამდე </w:t>
            </w:r>
            <w:r w:rsidRPr="00457D0D">
              <w:rPr>
                <w:sz w:val="22"/>
                <w:szCs w:val="22"/>
              </w:rPr>
              <w:t>ასაკის ბავშვების მიღებას და შესაბამისი სააღ</w:t>
            </w:r>
            <w:r w:rsidRPr="00457D0D">
              <w:rPr>
                <w:sz w:val="22"/>
                <w:szCs w:val="22"/>
                <w:lang w:val="ka-GE"/>
              </w:rPr>
              <w:t>მ</w:t>
            </w:r>
            <w:r w:rsidRPr="00457D0D">
              <w:rPr>
                <w:sz w:val="22"/>
                <w:szCs w:val="22"/>
              </w:rPr>
              <w:t>ზრდელო</w:t>
            </w:r>
            <w:r w:rsidRPr="00457D0D">
              <w:rPr>
                <w:sz w:val="22"/>
                <w:szCs w:val="22"/>
                <w:lang w:val="ka-GE"/>
              </w:rPr>
              <w:t xml:space="preserve"> </w:t>
            </w:r>
            <w:r w:rsidRPr="00457D0D">
              <w:rPr>
                <w:sz w:val="22"/>
                <w:szCs w:val="22"/>
              </w:rPr>
              <w:t>პროცესის წარმართვას</w:t>
            </w:r>
            <w:r w:rsidRPr="00457D0D">
              <w:rPr>
                <w:sz w:val="22"/>
                <w:szCs w:val="22"/>
                <w:lang w:val="ka-GE"/>
              </w:rPr>
              <w:t>,  სკოლამდელი აღზრდის დაწესებულებებში</w:t>
            </w:r>
            <w:r w:rsidRPr="00457D0D">
              <w:rPr>
                <w:sz w:val="22"/>
                <w:szCs w:val="22"/>
              </w:rPr>
              <w:t xml:space="preserve"> დასაქმებულია </w:t>
            </w:r>
            <w:r w:rsidRPr="00457D0D">
              <w:rPr>
                <w:sz w:val="22"/>
                <w:szCs w:val="22"/>
                <w:lang w:val="ka-GE"/>
              </w:rPr>
              <w:t>586 თანამშრომელი, მ.შ.</w:t>
            </w:r>
            <w:r w:rsidRPr="00457D0D">
              <w:rPr>
                <w:sz w:val="22"/>
                <w:szCs w:val="22"/>
              </w:rPr>
              <w:t xml:space="preserve"> </w:t>
            </w:r>
            <w:r w:rsidRPr="00457D0D">
              <w:rPr>
                <w:sz w:val="22"/>
                <w:szCs w:val="22"/>
                <w:lang w:val="ka-GE"/>
              </w:rPr>
              <w:t xml:space="preserve">164 </w:t>
            </w:r>
            <w:r w:rsidRPr="00457D0D">
              <w:rPr>
                <w:sz w:val="22"/>
                <w:szCs w:val="22"/>
              </w:rPr>
              <w:t>აღმზრდელი და</w:t>
            </w:r>
            <w:r w:rsidRPr="00457D0D">
              <w:rPr>
                <w:sz w:val="22"/>
                <w:szCs w:val="22"/>
                <w:lang w:val="ka-GE"/>
              </w:rPr>
              <w:t xml:space="preserve"> 91  </w:t>
            </w:r>
            <w:r w:rsidRPr="00457D0D">
              <w:rPr>
                <w:sz w:val="22"/>
                <w:szCs w:val="22"/>
              </w:rPr>
              <w:t>თანაშემწე</w:t>
            </w:r>
            <w:r w:rsidRPr="00457D0D">
              <w:rPr>
                <w:sz w:val="22"/>
                <w:szCs w:val="22"/>
                <w:lang w:val="ka-GE"/>
              </w:rPr>
              <w:t xml:space="preserve">. </w:t>
            </w:r>
          </w:p>
          <w:p w:rsidR="00371FA5" w:rsidRPr="00457D0D" w:rsidRDefault="004A1CCC" w:rsidP="004A1CCC">
            <w:pPr>
              <w:pStyle w:val="TableParagraph"/>
              <w:kinsoku w:val="0"/>
              <w:overflowPunct w:val="0"/>
              <w:spacing w:line="276" w:lineRule="auto"/>
              <w:jc w:val="both"/>
              <w:rPr>
                <w:spacing w:val="-1"/>
                <w:sz w:val="22"/>
                <w:szCs w:val="22"/>
                <w:lang w:val="ka-GE"/>
              </w:rPr>
            </w:pPr>
            <w:r w:rsidRPr="00457D0D">
              <w:rPr>
                <w:rFonts w:eastAsiaTheme="minorHAnsi"/>
                <w:sz w:val="22"/>
                <w:szCs w:val="22"/>
                <w:lang w:val="ka-GE"/>
              </w:rPr>
              <w:t xml:space="preserve">   პროგრამის ფარგლებში </w:t>
            </w:r>
            <w:r w:rsidRPr="00457D0D">
              <w:rPr>
                <w:sz w:val="22"/>
                <w:szCs w:val="22"/>
                <w:lang w:val="ka-GE"/>
              </w:rPr>
              <w:t xml:space="preserve"> </w:t>
            </w:r>
            <w:r w:rsidRPr="00457D0D">
              <w:rPr>
                <w:sz w:val="22"/>
                <w:szCs w:val="22"/>
              </w:rPr>
              <w:t>დიდი ყურად</w:t>
            </w:r>
            <w:r w:rsidRPr="00457D0D">
              <w:rPr>
                <w:sz w:val="22"/>
                <w:szCs w:val="22"/>
                <w:lang w:val="ka-GE"/>
              </w:rPr>
              <w:t>ღ</w:t>
            </w:r>
            <w:r w:rsidRPr="00457D0D">
              <w:rPr>
                <w:sz w:val="22"/>
                <w:szCs w:val="22"/>
              </w:rPr>
              <w:t xml:space="preserve">ება ექცევა </w:t>
            </w:r>
            <w:r w:rsidRPr="00457D0D">
              <w:rPr>
                <w:sz w:val="22"/>
                <w:szCs w:val="22"/>
                <w:lang w:val="ka-GE"/>
              </w:rPr>
              <w:t xml:space="preserve"> სკოლამდელი აღზრდის დაწესებულებებში </w:t>
            </w:r>
            <w:r w:rsidRPr="00457D0D">
              <w:rPr>
                <w:spacing w:val="-1"/>
                <w:sz w:val="22"/>
                <w:szCs w:val="22"/>
              </w:rPr>
              <w:t>ბავშვების</w:t>
            </w:r>
            <w:r w:rsidRPr="00457D0D">
              <w:rPr>
                <w:spacing w:val="-7"/>
                <w:sz w:val="22"/>
                <w:szCs w:val="22"/>
              </w:rPr>
              <w:t xml:space="preserve"> </w:t>
            </w:r>
            <w:r w:rsidRPr="00457D0D">
              <w:rPr>
                <w:spacing w:val="-1"/>
                <w:sz w:val="22"/>
                <w:szCs w:val="22"/>
              </w:rPr>
              <w:t>განვითარებაზე</w:t>
            </w:r>
            <w:r w:rsidRPr="00457D0D">
              <w:rPr>
                <w:spacing w:val="-9"/>
                <w:sz w:val="22"/>
                <w:szCs w:val="22"/>
              </w:rPr>
              <w:t xml:space="preserve"> </w:t>
            </w:r>
            <w:r w:rsidRPr="00457D0D">
              <w:rPr>
                <w:spacing w:val="-1"/>
                <w:sz w:val="22"/>
                <w:szCs w:val="22"/>
              </w:rPr>
              <w:t>ორიენტირებული</w:t>
            </w:r>
            <w:r w:rsidRPr="00457D0D">
              <w:rPr>
                <w:spacing w:val="-8"/>
                <w:sz w:val="22"/>
                <w:szCs w:val="22"/>
              </w:rPr>
              <w:t xml:space="preserve"> </w:t>
            </w:r>
            <w:r w:rsidRPr="00457D0D">
              <w:rPr>
                <w:spacing w:val="-1"/>
                <w:sz w:val="22"/>
                <w:szCs w:val="22"/>
              </w:rPr>
              <w:t>სააღმზრდელო</w:t>
            </w:r>
            <w:r w:rsidRPr="00457D0D">
              <w:rPr>
                <w:spacing w:val="-7"/>
                <w:sz w:val="22"/>
                <w:szCs w:val="22"/>
              </w:rPr>
              <w:t xml:space="preserve"> </w:t>
            </w:r>
            <w:r w:rsidRPr="00457D0D">
              <w:rPr>
                <w:spacing w:val="-1"/>
                <w:sz w:val="22"/>
                <w:szCs w:val="22"/>
              </w:rPr>
              <w:t>გარემოს</w:t>
            </w:r>
            <w:r w:rsidRPr="00457D0D">
              <w:rPr>
                <w:spacing w:val="151"/>
                <w:w w:val="99"/>
                <w:sz w:val="22"/>
                <w:szCs w:val="22"/>
                <w:lang w:val="ka-GE"/>
              </w:rPr>
              <w:t xml:space="preserve"> </w:t>
            </w:r>
            <w:r w:rsidRPr="00457D0D">
              <w:rPr>
                <w:spacing w:val="-1"/>
                <w:sz w:val="22"/>
                <w:szCs w:val="22"/>
              </w:rPr>
              <w:t>შექ</w:t>
            </w:r>
            <w:r w:rsidRPr="00457D0D">
              <w:rPr>
                <w:spacing w:val="-1"/>
                <w:sz w:val="22"/>
                <w:szCs w:val="22"/>
                <w:lang w:val="ka-GE"/>
              </w:rPr>
              <w:t xml:space="preserve">მნას, </w:t>
            </w:r>
            <w:r w:rsidRPr="00457D0D">
              <w:rPr>
                <w:sz w:val="22"/>
                <w:szCs w:val="22"/>
                <w:lang w:val="ka-GE"/>
              </w:rPr>
              <w:t xml:space="preserve">სანიტარიული  და </w:t>
            </w:r>
            <w:r w:rsidRPr="00457D0D">
              <w:rPr>
                <w:rFonts w:eastAsiaTheme="minorHAnsi"/>
                <w:sz w:val="22"/>
                <w:szCs w:val="22"/>
              </w:rPr>
              <w:t>ჰიგიენური ნორმები</w:t>
            </w:r>
            <w:r w:rsidRPr="00457D0D">
              <w:rPr>
                <w:rFonts w:eastAsiaTheme="minorHAnsi"/>
                <w:sz w:val="22"/>
                <w:szCs w:val="22"/>
                <w:lang w:val="ka-GE"/>
              </w:rPr>
              <w:t xml:space="preserve">ს დაცვას, </w:t>
            </w:r>
            <w:r w:rsidRPr="00457D0D">
              <w:rPr>
                <w:rFonts w:eastAsiaTheme="minorHAnsi"/>
                <w:sz w:val="22"/>
                <w:szCs w:val="22"/>
              </w:rPr>
              <w:t>მატერიალურ-ტექნიკური ბაზის</w:t>
            </w:r>
            <w:r w:rsidRPr="00457D0D">
              <w:rPr>
                <w:rFonts w:eastAsiaTheme="minorHAnsi"/>
                <w:sz w:val="22"/>
                <w:szCs w:val="22"/>
                <w:lang w:val="ka-GE"/>
              </w:rPr>
              <w:t xml:space="preserve">  </w:t>
            </w:r>
            <w:r w:rsidRPr="00457D0D">
              <w:rPr>
                <w:rFonts w:eastAsiaTheme="minorHAnsi"/>
                <w:sz w:val="22"/>
                <w:szCs w:val="22"/>
              </w:rPr>
              <w:t>გაუმჯობესება</w:t>
            </w:r>
            <w:r w:rsidRPr="00457D0D">
              <w:rPr>
                <w:rFonts w:eastAsiaTheme="minorHAnsi"/>
                <w:sz w:val="22"/>
                <w:szCs w:val="22"/>
                <w:lang w:val="ka-GE"/>
              </w:rPr>
              <w:t>ს,</w:t>
            </w:r>
            <w:r w:rsidRPr="00457D0D">
              <w:rPr>
                <w:rFonts w:eastAsiaTheme="minorHAnsi"/>
                <w:sz w:val="22"/>
                <w:szCs w:val="22"/>
              </w:rPr>
              <w:t xml:space="preserve"> კვების ორგანიზებისა და რაციონის ნორმების დაცვა</w:t>
            </w:r>
            <w:r w:rsidRPr="00457D0D">
              <w:rPr>
                <w:rFonts w:eastAsiaTheme="minorHAnsi"/>
                <w:sz w:val="22"/>
                <w:szCs w:val="22"/>
                <w:lang w:val="ka-GE"/>
              </w:rPr>
              <w:t>ს</w:t>
            </w:r>
            <w:r w:rsidRPr="00457D0D">
              <w:rPr>
                <w:rFonts w:eastAsiaTheme="minorHAnsi" w:cs="Calibri"/>
                <w:sz w:val="22"/>
                <w:szCs w:val="22"/>
              </w:rPr>
              <w:t>,</w:t>
            </w:r>
            <w:r w:rsidRPr="00457D0D">
              <w:rPr>
                <w:rFonts w:eastAsiaTheme="minorHAnsi" w:cs="Calibri"/>
                <w:sz w:val="22"/>
                <w:szCs w:val="22"/>
                <w:lang w:val="ka-GE"/>
              </w:rPr>
              <w:t xml:space="preserve"> </w:t>
            </w:r>
            <w:r w:rsidRPr="00457D0D">
              <w:rPr>
                <w:rFonts w:eastAsiaTheme="minorHAnsi"/>
                <w:sz w:val="22"/>
                <w:szCs w:val="22"/>
              </w:rPr>
              <w:t>ძირითადი აქტივების მიმდინარე შეკეთება</w:t>
            </w:r>
            <w:r w:rsidRPr="00457D0D">
              <w:rPr>
                <w:rFonts w:eastAsiaTheme="minorHAnsi"/>
                <w:sz w:val="22"/>
                <w:szCs w:val="22"/>
                <w:lang w:val="ka-GE"/>
              </w:rPr>
              <w:t>ს</w:t>
            </w:r>
            <w:r w:rsidRPr="00457D0D">
              <w:rPr>
                <w:rFonts w:eastAsiaTheme="minorHAnsi"/>
                <w:sz w:val="22"/>
                <w:szCs w:val="22"/>
              </w:rPr>
              <w:t xml:space="preserve"> და მოვლა-შენახვა</w:t>
            </w:r>
            <w:r w:rsidRPr="00457D0D">
              <w:rPr>
                <w:rFonts w:eastAsiaTheme="minorHAnsi"/>
                <w:sz w:val="22"/>
                <w:szCs w:val="22"/>
                <w:lang w:val="ka-GE"/>
              </w:rPr>
              <w:t>ს</w:t>
            </w:r>
            <w:r w:rsidRPr="00457D0D">
              <w:rPr>
                <w:rFonts w:eastAsiaTheme="minorHAnsi"/>
                <w:sz w:val="22"/>
                <w:szCs w:val="22"/>
              </w:rPr>
              <w:t>,</w:t>
            </w:r>
            <w:r w:rsidRPr="00457D0D">
              <w:rPr>
                <w:rFonts w:eastAsiaTheme="minorHAnsi"/>
                <w:sz w:val="22"/>
                <w:szCs w:val="22"/>
                <w:lang w:val="ka-GE"/>
              </w:rPr>
              <w:t xml:space="preserve"> </w:t>
            </w:r>
            <w:r w:rsidRPr="00457D0D">
              <w:rPr>
                <w:rFonts w:eastAsiaTheme="minorHAnsi"/>
                <w:sz w:val="22"/>
                <w:szCs w:val="22"/>
              </w:rPr>
              <w:t>დასაქმებული პერსონალის შრომითი პირობების გაუმჯობესება</w:t>
            </w:r>
            <w:r w:rsidRPr="00457D0D">
              <w:rPr>
                <w:rFonts w:eastAsiaTheme="minorHAnsi"/>
                <w:sz w:val="22"/>
                <w:szCs w:val="22"/>
                <w:lang w:val="ka-GE"/>
              </w:rPr>
              <w:t>ს</w:t>
            </w:r>
            <w:r w:rsidRPr="00457D0D">
              <w:rPr>
                <w:rFonts w:eastAsiaTheme="minorHAnsi"/>
                <w:sz w:val="22"/>
                <w:szCs w:val="22"/>
              </w:rPr>
              <w:t>.</w:t>
            </w:r>
          </w:p>
        </w:tc>
      </w:tr>
      <w:tr w:rsidR="00371FA5" w:rsidRPr="00457D0D" w:rsidTr="00940ABC">
        <w:trPr>
          <w:trHeight w:val="809"/>
        </w:trPr>
        <w:tc>
          <w:tcPr>
            <w:tcW w:w="795" w:type="pct"/>
            <w:vAlign w:val="center"/>
          </w:tcPr>
          <w:p w:rsidR="00371FA5" w:rsidRPr="00457D0D" w:rsidRDefault="00371FA5" w:rsidP="00D30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cs="Times New Roman"/>
                <w:b/>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w:t>
            </w:r>
          </w:p>
        </w:tc>
        <w:tc>
          <w:tcPr>
            <w:tcW w:w="4205" w:type="pct"/>
            <w:gridSpan w:val="5"/>
            <w:tcMar>
              <w:left w:w="108" w:type="dxa"/>
            </w:tcMar>
          </w:tcPr>
          <w:p w:rsidR="000D0513" w:rsidRPr="00457D0D" w:rsidRDefault="00371FA5" w:rsidP="0074485E">
            <w:pPr>
              <w:pStyle w:val="TableParagraph"/>
              <w:kinsoku w:val="0"/>
              <w:overflowPunct w:val="0"/>
              <w:spacing w:line="276" w:lineRule="auto"/>
              <w:rPr>
                <w:spacing w:val="-1"/>
                <w:sz w:val="22"/>
                <w:szCs w:val="22"/>
                <w:lang w:val="ka-GE"/>
              </w:rPr>
            </w:pPr>
            <w:r w:rsidRPr="00457D0D">
              <w:rPr>
                <w:spacing w:val="-1"/>
                <w:sz w:val="22"/>
                <w:szCs w:val="22"/>
                <w:lang w:val="ka-GE"/>
              </w:rPr>
              <w:t xml:space="preserve">  </w:t>
            </w:r>
            <w:r w:rsidR="00256963" w:rsidRPr="00457D0D">
              <w:rPr>
                <w:spacing w:val="-1"/>
                <w:sz w:val="22"/>
                <w:szCs w:val="22"/>
              </w:rPr>
              <w:t>ხელმისაწვდომია</w:t>
            </w:r>
            <w:r w:rsidR="0074485E" w:rsidRPr="00457D0D">
              <w:rPr>
                <w:spacing w:val="-1"/>
                <w:sz w:val="22"/>
                <w:szCs w:val="22"/>
                <w:lang w:val="ka-GE"/>
              </w:rPr>
              <w:t xml:space="preserve"> </w:t>
            </w:r>
            <w:r w:rsidR="00256963" w:rsidRPr="00457D0D">
              <w:rPr>
                <w:spacing w:val="-7"/>
                <w:sz w:val="22"/>
                <w:szCs w:val="22"/>
              </w:rPr>
              <w:t xml:space="preserve"> </w:t>
            </w:r>
            <w:r w:rsidR="00256963" w:rsidRPr="00457D0D">
              <w:rPr>
                <w:sz w:val="22"/>
                <w:szCs w:val="22"/>
              </w:rPr>
              <w:t>სკოლამდელი</w:t>
            </w:r>
            <w:r w:rsidR="00256963" w:rsidRPr="00457D0D">
              <w:rPr>
                <w:spacing w:val="-7"/>
                <w:sz w:val="22"/>
                <w:szCs w:val="22"/>
              </w:rPr>
              <w:t xml:space="preserve"> </w:t>
            </w:r>
            <w:r w:rsidR="00256963" w:rsidRPr="00457D0D">
              <w:rPr>
                <w:sz w:val="22"/>
                <w:szCs w:val="22"/>
              </w:rPr>
              <w:t>აღზრდის</w:t>
            </w:r>
            <w:r w:rsidR="00F948B9" w:rsidRPr="00457D0D">
              <w:rPr>
                <w:sz w:val="22"/>
                <w:szCs w:val="22"/>
                <w:lang w:val="ka-GE"/>
              </w:rPr>
              <w:t xml:space="preserve">  </w:t>
            </w:r>
            <w:r w:rsidR="00256963" w:rsidRPr="00457D0D">
              <w:rPr>
                <w:spacing w:val="-7"/>
                <w:sz w:val="22"/>
                <w:szCs w:val="22"/>
              </w:rPr>
              <w:t xml:space="preserve"> </w:t>
            </w:r>
            <w:r w:rsidR="00256963" w:rsidRPr="00457D0D">
              <w:rPr>
                <w:sz w:val="22"/>
                <w:szCs w:val="22"/>
              </w:rPr>
              <w:t>დაწესებულებები</w:t>
            </w:r>
            <w:r w:rsidR="00256963" w:rsidRPr="00457D0D">
              <w:rPr>
                <w:spacing w:val="-7"/>
                <w:sz w:val="22"/>
                <w:szCs w:val="22"/>
              </w:rPr>
              <w:t xml:space="preserve"> </w:t>
            </w:r>
            <w:r w:rsidR="00D30F16" w:rsidRPr="00457D0D">
              <w:rPr>
                <w:spacing w:val="-7"/>
                <w:sz w:val="22"/>
                <w:szCs w:val="22"/>
                <w:lang w:val="ka-GE"/>
              </w:rPr>
              <w:t xml:space="preserve"> </w:t>
            </w:r>
            <w:r w:rsidR="00256963" w:rsidRPr="00457D0D">
              <w:rPr>
                <w:sz w:val="22"/>
                <w:szCs w:val="22"/>
              </w:rPr>
              <w:t>და</w:t>
            </w:r>
            <w:r w:rsidR="00256963" w:rsidRPr="00457D0D">
              <w:rPr>
                <w:spacing w:val="-7"/>
                <w:sz w:val="22"/>
                <w:szCs w:val="22"/>
              </w:rPr>
              <w:t xml:space="preserve"> </w:t>
            </w:r>
            <w:r w:rsidR="00D30F16" w:rsidRPr="00457D0D">
              <w:rPr>
                <w:spacing w:val="-7"/>
                <w:sz w:val="22"/>
                <w:szCs w:val="22"/>
                <w:lang w:val="ka-GE"/>
              </w:rPr>
              <w:t xml:space="preserve"> </w:t>
            </w:r>
            <w:r w:rsidR="00256963" w:rsidRPr="00457D0D">
              <w:rPr>
                <w:sz w:val="22"/>
                <w:szCs w:val="22"/>
              </w:rPr>
              <w:t>შექმნილია</w:t>
            </w:r>
            <w:r w:rsidR="00256963" w:rsidRPr="00457D0D">
              <w:rPr>
                <w:spacing w:val="-6"/>
                <w:sz w:val="22"/>
                <w:szCs w:val="22"/>
              </w:rPr>
              <w:t xml:space="preserve"> </w:t>
            </w:r>
            <w:r w:rsidR="00256963" w:rsidRPr="00457D0D">
              <w:rPr>
                <w:sz w:val="22"/>
                <w:szCs w:val="22"/>
              </w:rPr>
              <w:t>ბავშვების</w:t>
            </w:r>
            <w:r w:rsidR="00256963" w:rsidRPr="00457D0D">
              <w:rPr>
                <w:spacing w:val="-7"/>
                <w:sz w:val="22"/>
                <w:szCs w:val="22"/>
              </w:rPr>
              <w:t xml:space="preserve"> </w:t>
            </w:r>
            <w:r w:rsidR="00256963" w:rsidRPr="00457D0D">
              <w:rPr>
                <w:sz w:val="22"/>
                <w:szCs w:val="22"/>
              </w:rPr>
              <w:t>განვითარებაზე</w:t>
            </w:r>
            <w:r w:rsidR="00256963" w:rsidRPr="00457D0D">
              <w:rPr>
                <w:spacing w:val="-8"/>
                <w:sz w:val="22"/>
                <w:szCs w:val="22"/>
              </w:rPr>
              <w:t xml:space="preserve"> </w:t>
            </w:r>
            <w:r w:rsidR="00256963" w:rsidRPr="00457D0D">
              <w:rPr>
                <w:sz w:val="22"/>
                <w:szCs w:val="22"/>
              </w:rPr>
              <w:t>ორიენტირებული</w:t>
            </w:r>
            <w:r w:rsidR="00256963" w:rsidRPr="00457D0D">
              <w:rPr>
                <w:spacing w:val="-7"/>
                <w:sz w:val="22"/>
                <w:szCs w:val="22"/>
              </w:rPr>
              <w:t xml:space="preserve"> </w:t>
            </w:r>
            <w:r w:rsidR="00256963" w:rsidRPr="00457D0D">
              <w:rPr>
                <w:sz w:val="22"/>
                <w:szCs w:val="22"/>
              </w:rPr>
              <w:t>სააღმზრდელო</w:t>
            </w:r>
            <w:r w:rsidR="00256963" w:rsidRPr="00457D0D">
              <w:rPr>
                <w:spacing w:val="-7"/>
                <w:sz w:val="22"/>
                <w:szCs w:val="22"/>
              </w:rPr>
              <w:t xml:space="preserve"> </w:t>
            </w:r>
            <w:r w:rsidR="00256963" w:rsidRPr="00457D0D">
              <w:rPr>
                <w:sz w:val="22"/>
                <w:szCs w:val="22"/>
              </w:rPr>
              <w:t>გარემო</w:t>
            </w:r>
            <w:r w:rsidR="0074485E" w:rsidRPr="00457D0D">
              <w:rPr>
                <w:sz w:val="22"/>
                <w:szCs w:val="22"/>
                <w:lang w:val="ka-GE"/>
              </w:rPr>
              <w:t>;</w:t>
            </w:r>
          </w:p>
        </w:tc>
      </w:tr>
      <w:tr w:rsidR="004D53DA" w:rsidRPr="00457D0D" w:rsidTr="004D53DA">
        <w:trPr>
          <w:trHeight w:val="809"/>
        </w:trPr>
        <w:tc>
          <w:tcPr>
            <w:tcW w:w="1794" w:type="pct"/>
            <w:gridSpan w:val="2"/>
            <w:vAlign w:val="center"/>
          </w:tcPr>
          <w:p w:rsidR="004D53DA" w:rsidRPr="00457D0D" w:rsidRDefault="004D53DA" w:rsidP="00A06B0A">
            <w:pPr>
              <w:spacing w:after="0" w:line="240" w:lineRule="auto"/>
              <w:jc w:val="both"/>
              <w:rPr>
                <w:rFonts w:ascii="Sylfaen" w:hAnsi="Sylfaen" w:cs="Sylfaen"/>
                <w:b/>
                <w:spacing w:val="-1"/>
              </w:rPr>
            </w:pPr>
            <w:r w:rsidRPr="00457D0D">
              <w:rPr>
                <w:rFonts w:ascii="Sylfaen" w:hAnsi="Sylfaen" w:cs="Sylfaen"/>
                <w:b/>
                <w:spacing w:val="-1"/>
              </w:rPr>
              <w:t>გაეროს მდგრადი განვითარების მიზანი (SDG), რომლის მიღწევასაც ემსახურება პროგრამა</w:t>
            </w:r>
          </w:p>
        </w:tc>
        <w:tc>
          <w:tcPr>
            <w:tcW w:w="3206" w:type="pct"/>
            <w:gridSpan w:val="4"/>
            <w:tcMar>
              <w:left w:w="108" w:type="dxa"/>
            </w:tcMar>
            <w:vAlign w:val="center"/>
          </w:tcPr>
          <w:p w:rsidR="004D53DA" w:rsidRPr="00457D0D" w:rsidRDefault="004D53DA" w:rsidP="00A06B0A">
            <w:pPr>
              <w:spacing w:after="0" w:line="240" w:lineRule="auto"/>
              <w:rPr>
                <w:rFonts w:ascii="Sylfaen" w:hAnsi="Sylfaen" w:cs="Sylfaen"/>
                <w:lang w:val="ka-GE"/>
              </w:rPr>
            </w:pPr>
            <w:r w:rsidRPr="00457D0D">
              <w:rPr>
                <w:rFonts w:ascii="Sylfaen" w:eastAsia="Times New Roman" w:hAnsi="Sylfaen"/>
              </w:rPr>
              <w:t xml:space="preserve">მიზანი 4 - </w:t>
            </w:r>
            <w:r w:rsidRPr="00457D0D">
              <w:rPr>
                <w:rFonts w:ascii="Sylfaen" w:eastAsia="Times New Roman" w:hAnsi="Sylfaen"/>
                <w:lang w:val="ka-GE"/>
              </w:rPr>
              <w:t>ხარისხიანი განათლება;</w:t>
            </w:r>
            <w:r w:rsidRPr="00457D0D">
              <w:rPr>
                <w:rFonts w:ascii="Sylfaen" w:hAnsi="Sylfaen" w:cs="Sylfaen"/>
                <w:lang w:val="ka-GE"/>
              </w:rPr>
              <w:t xml:space="preserve"> </w:t>
            </w:r>
          </w:p>
          <w:p w:rsidR="004D53DA" w:rsidRPr="00457D0D" w:rsidRDefault="004D53DA" w:rsidP="00A06B0A">
            <w:pPr>
              <w:spacing w:after="0" w:line="240" w:lineRule="auto"/>
              <w:rPr>
                <w:rFonts w:ascii="Sylfaen" w:hAnsi="Sylfaen" w:cs="Sylfaen"/>
                <w:lang w:val="ka-GE"/>
              </w:rPr>
            </w:pPr>
            <w:r w:rsidRPr="00457D0D">
              <w:rPr>
                <w:rFonts w:ascii="Sylfaen" w:hAnsi="Sylfaen" w:cs="Sylfaen"/>
                <w:lang w:val="ka-GE"/>
              </w:rPr>
              <w:t xml:space="preserve">მიზანი 5 - გენდერული თანასწორობა     </w:t>
            </w:r>
          </w:p>
          <w:p w:rsidR="004D53DA" w:rsidRPr="00457D0D" w:rsidRDefault="004D53DA" w:rsidP="00A06B0A">
            <w:pPr>
              <w:spacing w:after="0" w:line="240" w:lineRule="auto"/>
              <w:rPr>
                <w:rFonts w:ascii="Sylfaen" w:eastAsia="Times New Roman" w:hAnsi="Sylfaen"/>
                <w:lang w:val="ka-GE"/>
              </w:rPr>
            </w:pPr>
            <w:r w:rsidRPr="00457D0D">
              <w:rPr>
                <w:rFonts w:ascii="Sylfaen" w:eastAsia="Times New Roman" w:hAnsi="Sylfaen" w:cs="Sylfaen"/>
              </w:rPr>
              <w:t>მიზანი 8 - ღირსეული სამუშაო და ეკონომიკური ზრდა</w:t>
            </w:r>
            <w:r w:rsidRPr="00457D0D">
              <w:rPr>
                <w:rFonts w:ascii="Sylfaen" w:eastAsia="Times New Roman" w:hAnsi="Sylfaen" w:cs="Sylfaen"/>
                <w:lang w:val="ka-GE"/>
              </w:rPr>
              <w:t xml:space="preserve">           </w:t>
            </w:r>
            <w:r w:rsidRPr="00457D0D">
              <w:rPr>
                <w:rFonts w:ascii="Sylfaen" w:hAnsi="Sylfaen" w:cs="Sylfaen"/>
                <w:lang w:val="ka-GE"/>
              </w:rPr>
              <w:t xml:space="preserve">                  </w:t>
            </w:r>
          </w:p>
        </w:tc>
      </w:tr>
      <w:tr w:rsidR="004D53DA" w:rsidRPr="00457D0D" w:rsidTr="00940ABC">
        <w:tblPrEx>
          <w:tblCellMar>
            <w:right w:w="108" w:type="dxa"/>
          </w:tblCellMar>
        </w:tblPrEx>
        <w:trPr>
          <w:trHeight w:val="373"/>
        </w:trPr>
        <w:tc>
          <w:tcPr>
            <w:tcW w:w="1794" w:type="pct"/>
            <w:gridSpan w:val="2"/>
            <w:vAlign w:val="center"/>
          </w:tcPr>
          <w:p w:rsidR="004D53DA" w:rsidRPr="00457D0D" w:rsidRDefault="004D53DA"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შედეგის შეფასების ინდიკატორი </w:t>
            </w:r>
          </w:p>
        </w:tc>
        <w:tc>
          <w:tcPr>
            <w:tcW w:w="751" w:type="pct"/>
            <w:gridSpan w:val="2"/>
            <w:tcMar>
              <w:right w:w="98" w:type="dxa"/>
            </w:tcMar>
            <w:vAlign w:val="center"/>
          </w:tcPr>
          <w:p w:rsidR="004D53DA" w:rsidRPr="00457D0D" w:rsidRDefault="004D53DA"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50" w:type="pct"/>
            <w:tcMar>
              <w:left w:w="108" w:type="dxa"/>
              <w:right w:w="98" w:type="dxa"/>
            </w:tcMar>
            <w:vAlign w:val="center"/>
          </w:tcPr>
          <w:p w:rsidR="004D53DA" w:rsidRPr="00457D0D" w:rsidRDefault="004D53DA"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705" w:type="pct"/>
            <w:tcMar>
              <w:left w:w="108" w:type="dxa"/>
              <w:right w:w="98" w:type="dxa"/>
            </w:tcMar>
            <w:vAlign w:val="center"/>
          </w:tcPr>
          <w:p w:rsidR="004D53DA" w:rsidRPr="00457D0D" w:rsidRDefault="004D53DA"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4D53DA" w:rsidRPr="00457D0D" w:rsidTr="007B4338">
        <w:trPr>
          <w:trHeight w:val="1124"/>
        </w:trPr>
        <w:tc>
          <w:tcPr>
            <w:tcW w:w="1794" w:type="pct"/>
            <w:gridSpan w:val="2"/>
            <w:vAlign w:val="center"/>
          </w:tcPr>
          <w:p w:rsidR="004D53DA" w:rsidRPr="00457D0D" w:rsidRDefault="004D53DA" w:rsidP="0034117D">
            <w:pPr>
              <w:pStyle w:val="TableParagraph"/>
              <w:kinsoku w:val="0"/>
              <w:overflowPunct w:val="0"/>
              <w:spacing w:line="276" w:lineRule="auto"/>
              <w:rPr>
                <w:spacing w:val="-1"/>
                <w:sz w:val="22"/>
                <w:szCs w:val="22"/>
                <w:lang w:val="ka-GE"/>
              </w:rPr>
            </w:pPr>
            <w:r w:rsidRPr="00457D0D">
              <w:rPr>
                <w:spacing w:val="-1"/>
                <w:sz w:val="22"/>
                <w:szCs w:val="22"/>
              </w:rPr>
              <w:t>მუნიციპალურ სკოლამდელი აღზრდისა დაწესებულებებში აღსაზრდელთა საერთო რაოდენობა</w:t>
            </w:r>
          </w:p>
        </w:tc>
        <w:tc>
          <w:tcPr>
            <w:tcW w:w="751" w:type="pct"/>
            <w:gridSpan w:val="2"/>
            <w:tcMar>
              <w:left w:w="108" w:type="dxa"/>
            </w:tcMar>
          </w:tcPr>
          <w:p w:rsidR="004D53DA" w:rsidRPr="00457D0D" w:rsidRDefault="004D53DA" w:rsidP="001326F6">
            <w:pPr>
              <w:spacing w:after="0" w:line="240" w:lineRule="auto"/>
              <w:jc w:val="both"/>
              <w:rPr>
                <w:rFonts w:ascii="Sylfaen" w:hAnsi="Sylfaen" w:cs="Sylfaen"/>
                <w:spacing w:val="-1"/>
                <w:lang w:val="ka-GE"/>
              </w:rPr>
            </w:pPr>
          </w:p>
          <w:p w:rsidR="004D53DA" w:rsidRPr="00457D0D" w:rsidRDefault="004D53DA" w:rsidP="001326F6">
            <w:pPr>
              <w:spacing w:after="0" w:line="240" w:lineRule="auto"/>
              <w:jc w:val="both"/>
              <w:rPr>
                <w:rFonts w:ascii="Sylfaen" w:hAnsi="Sylfaen" w:cs="Sylfaen"/>
                <w:spacing w:val="-1"/>
                <w:lang w:val="ka-GE"/>
              </w:rPr>
            </w:pPr>
            <w:r w:rsidRPr="00457D0D">
              <w:rPr>
                <w:rFonts w:ascii="Sylfaen" w:hAnsi="Sylfaen" w:cs="Sylfaen"/>
                <w:spacing w:val="-1"/>
                <w:lang w:val="ka-GE"/>
              </w:rPr>
              <w:t xml:space="preserve">       2000</w:t>
            </w:r>
          </w:p>
        </w:tc>
        <w:tc>
          <w:tcPr>
            <w:tcW w:w="750" w:type="pct"/>
            <w:tcMar>
              <w:left w:w="108" w:type="dxa"/>
            </w:tcMar>
          </w:tcPr>
          <w:p w:rsidR="004D53DA" w:rsidRPr="00457D0D" w:rsidRDefault="004D53DA" w:rsidP="001326F6">
            <w:pPr>
              <w:spacing w:after="0" w:line="240" w:lineRule="auto"/>
              <w:jc w:val="both"/>
              <w:rPr>
                <w:rFonts w:ascii="Sylfaen" w:hAnsi="Sylfaen" w:cs="Sylfaen"/>
                <w:spacing w:val="-1"/>
                <w:lang w:val="ka-GE"/>
              </w:rPr>
            </w:pPr>
          </w:p>
          <w:p w:rsidR="004D53DA" w:rsidRPr="00457D0D" w:rsidRDefault="004D53DA" w:rsidP="001326F6">
            <w:pPr>
              <w:spacing w:after="0" w:line="240" w:lineRule="auto"/>
              <w:jc w:val="both"/>
              <w:rPr>
                <w:rFonts w:ascii="Sylfaen" w:hAnsi="Sylfaen" w:cs="Sylfaen"/>
                <w:spacing w:val="-1"/>
                <w:lang w:val="ka-GE"/>
              </w:rPr>
            </w:pPr>
            <w:r w:rsidRPr="00457D0D">
              <w:rPr>
                <w:rFonts w:ascii="Sylfaen" w:hAnsi="Sylfaen" w:cs="Sylfaen"/>
                <w:spacing w:val="-1"/>
                <w:lang w:val="ka-GE"/>
              </w:rPr>
              <w:t xml:space="preserve">        2100</w:t>
            </w:r>
          </w:p>
        </w:tc>
        <w:tc>
          <w:tcPr>
            <w:tcW w:w="1705" w:type="pct"/>
            <w:tcMar>
              <w:left w:w="108" w:type="dxa"/>
            </w:tcMar>
          </w:tcPr>
          <w:p w:rsidR="004D53DA" w:rsidRPr="00555F82" w:rsidRDefault="004D53DA" w:rsidP="00A2511D">
            <w:pPr>
              <w:pStyle w:val="TableParagraph"/>
              <w:kinsoku w:val="0"/>
              <w:overflowPunct w:val="0"/>
              <w:spacing w:line="259" w:lineRule="auto"/>
              <w:ind w:right="153"/>
              <w:rPr>
                <w:sz w:val="20"/>
                <w:szCs w:val="20"/>
              </w:rPr>
            </w:pPr>
            <w:r w:rsidRPr="00555F82">
              <w:rPr>
                <w:sz w:val="20"/>
                <w:szCs w:val="20"/>
              </w:rPr>
              <w:t>10%</w:t>
            </w:r>
            <w:r w:rsidRPr="00555F82">
              <w:rPr>
                <w:spacing w:val="-6"/>
                <w:sz w:val="20"/>
                <w:szCs w:val="20"/>
              </w:rPr>
              <w:t xml:space="preserve"> </w:t>
            </w:r>
            <w:r w:rsidRPr="00555F82">
              <w:rPr>
                <w:sz w:val="20"/>
                <w:szCs w:val="20"/>
                <w:lang w:val="ka-GE"/>
              </w:rPr>
              <w:t>/</w:t>
            </w:r>
            <w:r w:rsidRPr="00555F82">
              <w:rPr>
                <w:spacing w:val="-1"/>
                <w:sz w:val="20"/>
                <w:szCs w:val="20"/>
              </w:rPr>
              <w:t>შესაძლო</w:t>
            </w:r>
            <w:r w:rsidRPr="00555F82">
              <w:rPr>
                <w:spacing w:val="-6"/>
                <w:sz w:val="20"/>
                <w:szCs w:val="20"/>
              </w:rPr>
              <w:t xml:space="preserve"> </w:t>
            </w:r>
            <w:r w:rsidRPr="00555F82">
              <w:rPr>
                <w:spacing w:val="-1"/>
                <w:sz w:val="20"/>
                <w:szCs w:val="20"/>
              </w:rPr>
              <w:t>დასაშვები</w:t>
            </w:r>
            <w:r w:rsidRPr="00555F82">
              <w:rPr>
                <w:spacing w:val="-6"/>
                <w:sz w:val="20"/>
                <w:szCs w:val="20"/>
              </w:rPr>
              <w:t xml:space="preserve"> </w:t>
            </w:r>
            <w:r w:rsidRPr="00555F82">
              <w:rPr>
                <w:spacing w:val="-1"/>
                <w:sz w:val="20"/>
                <w:szCs w:val="20"/>
              </w:rPr>
              <w:t>მომართვიანობის</w:t>
            </w:r>
            <w:r w:rsidRPr="00555F82">
              <w:rPr>
                <w:spacing w:val="47"/>
                <w:w w:val="99"/>
                <w:sz w:val="20"/>
                <w:szCs w:val="20"/>
              </w:rPr>
              <w:t xml:space="preserve"> </w:t>
            </w:r>
            <w:r w:rsidRPr="00555F82">
              <w:rPr>
                <w:spacing w:val="-1"/>
                <w:sz w:val="20"/>
                <w:szCs w:val="20"/>
              </w:rPr>
              <w:t>რაოდენობის</w:t>
            </w:r>
            <w:r w:rsidRPr="00555F82">
              <w:rPr>
                <w:spacing w:val="-5"/>
                <w:sz w:val="20"/>
                <w:szCs w:val="20"/>
              </w:rPr>
              <w:t xml:space="preserve"> </w:t>
            </w:r>
            <w:r w:rsidRPr="00555F82">
              <w:rPr>
                <w:spacing w:val="-1"/>
                <w:sz w:val="20"/>
                <w:szCs w:val="20"/>
              </w:rPr>
              <w:t>ცვლილება,</w:t>
            </w:r>
            <w:r w:rsidRPr="00555F82">
              <w:rPr>
                <w:spacing w:val="-1"/>
                <w:sz w:val="20"/>
                <w:szCs w:val="20"/>
                <w:lang w:val="ka-GE"/>
              </w:rPr>
              <w:t xml:space="preserve"> </w:t>
            </w:r>
            <w:r w:rsidRPr="00555F82">
              <w:rPr>
                <w:spacing w:val="-1"/>
                <w:sz w:val="20"/>
                <w:szCs w:val="20"/>
              </w:rPr>
              <w:t>სეზონური ვირუსების</w:t>
            </w:r>
            <w:r w:rsidRPr="00555F82">
              <w:rPr>
                <w:spacing w:val="26"/>
                <w:sz w:val="20"/>
                <w:szCs w:val="20"/>
                <w:lang w:val="ka-GE"/>
              </w:rPr>
              <w:t xml:space="preserve"> </w:t>
            </w:r>
            <w:r w:rsidRPr="00555F82">
              <w:rPr>
                <w:spacing w:val="25"/>
                <w:sz w:val="20"/>
                <w:szCs w:val="20"/>
              </w:rPr>
              <w:t xml:space="preserve"> </w:t>
            </w:r>
            <w:r w:rsidRPr="00555F82">
              <w:rPr>
                <w:spacing w:val="-1"/>
                <w:sz w:val="20"/>
                <w:szCs w:val="20"/>
              </w:rPr>
              <w:t>შედეგად</w:t>
            </w:r>
            <w:r w:rsidRPr="00555F82">
              <w:rPr>
                <w:spacing w:val="39"/>
                <w:w w:val="99"/>
                <w:sz w:val="20"/>
                <w:szCs w:val="20"/>
              </w:rPr>
              <w:t xml:space="preserve"> </w:t>
            </w:r>
            <w:r w:rsidRPr="00555F82">
              <w:rPr>
                <w:spacing w:val="-1"/>
                <w:sz w:val="20"/>
                <w:szCs w:val="20"/>
              </w:rPr>
              <w:t>აღსაზრდელთა</w:t>
            </w:r>
            <w:r w:rsidRPr="00555F82">
              <w:rPr>
                <w:spacing w:val="24"/>
                <w:sz w:val="20"/>
                <w:szCs w:val="20"/>
              </w:rPr>
              <w:t xml:space="preserve"> </w:t>
            </w:r>
            <w:r w:rsidRPr="00555F82">
              <w:rPr>
                <w:spacing w:val="-1"/>
                <w:sz w:val="20"/>
                <w:szCs w:val="20"/>
              </w:rPr>
              <w:t>რაოდენობის</w:t>
            </w:r>
            <w:r w:rsidRPr="00555F82">
              <w:rPr>
                <w:spacing w:val="25"/>
                <w:sz w:val="20"/>
                <w:szCs w:val="20"/>
              </w:rPr>
              <w:t xml:space="preserve"> </w:t>
            </w:r>
            <w:r w:rsidRPr="00555F82">
              <w:rPr>
                <w:spacing w:val="-1"/>
                <w:sz w:val="20"/>
                <w:szCs w:val="20"/>
              </w:rPr>
              <w:t>შემცირება</w:t>
            </w:r>
          </w:p>
        </w:tc>
      </w:tr>
      <w:tr w:rsidR="004D53DA" w:rsidRPr="00457D0D" w:rsidTr="002479F9">
        <w:trPr>
          <w:trHeight w:val="1331"/>
        </w:trPr>
        <w:tc>
          <w:tcPr>
            <w:tcW w:w="1794" w:type="pct"/>
            <w:gridSpan w:val="2"/>
            <w:vAlign w:val="center"/>
          </w:tcPr>
          <w:p w:rsidR="004D53DA" w:rsidRPr="00457D0D" w:rsidRDefault="004D53DA" w:rsidP="0034117D">
            <w:pPr>
              <w:pStyle w:val="TableParagraph"/>
              <w:kinsoku w:val="0"/>
              <w:overflowPunct w:val="0"/>
              <w:spacing w:line="276" w:lineRule="auto"/>
              <w:rPr>
                <w:spacing w:val="-1"/>
                <w:sz w:val="22"/>
                <w:szCs w:val="22"/>
                <w:lang w:val="ka-GE"/>
              </w:rPr>
            </w:pPr>
            <w:r w:rsidRPr="00457D0D">
              <w:rPr>
                <w:spacing w:val="-1"/>
                <w:sz w:val="22"/>
                <w:szCs w:val="22"/>
              </w:rPr>
              <w:lastRenderedPageBreak/>
              <w:t>სკოლამდელი აღზრდის  დაწესებულებების რაოდენობა, რომლებიც შეესაბამება დადგენილ სტანდარტებსა და რეგულაციებს</w:t>
            </w:r>
          </w:p>
        </w:tc>
        <w:tc>
          <w:tcPr>
            <w:tcW w:w="751" w:type="pct"/>
            <w:gridSpan w:val="2"/>
            <w:tcMar>
              <w:left w:w="108" w:type="dxa"/>
            </w:tcMar>
          </w:tcPr>
          <w:p w:rsidR="004D53DA" w:rsidRPr="00457D0D" w:rsidRDefault="004D53DA" w:rsidP="00B312E3">
            <w:pPr>
              <w:spacing w:after="0" w:line="240" w:lineRule="auto"/>
              <w:jc w:val="center"/>
              <w:rPr>
                <w:rFonts w:ascii="Sylfaen" w:hAnsi="Sylfaen" w:cs="Sylfaen"/>
                <w:spacing w:val="-1"/>
                <w:lang w:val="ka-GE"/>
              </w:rPr>
            </w:pPr>
          </w:p>
          <w:p w:rsidR="004D53DA" w:rsidRPr="00457D0D" w:rsidRDefault="004D53DA" w:rsidP="004C6FA6">
            <w:pPr>
              <w:spacing w:after="0" w:line="240" w:lineRule="auto"/>
              <w:rPr>
                <w:rFonts w:ascii="Sylfaen" w:hAnsi="Sylfaen" w:cs="Sylfaen"/>
                <w:spacing w:val="-1"/>
                <w:lang w:val="ka-GE"/>
              </w:rPr>
            </w:pPr>
            <w:r w:rsidRPr="00457D0D">
              <w:rPr>
                <w:rFonts w:ascii="Sylfaen" w:hAnsi="Sylfaen" w:cs="Sylfaen"/>
                <w:spacing w:val="-1"/>
                <w:lang w:val="ka-GE"/>
              </w:rPr>
              <w:t xml:space="preserve">           29</w:t>
            </w:r>
          </w:p>
        </w:tc>
        <w:tc>
          <w:tcPr>
            <w:tcW w:w="750" w:type="pct"/>
            <w:tcMar>
              <w:left w:w="108" w:type="dxa"/>
            </w:tcMar>
          </w:tcPr>
          <w:p w:rsidR="004D53DA" w:rsidRPr="00457D0D" w:rsidRDefault="004D53DA" w:rsidP="00B312E3">
            <w:pPr>
              <w:pStyle w:val="TableParagraph"/>
              <w:kinsoku w:val="0"/>
              <w:overflowPunct w:val="0"/>
              <w:spacing w:line="259" w:lineRule="auto"/>
              <w:ind w:right="153"/>
              <w:jc w:val="center"/>
              <w:rPr>
                <w:sz w:val="22"/>
                <w:szCs w:val="22"/>
                <w:lang w:val="ka-GE"/>
              </w:rPr>
            </w:pPr>
          </w:p>
          <w:p w:rsidR="004D53DA" w:rsidRPr="00457D0D" w:rsidRDefault="004D53DA" w:rsidP="00B312E3">
            <w:pPr>
              <w:pStyle w:val="TableParagraph"/>
              <w:kinsoku w:val="0"/>
              <w:overflowPunct w:val="0"/>
              <w:spacing w:line="259" w:lineRule="auto"/>
              <w:ind w:right="153"/>
              <w:jc w:val="center"/>
              <w:rPr>
                <w:sz w:val="22"/>
                <w:szCs w:val="22"/>
                <w:lang w:val="ka-GE"/>
              </w:rPr>
            </w:pPr>
            <w:r w:rsidRPr="00457D0D">
              <w:rPr>
                <w:sz w:val="22"/>
                <w:szCs w:val="22"/>
                <w:lang w:val="ka-GE"/>
              </w:rPr>
              <w:t xml:space="preserve"> 29</w:t>
            </w:r>
          </w:p>
        </w:tc>
        <w:tc>
          <w:tcPr>
            <w:tcW w:w="1705" w:type="pct"/>
            <w:tcMar>
              <w:left w:w="108" w:type="dxa"/>
            </w:tcMar>
            <w:vAlign w:val="center"/>
          </w:tcPr>
          <w:p w:rsidR="004D53DA" w:rsidRPr="00457D0D" w:rsidRDefault="004D53DA" w:rsidP="00706199">
            <w:pPr>
              <w:jc w:val="center"/>
              <w:rPr>
                <w:rFonts w:ascii="Sylfaen" w:hAnsi="Sylfaen" w:cs="Calibri"/>
              </w:rPr>
            </w:pPr>
          </w:p>
        </w:tc>
      </w:tr>
      <w:tr w:rsidR="004D53DA" w:rsidRPr="00457D0D" w:rsidTr="005B22FB">
        <w:trPr>
          <w:trHeight w:val="629"/>
        </w:trPr>
        <w:tc>
          <w:tcPr>
            <w:tcW w:w="1794" w:type="pct"/>
            <w:gridSpan w:val="2"/>
          </w:tcPr>
          <w:p w:rsidR="004D53DA" w:rsidRPr="00457D0D" w:rsidRDefault="004D53DA" w:rsidP="009C28C5">
            <w:pPr>
              <w:pStyle w:val="TableParagraph"/>
              <w:kinsoku w:val="0"/>
              <w:overflowPunct w:val="0"/>
              <w:spacing w:line="276" w:lineRule="auto"/>
              <w:rPr>
                <w:sz w:val="22"/>
                <w:szCs w:val="22"/>
              </w:rPr>
            </w:pPr>
            <w:r w:rsidRPr="00457D0D">
              <w:rPr>
                <w:spacing w:val="-1"/>
                <w:sz w:val="22"/>
                <w:szCs w:val="22"/>
              </w:rPr>
              <w:t>გადამზადებულ თანამშრომელთა რაოდენობა</w:t>
            </w:r>
          </w:p>
        </w:tc>
        <w:tc>
          <w:tcPr>
            <w:tcW w:w="751" w:type="pct"/>
            <w:gridSpan w:val="2"/>
            <w:tcMar>
              <w:left w:w="108" w:type="dxa"/>
            </w:tcMar>
          </w:tcPr>
          <w:p w:rsidR="004D53DA" w:rsidRPr="00457D0D" w:rsidRDefault="004D53DA" w:rsidP="005122B9">
            <w:pPr>
              <w:spacing w:after="0" w:line="240" w:lineRule="auto"/>
              <w:jc w:val="center"/>
              <w:rPr>
                <w:rFonts w:ascii="Sylfaen" w:hAnsi="Sylfaen" w:cs="Sylfaen"/>
                <w:spacing w:val="-1"/>
                <w:lang w:val="ka-GE"/>
              </w:rPr>
            </w:pPr>
          </w:p>
          <w:p w:rsidR="004D53DA" w:rsidRPr="00457D0D" w:rsidRDefault="004D53DA" w:rsidP="0067037C">
            <w:pPr>
              <w:spacing w:after="0" w:line="240" w:lineRule="auto"/>
              <w:rPr>
                <w:rFonts w:ascii="Sylfaen" w:hAnsi="Sylfaen" w:cs="Sylfaen"/>
                <w:spacing w:val="-1"/>
                <w:lang w:val="ka-GE"/>
              </w:rPr>
            </w:pPr>
            <w:r w:rsidRPr="00457D0D">
              <w:rPr>
                <w:rFonts w:ascii="Sylfaen" w:hAnsi="Sylfaen" w:cs="Sylfaen"/>
                <w:spacing w:val="-1"/>
                <w:lang w:val="ka-GE"/>
              </w:rPr>
              <w:t xml:space="preserve">          74</w:t>
            </w:r>
          </w:p>
          <w:p w:rsidR="004D53DA" w:rsidRPr="00457D0D" w:rsidRDefault="004D53DA" w:rsidP="005122B9">
            <w:pPr>
              <w:spacing w:after="0" w:line="240" w:lineRule="auto"/>
              <w:jc w:val="center"/>
              <w:rPr>
                <w:rFonts w:ascii="Sylfaen" w:hAnsi="Sylfaen" w:cs="Sylfaen"/>
                <w:spacing w:val="-1"/>
                <w:lang w:val="ka-GE"/>
              </w:rPr>
            </w:pPr>
            <w:r w:rsidRPr="00457D0D">
              <w:rPr>
                <w:rFonts w:ascii="Sylfaen" w:hAnsi="Sylfaen" w:cs="Sylfaen"/>
                <w:spacing w:val="-1"/>
                <w:lang w:val="ka-GE"/>
              </w:rPr>
              <w:t xml:space="preserve"> </w:t>
            </w:r>
          </w:p>
        </w:tc>
        <w:tc>
          <w:tcPr>
            <w:tcW w:w="750" w:type="pct"/>
            <w:tcMar>
              <w:left w:w="108" w:type="dxa"/>
            </w:tcMar>
            <w:vAlign w:val="center"/>
          </w:tcPr>
          <w:p w:rsidR="004D53DA" w:rsidRPr="00457D0D" w:rsidRDefault="004D53DA" w:rsidP="005122B9">
            <w:pPr>
              <w:rPr>
                <w:rFonts w:ascii="Sylfaen" w:hAnsi="Sylfaen" w:cs="Calibri"/>
                <w:lang w:val="ka-GE"/>
              </w:rPr>
            </w:pPr>
            <w:r w:rsidRPr="00457D0D">
              <w:rPr>
                <w:rFonts w:ascii="Sylfaen" w:hAnsi="Sylfaen" w:cs="Calibri"/>
                <w:lang w:val="ka-GE"/>
              </w:rPr>
              <w:t xml:space="preserve">      </w:t>
            </w:r>
          </w:p>
        </w:tc>
        <w:tc>
          <w:tcPr>
            <w:tcW w:w="1705" w:type="pct"/>
            <w:tcMar>
              <w:left w:w="108" w:type="dxa"/>
            </w:tcMar>
            <w:vAlign w:val="center"/>
          </w:tcPr>
          <w:p w:rsidR="004D53DA" w:rsidRPr="00457D0D" w:rsidRDefault="004D53DA" w:rsidP="00D522E5">
            <w:pPr>
              <w:pStyle w:val="Default"/>
              <w:rPr>
                <w:rFonts w:ascii="Sylfaen" w:hAnsi="Sylfaen" w:cs="Calibri"/>
                <w:color w:val="auto"/>
                <w:sz w:val="22"/>
                <w:szCs w:val="22"/>
                <w:lang w:val="ka-GE"/>
              </w:rPr>
            </w:pPr>
          </w:p>
        </w:tc>
      </w:tr>
    </w:tbl>
    <w:p w:rsidR="000521BC" w:rsidRPr="00457D0D" w:rsidRDefault="000521BC" w:rsidP="001C64B6">
      <w:pPr>
        <w:autoSpaceDE w:val="0"/>
        <w:autoSpaceDN w:val="0"/>
        <w:adjustRightInd w:val="0"/>
        <w:spacing w:after="0" w:line="360" w:lineRule="auto"/>
        <w:jc w:val="both"/>
        <w:rPr>
          <w:rFonts w:ascii="Sylfaen" w:eastAsiaTheme="minorHAnsi" w:hAnsi="Sylfaen" w:cs="Sylfaen"/>
          <w:lang w:val="ka-GE"/>
        </w:rPr>
      </w:pPr>
    </w:p>
    <w:p w:rsidR="00E40A09" w:rsidRPr="00457D0D" w:rsidRDefault="00E40A09" w:rsidP="001C64B6">
      <w:pPr>
        <w:autoSpaceDE w:val="0"/>
        <w:autoSpaceDN w:val="0"/>
        <w:adjustRightInd w:val="0"/>
        <w:spacing w:after="0" w:line="360" w:lineRule="auto"/>
        <w:jc w:val="both"/>
        <w:rPr>
          <w:rFonts w:ascii="Sylfaen" w:eastAsiaTheme="minorHAnsi" w:hAnsi="Sylfaen" w:cs="Sylfaen"/>
          <w:lang w:val="ka-GE"/>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5"/>
        <w:gridCol w:w="2162"/>
        <w:gridCol w:w="6"/>
        <w:gridCol w:w="1615"/>
        <w:gridCol w:w="1710"/>
        <w:gridCol w:w="3690"/>
      </w:tblGrid>
      <w:tr w:rsidR="00576CB5" w:rsidRPr="00457D0D" w:rsidTr="009E3B57">
        <w:trPr>
          <w:trHeight w:val="404"/>
        </w:trPr>
        <w:tc>
          <w:tcPr>
            <w:tcW w:w="752" w:type="pct"/>
            <w:vAlign w:val="center"/>
          </w:tcPr>
          <w:p w:rsidR="00576CB5" w:rsidRPr="00457D0D" w:rsidRDefault="00576CB5"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750" w:type="pct"/>
            <w:gridSpan w:val="3"/>
            <w:tcMar>
              <w:left w:w="108" w:type="dxa"/>
            </w:tcMar>
            <w:vAlign w:val="center"/>
          </w:tcPr>
          <w:p w:rsidR="00576CB5" w:rsidRPr="00457D0D" w:rsidRDefault="00576CB5"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პროგრამის დასახელება</w:t>
            </w:r>
          </w:p>
        </w:tc>
        <w:tc>
          <w:tcPr>
            <w:tcW w:w="2498" w:type="pct"/>
            <w:gridSpan w:val="2"/>
            <w:vAlign w:val="center"/>
          </w:tcPr>
          <w:p w:rsidR="00576CB5" w:rsidRPr="00457D0D" w:rsidRDefault="00576CB5"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პრიორიტეტის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rPr>
              <w:t>პროგრამა</w:t>
            </w:r>
          </w:p>
        </w:tc>
      </w:tr>
      <w:tr w:rsidR="00576CB5" w:rsidRPr="00457D0D" w:rsidTr="009E3B57">
        <w:trPr>
          <w:trHeight w:val="404"/>
        </w:trPr>
        <w:tc>
          <w:tcPr>
            <w:tcW w:w="752" w:type="pct"/>
            <w:vAlign w:val="center"/>
          </w:tcPr>
          <w:p w:rsidR="00576CB5" w:rsidRPr="00457D0D" w:rsidRDefault="00576CB5" w:rsidP="00706199">
            <w:pPr>
              <w:jc w:val="center"/>
              <w:rPr>
                <w:rFonts w:ascii="Sylfaen" w:hAnsi="Sylfaen"/>
                <w:b/>
                <w:bCs/>
                <w:lang w:val="ka-GE"/>
              </w:rPr>
            </w:pPr>
            <w:r w:rsidRPr="00457D0D">
              <w:rPr>
                <w:rFonts w:ascii="Sylfaen" w:hAnsi="Sylfaen"/>
                <w:b/>
                <w:bCs/>
                <w:lang w:val="ka-GE"/>
              </w:rPr>
              <w:t xml:space="preserve"> 04 04</w:t>
            </w:r>
          </w:p>
        </w:tc>
        <w:tc>
          <w:tcPr>
            <w:tcW w:w="1750" w:type="pct"/>
            <w:gridSpan w:val="3"/>
            <w:tcMar>
              <w:left w:w="108" w:type="dxa"/>
            </w:tcMar>
            <w:vAlign w:val="center"/>
          </w:tcPr>
          <w:p w:rsidR="00576CB5" w:rsidRPr="00457D0D" w:rsidRDefault="00576CB5" w:rsidP="00706199">
            <w:pPr>
              <w:pStyle w:val="Heading3"/>
              <w:jc w:val="center"/>
              <w:rPr>
                <w:rFonts w:ascii="Sylfaen" w:hAnsi="Sylfaen"/>
                <w:sz w:val="22"/>
                <w:szCs w:val="22"/>
              </w:rPr>
            </w:pPr>
            <w:r w:rsidRPr="00457D0D">
              <w:rPr>
                <w:rFonts w:ascii="Sylfaen" w:hAnsi="Sylfaen" w:cs="Sylfaen"/>
                <w:sz w:val="22"/>
                <w:szCs w:val="22"/>
              </w:rPr>
              <w:t>ზოგადი განათლების (საჯარო სკოლების) ხელშეწყობა</w:t>
            </w:r>
          </w:p>
        </w:tc>
        <w:tc>
          <w:tcPr>
            <w:tcW w:w="2498" w:type="pct"/>
            <w:gridSpan w:val="2"/>
            <w:vAlign w:val="center"/>
          </w:tcPr>
          <w:p w:rsidR="00576CB5" w:rsidRPr="00457D0D" w:rsidRDefault="00EF478E"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eastAsia="Times New Roman" w:hAnsi="Sylfaen" w:cs="Sylfaen"/>
                <w:b/>
                <w:bCs/>
                <w:lang w:val="ka-GE"/>
              </w:rPr>
              <w:t xml:space="preserve">                       </w:t>
            </w:r>
            <w:r w:rsidR="00576CB5" w:rsidRPr="00457D0D">
              <w:rPr>
                <w:rFonts w:ascii="Sylfaen" w:eastAsia="Times New Roman" w:hAnsi="Sylfaen" w:cs="Sylfaen"/>
                <w:b/>
                <w:bCs/>
              </w:rPr>
              <w:t>განათლება</w:t>
            </w:r>
          </w:p>
        </w:tc>
      </w:tr>
      <w:tr w:rsidR="00F218AE" w:rsidRPr="00457D0D" w:rsidTr="00860F70">
        <w:trPr>
          <w:trHeight w:val="620"/>
        </w:trPr>
        <w:tc>
          <w:tcPr>
            <w:tcW w:w="752" w:type="pct"/>
            <w:vMerge w:val="restart"/>
            <w:vAlign w:val="center"/>
          </w:tcPr>
          <w:p w:rsidR="00F218AE" w:rsidRPr="00457D0D" w:rsidRDefault="00F218AE"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განმახორციელებელი</w:t>
            </w:r>
          </w:p>
        </w:tc>
        <w:tc>
          <w:tcPr>
            <w:tcW w:w="4248" w:type="pct"/>
            <w:gridSpan w:val="5"/>
            <w:vMerge w:val="restart"/>
            <w:tcMar>
              <w:left w:w="108" w:type="dxa"/>
            </w:tcMar>
            <w:vAlign w:val="center"/>
          </w:tcPr>
          <w:p w:rsidR="00AE1DD6" w:rsidRPr="00457D0D" w:rsidRDefault="00AE1DD6" w:rsidP="00AE1DD6">
            <w:pPr>
              <w:spacing w:after="0" w:line="240" w:lineRule="auto"/>
              <w:rPr>
                <w:rFonts w:ascii="Sylfaen" w:hAnsi="Sylfaen" w:cs="Sylfaen"/>
                <w:lang w:val="ka-GE"/>
              </w:rPr>
            </w:pPr>
            <w:r w:rsidRPr="00457D0D">
              <w:rPr>
                <w:rFonts w:ascii="Sylfaen" w:hAnsi="Sylfaen" w:cs="Sylfaen"/>
                <w:lang w:val="ka-GE"/>
              </w:rPr>
              <w:t>მცხეთის მუნიციპალიტეტის მერიის სივრცითი მოწყობის და  ინფრასტრუქტურის სამსახური;</w:t>
            </w:r>
          </w:p>
          <w:p w:rsidR="00AE1DD6" w:rsidRPr="00457D0D" w:rsidRDefault="00AE1DD6" w:rsidP="00186BF0">
            <w:pPr>
              <w:pStyle w:val="TableParagraph"/>
              <w:kinsoku w:val="0"/>
              <w:overflowPunct w:val="0"/>
              <w:rPr>
                <w:bCs/>
                <w:sz w:val="22"/>
                <w:szCs w:val="22"/>
                <w:lang w:val="ka-GE"/>
              </w:rPr>
            </w:pPr>
          </w:p>
          <w:p w:rsidR="00F218AE" w:rsidRPr="00457D0D" w:rsidRDefault="00F218AE" w:rsidP="00186BF0">
            <w:pPr>
              <w:pStyle w:val="TableParagraph"/>
              <w:kinsoku w:val="0"/>
              <w:overflowPunct w:val="0"/>
              <w:rPr>
                <w:bCs/>
                <w:sz w:val="22"/>
                <w:szCs w:val="22"/>
                <w:lang w:val="ka-GE"/>
              </w:rPr>
            </w:pPr>
            <w:r w:rsidRPr="00457D0D">
              <w:rPr>
                <w:bCs/>
                <w:sz w:val="22"/>
                <w:szCs w:val="22"/>
                <w:lang w:val="ka-GE"/>
              </w:rPr>
              <w:t>მუნიციპალიტეტის მერიის განათლების, კულტურის და სპორტის სამსახური</w:t>
            </w:r>
          </w:p>
          <w:p w:rsidR="00762347" w:rsidRPr="00457D0D" w:rsidRDefault="00762347" w:rsidP="006E1BAC">
            <w:pPr>
              <w:spacing w:after="0"/>
              <w:rPr>
                <w:rFonts w:ascii="Sylfaen" w:hAnsi="Sylfaen"/>
                <w:bCs/>
                <w:lang w:val="ka-GE"/>
              </w:rPr>
            </w:pPr>
          </w:p>
        </w:tc>
      </w:tr>
      <w:tr w:rsidR="00F218AE" w:rsidRPr="00457D0D" w:rsidTr="00903265">
        <w:trPr>
          <w:trHeight w:val="485"/>
        </w:trPr>
        <w:tc>
          <w:tcPr>
            <w:tcW w:w="752" w:type="pct"/>
            <w:vMerge/>
            <w:vAlign w:val="center"/>
          </w:tcPr>
          <w:p w:rsidR="00F218AE" w:rsidRPr="00457D0D" w:rsidRDefault="00F218AE"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248" w:type="pct"/>
            <w:gridSpan w:val="5"/>
            <w:vMerge/>
            <w:tcMar>
              <w:left w:w="108" w:type="dxa"/>
            </w:tcMar>
            <w:vAlign w:val="center"/>
          </w:tcPr>
          <w:p w:rsidR="00F218AE" w:rsidRPr="00457D0D" w:rsidRDefault="00F218AE"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A6753E" w:rsidRPr="00457D0D" w:rsidTr="00860F70">
        <w:trPr>
          <w:trHeight w:val="334"/>
        </w:trPr>
        <w:tc>
          <w:tcPr>
            <w:tcW w:w="752" w:type="pct"/>
            <w:vAlign w:val="center"/>
          </w:tcPr>
          <w:p w:rsidR="00A6753E" w:rsidRPr="00457D0D" w:rsidRDefault="00A6753E"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მიზანი</w:t>
            </w:r>
          </w:p>
        </w:tc>
        <w:tc>
          <w:tcPr>
            <w:tcW w:w="4248" w:type="pct"/>
            <w:gridSpan w:val="5"/>
            <w:tcMar>
              <w:left w:w="108" w:type="dxa"/>
            </w:tcMar>
          </w:tcPr>
          <w:p w:rsidR="00A6753E" w:rsidRPr="00F861CF" w:rsidRDefault="00A6753E" w:rsidP="006A54D0">
            <w:pPr>
              <w:pStyle w:val="TableParagraph"/>
              <w:kinsoku w:val="0"/>
              <w:overflowPunct w:val="0"/>
              <w:spacing w:before="46"/>
              <w:ind w:left="179"/>
              <w:rPr>
                <w:sz w:val="22"/>
                <w:szCs w:val="22"/>
                <w:lang w:val="ka-GE"/>
              </w:rPr>
            </w:pPr>
            <w:r w:rsidRPr="00F861CF">
              <w:rPr>
                <w:spacing w:val="-1"/>
                <w:sz w:val="22"/>
                <w:szCs w:val="22"/>
              </w:rPr>
              <w:t>ს</w:t>
            </w:r>
            <w:r w:rsidRPr="00F861CF">
              <w:rPr>
                <w:spacing w:val="-1"/>
                <w:sz w:val="22"/>
                <w:szCs w:val="22"/>
                <w:lang w:val="ka-GE"/>
              </w:rPr>
              <w:t>აჯარო სკოლის მოსწავლეებს</w:t>
            </w:r>
            <w:r w:rsidRPr="00F861CF">
              <w:rPr>
                <w:spacing w:val="-6"/>
                <w:sz w:val="22"/>
                <w:szCs w:val="22"/>
              </w:rPr>
              <w:t xml:space="preserve"> </w:t>
            </w:r>
            <w:r w:rsidRPr="00F861CF">
              <w:rPr>
                <w:spacing w:val="-1"/>
                <w:sz w:val="22"/>
                <w:szCs w:val="22"/>
              </w:rPr>
              <w:t>შორის</w:t>
            </w:r>
            <w:r w:rsidRPr="00F861CF">
              <w:rPr>
                <w:spacing w:val="-5"/>
                <w:sz w:val="22"/>
                <w:szCs w:val="22"/>
              </w:rPr>
              <w:t xml:space="preserve"> </w:t>
            </w:r>
            <w:r w:rsidR="00596745" w:rsidRPr="00F861CF">
              <w:rPr>
                <w:spacing w:val="-5"/>
                <w:sz w:val="22"/>
                <w:szCs w:val="22"/>
                <w:lang w:val="ka-GE"/>
              </w:rPr>
              <w:t xml:space="preserve">მაღალი </w:t>
            </w:r>
            <w:r w:rsidRPr="00F861CF">
              <w:rPr>
                <w:spacing w:val="-1"/>
                <w:sz w:val="22"/>
                <w:szCs w:val="22"/>
              </w:rPr>
              <w:t>აკადემიური</w:t>
            </w:r>
            <w:r w:rsidRPr="00F861CF">
              <w:rPr>
                <w:spacing w:val="-6"/>
                <w:sz w:val="22"/>
                <w:szCs w:val="22"/>
              </w:rPr>
              <w:t xml:space="preserve"> </w:t>
            </w:r>
            <w:r w:rsidRPr="00F861CF">
              <w:rPr>
                <w:spacing w:val="-1"/>
                <w:sz w:val="22"/>
                <w:szCs w:val="22"/>
              </w:rPr>
              <w:t>მოსწრების</w:t>
            </w:r>
            <w:r w:rsidRPr="00F861CF">
              <w:rPr>
                <w:spacing w:val="-6"/>
                <w:sz w:val="22"/>
                <w:szCs w:val="22"/>
              </w:rPr>
              <w:t xml:space="preserve"> </w:t>
            </w:r>
            <w:r w:rsidRPr="00F861CF">
              <w:rPr>
                <w:spacing w:val="-1"/>
                <w:sz w:val="22"/>
                <w:szCs w:val="22"/>
              </w:rPr>
              <w:t>სტიმულირება</w:t>
            </w:r>
            <w:r w:rsidR="00F861CF" w:rsidRPr="00F861CF">
              <w:rPr>
                <w:spacing w:val="-1"/>
                <w:sz w:val="22"/>
                <w:szCs w:val="22"/>
                <w:lang w:val="ka-GE"/>
              </w:rPr>
              <w:t xml:space="preserve"> </w:t>
            </w:r>
            <w:r w:rsidR="00F861CF" w:rsidRPr="00F861CF">
              <w:rPr>
                <w:spacing w:val="-6"/>
                <w:sz w:val="22"/>
                <w:szCs w:val="22"/>
                <w:lang w:val="ka-GE"/>
              </w:rPr>
              <w:t xml:space="preserve">და </w:t>
            </w:r>
            <w:r w:rsidR="00F861CF" w:rsidRPr="00F861CF">
              <w:rPr>
                <w:spacing w:val="-5"/>
                <w:sz w:val="22"/>
                <w:szCs w:val="22"/>
              </w:rPr>
              <w:t xml:space="preserve"> </w:t>
            </w:r>
            <w:r w:rsidR="00F861CF" w:rsidRPr="00F861CF">
              <w:rPr>
                <w:spacing w:val="-5"/>
                <w:sz w:val="22"/>
                <w:szCs w:val="22"/>
                <w:lang w:val="ka-GE"/>
              </w:rPr>
              <w:t xml:space="preserve">მაღალი </w:t>
            </w:r>
            <w:r w:rsidR="00F861CF" w:rsidRPr="00F861CF">
              <w:rPr>
                <w:spacing w:val="-1"/>
                <w:sz w:val="22"/>
                <w:szCs w:val="22"/>
              </w:rPr>
              <w:t>აკადემიური</w:t>
            </w:r>
            <w:r w:rsidR="00F861CF" w:rsidRPr="00F861CF">
              <w:rPr>
                <w:spacing w:val="-6"/>
                <w:sz w:val="22"/>
                <w:szCs w:val="22"/>
              </w:rPr>
              <w:t xml:space="preserve"> </w:t>
            </w:r>
            <w:r w:rsidR="00F861CF" w:rsidRPr="00F861CF">
              <w:rPr>
                <w:spacing w:val="-1"/>
                <w:sz w:val="22"/>
                <w:szCs w:val="22"/>
              </w:rPr>
              <w:t>მოსწრების</w:t>
            </w:r>
            <w:r w:rsidR="00F861CF" w:rsidRPr="00F861CF">
              <w:rPr>
                <w:spacing w:val="-6"/>
                <w:sz w:val="22"/>
                <w:szCs w:val="22"/>
              </w:rPr>
              <w:t xml:space="preserve"> </w:t>
            </w:r>
            <w:r w:rsidR="00F861CF" w:rsidRPr="00F861CF">
              <w:rPr>
                <w:spacing w:val="-1"/>
                <w:sz w:val="22"/>
                <w:szCs w:val="22"/>
              </w:rPr>
              <w:t>სტიმულირება</w:t>
            </w:r>
            <w:r w:rsidR="00F861CF" w:rsidRPr="00F861CF">
              <w:rPr>
                <w:spacing w:val="-1"/>
                <w:sz w:val="22"/>
                <w:szCs w:val="22"/>
                <w:lang w:val="ka-GE"/>
              </w:rPr>
              <w:t>;</w:t>
            </w:r>
          </w:p>
        </w:tc>
      </w:tr>
      <w:tr w:rsidR="00A6753E" w:rsidRPr="00457D0D" w:rsidTr="00860F70">
        <w:trPr>
          <w:trHeight w:val="440"/>
        </w:trPr>
        <w:tc>
          <w:tcPr>
            <w:tcW w:w="752" w:type="pct"/>
            <w:vAlign w:val="center"/>
          </w:tcPr>
          <w:p w:rsidR="00A6753E" w:rsidRPr="00457D0D" w:rsidRDefault="00A6753E" w:rsidP="00706199">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პროგრამის აღწერა </w:t>
            </w:r>
          </w:p>
        </w:tc>
        <w:tc>
          <w:tcPr>
            <w:tcW w:w="4248" w:type="pct"/>
            <w:gridSpan w:val="5"/>
            <w:tcMar>
              <w:left w:w="108" w:type="dxa"/>
            </w:tcMar>
          </w:tcPr>
          <w:p w:rsidR="00A6753E" w:rsidRPr="00457D0D" w:rsidRDefault="00A6753E" w:rsidP="00563CFE">
            <w:pPr>
              <w:pStyle w:val="TableParagraph"/>
              <w:kinsoku w:val="0"/>
              <w:overflowPunct w:val="0"/>
              <w:spacing w:before="15" w:line="259" w:lineRule="auto"/>
              <w:ind w:right="140"/>
              <w:jc w:val="both"/>
              <w:rPr>
                <w:sz w:val="22"/>
                <w:szCs w:val="22"/>
                <w:lang w:val="ka-GE"/>
              </w:rPr>
            </w:pPr>
            <w:r w:rsidRPr="00457D0D">
              <w:rPr>
                <w:spacing w:val="-1"/>
                <w:sz w:val="22"/>
                <w:szCs w:val="22"/>
                <w:lang w:val="ka-GE"/>
              </w:rPr>
              <w:t xml:space="preserve">   მუნიციპალიტეტ</w:t>
            </w:r>
            <w:r w:rsidRPr="00457D0D">
              <w:rPr>
                <w:spacing w:val="-1"/>
                <w:sz w:val="22"/>
                <w:szCs w:val="22"/>
              </w:rPr>
              <w:t>ის</w:t>
            </w:r>
            <w:r w:rsidRPr="00457D0D">
              <w:rPr>
                <w:spacing w:val="-8"/>
                <w:sz w:val="22"/>
                <w:szCs w:val="22"/>
              </w:rPr>
              <w:t xml:space="preserve"> </w:t>
            </w:r>
            <w:r w:rsidRPr="00457D0D">
              <w:rPr>
                <w:spacing w:val="-1"/>
                <w:sz w:val="22"/>
                <w:szCs w:val="22"/>
              </w:rPr>
              <w:t>ეკონომიკური</w:t>
            </w:r>
            <w:r w:rsidRPr="00457D0D">
              <w:rPr>
                <w:spacing w:val="-8"/>
                <w:sz w:val="22"/>
                <w:szCs w:val="22"/>
              </w:rPr>
              <w:t xml:space="preserve"> </w:t>
            </w:r>
            <w:r w:rsidRPr="00457D0D">
              <w:rPr>
                <w:sz w:val="22"/>
                <w:szCs w:val="22"/>
              </w:rPr>
              <w:t>და</w:t>
            </w:r>
            <w:r w:rsidRPr="00457D0D">
              <w:rPr>
                <w:spacing w:val="-7"/>
                <w:sz w:val="22"/>
                <w:szCs w:val="22"/>
              </w:rPr>
              <w:t xml:space="preserve"> </w:t>
            </w:r>
            <w:r w:rsidRPr="00457D0D">
              <w:rPr>
                <w:spacing w:val="-1"/>
                <w:sz w:val="22"/>
                <w:szCs w:val="22"/>
              </w:rPr>
              <w:t>სოციალური</w:t>
            </w:r>
            <w:r w:rsidRPr="00457D0D">
              <w:rPr>
                <w:spacing w:val="-8"/>
                <w:sz w:val="22"/>
                <w:szCs w:val="22"/>
              </w:rPr>
              <w:t xml:space="preserve"> </w:t>
            </w:r>
            <w:r w:rsidRPr="00457D0D">
              <w:rPr>
                <w:spacing w:val="-1"/>
                <w:sz w:val="22"/>
                <w:szCs w:val="22"/>
              </w:rPr>
              <w:t>პროგრესის</w:t>
            </w:r>
            <w:r w:rsidRPr="00457D0D">
              <w:rPr>
                <w:spacing w:val="-7"/>
                <w:sz w:val="22"/>
                <w:szCs w:val="22"/>
              </w:rPr>
              <w:t xml:space="preserve"> </w:t>
            </w:r>
            <w:r w:rsidRPr="00457D0D">
              <w:rPr>
                <w:spacing w:val="-1"/>
                <w:sz w:val="22"/>
                <w:szCs w:val="22"/>
              </w:rPr>
              <w:t>ერთ-ერთი</w:t>
            </w:r>
            <w:r w:rsidRPr="00457D0D">
              <w:rPr>
                <w:spacing w:val="-8"/>
                <w:sz w:val="22"/>
                <w:szCs w:val="22"/>
              </w:rPr>
              <w:t xml:space="preserve"> </w:t>
            </w:r>
            <w:r w:rsidRPr="00457D0D">
              <w:rPr>
                <w:spacing w:val="-1"/>
                <w:sz w:val="22"/>
                <w:szCs w:val="22"/>
              </w:rPr>
              <w:t>უმნიშვნელოვანესი</w:t>
            </w:r>
            <w:r w:rsidRPr="00457D0D">
              <w:rPr>
                <w:spacing w:val="-8"/>
                <w:sz w:val="22"/>
                <w:szCs w:val="22"/>
              </w:rPr>
              <w:t xml:space="preserve"> </w:t>
            </w:r>
            <w:r w:rsidRPr="00457D0D">
              <w:rPr>
                <w:spacing w:val="-1"/>
                <w:sz w:val="22"/>
                <w:szCs w:val="22"/>
              </w:rPr>
              <w:t>რესურსი</w:t>
            </w:r>
            <w:r w:rsidRPr="00457D0D">
              <w:rPr>
                <w:spacing w:val="-8"/>
                <w:sz w:val="22"/>
                <w:szCs w:val="22"/>
              </w:rPr>
              <w:t xml:space="preserve"> </w:t>
            </w:r>
            <w:r w:rsidRPr="00457D0D">
              <w:rPr>
                <w:spacing w:val="-1"/>
                <w:sz w:val="22"/>
                <w:szCs w:val="22"/>
              </w:rPr>
              <w:t>ადამიანური</w:t>
            </w:r>
            <w:r w:rsidRPr="00457D0D">
              <w:rPr>
                <w:spacing w:val="-8"/>
                <w:sz w:val="22"/>
                <w:szCs w:val="22"/>
              </w:rPr>
              <w:t xml:space="preserve"> </w:t>
            </w:r>
            <w:r w:rsidRPr="00457D0D">
              <w:rPr>
                <w:spacing w:val="-1"/>
                <w:sz w:val="22"/>
                <w:szCs w:val="22"/>
              </w:rPr>
              <w:t>კაპიტალია.</w:t>
            </w:r>
            <w:r w:rsidRPr="00457D0D">
              <w:rPr>
                <w:spacing w:val="-7"/>
                <w:sz w:val="22"/>
                <w:szCs w:val="22"/>
              </w:rPr>
              <w:t xml:space="preserve"> </w:t>
            </w:r>
            <w:r w:rsidRPr="00457D0D">
              <w:rPr>
                <w:spacing w:val="-1"/>
                <w:sz w:val="22"/>
                <w:szCs w:val="22"/>
              </w:rPr>
              <w:t>განათლება</w:t>
            </w:r>
            <w:r w:rsidRPr="00457D0D">
              <w:rPr>
                <w:spacing w:val="-7"/>
                <w:sz w:val="22"/>
                <w:szCs w:val="22"/>
              </w:rPr>
              <w:t xml:space="preserve"> </w:t>
            </w:r>
            <w:r w:rsidRPr="00457D0D">
              <w:rPr>
                <w:spacing w:val="-7"/>
                <w:sz w:val="22"/>
                <w:szCs w:val="22"/>
                <w:lang w:val="ka-GE"/>
              </w:rPr>
              <w:t>მ</w:t>
            </w:r>
            <w:r w:rsidRPr="00457D0D">
              <w:rPr>
                <w:spacing w:val="-1"/>
                <w:sz w:val="22"/>
                <w:szCs w:val="22"/>
                <w:lang w:val="ka-GE"/>
              </w:rPr>
              <w:t>უნიციპალიტეტ</w:t>
            </w:r>
            <w:r w:rsidRPr="00457D0D">
              <w:rPr>
                <w:spacing w:val="-1"/>
                <w:sz w:val="22"/>
                <w:szCs w:val="22"/>
              </w:rPr>
              <w:t>ის</w:t>
            </w:r>
            <w:r w:rsidRPr="00457D0D">
              <w:rPr>
                <w:spacing w:val="-7"/>
                <w:sz w:val="22"/>
                <w:szCs w:val="22"/>
              </w:rPr>
              <w:t xml:space="preserve"> </w:t>
            </w:r>
            <w:r w:rsidRPr="00457D0D">
              <w:rPr>
                <w:spacing w:val="-1"/>
                <w:sz w:val="22"/>
                <w:szCs w:val="22"/>
              </w:rPr>
              <w:t>განვითარებისთვის</w:t>
            </w:r>
            <w:r w:rsidRPr="00457D0D">
              <w:rPr>
                <w:spacing w:val="-7"/>
                <w:sz w:val="22"/>
                <w:szCs w:val="22"/>
              </w:rPr>
              <w:t xml:space="preserve"> </w:t>
            </w:r>
            <w:r w:rsidRPr="00457D0D">
              <w:rPr>
                <w:spacing w:val="-1"/>
                <w:sz w:val="22"/>
                <w:szCs w:val="22"/>
              </w:rPr>
              <w:t>გამორჩეულად</w:t>
            </w:r>
            <w:r w:rsidRPr="00457D0D">
              <w:rPr>
                <w:spacing w:val="-1"/>
                <w:sz w:val="22"/>
                <w:szCs w:val="22"/>
                <w:lang w:val="ka-GE"/>
              </w:rPr>
              <w:t xml:space="preserve"> </w:t>
            </w:r>
            <w:r w:rsidRPr="00457D0D">
              <w:rPr>
                <w:spacing w:val="-1"/>
                <w:sz w:val="22"/>
                <w:szCs w:val="22"/>
              </w:rPr>
              <w:t>პრიორიტეტული,</w:t>
            </w:r>
            <w:r w:rsidRPr="00457D0D">
              <w:rPr>
                <w:spacing w:val="-6"/>
                <w:sz w:val="22"/>
                <w:szCs w:val="22"/>
              </w:rPr>
              <w:t xml:space="preserve"> </w:t>
            </w:r>
            <w:r w:rsidRPr="00457D0D">
              <w:rPr>
                <w:spacing w:val="-1"/>
                <w:sz w:val="22"/>
                <w:szCs w:val="22"/>
              </w:rPr>
              <w:t>გრძელვადიან</w:t>
            </w:r>
            <w:r w:rsidRPr="00457D0D">
              <w:rPr>
                <w:spacing w:val="-6"/>
                <w:sz w:val="22"/>
                <w:szCs w:val="22"/>
              </w:rPr>
              <w:t xml:space="preserve"> </w:t>
            </w:r>
            <w:r w:rsidRPr="00457D0D">
              <w:rPr>
                <w:spacing w:val="-1"/>
                <w:sz w:val="22"/>
                <w:szCs w:val="22"/>
              </w:rPr>
              <w:t>შედეგზე</w:t>
            </w:r>
            <w:r w:rsidRPr="00457D0D">
              <w:rPr>
                <w:spacing w:val="-1"/>
                <w:sz w:val="22"/>
                <w:szCs w:val="22"/>
                <w:lang w:val="ka-GE"/>
              </w:rPr>
              <w:t xml:space="preserve"> </w:t>
            </w:r>
            <w:r w:rsidRPr="00457D0D">
              <w:rPr>
                <w:spacing w:val="-8"/>
                <w:sz w:val="22"/>
                <w:szCs w:val="22"/>
              </w:rPr>
              <w:t xml:space="preserve"> </w:t>
            </w:r>
            <w:r w:rsidRPr="00457D0D">
              <w:rPr>
                <w:spacing w:val="-1"/>
                <w:sz w:val="22"/>
                <w:szCs w:val="22"/>
              </w:rPr>
              <w:t>გათვლილი</w:t>
            </w:r>
            <w:r w:rsidRPr="00457D0D">
              <w:rPr>
                <w:spacing w:val="-7"/>
                <w:sz w:val="22"/>
                <w:szCs w:val="22"/>
              </w:rPr>
              <w:t xml:space="preserve"> </w:t>
            </w:r>
            <w:r w:rsidRPr="00457D0D">
              <w:rPr>
                <w:spacing w:val="-1"/>
                <w:sz w:val="22"/>
                <w:szCs w:val="22"/>
              </w:rPr>
              <w:t>სფეროა.</w:t>
            </w:r>
            <w:r w:rsidRPr="00457D0D">
              <w:rPr>
                <w:spacing w:val="-5"/>
                <w:sz w:val="22"/>
                <w:szCs w:val="22"/>
              </w:rPr>
              <w:t xml:space="preserve"> </w:t>
            </w:r>
            <w:r w:rsidRPr="00457D0D">
              <w:rPr>
                <w:spacing w:val="-1"/>
                <w:sz w:val="22"/>
                <w:szCs w:val="22"/>
              </w:rPr>
              <w:t>შესაბამისად,</w:t>
            </w:r>
            <w:r w:rsidRPr="00457D0D">
              <w:rPr>
                <w:spacing w:val="-6"/>
                <w:sz w:val="22"/>
                <w:szCs w:val="22"/>
              </w:rPr>
              <w:t xml:space="preserve"> </w:t>
            </w:r>
            <w:r w:rsidRPr="00457D0D">
              <w:rPr>
                <w:spacing w:val="-1"/>
                <w:sz w:val="22"/>
                <w:szCs w:val="22"/>
                <w:lang w:val="ka-GE"/>
              </w:rPr>
              <w:t xml:space="preserve">მცხეთის </w:t>
            </w:r>
            <w:r w:rsidRPr="00457D0D">
              <w:rPr>
                <w:spacing w:val="-7"/>
                <w:sz w:val="22"/>
                <w:szCs w:val="22"/>
              </w:rPr>
              <w:t xml:space="preserve"> </w:t>
            </w:r>
            <w:r w:rsidRPr="00457D0D">
              <w:rPr>
                <w:spacing w:val="-1"/>
                <w:sz w:val="22"/>
                <w:szCs w:val="22"/>
              </w:rPr>
              <w:t>მუნიციპალიტეტისათვის</w:t>
            </w:r>
            <w:r w:rsidRPr="00457D0D">
              <w:rPr>
                <w:spacing w:val="-6"/>
                <w:sz w:val="22"/>
                <w:szCs w:val="22"/>
              </w:rPr>
              <w:t xml:space="preserve"> </w:t>
            </w:r>
            <w:r w:rsidRPr="00457D0D">
              <w:rPr>
                <w:spacing w:val="-1"/>
                <w:sz w:val="22"/>
                <w:szCs w:val="22"/>
              </w:rPr>
              <w:t>მნიშვნელოვანია</w:t>
            </w:r>
            <w:r w:rsidRPr="00457D0D">
              <w:rPr>
                <w:spacing w:val="-6"/>
                <w:sz w:val="22"/>
                <w:szCs w:val="22"/>
              </w:rPr>
              <w:t xml:space="preserve"> </w:t>
            </w:r>
            <w:r w:rsidRPr="00457D0D">
              <w:rPr>
                <w:spacing w:val="-1"/>
                <w:sz w:val="22"/>
                <w:szCs w:val="22"/>
              </w:rPr>
              <w:t>უწყვეტი</w:t>
            </w:r>
            <w:r w:rsidRPr="00457D0D">
              <w:rPr>
                <w:spacing w:val="-8"/>
                <w:sz w:val="22"/>
                <w:szCs w:val="22"/>
              </w:rPr>
              <w:t xml:space="preserve"> </w:t>
            </w:r>
            <w:r w:rsidRPr="00457D0D">
              <w:rPr>
                <w:spacing w:val="-1"/>
                <w:sz w:val="22"/>
                <w:szCs w:val="22"/>
              </w:rPr>
              <w:t>სწავლის</w:t>
            </w:r>
            <w:r w:rsidRPr="00457D0D">
              <w:rPr>
                <w:spacing w:val="-6"/>
                <w:sz w:val="22"/>
                <w:szCs w:val="22"/>
              </w:rPr>
              <w:t xml:space="preserve"> </w:t>
            </w:r>
            <w:r w:rsidRPr="00457D0D">
              <w:rPr>
                <w:spacing w:val="-1"/>
                <w:sz w:val="22"/>
                <w:szCs w:val="22"/>
              </w:rPr>
              <w:t>სისტემის</w:t>
            </w:r>
            <w:r w:rsidRPr="00457D0D">
              <w:rPr>
                <w:spacing w:val="-6"/>
                <w:sz w:val="22"/>
                <w:szCs w:val="22"/>
              </w:rPr>
              <w:t xml:space="preserve"> </w:t>
            </w:r>
            <w:r w:rsidRPr="00457D0D">
              <w:rPr>
                <w:spacing w:val="-1"/>
                <w:sz w:val="22"/>
                <w:szCs w:val="22"/>
              </w:rPr>
              <w:t>განვითარებისა</w:t>
            </w:r>
            <w:r w:rsidRPr="00457D0D">
              <w:rPr>
                <w:spacing w:val="-6"/>
                <w:sz w:val="22"/>
                <w:szCs w:val="22"/>
              </w:rPr>
              <w:t xml:space="preserve"> </w:t>
            </w:r>
            <w:r w:rsidRPr="00457D0D">
              <w:rPr>
                <w:sz w:val="22"/>
                <w:szCs w:val="22"/>
              </w:rPr>
              <w:t>და</w:t>
            </w:r>
            <w:r w:rsidRPr="00457D0D">
              <w:rPr>
                <w:spacing w:val="23"/>
                <w:sz w:val="22"/>
                <w:szCs w:val="22"/>
              </w:rPr>
              <w:t xml:space="preserve"> </w:t>
            </w:r>
            <w:r w:rsidRPr="00457D0D">
              <w:rPr>
                <w:spacing w:val="-1"/>
                <w:sz w:val="22"/>
                <w:szCs w:val="22"/>
              </w:rPr>
              <w:t>შრომის</w:t>
            </w:r>
            <w:r w:rsidRPr="00457D0D">
              <w:rPr>
                <w:spacing w:val="-1"/>
                <w:sz w:val="22"/>
                <w:szCs w:val="22"/>
                <w:lang w:val="ka-GE"/>
              </w:rPr>
              <w:t xml:space="preserve"> </w:t>
            </w:r>
            <w:r w:rsidRPr="00457D0D">
              <w:rPr>
                <w:spacing w:val="-1"/>
                <w:sz w:val="22"/>
                <w:szCs w:val="22"/>
              </w:rPr>
              <w:t>ბაზრის</w:t>
            </w:r>
            <w:r w:rsidRPr="00457D0D">
              <w:rPr>
                <w:spacing w:val="-9"/>
                <w:sz w:val="22"/>
                <w:szCs w:val="22"/>
              </w:rPr>
              <w:t xml:space="preserve"> </w:t>
            </w:r>
            <w:r w:rsidRPr="00457D0D">
              <w:rPr>
                <w:sz w:val="22"/>
                <w:szCs w:val="22"/>
              </w:rPr>
              <w:t>მოთხოვნებზე</w:t>
            </w:r>
            <w:r w:rsidRPr="00457D0D">
              <w:rPr>
                <w:spacing w:val="-10"/>
                <w:sz w:val="22"/>
                <w:szCs w:val="22"/>
              </w:rPr>
              <w:t xml:space="preserve"> </w:t>
            </w:r>
            <w:r w:rsidRPr="00457D0D">
              <w:rPr>
                <w:spacing w:val="-1"/>
                <w:sz w:val="22"/>
                <w:szCs w:val="22"/>
              </w:rPr>
              <w:t>ორიენტირებული</w:t>
            </w:r>
            <w:r w:rsidRPr="00457D0D">
              <w:rPr>
                <w:spacing w:val="-10"/>
                <w:sz w:val="22"/>
                <w:szCs w:val="22"/>
              </w:rPr>
              <w:t xml:space="preserve"> </w:t>
            </w:r>
            <w:r w:rsidRPr="00457D0D">
              <w:rPr>
                <w:spacing w:val="-1"/>
                <w:sz w:val="22"/>
                <w:szCs w:val="22"/>
              </w:rPr>
              <w:t>ადამიანური</w:t>
            </w:r>
            <w:r w:rsidRPr="00457D0D">
              <w:rPr>
                <w:spacing w:val="-9"/>
                <w:sz w:val="22"/>
                <w:szCs w:val="22"/>
              </w:rPr>
              <w:t xml:space="preserve"> </w:t>
            </w:r>
            <w:r w:rsidRPr="00457D0D">
              <w:rPr>
                <w:spacing w:val="-1"/>
                <w:sz w:val="22"/>
                <w:szCs w:val="22"/>
              </w:rPr>
              <w:t>კაპიტალის</w:t>
            </w:r>
            <w:r w:rsidRPr="00457D0D">
              <w:rPr>
                <w:spacing w:val="-9"/>
                <w:sz w:val="22"/>
                <w:szCs w:val="22"/>
              </w:rPr>
              <w:t xml:space="preserve"> </w:t>
            </w:r>
            <w:r w:rsidRPr="00457D0D">
              <w:rPr>
                <w:spacing w:val="-1"/>
                <w:sz w:val="22"/>
                <w:szCs w:val="22"/>
              </w:rPr>
              <w:t>განვითარების</w:t>
            </w:r>
            <w:r w:rsidRPr="00457D0D">
              <w:rPr>
                <w:spacing w:val="-9"/>
                <w:sz w:val="22"/>
                <w:szCs w:val="22"/>
              </w:rPr>
              <w:t xml:space="preserve"> </w:t>
            </w:r>
            <w:r w:rsidRPr="00457D0D">
              <w:rPr>
                <w:spacing w:val="-1"/>
                <w:sz w:val="22"/>
                <w:szCs w:val="22"/>
              </w:rPr>
              <w:t>ხელშეწყობა.</w:t>
            </w:r>
            <w:r w:rsidRPr="00457D0D">
              <w:rPr>
                <w:spacing w:val="-1"/>
                <w:sz w:val="22"/>
                <w:szCs w:val="22"/>
                <w:lang w:val="ka-GE"/>
              </w:rPr>
              <w:t xml:space="preserve"> </w:t>
            </w:r>
            <w:r w:rsidRPr="00457D0D">
              <w:rPr>
                <w:sz w:val="22"/>
                <w:szCs w:val="22"/>
              </w:rPr>
              <w:t>ამ</w:t>
            </w:r>
            <w:r w:rsidRPr="00457D0D">
              <w:rPr>
                <w:spacing w:val="-6"/>
                <w:sz w:val="22"/>
                <w:szCs w:val="22"/>
              </w:rPr>
              <w:t xml:space="preserve"> </w:t>
            </w:r>
            <w:r w:rsidRPr="00457D0D">
              <w:rPr>
                <w:spacing w:val="-1"/>
                <w:sz w:val="22"/>
                <w:szCs w:val="22"/>
              </w:rPr>
              <w:t>ეტაპზე</w:t>
            </w:r>
            <w:r w:rsidRPr="00457D0D">
              <w:rPr>
                <w:spacing w:val="-6"/>
                <w:sz w:val="22"/>
                <w:szCs w:val="22"/>
              </w:rPr>
              <w:t xml:space="preserve"> </w:t>
            </w:r>
            <w:r w:rsidRPr="00457D0D">
              <w:rPr>
                <w:spacing w:val="-1"/>
                <w:sz w:val="22"/>
                <w:szCs w:val="22"/>
                <w:lang w:val="ka-GE"/>
              </w:rPr>
              <w:t xml:space="preserve">მუნიციპალიტეტში </w:t>
            </w:r>
            <w:r w:rsidRPr="00457D0D">
              <w:rPr>
                <w:spacing w:val="-1"/>
                <w:sz w:val="22"/>
                <w:szCs w:val="22"/>
              </w:rPr>
              <w:t>ფუნქციონირებს</w:t>
            </w:r>
            <w:r w:rsidRPr="00457D0D">
              <w:rPr>
                <w:spacing w:val="-6"/>
                <w:sz w:val="22"/>
                <w:szCs w:val="22"/>
              </w:rPr>
              <w:t xml:space="preserve"> </w:t>
            </w:r>
            <w:r w:rsidR="000D1C67" w:rsidRPr="00457D0D">
              <w:rPr>
                <w:spacing w:val="-6"/>
                <w:sz w:val="22"/>
                <w:szCs w:val="22"/>
                <w:lang w:val="ka-GE"/>
              </w:rPr>
              <w:t>28</w:t>
            </w:r>
            <w:r w:rsidRPr="00457D0D">
              <w:rPr>
                <w:spacing w:val="-6"/>
                <w:sz w:val="22"/>
                <w:szCs w:val="22"/>
                <w:lang w:val="ka-GE"/>
              </w:rPr>
              <w:t xml:space="preserve"> საჯარო სკოლა, </w:t>
            </w:r>
            <w:r w:rsidRPr="00457D0D">
              <w:rPr>
                <w:spacing w:val="-7"/>
                <w:sz w:val="22"/>
                <w:szCs w:val="22"/>
              </w:rPr>
              <w:t xml:space="preserve"> </w:t>
            </w:r>
            <w:r w:rsidRPr="00457D0D">
              <w:rPr>
                <w:spacing w:val="-1"/>
                <w:sz w:val="22"/>
                <w:szCs w:val="22"/>
              </w:rPr>
              <w:t>იმისათვის,</w:t>
            </w:r>
            <w:r w:rsidRPr="00457D0D">
              <w:rPr>
                <w:spacing w:val="-5"/>
                <w:sz w:val="22"/>
                <w:szCs w:val="22"/>
              </w:rPr>
              <w:t xml:space="preserve"> </w:t>
            </w:r>
            <w:r w:rsidRPr="00457D0D">
              <w:rPr>
                <w:spacing w:val="-1"/>
                <w:sz w:val="22"/>
                <w:szCs w:val="22"/>
              </w:rPr>
              <w:t>რომ</w:t>
            </w:r>
            <w:r w:rsidRPr="00457D0D">
              <w:rPr>
                <w:spacing w:val="-5"/>
                <w:sz w:val="22"/>
                <w:szCs w:val="22"/>
              </w:rPr>
              <w:t xml:space="preserve"> </w:t>
            </w:r>
            <w:r w:rsidRPr="00457D0D">
              <w:rPr>
                <w:spacing w:val="-1"/>
                <w:sz w:val="22"/>
                <w:szCs w:val="22"/>
              </w:rPr>
              <w:t>კიდევ</w:t>
            </w:r>
            <w:r w:rsidRPr="00457D0D">
              <w:rPr>
                <w:spacing w:val="-5"/>
                <w:sz w:val="22"/>
                <w:szCs w:val="22"/>
              </w:rPr>
              <w:t xml:space="preserve"> </w:t>
            </w:r>
            <w:r w:rsidRPr="00457D0D">
              <w:rPr>
                <w:spacing w:val="-1"/>
                <w:sz w:val="22"/>
                <w:szCs w:val="22"/>
              </w:rPr>
              <w:t>უფრო</w:t>
            </w:r>
            <w:r w:rsidRPr="00457D0D">
              <w:rPr>
                <w:spacing w:val="-6"/>
                <w:sz w:val="22"/>
                <w:szCs w:val="22"/>
              </w:rPr>
              <w:t xml:space="preserve"> </w:t>
            </w:r>
            <w:r w:rsidRPr="00457D0D">
              <w:rPr>
                <w:spacing w:val="-1"/>
                <w:sz w:val="22"/>
                <w:szCs w:val="22"/>
              </w:rPr>
              <w:t>მეტად</w:t>
            </w:r>
            <w:r w:rsidRPr="00457D0D">
              <w:rPr>
                <w:spacing w:val="-6"/>
                <w:sz w:val="22"/>
                <w:szCs w:val="22"/>
              </w:rPr>
              <w:t xml:space="preserve"> </w:t>
            </w:r>
            <w:r w:rsidRPr="00457D0D">
              <w:rPr>
                <w:spacing w:val="-1"/>
                <w:sz w:val="22"/>
                <w:szCs w:val="22"/>
              </w:rPr>
              <w:t>ამაღლდეს</w:t>
            </w:r>
            <w:r w:rsidRPr="00457D0D">
              <w:rPr>
                <w:spacing w:val="-5"/>
                <w:sz w:val="22"/>
                <w:szCs w:val="22"/>
              </w:rPr>
              <w:t xml:space="preserve"> </w:t>
            </w:r>
            <w:r w:rsidRPr="00457D0D">
              <w:rPr>
                <w:spacing w:val="-1"/>
                <w:sz w:val="22"/>
                <w:szCs w:val="22"/>
                <w:lang w:val="ka-GE"/>
              </w:rPr>
              <w:t>სკოლის მოსწავლეების</w:t>
            </w:r>
            <w:r w:rsidRPr="00457D0D">
              <w:rPr>
                <w:spacing w:val="-5"/>
                <w:sz w:val="22"/>
                <w:szCs w:val="22"/>
              </w:rPr>
              <w:t xml:space="preserve"> </w:t>
            </w:r>
            <w:r w:rsidRPr="00457D0D">
              <w:rPr>
                <w:spacing w:val="-1"/>
                <w:sz w:val="22"/>
                <w:szCs w:val="22"/>
              </w:rPr>
              <w:t>სწავლის</w:t>
            </w:r>
            <w:r w:rsidRPr="00457D0D">
              <w:rPr>
                <w:spacing w:val="-5"/>
                <w:sz w:val="22"/>
                <w:szCs w:val="22"/>
              </w:rPr>
              <w:t xml:space="preserve"> </w:t>
            </w:r>
            <w:r w:rsidRPr="00457D0D">
              <w:rPr>
                <w:spacing w:val="-1"/>
                <w:sz w:val="22"/>
                <w:szCs w:val="22"/>
              </w:rPr>
              <w:t>ხარისხი,</w:t>
            </w:r>
            <w:r w:rsidRPr="00457D0D">
              <w:rPr>
                <w:spacing w:val="-5"/>
                <w:sz w:val="22"/>
                <w:szCs w:val="22"/>
              </w:rPr>
              <w:t xml:space="preserve"> </w:t>
            </w:r>
            <w:r w:rsidRPr="00457D0D">
              <w:rPr>
                <w:spacing w:val="-1"/>
                <w:sz w:val="22"/>
                <w:szCs w:val="22"/>
              </w:rPr>
              <w:t>მნიშვნელოვანია</w:t>
            </w:r>
            <w:r w:rsidRPr="00457D0D">
              <w:rPr>
                <w:spacing w:val="-5"/>
                <w:sz w:val="22"/>
                <w:szCs w:val="22"/>
              </w:rPr>
              <w:t xml:space="preserve"> </w:t>
            </w:r>
            <w:r w:rsidRPr="00457D0D">
              <w:rPr>
                <w:spacing w:val="-1"/>
                <w:sz w:val="22"/>
                <w:szCs w:val="22"/>
              </w:rPr>
              <w:t>მ</w:t>
            </w:r>
            <w:r w:rsidR="000D1C67" w:rsidRPr="00457D0D">
              <w:rPr>
                <w:spacing w:val="-1"/>
                <w:sz w:val="22"/>
                <w:szCs w:val="22"/>
                <w:lang w:val="ka-GE"/>
              </w:rPr>
              <w:t>ათი</w:t>
            </w:r>
            <w:r w:rsidRPr="00457D0D">
              <w:rPr>
                <w:spacing w:val="-6"/>
                <w:sz w:val="22"/>
                <w:szCs w:val="22"/>
              </w:rPr>
              <w:t xml:space="preserve"> </w:t>
            </w:r>
            <w:r w:rsidRPr="00457D0D">
              <w:rPr>
                <w:spacing w:val="-1"/>
                <w:sz w:val="22"/>
                <w:szCs w:val="22"/>
              </w:rPr>
              <w:t>მოტივირება.</w:t>
            </w:r>
            <w:r w:rsidRPr="00457D0D">
              <w:rPr>
                <w:spacing w:val="-4"/>
                <w:sz w:val="22"/>
                <w:szCs w:val="22"/>
              </w:rPr>
              <w:t xml:space="preserve"> </w:t>
            </w:r>
            <w:r w:rsidRPr="00457D0D">
              <w:rPr>
                <w:spacing w:val="-1"/>
                <w:sz w:val="22"/>
                <w:szCs w:val="22"/>
              </w:rPr>
              <w:t>სწავლის</w:t>
            </w:r>
            <w:r w:rsidRPr="00457D0D">
              <w:rPr>
                <w:spacing w:val="-6"/>
                <w:sz w:val="22"/>
                <w:szCs w:val="22"/>
              </w:rPr>
              <w:t xml:space="preserve"> </w:t>
            </w:r>
            <w:r w:rsidRPr="00457D0D">
              <w:rPr>
                <w:spacing w:val="-1"/>
                <w:sz w:val="22"/>
                <w:szCs w:val="22"/>
              </w:rPr>
              <w:t>მოტივაცია</w:t>
            </w:r>
            <w:r w:rsidRPr="00457D0D">
              <w:rPr>
                <w:spacing w:val="-5"/>
                <w:sz w:val="22"/>
                <w:szCs w:val="22"/>
              </w:rPr>
              <w:t xml:space="preserve"> </w:t>
            </w:r>
            <w:r w:rsidRPr="00457D0D">
              <w:rPr>
                <w:sz w:val="22"/>
                <w:szCs w:val="22"/>
              </w:rPr>
              <w:t>კი</w:t>
            </w:r>
            <w:r w:rsidRPr="00457D0D">
              <w:rPr>
                <w:spacing w:val="-6"/>
                <w:sz w:val="22"/>
                <w:szCs w:val="22"/>
              </w:rPr>
              <w:t xml:space="preserve"> </w:t>
            </w:r>
            <w:r w:rsidRPr="00457D0D">
              <w:rPr>
                <w:spacing w:val="-1"/>
                <w:sz w:val="22"/>
                <w:szCs w:val="22"/>
              </w:rPr>
              <w:t>წარმატების</w:t>
            </w:r>
            <w:r w:rsidRPr="00457D0D">
              <w:rPr>
                <w:spacing w:val="-5"/>
                <w:sz w:val="22"/>
                <w:szCs w:val="22"/>
              </w:rPr>
              <w:t xml:space="preserve"> </w:t>
            </w:r>
            <w:r w:rsidRPr="00457D0D">
              <w:rPr>
                <w:spacing w:val="-1"/>
                <w:sz w:val="22"/>
                <w:szCs w:val="22"/>
              </w:rPr>
              <w:t>უმთავრეს</w:t>
            </w:r>
            <w:r w:rsidRPr="00457D0D">
              <w:rPr>
                <w:spacing w:val="-5"/>
                <w:sz w:val="22"/>
                <w:szCs w:val="22"/>
              </w:rPr>
              <w:t xml:space="preserve"> </w:t>
            </w:r>
            <w:r w:rsidRPr="00457D0D">
              <w:rPr>
                <w:spacing w:val="-1"/>
                <w:sz w:val="22"/>
                <w:szCs w:val="22"/>
              </w:rPr>
              <w:t>ფაქტორს</w:t>
            </w:r>
            <w:r w:rsidRPr="00457D0D">
              <w:rPr>
                <w:spacing w:val="-6"/>
                <w:sz w:val="22"/>
                <w:szCs w:val="22"/>
              </w:rPr>
              <w:t xml:space="preserve"> </w:t>
            </w:r>
            <w:r w:rsidRPr="00457D0D">
              <w:rPr>
                <w:spacing w:val="-1"/>
                <w:sz w:val="22"/>
                <w:szCs w:val="22"/>
              </w:rPr>
              <w:t>წარმოადგენს.</w:t>
            </w:r>
            <w:r w:rsidRPr="00457D0D">
              <w:rPr>
                <w:spacing w:val="163"/>
                <w:w w:val="99"/>
                <w:sz w:val="22"/>
                <w:szCs w:val="22"/>
              </w:rPr>
              <w:t xml:space="preserve"> </w:t>
            </w:r>
            <w:r w:rsidRPr="00457D0D">
              <w:rPr>
                <w:spacing w:val="-1"/>
                <w:sz w:val="22"/>
                <w:szCs w:val="22"/>
              </w:rPr>
              <w:t>მოტივაცია</w:t>
            </w:r>
            <w:r w:rsidRPr="00457D0D">
              <w:rPr>
                <w:spacing w:val="-5"/>
                <w:sz w:val="22"/>
                <w:szCs w:val="22"/>
              </w:rPr>
              <w:t xml:space="preserve"> </w:t>
            </w:r>
            <w:r w:rsidRPr="00457D0D">
              <w:rPr>
                <w:spacing w:val="-1"/>
                <w:sz w:val="22"/>
                <w:szCs w:val="22"/>
              </w:rPr>
              <w:t>არის</w:t>
            </w:r>
            <w:r w:rsidRPr="00457D0D">
              <w:rPr>
                <w:spacing w:val="-5"/>
                <w:sz w:val="22"/>
                <w:szCs w:val="22"/>
              </w:rPr>
              <w:t xml:space="preserve"> </w:t>
            </w:r>
            <w:r w:rsidRPr="00457D0D">
              <w:rPr>
                <w:spacing w:val="-1"/>
                <w:sz w:val="22"/>
                <w:szCs w:val="22"/>
              </w:rPr>
              <w:t>სტიმული,</w:t>
            </w:r>
            <w:r w:rsidRPr="00457D0D">
              <w:rPr>
                <w:spacing w:val="-4"/>
                <w:sz w:val="22"/>
                <w:szCs w:val="22"/>
              </w:rPr>
              <w:t xml:space="preserve"> </w:t>
            </w:r>
            <w:r w:rsidRPr="00457D0D">
              <w:rPr>
                <w:spacing w:val="-1"/>
                <w:sz w:val="22"/>
                <w:szCs w:val="22"/>
              </w:rPr>
              <w:t>ქმედება,</w:t>
            </w:r>
            <w:r w:rsidRPr="00457D0D">
              <w:rPr>
                <w:spacing w:val="-4"/>
                <w:sz w:val="22"/>
                <w:szCs w:val="22"/>
              </w:rPr>
              <w:t xml:space="preserve"> </w:t>
            </w:r>
            <w:r w:rsidRPr="00457D0D">
              <w:rPr>
                <w:spacing w:val="-1"/>
                <w:sz w:val="22"/>
                <w:szCs w:val="22"/>
              </w:rPr>
              <w:t>წახალისება,</w:t>
            </w:r>
            <w:r w:rsidRPr="00457D0D">
              <w:rPr>
                <w:spacing w:val="-4"/>
                <w:sz w:val="22"/>
                <w:szCs w:val="22"/>
              </w:rPr>
              <w:t xml:space="preserve"> </w:t>
            </w:r>
            <w:r w:rsidRPr="00457D0D">
              <w:rPr>
                <w:spacing w:val="-1"/>
                <w:sz w:val="22"/>
                <w:szCs w:val="22"/>
              </w:rPr>
              <w:t>ძალა,</w:t>
            </w:r>
            <w:r w:rsidRPr="00457D0D">
              <w:rPr>
                <w:spacing w:val="-3"/>
                <w:sz w:val="22"/>
                <w:szCs w:val="22"/>
              </w:rPr>
              <w:t xml:space="preserve"> </w:t>
            </w:r>
            <w:r w:rsidRPr="00457D0D">
              <w:rPr>
                <w:spacing w:val="-1"/>
                <w:sz w:val="22"/>
                <w:szCs w:val="22"/>
              </w:rPr>
              <w:t>რომელიც</w:t>
            </w:r>
            <w:r w:rsidRPr="00457D0D">
              <w:rPr>
                <w:spacing w:val="-5"/>
                <w:sz w:val="22"/>
                <w:szCs w:val="22"/>
              </w:rPr>
              <w:t xml:space="preserve"> </w:t>
            </w:r>
            <w:r w:rsidRPr="00457D0D">
              <w:rPr>
                <w:spacing w:val="-1"/>
                <w:sz w:val="22"/>
                <w:szCs w:val="22"/>
              </w:rPr>
              <w:t>იწვევს</w:t>
            </w:r>
            <w:r w:rsidRPr="00457D0D">
              <w:rPr>
                <w:spacing w:val="-5"/>
                <w:sz w:val="22"/>
                <w:szCs w:val="22"/>
              </w:rPr>
              <w:t xml:space="preserve"> </w:t>
            </w:r>
            <w:r w:rsidRPr="00457D0D">
              <w:rPr>
                <w:spacing w:val="-1"/>
                <w:sz w:val="22"/>
                <w:szCs w:val="22"/>
                <w:lang w:val="ka-GE"/>
              </w:rPr>
              <w:t>მოსწავლ</w:t>
            </w:r>
            <w:r w:rsidRPr="00457D0D">
              <w:rPr>
                <w:spacing w:val="-1"/>
                <w:sz w:val="22"/>
                <w:szCs w:val="22"/>
              </w:rPr>
              <w:t>ის</w:t>
            </w:r>
            <w:r w:rsidRPr="00457D0D">
              <w:rPr>
                <w:spacing w:val="-5"/>
                <w:sz w:val="22"/>
                <w:szCs w:val="22"/>
              </w:rPr>
              <w:t xml:space="preserve"> </w:t>
            </w:r>
            <w:r w:rsidRPr="00457D0D">
              <w:rPr>
                <w:spacing w:val="-1"/>
                <w:sz w:val="22"/>
                <w:szCs w:val="22"/>
              </w:rPr>
              <w:t>სურვილს,</w:t>
            </w:r>
            <w:r w:rsidRPr="00457D0D">
              <w:rPr>
                <w:spacing w:val="26"/>
                <w:sz w:val="22"/>
                <w:szCs w:val="22"/>
              </w:rPr>
              <w:t xml:space="preserve"> </w:t>
            </w:r>
            <w:r w:rsidRPr="00457D0D">
              <w:rPr>
                <w:spacing w:val="-1"/>
                <w:sz w:val="22"/>
                <w:szCs w:val="22"/>
              </w:rPr>
              <w:t>იმოქმედოს,</w:t>
            </w:r>
            <w:r w:rsidRPr="00457D0D">
              <w:rPr>
                <w:spacing w:val="-4"/>
                <w:sz w:val="22"/>
                <w:szCs w:val="22"/>
              </w:rPr>
              <w:t xml:space="preserve"> </w:t>
            </w:r>
            <w:r w:rsidRPr="00457D0D">
              <w:rPr>
                <w:spacing w:val="-1"/>
                <w:sz w:val="22"/>
                <w:szCs w:val="22"/>
              </w:rPr>
              <w:t>ისწავლოს,</w:t>
            </w:r>
            <w:r w:rsidRPr="00457D0D">
              <w:rPr>
                <w:spacing w:val="-4"/>
                <w:sz w:val="22"/>
                <w:szCs w:val="22"/>
              </w:rPr>
              <w:t xml:space="preserve"> </w:t>
            </w:r>
            <w:r w:rsidRPr="00457D0D">
              <w:rPr>
                <w:spacing w:val="-1"/>
                <w:sz w:val="22"/>
                <w:szCs w:val="22"/>
              </w:rPr>
              <w:t>მიაღწიოს</w:t>
            </w:r>
            <w:r w:rsidRPr="00457D0D">
              <w:rPr>
                <w:spacing w:val="-5"/>
                <w:sz w:val="22"/>
                <w:szCs w:val="22"/>
              </w:rPr>
              <w:t xml:space="preserve"> </w:t>
            </w:r>
            <w:r w:rsidRPr="00457D0D">
              <w:rPr>
                <w:spacing w:val="-1"/>
                <w:sz w:val="22"/>
                <w:szCs w:val="22"/>
              </w:rPr>
              <w:t>უფრო</w:t>
            </w:r>
            <w:r w:rsidRPr="00457D0D">
              <w:rPr>
                <w:spacing w:val="-4"/>
                <w:sz w:val="22"/>
                <w:szCs w:val="22"/>
              </w:rPr>
              <w:t xml:space="preserve"> </w:t>
            </w:r>
            <w:r w:rsidRPr="00457D0D">
              <w:rPr>
                <w:sz w:val="22"/>
                <w:szCs w:val="22"/>
              </w:rPr>
              <w:t>მაღალ</w:t>
            </w:r>
            <w:r w:rsidRPr="00457D0D">
              <w:rPr>
                <w:spacing w:val="-7"/>
                <w:sz w:val="22"/>
                <w:szCs w:val="22"/>
              </w:rPr>
              <w:t xml:space="preserve"> </w:t>
            </w:r>
            <w:r w:rsidRPr="00457D0D">
              <w:rPr>
                <w:spacing w:val="-1"/>
                <w:sz w:val="22"/>
                <w:szCs w:val="22"/>
              </w:rPr>
              <w:t>შედეგს.</w:t>
            </w:r>
          </w:p>
          <w:p w:rsidR="00186BF0" w:rsidRPr="00457D0D" w:rsidRDefault="00A6753E" w:rsidP="00B77211">
            <w:pPr>
              <w:pStyle w:val="TableParagraph"/>
              <w:kinsoku w:val="0"/>
              <w:overflowPunct w:val="0"/>
              <w:spacing w:line="259" w:lineRule="auto"/>
              <w:ind w:left="20" w:right="140"/>
              <w:jc w:val="both"/>
              <w:rPr>
                <w:rFonts w:eastAsia="Sylfaen"/>
                <w:sz w:val="22"/>
                <w:szCs w:val="22"/>
                <w:lang w:val="ka-GE"/>
              </w:rPr>
            </w:pPr>
            <w:r w:rsidRPr="00457D0D">
              <w:rPr>
                <w:spacing w:val="-1"/>
                <w:sz w:val="22"/>
                <w:szCs w:val="22"/>
                <w:lang w:val="ka-GE"/>
              </w:rPr>
              <w:t xml:space="preserve">     </w:t>
            </w:r>
            <w:r w:rsidRPr="00457D0D">
              <w:rPr>
                <w:spacing w:val="-1"/>
                <w:sz w:val="22"/>
                <w:szCs w:val="22"/>
              </w:rPr>
              <w:t>მუნიციპალიტეტი</w:t>
            </w:r>
            <w:r w:rsidRPr="00457D0D">
              <w:rPr>
                <w:spacing w:val="-8"/>
                <w:sz w:val="22"/>
                <w:szCs w:val="22"/>
              </w:rPr>
              <w:t xml:space="preserve"> </w:t>
            </w:r>
            <w:r w:rsidRPr="00457D0D">
              <w:rPr>
                <w:spacing w:val="-1"/>
                <w:sz w:val="22"/>
                <w:szCs w:val="22"/>
              </w:rPr>
              <w:t>უფლებამოსილების</w:t>
            </w:r>
            <w:r w:rsidRPr="00457D0D">
              <w:rPr>
                <w:spacing w:val="-6"/>
                <w:sz w:val="22"/>
                <w:szCs w:val="22"/>
              </w:rPr>
              <w:t xml:space="preserve"> </w:t>
            </w:r>
            <w:r w:rsidRPr="00457D0D">
              <w:rPr>
                <w:spacing w:val="-1"/>
                <w:sz w:val="22"/>
                <w:szCs w:val="22"/>
              </w:rPr>
              <w:t>ფარგლებში,</w:t>
            </w:r>
            <w:r w:rsidRPr="00457D0D">
              <w:rPr>
                <w:spacing w:val="-5"/>
                <w:sz w:val="22"/>
                <w:szCs w:val="22"/>
              </w:rPr>
              <w:t xml:space="preserve"> </w:t>
            </w:r>
            <w:r w:rsidRPr="00457D0D">
              <w:rPr>
                <w:spacing w:val="23"/>
                <w:sz w:val="22"/>
                <w:szCs w:val="22"/>
              </w:rPr>
              <w:t xml:space="preserve"> </w:t>
            </w:r>
            <w:r w:rsidRPr="00457D0D">
              <w:rPr>
                <w:spacing w:val="-1"/>
                <w:sz w:val="22"/>
                <w:szCs w:val="22"/>
                <w:lang w:val="ka-GE"/>
              </w:rPr>
              <w:t xml:space="preserve">საჯარო სკოლების </w:t>
            </w:r>
            <w:r w:rsidRPr="00457D0D">
              <w:rPr>
                <w:rFonts w:eastAsia="Sylfaen"/>
                <w:sz w:val="22"/>
                <w:szCs w:val="22"/>
                <w:lang w:val="ka-GE"/>
              </w:rPr>
              <w:t xml:space="preserve">მე-11 და მე-12 კლასის </w:t>
            </w:r>
            <w:r w:rsidR="005F6402" w:rsidRPr="00457D0D">
              <w:rPr>
                <w:rFonts w:eastAsia="Sylfaen"/>
                <w:sz w:val="22"/>
                <w:szCs w:val="22"/>
                <w:lang w:val="ka-GE"/>
              </w:rPr>
              <w:t>წარჩინებულ</w:t>
            </w:r>
            <w:r w:rsidRPr="00457D0D">
              <w:rPr>
                <w:rFonts w:eastAsia="Sylfaen"/>
                <w:sz w:val="22"/>
                <w:szCs w:val="22"/>
                <w:lang w:val="ka-GE"/>
              </w:rPr>
              <w:t xml:space="preserve"> მოსწავლეებს </w:t>
            </w:r>
            <w:r w:rsidRPr="00457D0D">
              <w:rPr>
                <w:sz w:val="22"/>
                <w:szCs w:val="22"/>
                <w:shd w:val="clear" w:color="auto" w:fill="FFFFFF"/>
                <w:lang w:val="ka-GE"/>
              </w:rPr>
              <w:t xml:space="preserve"> </w:t>
            </w:r>
            <w:r w:rsidR="00B77211" w:rsidRPr="00457D0D">
              <w:rPr>
                <w:spacing w:val="-1"/>
                <w:sz w:val="22"/>
                <w:szCs w:val="22"/>
              </w:rPr>
              <w:t>წაახალისებს</w:t>
            </w:r>
            <w:r w:rsidR="00B77211" w:rsidRPr="00457D0D">
              <w:rPr>
                <w:spacing w:val="-6"/>
                <w:sz w:val="22"/>
                <w:szCs w:val="22"/>
              </w:rPr>
              <w:t xml:space="preserve"> </w:t>
            </w:r>
            <w:r w:rsidR="00B77211" w:rsidRPr="00457D0D">
              <w:rPr>
                <w:spacing w:val="-6"/>
                <w:sz w:val="22"/>
                <w:szCs w:val="22"/>
                <w:lang w:val="ka-GE"/>
              </w:rPr>
              <w:t xml:space="preserve"> </w:t>
            </w:r>
            <w:r w:rsidR="00B77211" w:rsidRPr="00457D0D">
              <w:rPr>
                <w:sz w:val="22"/>
                <w:szCs w:val="22"/>
                <w:shd w:val="clear" w:color="auto" w:fill="FFFFFF"/>
                <w:lang w:val="ka-GE"/>
              </w:rPr>
              <w:t xml:space="preserve"> </w:t>
            </w:r>
            <w:r w:rsidRPr="00457D0D">
              <w:rPr>
                <w:rFonts w:eastAsia="Sylfaen"/>
                <w:sz w:val="22"/>
                <w:szCs w:val="22"/>
                <w:lang w:val="ka-GE"/>
              </w:rPr>
              <w:t>ფულადი</w:t>
            </w:r>
            <w:r w:rsidR="009C1114" w:rsidRPr="00457D0D">
              <w:rPr>
                <w:rFonts w:eastAsia="Sylfaen"/>
                <w:sz w:val="22"/>
                <w:szCs w:val="22"/>
                <w:lang w:val="ka-GE"/>
              </w:rPr>
              <w:t xml:space="preserve"> ჯილდოთი.</w:t>
            </w:r>
            <w:r w:rsidRPr="00457D0D">
              <w:rPr>
                <w:rFonts w:eastAsia="Sylfaen"/>
                <w:sz w:val="22"/>
                <w:szCs w:val="22"/>
                <w:lang w:val="ka-GE"/>
              </w:rPr>
              <w:t xml:space="preserve"> </w:t>
            </w:r>
          </w:p>
          <w:p w:rsidR="002A2EDA" w:rsidRPr="00457D0D" w:rsidRDefault="002A2EDA" w:rsidP="002A2EDA">
            <w:pPr>
              <w:pStyle w:val="TableParagraph"/>
              <w:kinsoku w:val="0"/>
              <w:overflowPunct w:val="0"/>
              <w:spacing w:line="259" w:lineRule="auto"/>
              <w:ind w:left="20" w:right="140"/>
              <w:jc w:val="both"/>
              <w:rPr>
                <w:rFonts w:eastAsia="Sylfaen"/>
                <w:sz w:val="22"/>
                <w:szCs w:val="22"/>
                <w:lang w:val="ka-GE"/>
              </w:rPr>
            </w:pPr>
            <w:r w:rsidRPr="00457D0D">
              <w:rPr>
                <w:rFonts w:eastAsia="Sylfaen"/>
                <w:sz w:val="22"/>
                <w:szCs w:val="22"/>
                <w:lang w:val="ka-GE"/>
              </w:rPr>
              <w:t xml:space="preserve">   </w:t>
            </w:r>
            <w:r w:rsidRPr="00457D0D">
              <w:rPr>
                <w:sz w:val="22"/>
                <w:szCs w:val="22"/>
              </w:rPr>
              <w:t xml:space="preserve">პროგრამის ფარგლებში </w:t>
            </w:r>
            <w:r w:rsidRPr="00457D0D">
              <w:rPr>
                <w:sz w:val="22"/>
                <w:szCs w:val="22"/>
                <w:lang w:val="ka-GE"/>
              </w:rPr>
              <w:t>გან</w:t>
            </w:r>
            <w:r w:rsidRPr="00457D0D">
              <w:rPr>
                <w:sz w:val="22"/>
                <w:szCs w:val="22"/>
              </w:rPr>
              <w:t>ხორციელდება მუნიციპალიტეტის საჯარო სკოლის მოსწავლეების ტრანსპორტით უზრუნველყოფა დელეგირებული უფლებამოსილებების განხორციელების მიზნით სახელმწიფო ბიუჯეტიდან გადმოცემული მიზნობრივი ტრანსფერით.</w:t>
            </w:r>
          </w:p>
        </w:tc>
      </w:tr>
      <w:tr w:rsidR="00ED5119" w:rsidRPr="00457D0D" w:rsidTr="00860F70">
        <w:trPr>
          <w:trHeight w:val="809"/>
        </w:trPr>
        <w:tc>
          <w:tcPr>
            <w:tcW w:w="752" w:type="pct"/>
            <w:vAlign w:val="center"/>
          </w:tcPr>
          <w:p w:rsidR="00ED5119" w:rsidRPr="00457D0D" w:rsidRDefault="00ED5119" w:rsidP="00740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Sylfaen" w:eastAsia="Sylfaen" w:hAnsi="Sylfaen" w:cs="Times New Roman"/>
                <w:b/>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w:t>
            </w:r>
          </w:p>
        </w:tc>
        <w:tc>
          <w:tcPr>
            <w:tcW w:w="4248" w:type="pct"/>
            <w:gridSpan w:val="5"/>
            <w:tcMar>
              <w:left w:w="108" w:type="dxa"/>
            </w:tcMar>
          </w:tcPr>
          <w:p w:rsidR="00ED5119" w:rsidRPr="00457D0D" w:rsidRDefault="00ED5119" w:rsidP="00A06B0A">
            <w:pPr>
              <w:pStyle w:val="TableParagraph"/>
              <w:kinsoku w:val="0"/>
              <w:overflowPunct w:val="0"/>
              <w:spacing w:line="276" w:lineRule="auto"/>
              <w:rPr>
                <w:spacing w:val="-1"/>
                <w:sz w:val="22"/>
                <w:szCs w:val="22"/>
                <w:lang w:val="ka-GE"/>
              </w:rPr>
            </w:pPr>
            <w:r w:rsidRPr="00457D0D">
              <w:rPr>
                <w:spacing w:val="-1"/>
                <w:sz w:val="22"/>
                <w:szCs w:val="22"/>
                <w:lang w:val="ka-GE"/>
              </w:rPr>
              <w:t xml:space="preserve"> ტრანსპორტით უზრუნველყოფილი საჯარო სკოლის მოსწავლეები;</w:t>
            </w:r>
          </w:p>
          <w:p w:rsidR="00ED5119" w:rsidRPr="00457D0D" w:rsidRDefault="00ED5119" w:rsidP="00A06B0A">
            <w:pPr>
              <w:pStyle w:val="TableParagraph"/>
              <w:kinsoku w:val="0"/>
              <w:overflowPunct w:val="0"/>
              <w:spacing w:line="276" w:lineRule="auto"/>
              <w:rPr>
                <w:spacing w:val="-1"/>
                <w:sz w:val="22"/>
                <w:szCs w:val="22"/>
                <w:lang w:val="ka-GE"/>
              </w:rPr>
            </w:pPr>
            <w:r w:rsidRPr="00457D0D">
              <w:rPr>
                <w:spacing w:val="-1"/>
                <w:sz w:val="22"/>
                <w:szCs w:val="22"/>
                <w:lang w:val="ka-GE"/>
              </w:rPr>
              <w:t xml:space="preserve">საჯარო სკოლების  მოსწავლეების მაღალი აკადემიური მოსწრება;  </w:t>
            </w:r>
          </w:p>
          <w:p w:rsidR="00ED5119" w:rsidRPr="00457D0D" w:rsidRDefault="00ED5119" w:rsidP="00A06B0A">
            <w:pPr>
              <w:spacing w:after="0" w:line="240" w:lineRule="auto"/>
              <w:jc w:val="both"/>
              <w:rPr>
                <w:rFonts w:ascii="Sylfaen" w:hAnsi="Sylfaen" w:cs="Segoe UI"/>
                <w:shd w:val="clear" w:color="auto" w:fill="FFFFFF"/>
                <w:lang w:val="ka-GE"/>
              </w:rPr>
            </w:pPr>
            <w:r w:rsidRPr="00457D0D">
              <w:rPr>
                <w:rFonts w:ascii="Sylfaen" w:hAnsi="Sylfaen" w:cs="Sylfaen"/>
                <w:shd w:val="clear" w:color="auto" w:fill="FFFFFF"/>
                <w:lang w:val="ka-GE"/>
              </w:rPr>
              <w:t xml:space="preserve"> </w:t>
            </w:r>
          </w:p>
        </w:tc>
      </w:tr>
      <w:tr w:rsidR="009E3B57" w:rsidRPr="00457D0D" w:rsidTr="009E3B57">
        <w:trPr>
          <w:trHeight w:val="809"/>
        </w:trPr>
        <w:tc>
          <w:tcPr>
            <w:tcW w:w="1752" w:type="pct"/>
            <w:gridSpan w:val="2"/>
            <w:vAlign w:val="center"/>
          </w:tcPr>
          <w:p w:rsidR="009E3B57" w:rsidRPr="00457D0D" w:rsidRDefault="009E3B57" w:rsidP="00A06B0A">
            <w:pPr>
              <w:spacing w:after="0" w:line="240" w:lineRule="auto"/>
              <w:jc w:val="both"/>
              <w:rPr>
                <w:rFonts w:ascii="Sylfaen" w:hAnsi="Sylfaen" w:cs="Sylfaen"/>
                <w:b/>
                <w:spacing w:val="-1"/>
                <w:lang w:val="ka-GE"/>
              </w:rPr>
            </w:pPr>
            <w:r w:rsidRPr="00457D0D">
              <w:rPr>
                <w:rFonts w:ascii="Sylfaen" w:hAnsi="Sylfaen" w:cs="Sylfaen"/>
                <w:b/>
                <w:spacing w:val="-1"/>
              </w:rPr>
              <w:t>გაეროს მდგრადი განვითარების მიზანი (SDG), რომლის მიღწევასაც ემსახურება პროგრამა</w:t>
            </w:r>
          </w:p>
          <w:p w:rsidR="009E3B57" w:rsidRPr="00457D0D" w:rsidRDefault="009E3B57" w:rsidP="00A06B0A">
            <w:pPr>
              <w:spacing w:after="0" w:line="240" w:lineRule="auto"/>
              <w:jc w:val="both"/>
              <w:rPr>
                <w:rFonts w:ascii="Sylfaen" w:hAnsi="Sylfaen" w:cs="Sylfaen"/>
                <w:b/>
                <w:spacing w:val="-1"/>
                <w:lang w:val="ka-GE"/>
              </w:rPr>
            </w:pPr>
          </w:p>
        </w:tc>
        <w:tc>
          <w:tcPr>
            <w:tcW w:w="3248" w:type="pct"/>
            <w:gridSpan w:val="4"/>
            <w:tcMar>
              <w:left w:w="108" w:type="dxa"/>
            </w:tcMar>
            <w:vAlign w:val="center"/>
          </w:tcPr>
          <w:p w:rsidR="009E3B57" w:rsidRPr="00457D0D" w:rsidRDefault="009E3B57" w:rsidP="00A06B0A">
            <w:pPr>
              <w:spacing w:after="0" w:line="240" w:lineRule="auto"/>
              <w:rPr>
                <w:rFonts w:ascii="Sylfaen" w:hAnsi="Sylfaen" w:cs="Sylfaen"/>
                <w:lang w:val="ka-GE"/>
              </w:rPr>
            </w:pPr>
            <w:r w:rsidRPr="00457D0D">
              <w:rPr>
                <w:rFonts w:ascii="Sylfaen" w:eastAsia="Times New Roman" w:hAnsi="Sylfaen"/>
              </w:rPr>
              <w:t>მიზანი 4 -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p>
          <w:p w:rsidR="009E3B57" w:rsidRPr="00457D0D" w:rsidRDefault="009E3B57" w:rsidP="00A06B0A">
            <w:pPr>
              <w:spacing w:after="0" w:line="240" w:lineRule="auto"/>
              <w:rPr>
                <w:rFonts w:ascii="Sylfaen" w:hAnsi="Sylfaen" w:cs="Sylfaen"/>
                <w:lang w:val="ka-GE"/>
              </w:rPr>
            </w:pPr>
            <w:r w:rsidRPr="00457D0D">
              <w:rPr>
                <w:rFonts w:ascii="Sylfaen" w:hAnsi="Sylfaen" w:cs="Sylfaen"/>
                <w:lang w:val="ka-GE"/>
              </w:rPr>
              <w:t xml:space="preserve">მიზანი 5 -გენდერული თანასწორობა  </w:t>
            </w:r>
          </w:p>
        </w:tc>
      </w:tr>
      <w:tr w:rsidR="009E3B57" w:rsidRPr="00457D0D" w:rsidTr="009E3B57">
        <w:tblPrEx>
          <w:tblCellMar>
            <w:right w:w="108" w:type="dxa"/>
          </w:tblCellMar>
        </w:tblPrEx>
        <w:trPr>
          <w:trHeight w:val="373"/>
        </w:trPr>
        <w:tc>
          <w:tcPr>
            <w:tcW w:w="1755" w:type="pct"/>
            <w:gridSpan w:val="3"/>
            <w:vAlign w:val="center"/>
          </w:tcPr>
          <w:p w:rsidR="009E3B57" w:rsidRPr="00457D0D" w:rsidRDefault="009E3B57"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lastRenderedPageBreak/>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შედეგის შეფასების ინდიკატორი </w:t>
            </w:r>
          </w:p>
        </w:tc>
        <w:tc>
          <w:tcPr>
            <w:tcW w:w="747" w:type="pct"/>
            <w:tcMar>
              <w:right w:w="98" w:type="dxa"/>
            </w:tcMar>
            <w:vAlign w:val="center"/>
          </w:tcPr>
          <w:p w:rsidR="009E3B57" w:rsidRPr="00457D0D" w:rsidRDefault="009E3B57"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91" w:type="pct"/>
            <w:tcMar>
              <w:left w:w="108" w:type="dxa"/>
              <w:right w:w="98" w:type="dxa"/>
            </w:tcMar>
            <w:vAlign w:val="center"/>
          </w:tcPr>
          <w:p w:rsidR="009E3B57" w:rsidRPr="00457D0D" w:rsidRDefault="009E3B57"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707" w:type="pct"/>
            <w:tcMar>
              <w:left w:w="108" w:type="dxa"/>
              <w:right w:w="98" w:type="dxa"/>
            </w:tcMar>
            <w:vAlign w:val="center"/>
          </w:tcPr>
          <w:p w:rsidR="009E3B57" w:rsidRPr="00457D0D" w:rsidRDefault="009E3B57"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9E3B57" w:rsidRPr="00457D0D" w:rsidTr="009E3B57">
        <w:trPr>
          <w:trHeight w:val="791"/>
        </w:trPr>
        <w:tc>
          <w:tcPr>
            <w:tcW w:w="1755" w:type="pct"/>
            <w:gridSpan w:val="3"/>
          </w:tcPr>
          <w:p w:rsidR="009E3B57" w:rsidRPr="00457D0D" w:rsidRDefault="009E3B57" w:rsidP="00BC5579">
            <w:pPr>
              <w:pStyle w:val="TableParagraph"/>
              <w:kinsoku w:val="0"/>
              <w:overflowPunct w:val="0"/>
              <w:spacing w:before="55"/>
              <w:rPr>
                <w:sz w:val="22"/>
                <w:szCs w:val="22"/>
                <w:lang w:val="ka-GE"/>
              </w:rPr>
            </w:pPr>
            <w:r w:rsidRPr="00457D0D">
              <w:rPr>
                <w:sz w:val="22"/>
                <w:szCs w:val="22"/>
                <w:lang w:val="ka-GE"/>
              </w:rPr>
              <w:t>წარჩინებულ მოსწავლეთა რაოდენობა</w:t>
            </w:r>
          </w:p>
          <w:p w:rsidR="009E3B57" w:rsidRPr="00457D0D" w:rsidRDefault="009E3B57" w:rsidP="00706199">
            <w:pPr>
              <w:pStyle w:val="TableParagraph"/>
              <w:kinsoku w:val="0"/>
              <w:overflowPunct w:val="0"/>
              <w:spacing w:before="55"/>
              <w:ind w:left="171"/>
              <w:rPr>
                <w:sz w:val="22"/>
                <w:szCs w:val="22"/>
                <w:lang w:val="ka-GE"/>
              </w:rPr>
            </w:pPr>
          </w:p>
        </w:tc>
        <w:tc>
          <w:tcPr>
            <w:tcW w:w="747" w:type="pct"/>
            <w:tcMar>
              <w:left w:w="108" w:type="dxa"/>
            </w:tcMar>
          </w:tcPr>
          <w:p w:rsidR="009E3B57" w:rsidRPr="00457D0D" w:rsidRDefault="009E3B57" w:rsidP="00706199">
            <w:pPr>
              <w:spacing w:after="0" w:line="240" w:lineRule="auto"/>
              <w:jc w:val="both"/>
              <w:rPr>
                <w:rFonts w:ascii="Sylfaen" w:hAnsi="Sylfaen" w:cs="Sylfaen"/>
                <w:spacing w:val="-1"/>
                <w:lang w:val="ka-GE"/>
              </w:rPr>
            </w:pPr>
          </w:p>
          <w:p w:rsidR="009E3B57" w:rsidRPr="00457D0D" w:rsidRDefault="009E3B57" w:rsidP="00706199">
            <w:pPr>
              <w:spacing w:after="0" w:line="240" w:lineRule="auto"/>
              <w:jc w:val="both"/>
              <w:rPr>
                <w:rFonts w:ascii="Sylfaen" w:hAnsi="Sylfaen" w:cs="Sylfaen"/>
                <w:spacing w:val="-1"/>
                <w:lang w:val="ka-GE"/>
              </w:rPr>
            </w:pPr>
            <w:r w:rsidRPr="00457D0D">
              <w:rPr>
                <w:rFonts w:ascii="Sylfaen" w:hAnsi="Sylfaen" w:cs="Sylfaen"/>
                <w:spacing w:val="-1"/>
                <w:lang w:val="ka-GE"/>
              </w:rPr>
              <w:t xml:space="preserve">          87</w:t>
            </w:r>
          </w:p>
        </w:tc>
        <w:tc>
          <w:tcPr>
            <w:tcW w:w="791" w:type="pct"/>
            <w:tcMar>
              <w:left w:w="108" w:type="dxa"/>
            </w:tcMar>
          </w:tcPr>
          <w:p w:rsidR="009E3B57" w:rsidRPr="00457D0D" w:rsidRDefault="009E3B57" w:rsidP="00706199">
            <w:pPr>
              <w:spacing w:after="0" w:line="240" w:lineRule="auto"/>
              <w:jc w:val="both"/>
              <w:rPr>
                <w:rFonts w:ascii="Sylfaen" w:hAnsi="Sylfaen" w:cs="Sylfaen"/>
                <w:spacing w:val="-1"/>
                <w:lang w:val="ka-GE"/>
              </w:rPr>
            </w:pPr>
          </w:p>
          <w:p w:rsidR="009E3B57" w:rsidRPr="00457D0D" w:rsidRDefault="009E3B57" w:rsidP="00706199">
            <w:pPr>
              <w:spacing w:after="0" w:line="240" w:lineRule="auto"/>
              <w:jc w:val="both"/>
              <w:rPr>
                <w:rFonts w:ascii="Sylfaen" w:hAnsi="Sylfaen" w:cs="Sylfaen"/>
                <w:spacing w:val="-1"/>
                <w:lang w:val="ka-GE"/>
              </w:rPr>
            </w:pPr>
            <w:r w:rsidRPr="00457D0D">
              <w:rPr>
                <w:rFonts w:ascii="Sylfaen" w:hAnsi="Sylfaen" w:cs="Sylfaen"/>
                <w:spacing w:val="-1"/>
                <w:lang w:val="ka-GE"/>
              </w:rPr>
              <w:t xml:space="preserve">     84-90</w:t>
            </w:r>
          </w:p>
        </w:tc>
        <w:tc>
          <w:tcPr>
            <w:tcW w:w="1707" w:type="pct"/>
            <w:tcMar>
              <w:left w:w="108" w:type="dxa"/>
            </w:tcMar>
          </w:tcPr>
          <w:p w:rsidR="009E3B57" w:rsidRPr="00440BC1" w:rsidRDefault="009E3B57" w:rsidP="00BC5579">
            <w:pPr>
              <w:spacing w:after="0" w:line="240" w:lineRule="auto"/>
              <w:rPr>
                <w:rFonts w:ascii="Sylfaen" w:hAnsi="Sylfaen"/>
                <w:sz w:val="20"/>
                <w:szCs w:val="20"/>
              </w:rPr>
            </w:pPr>
            <w:r w:rsidRPr="00440BC1">
              <w:rPr>
                <w:rFonts w:ascii="Sylfaen" w:eastAsia="Times New Roman" w:hAnsi="Sylfaen"/>
                <w:sz w:val="20"/>
                <w:szCs w:val="20"/>
              </w:rPr>
              <w:t>3% / მომართვიანობის ცვლილება,ინფორმირებულობის დაბალი დონე</w:t>
            </w:r>
          </w:p>
        </w:tc>
      </w:tr>
    </w:tbl>
    <w:p w:rsidR="00EA58EF" w:rsidRPr="00457D0D" w:rsidRDefault="00EA58EF" w:rsidP="001C64B6">
      <w:pPr>
        <w:autoSpaceDE w:val="0"/>
        <w:autoSpaceDN w:val="0"/>
        <w:adjustRightInd w:val="0"/>
        <w:spacing w:after="0" w:line="360" w:lineRule="auto"/>
        <w:jc w:val="both"/>
        <w:rPr>
          <w:rFonts w:ascii="Sylfaen" w:eastAsia="Times New Roman" w:hAnsi="Sylfaen" w:cs="Sylfaen"/>
          <w:b/>
          <w:bCs/>
          <w:lang w:val="ka-GE"/>
        </w:rPr>
      </w:pPr>
    </w:p>
    <w:p w:rsidR="00EA58EF" w:rsidRPr="00457D0D" w:rsidRDefault="00EA58EF" w:rsidP="001C64B6">
      <w:pPr>
        <w:autoSpaceDE w:val="0"/>
        <w:autoSpaceDN w:val="0"/>
        <w:adjustRightInd w:val="0"/>
        <w:spacing w:after="0" w:line="360" w:lineRule="auto"/>
        <w:jc w:val="both"/>
        <w:rPr>
          <w:rFonts w:ascii="Sylfaen" w:eastAsia="Times New Roman" w:hAnsi="Sylfaen" w:cs="Sylfaen"/>
          <w:b/>
          <w:bCs/>
          <w:lang w:val="ka-GE"/>
        </w:rPr>
      </w:pPr>
    </w:p>
    <w:p w:rsidR="00DC2B3A" w:rsidRPr="00457D0D" w:rsidRDefault="00DC2B3A" w:rsidP="00D57A2D">
      <w:pPr>
        <w:autoSpaceDE w:val="0"/>
        <w:autoSpaceDN w:val="0"/>
        <w:adjustRightInd w:val="0"/>
        <w:spacing w:after="0" w:line="360" w:lineRule="auto"/>
        <w:jc w:val="center"/>
        <w:rPr>
          <w:rFonts w:ascii="Sylfaen" w:eastAsia="Times New Roman" w:hAnsi="Sylfaen" w:cs="Sylfaen"/>
          <w:b/>
          <w:bCs/>
          <w:lang w:val="ka-GE"/>
        </w:rPr>
      </w:pPr>
      <w:r w:rsidRPr="00457D0D">
        <w:rPr>
          <w:rFonts w:ascii="Sylfaen" w:eastAsia="Times New Roman" w:hAnsi="Sylfaen" w:cs="Sylfaen"/>
          <w:b/>
          <w:bCs/>
        </w:rPr>
        <w:t>კულტურა</w:t>
      </w:r>
      <w:r w:rsidRPr="00457D0D">
        <w:rPr>
          <w:rFonts w:ascii="Sylfaen" w:eastAsia="Times New Roman" w:hAnsi="Sylfaen" w:cs="Arial"/>
          <w:b/>
          <w:bCs/>
        </w:rPr>
        <w:t xml:space="preserve">, </w:t>
      </w:r>
      <w:r w:rsidRPr="00457D0D">
        <w:rPr>
          <w:rFonts w:ascii="Sylfaen" w:eastAsia="Times New Roman" w:hAnsi="Sylfaen" w:cs="Sylfaen"/>
          <w:b/>
          <w:bCs/>
        </w:rPr>
        <w:t>რელიგია</w:t>
      </w:r>
      <w:r w:rsidRPr="00457D0D">
        <w:rPr>
          <w:rFonts w:ascii="Sylfaen" w:eastAsia="Times New Roman" w:hAnsi="Sylfaen" w:cs="Arial"/>
          <w:b/>
          <w:bCs/>
        </w:rPr>
        <w:t xml:space="preserve">, </w:t>
      </w:r>
      <w:r w:rsidRPr="00457D0D">
        <w:rPr>
          <w:rFonts w:ascii="Sylfaen" w:eastAsia="Times New Roman" w:hAnsi="Sylfaen" w:cs="Sylfaen"/>
          <w:b/>
          <w:bCs/>
        </w:rPr>
        <w:t>ახალგაზრდობის</w:t>
      </w:r>
      <w:r w:rsidRPr="00457D0D">
        <w:rPr>
          <w:rFonts w:ascii="Sylfaen" w:eastAsia="Times New Roman" w:hAnsi="Sylfaen" w:cs="Arial Cyr"/>
          <w:b/>
          <w:bCs/>
        </w:rPr>
        <w:t xml:space="preserve"> </w:t>
      </w:r>
      <w:r w:rsidRPr="00457D0D">
        <w:rPr>
          <w:rFonts w:ascii="Sylfaen" w:eastAsia="Times New Roman" w:hAnsi="Sylfaen" w:cs="Sylfaen"/>
          <w:b/>
          <w:bCs/>
        </w:rPr>
        <w:t>ხელშეწყობა</w:t>
      </w:r>
      <w:r w:rsidRPr="00457D0D">
        <w:rPr>
          <w:rFonts w:ascii="Sylfaen" w:eastAsia="Times New Roman" w:hAnsi="Sylfaen" w:cs="Arial Cyr"/>
          <w:b/>
          <w:bCs/>
        </w:rPr>
        <w:t xml:space="preserve">  </w:t>
      </w:r>
      <w:r w:rsidRPr="00457D0D">
        <w:rPr>
          <w:rFonts w:ascii="Sylfaen" w:eastAsia="Times New Roman" w:hAnsi="Sylfaen" w:cs="Sylfaen"/>
          <w:b/>
          <w:bCs/>
        </w:rPr>
        <w:t>და</w:t>
      </w:r>
      <w:r w:rsidRPr="00457D0D">
        <w:rPr>
          <w:rFonts w:ascii="Sylfaen" w:eastAsia="Times New Roman" w:hAnsi="Sylfaen" w:cs="Arial"/>
          <w:b/>
          <w:bCs/>
        </w:rPr>
        <w:t xml:space="preserve"> </w:t>
      </w:r>
      <w:r w:rsidRPr="00457D0D">
        <w:rPr>
          <w:rFonts w:ascii="Sylfaen" w:eastAsia="Times New Roman" w:hAnsi="Sylfaen" w:cs="Sylfaen"/>
          <w:b/>
          <w:bCs/>
        </w:rPr>
        <w:t>სპორტი</w:t>
      </w:r>
      <w:r w:rsidR="00EC61F6" w:rsidRPr="00457D0D">
        <w:rPr>
          <w:rFonts w:ascii="Sylfaen" w:eastAsia="Times New Roman" w:hAnsi="Sylfaen" w:cs="Sylfaen"/>
          <w:b/>
          <w:bCs/>
          <w:lang w:val="ka-GE"/>
        </w:rPr>
        <w:t xml:space="preserve"> (05 00)  </w:t>
      </w:r>
    </w:p>
    <w:p w:rsidR="00EA58EF" w:rsidRPr="00457D0D" w:rsidRDefault="00EA58EF" w:rsidP="001C64B6">
      <w:pPr>
        <w:autoSpaceDE w:val="0"/>
        <w:autoSpaceDN w:val="0"/>
        <w:adjustRightInd w:val="0"/>
        <w:spacing w:after="0" w:line="360" w:lineRule="auto"/>
        <w:jc w:val="both"/>
        <w:rPr>
          <w:rFonts w:ascii="Sylfaen" w:eastAsiaTheme="minorHAnsi" w:hAnsi="Sylfaen" w:cs="Sylfaen"/>
          <w:lang w:val="ka-GE"/>
        </w:rPr>
      </w:pPr>
    </w:p>
    <w:p w:rsidR="00AF528F" w:rsidRPr="00457D0D" w:rsidRDefault="004409EB" w:rsidP="00EA58EF">
      <w:pPr>
        <w:autoSpaceDE w:val="0"/>
        <w:autoSpaceDN w:val="0"/>
        <w:adjustRightInd w:val="0"/>
        <w:spacing w:after="0" w:line="240" w:lineRule="auto"/>
        <w:jc w:val="both"/>
        <w:rPr>
          <w:rFonts w:ascii="Sylfaen" w:eastAsiaTheme="minorHAnsi" w:hAnsi="Sylfaen" w:cs="Sylfaen"/>
          <w:lang w:val="ka-GE"/>
        </w:rPr>
      </w:pPr>
      <w:r w:rsidRPr="00457D0D">
        <w:rPr>
          <w:rFonts w:ascii="Sylfaen" w:eastAsiaTheme="minorHAnsi" w:hAnsi="Sylfaen" w:cs="Sylfaen"/>
          <w:lang w:val="ka-GE"/>
        </w:rPr>
        <w:t xml:space="preserve">  </w:t>
      </w:r>
    </w:p>
    <w:p w:rsidR="00671997" w:rsidRPr="00C23612" w:rsidRDefault="00CA5B80" w:rsidP="00C23612">
      <w:pPr>
        <w:autoSpaceDE w:val="0"/>
        <w:autoSpaceDN w:val="0"/>
        <w:adjustRightInd w:val="0"/>
        <w:spacing w:after="0" w:line="240" w:lineRule="auto"/>
        <w:jc w:val="right"/>
        <w:rPr>
          <w:rFonts w:ascii="Sylfaen" w:eastAsiaTheme="minorHAnsi" w:hAnsi="Sylfaen" w:cs="Sylfaen"/>
          <w:sz w:val="20"/>
          <w:szCs w:val="20"/>
          <w:lang w:val="ka-GE"/>
        </w:rPr>
      </w:pPr>
      <w:r w:rsidRPr="00457D0D">
        <w:rPr>
          <w:rFonts w:ascii="Sylfaen" w:eastAsiaTheme="minorHAnsi" w:hAnsi="Sylfaen" w:cs="Sylfaen"/>
          <w:i/>
          <w:lang w:val="ka-GE"/>
        </w:rPr>
        <w:t xml:space="preserve">                                                                                                                                   </w:t>
      </w:r>
      <w:r w:rsidRPr="005470DF">
        <w:rPr>
          <w:rFonts w:ascii="Sylfaen" w:eastAsiaTheme="minorHAnsi" w:hAnsi="Sylfaen" w:cs="Sylfaen"/>
          <w:i/>
          <w:sz w:val="20"/>
          <w:szCs w:val="20"/>
          <w:lang w:val="ka-GE"/>
        </w:rPr>
        <w:t xml:space="preserve">     </w:t>
      </w:r>
      <w:r w:rsidR="00EA58EF" w:rsidRPr="005470DF">
        <w:rPr>
          <w:rFonts w:ascii="Sylfaen" w:eastAsia="Times New Roman" w:hAnsi="Sylfaen" w:cs="Sylfaen"/>
          <w:bCs/>
          <w:sz w:val="20"/>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043"/>
        <w:gridCol w:w="1103"/>
        <w:gridCol w:w="1274"/>
        <w:gridCol w:w="1274"/>
        <w:gridCol w:w="1274"/>
      </w:tblGrid>
      <w:tr w:rsidR="00C23612" w:rsidRPr="00C23612" w:rsidTr="00C23612">
        <w:trPr>
          <w:trHeight w:val="645"/>
        </w:trPr>
        <w:tc>
          <w:tcPr>
            <w:tcW w:w="383" w:type="pct"/>
            <w:shd w:val="clear" w:color="000000" w:fill="FFFFFF"/>
            <w:vAlign w:val="center"/>
            <w:hideMark/>
          </w:tcPr>
          <w:p w:rsidR="00C23612" w:rsidRPr="00C23612" w:rsidRDefault="00C23612" w:rsidP="00964A64">
            <w:pPr>
              <w:spacing w:after="0" w:line="240" w:lineRule="auto"/>
              <w:jc w:val="center"/>
              <w:rPr>
                <w:rFonts w:ascii="Sylfaen" w:eastAsia="Times New Roman" w:hAnsi="Sylfaen" w:cs="Times New Roman"/>
                <w:b/>
                <w:bCs/>
              </w:rPr>
            </w:pPr>
            <w:r w:rsidRPr="00C23612">
              <w:rPr>
                <w:rFonts w:ascii="Sylfaen" w:eastAsia="Times New Roman" w:hAnsi="Sylfaen" w:cs="Sylfaen"/>
                <w:b/>
                <w:bCs/>
              </w:rPr>
              <w:t>პროგრამული</w:t>
            </w:r>
            <w:r w:rsidRPr="00C23612">
              <w:rPr>
                <w:rFonts w:ascii="Sylfaen" w:eastAsia="Times New Roman" w:hAnsi="Sylfaen" w:cs="Arial Cyr"/>
                <w:b/>
                <w:bCs/>
              </w:rPr>
              <w:t xml:space="preserve"> </w:t>
            </w:r>
            <w:r w:rsidRPr="00C23612">
              <w:rPr>
                <w:rFonts w:ascii="Sylfaen" w:eastAsia="Times New Roman" w:hAnsi="Sylfaen" w:cs="Sylfaen"/>
                <w:b/>
                <w:bCs/>
              </w:rPr>
              <w:t>კოდი</w:t>
            </w:r>
          </w:p>
        </w:tc>
        <w:tc>
          <w:tcPr>
            <w:tcW w:w="2334" w:type="pct"/>
            <w:shd w:val="clear" w:color="000000" w:fill="FFFFFF"/>
            <w:vAlign w:val="center"/>
            <w:hideMark/>
          </w:tcPr>
          <w:p w:rsidR="00C23612" w:rsidRPr="00C23612" w:rsidRDefault="00C23612" w:rsidP="00964A64">
            <w:pPr>
              <w:spacing w:after="0" w:line="240" w:lineRule="auto"/>
              <w:jc w:val="center"/>
              <w:rPr>
                <w:rFonts w:ascii="Sylfaen" w:eastAsia="Times New Roman" w:hAnsi="Sylfaen" w:cs="Times New Roman"/>
                <w:b/>
                <w:bCs/>
              </w:rPr>
            </w:pPr>
            <w:r w:rsidRPr="00C23612">
              <w:rPr>
                <w:rFonts w:ascii="Sylfaen" w:eastAsia="Times New Roman" w:hAnsi="Sylfaen" w:cs="Sylfaen"/>
                <w:b/>
                <w:bCs/>
              </w:rPr>
              <w:t>პრიორიტეტის</w:t>
            </w:r>
            <w:r w:rsidRPr="00C23612">
              <w:rPr>
                <w:rFonts w:ascii="Sylfaen" w:eastAsia="Times New Roman" w:hAnsi="Sylfaen" w:cs="Arial Cyr"/>
                <w:b/>
                <w:bCs/>
              </w:rPr>
              <w:t>/</w:t>
            </w:r>
            <w:r w:rsidRPr="00C23612">
              <w:rPr>
                <w:rFonts w:ascii="Sylfaen" w:eastAsia="Times New Roman" w:hAnsi="Sylfaen" w:cs="Sylfaen"/>
                <w:b/>
                <w:bCs/>
              </w:rPr>
              <w:t>პროგრამის</w:t>
            </w:r>
            <w:r w:rsidRPr="00C23612">
              <w:rPr>
                <w:rFonts w:ascii="Sylfaen" w:eastAsia="Times New Roman" w:hAnsi="Sylfaen" w:cs="Arial Cyr"/>
                <w:b/>
                <w:bCs/>
              </w:rPr>
              <w:t>/</w:t>
            </w:r>
            <w:r w:rsidRPr="00C23612">
              <w:rPr>
                <w:rFonts w:ascii="Sylfaen" w:eastAsia="Times New Roman" w:hAnsi="Sylfaen" w:cs="Sylfaen"/>
                <w:b/>
                <w:bCs/>
              </w:rPr>
              <w:t>ქვეპროგრამის</w:t>
            </w:r>
            <w:r w:rsidRPr="00C23612">
              <w:rPr>
                <w:rFonts w:ascii="Sylfaen" w:eastAsia="Times New Roman" w:hAnsi="Sylfaen" w:cs="Arial Cyr"/>
                <w:b/>
                <w:bCs/>
              </w:rPr>
              <w:t xml:space="preserve"> </w:t>
            </w:r>
            <w:r w:rsidRPr="00C23612">
              <w:rPr>
                <w:rFonts w:ascii="Sylfaen" w:eastAsia="Times New Roman" w:hAnsi="Sylfaen" w:cs="Sylfaen"/>
                <w:b/>
                <w:bCs/>
              </w:rPr>
              <w:t>დასახელება</w:t>
            </w:r>
          </w:p>
        </w:tc>
        <w:tc>
          <w:tcPr>
            <w:tcW w:w="511" w:type="pct"/>
            <w:shd w:val="clear" w:color="000000" w:fill="FFFFFF"/>
            <w:vAlign w:val="center"/>
            <w:hideMark/>
          </w:tcPr>
          <w:p w:rsidR="00C23612" w:rsidRPr="00C23612" w:rsidRDefault="00C23612" w:rsidP="00964A64">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2024 წლის პროექტი </w:t>
            </w:r>
          </w:p>
        </w:tc>
        <w:tc>
          <w:tcPr>
            <w:tcW w:w="590" w:type="pct"/>
            <w:shd w:val="clear" w:color="000000" w:fill="FFFFFF"/>
            <w:vAlign w:val="center"/>
            <w:hideMark/>
          </w:tcPr>
          <w:p w:rsidR="00C23612" w:rsidRPr="00C23612" w:rsidRDefault="00C23612" w:rsidP="00964A64">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2025 წლის პროგნოზი </w:t>
            </w:r>
          </w:p>
        </w:tc>
        <w:tc>
          <w:tcPr>
            <w:tcW w:w="590" w:type="pct"/>
            <w:shd w:val="clear" w:color="000000" w:fill="FFFFFF"/>
            <w:vAlign w:val="center"/>
            <w:hideMark/>
          </w:tcPr>
          <w:p w:rsidR="00C23612" w:rsidRPr="00C23612" w:rsidRDefault="00C23612" w:rsidP="00964A64">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2026 წლის პროგნოზი </w:t>
            </w:r>
          </w:p>
        </w:tc>
        <w:tc>
          <w:tcPr>
            <w:tcW w:w="590" w:type="pct"/>
            <w:shd w:val="clear" w:color="000000" w:fill="FFFFFF"/>
            <w:vAlign w:val="center"/>
            <w:hideMark/>
          </w:tcPr>
          <w:p w:rsidR="00C23612" w:rsidRPr="00C23612" w:rsidRDefault="00C23612" w:rsidP="00964A64">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2027 წლის პროგნოზი </w:t>
            </w:r>
          </w:p>
        </w:tc>
      </w:tr>
      <w:tr w:rsidR="00C23612" w:rsidRPr="00C23612" w:rsidTr="00C23612">
        <w:trPr>
          <w:trHeight w:val="645"/>
        </w:trPr>
        <w:tc>
          <w:tcPr>
            <w:tcW w:w="383"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05 00 </w:t>
            </w:r>
          </w:p>
        </w:tc>
        <w:tc>
          <w:tcPr>
            <w:tcW w:w="2334"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w:t>
            </w:r>
            <w:r w:rsidRPr="00C23612">
              <w:rPr>
                <w:rFonts w:ascii="Sylfaen" w:eastAsia="Times New Roman" w:hAnsi="Sylfaen" w:cs="Sylfaen"/>
                <w:b/>
                <w:bCs/>
              </w:rPr>
              <w:t>კულტურა</w:t>
            </w:r>
            <w:r w:rsidRPr="00C23612">
              <w:rPr>
                <w:rFonts w:ascii="Sylfaen" w:eastAsia="Times New Roman" w:hAnsi="Sylfaen" w:cs="Arial Cyr"/>
                <w:b/>
                <w:bCs/>
              </w:rPr>
              <w:t xml:space="preserve">, </w:t>
            </w:r>
            <w:r w:rsidRPr="00C23612">
              <w:rPr>
                <w:rFonts w:ascii="Sylfaen" w:eastAsia="Times New Roman" w:hAnsi="Sylfaen" w:cs="Sylfaen"/>
                <w:b/>
                <w:bCs/>
              </w:rPr>
              <w:t>რელიგია</w:t>
            </w:r>
            <w:r w:rsidRPr="00C23612">
              <w:rPr>
                <w:rFonts w:ascii="Sylfaen" w:eastAsia="Times New Roman" w:hAnsi="Sylfaen" w:cs="Arial Cyr"/>
                <w:b/>
                <w:bCs/>
              </w:rPr>
              <w:t xml:space="preserve">, </w:t>
            </w:r>
            <w:r w:rsidRPr="00C23612">
              <w:rPr>
                <w:rFonts w:ascii="Sylfaen" w:eastAsia="Times New Roman" w:hAnsi="Sylfaen" w:cs="Sylfaen"/>
                <w:b/>
                <w:bCs/>
              </w:rPr>
              <w:t>ახალგაზრდობის</w:t>
            </w:r>
            <w:r w:rsidRPr="00C23612">
              <w:rPr>
                <w:rFonts w:ascii="Sylfaen" w:eastAsia="Times New Roman" w:hAnsi="Sylfaen" w:cs="Times New Roman"/>
                <w:b/>
                <w:bCs/>
              </w:rPr>
              <w:t xml:space="preserve"> </w:t>
            </w:r>
            <w:r w:rsidRPr="00C23612">
              <w:rPr>
                <w:rFonts w:ascii="Sylfaen" w:eastAsia="Times New Roman" w:hAnsi="Sylfaen" w:cs="Sylfaen"/>
                <w:b/>
                <w:bCs/>
              </w:rPr>
              <w:t>ხელშეწყობა</w:t>
            </w:r>
            <w:r w:rsidRPr="00C23612">
              <w:rPr>
                <w:rFonts w:ascii="Sylfaen" w:eastAsia="Times New Roman" w:hAnsi="Sylfaen" w:cs="Times New Roman"/>
                <w:b/>
                <w:bCs/>
              </w:rPr>
              <w:t xml:space="preserve">  </w:t>
            </w:r>
            <w:r w:rsidRPr="00C23612">
              <w:rPr>
                <w:rFonts w:ascii="Sylfaen" w:eastAsia="Times New Roman" w:hAnsi="Sylfaen" w:cs="Sylfaen"/>
                <w:b/>
                <w:bCs/>
              </w:rPr>
              <w:t>და</w:t>
            </w:r>
            <w:r w:rsidRPr="00C23612">
              <w:rPr>
                <w:rFonts w:ascii="Sylfaen" w:eastAsia="Times New Roman" w:hAnsi="Sylfaen" w:cs="Arial Cyr"/>
                <w:b/>
                <w:bCs/>
              </w:rPr>
              <w:t xml:space="preserve"> </w:t>
            </w:r>
            <w:r w:rsidRPr="00C23612">
              <w:rPr>
                <w:rFonts w:ascii="Sylfaen" w:eastAsia="Times New Roman" w:hAnsi="Sylfaen" w:cs="Sylfaen"/>
                <w:b/>
                <w:bCs/>
              </w:rPr>
              <w:t>სპორტი</w:t>
            </w:r>
            <w:r w:rsidRPr="00C23612">
              <w:rPr>
                <w:rFonts w:ascii="Sylfaen" w:eastAsia="Times New Roman" w:hAnsi="Sylfaen" w:cs="Times New Roman"/>
                <w:b/>
                <w:bCs/>
              </w:rPr>
              <w:t xml:space="preserve"> </w:t>
            </w:r>
          </w:p>
        </w:tc>
        <w:tc>
          <w:tcPr>
            <w:tcW w:w="511"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3,374.0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2,890.0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3,026.5</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2,952.0</w:t>
            </w:r>
          </w:p>
        </w:tc>
      </w:tr>
      <w:tr w:rsidR="00C23612" w:rsidRPr="00C23612" w:rsidTr="00C23612">
        <w:trPr>
          <w:trHeight w:val="765"/>
        </w:trPr>
        <w:tc>
          <w:tcPr>
            <w:tcW w:w="383"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05 01 </w:t>
            </w:r>
          </w:p>
        </w:tc>
        <w:tc>
          <w:tcPr>
            <w:tcW w:w="2334"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w:t>
            </w:r>
            <w:r w:rsidRPr="00C23612">
              <w:rPr>
                <w:rFonts w:ascii="Sylfaen" w:eastAsia="Times New Roman" w:hAnsi="Sylfaen" w:cs="Sylfaen"/>
                <w:b/>
                <w:bCs/>
              </w:rPr>
              <w:t>სპორტის</w:t>
            </w:r>
            <w:r w:rsidRPr="00C23612">
              <w:rPr>
                <w:rFonts w:ascii="Sylfaen" w:eastAsia="Times New Roman" w:hAnsi="Sylfaen" w:cs="Arial Cyr"/>
                <w:b/>
                <w:bCs/>
              </w:rPr>
              <w:t xml:space="preserve"> </w:t>
            </w:r>
            <w:r w:rsidRPr="00C23612">
              <w:rPr>
                <w:rFonts w:ascii="Sylfaen" w:eastAsia="Times New Roman" w:hAnsi="Sylfaen" w:cs="Sylfaen"/>
                <w:b/>
                <w:bCs/>
              </w:rPr>
              <w:t>სფეროს</w:t>
            </w:r>
            <w:r w:rsidRPr="00C23612">
              <w:rPr>
                <w:rFonts w:ascii="Sylfaen" w:eastAsia="Times New Roman" w:hAnsi="Sylfaen" w:cs="Arial Cyr"/>
                <w:b/>
                <w:bCs/>
              </w:rPr>
              <w:t xml:space="preserve"> </w:t>
            </w:r>
            <w:r w:rsidRPr="00C23612">
              <w:rPr>
                <w:rFonts w:ascii="Sylfaen" w:eastAsia="Times New Roman" w:hAnsi="Sylfaen" w:cs="Sylfaen"/>
                <w:b/>
                <w:bCs/>
              </w:rPr>
              <w:t>განვითარება</w:t>
            </w:r>
            <w:r w:rsidRPr="00C23612">
              <w:rPr>
                <w:rFonts w:ascii="Sylfaen" w:eastAsia="Times New Roman" w:hAnsi="Sylfaen" w:cs="Times New Roman"/>
                <w:b/>
                <w:bCs/>
              </w:rPr>
              <w:t xml:space="preserve"> </w:t>
            </w:r>
          </w:p>
        </w:tc>
        <w:tc>
          <w:tcPr>
            <w:tcW w:w="511"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1,712.0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1,358.0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1,414.5</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1,390.0</w:t>
            </w:r>
          </w:p>
        </w:tc>
      </w:tr>
      <w:tr w:rsidR="00C23612" w:rsidRPr="00C23612" w:rsidTr="00C23612">
        <w:trPr>
          <w:trHeight w:val="525"/>
        </w:trPr>
        <w:tc>
          <w:tcPr>
            <w:tcW w:w="383"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05 01 01  </w:t>
            </w:r>
          </w:p>
        </w:tc>
        <w:tc>
          <w:tcPr>
            <w:tcW w:w="2334"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w:t>
            </w:r>
            <w:r w:rsidRPr="00C23612">
              <w:rPr>
                <w:rFonts w:ascii="Sylfaen" w:eastAsia="Times New Roman" w:hAnsi="Sylfaen" w:cs="Sylfaen"/>
                <w:b/>
                <w:bCs/>
              </w:rPr>
              <w:t>სპორტული</w:t>
            </w:r>
            <w:r w:rsidRPr="00C23612">
              <w:rPr>
                <w:rFonts w:ascii="Sylfaen" w:eastAsia="Times New Roman" w:hAnsi="Sylfaen" w:cs="Arial Cyr"/>
                <w:b/>
                <w:bCs/>
              </w:rPr>
              <w:t xml:space="preserve"> </w:t>
            </w:r>
            <w:r w:rsidRPr="00C23612">
              <w:rPr>
                <w:rFonts w:ascii="Sylfaen" w:eastAsia="Times New Roman" w:hAnsi="Sylfaen" w:cs="Sylfaen"/>
                <w:b/>
                <w:bCs/>
              </w:rPr>
              <w:t>დაწესებულებების</w:t>
            </w:r>
            <w:r w:rsidRPr="00C23612">
              <w:rPr>
                <w:rFonts w:ascii="Sylfaen" w:eastAsia="Times New Roman" w:hAnsi="Sylfaen" w:cs="Arial Cyr"/>
                <w:b/>
                <w:bCs/>
              </w:rPr>
              <w:t xml:space="preserve"> </w:t>
            </w:r>
            <w:r w:rsidRPr="00C23612">
              <w:rPr>
                <w:rFonts w:ascii="Sylfaen" w:eastAsia="Times New Roman" w:hAnsi="Sylfaen" w:cs="Sylfaen"/>
                <w:b/>
                <w:bCs/>
              </w:rPr>
              <w:t>ხელშეწყობა</w:t>
            </w:r>
            <w:r w:rsidRPr="00C23612">
              <w:rPr>
                <w:rFonts w:ascii="Sylfaen" w:eastAsia="Times New Roman" w:hAnsi="Sylfaen" w:cs="Times New Roman"/>
                <w:b/>
                <w:bCs/>
              </w:rPr>
              <w:t xml:space="preserve"> </w:t>
            </w:r>
          </w:p>
        </w:tc>
        <w:tc>
          <w:tcPr>
            <w:tcW w:w="511"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1,712.0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1,358.0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1,414.5</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1,390.0</w:t>
            </w:r>
          </w:p>
        </w:tc>
      </w:tr>
      <w:tr w:rsidR="00C23612" w:rsidRPr="00C23612" w:rsidTr="00C23612">
        <w:trPr>
          <w:trHeight w:val="510"/>
        </w:trPr>
        <w:tc>
          <w:tcPr>
            <w:tcW w:w="383"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05 01 01 01 </w:t>
            </w:r>
          </w:p>
        </w:tc>
        <w:tc>
          <w:tcPr>
            <w:tcW w:w="2334"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w:t>
            </w:r>
            <w:r w:rsidRPr="00C23612">
              <w:rPr>
                <w:rFonts w:ascii="Sylfaen" w:eastAsia="Times New Roman" w:hAnsi="Sylfaen" w:cs="Sylfaen"/>
                <w:b/>
                <w:bCs/>
              </w:rPr>
              <w:t>ფეხბურთის</w:t>
            </w:r>
            <w:r w:rsidRPr="00C23612">
              <w:rPr>
                <w:rFonts w:ascii="Sylfaen" w:eastAsia="Times New Roman" w:hAnsi="Sylfaen" w:cs="Arial Cyr"/>
                <w:b/>
                <w:bCs/>
              </w:rPr>
              <w:t xml:space="preserve"> </w:t>
            </w:r>
            <w:r w:rsidRPr="00C23612">
              <w:rPr>
                <w:rFonts w:ascii="Sylfaen" w:eastAsia="Times New Roman" w:hAnsi="Sylfaen" w:cs="Sylfaen"/>
                <w:b/>
                <w:bCs/>
              </w:rPr>
              <w:t>განვითარების</w:t>
            </w:r>
            <w:r w:rsidRPr="00C23612">
              <w:rPr>
                <w:rFonts w:ascii="Sylfaen" w:eastAsia="Times New Roman" w:hAnsi="Sylfaen" w:cs="Arial Cyr"/>
                <w:b/>
                <w:bCs/>
              </w:rPr>
              <w:t xml:space="preserve"> </w:t>
            </w:r>
            <w:r w:rsidRPr="00C23612">
              <w:rPr>
                <w:rFonts w:ascii="Sylfaen" w:eastAsia="Times New Roman" w:hAnsi="Sylfaen" w:cs="Sylfaen"/>
                <w:b/>
                <w:bCs/>
              </w:rPr>
              <w:t>ხელშეწყობა</w:t>
            </w:r>
            <w:r w:rsidRPr="00C23612">
              <w:rPr>
                <w:rFonts w:ascii="Sylfaen" w:eastAsia="Times New Roman" w:hAnsi="Sylfaen" w:cs="Times New Roman"/>
                <w:b/>
                <w:bCs/>
              </w:rPr>
              <w:t xml:space="preserve"> </w:t>
            </w:r>
          </w:p>
        </w:tc>
        <w:tc>
          <w:tcPr>
            <w:tcW w:w="511"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330.0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263.5</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280.0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330.0</w:t>
            </w:r>
          </w:p>
        </w:tc>
      </w:tr>
      <w:tr w:rsidR="00C23612" w:rsidRPr="00C23612" w:rsidTr="00C23612">
        <w:trPr>
          <w:trHeight w:val="525"/>
        </w:trPr>
        <w:tc>
          <w:tcPr>
            <w:tcW w:w="383"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05 01 01 02  </w:t>
            </w:r>
          </w:p>
        </w:tc>
        <w:tc>
          <w:tcPr>
            <w:tcW w:w="2334"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w:t>
            </w:r>
            <w:r w:rsidRPr="00C23612">
              <w:rPr>
                <w:rFonts w:ascii="Sylfaen" w:eastAsia="Times New Roman" w:hAnsi="Sylfaen" w:cs="Sylfaen"/>
                <w:b/>
                <w:bCs/>
              </w:rPr>
              <w:t>კანოესა</w:t>
            </w:r>
            <w:r w:rsidRPr="00C23612">
              <w:rPr>
                <w:rFonts w:ascii="Sylfaen" w:eastAsia="Times New Roman" w:hAnsi="Sylfaen" w:cs="Arial Cyr"/>
                <w:b/>
                <w:bCs/>
              </w:rPr>
              <w:t xml:space="preserve"> </w:t>
            </w:r>
            <w:r w:rsidRPr="00C23612">
              <w:rPr>
                <w:rFonts w:ascii="Sylfaen" w:eastAsia="Times New Roman" w:hAnsi="Sylfaen" w:cs="Sylfaen"/>
                <w:b/>
                <w:bCs/>
              </w:rPr>
              <w:t>და</w:t>
            </w:r>
            <w:r w:rsidRPr="00C23612">
              <w:rPr>
                <w:rFonts w:ascii="Sylfaen" w:eastAsia="Times New Roman" w:hAnsi="Sylfaen" w:cs="Arial Cyr"/>
                <w:b/>
                <w:bCs/>
              </w:rPr>
              <w:t xml:space="preserve"> </w:t>
            </w:r>
            <w:r w:rsidRPr="00C23612">
              <w:rPr>
                <w:rFonts w:ascii="Sylfaen" w:eastAsia="Times New Roman" w:hAnsi="Sylfaen" w:cs="Sylfaen"/>
                <w:b/>
                <w:bCs/>
              </w:rPr>
              <w:t>ნიჩბოსნობის</w:t>
            </w:r>
            <w:r w:rsidRPr="00C23612">
              <w:rPr>
                <w:rFonts w:ascii="Sylfaen" w:eastAsia="Times New Roman" w:hAnsi="Sylfaen" w:cs="Arial Cyr"/>
                <w:b/>
                <w:bCs/>
              </w:rPr>
              <w:t xml:space="preserve"> </w:t>
            </w:r>
            <w:r w:rsidRPr="00C23612">
              <w:rPr>
                <w:rFonts w:ascii="Sylfaen" w:eastAsia="Times New Roman" w:hAnsi="Sylfaen" w:cs="Sylfaen"/>
                <w:b/>
                <w:bCs/>
              </w:rPr>
              <w:t>განვითარების</w:t>
            </w:r>
            <w:r w:rsidRPr="00C23612">
              <w:rPr>
                <w:rFonts w:ascii="Sylfaen" w:eastAsia="Times New Roman" w:hAnsi="Sylfaen" w:cs="Times New Roman"/>
                <w:b/>
                <w:bCs/>
              </w:rPr>
              <w:t xml:space="preserve"> </w:t>
            </w:r>
            <w:r w:rsidRPr="00C23612">
              <w:rPr>
                <w:rFonts w:ascii="Sylfaen" w:eastAsia="Times New Roman" w:hAnsi="Sylfaen" w:cs="Sylfaen"/>
                <w:b/>
                <w:bCs/>
              </w:rPr>
              <w:t>ხელშეწყობა</w:t>
            </w:r>
            <w:r w:rsidRPr="00C23612">
              <w:rPr>
                <w:rFonts w:ascii="Sylfaen" w:eastAsia="Times New Roman" w:hAnsi="Sylfaen" w:cs="Times New Roman"/>
                <w:b/>
                <w:bCs/>
              </w:rPr>
              <w:t xml:space="preserve"> </w:t>
            </w:r>
          </w:p>
        </w:tc>
        <w:tc>
          <w:tcPr>
            <w:tcW w:w="511"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298.0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276.5</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286.5</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330.0</w:t>
            </w:r>
          </w:p>
        </w:tc>
      </w:tr>
      <w:tr w:rsidR="00C23612" w:rsidRPr="00C23612" w:rsidTr="00C23612">
        <w:trPr>
          <w:trHeight w:val="600"/>
        </w:trPr>
        <w:tc>
          <w:tcPr>
            <w:tcW w:w="383"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05 01 01 03 </w:t>
            </w:r>
          </w:p>
        </w:tc>
        <w:tc>
          <w:tcPr>
            <w:tcW w:w="2334"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w:t>
            </w:r>
            <w:r w:rsidRPr="00C23612">
              <w:rPr>
                <w:rFonts w:ascii="Sylfaen" w:eastAsia="Times New Roman" w:hAnsi="Sylfaen" w:cs="Sylfaen"/>
                <w:b/>
                <w:bCs/>
              </w:rPr>
              <w:t>ჭიდაობის</w:t>
            </w:r>
            <w:r w:rsidRPr="00C23612">
              <w:rPr>
                <w:rFonts w:ascii="Sylfaen" w:eastAsia="Times New Roman" w:hAnsi="Sylfaen" w:cs="Times New Roman"/>
                <w:b/>
                <w:bCs/>
              </w:rPr>
              <w:t xml:space="preserve">  </w:t>
            </w:r>
            <w:r w:rsidRPr="00C23612">
              <w:rPr>
                <w:rFonts w:ascii="Sylfaen" w:eastAsia="Times New Roman" w:hAnsi="Sylfaen" w:cs="Sylfaen"/>
                <w:b/>
                <w:bCs/>
              </w:rPr>
              <w:t>განვითარების</w:t>
            </w:r>
            <w:r w:rsidRPr="00C23612">
              <w:rPr>
                <w:rFonts w:ascii="Sylfaen" w:eastAsia="Times New Roman" w:hAnsi="Sylfaen" w:cs="Arial Cyr"/>
                <w:b/>
                <w:bCs/>
              </w:rPr>
              <w:t xml:space="preserve"> </w:t>
            </w:r>
            <w:r w:rsidRPr="00C23612">
              <w:rPr>
                <w:rFonts w:ascii="Sylfaen" w:eastAsia="Times New Roman" w:hAnsi="Sylfaen" w:cs="Sylfaen"/>
                <w:b/>
                <w:bCs/>
              </w:rPr>
              <w:t>ხელშეწყობა</w:t>
            </w:r>
            <w:r w:rsidRPr="00C23612">
              <w:rPr>
                <w:rFonts w:ascii="Sylfaen" w:eastAsia="Times New Roman" w:hAnsi="Sylfaen" w:cs="Times New Roman"/>
                <w:b/>
                <w:bCs/>
              </w:rPr>
              <w:t xml:space="preserve"> </w:t>
            </w:r>
          </w:p>
        </w:tc>
        <w:tc>
          <w:tcPr>
            <w:tcW w:w="511"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453.0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359.0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369.0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450.0</w:t>
            </w:r>
          </w:p>
        </w:tc>
      </w:tr>
      <w:tr w:rsidR="00C23612" w:rsidRPr="00C23612" w:rsidTr="00C23612">
        <w:trPr>
          <w:trHeight w:val="570"/>
        </w:trPr>
        <w:tc>
          <w:tcPr>
            <w:tcW w:w="383"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05 01 01 04 </w:t>
            </w:r>
          </w:p>
        </w:tc>
        <w:tc>
          <w:tcPr>
            <w:tcW w:w="2334"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w:t>
            </w:r>
            <w:r w:rsidRPr="00C23612">
              <w:rPr>
                <w:rFonts w:ascii="Sylfaen" w:eastAsia="Times New Roman" w:hAnsi="Sylfaen" w:cs="Sylfaen"/>
                <w:b/>
                <w:bCs/>
              </w:rPr>
              <w:t>სპორტის</w:t>
            </w:r>
            <w:r w:rsidRPr="00C23612">
              <w:rPr>
                <w:rFonts w:ascii="Sylfaen" w:eastAsia="Times New Roman" w:hAnsi="Sylfaen" w:cs="Arial Cyr"/>
                <w:b/>
                <w:bCs/>
              </w:rPr>
              <w:t xml:space="preserve"> </w:t>
            </w:r>
            <w:r w:rsidRPr="00C23612">
              <w:rPr>
                <w:rFonts w:ascii="Sylfaen" w:eastAsia="Times New Roman" w:hAnsi="Sylfaen" w:cs="Sylfaen"/>
                <w:b/>
                <w:bCs/>
              </w:rPr>
              <w:t>სხვადასხვა</w:t>
            </w:r>
            <w:r w:rsidRPr="00C23612">
              <w:rPr>
                <w:rFonts w:ascii="Sylfaen" w:eastAsia="Times New Roman" w:hAnsi="Sylfaen" w:cs="Arial Cyr"/>
                <w:b/>
                <w:bCs/>
              </w:rPr>
              <w:t xml:space="preserve"> </w:t>
            </w:r>
            <w:r w:rsidRPr="00C23612">
              <w:rPr>
                <w:rFonts w:ascii="Sylfaen" w:eastAsia="Times New Roman" w:hAnsi="Sylfaen" w:cs="Sylfaen"/>
                <w:b/>
                <w:bCs/>
              </w:rPr>
              <w:t>სახეობის</w:t>
            </w:r>
            <w:r w:rsidRPr="00C23612">
              <w:rPr>
                <w:rFonts w:ascii="Sylfaen" w:eastAsia="Times New Roman" w:hAnsi="Sylfaen" w:cs="Arial Cyr"/>
                <w:b/>
                <w:bCs/>
              </w:rPr>
              <w:t xml:space="preserve"> </w:t>
            </w:r>
            <w:r w:rsidRPr="00C23612">
              <w:rPr>
                <w:rFonts w:ascii="Sylfaen" w:eastAsia="Times New Roman" w:hAnsi="Sylfaen" w:cs="Sylfaen"/>
                <w:b/>
                <w:bCs/>
              </w:rPr>
              <w:t>განვითარების</w:t>
            </w:r>
            <w:r w:rsidRPr="00C23612">
              <w:rPr>
                <w:rFonts w:ascii="Sylfaen" w:eastAsia="Times New Roman" w:hAnsi="Sylfaen" w:cs="Times New Roman"/>
                <w:b/>
                <w:bCs/>
              </w:rPr>
              <w:t xml:space="preserve"> </w:t>
            </w:r>
            <w:r w:rsidRPr="00C23612">
              <w:rPr>
                <w:rFonts w:ascii="Sylfaen" w:eastAsia="Times New Roman" w:hAnsi="Sylfaen" w:cs="Sylfaen"/>
                <w:b/>
                <w:bCs/>
              </w:rPr>
              <w:t>ხელშეწყობა</w:t>
            </w:r>
            <w:r w:rsidRPr="00C23612">
              <w:rPr>
                <w:rFonts w:ascii="Sylfaen" w:eastAsia="Times New Roman" w:hAnsi="Sylfaen" w:cs="Times New Roman"/>
                <w:b/>
                <w:bCs/>
              </w:rPr>
              <w:t xml:space="preserve"> </w:t>
            </w:r>
          </w:p>
        </w:tc>
        <w:tc>
          <w:tcPr>
            <w:tcW w:w="511"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281.0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209.0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219.0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280.0</w:t>
            </w:r>
          </w:p>
        </w:tc>
      </w:tr>
      <w:tr w:rsidR="00C23612" w:rsidRPr="00C23612" w:rsidTr="00C23612">
        <w:trPr>
          <w:trHeight w:val="570"/>
        </w:trPr>
        <w:tc>
          <w:tcPr>
            <w:tcW w:w="383"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05 01 01 05 </w:t>
            </w:r>
          </w:p>
        </w:tc>
        <w:tc>
          <w:tcPr>
            <w:tcW w:w="2334"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w:t>
            </w:r>
            <w:r w:rsidRPr="00C23612">
              <w:rPr>
                <w:rFonts w:ascii="Sylfaen" w:eastAsia="Times New Roman" w:hAnsi="Sylfaen" w:cs="Sylfaen"/>
                <w:b/>
                <w:bCs/>
              </w:rPr>
              <w:t>საცურაო</w:t>
            </w:r>
            <w:r w:rsidRPr="00C23612">
              <w:rPr>
                <w:rFonts w:ascii="Sylfaen" w:eastAsia="Times New Roman" w:hAnsi="Sylfaen" w:cs="Arial Cyr"/>
                <w:b/>
                <w:bCs/>
              </w:rPr>
              <w:t xml:space="preserve"> </w:t>
            </w:r>
            <w:r w:rsidRPr="00C23612">
              <w:rPr>
                <w:rFonts w:ascii="Sylfaen" w:eastAsia="Times New Roman" w:hAnsi="Sylfaen" w:cs="Sylfaen"/>
                <w:b/>
                <w:bCs/>
              </w:rPr>
              <w:t>სპორტის</w:t>
            </w:r>
            <w:r w:rsidRPr="00C23612">
              <w:rPr>
                <w:rFonts w:ascii="Sylfaen" w:eastAsia="Times New Roman" w:hAnsi="Sylfaen" w:cs="Arial Cyr"/>
                <w:b/>
                <w:bCs/>
              </w:rPr>
              <w:t xml:space="preserve"> </w:t>
            </w:r>
            <w:r w:rsidRPr="00C23612">
              <w:rPr>
                <w:rFonts w:ascii="Sylfaen" w:eastAsia="Times New Roman" w:hAnsi="Sylfaen" w:cs="Sylfaen"/>
                <w:b/>
                <w:bCs/>
              </w:rPr>
              <w:t>განვითარების</w:t>
            </w:r>
            <w:r w:rsidRPr="00C23612">
              <w:rPr>
                <w:rFonts w:ascii="Sylfaen" w:eastAsia="Times New Roman" w:hAnsi="Sylfaen" w:cs="Arial Cyr"/>
                <w:b/>
                <w:bCs/>
              </w:rPr>
              <w:t xml:space="preserve"> </w:t>
            </w:r>
            <w:r w:rsidRPr="00C23612">
              <w:rPr>
                <w:rFonts w:ascii="Sylfaen" w:eastAsia="Times New Roman" w:hAnsi="Sylfaen" w:cs="Sylfaen"/>
                <w:b/>
                <w:bCs/>
              </w:rPr>
              <w:t>ხელშეწყობა</w:t>
            </w:r>
            <w:r w:rsidRPr="00C23612">
              <w:rPr>
                <w:rFonts w:ascii="Sylfaen" w:eastAsia="Times New Roman" w:hAnsi="Sylfaen" w:cs="Times New Roman"/>
                <w:b/>
                <w:bCs/>
              </w:rPr>
              <w:t xml:space="preserve"> </w:t>
            </w:r>
          </w:p>
        </w:tc>
        <w:tc>
          <w:tcPr>
            <w:tcW w:w="511"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250.0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250.0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260.0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w:t>
            </w:r>
          </w:p>
        </w:tc>
      </w:tr>
      <w:tr w:rsidR="00C23612" w:rsidRPr="00C23612" w:rsidTr="00C23612">
        <w:trPr>
          <w:trHeight w:val="570"/>
        </w:trPr>
        <w:tc>
          <w:tcPr>
            <w:tcW w:w="383"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05 01 01 06 </w:t>
            </w:r>
          </w:p>
        </w:tc>
        <w:tc>
          <w:tcPr>
            <w:tcW w:w="2334"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w:t>
            </w:r>
            <w:r w:rsidRPr="00C23612">
              <w:rPr>
                <w:rFonts w:ascii="Sylfaen" w:eastAsia="Times New Roman" w:hAnsi="Sylfaen" w:cs="Sylfaen"/>
                <w:b/>
                <w:bCs/>
              </w:rPr>
              <w:t>რაგბის</w:t>
            </w:r>
            <w:r w:rsidRPr="00C23612">
              <w:rPr>
                <w:rFonts w:ascii="Sylfaen" w:eastAsia="Times New Roman" w:hAnsi="Sylfaen" w:cs="Arial Cyr"/>
                <w:b/>
                <w:bCs/>
              </w:rPr>
              <w:t xml:space="preserve"> </w:t>
            </w:r>
            <w:r w:rsidRPr="00C23612">
              <w:rPr>
                <w:rFonts w:ascii="Sylfaen" w:eastAsia="Times New Roman" w:hAnsi="Sylfaen" w:cs="Sylfaen"/>
                <w:b/>
                <w:bCs/>
              </w:rPr>
              <w:t>განვითარების</w:t>
            </w:r>
            <w:r w:rsidRPr="00C23612">
              <w:rPr>
                <w:rFonts w:ascii="Sylfaen" w:eastAsia="Times New Roman" w:hAnsi="Sylfaen" w:cs="Arial Cyr"/>
                <w:b/>
                <w:bCs/>
              </w:rPr>
              <w:t xml:space="preserve"> </w:t>
            </w:r>
            <w:r w:rsidRPr="00C23612">
              <w:rPr>
                <w:rFonts w:ascii="Sylfaen" w:eastAsia="Times New Roman" w:hAnsi="Sylfaen" w:cs="Sylfaen"/>
                <w:b/>
                <w:bCs/>
              </w:rPr>
              <w:t>ხელშეწყობა</w:t>
            </w:r>
            <w:r w:rsidRPr="00C23612">
              <w:rPr>
                <w:rFonts w:ascii="Sylfaen" w:eastAsia="Times New Roman" w:hAnsi="Sylfaen" w:cs="Times New Roman"/>
                <w:b/>
                <w:bCs/>
              </w:rPr>
              <w:t xml:space="preserve"> </w:t>
            </w:r>
          </w:p>
        </w:tc>
        <w:tc>
          <w:tcPr>
            <w:tcW w:w="511"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100.0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w:t>
            </w:r>
          </w:p>
        </w:tc>
      </w:tr>
      <w:tr w:rsidR="00C23612" w:rsidRPr="00C23612" w:rsidTr="00C23612">
        <w:trPr>
          <w:trHeight w:val="495"/>
        </w:trPr>
        <w:tc>
          <w:tcPr>
            <w:tcW w:w="383"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05 02 </w:t>
            </w:r>
          </w:p>
        </w:tc>
        <w:tc>
          <w:tcPr>
            <w:tcW w:w="2334"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w:t>
            </w:r>
            <w:r w:rsidRPr="00C23612">
              <w:rPr>
                <w:rFonts w:ascii="Sylfaen" w:eastAsia="Times New Roman" w:hAnsi="Sylfaen" w:cs="Sylfaen"/>
                <w:b/>
                <w:bCs/>
              </w:rPr>
              <w:t>კულტურის</w:t>
            </w:r>
            <w:r w:rsidRPr="00C23612">
              <w:rPr>
                <w:rFonts w:ascii="Sylfaen" w:eastAsia="Times New Roman" w:hAnsi="Sylfaen" w:cs="Arial Cyr"/>
                <w:b/>
                <w:bCs/>
              </w:rPr>
              <w:t xml:space="preserve"> </w:t>
            </w:r>
            <w:r w:rsidRPr="00C23612">
              <w:rPr>
                <w:rFonts w:ascii="Sylfaen" w:eastAsia="Times New Roman" w:hAnsi="Sylfaen" w:cs="Sylfaen"/>
                <w:b/>
                <w:bCs/>
              </w:rPr>
              <w:t>სფეროს</w:t>
            </w:r>
            <w:r w:rsidRPr="00C23612">
              <w:rPr>
                <w:rFonts w:ascii="Sylfaen" w:eastAsia="Times New Roman" w:hAnsi="Sylfaen" w:cs="Arial Cyr"/>
                <w:b/>
                <w:bCs/>
              </w:rPr>
              <w:t xml:space="preserve"> </w:t>
            </w:r>
            <w:r w:rsidRPr="00C23612">
              <w:rPr>
                <w:rFonts w:ascii="Sylfaen" w:eastAsia="Times New Roman" w:hAnsi="Sylfaen" w:cs="Sylfaen"/>
                <w:b/>
                <w:bCs/>
              </w:rPr>
              <w:t>განვითარება</w:t>
            </w:r>
            <w:r w:rsidRPr="00C23612">
              <w:rPr>
                <w:rFonts w:ascii="Sylfaen" w:eastAsia="Times New Roman" w:hAnsi="Sylfaen" w:cs="Times New Roman"/>
                <w:b/>
                <w:bCs/>
              </w:rPr>
              <w:t xml:space="preserve"> </w:t>
            </w:r>
          </w:p>
        </w:tc>
        <w:tc>
          <w:tcPr>
            <w:tcW w:w="511"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1,662.0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1,532.0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1,612.0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1,562.0</w:t>
            </w:r>
          </w:p>
        </w:tc>
      </w:tr>
      <w:tr w:rsidR="00C23612" w:rsidRPr="00C23612" w:rsidTr="00C23612">
        <w:trPr>
          <w:trHeight w:val="555"/>
        </w:trPr>
        <w:tc>
          <w:tcPr>
            <w:tcW w:w="383"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05 02 01 </w:t>
            </w:r>
          </w:p>
        </w:tc>
        <w:tc>
          <w:tcPr>
            <w:tcW w:w="2334"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w:t>
            </w:r>
            <w:r w:rsidRPr="00C23612">
              <w:rPr>
                <w:rFonts w:ascii="Sylfaen" w:eastAsia="Times New Roman" w:hAnsi="Sylfaen" w:cs="Sylfaen"/>
                <w:b/>
                <w:bCs/>
              </w:rPr>
              <w:t>კულტურის</w:t>
            </w:r>
            <w:r w:rsidRPr="00C23612">
              <w:rPr>
                <w:rFonts w:ascii="Sylfaen" w:eastAsia="Times New Roman" w:hAnsi="Sylfaen" w:cs="Arial Cyr"/>
                <w:b/>
                <w:bCs/>
              </w:rPr>
              <w:t xml:space="preserve"> </w:t>
            </w:r>
            <w:r w:rsidRPr="00C23612">
              <w:rPr>
                <w:rFonts w:ascii="Sylfaen" w:eastAsia="Times New Roman" w:hAnsi="Sylfaen" w:cs="Sylfaen"/>
                <w:b/>
                <w:bCs/>
              </w:rPr>
              <w:t>დაწესებულებების</w:t>
            </w:r>
            <w:r w:rsidRPr="00C23612">
              <w:rPr>
                <w:rFonts w:ascii="Sylfaen" w:eastAsia="Times New Roman" w:hAnsi="Sylfaen" w:cs="Arial Cyr"/>
                <w:b/>
                <w:bCs/>
              </w:rPr>
              <w:t xml:space="preserve"> </w:t>
            </w:r>
            <w:r w:rsidRPr="00C23612">
              <w:rPr>
                <w:rFonts w:ascii="Sylfaen" w:eastAsia="Times New Roman" w:hAnsi="Sylfaen" w:cs="Sylfaen"/>
                <w:b/>
                <w:bCs/>
              </w:rPr>
              <w:t>ხელშეწყობა</w:t>
            </w:r>
            <w:r w:rsidRPr="00C23612">
              <w:rPr>
                <w:rFonts w:ascii="Sylfaen" w:eastAsia="Times New Roman" w:hAnsi="Sylfaen" w:cs="Times New Roman"/>
                <w:b/>
                <w:bCs/>
              </w:rPr>
              <w:t xml:space="preserve"> </w:t>
            </w:r>
          </w:p>
        </w:tc>
        <w:tc>
          <w:tcPr>
            <w:tcW w:w="511"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1,342.0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1,242.0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1,292.0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1,242.0</w:t>
            </w:r>
          </w:p>
        </w:tc>
      </w:tr>
      <w:tr w:rsidR="00C23612" w:rsidRPr="00C23612" w:rsidTr="00C23612">
        <w:trPr>
          <w:trHeight w:val="825"/>
        </w:trPr>
        <w:tc>
          <w:tcPr>
            <w:tcW w:w="383"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05 02 01 01 </w:t>
            </w:r>
          </w:p>
        </w:tc>
        <w:tc>
          <w:tcPr>
            <w:tcW w:w="2334"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w:t>
            </w:r>
            <w:r w:rsidRPr="00C23612">
              <w:rPr>
                <w:rFonts w:ascii="Sylfaen" w:eastAsia="Times New Roman" w:hAnsi="Sylfaen" w:cs="Sylfaen"/>
                <w:b/>
                <w:bCs/>
              </w:rPr>
              <w:t>კულტურის</w:t>
            </w:r>
            <w:r w:rsidRPr="00C23612">
              <w:rPr>
                <w:rFonts w:ascii="Sylfaen" w:eastAsia="Times New Roman" w:hAnsi="Sylfaen" w:cs="Times New Roman"/>
                <w:b/>
                <w:bCs/>
              </w:rPr>
              <w:t xml:space="preserve">  </w:t>
            </w:r>
            <w:r w:rsidRPr="00C23612">
              <w:rPr>
                <w:rFonts w:ascii="Sylfaen" w:eastAsia="Times New Roman" w:hAnsi="Sylfaen" w:cs="Sylfaen"/>
                <w:b/>
                <w:bCs/>
              </w:rPr>
              <w:t>და</w:t>
            </w:r>
            <w:r w:rsidRPr="00C23612">
              <w:rPr>
                <w:rFonts w:ascii="Sylfaen" w:eastAsia="Times New Roman" w:hAnsi="Sylfaen" w:cs="Arial Cyr"/>
                <w:b/>
                <w:bCs/>
              </w:rPr>
              <w:t xml:space="preserve"> </w:t>
            </w:r>
            <w:r w:rsidRPr="00C23612">
              <w:rPr>
                <w:rFonts w:ascii="Sylfaen" w:eastAsia="Times New Roman" w:hAnsi="Sylfaen" w:cs="Sylfaen"/>
                <w:b/>
                <w:bCs/>
              </w:rPr>
              <w:t>განათლების</w:t>
            </w:r>
            <w:r w:rsidRPr="00C23612">
              <w:rPr>
                <w:rFonts w:ascii="Sylfaen" w:eastAsia="Times New Roman" w:hAnsi="Sylfaen" w:cs="Arial Cyr"/>
                <w:b/>
                <w:bCs/>
              </w:rPr>
              <w:t xml:space="preserve"> </w:t>
            </w:r>
            <w:r w:rsidRPr="00C23612">
              <w:rPr>
                <w:rFonts w:ascii="Sylfaen" w:eastAsia="Times New Roman" w:hAnsi="Sylfaen" w:cs="Sylfaen"/>
                <w:b/>
                <w:bCs/>
              </w:rPr>
              <w:t>მულტიფუნქციური</w:t>
            </w:r>
            <w:r w:rsidRPr="00C23612">
              <w:rPr>
                <w:rFonts w:ascii="Sylfaen" w:eastAsia="Times New Roman" w:hAnsi="Sylfaen" w:cs="Arial Cyr"/>
                <w:b/>
                <w:bCs/>
              </w:rPr>
              <w:t xml:space="preserve"> </w:t>
            </w:r>
            <w:r w:rsidRPr="00C23612">
              <w:rPr>
                <w:rFonts w:ascii="Sylfaen" w:eastAsia="Times New Roman" w:hAnsi="Sylfaen" w:cs="Sylfaen"/>
                <w:b/>
                <w:bCs/>
              </w:rPr>
              <w:t>ცენტრის</w:t>
            </w:r>
            <w:r w:rsidRPr="00C23612">
              <w:rPr>
                <w:rFonts w:ascii="Sylfaen" w:eastAsia="Times New Roman" w:hAnsi="Sylfaen" w:cs="Times New Roman"/>
                <w:b/>
                <w:bCs/>
              </w:rPr>
              <w:t xml:space="preserve">  </w:t>
            </w:r>
            <w:r w:rsidRPr="00C23612">
              <w:rPr>
                <w:rFonts w:ascii="Sylfaen" w:eastAsia="Times New Roman" w:hAnsi="Sylfaen" w:cs="Sylfaen"/>
                <w:b/>
                <w:bCs/>
              </w:rPr>
              <w:t>ხელშეწყობა</w:t>
            </w:r>
            <w:r w:rsidRPr="00C23612">
              <w:rPr>
                <w:rFonts w:ascii="Sylfaen" w:eastAsia="Times New Roman" w:hAnsi="Sylfaen" w:cs="Times New Roman"/>
                <w:b/>
                <w:bCs/>
              </w:rPr>
              <w:t xml:space="preserve"> </w:t>
            </w:r>
          </w:p>
        </w:tc>
        <w:tc>
          <w:tcPr>
            <w:tcW w:w="511"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1,300.0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1,200.0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1,250.0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1,200.0</w:t>
            </w:r>
          </w:p>
        </w:tc>
      </w:tr>
      <w:tr w:rsidR="00C23612" w:rsidRPr="00C23612" w:rsidTr="00C23612">
        <w:trPr>
          <w:trHeight w:val="705"/>
        </w:trPr>
        <w:tc>
          <w:tcPr>
            <w:tcW w:w="383"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05 02 01 04 </w:t>
            </w:r>
          </w:p>
        </w:tc>
        <w:tc>
          <w:tcPr>
            <w:tcW w:w="2334"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w:t>
            </w:r>
            <w:r w:rsidRPr="00C23612">
              <w:rPr>
                <w:rFonts w:ascii="Sylfaen" w:eastAsia="Times New Roman" w:hAnsi="Sylfaen" w:cs="Sylfaen"/>
                <w:b/>
                <w:bCs/>
              </w:rPr>
              <w:t>მუზეუმების</w:t>
            </w:r>
            <w:r w:rsidRPr="00C23612">
              <w:rPr>
                <w:rFonts w:ascii="Sylfaen" w:eastAsia="Times New Roman" w:hAnsi="Sylfaen" w:cs="Arial Cyr"/>
                <w:b/>
                <w:bCs/>
              </w:rPr>
              <w:t xml:space="preserve"> </w:t>
            </w:r>
            <w:r w:rsidRPr="00C23612">
              <w:rPr>
                <w:rFonts w:ascii="Sylfaen" w:eastAsia="Times New Roman" w:hAnsi="Sylfaen" w:cs="Sylfaen"/>
                <w:b/>
                <w:bCs/>
              </w:rPr>
              <w:t>ხელშეწყობა</w:t>
            </w:r>
            <w:r w:rsidRPr="00C23612">
              <w:rPr>
                <w:rFonts w:ascii="Sylfaen" w:eastAsia="Times New Roman" w:hAnsi="Sylfaen" w:cs="Times New Roman"/>
                <w:b/>
                <w:bCs/>
              </w:rPr>
              <w:t xml:space="preserve"> </w:t>
            </w:r>
          </w:p>
        </w:tc>
        <w:tc>
          <w:tcPr>
            <w:tcW w:w="511"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42.0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42.0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42.0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42.0</w:t>
            </w:r>
          </w:p>
        </w:tc>
      </w:tr>
      <w:tr w:rsidR="00C23612" w:rsidRPr="00C23612" w:rsidTr="00C23612">
        <w:trPr>
          <w:trHeight w:val="570"/>
        </w:trPr>
        <w:tc>
          <w:tcPr>
            <w:tcW w:w="383"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05 02 04 </w:t>
            </w:r>
          </w:p>
        </w:tc>
        <w:tc>
          <w:tcPr>
            <w:tcW w:w="2334"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w:t>
            </w:r>
            <w:r w:rsidRPr="00C23612">
              <w:rPr>
                <w:rFonts w:ascii="Sylfaen" w:eastAsia="Times New Roman" w:hAnsi="Sylfaen" w:cs="Sylfaen"/>
                <w:b/>
                <w:bCs/>
              </w:rPr>
              <w:t>რელიგიური</w:t>
            </w:r>
            <w:r w:rsidRPr="00C23612">
              <w:rPr>
                <w:rFonts w:ascii="Sylfaen" w:eastAsia="Times New Roman" w:hAnsi="Sylfaen" w:cs="Arial Cyr"/>
                <w:b/>
                <w:bCs/>
              </w:rPr>
              <w:t xml:space="preserve"> </w:t>
            </w:r>
            <w:r w:rsidRPr="00C23612">
              <w:rPr>
                <w:rFonts w:ascii="Sylfaen" w:eastAsia="Times New Roman" w:hAnsi="Sylfaen" w:cs="Sylfaen"/>
                <w:b/>
                <w:bCs/>
              </w:rPr>
              <w:t>ორგანიზაციების</w:t>
            </w:r>
            <w:r w:rsidRPr="00C23612">
              <w:rPr>
                <w:rFonts w:ascii="Sylfaen" w:eastAsia="Times New Roman" w:hAnsi="Sylfaen" w:cs="Arial Cyr"/>
                <w:b/>
                <w:bCs/>
              </w:rPr>
              <w:t xml:space="preserve"> </w:t>
            </w:r>
            <w:r w:rsidRPr="00C23612">
              <w:rPr>
                <w:rFonts w:ascii="Sylfaen" w:eastAsia="Times New Roman" w:hAnsi="Sylfaen" w:cs="Sylfaen"/>
                <w:b/>
                <w:bCs/>
              </w:rPr>
              <w:t>ხელშეწყობა</w:t>
            </w:r>
            <w:r w:rsidRPr="00C23612">
              <w:rPr>
                <w:rFonts w:ascii="Sylfaen" w:eastAsia="Times New Roman" w:hAnsi="Sylfaen" w:cs="Times New Roman"/>
                <w:b/>
                <w:bCs/>
              </w:rPr>
              <w:t xml:space="preserve"> </w:t>
            </w:r>
          </w:p>
        </w:tc>
        <w:tc>
          <w:tcPr>
            <w:tcW w:w="511"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20.0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20.0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20.0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20.0</w:t>
            </w:r>
          </w:p>
        </w:tc>
      </w:tr>
      <w:tr w:rsidR="00C23612" w:rsidRPr="00C23612" w:rsidTr="00C23612">
        <w:trPr>
          <w:trHeight w:val="735"/>
        </w:trPr>
        <w:tc>
          <w:tcPr>
            <w:tcW w:w="383"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lastRenderedPageBreak/>
              <w:t xml:space="preserve"> 05 02 05 </w:t>
            </w:r>
          </w:p>
        </w:tc>
        <w:tc>
          <w:tcPr>
            <w:tcW w:w="2334"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 xml:space="preserve">  </w:t>
            </w:r>
            <w:r w:rsidRPr="00C23612">
              <w:rPr>
                <w:rFonts w:ascii="Sylfaen" w:eastAsia="Times New Roman" w:hAnsi="Sylfaen" w:cs="Sylfaen"/>
                <w:b/>
                <w:bCs/>
              </w:rPr>
              <w:t>კულტურული</w:t>
            </w:r>
            <w:r w:rsidRPr="00C23612">
              <w:rPr>
                <w:rFonts w:ascii="Sylfaen" w:eastAsia="Times New Roman" w:hAnsi="Sylfaen" w:cs="Arial Cyr"/>
                <w:b/>
                <w:bCs/>
              </w:rPr>
              <w:t xml:space="preserve"> </w:t>
            </w:r>
            <w:r w:rsidRPr="00C23612">
              <w:rPr>
                <w:rFonts w:ascii="Sylfaen" w:eastAsia="Times New Roman" w:hAnsi="Sylfaen" w:cs="Sylfaen"/>
                <w:b/>
                <w:bCs/>
              </w:rPr>
              <w:t>მემკვიდრეობისა</w:t>
            </w:r>
            <w:r w:rsidRPr="00C23612">
              <w:rPr>
                <w:rFonts w:ascii="Sylfaen" w:eastAsia="Times New Roman" w:hAnsi="Sylfaen" w:cs="Arial Cyr"/>
                <w:b/>
                <w:bCs/>
              </w:rPr>
              <w:t xml:space="preserve"> </w:t>
            </w:r>
            <w:r w:rsidRPr="00C23612">
              <w:rPr>
                <w:rFonts w:ascii="Sylfaen" w:eastAsia="Times New Roman" w:hAnsi="Sylfaen" w:cs="Sylfaen"/>
                <w:b/>
                <w:bCs/>
              </w:rPr>
              <w:t>და</w:t>
            </w:r>
            <w:r w:rsidRPr="00C23612">
              <w:rPr>
                <w:rFonts w:ascii="Sylfaen" w:eastAsia="Times New Roman" w:hAnsi="Sylfaen" w:cs="Arial Cyr"/>
                <w:b/>
                <w:bCs/>
              </w:rPr>
              <w:t xml:space="preserve"> </w:t>
            </w:r>
            <w:r w:rsidRPr="00C23612">
              <w:rPr>
                <w:rFonts w:ascii="Sylfaen" w:eastAsia="Times New Roman" w:hAnsi="Sylfaen" w:cs="Sylfaen"/>
                <w:b/>
                <w:bCs/>
              </w:rPr>
              <w:t>ტურიზმის</w:t>
            </w:r>
            <w:r w:rsidRPr="00C23612">
              <w:rPr>
                <w:rFonts w:ascii="Sylfaen" w:eastAsia="Times New Roman" w:hAnsi="Sylfaen" w:cs="Times New Roman"/>
                <w:b/>
                <w:bCs/>
              </w:rPr>
              <w:t xml:space="preserve"> </w:t>
            </w:r>
            <w:r w:rsidRPr="00C23612">
              <w:rPr>
                <w:rFonts w:ascii="Sylfaen" w:eastAsia="Times New Roman" w:hAnsi="Sylfaen" w:cs="Sylfaen"/>
                <w:b/>
                <w:bCs/>
              </w:rPr>
              <w:t>განვითარების</w:t>
            </w:r>
            <w:r w:rsidRPr="00C23612">
              <w:rPr>
                <w:rFonts w:ascii="Sylfaen" w:eastAsia="Times New Roman" w:hAnsi="Sylfaen" w:cs="Arial Cyr"/>
                <w:b/>
                <w:bCs/>
              </w:rPr>
              <w:t xml:space="preserve"> </w:t>
            </w:r>
            <w:r w:rsidRPr="00C23612">
              <w:rPr>
                <w:rFonts w:ascii="Sylfaen" w:eastAsia="Times New Roman" w:hAnsi="Sylfaen" w:cs="Sylfaen"/>
                <w:b/>
                <w:bCs/>
              </w:rPr>
              <w:t>ხელშეწყობა</w:t>
            </w:r>
            <w:r w:rsidRPr="00C23612">
              <w:rPr>
                <w:rFonts w:ascii="Sylfaen" w:eastAsia="Times New Roman" w:hAnsi="Sylfaen" w:cs="Times New Roman"/>
                <w:b/>
                <w:bCs/>
              </w:rPr>
              <w:t xml:space="preserve"> </w:t>
            </w:r>
          </w:p>
        </w:tc>
        <w:tc>
          <w:tcPr>
            <w:tcW w:w="511"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300.0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270.0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300.0</w:t>
            </w:r>
          </w:p>
        </w:tc>
        <w:tc>
          <w:tcPr>
            <w:tcW w:w="590" w:type="pct"/>
            <w:shd w:val="clear" w:color="000000" w:fill="FFFFFF"/>
            <w:vAlign w:val="center"/>
            <w:hideMark/>
          </w:tcPr>
          <w:p w:rsidR="00C23612" w:rsidRPr="00C23612" w:rsidRDefault="00C23612" w:rsidP="00C23612">
            <w:pPr>
              <w:spacing w:after="0" w:line="240" w:lineRule="auto"/>
              <w:jc w:val="center"/>
              <w:rPr>
                <w:rFonts w:ascii="Sylfaen" w:eastAsia="Times New Roman" w:hAnsi="Sylfaen" w:cs="Times New Roman"/>
                <w:b/>
                <w:bCs/>
              </w:rPr>
            </w:pPr>
            <w:r w:rsidRPr="00C23612">
              <w:rPr>
                <w:rFonts w:ascii="Sylfaen" w:eastAsia="Times New Roman" w:hAnsi="Sylfaen" w:cs="Times New Roman"/>
                <w:b/>
                <w:bCs/>
              </w:rPr>
              <w:t>300.0</w:t>
            </w:r>
          </w:p>
        </w:tc>
      </w:tr>
    </w:tbl>
    <w:p w:rsidR="00C23612" w:rsidRPr="00457D0D" w:rsidRDefault="00C23612" w:rsidP="001C64B6">
      <w:pPr>
        <w:autoSpaceDE w:val="0"/>
        <w:autoSpaceDN w:val="0"/>
        <w:adjustRightInd w:val="0"/>
        <w:spacing w:after="0" w:line="360" w:lineRule="auto"/>
        <w:jc w:val="both"/>
        <w:rPr>
          <w:rFonts w:ascii="Sylfaen" w:eastAsiaTheme="minorHAnsi" w:hAnsi="Sylfaen" w:cs="Sylfaen"/>
          <w:b/>
          <w:lang w:val="ka-GE"/>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03"/>
        <w:gridCol w:w="3054"/>
        <w:gridCol w:w="458"/>
        <w:gridCol w:w="5393"/>
      </w:tblGrid>
      <w:tr w:rsidR="00706199" w:rsidRPr="00457D0D" w:rsidTr="00412C54">
        <w:trPr>
          <w:trHeight w:val="404"/>
        </w:trPr>
        <w:tc>
          <w:tcPr>
            <w:tcW w:w="880" w:type="pct"/>
            <w:vAlign w:val="center"/>
          </w:tcPr>
          <w:p w:rsidR="00706199" w:rsidRPr="00457D0D" w:rsidRDefault="00706199"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625" w:type="pct"/>
            <w:gridSpan w:val="2"/>
            <w:tcMar>
              <w:left w:w="108" w:type="dxa"/>
            </w:tcMar>
            <w:vAlign w:val="center"/>
          </w:tcPr>
          <w:p w:rsidR="00706199" w:rsidRPr="00457D0D" w:rsidRDefault="00706199"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პროგრამის დასახელება</w:t>
            </w:r>
          </w:p>
        </w:tc>
        <w:tc>
          <w:tcPr>
            <w:tcW w:w="2495" w:type="pct"/>
            <w:vAlign w:val="center"/>
          </w:tcPr>
          <w:p w:rsidR="00706199" w:rsidRPr="00457D0D" w:rsidRDefault="00706199"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პრიორიტეტის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rPr>
              <w:t>პროგრამა</w:t>
            </w:r>
          </w:p>
        </w:tc>
      </w:tr>
      <w:tr w:rsidR="00706199" w:rsidRPr="00457D0D" w:rsidTr="00412C54">
        <w:trPr>
          <w:trHeight w:val="404"/>
        </w:trPr>
        <w:tc>
          <w:tcPr>
            <w:tcW w:w="880" w:type="pct"/>
            <w:vAlign w:val="center"/>
          </w:tcPr>
          <w:p w:rsidR="00706199" w:rsidRPr="00457D0D" w:rsidRDefault="00706199" w:rsidP="00962CAA">
            <w:pPr>
              <w:jc w:val="center"/>
              <w:rPr>
                <w:rFonts w:ascii="Sylfaen" w:hAnsi="Sylfaen"/>
                <w:b/>
                <w:bCs/>
                <w:lang w:val="ka-GE"/>
              </w:rPr>
            </w:pPr>
            <w:r w:rsidRPr="00457D0D">
              <w:rPr>
                <w:rFonts w:ascii="Sylfaen" w:hAnsi="Sylfaen"/>
                <w:b/>
                <w:bCs/>
                <w:lang w:val="ka-GE"/>
              </w:rPr>
              <w:t xml:space="preserve"> </w:t>
            </w:r>
            <w:r w:rsidR="00962CAA" w:rsidRPr="00457D0D">
              <w:rPr>
                <w:rFonts w:ascii="Sylfaen" w:hAnsi="Sylfaen"/>
                <w:b/>
                <w:bCs/>
                <w:lang w:val="ka-GE"/>
              </w:rPr>
              <w:t>05 01</w:t>
            </w:r>
          </w:p>
        </w:tc>
        <w:tc>
          <w:tcPr>
            <w:tcW w:w="1625" w:type="pct"/>
            <w:gridSpan w:val="2"/>
            <w:tcMar>
              <w:left w:w="108" w:type="dxa"/>
            </w:tcMar>
            <w:vAlign w:val="center"/>
          </w:tcPr>
          <w:p w:rsidR="00706199" w:rsidRPr="00457D0D" w:rsidRDefault="00962CAA" w:rsidP="00706199">
            <w:pPr>
              <w:pStyle w:val="Heading3"/>
              <w:jc w:val="center"/>
              <w:rPr>
                <w:rFonts w:ascii="Sylfaen" w:hAnsi="Sylfaen"/>
                <w:sz w:val="22"/>
                <w:szCs w:val="22"/>
              </w:rPr>
            </w:pPr>
            <w:r w:rsidRPr="00457D0D">
              <w:rPr>
                <w:rFonts w:ascii="Sylfaen" w:hAnsi="Sylfaen"/>
                <w:b w:val="0"/>
                <w:bCs w:val="0"/>
                <w:sz w:val="22"/>
                <w:szCs w:val="22"/>
              </w:rPr>
              <w:t xml:space="preserve">   </w:t>
            </w:r>
            <w:r w:rsidRPr="00457D0D">
              <w:rPr>
                <w:rFonts w:ascii="Sylfaen" w:hAnsi="Sylfaen" w:cs="Sylfaen"/>
                <w:bCs w:val="0"/>
                <w:sz w:val="22"/>
                <w:szCs w:val="22"/>
              </w:rPr>
              <w:t>სპორტის</w:t>
            </w:r>
            <w:r w:rsidRPr="00457D0D">
              <w:rPr>
                <w:rFonts w:ascii="Sylfaen" w:hAnsi="Sylfaen" w:cs="Arial Cyr"/>
                <w:bCs w:val="0"/>
                <w:sz w:val="22"/>
                <w:szCs w:val="22"/>
              </w:rPr>
              <w:t xml:space="preserve"> </w:t>
            </w:r>
            <w:r w:rsidRPr="00457D0D">
              <w:rPr>
                <w:rFonts w:ascii="Sylfaen" w:hAnsi="Sylfaen" w:cs="Sylfaen"/>
                <w:bCs w:val="0"/>
                <w:sz w:val="22"/>
                <w:szCs w:val="22"/>
              </w:rPr>
              <w:t>სფეროს</w:t>
            </w:r>
            <w:r w:rsidRPr="00457D0D">
              <w:rPr>
                <w:rFonts w:ascii="Sylfaen" w:hAnsi="Sylfaen" w:cs="Arial Cyr"/>
                <w:bCs w:val="0"/>
                <w:sz w:val="22"/>
                <w:szCs w:val="22"/>
              </w:rPr>
              <w:t xml:space="preserve"> </w:t>
            </w:r>
            <w:r w:rsidRPr="00457D0D">
              <w:rPr>
                <w:rFonts w:ascii="Sylfaen" w:hAnsi="Sylfaen" w:cs="Sylfaen"/>
                <w:bCs w:val="0"/>
                <w:sz w:val="22"/>
                <w:szCs w:val="22"/>
              </w:rPr>
              <w:t>განვითარება</w:t>
            </w:r>
          </w:p>
        </w:tc>
        <w:tc>
          <w:tcPr>
            <w:tcW w:w="2495" w:type="pct"/>
            <w:vAlign w:val="center"/>
          </w:tcPr>
          <w:p w:rsidR="00706199" w:rsidRPr="00457D0D" w:rsidRDefault="00962CAA"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eastAsia="Times New Roman" w:hAnsi="Sylfaen" w:cs="Sylfaen"/>
                <w:b/>
                <w:bCs/>
              </w:rPr>
              <w:t>კულტურა</w:t>
            </w:r>
            <w:r w:rsidRPr="00457D0D">
              <w:rPr>
                <w:rFonts w:ascii="Sylfaen" w:eastAsia="Times New Roman" w:hAnsi="Sylfaen" w:cs="Arial Cyr"/>
                <w:b/>
                <w:bCs/>
              </w:rPr>
              <w:t xml:space="preserve">, </w:t>
            </w:r>
            <w:r w:rsidRPr="00457D0D">
              <w:rPr>
                <w:rFonts w:ascii="Sylfaen" w:eastAsia="Times New Roman" w:hAnsi="Sylfaen" w:cs="Sylfaen"/>
                <w:b/>
                <w:bCs/>
              </w:rPr>
              <w:t>რელიგია</w:t>
            </w:r>
            <w:r w:rsidRPr="00457D0D">
              <w:rPr>
                <w:rFonts w:ascii="Sylfaen" w:eastAsia="Times New Roman" w:hAnsi="Sylfaen" w:cs="Arial Cyr"/>
                <w:b/>
                <w:bCs/>
              </w:rPr>
              <w:t xml:space="preserve">, </w:t>
            </w:r>
            <w:r w:rsidRPr="00457D0D">
              <w:rPr>
                <w:rFonts w:ascii="Sylfaen" w:eastAsia="Times New Roman" w:hAnsi="Sylfaen" w:cs="Sylfaen"/>
                <w:b/>
                <w:bCs/>
              </w:rPr>
              <w:t>ახალგაზრდობის</w:t>
            </w:r>
            <w:r w:rsidRPr="00457D0D">
              <w:rPr>
                <w:rFonts w:ascii="Sylfaen" w:eastAsia="Times New Roman" w:hAnsi="Sylfaen" w:cs="Times New Roman"/>
                <w:b/>
                <w:bCs/>
              </w:rPr>
              <w:t xml:space="preserve"> </w:t>
            </w:r>
            <w:r w:rsidRPr="00457D0D">
              <w:rPr>
                <w:rFonts w:ascii="Sylfaen" w:eastAsia="Times New Roman" w:hAnsi="Sylfaen" w:cs="Sylfaen"/>
                <w:b/>
                <w:bCs/>
              </w:rPr>
              <w:t>ხელშეწყობა</w:t>
            </w:r>
            <w:r w:rsidRPr="00457D0D">
              <w:rPr>
                <w:rFonts w:ascii="Sylfaen" w:eastAsia="Times New Roman" w:hAnsi="Sylfaen" w:cs="Times New Roman"/>
                <w:b/>
                <w:bCs/>
              </w:rPr>
              <w:t xml:space="preserve">  </w:t>
            </w:r>
            <w:r w:rsidRPr="00457D0D">
              <w:rPr>
                <w:rFonts w:ascii="Sylfaen" w:eastAsia="Times New Roman" w:hAnsi="Sylfaen" w:cs="Sylfaen"/>
                <w:b/>
                <w:bCs/>
              </w:rPr>
              <w:t>და</w:t>
            </w:r>
            <w:r w:rsidRPr="00457D0D">
              <w:rPr>
                <w:rFonts w:ascii="Sylfaen" w:eastAsia="Times New Roman" w:hAnsi="Sylfaen" w:cs="Arial Cyr"/>
                <w:b/>
                <w:bCs/>
              </w:rPr>
              <w:t xml:space="preserve"> </w:t>
            </w:r>
            <w:r w:rsidRPr="00457D0D">
              <w:rPr>
                <w:rFonts w:ascii="Sylfaen" w:eastAsia="Times New Roman" w:hAnsi="Sylfaen" w:cs="Sylfaen"/>
                <w:b/>
                <w:bCs/>
              </w:rPr>
              <w:t>სპორტი</w:t>
            </w:r>
          </w:p>
        </w:tc>
      </w:tr>
      <w:tr w:rsidR="00F218AE" w:rsidRPr="00457D0D" w:rsidTr="00412C54">
        <w:trPr>
          <w:trHeight w:val="620"/>
        </w:trPr>
        <w:tc>
          <w:tcPr>
            <w:tcW w:w="880" w:type="pct"/>
            <w:vMerge w:val="restart"/>
            <w:vAlign w:val="center"/>
          </w:tcPr>
          <w:p w:rsidR="00F218AE" w:rsidRPr="00457D0D" w:rsidRDefault="00F218AE"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განმახორციელებელი</w:t>
            </w:r>
          </w:p>
        </w:tc>
        <w:tc>
          <w:tcPr>
            <w:tcW w:w="4120" w:type="pct"/>
            <w:gridSpan w:val="3"/>
            <w:vMerge w:val="restart"/>
            <w:tcBorders>
              <w:right w:val="single" w:sz="4" w:space="0" w:color="auto"/>
            </w:tcBorders>
            <w:tcMar>
              <w:left w:w="108" w:type="dxa"/>
            </w:tcMar>
            <w:vAlign w:val="center"/>
          </w:tcPr>
          <w:p w:rsidR="00F218AE" w:rsidRPr="00457D0D" w:rsidRDefault="00F218AE" w:rsidP="009C5A6C">
            <w:pPr>
              <w:spacing w:after="0" w:line="240" w:lineRule="auto"/>
              <w:jc w:val="both"/>
              <w:rPr>
                <w:rFonts w:ascii="Sylfaen" w:eastAsia="Sylfaen" w:hAnsi="Sylfaen"/>
                <w:lang w:val="ka-GE"/>
              </w:rPr>
            </w:pPr>
            <w:r w:rsidRPr="00457D0D">
              <w:rPr>
                <w:rFonts w:ascii="Sylfaen" w:eastAsia="Sylfaen" w:hAnsi="Sylfaen" w:cs="Sylfaen"/>
                <w:lang w:val="ka-GE"/>
              </w:rPr>
              <w:t>ა</w:t>
            </w:r>
            <w:r w:rsidRPr="00457D0D">
              <w:rPr>
                <w:rFonts w:ascii="Sylfaen" w:eastAsia="Sylfaen" w:hAnsi="Sylfaen"/>
                <w:lang w:val="ka-GE"/>
              </w:rPr>
              <w:t>(ა)იპ „მცხეთის მუნიციპალიტეტის საფეხბურთო სკოლა“;</w:t>
            </w:r>
          </w:p>
          <w:p w:rsidR="00F218AE" w:rsidRPr="00457D0D" w:rsidRDefault="00F218AE" w:rsidP="009C5A6C">
            <w:pPr>
              <w:spacing w:after="0" w:line="240" w:lineRule="auto"/>
              <w:jc w:val="both"/>
              <w:rPr>
                <w:rFonts w:ascii="Sylfaen" w:eastAsia="Sylfaen" w:hAnsi="Sylfaen"/>
                <w:lang w:val="ka-GE"/>
              </w:rPr>
            </w:pPr>
            <w:r w:rsidRPr="00457D0D">
              <w:rPr>
                <w:rFonts w:ascii="Sylfaen" w:eastAsia="Sylfaen" w:hAnsi="Sylfaen"/>
                <w:lang w:val="ka-GE"/>
              </w:rPr>
              <w:t>ა(ა)იპ „გიორგი კაპანაძის სახელობის  მცხეთის კანოესა და ნიჩბოსნობის აკადემია";</w:t>
            </w:r>
          </w:p>
          <w:p w:rsidR="00F218AE" w:rsidRPr="00457D0D" w:rsidRDefault="00F218AE" w:rsidP="009C5A6C">
            <w:pPr>
              <w:spacing w:after="0" w:line="240" w:lineRule="auto"/>
              <w:rPr>
                <w:rFonts w:ascii="Sylfaen" w:eastAsia="Sylfaen" w:hAnsi="Sylfaen"/>
                <w:lang w:val="ka-GE"/>
              </w:rPr>
            </w:pPr>
            <w:r w:rsidRPr="00457D0D">
              <w:rPr>
                <w:rFonts w:ascii="Sylfaen" w:eastAsia="Sylfaen" w:hAnsi="Sylfaen"/>
                <w:lang w:val="ka-GE"/>
              </w:rPr>
              <w:t>ა(ა)იპ  „უმაღლესი  დაოსტატების  მცხეთის ჭიდაობის სკოლა";</w:t>
            </w:r>
          </w:p>
          <w:p w:rsidR="00F218AE" w:rsidRPr="00457D0D" w:rsidRDefault="00F218AE" w:rsidP="009C5A6C">
            <w:pPr>
              <w:spacing w:after="0" w:line="240" w:lineRule="auto"/>
              <w:jc w:val="both"/>
              <w:rPr>
                <w:rFonts w:ascii="Sylfaen" w:eastAsia="Sylfaen" w:hAnsi="Sylfaen"/>
                <w:lang w:val="ka-GE"/>
              </w:rPr>
            </w:pPr>
            <w:r w:rsidRPr="00457D0D">
              <w:rPr>
                <w:rFonts w:ascii="Sylfaen" w:eastAsia="Sylfaen" w:hAnsi="Sylfaen"/>
                <w:lang w:val="ka-GE"/>
              </w:rPr>
              <w:t>ა(ა)იპ  „სხვადასხვა სახეობის  მცხეთის სასპორტო სკოლა";</w:t>
            </w:r>
          </w:p>
          <w:p w:rsidR="00F218AE" w:rsidRPr="00457D0D" w:rsidRDefault="00F218AE" w:rsidP="009C5A6C">
            <w:pPr>
              <w:pStyle w:val="TableParagraph"/>
              <w:kinsoku w:val="0"/>
              <w:overflowPunct w:val="0"/>
              <w:rPr>
                <w:rFonts w:eastAsia="Sylfaen"/>
                <w:sz w:val="22"/>
                <w:szCs w:val="22"/>
                <w:lang w:val="ka-GE"/>
              </w:rPr>
            </w:pPr>
            <w:r w:rsidRPr="00457D0D">
              <w:rPr>
                <w:rFonts w:eastAsia="Sylfaen"/>
                <w:sz w:val="22"/>
                <w:szCs w:val="22"/>
                <w:lang w:val="ka-GE"/>
              </w:rPr>
              <w:t>ა(ა)იპ  „მცხეთის სპორტულ-გამაჯანსაღებელი კომპლექსი"</w:t>
            </w:r>
            <w:r w:rsidR="00006828" w:rsidRPr="00457D0D">
              <w:rPr>
                <w:rFonts w:eastAsia="Sylfaen"/>
                <w:sz w:val="22"/>
                <w:szCs w:val="22"/>
                <w:lang w:val="ka-GE"/>
              </w:rPr>
              <w:t>;</w:t>
            </w:r>
          </w:p>
          <w:p w:rsidR="00DB68E9" w:rsidRPr="00457D0D" w:rsidRDefault="00DB68E9" w:rsidP="00DB68E9">
            <w:pPr>
              <w:spacing w:after="0" w:line="240" w:lineRule="auto"/>
              <w:rPr>
                <w:rFonts w:ascii="Sylfaen" w:hAnsi="Sylfaen" w:cs="Sylfaen"/>
                <w:lang w:val="ka-GE"/>
              </w:rPr>
            </w:pPr>
            <w:r w:rsidRPr="00457D0D">
              <w:rPr>
                <w:rFonts w:ascii="Sylfaen" w:hAnsi="Sylfaen" w:cs="Sylfaen"/>
                <w:b/>
                <w:lang w:val="ka-GE"/>
              </w:rPr>
              <w:t>მცხეთის</w:t>
            </w:r>
            <w:r w:rsidRPr="00457D0D">
              <w:rPr>
                <w:rFonts w:ascii="Sylfaen" w:hAnsi="Sylfaen" w:cs="Sylfaen"/>
                <w:lang w:val="ka-GE"/>
              </w:rPr>
              <w:t xml:space="preserve"> მუნიციპალიტეტის მერიის სივრცითი მოწყობის და ინფრასტრუქტურის სამსახური;</w:t>
            </w:r>
          </w:p>
          <w:p w:rsidR="00DB68E9" w:rsidRPr="00457D0D" w:rsidRDefault="00DB68E9" w:rsidP="009C5A6C">
            <w:pPr>
              <w:pStyle w:val="TableParagraph"/>
              <w:kinsoku w:val="0"/>
              <w:overflowPunct w:val="0"/>
              <w:rPr>
                <w:rFonts w:eastAsia="Sylfaen"/>
                <w:sz w:val="22"/>
                <w:szCs w:val="22"/>
                <w:lang w:val="ka-GE"/>
              </w:rPr>
            </w:pPr>
          </w:p>
        </w:tc>
      </w:tr>
      <w:tr w:rsidR="00F218AE" w:rsidRPr="00457D0D" w:rsidTr="00412C54">
        <w:trPr>
          <w:trHeight w:val="800"/>
        </w:trPr>
        <w:tc>
          <w:tcPr>
            <w:tcW w:w="880" w:type="pct"/>
            <w:vMerge/>
            <w:vAlign w:val="center"/>
          </w:tcPr>
          <w:p w:rsidR="00F218AE" w:rsidRPr="00457D0D" w:rsidRDefault="00F218AE"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120" w:type="pct"/>
            <w:gridSpan w:val="3"/>
            <w:vMerge/>
            <w:tcBorders>
              <w:right w:val="single" w:sz="4" w:space="0" w:color="auto"/>
            </w:tcBorders>
            <w:tcMar>
              <w:left w:w="108" w:type="dxa"/>
            </w:tcMar>
            <w:vAlign w:val="center"/>
          </w:tcPr>
          <w:p w:rsidR="00F218AE" w:rsidRPr="00457D0D" w:rsidRDefault="00F218AE"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9C5A6C" w:rsidRPr="00457D0D" w:rsidTr="00412C54">
        <w:trPr>
          <w:trHeight w:val="334"/>
        </w:trPr>
        <w:tc>
          <w:tcPr>
            <w:tcW w:w="880" w:type="pct"/>
            <w:vAlign w:val="center"/>
          </w:tcPr>
          <w:p w:rsidR="009C5A6C" w:rsidRPr="00457D0D" w:rsidRDefault="009C5A6C"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მიზანი</w:t>
            </w:r>
          </w:p>
        </w:tc>
        <w:tc>
          <w:tcPr>
            <w:tcW w:w="4120" w:type="pct"/>
            <w:gridSpan w:val="3"/>
            <w:tcMar>
              <w:left w:w="108" w:type="dxa"/>
            </w:tcMar>
          </w:tcPr>
          <w:p w:rsidR="00827477" w:rsidRPr="00457D0D" w:rsidRDefault="009C5A6C" w:rsidP="00771753">
            <w:pPr>
              <w:pStyle w:val="TableParagraph"/>
              <w:kinsoku w:val="0"/>
              <w:overflowPunct w:val="0"/>
              <w:spacing w:before="47" w:line="259" w:lineRule="auto"/>
              <w:ind w:left="171" w:right="378"/>
              <w:rPr>
                <w:spacing w:val="-1"/>
                <w:sz w:val="22"/>
                <w:szCs w:val="22"/>
                <w:lang w:val="ka-GE"/>
              </w:rPr>
            </w:pPr>
            <w:r w:rsidRPr="00457D0D">
              <w:rPr>
                <w:spacing w:val="-1"/>
                <w:sz w:val="22"/>
                <w:szCs w:val="22"/>
              </w:rPr>
              <w:t>მასობრივი</w:t>
            </w:r>
            <w:r w:rsidRPr="00457D0D">
              <w:rPr>
                <w:spacing w:val="-8"/>
                <w:sz w:val="22"/>
                <w:szCs w:val="22"/>
              </w:rPr>
              <w:t xml:space="preserve"> </w:t>
            </w:r>
            <w:r w:rsidRPr="00457D0D">
              <w:rPr>
                <w:spacing w:val="-1"/>
                <w:sz w:val="22"/>
                <w:szCs w:val="22"/>
              </w:rPr>
              <w:t>სპორტის</w:t>
            </w:r>
            <w:r w:rsidRPr="00457D0D">
              <w:rPr>
                <w:spacing w:val="-7"/>
                <w:sz w:val="22"/>
                <w:szCs w:val="22"/>
              </w:rPr>
              <w:t xml:space="preserve"> </w:t>
            </w:r>
            <w:r w:rsidRPr="00457D0D">
              <w:rPr>
                <w:spacing w:val="-1"/>
                <w:sz w:val="22"/>
                <w:szCs w:val="22"/>
              </w:rPr>
              <w:t>განვითარების</w:t>
            </w:r>
            <w:r w:rsidRPr="00457D0D">
              <w:rPr>
                <w:spacing w:val="-7"/>
                <w:sz w:val="22"/>
                <w:szCs w:val="22"/>
              </w:rPr>
              <w:t xml:space="preserve"> </w:t>
            </w:r>
            <w:r w:rsidRPr="00457D0D">
              <w:rPr>
                <w:spacing w:val="-1"/>
                <w:sz w:val="22"/>
                <w:szCs w:val="22"/>
              </w:rPr>
              <w:t>ხელშეწყობა,</w:t>
            </w:r>
            <w:r w:rsidRPr="00457D0D">
              <w:rPr>
                <w:spacing w:val="-6"/>
                <w:sz w:val="22"/>
                <w:szCs w:val="22"/>
              </w:rPr>
              <w:t xml:space="preserve"> </w:t>
            </w:r>
            <w:r w:rsidRPr="00457D0D">
              <w:rPr>
                <w:spacing w:val="-1"/>
                <w:sz w:val="22"/>
                <w:szCs w:val="22"/>
              </w:rPr>
              <w:t>ცხოვრების</w:t>
            </w:r>
            <w:r w:rsidRPr="00457D0D">
              <w:rPr>
                <w:spacing w:val="-6"/>
                <w:sz w:val="22"/>
                <w:szCs w:val="22"/>
              </w:rPr>
              <w:t xml:space="preserve"> </w:t>
            </w:r>
            <w:r w:rsidRPr="00457D0D">
              <w:rPr>
                <w:sz w:val="22"/>
                <w:szCs w:val="22"/>
              </w:rPr>
              <w:t>ჯანსაღი</w:t>
            </w:r>
            <w:r w:rsidRPr="00457D0D">
              <w:rPr>
                <w:spacing w:val="-8"/>
                <w:sz w:val="22"/>
                <w:szCs w:val="22"/>
              </w:rPr>
              <w:t xml:space="preserve"> </w:t>
            </w:r>
            <w:r w:rsidRPr="00457D0D">
              <w:rPr>
                <w:spacing w:val="-1"/>
                <w:sz w:val="22"/>
                <w:szCs w:val="22"/>
              </w:rPr>
              <w:t>წესის</w:t>
            </w:r>
            <w:r w:rsidRPr="00457D0D">
              <w:rPr>
                <w:spacing w:val="-7"/>
                <w:sz w:val="22"/>
                <w:szCs w:val="22"/>
              </w:rPr>
              <w:t xml:space="preserve"> </w:t>
            </w:r>
            <w:r w:rsidRPr="00457D0D">
              <w:rPr>
                <w:spacing w:val="-1"/>
                <w:sz w:val="22"/>
                <w:szCs w:val="22"/>
              </w:rPr>
              <w:t>პოპულარიზაცია,</w:t>
            </w:r>
            <w:r w:rsidRPr="00457D0D">
              <w:rPr>
                <w:spacing w:val="-6"/>
                <w:sz w:val="22"/>
                <w:szCs w:val="22"/>
              </w:rPr>
              <w:t xml:space="preserve"> </w:t>
            </w:r>
            <w:r w:rsidRPr="00457D0D">
              <w:rPr>
                <w:spacing w:val="-1"/>
                <w:sz w:val="22"/>
                <w:szCs w:val="22"/>
              </w:rPr>
              <w:t>სპორტზე</w:t>
            </w:r>
            <w:r w:rsidRPr="00457D0D">
              <w:rPr>
                <w:spacing w:val="-8"/>
                <w:sz w:val="22"/>
                <w:szCs w:val="22"/>
              </w:rPr>
              <w:t xml:space="preserve"> </w:t>
            </w:r>
            <w:r w:rsidRPr="00457D0D">
              <w:rPr>
                <w:spacing w:val="-1"/>
                <w:sz w:val="22"/>
                <w:szCs w:val="22"/>
              </w:rPr>
              <w:t>ხელმისაწვდომობის</w:t>
            </w:r>
            <w:r w:rsidRPr="00457D0D">
              <w:rPr>
                <w:spacing w:val="-7"/>
                <w:sz w:val="22"/>
                <w:szCs w:val="22"/>
              </w:rPr>
              <w:t xml:space="preserve"> </w:t>
            </w:r>
            <w:r w:rsidRPr="00457D0D">
              <w:rPr>
                <w:spacing w:val="-1"/>
                <w:sz w:val="22"/>
                <w:szCs w:val="22"/>
              </w:rPr>
              <w:t>გაზრდა</w:t>
            </w:r>
            <w:r w:rsidRPr="00457D0D">
              <w:rPr>
                <w:spacing w:val="-7"/>
                <w:sz w:val="22"/>
                <w:szCs w:val="22"/>
              </w:rPr>
              <w:t xml:space="preserve"> </w:t>
            </w:r>
            <w:r w:rsidR="00DB68E9" w:rsidRPr="00457D0D">
              <w:rPr>
                <w:spacing w:val="-7"/>
                <w:sz w:val="22"/>
                <w:szCs w:val="22"/>
                <w:lang w:val="ka-GE"/>
              </w:rPr>
              <w:t>,</w:t>
            </w:r>
            <w:r w:rsidRPr="00457D0D">
              <w:rPr>
                <w:spacing w:val="-6"/>
                <w:sz w:val="22"/>
                <w:szCs w:val="22"/>
              </w:rPr>
              <w:t xml:space="preserve"> </w:t>
            </w:r>
            <w:r w:rsidRPr="00457D0D">
              <w:rPr>
                <w:spacing w:val="-1"/>
                <w:sz w:val="22"/>
                <w:szCs w:val="22"/>
              </w:rPr>
              <w:t>სპორტული</w:t>
            </w:r>
            <w:r w:rsidRPr="00457D0D">
              <w:rPr>
                <w:spacing w:val="-8"/>
                <w:sz w:val="22"/>
                <w:szCs w:val="22"/>
              </w:rPr>
              <w:t xml:space="preserve"> </w:t>
            </w:r>
            <w:r w:rsidRPr="00457D0D">
              <w:rPr>
                <w:spacing w:val="-1"/>
                <w:sz w:val="22"/>
                <w:szCs w:val="22"/>
              </w:rPr>
              <w:t>მიღწევების</w:t>
            </w:r>
            <w:r w:rsidRPr="00457D0D">
              <w:rPr>
                <w:spacing w:val="-7"/>
                <w:sz w:val="22"/>
                <w:szCs w:val="22"/>
              </w:rPr>
              <w:t xml:space="preserve"> </w:t>
            </w:r>
            <w:r w:rsidRPr="00457D0D">
              <w:rPr>
                <w:spacing w:val="-1"/>
                <w:sz w:val="22"/>
                <w:szCs w:val="22"/>
              </w:rPr>
              <w:t>გაუმჯობესების</w:t>
            </w:r>
            <w:r w:rsidRPr="00457D0D">
              <w:rPr>
                <w:spacing w:val="-7"/>
                <w:sz w:val="22"/>
                <w:szCs w:val="22"/>
              </w:rPr>
              <w:t xml:space="preserve"> </w:t>
            </w:r>
            <w:r w:rsidRPr="00457D0D">
              <w:rPr>
                <w:spacing w:val="-1"/>
                <w:sz w:val="22"/>
                <w:szCs w:val="22"/>
              </w:rPr>
              <w:t>ხელშეწყობა</w:t>
            </w:r>
            <w:r w:rsidR="00DB68E9" w:rsidRPr="00457D0D">
              <w:rPr>
                <w:spacing w:val="-1"/>
                <w:sz w:val="22"/>
                <w:szCs w:val="22"/>
                <w:lang w:val="ka-GE"/>
              </w:rPr>
              <w:t xml:space="preserve">, სპორტული ინფრასტრუქტურის </w:t>
            </w:r>
            <w:r w:rsidR="00771753" w:rsidRPr="00457D0D">
              <w:rPr>
                <w:spacing w:val="-1"/>
                <w:sz w:val="22"/>
                <w:szCs w:val="22"/>
                <w:lang w:val="ka-GE"/>
              </w:rPr>
              <w:t>რეაბილიტაცია.</w:t>
            </w:r>
          </w:p>
        </w:tc>
      </w:tr>
      <w:tr w:rsidR="009C5A6C" w:rsidRPr="00457D0D" w:rsidTr="00412C54">
        <w:trPr>
          <w:trHeight w:val="440"/>
        </w:trPr>
        <w:tc>
          <w:tcPr>
            <w:tcW w:w="880" w:type="pct"/>
            <w:vAlign w:val="center"/>
          </w:tcPr>
          <w:p w:rsidR="009C5A6C" w:rsidRPr="00457D0D" w:rsidRDefault="009C5A6C" w:rsidP="00706199">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პროგრამის აღწერა </w:t>
            </w:r>
          </w:p>
        </w:tc>
        <w:tc>
          <w:tcPr>
            <w:tcW w:w="4120" w:type="pct"/>
            <w:gridSpan w:val="3"/>
            <w:tcMar>
              <w:left w:w="108" w:type="dxa"/>
            </w:tcMar>
          </w:tcPr>
          <w:p w:rsidR="009C5A6C" w:rsidRPr="00457D0D" w:rsidRDefault="00B41840" w:rsidP="00D12A4C">
            <w:pPr>
              <w:pStyle w:val="TableParagraph"/>
              <w:kinsoku w:val="0"/>
              <w:overflowPunct w:val="0"/>
              <w:jc w:val="both"/>
              <w:rPr>
                <w:spacing w:val="-1"/>
                <w:sz w:val="22"/>
                <w:szCs w:val="22"/>
                <w:lang w:val="ka-GE"/>
              </w:rPr>
            </w:pPr>
            <w:r w:rsidRPr="00457D0D">
              <w:rPr>
                <w:spacing w:val="-1"/>
                <w:sz w:val="22"/>
                <w:szCs w:val="22"/>
                <w:lang w:val="ka-GE"/>
              </w:rPr>
              <w:t xml:space="preserve">     </w:t>
            </w:r>
            <w:r w:rsidR="009C5A6C" w:rsidRPr="00457D0D">
              <w:rPr>
                <w:spacing w:val="-1"/>
                <w:sz w:val="22"/>
                <w:szCs w:val="22"/>
              </w:rPr>
              <w:t>ფიზიკური</w:t>
            </w:r>
            <w:r w:rsidR="009C5A6C" w:rsidRPr="00457D0D">
              <w:rPr>
                <w:spacing w:val="-6"/>
                <w:sz w:val="22"/>
                <w:szCs w:val="22"/>
              </w:rPr>
              <w:t xml:space="preserve"> </w:t>
            </w:r>
            <w:r w:rsidR="009C5A6C" w:rsidRPr="00457D0D">
              <w:rPr>
                <w:spacing w:val="-1"/>
                <w:sz w:val="22"/>
                <w:szCs w:val="22"/>
              </w:rPr>
              <w:t>აქტივობა</w:t>
            </w:r>
            <w:r w:rsidR="009C5A6C" w:rsidRPr="00457D0D">
              <w:rPr>
                <w:spacing w:val="-5"/>
                <w:sz w:val="22"/>
                <w:szCs w:val="22"/>
              </w:rPr>
              <w:t xml:space="preserve"> </w:t>
            </w:r>
            <w:r w:rsidR="009C5A6C" w:rsidRPr="00457D0D">
              <w:rPr>
                <w:spacing w:val="-1"/>
                <w:sz w:val="22"/>
                <w:szCs w:val="22"/>
              </w:rPr>
              <w:t>აუცილებელია</w:t>
            </w:r>
            <w:r w:rsidR="00F41385" w:rsidRPr="00457D0D">
              <w:rPr>
                <w:spacing w:val="-1"/>
                <w:sz w:val="22"/>
                <w:szCs w:val="22"/>
                <w:lang w:val="ka-GE"/>
              </w:rPr>
              <w:t xml:space="preserve"> </w:t>
            </w:r>
            <w:r w:rsidR="00F41385" w:rsidRPr="00457D0D">
              <w:rPr>
                <w:spacing w:val="-1"/>
                <w:sz w:val="22"/>
                <w:szCs w:val="22"/>
              </w:rPr>
              <w:t>ადამიანისათვის</w:t>
            </w:r>
            <w:r w:rsidR="009C5A6C" w:rsidRPr="00457D0D">
              <w:rPr>
                <w:spacing w:val="-1"/>
                <w:sz w:val="22"/>
                <w:szCs w:val="22"/>
              </w:rPr>
              <w:t>,</w:t>
            </w:r>
            <w:r w:rsidR="009C5A6C" w:rsidRPr="00457D0D">
              <w:rPr>
                <w:spacing w:val="-4"/>
                <w:sz w:val="22"/>
                <w:szCs w:val="22"/>
              </w:rPr>
              <w:t xml:space="preserve"> </w:t>
            </w:r>
            <w:r w:rsidR="009C5A6C" w:rsidRPr="00457D0D">
              <w:rPr>
                <w:spacing w:val="-1"/>
                <w:sz w:val="22"/>
                <w:szCs w:val="22"/>
              </w:rPr>
              <w:t>იგი</w:t>
            </w:r>
            <w:r w:rsidR="009C5A6C" w:rsidRPr="00457D0D">
              <w:rPr>
                <w:spacing w:val="-6"/>
                <w:sz w:val="22"/>
                <w:szCs w:val="22"/>
              </w:rPr>
              <w:t xml:space="preserve"> </w:t>
            </w:r>
            <w:r w:rsidR="009C5A6C" w:rsidRPr="00457D0D">
              <w:rPr>
                <w:spacing w:val="-1"/>
                <w:sz w:val="22"/>
                <w:szCs w:val="22"/>
              </w:rPr>
              <w:t>პირდაპირ</w:t>
            </w:r>
            <w:r w:rsidR="009C5A6C" w:rsidRPr="00457D0D">
              <w:rPr>
                <w:spacing w:val="-6"/>
                <w:sz w:val="22"/>
                <w:szCs w:val="22"/>
              </w:rPr>
              <w:t xml:space="preserve"> </w:t>
            </w:r>
            <w:r w:rsidR="009C5A6C" w:rsidRPr="00457D0D">
              <w:rPr>
                <w:spacing w:val="-1"/>
                <w:sz w:val="22"/>
                <w:szCs w:val="22"/>
              </w:rPr>
              <w:t>გავლენას</w:t>
            </w:r>
            <w:r w:rsidR="009C5A6C" w:rsidRPr="00457D0D">
              <w:rPr>
                <w:spacing w:val="-5"/>
                <w:sz w:val="22"/>
                <w:szCs w:val="22"/>
              </w:rPr>
              <w:t xml:space="preserve"> </w:t>
            </w:r>
            <w:r w:rsidR="009C5A6C" w:rsidRPr="00457D0D">
              <w:rPr>
                <w:spacing w:val="-1"/>
                <w:sz w:val="22"/>
                <w:szCs w:val="22"/>
              </w:rPr>
              <w:t>ახდენს</w:t>
            </w:r>
            <w:r w:rsidR="009C5A6C" w:rsidRPr="00457D0D">
              <w:rPr>
                <w:spacing w:val="-6"/>
                <w:sz w:val="22"/>
                <w:szCs w:val="22"/>
              </w:rPr>
              <w:t xml:space="preserve"> </w:t>
            </w:r>
            <w:r w:rsidR="009C5A6C" w:rsidRPr="00457D0D">
              <w:rPr>
                <w:spacing w:val="-1"/>
                <w:sz w:val="22"/>
                <w:szCs w:val="22"/>
              </w:rPr>
              <w:t>მის</w:t>
            </w:r>
            <w:r w:rsidR="009C5A6C" w:rsidRPr="00457D0D">
              <w:rPr>
                <w:spacing w:val="-5"/>
                <w:sz w:val="22"/>
                <w:szCs w:val="22"/>
              </w:rPr>
              <w:t xml:space="preserve"> </w:t>
            </w:r>
            <w:r w:rsidR="009C5A6C" w:rsidRPr="00457D0D">
              <w:rPr>
                <w:spacing w:val="-1"/>
                <w:sz w:val="22"/>
                <w:szCs w:val="22"/>
              </w:rPr>
              <w:t>როგორც</w:t>
            </w:r>
            <w:r w:rsidR="009C5A6C" w:rsidRPr="00457D0D">
              <w:rPr>
                <w:spacing w:val="-6"/>
                <w:sz w:val="22"/>
                <w:szCs w:val="22"/>
              </w:rPr>
              <w:t xml:space="preserve"> </w:t>
            </w:r>
            <w:r w:rsidR="009C5A6C" w:rsidRPr="00457D0D">
              <w:rPr>
                <w:spacing w:val="-1"/>
                <w:sz w:val="22"/>
                <w:szCs w:val="22"/>
              </w:rPr>
              <w:t>ფიზიკურ</w:t>
            </w:r>
            <w:r w:rsidR="00F41385" w:rsidRPr="00457D0D">
              <w:rPr>
                <w:spacing w:val="-1"/>
                <w:sz w:val="22"/>
                <w:szCs w:val="22"/>
                <w:lang w:val="ka-GE"/>
              </w:rPr>
              <w:t xml:space="preserve"> და </w:t>
            </w:r>
            <w:r w:rsidR="009C5A6C" w:rsidRPr="00457D0D">
              <w:rPr>
                <w:spacing w:val="-7"/>
                <w:sz w:val="22"/>
                <w:szCs w:val="22"/>
              </w:rPr>
              <w:t xml:space="preserve"> </w:t>
            </w:r>
            <w:r w:rsidR="009C5A6C" w:rsidRPr="00457D0D">
              <w:rPr>
                <w:spacing w:val="-1"/>
                <w:sz w:val="22"/>
                <w:szCs w:val="22"/>
              </w:rPr>
              <w:t>გონებრივ</w:t>
            </w:r>
            <w:r w:rsidR="009C5A6C" w:rsidRPr="00457D0D">
              <w:rPr>
                <w:spacing w:val="-5"/>
                <w:sz w:val="22"/>
                <w:szCs w:val="22"/>
              </w:rPr>
              <w:t xml:space="preserve"> </w:t>
            </w:r>
            <w:r w:rsidR="009C5A6C" w:rsidRPr="00457D0D">
              <w:rPr>
                <w:spacing w:val="-1"/>
                <w:sz w:val="22"/>
                <w:szCs w:val="22"/>
              </w:rPr>
              <w:t>განვითარებაზე,</w:t>
            </w:r>
            <w:r w:rsidR="009C5A6C" w:rsidRPr="00457D0D">
              <w:rPr>
                <w:spacing w:val="-5"/>
                <w:sz w:val="22"/>
                <w:szCs w:val="22"/>
              </w:rPr>
              <w:t xml:space="preserve">  </w:t>
            </w:r>
            <w:r w:rsidR="009C5A6C" w:rsidRPr="00457D0D">
              <w:rPr>
                <w:spacing w:val="-1"/>
                <w:sz w:val="22"/>
                <w:szCs w:val="22"/>
              </w:rPr>
              <w:t>აძლიერებს</w:t>
            </w:r>
            <w:r w:rsidR="009C5A6C" w:rsidRPr="00457D0D">
              <w:rPr>
                <w:spacing w:val="-5"/>
                <w:sz w:val="22"/>
                <w:szCs w:val="22"/>
              </w:rPr>
              <w:t xml:space="preserve"> </w:t>
            </w:r>
            <w:r w:rsidR="009C5A6C" w:rsidRPr="00457D0D">
              <w:rPr>
                <w:spacing w:val="-1"/>
                <w:sz w:val="22"/>
                <w:szCs w:val="22"/>
              </w:rPr>
              <w:t>იმუნიტეტს</w:t>
            </w:r>
            <w:r w:rsidR="009C5A6C" w:rsidRPr="00457D0D">
              <w:rPr>
                <w:spacing w:val="-5"/>
                <w:sz w:val="22"/>
                <w:szCs w:val="22"/>
              </w:rPr>
              <w:t xml:space="preserve"> </w:t>
            </w:r>
            <w:r w:rsidR="009C5A6C" w:rsidRPr="00457D0D">
              <w:rPr>
                <w:sz w:val="22"/>
                <w:szCs w:val="22"/>
              </w:rPr>
              <w:t>და</w:t>
            </w:r>
            <w:r w:rsidR="009C5A6C" w:rsidRPr="00457D0D">
              <w:rPr>
                <w:spacing w:val="-5"/>
                <w:sz w:val="22"/>
                <w:szCs w:val="22"/>
              </w:rPr>
              <w:t xml:space="preserve"> </w:t>
            </w:r>
            <w:r w:rsidR="006307B6" w:rsidRPr="00457D0D">
              <w:rPr>
                <w:spacing w:val="-1"/>
                <w:sz w:val="22"/>
                <w:szCs w:val="22"/>
              </w:rPr>
              <w:t>ა</w:t>
            </w:r>
            <w:r w:rsidR="009C5A6C" w:rsidRPr="00457D0D">
              <w:rPr>
                <w:spacing w:val="-1"/>
                <w:sz w:val="22"/>
                <w:szCs w:val="22"/>
              </w:rPr>
              <w:t>ვითარებს</w:t>
            </w:r>
            <w:r w:rsidR="009C5A6C" w:rsidRPr="00457D0D">
              <w:rPr>
                <w:spacing w:val="-1"/>
                <w:sz w:val="22"/>
                <w:szCs w:val="22"/>
                <w:lang w:val="ka-GE"/>
              </w:rPr>
              <w:t xml:space="preserve"> </w:t>
            </w:r>
            <w:r w:rsidR="009C5A6C" w:rsidRPr="00457D0D">
              <w:rPr>
                <w:spacing w:val="-1"/>
                <w:sz w:val="22"/>
                <w:szCs w:val="22"/>
              </w:rPr>
              <w:t>ტვინის</w:t>
            </w:r>
            <w:r w:rsidR="009C5A6C" w:rsidRPr="00457D0D">
              <w:rPr>
                <w:spacing w:val="-6"/>
                <w:sz w:val="22"/>
                <w:szCs w:val="22"/>
              </w:rPr>
              <w:t xml:space="preserve"> </w:t>
            </w:r>
            <w:r w:rsidR="009C5A6C" w:rsidRPr="00457D0D">
              <w:rPr>
                <w:spacing w:val="-1"/>
                <w:sz w:val="22"/>
                <w:szCs w:val="22"/>
              </w:rPr>
              <w:t>უჯრედებს</w:t>
            </w:r>
            <w:r w:rsidR="00F41385" w:rsidRPr="00457D0D">
              <w:rPr>
                <w:spacing w:val="-1"/>
                <w:sz w:val="22"/>
                <w:szCs w:val="22"/>
                <w:lang w:val="ka-GE"/>
              </w:rPr>
              <w:t xml:space="preserve">, </w:t>
            </w:r>
            <w:r w:rsidR="009C5A6C" w:rsidRPr="00457D0D">
              <w:rPr>
                <w:spacing w:val="-1"/>
                <w:sz w:val="22"/>
                <w:szCs w:val="22"/>
              </w:rPr>
              <w:t>ხელს</w:t>
            </w:r>
            <w:r w:rsidR="009C5A6C" w:rsidRPr="00457D0D">
              <w:rPr>
                <w:spacing w:val="-6"/>
                <w:sz w:val="22"/>
                <w:szCs w:val="22"/>
              </w:rPr>
              <w:t xml:space="preserve"> </w:t>
            </w:r>
            <w:r w:rsidR="009C5A6C" w:rsidRPr="00457D0D">
              <w:rPr>
                <w:spacing w:val="-1"/>
                <w:sz w:val="22"/>
                <w:szCs w:val="22"/>
              </w:rPr>
              <w:t>უწყობს</w:t>
            </w:r>
            <w:r w:rsidR="009C5A6C" w:rsidRPr="00457D0D">
              <w:rPr>
                <w:spacing w:val="-5"/>
                <w:sz w:val="22"/>
                <w:szCs w:val="22"/>
              </w:rPr>
              <w:t xml:space="preserve"> </w:t>
            </w:r>
            <w:r w:rsidR="009C5A6C" w:rsidRPr="00457D0D">
              <w:rPr>
                <w:spacing w:val="-1"/>
                <w:sz w:val="22"/>
                <w:szCs w:val="22"/>
              </w:rPr>
              <w:t>სულიერად</w:t>
            </w:r>
            <w:r w:rsidR="009C5A6C" w:rsidRPr="00457D0D">
              <w:rPr>
                <w:spacing w:val="-7"/>
                <w:sz w:val="22"/>
                <w:szCs w:val="22"/>
              </w:rPr>
              <w:t xml:space="preserve"> </w:t>
            </w:r>
            <w:r w:rsidR="009C5A6C" w:rsidRPr="00457D0D">
              <w:rPr>
                <w:sz w:val="22"/>
                <w:szCs w:val="22"/>
              </w:rPr>
              <w:t>და</w:t>
            </w:r>
            <w:r w:rsidR="009C5A6C" w:rsidRPr="00457D0D">
              <w:rPr>
                <w:spacing w:val="-6"/>
                <w:sz w:val="22"/>
                <w:szCs w:val="22"/>
              </w:rPr>
              <w:t xml:space="preserve"> </w:t>
            </w:r>
            <w:r w:rsidR="009C5A6C" w:rsidRPr="00457D0D">
              <w:rPr>
                <w:spacing w:val="-1"/>
                <w:sz w:val="22"/>
                <w:szCs w:val="22"/>
              </w:rPr>
              <w:t>ფიზიკურად</w:t>
            </w:r>
            <w:r w:rsidR="009C5A6C" w:rsidRPr="00457D0D">
              <w:rPr>
                <w:spacing w:val="-6"/>
                <w:sz w:val="22"/>
                <w:szCs w:val="22"/>
              </w:rPr>
              <w:t xml:space="preserve"> </w:t>
            </w:r>
            <w:r w:rsidR="009C5A6C" w:rsidRPr="00457D0D">
              <w:rPr>
                <w:spacing w:val="-1"/>
                <w:sz w:val="22"/>
                <w:szCs w:val="22"/>
              </w:rPr>
              <w:t>ჰარმონიულად</w:t>
            </w:r>
            <w:r w:rsidR="009C5A6C" w:rsidRPr="00457D0D">
              <w:rPr>
                <w:spacing w:val="-7"/>
                <w:sz w:val="22"/>
                <w:szCs w:val="22"/>
              </w:rPr>
              <w:t xml:space="preserve"> </w:t>
            </w:r>
            <w:r w:rsidR="009C5A6C" w:rsidRPr="00457D0D">
              <w:rPr>
                <w:spacing w:val="-1"/>
                <w:sz w:val="22"/>
                <w:szCs w:val="22"/>
              </w:rPr>
              <w:t>განვითარებული</w:t>
            </w:r>
            <w:r w:rsidR="009C5A6C" w:rsidRPr="00457D0D">
              <w:rPr>
                <w:spacing w:val="-7"/>
                <w:sz w:val="22"/>
                <w:szCs w:val="22"/>
              </w:rPr>
              <w:t xml:space="preserve"> </w:t>
            </w:r>
            <w:r w:rsidR="009C5A6C" w:rsidRPr="00457D0D">
              <w:rPr>
                <w:spacing w:val="-1"/>
                <w:sz w:val="22"/>
                <w:szCs w:val="22"/>
              </w:rPr>
              <w:t>პიროვნების</w:t>
            </w:r>
            <w:r w:rsidR="009C5A6C" w:rsidRPr="00457D0D">
              <w:rPr>
                <w:spacing w:val="-6"/>
                <w:sz w:val="22"/>
                <w:szCs w:val="22"/>
              </w:rPr>
              <w:t xml:space="preserve"> </w:t>
            </w:r>
            <w:r w:rsidR="009C5A6C" w:rsidRPr="00457D0D">
              <w:rPr>
                <w:spacing w:val="-1"/>
                <w:sz w:val="22"/>
                <w:szCs w:val="22"/>
              </w:rPr>
              <w:t>ფორმირებას,</w:t>
            </w:r>
            <w:r w:rsidR="009C5A6C" w:rsidRPr="00457D0D">
              <w:rPr>
                <w:spacing w:val="-5"/>
                <w:sz w:val="22"/>
                <w:szCs w:val="22"/>
              </w:rPr>
              <w:t xml:space="preserve"> </w:t>
            </w:r>
            <w:r w:rsidR="009C5A6C" w:rsidRPr="00457D0D">
              <w:rPr>
                <w:spacing w:val="-1"/>
                <w:sz w:val="22"/>
                <w:szCs w:val="22"/>
              </w:rPr>
              <w:t>სპორტს</w:t>
            </w:r>
            <w:r w:rsidR="009C5A6C" w:rsidRPr="00457D0D">
              <w:rPr>
                <w:spacing w:val="-5"/>
                <w:sz w:val="22"/>
                <w:szCs w:val="22"/>
              </w:rPr>
              <w:t xml:space="preserve"> </w:t>
            </w:r>
            <w:r w:rsidR="009C5A6C" w:rsidRPr="00457D0D">
              <w:rPr>
                <w:spacing w:val="-1"/>
                <w:sz w:val="22"/>
                <w:szCs w:val="22"/>
              </w:rPr>
              <w:t>გააჩნია</w:t>
            </w:r>
            <w:r w:rsidR="009C5A6C" w:rsidRPr="00457D0D">
              <w:rPr>
                <w:spacing w:val="-6"/>
                <w:sz w:val="22"/>
                <w:szCs w:val="22"/>
              </w:rPr>
              <w:t xml:space="preserve"> </w:t>
            </w:r>
            <w:r w:rsidR="009C5A6C" w:rsidRPr="00457D0D">
              <w:rPr>
                <w:spacing w:val="-1"/>
                <w:sz w:val="22"/>
                <w:szCs w:val="22"/>
              </w:rPr>
              <w:t>როგორც</w:t>
            </w:r>
            <w:r w:rsidR="009C5A6C" w:rsidRPr="00457D0D">
              <w:rPr>
                <w:spacing w:val="-7"/>
                <w:sz w:val="22"/>
                <w:szCs w:val="22"/>
              </w:rPr>
              <w:t xml:space="preserve"> </w:t>
            </w:r>
            <w:r w:rsidR="009C5A6C" w:rsidRPr="00457D0D">
              <w:rPr>
                <w:spacing w:val="-1"/>
                <w:sz w:val="22"/>
                <w:szCs w:val="22"/>
              </w:rPr>
              <w:t>აღმზრდელობითი,</w:t>
            </w:r>
            <w:r w:rsidR="009C5A6C" w:rsidRPr="00457D0D">
              <w:rPr>
                <w:spacing w:val="-5"/>
                <w:sz w:val="22"/>
                <w:szCs w:val="22"/>
              </w:rPr>
              <w:t xml:space="preserve"> </w:t>
            </w:r>
            <w:r w:rsidR="009C5A6C" w:rsidRPr="00457D0D">
              <w:rPr>
                <w:spacing w:val="-1"/>
                <w:sz w:val="22"/>
                <w:szCs w:val="22"/>
              </w:rPr>
              <w:t>ისე</w:t>
            </w:r>
            <w:r w:rsidR="009C5A6C" w:rsidRPr="00457D0D">
              <w:rPr>
                <w:spacing w:val="-1"/>
                <w:sz w:val="22"/>
                <w:szCs w:val="22"/>
                <w:lang w:val="ka-GE"/>
              </w:rPr>
              <w:t xml:space="preserve"> </w:t>
            </w:r>
            <w:r w:rsidR="009C5A6C" w:rsidRPr="00457D0D">
              <w:rPr>
                <w:spacing w:val="-1"/>
                <w:sz w:val="22"/>
                <w:szCs w:val="22"/>
              </w:rPr>
              <w:t>გამაჯანსაღებელი</w:t>
            </w:r>
            <w:r w:rsidR="009C5A6C" w:rsidRPr="00457D0D">
              <w:rPr>
                <w:spacing w:val="-7"/>
                <w:sz w:val="22"/>
                <w:szCs w:val="22"/>
              </w:rPr>
              <w:t xml:space="preserve"> </w:t>
            </w:r>
            <w:r w:rsidR="009C5A6C" w:rsidRPr="00457D0D">
              <w:rPr>
                <w:spacing w:val="-1"/>
                <w:sz w:val="22"/>
                <w:szCs w:val="22"/>
              </w:rPr>
              <w:t>ფუნქცია.</w:t>
            </w:r>
            <w:r w:rsidR="009C5A6C" w:rsidRPr="00457D0D">
              <w:rPr>
                <w:spacing w:val="-5"/>
                <w:sz w:val="22"/>
                <w:szCs w:val="22"/>
              </w:rPr>
              <w:t xml:space="preserve"> </w:t>
            </w:r>
            <w:r w:rsidR="009C5A6C" w:rsidRPr="00457D0D">
              <w:rPr>
                <w:spacing w:val="-1"/>
                <w:sz w:val="22"/>
                <w:szCs w:val="22"/>
              </w:rPr>
              <w:t>სპორტით</w:t>
            </w:r>
            <w:r w:rsidR="009C5A6C" w:rsidRPr="00457D0D">
              <w:rPr>
                <w:spacing w:val="-6"/>
                <w:sz w:val="22"/>
                <w:szCs w:val="22"/>
              </w:rPr>
              <w:t xml:space="preserve"> </w:t>
            </w:r>
            <w:r w:rsidR="009C5A6C" w:rsidRPr="00457D0D">
              <w:rPr>
                <w:spacing w:val="-1"/>
                <w:sz w:val="22"/>
                <w:szCs w:val="22"/>
              </w:rPr>
              <w:t>დაკავება</w:t>
            </w:r>
            <w:r w:rsidR="009C5A6C" w:rsidRPr="00457D0D">
              <w:rPr>
                <w:spacing w:val="-6"/>
                <w:sz w:val="22"/>
                <w:szCs w:val="22"/>
              </w:rPr>
              <w:t xml:space="preserve"> </w:t>
            </w:r>
            <w:r w:rsidR="009C5A6C" w:rsidRPr="00457D0D">
              <w:rPr>
                <w:spacing w:val="-1"/>
                <w:sz w:val="22"/>
                <w:szCs w:val="22"/>
              </w:rPr>
              <w:t>საუკეთესო</w:t>
            </w:r>
            <w:r w:rsidR="009C5A6C" w:rsidRPr="00457D0D">
              <w:rPr>
                <w:spacing w:val="-6"/>
                <w:sz w:val="22"/>
                <w:szCs w:val="22"/>
              </w:rPr>
              <w:t xml:space="preserve"> </w:t>
            </w:r>
            <w:r w:rsidR="009C5A6C" w:rsidRPr="00457D0D">
              <w:rPr>
                <w:spacing w:val="-1"/>
                <w:sz w:val="22"/>
                <w:szCs w:val="22"/>
              </w:rPr>
              <w:t>საშუალებაა</w:t>
            </w:r>
            <w:r w:rsidR="009C5A6C" w:rsidRPr="00457D0D">
              <w:rPr>
                <w:spacing w:val="-6"/>
                <w:sz w:val="22"/>
                <w:szCs w:val="22"/>
              </w:rPr>
              <w:t xml:space="preserve"> </w:t>
            </w:r>
            <w:r w:rsidR="009C5A6C" w:rsidRPr="00457D0D">
              <w:rPr>
                <w:spacing w:val="-1"/>
                <w:sz w:val="22"/>
                <w:szCs w:val="22"/>
              </w:rPr>
              <w:t>ჭარბი</w:t>
            </w:r>
            <w:r w:rsidR="009C5A6C" w:rsidRPr="00457D0D">
              <w:rPr>
                <w:spacing w:val="-7"/>
                <w:sz w:val="22"/>
                <w:szCs w:val="22"/>
              </w:rPr>
              <w:t xml:space="preserve"> </w:t>
            </w:r>
            <w:r w:rsidR="009C5A6C" w:rsidRPr="00457D0D">
              <w:rPr>
                <w:spacing w:val="-1"/>
                <w:sz w:val="22"/>
                <w:szCs w:val="22"/>
              </w:rPr>
              <w:t>წონის,</w:t>
            </w:r>
            <w:r w:rsidR="009C5A6C" w:rsidRPr="00457D0D">
              <w:rPr>
                <w:spacing w:val="-6"/>
                <w:sz w:val="22"/>
                <w:szCs w:val="22"/>
              </w:rPr>
              <w:t xml:space="preserve"> </w:t>
            </w:r>
            <w:r w:rsidR="009C5A6C" w:rsidRPr="00457D0D">
              <w:rPr>
                <w:spacing w:val="-1"/>
                <w:sz w:val="22"/>
                <w:szCs w:val="22"/>
              </w:rPr>
              <w:t>სიგარეტზე</w:t>
            </w:r>
            <w:r w:rsidR="009C5A6C" w:rsidRPr="00457D0D">
              <w:rPr>
                <w:spacing w:val="-7"/>
                <w:sz w:val="22"/>
                <w:szCs w:val="22"/>
              </w:rPr>
              <w:t xml:space="preserve"> </w:t>
            </w:r>
            <w:r w:rsidR="009C5A6C" w:rsidRPr="00457D0D">
              <w:rPr>
                <w:spacing w:val="-1"/>
                <w:sz w:val="22"/>
                <w:szCs w:val="22"/>
              </w:rPr>
              <w:t>დამოკიდებულების</w:t>
            </w:r>
            <w:r w:rsidR="009C5A6C" w:rsidRPr="00457D0D">
              <w:rPr>
                <w:spacing w:val="-6"/>
                <w:sz w:val="22"/>
                <w:szCs w:val="22"/>
              </w:rPr>
              <w:t xml:space="preserve"> </w:t>
            </w:r>
            <w:r w:rsidR="009C5A6C" w:rsidRPr="00457D0D">
              <w:rPr>
                <w:sz w:val="22"/>
                <w:szCs w:val="22"/>
              </w:rPr>
              <w:t>თუ</w:t>
            </w:r>
            <w:r w:rsidR="009C5A6C" w:rsidRPr="00457D0D">
              <w:rPr>
                <w:spacing w:val="-8"/>
                <w:sz w:val="22"/>
                <w:szCs w:val="22"/>
              </w:rPr>
              <w:t xml:space="preserve"> </w:t>
            </w:r>
            <w:r w:rsidR="009C5A6C" w:rsidRPr="00457D0D">
              <w:rPr>
                <w:sz w:val="22"/>
                <w:szCs w:val="22"/>
              </w:rPr>
              <w:t>სხვა</w:t>
            </w:r>
            <w:r w:rsidR="009C5A6C" w:rsidRPr="00457D0D">
              <w:rPr>
                <w:spacing w:val="-6"/>
                <w:sz w:val="22"/>
                <w:szCs w:val="22"/>
              </w:rPr>
              <w:t xml:space="preserve"> </w:t>
            </w:r>
            <w:r w:rsidR="009C5A6C" w:rsidRPr="00457D0D">
              <w:rPr>
                <w:spacing w:val="-1"/>
                <w:sz w:val="22"/>
                <w:szCs w:val="22"/>
              </w:rPr>
              <w:t>მანკიერი</w:t>
            </w:r>
            <w:r w:rsidR="009C5A6C" w:rsidRPr="00457D0D">
              <w:rPr>
                <w:spacing w:val="-7"/>
                <w:sz w:val="22"/>
                <w:szCs w:val="22"/>
              </w:rPr>
              <w:t xml:space="preserve"> </w:t>
            </w:r>
            <w:r w:rsidR="009C5A6C" w:rsidRPr="00457D0D">
              <w:rPr>
                <w:spacing w:val="-1"/>
                <w:sz w:val="22"/>
                <w:szCs w:val="22"/>
              </w:rPr>
              <w:t>თვისების</w:t>
            </w:r>
            <w:r w:rsidR="009C5A6C" w:rsidRPr="00457D0D">
              <w:rPr>
                <w:spacing w:val="-6"/>
                <w:sz w:val="22"/>
                <w:szCs w:val="22"/>
              </w:rPr>
              <w:t xml:space="preserve"> </w:t>
            </w:r>
            <w:r w:rsidR="009C5A6C" w:rsidRPr="00457D0D">
              <w:rPr>
                <w:spacing w:val="-1"/>
                <w:sz w:val="22"/>
                <w:szCs w:val="22"/>
              </w:rPr>
              <w:t>თავიდან</w:t>
            </w:r>
            <w:r w:rsidR="009C5A6C" w:rsidRPr="00457D0D">
              <w:rPr>
                <w:spacing w:val="-6"/>
                <w:sz w:val="22"/>
                <w:szCs w:val="22"/>
              </w:rPr>
              <w:t xml:space="preserve"> </w:t>
            </w:r>
            <w:r w:rsidR="009C5A6C" w:rsidRPr="00457D0D">
              <w:rPr>
                <w:spacing w:val="-1"/>
                <w:sz w:val="22"/>
                <w:szCs w:val="22"/>
              </w:rPr>
              <w:t>ასარიდებლად.</w:t>
            </w:r>
          </w:p>
          <w:p w:rsidR="009C5A6C" w:rsidRPr="00457D0D" w:rsidRDefault="009C5A6C" w:rsidP="00D12A4C">
            <w:pPr>
              <w:pStyle w:val="TableParagraph"/>
              <w:kinsoku w:val="0"/>
              <w:overflowPunct w:val="0"/>
              <w:jc w:val="both"/>
              <w:rPr>
                <w:spacing w:val="-1"/>
                <w:sz w:val="22"/>
                <w:szCs w:val="22"/>
                <w:lang w:val="ka-GE"/>
              </w:rPr>
            </w:pPr>
            <w:r w:rsidRPr="00457D0D">
              <w:rPr>
                <w:spacing w:val="-1"/>
                <w:sz w:val="22"/>
                <w:szCs w:val="22"/>
                <w:lang w:val="ka-GE"/>
              </w:rPr>
              <w:t xml:space="preserve"> </w:t>
            </w:r>
            <w:r w:rsidR="00D12A4C" w:rsidRPr="00457D0D">
              <w:rPr>
                <w:spacing w:val="-1"/>
                <w:sz w:val="22"/>
                <w:szCs w:val="22"/>
                <w:lang w:val="ka-GE"/>
              </w:rPr>
              <w:t xml:space="preserve">   </w:t>
            </w:r>
            <w:r w:rsidRPr="00457D0D">
              <w:rPr>
                <w:sz w:val="22"/>
                <w:szCs w:val="22"/>
              </w:rPr>
              <w:t>ჯანდაცვის</w:t>
            </w:r>
            <w:r w:rsidRPr="00457D0D">
              <w:rPr>
                <w:spacing w:val="-7"/>
                <w:sz w:val="22"/>
                <w:szCs w:val="22"/>
              </w:rPr>
              <w:t xml:space="preserve"> </w:t>
            </w:r>
            <w:r w:rsidR="00784694" w:rsidRPr="00457D0D">
              <w:rPr>
                <w:spacing w:val="-1"/>
                <w:sz w:val="22"/>
                <w:szCs w:val="22"/>
              </w:rPr>
              <w:t>სტა</w:t>
            </w:r>
            <w:r w:rsidRPr="00457D0D">
              <w:rPr>
                <w:spacing w:val="-1"/>
                <w:sz w:val="22"/>
                <w:szCs w:val="22"/>
              </w:rPr>
              <w:t>ტისტიკური</w:t>
            </w:r>
            <w:r w:rsidRPr="00457D0D">
              <w:rPr>
                <w:spacing w:val="-7"/>
                <w:sz w:val="22"/>
                <w:szCs w:val="22"/>
              </w:rPr>
              <w:t xml:space="preserve"> </w:t>
            </w:r>
            <w:r w:rsidRPr="00457D0D">
              <w:rPr>
                <w:spacing w:val="-1"/>
                <w:sz w:val="22"/>
                <w:szCs w:val="22"/>
              </w:rPr>
              <w:t>მონაცემების</w:t>
            </w:r>
            <w:r w:rsidRPr="00457D0D">
              <w:rPr>
                <w:spacing w:val="-7"/>
                <w:sz w:val="22"/>
                <w:szCs w:val="22"/>
              </w:rPr>
              <w:t xml:space="preserve"> </w:t>
            </w:r>
            <w:r w:rsidRPr="00457D0D">
              <w:rPr>
                <w:spacing w:val="-1"/>
                <w:sz w:val="22"/>
                <w:szCs w:val="22"/>
              </w:rPr>
              <w:t>საფუძველზე,</w:t>
            </w:r>
            <w:r w:rsidRPr="00457D0D">
              <w:rPr>
                <w:spacing w:val="-6"/>
                <w:sz w:val="22"/>
                <w:szCs w:val="22"/>
              </w:rPr>
              <w:t xml:space="preserve"> </w:t>
            </w:r>
            <w:r w:rsidRPr="00457D0D">
              <w:rPr>
                <w:spacing w:val="-1"/>
                <w:sz w:val="22"/>
                <w:szCs w:val="22"/>
              </w:rPr>
              <w:t>მოსახლეობაში</w:t>
            </w:r>
            <w:r w:rsidRPr="00457D0D">
              <w:rPr>
                <w:spacing w:val="-7"/>
                <w:sz w:val="22"/>
                <w:szCs w:val="22"/>
              </w:rPr>
              <w:t xml:space="preserve"> </w:t>
            </w:r>
            <w:r w:rsidRPr="00457D0D">
              <w:rPr>
                <w:spacing w:val="-1"/>
                <w:sz w:val="22"/>
                <w:szCs w:val="22"/>
              </w:rPr>
              <w:t>პროგრესულად</w:t>
            </w:r>
            <w:r w:rsidRPr="00457D0D">
              <w:rPr>
                <w:spacing w:val="-8"/>
                <w:sz w:val="22"/>
                <w:szCs w:val="22"/>
              </w:rPr>
              <w:t xml:space="preserve"> </w:t>
            </w:r>
            <w:r w:rsidRPr="00457D0D">
              <w:rPr>
                <w:spacing w:val="-1"/>
                <w:sz w:val="22"/>
                <w:szCs w:val="22"/>
              </w:rPr>
              <w:t>არის</w:t>
            </w:r>
            <w:r w:rsidRPr="00457D0D">
              <w:rPr>
                <w:spacing w:val="-7"/>
                <w:sz w:val="22"/>
                <w:szCs w:val="22"/>
              </w:rPr>
              <w:t xml:space="preserve"> </w:t>
            </w:r>
            <w:r w:rsidRPr="00457D0D">
              <w:rPr>
                <w:spacing w:val="-1"/>
                <w:sz w:val="22"/>
                <w:szCs w:val="22"/>
              </w:rPr>
              <w:t>გაზრდილი</w:t>
            </w:r>
            <w:r w:rsidRPr="00457D0D">
              <w:rPr>
                <w:spacing w:val="-7"/>
                <w:sz w:val="22"/>
                <w:szCs w:val="22"/>
              </w:rPr>
              <w:t xml:space="preserve"> </w:t>
            </w:r>
            <w:r w:rsidRPr="00457D0D">
              <w:rPr>
                <w:spacing w:val="-1"/>
                <w:sz w:val="22"/>
                <w:szCs w:val="22"/>
              </w:rPr>
              <w:t>არაგადამდებ</w:t>
            </w:r>
            <w:r w:rsidRPr="00457D0D">
              <w:rPr>
                <w:spacing w:val="-7"/>
                <w:sz w:val="22"/>
                <w:szCs w:val="22"/>
              </w:rPr>
              <w:t xml:space="preserve"> </w:t>
            </w:r>
            <w:r w:rsidRPr="00457D0D">
              <w:rPr>
                <w:spacing w:val="-1"/>
                <w:sz w:val="22"/>
                <w:szCs w:val="22"/>
              </w:rPr>
              <w:t>დაავადებათა</w:t>
            </w:r>
            <w:r w:rsidRPr="00457D0D">
              <w:rPr>
                <w:spacing w:val="-7"/>
                <w:sz w:val="22"/>
                <w:szCs w:val="22"/>
              </w:rPr>
              <w:t xml:space="preserve"> </w:t>
            </w:r>
            <w:r w:rsidRPr="00457D0D">
              <w:rPr>
                <w:spacing w:val="-1"/>
                <w:sz w:val="22"/>
                <w:szCs w:val="22"/>
              </w:rPr>
              <w:t>მაჩვენებლების</w:t>
            </w:r>
            <w:r w:rsidRPr="00457D0D">
              <w:rPr>
                <w:spacing w:val="-7"/>
                <w:sz w:val="22"/>
                <w:szCs w:val="22"/>
              </w:rPr>
              <w:t xml:space="preserve"> </w:t>
            </w:r>
            <w:r w:rsidRPr="00457D0D">
              <w:rPr>
                <w:spacing w:val="-1"/>
                <w:sz w:val="22"/>
                <w:szCs w:val="22"/>
              </w:rPr>
              <w:t>სიხშირე,</w:t>
            </w:r>
            <w:r w:rsidRPr="00457D0D">
              <w:rPr>
                <w:spacing w:val="-5"/>
                <w:sz w:val="22"/>
                <w:szCs w:val="22"/>
              </w:rPr>
              <w:t xml:space="preserve"> </w:t>
            </w:r>
            <w:r w:rsidRPr="00457D0D">
              <w:rPr>
                <w:spacing w:val="-1"/>
                <w:sz w:val="22"/>
                <w:szCs w:val="22"/>
              </w:rPr>
              <w:t>განსაკუთრებით</w:t>
            </w:r>
            <w:r w:rsidRPr="00457D0D">
              <w:rPr>
                <w:spacing w:val="-7"/>
                <w:sz w:val="22"/>
                <w:szCs w:val="22"/>
              </w:rPr>
              <w:t xml:space="preserve"> </w:t>
            </w:r>
            <w:r w:rsidRPr="00457D0D">
              <w:rPr>
                <w:spacing w:val="-1"/>
                <w:sz w:val="22"/>
                <w:szCs w:val="22"/>
              </w:rPr>
              <w:t>ბავშვებსა</w:t>
            </w:r>
            <w:r w:rsidRPr="00457D0D">
              <w:rPr>
                <w:spacing w:val="-7"/>
                <w:sz w:val="22"/>
                <w:szCs w:val="22"/>
              </w:rPr>
              <w:t xml:space="preserve"> </w:t>
            </w:r>
            <w:r w:rsidRPr="00457D0D">
              <w:rPr>
                <w:sz w:val="22"/>
                <w:szCs w:val="22"/>
              </w:rPr>
              <w:t>და</w:t>
            </w:r>
            <w:r w:rsidRPr="00457D0D">
              <w:rPr>
                <w:sz w:val="22"/>
                <w:szCs w:val="22"/>
                <w:lang w:val="ka-GE"/>
              </w:rPr>
              <w:t xml:space="preserve"> </w:t>
            </w:r>
            <w:r w:rsidRPr="00457D0D">
              <w:rPr>
                <w:spacing w:val="-1"/>
                <w:sz w:val="22"/>
                <w:szCs w:val="22"/>
              </w:rPr>
              <w:t>მოზარდებში</w:t>
            </w:r>
            <w:r w:rsidRPr="00457D0D">
              <w:rPr>
                <w:spacing w:val="-8"/>
                <w:sz w:val="22"/>
                <w:szCs w:val="22"/>
              </w:rPr>
              <w:t xml:space="preserve"> </w:t>
            </w:r>
            <w:r w:rsidRPr="00457D0D">
              <w:rPr>
                <w:spacing w:val="-1"/>
                <w:sz w:val="22"/>
                <w:szCs w:val="22"/>
              </w:rPr>
              <w:t>(ტანადობის</w:t>
            </w:r>
            <w:r w:rsidRPr="00457D0D">
              <w:rPr>
                <w:spacing w:val="-8"/>
                <w:sz w:val="22"/>
                <w:szCs w:val="22"/>
              </w:rPr>
              <w:t xml:space="preserve"> </w:t>
            </w:r>
            <w:r w:rsidRPr="00457D0D">
              <w:rPr>
                <w:spacing w:val="-1"/>
                <w:sz w:val="22"/>
                <w:szCs w:val="22"/>
              </w:rPr>
              <w:t>დარღვევა,</w:t>
            </w:r>
            <w:r w:rsidRPr="00457D0D">
              <w:rPr>
                <w:spacing w:val="-6"/>
                <w:sz w:val="22"/>
                <w:szCs w:val="22"/>
              </w:rPr>
              <w:t xml:space="preserve"> </w:t>
            </w:r>
            <w:r w:rsidRPr="00457D0D">
              <w:rPr>
                <w:spacing w:val="-1"/>
                <w:sz w:val="22"/>
                <w:szCs w:val="22"/>
              </w:rPr>
              <w:t>ს</w:t>
            </w:r>
            <w:r w:rsidR="00784694" w:rsidRPr="00457D0D">
              <w:rPr>
                <w:spacing w:val="-1"/>
                <w:sz w:val="22"/>
                <w:szCs w:val="22"/>
                <w:lang w:val="ka-GE"/>
              </w:rPr>
              <w:t>კ</w:t>
            </w:r>
            <w:r w:rsidRPr="00457D0D">
              <w:rPr>
                <w:spacing w:val="-1"/>
                <w:sz w:val="22"/>
                <w:szCs w:val="22"/>
              </w:rPr>
              <w:t>ოლიოზი,</w:t>
            </w:r>
            <w:r w:rsidRPr="00457D0D">
              <w:rPr>
                <w:spacing w:val="-6"/>
                <w:sz w:val="22"/>
                <w:szCs w:val="22"/>
              </w:rPr>
              <w:t xml:space="preserve"> </w:t>
            </w:r>
            <w:r w:rsidRPr="00457D0D">
              <w:rPr>
                <w:spacing w:val="-1"/>
                <w:sz w:val="22"/>
                <w:szCs w:val="22"/>
              </w:rPr>
              <w:t>კიფოზი,</w:t>
            </w:r>
            <w:r w:rsidRPr="00457D0D">
              <w:rPr>
                <w:spacing w:val="-7"/>
                <w:sz w:val="22"/>
                <w:szCs w:val="22"/>
              </w:rPr>
              <w:t xml:space="preserve"> </w:t>
            </w:r>
            <w:r w:rsidRPr="00457D0D">
              <w:rPr>
                <w:spacing w:val="-1"/>
                <w:sz w:val="22"/>
                <w:szCs w:val="22"/>
              </w:rPr>
              <w:t>ჭარბწონიანობა,</w:t>
            </w:r>
            <w:r w:rsidRPr="00457D0D">
              <w:rPr>
                <w:spacing w:val="-6"/>
                <w:sz w:val="22"/>
                <w:szCs w:val="22"/>
              </w:rPr>
              <w:t xml:space="preserve"> </w:t>
            </w:r>
            <w:r w:rsidRPr="00457D0D">
              <w:rPr>
                <w:spacing w:val="-1"/>
                <w:sz w:val="22"/>
                <w:szCs w:val="22"/>
              </w:rPr>
              <w:t>გულსისხლძარღვთა,</w:t>
            </w:r>
            <w:r w:rsidRPr="00457D0D">
              <w:rPr>
                <w:spacing w:val="-7"/>
                <w:sz w:val="22"/>
                <w:szCs w:val="22"/>
              </w:rPr>
              <w:t xml:space="preserve"> </w:t>
            </w:r>
            <w:r w:rsidRPr="00457D0D">
              <w:rPr>
                <w:spacing w:val="-1"/>
                <w:sz w:val="22"/>
                <w:szCs w:val="22"/>
              </w:rPr>
              <w:t>სიმსივნური</w:t>
            </w:r>
            <w:r w:rsidRPr="00457D0D">
              <w:rPr>
                <w:spacing w:val="-7"/>
                <w:sz w:val="22"/>
                <w:szCs w:val="22"/>
              </w:rPr>
              <w:t xml:space="preserve"> </w:t>
            </w:r>
            <w:r w:rsidRPr="00457D0D">
              <w:rPr>
                <w:sz w:val="22"/>
                <w:szCs w:val="22"/>
              </w:rPr>
              <w:t>და</w:t>
            </w:r>
            <w:r w:rsidRPr="00457D0D">
              <w:rPr>
                <w:spacing w:val="-8"/>
                <w:sz w:val="22"/>
                <w:szCs w:val="22"/>
              </w:rPr>
              <w:t xml:space="preserve"> </w:t>
            </w:r>
            <w:r w:rsidRPr="00457D0D">
              <w:rPr>
                <w:sz w:val="22"/>
                <w:szCs w:val="22"/>
              </w:rPr>
              <w:t>სხვა</w:t>
            </w:r>
            <w:r w:rsidRPr="00457D0D">
              <w:rPr>
                <w:spacing w:val="-7"/>
                <w:sz w:val="22"/>
                <w:szCs w:val="22"/>
              </w:rPr>
              <w:t xml:space="preserve"> </w:t>
            </w:r>
            <w:r w:rsidRPr="00457D0D">
              <w:rPr>
                <w:spacing w:val="-1"/>
                <w:sz w:val="22"/>
                <w:szCs w:val="22"/>
              </w:rPr>
              <w:t>არაგადამდები</w:t>
            </w:r>
            <w:r w:rsidRPr="00457D0D">
              <w:rPr>
                <w:spacing w:val="-8"/>
                <w:sz w:val="22"/>
                <w:szCs w:val="22"/>
              </w:rPr>
              <w:t xml:space="preserve"> </w:t>
            </w:r>
            <w:r w:rsidRPr="00457D0D">
              <w:rPr>
                <w:spacing w:val="-1"/>
                <w:sz w:val="22"/>
                <w:szCs w:val="22"/>
              </w:rPr>
              <w:t>დაავადებები).</w:t>
            </w:r>
            <w:r w:rsidRPr="00457D0D">
              <w:rPr>
                <w:spacing w:val="-1"/>
                <w:sz w:val="22"/>
                <w:szCs w:val="22"/>
                <w:lang w:val="ka-GE"/>
              </w:rPr>
              <w:t xml:space="preserve"> </w:t>
            </w:r>
            <w:r w:rsidRPr="00457D0D">
              <w:rPr>
                <w:spacing w:val="-1"/>
                <w:sz w:val="22"/>
                <w:szCs w:val="22"/>
              </w:rPr>
              <w:t>დაბალია</w:t>
            </w:r>
            <w:r w:rsidRPr="00457D0D">
              <w:rPr>
                <w:spacing w:val="-6"/>
                <w:sz w:val="22"/>
                <w:szCs w:val="22"/>
              </w:rPr>
              <w:t xml:space="preserve"> </w:t>
            </w:r>
            <w:r w:rsidRPr="00457D0D">
              <w:rPr>
                <w:spacing w:val="-1"/>
                <w:sz w:val="22"/>
                <w:szCs w:val="22"/>
              </w:rPr>
              <w:t>მოსახლეობის</w:t>
            </w:r>
            <w:r w:rsidRPr="00457D0D">
              <w:rPr>
                <w:spacing w:val="-5"/>
                <w:sz w:val="22"/>
                <w:szCs w:val="22"/>
              </w:rPr>
              <w:t xml:space="preserve"> </w:t>
            </w:r>
            <w:r w:rsidRPr="00457D0D">
              <w:rPr>
                <w:spacing w:val="-1"/>
                <w:sz w:val="22"/>
                <w:szCs w:val="22"/>
              </w:rPr>
              <w:t>ფიზიკური</w:t>
            </w:r>
            <w:r w:rsidRPr="00457D0D">
              <w:rPr>
                <w:spacing w:val="-7"/>
                <w:sz w:val="22"/>
                <w:szCs w:val="22"/>
              </w:rPr>
              <w:t xml:space="preserve"> </w:t>
            </w:r>
            <w:r w:rsidRPr="00457D0D">
              <w:rPr>
                <w:spacing w:val="-1"/>
                <w:sz w:val="22"/>
                <w:szCs w:val="22"/>
              </w:rPr>
              <w:t>აქტივობისა</w:t>
            </w:r>
            <w:r w:rsidRPr="00457D0D">
              <w:rPr>
                <w:spacing w:val="-6"/>
                <w:sz w:val="22"/>
                <w:szCs w:val="22"/>
              </w:rPr>
              <w:t xml:space="preserve"> </w:t>
            </w:r>
            <w:r w:rsidRPr="00457D0D">
              <w:rPr>
                <w:sz w:val="22"/>
                <w:szCs w:val="22"/>
              </w:rPr>
              <w:t>და</w:t>
            </w:r>
            <w:r w:rsidRPr="00457D0D">
              <w:rPr>
                <w:spacing w:val="-5"/>
                <w:sz w:val="22"/>
                <w:szCs w:val="22"/>
              </w:rPr>
              <w:t xml:space="preserve"> </w:t>
            </w:r>
            <w:r w:rsidRPr="00457D0D">
              <w:rPr>
                <w:spacing w:val="-1"/>
                <w:sz w:val="22"/>
                <w:szCs w:val="22"/>
              </w:rPr>
              <w:t>მასობრივ</w:t>
            </w:r>
            <w:r w:rsidRPr="00457D0D">
              <w:rPr>
                <w:spacing w:val="-6"/>
                <w:sz w:val="22"/>
                <w:szCs w:val="22"/>
              </w:rPr>
              <w:t xml:space="preserve"> </w:t>
            </w:r>
            <w:r w:rsidRPr="00457D0D">
              <w:rPr>
                <w:spacing w:val="-1"/>
                <w:sz w:val="22"/>
                <w:szCs w:val="22"/>
              </w:rPr>
              <w:t>სპორტში</w:t>
            </w:r>
            <w:r w:rsidRPr="00457D0D">
              <w:rPr>
                <w:spacing w:val="-6"/>
                <w:sz w:val="22"/>
                <w:szCs w:val="22"/>
              </w:rPr>
              <w:t xml:space="preserve"> </w:t>
            </w:r>
            <w:r w:rsidRPr="00457D0D">
              <w:rPr>
                <w:spacing w:val="-1"/>
                <w:sz w:val="22"/>
                <w:szCs w:val="22"/>
              </w:rPr>
              <w:t>ჩართულობის</w:t>
            </w:r>
            <w:r w:rsidRPr="00457D0D">
              <w:rPr>
                <w:spacing w:val="-6"/>
                <w:sz w:val="22"/>
                <w:szCs w:val="22"/>
              </w:rPr>
              <w:t xml:space="preserve"> </w:t>
            </w:r>
            <w:r w:rsidRPr="00457D0D">
              <w:rPr>
                <w:spacing w:val="-1"/>
                <w:sz w:val="22"/>
                <w:szCs w:val="22"/>
              </w:rPr>
              <w:t>მაჩვენებლები,</w:t>
            </w:r>
            <w:r w:rsidRPr="00457D0D">
              <w:rPr>
                <w:spacing w:val="-5"/>
                <w:sz w:val="22"/>
                <w:szCs w:val="22"/>
              </w:rPr>
              <w:t xml:space="preserve"> </w:t>
            </w:r>
            <w:r w:rsidRPr="00457D0D">
              <w:rPr>
                <w:spacing w:val="-1"/>
                <w:sz w:val="22"/>
                <w:szCs w:val="22"/>
              </w:rPr>
              <w:t>სიტუაციას</w:t>
            </w:r>
            <w:r w:rsidRPr="00457D0D">
              <w:rPr>
                <w:spacing w:val="-6"/>
                <w:sz w:val="22"/>
                <w:szCs w:val="22"/>
              </w:rPr>
              <w:t xml:space="preserve"> </w:t>
            </w:r>
            <w:r w:rsidRPr="00457D0D">
              <w:rPr>
                <w:spacing w:val="-1"/>
                <w:sz w:val="22"/>
                <w:szCs w:val="22"/>
              </w:rPr>
              <w:t>აუარესებს</w:t>
            </w:r>
            <w:r w:rsidRPr="00457D0D">
              <w:rPr>
                <w:spacing w:val="-7"/>
                <w:sz w:val="22"/>
                <w:szCs w:val="22"/>
              </w:rPr>
              <w:t xml:space="preserve"> </w:t>
            </w:r>
            <w:r w:rsidRPr="00457D0D">
              <w:rPr>
                <w:spacing w:val="-1"/>
                <w:sz w:val="22"/>
                <w:szCs w:val="22"/>
              </w:rPr>
              <w:t>ახალგაზრდებში</w:t>
            </w:r>
            <w:r w:rsidRPr="00457D0D">
              <w:rPr>
                <w:spacing w:val="-7"/>
                <w:sz w:val="22"/>
                <w:szCs w:val="22"/>
              </w:rPr>
              <w:t xml:space="preserve"> </w:t>
            </w:r>
            <w:r w:rsidRPr="00457D0D">
              <w:rPr>
                <w:sz w:val="22"/>
                <w:szCs w:val="22"/>
              </w:rPr>
              <w:t>სხვადასხვა</w:t>
            </w:r>
            <w:r w:rsidRPr="00457D0D">
              <w:rPr>
                <w:spacing w:val="-6"/>
                <w:sz w:val="22"/>
                <w:szCs w:val="22"/>
              </w:rPr>
              <w:t xml:space="preserve"> </w:t>
            </w:r>
            <w:r w:rsidRPr="00457D0D">
              <w:rPr>
                <w:spacing w:val="-1"/>
                <w:sz w:val="22"/>
                <w:szCs w:val="22"/>
              </w:rPr>
              <w:t>არაჯანსაღ</w:t>
            </w:r>
            <w:r w:rsidRPr="00457D0D">
              <w:rPr>
                <w:spacing w:val="-6"/>
                <w:sz w:val="22"/>
                <w:szCs w:val="22"/>
              </w:rPr>
              <w:t xml:space="preserve"> </w:t>
            </w:r>
            <w:r w:rsidRPr="00457D0D">
              <w:rPr>
                <w:spacing w:val="-1"/>
                <w:sz w:val="22"/>
                <w:szCs w:val="22"/>
              </w:rPr>
              <w:t>გასართობთა</w:t>
            </w:r>
            <w:r w:rsidRPr="00457D0D">
              <w:rPr>
                <w:spacing w:val="22"/>
                <w:sz w:val="22"/>
                <w:szCs w:val="22"/>
              </w:rPr>
              <w:t xml:space="preserve"> </w:t>
            </w:r>
            <w:r w:rsidRPr="00457D0D">
              <w:rPr>
                <w:spacing w:val="-1"/>
                <w:sz w:val="22"/>
                <w:szCs w:val="22"/>
              </w:rPr>
              <w:t>მზარდი</w:t>
            </w:r>
            <w:r w:rsidRPr="00457D0D">
              <w:rPr>
                <w:spacing w:val="-7"/>
                <w:sz w:val="22"/>
                <w:szCs w:val="22"/>
              </w:rPr>
              <w:t xml:space="preserve"> </w:t>
            </w:r>
            <w:r w:rsidRPr="00457D0D">
              <w:rPr>
                <w:spacing w:val="-1"/>
                <w:sz w:val="22"/>
                <w:szCs w:val="22"/>
              </w:rPr>
              <w:t>პოპულარობა</w:t>
            </w:r>
            <w:r w:rsidRPr="00457D0D">
              <w:rPr>
                <w:spacing w:val="-6"/>
                <w:sz w:val="22"/>
                <w:szCs w:val="22"/>
              </w:rPr>
              <w:t xml:space="preserve"> </w:t>
            </w:r>
            <w:r w:rsidRPr="00457D0D">
              <w:rPr>
                <w:spacing w:val="-1"/>
                <w:sz w:val="22"/>
                <w:szCs w:val="22"/>
              </w:rPr>
              <w:t>(კომპიუტერული</w:t>
            </w:r>
            <w:r w:rsidRPr="00457D0D">
              <w:rPr>
                <w:spacing w:val="-7"/>
                <w:sz w:val="22"/>
                <w:szCs w:val="22"/>
              </w:rPr>
              <w:t xml:space="preserve"> </w:t>
            </w:r>
            <w:r w:rsidRPr="00457D0D">
              <w:rPr>
                <w:spacing w:val="-1"/>
                <w:sz w:val="22"/>
                <w:szCs w:val="22"/>
              </w:rPr>
              <w:t>თამაშები,</w:t>
            </w:r>
            <w:r w:rsidRPr="00457D0D">
              <w:rPr>
                <w:spacing w:val="-1"/>
                <w:sz w:val="22"/>
                <w:szCs w:val="22"/>
                <w:lang w:val="ka-GE"/>
              </w:rPr>
              <w:t xml:space="preserve"> </w:t>
            </w:r>
            <w:r w:rsidRPr="00457D0D">
              <w:rPr>
                <w:spacing w:val="-1"/>
                <w:sz w:val="22"/>
                <w:szCs w:val="22"/>
              </w:rPr>
              <w:t>ტოტალიზატორი</w:t>
            </w:r>
            <w:r w:rsidRPr="00457D0D">
              <w:rPr>
                <w:spacing w:val="-6"/>
                <w:sz w:val="22"/>
                <w:szCs w:val="22"/>
              </w:rPr>
              <w:t xml:space="preserve"> </w:t>
            </w:r>
            <w:r w:rsidRPr="00457D0D">
              <w:rPr>
                <w:sz w:val="22"/>
                <w:szCs w:val="22"/>
              </w:rPr>
              <w:t>და</w:t>
            </w:r>
            <w:r w:rsidRPr="00457D0D">
              <w:rPr>
                <w:spacing w:val="-6"/>
                <w:sz w:val="22"/>
                <w:szCs w:val="22"/>
              </w:rPr>
              <w:t xml:space="preserve"> </w:t>
            </w:r>
            <w:r w:rsidRPr="00457D0D">
              <w:rPr>
                <w:sz w:val="22"/>
                <w:szCs w:val="22"/>
              </w:rPr>
              <w:t>სხვა</w:t>
            </w:r>
            <w:r w:rsidRPr="00457D0D">
              <w:rPr>
                <w:sz w:val="22"/>
                <w:szCs w:val="22"/>
                <w:lang w:val="ka-GE"/>
              </w:rPr>
              <w:t xml:space="preserve">).  </w:t>
            </w:r>
            <w:r w:rsidRPr="00457D0D">
              <w:rPr>
                <w:spacing w:val="-1"/>
                <w:sz w:val="22"/>
                <w:szCs w:val="22"/>
              </w:rPr>
              <w:t>აღნიშნულის</w:t>
            </w:r>
            <w:r w:rsidRPr="00457D0D">
              <w:rPr>
                <w:spacing w:val="-8"/>
                <w:sz w:val="22"/>
                <w:szCs w:val="22"/>
              </w:rPr>
              <w:t xml:space="preserve"> </w:t>
            </w:r>
            <w:r w:rsidRPr="00457D0D">
              <w:rPr>
                <w:spacing w:val="-1"/>
                <w:sz w:val="22"/>
                <w:szCs w:val="22"/>
              </w:rPr>
              <w:t>გათვალისწინებით,</w:t>
            </w:r>
            <w:r w:rsidRPr="00457D0D">
              <w:rPr>
                <w:spacing w:val="-7"/>
                <w:sz w:val="22"/>
                <w:szCs w:val="22"/>
              </w:rPr>
              <w:t xml:space="preserve"> </w:t>
            </w:r>
            <w:r w:rsidRPr="00457D0D">
              <w:rPr>
                <w:spacing w:val="-1"/>
                <w:sz w:val="22"/>
                <w:szCs w:val="22"/>
              </w:rPr>
              <w:t>მუნიციპალიტეტისათვის</w:t>
            </w:r>
            <w:r w:rsidRPr="00457D0D">
              <w:rPr>
                <w:spacing w:val="-8"/>
                <w:sz w:val="22"/>
                <w:szCs w:val="22"/>
              </w:rPr>
              <w:t xml:space="preserve"> </w:t>
            </w:r>
            <w:r w:rsidRPr="00457D0D">
              <w:rPr>
                <w:spacing w:val="-1"/>
                <w:sz w:val="22"/>
                <w:szCs w:val="22"/>
              </w:rPr>
              <w:t>მნიშვნელოვანია</w:t>
            </w:r>
            <w:r w:rsidRPr="00457D0D">
              <w:rPr>
                <w:spacing w:val="-8"/>
                <w:sz w:val="22"/>
                <w:szCs w:val="22"/>
              </w:rPr>
              <w:t xml:space="preserve"> </w:t>
            </w:r>
            <w:r w:rsidRPr="00457D0D">
              <w:rPr>
                <w:spacing w:val="-1"/>
                <w:sz w:val="22"/>
                <w:szCs w:val="22"/>
              </w:rPr>
              <w:t>მოსახლეობაში</w:t>
            </w:r>
            <w:r w:rsidRPr="00457D0D">
              <w:rPr>
                <w:spacing w:val="-8"/>
                <w:sz w:val="22"/>
                <w:szCs w:val="22"/>
              </w:rPr>
              <w:t xml:space="preserve"> </w:t>
            </w:r>
            <w:r w:rsidRPr="00457D0D">
              <w:rPr>
                <w:sz w:val="22"/>
                <w:szCs w:val="22"/>
              </w:rPr>
              <w:t>და</w:t>
            </w:r>
            <w:r w:rsidRPr="00457D0D">
              <w:rPr>
                <w:spacing w:val="-8"/>
                <w:sz w:val="22"/>
                <w:szCs w:val="22"/>
              </w:rPr>
              <w:t xml:space="preserve"> </w:t>
            </w:r>
            <w:r w:rsidRPr="00457D0D">
              <w:rPr>
                <w:spacing w:val="-1"/>
                <w:sz w:val="22"/>
                <w:szCs w:val="22"/>
              </w:rPr>
              <w:t>განსაკუთრებით</w:t>
            </w:r>
            <w:r w:rsidRPr="00457D0D">
              <w:rPr>
                <w:spacing w:val="-8"/>
                <w:sz w:val="22"/>
                <w:szCs w:val="22"/>
              </w:rPr>
              <w:t xml:space="preserve"> </w:t>
            </w:r>
            <w:r w:rsidRPr="00457D0D">
              <w:rPr>
                <w:spacing w:val="-1"/>
                <w:sz w:val="22"/>
                <w:szCs w:val="22"/>
              </w:rPr>
              <w:t>მოზარდ</w:t>
            </w:r>
            <w:r w:rsidRPr="00457D0D">
              <w:rPr>
                <w:spacing w:val="-8"/>
                <w:sz w:val="22"/>
                <w:szCs w:val="22"/>
              </w:rPr>
              <w:t xml:space="preserve"> </w:t>
            </w:r>
            <w:r w:rsidRPr="00457D0D">
              <w:rPr>
                <w:sz w:val="22"/>
                <w:szCs w:val="22"/>
              </w:rPr>
              <w:t>თაობაში</w:t>
            </w:r>
            <w:r w:rsidRPr="00457D0D">
              <w:rPr>
                <w:spacing w:val="-9"/>
                <w:sz w:val="22"/>
                <w:szCs w:val="22"/>
              </w:rPr>
              <w:t xml:space="preserve"> </w:t>
            </w:r>
            <w:r w:rsidRPr="00457D0D">
              <w:rPr>
                <w:spacing w:val="-1"/>
                <w:sz w:val="22"/>
                <w:szCs w:val="22"/>
              </w:rPr>
              <w:t>ფიზიკური</w:t>
            </w:r>
            <w:r w:rsidRPr="00457D0D">
              <w:rPr>
                <w:spacing w:val="-8"/>
                <w:sz w:val="22"/>
                <w:szCs w:val="22"/>
              </w:rPr>
              <w:t xml:space="preserve"> </w:t>
            </w:r>
            <w:r w:rsidRPr="00457D0D">
              <w:rPr>
                <w:spacing w:val="-1"/>
                <w:sz w:val="22"/>
                <w:szCs w:val="22"/>
              </w:rPr>
              <w:t>აქტივობისა</w:t>
            </w:r>
            <w:r w:rsidRPr="00457D0D">
              <w:rPr>
                <w:spacing w:val="-8"/>
                <w:sz w:val="22"/>
                <w:szCs w:val="22"/>
              </w:rPr>
              <w:t xml:space="preserve"> </w:t>
            </w:r>
            <w:r w:rsidRPr="00457D0D">
              <w:rPr>
                <w:sz w:val="22"/>
                <w:szCs w:val="22"/>
              </w:rPr>
              <w:t>და</w:t>
            </w:r>
            <w:r w:rsidRPr="00457D0D">
              <w:rPr>
                <w:spacing w:val="-8"/>
                <w:sz w:val="22"/>
                <w:szCs w:val="22"/>
              </w:rPr>
              <w:t xml:space="preserve"> </w:t>
            </w:r>
            <w:r w:rsidRPr="00457D0D">
              <w:rPr>
                <w:spacing w:val="-1"/>
                <w:sz w:val="22"/>
                <w:szCs w:val="22"/>
              </w:rPr>
              <w:t>განათლების</w:t>
            </w:r>
            <w:r w:rsidRPr="00457D0D">
              <w:rPr>
                <w:spacing w:val="-7"/>
                <w:sz w:val="22"/>
                <w:szCs w:val="22"/>
              </w:rPr>
              <w:t xml:space="preserve"> </w:t>
            </w:r>
            <w:r w:rsidRPr="00457D0D">
              <w:rPr>
                <w:spacing w:val="-1"/>
                <w:sz w:val="22"/>
                <w:szCs w:val="22"/>
              </w:rPr>
              <w:t>ხელშეწყობა,</w:t>
            </w:r>
            <w:r w:rsidRPr="00457D0D">
              <w:rPr>
                <w:spacing w:val="-1"/>
                <w:sz w:val="22"/>
                <w:szCs w:val="22"/>
                <w:lang w:val="ka-GE"/>
              </w:rPr>
              <w:t xml:space="preserve"> </w:t>
            </w:r>
            <w:r w:rsidRPr="00457D0D">
              <w:rPr>
                <w:sz w:val="22"/>
                <w:szCs w:val="22"/>
              </w:rPr>
              <w:t>ჯანსაღი</w:t>
            </w:r>
            <w:r w:rsidRPr="00457D0D">
              <w:rPr>
                <w:spacing w:val="-7"/>
                <w:sz w:val="22"/>
                <w:szCs w:val="22"/>
              </w:rPr>
              <w:t xml:space="preserve"> </w:t>
            </w:r>
            <w:r w:rsidRPr="00457D0D">
              <w:rPr>
                <w:spacing w:val="-1"/>
                <w:sz w:val="22"/>
                <w:szCs w:val="22"/>
              </w:rPr>
              <w:t>ცხოვრების</w:t>
            </w:r>
            <w:r w:rsidRPr="00457D0D">
              <w:rPr>
                <w:spacing w:val="-7"/>
                <w:sz w:val="22"/>
                <w:szCs w:val="22"/>
              </w:rPr>
              <w:t xml:space="preserve"> </w:t>
            </w:r>
            <w:r w:rsidRPr="00457D0D">
              <w:rPr>
                <w:spacing w:val="-1"/>
                <w:sz w:val="22"/>
                <w:szCs w:val="22"/>
              </w:rPr>
              <w:t>წესის</w:t>
            </w:r>
            <w:r w:rsidRPr="00457D0D">
              <w:rPr>
                <w:spacing w:val="-6"/>
                <w:sz w:val="22"/>
                <w:szCs w:val="22"/>
              </w:rPr>
              <w:t xml:space="preserve"> </w:t>
            </w:r>
            <w:r w:rsidRPr="00457D0D">
              <w:rPr>
                <w:spacing w:val="-1"/>
                <w:sz w:val="22"/>
                <w:szCs w:val="22"/>
              </w:rPr>
              <w:t>პრინციპების</w:t>
            </w:r>
            <w:r w:rsidRPr="00457D0D">
              <w:rPr>
                <w:spacing w:val="-6"/>
                <w:sz w:val="22"/>
                <w:szCs w:val="22"/>
              </w:rPr>
              <w:t xml:space="preserve"> </w:t>
            </w:r>
            <w:r w:rsidRPr="00457D0D">
              <w:rPr>
                <w:spacing w:val="-1"/>
                <w:sz w:val="22"/>
                <w:szCs w:val="22"/>
              </w:rPr>
              <w:t>დამკვიდრება,</w:t>
            </w:r>
            <w:r w:rsidRPr="00457D0D">
              <w:rPr>
                <w:spacing w:val="-5"/>
                <w:sz w:val="22"/>
                <w:szCs w:val="22"/>
              </w:rPr>
              <w:t xml:space="preserve"> </w:t>
            </w:r>
            <w:r w:rsidRPr="00457D0D">
              <w:rPr>
                <w:spacing w:val="-1"/>
                <w:sz w:val="22"/>
                <w:szCs w:val="22"/>
              </w:rPr>
              <w:t>მასობრივი</w:t>
            </w:r>
            <w:r w:rsidR="00F41385" w:rsidRPr="00457D0D">
              <w:rPr>
                <w:spacing w:val="-1"/>
                <w:sz w:val="22"/>
                <w:szCs w:val="22"/>
                <w:lang w:val="ka-GE"/>
              </w:rPr>
              <w:t xml:space="preserve"> </w:t>
            </w:r>
            <w:r w:rsidRPr="00457D0D">
              <w:rPr>
                <w:spacing w:val="-7"/>
                <w:sz w:val="22"/>
                <w:szCs w:val="22"/>
              </w:rPr>
              <w:t xml:space="preserve"> </w:t>
            </w:r>
            <w:r w:rsidRPr="00457D0D">
              <w:rPr>
                <w:sz w:val="22"/>
                <w:szCs w:val="22"/>
              </w:rPr>
              <w:t>და</w:t>
            </w:r>
            <w:r w:rsidRPr="00457D0D">
              <w:rPr>
                <w:spacing w:val="-7"/>
                <w:sz w:val="22"/>
                <w:szCs w:val="22"/>
              </w:rPr>
              <w:t xml:space="preserve"> </w:t>
            </w:r>
            <w:r w:rsidR="00F41385" w:rsidRPr="00457D0D">
              <w:rPr>
                <w:spacing w:val="-7"/>
                <w:sz w:val="22"/>
                <w:szCs w:val="22"/>
                <w:lang w:val="ka-GE"/>
              </w:rPr>
              <w:t xml:space="preserve"> </w:t>
            </w:r>
            <w:r w:rsidRPr="00457D0D">
              <w:rPr>
                <w:spacing w:val="-1"/>
                <w:sz w:val="22"/>
                <w:szCs w:val="22"/>
              </w:rPr>
              <w:t>მაღალი</w:t>
            </w:r>
            <w:r w:rsidRPr="00457D0D">
              <w:rPr>
                <w:spacing w:val="-6"/>
                <w:sz w:val="22"/>
                <w:szCs w:val="22"/>
              </w:rPr>
              <w:t xml:space="preserve"> </w:t>
            </w:r>
            <w:r w:rsidRPr="00457D0D">
              <w:rPr>
                <w:spacing w:val="-1"/>
                <w:sz w:val="22"/>
                <w:szCs w:val="22"/>
              </w:rPr>
              <w:t>მიღწევების</w:t>
            </w:r>
            <w:r w:rsidRPr="00457D0D">
              <w:rPr>
                <w:spacing w:val="-7"/>
                <w:sz w:val="22"/>
                <w:szCs w:val="22"/>
              </w:rPr>
              <w:t xml:space="preserve"> </w:t>
            </w:r>
            <w:r w:rsidRPr="00457D0D">
              <w:rPr>
                <w:spacing w:val="-1"/>
                <w:sz w:val="22"/>
                <w:szCs w:val="22"/>
              </w:rPr>
              <w:t>სპორტის</w:t>
            </w:r>
            <w:r w:rsidRPr="00457D0D">
              <w:rPr>
                <w:spacing w:val="-6"/>
                <w:sz w:val="22"/>
                <w:szCs w:val="22"/>
              </w:rPr>
              <w:t xml:space="preserve"> </w:t>
            </w:r>
            <w:r w:rsidRPr="00457D0D">
              <w:rPr>
                <w:spacing w:val="-1"/>
                <w:sz w:val="22"/>
                <w:szCs w:val="22"/>
              </w:rPr>
              <w:t>პოპულარიზაცია.</w:t>
            </w:r>
          </w:p>
          <w:p w:rsidR="00F41385" w:rsidRPr="00457D0D" w:rsidRDefault="009C5A6C" w:rsidP="00D12A4C">
            <w:pPr>
              <w:pStyle w:val="TableParagraph"/>
              <w:kinsoku w:val="0"/>
              <w:overflowPunct w:val="0"/>
              <w:jc w:val="both"/>
              <w:rPr>
                <w:spacing w:val="-1"/>
                <w:sz w:val="22"/>
                <w:szCs w:val="22"/>
                <w:lang w:val="ka-GE"/>
              </w:rPr>
            </w:pPr>
            <w:r w:rsidRPr="00457D0D">
              <w:rPr>
                <w:spacing w:val="-1"/>
                <w:sz w:val="22"/>
                <w:szCs w:val="22"/>
                <w:lang w:val="ka-GE"/>
              </w:rPr>
              <w:t xml:space="preserve"> </w:t>
            </w:r>
            <w:r w:rsidR="00EC4C3B" w:rsidRPr="00457D0D">
              <w:rPr>
                <w:spacing w:val="-1"/>
                <w:sz w:val="22"/>
                <w:szCs w:val="22"/>
                <w:lang w:val="ka-GE"/>
              </w:rPr>
              <w:t xml:space="preserve">   </w:t>
            </w:r>
            <w:r w:rsidRPr="00457D0D">
              <w:rPr>
                <w:spacing w:val="-1"/>
                <w:sz w:val="22"/>
                <w:szCs w:val="22"/>
              </w:rPr>
              <w:t>მუნიციპალიტეტის</w:t>
            </w:r>
            <w:r w:rsidRPr="00457D0D">
              <w:rPr>
                <w:spacing w:val="-6"/>
                <w:sz w:val="22"/>
                <w:szCs w:val="22"/>
              </w:rPr>
              <w:t xml:space="preserve"> </w:t>
            </w:r>
            <w:r w:rsidRPr="00457D0D">
              <w:rPr>
                <w:spacing w:val="-1"/>
                <w:sz w:val="22"/>
                <w:szCs w:val="22"/>
              </w:rPr>
              <w:t>ხედვა</w:t>
            </w:r>
            <w:r w:rsidRPr="00457D0D">
              <w:rPr>
                <w:spacing w:val="-6"/>
                <w:sz w:val="22"/>
                <w:szCs w:val="22"/>
              </w:rPr>
              <w:t xml:space="preserve"> </w:t>
            </w:r>
            <w:r w:rsidRPr="00457D0D">
              <w:rPr>
                <w:spacing w:val="-1"/>
                <w:sz w:val="22"/>
                <w:szCs w:val="22"/>
              </w:rPr>
              <w:t>სპორტის</w:t>
            </w:r>
            <w:r w:rsidRPr="00457D0D">
              <w:rPr>
                <w:spacing w:val="-5"/>
                <w:sz w:val="22"/>
                <w:szCs w:val="22"/>
              </w:rPr>
              <w:t xml:space="preserve"> </w:t>
            </w:r>
            <w:r w:rsidRPr="00457D0D">
              <w:rPr>
                <w:spacing w:val="-1"/>
                <w:sz w:val="22"/>
                <w:szCs w:val="22"/>
              </w:rPr>
              <w:t>მიმართულებით</w:t>
            </w:r>
            <w:r w:rsidRPr="00457D0D">
              <w:rPr>
                <w:spacing w:val="-6"/>
                <w:sz w:val="22"/>
                <w:szCs w:val="22"/>
              </w:rPr>
              <w:t xml:space="preserve"> </w:t>
            </w:r>
            <w:r w:rsidRPr="00457D0D">
              <w:rPr>
                <w:spacing w:val="-1"/>
                <w:sz w:val="22"/>
                <w:szCs w:val="22"/>
              </w:rPr>
              <w:t>უკავშირდება</w:t>
            </w:r>
            <w:r w:rsidRPr="00457D0D">
              <w:rPr>
                <w:spacing w:val="-6"/>
                <w:sz w:val="22"/>
                <w:szCs w:val="22"/>
              </w:rPr>
              <w:t xml:space="preserve"> </w:t>
            </w:r>
            <w:r w:rsidRPr="00457D0D">
              <w:rPr>
                <w:spacing w:val="-1"/>
                <w:sz w:val="22"/>
                <w:szCs w:val="22"/>
              </w:rPr>
              <w:t>მასობრივ</w:t>
            </w:r>
            <w:r w:rsidRPr="00457D0D">
              <w:rPr>
                <w:spacing w:val="-6"/>
                <w:sz w:val="22"/>
                <w:szCs w:val="22"/>
              </w:rPr>
              <w:t xml:space="preserve"> </w:t>
            </w:r>
            <w:r w:rsidRPr="00457D0D">
              <w:rPr>
                <w:spacing w:val="-1"/>
                <w:sz w:val="22"/>
                <w:szCs w:val="22"/>
              </w:rPr>
              <w:t>სპორტში</w:t>
            </w:r>
            <w:r w:rsidRPr="00457D0D">
              <w:rPr>
                <w:spacing w:val="-6"/>
                <w:sz w:val="22"/>
                <w:szCs w:val="22"/>
              </w:rPr>
              <w:t xml:space="preserve"> </w:t>
            </w:r>
            <w:r w:rsidRPr="00457D0D">
              <w:rPr>
                <w:spacing w:val="-1"/>
                <w:sz w:val="22"/>
                <w:szCs w:val="22"/>
              </w:rPr>
              <w:t>ჩართვის</w:t>
            </w:r>
            <w:r w:rsidRPr="00457D0D">
              <w:rPr>
                <w:spacing w:val="-6"/>
                <w:sz w:val="22"/>
                <w:szCs w:val="22"/>
              </w:rPr>
              <w:t xml:space="preserve"> </w:t>
            </w:r>
            <w:r w:rsidRPr="00457D0D">
              <w:rPr>
                <w:spacing w:val="-1"/>
                <w:sz w:val="22"/>
                <w:szCs w:val="22"/>
              </w:rPr>
              <w:t>ხელმისაწვდომობის</w:t>
            </w:r>
            <w:r w:rsidRPr="00457D0D">
              <w:rPr>
                <w:spacing w:val="-6"/>
                <w:sz w:val="22"/>
                <w:szCs w:val="22"/>
              </w:rPr>
              <w:t xml:space="preserve"> </w:t>
            </w:r>
            <w:r w:rsidRPr="00457D0D">
              <w:rPr>
                <w:spacing w:val="-1"/>
                <w:sz w:val="22"/>
                <w:szCs w:val="22"/>
              </w:rPr>
              <w:t>ამაღლებას,</w:t>
            </w:r>
            <w:r w:rsidRPr="00457D0D">
              <w:rPr>
                <w:spacing w:val="-5"/>
                <w:sz w:val="22"/>
                <w:szCs w:val="22"/>
              </w:rPr>
              <w:t xml:space="preserve"> </w:t>
            </w:r>
            <w:r w:rsidRPr="00457D0D">
              <w:rPr>
                <w:spacing w:val="-1"/>
                <w:sz w:val="22"/>
                <w:szCs w:val="22"/>
              </w:rPr>
              <w:t>რაც</w:t>
            </w:r>
            <w:r w:rsidRPr="00457D0D">
              <w:rPr>
                <w:spacing w:val="-5"/>
                <w:sz w:val="22"/>
                <w:szCs w:val="22"/>
              </w:rPr>
              <w:t xml:space="preserve"> </w:t>
            </w:r>
            <w:r w:rsidRPr="00457D0D">
              <w:rPr>
                <w:spacing w:val="-1"/>
                <w:sz w:val="22"/>
                <w:szCs w:val="22"/>
              </w:rPr>
              <w:t>თავის</w:t>
            </w:r>
            <w:r w:rsidRPr="00457D0D">
              <w:rPr>
                <w:spacing w:val="-6"/>
                <w:sz w:val="22"/>
                <w:szCs w:val="22"/>
              </w:rPr>
              <w:t xml:space="preserve"> </w:t>
            </w:r>
            <w:r w:rsidRPr="00457D0D">
              <w:rPr>
                <w:spacing w:val="-1"/>
                <w:sz w:val="22"/>
                <w:szCs w:val="22"/>
              </w:rPr>
              <w:t>მხრივ</w:t>
            </w:r>
            <w:r w:rsidRPr="00457D0D">
              <w:rPr>
                <w:spacing w:val="-6"/>
                <w:sz w:val="22"/>
                <w:szCs w:val="22"/>
              </w:rPr>
              <w:t xml:space="preserve"> </w:t>
            </w:r>
            <w:r w:rsidRPr="00457D0D">
              <w:rPr>
                <w:spacing w:val="-1"/>
                <w:sz w:val="22"/>
                <w:szCs w:val="22"/>
              </w:rPr>
              <w:t>ხელს</w:t>
            </w:r>
            <w:r w:rsidRPr="00457D0D">
              <w:rPr>
                <w:spacing w:val="-6"/>
                <w:sz w:val="22"/>
                <w:szCs w:val="22"/>
              </w:rPr>
              <w:t xml:space="preserve"> </w:t>
            </w:r>
            <w:r w:rsidRPr="00457D0D">
              <w:rPr>
                <w:spacing w:val="-1"/>
                <w:sz w:val="22"/>
                <w:szCs w:val="22"/>
              </w:rPr>
              <w:t>შეუწყობს</w:t>
            </w:r>
            <w:r w:rsidRPr="00457D0D">
              <w:rPr>
                <w:spacing w:val="-6"/>
                <w:sz w:val="22"/>
                <w:szCs w:val="22"/>
              </w:rPr>
              <w:t xml:space="preserve"> </w:t>
            </w:r>
            <w:r w:rsidRPr="00457D0D">
              <w:rPr>
                <w:spacing w:val="-1"/>
                <w:sz w:val="22"/>
                <w:szCs w:val="22"/>
              </w:rPr>
              <w:t>ადგილობრივი</w:t>
            </w:r>
            <w:r w:rsidRPr="00457D0D">
              <w:rPr>
                <w:spacing w:val="-1"/>
                <w:sz w:val="22"/>
                <w:szCs w:val="22"/>
                <w:lang w:val="ka-GE"/>
              </w:rPr>
              <w:t xml:space="preserve"> </w:t>
            </w:r>
            <w:r w:rsidRPr="00457D0D">
              <w:rPr>
                <w:spacing w:val="-1"/>
                <w:sz w:val="22"/>
                <w:szCs w:val="22"/>
              </w:rPr>
              <w:t>პროფესიული</w:t>
            </w:r>
            <w:r w:rsidRPr="00457D0D">
              <w:rPr>
                <w:spacing w:val="-12"/>
                <w:sz w:val="22"/>
                <w:szCs w:val="22"/>
              </w:rPr>
              <w:t xml:space="preserve"> </w:t>
            </w:r>
            <w:r w:rsidRPr="00457D0D">
              <w:rPr>
                <w:spacing w:val="-1"/>
                <w:sz w:val="22"/>
                <w:szCs w:val="22"/>
              </w:rPr>
              <w:t>სპორტული</w:t>
            </w:r>
            <w:r w:rsidRPr="00457D0D">
              <w:rPr>
                <w:spacing w:val="-12"/>
                <w:sz w:val="22"/>
                <w:szCs w:val="22"/>
              </w:rPr>
              <w:t xml:space="preserve"> </w:t>
            </w:r>
            <w:r w:rsidRPr="00457D0D">
              <w:rPr>
                <w:spacing w:val="-1"/>
                <w:sz w:val="22"/>
                <w:szCs w:val="22"/>
              </w:rPr>
              <w:t>გაერთიანებების</w:t>
            </w:r>
            <w:r w:rsidRPr="00457D0D">
              <w:rPr>
                <w:spacing w:val="-12"/>
                <w:sz w:val="22"/>
                <w:szCs w:val="22"/>
              </w:rPr>
              <w:t xml:space="preserve"> </w:t>
            </w:r>
            <w:r w:rsidRPr="00457D0D">
              <w:rPr>
                <w:spacing w:val="-1"/>
                <w:sz w:val="22"/>
                <w:szCs w:val="22"/>
              </w:rPr>
              <w:t>განვითარებას.</w:t>
            </w:r>
            <w:r w:rsidRPr="00457D0D">
              <w:rPr>
                <w:spacing w:val="-1"/>
                <w:sz w:val="22"/>
                <w:szCs w:val="22"/>
                <w:lang w:val="ka-GE"/>
              </w:rPr>
              <w:t xml:space="preserve"> </w:t>
            </w:r>
          </w:p>
          <w:p w:rsidR="009C5A6C" w:rsidRPr="00457D0D" w:rsidRDefault="00F41385" w:rsidP="009C5A6C">
            <w:pPr>
              <w:pStyle w:val="TableParagraph"/>
              <w:kinsoku w:val="0"/>
              <w:overflowPunct w:val="0"/>
              <w:rPr>
                <w:rFonts w:eastAsia="Times New Roman"/>
                <w:sz w:val="22"/>
                <w:szCs w:val="22"/>
                <w:lang w:val="ka-GE"/>
              </w:rPr>
            </w:pPr>
            <w:r w:rsidRPr="00457D0D">
              <w:rPr>
                <w:spacing w:val="-1"/>
                <w:sz w:val="22"/>
                <w:szCs w:val="22"/>
                <w:lang w:val="ka-GE"/>
              </w:rPr>
              <w:t xml:space="preserve">   </w:t>
            </w:r>
            <w:r w:rsidR="00F55B2A" w:rsidRPr="00457D0D">
              <w:rPr>
                <w:spacing w:val="-1"/>
                <w:sz w:val="22"/>
                <w:szCs w:val="22"/>
                <w:lang w:val="ka-GE"/>
              </w:rPr>
              <w:t xml:space="preserve">   </w:t>
            </w:r>
            <w:r w:rsidR="00F55B2A" w:rsidRPr="00457D0D">
              <w:rPr>
                <w:spacing w:val="-1"/>
                <w:sz w:val="22"/>
                <w:szCs w:val="22"/>
              </w:rPr>
              <w:t>პროგრამით</w:t>
            </w:r>
            <w:r w:rsidR="00F55B2A" w:rsidRPr="00457D0D">
              <w:rPr>
                <w:spacing w:val="-9"/>
                <w:sz w:val="22"/>
                <w:szCs w:val="22"/>
              </w:rPr>
              <w:t xml:space="preserve"> </w:t>
            </w:r>
            <w:r w:rsidR="00F55B2A" w:rsidRPr="00457D0D">
              <w:rPr>
                <w:spacing w:val="-1"/>
                <w:sz w:val="22"/>
                <w:szCs w:val="22"/>
              </w:rPr>
              <w:t>დასახული</w:t>
            </w:r>
            <w:r w:rsidR="00F55B2A" w:rsidRPr="00457D0D">
              <w:rPr>
                <w:spacing w:val="-9"/>
                <w:sz w:val="22"/>
                <w:szCs w:val="22"/>
              </w:rPr>
              <w:t xml:space="preserve"> </w:t>
            </w:r>
            <w:r w:rsidR="00F55B2A" w:rsidRPr="00457D0D">
              <w:rPr>
                <w:spacing w:val="-1"/>
                <w:sz w:val="22"/>
                <w:szCs w:val="22"/>
              </w:rPr>
              <w:t>მიზნების</w:t>
            </w:r>
            <w:r w:rsidR="00F55B2A" w:rsidRPr="00457D0D">
              <w:rPr>
                <w:spacing w:val="-8"/>
                <w:sz w:val="22"/>
                <w:szCs w:val="22"/>
              </w:rPr>
              <w:t xml:space="preserve"> </w:t>
            </w:r>
            <w:r w:rsidR="00F55B2A" w:rsidRPr="00457D0D">
              <w:rPr>
                <w:spacing w:val="-1"/>
                <w:sz w:val="22"/>
                <w:szCs w:val="22"/>
              </w:rPr>
              <w:t>მისაღწევად</w:t>
            </w:r>
            <w:r w:rsidR="00F55B2A" w:rsidRPr="00457D0D">
              <w:rPr>
                <w:spacing w:val="-9"/>
                <w:sz w:val="22"/>
                <w:szCs w:val="22"/>
              </w:rPr>
              <w:t xml:space="preserve"> </w:t>
            </w:r>
            <w:r w:rsidR="00F55B2A" w:rsidRPr="00457D0D">
              <w:rPr>
                <w:spacing w:val="-1"/>
                <w:sz w:val="22"/>
                <w:szCs w:val="22"/>
              </w:rPr>
              <w:t>განხორციელდება</w:t>
            </w:r>
            <w:r w:rsidR="00F55B2A" w:rsidRPr="00457D0D">
              <w:rPr>
                <w:spacing w:val="-9"/>
                <w:sz w:val="22"/>
                <w:szCs w:val="22"/>
              </w:rPr>
              <w:t xml:space="preserve"> </w:t>
            </w:r>
            <w:r w:rsidR="00F55B2A" w:rsidRPr="00457D0D">
              <w:rPr>
                <w:rFonts w:eastAsia="Times New Roman"/>
                <w:sz w:val="22"/>
                <w:szCs w:val="22"/>
              </w:rPr>
              <w:t>ფეხბურთის</w:t>
            </w:r>
            <w:r w:rsidR="00F55B2A" w:rsidRPr="00457D0D">
              <w:rPr>
                <w:rFonts w:eastAsia="Times New Roman"/>
                <w:sz w:val="22"/>
                <w:szCs w:val="22"/>
                <w:lang w:val="ka-GE"/>
              </w:rPr>
              <w:t>,</w:t>
            </w:r>
            <w:r w:rsidR="00F55B2A" w:rsidRPr="00457D0D">
              <w:rPr>
                <w:rFonts w:eastAsia="Times New Roman" w:cs="Arial Cyr"/>
                <w:sz w:val="22"/>
                <w:szCs w:val="22"/>
              </w:rPr>
              <w:t xml:space="preserve"> </w:t>
            </w:r>
            <w:r w:rsidR="00F55B2A" w:rsidRPr="00457D0D">
              <w:rPr>
                <w:rFonts w:eastAsia="Times New Roman" w:cs="Arial"/>
                <w:b/>
                <w:bCs/>
                <w:sz w:val="22"/>
                <w:szCs w:val="22"/>
              </w:rPr>
              <w:t>კანოესა და ნიჩბოსნობის</w:t>
            </w:r>
            <w:r w:rsidR="00F55B2A" w:rsidRPr="00457D0D">
              <w:rPr>
                <w:rFonts w:eastAsia="Times New Roman" w:cs="Arial"/>
                <w:b/>
                <w:bCs/>
                <w:sz w:val="22"/>
                <w:szCs w:val="22"/>
                <w:lang w:val="ka-GE"/>
              </w:rPr>
              <w:t xml:space="preserve">, ჭიდაობის, </w:t>
            </w:r>
            <w:r w:rsidR="00F55B2A" w:rsidRPr="00457D0D">
              <w:rPr>
                <w:b/>
                <w:bCs/>
                <w:sz w:val="22"/>
                <w:szCs w:val="22"/>
                <w:lang w:val="ka-GE"/>
              </w:rPr>
              <w:t xml:space="preserve">   სპორტის სხვადასხვა სახეობის , საცურაო სპორტის  </w:t>
            </w:r>
            <w:r w:rsidR="00F55B2A" w:rsidRPr="00457D0D">
              <w:rPr>
                <w:rFonts w:eastAsia="Times New Roman" w:cs="Arial"/>
                <w:b/>
                <w:bCs/>
                <w:sz w:val="22"/>
                <w:szCs w:val="22"/>
                <w:lang w:val="ka-GE"/>
              </w:rPr>
              <w:t xml:space="preserve"> </w:t>
            </w:r>
            <w:r w:rsidR="00F55B2A" w:rsidRPr="00457D0D">
              <w:rPr>
                <w:rFonts w:eastAsia="Times New Roman"/>
                <w:sz w:val="22"/>
                <w:szCs w:val="22"/>
              </w:rPr>
              <w:t>განვითარების</w:t>
            </w:r>
            <w:r w:rsidR="00F55B2A" w:rsidRPr="00457D0D">
              <w:rPr>
                <w:rFonts w:eastAsia="Times New Roman" w:cs="Arial Cyr"/>
                <w:sz w:val="22"/>
                <w:szCs w:val="22"/>
              </w:rPr>
              <w:t xml:space="preserve"> </w:t>
            </w:r>
            <w:r w:rsidR="00F55B2A" w:rsidRPr="00457D0D">
              <w:rPr>
                <w:rFonts w:eastAsia="Times New Roman"/>
                <w:sz w:val="22"/>
                <w:szCs w:val="22"/>
              </w:rPr>
              <w:t>ხელშეწყობა</w:t>
            </w:r>
            <w:r w:rsidR="00F55B2A" w:rsidRPr="00457D0D">
              <w:rPr>
                <w:rFonts w:eastAsia="Times New Roman"/>
                <w:sz w:val="22"/>
                <w:szCs w:val="22"/>
                <w:lang w:val="ka-GE"/>
              </w:rPr>
              <w:t xml:space="preserve">, </w:t>
            </w:r>
            <w:r w:rsidR="00F55B2A" w:rsidRPr="00457D0D">
              <w:rPr>
                <w:rFonts w:eastAsia="Sylfaen"/>
                <w:sz w:val="22"/>
                <w:szCs w:val="22"/>
                <w:lang w:val="ka-GE"/>
              </w:rPr>
              <w:t>სხვადასხვა სახეობებში სპორტული ინფრასტრუქტურის რეაბილიტაცია, სპორტული დაწესებულებების ბაზების თანამედროვე სტანდარტების დონეზე მოწყობა.</w:t>
            </w:r>
          </w:p>
          <w:p w:rsidR="00827477" w:rsidRPr="00457D0D" w:rsidRDefault="00827477" w:rsidP="009C5A6C">
            <w:pPr>
              <w:pStyle w:val="TableParagraph"/>
              <w:kinsoku w:val="0"/>
              <w:overflowPunct w:val="0"/>
              <w:rPr>
                <w:spacing w:val="-1"/>
                <w:sz w:val="22"/>
                <w:szCs w:val="22"/>
                <w:lang w:val="ka-GE"/>
              </w:rPr>
            </w:pPr>
          </w:p>
        </w:tc>
      </w:tr>
      <w:tr w:rsidR="00706199" w:rsidRPr="00457D0D" w:rsidTr="00412C54">
        <w:trPr>
          <w:trHeight w:val="809"/>
        </w:trPr>
        <w:tc>
          <w:tcPr>
            <w:tcW w:w="880" w:type="pct"/>
            <w:vAlign w:val="center"/>
          </w:tcPr>
          <w:p w:rsidR="00706199" w:rsidRPr="00457D0D" w:rsidRDefault="00706199" w:rsidP="00706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lastRenderedPageBreak/>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w:t>
            </w:r>
          </w:p>
        </w:tc>
        <w:tc>
          <w:tcPr>
            <w:tcW w:w="4120" w:type="pct"/>
            <w:gridSpan w:val="3"/>
            <w:tcMar>
              <w:left w:w="108" w:type="dxa"/>
            </w:tcMar>
          </w:tcPr>
          <w:p w:rsidR="00706199" w:rsidRPr="00457D0D" w:rsidRDefault="003211FB" w:rsidP="00706199">
            <w:pPr>
              <w:pStyle w:val="TableParagraph"/>
              <w:kinsoku w:val="0"/>
              <w:overflowPunct w:val="0"/>
              <w:spacing w:line="276" w:lineRule="auto"/>
              <w:rPr>
                <w:spacing w:val="-1"/>
                <w:sz w:val="22"/>
                <w:szCs w:val="22"/>
                <w:lang w:val="ka-GE"/>
              </w:rPr>
            </w:pPr>
            <w:r w:rsidRPr="00457D0D">
              <w:rPr>
                <w:spacing w:val="-1"/>
                <w:sz w:val="22"/>
                <w:szCs w:val="22"/>
              </w:rPr>
              <w:t>უზრუნველყოფილია</w:t>
            </w:r>
            <w:r w:rsidRPr="00457D0D">
              <w:rPr>
                <w:spacing w:val="24"/>
                <w:sz w:val="22"/>
                <w:szCs w:val="22"/>
              </w:rPr>
              <w:t xml:space="preserve"> </w:t>
            </w:r>
            <w:r w:rsidR="0001042C" w:rsidRPr="00457D0D">
              <w:rPr>
                <w:spacing w:val="-1"/>
                <w:sz w:val="22"/>
                <w:szCs w:val="22"/>
                <w:lang w:val="ka-GE"/>
              </w:rPr>
              <w:t>ბავშ</w:t>
            </w:r>
            <w:r w:rsidR="004627FF" w:rsidRPr="00457D0D">
              <w:rPr>
                <w:spacing w:val="-1"/>
                <w:sz w:val="22"/>
                <w:szCs w:val="22"/>
                <w:lang w:val="ka-GE"/>
              </w:rPr>
              <w:t>ვ</w:t>
            </w:r>
            <w:r w:rsidR="0001042C" w:rsidRPr="00457D0D">
              <w:rPr>
                <w:spacing w:val="-1"/>
                <w:sz w:val="22"/>
                <w:szCs w:val="22"/>
                <w:lang w:val="ka-GE"/>
              </w:rPr>
              <w:t xml:space="preserve">თა და მოზარდთა </w:t>
            </w:r>
            <w:r w:rsidRPr="00457D0D">
              <w:rPr>
                <w:spacing w:val="-1"/>
                <w:sz w:val="22"/>
                <w:szCs w:val="22"/>
              </w:rPr>
              <w:t>ჩართულობა</w:t>
            </w:r>
            <w:r w:rsidRPr="00457D0D">
              <w:rPr>
                <w:spacing w:val="24"/>
                <w:sz w:val="22"/>
                <w:szCs w:val="22"/>
              </w:rPr>
              <w:t xml:space="preserve"> </w:t>
            </w:r>
            <w:r w:rsidRPr="00457D0D">
              <w:rPr>
                <w:spacing w:val="-1"/>
                <w:sz w:val="22"/>
                <w:szCs w:val="22"/>
              </w:rPr>
              <w:t>სპორტის</w:t>
            </w:r>
            <w:r w:rsidRPr="00457D0D">
              <w:rPr>
                <w:spacing w:val="25"/>
                <w:sz w:val="22"/>
                <w:szCs w:val="22"/>
              </w:rPr>
              <w:t xml:space="preserve"> </w:t>
            </w:r>
            <w:r w:rsidRPr="00457D0D">
              <w:rPr>
                <w:sz w:val="22"/>
                <w:szCs w:val="22"/>
              </w:rPr>
              <w:t>სხვადასხვა</w:t>
            </w:r>
            <w:r w:rsidRPr="00457D0D">
              <w:rPr>
                <w:spacing w:val="-6"/>
                <w:sz w:val="22"/>
                <w:szCs w:val="22"/>
              </w:rPr>
              <w:t xml:space="preserve"> </w:t>
            </w:r>
            <w:r w:rsidRPr="00457D0D">
              <w:rPr>
                <w:spacing w:val="-1"/>
                <w:sz w:val="22"/>
                <w:szCs w:val="22"/>
              </w:rPr>
              <w:t>სახეობებში,</w:t>
            </w:r>
            <w:r w:rsidRPr="00457D0D">
              <w:rPr>
                <w:spacing w:val="-4"/>
                <w:sz w:val="22"/>
                <w:szCs w:val="22"/>
              </w:rPr>
              <w:t xml:space="preserve"> </w:t>
            </w:r>
            <w:r w:rsidRPr="00457D0D">
              <w:rPr>
                <w:spacing w:val="-1"/>
                <w:sz w:val="22"/>
                <w:szCs w:val="22"/>
              </w:rPr>
              <w:t>გაუმჯობესებულია</w:t>
            </w:r>
            <w:r w:rsidRPr="00457D0D">
              <w:rPr>
                <w:spacing w:val="24"/>
                <w:sz w:val="22"/>
                <w:szCs w:val="22"/>
              </w:rPr>
              <w:t xml:space="preserve"> </w:t>
            </w:r>
            <w:r w:rsidRPr="00457D0D">
              <w:rPr>
                <w:spacing w:val="-6"/>
                <w:sz w:val="22"/>
                <w:szCs w:val="22"/>
              </w:rPr>
              <w:t xml:space="preserve"> </w:t>
            </w:r>
            <w:r w:rsidRPr="00457D0D">
              <w:rPr>
                <w:spacing w:val="-1"/>
                <w:sz w:val="22"/>
                <w:szCs w:val="22"/>
              </w:rPr>
              <w:t>სპორტსმენების</w:t>
            </w:r>
            <w:r w:rsidRPr="00457D0D">
              <w:rPr>
                <w:spacing w:val="-6"/>
                <w:sz w:val="22"/>
                <w:szCs w:val="22"/>
              </w:rPr>
              <w:t xml:space="preserve"> </w:t>
            </w:r>
            <w:r w:rsidRPr="00457D0D">
              <w:rPr>
                <w:spacing w:val="-1"/>
                <w:sz w:val="22"/>
                <w:szCs w:val="22"/>
              </w:rPr>
              <w:t>სპორტული</w:t>
            </w:r>
            <w:r w:rsidRPr="00457D0D">
              <w:rPr>
                <w:spacing w:val="-6"/>
                <w:sz w:val="22"/>
                <w:szCs w:val="22"/>
              </w:rPr>
              <w:t xml:space="preserve"> </w:t>
            </w:r>
            <w:r w:rsidRPr="00457D0D">
              <w:rPr>
                <w:spacing w:val="-1"/>
                <w:sz w:val="22"/>
                <w:szCs w:val="22"/>
              </w:rPr>
              <w:t>მიღწევები</w:t>
            </w:r>
            <w:r w:rsidR="0001042C" w:rsidRPr="00457D0D">
              <w:rPr>
                <w:spacing w:val="-1"/>
                <w:sz w:val="22"/>
                <w:szCs w:val="22"/>
                <w:lang w:val="ka-GE"/>
              </w:rPr>
              <w:t>;</w:t>
            </w:r>
          </w:p>
          <w:p w:rsidR="00827477" w:rsidRPr="00457D0D" w:rsidRDefault="0001042C" w:rsidP="00706199">
            <w:pPr>
              <w:pStyle w:val="TableParagraph"/>
              <w:kinsoku w:val="0"/>
              <w:overflowPunct w:val="0"/>
              <w:spacing w:line="276" w:lineRule="auto"/>
              <w:rPr>
                <w:spacing w:val="-1"/>
                <w:sz w:val="22"/>
                <w:szCs w:val="22"/>
                <w:lang w:val="ka-GE"/>
              </w:rPr>
            </w:pPr>
            <w:r w:rsidRPr="00457D0D">
              <w:rPr>
                <w:spacing w:val="-1"/>
                <w:sz w:val="22"/>
                <w:szCs w:val="22"/>
                <w:lang w:val="ka-GE"/>
              </w:rPr>
              <w:t>მოწესრიგებული</w:t>
            </w:r>
            <w:r w:rsidR="00BC7ECF" w:rsidRPr="00457D0D">
              <w:rPr>
                <w:spacing w:val="-1"/>
                <w:sz w:val="22"/>
                <w:szCs w:val="22"/>
                <w:lang w:val="ka-GE"/>
              </w:rPr>
              <w:t xml:space="preserve">ა </w:t>
            </w:r>
            <w:r w:rsidRPr="00457D0D">
              <w:rPr>
                <w:spacing w:val="-1"/>
                <w:sz w:val="22"/>
                <w:szCs w:val="22"/>
                <w:lang w:val="ka-GE"/>
              </w:rPr>
              <w:t xml:space="preserve"> სპორტული ინფრასტრუქტურა;</w:t>
            </w:r>
          </w:p>
        </w:tc>
      </w:tr>
      <w:tr w:rsidR="00473290" w:rsidRPr="00457D0D" w:rsidTr="008A45BC">
        <w:trPr>
          <w:trHeight w:val="566"/>
        </w:trPr>
        <w:tc>
          <w:tcPr>
            <w:tcW w:w="2293" w:type="pct"/>
            <w:gridSpan w:val="2"/>
            <w:vAlign w:val="center"/>
          </w:tcPr>
          <w:p w:rsidR="00473290" w:rsidRPr="00457D0D" w:rsidRDefault="00473290" w:rsidP="008A45BC">
            <w:pPr>
              <w:spacing w:after="0" w:line="240" w:lineRule="auto"/>
              <w:rPr>
                <w:rFonts w:ascii="Sylfaen" w:hAnsi="Sylfaen" w:cs="Sylfaen"/>
                <w:b/>
                <w:spacing w:val="-1"/>
              </w:rPr>
            </w:pPr>
            <w:r w:rsidRPr="00457D0D">
              <w:rPr>
                <w:rFonts w:ascii="Sylfaen" w:hAnsi="Sylfaen" w:cs="Sylfaen"/>
                <w:b/>
                <w:spacing w:val="-1"/>
              </w:rPr>
              <w:t>გაეროს მდგრადი განვითარების მიზანი (SDG), რომლის მიღწევასაც ემსახურება პროგრამა</w:t>
            </w:r>
          </w:p>
        </w:tc>
        <w:tc>
          <w:tcPr>
            <w:tcW w:w="2707" w:type="pct"/>
            <w:gridSpan w:val="2"/>
            <w:tcMar>
              <w:left w:w="108" w:type="dxa"/>
            </w:tcMar>
            <w:vAlign w:val="center"/>
          </w:tcPr>
          <w:p w:rsidR="00473290" w:rsidRPr="00457D0D" w:rsidRDefault="00473290" w:rsidP="008A45BC">
            <w:pPr>
              <w:autoSpaceDE w:val="0"/>
              <w:autoSpaceDN w:val="0"/>
              <w:adjustRightInd w:val="0"/>
              <w:spacing w:after="0" w:line="240" w:lineRule="auto"/>
              <w:rPr>
                <w:rFonts w:ascii="Sylfaen" w:eastAsiaTheme="minorHAnsi" w:hAnsi="Sylfaen" w:cs="Sylfaen"/>
                <w:lang w:val="ka-GE"/>
              </w:rPr>
            </w:pPr>
            <w:r w:rsidRPr="00457D0D">
              <w:rPr>
                <w:rFonts w:ascii="Sylfaen" w:eastAsiaTheme="minorHAnsi" w:hAnsi="Sylfaen" w:cs="Sylfaen"/>
                <w:lang w:val="ka-GE"/>
              </w:rPr>
              <w:t>მიზანი 3 - ხელმისაწვდომი ჯანდაცვა</w:t>
            </w:r>
          </w:p>
          <w:p w:rsidR="00473290" w:rsidRPr="00457D0D" w:rsidRDefault="00473290" w:rsidP="008A45BC">
            <w:pPr>
              <w:autoSpaceDE w:val="0"/>
              <w:autoSpaceDN w:val="0"/>
              <w:adjustRightInd w:val="0"/>
              <w:spacing w:after="0" w:line="240" w:lineRule="auto"/>
              <w:rPr>
                <w:rFonts w:ascii="Sylfaen" w:eastAsiaTheme="minorHAnsi" w:hAnsi="Sylfaen" w:cs="Calibri"/>
                <w:lang w:val="ka-GE"/>
              </w:rPr>
            </w:pPr>
            <w:r w:rsidRPr="00457D0D">
              <w:rPr>
                <w:rFonts w:ascii="Sylfaen" w:eastAsiaTheme="minorHAnsi" w:hAnsi="Sylfaen" w:cs="Sylfaen"/>
              </w:rPr>
              <w:t>მიზანი</w:t>
            </w:r>
            <w:r w:rsidRPr="00457D0D">
              <w:rPr>
                <w:rFonts w:ascii="Sylfaen" w:eastAsiaTheme="minorHAnsi" w:hAnsi="Sylfaen" w:cs="Calibri"/>
              </w:rPr>
              <w:t xml:space="preserve"> 5 - </w:t>
            </w:r>
            <w:r w:rsidRPr="00457D0D">
              <w:rPr>
                <w:rFonts w:ascii="Sylfaen" w:eastAsiaTheme="minorHAnsi" w:hAnsi="Sylfaen" w:cs="Sylfaen"/>
              </w:rPr>
              <w:t>გენდერული</w:t>
            </w:r>
            <w:r w:rsidRPr="00457D0D">
              <w:rPr>
                <w:rFonts w:ascii="Sylfaen" w:eastAsiaTheme="minorHAnsi" w:hAnsi="Sylfaen" w:cs="Calibri"/>
              </w:rPr>
              <w:t xml:space="preserve"> </w:t>
            </w:r>
            <w:r w:rsidRPr="00457D0D">
              <w:rPr>
                <w:rFonts w:ascii="Sylfaen" w:eastAsiaTheme="minorHAnsi" w:hAnsi="Sylfaen" w:cs="Sylfaen"/>
              </w:rPr>
              <w:t>თანასწორობა</w:t>
            </w:r>
          </w:p>
        </w:tc>
      </w:tr>
    </w:tbl>
    <w:p w:rsidR="00827477" w:rsidRPr="00457D0D" w:rsidRDefault="00827477" w:rsidP="001C64B6">
      <w:pPr>
        <w:autoSpaceDE w:val="0"/>
        <w:autoSpaceDN w:val="0"/>
        <w:adjustRightInd w:val="0"/>
        <w:spacing w:after="0" w:line="360" w:lineRule="auto"/>
        <w:jc w:val="both"/>
        <w:rPr>
          <w:rFonts w:ascii="Sylfaen" w:eastAsiaTheme="minorHAnsi" w:hAnsi="Sylfaen" w:cs="Sylfaen"/>
          <w:b/>
          <w:lang w:val="ka-GE"/>
        </w:rPr>
      </w:pPr>
    </w:p>
    <w:p w:rsidR="00E40A09" w:rsidRPr="00457D0D" w:rsidRDefault="00E40A09" w:rsidP="001C64B6">
      <w:pPr>
        <w:autoSpaceDE w:val="0"/>
        <w:autoSpaceDN w:val="0"/>
        <w:adjustRightInd w:val="0"/>
        <w:spacing w:after="0" w:line="360" w:lineRule="auto"/>
        <w:jc w:val="both"/>
        <w:rPr>
          <w:rFonts w:ascii="Sylfaen" w:eastAsiaTheme="minorHAnsi" w:hAnsi="Sylfaen" w:cs="Sylfaen"/>
          <w:b/>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8"/>
        <w:gridCol w:w="2075"/>
        <w:gridCol w:w="1194"/>
        <w:gridCol w:w="512"/>
        <w:gridCol w:w="1798"/>
        <w:gridCol w:w="3511"/>
      </w:tblGrid>
      <w:tr w:rsidR="001D4669" w:rsidRPr="00457D0D" w:rsidTr="0033414F">
        <w:trPr>
          <w:trHeight w:val="404"/>
        </w:trPr>
        <w:tc>
          <w:tcPr>
            <w:tcW w:w="759" w:type="pct"/>
            <w:vAlign w:val="center"/>
          </w:tcPr>
          <w:p w:rsidR="001D1D53" w:rsidRPr="00457D0D" w:rsidRDefault="001D1D53"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525" w:type="pct"/>
            <w:gridSpan w:val="2"/>
            <w:tcMar>
              <w:left w:w="108" w:type="dxa"/>
            </w:tcMar>
            <w:vAlign w:val="center"/>
          </w:tcPr>
          <w:p w:rsidR="001D1D53" w:rsidRPr="00457D0D" w:rsidRDefault="001D1D53"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716" w:type="pct"/>
            <w:gridSpan w:val="3"/>
            <w:vAlign w:val="center"/>
          </w:tcPr>
          <w:p w:rsidR="001D1D53" w:rsidRPr="00457D0D" w:rsidRDefault="00F251EF"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w:t>
            </w:r>
            <w:r w:rsidRPr="00457D0D">
              <w:rPr>
                <w:rFonts w:ascii="Sylfaen" w:hAnsi="Sylfaen"/>
                <w:b/>
                <w:bCs/>
                <w:lang w:val="ka-GE"/>
              </w:rPr>
              <w:t>ოგრამის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1D4669" w:rsidRPr="00457D0D" w:rsidTr="0033414F">
        <w:trPr>
          <w:trHeight w:val="404"/>
        </w:trPr>
        <w:tc>
          <w:tcPr>
            <w:tcW w:w="759" w:type="pct"/>
            <w:vAlign w:val="center"/>
          </w:tcPr>
          <w:p w:rsidR="001D1D53" w:rsidRPr="00457D0D" w:rsidRDefault="001D1D53" w:rsidP="00DC5D8B">
            <w:pPr>
              <w:spacing w:after="0" w:line="240" w:lineRule="auto"/>
              <w:jc w:val="center"/>
              <w:rPr>
                <w:rFonts w:ascii="Sylfaen" w:eastAsia="Times New Roman" w:hAnsi="Sylfaen" w:cs="Times New Roman"/>
                <w:b/>
              </w:rPr>
            </w:pPr>
            <w:r w:rsidRPr="00457D0D">
              <w:rPr>
                <w:rFonts w:ascii="Sylfaen" w:eastAsia="Times New Roman" w:hAnsi="Sylfaen" w:cs="Sylfaen"/>
                <w:b/>
                <w:bCs/>
              </w:rPr>
              <w:t>05 01 01 01</w:t>
            </w:r>
          </w:p>
        </w:tc>
        <w:tc>
          <w:tcPr>
            <w:tcW w:w="1525" w:type="pct"/>
            <w:gridSpan w:val="2"/>
            <w:tcMar>
              <w:left w:w="108" w:type="dxa"/>
            </w:tcMar>
            <w:vAlign w:val="center"/>
          </w:tcPr>
          <w:p w:rsidR="001D1D53" w:rsidRPr="00457D0D" w:rsidRDefault="001D1D53" w:rsidP="00DC5D8B">
            <w:pPr>
              <w:spacing w:after="0" w:line="240" w:lineRule="auto"/>
              <w:jc w:val="both"/>
              <w:rPr>
                <w:rFonts w:ascii="Sylfaen" w:eastAsia="Times New Roman" w:hAnsi="Sylfaen" w:cs="Times New Roman"/>
                <w:b/>
              </w:rPr>
            </w:pPr>
            <w:r w:rsidRPr="00457D0D">
              <w:rPr>
                <w:rFonts w:ascii="Sylfaen" w:eastAsia="Times New Roman" w:hAnsi="Sylfaen" w:cs="Sylfaen"/>
                <w:b/>
              </w:rPr>
              <w:t>ფეხბურთის</w:t>
            </w:r>
            <w:r w:rsidRPr="00457D0D">
              <w:rPr>
                <w:rFonts w:ascii="Sylfaen" w:eastAsia="Times New Roman" w:hAnsi="Sylfaen" w:cs="Arial Cyr"/>
                <w:b/>
              </w:rPr>
              <w:t xml:space="preserve"> </w:t>
            </w:r>
            <w:r w:rsidRPr="00457D0D">
              <w:rPr>
                <w:rFonts w:ascii="Sylfaen" w:eastAsia="Times New Roman" w:hAnsi="Sylfaen" w:cs="Sylfaen"/>
                <w:b/>
              </w:rPr>
              <w:t>განვითარების</w:t>
            </w:r>
            <w:r w:rsidRPr="00457D0D">
              <w:rPr>
                <w:rFonts w:ascii="Sylfaen" w:eastAsia="Times New Roman" w:hAnsi="Sylfaen" w:cs="Arial Cyr"/>
                <w:b/>
              </w:rPr>
              <w:t xml:space="preserve"> </w:t>
            </w:r>
            <w:r w:rsidRPr="00457D0D">
              <w:rPr>
                <w:rFonts w:ascii="Sylfaen" w:eastAsia="Times New Roman" w:hAnsi="Sylfaen" w:cs="Sylfaen"/>
                <w:b/>
              </w:rPr>
              <w:t>ხელშეწყობა</w:t>
            </w:r>
          </w:p>
        </w:tc>
        <w:tc>
          <w:tcPr>
            <w:tcW w:w="2716" w:type="pct"/>
            <w:gridSpan w:val="3"/>
            <w:vAlign w:val="center"/>
          </w:tcPr>
          <w:p w:rsidR="001D1D53" w:rsidRPr="00457D0D" w:rsidRDefault="001D1D53"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eastAsia="Times New Roman" w:hAnsi="Sylfaen" w:cs="Sylfaen"/>
                <w:b/>
                <w:bCs/>
              </w:rPr>
              <w:t>სპორტის</w:t>
            </w:r>
            <w:r w:rsidRPr="00457D0D">
              <w:rPr>
                <w:rFonts w:ascii="Sylfaen" w:eastAsia="Times New Roman" w:hAnsi="Sylfaen" w:cs="Arial Cyr"/>
                <w:b/>
                <w:bCs/>
              </w:rPr>
              <w:t xml:space="preserve"> </w:t>
            </w:r>
            <w:r w:rsidRPr="00457D0D">
              <w:rPr>
                <w:rFonts w:ascii="Sylfaen" w:eastAsia="Times New Roman" w:hAnsi="Sylfaen" w:cs="Sylfaen"/>
                <w:b/>
                <w:bCs/>
              </w:rPr>
              <w:t>სფეროს</w:t>
            </w:r>
            <w:r w:rsidRPr="00457D0D">
              <w:rPr>
                <w:rFonts w:ascii="Sylfaen" w:eastAsia="Times New Roman" w:hAnsi="Sylfaen" w:cs="Arial Cyr"/>
                <w:b/>
                <w:bCs/>
              </w:rPr>
              <w:t xml:space="preserve"> </w:t>
            </w:r>
            <w:r w:rsidRPr="00457D0D">
              <w:rPr>
                <w:rFonts w:ascii="Sylfaen" w:eastAsia="Times New Roman" w:hAnsi="Sylfaen" w:cs="Sylfaen"/>
                <w:b/>
                <w:bCs/>
              </w:rPr>
              <w:t>განვითარება</w:t>
            </w:r>
          </w:p>
        </w:tc>
      </w:tr>
      <w:tr w:rsidR="00F218AE" w:rsidRPr="00457D0D" w:rsidTr="00BD5B9E">
        <w:trPr>
          <w:trHeight w:val="647"/>
        </w:trPr>
        <w:tc>
          <w:tcPr>
            <w:tcW w:w="759" w:type="pct"/>
            <w:vMerge w:val="restart"/>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r w:rsidRPr="00457D0D">
              <w:rPr>
                <w:rFonts w:ascii="Sylfaen" w:eastAsia="Sylfaen" w:hAnsi="Sylfaen" w:cs="Times New Roman"/>
                <w:lang w:val="ka-GE"/>
              </w:rPr>
              <w:t>ქვე</w:t>
            </w:r>
            <w:r w:rsidRPr="00457D0D">
              <w:rPr>
                <w:rFonts w:ascii="Sylfaen" w:eastAsia="Sylfaen" w:hAnsi="Sylfaen" w:cs="Times New Roman"/>
              </w:rPr>
              <w:t>პროგრამის განმახორციელებელი</w:t>
            </w:r>
          </w:p>
        </w:tc>
        <w:tc>
          <w:tcPr>
            <w:tcW w:w="4241" w:type="pct"/>
            <w:gridSpan w:val="5"/>
            <w:vMerge w:val="restart"/>
            <w:tcMar>
              <w:left w:w="108" w:type="dxa"/>
            </w:tcMar>
            <w:vAlign w:val="center"/>
          </w:tcPr>
          <w:p w:rsidR="00F218AE" w:rsidRPr="00457D0D" w:rsidRDefault="00F218AE" w:rsidP="00DC5D8B">
            <w:pPr>
              <w:pStyle w:val="TableParagraph"/>
              <w:kinsoku w:val="0"/>
              <w:overflowPunct w:val="0"/>
              <w:rPr>
                <w:b/>
                <w:bCs/>
                <w:sz w:val="22"/>
                <w:szCs w:val="22"/>
              </w:rPr>
            </w:pPr>
            <w:r w:rsidRPr="00457D0D">
              <w:rPr>
                <w:rFonts w:eastAsia="Sylfaen"/>
                <w:sz w:val="22"/>
                <w:szCs w:val="22"/>
                <w:lang w:val="ka-GE"/>
              </w:rPr>
              <w:t>ა(ა)იპ „მცხეთის მუნიციპალიტეტის საფეხბურთო სკოლა“</w:t>
            </w:r>
          </w:p>
        </w:tc>
      </w:tr>
      <w:tr w:rsidR="00F218AE" w:rsidRPr="00457D0D" w:rsidTr="00BD5B9E">
        <w:trPr>
          <w:trHeight w:val="611"/>
        </w:trPr>
        <w:tc>
          <w:tcPr>
            <w:tcW w:w="759" w:type="pct"/>
            <w:vMerge/>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p>
        </w:tc>
        <w:tc>
          <w:tcPr>
            <w:tcW w:w="4241" w:type="pct"/>
            <w:gridSpan w:val="5"/>
            <w:vMerge/>
            <w:tcMar>
              <w:left w:w="108" w:type="dxa"/>
            </w:tcMar>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454E2B" w:rsidRPr="00457D0D" w:rsidTr="001D4669">
        <w:trPr>
          <w:trHeight w:val="334"/>
        </w:trPr>
        <w:tc>
          <w:tcPr>
            <w:tcW w:w="759" w:type="pct"/>
            <w:vAlign w:val="center"/>
          </w:tcPr>
          <w:p w:rsidR="00454E2B" w:rsidRPr="00457D0D" w:rsidRDefault="00454E2B"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r w:rsidRPr="00457D0D">
              <w:rPr>
                <w:rFonts w:ascii="Sylfaen" w:eastAsia="Sylfaen" w:hAnsi="Sylfaen" w:cs="Times New Roman"/>
                <w:lang w:val="ka-GE"/>
              </w:rPr>
              <w:t>ქვე</w:t>
            </w:r>
            <w:r w:rsidRPr="00457D0D">
              <w:rPr>
                <w:rFonts w:ascii="Sylfaen" w:eastAsia="Sylfaen" w:hAnsi="Sylfaen" w:cs="Times New Roman"/>
              </w:rPr>
              <w:t>პროგრამის  მიზანი</w:t>
            </w:r>
          </w:p>
        </w:tc>
        <w:tc>
          <w:tcPr>
            <w:tcW w:w="4241" w:type="pct"/>
            <w:gridSpan w:val="5"/>
            <w:tcMar>
              <w:left w:w="108" w:type="dxa"/>
            </w:tcMar>
          </w:tcPr>
          <w:p w:rsidR="006F6AC5" w:rsidRPr="00457D0D" w:rsidRDefault="00454E2B" w:rsidP="00B57F58">
            <w:pPr>
              <w:pStyle w:val="TableParagraph"/>
              <w:kinsoku w:val="0"/>
              <w:overflowPunct w:val="0"/>
              <w:spacing w:before="5" w:line="259" w:lineRule="auto"/>
              <w:ind w:right="22"/>
              <w:jc w:val="both"/>
              <w:rPr>
                <w:spacing w:val="-1"/>
                <w:sz w:val="22"/>
                <w:szCs w:val="22"/>
              </w:rPr>
            </w:pPr>
            <w:r w:rsidRPr="00457D0D">
              <w:rPr>
                <w:bCs/>
                <w:sz w:val="22"/>
                <w:szCs w:val="22"/>
              </w:rPr>
              <w:t>ფეხბურთის  განვითარების ხელშეწყობა, ცხოვრების ჯანსაღი წესის პოპულარიზაცია,</w:t>
            </w:r>
            <w:r w:rsidR="00B57F58" w:rsidRPr="00457D0D">
              <w:rPr>
                <w:bCs/>
                <w:sz w:val="22"/>
                <w:szCs w:val="22"/>
              </w:rPr>
              <w:t xml:space="preserve"> </w:t>
            </w:r>
            <w:r w:rsidRPr="00457D0D">
              <w:rPr>
                <w:bCs/>
                <w:sz w:val="22"/>
                <w:szCs w:val="22"/>
              </w:rPr>
              <w:t>სპორტზე ხელმისაწვდომობის გაზრდა და სპორტული მიღწევების გაუმჯობესების ხელშეწყობა.</w:t>
            </w:r>
          </w:p>
        </w:tc>
      </w:tr>
      <w:tr w:rsidR="00454E2B" w:rsidRPr="00457D0D" w:rsidTr="001D4669">
        <w:trPr>
          <w:trHeight w:val="728"/>
        </w:trPr>
        <w:tc>
          <w:tcPr>
            <w:tcW w:w="759" w:type="pct"/>
            <w:vAlign w:val="center"/>
          </w:tcPr>
          <w:p w:rsidR="00454E2B" w:rsidRPr="00457D0D" w:rsidRDefault="00454E2B" w:rsidP="00DC5D8B">
            <w:pPr>
              <w:pStyle w:val="TableParagraph"/>
              <w:kinsoku w:val="0"/>
              <w:overflowPunct w:val="0"/>
              <w:rPr>
                <w:rFonts w:eastAsia="Sylfaen" w:cs="Times New Roman"/>
                <w:sz w:val="22"/>
                <w:szCs w:val="22"/>
                <w:lang w:val="ka-GE"/>
              </w:rPr>
            </w:pPr>
            <w:r w:rsidRPr="00457D0D">
              <w:rPr>
                <w:rFonts w:eastAsia="Sylfaen"/>
                <w:sz w:val="22"/>
                <w:szCs w:val="22"/>
                <w:lang w:val="ka-GE"/>
              </w:rPr>
              <w:t xml:space="preserve">ქვეპროგრამის აღწერა </w:t>
            </w:r>
          </w:p>
        </w:tc>
        <w:tc>
          <w:tcPr>
            <w:tcW w:w="4241" w:type="pct"/>
            <w:gridSpan w:val="5"/>
            <w:tcMar>
              <w:left w:w="108" w:type="dxa"/>
            </w:tcMar>
          </w:tcPr>
          <w:p w:rsidR="006F6AC5" w:rsidRPr="00457D0D" w:rsidRDefault="006F6AC5" w:rsidP="00870F2C">
            <w:pPr>
              <w:pStyle w:val="TableParagraph"/>
              <w:kinsoku w:val="0"/>
              <w:overflowPunct w:val="0"/>
              <w:spacing w:before="5" w:line="259" w:lineRule="auto"/>
              <w:ind w:right="22"/>
              <w:jc w:val="both"/>
              <w:rPr>
                <w:bCs/>
                <w:sz w:val="22"/>
                <w:szCs w:val="22"/>
                <w:lang w:val="ka-GE"/>
              </w:rPr>
            </w:pPr>
            <w:r w:rsidRPr="00457D0D">
              <w:rPr>
                <w:bCs/>
                <w:sz w:val="22"/>
                <w:szCs w:val="22"/>
              </w:rPr>
              <w:t>ქვეპროგრამ</w:t>
            </w:r>
            <w:r w:rsidRPr="00457D0D">
              <w:rPr>
                <w:bCs/>
                <w:sz w:val="22"/>
                <w:szCs w:val="22"/>
                <w:lang w:val="ka-GE"/>
              </w:rPr>
              <w:t xml:space="preserve">ის ფარგლებში </w:t>
            </w:r>
            <w:r w:rsidRPr="00457D0D">
              <w:rPr>
                <w:bCs/>
                <w:sz w:val="22"/>
                <w:szCs w:val="22"/>
              </w:rPr>
              <w:t xml:space="preserve"> ხორციელდება ა(ა)იპ „მცხეთის მუნიციპალიტეტის საფეხბურთო სკოლის“   ბაზაზე  მუნიციპალიტეტში ბავშვთა ფეხბურთის   განვითარება.     სკოლაში ასაკობრივი  ჭრილის  მიხედვით ფუნქციონირებს 17 საფეხბურთო სექცია (ასაკობრივი ჯგუფი)</w:t>
            </w:r>
            <w:r w:rsidRPr="00457D0D">
              <w:rPr>
                <w:bCs/>
                <w:sz w:val="22"/>
                <w:szCs w:val="22"/>
                <w:lang w:val="ka-GE"/>
              </w:rPr>
              <w:t xml:space="preserve">, სადაც ჩარიცხულია </w:t>
            </w:r>
            <w:r w:rsidRPr="00457D0D">
              <w:rPr>
                <w:bCs/>
                <w:sz w:val="22"/>
                <w:szCs w:val="22"/>
              </w:rPr>
              <w:t xml:space="preserve"> 315  ბავშვი. საფეხბურთო ვარჯიშები მიმდინარეობს 9 სოფელში და ქ. მცხეთაში. 3 ასაკობრივი გუნდი მონაწილეობას </w:t>
            </w:r>
            <w:r w:rsidRPr="00457D0D">
              <w:rPr>
                <w:bCs/>
                <w:sz w:val="22"/>
                <w:szCs w:val="22"/>
                <w:lang w:val="ka-GE"/>
              </w:rPr>
              <w:t>ი</w:t>
            </w:r>
            <w:r w:rsidRPr="00457D0D">
              <w:rPr>
                <w:bCs/>
                <w:sz w:val="22"/>
                <w:szCs w:val="22"/>
              </w:rPr>
              <w:t>ღებს აფხაზეთის ფეხბურთის ფედერაციის ეგიდით გამართულ ტურნირებში</w:t>
            </w:r>
            <w:r w:rsidR="00410D89" w:rsidRPr="00457D0D">
              <w:rPr>
                <w:bCs/>
                <w:sz w:val="22"/>
                <w:szCs w:val="22"/>
                <w:lang w:val="ka-GE"/>
              </w:rPr>
              <w:t>,</w:t>
            </w:r>
            <w:r w:rsidRPr="00457D0D">
              <w:rPr>
                <w:bCs/>
                <w:sz w:val="22"/>
                <w:szCs w:val="22"/>
              </w:rPr>
              <w:t xml:space="preserve"> დანარჩენი   14  ჯგუფი </w:t>
            </w:r>
            <w:r w:rsidRPr="00457D0D">
              <w:rPr>
                <w:bCs/>
                <w:sz w:val="22"/>
                <w:szCs w:val="22"/>
                <w:lang w:val="ka-GE"/>
              </w:rPr>
              <w:t>-</w:t>
            </w:r>
            <w:r w:rsidRPr="00457D0D">
              <w:rPr>
                <w:bCs/>
                <w:sz w:val="22"/>
                <w:szCs w:val="22"/>
              </w:rPr>
              <w:t xml:space="preserve">  მცხეთა-მთიანეთის რეგიონალურ პირველობაზე 3 ასაკობ</w:t>
            </w:r>
            <w:r w:rsidRPr="00457D0D">
              <w:rPr>
                <w:bCs/>
                <w:sz w:val="22"/>
                <w:szCs w:val="22"/>
                <w:lang w:val="ka-GE"/>
              </w:rPr>
              <w:t>რივ</w:t>
            </w:r>
            <w:r w:rsidRPr="00457D0D">
              <w:rPr>
                <w:bCs/>
                <w:sz w:val="22"/>
                <w:szCs w:val="22"/>
              </w:rPr>
              <w:t xml:space="preserve">  კატეგორიაში </w:t>
            </w:r>
            <w:r w:rsidR="00410D89" w:rsidRPr="00457D0D">
              <w:rPr>
                <w:bCs/>
                <w:sz w:val="22"/>
                <w:szCs w:val="22"/>
                <w:lang w:val="ka-GE"/>
              </w:rPr>
              <w:t>.</w:t>
            </w:r>
          </w:p>
        </w:tc>
      </w:tr>
      <w:tr w:rsidR="00454E2B" w:rsidRPr="00457D0D" w:rsidTr="001D4669">
        <w:trPr>
          <w:trHeight w:val="872"/>
        </w:trPr>
        <w:tc>
          <w:tcPr>
            <w:tcW w:w="759" w:type="pct"/>
            <w:vAlign w:val="center"/>
          </w:tcPr>
          <w:p w:rsidR="00454E2B" w:rsidRPr="00457D0D" w:rsidRDefault="00454E2B"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r w:rsidRPr="00457D0D">
              <w:rPr>
                <w:rFonts w:ascii="Sylfaen" w:eastAsia="Sylfaen" w:hAnsi="Sylfaen" w:cs="Times New Roman"/>
              </w:rPr>
              <w:t xml:space="preserve">მოსალოდნელი </w:t>
            </w:r>
            <w:r w:rsidR="00A00D03" w:rsidRPr="00457D0D">
              <w:rPr>
                <w:rFonts w:ascii="Sylfaen" w:eastAsia="Sylfaen" w:hAnsi="Sylfaen" w:cs="Times New Roman"/>
                <w:b/>
                <w:lang w:val="ka-GE"/>
              </w:rPr>
              <w:t>შუალედური</w:t>
            </w:r>
            <w:r w:rsidRPr="00457D0D">
              <w:rPr>
                <w:rFonts w:ascii="Sylfaen" w:eastAsia="Sylfaen" w:hAnsi="Sylfaen" w:cs="Times New Roman"/>
                <w:lang w:val="ka-GE"/>
              </w:rPr>
              <w:t xml:space="preserve">  </w:t>
            </w:r>
            <w:r w:rsidRPr="00457D0D">
              <w:rPr>
                <w:rFonts w:ascii="Sylfaen" w:eastAsia="Sylfaen" w:hAnsi="Sylfaen" w:cs="Times New Roman"/>
              </w:rPr>
              <w:t>შედეგი</w:t>
            </w:r>
          </w:p>
        </w:tc>
        <w:tc>
          <w:tcPr>
            <w:tcW w:w="4241" w:type="pct"/>
            <w:gridSpan w:val="5"/>
            <w:tcMar>
              <w:left w:w="108" w:type="dxa"/>
            </w:tcMar>
          </w:tcPr>
          <w:p w:rsidR="00454E2B" w:rsidRPr="00457D0D" w:rsidRDefault="00454E2B" w:rsidP="00DC5D8B">
            <w:pPr>
              <w:pStyle w:val="TableParagraph"/>
              <w:kinsoku w:val="0"/>
              <w:overflowPunct w:val="0"/>
              <w:spacing w:line="174" w:lineRule="exact"/>
              <w:ind w:left="20"/>
              <w:rPr>
                <w:spacing w:val="-1"/>
                <w:sz w:val="22"/>
                <w:szCs w:val="22"/>
                <w:lang w:val="ka-GE"/>
              </w:rPr>
            </w:pPr>
          </w:p>
          <w:p w:rsidR="00454E2B" w:rsidRPr="00457D0D" w:rsidRDefault="00454E2B" w:rsidP="00870F2C">
            <w:pPr>
              <w:pStyle w:val="TableParagraph"/>
              <w:kinsoku w:val="0"/>
              <w:overflowPunct w:val="0"/>
              <w:spacing w:before="5" w:line="259" w:lineRule="auto"/>
              <w:ind w:right="22"/>
              <w:rPr>
                <w:bCs/>
                <w:sz w:val="22"/>
                <w:szCs w:val="22"/>
                <w:lang w:val="ka-GE"/>
              </w:rPr>
            </w:pPr>
            <w:r w:rsidRPr="00457D0D">
              <w:rPr>
                <w:bCs/>
                <w:sz w:val="22"/>
                <w:szCs w:val="22"/>
              </w:rPr>
              <w:t>უზრუნველყოფილია  ფეხბურთში   ბავშვთა და მოზარდთა ჩართულო</w:t>
            </w:r>
            <w:r w:rsidRPr="00457D0D">
              <w:rPr>
                <w:bCs/>
                <w:sz w:val="22"/>
                <w:szCs w:val="22"/>
                <w:lang w:val="ka-GE"/>
              </w:rPr>
              <w:t>ბა</w:t>
            </w:r>
            <w:r w:rsidR="006F6AC5" w:rsidRPr="00457D0D">
              <w:rPr>
                <w:bCs/>
                <w:sz w:val="22"/>
                <w:szCs w:val="22"/>
                <w:lang w:val="ka-GE"/>
              </w:rPr>
              <w:t xml:space="preserve">, </w:t>
            </w:r>
            <w:r w:rsidR="006F6AC5" w:rsidRPr="00457D0D">
              <w:rPr>
                <w:bCs/>
                <w:sz w:val="22"/>
                <w:szCs w:val="22"/>
              </w:rPr>
              <w:t xml:space="preserve"> </w:t>
            </w:r>
            <w:r w:rsidR="006D5CC7" w:rsidRPr="00457D0D">
              <w:rPr>
                <w:spacing w:val="-1"/>
                <w:sz w:val="22"/>
                <w:szCs w:val="22"/>
              </w:rPr>
              <w:t>გაუმჯობესებულია</w:t>
            </w:r>
            <w:r w:rsidR="006D5CC7" w:rsidRPr="00457D0D">
              <w:rPr>
                <w:spacing w:val="24"/>
                <w:sz w:val="22"/>
                <w:szCs w:val="22"/>
              </w:rPr>
              <w:t xml:space="preserve"> </w:t>
            </w:r>
            <w:r w:rsidR="006D5CC7" w:rsidRPr="00457D0D">
              <w:rPr>
                <w:spacing w:val="-6"/>
                <w:sz w:val="22"/>
                <w:szCs w:val="22"/>
              </w:rPr>
              <w:t xml:space="preserve"> </w:t>
            </w:r>
            <w:r w:rsidR="006D5CC7" w:rsidRPr="00457D0D">
              <w:rPr>
                <w:spacing w:val="-1"/>
                <w:sz w:val="22"/>
                <w:szCs w:val="22"/>
              </w:rPr>
              <w:t>სპორტსმენების</w:t>
            </w:r>
            <w:r w:rsidR="006D5CC7" w:rsidRPr="00457D0D">
              <w:rPr>
                <w:spacing w:val="-6"/>
                <w:sz w:val="22"/>
                <w:szCs w:val="22"/>
              </w:rPr>
              <w:t xml:space="preserve"> </w:t>
            </w:r>
            <w:r w:rsidR="006D5CC7" w:rsidRPr="00457D0D">
              <w:rPr>
                <w:spacing w:val="-1"/>
                <w:sz w:val="22"/>
                <w:szCs w:val="22"/>
              </w:rPr>
              <w:t>სპორტული</w:t>
            </w:r>
            <w:r w:rsidR="006D5CC7" w:rsidRPr="00457D0D">
              <w:rPr>
                <w:spacing w:val="-6"/>
                <w:sz w:val="22"/>
                <w:szCs w:val="22"/>
              </w:rPr>
              <w:t xml:space="preserve"> </w:t>
            </w:r>
            <w:r w:rsidR="006D5CC7" w:rsidRPr="00457D0D">
              <w:rPr>
                <w:spacing w:val="-1"/>
                <w:sz w:val="22"/>
                <w:szCs w:val="22"/>
              </w:rPr>
              <w:t>მიღწევები</w:t>
            </w:r>
          </w:p>
        </w:tc>
      </w:tr>
      <w:tr w:rsidR="00AB40CD" w:rsidRPr="00457D0D" w:rsidTr="00AB40CD">
        <w:trPr>
          <w:trHeight w:val="872"/>
        </w:trPr>
        <w:tc>
          <w:tcPr>
            <w:tcW w:w="1727" w:type="pct"/>
            <w:gridSpan w:val="2"/>
            <w:vAlign w:val="center"/>
          </w:tcPr>
          <w:p w:rsidR="00AB40CD" w:rsidRPr="00457D0D" w:rsidRDefault="00AB40CD" w:rsidP="00A06B0A">
            <w:pPr>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3273" w:type="pct"/>
            <w:gridSpan w:val="4"/>
            <w:tcMar>
              <w:left w:w="108" w:type="dxa"/>
            </w:tcMar>
            <w:vAlign w:val="center"/>
          </w:tcPr>
          <w:p w:rsidR="00AB40CD" w:rsidRPr="00457D0D" w:rsidRDefault="00AB40CD" w:rsidP="00A06B0A">
            <w:pPr>
              <w:autoSpaceDE w:val="0"/>
              <w:autoSpaceDN w:val="0"/>
              <w:adjustRightInd w:val="0"/>
              <w:spacing w:after="0" w:line="240" w:lineRule="auto"/>
              <w:rPr>
                <w:rFonts w:ascii="Sylfaen" w:eastAsiaTheme="minorHAnsi" w:hAnsi="Sylfaen" w:cs="Sylfaen"/>
                <w:lang w:val="ka-GE"/>
              </w:rPr>
            </w:pPr>
            <w:r w:rsidRPr="00457D0D">
              <w:rPr>
                <w:rFonts w:ascii="Sylfaen" w:eastAsiaTheme="minorHAnsi" w:hAnsi="Sylfaen" w:cs="Sylfaen"/>
                <w:lang w:val="ka-GE"/>
              </w:rPr>
              <w:t>მიზანი 3 - ხელმისაწვდომი ჯანდაცვა</w:t>
            </w:r>
          </w:p>
          <w:p w:rsidR="00AB40CD" w:rsidRPr="00457D0D" w:rsidRDefault="00AB40CD" w:rsidP="00A06B0A">
            <w:pPr>
              <w:rPr>
                <w:rFonts w:ascii="Sylfaen" w:hAnsi="Sylfaen"/>
                <w:lang w:val="ka-GE"/>
              </w:rPr>
            </w:pPr>
            <w:r w:rsidRPr="00457D0D">
              <w:rPr>
                <w:rFonts w:ascii="Sylfaen" w:eastAsiaTheme="minorHAnsi" w:hAnsi="Sylfaen" w:cs="Sylfaen"/>
              </w:rPr>
              <w:t>მიზანი</w:t>
            </w:r>
            <w:r w:rsidRPr="00457D0D">
              <w:rPr>
                <w:rFonts w:ascii="Sylfaen" w:eastAsiaTheme="minorHAnsi" w:hAnsi="Sylfaen" w:cs="Calibri"/>
              </w:rPr>
              <w:t xml:space="preserve"> 10 - </w:t>
            </w:r>
            <w:r w:rsidRPr="00457D0D">
              <w:rPr>
                <w:rFonts w:ascii="Sylfaen" w:eastAsiaTheme="minorHAnsi" w:hAnsi="Sylfaen" w:cs="Sylfaen"/>
              </w:rPr>
              <w:t>შემცირებული</w:t>
            </w:r>
            <w:r w:rsidRPr="00457D0D">
              <w:rPr>
                <w:rFonts w:ascii="Sylfaen" w:eastAsiaTheme="minorHAnsi" w:hAnsi="Sylfaen" w:cs="Calibri"/>
              </w:rPr>
              <w:t xml:space="preserve"> </w:t>
            </w:r>
            <w:r w:rsidRPr="00457D0D">
              <w:rPr>
                <w:rFonts w:ascii="Sylfaen" w:eastAsiaTheme="minorHAnsi" w:hAnsi="Sylfaen" w:cs="Sylfaen"/>
              </w:rPr>
              <w:t>უთანასწორობა</w:t>
            </w:r>
          </w:p>
        </w:tc>
      </w:tr>
      <w:tr w:rsidR="00AB40CD" w:rsidRPr="00457D0D" w:rsidTr="00F10D1A">
        <w:tblPrEx>
          <w:tblCellMar>
            <w:right w:w="108" w:type="dxa"/>
          </w:tblCellMar>
        </w:tblPrEx>
        <w:trPr>
          <w:trHeight w:val="373"/>
        </w:trPr>
        <w:tc>
          <w:tcPr>
            <w:tcW w:w="1727" w:type="pct"/>
            <w:gridSpan w:val="2"/>
            <w:vAlign w:val="center"/>
          </w:tcPr>
          <w:p w:rsidR="00AB40CD" w:rsidRPr="00457D0D" w:rsidRDefault="00AB40CD"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796" w:type="pct"/>
            <w:gridSpan w:val="2"/>
            <w:tcMar>
              <w:right w:w="98" w:type="dxa"/>
            </w:tcMar>
            <w:vAlign w:val="center"/>
          </w:tcPr>
          <w:p w:rsidR="00AB40CD" w:rsidRPr="00457D0D" w:rsidRDefault="00AB40CD"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839" w:type="pct"/>
            <w:tcMar>
              <w:left w:w="108" w:type="dxa"/>
              <w:right w:w="98" w:type="dxa"/>
            </w:tcMar>
            <w:vAlign w:val="center"/>
          </w:tcPr>
          <w:p w:rsidR="00AB40CD" w:rsidRPr="00457D0D" w:rsidRDefault="00AB40CD"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637" w:type="pct"/>
            <w:tcMar>
              <w:left w:w="108" w:type="dxa"/>
              <w:right w:w="98" w:type="dxa"/>
            </w:tcMar>
            <w:vAlign w:val="center"/>
          </w:tcPr>
          <w:p w:rsidR="00AB40CD" w:rsidRPr="00457D0D" w:rsidRDefault="00AB40CD"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AB40CD" w:rsidRPr="00457D0D" w:rsidTr="00F10D1A">
        <w:trPr>
          <w:trHeight w:val="1250"/>
        </w:trPr>
        <w:tc>
          <w:tcPr>
            <w:tcW w:w="1727" w:type="pct"/>
            <w:gridSpan w:val="2"/>
          </w:tcPr>
          <w:p w:rsidR="00AB40CD" w:rsidRPr="00457D0D" w:rsidRDefault="00AB40CD" w:rsidP="0033414F">
            <w:pPr>
              <w:pStyle w:val="TableParagraph"/>
              <w:kinsoku w:val="0"/>
              <w:overflowPunct w:val="0"/>
              <w:ind w:left="20"/>
              <w:rPr>
                <w:sz w:val="22"/>
                <w:szCs w:val="22"/>
                <w:lang w:val="ka-GE"/>
              </w:rPr>
            </w:pPr>
            <w:r w:rsidRPr="00457D0D">
              <w:rPr>
                <w:sz w:val="22"/>
                <w:szCs w:val="22"/>
                <w:lang w:val="ka-GE"/>
              </w:rPr>
              <w:t>აფხაზეთის ფეხბურთის ფედერაციის  ეგიდით, ჩემპიონ ლიგის გათამაშება 2007-2008წწ , 2009-2010წწ,      2011-2012წწ  დაბადებულთა  შორის</w:t>
            </w:r>
          </w:p>
        </w:tc>
        <w:tc>
          <w:tcPr>
            <w:tcW w:w="796" w:type="pct"/>
            <w:gridSpan w:val="2"/>
            <w:tcMar>
              <w:left w:w="108" w:type="dxa"/>
            </w:tcMar>
          </w:tcPr>
          <w:p w:rsidR="00AB40CD" w:rsidRPr="00457D0D" w:rsidRDefault="00AB40CD" w:rsidP="007623C0">
            <w:pPr>
              <w:pStyle w:val="TableParagraph"/>
              <w:kinsoku w:val="0"/>
              <w:overflowPunct w:val="0"/>
              <w:ind w:left="2"/>
              <w:rPr>
                <w:sz w:val="22"/>
                <w:szCs w:val="22"/>
                <w:lang w:val="ka-GE"/>
              </w:rPr>
            </w:pPr>
            <w:r w:rsidRPr="00457D0D">
              <w:rPr>
                <w:sz w:val="22"/>
                <w:szCs w:val="22"/>
                <w:lang w:val="ka-GE"/>
              </w:rPr>
              <w:t>3  გუნდი , 65  ბავშვი</w:t>
            </w:r>
          </w:p>
          <w:p w:rsidR="00AB40CD" w:rsidRPr="00457D0D" w:rsidRDefault="00AB40CD" w:rsidP="006279C3">
            <w:pPr>
              <w:pStyle w:val="TableParagraph"/>
              <w:kinsoku w:val="0"/>
              <w:overflowPunct w:val="0"/>
              <w:ind w:left="2"/>
              <w:jc w:val="center"/>
              <w:rPr>
                <w:sz w:val="22"/>
                <w:szCs w:val="22"/>
                <w:lang w:val="ka-GE"/>
              </w:rPr>
            </w:pPr>
          </w:p>
        </w:tc>
        <w:tc>
          <w:tcPr>
            <w:tcW w:w="839" w:type="pct"/>
            <w:tcMar>
              <w:left w:w="108" w:type="dxa"/>
            </w:tcMar>
          </w:tcPr>
          <w:p w:rsidR="00AB40CD" w:rsidRPr="00457D0D" w:rsidRDefault="00AB40CD" w:rsidP="007623C0">
            <w:pPr>
              <w:pStyle w:val="TableParagraph"/>
              <w:kinsoku w:val="0"/>
              <w:overflowPunct w:val="0"/>
              <w:ind w:left="2"/>
              <w:rPr>
                <w:sz w:val="22"/>
                <w:szCs w:val="22"/>
                <w:lang w:val="ka-GE"/>
              </w:rPr>
            </w:pPr>
            <w:r w:rsidRPr="00457D0D">
              <w:rPr>
                <w:sz w:val="22"/>
                <w:szCs w:val="22"/>
                <w:lang w:val="ka-GE"/>
              </w:rPr>
              <w:t>6 გუნდი, 120  ბავშვი</w:t>
            </w:r>
          </w:p>
          <w:p w:rsidR="00AB40CD" w:rsidRPr="00457D0D" w:rsidRDefault="00AB40CD" w:rsidP="00061E36">
            <w:pPr>
              <w:pStyle w:val="TableParagraph"/>
              <w:kinsoku w:val="0"/>
              <w:overflowPunct w:val="0"/>
              <w:ind w:left="2"/>
              <w:jc w:val="center"/>
              <w:rPr>
                <w:sz w:val="22"/>
                <w:szCs w:val="22"/>
                <w:lang w:val="ka-GE"/>
              </w:rPr>
            </w:pPr>
          </w:p>
          <w:p w:rsidR="00AB40CD" w:rsidRPr="00457D0D" w:rsidRDefault="00AB40CD" w:rsidP="00A83594">
            <w:pPr>
              <w:pStyle w:val="TableParagraph"/>
              <w:kinsoku w:val="0"/>
              <w:overflowPunct w:val="0"/>
              <w:ind w:left="2"/>
              <w:jc w:val="center"/>
              <w:rPr>
                <w:sz w:val="22"/>
                <w:szCs w:val="22"/>
                <w:lang w:val="ka-GE"/>
              </w:rPr>
            </w:pPr>
          </w:p>
        </w:tc>
        <w:tc>
          <w:tcPr>
            <w:tcW w:w="1637" w:type="pct"/>
            <w:tcMar>
              <w:left w:w="108" w:type="dxa"/>
            </w:tcMar>
          </w:tcPr>
          <w:p w:rsidR="00AB40CD" w:rsidRPr="00A76EB7" w:rsidRDefault="00AB40CD" w:rsidP="00DC5D8B">
            <w:pPr>
              <w:pStyle w:val="TableParagraph"/>
              <w:kinsoku w:val="0"/>
              <w:overflowPunct w:val="0"/>
              <w:rPr>
                <w:sz w:val="20"/>
                <w:szCs w:val="20"/>
                <w:lang w:val="ka-GE"/>
              </w:rPr>
            </w:pPr>
            <w:r w:rsidRPr="00A76EB7">
              <w:rPr>
                <w:w w:val="105"/>
                <w:sz w:val="20"/>
                <w:szCs w:val="20"/>
              </w:rPr>
              <w:t>5%</w:t>
            </w:r>
            <w:r w:rsidRPr="00A76EB7">
              <w:rPr>
                <w:spacing w:val="-6"/>
                <w:w w:val="105"/>
                <w:sz w:val="20"/>
                <w:szCs w:val="20"/>
              </w:rPr>
              <w:t xml:space="preserve"> </w:t>
            </w:r>
            <w:r w:rsidR="00A76EB7" w:rsidRPr="00A76EB7">
              <w:rPr>
                <w:w w:val="105"/>
                <w:sz w:val="20"/>
                <w:szCs w:val="20"/>
                <w:lang w:val="ka-GE"/>
              </w:rPr>
              <w:t>/</w:t>
            </w:r>
            <w:r w:rsidRPr="00A76EB7">
              <w:rPr>
                <w:spacing w:val="-6"/>
                <w:w w:val="105"/>
                <w:sz w:val="20"/>
                <w:szCs w:val="20"/>
              </w:rPr>
              <w:t xml:space="preserve"> </w:t>
            </w:r>
            <w:r w:rsidRPr="00A76EB7">
              <w:rPr>
                <w:spacing w:val="-1"/>
                <w:w w:val="105"/>
                <w:sz w:val="20"/>
                <w:szCs w:val="20"/>
              </w:rPr>
              <w:t>ცუდი</w:t>
            </w:r>
            <w:r w:rsidRPr="00A76EB7">
              <w:rPr>
                <w:spacing w:val="-6"/>
                <w:w w:val="105"/>
                <w:sz w:val="20"/>
                <w:szCs w:val="20"/>
              </w:rPr>
              <w:t xml:space="preserve"> </w:t>
            </w:r>
            <w:r w:rsidRPr="00A76EB7">
              <w:rPr>
                <w:spacing w:val="-1"/>
                <w:w w:val="105"/>
                <w:sz w:val="20"/>
                <w:szCs w:val="20"/>
              </w:rPr>
              <w:t>მეტეოროლოგიუ</w:t>
            </w:r>
            <w:r w:rsidRPr="00A76EB7">
              <w:rPr>
                <w:spacing w:val="-1"/>
                <w:w w:val="105"/>
                <w:sz w:val="20"/>
                <w:szCs w:val="20"/>
                <w:lang w:val="ka-GE"/>
              </w:rPr>
              <w:t>რ</w:t>
            </w:r>
            <w:r w:rsidRPr="00A76EB7">
              <w:rPr>
                <w:spacing w:val="-1"/>
                <w:w w:val="105"/>
                <w:sz w:val="20"/>
                <w:szCs w:val="20"/>
              </w:rPr>
              <w:t>ი</w:t>
            </w:r>
            <w:r w:rsidRPr="00A76EB7">
              <w:rPr>
                <w:spacing w:val="-6"/>
                <w:w w:val="105"/>
                <w:sz w:val="20"/>
                <w:szCs w:val="20"/>
              </w:rPr>
              <w:t xml:space="preserve"> </w:t>
            </w:r>
            <w:r w:rsidRPr="00A76EB7">
              <w:rPr>
                <w:spacing w:val="-1"/>
                <w:w w:val="105"/>
                <w:sz w:val="20"/>
                <w:szCs w:val="20"/>
              </w:rPr>
              <w:t>პირობები;</w:t>
            </w:r>
            <w:r w:rsidRPr="00A76EB7">
              <w:rPr>
                <w:spacing w:val="-6"/>
                <w:w w:val="105"/>
                <w:sz w:val="20"/>
                <w:szCs w:val="20"/>
              </w:rPr>
              <w:t xml:space="preserve"> </w:t>
            </w:r>
            <w:r w:rsidRPr="00A76EB7">
              <w:rPr>
                <w:spacing w:val="-6"/>
                <w:w w:val="105"/>
                <w:sz w:val="20"/>
                <w:szCs w:val="20"/>
                <w:lang w:val="ka-GE"/>
              </w:rPr>
              <w:t>პანდემია;</w:t>
            </w:r>
          </w:p>
        </w:tc>
      </w:tr>
      <w:tr w:rsidR="00AB40CD" w:rsidRPr="00457D0D" w:rsidTr="00F10D1A">
        <w:trPr>
          <w:trHeight w:val="1250"/>
        </w:trPr>
        <w:tc>
          <w:tcPr>
            <w:tcW w:w="1727" w:type="pct"/>
            <w:gridSpan w:val="2"/>
          </w:tcPr>
          <w:p w:rsidR="00AB40CD" w:rsidRPr="00457D0D" w:rsidRDefault="00AB40CD" w:rsidP="0069653E">
            <w:pPr>
              <w:pStyle w:val="TableParagraph"/>
              <w:kinsoku w:val="0"/>
              <w:overflowPunct w:val="0"/>
              <w:ind w:left="20"/>
              <w:rPr>
                <w:sz w:val="22"/>
                <w:szCs w:val="22"/>
              </w:rPr>
            </w:pPr>
            <w:r w:rsidRPr="00457D0D">
              <w:rPr>
                <w:sz w:val="22"/>
                <w:szCs w:val="22"/>
                <w:lang w:val="ka-GE"/>
              </w:rPr>
              <w:lastRenderedPageBreak/>
              <w:t>მცხეთა -მთიანეთის  რეგიონული პირველობა  პირველობა 2009-2010 წწ.  2011-2012წწ   2013-2014 წწ დაბადებულთა  შორის</w:t>
            </w:r>
          </w:p>
        </w:tc>
        <w:tc>
          <w:tcPr>
            <w:tcW w:w="796" w:type="pct"/>
            <w:gridSpan w:val="2"/>
            <w:tcMar>
              <w:left w:w="108" w:type="dxa"/>
            </w:tcMar>
          </w:tcPr>
          <w:p w:rsidR="00AB40CD" w:rsidRPr="00457D0D" w:rsidRDefault="00AB40CD" w:rsidP="007623C0">
            <w:pPr>
              <w:pStyle w:val="TableParagraph"/>
              <w:kinsoku w:val="0"/>
              <w:overflowPunct w:val="0"/>
              <w:ind w:left="2"/>
              <w:rPr>
                <w:sz w:val="22"/>
                <w:szCs w:val="22"/>
                <w:lang w:val="ka-GE"/>
              </w:rPr>
            </w:pPr>
            <w:r w:rsidRPr="00457D0D">
              <w:rPr>
                <w:sz w:val="22"/>
                <w:szCs w:val="22"/>
                <w:lang w:val="ka-GE"/>
              </w:rPr>
              <w:t xml:space="preserve">13  გუნდი,  250 ბავშვი </w:t>
            </w:r>
          </w:p>
          <w:p w:rsidR="00AB40CD" w:rsidRPr="00457D0D" w:rsidRDefault="00AB40CD" w:rsidP="006279C3">
            <w:pPr>
              <w:pStyle w:val="TableParagraph"/>
              <w:kinsoku w:val="0"/>
              <w:overflowPunct w:val="0"/>
              <w:ind w:left="2"/>
              <w:jc w:val="center"/>
              <w:rPr>
                <w:sz w:val="22"/>
                <w:szCs w:val="22"/>
              </w:rPr>
            </w:pPr>
          </w:p>
        </w:tc>
        <w:tc>
          <w:tcPr>
            <w:tcW w:w="839" w:type="pct"/>
            <w:tcMar>
              <w:left w:w="108" w:type="dxa"/>
            </w:tcMar>
          </w:tcPr>
          <w:p w:rsidR="00AB40CD" w:rsidRPr="00457D0D" w:rsidRDefault="00AB40CD" w:rsidP="00061E36">
            <w:pPr>
              <w:pStyle w:val="TableParagraph"/>
              <w:kinsoku w:val="0"/>
              <w:overflowPunct w:val="0"/>
              <w:ind w:left="2"/>
              <w:jc w:val="center"/>
              <w:rPr>
                <w:sz w:val="22"/>
                <w:szCs w:val="22"/>
                <w:lang w:val="ka-GE"/>
              </w:rPr>
            </w:pPr>
            <w:r w:rsidRPr="00457D0D">
              <w:rPr>
                <w:sz w:val="22"/>
                <w:szCs w:val="22"/>
                <w:lang w:val="ka-GE"/>
              </w:rPr>
              <w:t xml:space="preserve">14 გუნდი, 270 ბავშვი </w:t>
            </w:r>
          </w:p>
          <w:p w:rsidR="00AB40CD" w:rsidRPr="00457D0D" w:rsidRDefault="00AB40CD" w:rsidP="006279C3">
            <w:pPr>
              <w:pStyle w:val="TableParagraph"/>
              <w:kinsoku w:val="0"/>
              <w:overflowPunct w:val="0"/>
              <w:ind w:left="2"/>
              <w:jc w:val="center"/>
              <w:rPr>
                <w:sz w:val="22"/>
                <w:szCs w:val="22"/>
                <w:lang w:val="ka-GE"/>
              </w:rPr>
            </w:pPr>
          </w:p>
        </w:tc>
        <w:tc>
          <w:tcPr>
            <w:tcW w:w="1637" w:type="pct"/>
            <w:tcMar>
              <w:left w:w="108" w:type="dxa"/>
            </w:tcMar>
          </w:tcPr>
          <w:p w:rsidR="00AB40CD" w:rsidRPr="00A76EB7" w:rsidRDefault="00AB40CD" w:rsidP="00A83594">
            <w:pPr>
              <w:pStyle w:val="TableParagraph"/>
              <w:kinsoku w:val="0"/>
              <w:overflowPunct w:val="0"/>
              <w:rPr>
                <w:sz w:val="20"/>
                <w:szCs w:val="20"/>
                <w:lang w:val="ka-GE"/>
              </w:rPr>
            </w:pPr>
            <w:r w:rsidRPr="00A76EB7">
              <w:rPr>
                <w:w w:val="105"/>
                <w:sz w:val="20"/>
                <w:szCs w:val="20"/>
              </w:rPr>
              <w:t>5%</w:t>
            </w:r>
            <w:r w:rsidRPr="00A76EB7">
              <w:rPr>
                <w:spacing w:val="-6"/>
                <w:w w:val="105"/>
                <w:sz w:val="20"/>
                <w:szCs w:val="20"/>
              </w:rPr>
              <w:t xml:space="preserve"> </w:t>
            </w:r>
            <w:r w:rsidR="00A76EB7" w:rsidRPr="00A76EB7">
              <w:rPr>
                <w:spacing w:val="-6"/>
                <w:w w:val="105"/>
                <w:sz w:val="20"/>
                <w:szCs w:val="20"/>
                <w:lang w:val="ka-GE"/>
              </w:rPr>
              <w:t>/</w:t>
            </w:r>
            <w:r w:rsidRPr="00A76EB7">
              <w:rPr>
                <w:spacing w:val="-1"/>
                <w:w w:val="105"/>
                <w:sz w:val="20"/>
                <w:szCs w:val="20"/>
              </w:rPr>
              <w:t>ცუდი</w:t>
            </w:r>
            <w:r w:rsidRPr="00A76EB7">
              <w:rPr>
                <w:spacing w:val="-6"/>
                <w:w w:val="105"/>
                <w:sz w:val="20"/>
                <w:szCs w:val="20"/>
              </w:rPr>
              <w:t xml:space="preserve"> </w:t>
            </w:r>
            <w:r w:rsidRPr="00A76EB7">
              <w:rPr>
                <w:spacing w:val="-1"/>
                <w:w w:val="105"/>
                <w:sz w:val="20"/>
                <w:szCs w:val="20"/>
              </w:rPr>
              <w:t>მეტეოროლოგიუ</w:t>
            </w:r>
            <w:r w:rsidRPr="00A76EB7">
              <w:rPr>
                <w:spacing w:val="-1"/>
                <w:w w:val="105"/>
                <w:sz w:val="20"/>
                <w:szCs w:val="20"/>
                <w:lang w:val="ka-GE"/>
              </w:rPr>
              <w:t>რ</w:t>
            </w:r>
            <w:r w:rsidRPr="00A76EB7">
              <w:rPr>
                <w:spacing w:val="-1"/>
                <w:w w:val="105"/>
                <w:sz w:val="20"/>
                <w:szCs w:val="20"/>
              </w:rPr>
              <w:t>ი</w:t>
            </w:r>
            <w:r w:rsidRPr="00A76EB7">
              <w:rPr>
                <w:spacing w:val="-6"/>
                <w:w w:val="105"/>
                <w:sz w:val="20"/>
                <w:szCs w:val="20"/>
              </w:rPr>
              <w:t xml:space="preserve"> </w:t>
            </w:r>
            <w:r w:rsidRPr="00A76EB7">
              <w:rPr>
                <w:spacing w:val="-1"/>
                <w:w w:val="105"/>
                <w:sz w:val="20"/>
                <w:szCs w:val="20"/>
              </w:rPr>
              <w:t>პირობები;</w:t>
            </w:r>
            <w:r w:rsidRPr="00A76EB7">
              <w:rPr>
                <w:spacing w:val="-6"/>
                <w:w w:val="105"/>
                <w:sz w:val="20"/>
                <w:szCs w:val="20"/>
              </w:rPr>
              <w:t xml:space="preserve"> </w:t>
            </w:r>
            <w:r w:rsidRPr="00A76EB7">
              <w:rPr>
                <w:spacing w:val="-6"/>
                <w:w w:val="105"/>
                <w:sz w:val="20"/>
                <w:szCs w:val="20"/>
                <w:lang w:val="ka-GE"/>
              </w:rPr>
              <w:t>პანდემია;</w:t>
            </w:r>
          </w:p>
        </w:tc>
      </w:tr>
      <w:tr w:rsidR="00AB40CD" w:rsidRPr="00457D0D" w:rsidTr="00F10D1A">
        <w:trPr>
          <w:trHeight w:val="1268"/>
        </w:trPr>
        <w:tc>
          <w:tcPr>
            <w:tcW w:w="1727" w:type="pct"/>
            <w:gridSpan w:val="2"/>
          </w:tcPr>
          <w:p w:rsidR="00AB40CD" w:rsidRPr="00457D0D" w:rsidRDefault="00AB40CD" w:rsidP="00A83594">
            <w:pPr>
              <w:pStyle w:val="TableParagraph"/>
              <w:kinsoku w:val="0"/>
              <w:overflowPunct w:val="0"/>
              <w:ind w:left="20"/>
              <w:rPr>
                <w:sz w:val="22"/>
                <w:szCs w:val="22"/>
                <w:lang w:val="ka-GE"/>
              </w:rPr>
            </w:pPr>
            <w:r w:rsidRPr="00457D0D">
              <w:rPr>
                <w:sz w:val="22"/>
                <w:szCs w:val="22"/>
                <w:lang w:val="ka-GE"/>
              </w:rPr>
              <w:t xml:space="preserve">საქართველოს დამუკიდებლობის დღესთან დაკავშირებით ოთხთა ტურნირი მინი ფეხბურთში 2009-2010 წწ   დაბადებულთა შორის </w:t>
            </w:r>
          </w:p>
        </w:tc>
        <w:tc>
          <w:tcPr>
            <w:tcW w:w="796" w:type="pct"/>
            <w:gridSpan w:val="2"/>
            <w:tcMar>
              <w:left w:w="108" w:type="dxa"/>
            </w:tcMar>
          </w:tcPr>
          <w:p w:rsidR="00AB40CD" w:rsidRPr="00457D0D" w:rsidRDefault="00AB40CD" w:rsidP="007623C0">
            <w:pPr>
              <w:pStyle w:val="TableParagraph"/>
              <w:kinsoku w:val="0"/>
              <w:overflowPunct w:val="0"/>
              <w:spacing w:before="105"/>
              <w:ind w:left="2"/>
              <w:rPr>
                <w:sz w:val="22"/>
                <w:szCs w:val="22"/>
                <w:lang w:val="ka-GE"/>
              </w:rPr>
            </w:pPr>
            <w:r w:rsidRPr="00457D0D">
              <w:rPr>
                <w:sz w:val="22"/>
                <w:szCs w:val="22"/>
                <w:lang w:val="ka-GE"/>
              </w:rPr>
              <w:t>4  გუნდი ,   60 ბავშვი</w:t>
            </w:r>
          </w:p>
          <w:p w:rsidR="00AB40CD" w:rsidRPr="00457D0D" w:rsidRDefault="00AB40CD" w:rsidP="006279C3">
            <w:pPr>
              <w:pStyle w:val="TableParagraph"/>
              <w:kinsoku w:val="0"/>
              <w:overflowPunct w:val="0"/>
              <w:spacing w:before="105"/>
              <w:ind w:left="2"/>
              <w:jc w:val="center"/>
              <w:rPr>
                <w:sz w:val="22"/>
                <w:szCs w:val="22"/>
                <w:lang w:val="ka-GE"/>
              </w:rPr>
            </w:pPr>
          </w:p>
        </w:tc>
        <w:tc>
          <w:tcPr>
            <w:tcW w:w="839" w:type="pct"/>
            <w:tcMar>
              <w:left w:w="108" w:type="dxa"/>
            </w:tcMar>
          </w:tcPr>
          <w:p w:rsidR="00AB40CD" w:rsidRPr="00457D0D" w:rsidRDefault="00AB40CD" w:rsidP="007623C0">
            <w:pPr>
              <w:pStyle w:val="TableParagraph"/>
              <w:kinsoku w:val="0"/>
              <w:overflowPunct w:val="0"/>
              <w:spacing w:before="105"/>
              <w:ind w:left="2"/>
              <w:rPr>
                <w:sz w:val="22"/>
                <w:szCs w:val="22"/>
                <w:lang w:val="ka-GE"/>
              </w:rPr>
            </w:pPr>
            <w:r w:rsidRPr="00457D0D">
              <w:rPr>
                <w:sz w:val="22"/>
                <w:szCs w:val="22"/>
                <w:lang w:val="ka-GE"/>
              </w:rPr>
              <w:t>6 გუნდი ;   90  ბავშვი</w:t>
            </w:r>
          </w:p>
          <w:p w:rsidR="00AB40CD" w:rsidRPr="00457D0D" w:rsidRDefault="00AB40CD" w:rsidP="006279C3">
            <w:pPr>
              <w:pStyle w:val="TableParagraph"/>
              <w:kinsoku w:val="0"/>
              <w:overflowPunct w:val="0"/>
              <w:spacing w:before="105"/>
              <w:ind w:left="2"/>
              <w:jc w:val="center"/>
              <w:rPr>
                <w:sz w:val="22"/>
                <w:szCs w:val="22"/>
                <w:lang w:val="ka-GE"/>
              </w:rPr>
            </w:pPr>
          </w:p>
        </w:tc>
        <w:tc>
          <w:tcPr>
            <w:tcW w:w="1637" w:type="pct"/>
            <w:tcMar>
              <w:left w:w="108" w:type="dxa"/>
            </w:tcMar>
          </w:tcPr>
          <w:p w:rsidR="00AB40CD" w:rsidRPr="00A76EB7" w:rsidRDefault="00AB40CD" w:rsidP="00A83594">
            <w:pPr>
              <w:pStyle w:val="TableParagraph"/>
              <w:kinsoku w:val="0"/>
              <w:overflowPunct w:val="0"/>
              <w:rPr>
                <w:sz w:val="20"/>
                <w:szCs w:val="20"/>
                <w:lang w:val="ka-GE"/>
              </w:rPr>
            </w:pPr>
            <w:r w:rsidRPr="00A76EB7">
              <w:rPr>
                <w:w w:val="105"/>
                <w:sz w:val="20"/>
                <w:szCs w:val="20"/>
              </w:rPr>
              <w:t>5%</w:t>
            </w:r>
            <w:r w:rsidRPr="00A76EB7">
              <w:rPr>
                <w:spacing w:val="-6"/>
                <w:w w:val="105"/>
                <w:sz w:val="20"/>
                <w:szCs w:val="20"/>
              </w:rPr>
              <w:t xml:space="preserve"> </w:t>
            </w:r>
            <w:r w:rsidR="00A76EB7" w:rsidRPr="00A76EB7">
              <w:rPr>
                <w:w w:val="105"/>
                <w:sz w:val="20"/>
                <w:szCs w:val="20"/>
                <w:lang w:val="ka-GE"/>
              </w:rPr>
              <w:t>/</w:t>
            </w:r>
            <w:r w:rsidRPr="00A76EB7">
              <w:rPr>
                <w:spacing w:val="-6"/>
                <w:w w:val="105"/>
                <w:sz w:val="20"/>
                <w:szCs w:val="20"/>
              </w:rPr>
              <w:t xml:space="preserve"> </w:t>
            </w:r>
            <w:r w:rsidRPr="00A76EB7">
              <w:rPr>
                <w:spacing w:val="-1"/>
                <w:w w:val="105"/>
                <w:sz w:val="20"/>
                <w:szCs w:val="20"/>
              </w:rPr>
              <w:t>ცუდი</w:t>
            </w:r>
            <w:r w:rsidRPr="00A76EB7">
              <w:rPr>
                <w:spacing w:val="-6"/>
                <w:w w:val="105"/>
                <w:sz w:val="20"/>
                <w:szCs w:val="20"/>
              </w:rPr>
              <w:t xml:space="preserve"> </w:t>
            </w:r>
            <w:r w:rsidRPr="00A76EB7">
              <w:rPr>
                <w:spacing w:val="-1"/>
                <w:w w:val="105"/>
                <w:sz w:val="20"/>
                <w:szCs w:val="20"/>
              </w:rPr>
              <w:t>მეტეოროლოგიუ</w:t>
            </w:r>
            <w:r w:rsidRPr="00A76EB7">
              <w:rPr>
                <w:spacing w:val="-1"/>
                <w:w w:val="105"/>
                <w:sz w:val="20"/>
                <w:szCs w:val="20"/>
                <w:lang w:val="ka-GE"/>
              </w:rPr>
              <w:t>რ</w:t>
            </w:r>
            <w:r w:rsidRPr="00A76EB7">
              <w:rPr>
                <w:spacing w:val="-1"/>
                <w:w w:val="105"/>
                <w:sz w:val="20"/>
                <w:szCs w:val="20"/>
              </w:rPr>
              <w:t>ი</w:t>
            </w:r>
            <w:r w:rsidRPr="00A76EB7">
              <w:rPr>
                <w:spacing w:val="-6"/>
                <w:w w:val="105"/>
                <w:sz w:val="20"/>
                <w:szCs w:val="20"/>
              </w:rPr>
              <w:t xml:space="preserve"> </w:t>
            </w:r>
            <w:r w:rsidRPr="00A76EB7">
              <w:rPr>
                <w:spacing w:val="-1"/>
                <w:w w:val="105"/>
                <w:sz w:val="20"/>
                <w:szCs w:val="20"/>
              </w:rPr>
              <w:t>პირობები;</w:t>
            </w:r>
            <w:r w:rsidRPr="00A76EB7">
              <w:rPr>
                <w:spacing w:val="-6"/>
                <w:w w:val="105"/>
                <w:sz w:val="20"/>
                <w:szCs w:val="20"/>
              </w:rPr>
              <w:t xml:space="preserve"> </w:t>
            </w:r>
            <w:r w:rsidRPr="00A76EB7">
              <w:rPr>
                <w:spacing w:val="-6"/>
                <w:w w:val="105"/>
                <w:sz w:val="20"/>
                <w:szCs w:val="20"/>
                <w:lang w:val="ka-GE"/>
              </w:rPr>
              <w:t>პანდემია;</w:t>
            </w:r>
          </w:p>
        </w:tc>
      </w:tr>
      <w:tr w:rsidR="00AB40CD" w:rsidRPr="00457D0D" w:rsidTr="00F10D1A">
        <w:trPr>
          <w:trHeight w:val="1187"/>
        </w:trPr>
        <w:tc>
          <w:tcPr>
            <w:tcW w:w="1727" w:type="pct"/>
            <w:gridSpan w:val="2"/>
          </w:tcPr>
          <w:p w:rsidR="00AB40CD" w:rsidRPr="00457D0D" w:rsidRDefault="00AB40CD" w:rsidP="00A83594">
            <w:pPr>
              <w:pStyle w:val="TableParagraph"/>
              <w:kinsoku w:val="0"/>
              <w:overflowPunct w:val="0"/>
              <w:spacing w:before="95"/>
              <w:ind w:left="20"/>
              <w:rPr>
                <w:sz w:val="22"/>
                <w:szCs w:val="22"/>
                <w:lang w:val="ka-GE"/>
              </w:rPr>
            </w:pPr>
            <w:r w:rsidRPr="00457D0D">
              <w:rPr>
                <w:sz w:val="22"/>
                <w:szCs w:val="22"/>
                <w:lang w:val="ka-GE"/>
              </w:rPr>
              <w:t xml:space="preserve">ქეთევანობის დღესასწაულთან დაკავშირებით  მინი ფეხბურთის ოთხთა ტურნირი  2011-2012 წწ  დაბადებულთა შორის </w:t>
            </w:r>
          </w:p>
        </w:tc>
        <w:tc>
          <w:tcPr>
            <w:tcW w:w="796" w:type="pct"/>
            <w:gridSpan w:val="2"/>
            <w:tcMar>
              <w:left w:w="108" w:type="dxa"/>
            </w:tcMar>
          </w:tcPr>
          <w:p w:rsidR="00AB40CD" w:rsidRPr="00457D0D" w:rsidRDefault="00AB40CD" w:rsidP="007623C0">
            <w:pPr>
              <w:pStyle w:val="TableParagraph"/>
              <w:kinsoku w:val="0"/>
              <w:overflowPunct w:val="0"/>
              <w:spacing w:before="105"/>
              <w:ind w:left="2"/>
              <w:rPr>
                <w:sz w:val="22"/>
                <w:szCs w:val="22"/>
                <w:lang w:val="ka-GE"/>
              </w:rPr>
            </w:pPr>
            <w:r w:rsidRPr="00457D0D">
              <w:rPr>
                <w:sz w:val="22"/>
                <w:szCs w:val="22"/>
                <w:lang w:val="ka-GE"/>
              </w:rPr>
              <w:t>4 გუნდი,  60 ბავშვი</w:t>
            </w:r>
          </w:p>
          <w:p w:rsidR="00AB40CD" w:rsidRPr="00457D0D" w:rsidRDefault="00AB40CD" w:rsidP="006279C3">
            <w:pPr>
              <w:pStyle w:val="TableParagraph"/>
              <w:kinsoku w:val="0"/>
              <w:overflowPunct w:val="0"/>
              <w:spacing w:before="105"/>
              <w:ind w:left="2"/>
              <w:jc w:val="center"/>
              <w:rPr>
                <w:sz w:val="22"/>
                <w:szCs w:val="22"/>
              </w:rPr>
            </w:pPr>
          </w:p>
        </w:tc>
        <w:tc>
          <w:tcPr>
            <w:tcW w:w="839" w:type="pct"/>
            <w:tcMar>
              <w:left w:w="108" w:type="dxa"/>
            </w:tcMar>
          </w:tcPr>
          <w:p w:rsidR="00AB40CD" w:rsidRPr="00457D0D" w:rsidRDefault="00AB40CD" w:rsidP="007623C0">
            <w:pPr>
              <w:pStyle w:val="TableParagraph"/>
              <w:kinsoku w:val="0"/>
              <w:overflowPunct w:val="0"/>
              <w:spacing w:before="105"/>
              <w:ind w:left="2"/>
              <w:rPr>
                <w:sz w:val="22"/>
                <w:szCs w:val="22"/>
                <w:lang w:val="ka-GE"/>
              </w:rPr>
            </w:pPr>
            <w:r w:rsidRPr="00457D0D">
              <w:rPr>
                <w:sz w:val="22"/>
                <w:szCs w:val="22"/>
                <w:lang w:val="ka-GE"/>
              </w:rPr>
              <w:t xml:space="preserve">6 გუნდი,  90 ბავშვი </w:t>
            </w:r>
          </w:p>
          <w:p w:rsidR="00AB40CD" w:rsidRPr="00457D0D" w:rsidRDefault="00AB40CD" w:rsidP="00A83594">
            <w:pPr>
              <w:pStyle w:val="TableParagraph"/>
              <w:kinsoku w:val="0"/>
              <w:overflowPunct w:val="0"/>
              <w:spacing w:before="105"/>
              <w:ind w:left="2"/>
              <w:jc w:val="center"/>
              <w:rPr>
                <w:sz w:val="22"/>
                <w:szCs w:val="22"/>
                <w:lang w:val="ka-GE"/>
              </w:rPr>
            </w:pPr>
          </w:p>
        </w:tc>
        <w:tc>
          <w:tcPr>
            <w:tcW w:w="1637" w:type="pct"/>
            <w:tcMar>
              <w:left w:w="108" w:type="dxa"/>
            </w:tcMar>
          </w:tcPr>
          <w:p w:rsidR="00AB40CD" w:rsidRPr="00A76EB7" w:rsidRDefault="00AB40CD" w:rsidP="00A83594">
            <w:pPr>
              <w:pStyle w:val="TableParagraph"/>
              <w:kinsoku w:val="0"/>
              <w:overflowPunct w:val="0"/>
              <w:rPr>
                <w:sz w:val="20"/>
                <w:szCs w:val="20"/>
                <w:lang w:val="ka-GE"/>
              </w:rPr>
            </w:pPr>
            <w:r w:rsidRPr="00A76EB7">
              <w:rPr>
                <w:w w:val="105"/>
                <w:sz w:val="20"/>
                <w:szCs w:val="20"/>
              </w:rPr>
              <w:t>5%</w:t>
            </w:r>
            <w:r w:rsidRPr="00A76EB7">
              <w:rPr>
                <w:spacing w:val="-6"/>
                <w:w w:val="105"/>
                <w:sz w:val="20"/>
                <w:szCs w:val="20"/>
              </w:rPr>
              <w:t xml:space="preserve"> </w:t>
            </w:r>
            <w:r w:rsidR="00A76EB7" w:rsidRPr="00A76EB7">
              <w:rPr>
                <w:spacing w:val="-6"/>
                <w:w w:val="105"/>
                <w:sz w:val="20"/>
                <w:szCs w:val="20"/>
                <w:lang w:val="ka-GE"/>
              </w:rPr>
              <w:t>/</w:t>
            </w:r>
            <w:r w:rsidRPr="00A76EB7">
              <w:rPr>
                <w:spacing w:val="-1"/>
                <w:w w:val="105"/>
                <w:sz w:val="20"/>
                <w:szCs w:val="20"/>
              </w:rPr>
              <w:t>ცუდი</w:t>
            </w:r>
            <w:r w:rsidRPr="00A76EB7">
              <w:rPr>
                <w:spacing w:val="-6"/>
                <w:w w:val="105"/>
                <w:sz w:val="20"/>
                <w:szCs w:val="20"/>
              </w:rPr>
              <w:t xml:space="preserve"> </w:t>
            </w:r>
            <w:r w:rsidRPr="00A76EB7">
              <w:rPr>
                <w:spacing w:val="-1"/>
                <w:w w:val="105"/>
                <w:sz w:val="20"/>
                <w:szCs w:val="20"/>
              </w:rPr>
              <w:t>მეტეოროლოგიუ</w:t>
            </w:r>
            <w:r w:rsidRPr="00A76EB7">
              <w:rPr>
                <w:spacing w:val="-1"/>
                <w:w w:val="105"/>
                <w:sz w:val="20"/>
                <w:szCs w:val="20"/>
                <w:lang w:val="ka-GE"/>
              </w:rPr>
              <w:t>რ</w:t>
            </w:r>
            <w:r w:rsidRPr="00A76EB7">
              <w:rPr>
                <w:spacing w:val="-1"/>
                <w:w w:val="105"/>
                <w:sz w:val="20"/>
                <w:szCs w:val="20"/>
              </w:rPr>
              <w:t>ი</w:t>
            </w:r>
            <w:r w:rsidRPr="00A76EB7">
              <w:rPr>
                <w:spacing w:val="-6"/>
                <w:w w:val="105"/>
                <w:sz w:val="20"/>
                <w:szCs w:val="20"/>
              </w:rPr>
              <w:t xml:space="preserve"> </w:t>
            </w:r>
            <w:r w:rsidRPr="00A76EB7">
              <w:rPr>
                <w:spacing w:val="-1"/>
                <w:w w:val="105"/>
                <w:sz w:val="20"/>
                <w:szCs w:val="20"/>
              </w:rPr>
              <w:t>პირობები;</w:t>
            </w:r>
            <w:r w:rsidRPr="00A76EB7">
              <w:rPr>
                <w:spacing w:val="-6"/>
                <w:w w:val="105"/>
                <w:sz w:val="20"/>
                <w:szCs w:val="20"/>
              </w:rPr>
              <w:t xml:space="preserve"> </w:t>
            </w:r>
            <w:r w:rsidRPr="00A76EB7">
              <w:rPr>
                <w:spacing w:val="-6"/>
                <w:w w:val="105"/>
                <w:sz w:val="20"/>
                <w:szCs w:val="20"/>
                <w:lang w:val="ka-GE"/>
              </w:rPr>
              <w:t>პანდემია;</w:t>
            </w:r>
          </w:p>
        </w:tc>
      </w:tr>
      <w:tr w:rsidR="00AB40CD" w:rsidRPr="00457D0D" w:rsidTr="00F10D1A">
        <w:trPr>
          <w:trHeight w:val="1295"/>
        </w:trPr>
        <w:tc>
          <w:tcPr>
            <w:tcW w:w="1727" w:type="pct"/>
            <w:gridSpan w:val="2"/>
          </w:tcPr>
          <w:p w:rsidR="00AB40CD" w:rsidRPr="00457D0D" w:rsidRDefault="00AB40CD" w:rsidP="00A83594">
            <w:pPr>
              <w:pStyle w:val="TableParagraph"/>
              <w:kinsoku w:val="0"/>
              <w:overflowPunct w:val="0"/>
              <w:spacing w:before="95"/>
              <w:ind w:left="20"/>
              <w:rPr>
                <w:sz w:val="22"/>
                <w:szCs w:val="22"/>
                <w:lang w:val="ka-GE"/>
              </w:rPr>
            </w:pPr>
            <w:r w:rsidRPr="00457D0D">
              <w:rPr>
                <w:sz w:val="22"/>
                <w:szCs w:val="22"/>
              </w:rPr>
              <w:t>“</w:t>
            </w:r>
            <w:r w:rsidRPr="00457D0D">
              <w:rPr>
                <w:sz w:val="22"/>
                <w:szCs w:val="22"/>
                <w:lang w:val="ka-GE"/>
              </w:rPr>
              <w:t>მცხეთობა  სვეტიცხოვლობის</w:t>
            </w:r>
            <w:r w:rsidRPr="00457D0D">
              <w:rPr>
                <w:sz w:val="22"/>
                <w:szCs w:val="22"/>
              </w:rPr>
              <w:t xml:space="preserve">” </w:t>
            </w:r>
            <w:r w:rsidRPr="00457D0D">
              <w:rPr>
                <w:sz w:val="22"/>
                <w:szCs w:val="22"/>
                <w:lang w:val="ka-GE"/>
              </w:rPr>
              <w:t>დღესასწაულთან დაკავშირებით</w:t>
            </w:r>
            <w:r w:rsidR="00F2568D" w:rsidRPr="00457D0D">
              <w:rPr>
                <w:sz w:val="22"/>
                <w:szCs w:val="22"/>
                <w:lang w:val="ka-GE"/>
              </w:rPr>
              <w:t xml:space="preserve"> ოთხთა </w:t>
            </w:r>
            <w:r w:rsidRPr="00457D0D">
              <w:rPr>
                <w:sz w:val="22"/>
                <w:szCs w:val="22"/>
                <w:lang w:val="ka-GE"/>
              </w:rPr>
              <w:t xml:space="preserve"> ტურნირი  2013-2014 წწ. დაბადებულთა შორის </w:t>
            </w:r>
          </w:p>
        </w:tc>
        <w:tc>
          <w:tcPr>
            <w:tcW w:w="796" w:type="pct"/>
            <w:gridSpan w:val="2"/>
            <w:tcMar>
              <w:left w:w="108" w:type="dxa"/>
            </w:tcMar>
          </w:tcPr>
          <w:p w:rsidR="00AB40CD" w:rsidRPr="00457D0D" w:rsidRDefault="00AB40CD" w:rsidP="007623C0">
            <w:pPr>
              <w:pStyle w:val="TableParagraph"/>
              <w:kinsoku w:val="0"/>
              <w:overflowPunct w:val="0"/>
              <w:spacing w:before="105"/>
              <w:ind w:left="2"/>
              <w:rPr>
                <w:sz w:val="22"/>
                <w:szCs w:val="22"/>
                <w:lang w:val="ka-GE"/>
              </w:rPr>
            </w:pPr>
            <w:r w:rsidRPr="00457D0D">
              <w:rPr>
                <w:sz w:val="22"/>
                <w:szCs w:val="22"/>
                <w:lang w:val="ka-GE"/>
              </w:rPr>
              <w:t>4 გუნდი , 48  ბავშვი</w:t>
            </w:r>
          </w:p>
          <w:p w:rsidR="00AB40CD" w:rsidRPr="00457D0D" w:rsidRDefault="00AB40CD" w:rsidP="00061E36">
            <w:pPr>
              <w:pStyle w:val="TableParagraph"/>
              <w:kinsoku w:val="0"/>
              <w:overflowPunct w:val="0"/>
              <w:spacing w:before="105"/>
              <w:ind w:left="2"/>
              <w:jc w:val="center"/>
              <w:rPr>
                <w:sz w:val="22"/>
                <w:szCs w:val="22"/>
                <w:lang w:val="ka-GE"/>
              </w:rPr>
            </w:pPr>
          </w:p>
          <w:p w:rsidR="00AB40CD" w:rsidRPr="00457D0D" w:rsidRDefault="00AB40CD" w:rsidP="00A83594">
            <w:pPr>
              <w:pStyle w:val="TableParagraph"/>
              <w:kinsoku w:val="0"/>
              <w:overflowPunct w:val="0"/>
              <w:spacing w:before="105"/>
              <w:ind w:left="2"/>
              <w:jc w:val="center"/>
              <w:rPr>
                <w:sz w:val="22"/>
                <w:szCs w:val="22"/>
                <w:lang w:val="ka-GE"/>
              </w:rPr>
            </w:pPr>
          </w:p>
        </w:tc>
        <w:tc>
          <w:tcPr>
            <w:tcW w:w="839" w:type="pct"/>
            <w:tcMar>
              <w:left w:w="108" w:type="dxa"/>
            </w:tcMar>
          </w:tcPr>
          <w:p w:rsidR="00AB40CD" w:rsidRPr="00457D0D" w:rsidRDefault="00AB40CD" w:rsidP="007623C0">
            <w:pPr>
              <w:pStyle w:val="TableParagraph"/>
              <w:kinsoku w:val="0"/>
              <w:overflowPunct w:val="0"/>
              <w:spacing w:before="105"/>
              <w:ind w:left="2"/>
              <w:rPr>
                <w:sz w:val="22"/>
                <w:szCs w:val="22"/>
                <w:lang w:val="ka-GE"/>
              </w:rPr>
            </w:pPr>
            <w:r w:rsidRPr="00457D0D">
              <w:rPr>
                <w:sz w:val="22"/>
                <w:szCs w:val="22"/>
                <w:lang w:val="ka-GE"/>
              </w:rPr>
              <w:t>4  გუნდი , 60 ბავშვი</w:t>
            </w:r>
          </w:p>
          <w:p w:rsidR="00AB40CD" w:rsidRPr="00457D0D" w:rsidRDefault="00AB40CD" w:rsidP="006279C3">
            <w:pPr>
              <w:pStyle w:val="TableParagraph"/>
              <w:kinsoku w:val="0"/>
              <w:overflowPunct w:val="0"/>
              <w:spacing w:before="105"/>
              <w:ind w:left="2"/>
              <w:jc w:val="center"/>
              <w:rPr>
                <w:sz w:val="22"/>
                <w:szCs w:val="22"/>
                <w:lang w:val="ka-GE"/>
              </w:rPr>
            </w:pPr>
          </w:p>
        </w:tc>
        <w:tc>
          <w:tcPr>
            <w:tcW w:w="1637" w:type="pct"/>
            <w:tcMar>
              <w:left w:w="108" w:type="dxa"/>
            </w:tcMar>
          </w:tcPr>
          <w:p w:rsidR="00AB40CD" w:rsidRPr="00A76EB7" w:rsidRDefault="00AB40CD" w:rsidP="00A83594">
            <w:pPr>
              <w:pStyle w:val="TableParagraph"/>
              <w:kinsoku w:val="0"/>
              <w:overflowPunct w:val="0"/>
              <w:rPr>
                <w:sz w:val="20"/>
                <w:szCs w:val="20"/>
                <w:lang w:val="ka-GE"/>
              </w:rPr>
            </w:pPr>
            <w:r w:rsidRPr="00A76EB7">
              <w:rPr>
                <w:w w:val="105"/>
                <w:sz w:val="20"/>
                <w:szCs w:val="20"/>
              </w:rPr>
              <w:t>5%</w:t>
            </w:r>
            <w:r w:rsidRPr="00A76EB7">
              <w:rPr>
                <w:spacing w:val="-6"/>
                <w:w w:val="105"/>
                <w:sz w:val="20"/>
                <w:szCs w:val="20"/>
              </w:rPr>
              <w:t xml:space="preserve"> </w:t>
            </w:r>
            <w:r w:rsidR="00A76EB7" w:rsidRPr="00A76EB7">
              <w:rPr>
                <w:w w:val="105"/>
                <w:sz w:val="20"/>
                <w:szCs w:val="20"/>
                <w:lang w:val="ka-GE"/>
              </w:rPr>
              <w:t>/</w:t>
            </w:r>
            <w:r w:rsidRPr="00A76EB7">
              <w:rPr>
                <w:spacing w:val="-1"/>
                <w:w w:val="105"/>
                <w:sz w:val="20"/>
                <w:szCs w:val="20"/>
              </w:rPr>
              <w:t>ცუდი</w:t>
            </w:r>
            <w:r w:rsidRPr="00A76EB7">
              <w:rPr>
                <w:spacing w:val="-6"/>
                <w:w w:val="105"/>
                <w:sz w:val="20"/>
                <w:szCs w:val="20"/>
              </w:rPr>
              <w:t xml:space="preserve"> </w:t>
            </w:r>
            <w:r w:rsidRPr="00A76EB7">
              <w:rPr>
                <w:spacing w:val="-1"/>
                <w:w w:val="105"/>
                <w:sz w:val="20"/>
                <w:szCs w:val="20"/>
              </w:rPr>
              <w:t>მეტეოროლოგიუ</w:t>
            </w:r>
            <w:r w:rsidRPr="00A76EB7">
              <w:rPr>
                <w:spacing w:val="-1"/>
                <w:w w:val="105"/>
                <w:sz w:val="20"/>
                <w:szCs w:val="20"/>
                <w:lang w:val="ka-GE"/>
              </w:rPr>
              <w:t>რ</w:t>
            </w:r>
            <w:r w:rsidRPr="00A76EB7">
              <w:rPr>
                <w:spacing w:val="-1"/>
                <w:w w:val="105"/>
                <w:sz w:val="20"/>
                <w:szCs w:val="20"/>
              </w:rPr>
              <w:t>ი</w:t>
            </w:r>
            <w:r w:rsidRPr="00A76EB7">
              <w:rPr>
                <w:spacing w:val="-6"/>
                <w:w w:val="105"/>
                <w:sz w:val="20"/>
                <w:szCs w:val="20"/>
              </w:rPr>
              <w:t xml:space="preserve"> </w:t>
            </w:r>
            <w:r w:rsidRPr="00A76EB7">
              <w:rPr>
                <w:spacing w:val="-1"/>
                <w:w w:val="105"/>
                <w:sz w:val="20"/>
                <w:szCs w:val="20"/>
              </w:rPr>
              <w:t>პირობები;</w:t>
            </w:r>
            <w:r w:rsidRPr="00A76EB7">
              <w:rPr>
                <w:spacing w:val="-6"/>
                <w:w w:val="105"/>
                <w:sz w:val="20"/>
                <w:szCs w:val="20"/>
              </w:rPr>
              <w:t xml:space="preserve"> </w:t>
            </w:r>
            <w:r w:rsidRPr="00A76EB7">
              <w:rPr>
                <w:spacing w:val="-6"/>
                <w:w w:val="105"/>
                <w:sz w:val="20"/>
                <w:szCs w:val="20"/>
                <w:lang w:val="ka-GE"/>
              </w:rPr>
              <w:t>პანდემია;</w:t>
            </w:r>
          </w:p>
        </w:tc>
      </w:tr>
    </w:tbl>
    <w:p w:rsidR="00410D89" w:rsidRDefault="00410D89" w:rsidP="001C64B6">
      <w:pPr>
        <w:autoSpaceDE w:val="0"/>
        <w:autoSpaceDN w:val="0"/>
        <w:adjustRightInd w:val="0"/>
        <w:spacing w:after="0" w:line="360" w:lineRule="auto"/>
        <w:jc w:val="both"/>
        <w:rPr>
          <w:rFonts w:ascii="Sylfaen" w:eastAsiaTheme="minorHAnsi" w:hAnsi="Sylfaen" w:cs="Sylfaen"/>
          <w:b/>
          <w:lang w:val="ka-GE"/>
        </w:rPr>
      </w:pPr>
    </w:p>
    <w:p w:rsidR="0063745C" w:rsidRPr="00457D0D" w:rsidRDefault="0063745C" w:rsidP="001C64B6">
      <w:pPr>
        <w:autoSpaceDE w:val="0"/>
        <w:autoSpaceDN w:val="0"/>
        <w:adjustRightInd w:val="0"/>
        <w:spacing w:after="0" w:line="360" w:lineRule="auto"/>
        <w:jc w:val="both"/>
        <w:rPr>
          <w:rFonts w:ascii="Sylfaen" w:eastAsiaTheme="minorHAnsi" w:hAnsi="Sylfaen" w:cs="Sylfaen"/>
          <w:b/>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11"/>
        <w:gridCol w:w="2060"/>
        <w:gridCol w:w="990"/>
        <w:gridCol w:w="810"/>
        <w:gridCol w:w="1798"/>
        <w:gridCol w:w="3149"/>
      </w:tblGrid>
      <w:tr w:rsidR="001D1D53" w:rsidRPr="00457D0D" w:rsidTr="00E74814">
        <w:trPr>
          <w:trHeight w:val="404"/>
        </w:trPr>
        <w:tc>
          <w:tcPr>
            <w:tcW w:w="891" w:type="pct"/>
            <w:vAlign w:val="center"/>
          </w:tcPr>
          <w:p w:rsidR="001D1D53" w:rsidRPr="00457D0D" w:rsidRDefault="001D1D53"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423" w:type="pct"/>
            <w:gridSpan w:val="2"/>
            <w:tcMar>
              <w:left w:w="108" w:type="dxa"/>
            </w:tcMar>
            <w:vAlign w:val="center"/>
          </w:tcPr>
          <w:p w:rsidR="001D1D53" w:rsidRPr="00457D0D" w:rsidRDefault="001D1D53"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686" w:type="pct"/>
            <w:gridSpan w:val="3"/>
            <w:vAlign w:val="center"/>
          </w:tcPr>
          <w:p w:rsidR="001D1D53" w:rsidRPr="00457D0D" w:rsidRDefault="00F251EF"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w:t>
            </w:r>
            <w:r w:rsidRPr="00457D0D">
              <w:rPr>
                <w:rFonts w:ascii="Sylfaen" w:hAnsi="Sylfaen"/>
                <w:b/>
                <w:bCs/>
                <w:lang w:val="ka-GE"/>
              </w:rPr>
              <w:t>ოგრამის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6C33C2" w:rsidRPr="00457D0D" w:rsidTr="00410D89">
        <w:trPr>
          <w:trHeight w:val="674"/>
        </w:trPr>
        <w:tc>
          <w:tcPr>
            <w:tcW w:w="891" w:type="pct"/>
            <w:vAlign w:val="center"/>
          </w:tcPr>
          <w:p w:rsidR="006C33C2" w:rsidRPr="00457D0D" w:rsidRDefault="006C33C2" w:rsidP="00DC5D8B">
            <w:pPr>
              <w:spacing w:after="0" w:line="240" w:lineRule="auto"/>
              <w:jc w:val="center"/>
              <w:rPr>
                <w:rFonts w:ascii="Sylfaen" w:eastAsia="Times New Roman" w:hAnsi="Sylfaen" w:cs="Times New Roman"/>
                <w:b/>
                <w:lang w:val="ka-GE"/>
              </w:rPr>
            </w:pPr>
            <w:r w:rsidRPr="00457D0D">
              <w:rPr>
                <w:rFonts w:ascii="Sylfaen" w:eastAsia="Times New Roman" w:hAnsi="Sylfaen" w:cs="Times New Roman"/>
                <w:b/>
              </w:rPr>
              <w:t>05 01 01 02</w:t>
            </w:r>
          </w:p>
        </w:tc>
        <w:tc>
          <w:tcPr>
            <w:tcW w:w="1423" w:type="pct"/>
            <w:gridSpan w:val="2"/>
            <w:tcMar>
              <w:left w:w="108" w:type="dxa"/>
            </w:tcMar>
            <w:vAlign w:val="center"/>
          </w:tcPr>
          <w:p w:rsidR="006C33C2" w:rsidRPr="00457D0D" w:rsidRDefault="006C33C2" w:rsidP="00DC5D8B">
            <w:pPr>
              <w:spacing w:after="0" w:line="240" w:lineRule="auto"/>
              <w:jc w:val="center"/>
              <w:rPr>
                <w:rFonts w:ascii="Sylfaen" w:eastAsia="Times New Roman" w:hAnsi="Sylfaen" w:cs="Times New Roman"/>
                <w:b/>
              </w:rPr>
            </w:pPr>
            <w:r w:rsidRPr="00457D0D">
              <w:rPr>
                <w:rFonts w:ascii="Sylfaen" w:eastAsia="Times New Roman" w:hAnsi="Sylfaen" w:cs="Sylfaen"/>
                <w:b/>
              </w:rPr>
              <w:t>კანოესა</w:t>
            </w:r>
            <w:r w:rsidRPr="00457D0D">
              <w:rPr>
                <w:rFonts w:ascii="Sylfaen" w:eastAsia="Times New Roman" w:hAnsi="Sylfaen" w:cs="Arial Cyr"/>
                <w:b/>
              </w:rPr>
              <w:t xml:space="preserve"> </w:t>
            </w:r>
            <w:r w:rsidRPr="00457D0D">
              <w:rPr>
                <w:rFonts w:ascii="Sylfaen" w:eastAsia="Times New Roman" w:hAnsi="Sylfaen" w:cs="Sylfaen"/>
                <w:b/>
              </w:rPr>
              <w:t>და</w:t>
            </w:r>
            <w:r w:rsidRPr="00457D0D">
              <w:rPr>
                <w:rFonts w:ascii="Sylfaen" w:eastAsia="Times New Roman" w:hAnsi="Sylfaen" w:cs="Arial Cyr"/>
                <w:b/>
              </w:rPr>
              <w:t xml:space="preserve"> </w:t>
            </w:r>
            <w:r w:rsidRPr="00457D0D">
              <w:rPr>
                <w:rFonts w:ascii="Sylfaen" w:eastAsia="Times New Roman" w:hAnsi="Sylfaen" w:cs="Sylfaen"/>
                <w:b/>
              </w:rPr>
              <w:t>ნიჩბოსნობის</w:t>
            </w:r>
            <w:r w:rsidRPr="00457D0D">
              <w:rPr>
                <w:rFonts w:ascii="Sylfaen" w:eastAsia="Times New Roman" w:hAnsi="Sylfaen" w:cs="Arial Cyr"/>
                <w:b/>
              </w:rPr>
              <w:t xml:space="preserve"> </w:t>
            </w:r>
            <w:r w:rsidRPr="00457D0D">
              <w:rPr>
                <w:rFonts w:ascii="Sylfaen" w:eastAsia="Times New Roman" w:hAnsi="Sylfaen" w:cs="Sylfaen"/>
                <w:b/>
              </w:rPr>
              <w:t>განვითარების</w:t>
            </w:r>
            <w:r w:rsidRPr="00457D0D">
              <w:rPr>
                <w:rFonts w:ascii="Sylfaen" w:eastAsia="Times New Roman" w:hAnsi="Sylfaen" w:cs="Times New Roman"/>
                <w:b/>
              </w:rPr>
              <w:t xml:space="preserve"> </w:t>
            </w:r>
            <w:r w:rsidRPr="00457D0D">
              <w:rPr>
                <w:rFonts w:ascii="Sylfaen" w:eastAsia="Times New Roman" w:hAnsi="Sylfaen" w:cs="Sylfaen"/>
                <w:b/>
              </w:rPr>
              <w:t>ხელშეწყობა</w:t>
            </w:r>
          </w:p>
        </w:tc>
        <w:tc>
          <w:tcPr>
            <w:tcW w:w="2686" w:type="pct"/>
            <w:gridSpan w:val="3"/>
            <w:vAlign w:val="center"/>
          </w:tcPr>
          <w:p w:rsidR="006C33C2" w:rsidRPr="00457D0D" w:rsidRDefault="006C33C2"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eastAsia="Times New Roman" w:hAnsi="Sylfaen" w:cs="Sylfaen"/>
                <w:b/>
                <w:bCs/>
              </w:rPr>
              <w:t>სპორტის</w:t>
            </w:r>
            <w:r w:rsidRPr="00457D0D">
              <w:rPr>
                <w:rFonts w:ascii="Sylfaen" w:eastAsia="Times New Roman" w:hAnsi="Sylfaen" w:cs="Arial Cyr"/>
                <w:b/>
                <w:bCs/>
              </w:rPr>
              <w:t xml:space="preserve"> </w:t>
            </w:r>
            <w:r w:rsidRPr="00457D0D">
              <w:rPr>
                <w:rFonts w:ascii="Sylfaen" w:eastAsia="Times New Roman" w:hAnsi="Sylfaen" w:cs="Sylfaen"/>
                <w:b/>
                <w:bCs/>
              </w:rPr>
              <w:t>სფეროს</w:t>
            </w:r>
            <w:r w:rsidRPr="00457D0D">
              <w:rPr>
                <w:rFonts w:ascii="Sylfaen" w:eastAsia="Times New Roman" w:hAnsi="Sylfaen" w:cs="Arial Cyr"/>
                <w:b/>
                <w:bCs/>
              </w:rPr>
              <w:t xml:space="preserve"> </w:t>
            </w:r>
            <w:r w:rsidRPr="00457D0D">
              <w:rPr>
                <w:rFonts w:ascii="Sylfaen" w:eastAsia="Times New Roman" w:hAnsi="Sylfaen" w:cs="Sylfaen"/>
                <w:b/>
                <w:bCs/>
              </w:rPr>
              <w:t>განვითარება</w:t>
            </w:r>
          </w:p>
        </w:tc>
      </w:tr>
      <w:tr w:rsidR="00F218AE" w:rsidRPr="00457D0D" w:rsidTr="00E74814">
        <w:trPr>
          <w:trHeight w:val="620"/>
        </w:trPr>
        <w:tc>
          <w:tcPr>
            <w:tcW w:w="891" w:type="pct"/>
            <w:vMerge w:val="restart"/>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განმახორციელებელი</w:t>
            </w:r>
          </w:p>
        </w:tc>
        <w:tc>
          <w:tcPr>
            <w:tcW w:w="4109" w:type="pct"/>
            <w:gridSpan w:val="5"/>
            <w:vMerge w:val="restart"/>
            <w:tcMar>
              <w:left w:w="108" w:type="dxa"/>
            </w:tcMar>
            <w:vAlign w:val="center"/>
          </w:tcPr>
          <w:p w:rsidR="00F218AE" w:rsidRPr="00457D0D" w:rsidRDefault="00F218AE" w:rsidP="004859FD">
            <w:pPr>
              <w:spacing w:after="0" w:line="240" w:lineRule="auto"/>
              <w:jc w:val="both"/>
              <w:rPr>
                <w:rFonts w:ascii="Sylfaen" w:eastAsia="Sylfaen" w:hAnsi="Sylfaen"/>
                <w:lang w:val="ka-GE"/>
              </w:rPr>
            </w:pPr>
            <w:r w:rsidRPr="00457D0D">
              <w:rPr>
                <w:rFonts w:ascii="Sylfaen" w:eastAsia="Sylfaen" w:hAnsi="Sylfaen"/>
                <w:lang w:val="ka-GE"/>
              </w:rPr>
              <w:t>ა(ა)იპ „გიორგი კაპანაძის სახელობის  მცხეთის კანოესა და ნიჩბოსნობის აკადემია"</w:t>
            </w:r>
          </w:p>
          <w:p w:rsidR="00F218AE" w:rsidRPr="00457D0D" w:rsidRDefault="00F218AE" w:rsidP="00DC5D8B">
            <w:pPr>
              <w:pStyle w:val="TableParagraph"/>
              <w:kinsoku w:val="0"/>
              <w:overflowPunct w:val="0"/>
              <w:rPr>
                <w:b/>
                <w:bCs/>
                <w:sz w:val="22"/>
                <w:szCs w:val="22"/>
              </w:rPr>
            </w:pPr>
          </w:p>
        </w:tc>
      </w:tr>
      <w:tr w:rsidR="00F218AE" w:rsidRPr="00457D0D" w:rsidTr="00C77414">
        <w:trPr>
          <w:trHeight w:val="333"/>
        </w:trPr>
        <w:tc>
          <w:tcPr>
            <w:tcW w:w="891" w:type="pct"/>
            <w:vMerge/>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109" w:type="pct"/>
            <w:gridSpan w:val="5"/>
            <w:vMerge/>
            <w:tcMar>
              <w:left w:w="108" w:type="dxa"/>
            </w:tcMar>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6C33C2" w:rsidRPr="00457D0D" w:rsidTr="00E74814">
        <w:trPr>
          <w:trHeight w:val="334"/>
        </w:trPr>
        <w:tc>
          <w:tcPr>
            <w:tcW w:w="891" w:type="pct"/>
            <w:vAlign w:val="center"/>
          </w:tcPr>
          <w:p w:rsidR="006C33C2" w:rsidRPr="00457D0D" w:rsidRDefault="006C33C2"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მიზანი</w:t>
            </w:r>
          </w:p>
        </w:tc>
        <w:tc>
          <w:tcPr>
            <w:tcW w:w="4109" w:type="pct"/>
            <w:gridSpan w:val="5"/>
            <w:tcMar>
              <w:left w:w="108" w:type="dxa"/>
            </w:tcMar>
          </w:tcPr>
          <w:p w:rsidR="006C33C2" w:rsidRPr="00457D0D" w:rsidRDefault="006C33C2" w:rsidP="00DC5D8B">
            <w:pPr>
              <w:pStyle w:val="TableParagraph"/>
              <w:kinsoku w:val="0"/>
              <w:overflowPunct w:val="0"/>
              <w:rPr>
                <w:sz w:val="22"/>
                <w:szCs w:val="22"/>
              </w:rPr>
            </w:pPr>
            <w:r w:rsidRPr="00457D0D">
              <w:rPr>
                <w:rFonts w:eastAsia="Sylfaen"/>
                <w:sz w:val="22"/>
                <w:szCs w:val="22"/>
              </w:rPr>
              <w:t>წლის ნებისმიერ პერიოდში აკადემიის  მზადყოფნის უზრუნველყოფა დაგეგმილი  ჩემპიონატებისთვის</w:t>
            </w:r>
            <w:r w:rsidRPr="00457D0D">
              <w:rPr>
                <w:rFonts w:eastAsia="Sylfaen"/>
                <w:sz w:val="22"/>
                <w:szCs w:val="22"/>
                <w:lang w:val="ka-GE"/>
              </w:rPr>
              <w:t xml:space="preserve">; </w:t>
            </w:r>
            <w:r w:rsidRPr="00457D0D">
              <w:rPr>
                <w:rFonts w:eastAsia="Sylfaen"/>
                <w:sz w:val="22"/>
                <w:szCs w:val="22"/>
              </w:rPr>
              <w:t xml:space="preserve">ბავშვთა და მოზარდთა მაქსიმალური რაოდენობის ჩაბმა სისტემატურ  სპორტულ-გამაჯანსაღებელ მოძრაობაში, მათი მეთოდური აღზრდა-დაოსტატება.    </w:t>
            </w:r>
          </w:p>
        </w:tc>
      </w:tr>
      <w:tr w:rsidR="006C33C2" w:rsidRPr="00457D0D" w:rsidTr="00E74814">
        <w:trPr>
          <w:trHeight w:val="2015"/>
        </w:trPr>
        <w:tc>
          <w:tcPr>
            <w:tcW w:w="891" w:type="pct"/>
            <w:vAlign w:val="center"/>
          </w:tcPr>
          <w:p w:rsidR="006C33C2" w:rsidRPr="00457D0D" w:rsidRDefault="006C33C2" w:rsidP="00BC3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lang w:val="ka-GE"/>
              </w:rPr>
            </w:pPr>
            <w:r w:rsidRPr="00457D0D">
              <w:rPr>
                <w:rFonts w:ascii="Sylfaen" w:eastAsia="Sylfaen" w:hAnsi="Sylfaen" w:cs="Times New Roman"/>
                <w:b/>
              </w:rPr>
              <w:t>ქვეპროგრამის აღწერა</w:t>
            </w:r>
            <w:r w:rsidRPr="00457D0D">
              <w:rPr>
                <w:rFonts w:ascii="Sylfaen" w:eastAsia="Sylfaen" w:hAnsi="Sylfaen"/>
                <w:b/>
                <w:lang w:val="ka-GE"/>
              </w:rPr>
              <w:t xml:space="preserve"> </w:t>
            </w:r>
          </w:p>
        </w:tc>
        <w:tc>
          <w:tcPr>
            <w:tcW w:w="4109" w:type="pct"/>
            <w:gridSpan w:val="5"/>
            <w:tcMar>
              <w:left w:w="108" w:type="dxa"/>
            </w:tcMar>
          </w:tcPr>
          <w:p w:rsidR="003E0E2E" w:rsidRPr="00457D0D" w:rsidRDefault="00E938C3" w:rsidP="00DC5D8B">
            <w:pPr>
              <w:pStyle w:val="TableParagraph"/>
              <w:kinsoku w:val="0"/>
              <w:overflowPunct w:val="0"/>
              <w:rPr>
                <w:rFonts w:eastAsia="Sylfaen"/>
                <w:sz w:val="22"/>
                <w:szCs w:val="22"/>
                <w:lang w:val="ka-GE"/>
              </w:rPr>
            </w:pPr>
            <w:r w:rsidRPr="00457D0D">
              <w:rPr>
                <w:rFonts w:eastAsia="Sylfaen"/>
                <w:sz w:val="22"/>
                <w:szCs w:val="22"/>
                <w:lang w:val="ka-GE"/>
              </w:rPr>
              <w:t xml:space="preserve">   </w:t>
            </w:r>
            <w:r w:rsidR="006C33C2" w:rsidRPr="00457D0D">
              <w:rPr>
                <w:rFonts w:eastAsia="Sylfaen"/>
                <w:sz w:val="22"/>
                <w:szCs w:val="22"/>
              </w:rPr>
              <w:t>ქვეპროგრამის ფარგლებში ხორციელდება ნიჩბოსნობის  სხვადასხვა  სახეობის (აკადემიური, კანოე, ბაიდარა)  განვითარება. აკადემიაში ამ ეტაპზე</w:t>
            </w:r>
            <w:r w:rsidR="003E0E2E" w:rsidRPr="00457D0D">
              <w:rPr>
                <w:rFonts w:eastAsia="Sylfaen"/>
                <w:sz w:val="22"/>
                <w:szCs w:val="22"/>
              </w:rPr>
              <w:t xml:space="preserve"> </w:t>
            </w:r>
            <w:r w:rsidR="003E0E2E" w:rsidRPr="00457D0D">
              <w:rPr>
                <w:rFonts w:eastAsia="Sylfaen"/>
                <w:sz w:val="22"/>
                <w:szCs w:val="22"/>
                <w:lang w:val="ka-GE"/>
              </w:rPr>
              <w:t xml:space="preserve"> 11 </w:t>
            </w:r>
            <w:r w:rsidR="006C33C2" w:rsidRPr="00457D0D">
              <w:rPr>
                <w:rFonts w:eastAsia="Sylfaen"/>
                <w:sz w:val="22"/>
                <w:szCs w:val="22"/>
              </w:rPr>
              <w:t>ჯგუფია, ნიჩბოსნობას ეუფლება</w:t>
            </w:r>
            <w:r w:rsidR="003E0E2E" w:rsidRPr="00457D0D">
              <w:rPr>
                <w:rFonts w:eastAsia="Sylfaen"/>
                <w:sz w:val="22"/>
                <w:szCs w:val="22"/>
              </w:rPr>
              <w:t xml:space="preserve"> </w:t>
            </w:r>
            <w:r w:rsidR="003E0E2E" w:rsidRPr="00457D0D">
              <w:rPr>
                <w:rFonts w:eastAsia="Sylfaen"/>
                <w:sz w:val="22"/>
                <w:szCs w:val="22"/>
                <w:lang w:val="ka-GE"/>
              </w:rPr>
              <w:t>9</w:t>
            </w:r>
            <w:r w:rsidR="003E0E2E" w:rsidRPr="00457D0D">
              <w:rPr>
                <w:rFonts w:eastAsia="Sylfaen"/>
                <w:sz w:val="22"/>
                <w:szCs w:val="22"/>
              </w:rPr>
              <w:t>0</w:t>
            </w:r>
            <w:r w:rsidR="003E0E2E" w:rsidRPr="00457D0D">
              <w:rPr>
                <w:rFonts w:eastAsia="Sylfaen"/>
                <w:sz w:val="22"/>
                <w:szCs w:val="22"/>
                <w:lang w:val="ka-GE"/>
              </w:rPr>
              <w:t xml:space="preserve"> </w:t>
            </w:r>
            <w:r w:rsidR="006C33C2" w:rsidRPr="00457D0D">
              <w:rPr>
                <w:rFonts w:eastAsia="Sylfaen"/>
                <w:sz w:val="22"/>
                <w:szCs w:val="22"/>
              </w:rPr>
              <w:t>სპორტსმენი</w:t>
            </w:r>
            <w:r w:rsidRPr="00457D0D">
              <w:rPr>
                <w:rFonts w:eastAsia="Sylfaen"/>
                <w:sz w:val="22"/>
                <w:szCs w:val="22"/>
                <w:lang w:val="ka-GE"/>
              </w:rPr>
              <w:t>.</w:t>
            </w:r>
          </w:p>
          <w:p w:rsidR="006C33C2" w:rsidRPr="00457D0D" w:rsidRDefault="006C33C2" w:rsidP="003E0E2E">
            <w:pPr>
              <w:pStyle w:val="TableParagraph"/>
              <w:kinsoku w:val="0"/>
              <w:overflowPunct w:val="0"/>
              <w:rPr>
                <w:sz w:val="22"/>
                <w:szCs w:val="22"/>
              </w:rPr>
            </w:pPr>
            <w:r w:rsidRPr="00457D0D">
              <w:rPr>
                <w:rFonts w:eastAsia="Sylfaen"/>
                <w:sz w:val="22"/>
                <w:szCs w:val="22"/>
              </w:rPr>
              <w:t>ქვეპროგრამის ფარგლებში ეწყობა ტურნირები, მათ შორის</w:t>
            </w:r>
            <w:r w:rsidR="00AF41BE" w:rsidRPr="00457D0D">
              <w:rPr>
                <w:rFonts w:eastAsia="Sylfaen"/>
                <w:sz w:val="22"/>
                <w:szCs w:val="22"/>
                <w:lang w:val="ka-GE"/>
              </w:rPr>
              <w:t xml:space="preserve"> </w:t>
            </w:r>
            <w:r w:rsidR="003E0E2E" w:rsidRPr="00457D0D">
              <w:rPr>
                <w:sz w:val="22"/>
                <w:szCs w:val="22"/>
                <w:lang w:val="ka-GE"/>
              </w:rPr>
              <w:t>,,მცხეთობა</w:t>
            </w:r>
            <w:r w:rsidR="002158C0" w:rsidRPr="00457D0D">
              <w:rPr>
                <w:sz w:val="22"/>
                <w:szCs w:val="22"/>
                <w:lang w:val="ka-GE"/>
              </w:rPr>
              <w:t>-</w:t>
            </w:r>
            <w:r w:rsidR="003E0E2E" w:rsidRPr="00457D0D">
              <w:rPr>
                <w:sz w:val="22"/>
                <w:szCs w:val="22"/>
                <w:lang w:val="ka-GE"/>
              </w:rPr>
              <w:t xml:space="preserve">სვეტიცხოვლობის’’დღესასწაულთან </w:t>
            </w:r>
            <w:r w:rsidRPr="00457D0D">
              <w:rPr>
                <w:rFonts w:eastAsia="Sylfaen"/>
                <w:sz w:val="22"/>
                <w:szCs w:val="22"/>
              </w:rPr>
              <w:t xml:space="preserve"> დაკავშირებული ტრადიციული ტურნირი. აკადემიის სპორტსმენები მონაწილეობენ სხვადასხვა შეჯიბრებებში, როგორც ქვეყნის მასშტაბით, ასევე ქვეყნის  გარეთ.</w:t>
            </w:r>
          </w:p>
        </w:tc>
      </w:tr>
      <w:tr w:rsidR="006C33C2" w:rsidRPr="00457D0D" w:rsidTr="00E74814">
        <w:trPr>
          <w:trHeight w:val="809"/>
        </w:trPr>
        <w:tc>
          <w:tcPr>
            <w:tcW w:w="891" w:type="pct"/>
            <w:vAlign w:val="center"/>
          </w:tcPr>
          <w:p w:rsidR="006C33C2" w:rsidRPr="00457D0D" w:rsidRDefault="006C33C2"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00A00D03"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w:t>
            </w:r>
          </w:p>
        </w:tc>
        <w:tc>
          <w:tcPr>
            <w:tcW w:w="4109" w:type="pct"/>
            <w:gridSpan w:val="5"/>
            <w:tcMar>
              <w:left w:w="108" w:type="dxa"/>
            </w:tcMar>
          </w:tcPr>
          <w:p w:rsidR="00AF41BE" w:rsidRPr="00457D0D" w:rsidRDefault="006C33C2" w:rsidP="00BC3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lang w:val="ka-GE"/>
              </w:rPr>
            </w:pPr>
            <w:r w:rsidRPr="00457D0D">
              <w:rPr>
                <w:rFonts w:ascii="Sylfaen" w:eastAsia="Sylfaen" w:hAnsi="Sylfaen" w:cs="Times New Roman"/>
              </w:rPr>
              <w:t xml:space="preserve">უზრუნველყოფილია  ნიჩბოსნობის  სხვადასხვა  სახეობაში ბავშვთა და მოზარდთა </w:t>
            </w:r>
            <w:r w:rsidR="004A4F42" w:rsidRPr="00457D0D">
              <w:rPr>
                <w:rFonts w:ascii="Sylfaen" w:eastAsia="Sylfaen" w:hAnsi="Sylfaen" w:cs="Times New Roman"/>
              </w:rPr>
              <w:t xml:space="preserve"> მაქსიმალური რაოდენობის </w:t>
            </w:r>
            <w:r w:rsidRPr="00457D0D">
              <w:rPr>
                <w:rFonts w:ascii="Sylfaen" w:eastAsia="Sylfaen" w:hAnsi="Sylfaen" w:cs="Times New Roman"/>
              </w:rPr>
              <w:t>ჩართულობა</w:t>
            </w:r>
            <w:r w:rsidR="00AF41BE" w:rsidRPr="00457D0D">
              <w:rPr>
                <w:rFonts w:ascii="Sylfaen" w:eastAsia="Sylfaen" w:hAnsi="Sylfaen" w:cs="Times New Roman"/>
                <w:lang w:val="ka-GE"/>
              </w:rPr>
              <w:t>;</w:t>
            </w:r>
          </w:p>
          <w:p w:rsidR="006C33C2" w:rsidRPr="00457D0D" w:rsidRDefault="006D5CC7" w:rsidP="00BC3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lang w:val="ka-GE"/>
              </w:rPr>
            </w:pPr>
            <w:r w:rsidRPr="00457D0D">
              <w:rPr>
                <w:rFonts w:ascii="Sylfaen" w:eastAsia="Sylfaen" w:hAnsi="Sylfaen" w:cs="Times New Roman"/>
                <w:lang w:val="ka-GE"/>
              </w:rPr>
              <w:t xml:space="preserve"> </w:t>
            </w:r>
            <w:r w:rsidRPr="00457D0D">
              <w:rPr>
                <w:rFonts w:ascii="Sylfaen" w:hAnsi="Sylfaen" w:cs="Sylfaen"/>
                <w:spacing w:val="-1"/>
              </w:rPr>
              <w:t>გაუმჯობესებულია</w:t>
            </w:r>
            <w:r w:rsidRPr="00457D0D">
              <w:rPr>
                <w:rFonts w:ascii="Sylfaen" w:hAnsi="Sylfaen"/>
                <w:spacing w:val="24"/>
              </w:rPr>
              <w:t xml:space="preserve"> </w:t>
            </w:r>
            <w:r w:rsidRPr="00457D0D">
              <w:rPr>
                <w:rFonts w:ascii="Sylfaen" w:hAnsi="Sylfaen"/>
                <w:spacing w:val="-6"/>
              </w:rPr>
              <w:t xml:space="preserve"> </w:t>
            </w:r>
            <w:r w:rsidRPr="00457D0D">
              <w:rPr>
                <w:rFonts w:ascii="Sylfaen" w:hAnsi="Sylfaen" w:cs="Sylfaen"/>
                <w:spacing w:val="-1"/>
              </w:rPr>
              <w:t>სპორტსმენების</w:t>
            </w:r>
            <w:r w:rsidRPr="00457D0D">
              <w:rPr>
                <w:rFonts w:ascii="Sylfaen" w:hAnsi="Sylfaen"/>
                <w:spacing w:val="-6"/>
              </w:rPr>
              <w:t xml:space="preserve"> </w:t>
            </w:r>
            <w:r w:rsidRPr="00457D0D">
              <w:rPr>
                <w:rFonts w:ascii="Sylfaen" w:hAnsi="Sylfaen" w:cs="Sylfaen"/>
                <w:spacing w:val="-1"/>
              </w:rPr>
              <w:t>სპორტული</w:t>
            </w:r>
            <w:r w:rsidRPr="00457D0D">
              <w:rPr>
                <w:rFonts w:ascii="Sylfaen" w:hAnsi="Sylfaen"/>
                <w:spacing w:val="-6"/>
              </w:rPr>
              <w:t xml:space="preserve"> </w:t>
            </w:r>
            <w:r w:rsidRPr="00457D0D">
              <w:rPr>
                <w:rFonts w:ascii="Sylfaen" w:hAnsi="Sylfaen" w:cs="Sylfaen"/>
                <w:spacing w:val="-1"/>
              </w:rPr>
              <w:t>მიღწევები</w:t>
            </w:r>
            <w:r w:rsidR="00AF41BE" w:rsidRPr="00457D0D">
              <w:rPr>
                <w:rFonts w:ascii="Sylfaen" w:hAnsi="Sylfaen" w:cs="Sylfaen"/>
                <w:spacing w:val="-1"/>
                <w:lang w:val="ka-GE"/>
              </w:rPr>
              <w:t>;</w:t>
            </w:r>
          </w:p>
          <w:p w:rsidR="008211A6" w:rsidRPr="00457D0D" w:rsidRDefault="008211A6" w:rsidP="00BC3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lang w:val="ka-GE"/>
              </w:rPr>
            </w:pPr>
            <w:r w:rsidRPr="00457D0D">
              <w:rPr>
                <w:rFonts w:ascii="Sylfaen" w:hAnsi="Sylfaen"/>
                <w:lang w:val="ka-GE"/>
              </w:rPr>
              <w:t>წარმატებული გამოსვლა ეროვნულ ჩემპიონატებში და საერთაშორისო შეჯიბრებებში</w:t>
            </w:r>
          </w:p>
        </w:tc>
      </w:tr>
      <w:tr w:rsidR="00FF33B2" w:rsidRPr="00457D0D" w:rsidTr="00FF33B2">
        <w:trPr>
          <w:trHeight w:val="809"/>
        </w:trPr>
        <w:tc>
          <w:tcPr>
            <w:tcW w:w="1852" w:type="pct"/>
            <w:gridSpan w:val="2"/>
            <w:vAlign w:val="center"/>
          </w:tcPr>
          <w:p w:rsidR="00FF33B2" w:rsidRPr="00457D0D" w:rsidRDefault="00FF33B2" w:rsidP="00A06B0A">
            <w:pPr>
              <w:spacing w:after="0"/>
              <w:rPr>
                <w:rFonts w:ascii="Sylfaen" w:hAnsi="Sylfaen"/>
                <w:b/>
                <w:bCs/>
              </w:rPr>
            </w:pPr>
            <w:r w:rsidRPr="00457D0D">
              <w:rPr>
                <w:rFonts w:ascii="Sylfaen" w:hAnsi="Sylfaen"/>
                <w:b/>
                <w:bCs/>
              </w:rPr>
              <w:t xml:space="preserve">გაეროს მდგრადი განვითარების მიზანი (SDG), რომლის მიღწევასაც </w:t>
            </w:r>
            <w:r w:rsidRPr="00457D0D">
              <w:rPr>
                <w:rFonts w:ascii="Sylfaen" w:hAnsi="Sylfaen"/>
                <w:b/>
                <w:bCs/>
              </w:rPr>
              <w:lastRenderedPageBreak/>
              <w:t>ემსახურება ქვეპროგრამა</w:t>
            </w:r>
          </w:p>
        </w:tc>
        <w:tc>
          <w:tcPr>
            <w:tcW w:w="3148" w:type="pct"/>
            <w:gridSpan w:val="4"/>
            <w:tcMar>
              <w:left w:w="108" w:type="dxa"/>
            </w:tcMar>
            <w:vAlign w:val="center"/>
          </w:tcPr>
          <w:p w:rsidR="00FF33B2" w:rsidRPr="00457D0D" w:rsidRDefault="00FF33B2" w:rsidP="00A06B0A">
            <w:pPr>
              <w:autoSpaceDE w:val="0"/>
              <w:autoSpaceDN w:val="0"/>
              <w:adjustRightInd w:val="0"/>
              <w:spacing w:after="0" w:line="240" w:lineRule="auto"/>
              <w:rPr>
                <w:rFonts w:ascii="Sylfaen" w:eastAsiaTheme="minorHAnsi" w:hAnsi="Sylfaen" w:cs="Sylfaen"/>
                <w:lang w:val="ka-GE"/>
              </w:rPr>
            </w:pPr>
            <w:r w:rsidRPr="00457D0D">
              <w:rPr>
                <w:rFonts w:ascii="Sylfaen" w:eastAsiaTheme="minorHAnsi" w:hAnsi="Sylfaen" w:cs="Sylfaen"/>
                <w:lang w:val="ka-GE"/>
              </w:rPr>
              <w:lastRenderedPageBreak/>
              <w:t>მიზანი 3 - ხელმისაწვდომი ჯანდაცვა</w:t>
            </w:r>
          </w:p>
          <w:p w:rsidR="00FF33B2" w:rsidRPr="00457D0D" w:rsidRDefault="00FF33B2" w:rsidP="00A06B0A">
            <w:pPr>
              <w:autoSpaceDE w:val="0"/>
              <w:autoSpaceDN w:val="0"/>
              <w:adjustRightInd w:val="0"/>
              <w:spacing w:after="0" w:line="240" w:lineRule="auto"/>
              <w:rPr>
                <w:rFonts w:ascii="Sylfaen" w:eastAsiaTheme="minorHAnsi" w:hAnsi="Sylfaen" w:cs="Sylfaen"/>
                <w:lang w:val="ka-GE"/>
              </w:rPr>
            </w:pPr>
            <w:r w:rsidRPr="00457D0D">
              <w:rPr>
                <w:rFonts w:ascii="Sylfaen" w:eastAsiaTheme="minorHAnsi" w:hAnsi="Sylfaen" w:cs="Sylfaen"/>
              </w:rPr>
              <w:t>მიზანი</w:t>
            </w:r>
            <w:r w:rsidRPr="00457D0D">
              <w:rPr>
                <w:rFonts w:ascii="Sylfaen" w:eastAsiaTheme="minorHAnsi" w:hAnsi="Sylfaen" w:cs="Calibri"/>
              </w:rPr>
              <w:t xml:space="preserve"> 5 - </w:t>
            </w:r>
            <w:r w:rsidRPr="00457D0D">
              <w:rPr>
                <w:rFonts w:ascii="Sylfaen" w:eastAsiaTheme="minorHAnsi" w:hAnsi="Sylfaen" w:cs="Sylfaen"/>
              </w:rPr>
              <w:t>გენდერული</w:t>
            </w:r>
            <w:r w:rsidRPr="00457D0D">
              <w:rPr>
                <w:rFonts w:ascii="Sylfaen" w:eastAsiaTheme="minorHAnsi" w:hAnsi="Sylfaen" w:cs="Calibri"/>
              </w:rPr>
              <w:t xml:space="preserve"> </w:t>
            </w:r>
            <w:r w:rsidRPr="00457D0D">
              <w:rPr>
                <w:rFonts w:ascii="Sylfaen" w:eastAsiaTheme="minorHAnsi" w:hAnsi="Sylfaen" w:cs="Sylfaen"/>
              </w:rPr>
              <w:t>თანასწორობა</w:t>
            </w:r>
          </w:p>
          <w:p w:rsidR="00FF33B2" w:rsidRPr="00457D0D" w:rsidRDefault="00FF33B2" w:rsidP="00A06B0A">
            <w:pPr>
              <w:rPr>
                <w:rFonts w:ascii="Sylfaen" w:hAnsi="Sylfaen"/>
                <w:lang w:val="ka-GE"/>
              </w:rPr>
            </w:pPr>
            <w:r w:rsidRPr="00457D0D">
              <w:rPr>
                <w:rFonts w:ascii="Sylfaen" w:eastAsiaTheme="minorHAnsi" w:hAnsi="Sylfaen" w:cs="Sylfaen"/>
              </w:rPr>
              <w:lastRenderedPageBreak/>
              <w:t>მიზანი</w:t>
            </w:r>
            <w:r w:rsidRPr="00457D0D">
              <w:rPr>
                <w:rFonts w:ascii="Sylfaen" w:eastAsiaTheme="minorHAnsi" w:hAnsi="Sylfaen" w:cs="Calibri"/>
              </w:rPr>
              <w:t xml:space="preserve"> 10 - </w:t>
            </w:r>
            <w:r w:rsidRPr="00457D0D">
              <w:rPr>
                <w:rFonts w:ascii="Sylfaen" w:eastAsiaTheme="minorHAnsi" w:hAnsi="Sylfaen" w:cs="Sylfaen"/>
              </w:rPr>
              <w:t>შემცირებული</w:t>
            </w:r>
            <w:r w:rsidRPr="00457D0D">
              <w:rPr>
                <w:rFonts w:ascii="Sylfaen" w:eastAsiaTheme="minorHAnsi" w:hAnsi="Sylfaen" w:cs="Calibri"/>
              </w:rPr>
              <w:t xml:space="preserve"> </w:t>
            </w:r>
            <w:r w:rsidRPr="00457D0D">
              <w:rPr>
                <w:rFonts w:ascii="Sylfaen" w:eastAsiaTheme="minorHAnsi" w:hAnsi="Sylfaen" w:cs="Sylfaen"/>
              </w:rPr>
              <w:t>უთანასწორობა</w:t>
            </w:r>
          </w:p>
        </w:tc>
      </w:tr>
      <w:tr w:rsidR="00FF33B2" w:rsidRPr="00457D0D" w:rsidTr="00E74814">
        <w:tblPrEx>
          <w:tblCellMar>
            <w:right w:w="108" w:type="dxa"/>
          </w:tblCellMar>
        </w:tblPrEx>
        <w:trPr>
          <w:trHeight w:val="373"/>
        </w:trPr>
        <w:tc>
          <w:tcPr>
            <w:tcW w:w="1852" w:type="pct"/>
            <w:gridSpan w:val="2"/>
            <w:vAlign w:val="center"/>
          </w:tcPr>
          <w:p w:rsidR="00FF33B2" w:rsidRPr="00457D0D" w:rsidRDefault="00FF33B2"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lastRenderedPageBreak/>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840" w:type="pct"/>
            <w:gridSpan w:val="2"/>
            <w:tcMar>
              <w:right w:w="98" w:type="dxa"/>
            </w:tcMar>
            <w:vAlign w:val="center"/>
          </w:tcPr>
          <w:p w:rsidR="00FF33B2" w:rsidRPr="00457D0D" w:rsidRDefault="00FF33B2"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839" w:type="pct"/>
            <w:tcMar>
              <w:left w:w="108" w:type="dxa"/>
              <w:right w:w="98" w:type="dxa"/>
            </w:tcMar>
            <w:vAlign w:val="center"/>
          </w:tcPr>
          <w:p w:rsidR="00FF33B2" w:rsidRPr="00457D0D" w:rsidRDefault="00FF33B2"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469" w:type="pct"/>
            <w:tcMar>
              <w:left w:w="108" w:type="dxa"/>
              <w:right w:w="98" w:type="dxa"/>
            </w:tcMar>
            <w:vAlign w:val="center"/>
          </w:tcPr>
          <w:p w:rsidR="00FF33B2" w:rsidRPr="00457D0D" w:rsidRDefault="00FF33B2"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FF33B2" w:rsidRPr="00457D0D" w:rsidTr="00E74814">
        <w:trPr>
          <w:trHeight w:val="764"/>
        </w:trPr>
        <w:tc>
          <w:tcPr>
            <w:tcW w:w="1852" w:type="pct"/>
            <w:gridSpan w:val="2"/>
          </w:tcPr>
          <w:p w:rsidR="00FF33B2" w:rsidRPr="00457D0D" w:rsidRDefault="00FF33B2" w:rsidP="00A06B0A">
            <w:pPr>
              <w:pStyle w:val="TableParagraph"/>
              <w:kinsoku w:val="0"/>
              <w:overflowPunct w:val="0"/>
              <w:ind w:left="20"/>
              <w:rPr>
                <w:spacing w:val="-1"/>
                <w:sz w:val="22"/>
                <w:szCs w:val="22"/>
              </w:rPr>
            </w:pPr>
            <w:r w:rsidRPr="00457D0D">
              <w:rPr>
                <w:sz w:val="22"/>
                <w:szCs w:val="22"/>
                <w:lang w:val="ka-GE"/>
              </w:rPr>
              <w:t xml:space="preserve">წარმატებული გამოსვლა ეროვნულ ჩემპიონატებში </w:t>
            </w:r>
          </w:p>
        </w:tc>
        <w:tc>
          <w:tcPr>
            <w:tcW w:w="840" w:type="pct"/>
            <w:gridSpan w:val="2"/>
            <w:tcMar>
              <w:left w:w="108" w:type="dxa"/>
            </w:tcMar>
          </w:tcPr>
          <w:p w:rsidR="00FF33B2" w:rsidRPr="00457D0D" w:rsidRDefault="00FF33B2" w:rsidP="00A06B0A">
            <w:pPr>
              <w:pStyle w:val="TableParagraph"/>
              <w:kinsoku w:val="0"/>
              <w:overflowPunct w:val="0"/>
              <w:spacing w:before="105"/>
              <w:ind w:left="2"/>
              <w:jc w:val="center"/>
              <w:rPr>
                <w:sz w:val="22"/>
                <w:szCs w:val="22"/>
                <w:lang w:val="ka-GE"/>
              </w:rPr>
            </w:pPr>
            <w:r w:rsidRPr="00457D0D">
              <w:rPr>
                <w:sz w:val="22"/>
                <w:szCs w:val="22"/>
                <w:lang w:val="ka-GE"/>
              </w:rPr>
              <w:t>საქართველოს ჩემპიონატში  საკონტროლო შეჯიბრში მონაწილეობა</w:t>
            </w:r>
          </w:p>
        </w:tc>
        <w:tc>
          <w:tcPr>
            <w:tcW w:w="839" w:type="pct"/>
            <w:tcMar>
              <w:left w:w="108" w:type="dxa"/>
            </w:tcMar>
            <w:vAlign w:val="center"/>
          </w:tcPr>
          <w:p w:rsidR="00FF33B2" w:rsidRPr="00457D0D" w:rsidRDefault="00FF33B2" w:rsidP="00A06B0A">
            <w:pPr>
              <w:pStyle w:val="TableParagraph"/>
              <w:kinsoku w:val="0"/>
              <w:overflowPunct w:val="0"/>
              <w:spacing w:before="105"/>
              <w:rPr>
                <w:rFonts w:eastAsia="Sylfaen" w:cs="Times New Roman"/>
                <w:sz w:val="22"/>
                <w:szCs w:val="22"/>
                <w:lang w:val="ka-GE"/>
              </w:rPr>
            </w:pPr>
            <w:r w:rsidRPr="00457D0D">
              <w:rPr>
                <w:sz w:val="22"/>
                <w:szCs w:val="22"/>
                <w:lang w:val="ka-GE"/>
              </w:rPr>
              <w:t>საქართველოს ჩემპიონატში  საკონტროლო შეჯიბრში მონაწილეობა</w:t>
            </w:r>
          </w:p>
        </w:tc>
        <w:tc>
          <w:tcPr>
            <w:tcW w:w="1469" w:type="pct"/>
            <w:tcMar>
              <w:left w:w="108" w:type="dxa"/>
            </w:tcMar>
          </w:tcPr>
          <w:p w:rsidR="00FF33B2" w:rsidRPr="00D45AA0" w:rsidRDefault="00FF33B2" w:rsidP="00FB5AD4">
            <w:pPr>
              <w:pStyle w:val="Default"/>
              <w:jc w:val="center"/>
              <w:rPr>
                <w:sz w:val="20"/>
                <w:szCs w:val="20"/>
                <w:lang w:val="ka-GE"/>
              </w:rPr>
            </w:pPr>
            <w:r w:rsidRPr="00FB5AD4">
              <w:rPr>
                <w:rFonts w:ascii="Sylfaen" w:hAnsi="Sylfaen"/>
                <w:color w:val="auto"/>
                <w:w w:val="105"/>
                <w:sz w:val="20"/>
                <w:szCs w:val="20"/>
              </w:rPr>
              <w:t xml:space="preserve">5% </w:t>
            </w:r>
            <w:r w:rsidR="00AC7E25" w:rsidRPr="00FB5AD4">
              <w:rPr>
                <w:rFonts w:ascii="Sylfaen" w:hAnsi="Sylfaen"/>
                <w:color w:val="auto"/>
                <w:w w:val="105"/>
                <w:sz w:val="20"/>
                <w:szCs w:val="20"/>
              </w:rPr>
              <w:t>/</w:t>
            </w:r>
            <w:r w:rsidRPr="00FB5AD4">
              <w:rPr>
                <w:rFonts w:ascii="Sylfaen" w:hAnsi="Sylfaen"/>
                <w:color w:val="auto"/>
                <w:w w:val="105"/>
                <w:sz w:val="20"/>
                <w:szCs w:val="20"/>
              </w:rPr>
              <w:t>ცუდი მეტეოროლოგიური პირობები; პანდემია;</w:t>
            </w:r>
          </w:p>
        </w:tc>
      </w:tr>
      <w:tr w:rsidR="00FF33B2" w:rsidRPr="00457D0D" w:rsidTr="00FF33B2">
        <w:trPr>
          <w:trHeight w:val="647"/>
        </w:trPr>
        <w:tc>
          <w:tcPr>
            <w:tcW w:w="1852" w:type="pct"/>
            <w:gridSpan w:val="2"/>
          </w:tcPr>
          <w:p w:rsidR="00FF33B2" w:rsidRPr="00457D0D" w:rsidRDefault="00FF33B2" w:rsidP="00A06B0A">
            <w:pPr>
              <w:pStyle w:val="TableParagraph"/>
              <w:kinsoku w:val="0"/>
              <w:overflowPunct w:val="0"/>
              <w:ind w:left="20"/>
              <w:rPr>
                <w:sz w:val="22"/>
                <w:szCs w:val="22"/>
              </w:rPr>
            </w:pPr>
            <w:r w:rsidRPr="00457D0D">
              <w:rPr>
                <w:sz w:val="22"/>
                <w:szCs w:val="22"/>
                <w:lang w:val="ka-GE"/>
              </w:rPr>
              <w:t>მცხეთა-მთიანეთის ღია ჩემპიონატებში მონაწილე სპორტსმენთა რაოდენობა</w:t>
            </w:r>
          </w:p>
        </w:tc>
        <w:tc>
          <w:tcPr>
            <w:tcW w:w="840" w:type="pct"/>
            <w:gridSpan w:val="2"/>
            <w:tcMar>
              <w:left w:w="108" w:type="dxa"/>
            </w:tcMar>
          </w:tcPr>
          <w:p w:rsidR="000067B3" w:rsidRDefault="000067B3" w:rsidP="000067B3">
            <w:pPr>
              <w:pStyle w:val="TableParagraph"/>
              <w:kinsoku w:val="0"/>
              <w:overflowPunct w:val="0"/>
              <w:jc w:val="center"/>
              <w:rPr>
                <w:sz w:val="22"/>
                <w:szCs w:val="22"/>
                <w:lang w:val="ka-GE"/>
              </w:rPr>
            </w:pPr>
          </w:p>
          <w:p w:rsidR="00FF33B2" w:rsidRPr="00457D0D" w:rsidRDefault="00FF33B2" w:rsidP="000067B3">
            <w:pPr>
              <w:pStyle w:val="TableParagraph"/>
              <w:kinsoku w:val="0"/>
              <w:overflowPunct w:val="0"/>
              <w:jc w:val="center"/>
              <w:rPr>
                <w:sz w:val="22"/>
                <w:szCs w:val="22"/>
                <w:lang w:val="ka-GE"/>
              </w:rPr>
            </w:pPr>
            <w:r w:rsidRPr="00457D0D">
              <w:rPr>
                <w:sz w:val="22"/>
                <w:szCs w:val="22"/>
                <w:lang w:val="ka-GE"/>
              </w:rPr>
              <w:t>90</w:t>
            </w:r>
          </w:p>
        </w:tc>
        <w:tc>
          <w:tcPr>
            <w:tcW w:w="839" w:type="pct"/>
            <w:tcMar>
              <w:left w:w="108" w:type="dxa"/>
            </w:tcMar>
            <w:vAlign w:val="center"/>
          </w:tcPr>
          <w:p w:rsidR="00FF33B2" w:rsidRPr="00457D0D" w:rsidRDefault="00FF33B2" w:rsidP="00006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95</w:t>
            </w:r>
          </w:p>
        </w:tc>
        <w:tc>
          <w:tcPr>
            <w:tcW w:w="1469" w:type="pct"/>
            <w:tcMar>
              <w:left w:w="108" w:type="dxa"/>
            </w:tcMar>
          </w:tcPr>
          <w:p w:rsidR="00FF33B2" w:rsidRPr="00D45AA0" w:rsidRDefault="000067B3" w:rsidP="00FB5AD4">
            <w:pPr>
              <w:pStyle w:val="Default"/>
              <w:jc w:val="center"/>
              <w:rPr>
                <w:sz w:val="20"/>
                <w:szCs w:val="20"/>
              </w:rPr>
            </w:pPr>
            <w:r w:rsidRPr="00FB5AD4">
              <w:rPr>
                <w:rFonts w:ascii="Sylfaen" w:hAnsi="Sylfaen"/>
                <w:color w:val="auto"/>
                <w:w w:val="105"/>
                <w:sz w:val="20"/>
                <w:szCs w:val="20"/>
              </w:rPr>
              <w:t>5% /ცუდი მეტეოროლოგიური პირობები; პანდემია;</w:t>
            </w:r>
          </w:p>
        </w:tc>
      </w:tr>
      <w:tr w:rsidR="00FF33B2" w:rsidRPr="00457D0D" w:rsidTr="00E74814">
        <w:trPr>
          <w:trHeight w:val="647"/>
        </w:trPr>
        <w:tc>
          <w:tcPr>
            <w:tcW w:w="1852" w:type="pct"/>
            <w:gridSpan w:val="2"/>
          </w:tcPr>
          <w:p w:rsidR="00FF33B2" w:rsidRPr="00457D0D" w:rsidRDefault="00FF33B2" w:rsidP="00A06B0A">
            <w:pPr>
              <w:pStyle w:val="TableParagraph"/>
              <w:kinsoku w:val="0"/>
              <w:overflowPunct w:val="0"/>
              <w:rPr>
                <w:sz w:val="22"/>
                <w:szCs w:val="22"/>
              </w:rPr>
            </w:pPr>
            <w:r w:rsidRPr="00457D0D">
              <w:rPr>
                <w:sz w:val="22"/>
                <w:szCs w:val="22"/>
                <w:lang w:val="ka-GE"/>
              </w:rPr>
              <w:t>წარმატებული გამოსვლა  საერთაშორისო შეჯიბრებებში</w:t>
            </w:r>
          </w:p>
        </w:tc>
        <w:tc>
          <w:tcPr>
            <w:tcW w:w="840" w:type="pct"/>
            <w:gridSpan w:val="2"/>
            <w:tcMar>
              <w:left w:w="108" w:type="dxa"/>
            </w:tcMar>
          </w:tcPr>
          <w:p w:rsidR="00FF33B2" w:rsidRPr="00457D0D" w:rsidRDefault="00FF33B2" w:rsidP="00A06B0A">
            <w:pPr>
              <w:pStyle w:val="TableParagraph"/>
              <w:kinsoku w:val="0"/>
              <w:overflowPunct w:val="0"/>
              <w:ind w:left="2"/>
              <w:jc w:val="center"/>
              <w:rPr>
                <w:sz w:val="22"/>
                <w:szCs w:val="22"/>
                <w:lang w:val="ka-GE"/>
              </w:rPr>
            </w:pPr>
            <w:r w:rsidRPr="00457D0D">
              <w:rPr>
                <w:sz w:val="22"/>
                <w:szCs w:val="22"/>
                <w:lang w:val="ka-GE"/>
              </w:rPr>
              <w:t>საერთაშორისო რეგატაში მონაწილეობა</w:t>
            </w:r>
          </w:p>
        </w:tc>
        <w:tc>
          <w:tcPr>
            <w:tcW w:w="839" w:type="pct"/>
            <w:tcMar>
              <w:left w:w="108" w:type="dxa"/>
            </w:tcMar>
            <w:vAlign w:val="center"/>
          </w:tcPr>
          <w:p w:rsidR="00FF33B2" w:rsidRPr="00457D0D" w:rsidRDefault="00FF33B2" w:rsidP="00A06B0A">
            <w:pPr>
              <w:pStyle w:val="TableParagraph"/>
              <w:kinsoku w:val="0"/>
              <w:overflowPunct w:val="0"/>
              <w:rPr>
                <w:rFonts w:eastAsia="Sylfaen" w:cs="Times New Roman"/>
                <w:sz w:val="22"/>
                <w:szCs w:val="22"/>
                <w:lang w:val="ka-GE"/>
              </w:rPr>
            </w:pPr>
            <w:r w:rsidRPr="00457D0D">
              <w:rPr>
                <w:sz w:val="22"/>
                <w:szCs w:val="22"/>
                <w:lang w:val="ka-GE"/>
              </w:rPr>
              <w:t>საერთაშორისო რეგატაში მონაწილეობა</w:t>
            </w:r>
          </w:p>
        </w:tc>
        <w:tc>
          <w:tcPr>
            <w:tcW w:w="1469" w:type="pct"/>
            <w:tcMar>
              <w:left w:w="108" w:type="dxa"/>
            </w:tcMar>
          </w:tcPr>
          <w:p w:rsidR="00FF33B2" w:rsidRPr="00D45AA0" w:rsidRDefault="00FF33B2" w:rsidP="00A06B0A">
            <w:pPr>
              <w:pStyle w:val="Default"/>
              <w:jc w:val="center"/>
              <w:rPr>
                <w:rFonts w:ascii="Sylfaen" w:hAnsi="Sylfaen"/>
                <w:color w:val="auto"/>
                <w:sz w:val="20"/>
                <w:szCs w:val="20"/>
              </w:rPr>
            </w:pPr>
            <w:r w:rsidRPr="00D45AA0">
              <w:rPr>
                <w:rFonts w:ascii="Sylfaen" w:hAnsi="Sylfaen"/>
                <w:color w:val="auto"/>
                <w:w w:val="105"/>
                <w:sz w:val="20"/>
                <w:szCs w:val="20"/>
              </w:rPr>
              <w:t>5%</w:t>
            </w:r>
            <w:r w:rsidRPr="00D45AA0">
              <w:rPr>
                <w:rFonts w:ascii="Sylfaen" w:hAnsi="Sylfaen"/>
                <w:color w:val="auto"/>
                <w:spacing w:val="-6"/>
                <w:w w:val="105"/>
                <w:sz w:val="20"/>
                <w:szCs w:val="20"/>
              </w:rPr>
              <w:t xml:space="preserve"> </w:t>
            </w:r>
            <w:r w:rsidR="00AC7E25">
              <w:rPr>
                <w:rFonts w:ascii="Sylfaen" w:hAnsi="Sylfaen"/>
                <w:color w:val="auto"/>
                <w:w w:val="105"/>
                <w:sz w:val="20"/>
                <w:szCs w:val="20"/>
                <w:lang w:val="ka-GE"/>
              </w:rPr>
              <w:t>/</w:t>
            </w:r>
            <w:r w:rsidRPr="00D45AA0">
              <w:rPr>
                <w:rFonts w:ascii="Sylfaen" w:hAnsi="Sylfaen"/>
                <w:color w:val="auto"/>
                <w:spacing w:val="-1"/>
                <w:w w:val="105"/>
                <w:sz w:val="20"/>
                <w:szCs w:val="20"/>
              </w:rPr>
              <w:t>ცუდი</w:t>
            </w:r>
            <w:r w:rsidRPr="00D45AA0">
              <w:rPr>
                <w:rFonts w:ascii="Sylfaen" w:hAnsi="Sylfaen"/>
                <w:color w:val="auto"/>
                <w:spacing w:val="-6"/>
                <w:w w:val="105"/>
                <w:sz w:val="20"/>
                <w:szCs w:val="20"/>
              </w:rPr>
              <w:t xml:space="preserve"> </w:t>
            </w:r>
            <w:r w:rsidRPr="00D45AA0">
              <w:rPr>
                <w:rFonts w:ascii="Sylfaen" w:hAnsi="Sylfaen"/>
                <w:color w:val="auto"/>
                <w:spacing w:val="-1"/>
                <w:w w:val="105"/>
                <w:sz w:val="20"/>
                <w:szCs w:val="20"/>
              </w:rPr>
              <w:t>მეტეოროლოგიუ</w:t>
            </w:r>
            <w:r w:rsidRPr="00D45AA0">
              <w:rPr>
                <w:rFonts w:ascii="Sylfaen" w:hAnsi="Sylfaen"/>
                <w:color w:val="auto"/>
                <w:spacing w:val="-1"/>
                <w:w w:val="105"/>
                <w:sz w:val="20"/>
                <w:szCs w:val="20"/>
                <w:lang w:val="ka-GE"/>
              </w:rPr>
              <w:t>რ</w:t>
            </w:r>
            <w:r w:rsidRPr="00D45AA0">
              <w:rPr>
                <w:rFonts w:ascii="Sylfaen" w:hAnsi="Sylfaen"/>
                <w:color w:val="auto"/>
                <w:spacing w:val="-1"/>
                <w:w w:val="105"/>
                <w:sz w:val="20"/>
                <w:szCs w:val="20"/>
              </w:rPr>
              <w:t>ი</w:t>
            </w:r>
            <w:r w:rsidRPr="00D45AA0">
              <w:rPr>
                <w:rFonts w:ascii="Sylfaen" w:hAnsi="Sylfaen"/>
                <w:color w:val="auto"/>
                <w:spacing w:val="-6"/>
                <w:w w:val="105"/>
                <w:sz w:val="20"/>
                <w:szCs w:val="20"/>
              </w:rPr>
              <w:t xml:space="preserve"> </w:t>
            </w:r>
            <w:r w:rsidRPr="00D45AA0">
              <w:rPr>
                <w:rFonts w:ascii="Sylfaen" w:hAnsi="Sylfaen"/>
                <w:color w:val="auto"/>
                <w:spacing w:val="-1"/>
                <w:w w:val="105"/>
                <w:sz w:val="20"/>
                <w:szCs w:val="20"/>
              </w:rPr>
              <w:t>პირობები;</w:t>
            </w:r>
            <w:r w:rsidRPr="00D45AA0">
              <w:rPr>
                <w:rFonts w:ascii="Sylfaen" w:hAnsi="Sylfaen"/>
                <w:color w:val="auto"/>
                <w:spacing w:val="-6"/>
                <w:w w:val="105"/>
                <w:sz w:val="20"/>
                <w:szCs w:val="20"/>
              </w:rPr>
              <w:t xml:space="preserve"> </w:t>
            </w:r>
            <w:r w:rsidRPr="00D45AA0">
              <w:rPr>
                <w:rFonts w:ascii="Sylfaen" w:hAnsi="Sylfaen"/>
                <w:color w:val="auto"/>
                <w:spacing w:val="-6"/>
                <w:w w:val="105"/>
                <w:sz w:val="20"/>
                <w:szCs w:val="20"/>
                <w:lang w:val="ka-GE"/>
              </w:rPr>
              <w:t xml:space="preserve">პანდემია; </w:t>
            </w:r>
            <w:r w:rsidRPr="00D45AA0">
              <w:rPr>
                <w:rFonts w:ascii="Sylfaen" w:hAnsi="Sylfaen"/>
                <w:color w:val="auto"/>
                <w:sz w:val="20"/>
                <w:szCs w:val="20"/>
              </w:rPr>
              <w:t xml:space="preserve"> </w:t>
            </w:r>
          </w:p>
        </w:tc>
      </w:tr>
    </w:tbl>
    <w:p w:rsidR="00706199" w:rsidRPr="00457D0D" w:rsidRDefault="00706199" w:rsidP="001C64B6">
      <w:pPr>
        <w:autoSpaceDE w:val="0"/>
        <w:autoSpaceDN w:val="0"/>
        <w:adjustRightInd w:val="0"/>
        <w:spacing w:after="0" w:line="360" w:lineRule="auto"/>
        <w:jc w:val="both"/>
        <w:rPr>
          <w:rFonts w:ascii="Sylfaen" w:eastAsiaTheme="minorHAnsi" w:hAnsi="Sylfaen" w:cs="Sylfaen"/>
          <w:b/>
          <w:lang w:val="ka-GE"/>
        </w:rPr>
      </w:pPr>
    </w:p>
    <w:p w:rsidR="00E40A09" w:rsidRPr="00457D0D" w:rsidRDefault="00E40A09" w:rsidP="001C64B6">
      <w:pPr>
        <w:autoSpaceDE w:val="0"/>
        <w:autoSpaceDN w:val="0"/>
        <w:adjustRightInd w:val="0"/>
        <w:spacing w:after="0" w:line="360" w:lineRule="auto"/>
        <w:jc w:val="both"/>
        <w:rPr>
          <w:rFonts w:ascii="Sylfaen" w:eastAsiaTheme="minorHAnsi" w:hAnsi="Sylfaen" w:cs="Sylfaen"/>
          <w:b/>
          <w:lang w:val="ka-GE"/>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3"/>
        <w:gridCol w:w="2532"/>
        <w:gridCol w:w="750"/>
        <w:gridCol w:w="772"/>
        <w:gridCol w:w="1621"/>
        <w:gridCol w:w="3422"/>
      </w:tblGrid>
      <w:tr w:rsidR="001D1D53" w:rsidRPr="00457D0D" w:rsidTr="00D10D7C">
        <w:trPr>
          <w:trHeight w:val="404"/>
        </w:trPr>
        <w:tc>
          <w:tcPr>
            <w:tcW w:w="757" w:type="pct"/>
            <w:vAlign w:val="center"/>
          </w:tcPr>
          <w:p w:rsidR="001D1D53" w:rsidRPr="00457D0D" w:rsidRDefault="001D1D53"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531" w:type="pct"/>
            <w:gridSpan w:val="2"/>
            <w:tcMar>
              <w:left w:w="108" w:type="dxa"/>
            </w:tcMar>
            <w:vAlign w:val="center"/>
          </w:tcPr>
          <w:p w:rsidR="001D1D53" w:rsidRPr="00457D0D" w:rsidRDefault="001D1D53"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712" w:type="pct"/>
            <w:gridSpan w:val="3"/>
            <w:vAlign w:val="center"/>
          </w:tcPr>
          <w:p w:rsidR="001D1D53" w:rsidRPr="00457D0D" w:rsidRDefault="00F251EF"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w:t>
            </w:r>
            <w:r w:rsidRPr="00457D0D">
              <w:rPr>
                <w:rFonts w:ascii="Sylfaen" w:hAnsi="Sylfaen"/>
                <w:b/>
                <w:bCs/>
                <w:lang w:val="ka-GE"/>
              </w:rPr>
              <w:t>ოგრამის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900DEB" w:rsidRPr="00457D0D" w:rsidTr="00D10D7C">
        <w:trPr>
          <w:trHeight w:val="404"/>
        </w:trPr>
        <w:tc>
          <w:tcPr>
            <w:tcW w:w="757" w:type="pct"/>
            <w:vAlign w:val="center"/>
          </w:tcPr>
          <w:p w:rsidR="00900DEB" w:rsidRPr="00457D0D" w:rsidRDefault="00900DEB" w:rsidP="00DC5D8B">
            <w:pPr>
              <w:spacing w:after="0" w:line="240" w:lineRule="auto"/>
              <w:jc w:val="center"/>
              <w:rPr>
                <w:rFonts w:ascii="Sylfaen" w:eastAsia="Times New Roman" w:hAnsi="Sylfaen" w:cs="Times New Roman"/>
                <w:b/>
                <w:lang w:val="ka-GE"/>
              </w:rPr>
            </w:pPr>
            <w:r w:rsidRPr="00457D0D">
              <w:rPr>
                <w:rFonts w:ascii="Sylfaen" w:eastAsia="Times New Roman" w:hAnsi="Sylfaen" w:cs="Times New Roman"/>
                <w:b/>
              </w:rPr>
              <w:t>05 01 01 0</w:t>
            </w:r>
            <w:r w:rsidRPr="00457D0D">
              <w:rPr>
                <w:rFonts w:ascii="Sylfaen" w:eastAsia="Times New Roman" w:hAnsi="Sylfaen" w:cs="Times New Roman"/>
                <w:b/>
                <w:lang w:val="ka-GE"/>
              </w:rPr>
              <w:t>3</w:t>
            </w:r>
          </w:p>
        </w:tc>
        <w:tc>
          <w:tcPr>
            <w:tcW w:w="1531" w:type="pct"/>
            <w:gridSpan w:val="2"/>
            <w:tcMar>
              <w:left w:w="108" w:type="dxa"/>
            </w:tcMar>
            <w:vAlign w:val="center"/>
          </w:tcPr>
          <w:p w:rsidR="00900DEB" w:rsidRPr="00457D0D" w:rsidRDefault="00900DEB" w:rsidP="00DC5D8B">
            <w:pPr>
              <w:spacing w:after="0" w:line="240" w:lineRule="auto"/>
              <w:jc w:val="center"/>
              <w:rPr>
                <w:rFonts w:ascii="Sylfaen" w:eastAsia="Times New Roman" w:hAnsi="Sylfaen" w:cs="Times New Roman"/>
                <w:b/>
              </w:rPr>
            </w:pPr>
            <w:r w:rsidRPr="00457D0D">
              <w:rPr>
                <w:rFonts w:ascii="Sylfaen" w:hAnsi="Sylfaen"/>
                <w:b/>
                <w:bCs/>
                <w:lang w:val="ka-GE"/>
              </w:rPr>
              <w:t>ჭიდაობის  განვითარების ხელშეწყობა</w:t>
            </w:r>
          </w:p>
        </w:tc>
        <w:tc>
          <w:tcPr>
            <w:tcW w:w="2712" w:type="pct"/>
            <w:gridSpan w:val="3"/>
            <w:vAlign w:val="center"/>
          </w:tcPr>
          <w:p w:rsidR="00900DEB" w:rsidRPr="00457D0D" w:rsidRDefault="00900DEB"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eastAsia="Times New Roman" w:hAnsi="Sylfaen" w:cs="Sylfaen"/>
                <w:b/>
                <w:bCs/>
              </w:rPr>
              <w:t>სპორტის</w:t>
            </w:r>
            <w:r w:rsidRPr="00457D0D">
              <w:rPr>
                <w:rFonts w:ascii="Sylfaen" w:eastAsia="Times New Roman" w:hAnsi="Sylfaen" w:cs="Arial Cyr"/>
                <w:b/>
                <w:bCs/>
              </w:rPr>
              <w:t xml:space="preserve"> </w:t>
            </w:r>
            <w:r w:rsidRPr="00457D0D">
              <w:rPr>
                <w:rFonts w:ascii="Sylfaen" w:eastAsia="Times New Roman" w:hAnsi="Sylfaen" w:cs="Sylfaen"/>
                <w:b/>
                <w:bCs/>
              </w:rPr>
              <w:t>სფეროს</w:t>
            </w:r>
            <w:r w:rsidRPr="00457D0D">
              <w:rPr>
                <w:rFonts w:ascii="Sylfaen" w:eastAsia="Times New Roman" w:hAnsi="Sylfaen" w:cs="Arial Cyr"/>
                <w:b/>
                <w:bCs/>
              </w:rPr>
              <w:t xml:space="preserve"> </w:t>
            </w:r>
            <w:r w:rsidRPr="00457D0D">
              <w:rPr>
                <w:rFonts w:ascii="Sylfaen" w:eastAsia="Times New Roman" w:hAnsi="Sylfaen" w:cs="Sylfaen"/>
                <w:b/>
                <w:bCs/>
              </w:rPr>
              <w:t>განვითარება</w:t>
            </w:r>
          </w:p>
        </w:tc>
      </w:tr>
      <w:tr w:rsidR="00F218AE" w:rsidRPr="00457D0D" w:rsidTr="001A220F">
        <w:trPr>
          <w:trHeight w:val="620"/>
        </w:trPr>
        <w:tc>
          <w:tcPr>
            <w:tcW w:w="757" w:type="pct"/>
            <w:vMerge w:val="restart"/>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განმახორციელებელი</w:t>
            </w:r>
          </w:p>
        </w:tc>
        <w:tc>
          <w:tcPr>
            <w:tcW w:w="4243" w:type="pct"/>
            <w:gridSpan w:val="5"/>
            <w:vMerge w:val="restart"/>
            <w:tcMar>
              <w:left w:w="108" w:type="dxa"/>
            </w:tcMar>
            <w:vAlign w:val="center"/>
          </w:tcPr>
          <w:p w:rsidR="00F218AE" w:rsidRPr="00457D0D" w:rsidRDefault="00F218AE" w:rsidP="004859FD">
            <w:pPr>
              <w:spacing w:after="0" w:line="240" w:lineRule="auto"/>
              <w:rPr>
                <w:rFonts w:ascii="Sylfaen" w:eastAsia="Sylfaen" w:hAnsi="Sylfaen"/>
                <w:lang w:val="ka-GE"/>
              </w:rPr>
            </w:pPr>
            <w:r w:rsidRPr="00457D0D">
              <w:rPr>
                <w:rFonts w:ascii="Sylfaen" w:eastAsia="Sylfaen" w:hAnsi="Sylfaen"/>
                <w:lang w:val="ka-GE"/>
              </w:rPr>
              <w:t xml:space="preserve">ა(ა)იპ  „უმაღლესი  დაოსტატების  მცხეთის ჭიდაობის სკოლა" </w:t>
            </w:r>
          </w:p>
          <w:p w:rsidR="00F218AE" w:rsidRPr="00457D0D" w:rsidRDefault="00F218AE" w:rsidP="00DC5D8B">
            <w:pPr>
              <w:pStyle w:val="TableParagraph"/>
              <w:kinsoku w:val="0"/>
              <w:overflowPunct w:val="0"/>
              <w:rPr>
                <w:b/>
                <w:bCs/>
                <w:sz w:val="22"/>
                <w:szCs w:val="22"/>
                <w:lang w:val="ka-GE"/>
              </w:rPr>
            </w:pPr>
          </w:p>
        </w:tc>
      </w:tr>
      <w:tr w:rsidR="00F218AE" w:rsidRPr="00457D0D" w:rsidTr="001A220F">
        <w:trPr>
          <w:trHeight w:val="800"/>
        </w:trPr>
        <w:tc>
          <w:tcPr>
            <w:tcW w:w="757" w:type="pct"/>
            <w:vMerge/>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243" w:type="pct"/>
            <w:gridSpan w:val="5"/>
            <w:vMerge/>
            <w:tcMar>
              <w:left w:w="108" w:type="dxa"/>
            </w:tcMar>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900DEB" w:rsidRPr="00457D0D" w:rsidTr="00D10D7C">
        <w:trPr>
          <w:trHeight w:val="334"/>
        </w:trPr>
        <w:tc>
          <w:tcPr>
            <w:tcW w:w="757" w:type="pct"/>
            <w:vAlign w:val="center"/>
          </w:tcPr>
          <w:p w:rsidR="00900DEB" w:rsidRPr="00457D0D" w:rsidRDefault="00900DEB"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მიზანი</w:t>
            </w:r>
          </w:p>
        </w:tc>
        <w:tc>
          <w:tcPr>
            <w:tcW w:w="4243" w:type="pct"/>
            <w:gridSpan w:val="5"/>
            <w:tcMar>
              <w:left w:w="108" w:type="dxa"/>
            </w:tcMar>
          </w:tcPr>
          <w:p w:rsidR="00900DEB" w:rsidRPr="00457D0D" w:rsidRDefault="00900DEB" w:rsidP="00D71D52">
            <w:pPr>
              <w:spacing w:after="0"/>
              <w:rPr>
                <w:rFonts w:ascii="Sylfaen" w:hAnsi="Sylfaen"/>
                <w:lang w:val="ka-GE"/>
              </w:rPr>
            </w:pPr>
            <w:r w:rsidRPr="00457D0D">
              <w:rPr>
                <w:rFonts w:ascii="Sylfaen" w:hAnsi="Sylfaen" w:cs="Sylfaen"/>
              </w:rPr>
              <w:t>ძიუდო</w:t>
            </w:r>
            <w:r w:rsidRPr="00457D0D">
              <w:rPr>
                <w:rFonts w:ascii="Sylfaen" w:hAnsi="Sylfaen" w:cs="Sylfaen"/>
                <w:lang w:val="ka-GE"/>
              </w:rPr>
              <w:t>ს,</w:t>
            </w:r>
            <w:r w:rsidRPr="00457D0D">
              <w:rPr>
                <w:rFonts w:ascii="Sylfaen" w:hAnsi="Sylfaen"/>
              </w:rPr>
              <w:t xml:space="preserve"> </w:t>
            </w:r>
            <w:r w:rsidRPr="00457D0D">
              <w:rPr>
                <w:rFonts w:ascii="Sylfaen" w:hAnsi="Sylfaen" w:cs="Sylfaen"/>
              </w:rPr>
              <w:t>თავისუფალი</w:t>
            </w:r>
            <w:r w:rsidRPr="00457D0D">
              <w:rPr>
                <w:rFonts w:ascii="Sylfaen" w:hAnsi="Sylfaen"/>
              </w:rPr>
              <w:t xml:space="preserve"> </w:t>
            </w:r>
            <w:r w:rsidRPr="00457D0D">
              <w:rPr>
                <w:rFonts w:ascii="Sylfaen" w:hAnsi="Sylfaen" w:cs="Sylfaen"/>
              </w:rPr>
              <w:t>და</w:t>
            </w:r>
            <w:r w:rsidRPr="00457D0D">
              <w:rPr>
                <w:rFonts w:ascii="Sylfaen" w:hAnsi="Sylfaen"/>
              </w:rPr>
              <w:t xml:space="preserve"> </w:t>
            </w:r>
            <w:r w:rsidRPr="00457D0D">
              <w:rPr>
                <w:rFonts w:ascii="Sylfaen" w:hAnsi="Sylfaen" w:cs="Sylfaen"/>
              </w:rPr>
              <w:t>ბერძნულ</w:t>
            </w:r>
            <w:r w:rsidRPr="00457D0D">
              <w:rPr>
                <w:rFonts w:ascii="Sylfaen" w:hAnsi="Sylfaen"/>
              </w:rPr>
              <w:t>-</w:t>
            </w:r>
            <w:r w:rsidRPr="00457D0D">
              <w:rPr>
                <w:rFonts w:ascii="Sylfaen" w:hAnsi="Sylfaen" w:cs="Sylfaen"/>
              </w:rPr>
              <w:t>რომაული</w:t>
            </w:r>
            <w:r w:rsidRPr="00457D0D">
              <w:rPr>
                <w:rFonts w:ascii="Sylfaen" w:hAnsi="Sylfaen"/>
              </w:rPr>
              <w:t xml:space="preserve"> </w:t>
            </w:r>
            <w:r w:rsidRPr="00457D0D">
              <w:rPr>
                <w:rFonts w:ascii="Sylfaen" w:hAnsi="Sylfaen" w:cs="Sylfaen"/>
              </w:rPr>
              <w:t>ჭიდაობის</w:t>
            </w:r>
            <w:r w:rsidRPr="00457D0D">
              <w:rPr>
                <w:rFonts w:ascii="Sylfaen" w:hAnsi="Sylfaen"/>
              </w:rPr>
              <w:t xml:space="preserve"> </w:t>
            </w:r>
            <w:r w:rsidRPr="00457D0D">
              <w:rPr>
                <w:rFonts w:ascii="Sylfaen" w:hAnsi="Sylfaen" w:cs="Sylfaen"/>
              </w:rPr>
              <w:t>შემდგომი</w:t>
            </w:r>
            <w:r w:rsidRPr="00457D0D">
              <w:rPr>
                <w:rFonts w:ascii="Sylfaen" w:hAnsi="Sylfaen"/>
              </w:rPr>
              <w:t xml:space="preserve"> </w:t>
            </w:r>
            <w:r w:rsidRPr="00457D0D">
              <w:rPr>
                <w:rFonts w:ascii="Sylfaen" w:hAnsi="Sylfaen" w:cs="Sylfaen"/>
              </w:rPr>
              <w:t>განვითარება</w:t>
            </w:r>
            <w:r w:rsidRPr="00457D0D">
              <w:rPr>
                <w:rFonts w:ascii="Sylfaen" w:hAnsi="Sylfaen"/>
              </w:rPr>
              <w:t xml:space="preserve"> </w:t>
            </w:r>
            <w:r w:rsidRPr="00457D0D">
              <w:rPr>
                <w:rFonts w:ascii="Sylfaen" w:hAnsi="Sylfaen" w:cs="Sylfaen"/>
              </w:rPr>
              <w:t>და</w:t>
            </w:r>
            <w:r w:rsidRPr="00457D0D">
              <w:rPr>
                <w:rFonts w:ascii="Sylfaen" w:hAnsi="Sylfaen"/>
              </w:rPr>
              <w:t xml:space="preserve"> </w:t>
            </w:r>
            <w:r w:rsidRPr="00457D0D">
              <w:rPr>
                <w:rFonts w:ascii="Sylfaen" w:hAnsi="Sylfaen" w:cs="Sylfaen"/>
              </w:rPr>
              <w:t>პოპულარიზაცია</w:t>
            </w:r>
          </w:p>
        </w:tc>
      </w:tr>
      <w:tr w:rsidR="00900DEB" w:rsidRPr="00457D0D" w:rsidTr="00D10D7C">
        <w:trPr>
          <w:trHeight w:val="728"/>
        </w:trPr>
        <w:tc>
          <w:tcPr>
            <w:tcW w:w="757" w:type="pct"/>
            <w:vAlign w:val="center"/>
          </w:tcPr>
          <w:p w:rsidR="00900DEB" w:rsidRPr="00457D0D" w:rsidRDefault="00900DEB" w:rsidP="00DC5D8B">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ქვეპროგრამის აღწერა </w:t>
            </w:r>
          </w:p>
        </w:tc>
        <w:tc>
          <w:tcPr>
            <w:tcW w:w="4243" w:type="pct"/>
            <w:gridSpan w:val="5"/>
            <w:tcMar>
              <w:left w:w="108" w:type="dxa"/>
            </w:tcMar>
          </w:tcPr>
          <w:p w:rsidR="00900DEB" w:rsidRPr="00457D0D" w:rsidRDefault="00900DEB" w:rsidP="00D71D52">
            <w:pPr>
              <w:spacing w:after="0"/>
              <w:rPr>
                <w:rFonts w:ascii="Sylfaen" w:hAnsi="Sylfaen"/>
                <w:lang w:val="ka-GE"/>
              </w:rPr>
            </w:pPr>
            <w:r w:rsidRPr="00457D0D">
              <w:rPr>
                <w:rFonts w:ascii="Sylfaen" w:hAnsi="Sylfaen" w:cs="Sylfaen"/>
              </w:rPr>
              <w:t>მუნიციპალიტეტში</w:t>
            </w:r>
            <w:r w:rsidRPr="00457D0D">
              <w:rPr>
                <w:rFonts w:ascii="Sylfaen" w:hAnsi="Sylfaen"/>
              </w:rPr>
              <w:t xml:space="preserve"> </w:t>
            </w:r>
            <w:r w:rsidRPr="00457D0D">
              <w:rPr>
                <w:rFonts w:ascii="Sylfaen" w:hAnsi="Sylfaen" w:cs="Sylfaen"/>
              </w:rPr>
              <w:t>ძიუდო</w:t>
            </w:r>
            <w:r w:rsidRPr="00457D0D">
              <w:rPr>
                <w:rFonts w:ascii="Sylfaen" w:hAnsi="Sylfaen" w:cs="Sylfaen"/>
                <w:lang w:val="ka-GE"/>
              </w:rPr>
              <w:t>ს,</w:t>
            </w:r>
            <w:r w:rsidRPr="00457D0D">
              <w:rPr>
                <w:rFonts w:ascii="Sylfaen" w:hAnsi="Sylfaen"/>
              </w:rPr>
              <w:t xml:space="preserve"> </w:t>
            </w:r>
            <w:r w:rsidRPr="00457D0D">
              <w:rPr>
                <w:rFonts w:ascii="Sylfaen" w:hAnsi="Sylfaen" w:cs="Sylfaen"/>
              </w:rPr>
              <w:t>თავისუფალი</w:t>
            </w:r>
            <w:r w:rsidRPr="00457D0D">
              <w:rPr>
                <w:rFonts w:ascii="Sylfaen" w:hAnsi="Sylfaen"/>
              </w:rPr>
              <w:t xml:space="preserve"> </w:t>
            </w:r>
            <w:r w:rsidRPr="00457D0D">
              <w:rPr>
                <w:rFonts w:ascii="Sylfaen" w:hAnsi="Sylfaen" w:cs="Sylfaen"/>
              </w:rPr>
              <w:t>და</w:t>
            </w:r>
            <w:r w:rsidRPr="00457D0D">
              <w:rPr>
                <w:rFonts w:ascii="Sylfaen" w:hAnsi="Sylfaen"/>
              </w:rPr>
              <w:t xml:space="preserve"> </w:t>
            </w:r>
            <w:r w:rsidRPr="00457D0D">
              <w:rPr>
                <w:rFonts w:ascii="Sylfaen" w:hAnsi="Sylfaen" w:cs="Sylfaen"/>
              </w:rPr>
              <w:t>ბერძნულ</w:t>
            </w:r>
            <w:r w:rsidRPr="00457D0D">
              <w:rPr>
                <w:rFonts w:ascii="Sylfaen" w:hAnsi="Sylfaen"/>
              </w:rPr>
              <w:t>-</w:t>
            </w:r>
            <w:r w:rsidRPr="00457D0D">
              <w:rPr>
                <w:rFonts w:ascii="Sylfaen" w:hAnsi="Sylfaen" w:cs="Sylfaen"/>
              </w:rPr>
              <w:t>რომაული</w:t>
            </w:r>
            <w:r w:rsidRPr="00457D0D">
              <w:rPr>
                <w:rFonts w:ascii="Sylfaen" w:hAnsi="Sylfaen"/>
              </w:rPr>
              <w:t xml:space="preserve"> </w:t>
            </w:r>
            <w:r w:rsidRPr="00457D0D">
              <w:rPr>
                <w:rFonts w:ascii="Sylfaen" w:hAnsi="Sylfaen" w:cs="Sylfaen"/>
              </w:rPr>
              <w:t>ჭიდაობის</w:t>
            </w:r>
            <w:r w:rsidRPr="00457D0D">
              <w:rPr>
                <w:rFonts w:ascii="Sylfaen" w:hAnsi="Sylfaen"/>
              </w:rPr>
              <w:t xml:space="preserve"> </w:t>
            </w:r>
            <w:r w:rsidRPr="00457D0D">
              <w:rPr>
                <w:rFonts w:ascii="Sylfaen" w:hAnsi="Sylfaen" w:cs="Sylfaen"/>
              </w:rPr>
              <w:t>შემდგომი</w:t>
            </w:r>
            <w:r w:rsidRPr="00457D0D">
              <w:rPr>
                <w:rFonts w:ascii="Sylfaen" w:hAnsi="Sylfaen"/>
              </w:rPr>
              <w:t xml:space="preserve"> </w:t>
            </w:r>
            <w:r w:rsidRPr="00457D0D">
              <w:rPr>
                <w:rFonts w:ascii="Sylfaen" w:hAnsi="Sylfaen" w:cs="Sylfaen"/>
              </w:rPr>
              <w:t>განვითარება</w:t>
            </w:r>
            <w:r w:rsidRPr="00457D0D">
              <w:rPr>
                <w:rFonts w:ascii="Sylfaen" w:hAnsi="Sylfaen"/>
              </w:rPr>
              <w:t xml:space="preserve"> </w:t>
            </w:r>
            <w:r w:rsidRPr="00457D0D">
              <w:rPr>
                <w:rFonts w:ascii="Sylfaen" w:hAnsi="Sylfaen" w:cs="Sylfaen"/>
              </w:rPr>
              <w:t>და</w:t>
            </w:r>
            <w:r w:rsidRPr="00457D0D">
              <w:rPr>
                <w:rFonts w:ascii="Sylfaen" w:hAnsi="Sylfaen"/>
              </w:rPr>
              <w:t xml:space="preserve"> </w:t>
            </w:r>
            <w:r w:rsidRPr="00457D0D">
              <w:rPr>
                <w:rFonts w:ascii="Sylfaen" w:hAnsi="Sylfaen" w:cs="Sylfaen"/>
              </w:rPr>
              <w:t>პოპულარიზაცია</w:t>
            </w:r>
            <w:r w:rsidRPr="00457D0D">
              <w:rPr>
                <w:rFonts w:ascii="Sylfaen" w:hAnsi="Sylfaen"/>
                <w:lang w:val="ka-GE"/>
              </w:rPr>
              <w:t>,</w:t>
            </w:r>
            <w:r w:rsidRPr="00457D0D">
              <w:rPr>
                <w:rFonts w:ascii="Sylfaen" w:hAnsi="Sylfaen"/>
              </w:rPr>
              <w:t xml:space="preserve"> </w:t>
            </w:r>
            <w:r w:rsidRPr="00457D0D">
              <w:rPr>
                <w:rFonts w:ascii="Sylfaen" w:hAnsi="Sylfaen" w:cs="Sylfaen"/>
              </w:rPr>
              <w:t>საქართველოს</w:t>
            </w:r>
            <w:r w:rsidRPr="00457D0D">
              <w:rPr>
                <w:rFonts w:ascii="Sylfaen" w:hAnsi="Sylfaen"/>
              </w:rPr>
              <w:t xml:space="preserve"> </w:t>
            </w:r>
            <w:r w:rsidRPr="00457D0D">
              <w:rPr>
                <w:rFonts w:ascii="Sylfaen" w:hAnsi="Sylfaen" w:cs="Sylfaen"/>
              </w:rPr>
              <w:t>ნაკრები</w:t>
            </w:r>
            <w:r w:rsidRPr="00457D0D">
              <w:rPr>
                <w:rFonts w:ascii="Sylfaen" w:hAnsi="Sylfaen"/>
              </w:rPr>
              <w:t xml:space="preserve"> </w:t>
            </w:r>
            <w:r w:rsidRPr="00457D0D">
              <w:rPr>
                <w:rFonts w:ascii="Sylfaen" w:hAnsi="Sylfaen" w:cs="Sylfaen"/>
              </w:rPr>
              <w:t>გუნდებისათვის</w:t>
            </w:r>
            <w:r w:rsidRPr="00457D0D">
              <w:rPr>
                <w:rFonts w:ascii="Sylfaen" w:hAnsi="Sylfaen"/>
              </w:rPr>
              <w:t xml:space="preserve"> </w:t>
            </w:r>
            <w:r w:rsidRPr="00457D0D">
              <w:rPr>
                <w:rFonts w:ascii="Sylfaen" w:hAnsi="Sylfaen" w:cs="Sylfaen"/>
              </w:rPr>
              <w:t>უმაღლესი</w:t>
            </w:r>
            <w:r w:rsidRPr="00457D0D">
              <w:rPr>
                <w:rFonts w:ascii="Sylfaen" w:hAnsi="Sylfaen"/>
              </w:rPr>
              <w:t xml:space="preserve"> </w:t>
            </w:r>
            <w:r w:rsidRPr="00457D0D">
              <w:rPr>
                <w:rFonts w:ascii="Sylfaen" w:hAnsi="Sylfaen" w:cs="Sylfaen"/>
              </w:rPr>
              <w:t>კვალიფიციური</w:t>
            </w:r>
            <w:r w:rsidRPr="00457D0D">
              <w:rPr>
                <w:rFonts w:ascii="Sylfaen" w:hAnsi="Sylfaen"/>
              </w:rPr>
              <w:t xml:space="preserve"> </w:t>
            </w:r>
            <w:r w:rsidRPr="00457D0D">
              <w:rPr>
                <w:rFonts w:ascii="Sylfaen" w:hAnsi="Sylfaen" w:cs="Sylfaen"/>
              </w:rPr>
              <w:t>სპორტსმენების</w:t>
            </w:r>
            <w:r w:rsidRPr="00457D0D">
              <w:rPr>
                <w:rFonts w:ascii="Sylfaen" w:hAnsi="Sylfaen"/>
              </w:rPr>
              <w:t xml:space="preserve"> </w:t>
            </w:r>
            <w:r w:rsidRPr="00457D0D">
              <w:rPr>
                <w:rFonts w:ascii="Sylfaen" w:hAnsi="Sylfaen" w:cs="Sylfaen"/>
              </w:rPr>
              <w:t>მომზადება</w:t>
            </w:r>
            <w:r w:rsidRPr="00457D0D">
              <w:rPr>
                <w:rFonts w:ascii="Sylfaen" w:hAnsi="Sylfaen"/>
              </w:rPr>
              <w:t xml:space="preserve"> </w:t>
            </w:r>
            <w:r w:rsidRPr="00457D0D">
              <w:rPr>
                <w:rFonts w:ascii="Sylfaen" w:hAnsi="Sylfaen" w:cs="Sylfaen"/>
              </w:rPr>
              <w:t>და</w:t>
            </w:r>
            <w:r w:rsidRPr="00457D0D">
              <w:rPr>
                <w:rFonts w:ascii="Sylfaen" w:hAnsi="Sylfaen"/>
              </w:rPr>
              <w:t xml:space="preserve"> </w:t>
            </w:r>
            <w:r w:rsidRPr="00457D0D">
              <w:rPr>
                <w:rFonts w:ascii="Sylfaen" w:hAnsi="Sylfaen" w:cs="Sylfaen"/>
              </w:rPr>
              <w:t>მათი</w:t>
            </w:r>
            <w:r w:rsidRPr="00457D0D">
              <w:rPr>
                <w:rFonts w:ascii="Sylfaen" w:hAnsi="Sylfaen"/>
              </w:rPr>
              <w:t xml:space="preserve"> </w:t>
            </w:r>
            <w:r w:rsidRPr="00457D0D">
              <w:rPr>
                <w:rFonts w:ascii="Sylfaen" w:hAnsi="Sylfaen" w:cs="Sylfaen"/>
              </w:rPr>
              <w:t>მონაწილეობის</w:t>
            </w:r>
            <w:r w:rsidRPr="00457D0D">
              <w:rPr>
                <w:rFonts w:ascii="Sylfaen" w:hAnsi="Sylfaen"/>
              </w:rPr>
              <w:t xml:space="preserve"> </w:t>
            </w:r>
            <w:r w:rsidRPr="00457D0D">
              <w:rPr>
                <w:rFonts w:ascii="Sylfaen" w:hAnsi="Sylfaen" w:cs="Sylfaen"/>
              </w:rPr>
              <w:t>უზრუნველყოფა</w:t>
            </w:r>
            <w:r w:rsidRPr="00457D0D">
              <w:rPr>
                <w:rFonts w:ascii="Sylfaen" w:hAnsi="Sylfaen"/>
              </w:rPr>
              <w:t xml:space="preserve"> </w:t>
            </w:r>
            <w:r w:rsidRPr="00457D0D">
              <w:rPr>
                <w:rFonts w:ascii="Sylfaen" w:hAnsi="Sylfaen" w:cs="Sylfaen"/>
              </w:rPr>
              <w:t>ადგილობრივ</w:t>
            </w:r>
            <w:r w:rsidRPr="00457D0D">
              <w:rPr>
                <w:rFonts w:ascii="Sylfaen" w:hAnsi="Sylfaen"/>
              </w:rPr>
              <w:t xml:space="preserve"> </w:t>
            </w:r>
            <w:r w:rsidRPr="00457D0D">
              <w:rPr>
                <w:rFonts w:ascii="Sylfaen" w:hAnsi="Sylfaen" w:cs="Sylfaen"/>
              </w:rPr>
              <w:t>თუ</w:t>
            </w:r>
            <w:r w:rsidRPr="00457D0D">
              <w:rPr>
                <w:rFonts w:ascii="Sylfaen" w:hAnsi="Sylfaen"/>
              </w:rPr>
              <w:t xml:space="preserve"> </w:t>
            </w:r>
            <w:r w:rsidRPr="00457D0D">
              <w:rPr>
                <w:rFonts w:ascii="Sylfaen" w:hAnsi="Sylfaen" w:cs="Sylfaen"/>
              </w:rPr>
              <w:t>საერთაშორისო</w:t>
            </w:r>
            <w:r w:rsidRPr="00457D0D">
              <w:rPr>
                <w:rFonts w:ascii="Sylfaen" w:hAnsi="Sylfaen"/>
              </w:rPr>
              <w:t xml:space="preserve"> </w:t>
            </w:r>
            <w:r w:rsidRPr="00457D0D">
              <w:rPr>
                <w:rFonts w:ascii="Sylfaen" w:hAnsi="Sylfaen" w:cs="Sylfaen"/>
              </w:rPr>
              <w:t>შეჯიბრებებსა</w:t>
            </w:r>
            <w:r w:rsidRPr="00457D0D">
              <w:rPr>
                <w:rFonts w:ascii="Sylfaen" w:hAnsi="Sylfaen"/>
              </w:rPr>
              <w:t xml:space="preserve"> </w:t>
            </w:r>
            <w:r w:rsidRPr="00457D0D">
              <w:rPr>
                <w:rFonts w:ascii="Sylfaen" w:hAnsi="Sylfaen" w:cs="Sylfaen"/>
              </w:rPr>
              <w:t>და</w:t>
            </w:r>
            <w:r w:rsidRPr="00457D0D">
              <w:rPr>
                <w:rFonts w:ascii="Sylfaen" w:hAnsi="Sylfaen"/>
              </w:rPr>
              <w:t xml:space="preserve"> </w:t>
            </w:r>
            <w:r w:rsidRPr="00457D0D">
              <w:rPr>
                <w:rFonts w:ascii="Sylfaen" w:hAnsi="Sylfaen" w:cs="Sylfaen"/>
              </w:rPr>
              <w:t>ტურნ</w:t>
            </w:r>
            <w:r w:rsidRPr="00457D0D">
              <w:rPr>
                <w:rFonts w:ascii="Sylfaen" w:hAnsi="Sylfaen" w:cs="Sylfaen"/>
                <w:lang w:val="ka-GE"/>
              </w:rPr>
              <w:t>ირებში, შეჯიბრებებსა და ტურნირებში</w:t>
            </w:r>
            <w:r w:rsidRPr="00457D0D">
              <w:rPr>
                <w:rFonts w:ascii="Sylfaen" w:eastAsia="Sylfaen" w:hAnsi="Sylfaen"/>
              </w:rPr>
              <w:t xml:space="preserve"> </w:t>
            </w:r>
            <w:r w:rsidRPr="00457D0D">
              <w:rPr>
                <w:rFonts w:ascii="Sylfaen" w:eastAsia="Sylfaen" w:hAnsi="Sylfaen" w:cs="Sylfaen"/>
              </w:rPr>
              <w:t>მონაწილე</w:t>
            </w:r>
            <w:r w:rsidRPr="00457D0D">
              <w:rPr>
                <w:rFonts w:ascii="Sylfaen" w:eastAsia="Sylfaen" w:hAnsi="Sylfaen"/>
              </w:rPr>
              <w:t xml:space="preserve"> </w:t>
            </w:r>
            <w:r w:rsidRPr="00457D0D">
              <w:rPr>
                <w:rFonts w:ascii="Sylfaen" w:eastAsia="Sylfaen" w:hAnsi="Sylfaen" w:cs="Sylfaen"/>
              </w:rPr>
              <w:t>სკოლის</w:t>
            </w:r>
            <w:r w:rsidRPr="00457D0D">
              <w:rPr>
                <w:rFonts w:ascii="Sylfaen" w:eastAsia="Sylfaen" w:hAnsi="Sylfaen"/>
              </w:rPr>
              <w:t xml:space="preserve"> </w:t>
            </w:r>
            <w:r w:rsidRPr="00457D0D">
              <w:rPr>
                <w:rFonts w:ascii="Sylfaen" w:eastAsia="Sylfaen" w:hAnsi="Sylfaen"/>
                <w:lang w:val="ka-GE"/>
              </w:rPr>
              <w:t>ნიჭიერი</w:t>
            </w:r>
            <w:r w:rsidR="00124E01" w:rsidRPr="00457D0D">
              <w:rPr>
                <w:rFonts w:ascii="Sylfaen" w:eastAsia="Sylfaen" w:hAnsi="Sylfaen"/>
                <w:lang w:val="ka-GE"/>
              </w:rPr>
              <w:t>/</w:t>
            </w:r>
            <w:r w:rsidRPr="00457D0D">
              <w:rPr>
                <w:rFonts w:ascii="Sylfaen" w:eastAsia="Sylfaen" w:hAnsi="Sylfaen"/>
                <w:lang w:val="ka-GE"/>
              </w:rPr>
              <w:t>წარმატებული სპორტსმენების</w:t>
            </w:r>
            <w:r w:rsidRPr="00457D0D">
              <w:rPr>
                <w:rFonts w:ascii="Sylfaen" w:eastAsia="Sylfaen" w:hAnsi="Sylfaen"/>
              </w:rPr>
              <w:t xml:space="preserve">  </w:t>
            </w:r>
            <w:r w:rsidRPr="00457D0D">
              <w:rPr>
                <w:rFonts w:ascii="Sylfaen" w:eastAsia="Sylfaen" w:hAnsi="Sylfaen"/>
                <w:lang w:val="ka-GE"/>
              </w:rPr>
              <w:t>დაჯილდოება,  წახალისება  ფულადი /ფასიანი საჩუქრებით</w:t>
            </w:r>
            <w:r w:rsidR="00124E01" w:rsidRPr="00457D0D">
              <w:rPr>
                <w:rFonts w:ascii="Sylfaen" w:eastAsia="Sylfaen" w:hAnsi="Sylfaen"/>
                <w:lang w:val="ka-GE"/>
              </w:rPr>
              <w:t>.</w:t>
            </w:r>
          </w:p>
        </w:tc>
      </w:tr>
      <w:tr w:rsidR="00900DEB" w:rsidRPr="00457D0D" w:rsidTr="00D10D7C">
        <w:trPr>
          <w:trHeight w:val="809"/>
        </w:trPr>
        <w:tc>
          <w:tcPr>
            <w:tcW w:w="757" w:type="pct"/>
            <w:vAlign w:val="center"/>
          </w:tcPr>
          <w:p w:rsidR="00900DEB" w:rsidRPr="00457D0D" w:rsidRDefault="00900DEB"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lang w:val="ka-GE"/>
              </w:rPr>
            </w:pPr>
            <w:r w:rsidRPr="00457D0D">
              <w:rPr>
                <w:rFonts w:ascii="Sylfaen" w:eastAsia="Sylfaen" w:hAnsi="Sylfaen" w:cs="Times New Roman"/>
                <w:b/>
              </w:rPr>
              <w:t xml:space="preserve">მოსალოდნელი </w:t>
            </w:r>
            <w:r w:rsidR="00A00D03" w:rsidRPr="00457D0D">
              <w:rPr>
                <w:rFonts w:ascii="Sylfaen" w:eastAsia="Sylfaen" w:hAnsi="Sylfaen" w:cs="Times New Roman"/>
                <w:b/>
                <w:lang w:val="ka-GE"/>
              </w:rPr>
              <w:t>შუალედური</w:t>
            </w:r>
            <w:r w:rsidRPr="00457D0D">
              <w:rPr>
                <w:rFonts w:ascii="Sylfaen" w:eastAsia="Sylfaen" w:hAnsi="Sylfaen" w:cs="Times New Roman"/>
                <w:b/>
                <w:lang w:val="ka-GE"/>
              </w:rPr>
              <w:t xml:space="preserve">  </w:t>
            </w:r>
            <w:r w:rsidRPr="00457D0D">
              <w:rPr>
                <w:rFonts w:ascii="Sylfaen" w:eastAsia="Sylfaen" w:hAnsi="Sylfaen" w:cs="Times New Roman"/>
                <w:b/>
              </w:rPr>
              <w:t>შედეგი</w:t>
            </w:r>
          </w:p>
          <w:p w:rsidR="0041059E" w:rsidRPr="00457D0D" w:rsidRDefault="0041059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lang w:val="ka-GE"/>
              </w:rPr>
            </w:pPr>
          </w:p>
        </w:tc>
        <w:tc>
          <w:tcPr>
            <w:tcW w:w="4243" w:type="pct"/>
            <w:gridSpan w:val="5"/>
            <w:tcMar>
              <w:left w:w="108" w:type="dxa"/>
            </w:tcMar>
          </w:tcPr>
          <w:p w:rsidR="0041059E" w:rsidRPr="00457D0D" w:rsidRDefault="0041059E" w:rsidP="0041059E">
            <w:pPr>
              <w:rPr>
                <w:rFonts w:ascii="Sylfaen" w:eastAsia="Sylfaen" w:hAnsi="Sylfaen"/>
                <w:lang w:val="ka-GE"/>
              </w:rPr>
            </w:pPr>
          </w:p>
          <w:p w:rsidR="006D5CC7" w:rsidRPr="00457D0D" w:rsidRDefault="00900DEB" w:rsidP="0041059E">
            <w:pPr>
              <w:rPr>
                <w:rFonts w:ascii="Sylfaen" w:eastAsia="Sylfaen" w:hAnsi="Sylfaen"/>
                <w:lang w:val="ka-GE"/>
              </w:rPr>
            </w:pPr>
            <w:r w:rsidRPr="00457D0D">
              <w:rPr>
                <w:rFonts w:ascii="Sylfaen" w:eastAsia="Sylfaen" w:hAnsi="Sylfaen"/>
                <w:lang w:val="ka-GE"/>
              </w:rPr>
              <w:t>უზრუნველყოფილია  ჭიდაობის  სხვადასხვა  სახეობაში ბავშვთა და მოზარდთა ჩართულობა</w:t>
            </w:r>
          </w:p>
        </w:tc>
      </w:tr>
      <w:tr w:rsidR="00D10D7C" w:rsidRPr="00457D0D" w:rsidTr="00D10D7C">
        <w:trPr>
          <w:trHeight w:val="809"/>
        </w:trPr>
        <w:tc>
          <w:tcPr>
            <w:tcW w:w="1938" w:type="pct"/>
            <w:gridSpan w:val="2"/>
            <w:vAlign w:val="center"/>
          </w:tcPr>
          <w:p w:rsidR="00D10D7C" w:rsidRPr="00457D0D" w:rsidRDefault="00D10D7C" w:rsidP="00A06B0A">
            <w:pPr>
              <w:spacing w:after="0"/>
              <w:jc w:val="center"/>
              <w:rPr>
                <w:rFonts w:ascii="Sylfaen" w:hAnsi="Sylfaen"/>
                <w:b/>
                <w:bCs/>
              </w:rPr>
            </w:pPr>
            <w:r w:rsidRPr="00457D0D">
              <w:rPr>
                <w:rFonts w:ascii="Sylfaen" w:hAnsi="Sylfaen"/>
                <w:b/>
                <w:bCs/>
              </w:rPr>
              <w:t xml:space="preserve">გაეროს მდგრადი განვითარების მიზანი (SDG), რომლის მიღწევასაც </w:t>
            </w:r>
            <w:r w:rsidRPr="00457D0D">
              <w:rPr>
                <w:rFonts w:ascii="Sylfaen" w:hAnsi="Sylfaen"/>
                <w:b/>
                <w:bCs/>
              </w:rPr>
              <w:lastRenderedPageBreak/>
              <w:t>ემსახურება ქვეპროგრამა</w:t>
            </w:r>
          </w:p>
        </w:tc>
        <w:tc>
          <w:tcPr>
            <w:tcW w:w="3062" w:type="pct"/>
            <w:gridSpan w:val="4"/>
            <w:tcMar>
              <w:left w:w="108" w:type="dxa"/>
            </w:tcMar>
            <w:vAlign w:val="center"/>
          </w:tcPr>
          <w:p w:rsidR="00D10D7C" w:rsidRPr="00457D0D" w:rsidRDefault="00D10D7C" w:rsidP="00A06B0A">
            <w:pPr>
              <w:autoSpaceDE w:val="0"/>
              <w:autoSpaceDN w:val="0"/>
              <w:adjustRightInd w:val="0"/>
              <w:spacing w:after="0" w:line="240" w:lineRule="auto"/>
              <w:rPr>
                <w:rFonts w:ascii="Sylfaen" w:eastAsiaTheme="minorHAnsi" w:hAnsi="Sylfaen" w:cs="Sylfaen"/>
                <w:lang w:val="ka-GE"/>
              </w:rPr>
            </w:pPr>
            <w:r w:rsidRPr="00457D0D">
              <w:rPr>
                <w:rFonts w:ascii="Sylfaen" w:eastAsiaTheme="minorHAnsi" w:hAnsi="Sylfaen" w:cs="Sylfaen"/>
                <w:lang w:val="ka-GE"/>
              </w:rPr>
              <w:lastRenderedPageBreak/>
              <w:t>მიზანი 3 - ხელმისაწვდომი ჯანდაცვა</w:t>
            </w:r>
          </w:p>
          <w:p w:rsidR="00D10D7C" w:rsidRPr="00457D0D" w:rsidRDefault="00D10D7C" w:rsidP="00A06B0A">
            <w:pPr>
              <w:rPr>
                <w:rFonts w:ascii="Sylfaen" w:hAnsi="Sylfaen"/>
                <w:lang w:val="ka-GE"/>
              </w:rPr>
            </w:pPr>
            <w:r w:rsidRPr="00457D0D">
              <w:rPr>
                <w:rFonts w:ascii="Sylfaen" w:eastAsiaTheme="minorHAnsi" w:hAnsi="Sylfaen" w:cs="Sylfaen"/>
              </w:rPr>
              <w:t>მიზანი</w:t>
            </w:r>
            <w:r w:rsidRPr="00457D0D">
              <w:rPr>
                <w:rFonts w:ascii="Sylfaen" w:eastAsiaTheme="minorHAnsi" w:hAnsi="Sylfaen" w:cs="Calibri"/>
              </w:rPr>
              <w:t xml:space="preserve"> 5 - </w:t>
            </w:r>
            <w:r w:rsidRPr="00457D0D">
              <w:rPr>
                <w:rFonts w:ascii="Sylfaen" w:eastAsiaTheme="minorHAnsi" w:hAnsi="Sylfaen" w:cs="Sylfaen"/>
              </w:rPr>
              <w:t>გენდერული</w:t>
            </w:r>
            <w:r w:rsidRPr="00457D0D">
              <w:rPr>
                <w:rFonts w:ascii="Sylfaen" w:eastAsiaTheme="minorHAnsi" w:hAnsi="Sylfaen" w:cs="Calibri"/>
              </w:rPr>
              <w:t xml:space="preserve"> </w:t>
            </w:r>
            <w:r w:rsidRPr="00457D0D">
              <w:rPr>
                <w:rFonts w:ascii="Sylfaen" w:eastAsiaTheme="minorHAnsi" w:hAnsi="Sylfaen" w:cs="Sylfaen"/>
              </w:rPr>
              <w:t>თანასწორობა</w:t>
            </w:r>
          </w:p>
        </w:tc>
      </w:tr>
      <w:tr w:rsidR="00D10D7C" w:rsidRPr="00457D0D" w:rsidTr="00D10D7C">
        <w:tblPrEx>
          <w:tblCellMar>
            <w:right w:w="108" w:type="dxa"/>
          </w:tblCellMar>
        </w:tblPrEx>
        <w:trPr>
          <w:trHeight w:val="373"/>
        </w:trPr>
        <w:tc>
          <w:tcPr>
            <w:tcW w:w="1938" w:type="pct"/>
            <w:gridSpan w:val="2"/>
            <w:vAlign w:val="center"/>
          </w:tcPr>
          <w:p w:rsidR="00D10D7C" w:rsidRPr="00457D0D" w:rsidRDefault="00D10D7C"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lastRenderedPageBreak/>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710" w:type="pct"/>
            <w:gridSpan w:val="2"/>
            <w:tcMar>
              <w:right w:w="98" w:type="dxa"/>
            </w:tcMar>
            <w:vAlign w:val="center"/>
          </w:tcPr>
          <w:p w:rsidR="00D10D7C" w:rsidRPr="00457D0D" w:rsidRDefault="00D10D7C"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56" w:type="pct"/>
            <w:tcMar>
              <w:left w:w="108" w:type="dxa"/>
              <w:right w:w="98" w:type="dxa"/>
            </w:tcMar>
            <w:vAlign w:val="center"/>
          </w:tcPr>
          <w:p w:rsidR="00D10D7C" w:rsidRPr="00457D0D" w:rsidRDefault="00D10D7C"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596" w:type="pct"/>
            <w:tcMar>
              <w:left w:w="108" w:type="dxa"/>
              <w:right w:w="98" w:type="dxa"/>
            </w:tcMar>
            <w:vAlign w:val="center"/>
          </w:tcPr>
          <w:p w:rsidR="00D10D7C" w:rsidRPr="00457D0D" w:rsidRDefault="00D10D7C"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D10D7C" w:rsidRPr="00457D0D" w:rsidTr="00D10D7C">
        <w:trPr>
          <w:trHeight w:val="186"/>
        </w:trPr>
        <w:tc>
          <w:tcPr>
            <w:tcW w:w="1938" w:type="pct"/>
            <w:gridSpan w:val="2"/>
          </w:tcPr>
          <w:p w:rsidR="00D10D7C" w:rsidRPr="00457D0D" w:rsidRDefault="00D10D7C" w:rsidP="00DC5D8B">
            <w:pPr>
              <w:pStyle w:val="TableParagraph"/>
              <w:kinsoku w:val="0"/>
              <w:overflowPunct w:val="0"/>
              <w:spacing w:before="95"/>
              <w:ind w:left="20"/>
              <w:rPr>
                <w:sz w:val="22"/>
                <w:szCs w:val="22"/>
                <w:lang w:val="ka-GE"/>
              </w:rPr>
            </w:pPr>
            <w:r w:rsidRPr="00457D0D">
              <w:rPr>
                <w:spacing w:val="-1"/>
                <w:sz w:val="22"/>
                <w:szCs w:val="22"/>
              </w:rPr>
              <w:t>ჩატარებული</w:t>
            </w:r>
            <w:r w:rsidRPr="00457D0D">
              <w:rPr>
                <w:spacing w:val="-11"/>
                <w:sz w:val="22"/>
                <w:szCs w:val="22"/>
              </w:rPr>
              <w:t xml:space="preserve"> </w:t>
            </w:r>
            <w:r w:rsidRPr="00457D0D">
              <w:rPr>
                <w:spacing w:val="-1"/>
                <w:sz w:val="22"/>
                <w:szCs w:val="22"/>
              </w:rPr>
              <w:t>სპორტული</w:t>
            </w:r>
            <w:r w:rsidRPr="00457D0D">
              <w:rPr>
                <w:spacing w:val="-10"/>
                <w:sz w:val="22"/>
                <w:szCs w:val="22"/>
              </w:rPr>
              <w:t xml:space="preserve"> </w:t>
            </w:r>
            <w:r w:rsidRPr="00457D0D">
              <w:rPr>
                <w:spacing w:val="-1"/>
                <w:sz w:val="22"/>
                <w:szCs w:val="22"/>
              </w:rPr>
              <w:t>აქტივობების</w:t>
            </w:r>
            <w:r w:rsidRPr="00457D0D">
              <w:rPr>
                <w:spacing w:val="-10"/>
                <w:sz w:val="22"/>
                <w:szCs w:val="22"/>
              </w:rPr>
              <w:t xml:space="preserve"> </w:t>
            </w:r>
            <w:r w:rsidRPr="00457D0D">
              <w:rPr>
                <w:spacing w:val="-1"/>
                <w:sz w:val="22"/>
                <w:szCs w:val="22"/>
              </w:rPr>
              <w:t>რაოდენობა</w:t>
            </w:r>
          </w:p>
        </w:tc>
        <w:tc>
          <w:tcPr>
            <w:tcW w:w="710" w:type="pct"/>
            <w:gridSpan w:val="2"/>
            <w:tcMar>
              <w:left w:w="108" w:type="dxa"/>
            </w:tcMar>
            <w:vAlign w:val="center"/>
          </w:tcPr>
          <w:p w:rsidR="00D10D7C" w:rsidRPr="00457D0D" w:rsidRDefault="00D10D7C" w:rsidP="00946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30</w:t>
            </w:r>
          </w:p>
        </w:tc>
        <w:tc>
          <w:tcPr>
            <w:tcW w:w="756" w:type="pct"/>
            <w:tcMar>
              <w:left w:w="108" w:type="dxa"/>
            </w:tcMar>
            <w:vAlign w:val="center"/>
          </w:tcPr>
          <w:p w:rsidR="00D10D7C" w:rsidRPr="00457D0D" w:rsidRDefault="00D10D7C" w:rsidP="00946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34</w:t>
            </w:r>
          </w:p>
        </w:tc>
        <w:tc>
          <w:tcPr>
            <w:tcW w:w="1596" w:type="pct"/>
            <w:tcMar>
              <w:left w:w="108" w:type="dxa"/>
            </w:tcMar>
          </w:tcPr>
          <w:p w:rsidR="00D10D7C" w:rsidRPr="003774D4" w:rsidRDefault="00D10D7C" w:rsidP="00DC5D8B">
            <w:pPr>
              <w:pStyle w:val="TableParagraph"/>
              <w:kinsoku w:val="0"/>
              <w:overflowPunct w:val="0"/>
              <w:spacing w:before="103" w:line="276" w:lineRule="auto"/>
              <w:ind w:left="18" w:right="293"/>
              <w:rPr>
                <w:sz w:val="20"/>
                <w:szCs w:val="20"/>
              </w:rPr>
            </w:pPr>
            <w:r w:rsidRPr="003774D4">
              <w:rPr>
                <w:w w:val="105"/>
                <w:sz w:val="20"/>
                <w:szCs w:val="20"/>
              </w:rPr>
              <w:t>5%</w:t>
            </w:r>
            <w:r w:rsidRPr="003774D4">
              <w:rPr>
                <w:spacing w:val="-6"/>
                <w:w w:val="105"/>
                <w:sz w:val="20"/>
                <w:szCs w:val="20"/>
              </w:rPr>
              <w:t xml:space="preserve"> </w:t>
            </w:r>
            <w:r w:rsidR="003774D4" w:rsidRPr="003774D4">
              <w:rPr>
                <w:w w:val="105"/>
                <w:sz w:val="20"/>
                <w:szCs w:val="20"/>
                <w:lang w:val="ka-GE"/>
              </w:rPr>
              <w:t>/</w:t>
            </w:r>
            <w:r w:rsidRPr="003774D4">
              <w:rPr>
                <w:spacing w:val="-1"/>
                <w:w w:val="105"/>
                <w:sz w:val="20"/>
                <w:szCs w:val="20"/>
              </w:rPr>
              <w:t>ცუდი</w:t>
            </w:r>
            <w:r w:rsidRPr="003774D4">
              <w:rPr>
                <w:spacing w:val="-6"/>
                <w:w w:val="105"/>
                <w:sz w:val="20"/>
                <w:szCs w:val="20"/>
              </w:rPr>
              <w:t xml:space="preserve"> </w:t>
            </w:r>
            <w:r w:rsidRPr="003774D4">
              <w:rPr>
                <w:spacing w:val="-1"/>
                <w:w w:val="105"/>
                <w:sz w:val="20"/>
                <w:szCs w:val="20"/>
              </w:rPr>
              <w:t>მეტეოროლოგიუ</w:t>
            </w:r>
            <w:r w:rsidRPr="003774D4">
              <w:rPr>
                <w:spacing w:val="-1"/>
                <w:w w:val="105"/>
                <w:sz w:val="20"/>
                <w:szCs w:val="20"/>
                <w:lang w:val="ka-GE"/>
              </w:rPr>
              <w:t>რ</w:t>
            </w:r>
            <w:r w:rsidRPr="003774D4">
              <w:rPr>
                <w:spacing w:val="-1"/>
                <w:w w:val="105"/>
                <w:sz w:val="20"/>
                <w:szCs w:val="20"/>
              </w:rPr>
              <w:t>ი</w:t>
            </w:r>
            <w:r w:rsidRPr="003774D4">
              <w:rPr>
                <w:spacing w:val="-6"/>
                <w:w w:val="105"/>
                <w:sz w:val="20"/>
                <w:szCs w:val="20"/>
              </w:rPr>
              <w:t xml:space="preserve"> </w:t>
            </w:r>
            <w:r w:rsidRPr="003774D4">
              <w:rPr>
                <w:spacing w:val="-1"/>
                <w:w w:val="105"/>
                <w:sz w:val="20"/>
                <w:szCs w:val="20"/>
              </w:rPr>
              <w:t>პირობები;</w:t>
            </w:r>
            <w:r w:rsidRPr="003774D4">
              <w:rPr>
                <w:spacing w:val="-6"/>
                <w:w w:val="105"/>
                <w:sz w:val="20"/>
                <w:szCs w:val="20"/>
              </w:rPr>
              <w:t xml:space="preserve"> </w:t>
            </w:r>
            <w:r w:rsidRPr="003774D4">
              <w:rPr>
                <w:spacing w:val="-6"/>
                <w:w w:val="105"/>
                <w:sz w:val="20"/>
                <w:szCs w:val="20"/>
                <w:lang w:val="ka-GE"/>
              </w:rPr>
              <w:t xml:space="preserve">პანდემია; </w:t>
            </w:r>
            <w:r w:rsidRPr="003774D4">
              <w:rPr>
                <w:sz w:val="20"/>
                <w:szCs w:val="20"/>
              </w:rPr>
              <w:t xml:space="preserve"> </w:t>
            </w:r>
          </w:p>
        </w:tc>
      </w:tr>
      <w:tr w:rsidR="00D10D7C" w:rsidRPr="00457D0D" w:rsidTr="00D10D7C">
        <w:trPr>
          <w:trHeight w:val="186"/>
        </w:trPr>
        <w:tc>
          <w:tcPr>
            <w:tcW w:w="1938" w:type="pct"/>
            <w:gridSpan w:val="2"/>
          </w:tcPr>
          <w:p w:rsidR="00D10D7C" w:rsidRPr="00457D0D" w:rsidRDefault="00D10D7C" w:rsidP="00C63170">
            <w:pPr>
              <w:pStyle w:val="TableParagraph"/>
              <w:kinsoku w:val="0"/>
              <w:overflowPunct w:val="0"/>
              <w:spacing w:before="62"/>
              <w:ind w:left="20"/>
              <w:rPr>
                <w:sz w:val="22"/>
                <w:szCs w:val="22"/>
              </w:rPr>
            </w:pPr>
            <w:r w:rsidRPr="00457D0D">
              <w:rPr>
                <w:spacing w:val="-1"/>
                <w:sz w:val="22"/>
                <w:szCs w:val="22"/>
              </w:rPr>
              <w:t>სპორტულ</w:t>
            </w:r>
            <w:r w:rsidRPr="00457D0D">
              <w:rPr>
                <w:spacing w:val="-9"/>
                <w:sz w:val="22"/>
                <w:szCs w:val="22"/>
              </w:rPr>
              <w:t xml:space="preserve"> </w:t>
            </w:r>
            <w:r w:rsidRPr="00457D0D">
              <w:rPr>
                <w:spacing w:val="-1"/>
                <w:sz w:val="22"/>
                <w:szCs w:val="22"/>
              </w:rPr>
              <w:t>აქტივობებში</w:t>
            </w:r>
            <w:r w:rsidRPr="00457D0D">
              <w:rPr>
                <w:spacing w:val="-1"/>
                <w:sz w:val="22"/>
                <w:szCs w:val="22"/>
                <w:lang w:val="ka-GE"/>
              </w:rPr>
              <w:t xml:space="preserve"> </w:t>
            </w:r>
            <w:r w:rsidRPr="00457D0D">
              <w:rPr>
                <w:spacing w:val="-9"/>
                <w:sz w:val="22"/>
                <w:szCs w:val="22"/>
              </w:rPr>
              <w:t xml:space="preserve"> </w:t>
            </w:r>
            <w:r w:rsidRPr="00457D0D">
              <w:rPr>
                <w:spacing w:val="-1"/>
                <w:sz w:val="22"/>
                <w:szCs w:val="22"/>
              </w:rPr>
              <w:t>ჩართულ</w:t>
            </w:r>
            <w:r w:rsidRPr="00457D0D">
              <w:rPr>
                <w:spacing w:val="-9"/>
                <w:sz w:val="22"/>
                <w:szCs w:val="22"/>
              </w:rPr>
              <w:t xml:space="preserve"> </w:t>
            </w:r>
            <w:r w:rsidRPr="00457D0D">
              <w:rPr>
                <w:spacing w:val="-1"/>
                <w:sz w:val="22"/>
                <w:szCs w:val="22"/>
                <w:lang w:val="ka-GE"/>
              </w:rPr>
              <w:t>მოზარდთა</w:t>
            </w:r>
            <w:r w:rsidRPr="00457D0D">
              <w:rPr>
                <w:spacing w:val="-7"/>
                <w:sz w:val="22"/>
                <w:szCs w:val="22"/>
              </w:rPr>
              <w:t xml:space="preserve"> </w:t>
            </w:r>
            <w:r w:rsidRPr="00457D0D">
              <w:rPr>
                <w:spacing w:val="-1"/>
                <w:sz w:val="22"/>
                <w:szCs w:val="22"/>
              </w:rPr>
              <w:t>რაოდენობა</w:t>
            </w:r>
          </w:p>
        </w:tc>
        <w:tc>
          <w:tcPr>
            <w:tcW w:w="710" w:type="pct"/>
            <w:gridSpan w:val="2"/>
            <w:tcMar>
              <w:left w:w="108" w:type="dxa"/>
            </w:tcMar>
          </w:tcPr>
          <w:p w:rsidR="00D10D7C" w:rsidRPr="00457D0D" w:rsidRDefault="00D10D7C" w:rsidP="009463CC">
            <w:pPr>
              <w:pStyle w:val="TableParagraph"/>
              <w:kinsoku w:val="0"/>
              <w:overflowPunct w:val="0"/>
              <w:spacing w:before="1" w:line="178" w:lineRule="exact"/>
              <w:ind w:left="179"/>
              <w:jc w:val="center"/>
              <w:rPr>
                <w:sz w:val="22"/>
                <w:szCs w:val="22"/>
                <w:lang w:val="ka-GE"/>
              </w:rPr>
            </w:pPr>
          </w:p>
          <w:p w:rsidR="005621A6" w:rsidRDefault="00D10D7C" w:rsidP="00914C8E">
            <w:pPr>
              <w:pStyle w:val="TableParagraph"/>
              <w:kinsoku w:val="0"/>
              <w:overflowPunct w:val="0"/>
              <w:spacing w:before="1" w:line="178" w:lineRule="exact"/>
              <w:ind w:left="179"/>
              <w:rPr>
                <w:sz w:val="22"/>
                <w:szCs w:val="22"/>
                <w:lang w:val="ka-GE"/>
              </w:rPr>
            </w:pPr>
            <w:r w:rsidRPr="00457D0D">
              <w:rPr>
                <w:sz w:val="22"/>
                <w:szCs w:val="22"/>
                <w:lang w:val="ka-GE"/>
              </w:rPr>
              <w:t xml:space="preserve">         </w:t>
            </w:r>
          </w:p>
          <w:p w:rsidR="00D10D7C" w:rsidRPr="00457D0D" w:rsidRDefault="005621A6" w:rsidP="00914C8E">
            <w:pPr>
              <w:pStyle w:val="TableParagraph"/>
              <w:kinsoku w:val="0"/>
              <w:overflowPunct w:val="0"/>
              <w:spacing w:before="1" w:line="178" w:lineRule="exact"/>
              <w:ind w:left="179"/>
              <w:rPr>
                <w:sz w:val="22"/>
                <w:szCs w:val="22"/>
                <w:lang w:val="ka-GE"/>
              </w:rPr>
            </w:pPr>
            <w:r>
              <w:rPr>
                <w:sz w:val="22"/>
                <w:szCs w:val="22"/>
                <w:lang w:val="ka-GE"/>
              </w:rPr>
              <w:t xml:space="preserve">    </w:t>
            </w:r>
            <w:r w:rsidR="00D10D7C" w:rsidRPr="00457D0D">
              <w:rPr>
                <w:sz w:val="22"/>
                <w:szCs w:val="22"/>
                <w:lang w:val="ka-GE"/>
              </w:rPr>
              <w:t xml:space="preserve"> 365</w:t>
            </w:r>
          </w:p>
        </w:tc>
        <w:tc>
          <w:tcPr>
            <w:tcW w:w="756" w:type="pct"/>
            <w:tcMar>
              <w:left w:w="108" w:type="dxa"/>
            </w:tcMar>
            <w:vAlign w:val="center"/>
          </w:tcPr>
          <w:p w:rsidR="00D10D7C" w:rsidRPr="00457D0D" w:rsidRDefault="00D10D7C" w:rsidP="00946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lang w:val="ka-GE"/>
              </w:rPr>
            </w:pPr>
            <w:r w:rsidRPr="00457D0D">
              <w:rPr>
                <w:rFonts w:ascii="Sylfaen" w:eastAsia="Sylfaen" w:hAnsi="Sylfaen" w:cs="Times New Roman"/>
                <w:lang w:val="ka-GE"/>
              </w:rPr>
              <w:t>370</w:t>
            </w:r>
          </w:p>
        </w:tc>
        <w:tc>
          <w:tcPr>
            <w:tcW w:w="1596" w:type="pct"/>
            <w:tcMar>
              <w:left w:w="108" w:type="dxa"/>
            </w:tcMar>
          </w:tcPr>
          <w:p w:rsidR="00D10D7C" w:rsidRPr="003774D4" w:rsidRDefault="00D10D7C" w:rsidP="0030572B">
            <w:pPr>
              <w:pStyle w:val="TableParagraph"/>
              <w:kinsoku w:val="0"/>
              <w:overflowPunct w:val="0"/>
              <w:spacing w:before="103" w:line="276" w:lineRule="auto"/>
              <w:ind w:left="18" w:right="293"/>
              <w:rPr>
                <w:sz w:val="20"/>
                <w:szCs w:val="20"/>
              </w:rPr>
            </w:pPr>
            <w:r w:rsidRPr="003774D4">
              <w:rPr>
                <w:w w:val="105"/>
                <w:sz w:val="20"/>
                <w:szCs w:val="20"/>
              </w:rPr>
              <w:t>5%</w:t>
            </w:r>
            <w:r w:rsidR="003774D4" w:rsidRPr="0030572B">
              <w:rPr>
                <w:w w:val="105"/>
                <w:sz w:val="20"/>
                <w:szCs w:val="20"/>
              </w:rPr>
              <w:t>/</w:t>
            </w:r>
            <w:r w:rsidRPr="0030572B">
              <w:rPr>
                <w:w w:val="105"/>
                <w:sz w:val="20"/>
                <w:szCs w:val="20"/>
              </w:rPr>
              <w:t>ცუდი მეტეოროლოგიური პირობები; პანდემია;</w:t>
            </w:r>
            <w:r w:rsidRPr="003774D4">
              <w:rPr>
                <w:spacing w:val="-6"/>
                <w:w w:val="105"/>
                <w:sz w:val="20"/>
                <w:szCs w:val="20"/>
                <w:lang w:val="ka-GE"/>
              </w:rPr>
              <w:t xml:space="preserve"> </w:t>
            </w:r>
            <w:r w:rsidRPr="003774D4">
              <w:rPr>
                <w:sz w:val="20"/>
                <w:szCs w:val="20"/>
              </w:rPr>
              <w:t xml:space="preserve"> </w:t>
            </w:r>
          </w:p>
        </w:tc>
      </w:tr>
    </w:tbl>
    <w:p w:rsidR="00706199" w:rsidRPr="00457D0D" w:rsidRDefault="00706199" w:rsidP="001C64B6">
      <w:pPr>
        <w:autoSpaceDE w:val="0"/>
        <w:autoSpaceDN w:val="0"/>
        <w:adjustRightInd w:val="0"/>
        <w:spacing w:after="0" w:line="360" w:lineRule="auto"/>
        <w:jc w:val="both"/>
        <w:rPr>
          <w:rFonts w:ascii="Sylfaen" w:eastAsiaTheme="minorHAnsi" w:hAnsi="Sylfaen" w:cs="Sylfaen"/>
          <w:b/>
          <w:lang w:val="ka-GE"/>
        </w:rPr>
      </w:pPr>
    </w:p>
    <w:p w:rsidR="00706199" w:rsidRPr="00457D0D" w:rsidRDefault="00706199" w:rsidP="001C64B6">
      <w:pPr>
        <w:autoSpaceDE w:val="0"/>
        <w:autoSpaceDN w:val="0"/>
        <w:adjustRightInd w:val="0"/>
        <w:spacing w:after="0" w:line="360" w:lineRule="auto"/>
        <w:jc w:val="both"/>
        <w:rPr>
          <w:rFonts w:ascii="Sylfaen" w:eastAsiaTheme="minorHAnsi" w:hAnsi="Sylfaen" w:cs="Sylfaen"/>
          <w:b/>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8"/>
        <w:gridCol w:w="2701"/>
        <w:gridCol w:w="540"/>
        <w:gridCol w:w="990"/>
        <w:gridCol w:w="1618"/>
        <w:gridCol w:w="3241"/>
      </w:tblGrid>
      <w:tr w:rsidR="001D1D53" w:rsidRPr="00457D0D" w:rsidTr="00E62530">
        <w:trPr>
          <w:trHeight w:val="404"/>
        </w:trPr>
        <w:tc>
          <w:tcPr>
            <w:tcW w:w="759" w:type="pct"/>
            <w:vAlign w:val="center"/>
          </w:tcPr>
          <w:p w:rsidR="001D1D53" w:rsidRPr="00457D0D" w:rsidRDefault="001D1D53"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512" w:type="pct"/>
            <w:gridSpan w:val="2"/>
            <w:tcMar>
              <w:left w:w="108" w:type="dxa"/>
            </w:tcMar>
            <w:vAlign w:val="center"/>
          </w:tcPr>
          <w:p w:rsidR="001D1D53" w:rsidRPr="00457D0D" w:rsidRDefault="001D1D53"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729" w:type="pct"/>
            <w:gridSpan w:val="3"/>
            <w:vAlign w:val="center"/>
          </w:tcPr>
          <w:p w:rsidR="001D1D53" w:rsidRPr="00457D0D" w:rsidRDefault="00F251EF"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w:t>
            </w:r>
            <w:r w:rsidRPr="00457D0D">
              <w:rPr>
                <w:rFonts w:ascii="Sylfaen" w:hAnsi="Sylfaen"/>
                <w:b/>
                <w:bCs/>
                <w:lang w:val="ka-GE"/>
              </w:rPr>
              <w:t>ოგრამის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900DEB" w:rsidRPr="00457D0D" w:rsidTr="00E62530">
        <w:trPr>
          <w:trHeight w:val="404"/>
        </w:trPr>
        <w:tc>
          <w:tcPr>
            <w:tcW w:w="759" w:type="pct"/>
            <w:vAlign w:val="center"/>
          </w:tcPr>
          <w:p w:rsidR="00900DEB" w:rsidRPr="00457D0D" w:rsidRDefault="00900DEB" w:rsidP="00DC5D8B">
            <w:pPr>
              <w:spacing w:after="0" w:line="240" w:lineRule="auto"/>
              <w:jc w:val="center"/>
              <w:rPr>
                <w:rFonts w:ascii="Sylfaen" w:eastAsia="Times New Roman" w:hAnsi="Sylfaen" w:cs="Times New Roman"/>
                <w:b/>
                <w:lang w:val="ka-GE"/>
              </w:rPr>
            </w:pPr>
            <w:r w:rsidRPr="00457D0D">
              <w:rPr>
                <w:rFonts w:ascii="Sylfaen" w:eastAsia="Times New Roman" w:hAnsi="Sylfaen" w:cs="Times New Roman"/>
                <w:b/>
              </w:rPr>
              <w:t>05 01 01 0</w:t>
            </w:r>
            <w:r w:rsidRPr="00457D0D">
              <w:rPr>
                <w:rFonts w:ascii="Sylfaen" w:eastAsia="Times New Roman" w:hAnsi="Sylfaen" w:cs="Times New Roman"/>
                <w:b/>
                <w:lang w:val="ka-GE"/>
              </w:rPr>
              <w:t>4</w:t>
            </w:r>
          </w:p>
        </w:tc>
        <w:tc>
          <w:tcPr>
            <w:tcW w:w="1512" w:type="pct"/>
            <w:gridSpan w:val="2"/>
            <w:tcMar>
              <w:left w:w="108" w:type="dxa"/>
            </w:tcMar>
            <w:vAlign w:val="center"/>
          </w:tcPr>
          <w:p w:rsidR="00900DEB" w:rsidRPr="00457D0D" w:rsidRDefault="00900DEB" w:rsidP="00DC5D8B">
            <w:pPr>
              <w:spacing w:after="0" w:line="240" w:lineRule="auto"/>
              <w:jc w:val="center"/>
              <w:rPr>
                <w:rFonts w:ascii="Sylfaen" w:eastAsia="Times New Roman" w:hAnsi="Sylfaen" w:cs="Times New Roman"/>
                <w:b/>
              </w:rPr>
            </w:pPr>
            <w:r w:rsidRPr="00457D0D">
              <w:rPr>
                <w:rFonts w:ascii="Sylfaen" w:hAnsi="Sylfaen"/>
                <w:b/>
                <w:bCs/>
                <w:lang w:val="ka-GE"/>
              </w:rPr>
              <w:t>სპორტის სხვადასხვა სახეობის განვითარების     ხელშეწყობა</w:t>
            </w:r>
          </w:p>
        </w:tc>
        <w:tc>
          <w:tcPr>
            <w:tcW w:w="2729" w:type="pct"/>
            <w:gridSpan w:val="3"/>
            <w:vAlign w:val="center"/>
          </w:tcPr>
          <w:p w:rsidR="00900DEB" w:rsidRPr="00457D0D" w:rsidRDefault="00900DEB"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eastAsia="Times New Roman" w:hAnsi="Sylfaen" w:cs="Sylfaen"/>
                <w:b/>
                <w:bCs/>
              </w:rPr>
              <w:t>სპორტის</w:t>
            </w:r>
            <w:r w:rsidRPr="00457D0D">
              <w:rPr>
                <w:rFonts w:ascii="Sylfaen" w:eastAsia="Times New Roman" w:hAnsi="Sylfaen" w:cs="Arial Cyr"/>
                <w:b/>
                <w:bCs/>
              </w:rPr>
              <w:t xml:space="preserve"> </w:t>
            </w:r>
            <w:r w:rsidRPr="00457D0D">
              <w:rPr>
                <w:rFonts w:ascii="Sylfaen" w:eastAsia="Times New Roman" w:hAnsi="Sylfaen" w:cs="Sylfaen"/>
                <w:b/>
                <w:bCs/>
              </w:rPr>
              <w:t>სფეროს</w:t>
            </w:r>
            <w:r w:rsidRPr="00457D0D">
              <w:rPr>
                <w:rFonts w:ascii="Sylfaen" w:eastAsia="Times New Roman" w:hAnsi="Sylfaen" w:cs="Arial Cyr"/>
                <w:b/>
                <w:bCs/>
              </w:rPr>
              <w:t xml:space="preserve"> </w:t>
            </w:r>
            <w:r w:rsidRPr="00457D0D">
              <w:rPr>
                <w:rFonts w:ascii="Sylfaen" w:eastAsia="Times New Roman" w:hAnsi="Sylfaen" w:cs="Sylfaen"/>
                <w:b/>
                <w:bCs/>
              </w:rPr>
              <w:t>განვითარება</w:t>
            </w:r>
          </w:p>
        </w:tc>
      </w:tr>
      <w:tr w:rsidR="00F218AE" w:rsidRPr="00457D0D" w:rsidTr="001654F3">
        <w:trPr>
          <w:trHeight w:val="620"/>
        </w:trPr>
        <w:tc>
          <w:tcPr>
            <w:tcW w:w="759" w:type="pct"/>
            <w:vMerge w:val="restart"/>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განმახორციელებელი</w:t>
            </w:r>
          </w:p>
        </w:tc>
        <w:tc>
          <w:tcPr>
            <w:tcW w:w="4241" w:type="pct"/>
            <w:gridSpan w:val="5"/>
            <w:vMerge w:val="restart"/>
            <w:tcMar>
              <w:left w:w="108" w:type="dxa"/>
            </w:tcMar>
            <w:vAlign w:val="center"/>
          </w:tcPr>
          <w:p w:rsidR="00F218AE" w:rsidRPr="00457D0D" w:rsidRDefault="00F218AE" w:rsidP="00900DEB">
            <w:pPr>
              <w:pStyle w:val="TableParagraph"/>
              <w:kinsoku w:val="0"/>
              <w:overflowPunct w:val="0"/>
              <w:spacing w:before="1"/>
              <w:rPr>
                <w:b/>
                <w:bCs/>
                <w:sz w:val="22"/>
                <w:szCs w:val="22"/>
              </w:rPr>
            </w:pPr>
          </w:p>
          <w:p w:rsidR="00F218AE" w:rsidRPr="00457D0D" w:rsidRDefault="00F218AE" w:rsidP="0038530B">
            <w:pPr>
              <w:spacing w:after="0" w:line="240" w:lineRule="auto"/>
              <w:jc w:val="both"/>
              <w:rPr>
                <w:rFonts w:ascii="Sylfaen" w:eastAsia="Sylfaen" w:hAnsi="Sylfaen"/>
                <w:lang w:val="ka-GE"/>
              </w:rPr>
            </w:pPr>
            <w:r w:rsidRPr="00457D0D">
              <w:rPr>
                <w:rFonts w:ascii="Sylfaen" w:eastAsia="Sylfaen" w:hAnsi="Sylfaen"/>
                <w:lang w:val="ka-GE"/>
              </w:rPr>
              <w:t>ა(ა)იპ  „სხვადასხვა სახეობის  მცხეთის სასპორტო სკოლა"</w:t>
            </w:r>
          </w:p>
          <w:p w:rsidR="0038530B" w:rsidRPr="00457D0D" w:rsidRDefault="0038530B" w:rsidP="0038530B">
            <w:pPr>
              <w:spacing w:after="0" w:line="240" w:lineRule="auto"/>
              <w:jc w:val="both"/>
              <w:rPr>
                <w:rFonts w:ascii="Sylfaen" w:eastAsia="Sylfaen" w:hAnsi="Sylfaen"/>
              </w:rPr>
            </w:pPr>
          </w:p>
        </w:tc>
      </w:tr>
      <w:tr w:rsidR="00F218AE" w:rsidRPr="00457D0D" w:rsidTr="0038530B">
        <w:trPr>
          <w:trHeight w:val="503"/>
        </w:trPr>
        <w:tc>
          <w:tcPr>
            <w:tcW w:w="759" w:type="pct"/>
            <w:vMerge/>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241" w:type="pct"/>
            <w:gridSpan w:val="5"/>
            <w:vMerge/>
            <w:tcMar>
              <w:left w:w="108" w:type="dxa"/>
            </w:tcMar>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900DEB" w:rsidRPr="00457D0D" w:rsidTr="001654F3">
        <w:trPr>
          <w:trHeight w:val="334"/>
        </w:trPr>
        <w:tc>
          <w:tcPr>
            <w:tcW w:w="759" w:type="pct"/>
            <w:vAlign w:val="center"/>
          </w:tcPr>
          <w:p w:rsidR="00900DEB" w:rsidRPr="00457D0D" w:rsidRDefault="00900DEB"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მიზანი</w:t>
            </w:r>
          </w:p>
        </w:tc>
        <w:tc>
          <w:tcPr>
            <w:tcW w:w="4241" w:type="pct"/>
            <w:gridSpan w:val="5"/>
            <w:tcMar>
              <w:left w:w="108" w:type="dxa"/>
            </w:tcMar>
          </w:tcPr>
          <w:p w:rsidR="00C000D7" w:rsidRPr="00457D0D" w:rsidRDefault="00900DEB" w:rsidP="00C000D7">
            <w:pPr>
              <w:spacing w:after="0"/>
              <w:rPr>
                <w:rFonts w:ascii="Sylfaen" w:hAnsi="Sylfaen"/>
                <w:lang w:val="ka-GE"/>
              </w:rPr>
            </w:pPr>
            <w:r w:rsidRPr="00457D0D">
              <w:rPr>
                <w:rFonts w:ascii="Sylfaen" w:hAnsi="Sylfaen"/>
                <w:lang w:val="ka-GE"/>
              </w:rPr>
              <w:t>სპორტის სხვადასხვა სახეობების  -</w:t>
            </w:r>
            <w:r w:rsidRPr="00457D0D">
              <w:rPr>
                <w:rFonts w:ascii="Sylfaen" w:hAnsi="Sylfaen"/>
              </w:rPr>
              <w:t xml:space="preserve"> ჭადრაკის, კარატეს, ტაეკვანდოს, ველოსპორტის, კალათბურთის, ფრენბურთის, კრივის</w:t>
            </w:r>
            <w:r w:rsidRPr="00457D0D">
              <w:rPr>
                <w:rFonts w:ascii="Sylfaen" w:hAnsi="Sylfaen"/>
                <w:lang w:val="ka-GE"/>
              </w:rPr>
              <w:t xml:space="preserve"> - პოპულარიზაცია</w:t>
            </w:r>
            <w:r w:rsidR="00B10BA8" w:rsidRPr="00457D0D">
              <w:rPr>
                <w:rFonts w:ascii="Sylfaen" w:hAnsi="Sylfaen"/>
                <w:lang w:val="ka-GE"/>
              </w:rPr>
              <w:t>;</w:t>
            </w:r>
          </w:p>
          <w:p w:rsidR="00B10BA8" w:rsidRPr="00457D0D" w:rsidRDefault="00B10BA8" w:rsidP="00C000D7">
            <w:pPr>
              <w:spacing w:after="0"/>
              <w:rPr>
                <w:rFonts w:ascii="Sylfaen" w:hAnsi="Sylfaen"/>
                <w:lang w:val="ka-GE"/>
              </w:rPr>
            </w:pPr>
            <w:r w:rsidRPr="00457D0D">
              <w:rPr>
                <w:rFonts w:ascii="Sylfaen" w:hAnsi="Sylfaen"/>
                <w:lang w:val="ka-GE"/>
              </w:rPr>
              <w:t>მასობრივი სპორტის სახეობების განვითარება</w:t>
            </w:r>
          </w:p>
        </w:tc>
      </w:tr>
      <w:tr w:rsidR="00900DEB" w:rsidRPr="00457D0D" w:rsidTr="0038530B">
        <w:trPr>
          <w:trHeight w:val="1232"/>
        </w:trPr>
        <w:tc>
          <w:tcPr>
            <w:tcW w:w="759" w:type="pct"/>
            <w:vAlign w:val="center"/>
          </w:tcPr>
          <w:p w:rsidR="00900DEB" w:rsidRPr="00457D0D" w:rsidRDefault="00900DEB" w:rsidP="00DC5D8B">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ქვეპროგრამის აღწერა </w:t>
            </w:r>
          </w:p>
        </w:tc>
        <w:tc>
          <w:tcPr>
            <w:tcW w:w="4241" w:type="pct"/>
            <w:gridSpan w:val="5"/>
            <w:tcMar>
              <w:left w:w="108" w:type="dxa"/>
            </w:tcMar>
          </w:tcPr>
          <w:p w:rsidR="00900DEB" w:rsidRPr="00457D0D" w:rsidRDefault="00B10BA8" w:rsidP="00DC5D8B">
            <w:pPr>
              <w:rPr>
                <w:rFonts w:ascii="Sylfaen" w:hAnsi="Sylfaen" w:cs="Sylfaen"/>
                <w:lang w:val="ka-GE"/>
              </w:rPr>
            </w:pPr>
            <w:r w:rsidRPr="00457D0D">
              <w:rPr>
                <w:rFonts w:ascii="Sylfaen" w:hAnsi="Sylfaen"/>
                <w:lang w:val="ka-GE"/>
              </w:rPr>
              <w:t>სხვადასხვა სახეობის მცხეთის სასპორტო სკოლაში ფუნქციონირებს 16 სასწავლო-საწვრთნელი ჯგუფი</w:t>
            </w:r>
            <w:r w:rsidR="00DC158B" w:rsidRPr="00457D0D">
              <w:rPr>
                <w:rFonts w:ascii="Sylfaen" w:hAnsi="Sylfaen"/>
                <w:lang w:val="ka-GE"/>
              </w:rPr>
              <w:t xml:space="preserve"> (</w:t>
            </w:r>
            <w:r w:rsidRPr="00457D0D">
              <w:rPr>
                <w:rFonts w:ascii="Sylfaen" w:hAnsi="Sylfaen"/>
                <w:lang w:val="ka-GE"/>
              </w:rPr>
              <w:t xml:space="preserve">კარატი -5, ველოსპორტი -4, კრივის -2, კალათბურთი -2, ფრენბურთი -1, ტაეკვანდო -1,  ჭადრაკი - 1) </w:t>
            </w:r>
            <w:r w:rsidR="00B631B7" w:rsidRPr="00457D0D">
              <w:rPr>
                <w:rFonts w:ascii="Sylfaen" w:hAnsi="Sylfaen"/>
                <w:lang w:val="ka-GE"/>
              </w:rPr>
              <w:t xml:space="preserve"> </w:t>
            </w:r>
            <w:r w:rsidRPr="00457D0D">
              <w:rPr>
                <w:rFonts w:ascii="Sylfaen" w:hAnsi="Sylfaen"/>
                <w:lang w:val="ka-GE"/>
              </w:rPr>
              <w:t>კვალიფიციური მწვრთნელ-მასწავლებლების ხელმძღვანელობით, სადაც მეცადინეობს 264 მოსწავლე.</w:t>
            </w:r>
          </w:p>
        </w:tc>
      </w:tr>
      <w:tr w:rsidR="00900DEB" w:rsidRPr="00457D0D" w:rsidTr="001654F3">
        <w:trPr>
          <w:trHeight w:val="809"/>
        </w:trPr>
        <w:tc>
          <w:tcPr>
            <w:tcW w:w="759" w:type="pct"/>
            <w:vAlign w:val="center"/>
          </w:tcPr>
          <w:p w:rsidR="00900DEB" w:rsidRPr="00457D0D" w:rsidRDefault="00900DEB"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00A00D03" w:rsidRPr="00457D0D">
              <w:rPr>
                <w:rFonts w:ascii="Sylfaen" w:eastAsia="Sylfaen" w:hAnsi="Sylfaen" w:cs="Times New Roman"/>
                <w:b/>
                <w:lang w:val="ka-GE"/>
              </w:rPr>
              <w:t>შუალედური</w:t>
            </w:r>
            <w:r w:rsidRPr="00457D0D">
              <w:rPr>
                <w:rFonts w:ascii="Sylfaen" w:eastAsia="Sylfaen" w:hAnsi="Sylfaen" w:cs="Times New Roman"/>
                <w:b/>
                <w:lang w:val="ka-GE"/>
              </w:rPr>
              <w:t xml:space="preserve">  </w:t>
            </w:r>
            <w:r w:rsidRPr="00457D0D">
              <w:rPr>
                <w:rFonts w:ascii="Sylfaen" w:eastAsia="Sylfaen" w:hAnsi="Sylfaen" w:cs="Times New Roman"/>
                <w:b/>
              </w:rPr>
              <w:t>შედეგი</w:t>
            </w:r>
          </w:p>
        </w:tc>
        <w:tc>
          <w:tcPr>
            <w:tcW w:w="4241" w:type="pct"/>
            <w:gridSpan w:val="5"/>
            <w:tcMar>
              <w:left w:w="108" w:type="dxa"/>
            </w:tcMar>
          </w:tcPr>
          <w:p w:rsidR="001D5D61" w:rsidRPr="00457D0D" w:rsidRDefault="00900DEB" w:rsidP="001D5D61">
            <w:pPr>
              <w:spacing w:after="0"/>
              <w:rPr>
                <w:rFonts w:ascii="Sylfaen" w:eastAsia="Sylfaen" w:hAnsi="Sylfaen"/>
                <w:lang w:val="ka-GE"/>
              </w:rPr>
            </w:pPr>
            <w:r w:rsidRPr="00457D0D">
              <w:rPr>
                <w:rFonts w:ascii="Sylfaen" w:eastAsia="Sylfaen" w:hAnsi="Sylfaen"/>
                <w:lang w:val="ka-GE"/>
              </w:rPr>
              <w:t xml:space="preserve">უზრუნველყოფილია  </w:t>
            </w:r>
            <w:r w:rsidR="00B10BA8" w:rsidRPr="00457D0D">
              <w:rPr>
                <w:rFonts w:ascii="Sylfaen" w:hAnsi="Sylfaen" w:cs="Sylfaen"/>
                <w:spacing w:val="-1"/>
                <w:lang w:val="ka-GE"/>
              </w:rPr>
              <w:t>მოსწავლეთა აქტიური ჩართვა ფიზკულტურასა და სპორტში;</w:t>
            </w:r>
          </w:p>
          <w:p w:rsidR="006D5CC7" w:rsidRPr="00457D0D" w:rsidRDefault="006D5CC7" w:rsidP="001D5D61">
            <w:pPr>
              <w:spacing w:after="0"/>
              <w:rPr>
                <w:rFonts w:ascii="Sylfaen" w:eastAsia="Sylfaen" w:hAnsi="Sylfaen"/>
                <w:lang w:val="ka-GE"/>
              </w:rPr>
            </w:pPr>
            <w:r w:rsidRPr="00457D0D">
              <w:rPr>
                <w:rFonts w:ascii="Sylfaen" w:hAnsi="Sylfaen" w:cs="Sylfaen"/>
                <w:spacing w:val="-1"/>
              </w:rPr>
              <w:t>გაუმჯობესებულია</w:t>
            </w:r>
            <w:r w:rsidRPr="00457D0D">
              <w:rPr>
                <w:rFonts w:ascii="Sylfaen" w:hAnsi="Sylfaen"/>
                <w:spacing w:val="24"/>
              </w:rPr>
              <w:t xml:space="preserve"> </w:t>
            </w:r>
            <w:r w:rsidRPr="00457D0D">
              <w:rPr>
                <w:rFonts w:ascii="Sylfaen" w:hAnsi="Sylfaen"/>
                <w:spacing w:val="-6"/>
              </w:rPr>
              <w:t xml:space="preserve"> </w:t>
            </w:r>
            <w:r w:rsidRPr="00457D0D">
              <w:rPr>
                <w:rFonts w:ascii="Sylfaen" w:hAnsi="Sylfaen" w:cs="Sylfaen"/>
                <w:spacing w:val="-1"/>
              </w:rPr>
              <w:t>სპორტსმენების</w:t>
            </w:r>
            <w:r w:rsidR="005B185F" w:rsidRPr="00457D0D">
              <w:rPr>
                <w:rFonts w:ascii="Sylfaen" w:hAnsi="Sylfaen" w:cs="Sylfaen"/>
                <w:spacing w:val="-1"/>
                <w:lang w:val="ka-GE"/>
              </w:rPr>
              <w:t xml:space="preserve"> </w:t>
            </w:r>
            <w:r w:rsidRPr="00457D0D">
              <w:rPr>
                <w:rFonts w:ascii="Sylfaen" w:hAnsi="Sylfaen"/>
                <w:spacing w:val="-6"/>
              </w:rPr>
              <w:t xml:space="preserve"> </w:t>
            </w:r>
            <w:r w:rsidRPr="00457D0D">
              <w:rPr>
                <w:rFonts w:ascii="Sylfaen" w:hAnsi="Sylfaen" w:cs="Sylfaen"/>
                <w:spacing w:val="-1"/>
              </w:rPr>
              <w:t>სპორტული</w:t>
            </w:r>
            <w:r w:rsidRPr="00457D0D">
              <w:rPr>
                <w:rFonts w:ascii="Sylfaen" w:hAnsi="Sylfaen"/>
                <w:spacing w:val="-6"/>
              </w:rPr>
              <w:t xml:space="preserve"> </w:t>
            </w:r>
            <w:r w:rsidRPr="00457D0D">
              <w:rPr>
                <w:rFonts w:ascii="Sylfaen" w:hAnsi="Sylfaen" w:cs="Sylfaen"/>
                <w:spacing w:val="-1"/>
              </w:rPr>
              <w:t>მიღწევები</w:t>
            </w:r>
          </w:p>
        </w:tc>
      </w:tr>
      <w:tr w:rsidR="00E62530" w:rsidRPr="00457D0D" w:rsidTr="00F10D1A">
        <w:trPr>
          <w:trHeight w:val="809"/>
        </w:trPr>
        <w:tc>
          <w:tcPr>
            <w:tcW w:w="2019" w:type="pct"/>
            <w:gridSpan w:val="2"/>
            <w:vAlign w:val="center"/>
          </w:tcPr>
          <w:p w:rsidR="00E62530" w:rsidRPr="00457D0D" w:rsidRDefault="00E62530" w:rsidP="00A06B0A">
            <w:pPr>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2981" w:type="pct"/>
            <w:gridSpan w:val="4"/>
            <w:tcMar>
              <w:left w:w="108" w:type="dxa"/>
            </w:tcMar>
            <w:vAlign w:val="center"/>
          </w:tcPr>
          <w:p w:rsidR="00E62530" w:rsidRPr="00457D0D" w:rsidRDefault="00E62530" w:rsidP="00A06B0A">
            <w:pPr>
              <w:autoSpaceDE w:val="0"/>
              <w:autoSpaceDN w:val="0"/>
              <w:adjustRightInd w:val="0"/>
              <w:spacing w:after="0" w:line="240" w:lineRule="auto"/>
              <w:rPr>
                <w:rFonts w:ascii="Sylfaen" w:eastAsiaTheme="minorHAnsi" w:hAnsi="Sylfaen" w:cs="Sylfaen"/>
                <w:lang w:val="ka-GE"/>
              </w:rPr>
            </w:pPr>
            <w:r w:rsidRPr="00457D0D">
              <w:rPr>
                <w:rFonts w:ascii="Sylfaen" w:eastAsiaTheme="minorHAnsi" w:hAnsi="Sylfaen" w:cs="Sylfaen"/>
                <w:lang w:val="ka-GE"/>
              </w:rPr>
              <w:t>მიზანი 3 - ხელმისაწვდომი ჯანდაცვა</w:t>
            </w:r>
          </w:p>
          <w:p w:rsidR="00E62530" w:rsidRPr="00457D0D" w:rsidRDefault="00E62530" w:rsidP="00A06B0A">
            <w:pPr>
              <w:rPr>
                <w:rFonts w:ascii="Sylfaen" w:hAnsi="Sylfaen"/>
                <w:lang w:val="ka-GE"/>
              </w:rPr>
            </w:pPr>
            <w:r w:rsidRPr="00457D0D">
              <w:rPr>
                <w:rFonts w:ascii="Sylfaen" w:eastAsiaTheme="minorHAnsi" w:hAnsi="Sylfaen" w:cs="Sylfaen"/>
              </w:rPr>
              <w:t>მიზანი</w:t>
            </w:r>
            <w:r w:rsidRPr="00457D0D">
              <w:rPr>
                <w:rFonts w:ascii="Sylfaen" w:eastAsiaTheme="minorHAnsi" w:hAnsi="Sylfaen" w:cs="Calibri"/>
              </w:rPr>
              <w:t xml:space="preserve"> 5 - </w:t>
            </w:r>
            <w:r w:rsidRPr="00457D0D">
              <w:rPr>
                <w:rFonts w:ascii="Sylfaen" w:eastAsiaTheme="minorHAnsi" w:hAnsi="Sylfaen" w:cs="Sylfaen"/>
              </w:rPr>
              <w:t>გენდერული</w:t>
            </w:r>
            <w:r w:rsidRPr="00457D0D">
              <w:rPr>
                <w:rFonts w:ascii="Sylfaen" w:eastAsiaTheme="minorHAnsi" w:hAnsi="Sylfaen" w:cs="Calibri"/>
              </w:rPr>
              <w:t xml:space="preserve"> </w:t>
            </w:r>
            <w:r w:rsidRPr="00457D0D">
              <w:rPr>
                <w:rFonts w:ascii="Sylfaen" w:eastAsiaTheme="minorHAnsi" w:hAnsi="Sylfaen" w:cs="Sylfaen"/>
              </w:rPr>
              <w:t>თანასწორობა</w:t>
            </w:r>
          </w:p>
        </w:tc>
      </w:tr>
      <w:tr w:rsidR="00E62530" w:rsidRPr="00457D0D" w:rsidTr="00F10D1A">
        <w:tblPrEx>
          <w:tblCellMar>
            <w:right w:w="108" w:type="dxa"/>
          </w:tblCellMar>
        </w:tblPrEx>
        <w:trPr>
          <w:trHeight w:val="373"/>
        </w:trPr>
        <w:tc>
          <w:tcPr>
            <w:tcW w:w="2019" w:type="pct"/>
            <w:gridSpan w:val="2"/>
            <w:vAlign w:val="center"/>
          </w:tcPr>
          <w:p w:rsidR="00E62530" w:rsidRPr="00457D0D" w:rsidRDefault="00E62530"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714" w:type="pct"/>
            <w:gridSpan w:val="2"/>
            <w:tcMar>
              <w:right w:w="98" w:type="dxa"/>
            </w:tcMar>
            <w:vAlign w:val="center"/>
          </w:tcPr>
          <w:p w:rsidR="00E62530" w:rsidRPr="00457D0D" w:rsidRDefault="00E62530"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55" w:type="pct"/>
            <w:tcMar>
              <w:left w:w="108" w:type="dxa"/>
              <w:right w:w="98" w:type="dxa"/>
            </w:tcMar>
            <w:vAlign w:val="center"/>
          </w:tcPr>
          <w:p w:rsidR="00E62530" w:rsidRPr="00457D0D" w:rsidRDefault="00E62530"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512" w:type="pct"/>
            <w:tcMar>
              <w:left w:w="108" w:type="dxa"/>
              <w:right w:w="98" w:type="dxa"/>
            </w:tcMar>
            <w:vAlign w:val="center"/>
          </w:tcPr>
          <w:p w:rsidR="00E62530" w:rsidRPr="00457D0D" w:rsidRDefault="00E62530"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E62530" w:rsidRPr="00457D0D" w:rsidTr="00F10D1A">
        <w:trPr>
          <w:trHeight w:val="186"/>
        </w:trPr>
        <w:tc>
          <w:tcPr>
            <w:tcW w:w="2019" w:type="pct"/>
            <w:gridSpan w:val="2"/>
          </w:tcPr>
          <w:p w:rsidR="00E62530" w:rsidRPr="00457D0D" w:rsidRDefault="00E62530" w:rsidP="00127244">
            <w:pPr>
              <w:pStyle w:val="TableParagraph"/>
              <w:kinsoku w:val="0"/>
              <w:overflowPunct w:val="0"/>
              <w:spacing w:before="95"/>
              <w:ind w:left="20"/>
              <w:jc w:val="center"/>
              <w:rPr>
                <w:sz w:val="22"/>
                <w:szCs w:val="22"/>
                <w:lang w:val="ka-GE"/>
              </w:rPr>
            </w:pPr>
            <w:r w:rsidRPr="00457D0D">
              <w:rPr>
                <w:sz w:val="22"/>
                <w:szCs w:val="22"/>
                <w:lang w:val="ka-GE"/>
              </w:rPr>
              <w:t>სასწავლო-საწვრთნელი ჯგუფების რაოდენობა</w:t>
            </w:r>
          </w:p>
        </w:tc>
        <w:tc>
          <w:tcPr>
            <w:tcW w:w="714" w:type="pct"/>
            <w:gridSpan w:val="2"/>
            <w:tcMar>
              <w:left w:w="108" w:type="dxa"/>
            </w:tcMar>
          </w:tcPr>
          <w:p w:rsidR="00E62530" w:rsidRPr="00457D0D" w:rsidRDefault="00E62530" w:rsidP="00127244">
            <w:pPr>
              <w:pStyle w:val="TableParagraph"/>
              <w:kinsoku w:val="0"/>
              <w:overflowPunct w:val="0"/>
              <w:spacing w:before="105"/>
              <w:ind w:left="2"/>
              <w:jc w:val="center"/>
              <w:rPr>
                <w:sz w:val="22"/>
                <w:szCs w:val="22"/>
                <w:lang w:val="ka-GE"/>
              </w:rPr>
            </w:pPr>
            <w:r w:rsidRPr="00457D0D">
              <w:rPr>
                <w:sz w:val="22"/>
                <w:szCs w:val="22"/>
                <w:lang w:val="ka-GE"/>
              </w:rPr>
              <w:t>16</w:t>
            </w:r>
          </w:p>
        </w:tc>
        <w:tc>
          <w:tcPr>
            <w:tcW w:w="755" w:type="pct"/>
            <w:tcMar>
              <w:left w:w="108" w:type="dxa"/>
            </w:tcMar>
          </w:tcPr>
          <w:p w:rsidR="00E62530" w:rsidRPr="00457D0D" w:rsidRDefault="00E62530" w:rsidP="00127244">
            <w:pPr>
              <w:pStyle w:val="TableParagraph"/>
              <w:kinsoku w:val="0"/>
              <w:overflowPunct w:val="0"/>
              <w:spacing w:before="105"/>
              <w:ind w:left="2"/>
              <w:jc w:val="center"/>
              <w:rPr>
                <w:sz w:val="22"/>
                <w:szCs w:val="22"/>
                <w:lang w:val="ka-GE"/>
              </w:rPr>
            </w:pPr>
            <w:r w:rsidRPr="00457D0D">
              <w:rPr>
                <w:sz w:val="22"/>
                <w:szCs w:val="22"/>
                <w:lang w:val="ka-GE"/>
              </w:rPr>
              <w:t>16</w:t>
            </w:r>
          </w:p>
        </w:tc>
        <w:tc>
          <w:tcPr>
            <w:tcW w:w="1512" w:type="pct"/>
            <w:tcMar>
              <w:left w:w="108" w:type="dxa"/>
            </w:tcMar>
          </w:tcPr>
          <w:p w:rsidR="00E62530" w:rsidRPr="00457D0D" w:rsidRDefault="00E62530" w:rsidP="00DC5D8B">
            <w:pPr>
              <w:pStyle w:val="TableParagraph"/>
              <w:kinsoku w:val="0"/>
              <w:overflowPunct w:val="0"/>
              <w:spacing w:before="103" w:line="276" w:lineRule="auto"/>
              <w:ind w:left="18" w:right="293"/>
              <w:rPr>
                <w:sz w:val="22"/>
                <w:szCs w:val="22"/>
              </w:rPr>
            </w:pPr>
          </w:p>
        </w:tc>
      </w:tr>
      <w:tr w:rsidR="00E62530" w:rsidRPr="00457D0D" w:rsidTr="00F10D1A">
        <w:trPr>
          <w:trHeight w:val="186"/>
        </w:trPr>
        <w:tc>
          <w:tcPr>
            <w:tcW w:w="2019" w:type="pct"/>
            <w:gridSpan w:val="2"/>
          </w:tcPr>
          <w:p w:rsidR="00E62530" w:rsidRPr="00457D0D" w:rsidRDefault="00E62530" w:rsidP="00127244">
            <w:pPr>
              <w:pStyle w:val="TableParagraph"/>
              <w:kinsoku w:val="0"/>
              <w:overflowPunct w:val="0"/>
              <w:spacing w:before="62"/>
              <w:ind w:left="20"/>
              <w:jc w:val="center"/>
              <w:rPr>
                <w:sz w:val="22"/>
                <w:szCs w:val="22"/>
                <w:lang w:val="ka-GE"/>
              </w:rPr>
            </w:pPr>
            <w:r w:rsidRPr="00457D0D">
              <w:rPr>
                <w:sz w:val="22"/>
                <w:szCs w:val="22"/>
                <w:lang w:val="ka-GE"/>
              </w:rPr>
              <w:t>სასპორტო სკოლაში არსებული სპორტის სახეობების რაოდენობა</w:t>
            </w:r>
          </w:p>
        </w:tc>
        <w:tc>
          <w:tcPr>
            <w:tcW w:w="714" w:type="pct"/>
            <w:gridSpan w:val="2"/>
            <w:tcMar>
              <w:left w:w="108" w:type="dxa"/>
            </w:tcMar>
          </w:tcPr>
          <w:p w:rsidR="00E62530" w:rsidRPr="00457D0D" w:rsidRDefault="00E62530" w:rsidP="00127244">
            <w:pPr>
              <w:pStyle w:val="TableParagraph"/>
              <w:kinsoku w:val="0"/>
              <w:overflowPunct w:val="0"/>
              <w:spacing w:before="72"/>
              <w:ind w:left="2"/>
              <w:jc w:val="center"/>
              <w:rPr>
                <w:sz w:val="22"/>
                <w:szCs w:val="22"/>
                <w:lang w:val="ka-GE"/>
              </w:rPr>
            </w:pPr>
            <w:r w:rsidRPr="00457D0D">
              <w:rPr>
                <w:sz w:val="22"/>
                <w:szCs w:val="22"/>
                <w:lang w:val="ka-GE"/>
              </w:rPr>
              <w:t>7</w:t>
            </w:r>
          </w:p>
        </w:tc>
        <w:tc>
          <w:tcPr>
            <w:tcW w:w="755" w:type="pct"/>
            <w:tcMar>
              <w:left w:w="108" w:type="dxa"/>
            </w:tcMar>
          </w:tcPr>
          <w:p w:rsidR="00E62530" w:rsidRPr="00457D0D" w:rsidRDefault="00E62530" w:rsidP="00127244">
            <w:pPr>
              <w:pStyle w:val="TableParagraph"/>
              <w:kinsoku w:val="0"/>
              <w:overflowPunct w:val="0"/>
              <w:spacing w:before="72"/>
              <w:ind w:left="2"/>
              <w:jc w:val="center"/>
              <w:rPr>
                <w:sz w:val="22"/>
                <w:szCs w:val="22"/>
                <w:lang w:val="ka-GE"/>
              </w:rPr>
            </w:pPr>
            <w:r w:rsidRPr="00457D0D">
              <w:rPr>
                <w:sz w:val="22"/>
                <w:szCs w:val="22"/>
                <w:lang w:val="ka-GE"/>
              </w:rPr>
              <w:t>7</w:t>
            </w:r>
          </w:p>
        </w:tc>
        <w:tc>
          <w:tcPr>
            <w:tcW w:w="1512" w:type="pct"/>
            <w:tcMar>
              <w:left w:w="108" w:type="dxa"/>
            </w:tcMar>
          </w:tcPr>
          <w:p w:rsidR="00E62530" w:rsidRPr="00457D0D" w:rsidRDefault="00E62530" w:rsidP="00DC5D8B">
            <w:pPr>
              <w:pStyle w:val="TableParagraph"/>
              <w:kinsoku w:val="0"/>
              <w:overflowPunct w:val="0"/>
              <w:spacing w:line="276" w:lineRule="auto"/>
              <w:ind w:left="18" w:right="293"/>
              <w:rPr>
                <w:sz w:val="22"/>
                <w:szCs w:val="22"/>
              </w:rPr>
            </w:pPr>
          </w:p>
        </w:tc>
      </w:tr>
      <w:tr w:rsidR="00E62530" w:rsidRPr="00457D0D" w:rsidTr="00F10D1A">
        <w:trPr>
          <w:trHeight w:val="186"/>
        </w:trPr>
        <w:tc>
          <w:tcPr>
            <w:tcW w:w="2019" w:type="pct"/>
            <w:gridSpan w:val="2"/>
          </w:tcPr>
          <w:p w:rsidR="00CA26F6" w:rsidRPr="00457D0D" w:rsidRDefault="00E62530" w:rsidP="00903595">
            <w:pPr>
              <w:pStyle w:val="TableParagraph"/>
              <w:kinsoku w:val="0"/>
              <w:overflowPunct w:val="0"/>
              <w:jc w:val="center"/>
              <w:rPr>
                <w:sz w:val="22"/>
                <w:szCs w:val="22"/>
                <w:lang w:val="ka-GE"/>
              </w:rPr>
            </w:pPr>
            <w:r w:rsidRPr="00457D0D">
              <w:rPr>
                <w:sz w:val="22"/>
                <w:szCs w:val="22"/>
                <w:lang w:val="ka-GE"/>
              </w:rPr>
              <w:lastRenderedPageBreak/>
              <w:t xml:space="preserve">მოსწავლეთა რაოდენობა (მ.შ. გოგო - 49, </w:t>
            </w:r>
          </w:p>
          <w:p w:rsidR="00E62530" w:rsidRPr="00457D0D" w:rsidRDefault="00E62530" w:rsidP="00903595">
            <w:pPr>
              <w:pStyle w:val="TableParagraph"/>
              <w:kinsoku w:val="0"/>
              <w:overflowPunct w:val="0"/>
              <w:jc w:val="center"/>
              <w:rPr>
                <w:sz w:val="22"/>
                <w:szCs w:val="22"/>
                <w:lang w:val="ka-GE"/>
              </w:rPr>
            </w:pPr>
            <w:r w:rsidRPr="00457D0D">
              <w:rPr>
                <w:sz w:val="22"/>
                <w:szCs w:val="22"/>
                <w:lang w:val="ka-GE"/>
              </w:rPr>
              <w:t>ბიჭი -  215)</w:t>
            </w:r>
          </w:p>
        </w:tc>
        <w:tc>
          <w:tcPr>
            <w:tcW w:w="714" w:type="pct"/>
            <w:gridSpan w:val="2"/>
            <w:tcMar>
              <w:left w:w="108" w:type="dxa"/>
            </w:tcMar>
          </w:tcPr>
          <w:p w:rsidR="00E62530" w:rsidRPr="00457D0D" w:rsidRDefault="00E62530" w:rsidP="00127244">
            <w:pPr>
              <w:pStyle w:val="TableParagraph"/>
              <w:kinsoku w:val="0"/>
              <w:overflowPunct w:val="0"/>
              <w:spacing w:before="122"/>
              <w:ind w:left="4"/>
              <w:jc w:val="center"/>
              <w:rPr>
                <w:sz w:val="22"/>
                <w:szCs w:val="22"/>
                <w:lang w:val="ka-GE"/>
              </w:rPr>
            </w:pPr>
            <w:r w:rsidRPr="00457D0D">
              <w:rPr>
                <w:sz w:val="22"/>
                <w:szCs w:val="22"/>
                <w:lang w:val="ka-GE"/>
              </w:rPr>
              <w:t>264</w:t>
            </w:r>
          </w:p>
        </w:tc>
        <w:tc>
          <w:tcPr>
            <w:tcW w:w="755" w:type="pct"/>
            <w:tcMar>
              <w:left w:w="108" w:type="dxa"/>
            </w:tcMar>
          </w:tcPr>
          <w:p w:rsidR="00E62530" w:rsidRPr="00457D0D" w:rsidRDefault="00E62530" w:rsidP="00127244">
            <w:pPr>
              <w:pStyle w:val="TableParagraph"/>
              <w:kinsoku w:val="0"/>
              <w:overflowPunct w:val="0"/>
              <w:spacing w:before="122"/>
              <w:ind w:left="5"/>
              <w:jc w:val="center"/>
              <w:rPr>
                <w:sz w:val="22"/>
                <w:szCs w:val="22"/>
                <w:lang w:val="ka-GE"/>
              </w:rPr>
            </w:pPr>
            <w:r w:rsidRPr="00457D0D">
              <w:rPr>
                <w:sz w:val="22"/>
                <w:szCs w:val="22"/>
                <w:lang w:val="ka-GE"/>
              </w:rPr>
              <w:t>264</w:t>
            </w:r>
          </w:p>
        </w:tc>
        <w:tc>
          <w:tcPr>
            <w:tcW w:w="1512" w:type="pct"/>
            <w:tcMar>
              <w:left w:w="108" w:type="dxa"/>
            </w:tcMar>
          </w:tcPr>
          <w:p w:rsidR="00E62530" w:rsidRPr="002C354D" w:rsidRDefault="00E62530" w:rsidP="00D7678E">
            <w:pPr>
              <w:pStyle w:val="Default"/>
              <w:rPr>
                <w:rFonts w:ascii="Sylfaen" w:hAnsi="Sylfaen"/>
                <w:color w:val="auto"/>
                <w:sz w:val="20"/>
                <w:szCs w:val="20"/>
                <w:lang w:val="ka-GE"/>
              </w:rPr>
            </w:pPr>
            <w:r w:rsidRPr="002C354D">
              <w:rPr>
                <w:rFonts w:ascii="Sylfaen" w:hAnsi="Sylfaen"/>
                <w:color w:val="auto"/>
                <w:sz w:val="20"/>
                <w:szCs w:val="20"/>
                <w:lang w:val="ka-GE"/>
              </w:rPr>
              <w:t>3%/მომართვიანობის ცვლილება</w:t>
            </w:r>
          </w:p>
        </w:tc>
      </w:tr>
      <w:tr w:rsidR="00E62530" w:rsidRPr="00457D0D" w:rsidTr="00F10D1A">
        <w:trPr>
          <w:trHeight w:val="186"/>
        </w:trPr>
        <w:tc>
          <w:tcPr>
            <w:tcW w:w="2019" w:type="pct"/>
            <w:gridSpan w:val="2"/>
          </w:tcPr>
          <w:p w:rsidR="00E62530" w:rsidRPr="00457D0D" w:rsidRDefault="00E62530" w:rsidP="001326F6">
            <w:pPr>
              <w:pStyle w:val="TableParagraph"/>
              <w:kinsoku w:val="0"/>
              <w:overflowPunct w:val="0"/>
              <w:spacing w:before="112"/>
              <w:jc w:val="center"/>
              <w:rPr>
                <w:sz w:val="22"/>
                <w:szCs w:val="22"/>
                <w:lang w:val="ka-GE"/>
              </w:rPr>
            </w:pPr>
            <w:r w:rsidRPr="00457D0D">
              <w:rPr>
                <w:sz w:val="22"/>
                <w:szCs w:val="22"/>
                <w:lang w:val="ka-GE"/>
              </w:rPr>
              <w:t>სპორტული შეკრებების რაოდენობა</w:t>
            </w:r>
          </w:p>
        </w:tc>
        <w:tc>
          <w:tcPr>
            <w:tcW w:w="714" w:type="pct"/>
            <w:gridSpan w:val="2"/>
            <w:tcMar>
              <w:left w:w="108" w:type="dxa"/>
            </w:tcMar>
          </w:tcPr>
          <w:p w:rsidR="00E62530" w:rsidRPr="00457D0D" w:rsidRDefault="00E62530" w:rsidP="001326F6">
            <w:pPr>
              <w:pStyle w:val="TableParagraph"/>
              <w:kinsoku w:val="0"/>
              <w:overflowPunct w:val="0"/>
              <w:spacing w:before="122"/>
              <w:ind w:left="4"/>
              <w:jc w:val="center"/>
              <w:rPr>
                <w:sz w:val="22"/>
                <w:szCs w:val="22"/>
                <w:lang w:val="ka-GE"/>
              </w:rPr>
            </w:pPr>
            <w:r w:rsidRPr="00457D0D">
              <w:rPr>
                <w:sz w:val="22"/>
                <w:szCs w:val="22"/>
                <w:lang w:val="ka-GE"/>
              </w:rPr>
              <w:t>1</w:t>
            </w:r>
          </w:p>
        </w:tc>
        <w:tc>
          <w:tcPr>
            <w:tcW w:w="755" w:type="pct"/>
            <w:tcMar>
              <w:left w:w="108" w:type="dxa"/>
            </w:tcMar>
          </w:tcPr>
          <w:p w:rsidR="00E62530" w:rsidRPr="00457D0D" w:rsidRDefault="00E62530" w:rsidP="001326F6">
            <w:pPr>
              <w:pStyle w:val="TableParagraph"/>
              <w:kinsoku w:val="0"/>
              <w:overflowPunct w:val="0"/>
              <w:spacing w:before="122"/>
              <w:ind w:left="5"/>
              <w:jc w:val="center"/>
              <w:rPr>
                <w:sz w:val="22"/>
                <w:szCs w:val="22"/>
                <w:lang w:val="ka-GE"/>
              </w:rPr>
            </w:pPr>
            <w:r w:rsidRPr="00457D0D">
              <w:rPr>
                <w:sz w:val="22"/>
                <w:szCs w:val="22"/>
                <w:lang w:val="ka-GE"/>
              </w:rPr>
              <w:t>1</w:t>
            </w:r>
          </w:p>
        </w:tc>
        <w:tc>
          <w:tcPr>
            <w:tcW w:w="1512" w:type="pct"/>
            <w:tcMar>
              <w:left w:w="108" w:type="dxa"/>
            </w:tcMar>
          </w:tcPr>
          <w:p w:rsidR="00E62530" w:rsidRPr="002C354D" w:rsidRDefault="00E62530" w:rsidP="00D7678E">
            <w:pPr>
              <w:pStyle w:val="Default"/>
              <w:rPr>
                <w:rFonts w:ascii="Sylfaen" w:hAnsi="Sylfaen"/>
                <w:color w:val="auto"/>
                <w:sz w:val="20"/>
                <w:szCs w:val="20"/>
                <w:lang w:val="ka-GE"/>
              </w:rPr>
            </w:pPr>
            <w:r w:rsidRPr="002C354D">
              <w:rPr>
                <w:rFonts w:ascii="Sylfaen" w:hAnsi="Sylfaen"/>
                <w:color w:val="auto"/>
                <w:w w:val="105"/>
                <w:sz w:val="20"/>
                <w:szCs w:val="20"/>
              </w:rPr>
              <w:t>5%</w:t>
            </w:r>
            <w:r w:rsidRPr="002C354D">
              <w:rPr>
                <w:rFonts w:ascii="Sylfaen" w:hAnsi="Sylfaen"/>
                <w:color w:val="auto"/>
                <w:spacing w:val="-6"/>
                <w:w w:val="105"/>
                <w:sz w:val="20"/>
                <w:szCs w:val="20"/>
              </w:rPr>
              <w:t xml:space="preserve"> </w:t>
            </w:r>
            <w:r w:rsidRPr="002C354D">
              <w:rPr>
                <w:rFonts w:ascii="Sylfaen" w:hAnsi="Sylfaen"/>
                <w:color w:val="auto"/>
                <w:w w:val="105"/>
                <w:sz w:val="20"/>
                <w:szCs w:val="20"/>
                <w:lang w:val="ka-GE"/>
              </w:rPr>
              <w:t>/</w:t>
            </w:r>
            <w:r w:rsidRPr="002C354D">
              <w:rPr>
                <w:rFonts w:ascii="Sylfaen" w:hAnsi="Sylfaen"/>
                <w:color w:val="auto"/>
                <w:spacing w:val="-1"/>
                <w:w w:val="105"/>
                <w:sz w:val="20"/>
                <w:szCs w:val="20"/>
              </w:rPr>
              <w:t>ცუდი</w:t>
            </w:r>
            <w:r w:rsidRPr="002C354D">
              <w:rPr>
                <w:rFonts w:ascii="Sylfaen" w:hAnsi="Sylfaen"/>
                <w:color w:val="auto"/>
                <w:spacing w:val="-6"/>
                <w:w w:val="105"/>
                <w:sz w:val="20"/>
                <w:szCs w:val="20"/>
              </w:rPr>
              <w:t xml:space="preserve"> </w:t>
            </w:r>
            <w:r w:rsidRPr="002C354D">
              <w:rPr>
                <w:rFonts w:ascii="Sylfaen" w:hAnsi="Sylfaen"/>
                <w:color w:val="auto"/>
                <w:spacing w:val="-1"/>
                <w:w w:val="105"/>
                <w:sz w:val="20"/>
                <w:szCs w:val="20"/>
              </w:rPr>
              <w:t>მეტეოროლოგიუ</w:t>
            </w:r>
            <w:r w:rsidRPr="002C354D">
              <w:rPr>
                <w:rFonts w:ascii="Sylfaen" w:hAnsi="Sylfaen"/>
                <w:color w:val="auto"/>
                <w:spacing w:val="-1"/>
                <w:w w:val="105"/>
                <w:sz w:val="20"/>
                <w:szCs w:val="20"/>
                <w:lang w:val="ka-GE"/>
              </w:rPr>
              <w:t>რ</w:t>
            </w:r>
            <w:r w:rsidRPr="002C354D">
              <w:rPr>
                <w:rFonts w:ascii="Sylfaen" w:hAnsi="Sylfaen"/>
                <w:color w:val="auto"/>
                <w:spacing w:val="-1"/>
                <w:w w:val="105"/>
                <w:sz w:val="20"/>
                <w:szCs w:val="20"/>
              </w:rPr>
              <w:t>ი</w:t>
            </w:r>
            <w:r w:rsidRPr="002C354D">
              <w:rPr>
                <w:rFonts w:ascii="Sylfaen" w:hAnsi="Sylfaen"/>
                <w:color w:val="auto"/>
                <w:spacing w:val="-6"/>
                <w:w w:val="105"/>
                <w:sz w:val="20"/>
                <w:szCs w:val="20"/>
              </w:rPr>
              <w:t xml:space="preserve"> </w:t>
            </w:r>
            <w:r w:rsidRPr="002C354D">
              <w:rPr>
                <w:rFonts w:ascii="Sylfaen" w:hAnsi="Sylfaen"/>
                <w:color w:val="auto"/>
                <w:spacing w:val="-1"/>
                <w:w w:val="105"/>
                <w:sz w:val="20"/>
                <w:szCs w:val="20"/>
              </w:rPr>
              <w:t>პირობები;</w:t>
            </w:r>
            <w:r w:rsidRPr="002C354D">
              <w:rPr>
                <w:rFonts w:ascii="Sylfaen" w:hAnsi="Sylfaen"/>
                <w:color w:val="auto"/>
                <w:spacing w:val="-6"/>
                <w:w w:val="105"/>
                <w:sz w:val="20"/>
                <w:szCs w:val="20"/>
              </w:rPr>
              <w:t xml:space="preserve"> </w:t>
            </w:r>
            <w:r w:rsidRPr="002C354D">
              <w:rPr>
                <w:rFonts w:ascii="Sylfaen" w:hAnsi="Sylfaen"/>
                <w:color w:val="auto"/>
                <w:spacing w:val="-6"/>
                <w:w w:val="105"/>
                <w:sz w:val="20"/>
                <w:szCs w:val="20"/>
                <w:lang w:val="ka-GE"/>
              </w:rPr>
              <w:t xml:space="preserve">პანდემია; </w:t>
            </w:r>
            <w:r w:rsidRPr="002C354D">
              <w:rPr>
                <w:rFonts w:ascii="Sylfaen" w:hAnsi="Sylfaen"/>
                <w:color w:val="auto"/>
                <w:sz w:val="20"/>
                <w:szCs w:val="20"/>
              </w:rPr>
              <w:t xml:space="preserve"> </w:t>
            </w:r>
          </w:p>
        </w:tc>
      </w:tr>
      <w:tr w:rsidR="00E62530" w:rsidRPr="00457D0D" w:rsidTr="00F10D1A">
        <w:trPr>
          <w:trHeight w:val="186"/>
        </w:trPr>
        <w:tc>
          <w:tcPr>
            <w:tcW w:w="2019" w:type="pct"/>
            <w:gridSpan w:val="2"/>
          </w:tcPr>
          <w:p w:rsidR="00E62530" w:rsidRPr="00457D0D" w:rsidRDefault="00E62530" w:rsidP="001326F6">
            <w:pPr>
              <w:pStyle w:val="TableParagraph"/>
              <w:kinsoku w:val="0"/>
              <w:overflowPunct w:val="0"/>
              <w:spacing w:before="62"/>
              <w:ind w:left="20"/>
              <w:jc w:val="center"/>
              <w:rPr>
                <w:sz w:val="22"/>
                <w:szCs w:val="22"/>
                <w:lang w:val="ka-GE"/>
              </w:rPr>
            </w:pPr>
            <w:r w:rsidRPr="00457D0D">
              <w:rPr>
                <w:sz w:val="22"/>
                <w:szCs w:val="22"/>
                <w:lang w:val="ka-GE"/>
              </w:rPr>
              <w:t>სასპორტო ოლიმპიადა</w:t>
            </w:r>
          </w:p>
        </w:tc>
        <w:tc>
          <w:tcPr>
            <w:tcW w:w="714" w:type="pct"/>
            <w:gridSpan w:val="2"/>
            <w:tcMar>
              <w:left w:w="108" w:type="dxa"/>
            </w:tcMar>
          </w:tcPr>
          <w:p w:rsidR="00E62530" w:rsidRPr="00457D0D" w:rsidRDefault="00E62530" w:rsidP="001326F6">
            <w:pPr>
              <w:pStyle w:val="TableParagraph"/>
              <w:kinsoku w:val="0"/>
              <w:overflowPunct w:val="0"/>
              <w:spacing w:before="105"/>
              <w:ind w:left="2"/>
              <w:jc w:val="center"/>
              <w:rPr>
                <w:sz w:val="22"/>
                <w:szCs w:val="22"/>
                <w:lang w:val="ka-GE"/>
              </w:rPr>
            </w:pPr>
            <w:r w:rsidRPr="00457D0D">
              <w:rPr>
                <w:sz w:val="22"/>
                <w:szCs w:val="22"/>
                <w:lang w:val="ka-GE"/>
              </w:rPr>
              <w:t>1</w:t>
            </w:r>
          </w:p>
        </w:tc>
        <w:tc>
          <w:tcPr>
            <w:tcW w:w="755" w:type="pct"/>
            <w:tcMar>
              <w:left w:w="108" w:type="dxa"/>
            </w:tcMar>
          </w:tcPr>
          <w:p w:rsidR="00E62530" w:rsidRPr="00457D0D" w:rsidRDefault="00E62530" w:rsidP="001326F6">
            <w:pPr>
              <w:pStyle w:val="TableParagraph"/>
              <w:kinsoku w:val="0"/>
              <w:overflowPunct w:val="0"/>
              <w:spacing w:before="105"/>
              <w:ind w:left="2"/>
              <w:jc w:val="center"/>
              <w:rPr>
                <w:sz w:val="22"/>
                <w:szCs w:val="22"/>
                <w:lang w:val="ka-GE"/>
              </w:rPr>
            </w:pPr>
            <w:r w:rsidRPr="00457D0D">
              <w:rPr>
                <w:sz w:val="22"/>
                <w:szCs w:val="22"/>
                <w:lang w:val="ka-GE"/>
              </w:rPr>
              <w:t>1</w:t>
            </w:r>
          </w:p>
        </w:tc>
        <w:tc>
          <w:tcPr>
            <w:tcW w:w="1512" w:type="pct"/>
            <w:tcMar>
              <w:left w:w="108" w:type="dxa"/>
            </w:tcMar>
          </w:tcPr>
          <w:p w:rsidR="00E62530" w:rsidRPr="00457D0D" w:rsidRDefault="00E62530" w:rsidP="00D7678E">
            <w:pPr>
              <w:pStyle w:val="Default"/>
              <w:rPr>
                <w:rFonts w:ascii="Sylfaen" w:hAnsi="Sylfaen"/>
                <w:color w:val="auto"/>
                <w:sz w:val="22"/>
                <w:szCs w:val="22"/>
                <w:lang w:val="ka-GE"/>
              </w:rPr>
            </w:pPr>
          </w:p>
        </w:tc>
      </w:tr>
    </w:tbl>
    <w:p w:rsidR="00706199" w:rsidRPr="00457D0D" w:rsidRDefault="00706199" w:rsidP="001C64B6">
      <w:pPr>
        <w:autoSpaceDE w:val="0"/>
        <w:autoSpaceDN w:val="0"/>
        <w:adjustRightInd w:val="0"/>
        <w:spacing w:after="0" w:line="360" w:lineRule="auto"/>
        <w:jc w:val="both"/>
        <w:rPr>
          <w:rFonts w:ascii="Sylfaen" w:eastAsiaTheme="minorHAnsi" w:hAnsi="Sylfaen" w:cs="Sylfaen"/>
          <w:b/>
          <w:lang w:val="ka-GE"/>
        </w:rPr>
      </w:pPr>
    </w:p>
    <w:p w:rsidR="00E1427E" w:rsidRPr="00457D0D" w:rsidRDefault="00E1427E" w:rsidP="001C64B6">
      <w:pPr>
        <w:autoSpaceDE w:val="0"/>
        <w:autoSpaceDN w:val="0"/>
        <w:adjustRightInd w:val="0"/>
        <w:spacing w:after="0" w:line="360" w:lineRule="auto"/>
        <w:jc w:val="both"/>
        <w:rPr>
          <w:rFonts w:ascii="Sylfaen" w:eastAsiaTheme="minorHAnsi" w:hAnsi="Sylfaen" w:cs="Sylfaen"/>
          <w:b/>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8"/>
        <w:gridCol w:w="2791"/>
        <w:gridCol w:w="478"/>
        <w:gridCol w:w="512"/>
        <w:gridCol w:w="540"/>
        <w:gridCol w:w="1618"/>
        <w:gridCol w:w="3151"/>
      </w:tblGrid>
      <w:tr w:rsidR="00D14756" w:rsidRPr="00457D0D" w:rsidTr="00D14756">
        <w:trPr>
          <w:trHeight w:val="404"/>
        </w:trPr>
        <w:tc>
          <w:tcPr>
            <w:tcW w:w="759" w:type="pct"/>
            <w:vAlign w:val="center"/>
          </w:tcPr>
          <w:p w:rsidR="00D14756" w:rsidRPr="00457D0D" w:rsidRDefault="00D14756" w:rsidP="00127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525" w:type="pct"/>
            <w:gridSpan w:val="2"/>
            <w:tcMar>
              <w:left w:w="108" w:type="dxa"/>
            </w:tcMar>
            <w:vAlign w:val="center"/>
          </w:tcPr>
          <w:p w:rsidR="00D14756" w:rsidRPr="00457D0D" w:rsidRDefault="00D14756" w:rsidP="00127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716" w:type="pct"/>
            <w:gridSpan w:val="4"/>
            <w:vAlign w:val="center"/>
          </w:tcPr>
          <w:p w:rsidR="00D14756" w:rsidRPr="00457D0D" w:rsidRDefault="00D14756" w:rsidP="00127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w:t>
            </w:r>
            <w:r w:rsidRPr="00457D0D">
              <w:rPr>
                <w:rFonts w:ascii="Sylfaen" w:hAnsi="Sylfaen"/>
                <w:b/>
                <w:bCs/>
                <w:lang w:val="ka-GE"/>
              </w:rPr>
              <w:t>ოგრამის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D14756" w:rsidRPr="00457D0D" w:rsidTr="00D14756">
        <w:trPr>
          <w:trHeight w:val="404"/>
        </w:trPr>
        <w:tc>
          <w:tcPr>
            <w:tcW w:w="759" w:type="pct"/>
            <w:vAlign w:val="center"/>
          </w:tcPr>
          <w:p w:rsidR="00D14756" w:rsidRPr="00457D0D" w:rsidRDefault="00D14756" w:rsidP="00127244">
            <w:pPr>
              <w:spacing w:after="0" w:line="240" w:lineRule="auto"/>
              <w:jc w:val="center"/>
              <w:rPr>
                <w:rFonts w:ascii="Sylfaen" w:eastAsia="Times New Roman" w:hAnsi="Sylfaen" w:cs="Times New Roman"/>
                <w:b/>
                <w:lang w:val="ka-GE"/>
              </w:rPr>
            </w:pPr>
            <w:r w:rsidRPr="00457D0D">
              <w:rPr>
                <w:rFonts w:ascii="Sylfaen" w:eastAsia="Times New Roman" w:hAnsi="Sylfaen" w:cs="Times New Roman"/>
                <w:b/>
              </w:rPr>
              <w:t>05 01 01 0</w:t>
            </w:r>
            <w:r w:rsidRPr="00457D0D">
              <w:rPr>
                <w:rFonts w:ascii="Sylfaen" w:eastAsia="Times New Roman" w:hAnsi="Sylfaen" w:cs="Times New Roman"/>
                <w:b/>
                <w:lang w:val="ka-GE"/>
              </w:rPr>
              <w:t>5</w:t>
            </w:r>
          </w:p>
        </w:tc>
        <w:tc>
          <w:tcPr>
            <w:tcW w:w="1525" w:type="pct"/>
            <w:gridSpan w:val="2"/>
            <w:tcMar>
              <w:left w:w="108" w:type="dxa"/>
            </w:tcMar>
            <w:vAlign w:val="center"/>
          </w:tcPr>
          <w:p w:rsidR="00D14756" w:rsidRPr="00457D0D" w:rsidRDefault="00D14756" w:rsidP="00127244">
            <w:pPr>
              <w:spacing w:after="0" w:line="240" w:lineRule="auto"/>
              <w:jc w:val="center"/>
              <w:rPr>
                <w:rFonts w:ascii="Sylfaen" w:eastAsia="Times New Roman" w:hAnsi="Sylfaen" w:cs="Times New Roman"/>
                <w:b/>
              </w:rPr>
            </w:pPr>
            <w:r w:rsidRPr="00457D0D">
              <w:rPr>
                <w:rFonts w:ascii="Sylfaen" w:hAnsi="Sylfaen"/>
                <w:b/>
                <w:bCs/>
                <w:lang w:val="ka-GE"/>
              </w:rPr>
              <w:t>საცურაო სპორტის განვითარების ხელშეწყობა</w:t>
            </w:r>
          </w:p>
        </w:tc>
        <w:tc>
          <w:tcPr>
            <w:tcW w:w="2716" w:type="pct"/>
            <w:gridSpan w:val="4"/>
            <w:vAlign w:val="center"/>
          </w:tcPr>
          <w:p w:rsidR="00D14756" w:rsidRPr="00457D0D" w:rsidRDefault="00D14756" w:rsidP="00127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eastAsia="Times New Roman" w:hAnsi="Sylfaen" w:cs="Sylfaen"/>
                <w:b/>
                <w:bCs/>
              </w:rPr>
              <w:t>სპორტის</w:t>
            </w:r>
            <w:r w:rsidRPr="00457D0D">
              <w:rPr>
                <w:rFonts w:ascii="Sylfaen" w:eastAsia="Times New Roman" w:hAnsi="Sylfaen" w:cs="Arial Cyr"/>
                <w:b/>
                <w:bCs/>
              </w:rPr>
              <w:t xml:space="preserve"> </w:t>
            </w:r>
            <w:r w:rsidRPr="00457D0D">
              <w:rPr>
                <w:rFonts w:ascii="Sylfaen" w:eastAsia="Times New Roman" w:hAnsi="Sylfaen" w:cs="Sylfaen"/>
                <w:b/>
                <w:bCs/>
              </w:rPr>
              <w:t>სფეროს</w:t>
            </w:r>
            <w:r w:rsidRPr="00457D0D">
              <w:rPr>
                <w:rFonts w:ascii="Sylfaen" w:eastAsia="Times New Roman" w:hAnsi="Sylfaen" w:cs="Arial Cyr"/>
                <w:b/>
                <w:bCs/>
              </w:rPr>
              <w:t xml:space="preserve"> </w:t>
            </w:r>
            <w:r w:rsidRPr="00457D0D">
              <w:rPr>
                <w:rFonts w:ascii="Sylfaen" w:eastAsia="Times New Roman" w:hAnsi="Sylfaen" w:cs="Sylfaen"/>
                <w:b/>
                <w:bCs/>
              </w:rPr>
              <w:t>განვითარება</w:t>
            </w:r>
          </w:p>
        </w:tc>
      </w:tr>
      <w:tr w:rsidR="00F218AE" w:rsidRPr="00457D0D" w:rsidTr="009C1CF6">
        <w:trPr>
          <w:trHeight w:val="647"/>
        </w:trPr>
        <w:tc>
          <w:tcPr>
            <w:tcW w:w="759" w:type="pct"/>
            <w:vMerge w:val="restart"/>
            <w:vAlign w:val="center"/>
          </w:tcPr>
          <w:p w:rsidR="00F218AE" w:rsidRPr="00457D0D" w:rsidRDefault="00F218AE" w:rsidP="00127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განმახორციელებელი</w:t>
            </w:r>
          </w:p>
        </w:tc>
        <w:tc>
          <w:tcPr>
            <w:tcW w:w="4241" w:type="pct"/>
            <w:gridSpan w:val="6"/>
            <w:vMerge w:val="restart"/>
            <w:tcMar>
              <w:left w:w="108" w:type="dxa"/>
            </w:tcMar>
            <w:vAlign w:val="center"/>
          </w:tcPr>
          <w:p w:rsidR="00F218AE" w:rsidRPr="00457D0D" w:rsidRDefault="00F218AE" w:rsidP="00D14756">
            <w:pPr>
              <w:spacing w:after="0" w:line="240" w:lineRule="auto"/>
              <w:jc w:val="both"/>
              <w:rPr>
                <w:rFonts w:ascii="Sylfaen" w:eastAsia="Sylfaen" w:hAnsi="Sylfaen"/>
                <w:lang w:val="ka-GE"/>
              </w:rPr>
            </w:pPr>
            <w:r w:rsidRPr="00457D0D">
              <w:rPr>
                <w:rFonts w:ascii="Sylfaen" w:eastAsia="Sylfaen" w:hAnsi="Sylfaen"/>
                <w:lang w:val="ka-GE"/>
              </w:rPr>
              <w:t>ა(ა)იპ  „მცხეთის სპორტულ-გამაჯანსაღებელი კომპლექსი"</w:t>
            </w:r>
          </w:p>
          <w:p w:rsidR="00F218AE" w:rsidRPr="00457D0D" w:rsidRDefault="00F218AE" w:rsidP="00127244">
            <w:pPr>
              <w:pStyle w:val="TableParagraph"/>
              <w:kinsoku w:val="0"/>
              <w:overflowPunct w:val="0"/>
              <w:rPr>
                <w:b/>
                <w:bCs/>
                <w:sz w:val="22"/>
                <w:szCs w:val="22"/>
                <w:lang w:val="ka-GE"/>
              </w:rPr>
            </w:pPr>
          </w:p>
          <w:p w:rsidR="00F218AE" w:rsidRPr="00457D0D" w:rsidRDefault="00F218AE" w:rsidP="00127244">
            <w:pPr>
              <w:pStyle w:val="TableParagraph"/>
              <w:kinsoku w:val="0"/>
              <w:overflowPunct w:val="0"/>
              <w:rPr>
                <w:b/>
                <w:bCs/>
                <w:sz w:val="22"/>
                <w:szCs w:val="22"/>
                <w:lang w:val="ka-GE"/>
              </w:rPr>
            </w:pPr>
          </w:p>
        </w:tc>
      </w:tr>
      <w:tr w:rsidR="00F218AE" w:rsidRPr="00457D0D" w:rsidTr="009C1CF6">
        <w:trPr>
          <w:trHeight w:val="611"/>
        </w:trPr>
        <w:tc>
          <w:tcPr>
            <w:tcW w:w="759" w:type="pct"/>
            <w:vMerge/>
            <w:vAlign w:val="center"/>
          </w:tcPr>
          <w:p w:rsidR="00F218AE" w:rsidRPr="00457D0D" w:rsidRDefault="00F218AE" w:rsidP="00127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241" w:type="pct"/>
            <w:gridSpan w:val="6"/>
            <w:vMerge/>
            <w:tcMar>
              <w:left w:w="108" w:type="dxa"/>
            </w:tcMar>
            <w:vAlign w:val="center"/>
          </w:tcPr>
          <w:p w:rsidR="00F218AE" w:rsidRPr="00457D0D" w:rsidRDefault="00F218AE" w:rsidP="00127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D14756" w:rsidRPr="00457D0D" w:rsidTr="00127244">
        <w:trPr>
          <w:trHeight w:val="334"/>
        </w:trPr>
        <w:tc>
          <w:tcPr>
            <w:tcW w:w="759" w:type="pct"/>
            <w:vAlign w:val="center"/>
          </w:tcPr>
          <w:p w:rsidR="00D14756" w:rsidRPr="00457D0D" w:rsidRDefault="00D14756" w:rsidP="00127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მიზანი</w:t>
            </w:r>
          </w:p>
        </w:tc>
        <w:tc>
          <w:tcPr>
            <w:tcW w:w="4241" w:type="pct"/>
            <w:gridSpan w:val="6"/>
            <w:tcMar>
              <w:left w:w="108" w:type="dxa"/>
            </w:tcMar>
          </w:tcPr>
          <w:p w:rsidR="00D14756" w:rsidRPr="00457D0D" w:rsidRDefault="00083284" w:rsidP="004253F4">
            <w:pPr>
              <w:pStyle w:val="TableParagraph"/>
              <w:kinsoku w:val="0"/>
              <w:overflowPunct w:val="0"/>
              <w:spacing w:before="5" w:line="259" w:lineRule="auto"/>
              <w:ind w:right="22"/>
              <w:jc w:val="both"/>
              <w:rPr>
                <w:rFonts w:eastAsia="Sylfaen"/>
                <w:sz w:val="22"/>
                <w:szCs w:val="22"/>
                <w:lang w:val="ka-GE"/>
              </w:rPr>
            </w:pPr>
            <w:r w:rsidRPr="00457D0D">
              <w:rPr>
                <w:rFonts w:eastAsia="Sylfaen"/>
                <w:sz w:val="22"/>
                <w:szCs w:val="22"/>
                <w:lang w:val="ka-GE"/>
              </w:rPr>
              <w:t xml:space="preserve">კომპლექსის ტერიტორიაზე არსებული სპორტული სივრცის მაქსიმალურად ათვისება და ამ მიზნით სხვადასხვა სახეობის სივრცეების მოწყობა,  რათა </w:t>
            </w:r>
            <w:r w:rsidR="004253F4" w:rsidRPr="00457D0D">
              <w:rPr>
                <w:rFonts w:eastAsia="Sylfaen"/>
                <w:sz w:val="22"/>
                <w:szCs w:val="22"/>
                <w:lang w:val="ka-GE"/>
              </w:rPr>
              <w:t xml:space="preserve">მთლიანობაში კომპლექსი </w:t>
            </w:r>
            <w:r w:rsidRPr="00457D0D">
              <w:rPr>
                <w:rFonts w:eastAsia="Sylfaen"/>
                <w:sz w:val="22"/>
                <w:szCs w:val="22"/>
                <w:lang w:val="ka-GE"/>
              </w:rPr>
              <w:t>გამოყენებულ იქნეს, როგორც ცურვის შესასწავლად, ისე სპორტულ-გამაჯანსაღებელი და დასასვენებელი თვალსაზრისით.</w:t>
            </w:r>
          </w:p>
        </w:tc>
      </w:tr>
      <w:tr w:rsidR="00D14756" w:rsidRPr="00457D0D" w:rsidTr="00127244">
        <w:trPr>
          <w:trHeight w:val="728"/>
        </w:trPr>
        <w:tc>
          <w:tcPr>
            <w:tcW w:w="759" w:type="pct"/>
            <w:vAlign w:val="center"/>
          </w:tcPr>
          <w:p w:rsidR="00D14756" w:rsidRPr="00457D0D" w:rsidRDefault="00D14756" w:rsidP="00127244">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ქვეპროგრამის აღწერა </w:t>
            </w:r>
          </w:p>
        </w:tc>
        <w:tc>
          <w:tcPr>
            <w:tcW w:w="4241" w:type="pct"/>
            <w:gridSpan w:val="6"/>
            <w:tcMar>
              <w:left w:w="108" w:type="dxa"/>
            </w:tcMar>
          </w:tcPr>
          <w:p w:rsidR="00D14756" w:rsidRPr="00457D0D" w:rsidRDefault="00083284" w:rsidP="00B706FE">
            <w:pPr>
              <w:rPr>
                <w:rFonts w:ascii="Sylfaen" w:hAnsi="Sylfaen" w:cs="Sylfaen"/>
                <w:lang w:val="ka-GE"/>
              </w:rPr>
            </w:pPr>
            <w:r w:rsidRPr="00457D0D">
              <w:rPr>
                <w:rFonts w:ascii="Sylfaen" w:eastAsia="Sylfaen" w:hAnsi="Sylfaen"/>
                <w:lang w:val="ka-GE"/>
              </w:rPr>
              <w:t>კომპლექსის ტერიტორიაზე არსებული სპორტული სივრცის მაქსიმალურად ათვისება და ამ მიზნით სხვადასხვა სახეობის სივრცეების მოწყობა, ბავშვთა და მოზარდთა მაქსიმალური რაოდენობის ჩაბმა სისტემატურ სპორტულ-გამაჯანსაღებელ საქმიანობაში, საცურაო აუზების შესაბამისი ექსპლუატაცია, რათა საცურაო აუზები გამოყენებულ იქნეს, როგორც ცურვის შესასწავლად, ისე სპორტულ-გამაჯანსაღებელი და დასასვენებელი თვალსაზრისით.</w:t>
            </w:r>
          </w:p>
        </w:tc>
      </w:tr>
      <w:tr w:rsidR="00D14756" w:rsidRPr="00457D0D" w:rsidTr="00127244">
        <w:trPr>
          <w:trHeight w:val="872"/>
        </w:trPr>
        <w:tc>
          <w:tcPr>
            <w:tcW w:w="759" w:type="pct"/>
            <w:vAlign w:val="center"/>
          </w:tcPr>
          <w:p w:rsidR="00D14756" w:rsidRPr="00457D0D" w:rsidRDefault="00D14756" w:rsidP="00127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w:t>
            </w:r>
          </w:p>
        </w:tc>
        <w:tc>
          <w:tcPr>
            <w:tcW w:w="4241" w:type="pct"/>
            <w:gridSpan w:val="6"/>
            <w:tcMar>
              <w:left w:w="108" w:type="dxa"/>
            </w:tcMar>
          </w:tcPr>
          <w:p w:rsidR="00396F86" w:rsidRPr="00457D0D" w:rsidRDefault="00083284" w:rsidP="00127244">
            <w:pPr>
              <w:pStyle w:val="TableParagraph"/>
              <w:kinsoku w:val="0"/>
              <w:overflowPunct w:val="0"/>
              <w:spacing w:before="5" w:line="259" w:lineRule="auto"/>
              <w:ind w:right="22"/>
              <w:rPr>
                <w:bCs/>
                <w:sz w:val="22"/>
                <w:szCs w:val="22"/>
                <w:lang w:val="ka-GE"/>
              </w:rPr>
            </w:pPr>
            <w:r w:rsidRPr="00457D0D">
              <w:rPr>
                <w:rFonts w:eastAsia="Sylfaen"/>
                <w:sz w:val="22"/>
                <w:szCs w:val="22"/>
                <w:lang w:val="ka-GE"/>
              </w:rPr>
              <w:t>უზრუნველყოფილია  ბავშვთა და მოზარდთა მაქსიმალური რაოდენობის ჩაბმა სისტემატურ სპორტულ-გამაჯანსაღებელ საქმიანობაში</w:t>
            </w:r>
          </w:p>
        </w:tc>
      </w:tr>
      <w:tr w:rsidR="00305B40" w:rsidRPr="00457D0D" w:rsidTr="008E1FB1">
        <w:trPr>
          <w:trHeight w:val="872"/>
        </w:trPr>
        <w:tc>
          <w:tcPr>
            <w:tcW w:w="2523" w:type="pct"/>
            <w:gridSpan w:val="4"/>
            <w:vAlign w:val="center"/>
          </w:tcPr>
          <w:p w:rsidR="00305B40" w:rsidRPr="00457D0D" w:rsidRDefault="00305B40" w:rsidP="00A06B0A">
            <w:pPr>
              <w:spacing w:after="0"/>
              <w:rPr>
                <w:rFonts w:ascii="Sylfaen" w:hAnsi="Sylfaen"/>
                <w:b/>
                <w:bCs/>
                <w:lang w:val="ka-GE"/>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2477" w:type="pct"/>
            <w:gridSpan w:val="3"/>
            <w:tcMar>
              <w:left w:w="108" w:type="dxa"/>
            </w:tcMar>
            <w:vAlign w:val="center"/>
          </w:tcPr>
          <w:p w:rsidR="00305B40" w:rsidRPr="00457D0D" w:rsidRDefault="00305B40" w:rsidP="00A06B0A">
            <w:pPr>
              <w:autoSpaceDE w:val="0"/>
              <w:autoSpaceDN w:val="0"/>
              <w:adjustRightInd w:val="0"/>
              <w:spacing w:after="0" w:line="240" w:lineRule="auto"/>
              <w:rPr>
                <w:rFonts w:ascii="Sylfaen" w:eastAsiaTheme="minorHAnsi" w:hAnsi="Sylfaen" w:cs="Sylfaen"/>
                <w:lang w:val="ka-GE"/>
              </w:rPr>
            </w:pPr>
            <w:r w:rsidRPr="00457D0D">
              <w:rPr>
                <w:rFonts w:ascii="Sylfaen" w:eastAsiaTheme="minorHAnsi" w:hAnsi="Sylfaen" w:cs="Sylfaen"/>
                <w:lang w:val="ka-GE"/>
              </w:rPr>
              <w:t>მიზანი 3 - ხელმისაწვდომი ჯანდაცვა</w:t>
            </w:r>
          </w:p>
          <w:p w:rsidR="00305B40" w:rsidRPr="00457D0D" w:rsidRDefault="00305B40" w:rsidP="00A06B0A">
            <w:pPr>
              <w:rPr>
                <w:rFonts w:ascii="Sylfaen" w:hAnsi="Sylfaen"/>
                <w:lang w:val="ka-GE"/>
              </w:rPr>
            </w:pPr>
            <w:r w:rsidRPr="00457D0D">
              <w:rPr>
                <w:rFonts w:ascii="Sylfaen" w:eastAsiaTheme="minorHAnsi" w:hAnsi="Sylfaen" w:cs="Sylfaen"/>
              </w:rPr>
              <w:t>მიზანი</w:t>
            </w:r>
            <w:r w:rsidRPr="00457D0D">
              <w:rPr>
                <w:rFonts w:ascii="Sylfaen" w:eastAsiaTheme="minorHAnsi" w:hAnsi="Sylfaen" w:cs="Calibri"/>
              </w:rPr>
              <w:t xml:space="preserve"> 5 - </w:t>
            </w:r>
            <w:r w:rsidRPr="00457D0D">
              <w:rPr>
                <w:rFonts w:ascii="Sylfaen" w:eastAsiaTheme="minorHAnsi" w:hAnsi="Sylfaen" w:cs="Sylfaen"/>
              </w:rPr>
              <w:t>გენდერული</w:t>
            </w:r>
            <w:r w:rsidRPr="00457D0D">
              <w:rPr>
                <w:rFonts w:ascii="Sylfaen" w:eastAsiaTheme="minorHAnsi" w:hAnsi="Sylfaen" w:cs="Calibri"/>
              </w:rPr>
              <w:t xml:space="preserve"> </w:t>
            </w:r>
            <w:r w:rsidRPr="00457D0D">
              <w:rPr>
                <w:rFonts w:ascii="Sylfaen" w:eastAsiaTheme="minorHAnsi" w:hAnsi="Sylfaen" w:cs="Sylfaen"/>
              </w:rPr>
              <w:t>თანასწორობა</w:t>
            </w:r>
          </w:p>
        </w:tc>
      </w:tr>
      <w:tr w:rsidR="00305B40" w:rsidRPr="00457D0D" w:rsidTr="00F10D1A">
        <w:tblPrEx>
          <w:tblCellMar>
            <w:right w:w="108" w:type="dxa"/>
          </w:tblCellMar>
        </w:tblPrEx>
        <w:trPr>
          <w:trHeight w:val="373"/>
        </w:trPr>
        <w:tc>
          <w:tcPr>
            <w:tcW w:w="2061" w:type="pct"/>
            <w:gridSpan w:val="2"/>
            <w:vAlign w:val="center"/>
          </w:tcPr>
          <w:p w:rsidR="00305B40" w:rsidRPr="00457D0D" w:rsidRDefault="00305B40" w:rsidP="00127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714" w:type="pct"/>
            <w:gridSpan w:val="3"/>
            <w:tcMar>
              <w:right w:w="98" w:type="dxa"/>
            </w:tcMar>
            <w:vAlign w:val="center"/>
          </w:tcPr>
          <w:p w:rsidR="00305B40" w:rsidRPr="00457D0D" w:rsidRDefault="00305B40" w:rsidP="00127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55" w:type="pct"/>
            <w:tcMar>
              <w:left w:w="108" w:type="dxa"/>
              <w:right w:w="98" w:type="dxa"/>
            </w:tcMar>
            <w:vAlign w:val="center"/>
          </w:tcPr>
          <w:p w:rsidR="00305B40" w:rsidRPr="00457D0D" w:rsidRDefault="00305B40" w:rsidP="00127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469" w:type="pct"/>
            <w:tcMar>
              <w:left w:w="108" w:type="dxa"/>
              <w:right w:w="98" w:type="dxa"/>
            </w:tcMar>
            <w:vAlign w:val="center"/>
          </w:tcPr>
          <w:p w:rsidR="00305B40" w:rsidRPr="00457D0D" w:rsidRDefault="00305B40" w:rsidP="00127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305B40" w:rsidRPr="00457D0D" w:rsidTr="00F10D1A">
        <w:trPr>
          <w:trHeight w:val="674"/>
        </w:trPr>
        <w:tc>
          <w:tcPr>
            <w:tcW w:w="2061" w:type="pct"/>
            <w:gridSpan w:val="2"/>
            <w:vAlign w:val="center"/>
          </w:tcPr>
          <w:p w:rsidR="00305B40" w:rsidRPr="00457D0D" w:rsidRDefault="00305B40" w:rsidP="009E3B71">
            <w:pPr>
              <w:spacing w:after="0"/>
              <w:jc w:val="center"/>
              <w:rPr>
                <w:rFonts w:ascii="Sylfaen" w:hAnsi="Sylfaen"/>
                <w:bCs/>
                <w:lang w:val="ka-GE"/>
              </w:rPr>
            </w:pPr>
            <w:r w:rsidRPr="00457D0D">
              <w:rPr>
                <w:rFonts w:ascii="Sylfaen" w:hAnsi="Sylfaen"/>
                <w:bCs/>
                <w:lang w:val="ka-GE"/>
              </w:rPr>
              <w:t>წლის განმავლობაში აუზით მოსარგებლე ბენეფიციართა რაოდენობა</w:t>
            </w:r>
          </w:p>
        </w:tc>
        <w:tc>
          <w:tcPr>
            <w:tcW w:w="714" w:type="pct"/>
            <w:gridSpan w:val="3"/>
            <w:tcMar>
              <w:left w:w="108" w:type="dxa"/>
            </w:tcMar>
            <w:vAlign w:val="center"/>
          </w:tcPr>
          <w:p w:rsidR="00305B40" w:rsidRPr="00457D0D" w:rsidRDefault="00305B40" w:rsidP="009E3B71">
            <w:pPr>
              <w:autoSpaceDE w:val="0"/>
              <w:autoSpaceDN w:val="0"/>
              <w:adjustRightInd w:val="0"/>
              <w:spacing w:after="0" w:line="240" w:lineRule="auto"/>
              <w:jc w:val="center"/>
              <w:rPr>
                <w:rFonts w:ascii="Sylfaen" w:eastAsiaTheme="minorHAnsi" w:hAnsi="Sylfaen" w:cs="Sylfaen"/>
                <w:lang w:val="ka-GE"/>
              </w:rPr>
            </w:pPr>
            <w:r w:rsidRPr="00457D0D">
              <w:rPr>
                <w:rFonts w:ascii="Sylfaen" w:eastAsiaTheme="minorHAnsi" w:hAnsi="Sylfaen" w:cs="Sylfaen"/>
                <w:lang w:val="ka-GE"/>
              </w:rPr>
              <w:t>68200</w:t>
            </w:r>
          </w:p>
        </w:tc>
        <w:tc>
          <w:tcPr>
            <w:tcW w:w="755" w:type="pct"/>
            <w:tcMar>
              <w:left w:w="108" w:type="dxa"/>
            </w:tcMar>
            <w:vAlign w:val="center"/>
          </w:tcPr>
          <w:p w:rsidR="00305B40" w:rsidRPr="00457D0D" w:rsidRDefault="00305B40" w:rsidP="009E3B71">
            <w:pPr>
              <w:spacing w:after="0"/>
              <w:rPr>
                <w:rFonts w:ascii="Sylfaen" w:hAnsi="Sylfaen"/>
                <w:bCs/>
                <w:lang w:val="ka-GE"/>
              </w:rPr>
            </w:pPr>
            <w:r w:rsidRPr="00457D0D">
              <w:rPr>
                <w:rFonts w:ascii="Sylfaen" w:hAnsi="Sylfaen"/>
                <w:bCs/>
                <w:lang w:val="ka-GE"/>
              </w:rPr>
              <w:t xml:space="preserve">     70000</w:t>
            </w:r>
          </w:p>
        </w:tc>
        <w:tc>
          <w:tcPr>
            <w:tcW w:w="1469" w:type="pct"/>
            <w:tcMar>
              <w:left w:w="108" w:type="dxa"/>
            </w:tcMar>
            <w:vAlign w:val="center"/>
          </w:tcPr>
          <w:p w:rsidR="00305B40" w:rsidRPr="003709AB" w:rsidRDefault="00305B40" w:rsidP="00132A30">
            <w:pPr>
              <w:spacing w:after="0"/>
              <w:rPr>
                <w:rFonts w:ascii="Sylfaen" w:hAnsi="Sylfaen"/>
                <w:sz w:val="20"/>
                <w:szCs w:val="20"/>
                <w:lang w:val="ka-GE"/>
              </w:rPr>
            </w:pPr>
            <w:r w:rsidRPr="003709AB">
              <w:rPr>
                <w:rFonts w:ascii="Sylfaen" w:hAnsi="Sylfaen"/>
                <w:sz w:val="20"/>
                <w:szCs w:val="20"/>
                <w:lang w:val="ka-GE"/>
              </w:rPr>
              <w:t>3%/მომართვიანობის ცვლილება</w:t>
            </w:r>
            <w:r w:rsidR="00323E03">
              <w:rPr>
                <w:rFonts w:ascii="Sylfaen" w:hAnsi="Sylfaen"/>
                <w:sz w:val="20"/>
                <w:szCs w:val="20"/>
                <w:lang w:val="ka-GE"/>
              </w:rPr>
              <w:t xml:space="preserve">; </w:t>
            </w:r>
            <w:r w:rsidR="00323E03" w:rsidRPr="002C354D">
              <w:rPr>
                <w:rFonts w:ascii="Sylfaen" w:hAnsi="Sylfaen"/>
                <w:spacing w:val="-6"/>
                <w:w w:val="105"/>
                <w:sz w:val="20"/>
                <w:szCs w:val="20"/>
                <w:lang w:val="ka-GE"/>
              </w:rPr>
              <w:t>პანდემია;</w:t>
            </w:r>
          </w:p>
        </w:tc>
      </w:tr>
    </w:tbl>
    <w:p w:rsidR="00706199" w:rsidRPr="00457D0D" w:rsidRDefault="00706199" w:rsidP="001C64B6">
      <w:pPr>
        <w:autoSpaceDE w:val="0"/>
        <w:autoSpaceDN w:val="0"/>
        <w:adjustRightInd w:val="0"/>
        <w:spacing w:after="0" w:line="360" w:lineRule="auto"/>
        <w:jc w:val="both"/>
        <w:rPr>
          <w:rFonts w:ascii="Sylfaen" w:eastAsiaTheme="minorHAnsi" w:hAnsi="Sylfaen" w:cs="Sylfaen"/>
          <w:b/>
          <w:lang w:val="ka-GE"/>
        </w:rPr>
      </w:pPr>
    </w:p>
    <w:p w:rsidR="00CF3D05" w:rsidRDefault="00CF3D05" w:rsidP="00CF3D05">
      <w:pPr>
        <w:pStyle w:val="Default"/>
        <w:ind w:left="142" w:right="176"/>
        <w:jc w:val="both"/>
        <w:rPr>
          <w:rFonts w:ascii="Sylfaen" w:hAnsi="Sylfaen" w:cs="Sylfaen"/>
          <w:b/>
          <w:color w:val="auto"/>
          <w:sz w:val="22"/>
          <w:szCs w:val="22"/>
          <w:highlight w:val="yellow"/>
          <w:lang w:val="ka-GE"/>
        </w:rPr>
      </w:pPr>
    </w:p>
    <w:p w:rsidR="00954EC1" w:rsidRDefault="00954EC1" w:rsidP="00CF3D05">
      <w:pPr>
        <w:pStyle w:val="Default"/>
        <w:ind w:left="142" w:right="176"/>
        <w:jc w:val="both"/>
        <w:rPr>
          <w:rFonts w:ascii="Sylfaen" w:hAnsi="Sylfaen" w:cs="Sylfaen"/>
          <w:b/>
          <w:color w:val="auto"/>
          <w:sz w:val="22"/>
          <w:szCs w:val="22"/>
          <w:highlight w:val="yellow"/>
          <w:lang w:val="ka-GE"/>
        </w:rPr>
      </w:pPr>
    </w:p>
    <w:p w:rsidR="00954EC1" w:rsidRDefault="00954EC1" w:rsidP="00CF3D05">
      <w:pPr>
        <w:pStyle w:val="Default"/>
        <w:ind w:left="142" w:right="176"/>
        <w:jc w:val="both"/>
        <w:rPr>
          <w:rFonts w:ascii="Sylfaen" w:hAnsi="Sylfaen" w:cs="Sylfaen"/>
          <w:b/>
          <w:color w:val="auto"/>
          <w:sz w:val="22"/>
          <w:szCs w:val="22"/>
          <w:highlight w:val="yellow"/>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7"/>
        <w:gridCol w:w="2161"/>
        <w:gridCol w:w="1108"/>
        <w:gridCol w:w="512"/>
        <w:gridCol w:w="2339"/>
        <w:gridCol w:w="2971"/>
      </w:tblGrid>
      <w:tr w:rsidR="00954EC1" w:rsidRPr="005A584D" w:rsidTr="00954EC1">
        <w:trPr>
          <w:trHeight w:val="404"/>
        </w:trPr>
        <w:tc>
          <w:tcPr>
            <w:tcW w:w="759" w:type="pct"/>
            <w:vAlign w:val="center"/>
          </w:tcPr>
          <w:p w:rsidR="00954EC1" w:rsidRPr="005A584D" w:rsidRDefault="00954EC1" w:rsidP="0095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5A584D">
              <w:rPr>
                <w:rFonts w:ascii="Sylfaen" w:eastAsia="Sylfaen" w:hAnsi="Sylfaen" w:cs="Times New Roman"/>
                <w:b/>
              </w:rPr>
              <w:lastRenderedPageBreak/>
              <w:t>პროგრამული კოდი</w:t>
            </w:r>
          </w:p>
        </w:tc>
        <w:tc>
          <w:tcPr>
            <w:tcW w:w="1525" w:type="pct"/>
            <w:gridSpan w:val="2"/>
            <w:tcMar>
              <w:left w:w="108" w:type="dxa"/>
            </w:tcMar>
            <w:vAlign w:val="center"/>
          </w:tcPr>
          <w:p w:rsidR="00954EC1" w:rsidRPr="005A584D" w:rsidRDefault="00954EC1" w:rsidP="0095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5A584D">
              <w:rPr>
                <w:rFonts w:ascii="Sylfaen" w:eastAsia="Sylfaen" w:hAnsi="Sylfaen" w:cs="Times New Roman"/>
                <w:b/>
              </w:rPr>
              <w:t xml:space="preserve">ქვეპროგრამის დასახელება </w:t>
            </w:r>
          </w:p>
        </w:tc>
        <w:tc>
          <w:tcPr>
            <w:tcW w:w="2716" w:type="pct"/>
            <w:gridSpan w:val="3"/>
            <w:vAlign w:val="center"/>
          </w:tcPr>
          <w:p w:rsidR="00954EC1" w:rsidRPr="005A584D" w:rsidRDefault="00954EC1" w:rsidP="0095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5A584D">
              <w:rPr>
                <w:rFonts w:ascii="Sylfaen" w:hAnsi="Sylfaen"/>
                <w:b/>
                <w:bCs/>
              </w:rPr>
              <w:t>პრ</w:t>
            </w:r>
            <w:r w:rsidRPr="005A584D">
              <w:rPr>
                <w:rFonts w:ascii="Sylfaen" w:hAnsi="Sylfaen"/>
                <w:b/>
                <w:bCs/>
                <w:lang w:val="ka-GE"/>
              </w:rPr>
              <w:t>ოგრამის</w:t>
            </w:r>
            <w:r w:rsidRPr="005A584D">
              <w:rPr>
                <w:rFonts w:ascii="Sylfaen" w:hAnsi="Sylfaen"/>
                <w:b/>
                <w:bCs/>
                <w:spacing w:val="15"/>
              </w:rPr>
              <w:t xml:space="preserve"> </w:t>
            </w:r>
            <w:r w:rsidRPr="005A584D">
              <w:rPr>
                <w:rFonts w:ascii="Sylfaen" w:hAnsi="Sylfaen"/>
                <w:b/>
                <w:bCs/>
              </w:rPr>
              <w:t>დასახელება,</w:t>
            </w:r>
            <w:r w:rsidRPr="005A584D">
              <w:rPr>
                <w:rFonts w:ascii="Sylfaen" w:hAnsi="Sylfaen"/>
                <w:b/>
                <w:bCs/>
                <w:spacing w:val="16"/>
              </w:rPr>
              <w:t xml:space="preserve"> </w:t>
            </w:r>
            <w:r w:rsidRPr="005A584D">
              <w:rPr>
                <w:rFonts w:ascii="Sylfaen" w:hAnsi="Sylfaen"/>
                <w:b/>
                <w:bCs/>
              </w:rPr>
              <w:t>რომლის</w:t>
            </w:r>
            <w:r w:rsidRPr="005A584D">
              <w:rPr>
                <w:rFonts w:ascii="Sylfaen" w:hAnsi="Sylfaen"/>
                <w:b/>
                <w:bCs/>
                <w:spacing w:val="15"/>
              </w:rPr>
              <w:t xml:space="preserve"> </w:t>
            </w:r>
            <w:r w:rsidRPr="005A584D">
              <w:rPr>
                <w:rFonts w:ascii="Sylfaen" w:hAnsi="Sylfaen"/>
                <w:b/>
                <w:bCs/>
              </w:rPr>
              <w:t>ფარგლებშიც</w:t>
            </w:r>
            <w:r w:rsidRPr="005A584D">
              <w:rPr>
                <w:rFonts w:ascii="Sylfaen" w:hAnsi="Sylfaen"/>
                <w:b/>
                <w:bCs/>
                <w:spacing w:val="14"/>
              </w:rPr>
              <w:t xml:space="preserve"> </w:t>
            </w:r>
            <w:r w:rsidRPr="005A584D">
              <w:rPr>
                <w:rFonts w:ascii="Sylfaen" w:hAnsi="Sylfaen"/>
                <w:b/>
                <w:bCs/>
              </w:rPr>
              <w:t>ხორციელდება</w:t>
            </w:r>
            <w:r w:rsidRPr="005A584D">
              <w:rPr>
                <w:rFonts w:ascii="Sylfaen" w:hAnsi="Sylfaen"/>
                <w:b/>
                <w:bCs/>
                <w:spacing w:val="16"/>
              </w:rPr>
              <w:t xml:space="preserve"> </w:t>
            </w:r>
            <w:r w:rsidRPr="005A584D">
              <w:rPr>
                <w:rFonts w:ascii="Sylfaen" w:hAnsi="Sylfaen"/>
                <w:b/>
                <w:bCs/>
                <w:spacing w:val="16"/>
                <w:lang w:val="ka-GE"/>
              </w:rPr>
              <w:t>ქვე</w:t>
            </w:r>
            <w:r w:rsidRPr="005A584D">
              <w:rPr>
                <w:rFonts w:ascii="Sylfaen" w:hAnsi="Sylfaen"/>
                <w:b/>
                <w:bCs/>
              </w:rPr>
              <w:t>პროგრამა</w:t>
            </w:r>
          </w:p>
        </w:tc>
      </w:tr>
      <w:tr w:rsidR="00954EC1" w:rsidRPr="005A584D" w:rsidTr="00954EC1">
        <w:trPr>
          <w:trHeight w:val="404"/>
        </w:trPr>
        <w:tc>
          <w:tcPr>
            <w:tcW w:w="759" w:type="pct"/>
            <w:vAlign w:val="center"/>
          </w:tcPr>
          <w:p w:rsidR="00954EC1" w:rsidRPr="005A584D" w:rsidRDefault="00954EC1" w:rsidP="00954EC1">
            <w:pPr>
              <w:spacing w:after="0" w:line="240" w:lineRule="auto"/>
              <w:jc w:val="center"/>
              <w:rPr>
                <w:rFonts w:ascii="Sylfaen" w:eastAsia="Times New Roman" w:hAnsi="Sylfaen" w:cs="Times New Roman"/>
                <w:b/>
                <w:lang w:val="ka-GE"/>
              </w:rPr>
            </w:pPr>
            <w:r w:rsidRPr="005A584D">
              <w:rPr>
                <w:rFonts w:ascii="Sylfaen" w:eastAsia="Times New Roman" w:hAnsi="Sylfaen" w:cs="Times New Roman"/>
                <w:b/>
              </w:rPr>
              <w:t>05 01 01 0</w:t>
            </w:r>
            <w:r w:rsidRPr="005A584D">
              <w:rPr>
                <w:rFonts w:ascii="Sylfaen" w:eastAsia="Times New Roman" w:hAnsi="Sylfaen" w:cs="Times New Roman"/>
                <w:b/>
                <w:lang w:val="ka-GE"/>
              </w:rPr>
              <w:t>6</w:t>
            </w:r>
          </w:p>
        </w:tc>
        <w:tc>
          <w:tcPr>
            <w:tcW w:w="1525" w:type="pct"/>
            <w:gridSpan w:val="2"/>
            <w:tcMar>
              <w:left w:w="108" w:type="dxa"/>
            </w:tcMar>
            <w:vAlign w:val="center"/>
          </w:tcPr>
          <w:p w:rsidR="00954EC1" w:rsidRPr="005A584D" w:rsidRDefault="006F455E" w:rsidP="00954EC1">
            <w:pPr>
              <w:spacing w:after="0" w:line="240" w:lineRule="auto"/>
              <w:jc w:val="center"/>
              <w:rPr>
                <w:rFonts w:ascii="Sylfaen" w:eastAsia="Times New Roman" w:hAnsi="Sylfaen" w:cs="Times New Roman"/>
                <w:b/>
              </w:rPr>
            </w:pPr>
            <w:r w:rsidRPr="005A584D">
              <w:rPr>
                <w:rFonts w:ascii="Sylfaen" w:hAnsi="Sylfaen"/>
                <w:b/>
                <w:bCs/>
                <w:lang w:val="ka-GE"/>
              </w:rPr>
              <w:t>რაგბის</w:t>
            </w:r>
            <w:r w:rsidR="00954EC1" w:rsidRPr="005A584D">
              <w:rPr>
                <w:rFonts w:ascii="Sylfaen" w:hAnsi="Sylfaen"/>
                <w:b/>
                <w:bCs/>
                <w:lang w:val="ka-GE"/>
              </w:rPr>
              <w:t xml:space="preserve"> განვითარების ხელშეწყობა</w:t>
            </w:r>
          </w:p>
        </w:tc>
        <w:tc>
          <w:tcPr>
            <w:tcW w:w="2716" w:type="pct"/>
            <w:gridSpan w:val="3"/>
            <w:vAlign w:val="center"/>
          </w:tcPr>
          <w:p w:rsidR="00954EC1" w:rsidRPr="005A584D" w:rsidRDefault="00954EC1" w:rsidP="0095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5A584D">
              <w:rPr>
                <w:rFonts w:ascii="Sylfaen" w:eastAsia="Times New Roman" w:hAnsi="Sylfaen" w:cs="Sylfaen"/>
                <w:b/>
                <w:bCs/>
              </w:rPr>
              <w:t>სპორტის</w:t>
            </w:r>
            <w:r w:rsidRPr="005A584D">
              <w:rPr>
                <w:rFonts w:ascii="Sylfaen" w:eastAsia="Times New Roman" w:hAnsi="Sylfaen" w:cs="Arial Cyr"/>
                <w:b/>
                <w:bCs/>
              </w:rPr>
              <w:t xml:space="preserve"> </w:t>
            </w:r>
            <w:r w:rsidRPr="005A584D">
              <w:rPr>
                <w:rFonts w:ascii="Sylfaen" w:eastAsia="Times New Roman" w:hAnsi="Sylfaen" w:cs="Sylfaen"/>
                <w:b/>
                <w:bCs/>
              </w:rPr>
              <w:t>სფეროს</w:t>
            </w:r>
            <w:r w:rsidRPr="005A584D">
              <w:rPr>
                <w:rFonts w:ascii="Sylfaen" w:eastAsia="Times New Roman" w:hAnsi="Sylfaen" w:cs="Arial Cyr"/>
                <w:b/>
                <w:bCs/>
              </w:rPr>
              <w:t xml:space="preserve"> </w:t>
            </w:r>
            <w:r w:rsidRPr="005A584D">
              <w:rPr>
                <w:rFonts w:ascii="Sylfaen" w:eastAsia="Times New Roman" w:hAnsi="Sylfaen" w:cs="Sylfaen"/>
                <w:b/>
                <w:bCs/>
              </w:rPr>
              <w:t>განვითარება</w:t>
            </w:r>
          </w:p>
        </w:tc>
      </w:tr>
      <w:tr w:rsidR="00954EC1" w:rsidRPr="005A584D" w:rsidTr="00954EC1">
        <w:trPr>
          <w:trHeight w:val="647"/>
        </w:trPr>
        <w:tc>
          <w:tcPr>
            <w:tcW w:w="759" w:type="pct"/>
            <w:vMerge w:val="restart"/>
            <w:vAlign w:val="center"/>
          </w:tcPr>
          <w:p w:rsidR="00954EC1" w:rsidRPr="005A584D" w:rsidRDefault="00954EC1" w:rsidP="0095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5A584D">
              <w:rPr>
                <w:rFonts w:ascii="Sylfaen" w:eastAsia="Sylfaen" w:hAnsi="Sylfaen" w:cs="Times New Roman"/>
                <w:b/>
                <w:lang w:val="ka-GE"/>
              </w:rPr>
              <w:t>ქვე</w:t>
            </w:r>
            <w:r w:rsidRPr="005A584D">
              <w:rPr>
                <w:rFonts w:ascii="Sylfaen" w:eastAsia="Sylfaen" w:hAnsi="Sylfaen" w:cs="Times New Roman"/>
                <w:b/>
              </w:rPr>
              <w:t>პროგრამის განმახორციელებელი</w:t>
            </w:r>
          </w:p>
        </w:tc>
        <w:tc>
          <w:tcPr>
            <w:tcW w:w="4241" w:type="pct"/>
            <w:gridSpan w:val="5"/>
            <w:vMerge w:val="restart"/>
            <w:tcMar>
              <w:left w:w="108" w:type="dxa"/>
            </w:tcMar>
            <w:vAlign w:val="center"/>
          </w:tcPr>
          <w:p w:rsidR="00954EC1" w:rsidRPr="005A584D" w:rsidRDefault="00954EC1" w:rsidP="00954EC1">
            <w:pPr>
              <w:spacing w:after="0" w:line="240" w:lineRule="auto"/>
              <w:jc w:val="both"/>
              <w:rPr>
                <w:rFonts w:ascii="Sylfaen" w:eastAsia="Sylfaen" w:hAnsi="Sylfaen"/>
                <w:lang w:val="ka-GE"/>
              </w:rPr>
            </w:pPr>
            <w:r w:rsidRPr="005A584D">
              <w:rPr>
                <w:rFonts w:ascii="Sylfaen" w:eastAsia="Sylfaen" w:hAnsi="Sylfaen"/>
                <w:lang w:val="ka-GE"/>
              </w:rPr>
              <w:t>ა(ა)იპ  „მცხეთ</w:t>
            </w:r>
            <w:r w:rsidR="006F455E" w:rsidRPr="005A584D">
              <w:rPr>
                <w:rFonts w:ascii="Sylfaen" w:eastAsia="Sylfaen" w:hAnsi="Sylfaen"/>
                <w:lang w:val="ka-GE"/>
              </w:rPr>
              <w:t>ა-მთიანეთ</w:t>
            </w:r>
            <w:r w:rsidRPr="005A584D">
              <w:rPr>
                <w:rFonts w:ascii="Sylfaen" w:eastAsia="Sylfaen" w:hAnsi="Sylfaen"/>
                <w:lang w:val="ka-GE"/>
              </w:rPr>
              <w:t xml:space="preserve">ის </w:t>
            </w:r>
            <w:r w:rsidR="006F455E" w:rsidRPr="005A584D">
              <w:rPr>
                <w:rFonts w:ascii="Sylfaen" w:eastAsia="Sylfaen" w:hAnsi="Sylfaen"/>
                <w:lang w:val="ka-GE"/>
              </w:rPr>
              <w:t>სარაგბო კლუბი „ყაზბეგი</w:t>
            </w:r>
            <w:r w:rsidRPr="005A584D">
              <w:rPr>
                <w:rFonts w:ascii="Sylfaen" w:eastAsia="Sylfaen" w:hAnsi="Sylfaen"/>
                <w:lang w:val="ka-GE"/>
              </w:rPr>
              <w:t>"</w:t>
            </w:r>
          </w:p>
          <w:p w:rsidR="00954EC1" w:rsidRPr="005A584D" w:rsidRDefault="00954EC1" w:rsidP="00954EC1">
            <w:pPr>
              <w:pStyle w:val="TableParagraph"/>
              <w:kinsoku w:val="0"/>
              <w:overflowPunct w:val="0"/>
              <w:rPr>
                <w:b/>
                <w:bCs/>
                <w:sz w:val="22"/>
                <w:szCs w:val="22"/>
                <w:lang w:val="ka-GE"/>
              </w:rPr>
            </w:pPr>
          </w:p>
          <w:p w:rsidR="00954EC1" w:rsidRPr="005A584D" w:rsidRDefault="00954EC1" w:rsidP="00954EC1">
            <w:pPr>
              <w:pStyle w:val="TableParagraph"/>
              <w:kinsoku w:val="0"/>
              <w:overflowPunct w:val="0"/>
              <w:rPr>
                <w:b/>
                <w:bCs/>
                <w:sz w:val="22"/>
                <w:szCs w:val="22"/>
                <w:lang w:val="ka-GE"/>
              </w:rPr>
            </w:pPr>
          </w:p>
        </w:tc>
      </w:tr>
      <w:tr w:rsidR="00954EC1" w:rsidRPr="005A584D" w:rsidTr="00954EC1">
        <w:trPr>
          <w:trHeight w:val="611"/>
        </w:trPr>
        <w:tc>
          <w:tcPr>
            <w:tcW w:w="759" w:type="pct"/>
            <w:vMerge/>
            <w:vAlign w:val="center"/>
          </w:tcPr>
          <w:p w:rsidR="00954EC1" w:rsidRPr="005A584D" w:rsidRDefault="00954EC1" w:rsidP="0095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241" w:type="pct"/>
            <w:gridSpan w:val="5"/>
            <w:vMerge/>
            <w:tcMar>
              <w:left w:w="108" w:type="dxa"/>
            </w:tcMar>
            <w:vAlign w:val="center"/>
          </w:tcPr>
          <w:p w:rsidR="00954EC1" w:rsidRPr="005A584D" w:rsidRDefault="00954EC1" w:rsidP="0095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954EC1" w:rsidRPr="005A584D" w:rsidTr="00954EC1">
        <w:trPr>
          <w:trHeight w:val="334"/>
        </w:trPr>
        <w:tc>
          <w:tcPr>
            <w:tcW w:w="759" w:type="pct"/>
            <w:vAlign w:val="center"/>
          </w:tcPr>
          <w:p w:rsidR="00954EC1" w:rsidRPr="005A584D" w:rsidRDefault="00954EC1" w:rsidP="0095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5A584D">
              <w:rPr>
                <w:rFonts w:ascii="Sylfaen" w:eastAsia="Sylfaen" w:hAnsi="Sylfaen" w:cs="Times New Roman"/>
                <w:b/>
                <w:lang w:val="ka-GE"/>
              </w:rPr>
              <w:t>ქვე</w:t>
            </w:r>
            <w:r w:rsidRPr="005A584D">
              <w:rPr>
                <w:rFonts w:ascii="Sylfaen" w:eastAsia="Sylfaen" w:hAnsi="Sylfaen" w:cs="Times New Roman"/>
                <w:b/>
              </w:rPr>
              <w:t>პროგრამის  მიზანი</w:t>
            </w:r>
          </w:p>
        </w:tc>
        <w:tc>
          <w:tcPr>
            <w:tcW w:w="4241" w:type="pct"/>
            <w:gridSpan w:val="5"/>
            <w:tcMar>
              <w:left w:w="108" w:type="dxa"/>
            </w:tcMar>
          </w:tcPr>
          <w:p w:rsidR="00954EC1" w:rsidRPr="005A584D" w:rsidRDefault="00373271" w:rsidP="00954EC1">
            <w:pPr>
              <w:pStyle w:val="TableParagraph"/>
              <w:kinsoku w:val="0"/>
              <w:overflowPunct w:val="0"/>
              <w:spacing w:before="5" w:line="259" w:lineRule="auto"/>
              <w:ind w:right="22"/>
              <w:jc w:val="both"/>
              <w:rPr>
                <w:rFonts w:eastAsia="Sylfaen"/>
                <w:sz w:val="22"/>
                <w:szCs w:val="22"/>
                <w:lang w:val="ka-GE"/>
              </w:rPr>
            </w:pPr>
            <w:r w:rsidRPr="005A584D">
              <w:rPr>
                <w:rFonts w:eastAsia="Sylfaen"/>
                <w:sz w:val="22"/>
                <w:szCs w:val="22"/>
                <w:lang w:val="ka-GE"/>
              </w:rPr>
              <w:t xml:space="preserve">რაგბის კლუბის ჩამოყალიბება და განვითარება; </w:t>
            </w:r>
            <w:r w:rsidR="00A862C8" w:rsidRPr="005A584D">
              <w:rPr>
                <w:lang w:val="ka-GE"/>
              </w:rPr>
              <w:t>სარაგბო სპორტული ღონისძიებების მოწყობა და ამგვარ ღონისძიებებში მონაწილეობა;</w:t>
            </w:r>
          </w:p>
        </w:tc>
      </w:tr>
      <w:tr w:rsidR="00954EC1" w:rsidRPr="005A584D" w:rsidTr="00D50DA7">
        <w:trPr>
          <w:trHeight w:val="755"/>
        </w:trPr>
        <w:tc>
          <w:tcPr>
            <w:tcW w:w="759" w:type="pct"/>
            <w:vAlign w:val="center"/>
          </w:tcPr>
          <w:p w:rsidR="00954EC1" w:rsidRPr="005A584D" w:rsidRDefault="00954EC1" w:rsidP="00D50DA7">
            <w:pPr>
              <w:pStyle w:val="TableParagraph"/>
              <w:kinsoku w:val="0"/>
              <w:overflowPunct w:val="0"/>
              <w:rPr>
                <w:rFonts w:eastAsia="Sylfaen" w:cs="Times New Roman"/>
                <w:b/>
                <w:sz w:val="22"/>
                <w:szCs w:val="22"/>
                <w:lang w:val="ka-GE"/>
              </w:rPr>
            </w:pPr>
            <w:r w:rsidRPr="005A584D">
              <w:rPr>
                <w:rFonts w:eastAsia="Sylfaen"/>
                <w:b/>
                <w:sz w:val="22"/>
                <w:szCs w:val="22"/>
                <w:lang w:val="ka-GE"/>
              </w:rPr>
              <w:t>ქვეპროგრამის აღწერა</w:t>
            </w:r>
          </w:p>
        </w:tc>
        <w:tc>
          <w:tcPr>
            <w:tcW w:w="4241" w:type="pct"/>
            <w:gridSpan w:val="5"/>
            <w:tcMar>
              <w:left w:w="108" w:type="dxa"/>
            </w:tcMar>
          </w:tcPr>
          <w:p w:rsidR="00D50DA7" w:rsidRPr="005A584D" w:rsidRDefault="001A3E67" w:rsidP="002741F7">
            <w:pPr>
              <w:pStyle w:val="TableParagraph"/>
              <w:kinsoku w:val="0"/>
              <w:overflowPunct w:val="0"/>
              <w:spacing w:before="5" w:line="259" w:lineRule="auto"/>
              <w:ind w:right="22"/>
              <w:jc w:val="both"/>
              <w:rPr>
                <w:rFonts w:eastAsia="Sylfaen" w:cstheme="minorBidi"/>
                <w:sz w:val="20"/>
                <w:szCs w:val="20"/>
                <w:lang w:val="ka-GE"/>
              </w:rPr>
            </w:pPr>
            <w:r w:rsidRPr="005A584D">
              <w:rPr>
                <w:rFonts w:eastAsia="Sylfaen"/>
                <w:sz w:val="22"/>
                <w:szCs w:val="22"/>
                <w:lang w:val="ka-GE"/>
              </w:rPr>
              <w:t>რაგბის კლუბის ჩამოყალიბების და მისიის განვითარების მიზნით განხორციელდება რაგბის კლუბის ფუნქციონირებისთვის საჭირო ხარჯების დაფინანსება.</w:t>
            </w:r>
          </w:p>
        </w:tc>
      </w:tr>
      <w:tr w:rsidR="00954EC1" w:rsidRPr="005A584D" w:rsidTr="00954EC1">
        <w:trPr>
          <w:trHeight w:val="872"/>
        </w:trPr>
        <w:tc>
          <w:tcPr>
            <w:tcW w:w="759" w:type="pct"/>
            <w:vAlign w:val="center"/>
          </w:tcPr>
          <w:p w:rsidR="00954EC1" w:rsidRPr="005A584D" w:rsidRDefault="00954EC1" w:rsidP="0095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5A584D">
              <w:rPr>
                <w:rFonts w:ascii="Sylfaen" w:eastAsia="Sylfaen" w:hAnsi="Sylfaen" w:cs="Times New Roman"/>
                <w:b/>
              </w:rPr>
              <w:t xml:space="preserve">მოსალოდნელი </w:t>
            </w:r>
            <w:r w:rsidRPr="005A584D">
              <w:rPr>
                <w:rFonts w:ascii="Sylfaen" w:eastAsia="Sylfaen" w:hAnsi="Sylfaen" w:cs="Times New Roman"/>
                <w:b/>
                <w:lang w:val="ka-GE"/>
              </w:rPr>
              <w:t xml:space="preserve">შუალედური  </w:t>
            </w:r>
            <w:r w:rsidRPr="005A584D">
              <w:rPr>
                <w:rFonts w:ascii="Sylfaen" w:eastAsia="Sylfaen" w:hAnsi="Sylfaen" w:cs="Times New Roman"/>
                <w:b/>
              </w:rPr>
              <w:t>შედეგი</w:t>
            </w:r>
          </w:p>
        </w:tc>
        <w:tc>
          <w:tcPr>
            <w:tcW w:w="4241" w:type="pct"/>
            <w:gridSpan w:val="5"/>
            <w:tcMar>
              <w:left w:w="108" w:type="dxa"/>
            </w:tcMar>
          </w:tcPr>
          <w:p w:rsidR="00954EC1" w:rsidRDefault="00373271" w:rsidP="00954EC1">
            <w:pPr>
              <w:pStyle w:val="TableParagraph"/>
              <w:kinsoku w:val="0"/>
              <w:overflowPunct w:val="0"/>
              <w:spacing w:before="5" w:line="259" w:lineRule="auto"/>
              <w:ind w:right="22"/>
              <w:rPr>
                <w:bCs/>
                <w:sz w:val="22"/>
                <w:szCs w:val="22"/>
                <w:lang w:val="ka-GE"/>
              </w:rPr>
            </w:pPr>
            <w:r w:rsidRPr="005A584D">
              <w:rPr>
                <w:bCs/>
                <w:sz w:val="22"/>
                <w:szCs w:val="22"/>
                <w:lang w:val="ka-GE"/>
              </w:rPr>
              <w:t xml:space="preserve">უზრუნველყოფილია  ჯანსაღი ცხოვრების წესის მხარდაჭერის აქტივობების დაგეგმვა-განხორციელება; </w:t>
            </w:r>
          </w:p>
          <w:p w:rsidR="00182A3C" w:rsidRPr="005A584D" w:rsidRDefault="00182A3C" w:rsidP="00954EC1">
            <w:pPr>
              <w:pStyle w:val="TableParagraph"/>
              <w:kinsoku w:val="0"/>
              <w:overflowPunct w:val="0"/>
              <w:spacing w:before="5" w:line="259" w:lineRule="auto"/>
              <w:ind w:right="22"/>
              <w:rPr>
                <w:bCs/>
                <w:sz w:val="22"/>
                <w:szCs w:val="22"/>
                <w:lang w:val="ka-GE"/>
              </w:rPr>
            </w:pPr>
          </w:p>
        </w:tc>
      </w:tr>
      <w:tr w:rsidR="00954EC1" w:rsidRPr="005A584D" w:rsidTr="00954EC1">
        <w:trPr>
          <w:trHeight w:val="872"/>
        </w:trPr>
        <w:tc>
          <w:tcPr>
            <w:tcW w:w="2523" w:type="pct"/>
            <w:gridSpan w:val="4"/>
            <w:vAlign w:val="center"/>
          </w:tcPr>
          <w:p w:rsidR="00954EC1" w:rsidRPr="005A584D" w:rsidRDefault="00954EC1" w:rsidP="00954EC1">
            <w:pPr>
              <w:spacing w:after="0"/>
              <w:rPr>
                <w:rFonts w:ascii="Sylfaen" w:hAnsi="Sylfaen"/>
                <w:b/>
                <w:bCs/>
                <w:lang w:val="ka-GE"/>
              </w:rPr>
            </w:pPr>
            <w:r w:rsidRPr="005A584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2477" w:type="pct"/>
            <w:gridSpan w:val="2"/>
            <w:tcMar>
              <w:left w:w="108" w:type="dxa"/>
            </w:tcMar>
            <w:vAlign w:val="center"/>
          </w:tcPr>
          <w:p w:rsidR="00954EC1" w:rsidRPr="005A584D" w:rsidRDefault="00954EC1" w:rsidP="00954EC1">
            <w:pPr>
              <w:autoSpaceDE w:val="0"/>
              <w:autoSpaceDN w:val="0"/>
              <w:adjustRightInd w:val="0"/>
              <w:spacing w:after="0" w:line="240" w:lineRule="auto"/>
              <w:rPr>
                <w:rFonts w:ascii="Sylfaen" w:eastAsiaTheme="minorHAnsi" w:hAnsi="Sylfaen" w:cs="Sylfaen"/>
                <w:lang w:val="ka-GE"/>
              </w:rPr>
            </w:pPr>
            <w:r w:rsidRPr="005A584D">
              <w:rPr>
                <w:rFonts w:ascii="Sylfaen" w:eastAsiaTheme="minorHAnsi" w:hAnsi="Sylfaen" w:cs="Sylfaen"/>
                <w:lang w:val="ka-GE"/>
              </w:rPr>
              <w:t>მიზანი 3 - ხელმისაწვდომი ჯანდაცვა</w:t>
            </w:r>
          </w:p>
          <w:p w:rsidR="00954EC1" w:rsidRPr="005A584D" w:rsidRDefault="00954EC1" w:rsidP="00954EC1">
            <w:pPr>
              <w:rPr>
                <w:rFonts w:ascii="Sylfaen" w:hAnsi="Sylfaen"/>
                <w:lang w:val="ka-GE"/>
              </w:rPr>
            </w:pPr>
            <w:r w:rsidRPr="005A584D">
              <w:rPr>
                <w:rFonts w:ascii="Sylfaen" w:eastAsiaTheme="minorHAnsi" w:hAnsi="Sylfaen" w:cs="Sylfaen"/>
              </w:rPr>
              <w:t>მიზანი</w:t>
            </w:r>
            <w:r w:rsidRPr="005A584D">
              <w:rPr>
                <w:rFonts w:ascii="Sylfaen" w:eastAsiaTheme="minorHAnsi" w:hAnsi="Sylfaen" w:cs="Calibri"/>
              </w:rPr>
              <w:t xml:space="preserve"> 5 - </w:t>
            </w:r>
            <w:r w:rsidRPr="005A584D">
              <w:rPr>
                <w:rFonts w:ascii="Sylfaen" w:eastAsiaTheme="minorHAnsi" w:hAnsi="Sylfaen" w:cs="Sylfaen"/>
              </w:rPr>
              <w:t>გენდერული</w:t>
            </w:r>
            <w:r w:rsidRPr="005A584D">
              <w:rPr>
                <w:rFonts w:ascii="Sylfaen" w:eastAsiaTheme="minorHAnsi" w:hAnsi="Sylfaen" w:cs="Calibri"/>
              </w:rPr>
              <w:t xml:space="preserve"> </w:t>
            </w:r>
            <w:r w:rsidRPr="005A584D">
              <w:rPr>
                <w:rFonts w:ascii="Sylfaen" w:eastAsiaTheme="minorHAnsi" w:hAnsi="Sylfaen" w:cs="Sylfaen"/>
              </w:rPr>
              <w:t>თანასწორობა</w:t>
            </w:r>
          </w:p>
        </w:tc>
      </w:tr>
      <w:tr w:rsidR="00954EC1" w:rsidRPr="005A584D" w:rsidTr="00182A3C">
        <w:tblPrEx>
          <w:tblCellMar>
            <w:right w:w="108" w:type="dxa"/>
          </w:tblCellMar>
        </w:tblPrEx>
        <w:trPr>
          <w:trHeight w:val="373"/>
        </w:trPr>
        <w:tc>
          <w:tcPr>
            <w:tcW w:w="1767" w:type="pct"/>
            <w:gridSpan w:val="2"/>
            <w:vAlign w:val="center"/>
          </w:tcPr>
          <w:p w:rsidR="00954EC1" w:rsidRPr="005A584D" w:rsidRDefault="00954EC1" w:rsidP="0095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5A584D">
              <w:rPr>
                <w:rFonts w:ascii="Sylfaen" w:eastAsia="Sylfaen" w:hAnsi="Sylfaen" w:cs="Times New Roman"/>
                <w:b/>
              </w:rPr>
              <w:t xml:space="preserve">მოსალოდნელი </w:t>
            </w:r>
            <w:r w:rsidRPr="005A584D">
              <w:rPr>
                <w:rFonts w:ascii="Sylfaen" w:eastAsia="Sylfaen" w:hAnsi="Sylfaen" w:cs="Times New Roman"/>
                <w:b/>
                <w:lang w:val="ka-GE"/>
              </w:rPr>
              <w:t xml:space="preserve">შუალედური </w:t>
            </w:r>
            <w:r w:rsidRPr="005A584D">
              <w:rPr>
                <w:rFonts w:ascii="Sylfaen" w:eastAsia="Sylfaen" w:hAnsi="Sylfaen" w:cs="Times New Roman"/>
                <w:b/>
              </w:rPr>
              <w:t>შედეგის შეფასების ინდიკატორი </w:t>
            </w:r>
          </w:p>
        </w:tc>
        <w:tc>
          <w:tcPr>
            <w:tcW w:w="756" w:type="pct"/>
            <w:gridSpan w:val="2"/>
            <w:tcMar>
              <w:right w:w="98" w:type="dxa"/>
            </w:tcMar>
            <w:vAlign w:val="center"/>
          </w:tcPr>
          <w:p w:rsidR="00954EC1" w:rsidRPr="005A584D" w:rsidRDefault="00954EC1" w:rsidP="0095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5A584D">
              <w:rPr>
                <w:rFonts w:ascii="Sylfaen" w:eastAsia="Sylfaen" w:hAnsi="Sylfaen" w:cs="Times New Roman"/>
                <w:b/>
              </w:rPr>
              <w:t>საბაზისო მაჩვენებელი</w:t>
            </w:r>
          </w:p>
        </w:tc>
        <w:tc>
          <w:tcPr>
            <w:tcW w:w="1091" w:type="pct"/>
            <w:tcMar>
              <w:left w:w="108" w:type="dxa"/>
              <w:right w:w="98" w:type="dxa"/>
            </w:tcMar>
            <w:vAlign w:val="center"/>
          </w:tcPr>
          <w:p w:rsidR="00954EC1" w:rsidRPr="005A584D" w:rsidRDefault="00954EC1" w:rsidP="0095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5A584D">
              <w:rPr>
                <w:rFonts w:ascii="Sylfaen" w:eastAsia="Sylfaen" w:hAnsi="Sylfaen" w:cs="Times New Roman"/>
                <w:b/>
              </w:rPr>
              <w:t xml:space="preserve"> მიზნობრივი მაჩვენებელი</w:t>
            </w:r>
          </w:p>
        </w:tc>
        <w:tc>
          <w:tcPr>
            <w:tcW w:w="1386" w:type="pct"/>
            <w:tcMar>
              <w:left w:w="108" w:type="dxa"/>
              <w:right w:w="98" w:type="dxa"/>
            </w:tcMar>
            <w:vAlign w:val="center"/>
          </w:tcPr>
          <w:p w:rsidR="00954EC1" w:rsidRPr="005A584D" w:rsidRDefault="00954EC1" w:rsidP="00954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5A584D">
              <w:rPr>
                <w:rFonts w:ascii="Sylfaen" w:eastAsia="Sylfaen" w:hAnsi="Sylfaen" w:cs="Times New Roman"/>
                <w:b/>
              </w:rPr>
              <w:t>ცდომილების ალბათობა (%/აღწერა)</w:t>
            </w:r>
            <w:r w:rsidRPr="005A584D">
              <w:rPr>
                <w:rFonts w:ascii="Sylfaen" w:eastAsia="Sylfaen" w:hAnsi="Sylfaen"/>
                <w:b/>
                <w:lang w:val="ka-GE"/>
              </w:rPr>
              <w:t xml:space="preserve">, </w:t>
            </w:r>
            <w:r w:rsidRPr="005A584D">
              <w:rPr>
                <w:rFonts w:ascii="Sylfaen" w:eastAsia="Sylfaen" w:hAnsi="Sylfaen" w:cs="Times New Roman"/>
                <w:b/>
              </w:rPr>
              <w:t>შესაძლო რისკები</w:t>
            </w:r>
          </w:p>
        </w:tc>
      </w:tr>
      <w:tr w:rsidR="00954EC1" w:rsidRPr="005A584D" w:rsidTr="00CF5AFE">
        <w:trPr>
          <w:trHeight w:val="845"/>
        </w:trPr>
        <w:tc>
          <w:tcPr>
            <w:tcW w:w="1767" w:type="pct"/>
            <w:gridSpan w:val="2"/>
            <w:vAlign w:val="center"/>
          </w:tcPr>
          <w:p w:rsidR="007A392E" w:rsidRPr="005A584D" w:rsidRDefault="007A392E" w:rsidP="00CF5AFE">
            <w:pPr>
              <w:pStyle w:val="Default"/>
              <w:jc w:val="center"/>
              <w:rPr>
                <w:color w:val="auto"/>
                <w:sz w:val="22"/>
                <w:szCs w:val="22"/>
              </w:rPr>
            </w:pPr>
            <w:r w:rsidRPr="005A584D">
              <w:rPr>
                <w:rFonts w:ascii="Sylfaen" w:hAnsi="Sylfaen" w:cs="Sylfaen"/>
                <w:color w:val="auto"/>
                <w:sz w:val="22"/>
                <w:szCs w:val="22"/>
              </w:rPr>
              <w:t>სატურნირო</w:t>
            </w:r>
            <w:r w:rsidRPr="005A584D">
              <w:rPr>
                <w:color w:val="auto"/>
                <w:sz w:val="22"/>
                <w:szCs w:val="22"/>
              </w:rPr>
              <w:t xml:space="preserve"> </w:t>
            </w:r>
            <w:r w:rsidRPr="005A584D">
              <w:rPr>
                <w:rFonts w:ascii="Sylfaen" w:hAnsi="Sylfaen" w:cs="Sylfaen"/>
                <w:color w:val="auto"/>
                <w:sz w:val="22"/>
                <w:szCs w:val="22"/>
              </w:rPr>
              <w:t>ცხრილში</w:t>
            </w:r>
            <w:r w:rsidRPr="005A584D">
              <w:rPr>
                <w:color w:val="auto"/>
                <w:sz w:val="22"/>
                <w:szCs w:val="22"/>
              </w:rPr>
              <w:t xml:space="preserve"> </w:t>
            </w:r>
            <w:r w:rsidRPr="005A584D">
              <w:rPr>
                <w:rFonts w:ascii="Sylfaen" w:hAnsi="Sylfaen" w:cs="Sylfaen"/>
                <w:color w:val="auto"/>
                <w:sz w:val="22"/>
                <w:szCs w:val="22"/>
              </w:rPr>
              <w:t>ადგილის</w:t>
            </w:r>
            <w:r w:rsidRPr="005A584D">
              <w:rPr>
                <w:color w:val="auto"/>
                <w:sz w:val="22"/>
                <w:szCs w:val="22"/>
              </w:rPr>
              <w:t xml:space="preserve"> </w:t>
            </w:r>
            <w:r w:rsidRPr="005A584D">
              <w:rPr>
                <w:rFonts w:ascii="Sylfaen" w:hAnsi="Sylfaen" w:cs="Sylfaen"/>
                <w:color w:val="auto"/>
                <w:sz w:val="22"/>
                <w:szCs w:val="22"/>
              </w:rPr>
              <w:t>მაჩვენებელი</w:t>
            </w:r>
          </w:p>
          <w:p w:rsidR="00954EC1" w:rsidRPr="005A584D" w:rsidRDefault="00954EC1" w:rsidP="00CF5AFE">
            <w:pPr>
              <w:spacing w:after="0"/>
              <w:jc w:val="center"/>
              <w:rPr>
                <w:rFonts w:ascii="Sylfaen" w:hAnsi="Sylfaen"/>
                <w:bCs/>
                <w:lang w:val="ka-GE"/>
              </w:rPr>
            </w:pPr>
          </w:p>
        </w:tc>
        <w:tc>
          <w:tcPr>
            <w:tcW w:w="756" w:type="pct"/>
            <w:gridSpan w:val="2"/>
            <w:tcMar>
              <w:left w:w="108" w:type="dxa"/>
            </w:tcMar>
            <w:vAlign w:val="center"/>
          </w:tcPr>
          <w:p w:rsidR="00954EC1" w:rsidRPr="005A584D" w:rsidRDefault="00954EC1" w:rsidP="00CF5AFE">
            <w:pPr>
              <w:autoSpaceDE w:val="0"/>
              <w:autoSpaceDN w:val="0"/>
              <w:adjustRightInd w:val="0"/>
              <w:spacing w:after="0" w:line="240" w:lineRule="auto"/>
              <w:jc w:val="center"/>
              <w:rPr>
                <w:rFonts w:ascii="Sylfaen" w:eastAsiaTheme="minorHAnsi" w:hAnsi="Sylfaen" w:cs="Sylfaen"/>
                <w:b/>
                <w:lang w:val="ka-GE"/>
              </w:rPr>
            </w:pPr>
          </w:p>
        </w:tc>
        <w:tc>
          <w:tcPr>
            <w:tcW w:w="1091" w:type="pct"/>
            <w:tcMar>
              <w:left w:w="108" w:type="dxa"/>
            </w:tcMar>
            <w:vAlign w:val="center"/>
          </w:tcPr>
          <w:p w:rsidR="005A584D" w:rsidRPr="005A584D" w:rsidRDefault="005A584D" w:rsidP="00CF5AFE">
            <w:pPr>
              <w:spacing w:after="0"/>
              <w:jc w:val="center"/>
              <w:rPr>
                <w:rFonts w:ascii="Sylfaen" w:hAnsi="Sylfaen"/>
                <w:bCs/>
                <w:lang w:val="ka-GE"/>
              </w:rPr>
            </w:pPr>
            <w:r w:rsidRPr="005A584D">
              <w:rPr>
                <w:rFonts w:ascii="Sylfaen" w:hAnsi="Sylfaen"/>
                <w:bCs/>
                <w:lang w:val="ka-GE"/>
              </w:rPr>
              <w:t>უმაღლესი ლიგის საგზურის მოპოვება</w:t>
            </w:r>
          </w:p>
        </w:tc>
        <w:tc>
          <w:tcPr>
            <w:tcW w:w="1386" w:type="pct"/>
            <w:tcMar>
              <w:left w:w="108" w:type="dxa"/>
            </w:tcMar>
            <w:vAlign w:val="center"/>
          </w:tcPr>
          <w:p w:rsidR="00954EC1" w:rsidRPr="005A584D" w:rsidRDefault="00954EC1" w:rsidP="00CF5AFE">
            <w:pPr>
              <w:spacing w:after="0"/>
              <w:jc w:val="center"/>
              <w:rPr>
                <w:rFonts w:ascii="Sylfaen" w:hAnsi="Sylfaen"/>
                <w:sz w:val="20"/>
                <w:szCs w:val="20"/>
                <w:lang w:val="ka-GE"/>
              </w:rPr>
            </w:pPr>
          </w:p>
        </w:tc>
      </w:tr>
    </w:tbl>
    <w:p w:rsidR="00954EC1" w:rsidRDefault="00954EC1" w:rsidP="00CB7BF4">
      <w:pPr>
        <w:pStyle w:val="Default"/>
        <w:ind w:right="176"/>
        <w:jc w:val="both"/>
        <w:rPr>
          <w:rFonts w:ascii="Sylfaen" w:hAnsi="Sylfaen" w:cs="Sylfaen"/>
          <w:b/>
          <w:color w:val="auto"/>
          <w:sz w:val="22"/>
          <w:szCs w:val="22"/>
          <w:highlight w:val="yellow"/>
          <w:lang w:val="ka-GE"/>
        </w:rPr>
      </w:pPr>
    </w:p>
    <w:p w:rsidR="00954EC1" w:rsidRPr="00457D0D" w:rsidRDefault="00954EC1" w:rsidP="00CF3D05">
      <w:pPr>
        <w:pStyle w:val="Default"/>
        <w:ind w:left="142" w:right="176"/>
        <w:jc w:val="both"/>
        <w:rPr>
          <w:rFonts w:ascii="Sylfaen" w:hAnsi="Sylfaen" w:cs="Sylfaen"/>
          <w:b/>
          <w:color w:val="auto"/>
          <w:sz w:val="22"/>
          <w:szCs w:val="22"/>
          <w:highlight w:val="yellow"/>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721"/>
        <w:gridCol w:w="3147"/>
        <w:gridCol w:w="630"/>
        <w:gridCol w:w="5220"/>
      </w:tblGrid>
      <w:tr w:rsidR="007A6A2E" w:rsidRPr="00457D0D" w:rsidTr="009D6482">
        <w:trPr>
          <w:trHeight w:val="404"/>
        </w:trPr>
        <w:tc>
          <w:tcPr>
            <w:tcW w:w="803" w:type="pct"/>
            <w:vAlign w:val="center"/>
          </w:tcPr>
          <w:p w:rsidR="007A6A2E" w:rsidRPr="00457D0D" w:rsidRDefault="007A6A2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762" w:type="pct"/>
            <w:gridSpan w:val="2"/>
            <w:tcMar>
              <w:left w:w="108" w:type="dxa"/>
            </w:tcMar>
            <w:vAlign w:val="center"/>
          </w:tcPr>
          <w:p w:rsidR="007A6A2E" w:rsidRPr="00457D0D" w:rsidRDefault="006B4B15"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 xml:space="preserve">           </w:t>
            </w:r>
            <w:r w:rsidR="007A6A2E" w:rsidRPr="00457D0D">
              <w:rPr>
                <w:rFonts w:ascii="Sylfaen" w:eastAsia="Sylfaen" w:hAnsi="Sylfaen" w:cs="Times New Roman"/>
                <w:b/>
              </w:rPr>
              <w:t xml:space="preserve">პროგრამის დასახელება </w:t>
            </w:r>
          </w:p>
        </w:tc>
        <w:tc>
          <w:tcPr>
            <w:tcW w:w="2435" w:type="pct"/>
            <w:vAlign w:val="center"/>
          </w:tcPr>
          <w:p w:rsidR="007A6A2E" w:rsidRPr="00457D0D" w:rsidRDefault="007A6A2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პრიორიტეტის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rPr>
              <w:t>პროგრამა</w:t>
            </w:r>
          </w:p>
        </w:tc>
      </w:tr>
      <w:tr w:rsidR="007A6A2E" w:rsidRPr="00457D0D" w:rsidTr="009D6482">
        <w:trPr>
          <w:trHeight w:val="791"/>
        </w:trPr>
        <w:tc>
          <w:tcPr>
            <w:tcW w:w="803" w:type="pct"/>
            <w:vAlign w:val="center"/>
          </w:tcPr>
          <w:p w:rsidR="007A6A2E" w:rsidRPr="00457D0D" w:rsidRDefault="007A6A2E" w:rsidP="00DC5D8B">
            <w:pPr>
              <w:spacing w:after="0" w:line="240" w:lineRule="auto"/>
              <w:jc w:val="center"/>
              <w:rPr>
                <w:rFonts w:ascii="Sylfaen" w:eastAsia="Times New Roman" w:hAnsi="Sylfaen" w:cs="Times New Roman"/>
                <w:b/>
                <w:lang w:val="ka-GE"/>
              </w:rPr>
            </w:pPr>
            <w:r w:rsidRPr="00457D0D">
              <w:rPr>
                <w:rFonts w:ascii="Sylfaen" w:eastAsia="Times New Roman" w:hAnsi="Sylfaen" w:cs="Sylfaen"/>
                <w:b/>
                <w:bCs/>
              </w:rPr>
              <w:t>0</w:t>
            </w:r>
            <w:r w:rsidRPr="00457D0D">
              <w:rPr>
                <w:rFonts w:ascii="Sylfaen" w:eastAsia="Times New Roman" w:hAnsi="Sylfaen" w:cs="Sylfaen"/>
                <w:b/>
                <w:bCs/>
                <w:lang w:val="ka-GE"/>
              </w:rPr>
              <w:t>5</w:t>
            </w:r>
            <w:r w:rsidRPr="00457D0D">
              <w:rPr>
                <w:rFonts w:ascii="Sylfaen" w:eastAsia="Times New Roman" w:hAnsi="Sylfaen" w:cs="Sylfaen"/>
                <w:b/>
                <w:bCs/>
              </w:rPr>
              <w:t xml:space="preserve"> 0</w:t>
            </w:r>
            <w:r w:rsidRPr="00457D0D">
              <w:rPr>
                <w:rFonts w:ascii="Sylfaen" w:eastAsia="Times New Roman" w:hAnsi="Sylfaen" w:cs="Sylfaen"/>
                <w:b/>
                <w:bCs/>
                <w:lang w:val="ka-GE"/>
              </w:rPr>
              <w:t>2</w:t>
            </w:r>
          </w:p>
        </w:tc>
        <w:tc>
          <w:tcPr>
            <w:tcW w:w="1762" w:type="pct"/>
            <w:gridSpan w:val="2"/>
            <w:tcMar>
              <w:left w:w="108" w:type="dxa"/>
            </w:tcMar>
            <w:vAlign w:val="center"/>
          </w:tcPr>
          <w:p w:rsidR="007A6A2E" w:rsidRPr="00457D0D" w:rsidRDefault="007A6A2E" w:rsidP="00DC5D8B">
            <w:pPr>
              <w:spacing w:after="0" w:line="240" w:lineRule="auto"/>
              <w:jc w:val="both"/>
              <w:rPr>
                <w:rFonts w:ascii="Sylfaen" w:eastAsia="Times New Roman" w:hAnsi="Sylfaen" w:cs="Times New Roman"/>
              </w:rPr>
            </w:pPr>
            <w:r w:rsidRPr="00457D0D">
              <w:rPr>
                <w:rFonts w:ascii="Sylfaen" w:eastAsia="Times New Roman" w:hAnsi="Sylfaen" w:cs="Sylfaen"/>
                <w:b/>
                <w:bCs/>
                <w:lang w:val="ka-GE"/>
              </w:rPr>
              <w:t xml:space="preserve"> </w:t>
            </w:r>
            <w:r w:rsidRPr="00457D0D">
              <w:rPr>
                <w:rFonts w:ascii="Sylfaen" w:hAnsi="Sylfaen"/>
                <w:spacing w:val="-1"/>
                <w:lang w:val="ka-GE"/>
              </w:rPr>
              <w:t>კულტურ</w:t>
            </w:r>
            <w:r w:rsidRPr="00457D0D">
              <w:rPr>
                <w:rFonts w:ascii="Sylfaen" w:hAnsi="Sylfaen" w:cs="Sylfaen"/>
                <w:spacing w:val="-1"/>
              </w:rPr>
              <w:t>ის</w:t>
            </w:r>
            <w:r w:rsidRPr="00457D0D">
              <w:rPr>
                <w:rFonts w:ascii="Sylfaen" w:hAnsi="Sylfaen"/>
                <w:spacing w:val="-1"/>
                <w:lang w:val="ka-GE"/>
              </w:rPr>
              <w:t xml:space="preserve"> სფეროს </w:t>
            </w:r>
            <w:r w:rsidRPr="00457D0D">
              <w:rPr>
                <w:rFonts w:ascii="Sylfaen" w:hAnsi="Sylfaen" w:cs="Sylfaen"/>
                <w:spacing w:val="-11"/>
              </w:rPr>
              <w:t xml:space="preserve"> </w:t>
            </w:r>
            <w:r w:rsidRPr="00457D0D">
              <w:rPr>
                <w:rFonts w:ascii="Sylfaen" w:hAnsi="Sylfaen" w:cs="Sylfaen"/>
                <w:spacing w:val="-1"/>
              </w:rPr>
              <w:t>განვითა</w:t>
            </w:r>
            <w:r w:rsidRPr="00457D0D">
              <w:rPr>
                <w:rFonts w:ascii="Sylfaen" w:hAnsi="Sylfaen"/>
                <w:spacing w:val="-1"/>
                <w:lang w:val="ka-GE"/>
              </w:rPr>
              <w:t>რებ</w:t>
            </w:r>
            <w:r w:rsidRPr="00457D0D">
              <w:rPr>
                <w:rFonts w:ascii="Sylfaen" w:hAnsi="Sylfaen" w:cs="Sylfaen"/>
                <w:spacing w:val="-1"/>
              </w:rPr>
              <w:t>ა</w:t>
            </w:r>
          </w:p>
        </w:tc>
        <w:tc>
          <w:tcPr>
            <w:tcW w:w="2435" w:type="pct"/>
          </w:tcPr>
          <w:p w:rsidR="007A6A2E" w:rsidRPr="00457D0D" w:rsidRDefault="007A6A2E" w:rsidP="00DC5D8B">
            <w:pPr>
              <w:pStyle w:val="TableParagraph"/>
              <w:kinsoku w:val="0"/>
              <w:overflowPunct w:val="0"/>
              <w:spacing w:before="95"/>
              <w:rPr>
                <w:b/>
                <w:sz w:val="22"/>
                <w:szCs w:val="22"/>
              </w:rPr>
            </w:pPr>
            <w:r w:rsidRPr="00457D0D">
              <w:rPr>
                <w:b/>
                <w:spacing w:val="-1"/>
                <w:sz w:val="22"/>
                <w:szCs w:val="22"/>
              </w:rPr>
              <w:t>კულტურა,</w:t>
            </w:r>
            <w:r w:rsidRPr="00457D0D">
              <w:rPr>
                <w:b/>
                <w:spacing w:val="-7"/>
                <w:sz w:val="22"/>
                <w:szCs w:val="22"/>
              </w:rPr>
              <w:t xml:space="preserve"> </w:t>
            </w:r>
            <w:r w:rsidRPr="00457D0D">
              <w:rPr>
                <w:b/>
                <w:spacing w:val="-7"/>
                <w:sz w:val="22"/>
                <w:szCs w:val="22"/>
                <w:lang w:val="ka-GE"/>
              </w:rPr>
              <w:t xml:space="preserve">რელიგია, </w:t>
            </w:r>
            <w:r w:rsidRPr="00457D0D">
              <w:rPr>
                <w:b/>
                <w:spacing w:val="-1"/>
                <w:sz w:val="22"/>
                <w:szCs w:val="22"/>
              </w:rPr>
              <w:t>ახალგაზრდობის</w:t>
            </w:r>
            <w:r w:rsidRPr="00457D0D">
              <w:rPr>
                <w:b/>
                <w:spacing w:val="-7"/>
                <w:sz w:val="22"/>
                <w:szCs w:val="22"/>
              </w:rPr>
              <w:t xml:space="preserve"> </w:t>
            </w:r>
            <w:r w:rsidRPr="00457D0D">
              <w:rPr>
                <w:b/>
                <w:spacing w:val="-1"/>
                <w:sz w:val="22"/>
                <w:szCs w:val="22"/>
              </w:rPr>
              <w:t>ხელშეწყობა</w:t>
            </w:r>
            <w:r w:rsidRPr="00457D0D">
              <w:rPr>
                <w:b/>
                <w:spacing w:val="-7"/>
                <w:sz w:val="22"/>
                <w:szCs w:val="22"/>
              </w:rPr>
              <w:t xml:space="preserve"> </w:t>
            </w:r>
            <w:r w:rsidRPr="00457D0D">
              <w:rPr>
                <w:b/>
                <w:sz w:val="22"/>
                <w:szCs w:val="22"/>
              </w:rPr>
              <w:t>და</w:t>
            </w:r>
            <w:r w:rsidRPr="00457D0D">
              <w:rPr>
                <w:b/>
                <w:spacing w:val="-7"/>
                <w:sz w:val="22"/>
                <w:szCs w:val="22"/>
              </w:rPr>
              <w:t xml:space="preserve"> </w:t>
            </w:r>
            <w:r w:rsidRPr="00457D0D">
              <w:rPr>
                <w:b/>
                <w:spacing w:val="-1"/>
                <w:sz w:val="22"/>
                <w:szCs w:val="22"/>
              </w:rPr>
              <w:t>სპორტი</w:t>
            </w:r>
          </w:p>
        </w:tc>
      </w:tr>
      <w:tr w:rsidR="00F218AE" w:rsidRPr="00457D0D" w:rsidTr="009D6482">
        <w:trPr>
          <w:trHeight w:val="620"/>
        </w:trPr>
        <w:tc>
          <w:tcPr>
            <w:tcW w:w="803" w:type="pct"/>
            <w:vMerge w:val="restart"/>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განმახორციელებელი</w:t>
            </w:r>
          </w:p>
        </w:tc>
        <w:tc>
          <w:tcPr>
            <w:tcW w:w="4197" w:type="pct"/>
            <w:gridSpan w:val="3"/>
            <w:vMerge w:val="restart"/>
            <w:tcMar>
              <w:left w:w="108" w:type="dxa"/>
            </w:tcMar>
            <w:vAlign w:val="center"/>
          </w:tcPr>
          <w:p w:rsidR="00F218AE" w:rsidRPr="00457D0D" w:rsidRDefault="00F218AE" w:rsidP="005A752E">
            <w:pPr>
              <w:spacing w:after="0" w:line="240" w:lineRule="auto"/>
              <w:rPr>
                <w:rFonts w:ascii="Sylfaen" w:eastAsia="Sylfaen" w:hAnsi="Sylfaen"/>
                <w:lang w:val="ka-GE"/>
              </w:rPr>
            </w:pPr>
            <w:r w:rsidRPr="00457D0D">
              <w:rPr>
                <w:rFonts w:ascii="Sylfaen" w:hAnsi="Sylfaen" w:cs="Sylfaen"/>
                <w:b/>
              </w:rPr>
              <w:t>ა</w:t>
            </w:r>
            <w:r w:rsidRPr="00457D0D">
              <w:rPr>
                <w:rFonts w:ascii="Sylfaen" w:hAnsi="Sylfaen" w:cs="Calibri"/>
                <w:b/>
              </w:rPr>
              <w:t>(</w:t>
            </w:r>
            <w:r w:rsidRPr="00457D0D">
              <w:rPr>
                <w:rFonts w:ascii="Sylfaen" w:hAnsi="Sylfaen" w:cs="Sylfaen"/>
                <w:b/>
              </w:rPr>
              <w:t>ა</w:t>
            </w:r>
            <w:r w:rsidRPr="00457D0D">
              <w:rPr>
                <w:rFonts w:ascii="Sylfaen" w:hAnsi="Sylfaen" w:cs="Calibri"/>
                <w:b/>
              </w:rPr>
              <w:t>)</w:t>
            </w:r>
            <w:r w:rsidRPr="00457D0D">
              <w:rPr>
                <w:rFonts w:ascii="Sylfaen" w:hAnsi="Sylfaen" w:cs="Sylfaen"/>
                <w:b/>
              </w:rPr>
              <w:t>იპ</w:t>
            </w:r>
            <w:r w:rsidRPr="00457D0D">
              <w:rPr>
                <w:rFonts w:ascii="Sylfaen" w:hAnsi="Sylfaen" w:cs="Calibri"/>
                <w:b/>
              </w:rPr>
              <w:t xml:space="preserve"> </w:t>
            </w:r>
            <w:r w:rsidRPr="00457D0D">
              <w:rPr>
                <w:rFonts w:ascii="Sylfaen" w:hAnsi="Sylfaen" w:cs="Calibri"/>
              </w:rPr>
              <w:t xml:space="preserve"> </w:t>
            </w:r>
            <w:r w:rsidRPr="00457D0D">
              <w:rPr>
                <w:rFonts w:ascii="Sylfaen" w:eastAsia="Sylfaen" w:hAnsi="Sylfaen"/>
                <w:lang w:val="ka-GE"/>
              </w:rPr>
              <w:t>„მცხეთის მუნიციპალიტეტის კულტურისა და განათლების მულტიფუნქციური ცენტრი“;</w:t>
            </w:r>
          </w:p>
          <w:p w:rsidR="00F218AE" w:rsidRPr="00457D0D" w:rsidRDefault="00F218AE" w:rsidP="005A752E">
            <w:pPr>
              <w:pStyle w:val="TableParagraph"/>
              <w:kinsoku w:val="0"/>
              <w:overflowPunct w:val="0"/>
              <w:rPr>
                <w:rFonts w:eastAsia="Sylfaen"/>
                <w:sz w:val="22"/>
                <w:szCs w:val="22"/>
                <w:lang w:val="ka-GE"/>
              </w:rPr>
            </w:pPr>
            <w:r w:rsidRPr="00457D0D">
              <w:rPr>
                <w:rFonts w:eastAsia="Sylfaen"/>
                <w:b/>
                <w:sz w:val="22"/>
                <w:szCs w:val="22"/>
                <w:lang w:val="ka-GE"/>
              </w:rPr>
              <w:t>სსიპ</w:t>
            </w:r>
            <w:r w:rsidRPr="00457D0D">
              <w:rPr>
                <w:rFonts w:eastAsia="Sylfaen"/>
                <w:sz w:val="22"/>
                <w:szCs w:val="22"/>
                <w:lang w:val="ka-GE"/>
              </w:rPr>
              <w:t xml:space="preserve"> „ილია ჭავჭავაძის საგურამოს სახელმწიფო მუზეუმი“;</w:t>
            </w:r>
          </w:p>
          <w:p w:rsidR="00F218AE" w:rsidRPr="00457D0D" w:rsidRDefault="00F218AE" w:rsidP="007F0F24">
            <w:pPr>
              <w:pStyle w:val="TableParagraph"/>
              <w:kinsoku w:val="0"/>
              <w:overflowPunct w:val="0"/>
              <w:rPr>
                <w:sz w:val="22"/>
                <w:szCs w:val="22"/>
                <w:lang w:val="ka-GE"/>
              </w:rPr>
            </w:pPr>
            <w:r w:rsidRPr="00457D0D">
              <w:rPr>
                <w:b/>
                <w:sz w:val="22"/>
                <w:szCs w:val="22"/>
              </w:rPr>
              <w:t>ა</w:t>
            </w:r>
            <w:r w:rsidRPr="00457D0D">
              <w:rPr>
                <w:rFonts w:cs="Calibri"/>
                <w:b/>
                <w:sz w:val="22"/>
                <w:szCs w:val="22"/>
              </w:rPr>
              <w:t>(</w:t>
            </w:r>
            <w:r w:rsidRPr="00457D0D">
              <w:rPr>
                <w:b/>
                <w:sz w:val="22"/>
                <w:szCs w:val="22"/>
              </w:rPr>
              <w:t>ა</w:t>
            </w:r>
            <w:r w:rsidRPr="00457D0D">
              <w:rPr>
                <w:rFonts w:cs="Calibri"/>
                <w:b/>
                <w:sz w:val="22"/>
                <w:szCs w:val="22"/>
              </w:rPr>
              <w:t>)</w:t>
            </w:r>
            <w:r w:rsidRPr="00457D0D">
              <w:rPr>
                <w:b/>
                <w:sz w:val="22"/>
                <w:szCs w:val="22"/>
              </w:rPr>
              <w:t>იპ</w:t>
            </w:r>
            <w:r w:rsidRPr="00457D0D">
              <w:rPr>
                <w:rFonts w:cs="Calibri"/>
                <w:b/>
                <w:sz w:val="22"/>
                <w:szCs w:val="22"/>
              </w:rPr>
              <w:t xml:space="preserve"> </w:t>
            </w:r>
            <w:r w:rsidRPr="00457D0D">
              <w:rPr>
                <w:rFonts w:cs="Calibri"/>
                <w:sz w:val="22"/>
                <w:szCs w:val="22"/>
              </w:rPr>
              <w:t>"</w:t>
            </w:r>
            <w:r w:rsidRPr="00457D0D">
              <w:rPr>
                <w:sz w:val="22"/>
                <w:szCs w:val="22"/>
              </w:rPr>
              <w:t>მცხეთის</w:t>
            </w:r>
            <w:r w:rsidRPr="00457D0D">
              <w:rPr>
                <w:rFonts w:cs="Calibri"/>
                <w:sz w:val="22"/>
                <w:szCs w:val="22"/>
              </w:rPr>
              <w:t xml:space="preserve"> </w:t>
            </w:r>
            <w:r w:rsidRPr="00457D0D">
              <w:rPr>
                <w:sz w:val="22"/>
                <w:szCs w:val="22"/>
              </w:rPr>
              <w:t>კულტურული</w:t>
            </w:r>
            <w:r w:rsidRPr="00457D0D">
              <w:rPr>
                <w:rFonts w:cs="Calibri"/>
                <w:sz w:val="22"/>
                <w:szCs w:val="22"/>
              </w:rPr>
              <w:t xml:space="preserve"> </w:t>
            </w:r>
            <w:r w:rsidRPr="00457D0D">
              <w:rPr>
                <w:sz w:val="22"/>
                <w:szCs w:val="22"/>
              </w:rPr>
              <w:t>მემკვიდრეობისა</w:t>
            </w:r>
            <w:r w:rsidRPr="00457D0D">
              <w:rPr>
                <w:rFonts w:cs="Calibri"/>
                <w:sz w:val="22"/>
                <w:szCs w:val="22"/>
              </w:rPr>
              <w:t xml:space="preserve"> </w:t>
            </w:r>
            <w:r w:rsidRPr="00457D0D">
              <w:rPr>
                <w:sz w:val="22"/>
                <w:szCs w:val="22"/>
              </w:rPr>
              <w:t>და</w:t>
            </w:r>
            <w:r w:rsidRPr="00457D0D">
              <w:rPr>
                <w:rFonts w:cs="Calibri"/>
                <w:sz w:val="22"/>
                <w:szCs w:val="22"/>
              </w:rPr>
              <w:t xml:space="preserve"> </w:t>
            </w:r>
            <w:r w:rsidRPr="00457D0D">
              <w:rPr>
                <w:sz w:val="22"/>
                <w:szCs w:val="22"/>
              </w:rPr>
              <w:t>ტურიზმის</w:t>
            </w:r>
            <w:r w:rsidRPr="00457D0D">
              <w:rPr>
                <w:rFonts w:cs="Calibri"/>
                <w:sz w:val="22"/>
                <w:szCs w:val="22"/>
              </w:rPr>
              <w:t xml:space="preserve"> </w:t>
            </w:r>
            <w:r w:rsidRPr="00457D0D">
              <w:rPr>
                <w:sz w:val="22"/>
                <w:szCs w:val="22"/>
              </w:rPr>
              <w:t>განვითარების</w:t>
            </w:r>
            <w:r w:rsidRPr="00457D0D">
              <w:rPr>
                <w:rFonts w:cs="Calibri"/>
                <w:sz w:val="22"/>
                <w:szCs w:val="22"/>
              </w:rPr>
              <w:t xml:space="preserve">  </w:t>
            </w:r>
            <w:r w:rsidRPr="00457D0D">
              <w:rPr>
                <w:sz w:val="22"/>
                <w:szCs w:val="22"/>
              </w:rPr>
              <w:t>ცენტრი</w:t>
            </w:r>
            <w:r w:rsidRPr="00457D0D">
              <w:rPr>
                <w:sz w:val="22"/>
                <w:szCs w:val="22"/>
                <w:lang w:val="ka-GE"/>
              </w:rPr>
              <w:t>;</w:t>
            </w:r>
          </w:p>
          <w:p w:rsidR="00FC5089" w:rsidRPr="00457D0D" w:rsidRDefault="00FC5089" w:rsidP="00FC5089">
            <w:pPr>
              <w:spacing w:after="0" w:line="240" w:lineRule="auto"/>
              <w:rPr>
                <w:rFonts w:ascii="Sylfaen" w:hAnsi="Sylfaen" w:cs="Sylfaen"/>
                <w:lang w:val="ka-GE"/>
              </w:rPr>
            </w:pPr>
            <w:r w:rsidRPr="00457D0D">
              <w:rPr>
                <w:rFonts w:ascii="Sylfaen" w:hAnsi="Sylfaen" w:cs="Sylfaen"/>
                <w:b/>
                <w:lang w:val="ka-GE"/>
              </w:rPr>
              <w:t>მცხეთის</w:t>
            </w:r>
            <w:r w:rsidRPr="00457D0D">
              <w:rPr>
                <w:rFonts w:ascii="Sylfaen" w:hAnsi="Sylfaen" w:cs="Sylfaen"/>
                <w:lang w:val="ka-GE"/>
              </w:rPr>
              <w:t xml:space="preserve"> მუნიციპალიტეტის მერიის სივრცითი მოწყობის და ინფრასტრუქტურის სამსახური;</w:t>
            </w:r>
          </w:p>
          <w:p w:rsidR="00FC5089" w:rsidRPr="00457D0D" w:rsidRDefault="00FC5089" w:rsidP="007F0F24">
            <w:pPr>
              <w:pStyle w:val="TableParagraph"/>
              <w:kinsoku w:val="0"/>
              <w:overflowPunct w:val="0"/>
              <w:rPr>
                <w:rFonts w:cs="Calibri"/>
                <w:sz w:val="22"/>
                <w:szCs w:val="22"/>
                <w:lang w:val="ka-GE"/>
              </w:rPr>
            </w:pPr>
          </w:p>
        </w:tc>
      </w:tr>
      <w:tr w:rsidR="00F218AE" w:rsidRPr="00457D0D" w:rsidTr="009D6482">
        <w:trPr>
          <w:trHeight w:val="1430"/>
        </w:trPr>
        <w:tc>
          <w:tcPr>
            <w:tcW w:w="803" w:type="pct"/>
            <w:vMerge/>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197" w:type="pct"/>
            <w:gridSpan w:val="3"/>
            <w:vMerge/>
            <w:tcMar>
              <w:left w:w="108" w:type="dxa"/>
            </w:tcMar>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b/>
                <w:lang w:val="ka-GE"/>
              </w:rPr>
            </w:pPr>
          </w:p>
        </w:tc>
      </w:tr>
      <w:tr w:rsidR="00265A61" w:rsidRPr="00457D0D" w:rsidTr="009D6482">
        <w:trPr>
          <w:trHeight w:val="334"/>
        </w:trPr>
        <w:tc>
          <w:tcPr>
            <w:tcW w:w="803" w:type="pct"/>
            <w:vAlign w:val="center"/>
          </w:tcPr>
          <w:p w:rsidR="00265A61" w:rsidRPr="00457D0D" w:rsidRDefault="00265A61"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მიზანი</w:t>
            </w:r>
          </w:p>
        </w:tc>
        <w:tc>
          <w:tcPr>
            <w:tcW w:w="4197" w:type="pct"/>
            <w:gridSpan w:val="3"/>
            <w:tcMar>
              <w:left w:w="108" w:type="dxa"/>
            </w:tcMar>
          </w:tcPr>
          <w:p w:rsidR="007D695C" w:rsidRPr="00457D0D" w:rsidRDefault="00D06B5C" w:rsidP="007D695C">
            <w:pPr>
              <w:spacing w:after="0" w:line="240" w:lineRule="auto"/>
              <w:rPr>
                <w:rFonts w:ascii="Sylfaen" w:hAnsi="Sylfaen" w:cs="Calibri"/>
                <w:lang w:val="ka-GE"/>
              </w:rPr>
            </w:pPr>
            <w:r w:rsidRPr="00457D0D">
              <w:rPr>
                <w:rFonts w:ascii="Sylfaen" w:hAnsi="Sylfaen" w:cs="Calibri"/>
              </w:rPr>
              <w:t>სხვადასხვა კულტურული დაწესებულებების ფუნქციონირების ხელშეწყობა</w:t>
            </w:r>
            <w:r w:rsidR="007D695C" w:rsidRPr="00457D0D">
              <w:rPr>
                <w:rFonts w:ascii="Sylfaen" w:hAnsi="Sylfaen" w:cs="Calibri"/>
                <w:lang w:val="ka-GE"/>
              </w:rPr>
              <w:t>;</w:t>
            </w:r>
          </w:p>
          <w:p w:rsidR="00D06B5C" w:rsidRPr="00457D0D" w:rsidRDefault="00D06B5C" w:rsidP="007D695C">
            <w:pPr>
              <w:spacing w:line="240" w:lineRule="auto"/>
              <w:rPr>
                <w:rFonts w:ascii="Sylfaen" w:hAnsi="Sylfaen" w:cs="Calibri"/>
                <w:lang w:val="ka-GE"/>
              </w:rPr>
            </w:pPr>
            <w:r w:rsidRPr="00457D0D">
              <w:rPr>
                <w:rFonts w:ascii="Sylfaen" w:hAnsi="Sylfaen" w:cs="Calibri"/>
                <w:lang w:val="ka-GE"/>
              </w:rPr>
              <w:t>მუნ</w:t>
            </w:r>
            <w:r w:rsidR="00265A61" w:rsidRPr="00457D0D">
              <w:rPr>
                <w:rFonts w:ascii="Sylfaen" w:hAnsi="Sylfaen" w:cs="Sylfaen"/>
                <w:spacing w:val="-1"/>
                <w:lang w:val="ka-GE"/>
              </w:rPr>
              <w:t xml:space="preserve">იციპალიტეტის </w:t>
            </w:r>
            <w:r w:rsidR="00265A61" w:rsidRPr="00457D0D">
              <w:rPr>
                <w:rFonts w:ascii="Sylfaen" w:hAnsi="Sylfaen" w:cs="Sylfaen"/>
                <w:spacing w:val="-11"/>
              </w:rPr>
              <w:t xml:space="preserve"> </w:t>
            </w:r>
            <w:r w:rsidR="00265A61" w:rsidRPr="00457D0D">
              <w:rPr>
                <w:rFonts w:ascii="Sylfaen" w:hAnsi="Sylfaen" w:cs="Sylfaen"/>
                <w:spacing w:val="-1"/>
              </w:rPr>
              <w:t>კულტურული</w:t>
            </w:r>
            <w:r w:rsidR="00265A61" w:rsidRPr="00457D0D">
              <w:rPr>
                <w:rFonts w:ascii="Sylfaen" w:hAnsi="Sylfaen" w:cs="Sylfaen"/>
                <w:spacing w:val="-12"/>
              </w:rPr>
              <w:t xml:space="preserve"> </w:t>
            </w:r>
            <w:r w:rsidR="00265A61" w:rsidRPr="00457D0D">
              <w:rPr>
                <w:rFonts w:ascii="Sylfaen" w:hAnsi="Sylfaen" w:cs="Sylfaen"/>
                <w:spacing w:val="-12"/>
                <w:lang w:val="ka-GE"/>
              </w:rPr>
              <w:t xml:space="preserve"> </w:t>
            </w:r>
            <w:r w:rsidR="00265A61" w:rsidRPr="00457D0D">
              <w:rPr>
                <w:rFonts w:ascii="Sylfaen" w:hAnsi="Sylfaen" w:cs="Sylfaen"/>
                <w:spacing w:val="-1"/>
              </w:rPr>
              <w:t>ცხოვრების</w:t>
            </w:r>
            <w:r w:rsidR="00265A61" w:rsidRPr="00457D0D">
              <w:rPr>
                <w:rFonts w:ascii="Sylfaen" w:hAnsi="Sylfaen" w:cs="Sylfaen"/>
                <w:spacing w:val="-11"/>
              </w:rPr>
              <w:t xml:space="preserve"> </w:t>
            </w:r>
            <w:r w:rsidR="00265A61" w:rsidRPr="00457D0D">
              <w:rPr>
                <w:rFonts w:ascii="Sylfaen" w:hAnsi="Sylfaen" w:cs="Sylfaen"/>
                <w:spacing w:val="-1"/>
              </w:rPr>
              <w:t>გამრავალფეროვნება</w:t>
            </w:r>
            <w:r w:rsidR="007D695C" w:rsidRPr="00457D0D">
              <w:rPr>
                <w:rFonts w:ascii="Sylfaen" w:hAnsi="Sylfaen" w:cs="Sylfaen"/>
                <w:spacing w:val="-1"/>
                <w:lang w:val="ka-GE"/>
              </w:rPr>
              <w:t>.</w:t>
            </w:r>
          </w:p>
        </w:tc>
      </w:tr>
      <w:tr w:rsidR="00265A61" w:rsidRPr="00457D0D" w:rsidTr="009D6482">
        <w:trPr>
          <w:trHeight w:val="728"/>
        </w:trPr>
        <w:tc>
          <w:tcPr>
            <w:tcW w:w="803" w:type="pct"/>
            <w:vAlign w:val="center"/>
          </w:tcPr>
          <w:p w:rsidR="00265A61" w:rsidRPr="00457D0D" w:rsidRDefault="00265A61" w:rsidP="00DC5D8B">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პროგრამის აღწერა </w:t>
            </w:r>
          </w:p>
        </w:tc>
        <w:tc>
          <w:tcPr>
            <w:tcW w:w="4197" w:type="pct"/>
            <w:gridSpan w:val="3"/>
            <w:tcMar>
              <w:left w:w="108" w:type="dxa"/>
            </w:tcMar>
          </w:tcPr>
          <w:p w:rsidR="00265A61" w:rsidRPr="00457D0D" w:rsidRDefault="00D70AA7" w:rsidP="004A7E7A">
            <w:pPr>
              <w:pStyle w:val="TableParagraph"/>
              <w:kinsoku w:val="0"/>
              <w:overflowPunct w:val="0"/>
              <w:ind w:left="72" w:right="50"/>
              <w:jc w:val="both"/>
              <w:rPr>
                <w:spacing w:val="-1"/>
                <w:sz w:val="22"/>
                <w:szCs w:val="22"/>
                <w:lang w:val="ka-GE"/>
              </w:rPr>
            </w:pPr>
            <w:r w:rsidRPr="00457D0D">
              <w:rPr>
                <w:spacing w:val="-1"/>
                <w:sz w:val="22"/>
                <w:szCs w:val="22"/>
                <w:lang w:val="ka-GE"/>
              </w:rPr>
              <w:t xml:space="preserve">   </w:t>
            </w:r>
            <w:r w:rsidR="00265A61" w:rsidRPr="00457D0D">
              <w:rPr>
                <w:spacing w:val="-1"/>
                <w:sz w:val="22"/>
                <w:szCs w:val="22"/>
                <w:lang w:val="ka-GE"/>
              </w:rPr>
              <w:t>მუნიციპალიტეტ</w:t>
            </w:r>
            <w:r w:rsidR="00265A61" w:rsidRPr="00457D0D">
              <w:rPr>
                <w:spacing w:val="-1"/>
                <w:sz w:val="22"/>
                <w:szCs w:val="22"/>
              </w:rPr>
              <w:t>ში</w:t>
            </w:r>
            <w:r w:rsidR="00265A61" w:rsidRPr="00457D0D">
              <w:rPr>
                <w:spacing w:val="-7"/>
                <w:sz w:val="22"/>
                <w:szCs w:val="22"/>
              </w:rPr>
              <w:t xml:space="preserve"> </w:t>
            </w:r>
            <w:r w:rsidR="00265A61" w:rsidRPr="00457D0D">
              <w:rPr>
                <w:spacing w:val="-1"/>
                <w:sz w:val="22"/>
                <w:szCs w:val="22"/>
              </w:rPr>
              <w:t>რეგულარულად</w:t>
            </w:r>
            <w:r w:rsidR="00265A61" w:rsidRPr="00457D0D">
              <w:rPr>
                <w:spacing w:val="-8"/>
                <w:sz w:val="22"/>
                <w:szCs w:val="22"/>
              </w:rPr>
              <w:t xml:space="preserve"> </w:t>
            </w:r>
            <w:r w:rsidR="00265A61" w:rsidRPr="00457D0D">
              <w:rPr>
                <w:spacing w:val="-1"/>
                <w:sz w:val="22"/>
                <w:szCs w:val="22"/>
              </w:rPr>
              <w:t>იმართება</w:t>
            </w:r>
            <w:r w:rsidR="00265A61" w:rsidRPr="00457D0D">
              <w:rPr>
                <w:spacing w:val="-6"/>
                <w:sz w:val="22"/>
                <w:szCs w:val="22"/>
              </w:rPr>
              <w:t xml:space="preserve"> </w:t>
            </w:r>
            <w:r w:rsidR="00265A61" w:rsidRPr="00457D0D">
              <w:rPr>
                <w:spacing w:val="-1"/>
                <w:sz w:val="22"/>
                <w:szCs w:val="22"/>
              </w:rPr>
              <w:t>კულტურული</w:t>
            </w:r>
            <w:r w:rsidR="00265A61" w:rsidRPr="00457D0D">
              <w:rPr>
                <w:spacing w:val="-7"/>
                <w:sz w:val="22"/>
                <w:szCs w:val="22"/>
              </w:rPr>
              <w:t xml:space="preserve"> </w:t>
            </w:r>
            <w:r w:rsidR="00265A61" w:rsidRPr="00457D0D">
              <w:rPr>
                <w:spacing w:val="-1"/>
                <w:sz w:val="22"/>
                <w:szCs w:val="22"/>
              </w:rPr>
              <w:t>ღონისძიებები,</w:t>
            </w:r>
            <w:r w:rsidR="00265A61" w:rsidRPr="00457D0D">
              <w:rPr>
                <w:spacing w:val="-6"/>
                <w:sz w:val="22"/>
                <w:szCs w:val="22"/>
              </w:rPr>
              <w:t xml:space="preserve"> </w:t>
            </w:r>
            <w:r w:rsidR="00265A61" w:rsidRPr="00457D0D">
              <w:rPr>
                <w:spacing w:val="-1"/>
                <w:sz w:val="22"/>
                <w:szCs w:val="22"/>
              </w:rPr>
              <w:t>რაც</w:t>
            </w:r>
            <w:r w:rsidR="00265A61" w:rsidRPr="00457D0D">
              <w:rPr>
                <w:spacing w:val="-7"/>
                <w:sz w:val="22"/>
                <w:szCs w:val="22"/>
                <w:lang w:val="ka-GE"/>
              </w:rPr>
              <w:t xml:space="preserve"> </w:t>
            </w:r>
            <w:r w:rsidR="00265A61" w:rsidRPr="00457D0D">
              <w:rPr>
                <w:spacing w:val="-1"/>
                <w:sz w:val="22"/>
                <w:szCs w:val="22"/>
                <w:lang w:val="ka-GE"/>
              </w:rPr>
              <w:t xml:space="preserve">მუნიციპალიტეტის </w:t>
            </w:r>
            <w:r w:rsidR="00265A61" w:rsidRPr="00457D0D">
              <w:rPr>
                <w:spacing w:val="-1"/>
                <w:sz w:val="22"/>
                <w:szCs w:val="22"/>
              </w:rPr>
              <w:t>კულტურული</w:t>
            </w:r>
            <w:r w:rsidR="00265A61" w:rsidRPr="00457D0D">
              <w:rPr>
                <w:spacing w:val="-8"/>
                <w:sz w:val="22"/>
                <w:szCs w:val="22"/>
              </w:rPr>
              <w:t xml:space="preserve"> </w:t>
            </w:r>
            <w:r w:rsidR="00265A61" w:rsidRPr="00457D0D">
              <w:rPr>
                <w:spacing w:val="-1"/>
                <w:sz w:val="22"/>
                <w:szCs w:val="22"/>
              </w:rPr>
              <w:t>ცხოვრების</w:t>
            </w:r>
            <w:r w:rsidR="00265A61" w:rsidRPr="00457D0D">
              <w:rPr>
                <w:spacing w:val="-7"/>
                <w:sz w:val="22"/>
                <w:szCs w:val="22"/>
              </w:rPr>
              <w:t xml:space="preserve"> </w:t>
            </w:r>
            <w:r w:rsidR="00265A61" w:rsidRPr="00457D0D">
              <w:rPr>
                <w:spacing w:val="-1"/>
                <w:sz w:val="22"/>
                <w:szCs w:val="22"/>
              </w:rPr>
              <w:t>გამრავალფეროვნებას,</w:t>
            </w:r>
            <w:r w:rsidR="00265A61" w:rsidRPr="00457D0D">
              <w:rPr>
                <w:spacing w:val="-6"/>
                <w:sz w:val="22"/>
                <w:szCs w:val="22"/>
              </w:rPr>
              <w:t xml:space="preserve"> </w:t>
            </w:r>
            <w:r w:rsidR="00265A61" w:rsidRPr="00457D0D">
              <w:rPr>
                <w:spacing w:val="-1"/>
                <w:sz w:val="22"/>
                <w:szCs w:val="22"/>
                <w:lang w:val="ka-GE"/>
              </w:rPr>
              <w:t xml:space="preserve">მუნიციპალიტეტის </w:t>
            </w:r>
            <w:r w:rsidR="00265A61" w:rsidRPr="00457D0D">
              <w:rPr>
                <w:spacing w:val="-7"/>
                <w:sz w:val="22"/>
                <w:szCs w:val="22"/>
              </w:rPr>
              <w:t xml:space="preserve"> </w:t>
            </w:r>
            <w:r w:rsidR="00265A61" w:rsidRPr="00457D0D">
              <w:rPr>
                <w:spacing w:val="-1"/>
                <w:sz w:val="22"/>
                <w:szCs w:val="22"/>
              </w:rPr>
              <w:t>პოპულარიზაციას</w:t>
            </w:r>
            <w:r w:rsidR="00265A61" w:rsidRPr="00457D0D">
              <w:rPr>
                <w:spacing w:val="-7"/>
                <w:sz w:val="22"/>
                <w:szCs w:val="22"/>
              </w:rPr>
              <w:t xml:space="preserve"> </w:t>
            </w:r>
            <w:r w:rsidR="00265A61" w:rsidRPr="00457D0D">
              <w:rPr>
                <w:sz w:val="22"/>
                <w:szCs w:val="22"/>
              </w:rPr>
              <w:t>და</w:t>
            </w:r>
            <w:r w:rsidR="00265A61" w:rsidRPr="00457D0D">
              <w:rPr>
                <w:spacing w:val="-7"/>
                <w:sz w:val="22"/>
                <w:szCs w:val="22"/>
              </w:rPr>
              <w:t xml:space="preserve"> </w:t>
            </w:r>
            <w:r w:rsidR="00265A61" w:rsidRPr="00457D0D">
              <w:rPr>
                <w:spacing w:val="-1"/>
                <w:sz w:val="22"/>
                <w:szCs w:val="22"/>
              </w:rPr>
              <w:t>ცნობადობის</w:t>
            </w:r>
            <w:r w:rsidR="00265A61" w:rsidRPr="00457D0D">
              <w:rPr>
                <w:spacing w:val="-7"/>
                <w:sz w:val="22"/>
                <w:szCs w:val="22"/>
              </w:rPr>
              <w:t xml:space="preserve"> </w:t>
            </w:r>
            <w:r w:rsidR="00265A61" w:rsidRPr="00457D0D">
              <w:rPr>
                <w:spacing w:val="-1"/>
                <w:sz w:val="22"/>
                <w:szCs w:val="22"/>
              </w:rPr>
              <w:t>გაზრდას</w:t>
            </w:r>
            <w:r w:rsidR="00265A61" w:rsidRPr="00457D0D">
              <w:rPr>
                <w:spacing w:val="-7"/>
                <w:sz w:val="22"/>
                <w:szCs w:val="22"/>
              </w:rPr>
              <w:t xml:space="preserve"> </w:t>
            </w:r>
            <w:r w:rsidR="00265A61" w:rsidRPr="00457D0D">
              <w:rPr>
                <w:spacing w:val="-1"/>
                <w:sz w:val="22"/>
                <w:szCs w:val="22"/>
              </w:rPr>
              <w:t>უწყობს</w:t>
            </w:r>
            <w:r w:rsidR="00265A61" w:rsidRPr="00457D0D">
              <w:rPr>
                <w:spacing w:val="-7"/>
                <w:sz w:val="22"/>
                <w:szCs w:val="22"/>
              </w:rPr>
              <w:t xml:space="preserve"> </w:t>
            </w:r>
            <w:r w:rsidR="00265A61" w:rsidRPr="00457D0D">
              <w:rPr>
                <w:spacing w:val="-1"/>
                <w:sz w:val="22"/>
                <w:szCs w:val="22"/>
              </w:rPr>
              <w:t>ხელს.</w:t>
            </w:r>
            <w:r w:rsidR="00265A61" w:rsidRPr="00457D0D">
              <w:rPr>
                <w:spacing w:val="-1"/>
                <w:sz w:val="22"/>
                <w:szCs w:val="22"/>
                <w:lang w:val="ka-GE"/>
              </w:rPr>
              <w:t xml:space="preserve">   </w:t>
            </w:r>
          </w:p>
          <w:p w:rsidR="00265A61" w:rsidRPr="00457D0D" w:rsidRDefault="00265A61" w:rsidP="004A7E7A">
            <w:pPr>
              <w:pStyle w:val="TableParagraph"/>
              <w:kinsoku w:val="0"/>
              <w:overflowPunct w:val="0"/>
              <w:ind w:left="72" w:right="50"/>
              <w:jc w:val="both"/>
              <w:rPr>
                <w:spacing w:val="-1"/>
                <w:sz w:val="22"/>
                <w:szCs w:val="22"/>
                <w:lang w:val="ka-GE"/>
              </w:rPr>
            </w:pPr>
            <w:r w:rsidRPr="00457D0D">
              <w:rPr>
                <w:spacing w:val="-1"/>
                <w:sz w:val="22"/>
                <w:szCs w:val="22"/>
                <w:lang w:val="ka-GE"/>
              </w:rPr>
              <w:lastRenderedPageBreak/>
              <w:t xml:space="preserve">   </w:t>
            </w:r>
            <w:r w:rsidRPr="00457D0D">
              <w:rPr>
                <w:spacing w:val="-1"/>
                <w:sz w:val="22"/>
                <w:szCs w:val="22"/>
              </w:rPr>
              <w:t>პროგრამის</w:t>
            </w:r>
            <w:r w:rsidRPr="00457D0D">
              <w:rPr>
                <w:spacing w:val="-8"/>
                <w:sz w:val="22"/>
                <w:szCs w:val="22"/>
              </w:rPr>
              <w:t xml:space="preserve"> </w:t>
            </w:r>
            <w:r w:rsidRPr="00457D0D">
              <w:rPr>
                <w:spacing w:val="-1"/>
                <w:sz w:val="22"/>
                <w:szCs w:val="22"/>
              </w:rPr>
              <w:t>მეშვეობით</w:t>
            </w:r>
            <w:r w:rsidRPr="00457D0D">
              <w:rPr>
                <w:spacing w:val="-8"/>
                <w:sz w:val="22"/>
                <w:szCs w:val="22"/>
              </w:rPr>
              <w:t xml:space="preserve"> </w:t>
            </w:r>
            <w:r w:rsidRPr="00457D0D">
              <w:rPr>
                <w:spacing w:val="-1"/>
                <w:sz w:val="22"/>
                <w:szCs w:val="22"/>
              </w:rPr>
              <w:t>განხორციელდება</w:t>
            </w:r>
            <w:r w:rsidRPr="00457D0D">
              <w:rPr>
                <w:spacing w:val="-8"/>
                <w:sz w:val="22"/>
                <w:szCs w:val="22"/>
              </w:rPr>
              <w:t xml:space="preserve"> </w:t>
            </w:r>
            <w:r w:rsidRPr="00457D0D">
              <w:rPr>
                <w:spacing w:val="-1"/>
                <w:sz w:val="22"/>
                <w:szCs w:val="22"/>
              </w:rPr>
              <w:t>კულტურის</w:t>
            </w:r>
            <w:r w:rsidRPr="00457D0D">
              <w:rPr>
                <w:spacing w:val="-8"/>
                <w:sz w:val="22"/>
                <w:szCs w:val="22"/>
              </w:rPr>
              <w:t xml:space="preserve"> </w:t>
            </w:r>
            <w:r w:rsidRPr="00457D0D">
              <w:rPr>
                <w:spacing w:val="-1"/>
                <w:sz w:val="22"/>
                <w:szCs w:val="22"/>
              </w:rPr>
              <w:t>პოპულარიზაცია</w:t>
            </w:r>
            <w:r w:rsidRPr="00457D0D">
              <w:rPr>
                <w:spacing w:val="-8"/>
                <w:sz w:val="22"/>
                <w:szCs w:val="22"/>
              </w:rPr>
              <w:t xml:space="preserve"> </w:t>
            </w:r>
            <w:r w:rsidRPr="00457D0D">
              <w:rPr>
                <w:sz w:val="22"/>
                <w:szCs w:val="22"/>
              </w:rPr>
              <w:t>და</w:t>
            </w:r>
            <w:r w:rsidRPr="00457D0D">
              <w:rPr>
                <w:spacing w:val="-8"/>
                <w:sz w:val="22"/>
                <w:szCs w:val="22"/>
              </w:rPr>
              <w:t xml:space="preserve"> </w:t>
            </w:r>
            <w:r w:rsidRPr="00457D0D">
              <w:rPr>
                <w:spacing w:val="-1"/>
                <w:sz w:val="22"/>
                <w:szCs w:val="22"/>
              </w:rPr>
              <w:t>გაიზრდება</w:t>
            </w:r>
            <w:r w:rsidRPr="00457D0D">
              <w:rPr>
                <w:spacing w:val="-7"/>
                <w:sz w:val="22"/>
                <w:szCs w:val="22"/>
              </w:rPr>
              <w:t xml:space="preserve"> </w:t>
            </w:r>
            <w:r w:rsidRPr="00457D0D">
              <w:rPr>
                <w:spacing w:val="-1"/>
                <w:sz w:val="22"/>
                <w:szCs w:val="22"/>
              </w:rPr>
              <w:t>კულტურის</w:t>
            </w:r>
            <w:r w:rsidRPr="00457D0D">
              <w:rPr>
                <w:spacing w:val="-8"/>
                <w:sz w:val="22"/>
                <w:szCs w:val="22"/>
              </w:rPr>
              <w:t xml:space="preserve"> </w:t>
            </w:r>
            <w:r w:rsidRPr="00457D0D">
              <w:rPr>
                <w:spacing w:val="-1"/>
                <w:sz w:val="22"/>
                <w:szCs w:val="22"/>
              </w:rPr>
              <w:t>ხელმისაწვდომობა,</w:t>
            </w:r>
            <w:r w:rsidRPr="00457D0D">
              <w:rPr>
                <w:spacing w:val="-7"/>
                <w:sz w:val="22"/>
                <w:szCs w:val="22"/>
              </w:rPr>
              <w:t xml:space="preserve"> </w:t>
            </w:r>
            <w:r w:rsidRPr="00457D0D">
              <w:rPr>
                <w:spacing w:val="-1"/>
                <w:sz w:val="22"/>
                <w:szCs w:val="22"/>
              </w:rPr>
              <w:t>დაცული</w:t>
            </w:r>
            <w:r w:rsidRPr="00457D0D">
              <w:rPr>
                <w:spacing w:val="-9"/>
                <w:sz w:val="22"/>
                <w:szCs w:val="22"/>
              </w:rPr>
              <w:t xml:space="preserve"> </w:t>
            </w:r>
            <w:r w:rsidRPr="00457D0D">
              <w:rPr>
                <w:spacing w:val="-1"/>
                <w:sz w:val="22"/>
                <w:szCs w:val="22"/>
              </w:rPr>
              <w:t>იქნება</w:t>
            </w:r>
            <w:r w:rsidRPr="00457D0D">
              <w:rPr>
                <w:spacing w:val="-8"/>
                <w:sz w:val="22"/>
                <w:szCs w:val="22"/>
              </w:rPr>
              <w:t xml:space="preserve"> </w:t>
            </w:r>
            <w:r w:rsidRPr="00457D0D">
              <w:rPr>
                <w:spacing w:val="-1"/>
                <w:sz w:val="22"/>
                <w:szCs w:val="22"/>
              </w:rPr>
              <w:t>თვითგამოხატვის</w:t>
            </w:r>
            <w:r w:rsidRPr="00457D0D">
              <w:rPr>
                <w:spacing w:val="-8"/>
                <w:sz w:val="22"/>
                <w:szCs w:val="22"/>
              </w:rPr>
              <w:t xml:space="preserve"> </w:t>
            </w:r>
            <w:r w:rsidRPr="00457D0D">
              <w:rPr>
                <w:spacing w:val="-1"/>
                <w:sz w:val="22"/>
                <w:szCs w:val="22"/>
              </w:rPr>
              <w:t>მრავალფეროვნება,</w:t>
            </w:r>
            <w:r w:rsidRPr="00457D0D">
              <w:rPr>
                <w:spacing w:val="-7"/>
                <w:sz w:val="22"/>
                <w:szCs w:val="22"/>
              </w:rPr>
              <w:t xml:space="preserve"> </w:t>
            </w:r>
            <w:r w:rsidRPr="00457D0D">
              <w:rPr>
                <w:spacing w:val="-1"/>
                <w:sz w:val="22"/>
                <w:szCs w:val="22"/>
              </w:rPr>
              <w:t>ადგილობრივ</w:t>
            </w:r>
            <w:r w:rsidRPr="00457D0D">
              <w:rPr>
                <w:spacing w:val="-1"/>
                <w:sz w:val="22"/>
                <w:szCs w:val="22"/>
                <w:lang w:val="ka-GE"/>
              </w:rPr>
              <w:t xml:space="preserve">  </w:t>
            </w:r>
            <w:r w:rsidRPr="00457D0D">
              <w:rPr>
                <w:spacing w:val="-1"/>
                <w:sz w:val="22"/>
                <w:szCs w:val="22"/>
              </w:rPr>
              <w:t>ხელოვანებს</w:t>
            </w:r>
            <w:r w:rsidRPr="00457D0D">
              <w:rPr>
                <w:spacing w:val="-7"/>
                <w:sz w:val="22"/>
                <w:szCs w:val="22"/>
              </w:rPr>
              <w:t xml:space="preserve"> </w:t>
            </w:r>
            <w:r w:rsidRPr="00457D0D">
              <w:rPr>
                <w:spacing w:val="-1"/>
                <w:sz w:val="22"/>
                <w:szCs w:val="22"/>
              </w:rPr>
              <w:t>მიეცემათ</w:t>
            </w:r>
            <w:r w:rsidRPr="00457D0D">
              <w:rPr>
                <w:spacing w:val="-7"/>
                <w:sz w:val="22"/>
                <w:szCs w:val="22"/>
              </w:rPr>
              <w:t xml:space="preserve"> </w:t>
            </w:r>
            <w:r w:rsidRPr="00457D0D">
              <w:rPr>
                <w:spacing w:val="-1"/>
                <w:sz w:val="22"/>
                <w:szCs w:val="22"/>
              </w:rPr>
              <w:t>საკუთარი</w:t>
            </w:r>
            <w:r w:rsidRPr="00457D0D">
              <w:rPr>
                <w:spacing w:val="-8"/>
                <w:sz w:val="22"/>
                <w:szCs w:val="22"/>
              </w:rPr>
              <w:t xml:space="preserve"> </w:t>
            </w:r>
            <w:r w:rsidRPr="00457D0D">
              <w:rPr>
                <w:spacing w:val="-1"/>
                <w:sz w:val="22"/>
                <w:szCs w:val="22"/>
              </w:rPr>
              <w:t>შესაძლებლობების</w:t>
            </w:r>
            <w:r w:rsidRPr="00457D0D">
              <w:rPr>
                <w:spacing w:val="-7"/>
                <w:sz w:val="22"/>
                <w:szCs w:val="22"/>
              </w:rPr>
              <w:t xml:space="preserve"> </w:t>
            </w:r>
            <w:r w:rsidRPr="00457D0D">
              <w:rPr>
                <w:spacing w:val="-1"/>
                <w:sz w:val="22"/>
                <w:szCs w:val="22"/>
              </w:rPr>
              <w:t>გამოვლენის</w:t>
            </w:r>
            <w:r w:rsidRPr="00457D0D">
              <w:rPr>
                <w:spacing w:val="-7"/>
                <w:sz w:val="22"/>
                <w:szCs w:val="22"/>
              </w:rPr>
              <w:t xml:space="preserve"> </w:t>
            </w:r>
            <w:r w:rsidRPr="00457D0D">
              <w:rPr>
                <w:spacing w:val="-1"/>
                <w:sz w:val="22"/>
                <w:szCs w:val="22"/>
              </w:rPr>
              <w:t>საშუალება,</w:t>
            </w:r>
            <w:r w:rsidRPr="00457D0D">
              <w:rPr>
                <w:spacing w:val="-6"/>
                <w:sz w:val="22"/>
                <w:szCs w:val="22"/>
              </w:rPr>
              <w:t xml:space="preserve"> </w:t>
            </w:r>
            <w:r w:rsidRPr="00457D0D">
              <w:rPr>
                <w:spacing w:val="-1"/>
                <w:sz w:val="22"/>
                <w:szCs w:val="22"/>
              </w:rPr>
              <w:t>უზრუნ</w:t>
            </w:r>
            <w:r w:rsidRPr="00457D0D">
              <w:rPr>
                <w:spacing w:val="-1"/>
                <w:sz w:val="22"/>
                <w:szCs w:val="22"/>
                <w:lang w:val="ka-GE"/>
              </w:rPr>
              <w:t>ვ</w:t>
            </w:r>
            <w:r w:rsidRPr="00457D0D">
              <w:rPr>
                <w:spacing w:val="-1"/>
                <w:sz w:val="22"/>
                <w:szCs w:val="22"/>
              </w:rPr>
              <w:t>ელყოფილი</w:t>
            </w:r>
            <w:r w:rsidRPr="00457D0D">
              <w:rPr>
                <w:spacing w:val="-8"/>
                <w:sz w:val="22"/>
                <w:szCs w:val="22"/>
              </w:rPr>
              <w:t xml:space="preserve"> </w:t>
            </w:r>
            <w:r w:rsidRPr="00457D0D">
              <w:rPr>
                <w:spacing w:val="-1"/>
                <w:sz w:val="22"/>
                <w:szCs w:val="22"/>
              </w:rPr>
              <w:t>იქნება</w:t>
            </w:r>
            <w:r w:rsidRPr="00457D0D">
              <w:rPr>
                <w:spacing w:val="-7"/>
                <w:sz w:val="22"/>
                <w:szCs w:val="22"/>
              </w:rPr>
              <w:t xml:space="preserve"> </w:t>
            </w:r>
            <w:r w:rsidRPr="00457D0D">
              <w:rPr>
                <w:spacing w:val="-1"/>
                <w:sz w:val="22"/>
                <w:szCs w:val="22"/>
              </w:rPr>
              <w:t>საზოგადოების</w:t>
            </w:r>
            <w:r w:rsidRPr="00457D0D">
              <w:rPr>
                <w:spacing w:val="-7"/>
                <w:sz w:val="22"/>
                <w:szCs w:val="22"/>
              </w:rPr>
              <w:t xml:space="preserve"> </w:t>
            </w:r>
            <w:r w:rsidRPr="00457D0D">
              <w:rPr>
                <w:spacing w:val="-1"/>
                <w:sz w:val="22"/>
                <w:szCs w:val="22"/>
              </w:rPr>
              <w:t>ტრადიციული</w:t>
            </w:r>
            <w:r w:rsidRPr="00457D0D">
              <w:rPr>
                <w:spacing w:val="-8"/>
                <w:sz w:val="22"/>
                <w:szCs w:val="22"/>
              </w:rPr>
              <w:t xml:space="preserve"> </w:t>
            </w:r>
            <w:r w:rsidRPr="00457D0D">
              <w:rPr>
                <w:spacing w:val="-1"/>
                <w:sz w:val="22"/>
                <w:szCs w:val="22"/>
              </w:rPr>
              <w:t>ღირებულებების</w:t>
            </w:r>
            <w:r w:rsidRPr="00457D0D">
              <w:rPr>
                <w:spacing w:val="-7"/>
                <w:sz w:val="22"/>
                <w:szCs w:val="22"/>
              </w:rPr>
              <w:t xml:space="preserve"> </w:t>
            </w:r>
            <w:r w:rsidRPr="00457D0D">
              <w:rPr>
                <w:sz w:val="22"/>
                <w:szCs w:val="22"/>
              </w:rPr>
              <w:t>დაცვა</w:t>
            </w:r>
            <w:r w:rsidRPr="00457D0D">
              <w:rPr>
                <w:spacing w:val="-7"/>
                <w:sz w:val="22"/>
                <w:szCs w:val="22"/>
              </w:rPr>
              <w:t xml:space="preserve"> </w:t>
            </w:r>
            <w:r w:rsidRPr="00457D0D">
              <w:rPr>
                <w:sz w:val="22"/>
                <w:szCs w:val="22"/>
              </w:rPr>
              <w:t>და</w:t>
            </w:r>
            <w:r w:rsidRPr="00457D0D">
              <w:rPr>
                <w:spacing w:val="-7"/>
                <w:sz w:val="22"/>
                <w:szCs w:val="22"/>
              </w:rPr>
              <w:t xml:space="preserve"> </w:t>
            </w:r>
            <w:r w:rsidRPr="00457D0D">
              <w:rPr>
                <w:sz w:val="22"/>
                <w:szCs w:val="22"/>
              </w:rPr>
              <w:t>სხვადასხვა</w:t>
            </w:r>
            <w:r w:rsidRPr="00457D0D">
              <w:rPr>
                <w:spacing w:val="-7"/>
                <w:sz w:val="22"/>
                <w:szCs w:val="22"/>
              </w:rPr>
              <w:t xml:space="preserve"> </w:t>
            </w:r>
            <w:r w:rsidRPr="00457D0D">
              <w:rPr>
                <w:spacing w:val="-1"/>
                <w:sz w:val="22"/>
                <w:szCs w:val="22"/>
              </w:rPr>
              <w:t>კულტურის</w:t>
            </w:r>
            <w:r w:rsidRPr="00457D0D">
              <w:rPr>
                <w:spacing w:val="-7"/>
                <w:sz w:val="22"/>
                <w:szCs w:val="22"/>
              </w:rPr>
              <w:t xml:space="preserve"> </w:t>
            </w:r>
            <w:r w:rsidRPr="00457D0D">
              <w:rPr>
                <w:spacing w:val="-1"/>
                <w:sz w:val="22"/>
                <w:szCs w:val="22"/>
              </w:rPr>
              <w:t>შეუზღუდავი</w:t>
            </w:r>
            <w:r w:rsidRPr="00457D0D">
              <w:rPr>
                <w:spacing w:val="-7"/>
                <w:sz w:val="22"/>
                <w:szCs w:val="22"/>
              </w:rPr>
              <w:t xml:space="preserve"> </w:t>
            </w:r>
            <w:r w:rsidRPr="00457D0D">
              <w:rPr>
                <w:spacing w:val="-1"/>
                <w:sz w:val="22"/>
                <w:szCs w:val="22"/>
              </w:rPr>
              <w:t>თვითგამოხატვისა</w:t>
            </w:r>
            <w:r w:rsidRPr="00457D0D">
              <w:rPr>
                <w:spacing w:val="-7"/>
                <w:sz w:val="22"/>
                <w:szCs w:val="22"/>
              </w:rPr>
              <w:t xml:space="preserve"> </w:t>
            </w:r>
            <w:r w:rsidRPr="00457D0D">
              <w:rPr>
                <w:sz w:val="22"/>
                <w:szCs w:val="22"/>
              </w:rPr>
              <w:t>და</w:t>
            </w:r>
            <w:r w:rsidRPr="00457D0D">
              <w:rPr>
                <w:spacing w:val="-7"/>
                <w:sz w:val="22"/>
                <w:szCs w:val="22"/>
              </w:rPr>
              <w:t xml:space="preserve"> </w:t>
            </w:r>
            <w:r w:rsidRPr="00457D0D">
              <w:rPr>
                <w:spacing w:val="-1"/>
                <w:sz w:val="22"/>
                <w:szCs w:val="22"/>
              </w:rPr>
              <w:t>კულტურათა</w:t>
            </w:r>
            <w:r w:rsidRPr="00457D0D">
              <w:rPr>
                <w:spacing w:val="-7"/>
                <w:sz w:val="22"/>
                <w:szCs w:val="22"/>
              </w:rPr>
              <w:t xml:space="preserve"> </w:t>
            </w:r>
            <w:r w:rsidRPr="00457D0D">
              <w:rPr>
                <w:spacing w:val="-1"/>
                <w:sz w:val="22"/>
                <w:szCs w:val="22"/>
              </w:rPr>
              <w:t>შორის</w:t>
            </w:r>
            <w:r w:rsidRPr="00457D0D">
              <w:rPr>
                <w:spacing w:val="-1"/>
                <w:sz w:val="22"/>
                <w:szCs w:val="22"/>
                <w:lang w:val="ka-GE"/>
              </w:rPr>
              <w:t xml:space="preserve"> </w:t>
            </w:r>
            <w:r w:rsidRPr="00457D0D">
              <w:rPr>
                <w:spacing w:val="-1"/>
                <w:sz w:val="22"/>
                <w:szCs w:val="22"/>
              </w:rPr>
              <w:t>დიალოგის</w:t>
            </w:r>
            <w:r w:rsidRPr="00457D0D">
              <w:rPr>
                <w:spacing w:val="-14"/>
                <w:sz w:val="22"/>
                <w:szCs w:val="22"/>
              </w:rPr>
              <w:t xml:space="preserve"> </w:t>
            </w:r>
            <w:r w:rsidRPr="00457D0D">
              <w:rPr>
                <w:spacing w:val="-1"/>
                <w:sz w:val="22"/>
                <w:szCs w:val="22"/>
              </w:rPr>
              <w:t>გაღრმავება.</w:t>
            </w:r>
            <w:r w:rsidRPr="00457D0D">
              <w:rPr>
                <w:spacing w:val="-1"/>
                <w:sz w:val="22"/>
                <w:szCs w:val="22"/>
                <w:lang w:val="ka-GE"/>
              </w:rPr>
              <w:t xml:space="preserve"> </w:t>
            </w:r>
          </w:p>
          <w:p w:rsidR="004F3BED" w:rsidRPr="00457D0D" w:rsidRDefault="00265A61" w:rsidP="00DC26A3">
            <w:pPr>
              <w:pStyle w:val="TableParagraph"/>
              <w:kinsoku w:val="0"/>
              <w:overflowPunct w:val="0"/>
              <w:ind w:left="72" w:right="50"/>
              <w:jc w:val="both"/>
              <w:rPr>
                <w:spacing w:val="-1"/>
                <w:sz w:val="22"/>
                <w:szCs w:val="22"/>
                <w:lang w:val="ka-GE"/>
              </w:rPr>
            </w:pPr>
            <w:r w:rsidRPr="00457D0D">
              <w:rPr>
                <w:spacing w:val="-1"/>
                <w:sz w:val="22"/>
                <w:szCs w:val="22"/>
                <w:lang w:val="ka-GE"/>
              </w:rPr>
              <w:t xml:space="preserve">    </w:t>
            </w:r>
            <w:r w:rsidRPr="00457D0D">
              <w:rPr>
                <w:spacing w:val="-1"/>
                <w:sz w:val="22"/>
                <w:szCs w:val="22"/>
              </w:rPr>
              <w:t>კულტურული</w:t>
            </w:r>
            <w:r w:rsidRPr="00457D0D">
              <w:rPr>
                <w:spacing w:val="-9"/>
                <w:sz w:val="22"/>
                <w:szCs w:val="22"/>
              </w:rPr>
              <w:t xml:space="preserve"> </w:t>
            </w:r>
            <w:r w:rsidRPr="00457D0D">
              <w:rPr>
                <w:spacing w:val="-1"/>
                <w:sz w:val="22"/>
                <w:szCs w:val="22"/>
              </w:rPr>
              <w:t>მრავალფეროვნების</w:t>
            </w:r>
            <w:r w:rsidRPr="00457D0D">
              <w:rPr>
                <w:spacing w:val="-8"/>
                <w:sz w:val="22"/>
                <w:szCs w:val="22"/>
              </w:rPr>
              <w:t xml:space="preserve"> </w:t>
            </w:r>
            <w:r w:rsidRPr="00457D0D">
              <w:rPr>
                <w:spacing w:val="-1"/>
                <w:sz w:val="22"/>
                <w:szCs w:val="22"/>
              </w:rPr>
              <w:t>ხელშეწყობის,</w:t>
            </w:r>
            <w:r w:rsidRPr="00457D0D">
              <w:rPr>
                <w:spacing w:val="-7"/>
                <w:sz w:val="22"/>
                <w:szCs w:val="22"/>
              </w:rPr>
              <w:t xml:space="preserve"> </w:t>
            </w:r>
            <w:r w:rsidRPr="00457D0D">
              <w:rPr>
                <w:spacing w:val="-1"/>
                <w:sz w:val="22"/>
                <w:szCs w:val="22"/>
              </w:rPr>
              <w:t>კულტურის</w:t>
            </w:r>
            <w:r w:rsidRPr="00457D0D">
              <w:rPr>
                <w:spacing w:val="-7"/>
                <w:sz w:val="22"/>
                <w:szCs w:val="22"/>
              </w:rPr>
              <w:t xml:space="preserve"> </w:t>
            </w:r>
            <w:r w:rsidRPr="00457D0D">
              <w:rPr>
                <w:spacing w:val="-1"/>
                <w:sz w:val="22"/>
                <w:szCs w:val="22"/>
              </w:rPr>
              <w:t>პოპულარიზაციის</w:t>
            </w:r>
            <w:r w:rsidRPr="00457D0D">
              <w:rPr>
                <w:spacing w:val="-8"/>
                <w:sz w:val="22"/>
                <w:szCs w:val="22"/>
              </w:rPr>
              <w:t xml:space="preserve"> </w:t>
            </w:r>
            <w:r w:rsidRPr="00457D0D">
              <w:rPr>
                <w:sz w:val="22"/>
                <w:szCs w:val="22"/>
              </w:rPr>
              <w:t>და</w:t>
            </w:r>
            <w:r w:rsidRPr="00457D0D">
              <w:rPr>
                <w:spacing w:val="-8"/>
                <w:sz w:val="22"/>
                <w:szCs w:val="22"/>
              </w:rPr>
              <w:t xml:space="preserve"> </w:t>
            </w:r>
            <w:r w:rsidRPr="00457D0D">
              <w:rPr>
                <w:spacing w:val="-1"/>
                <w:sz w:val="22"/>
                <w:szCs w:val="22"/>
              </w:rPr>
              <w:t>კულტურაზე</w:t>
            </w:r>
            <w:r w:rsidRPr="00457D0D">
              <w:rPr>
                <w:spacing w:val="-9"/>
                <w:sz w:val="22"/>
                <w:szCs w:val="22"/>
              </w:rPr>
              <w:t xml:space="preserve"> </w:t>
            </w:r>
            <w:r w:rsidRPr="00457D0D">
              <w:rPr>
                <w:spacing w:val="-1"/>
                <w:sz w:val="22"/>
                <w:szCs w:val="22"/>
              </w:rPr>
              <w:t>ხელმისაწვდომობის</w:t>
            </w:r>
            <w:r w:rsidRPr="00457D0D">
              <w:rPr>
                <w:spacing w:val="-8"/>
                <w:sz w:val="22"/>
                <w:szCs w:val="22"/>
              </w:rPr>
              <w:t xml:space="preserve"> </w:t>
            </w:r>
            <w:r w:rsidRPr="00457D0D">
              <w:rPr>
                <w:spacing w:val="-1"/>
                <w:sz w:val="22"/>
                <w:szCs w:val="22"/>
              </w:rPr>
              <w:t>გაზრდის</w:t>
            </w:r>
            <w:r w:rsidRPr="00457D0D">
              <w:rPr>
                <w:spacing w:val="-8"/>
                <w:sz w:val="22"/>
                <w:szCs w:val="22"/>
              </w:rPr>
              <w:t xml:space="preserve"> </w:t>
            </w:r>
            <w:r w:rsidRPr="00457D0D">
              <w:rPr>
                <w:spacing w:val="-1"/>
                <w:sz w:val="22"/>
                <w:szCs w:val="22"/>
              </w:rPr>
              <w:t>მიზნით</w:t>
            </w:r>
            <w:r w:rsidRPr="00457D0D">
              <w:rPr>
                <w:spacing w:val="-7"/>
                <w:sz w:val="22"/>
                <w:szCs w:val="22"/>
              </w:rPr>
              <w:t xml:space="preserve"> </w:t>
            </w:r>
            <w:r w:rsidRPr="00457D0D">
              <w:rPr>
                <w:spacing w:val="-1"/>
                <w:sz w:val="22"/>
                <w:szCs w:val="22"/>
              </w:rPr>
              <w:t>განხორციელდება</w:t>
            </w:r>
            <w:r w:rsidRPr="00457D0D">
              <w:rPr>
                <w:spacing w:val="-7"/>
                <w:sz w:val="22"/>
                <w:szCs w:val="22"/>
              </w:rPr>
              <w:t xml:space="preserve"> </w:t>
            </w:r>
            <w:r w:rsidR="003E3259" w:rsidRPr="00457D0D">
              <w:rPr>
                <w:spacing w:val="-7"/>
                <w:sz w:val="22"/>
                <w:szCs w:val="22"/>
                <w:lang w:val="ka-GE"/>
              </w:rPr>
              <w:t xml:space="preserve">ა(ა)იპ </w:t>
            </w:r>
            <w:r w:rsidRPr="00457D0D">
              <w:rPr>
                <w:rFonts w:eastAsia="Times New Roman"/>
                <w:sz w:val="22"/>
                <w:szCs w:val="22"/>
              </w:rPr>
              <w:t>კულტურის</w:t>
            </w:r>
            <w:r w:rsidRPr="00457D0D">
              <w:rPr>
                <w:rFonts w:eastAsia="Times New Roman" w:cs="Times New Roman"/>
                <w:sz w:val="22"/>
                <w:szCs w:val="22"/>
              </w:rPr>
              <w:t xml:space="preserve">  </w:t>
            </w:r>
            <w:r w:rsidRPr="00457D0D">
              <w:rPr>
                <w:rFonts w:eastAsia="Times New Roman"/>
                <w:sz w:val="22"/>
                <w:szCs w:val="22"/>
              </w:rPr>
              <w:t>და</w:t>
            </w:r>
            <w:r w:rsidRPr="00457D0D">
              <w:rPr>
                <w:rFonts w:eastAsia="Times New Roman" w:cs="Arial Cyr"/>
                <w:sz w:val="22"/>
                <w:szCs w:val="22"/>
              </w:rPr>
              <w:t xml:space="preserve"> </w:t>
            </w:r>
            <w:r w:rsidRPr="00457D0D">
              <w:rPr>
                <w:rFonts w:eastAsia="Times New Roman"/>
                <w:sz w:val="22"/>
                <w:szCs w:val="22"/>
              </w:rPr>
              <w:t>განათლების</w:t>
            </w:r>
            <w:r w:rsidRPr="00457D0D">
              <w:rPr>
                <w:rFonts w:eastAsia="Times New Roman" w:cs="Arial Cyr"/>
                <w:sz w:val="22"/>
                <w:szCs w:val="22"/>
              </w:rPr>
              <w:t xml:space="preserve"> </w:t>
            </w:r>
            <w:r w:rsidRPr="00457D0D">
              <w:rPr>
                <w:rFonts w:eastAsia="Times New Roman"/>
                <w:sz w:val="22"/>
                <w:szCs w:val="22"/>
              </w:rPr>
              <w:t>მულტიფუნქციური</w:t>
            </w:r>
            <w:r w:rsidRPr="00457D0D">
              <w:rPr>
                <w:rFonts w:eastAsia="Times New Roman" w:cs="Arial Cyr"/>
                <w:sz w:val="22"/>
                <w:szCs w:val="22"/>
              </w:rPr>
              <w:t xml:space="preserve"> </w:t>
            </w:r>
            <w:r w:rsidRPr="00457D0D">
              <w:rPr>
                <w:rFonts w:eastAsia="Times New Roman"/>
                <w:sz w:val="22"/>
                <w:szCs w:val="22"/>
              </w:rPr>
              <w:t>ცენტრის</w:t>
            </w:r>
            <w:r w:rsidR="003E3259" w:rsidRPr="00457D0D">
              <w:rPr>
                <w:rFonts w:eastAsia="Times New Roman" w:cs="Times New Roman"/>
                <w:sz w:val="22"/>
                <w:szCs w:val="22"/>
                <w:lang w:val="ka-GE"/>
              </w:rPr>
              <w:t>,</w:t>
            </w:r>
            <w:r w:rsidRPr="00457D0D">
              <w:rPr>
                <w:rFonts w:eastAsia="Times New Roman"/>
                <w:sz w:val="22"/>
                <w:szCs w:val="22"/>
                <w:lang w:val="ka-GE"/>
              </w:rPr>
              <w:t xml:space="preserve"> </w:t>
            </w:r>
            <w:r w:rsidR="003E3259" w:rsidRPr="00457D0D">
              <w:rPr>
                <w:rFonts w:eastAsia="Times New Roman"/>
                <w:sz w:val="22"/>
                <w:szCs w:val="22"/>
                <w:lang w:val="ka-GE"/>
              </w:rPr>
              <w:t>სსიპ „</w:t>
            </w:r>
            <w:r w:rsidRPr="00457D0D">
              <w:rPr>
                <w:rFonts w:eastAsia="Times New Roman"/>
                <w:sz w:val="22"/>
                <w:szCs w:val="22"/>
                <w:lang w:val="ka-GE"/>
              </w:rPr>
              <w:t xml:space="preserve">ილია ჭავჭავაძის სახელობის   </w:t>
            </w:r>
            <w:r w:rsidRPr="00457D0D">
              <w:rPr>
                <w:rFonts w:eastAsia="Times New Roman"/>
                <w:sz w:val="22"/>
                <w:szCs w:val="22"/>
              </w:rPr>
              <w:t>მუზეუმი</w:t>
            </w:r>
            <w:r w:rsidR="003E3259" w:rsidRPr="00457D0D">
              <w:rPr>
                <w:rFonts w:eastAsia="Times New Roman"/>
                <w:sz w:val="22"/>
                <w:szCs w:val="22"/>
                <w:lang w:val="ka-GE"/>
              </w:rPr>
              <w:t>“-</w:t>
            </w:r>
            <w:r w:rsidRPr="00457D0D">
              <w:rPr>
                <w:rFonts w:eastAsia="Times New Roman"/>
                <w:sz w:val="22"/>
                <w:szCs w:val="22"/>
              </w:rPr>
              <w:t>ს</w:t>
            </w:r>
            <w:r w:rsidRPr="00457D0D">
              <w:rPr>
                <w:rFonts w:eastAsia="Times New Roman" w:cs="Arial Cyr"/>
                <w:sz w:val="22"/>
                <w:szCs w:val="22"/>
              </w:rPr>
              <w:t xml:space="preserve"> </w:t>
            </w:r>
            <w:r w:rsidRPr="00457D0D">
              <w:rPr>
                <w:rFonts w:eastAsia="Times New Roman"/>
                <w:sz w:val="22"/>
                <w:szCs w:val="22"/>
              </w:rPr>
              <w:t>ხელშეწყობა</w:t>
            </w:r>
            <w:r w:rsidRPr="00457D0D">
              <w:rPr>
                <w:rFonts w:eastAsia="Times New Roman"/>
                <w:sz w:val="22"/>
                <w:szCs w:val="22"/>
                <w:lang w:val="ka-GE"/>
              </w:rPr>
              <w:t xml:space="preserve">; </w:t>
            </w:r>
            <w:r w:rsidRPr="00457D0D">
              <w:rPr>
                <w:rFonts w:eastAsia="Times New Roman"/>
                <w:sz w:val="22"/>
                <w:szCs w:val="22"/>
              </w:rPr>
              <w:t>კულტურული</w:t>
            </w:r>
            <w:r w:rsidRPr="00457D0D">
              <w:rPr>
                <w:rFonts w:eastAsia="Times New Roman" w:cs="Arial Cyr"/>
                <w:sz w:val="22"/>
                <w:szCs w:val="22"/>
              </w:rPr>
              <w:t xml:space="preserve"> </w:t>
            </w:r>
            <w:r w:rsidRPr="00457D0D">
              <w:rPr>
                <w:rFonts w:eastAsia="Times New Roman"/>
                <w:sz w:val="22"/>
                <w:szCs w:val="22"/>
              </w:rPr>
              <w:t>ობიექტების</w:t>
            </w:r>
            <w:r w:rsidRPr="00457D0D">
              <w:rPr>
                <w:rFonts w:eastAsia="Times New Roman" w:cs="Times New Roman"/>
                <w:sz w:val="22"/>
                <w:szCs w:val="22"/>
              </w:rPr>
              <w:t xml:space="preserve">  </w:t>
            </w:r>
            <w:r w:rsidRPr="00457D0D">
              <w:rPr>
                <w:rFonts w:eastAsia="Times New Roman"/>
                <w:sz w:val="22"/>
                <w:szCs w:val="22"/>
              </w:rPr>
              <w:t>აღჭურვა</w:t>
            </w:r>
            <w:r w:rsidRPr="00457D0D">
              <w:rPr>
                <w:rFonts w:eastAsia="Times New Roman" w:cs="Arial Cyr"/>
                <w:sz w:val="22"/>
                <w:szCs w:val="22"/>
              </w:rPr>
              <w:t xml:space="preserve">, </w:t>
            </w:r>
            <w:r w:rsidRPr="00457D0D">
              <w:rPr>
                <w:rFonts w:eastAsia="Times New Roman"/>
                <w:sz w:val="22"/>
                <w:szCs w:val="22"/>
              </w:rPr>
              <w:t>რეაბილიტაცია</w:t>
            </w:r>
            <w:r w:rsidRPr="00457D0D">
              <w:rPr>
                <w:rFonts w:eastAsia="Times New Roman" w:cs="Arial Cyr"/>
                <w:sz w:val="22"/>
                <w:szCs w:val="22"/>
              </w:rPr>
              <w:t xml:space="preserve">, </w:t>
            </w:r>
            <w:r w:rsidRPr="00457D0D">
              <w:rPr>
                <w:rFonts w:eastAsia="Times New Roman"/>
                <w:sz w:val="22"/>
                <w:szCs w:val="22"/>
              </w:rPr>
              <w:t>მშენებლობა</w:t>
            </w:r>
            <w:r w:rsidRPr="00457D0D">
              <w:rPr>
                <w:rFonts w:eastAsia="Times New Roman"/>
                <w:sz w:val="22"/>
                <w:szCs w:val="22"/>
                <w:lang w:val="ka-GE"/>
              </w:rPr>
              <w:t xml:space="preserve">; </w:t>
            </w:r>
            <w:r w:rsidRPr="00457D0D">
              <w:rPr>
                <w:rFonts w:eastAsia="Times New Roman"/>
                <w:sz w:val="22"/>
                <w:szCs w:val="22"/>
              </w:rPr>
              <w:t>რელიგიური</w:t>
            </w:r>
            <w:r w:rsidRPr="00457D0D">
              <w:rPr>
                <w:rFonts w:eastAsia="Times New Roman" w:cs="Arial Cyr"/>
                <w:sz w:val="22"/>
                <w:szCs w:val="22"/>
              </w:rPr>
              <w:t xml:space="preserve"> </w:t>
            </w:r>
            <w:r w:rsidRPr="00457D0D">
              <w:rPr>
                <w:rFonts w:eastAsia="Times New Roman"/>
                <w:sz w:val="22"/>
                <w:szCs w:val="22"/>
              </w:rPr>
              <w:t>ორგანიზაციების</w:t>
            </w:r>
            <w:r w:rsidRPr="00457D0D">
              <w:rPr>
                <w:rFonts w:eastAsia="Times New Roman" w:cs="Arial Cyr"/>
                <w:sz w:val="22"/>
                <w:szCs w:val="22"/>
              </w:rPr>
              <w:t xml:space="preserve"> </w:t>
            </w:r>
            <w:r w:rsidRPr="00457D0D">
              <w:rPr>
                <w:rFonts w:eastAsia="Times New Roman"/>
                <w:sz w:val="22"/>
                <w:szCs w:val="22"/>
              </w:rPr>
              <w:t>ხელშეწყობა</w:t>
            </w:r>
            <w:r w:rsidRPr="00457D0D">
              <w:rPr>
                <w:rFonts w:eastAsia="Times New Roman"/>
                <w:sz w:val="22"/>
                <w:szCs w:val="22"/>
                <w:lang w:val="ka-GE"/>
              </w:rPr>
              <w:t xml:space="preserve">; </w:t>
            </w:r>
            <w:r w:rsidR="003E3259" w:rsidRPr="00457D0D">
              <w:rPr>
                <w:rFonts w:eastAsia="Times New Roman"/>
                <w:sz w:val="22"/>
                <w:szCs w:val="22"/>
                <w:lang w:val="ka-GE"/>
              </w:rPr>
              <w:t xml:space="preserve">ა(ა)იპ </w:t>
            </w:r>
            <w:r w:rsidRPr="00457D0D">
              <w:rPr>
                <w:rFonts w:eastAsia="Times New Roman"/>
                <w:sz w:val="22"/>
                <w:szCs w:val="22"/>
              </w:rPr>
              <w:t>კულტურული</w:t>
            </w:r>
            <w:r w:rsidRPr="00457D0D">
              <w:rPr>
                <w:rFonts w:eastAsia="Times New Roman" w:cs="Arial Cyr"/>
                <w:sz w:val="22"/>
                <w:szCs w:val="22"/>
              </w:rPr>
              <w:t xml:space="preserve"> </w:t>
            </w:r>
            <w:r w:rsidRPr="00457D0D">
              <w:rPr>
                <w:rFonts w:eastAsia="Times New Roman"/>
                <w:sz w:val="22"/>
                <w:szCs w:val="22"/>
              </w:rPr>
              <w:t>მემკვიდრეობისა</w:t>
            </w:r>
            <w:r w:rsidRPr="00457D0D">
              <w:rPr>
                <w:rFonts w:eastAsia="Times New Roman" w:cs="Arial Cyr"/>
                <w:sz w:val="22"/>
                <w:szCs w:val="22"/>
              </w:rPr>
              <w:t xml:space="preserve"> </w:t>
            </w:r>
            <w:r w:rsidRPr="00457D0D">
              <w:rPr>
                <w:rFonts w:eastAsia="Times New Roman"/>
                <w:sz w:val="22"/>
                <w:szCs w:val="22"/>
              </w:rPr>
              <w:t>და</w:t>
            </w:r>
            <w:r w:rsidRPr="00457D0D">
              <w:rPr>
                <w:rFonts w:eastAsia="Times New Roman" w:cs="Arial Cyr"/>
                <w:sz w:val="22"/>
                <w:szCs w:val="22"/>
              </w:rPr>
              <w:t xml:space="preserve"> </w:t>
            </w:r>
            <w:r w:rsidRPr="00457D0D">
              <w:rPr>
                <w:rFonts w:eastAsia="Times New Roman"/>
                <w:sz w:val="22"/>
                <w:szCs w:val="22"/>
              </w:rPr>
              <w:t>ტურიზმის</w:t>
            </w:r>
            <w:r w:rsidRPr="00457D0D">
              <w:rPr>
                <w:rFonts w:eastAsia="Times New Roman" w:cs="Times New Roman"/>
                <w:sz w:val="22"/>
                <w:szCs w:val="22"/>
              </w:rPr>
              <w:t xml:space="preserve"> </w:t>
            </w:r>
            <w:r w:rsidRPr="00457D0D">
              <w:rPr>
                <w:rFonts w:eastAsia="Times New Roman"/>
                <w:sz w:val="22"/>
                <w:szCs w:val="22"/>
              </w:rPr>
              <w:t>განვითარების</w:t>
            </w:r>
            <w:r w:rsidRPr="00457D0D">
              <w:rPr>
                <w:rFonts w:eastAsia="Times New Roman" w:cs="Arial Cyr"/>
                <w:sz w:val="22"/>
                <w:szCs w:val="22"/>
              </w:rPr>
              <w:t xml:space="preserve"> </w:t>
            </w:r>
            <w:r w:rsidRPr="00457D0D">
              <w:rPr>
                <w:rFonts w:eastAsia="Times New Roman"/>
                <w:sz w:val="22"/>
                <w:szCs w:val="22"/>
              </w:rPr>
              <w:t>ხელშეწყობა</w:t>
            </w:r>
            <w:r w:rsidRPr="00457D0D">
              <w:rPr>
                <w:spacing w:val="-1"/>
                <w:sz w:val="22"/>
                <w:szCs w:val="22"/>
                <w:lang w:val="ka-GE"/>
              </w:rPr>
              <w:t>.</w:t>
            </w:r>
          </w:p>
        </w:tc>
      </w:tr>
      <w:tr w:rsidR="00265A61" w:rsidRPr="00457D0D" w:rsidTr="009D6482">
        <w:trPr>
          <w:trHeight w:val="809"/>
        </w:trPr>
        <w:tc>
          <w:tcPr>
            <w:tcW w:w="803" w:type="pct"/>
            <w:vAlign w:val="center"/>
          </w:tcPr>
          <w:p w:rsidR="00265A61" w:rsidRPr="00457D0D" w:rsidRDefault="00265A61"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lastRenderedPageBreak/>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w:t>
            </w:r>
          </w:p>
        </w:tc>
        <w:tc>
          <w:tcPr>
            <w:tcW w:w="4197" w:type="pct"/>
            <w:gridSpan w:val="3"/>
            <w:tcMar>
              <w:left w:w="108" w:type="dxa"/>
            </w:tcMar>
          </w:tcPr>
          <w:p w:rsidR="00D70AA7" w:rsidRPr="00457D0D" w:rsidRDefault="00D70AA7" w:rsidP="00DC5D8B">
            <w:pPr>
              <w:pStyle w:val="TableParagraph"/>
              <w:kinsoku w:val="0"/>
              <w:overflowPunct w:val="0"/>
              <w:spacing w:line="276" w:lineRule="auto"/>
              <w:ind w:left="171"/>
              <w:rPr>
                <w:b/>
                <w:spacing w:val="-1"/>
                <w:sz w:val="22"/>
                <w:szCs w:val="22"/>
                <w:lang w:val="ka-GE"/>
              </w:rPr>
            </w:pPr>
          </w:p>
          <w:p w:rsidR="00265A61" w:rsidRPr="00457D0D" w:rsidRDefault="00265A61" w:rsidP="00DC5D8B">
            <w:pPr>
              <w:pStyle w:val="TableParagraph"/>
              <w:kinsoku w:val="0"/>
              <w:overflowPunct w:val="0"/>
              <w:spacing w:line="276" w:lineRule="auto"/>
              <w:ind w:left="171"/>
              <w:rPr>
                <w:sz w:val="22"/>
                <w:szCs w:val="22"/>
              </w:rPr>
            </w:pPr>
            <w:r w:rsidRPr="00457D0D">
              <w:rPr>
                <w:spacing w:val="-1"/>
                <w:sz w:val="22"/>
                <w:szCs w:val="22"/>
              </w:rPr>
              <w:t>ხელშეწყობილია</w:t>
            </w:r>
            <w:r w:rsidRPr="00457D0D">
              <w:rPr>
                <w:spacing w:val="19"/>
                <w:sz w:val="22"/>
                <w:szCs w:val="22"/>
              </w:rPr>
              <w:t xml:space="preserve"> </w:t>
            </w:r>
            <w:r w:rsidRPr="00457D0D">
              <w:rPr>
                <w:spacing w:val="-1"/>
                <w:sz w:val="22"/>
                <w:szCs w:val="22"/>
                <w:lang w:val="ka-GE"/>
              </w:rPr>
              <w:t>მუნიციპალიტეტ</w:t>
            </w:r>
            <w:r w:rsidRPr="00457D0D">
              <w:rPr>
                <w:spacing w:val="-1"/>
                <w:sz w:val="22"/>
                <w:szCs w:val="22"/>
              </w:rPr>
              <w:t>ში</w:t>
            </w:r>
            <w:r w:rsidRPr="00457D0D">
              <w:rPr>
                <w:spacing w:val="-9"/>
                <w:sz w:val="22"/>
                <w:szCs w:val="22"/>
              </w:rPr>
              <w:t xml:space="preserve"> </w:t>
            </w:r>
            <w:r w:rsidRPr="00457D0D">
              <w:rPr>
                <w:spacing w:val="-1"/>
                <w:sz w:val="22"/>
                <w:szCs w:val="22"/>
              </w:rPr>
              <w:t>კულტურული</w:t>
            </w:r>
            <w:r w:rsidRPr="00457D0D">
              <w:rPr>
                <w:spacing w:val="-9"/>
                <w:sz w:val="22"/>
                <w:szCs w:val="22"/>
              </w:rPr>
              <w:t xml:space="preserve"> </w:t>
            </w:r>
            <w:r w:rsidR="00B04A93" w:rsidRPr="00457D0D">
              <w:rPr>
                <w:spacing w:val="-9"/>
                <w:sz w:val="22"/>
                <w:szCs w:val="22"/>
                <w:lang w:val="ka-GE"/>
              </w:rPr>
              <w:t xml:space="preserve"> </w:t>
            </w:r>
            <w:r w:rsidRPr="00457D0D">
              <w:rPr>
                <w:spacing w:val="-1"/>
                <w:sz w:val="22"/>
                <w:szCs w:val="22"/>
              </w:rPr>
              <w:t>ცხოვრების</w:t>
            </w:r>
            <w:r w:rsidRPr="00457D0D">
              <w:rPr>
                <w:spacing w:val="-8"/>
                <w:sz w:val="22"/>
                <w:szCs w:val="22"/>
              </w:rPr>
              <w:t xml:space="preserve"> </w:t>
            </w:r>
            <w:r w:rsidR="006A4E2F" w:rsidRPr="00457D0D">
              <w:rPr>
                <w:spacing w:val="-8"/>
                <w:sz w:val="22"/>
                <w:szCs w:val="22"/>
                <w:lang w:val="ka-GE"/>
              </w:rPr>
              <w:t xml:space="preserve"> </w:t>
            </w:r>
            <w:r w:rsidRPr="00457D0D">
              <w:rPr>
                <w:spacing w:val="-1"/>
                <w:sz w:val="22"/>
                <w:szCs w:val="22"/>
              </w:rPr>
              <w:t>მრავალფეროვნება</w:t>
            </w:r>
          </w:p>
        </w:tc>
      </w:tr>
      <w:tr w:rsidR="006732D4" w:rsidRPr="00457D0D" w:rsidTr="009D6482">
        <w:trPr>
          <w:trHeight w:val="710"/>
        </w:trPr>
        <w:tc>
          <w:tcPr>
            <w:tcW w:w="2271" w:type="pct"/>
            <w:gridSpan w:val="2"/>
            <w:vAlign w:val="center"/>
          </w:tcPr>
          <w:p w:rsidR="006732D4" w:rsidRPr="00457D0D" w:rsidRDefault="006732D4" w:rsidP="00DC5D8B">
            <w:pPr>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პროგრამა</w:t>
            </w:r>
          </w:p>
        </w:tc>
        <w:tc>
          <w:tcPr>
            <w:tcW w:w="2729" w:type="pct"/>
            <w:gridSpan w:val="2"/>
            <w:tcMar>
              <w:left w:w="108" w:type="dxa"/>
            </w:tcMar>
            <w:vAlign w:val="center"/>
          </w:tcPr>
          <w:p w:rsidR="006732D4" w:rsidRPr="00457D0D" w:rsidRDefault="006732D4" w:rsidP="00077246">
            <w:pPr>
              <w:autoSpaceDE w:val="0"/>
              <w:autoSpaceDN w:val="0"/>
              <w:adjustRightInd w:val="0"/>
              <w:spacing w:after="0" w:line="240" w:lineRule="auto"/>
              <w:rPr>
                <w:rFonts w:ascii="Sylfaen" w:eastAsiaTheme="minorHAnsi" w:hAnsi="Sylfaen" w:cs="Sylfaen"/>
                <w:lang w:val="ka-GE"/>
              </w:rPr>
            </w:pPr>
            <w:r w:rsidRPr="00457D0D">
              <w:rPr>
                <w:rFonts w:ascii="Sylfaen" w:eastAsiaTheme="minorHAnsi" w:hAnsi="Sylfaen" w:cs="Sylfaen"/>
              </w:rPr>
              <w:t>მიზანი 4 - ხარისხიანი განათლება;</w:t>
            </w:r>
          </w:p>
          <w:p w:rsidR="006732D4" w:rsidRPr="00457D0D" w:rsidRDefault="006732D4" w:rsidP="006732D4">
            <w:pPr>
              <w:autoSpaceDE w:val="0"/>
              <w:autoSpaceDN w:val="0"/>
              <w:adjustRightInd w:val="0"/>
              <w:spacing w:after="0" w:line="240" w:lineRule="auto"/>
              <w:rPr>
                <w:rFonts w:ascii="Sylfaen" w:eastAsiaTheme="minorHAnsi" w:hAnsi="Sylfaen" w:cs="Sylfaen"/>
                <w:lang w:val="ka-GE"/>
              </w:rPr>
            </w:pPr>
            <w:r w:rsidRPr="00457D0D">
              <w:rPr>
                <w:rFonts w:ascii="Sylfaen" w:eastAsiaTheme="minorHAnsi" w:hAnsi="Sylfaen" w:cs="Sylfaen"/>
              </w:rPr>
              <w:t>მიზანი</w:t>
            </w:r>
            <w:r w:rsidRPr="00457D0D">
              <w:rPr>
                <w:rFonts w:ascii="Sylfaen" w:eastAsiaTheme="minorHAnsi" w:hAnsi="Sylfaen" w:cs="Calibri"/>
              </w:rPr>
              <w:t xml:space="preserve"> 5 - </w:t>
            </w:r>
            <w:r w:rsidRPr="00457D0D">
              <w:rPr>
                <w:rFonts w:ascii="Sylfaen" w:eastAsiaTheme="minorHAnsi" w:hAnsi="Sylfaen" w:cs="Sylfaen"/>
              </w:rPr>
              <w:t>გენდერული</w:t>
            </w:r>
            <w:r w:rsidRPr="00457D0D">
              <w:rPr>
                <w:rFonts w:ascii="Sylfaen" w:eastAsiaTheme="minorHAnsi" w:hAnsi="Sylfaen" w:cs="Calibri"/>
              </w:rPr>
              <w:t xml:space="preserve"> </w:t>
            </w:r>
            <w:r w:rsidRPr="00457D0D">
              <w:rPr>
                <w:rFonts w:ascii="Sylfaen" w:eastAsiaTheme="minorHAnsi" w:hAnsi="Sylfaen" w:cs="Sylfaen"/>
              </w:rPr>
              <w:t>თანასწორობა</w:t>
            </w:r>
            <w:r w:rsidRPr="00457D0D">
              <w:rPr>
                <w:rFonts w:ascii="Sylfaen" w:eastAsiaTheme="minorHAnsi" w:hAnsi="Sylfaen" w:cs="Sylfaen"/>
                <w:lang w:val="ka-GE"/>
              </w:rPr>
              <w:t>;</w:t>
            </w:r>
          </w:p>
        </w:tc>
      </w:tr>
    </w:tbl>
    <w:p w:rsidR="007A6A2E" w:rsidRPr="00457D0D" w:rsidRDefault="007A6A2E" w:rsidP="0067786C">
      <w:pPr>
        <w:pStyle w:val="Default"/>
        <w:ind w:right="176"/>
        <w:jc w:val="both"/>
        <w:rPr>
          <w:rFonts w:ascii="Sylfaen" w:hAnsi="Sylfaen" w:cs="Sylfaen"/>
          <w:b/>
          <w:color w:val="auto"/>
          <w:sz w:val="22"/>
          <w:szCs w:val="22"/>
          <w:highlight w:val="yellow"/>
          <w:lang w:val="ka-GE"/>
        </w:rPr>
      </w:pPr>
    </w:p>
    <w:p w:rsidR="007A6A2E" w:rsidRPr="00457D0D" w:rsidRDefault="007A6A2E" w:rsidP="0067786C">
      <w:pPr>
        <w:pStyle w:val="Default"/>
        <w:ind w:right="176"/>
        <w:jc w:val="both"/>
        <w:rPr>
          <w:rFonts w:ascii="Sylfaen" w:hAnsi="Sylfaen" w:cs="Sylfaen"/>
          <w:b/>
          <w:color w:val="auto"/>
          <w:sz w:val="22"/>
          <w:szCs w:val="22"/>
          <w:highlight w:val="yellow"/>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04"/>
        <w:gridCol w:w="3001"/>
        <w:gridCol w:w="5813"/>
      </w:tblGrid>
      <w:tr w:rsidR="007A6A2E" w:rsidRPr="00457D0D" w:rsidTr="004A280B">
        <w:trPr>
          <w:trHeight w:val="404"/>
        </w:trPr>
        <w:tc>
          <w:tcPr>
            <w:tcW w:w="888" w:type="pct"/>
            <w:vAlign w:val="center"/>
          </w:tcPr>
          <w:p w:rsidR="007A6A2E" w:rsidRPr="00457D0D" w:rsidRDefault="007A6A2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400" w:type="pct"/>
            <w:tcMar>
              <w:left w:w="108" w:type="dxa"/>
            </w:tcMar>
            <w:vAlign w:val="center"/>
          </w:tcPr>
          <w:p w:rsidR="007A6A2E" w:rsidRPr="00457D0D" w:rsidRDefault="007A6A2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712" w:type="pct"/>
            <w:vAlign w:val="center"/>
          </w:tcPr>
          <w:p w:rsidR="007A6A2E" w:rsidRPr="00457D0D" w:rsidRDefault="007A6A2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პრიორიტეტის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rPr>
              <w:t>პროგრამა</w:t>
            </w:r>
          </w:p>
        </w:tc>
      </w:tr>
      <w:tr w:rsidR="007A6A2E" w:rsidRPr="00457D0D" w:rsidTr="004A280B">
        <w:trPr>
          <w:trHeight w:val="404"/>
        </w:trPr>
        <w:tc>
          <w:tcPr>
            <w:tcW w:w="888" w:type="pct"/>
            <w:vAlign w:val="center"/>
          </w:tcPr>
          <w:p w:rsidR="007A6A2E" w:rsidRPr="00457D0D" w:rsidRDefault="00F63F5E" w:rsidP="00DC5D8B">
            <w:pPr>
              <w:spacing w:after="0" w:line="240" w:lineRule="auto"/>
              <w:jc w:val="center"/>
              <w:rPr>
                <w:rFonts w:ascii="Sylfaen" w:eastAsia="Times New Roman" w:hAnsi="Sylfaen" w:cs="Times New Roman"/>
                <w:b/>
                <w:lang w:val="ka-GE"/>
              </w:rPr>
            </w:pPr>
            <w:r w:rsidRPr="00457D0D">
              <w:rPr>
                <w:rFonts w:ascii="Sylfaen" w:eastAsia="Times New Roman" w:hAnsi="Sylfaen" w:cs="Times New Roman"/>
                <w:b/>
              </w:rPr>
              <w:t>05 0</w:t>
            </w:r>
            <w:r w:rsidRPr="00457D0D">
              <w:rPr>
                <w:rFonts w:ascii="Sylfaen" w:eastAsia="Times New Roman" w:hAnsi="Sylfaen" w:cs="Times New Roman"/>
                <w:b/>
                <w:lang w:val="ka-GE"/>
              </w:rPr>
              <w:t>2</w:t>
            </w:r>
            <w:r w:rsidR="007A6A2E" w:rsidRPr="00457D0D">
              <w:rPr>
                <w:rFonts w:ascii="Sylfaen" w:eastAsia="Times New Roman" w:hAnsi="Sylfaen" w:cs="Times New Roman"/>
                <w:b/>
              </w:rPr>
              <w:t xml:space="preserve"> 01 </w:t>
            </w:r>
            <w:r w:rsidRPr="00457D0D">
              <w:rPr>
                <w:rFonts w:ascii="Sylfaen" w:eastAsia="Times New Roman" w:hAnsi="Sylfaen" w:cs="Times New Roman"/>
                <w:b/>
                <w:lang w:val="ka-GE"/>
              </w:rPr>
              <w:t>01</w:t>
            </w:r>
          </w:p>
        </w:tc>
        <w:tc>
          <w:tcPr>
            <w:tcW w:w="1400" w:type="pct"/>
            <w:tcMar>
              <w:left w:w="108" w:type="dxa"/>
            </w:tcMar>
            <w:vAlign w:val="center"/>
          </w:tcPr>
          <w:p w:rsidR="007A6A2E" w:rsidRPr="00457D0D" w:rsidRDefault="00F63F5E" w:rsidP="00DC5D8B">
            <w:pPr>
              <w:spacing w:after="0" w:line="240" w:lineRule="auto"/>
              <w:jc w:val="center"/>
              <w:rPr>
                <w:rFonts w:ascii="Sylfaen" w:eastAsia="Times New Roman" w:hAnsi="Sylfaen" w:cs="Times New Roman"/>
                <w:b/>
              </w:rPr>
            </w:pPr>
            <w:r w:rsidRPr="00457D0D">
              <w:rPr>
                <w:rFonts w:ascii="Sylfaen" w:hAnsi="Sylfaen"/>
                <w:b/>
                <w:bCs/>
                <w:lang w:val="ka-GE"/>
              </w:rPr>
              <w:t xml:space="preserve">კულტურის  და </w:t>
            </w:r>
            <w:r w:rsidRPr="00457D0D">
              <w:rPr>
                <w:rFonts w:ascii="Sylfaen" w:hAnsi="Sylfaen"/>
                <w:b/>
                <w:bCs/>
              </w:rPr>
              <w:t xml:space="preserve"> </w:t>
            </w:r>
            <w:r w:rsidRPr="00457D0D">
              <w:rPr>
                <w:rFonts w:ascii="Sylfaen" w:hAnsi="Sylfaen"/>
                <w:b/>
                <w:bCs/>
                <w:lang w:val="ka-GE"/>
              </w:rPr>
              <w:t xml:space="preserve">განათლების </w:t>
            </w:r>
            <w:r w:rsidRPr="00457D0D">
              <w:rPr>
                <w:rFonts w:ascii="Sylfaen" w:hAnsi="Sylfaen"/>
                <w:b/>
                <w:bCs/>
              </w:rPr>
              <w:t xml:space="preserve"> </w:t>
            </w:r>
            <w:r w:rsidRPr="00457D0D">
              <w:rPr>
                <w:rFonts w:ascii="Sylfaen" w:hAnsi="Sylfaen"/>
                <w:b/>
                <w:bCs/>
                <w:lang w:val="ka-GE"/>
              </w:rPr>
              <w:t xml:space="preserve">მულტიფუნქციური </w:t>
            </w:r>
            <w:r w:rsidRPr="00457D0D">
              <w:rPr>
                <w:rFonts w:ascii="Sylfaen" w:hAnsi="Sylfaen"/>
                <w:b/>
                <w:bCs/>
              </w:rPr>
              <w:t xml:space="preserve"> </w:t>
            </w:r>
            <w:r w:rsidRPr="00457D0D">
              <w:rPr>
                <w:rFonts w:ascii="Sylfaen" w:hAnsi="Sylfaen"/>
                <w:b/>
                <w:bCs/>
                <w:lang w:val="ka-GE"/>
              </w:rPr>
              <w:t>ცენტრის  ხელშეწყობა</w:t>
            </w:r>
          </w:p>
        </w:tc>
        <w:tc>
          <w:tcPr>
            <w:tcW w:w="2712" w:type="pct"/>
            <w:vAlign w:val="center"/>
          </w:tcPr>
          <w:p w:rsidR="007A6A2E" w:rsidRPr="00457D0D" w:rsidRDefault="00F37704"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eastAsia="Times New Roman" w:hAnsi="Sylfaen" w:cs="Sylfaen"/>
                <w:b/>
                <w:bCs/>
                <w:lang w:val="ka-GE"/>
              </w:rPr>
              <w:t>კულტურ</w:t>
            </w:r>
            <w:r w:rsidR="007A6A2E" w:rsidRPr="00457D0D">
              <w:rPr>
                <w:rFonts w:ascii="Sylfaen" w:eastAsia="Times New Roman" w:hAnsi="Sylfaen" w:cs="Sylfaen"/>
                <w:b/>
                <w:bCs/>
              </w:rPr>
              <w:t>ის</w:t>
            </w:r>
            <w:r w:rsidR="007A6A2E" w:rsidRPr="00457D0D">
              <w:rPr>
                <w:rFonts w:ascii="Sylfaen" w:eastAsia="Times New Roman" w:hAnsi="Sylfaen" w:cs="Arial Cyr"/>
                <w:b/>
                <w:bCs/>
              </w:rPr>
              <w:t xml:space="preserve"> </w:t>
            </w:r>
            <w:r w:rsidR="007A6A2E" w:rsidRPr="00457D0D">
              <w:rPr>
                <w:rFonts w:ascii="Sylfaen" w:eastAsia="Times New Roman" w:hAnsi="Sylfaen" w:cs="Sylfaen"/>
                <w:b/>
                <w:bCs/>
              </w:rPr>
              <w:t>სფეროს</w:t>
            </w:r>
            <w:r w:rsidR="007A6A2E" w:rsidRPr="00457D0D">
              <w:rPr>
                <w:rFonts w:ascii="Sylfaen" w:eastAsia="Times New Roman" w:hAnsi="Sylfaen" w:cs="Arial Cyr"/>
                <w:b/>
                <w:bCs/>
              </w:rPr>
              <w:t xml:space="preserve"> </w:t>
            </w:r>
            <w:r w:rsidR="007A6A2E" w:rsidRPr="00457D0D">
              <w:rPr>
                <w:rFonts w:ascii="Sylfaen" w:eastAsia="Times New Roman" w:hAnsi="Sylfaen" w:cs="Sylfaen"/>
                <w:b/>
                <w:bCs/>
              </w:rPr>
              <w:t>განვითარება</w:t>
            </w:r>
          </w:p>
        </w:tc>
      </w:tr>
      <w:tr w:rsidR="00F218AE" w:rsidRPr="00457D0D" w:rsidTr="004A280B">
        <w:trPr>
          <w:trHeight w:val="620"/>
        </w:trPr>
        <w:tc>
          <w:tcPr>
            <w:tcW w:w="888" w:type="pct"/>
            <w:vMerge w:val="restart"/>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განმახორციელებელი</w:t>
            </w:r>
          </w:p>
        </w:tc>
        <w:tc>
          <w:tcPr>
            <w:tcW w:w="4112" w:type="pct"/>
            <w:gridSpan w:val="2"/>
            <w:vMerge w:val="restart"/>
            <w:tcMar>
              <w:left w:w="108" w:type="dxa"/>
            </w:tcMar>
            <w:vAlign w:val="center"/>
          </w:tcPr>
          <w:p w:rsidR="00F218AE" w:rsidRPr="00457D0D" w:rsidRDefault="00F218AE" w:rsidP="00D877FD">
            <w:pPr>
              <w:spacing w:after="0" w:line="240" w:lineRule="auto"/>
              <w:jc w:val="both"/>
              <w:rPr>
                <w:rFonts w:ascii="Sylfaen" w:eastAsia="Times New Roman" w:hAnsi="Sylfaen" w:cs="Times New Roman"/>
                <w:b/>
              </w:rPr>
            </w:pPr>
            <w:r w:rsidRPr="00457D0D">
              <w:rPr>
                <w:rFonts w:ascii="Sylfaen" w:hAnsi="Sylfaen" w:cs="Sylfaen"/>
              </w:rPr>
              <w:t>ა</w:t>
            </w:r>
            <w:r w:rsidRPr="00457D0D">
              <w:rPr>
                <w:rFonts w:ascii="Sylfaen" w:hAnsi="Sylfaen" w:cs="Calibri"/>
              </w:rPr>
              <w:t>(</w:t>
            </w:r>
            <w:r w:rsidRPr="00457D0D">
              <w:rPr>
                <w:rFonts w:ascii="Sylfaen" w:hAnsi="Sylfaen" w:cs="Sylfaen"/>
              </w:rPr>
              <w:t>ა</w:t>
            </w:r>
            <w:r w:rsidRPr="00457D0D">
              <w:rPr>
                <w:rFonts w:ascii="Sylfaen" w:hAnsi="Sylfaen" w:cs="Calibri"/>
              </w:rPr>
              <w:t>)</w:t>
            </w:r>
            <w:r w:rsidRPr="00457D0D">
              <w:rPr>
                <w:rFonts w:ascii="Sylfaen" w:hAnsi="Sylfaen" w:cs="Sylfaen"/>
              </w:rPr>
              <w:t>იპ</w:t>
            </w:r>
            <w:r w:rsidRPr="00457D0D">
              <w:rPr>
                <w:rFonts w:ascii="Sylfaen" w:hAnsi="Sylfaen" w:cs="Calibri"/>
              </w:rPr>
              <w:t xml:space="preserve"> - </w:t>
            </w:r>
            <w:r w:rsidRPr="00457D0D">
              <w:rPr>
                <w:rFonts w:ascii="Sylfaen" w:eastAsia="Sylfaen" w:hAnsi="Sylfaen"/>
                <w:lang w:val="ka-GE"/>
              </w:rPr>
              <w:t>„მცხეთის მუნიციპალიტეტის კულტურისა და განათლების მულტიფუნქციური ცენტრი“</w:t>
            </w:r>
          </w:p>
        </w:tc>
      </w:tr>
      <w:tr w:rsidR="00F218AE" w:rsidRPr="00457D0D" w:rsidTr="004A280B">
        <w:trPr>
          <w:trHeight w:val="800"/>
        </w:trPr>
        <w:tc>
          <w:tcPr>
            <w:tcW w:w="888" w:type="pct"/>
            <w:vMerge/>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112" w:type="pct"/>
            <w:gridSpan w:val="2"/>
            <w:vMerge/>
            <w:tcMar>
              <w:left w:w="108" w:type="dxa"/>
            </w:tcMar>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F15BF3" w:rsidRPr="00457D0D" w:rsidTr="004A280B">
        <w:trPr>
          <w:trHeight w:val="334"/>
        </w:trPr>
        <w:tc>
          <w:tcPr>
            <w:tcW w:w="888" w:type="pct"/>
            <w:vAlign w:val="center"/>
          </w:tcPr>
          <w:p w:rsidR="00F15BF3" w:rsidRPr="00457D0D" w:rsidRDefault="00F15BF3"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მიზანი</w:t>
            </w:r>
          </w:p>
        </w:tc>
        <w:tc>
          <w:tcPr>
            <w:tcW w:w="4112" w:type="pct"/>
            <w:gridSpan w:val="2"/>
            <w:tcMar>
              <w:left w:w="108" w:type="dxa"/>
            </w:tcMar>
            <w:vAlign w:val="center"/>
          </w:tcPr>
          <w:p w:rsidR="00F15BF3" w:rsidRPr="00457D0D" w:rsidRDefault="00F15BF3" w:rsidP="00DC5D8B">
            <w:pPr>
              <w:pStyle w:val="Default"/>
              <w:rPr>
                <w:rFonts w:ascii="Sylfaen" w:hAnsi="Sylfaen"/>
                <w:color w:val="auto"/>
                <w:sz w:val="22"/>
                <w:szCs w:val="22"/>
                <w:lang w:val="ka-GE"/>
              </w:rPr>
            </w:pPr>
            <w:r w:rsidRPr="00457D0D">
              <w:rPr>
                <w:rFonts w:ascii="Sylfaen" w:hAnsi="Sylfaen"/>
                <w:color w:val="auto"/>
                <w:sz w:val="22"/>
                <w:szCs w:val="22"/>
              </w:rPr>
              <w:t xml:space="preserve">კულტურული მრავალფეროვნების წახალისება, </w:t>
            </w:r>
            <w:r w:rsidRPr="00457D0D">
              <w:rPr>
                <w:rFonts w:ascii="Sylfaen" w:hAnsi="Sylfaen"/>
                <w:color w:val="auto"/>
                <w:sz w:val="22"/>
                <w:szCs w:val="22"/>
                <w:lang w:val="ka-GE"/>
              </w:rPr>
              <w:t xml:space="preserve"> </w:t>
            </w:r>
            <w:r w:rsidRPr="00457D0D">
              <w:rPr>
                <w:rFonts w:ascii="Sylfaen" w:hAnsi="Sylfaen"/>
                <w:color w:val="auto"/>
                <w:spacing w:val="-1"/>
                <w:sz w:val="22"/>
                <w:szCs w:val="22"/>
                <w:lang w:val="ka-GE"/>
              </w:rPr>
              <w:t xml:space="preserve">მუნიციპალიტეტისა </w:t>
            </w:r>
            <w:r w:rsidRPr="00457D0D">
              <w:rPr>
                <w:rFonts w:ascii="Sylfaen" w:hAnsi="Sylfaen"/>
                <w:color w:val="auto"/>
                <w:spacing w:val="25"/>
                <w:sz w:val="22"/>
                <w:szCs w:val="22"/>
              </w:rPr>
              <w:t xml:space="preserve"> </w:t>
            </w:r>
            <w:r w:rsidRPr="00457D0D">
              <w:rPr>
                <w:rFonts w:ascii="Sylfaen" w:hAnsi="Sylfaen"/>
                <w:color w:val="auto"/>
                <w:sz w:val="22"/>
                <w:szCs w:val="22"/>
              </w:rPr>
              <w:t>და</w:t>
            </w:r>
            <w:r w:rsidRPr="00457D0D">
              <w:rPr>
                <w:rFonts w:ascii="Sylfaen" w:hAnsi="Sylfaen"/>
                <w:color w:val="auto"/>
                <w:spacing w:val="25"/>
                <w:sz w:val="22"/>
                <w:szCs w:val="22"/>
              </w:rPr>
              <w:t xml:space="preserve"> </w:t>
            </w:r>
            <w:r w:rsidRPr="00457D0D">
              <w:rPr>
                <w:rFonts w:ascii="Sylfaen" w:hAnsi="Sylfaen"/>
                <w:color w:val="auto"/>
                <w:spacing w:val="-1"/>
                <w:sz w:val="22"/>
                <w:szCs w:val="22"/>
              </w:rPr>
              <w:t>ქვეყნისათვის</w:t>
            </w:r>
            <w:r w:rsidRPr="00457D0D">
              <w:rPr>
                <w:rFonts w:ascii="Sylfaen" w:hAnsi="Sylfaen"/>
                <w:color w:val="auto"/>
                <w:spacing w:val="-5"/>
                <w:sz w:val="22"/>
                <w:szCs w:val="22"/>
              </w:rPr>
              <w:t xml:space="preserve"> </w:t>
            </w:r>
            <w:r w:rsidRPr="00457D0D">
              <w:rPr>
                <w:rFonts w:ascii="Sylfaen" w:hAnsi="Sylfaen"/>
                <w:color w:val="auto"/>
                <w:spacing w:val="-1"/>
                <w:sz w:val="22"/>
                <w:szCs w:val="22"/>
              </w:rPr>
              <w:t>მნიშვნელოვანი</w:t>
            </w:r>
            <w:r w:rsidRPr="00457D0D">
              <w:rPr>
                <w:rFonts w:ascii="Sylfaen" w:hAnsi="Sylfaen"/>
                <w:color w:val="auto"/>
                <w:spacing w:val="-5"/>
                <w:sz w:val="22"/>
                <w:szCs w:val="22"/>
              </w:rPr>
              <w:t xml:space="preserve"> </w:t>
            </w:r>
            <w:r w:rsidRPr="00457D0D">
              <w:rPr>
                <w:rFonts w:ascii="Sylfaen" w:hAnsi="Sylfaen"/>
                <w:color w:val="auto"/>
                <w:sz w:val="22"/>
                <w:szCs w:val="22"/>
              </w:rPr>
              <w:t>და</w:t>
            </w:r>
            <w:r w:rsidRPr="00457D0D">
              <w:rPr>
                <w:rFonts w:ascii="Sylfaen" w:hAnsi="Sylfaen"/>
                <w:color w:val="auto"/>
                <w:spacing w:val="-5"/>
                <w:sz w:val="22"/>
                <w:szCs w:val="22"/>
              </w:rPr>
              <w:t xml:space="preserve"> </w:t>
            </w:r>
            <w:r w:rsidRPr="00457D0D">
              <w:rPr>
                <w:rFonts w:ascii="Sylfaen" w:hAnsi="Sylfaen"/>
                <w:color w:val="auto"/>
                <w:spacing w:val="-1"/>
                <w:sz w:val="22"/>
                <w:szCs w:val="22"/>
              </w:rPr>
              <w:t>ღირსშესანიშნავი</w:t>
            </w:r>
            <w:r w:rsidRPr="00457D0D">
              <w:rPr>
                <w:rFonts w:ascii="Sylfaen" w:hAnsi="Sylfaen"/>
                <w:color w:val="auto"/>
                <w:spacing w:val="-6"/>
                <w:sz w:val="22"/>
                <w:szCs w:val="22"/>
              </w:rPr>
              <w:t xml:space="preserve"> </w:t>
            </w:r>
            <w:r w:rsidRPr="00457D0D">
              <w:rPr>
                <w:rFonts w:ascii="Sylfaen" w:hAnsi="Sylfaen"/>
                <w:color w:val="auto"/>
                <w:spacing w:val="-1"/>
                <w:sz w:val="22"/>
                <w:szCs w:val="22"/>
              </w:rPr>
              <w:t>თარიღების</w:t>
            </w:r>
            <w:r w:rsidRPr="00457D0D">
              <w:rPr>
                <w:rFonts w:ascii="Sylfaen" w:hAnsi="Sylfaen"/>
                <w:color w:val="auto"/>
                <w:spacing w:val="-5"/>
                <w:sz w:val="22"/>
                <w:szCs w:val="22"/>
              </w:rPr>
              <w:t xml:space="preserve"> </w:t>
            </w:r>
            <w:r w:rsidRPr="00457D0D">
              <w:rPr>
                <w:rFonts w:ascii="Sylfaen" w:hAnsi="Sylfaen"/>
                <w:color w:val="auto"/>
                <w:spacing w:val="-1"/>
                <w:sz w:val="22"/>
                <w:szCs w:val="22"/>
              </w:rPr>
              <w:t>აღნიშვნა</w:t>
            </w:r>
          </w:p>
          <w:p w:rsidR="00F15BF3" w:rsidRPr="00457D0D" w:rsidRDefault="00F15BF3" w:rsidP="00DC5D8B">
            <w:pPr>
              <w:spacing w:after="0" w:line="240" w:lineRule="auto"/>
              <w:jc w:val="both"/>
              <w:rPr>
                <w:rFonts w:ascii="Sylfaen" w:eastAsia="Sylfaen" w:hAnsi="Sylfaen"/>
                <w:lang w:val="ka-GE"/>
              </w:rPr>
            </w:pPr>
          </w:p>
        </w:tc>
      </w:tr>
      <w:tr w:rsidR="00F15BF3" w:rsidRPr="00457D0D" w:rsidTr="004A280B">
        <w:trPr>
          <w:trHeight w:val="728"/>
        </w:trPr>
        <w:tc>
          <w:tcPr>
            <w:tcW w:w="888" w:type="pct"/>
            <w:vAlign w:val="center"/>
          </w:tcPr>
          <w:p w:rsidR="00F15BF3" w:rsidRPr="00457D0D" w:rsidRDefault="00F15BF3" w:rsidP="00DC5D8B">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ქვეპროგრამის აღწერა </w:t>
            </w:r>
          </w:p>
        </w:tc>
        <w:tc>
          <w:tcPr>
            <w:tcW w:w="4112" w:type="pct"/>
            <w:gridSpan w:val="2"/>
            <w:tcMar>
              <w:left w:w="108" w:type="dxa"/>
            </w:tcMar>
            <w:vAlign w:val="center"/>
          </w:tcPr>
          <w:p w:rsidR="00F15BF3" w:rsidRPr="00457D0D" w:rsidRDefault="00F15BF3" w:rsidP="00AA277F">
            <w:pPr>
              <w:autoSpaceDE w:val="0"/>
              <w:autoSpaceDN w:val="0"/>
              <w:adjustRightInd w:val="0"/>
              <w:spacing w:after="0"/>
              <w:jc w:val="both"/>
              <w:rPr>
                <w:rFonts w:ascii="Sylfaen" w:hAnsi="Sylfaen"/>
                <w:lang w:val="ka-GE"/>
              </w:rPr>
            </w:pPr>
            <w:r w:rsidRPr="00457D0D">
              <w:rPr>
                <w:rFonts w:ascii="Sylfaen" w:eastAsia="Sylfaen" w:hAnsi="Sylfaen"/>
                <w:lang w:val="ka-GE"/>
              </w:rPr>
              <w:t xml:space="preserve">    </w:t>
            </w:r>
            <w:r w:rsidRPr="00457D0D">
              <w:rPr>
                <w:rFonts w:ascii="Sylfaen" w:hAnsi="Sylfaen"/>
              </w:rPr>
              <w:t xml:space="preserve">     </w:t>
            </w:r>
            <w:r w:rsidRPr="00457D0D">
              <w:rPr>
                <w:rFonts w:ascii="Sylfaen" w:hAnsi="Sylfaen"/>
                <w:lang w:val="ka-GE"/>
              </w:rPr>
              <w:t>ქვე</w:t>
            </w:r>
            <w:r w:rsidRPr="00457D0D">
              <w:rPr>
                <w:rFonts w:ascii="Sylfaen" w:hAnsi="Sylfaen"/>
              </w:rPr>
              <w:t>პროგრამა ემსახურება კულტურულ-საგანმანათლებლო სფეროს და მათ</w:t>
            </w:r>
            <w:r w:rsidRPr="00457D0D">
              <w:rPr>
                <w:rFonts w:ascii="Sylfaen" w:hAnsi="Sylfaen"/>
                <w:lang w:val="ka-GE"/>
              </w:rPr>
              <w:t xml:space="preserve"> დაქვემდებარებაში მყოფი </w:t>
            </w:r>
            <w:r w:rsidRPr="00457D0D">
              <w:rPr>
                <w:rFonts w:ascii="Sylfaen" w:hAnsi="Sylfaen"/>
              </w:rPr>
              <w:t xml:space="preserve"> დაწესებულებების ხელშეწყობა-განვითარებას, რომელიც მოიცავს საფინანსო-საორგანიზაციო  დაგეგმარებით  საკუთარი შემოსავლების ზრდას. აღნიშნული მოხმარდება მატერიალურ-ტექნიკური ბაზის,  თანამედროვე სახელოვნებო-საგანმანათლებლო პროგრამების ჩამოყალიბებას. ფინანსური და სასწავლო პროგრამული რესურსი თანაბრად განაწილდება ა(ა)იპ "მცხეთის მუნიციპალიტეტის კულტურისა და განათლების მულტი</w:t>
            </w:r>
            <w:r w:rsidRPr="00457D0D">
              <w:rPr>
                <w:rFonts w:ascii="Sylfaen" w:hAnsi="Sylfaen"/>
                <w:lang w:val="ka-GE"/>
              </w:rPr>
              <w:t>ფ</w:t>
            </w:r>
            <w:r w:rsidRPr="00457D0D">
              <w:rPr>
                <w:rFonts w:ascii="Sylfaen" w:hAnsi="Sylfaen"/>
              </w:rPr>
              <w:t>უნქციური ცენტრ</w:t>
            </w:r>
            <w:r w:rsidRPr="00457D0D">
              <w:rPr>
                <w:rFonts w:ascii="Sylfaen" w:hAnsi="Sylfaen"/>
                <w:lang w:val="ka-GE"/>
              </w:rPr>
              <w:t>ი</w:t>
            </w:r>
            <w:r w:rsidRPr="00457D0D">
              <w:rPr>
                <w:rFonts w:ascii="Sylfaen" w:hAnsi="Sylfaen"/>
              </w:rPr>
              <w:t>"</w:t>
            </w:r>
            <w:r w:rsidRPr="00457D0D">
              <w:rPr>
                <w:rFonts w:ascii="Sylfaen" w:hAnsi="Sylfaen"/>
                <w:lang w:val="ka-GE"/>
              </w:rPr>
              <w:t>-ს</w:t>
            </w:r>
            <w:r w:rsidRPr="00457D0D">
              <w:rPr>
                <w:rFonts w:ascii="Sylfaen" w:hAnsi="Sylfaen"/>
              </w:rPr>
              <w:t xml:space="preserve"> ყველა სტრუქტურულ ერთეულზე</w:t>
            </w:r>
            <w:r w:rsidRPr="00457D0D">
              <w:rPr>
                <w:rFonts w:ascii="Sylfaen" w:hAnsi="Sylfaen"/>
                <w:lang w:val="ka-GE"/>
              </w:rPr>
              <w:t>. განხორციელების სხვადასხვა ეტაპზე გაიზრდება მოსწავლე-ახალგაზრდების კონტი</w:t>
            </w:r>
            <w:r w:rsidR="00C96699" w:rsidRPr="00457D0D">
              <w:rPr>
                <w:rFonts w:ascii="Sylfaen" w:hAnsi="Sylfaen"/>
                <w:lang w:val="ka-GE"/>
              </w:rPr>
              <w:t>ნ</w:t>
            </w:r>
            <w:r w:rsidRPr="00457D0D">
              <w:rPr>
                <w:rFonts w:ascii="Sylfaen" w:hAnsi="Sylfaen"/>
                <w:lang w:val="ka-GE"/>
              </w:rPr>
              <w:t xml:space="preserve">გენტი, კულტურათშორისი დიალოგი მუნიციპალიტეტებს შორის, განმტკიცდება საერთაშორისო კავშირები (ფესტივალი, </w:t>
            </w:r>
            <w:r w:rsidRPr="00457D0D">
              <w:rPr>
                <w:rFonts w:ascii="Sylfaen" w:hAnsi="Sylfaen"/>
                <w:lang w:val="ka-GE"/>
              </w:rPr>
              <w:lastRenderedPageBreak/>
              <w:t>კონკურსი, კონცერტი, გაცვლითი პროგრამები, ფლეშ მობები და სხვა) -</w:t>
            </w:r>
            <w:r w:rsidR="00B04A93" w:rsidRPr="00457D0D">
              <w:rPr>
                <w:rFonts w:ascii="Sylfaen" w:hAnsi="Sylfaen"/>
                <w:lang w:val="ka-GE"/>
              </w:rPr>
              <w:t xml:space="preserve"> რაც </w:t>
            </w:r>
            <w:r w:rsidRPr="00457D0D">
              <w:rPr>
                <w:rFonts w:ascii="Sylfaen" w:hAnsi="Sylfaen"/>
                <w:lang w:val="ka-GE"/>
              </w:rPr>
              <w:t xml:space="preserve"> </w:t>
            </w:r>
            <w:r w:rsidR="00B04A93" w:rsidRPr="00457D0D">
              <w:rPr>
                <w:rFonts w:ascii="Sylfaen" w:hAnsi="Sylfaen"/>
                <w:lang w:val="ka-GE"/>
              </w:rPr>
              <w:t>მუნიციპალიტეტის მასშტაბით</w:t>
            </w:r>
            <w:r w:rsidRPr="00457D0D">
              <w:rPr>
                <w:rFonts w:ascii="Sylfaen" w:hAnsi="Sylfaen"/>
                <w:lang w:val="ka-GE"/>
              </w:rPr>
              <w:t xml:space="preserve"> არამარტო კულტურისა და ხელოვნების განვითარების</w:t>
            </w:r>
            <w:r w:rsidR="00B04A93" w:rsidRPr="00457D0D">
              <w:rPr>
                <w:rFonts w:ascii="Sylfaen" w:hAnsi="Sylfaen"/>
                <w:lang w:val="ka-GE"/>
              </w:rPr>
              <w:t xml:space="preserve"> ხელშეწყობაა</w:t>
            </w:r>
            <w:r w:rsidRPr="00457D0D">
              <w:rPr>
                <w:rFonts w:ascii="Sylfaen" w:hAnsi="Sylfaen"/>
                <w:lang w:val="ka-GE"/>
              </w:rPr>
              <w:t xml:space="preserve">, არამედ ტურიზმის, ეკონომიკის </w:t>
            </w:r>
            <w:r w:rsidR="00B04A93" w:rsidRPr="00457D0D">
              <w:rPr>
                <w:rFonts w:ascii="Sylfaen" w:hAnsi="Sylfaen"/>
                <w:lang w:val="ka-GE"/>
              </w:rPr>
              <w:t xml:space="preserve">და </w:t>
            </w:r>
            <w:r w:rsidRPr="00457D0D">
              <w:rPr>
                <w:rFonts w:ascii="Sylfaen" w:hAnsi="Sylfaen"/>
                <w:lang w:val="ka-GE"/>
              </w:rPr>
              <w:t xml:space="preserve">სოციალური მდგომარეობის. </w:t>
            </w:r>
          </w:p>
          <w:p w:rsidR="00F15BF3" w:rsidRPr="00457D0D" w:rsidRDefault="00F15BF3" w:rsidP="00AA277F">
            <w:pPr>
              <w:spacing w:after="0" w:line="240" w:lineRule="auto"/>
              <w:jc w:val="both"/>
              <w:rPr>
                <w:rFonts w:ascii="Sylfaen" w:eastAsia="Sylfaen" w:hAnsi="Sylfaen"/>
                <w:lang w:val="ka-GE"/>
              </w:rPr>
            </w:pPr>
          </w:p>
        </w:tc>
      </w:tr>
      <w:tr w:rsidR="00F15BF3" w:rsidRPr="00457D0D" w:rsidTr="004A280B">
        <w:trPr>
          <w:trHeight w:val="440"/>
        </w:trPr>
        <w:tc>
          <w:tcPr>
            <w:tcW w:w="888" w:type="pct"/>
            <w:vAlign w:val="center"/>
          </w:tcPr>
          <w:p w:rsidR="00F15BF3" w:rsidRPr="00457D0D" w:rsidRDefault="00F15BF3"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lastRenderedPageBreak/>
              <w:t xml:space="preserve">მოსალოდნელი </w:t>
            </w:r>
            <w:r w:rsidR="00A00D03" w:rsidRPr="00457D0D">
              <w:rPr>
                <w:rFonts w:ascii="Sylfaen" w:eastAsia="Sylfaen" w:hAnsi="Sylfaen" w:cs="Times New Roman"/>
                <w:b/>
                <w:lang w:val="ka-GE"/>
              </w:rPr>
              <w:t>შუალედური</w:t>
            </w:r>
            <w:r w:rsidRPr="00457D0D">
              <w:rPr>
                <w:rFonts w:ascii="Sylfaen" w:eastAsia="Sylfaen" w:hAnsi="Sylfaen" w:cs="Times New Roman"/>
                <w:b/>
                <w:lang w:val="ka-GE"/>
              </w:rPr>
              <w:t xml:space="preserve"> </w:t>
            </w:r>
            <w:r w:rsidRPr="00457D0D">
              <w:rPr>
                <w:rFonts w:ascii="Sylfaen" w:eastAsia="Sylfaen" w:hAnsi="Sylfaen" w:cs="Times New Roman"/>
                <w:b/>
              </w:rPr>
              <w:t>შედეგი</w:t>
            </w:r>
          </w:p>
        </w:tc>
        <w:tc>
          <w:tcPr>
            <w:tcW w:w="4112" w:type="pct"/>
            <w:gridSpan w:val="2"/>
            <w:tcMar>
              <w:left w:w="108" w:type="dxa"/>
            </w:tcMar>
          </w:tcPr>
          <w:p w:rsidR="00F15BF3" w:rsidRPr="00457D0D" w:rsidRDefault="00F15BF3" w:rsidP="00A21C7D">
            <w:pPr>
              <w:spacing w:after="0"/>
              <w:rPr>
                <w:rFonts w:ascii="Sylfaen" w:hAnsi="Sylfaen" w:cs="Sylfaen"/>
                <w:spacing w:val="-8"/>
                <w:lang w:val="ka-GE"/>
              </w:rPr>
            </w:pPr>
            <w:r w:rsidRPr="00457D0D">
              <w:rPr>
                <w:rFonts w:ascii="Sylfaen" w:hAnsi="Sylfaen" w:cs="Sylfaen"/>
                <w:spacing w:val="-1"/>
              </w:rPr>
              <w:t>წახალისებულია</w:t>
            </w:r>
            <w:r w:rsidRPr="00457D0D">
              <w:rPr>
                <w:rFonts w:ascii="Sylfaen" w:hAnsi="Sylfaen" w:cs="Sylfaen"/>
                <w:spacing w:val="-9"/>
              </w:rPr>
              <w:t xml:space="preserve"> </w:t>
            </w:r>
            <w:r w:rsidRPr="00457D0D">
              <w:rPr>
                <w:rFonts w:ascii="Sylfaen" w:hAnsi="Sylfaen" w:cs="Sylfaen"/>
                <w:spacing w:val="-1"/>
              </w:rPr>
              <w:t>კულტურული</w:t>
            </w:r>
            <w:r w:rsidRPr="00457D0D">
              <w:rPr>
                <w:rFonts w:ascii="Sylfaen" w:hAnsi="Sylfaen" w:cs="Sylfaen"/>
                <w:spacing w:val="-10"/>
              </w:rPr>
              <w:t xml:space="preserve"> </w:t>
            </w:r>
            <w:r w:rsidRPr="00457D0D">
              <w:rPr>
                <w:rFonts w:ascii="Sylfaen" w:hAnsi="Sylfaen" w:cs="Sylfaen"/>
                <w:spacing w:val="-1"/>
              </w:rPr>
              <w:t>მრავალფეროვნება</w:t>
            </w:r>
            <w:r w:rsidRPr="00457D0D">
              <w:rPr>
                <w:rFonts w:ascii="Sylfaen" w:hAnsi="Sylfaen" w:cs="Sylfaen"/>
                <w:spacing w:val="-8"/>
              </w:rPr>
              <w:t xml:space="preserve"> </w:t>
            </w:r>
          </w:p>
          <w:p w:rsidR="00AA277F" w:rsidRPr="00457D0D" w:rsidRDefault="00F15BF3" w:rsidP="00613B93">
            <w:pPr>
              <w:rPr>
                <w:rFonts w:ascii="Sylfaen" w:hAnsi="Sylfaen" w:cs="Sylfaen"/>
                <w:spacing w:val="-1"/>
                <w:lang w:val="ka-GE"/>
              </w:rPr>
            </w:pPr>
            <w:r w:rsidRPr="00457D0D">
              <w:rPr>
                <w:rFonts w:ascii="Sylfaen" w:hAnsi="Sylfaen" w:cs="Sylfaen"/>
                <w:spacing w:val="-1"/>
              </w:rPr>
              <w:t>უზრუნველყოფილია</w:t>
            </w:r>
            <w:r w:rsidRPr="00457D0D">
              <w:rPr>
                <w:rFonts w:ascii="Sylfaen" w:hAnsi="Sylfaen" w:cs="Sylfaen"/>
                <w:spacing w:val="-6"/>
              </w:rPr>
              <w:t xml:space="preserve"> </w:t>
            </w:r>
            <w:r w:rsidR="00AB74B2" w:rsidRPr="00457D0D">
              <w:rPr>
                <w:rFonts w:ascii="Sylfaen" w:hAnsi="Sylfaen" w:cs="Sylfaen"/>
                <w:spacing w:val="-6"/>
                <w:lang w:val="ka-GE"/>
              </w:rPr>
              <w:t xml:space="preserve"> </w:t>
            </w:r>
            <w:r w:rsidRPr="00457D0D">
              <w:rPr>
                <w:rFonts w:ascii="Sylfaen" w:hAnsi="Sylfaen" w:cs="Sylfaen"/>
                <w:spacing w:val="-1"/>
              </w:rPr>
              <w:t>მნიშვნელოვანი</w:t>
            </w:r>
            <w:r w:rsidRPr="00457D0D">
              <w:rPr>
                <w:rFonts w:ascii="Sylfaen" w:hAnsi="Sylfaen" w:cs="Sylfaen"/>
                <w:spacing w:val="-7"/>
              </w:rPr>
              <w:t xml:space="preserve"> </w:t>
            </w:r>
            <w:r w:rsidRPr="00457D0D">
              <w:rPr>
                <w:rFonts w:ascii="Sylfaen" w:hAnsi="Sylfaen" w:cs="Sylfaen"/>
              </w:rPr>
              <w:t>და</w:t>
            </w:r>
            <w:r w:rsidRPr="00457D0D">
              <w:rPr>
                <w:rFonts w:ascii="Sylfaen" w:hAnsi="Sylfaen" w:cs="Sylfaen"/>
                <w:spacing w:val="-5"/>
              </w:rPr>
              <w:t xml:space="preserve"> </w:t>
            </w:r>
            <w:r w:rsidRPr="00457D0D">
              <w:rPr>
                <w:rFonts w:ascii="Sylfaen" w:hAnsi="Sylfaen" w:cs="Sylfaen"/>
                <w:spacing w:val="-1"/>
              </w:rPr>
              <w:t>ღირსშესანიშნავი</w:t>
            </w:r>
            <w:r w:rsidRPr="00457D0D">
              <w:rPr>
                <w:rFonts w:ascii="Sylfaen" w:hAnsi="Sylfaen" w:cs="Sylfaen"/>
                <w:spacing w:val="-7"/>
              </w:rPr>
              <w:t xml:space="preserve"> </w:t>
            </w:r>
            <w:r w:rsidRPr="00457D0D">
              <w:rPr>
                <w:rFonts w:ascii="Sylfaen" w:hAnsi="Sylfaen" w:cs="Sylfaen"/>
                <w:spacing w:val="-1"/>
              </w:rPr>
              <w:t>თარიღების</w:t>
            </w:r>
            <w:r w:rsidRPr="00457D0D">
              <w:rPr>
                <w:rFonts w:ascii="Sylfaen" w:hAnsi="Sylfaen" w:cs="Sylfaen"/>
                <w:spacing w:val="-5"/>
              </w:rPr>
              <w:t xml:space="preserve"> </w:t>
            </w:r>
            <w:r w:rsidRPr="00457D0D">
              <w:rPr>
                <w:rFonts w:ascii="Sylfaen" w:hAnsi="Sylfaen" w:cs="Sylfaen"/>
                <w:spacing w:val="-1"/>
              </w:rPr>
              <w:t>აღნიშვნა</w:t>
            </w:r>
            <w:r w:rsidRPr="00457D0D">
              <w:rPr>
                <w:rFonts w:ascii="Sylfaen" w:hAnsi="Sylfaen" w:cs="Sylfaen"/>
                <w:spacing w:val="-1"/>
                <w:lang w:val="ka-GE"/>
              </w:rPr>
              <w:t>;</w:t>
            </w:r>
          </w:p>
        </w:tc>
      </w:tr>
    </w:tbl>
    <w:p w:rsidR="00C57017" w:rsidRPr="00457D0D" w:rsidRDefault="00C57017" w:rsidP="0067786C">
      <w:pPr>
        <w:pStyle w:val="Default"/>
        <w:ind w:right="176"/>
        <w:jc w:val="both"/>
        <w:rPr>
          <w:rFonts w:ascii="Sylfaen" w:hAnsi="Sylfaen" w:cs="Sylfaen"/>
          <w:b/>
          <w:color w:val="auto"/>
          <w:sz w:val="22"/>
          <w:szCs w:val="22"/>
          <w:highlight w:val="yellow"/>
          <w:lang w:val="ka-GE"/>
        </w:rPr>
      </w:pPr>
    </w:p>
    <w:p w:rsidR="007A6A2E" w:rsidRPr="00457D0D" w:rsidRDefault="007A6A2E" w:rsidP="0067786C">
      <w:pPr>
        <w:pStyle w:val="Default"/>
        <w:ind w:right="176"/>
        <w:jc w:val="both"/>
        <w:rPr>
          <w:rFonts w:ascii="Sylfaen" w:hAnsi="Sylfaen" w:cs="Sylfaen"/>
          <w:b/>
          <w:color w:val="auto"/>
          <w:sz w:val="22"/>
          <w:szCs w:val="22"/>
          <w:highlight w:val="yellow"/>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899"/>
        <w:gridCol w:w="3001"/>
        <w:gridCol w:w="5818"/>
      </w:tblGrid>
      <w:tr w:rsidR="007A6A2E" w:rsidRPr="00457D0D" w:rsidTr="00412F4F">
        <w:trPr>
          <w:trHeight w:val="404"/>
        </w:trPr>
        <w:tc>
          <w:tcPr>
            <w:tcW w:w="886" w:type="pct"/>
            <w:vAlign w:val="center"/>
          </w:tcPr>
          <w:p w:rsidR="007A6A2E" w:rsidRPr="00457D0D" w:rsidRDefault="007A6A2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400" w:type="pct"/>
            <w:tcMar>
              <w:left w:w="108" w:type="dxa"/>
            </w:tcMar>
            <w:vAlign w:val="center"/>
          </w:tcPr>
          <w:p w:rsidR="007A6A2E" w:rsidRPr="00457D0D" w:rsidRDefault="007A6A2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714" w:type="pct"/>
            <w:vAlign w:val="center"/>
          </w:tcPr>
          <w:p w:rsidR="007A6A2E" w:rsidRPr="00457D0D" w:rsidRDefault="007A6A2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w:t>
            </w:r>
            <w:r w:rsidR="00231044" w:rsidRPr="00457D0D">
              <w:rPr>
                <w:rFonts w:ascii="Sylfaen" w:hAnsi="Sylfaen"/>
                <w:b/>
                <w:bCs/>
                <w:lang w:val="ka-GE"/>
              </w:rPr>
              <w:t xml:space="preserve">ოგრამის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00231044" w:rsidRPr="00457D0D">
              <w:rPr>
                <w:rFonts w:ascii="Sylfaen" w:hAnsi="Sylfaen"/>
                <w:b/>
                <w:bCs/>
                <w:spacing w:val="16"/>
                <w:lang w:val="ka-GE"/>
              </w:rPr>
              <w:t>ქვე</w:t>
            </w:r>
            <w:r w:rsidRPr="00457D0D">
              <w:rPr>
                <w:rFonts w:ascii="Sylfaen" w:hAnsi="Sylfaen"/>
                <w:b/>
                <w:bCs/>
              </w:rPr>
              <w:t>პროგრამა</w:t>
            </w:r>
          </w:p>
        </w:tc>
      </w:tr>
      <w:tr w:rsidR="007A6A2E" w:rsidRPr="00457D0D" w:rsidTr="00412F4F">
        <w:trPr>
          <w:trHeight w:val="404"/>
        </w:trPr>
        <w:tc>
          <w:tcPr>
            <w:tcW w:w="886" w:type="pct"/>
            <w:vAlign w:val="center"/>
          </w:tcPr>
          <w:p w:rsidR="007A6A2E" w:rsidRPr="00457D0D" w:rsidRDefault="00F86CCC" w:rsidP="00DC5D8B">
            <w:pPr>
              <w:spacing w:after="0" w:line="240" w:lineRule="auto"/>
              <w:jc w:val="center"/>
              <w:rPr>
                <w:rFonts w:ascii="Sylfaen" w:eastAsia="Times New Roman" w:hAnsi="Sylfaen" w:cs="Times New Roman"/>
                <w:b/>
                <w:lang w:val="ka-GE"/>
              </w:rPr>
            </w:pPr>
            <w:r w:rsidRPr="00457D0D">
              <w:rPr>
                <w:rFonts w:ascii="Sylfaen" w:hAnsi="Sylfaen"/>
                <w:b/>
                <w:bCs/>
                <w:lang w:val="ka-GE"/>
              </w:rPr>
              <w:t>05 02 01 04</w:t>
            </w:r>
          </w:p>
        </w:tc>
        <w:tc>
          <w:tcPr>
            <w:tcW w:w="1400" w:type="pct"/>
            <w:tcMar>
              <w:left w:w="108" w:type="dxa"/>
            </w:tcMar>
            <w:vAlign w:val="center"/>
          </w:tcPr>
          <w:p w:rsidR="007A6A2E" w:rsidRPr="00457D0D" w:rsidRDefault="00F86CCC" w:rsidP="00DC5D8B">
            <w:pPr>
              <w:spacing w:after="0" w:line="240" w:lineRule="auto"/>
              <w:jc w:val="center"/>
              <w:rPr>
                <w:rFonts w:ascii="Sylfaen" w:eastAsia="Times New Roman" w:hAnsi="Sylfaen" w:cs="Times New Roman"/>
                <w:b/>
              </w:rPr>
            </w:pPr>
            <w:r w:rsidRPr="00457D0D">
              <w:rPr>
                <w:rFonts w:ascii="Sylfaen" w:eastAsia="Times New Roman" w:hAnsi="Sylfaen" w:cs="Sylfaen"/>
                <w:b/>
              </w:rPr>
              <w:t>მუზეუმების</w:t>
            </w:r>
            <w:r w:rsidRPr="00457D0D">
              <w:rPr>
                <w:rFonts w:ascii="Sylfaen" w:eastAsia="Times New Roman" w:hAnsi="Sylfaen" w:cs="Arial Cyr"/>
                <w:b/>
              </w:rPr>
              <w:t xml:space="preserve"> </w:t>
            </w:r>
            <w:r w:rsidRPr="00457D0D">
              <w:rPr>
                <w:rFonts w:ascii="Sylfaen" w:eastAsia="Times New Roman" w:hAnsi="Sylfaen" w:cs="Sylfaen"/>
                <w:b/>
              </w:rPr>
              <w:t>ხელშეწყობა</w:t>
            </w:r>
          </w:p>
        </w:tc>
        <w:tc>
          <w:tcPr>
            <w:tcW w:w="2714" w:type="pct"/>
            <w:vAlign w:val="center"/>
          </w:tcPr>
          <w:p w:rsidR="007A6A2E" w:rsidRPr="00457D0D" w:rsidRDefault="00F86CCC"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eastAsia="Times New Roman" w:hAnsi="Sylfaen" w:cs="Sylfaen"/>
                <w:b/>
                <w:bCs/>
              </w:rPr>
              <w:t>კულტურის სფეროს განვითარება</w:t>
            </w:r>
          </w:p>
        </w:tc>
      </w:tr>
      <w:tr w:rsidR="00F218AE" w:rsidRPr="00457D0D" w:rsidTr="00412F4F">
        <w:trPr>
          <w:trHeight w:val="620"/>
        </w:trPr>
        <w:tc>
          <w:tcPr>
            <w:tcW w:w="886" w:type="pct"/>
            <w:vMerge w:val="restart"/>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განმახორციელებელი</w:t>
            </w:r>
          </w:p>
        </w:tc>
        <w:tc>
          <w:tcPr>
            <w:tcW w:w="4114" w:type="pct"/>
            <w:gridSpan w:val="2"/>
            <w:vMerge w:val="restart"/>
            <w:tcMar>
              <w:left w:w="108" w:type="dxa"/>
            </w:tcMar>
            <w:vAlign w:val="center"/>
          </w:tcPr>
          <w:p w:rsidR="00F218AE" w:rsidRPr="00457D0D" w:rsidRDefault="00F218AE" w:rsidP="00DC5D8B">
            <w:pPr>
              <w:pStyle w:val="TableParagraph"/>
              <w:kinsoku w:val="0"/>
              <w:overflowPunct w:val="0"/>
              <w:rPr>
                <w:b/>
                <w:bCs/>
                <w:sz w:val="22"/>
                <w:szCs w:val="22"/>
              </w:rPr>
            </w:pPr>
            <w:r w:rsidRPr="00457D0D">
              <w:rPr>
                <w:rFonts w:eastAsia="Times New Roman"/>
                <w:sz w:val="22"/>
                <w:szCs w:val="22"/>
              </w:rPr>
              <w:t>მუზეუმების</w:t>
            </w:r>
            <w:r w:rsidRPr="00457D0D">
              <w:rPr>
                <w:rFonts w:eastAsia="Times New Roman" w:cs="Arial Cyr"/>
                <w:sz w:val="22"/>
                <w:szCs w:val="22"/>
              </w:rPr>
              <w:t xml:space="preserve"> </w:t>
            </w:r>
            <w:r w:rsidRPr="00457D0D">
              <w:rPr>
                <w:rFonts w:eastAsia="Times New Roman"/>
                <w:sz w:val="22"/>
                <w:szCs w:val="22"/>
              </w:rPr>
              <w:t>ხელშეწყობა</w:t>
            </w:r>
          </w:p>
        </w:tc>
      </w:tr>
      <w:tr w:rsidR="00F218AE" w:rsidRPr="00457D0D" w:rsidTr="00412F4F">
        <w:trPr>
          <w:trHeight w:val="800"/>
        </w:trPr>
        <w:tc>
          <w:tcPr>
            <w:tcW w:w="886" w:type="pct"/>
            <w:vMerge/>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114" w:type="pct"/>
            <w:gridSpan w:val="2"/>
            <w:vMerge/>
            <w:tcMar>
              <w:left w:w="108" w:type="dxa"/>
            </w:tcMar>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F86CCC" w:rsidRPr="00457D0D" w:rsidTr="00412F4F">
        <w:trPr>
          <w:trHeight w:val="334"/>
        </w:trPr>
        <w:tc>
          <w:tcPr>
            <w:tcW w:w="886" w:type="pct"/>
            <w:vAlign w:val="center"/>
          </w:tcPr>
          <w:p w:rsidR="00F86CCC" w:rsidRPr="00457D0D" w:rsidRDefault="00F86CCC"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მიზანი</w:t>
            </w:r>
          </w:p>
        </w:tc>
        <w:tc>
          <w:tcPr>
            <w:tcW w:w="4114" w:type="pct"/>
            <w:gridSpan w:val="2"/>
            <w:tcMar>
              <w:left w:w="108" w:type="dxa"/>
            </w:tcMar>
          </w:tcPr>
          <w:p w:rsidR="00F86CCC" w:rsidRPr="00457D0D" w:rsidRDefault="00F86CCC" w:rsidP="00DC5D8B">
            <w:pPr>
              <w:rPr>
                <w:rFonts w:ascii="Sylfaen" w:hAnsi="Sylfaen"/>
                <w:lang w:val="ka-GE"/>
              </w:rPr>
            </w:pPr>
            <w:r w:rsidRPr="00457D0D">
              <w:rPr>
                <w:rFonts w:ascii="Sylfaen" w:eastAsia="Sylfaen" w:hAnsi="Sylfaen"/>
                <w:lang w:val="ka-GE"/>
              </w:rPr>
              <w:t>სსიპ „ილია ჭავჭავაძის საგურამოს სახელმწიფო მუზეუმი“-ს ფუნქციონირების ხელშეწყობა</w:t>
            </w:r>
          </w:p>
        </w:tc>
      </w:tr>
      <w:tr w:rsidR="00F86CCC" w:rsidRPr="00457D0D" w:rsidTr="00412F4F">
        <w:trPr>
          <w:trHeight w:val="728"/>
        </w:trPr>
        <w:tc>
          <w:tcPr>
            <w:tcW w:w="886" w:type="pct"/>
            <w:vAlign w:val="center"/>
          </w:tcPr>
          <w:p w:rsidR="00F86CCC" w:rsidRPr="00457D0D" w:rsidRDefault="00F86CCC" w:rsidP="00DC5D8B">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ქვეპროგრამის აღწერა </w:t>
            </w:r>
          </w:p>
        </w:tc>
        <w:tc>
          <w:tcPr>
            <w:tcW w:w="4114" w:type="pct"/>
            <w:gridSpan w:val="2"/>
            <w:tcMar>
              <w:left w:w="108" w:type="dxa"/>
            </w:tcMar>
          </w:tcPr>
          <w:p w:rsidR="00F86CCC" w:rsidRPr="00457D0D" w:rsidRDefault="00F86CCC" w:rsidP="00C41000">
            <w:pPr>
              <w:spacing w:after="0"/>
              <w:rPr>
                <w:rFonts w:ascii="Sylfaen" w:eastAsia="Sylfaen" w:hAnsi="Sylfaen"/>
                <w:lang w:val="ka-GE"/>
              </w:rPr>
            </w:pPr>
            <w:r w:rsidRPr="00457D0D">
              <w:rPr>
                <w:rFonts w:ascii="Sylfaen" w:eastAsia="Sylfaen" w:hAnsi="Sylfaen"/>
                <w:lang w:val="ka-GE"/>
              </w:rPr>
              <w:t xml:space="preserve">სახლ-მუზეუმის კომპლექსი  მოიცავს ცნობილი ქართველი მწერლისა და საზოგადო მოღვაწის ილია ჭავჭავაძის საცხოვრებელ  სახლს დამხმარე ნაგებობებით და  ჭავჭავაძისეულ მამულს ბაღ-ვენახით. მუზეუმის </w:t>
            </w:r>
            <w:r w:rsidR="00515436" w:rsidRPr="00457D0D">
              <w:rPr>
                <w:rFonts w:ascii="Sylfaen" w:eastAsia="Sylfaen" w:hAnsi="Sylfaen"/>
                <w:lang w:val="ka-GE"/>
              </w:rPr>
              <w:t xml:space="preserve">სტაციონარულ </w:t>
            </w:r>
            <w:r w:rsidRPr="00457D0D">
              <w:rPr>
                <w:rFonts w:ascii="Sylfaen" w:eastAsia="Sylfaen" w:hAnsi="Sylfaen"/>
                <w:lang w:val="ka-GE"/>
              </w:rPr>
              <w:t>ექსპოზიციაში წარმოდგენილია მწერლის მემორიალური ნივთები, მე-19 საუკუნის ქართული კულტურის წარმომადგენელთა ფოტოპორტრეტები და ეპოქის ყოფის ამსახველი ფოტომასალები, მწერლის ხელნაწერები, მისივე გამოცემული პერიოდიკის ნიმუშები.</w:t>
            </w:r>
          </w:p>
        </w:tc>
      </w:tr>
      <w:tr w:rsidR="00F86CCC" w:rsidRPr="00457D0D" w:rsidTr="00E75DE1">
        <w:trPr>
          <w:trHeight w:val="1052"/>
        </w:trPr>
        <w:tc>
          <w:tcPr>
            <w:tcW w:w="886" w:type="pct"/>
            <w:vAlign w:val="center"/>
          </w:tcPr>
          <w:p w:rsidR="00F86CCC" w:rsidRPr="00457D0D" w:rsidRDefault="00F86CCC"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cs="Times New Roman"/>
                <w:b/>
              </w:rPr>
            </w:pPr>
            <w:r w:rsidRPr="00457D0D">
              <w:rPr>
                <w:rFonts w:ascii="Sylfaen" w:eastAsia="Sylfaen" w:hAnsi="Sylfaen" w:cs="Times New Roman"/>
                <w:b/>
              </w:rPr>
              <w:t xml:space="preserve">მოსალოდნელი </w:t>
            </w:r>
            <w:r w:rsidR="00A00D03"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w:t>
            </w:r>
          </w:p>
        </w:tc>
        <w:tc>
          <w:tcPr>
            <w:tcW w:w="4114" w:type="pct"/>
            <w:gridSpan w:val="2"/>
            <w:tcMar>
              <w:left w:w="108" w:type="dxa"/>
            </w:tcMar>
          </w:tcPr>
          <w:p w:rsidR="00F86CCC" w:rsidRPr="00457D0D" w:rsidRDefault="00F86CCC" w:rsidP="00DC5D8B">
            <w:pPr>
              <w:rPr>
                <w:rFonts w:ascii="Sylfaen" w:hAnsi="Sylfaen"/>
                <w:lang w:val="ka-GE"/>
              </w:rPr>
            </w:pPr>
            <w:r w:rsidRPr="00457D0D">
              <w:rPr>
                <w:rFonts w:ascii="Sylfaen" w:eastAsia="Sylfaen" w:hAnsi="Sylfaen"/>
                <w:lang w:val="ka-GE"/>
              </w:rPr>
              <w:t>ხელშეწყობილია სსიპ „ილია ჭავჭავაძის საგურამოს სახელმწიფო მუზეუმი“-ს ფუნქციონირება</w:t>
            </w:r>
          </w:p>
        </w:tc>
      </w:tr>
    </w:tbl>
    <w:p w:rsidR="007A6A2E" w:rsidRPr="00457D0D" w:rsidRDefault="007A6A2E" w:rsidP="0067786C">
      <w:pPr>
        <w:pStyle w:val="Default"/>
        <w:ind w:right="176"/>
        <w:jc w:val="both"/>
        <w:rPr>
          <w:rFonts w:ascii="Sylfaen" w:hAnsi="Sylfaen" w:cs="Sylfaen"/>
          <w:b/>
          <w:color w:val="auto"/>
          <w:sz w:val="22"/>
          <w:szCs w:val="22"/>
          <w:highlight w:val="yellow"/>
          <w:lang w:val="ka-GE"/>
        </w:rPr>
      </w:pPr>
    </w:p>
    <w:p w:rsidR="007A6A2E" w:rsidRPr="00457D0D" w:rsidRDefault="007A6A2E" w:rsidP="0067786C">
      <w:pPr>
        <w:pStyle w:val="Default"/>
        <w:ind w:right="176"/>
        <w:jc w:val="both"/>
        <w:rPr>
          <w:rFonts w:ascii="Sylfaen" w:hAnsi="Sylfaen" w:cs="Sylfaen"/>
          <w:b/>
          <w:color w:val="auto"/>
          <w:sz w:val="22"/>
          <w:szCs w:val="22"/>
          <w:highlight w:val="yellow"/>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04"/>
        <w:gridCol w:w="3001"/>
        <w:gridCol w:w="5813"/>
      </w:tblGrid>
      <w:tr w:rsidR="006A2821" w:rsidRPr="00457D0D" w:rsidTr="000B1BC4">
        <w:trPr>
          <w:trHeight w:val="404"/>
        </w:trPr>
        <w:tc>
          <w:tcPr>
            <w:tcW w:w="888" w:type="pct"/>
            <w:vAlign w:val="center"/>
          </w:tcPr>
          <w:p w:rsidR="006A2821" w:rsidRPr="00457D0D" w:rsidRDefault="006A2821"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400" w:type="pct"/>
            <w:tcMar>
              <w:left w:w="108" w:type="dxa"/>
            </w:tcMar>
            <w:vAlign w:val="center"/>
          </w:tcPr>
          <w:p w:rsidR="006A2821" w:rsidRPr="00457D0D" w:rsidRDefault="006A2821"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712" w:type="pct"/>
            <w:vAlign w:val="center"/>
          </w:tcPr>
          <w:p w:rsidR="006A2821" w:rsidRPr="00457D0D" w:rsidRDefault="006A2821"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w:t>
            </w:r>
            <w:r w:rsidRPr="00457D0D">
              <w:rPr>
                <w:rFonts w:ascii="Sylfaen" w:hAnsi="Sylfaen"/>
                <w:b/>
                <w:bCs/>
                <w:lang w:val="ka-GE"/>
              </w:rPr>
              <w:t xml:space="preserve">ოგრამის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6A2821" w:rsidRPr="00457D0D" w:rsidTr="000B1BC4">
        <w:trPr>
          <w:trHeight w:val="404"/>
        </w:trPr>
        <w:tc>
          <w:tcPr>
            <w:tcW w:w="888" w:type="pct"/>
            <w:vAlign w:val="center"/>
          </w:tcPr>
          <w:p w:rsidR="006A2821" w:rsidRPr="00457D0D" w:rsidRDefault="006A2821" w:rsidP="00DC5D8B">
            <w:pPr>
              <w:spacing w:after="0" w:line="240" w:lineRule="auto"/>
              <w:jc w:val="center"/>
              <w:rPr>
                <w:rFonts w:ascii="Sylfaen" w:eastAsia="Times New Roman" w:hAnsi="Sylfaen" w:cs="Times New Roman"/>
                <w:b/>
                <w:lang w:val="ka-GE"/>
              </w:rPr>
            </w:pPr>
            <w:r w:rsidRPr="00457D0D">
              <w:rPr>
                <w:rFonts w:ascii="Sylfaen" w:eastAsia="Times New Roman" w:hAnsi="Sylfaen" w:cs="Times New Roman"/>
                <w:b/>
              </w:rPr>
              <w:t>05 01 0</w:t>
            </w:r>
            <w:r w:rsidRPr="00457D0D">
              <w:rPr>
                <w:rFonts w:ascii="Sylfaen" w:eastAsia="Times New Roman" w:hAnsi="Sylfaen" w:cs="Times New Roman"/>
                <w:b/>
                <w:lang w:val="ka-GE"/>
              </w:rPr>
              <w:t>4</w:t>
            </w:r>
          </w:p>
        </w:tc>
        <w:tc>
          <w:tcPr>
            <w:tcW w:w="1400" w:type="pct"/>
            <w:tcMar>
              <w:left w:w="108" w:type="dxa"/>
            </w:tcMar>
            <w:vAlign w:val="center"/>
          </w:tcPr>
          <w:p w:rsidR="006A2821" w:rsidRPr="00457D0D" w:rsidRDefault="006A2821" w:rsidP="00DC5D8B">
            <w:pPr>
              <w:spacing w:after="0" w:line="240" w:lineRule="auto"/>
              <w:jc w:val="center"/>
              <w:rPr>
                <w:rFonts w:ascii="Sylfaen" w:eastAsia="Times New Roman" w:hAnsi="Sylfaen" w:cs="Times New Roman"/>
                <w:b/>
              </w:rPr>
            </w:pPr>
            <w:r w:rsidRPr="00457D0D">
              <w:rPr>
                <w:rFonts w:ascii="Sylfaen" w:hAnsi="Sylfaen"/>
                <w:b/>
                <w:bCs/>
                <w:lang w:val="ka-GE"/>
              </w:rPr>
              <w:t>რელიგიური ორგანიზაციების ხელშეწყობა</w:t>
            </w:r>
          </w:p>
        </w:tc>
        <w:tc>
          <w:tcPr>
            <w:tcW w:w="2712" w:type="pct"/>
            <w:vAlign w:val="center"/>
          </w:tcPr>
          <w:p w:rsidR="006A2821" w:rsidRPr="00457D0D" w:rsidRDefault="006A2821"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Times New Roman" w:hAnsi="Sylfaen" w:cs="Sylfaen"/>
                <w:b/>
                <w:bCs/>
                <w:lang w:val="ka-GE"/>
              </w:rPr>
            </w:pPr>
            <w:r w:rsidRPr="00457D0D">
              <w:rPr>
                <w:rFonts w:ascii="Sylfaen" w:eastAsia="Times New Roman" w:hAnsi="Sylfaen" w:cs="Sylfaen"/>
                <w:b/>
                <w:bCs/>
              </w:rPr>
              <w:t>კულტურის სფეროს განვითარება</w:t>
            </w:r>
          </w:p>
        </w:tc>
      </w:tr>
      <w:tr w:rsidR="00F218AE" w:rsidRPr="00457D0D" w:rsidTr="000B1BC4">
        <w:trPr>
          <w:trHeight w:val="620"/>
        </w:trPr>
        <w:tc>
          <w:tcPr>
            <w:tcW w:w="888" w:type="pct"/>
            <w:vMerge w:val="restart"/>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განმახორციელებელი</w:t>
            </w:r>
          </w:p>
        </w:tc>
        <w:tc>
          <w:tcPr>
            <w:tcW w:w="4112" w:type="pct"/>
            <w:gridSpan w:val="2"/>
            <w:vMerge w:val="restart"/>
            <w:tcMar>
              <w:left w:w="108" w:type="dxa"/>
            </w:tcMar>
            <w:vAlign w:val="center"/>
          </w:tcPr>
          <w:p w:rsidR="00F218AE" w:rsidRPr="00457D0D" w:rsidRDefault="00F218AE" w:rsidP="00726B08">
            <w:pPr>
              <w:spacing w:after="0" w:line="240" w:lineRule="auto"/>
              <w:rPr>
                <w:rFonts w:ascii="Sylfaen" w:hAnsi="Sylfaen" w:cs="Sylfaen"/>
                <w:lang w:val="ka-GE"/>
              </w:rPr>
            </w:pPr>
            <w:r w:rsidRPr="00457D0D">
              <w:rPr>
                <w:rFonts w:ascii="Sylfaen" w:hAnsi="Sylfaen" w:cs="Sylfaen"/>
                <w:lang w:val="ka-GE"/>
              </w:rPr>
              <w:t>მცხეთის მუნიციპალიტეტის მერიის სივრცითი მოწყობის და ინფრასტრუქტურის სამსახური</w:t>
            </w:r>
          </w:p>
          <w:p w:rsidR="00F218AE" w:rsidRPr="00457D0D" w:rsidRDefault="00F218AE" w:rsidP="00726B08">
            <w:pPr>
              <w:spacing w:after="0" w:line="240" w:lineRule="auto"/>
              <w:jc w:val="both"/>
              <w:rPr>
                <w:rFonts w:ascii="Sylfaen" w:hAnsi="Sylfaen"/>
                <w:b/>
                <w:bCs/>
              </w:rPr>
            </w:pPr>
          </w:p>
        </w:tc>
      </w:tr>
      <w:tr w:rsidR="00F218AE" w:rsidRPr="00457D0D" w:rsidTr="000B1BC4">
        <w:trPr>
          <w:trHeight w:val="800"/>
        </w:trPr>
        <w:tc>
          <w:tcPr>
            <w:tcW w:w="888" w:type="pct"/>
            <w:vMerge/>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112" w:type="pct"/>
            <w:gridSpan w:val="2"/>
            <w:vMerge/>
            <w:tcMar>
              <w:left w:w="108" w:type="dxa"/>
            </w:tcMar>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726B08" w:rsidRPr="00457D0D" w:rsidTr="000B1BC4">
        <w:trPr>
          <w:trHeight w:val="334"/>
        </w:trPr>
        <w:tc>
          <w:tcPr>
            <w:tcW w:w="888" w:type="pct"/>
            <w:vAlign w:val="center"/>
          </w:tcPr>
          <w:p w:rsidR="00726B08" w:rsidRPr="00457D0D" w:rsidRDefault="00726B08"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 xml:space="preserve">პროგრამის  </w:t>
            </w:r>
            <w:r w:rsidRPr="00457D0D">
              <w:rPr>
                <w:rFonts w:ascii="Sylfaen" w:eastAsia="Sylfaen" w:hAnsi="Sylfaen" w:cs="Times New Roman"/>
                <w:b/>
              </w:rPr>
              <w:lastRenderedPageBreak/>
              <w:t>მიზანი</w:t>
            </w:r>
          </w:p>
        </w:tc>
        <w:tc>
          <w:tcPr>
            <w:tcW w:w="4112" w:type="pct"/>
            <w:gridSpan w:val="2"/>
            <w:tcMar>
              <w:left w:w="108" w:type="dxa"/>
            </w:tcMar>
          </w:tcPr>
          <w:p w:rsidR="00726B08" w:rsidRPr="00457D0D" w:rsidRDefault="004272E8" w:rsidP="00DC5D8B">
            <w:pPr>
              <w:rPr>
                <w:rFonts w:ascii="Sylfaen" w:eastAsia="Sylfaen" w:hAnsi="Sylfaen"/>
                <w:lang w:val="ka-GE"/>
              </w:rPr>
            </w:pPr>
            <w:r w:rsidRPr="00457D0D">
              <w:rPr>
                <w:rFonts w:ascii="Sylfaen" w:eastAsia="Sylfaen" w:hAnsi="Sylfaen"/>
                <w:lang w:val="ka-GE"/>
              </w:rPr>
              <w:lastRenderedPageBreak/>
              <w:t xml:space="preserve">მუნიციპალიტეტის ტერიტორიაზე არსებული ეკლესია-მონასტრების მიმდებარე </w:t>
            </w:r>
            <w:r w:rsidRPr="00457D0D">
              <w:rPr>
                <w:rFonts w:ascii="Sylfaen" w:eastAsia="Sylfaen" w:hAnsi="Sylfaen"/>
                <w:lang w:val="ka-GE"/>
              </w:rPr>
              <w:lastRenderedPageBreak/>
              <w:t xml:space="preserve">ტერიტორიების კეთილმოწყობა.  </w:t>
            </w:r>
          </w:p>
        </w:tc>
      </w:tr>
      <w:tr w:rsidR="00E83E66" w:rsidRPr="00457D0D" w:rsidTr="000B1BC4">
        <w:trPr>
          <w:trHeight w:val="728"/>
        </w:trPr>
        <w:tc>
          <w:tcPr>
            <w:tcW w:w="888" w:type="pct"/>
            <w:vAlign w:val="center"/>
          </w:tcPr>
          <w:p w:rsidR="00E83E66" w:rsidRPr="00457D0D" w:rsidRDefault="00E83E66" w:rsidP="00DC5D8B">
            <w:pPr>
              <w:pStyle w:val="TableParagraph"/>
              <w:kinsoku w:val="0"/>
              <w:overflowPunct w:val="0"/>
              <w:rPr>
                <w:rFonts w:eastAsia="Sylfaen" w:cs="Times New Roman"/>
                <w:b/>
                <w:sz w:val="22"/>
                <w:szCs w:val="22"/>
                <w:lang w:val="ka-GE"/>
              </w:rPr>
            </w:pPr>
            <w:r w:rsidRPr="00457D0D">
              <w:rPr>
                <w:rFonts w:eastAsia="Sylfaen"/>
                <w:b/>
                <w:sz w:val="22"/>
                <w:szCs w:val="22"/>
                <w:lang w:val="ka-GE"/>
              </w:rPr>
              <w:lastRenderedPageBreak/>
              <w:t xml:space="preserve">ქვეპროგრამის აღწერა </w:t>
            </w:r>
          </w:p>
        </w:tc>
        <w:tc>
          <w:tcPr>
            <w:tcW w:w="4112" w:type="pct"/>
            <w:gridSpan w:val="2"/>
            <w:tcMar>
              <w:left w:w="108" w:type="dxa"/>
            </w:tcMar>
            <w:vAlign w:val="center"/>
          </w:tcPr>
          <w:p w:rsidR="00E83E66" w:rsidRPr="00457D0D" w:rsidRDefault="00E83E66" w:rsidP="00C41000">
            <w:pPr>
              <w:spacing w:after="0" w:line="240" w:lineRule="auto"/>
              <w:jc w:val="both"/>
              <w:rPr>
                <w:rFonts w:ascii="Sylfaen" w:eastAsia="Sylfaen" w:hAnsi="Sylfaen" w:cs="Sylfaen"/>
                <w:lang w:val="ka-GE"/>
              </w:rPr>
            </w:pPr>
            <w:r w:rsidRPr="00457D0D">
              <w:rPr>
                <w:rFonts w:ascii="Sylfaen" w:eastAsia="Sylfaen" w:hAnsi="Sylfaen" w:cs="Sylfaen"/>
                <w:lang w:val="ka-GE"/>
              </w:rPr>
              <w:t>ქვეპროგრამის</w:t>
            </w:r>
            <w:r w:rsidRPr="00457D0D">
              <w:rPr>
                <w:rFonts w:ascii="Sylfaen" w:eastAsia="Sylfaen" w:hAnsi="Sylfaen"/>
                <w:lang w:val="ka-GE"/>
              </w:rPr>
              <w:t xml:space="preserve"> ფარგლებში განხორციელდება მუნიციპალიტეტის ტერიტორიაზე არსებული ეკლესია-მონასტრების მიმდებარე ტერიტორიების კეთილმოწყობა.  დაფინანსების წყაროა ადგილობრივი ბიუჯეტის საკუთარი სახსრები.</w:t>
            </w:r>
          </w:p>
        </w:tc>
      </w:tr>
      <w:tr w:rsidR="00E83E66" w:rsidRPr="00457D0D" w:rsidTr="000B1BC4">
        <w:trPr>
          <w:trHeight w:val="809"/>
        </w:trPr>
        <w:tc>
          <w:tcPr>
            <w:tcW w:w="888" w:type="pct"/>
            <w:vAlign w:val="center"/>
          </w:tcPr>
          <w:p w:rsidR="00E83E66" w:rsidRPr="00457D0D" w:rsidRDefault="00E83E66"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00A00D03" w:rsidRPr="00457D0D">
              <w:rPr>
                <w:rFonts w:ascii="Sylfaen" w:eastAsia="Sylfaen" w:hAnsi="Sylfaen" w:cs="Times New Roman"/>
                <w:b/>
                <w:lang w:val="ka-GE"/>
              </w:rPr>
              <w:t>შუალედური</w:t>
            </w:r>
            <w:r w:rsidRPr="00457D0D">
              <w:rPr>
                <w:rFonts w:ascii="Sylfaen" w:eastAsia="Sylfaen" w:hAnsi="Sylfaen" w:cs="Times New Roman"/>
                <w:b/>
                <w:lang w:val="ka-GE"/>
              </w:rPr>
              <w:t xml:space="preserve">  </w:t>
            </w:r>
            <w:r w:rsidRPr="00457D0D">
              <w:rPr>
                <w:rFonts w:ascii="Sylfaen" w:eastAsia="Sylfaen" w:hAnsi="Sylfaen" w:cs="Times New Roman"/>
                <w:b/>
              </w:rPr>
              <w:t>შედეგი</w:t>
            </w:r>
          </w:p>
        </w:tc>
        <w:tc>
          <w:tcPr>
            <w:tcW w:w="4112" w:type="pct"/>
            <w:gridSpan w:val="2"/>
            <w:tcMar>
              <w:left w:w="108" w:type="dxa"/>
            </w:tcMar>
          </w:tcPr>
          <w:p w:rsidR="00957C51" w:rsidRPr="00457D0D" w:rsidRDefault="00957C51" w:rsidP="00347FD4">
            <w:pPr>
              <w:spacing w:after="0"/>
              <w:rPr>
                <w:rFonts w:ascii="Sylfaen" w:eastAsia="Sylfaen" w:hAnsi="Sylfaen"/>
                <w:lang w:val="ka-GE"/>
              </w:rPr>
            </w:pPr>
          </w:p>
          <w:p w:rsidR="00347FD4" w:rsidRPr="00457D0D" w:rsidRDefault="00347FD4" w:rsidP="00347FD4">
            <w:pPr>
              <w:spacing w:after="0"/>
              <w:rPr>
                <w:rFonts w:ascii="Sylfaen" w:eastAsia="Sylfaen" w:hAnsi="Sylfaen"/>
                <w:lang w:val="ka-GE"/>
              </w:rPr>
            </w:pPr>
            <w:r w:rsidRPr="00457D0D">
              <w:rPr>
                <w:rFonts w:ascii="Sylfaen" w:eastAsia="Sylfaen" w:hAnsi="Sylfaen"/>
                <w:lang w:val="ka-GE"/>
              </w:rPr>
              <w:t>კეთილმოწყობილია ეკლესია-მონასტრების მიმდებარე ტერიტორიები;</w:t>
            </w:r>
          </w:p>
        </w:tc>
      </w:tr>
    </w:tbl>
    <w:p w:rsidR="007A6A2E" w:rsidRPr="00457D0D" w:rsidRDefault="007A6A2E" w:rsidP="0067786C">
      <w:pPr>
        <w:pStyle w:val="Default"/>
        <w:ind w:right="176"/>
        <w:jc w:val="both"/>
        <w:rPr>
          <w:rFonts w:ascii="Sylfaen" w:hAnsi="Sylfaen" w:cs="Sylfaen"/>
          <w:b/>
          <w:color w:val="auto"/>
          <w:sz w:val="22"/>
          <w:szCs w:val="22"/>
          <w:highlight w:val="yellow"/>
          <w:lang w:val="ka-GE"/>
        </w:rPr>
      </w:pPr>
    </w:p>
    <w:p w:rsidR="00B30CC6" w:rsidRDefault="00B30CC6" w:rsidP="00CF3D05">
      <w:pPr>
        <w:pStyle w:val="Default"/>
        <w:ind w:right="176"/>
        <w:jc w:val="both"/>
        <w:rPr>
          <w:rFonts w:ascii="Sylfaen" w:hAnsi="Sylfaen" w:cs="Sylfaen"/>
          <w:b/>
          <w:color w:val="auto"/>
          <w:sz w:val="22"/>
          <w:szCs w:val="22"/>
          <w:highlight w:val="yellow"/>
          <w:lang w:val="ka-GE"/>
        </w:rPr>
      </w:pPr>
    </w:p>
    <w:p w:rsidR="00B30CC6" w:rsidRPr="00457D0D" w:rsidRDefault="00B30CC6" w:rsidP="00CF3D05">
      <w:pPr>
        <w:pStyle w:val="Default"/>
        <w:ind w:right="176"/>
        <w:jc w:val="both"/>
        <w:rPr>
          <w:rFonts w:ascii="Sylfaen" w:hAnsi="Sylfaen" w:cs="Sylfaen"/>
          <w:b/>
          <w:color w:val="auto"/>
          <w:sz w:val="22"/>
          <w:szCs w:val="22"/>
          <w:highlight w:val="yellow"/>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897"/>
        <w:gridCol w:w="2071"/>
        <w:gridCol w:w="1618"/>
        <w:gridCol w:w="184"/>
        <w:gridCol w:w="1801"/>
        <w:gridCol w:w="3147"/>
      </w:tblGrid>
      <w:tr w:rsidR="00AD5660" w:rsidRPr="00457D0D" w:rsidTr="00E07B83">
        <w:trPr>
          <w:trHeight w:val="404"/>
        </w:trPr>
        <w:tc>
          <w:tcPr>
            <w:tcW w:w="885" w:type="pct"/>
            <w:vAlign w:val="center"/>
          </w:tcPr>
          <w:p w:rsidR="00AD5660" w:rsidRPr="00457D0D" w:rsidRDefault="00AD5660"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721" w:type="pct"/>
            <w:gridSpan w:val="2"/>
            <w:tcMar>
              <w:left w:w="108" w:type="dxa"/>
            </w:tcMar>
            <w:vAlign w:val="center"/>
          </w:tcPr>
          <w:p w:rsidR="00AD5660" w:rsidRPr="00457D0D" w:rsidRDefault="00AD5660"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393" w:type="pct"/>
            <w:gridSpan w:val="3"/>
            <w:vAlign w:val="center"/>
          </w:tcPr>
          <w:p w:rsidR="00AD5660" w:rsidRPr="00457D0D" w:rsidRDefault="00AD5660"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w:t>
            </w:r>
            <w:r w:rsidRPr="00457D0D">
              <w:rPr>
                <w:rFonts w:ascii="Sylfaen" w:hAnsi="Sylfaen"/>
                <w:b/>
                <w:bCs/>
                <w:lang w:val="ka-GE"/>
              </w:rPr>
              <w:t>ოგრამის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AD5660" w:rsidRPr="00457D0D" w:rsidTr="00E07B83">
        <w:trPr>
          <w:trHeight w:val="404"/>
        </w:trPr>
        <w:tc>
          <w:tcPr>
            <w:tcW w:w="885" w:type="pct"/>
            <w:vAlign w:val="center"/>
          </w:tcPr>
          <w:p w:rsidR="00AD5660" w:rsidRPr="00457D0D" w:rsidRDefault="00AD5660" w:rsidP="00DC5D8B">
            <w:pPr>
              <w:spacing w:after="0" w:line="240" w:lineRule="auto"/>
              <w:jc w:val="center"/>
              <w:rPr>
                <w:rFonts w:ascii="Sylfaen" w:eastAsia="Times New Roman" w:hAnsi="Sylfaen" w:cs="Times New Roman"/>
                <w:b/>
                <w:lang w:val="ka-GE"/>
              </w:rPr>
            </w:pPr>
            <w:r w:rsidRPr="00457D0D">
              <w:rPr>
                <w:rFonts w:ascii="Sylfaen" w:hAnsi="Sylfaen"/>
                <w:b/>
                <w:bCs/>
                <w:lang w:val="ka-GE"/>
              </w:rPr>
              <w:t>05 02 05</w:t>
            </w:r>
          </w:p>
        </w:tc>
        <w:tc>
          <w:tcPr>
            <w:tcW w:w="1721" w:type="pct"/>
            <w:gridSpan w:val="2"/>
            <w:tcMar>
              <w:left w:w="108" w:type="dxa"/>
            </w:tcMar>
            <w:vAlign w:val="center"/>
          </w:tcPr>
          <w:p w:rsidR="00AD5660" w:rsidRPr="00457D0D" w:rsidRDefault="00AD5660" w:rsidP="00DC5D8B">
            <w:pPr>
              <w:spacing w:after="0" w:line="240" w:lineRule="auto"/>
              <w:jc w:val="center"/>
              <w:rPr>
                <w:rFonts w:ascii="Sylfaen" w:eastAsia="Times New Roman" w:hAnsi="Sylfaen" w:cs="Times New Roman"/>
                <w:b/>
              </w:rPr>
            </w:pPr>
            <w:r w:rsidRPr="00457D0D">
              <w:rPr>
                <w:rFonts w:ascii="Sylfaen" w:eastAsia="Times New Roman" w:hAnsi="Sylfaen" w:cs="Sylfaen"/>
                <w:b/>
              </w:rPr>
              <w:t>კულტურული</w:t>
            </w:r>
            <w:r w:rsidRPr="00457D0D">
              <w:rPr>
                <w:rFonts w:ascii="Sylfaen" w:eastAsia="Times New Roman" w:hAnsi="Sylfaen" w:cs="Arial Cyr"/>
                <w:b/>
              </w:rPr>
              <w:t xml:space="preserve"> </w:t>
            </w:r>
            <w:r w:rsidRPr="00457D0D">
              <w:rPr>
                <w:rFonts w:ascii="Sylfaen" w:eastAsia="Times New Roman" w:hAnsi="Sylfaen" w:cs="Sylfaen"/>
                <w:b/>
              </w:rPr>
              <w:t>მემკვიდრეობისა</w:t>
            </w:r>
            <w:r w:rsidRPr="00457D0D">
              <w:rPr>
                <w:rFonts w:ascii="Sylfaen" w:eastAsia="Times New Roman" w:hAnsi="Sylfaen" w:cs="Arial Cyr"/>
                <w:b/>
              </w:rPr>
              <w:t xml:space="preserve"> </w:t>
            </w:r>
            <w:r w:rsidRPr="00457D0D">
              <w:rPr>
                <w:rFonts w:ascii="Sylfaen" w:eastAsia="Times New Roman" w:hAnsi="Sylfaen" w:cs="Sylfaen"/>
                <w:b/>
              </w:rPr>
              <w:t>და</w:t>
            </w:r>
            <w:r w:rsidRPr="00457D0D">
              <w:rPr>
                <w:rFonts w:ascii="Sylfaen" w:eastAsia="Times New Roman" w:hAnsi="Sylfaen" w:cs="Arial Cyr"/>
                <w:b/>
              </w:rPr>
              <w:t xml:space="preserve"> </w:t>
            </w:r>
            <w:r w:rsidRPr="00457D0D">
              <w:rPr>
                <w:rFonts w:ascii="Sylfaen" w:eastAsia="Times New Roman" w:hAnsi="Sylfaen" w:cs="Sylfaen"/>
                <w:b/>
              </w:rPr>
              <w:t>ტურიზმის</w:t>
            </w:r>
            <w:r w:rsidRPr="00457D0D">
              <w:rPr>
                <w:rFonts w:ascii="Sylfaen" w:eastAsia="Times New Roman" w:hAnsi="Sylfaen" w:cs="Times New Roman"/>
                <w:b/>
              </w:rPr>
              <w:t xml:space="preserve"> </w:t>
            </w:r>
            <w:r w:rsidRPr="00457D0D">
              <w:rPr>
                <w:rFonts w:ascii="Sylfaen" w:eastAsia="Times New Roman" w:hAnsi="Sylfaen" w:cs="Sylfaen"/>
                <w:b/>
              </w:rPr>
              <w:t>განვითარების</w:t>
            </w:r>
            <w:r w:rsidRPr="00457D0D">
              <w:rPr>
                <w:rFonts w:ascii="Sylfaen" w:eastAsia="Times New Roman" w:hAnsi="Sylfaen" w:cs="Arial Cyr"/>
                <w:b/>
              </w:rPr>
              <w:t xml:space="preserve"> </w:t>
            </w:r>
            <w:r w:rsidRPr="00457D0D">
              <w:rPr>
                <w:rFonts w:ascii="Sylfaen" w:eastAsia="Times New Roman" w:hAnsi="Sylfaen" w:cs="Sylfaen"/>
                <w:b/>
              </w:rPr>
              <w:t>ხელშეწყობა</w:t>
            </w:r>
          </w:p>
        </w:tc>
        <w:tc>
          <w:tcPr>
            <w:tcW w:w="2393" w:type="pct"/>
            <w:gridSpan w:val="3"/>
            <w:vAlign w:val="center"/>
          </w:tcPr>
          <w:p w:rsidR="00AD5660" w:rsidRPr="00457D0D" w:rsidRDefault="00AD5660" w:rsidP="002D27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Times New Roman" w:hAnsi="Sylfaen" w:cs="Sylfaen"/>
                <w:b/>
                <w:bCs/>
                <w:lang w:val="ka-GE"/>
              </w:rPr>
            </w:pPr>
            <w:r w:rsidRPr="00457D0D">
              <w:rPr>
                <w:rFonts w:ascii="Sylfaen" w:eastAsia="Times New Roman" w:hAnsi="Sylfaen" w:cs="Sylfaen"/>
                <w:b/>
                <w:bCs/>
                <w:lang w:val="ka-GE"/>
              </w:rPr>
              <w:t>კულტურ</w:t>
            </w:r>
            <w:r w:rsidRPr="00457D0D">
              <w:rPr>
                <w:rFonts w:ascii="Sylfaen" w:eastAsia="Times New Roman" w:hAnsi="Sylfaen" w:cs="Sylfaen"/>
                <w:b/>
                <w:bCs/>
              </w:rPr>
              <w:t>ის</w:t>
            </w:r>
            <w:r w:rsidRPr="00457D0D">
              <w:rPr>
                <w:rFonts w:ascii="Sylfaen" w:eastAsia="Times New Roman" w:hAnsi="Sylfaen" w:cs="Arial Cyr"/>
                <w:b/>
                <w:bCs/>
              </w:rPr>
              <w:t xml:space="preserve"> </w:t>
            </w:r>
            <w:r w:rsidRPr="00457D0D">
              <w:rPr>
                <w:rFonts w:ascii="Sylfaen" w:eastAsia="Times New Roman" w:hAnsi="Sylfaen" w:cs="Sylfaen"/>
                <w:b/>
                <w:bCs/>
              </w:rPr>
              <w:t>სფეროს</w:t>
            </w:r>
            <w:r w:rsidRPr="00457D0D">
              <w:rPr>
                <w:rFonts w:ascii="Sylfaen" w:eastAsia="Times New Roman" w:hAnsi="Sylfaen" w:cs="Arial Cyr"/>
                <w:b/>
                <w:bCs/>
              </w:rPr>
              <w:t xml:space="preserve"> </w:t>
            </w:r>
            <w:r w:rsidRPr="00457D0D">
              <w:rPr>
                <w:rFonts w:ascii="Sylfaen" w:eastAsia="Times New Roman" w:hAnsi="Sylfaen" w:cs="Sylfaen"/>
                <w:b/>
                <w:bCs/>
              </w:rPr>
              <w:t>განვითარება</w:t>
            </w:r>
          </w:p>
        </w:tc>
      </w:tr>
      <w:tr w:rsidR="00F218AE" w:rsidRPr="00457D0D" w:rsidTr="00E07B83">
        <w:trPr>
          <w:trHeight w:val="333"/>
        </w:trPr>
        <w:tc>
          <w:tcPr>
            <w:tcW w:w="885" w:type="pct"/>
            <w:vMerge w:val="restart"/>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lang w:val="ka-GE"/>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განმახორციელებელი</w:t>
            </w:r>
          </w:p>
        </w:tc>
        <w:tc>
          <w:tcPr>
            <w:tcW w:w="4115" w:type="pct"/>
            <w:gridSpan w:val="5"/>
            <w:vMerge w:val="restart"/>
            <w:tcMar>
              <w:left w:w="108" w:type="dxa"/>
            </w:tcMar>
            <w:vAlign w:val="center"/>
          </w:tcPr>
          <w:p w:rsidR="00F218AE" w:rsidRPr="00457D0D" w:rsidRDefault="00F218AE" w:rsidP="00AD5660">
            <w:pPr>
              <w:spacing w:after="0" w:line="240" w:lineRule="auto"/>
              <w:jc w:val="both"/>
              <w:rPr>
                <w:rFonts w:ascii="Sylfaen" w:hAnsi="Sylfaen" w:cs="Calibri"/>
                <w:lang w:val="ka-GE"/>
              </w:rPr>
            </w:pPr>
            <w:r w:rsidRPr="00457D0D">
              <w:rPr>
                <w:rFonts w:ascii="Sylfaen" w:hAnsi="Sylfaen" w:cs="Sylfaen"/>
              </w:rPr>
              <w:t>ა</w:t>
            </w:r>
            <w:r w:rsidRPr="00457D0D">
              <w:rPr>
                <w:rFonts w:ascii="Sylfaen" w:hAnsi="Sylfaen" w:cs="Calibri"/>
              </w:rPr>
              <w:t>(</w:t>
            </w:r>
            <w:r w:rsidRPr="00457D0D">
              <w:rPr>
                <w:rFonts w:ascii="Sylfaen" w:hAnsi="Sylfaen" w:cs="Sylfaen"/>
              </w:rPr>
              <w:t>ა</w:t>
            </w:r>
            <w:r w:rsidRPr="00457D0D">
              <w:rPr>
                <w:rFonts w:ascii="Sylfaen" w:hAnsi="Sylfaen" w:cs="Calibri"/>
              </w:rPr>
              <w:t>)</w:t>
            </w:r>
            <w:r w:rsidRPr="00457D0D">
              <w:rPr>
                <w:rFonts w:ascii="Sylfaen" w:hAnsi="Sylfaen" w:cs="Sylfaen"/>
              </w:rPr>
              <w:t>იპ</w:t>
            </w:r>
            <w:r w:rsidRPr="00457D0D">
              <w:rPr>
                <w:rFonts w:ascii="Sylfaen" w:hAnsi="Sylfaen" w:cs="Calibri"/>
              </w:rPr>
              <w:t xml:space="preserve"> "</w:t>
            </w:r>
            <w:r w:rsidRPr="00457D0D">
              <w:rPr>
                <w:rFonts w:ascii="Sylfaen" w:hAnsi="Sylfaen" w:cs="Sylfaen"/>
              </w:rPr>
              <w:t>მცხეთის</w:t>
            </w:r>
            <w:r w:rsidRPr="00457D0D">
              <w:rPr>
                <w:rFonts w:ascii="Sylfaen" w:hAnsi="Sylfaen" w:cs="Calibri"/>
              </w:rPr>
              <w:t xml:space="preserve"> </w:t>
            </w:r>
            <w:r w:rsidRPr="00457D0D">
              <w:rPr>
                <w:rFonts w:ascii="Sylfaen" w:hAnsi="Sylfaen" w:cs="Sylfaen"/>
              </w:rPr>
              <w:t>კულტურული</w:t>
            </w:r>
            <w:r w:rsidRPr="00457D0D">
              <w:rPr>
                <w:rFonts w:ascii="Sylfaen" w:hAnsi="Sylfaen" w:cs="Calibri"/>
              </w:rPr>
              <w:t xml:space="preserve"> </w:t>
            </w:r>
            <w:r w:rsidRPr="00457D0D">
              <w:rPr>
                <w:rFonts w:ascii="Sylfaen" w:hAnsi="Sylfaen" w:cs="Sylfaen"/>
              </w:rPr>
              <w:t>მემკვიდრეობისა</w:t>
            </w:r>
            <w:r w:rsidRPr="00457D0D">
              <w:rPr>
                <w:rFonts w:ascii="Sylfaen" w:hAnsi="Sylfaen" w:cs="Calibri"/>
              </w:rPr>
              <w:t xml:space="preserve"> </w:t>
            </w:r>
            <w:r w:rsidRPr="00457D0D">
              <w:rPr>
                <w:rFonts w:ascii="Sylfaen" w:hAnsi="Sylfaen" w:cs="Sylfaen"/>
              </w:rPr>
              <w:t>და</w:t>
            </w:r>
            <w:r w:rsidRPr="00457D0D">
              <w:rPr>
                <w:rFonts w:ascii="Sylfaen" w:hAnsi="Sylfaen" w:cs="Calibri"/>
              </w:rPr>
              <w:t xml:space="preserve"> </w:t>
            </w:r>
            <w:r w:rsidRPr="00457D0D">
              <w:rPr>
                <w:rFonts w:ascii="Sylfaen" w:hAnsi="Sylfaen" w:cs="Sylfaen"/>
              </w:rPr>
              <w:t>ტურიზმის</w:t>
            </w:r>
            <w:r w:rsidRPr="00457D0D">
              <w:rPr>
                <w:rFonts w:ascii="Sylfaen" w:hAnsi="Sylfaen" w:cs="Calibri"/>
              </w:rPr>
              <w:t xml:space="preserve"> </w:t>
            </w:r>
            <w:r w:rsidRPr="00457D0D">
              <w:rPr>
                <w:rFonts w:ascii="Sylfaen" w:hAnsi="Sylfaen" w:cs="Sylfaen"/>
              </w:rPr>
              <w:t>განვითარების</w:t>
            </w:r>
            <w:r w:rsidRPr="00457D0D">
              <w:rPr>
                <w:rFonts w:ascii="Sylfaen" w:hAnsi="Sylfaen" w:cs="Calibri"/>
              </w:rPr>
              <w:t xml:space="preserve">  </w:t>
            </w:r>
            <w:r w:rsidRPr="00457D0D">
              <w:rPr>
                <w:rFonts w:ascii="Sylfaen" w:hAnsi="Sylfaen" w:cs="Sylfaen"/>
              </w:rPr>
              <w:t>ცენტრი</w:t>
            </w:r>
            <w:r w:rsidRPr="00457D0D">
              <w:rPr>
                <w:rFonts w:ascii="Sylfaen" w:hAnsi="Sylfaen" w:cs="Calibri"/>
              </w:rPr>
              <w:t>"</w:t>
            </w:r>
          </w:p>
        </w:tc>
      </w:tr>
      <w:tr w:rsidR="00F218AE" w:rsidRPr="00457D0D" w:rsidTr="00E07B83">
        <w:trPr>
          <w:trHeight w:val="503"/>
        </w:trPr>
        <w:tc>
          <w:tcPr>
            <w:tcW w:w="885" w:type="pct"/>
            <w:vMerge/>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p>
        </w:tc>
        <w:tc>
          <w:tcPr>
            <w:tcW w:w="4115" w:type="pct"/>
            <w:gridSpan w:val="5"/>
            <w:vMerge/>
            <w:tcMar>
              <w:left w:w="108" w:type="dxa"/>
            </w:tcMar>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AD5660" w:rsidRPr="00457D0D" w:rsidTr="00E07B83">
        <w:trPr>
          <w:trHeight w:val="334"/>
        </w:trPr>
        <w:tc>
          <w:tcPr>
            <w:tcW w:w="885" w:type="pct"/>
            <w:vAlign w:val="center"/>
          </w:tcPr>
          <w:p w:rsidR="00AD5660" w:rsidRPr="00457D0D" w:rsidRDefault="00AD5660"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მიზანი</w:t>
            </w:r>
          </w:p>
        </w:tc>
        <w:tc>
          <w:tcPr>
            <w:tcW w:w="4115" w:type="pct"/>
            <w:gridSpan w:val="5"/>
            <w:tcMar>
              <w:left w:w="108" w:type="dxa"/>
            </w:tcMar>
            <w:vAlign w:val="center"/>
          </w:tcPr>
          <w:p w:rsidR="00AD5660" w:rsidRPr="00457D0D" w:rsidRDefault="00B11231" w:rsidP="00C41000">
            <w:pPr>
              <w:spacing w:after="0"/>
              <w:rPr>
                <w:rFonts w:ascii="Sylfaen" w:hAnsi="Sylfaen"/>
                <w:lang w:val="ka-GE"/>
              </w:rPr>
            </w:pPr>
            <w:r w:rsidRPr="00457D0D">
              <w:rPr>
                <w:rFonts w:ascii="Sylfaen" w:hAnsi="Sylfaen"/>
              </w:rPr>
              <w:t>მუნიციპალიტეტის ტურისტული პოტენციალის წარმოჩენა და პოპულარიზაცია; ადგილობრივი კულტურული მემკვიდრეობის პოპულარიზაცია.</w:t>
            </w:r>
            <w:r w:rsidRPr="00457D0D">
              <w:rPr>
                <w:rFonts w:ascii="Sylfaen" w:hAnsi="Sylfaen" w:cs="Sylfaen"/>
                <w:lang w:val="ka-GE"/>
              </w:rPr>
              <w:t xml:space="preserve">      </w:t>
            </w:r>
          </w:p>
        </w:tc>
      </w:tr>
      <w:tr w:rsidR="00AD5660" w:rsidRPr="00457D0D" w:rsidTr="00E07B83">
        <w:trPr>
          <w:trHeight w:val="728"/>
        </w:trPr>
        <w:tc>
          <w:tcPr>
            <w:tcW w:w="885" w:type="pct"/>
            <w:vAlign w:val="center"/>
          </w:tcPr>
          <w:p w:rsidR="00AD5660" w:rsidRPr="00457D0D" w:rsidRDefault="00AD5660" w:rsidP="00DC5D8B">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ქვეპროგრამის აღწერა </w:t>
            </w:r>
          </w:p>
        </w:tc>
        <w:tc>
          <w:tcPr>
            <w:tcW w:w="4115" w:type="pct"/>
            <w:gridSpan w:val="5"/>
            <w:tcMar>
              <w:left w:w="108" w:type="dxa"/>
            </w:tcMar>
            <w:vAlign w:val="center"/>
          </w:tcPr>
          <w:p w:rsidR="00AD5660" w:rsidRPr="00457D0D" w:rsidRDefault="00B11231" w:rsidP="00DC5D8B">
            <w:pPr>
              <w:spacing w:after="0" w:line="240" w:lineRule="auto"/>
              <w:jc w:val="both"/>
              <w:rPr>
                <w:rFonts w:ascii="Sylfaen" w:hAnsi="Sylfaen"/>
                <w:lang w:val="ka-GE"/>
              </w:rPr>
            </w:pPr>
            <w:r w:rsidRPr="00457D0D">
              <w:rPr>
                <w:rFonts w:ascii="Sylfaen" w:hAnsi="Sylfaen" w:cs="Sylfaen"/>
                <w:spacing w:val="-1"/>
              </w:rPr>
              <w:t>მუნიციპალიტეტის</w:t>
            </w:r>
            <w:r w:rsidRPr="00457D0D">
              <w:rPr>
                <w:rFonts w:ascii="Sylfaen" w:hAnsi="Sylfaen"/>
                <w:spacing w:val="-9"/>
              </w:rPr>
              <w:t xml:space="preserve"> </w:t>
            </w:r>
            <w:r w:rsidRPr="00457D0D">
              <w:rPr>
                <w:rFonts w:ascii="Sylfaen" w:hAnsi="Sylfaen" w:cs="Sylfaen"/>
                <w:spacing w:val="-1"/>
              </w:rPr>
              <w:t>საკუთარი</w:t>
            </w:r>
            <w:r w:rsidRPr="00457D0D">
              <w:rPr>
                <w:rFonts w:ascii="Sylfaen" w:hAnsi="Sylfaen"/>
                <w:spacing w:val="-8"/>
              </w:rPr>
              <w:t xml:space="preserve"> </w:t>
            </w:r>
            <w:r w:rsidRPr="00457D0D">
              <w:rPr>
                <w:rFonts w:ascii="Sylfaen" w:hAnsi="Sylfaen" w:cs="Sylfaen"/>
                <w:spacing w:val="-1"/>
              </w:rPr>
              <w:t>უფლებამოსილებაა</w:t>
            </w:r>
            <w:r w:rsidRPr="00457D0D">
              <w:rPr>
                <w:rFonts w:ascii="Sylfaen" w:hAnsi="Sylfaen"/>
                <w:spacing w:val="-9"/>
              </w:rPr>
              <w:t xml:space="preserve"> </w:t>
            </w:r>
            <w:r w:rsidRPr="00457D0D">
              <w:rPr>
                <w:rFonts w:ascii="Sylfaen" w:hAnsi="Sylfaen" w:cs="Sylfaen"/>
                <w:spacing w:val="-1"/>
              </w:rPr>
              <w:t>ადგილობრივი</w:t>
            </w:r>
            <w:r w:rsidRPr="00457D0D">
              <w:rPr>
                <w:rFonts w:ascii="Sylfaen" w:hAnsi="Sylfaen"/>
                <w:spacing w:val="-8"/>
              </w:rPr>
              <w:t xml:space="preserve"> </w:t>
            </w:r>
            <w:r w:rsidRPr="00457D0D">
              <w:rPr>
                <w:rFonts w:ascii="Sylfaen" w:hAnsi="Sylfaen" w:cs="Sylfaen"/>
                <w:spacing w:val="-1"/>
              </w:rPr>
              <w:t>მნიშვნელობის</w:t>
            </w:r>
            <w:r w:rsidRPr="00457D0D">
              <w:rPr>
                <w:rFonts w:ascii="Sylfaen" w:hAnsi="Sylfaen"/>
                <w:spacing w:val="-8"/>
              </w:rPr>
              <w:t xml:space="preserve"> </w:t>
            </w:r>
            <w:r w:rsidRPr="00457D0D">
              <w:rPr>
                <w:rFonts w:ascii="Sylfaen" w:hAnsi="Sylfaen" w:cs="Sylfaen"/>
                <w:spacing w:val="-1"/>
              </w:rPr>
              <w:t>კულტურის</w:t>
            </w:r>
            <w:r w:rsidRPr="00457D0D">
              <w:rPr>
                <w:rFonts w:ascii="Sylfaen" w:hAnsi="Sylfaen"/>
                <w:spacing w:val="-9"/>
              </w:rPr>
              <w:t xml:space="preserve"> </w:t>
            </w:r>
            <w:r w:rsidRPr="00457D0D">
              <w:rPr>
                <w:rFonts w:ascii="Sylfaen" w:hAnsi="Sylfaen" w:cs="Sylfaen"/>
                <w:spacing w:val="-1"/>
              </w:rPr>
              <w:t>ძეგლთა</w:t>
            </w:r>
            <w:r w:rsidRPr="00457D0D">
              <w:rPr>
                <w:rFonts w:ascii="Sylfaen" w:hAnsi="Sylfaen"/>
                <w:spacing w:val="-8"/>
              </w:rPr>
              <w:t xml:space="preserve"> </w:t>
            </w:r>
            <w:r w:rsidRPr="00457D0D">
              <w:rPr>
                <w:rFonts w:ascii="Sylfaen" w:hAnsi="Sylfaen" w:cs="Sylfaen"/>
                <w:spacing w:val="-1"/>
              </w:rPr>
              <w:t>მოვლა</w:t>
            </w:r>
            <w:r w:rsidRPr="00457D0D">
              <w:rPr>
                <w:rFonts w:ascii="Sylfaen" w:hAnsi="Sylfaen"/>
                <w:spacing w:val="-1"/>
              </w:rPr>
              <w:t>-</w:t>
            </w:r>
            <w:r w:rsidRPr="00457D0D">
              <w:rPr>
                <w:rFonts w:ascii="Sylfaen" w:hAnsi="Sylfaen" w:cs="Sylfaen"/>
                <w:spacing w:val="-1"/>
              </w:rPr>
              <w:t>შენახვა</w:t>
            </w:r>
            <w:r w:rsidRPr="00457D0D">
              <w:rPr>
                <w:rFonts w:ascii="Sylfaen" w:hAnsi="Sylfaen"/>
                <w:spacing w:val="-1"/>
              </w:rPr>
              <w:t>,</w:t>
            </w:r>
            <w:r w:rsidRPr="00457D0D">
              <w:rPr>
                <w:rFonts w:ascii="Sylfaen" w:hAnsi="Sylfaen"/>
                <w:spacing w:val="-7"/>
              </w:rPr>
              <w:t xml:space="preserve"> </w:t>
            </w:r>
            <w:r w:rsidRPr="00457D0D">
              <w:rPr>
                <w:rFonts w:ascii="Sylfaen" w:hAnsi="Sylfaen" w:cs="Sylfaen"/>
                <w:spacing w:val="-1"/>
              </w:rPr>
              <w:t>რეკონსტრუქცია</w:t>
            </w:r>
            <w:r w:rsidRPr="00457D0D">
              <w:rPr>
                <w:rFonts w:ascii="Sylfaen" w:hAnsi="Sylfaen"/>
                <w:spacing w:val="-8"/>
              </w:rPr>
              <w:t xml:space="preserve"> </w:t>
            </w:r>
            <w:r w:rsidRPr="00457D0D">
              <w:rPr>
                <w:rFonts w:ascii="Sylfaen" w:hAnsi="Sylfaen" w:cs="Sylfaen"/>
              </w:rPr>
              <w:t>და</w:t>
            </w:r>
            <w:r w:rsidRPr="00457D0D">
              <w:rPr>
                <w:rFonts w:ascii="Sylfaen" w:hAnsi="Sylfaen"/>
                <w:spacing w:val="-8"/>
              </w:rPr>
              <w:t xml:space="preserve"> </w:t>
            </w:r>
            <w:r w:rsidRPr="00457D0D">
              <w:rPr>
                <w:rFonts w:ascii="Sylfaen" w:hAnsi="Sylfaen" w:cs="Sylfaen"/>
                <w:spacing w:val="-1"/>
              </w:rPr>
              <w:t>რეაბილიტაცია</w:t>
            </w:r>
            <w:r w:rsidRPr="00457D0D">
              <w:rPr>
                <w:rFonts w:ascii="Sylfaen" w:hAnsi="Sylfaen"/>
                <w:spacing w:val="-1"/>
              </w:rPr>
              <w:t>.</w:t>
            </w:r>
            <w:r w:rsidRPr="00457D0D">
              <w:rPr>
                <w:rFonts w:ascii="Sylfaen" w:hAnsi="Sylfaen"/>
                <w:spacing w:val="-1"/>
                <w:lang w:val="ka-GE"/>
              </w:rPr>
              <w:t xml:space="preserve"> </w:t>
            </w:r>
            <w:r w:rsidRPr="00457D0D">
              <w:rPr>
                <w:rFonts w:ascii="Sylfaen" w:hAnsi="Sylfaen"/>
                <w:spacing w:val="-8"/>
              </w:rPr>
              <w:t xml:space="preserve"> </w:t>
            </w:r>
            <w:r w:rsidRPr="00457D0D">
              <w:rPr>
                <w:rFonts w:ascii="Sylfaen" w:hAnsi="Sylfaen" w:cs="Sylfaen"/>
              </w:rPr>
              <w:t>ამ</w:t>
            </w:r>
            <w:r w:rsidRPr="00457D0D">
              <w:rPr>
                <w:rFonts w:ascii="Sylfaen" w:hAnsi="Sylfaen"/>
                <w:spacing w:val="-8"/>
              </w:rPr>
              <w:t xml:space="preserve"> </w:t>
            </w:r>
            <w:r w:rsidRPr="00457D0D">
              <w:rPr>
                <w:rFonts w:ascii="Sylfaen" w:hAnsi="Sylfaen" w:cs="Sylfaen"/>
                <w:spacing w:val="-1"/>
              </w:rPr>
              <w:t>უფლებამოსილების</w:t>
            </w:r>
            <w:r w:rsidRPr="00457D0D">
              <w:rPr>
                <w:rFonts w:ascii="Sylfaen" w:hAnsi="Sylfaen"/>
                <w:spacing w:val="-1"/>
                <w:lang w:val="ka-GE"/>
              </w:rPr>
              <w:t xml:space="preserve"> </w:t>
            </w:r>
            <w:r w:rsidRPr="00457D0D">
              <w:rPr>
                <w:rFonts w:ascii="Sylfaen" w:hAnsi="Sylfaen" w:cs="Sylfaen"/>
                <w:spacing w:val="-1"/>
              </w:rPr>
              <w:t>შესრულების</w:t>
            </w:r>
            <w:r w:rsidRPr="00457D0D">
              <w:rPr>
                <w:rFonts w:ascii="Sylfaen" w:hAnsi="Sylfaen"/>
                <w:spacing w:val="-8"/>
              </w:rPr>
              <w:t xml:space="preserve"> </w:t>
            </w:r>
            <w:r w:rsidRPr="00457D0D">
              <w:rPr>
                <w:rFonts w:ascii="Sylfaen" w:hAnsi="Sylfaen" w:cs="Sylfaen"/>
                <w:spacing w:val="-1"/>
              </w:rPr>
              <w:t>მიზნით</w:t>
            </w:r>
            <w:r w:rsidRPr="00457D0D">
              <w:rPr>
                <w:rFonts w:ascii="Sylfaen" w:hAnsi="Sylfaen"/>
                <w:spacing w:val="-1"/>
                <w:lang w:val="ka-GE"/>
              </w:rPr>
              <w:t xml:space="preserve"> </w:t>
            </w:r>
            <w:r w:rsidRPr="00457D0D">
              <w:rPr>
                <w:rFonts w:ascii="Sylfaen" w:hAnsi="Sylfaen" w:cs="Sylfaen"/>
                <w:lang w:val="ka-GE"/>
              </w:rPr>
              <w:t>ქვეპროგრამის</w:t>
            </w:r>
            <w:r w:rsidRPr="00457D0D">
              <w:rPr>
                <w:rFonts w:ascii="Sylfaen" w:hAnsi="Sylfaen"/>
                <w:lang w:val="ka-GE"/>
              </w:rPr>
              <w:t xml:space="preserve"> </w:t>
            </w:r>
            <w:r w:rsidRPr="00457D0D">
              <w:rPr>
                <w:rFonts w:ascii="Sylfaen" w:hAnsi="Sylfaen" w:cs="Sylfaen"/>
                <w:lang w:val="ka-GE"/>
              </w:rPr>
              <w:t>ფარგლებში</w:t>
            </w:r>
            <w:r w:rsidRPr="00457D0D">
              <w:rPr>
                <w:rFonts w:ascii="Sylfaen" w:hAnsi="Sylfaen"/>
                <w:lang w:val="ka-GE"/>
              </w:rPr>
              <w:t xml:space="preserve"> </w:t>
            </w:r>
            <w:r w:rsidRPr="00457D0D">
              <w:rPr>
                <w:rFonts w:ascii="Sylfaen" w:hAnsi="Sylfaen" w:cs="Sylfaen"/>
                <w:lang w:val="ka-GE"/>
              </w:rPr>
              <w:t>მიმდინარეობს</w:t>
            </w:r>
            <w:r w:rsidRPr="00457D0D">
              <w:rPr>
                <w:rFonts w:ascii="Sylfaen" w:hAnsi="Sylfaen"/>
                <w:lang w:val="ka-GE"/>
              </w:rPr>
              <w:t xml:space="preserve"> </w:t>
            </w:r>
            <w:r w:rsidRPr="00457D0D">
              <w:rPr>
                <w:rFonts w:ascii="Sylfaen" w:hAnsi="Sylfaen" w:cs="Sylfaen"/>
                <w:lang w:val="ka-GE"/>
              </w:rPr>
              <w:t>ქ</w:t>
            </w:r>
            <w:r w:rsidRPr="00457D0D">
              <w:rPr>
                <w:rFonts w:ascii="Sylfaen" w:hAnsi="Sylfaen"/>
                <w:lang w:val="ka-GE"/>
              </w:rPr>
              <w:t xml:space="preserve">. </w:t>
            </w:r>
            <w:r w:rsidRPr="00457D0D">
              <w:rPr>
                <w:rFonts w:ascii="Sylfaen" w:hAnsi="Sylfaen" w:cs="Sylfaen"/>
                <w:lang w:val="ka-GE"/>
              </w:rPr>
              <w:t>მცხეთის</w:t>
            </w:r>
            <w:r w:rsidRPr="00457D0D">
              <w:rPr>
                <w:rFonts w:ascii="Sylfaen" w:hAnsi="Sylfaen"/>
                <w:lang w:val="ka-GE"/>
              </w:rPr>
              <w:t xml:space="preserve"> </w:t>
            </w:r>
            <w:r w:rsidRPr="00457D0D">
              <w:rPr>
                <w:rFonts w:ascii="Sylfaen" w:hAnsi="Sylfaen" w:cs="Sylfaen"/>
                <w:lang w:val="ka-GE"/>
              </w:rPr>
              <w:t>მიწათსარგებლობის</w:t>
            </w:r>
            <w:r w:rsidRPr="00457D0D">
              <w:rPr>
                <w:rFonts w:ascii="Sylfaen" w:hAnsi="Sylfaen"/>
                <w:lang w:val="ka-GE"/>
              </w:rPr>
              <w:t xml:space="preserve"> </w:t>
            </w:r>
            <w:r w:rsidRPr="00457D0D">
              <w:rPr>
                <w:rFonts w:ascii="Sylfaen" w:hAnsi="Sylfaen" w:cs="Sylfaen"/>
                <w:lang w:val="ka-GE"/>
              </w:rPr>
              <w:t>გენერალურ</w:t>
            </w:r>
            <w:r w:rsidRPr="00457D0D">
              <w:rPr>
                <w:rFonts w:ascii="Sylfaen" w:hAnsi="Sylfaen"/>
                <w:lang w:val="ka-GE"/>
              </w:rPr>
              <w:t xml:space="preserve"> </w:t>
            </w:r>
            <w:r w:rsidRPr="00457D0D">
              <w:rPr>
                <w:rFonts w:ascii="Sylfaen" w:hAnsi="Sylfaen" w:cs="Sylfaen"/>
                <w:lang w:val="ka-GE"/>
              </w:rPr>
              <w:t>გეგმაზე</w:t>
            </w:r>
            <w:r w:rsidRPr="00457D0D">
              <w:rPr>
                <w:rFonts w:ascii="Sylfaen" w:hAnsi="Sylfaen"/>
                <w:lang w:val="ka-GE"/>
              </w:rPr>
              <w:t xml:space="preserve"> </w:t>
            </w:r>
            <w:r w:rsidRPr="00457D0D">
              <w:rPr>
                <w:rFonts w:ascii="Sylfaen" w:hAnsi="Sylfaen" w:cs="Sylfaen"/>
                <w:lang w:val="ka-GE"/>
              </w:rPr>
              <w:t>მუშაობაში</w:t>
            </w:r>
            <w:r w:rsidRPr="00457D0D">
              <w:rPr>
                <w:rFonts w:ascii="Sylfaen" w:hAnsi="Sylfaen"/>
                <w:lang w:val="ka-GE"/>
              </w:rPr>
              <w:t xml:space="preserve"> </w:t>
            </w:r>
            <w:r w:rsidRPr="00457D0D">
              <w:rPr>
                <w:rFonts w:ascii="Sylfaen" w:hAnsi="Sylfaen" w:cs="Sylfaen"/>
                <w:lang w:val="ka-GE"/>
              </w:rPr>
              <w:t>ჩართულობა</w:t>
            </w:r>
            <w:r w:rsidRPr="00457D0D">
              <w:rPr>
                <w:rFonts w:ascii="Sylfaen" w:hAnsi="Sylfaen"/>
                <w:lang w:val="ka-GE"/>
              </w:rPr>
              <w:t xml:space="preserve">; </w:t>
            </w:r>
            <w:r w:rsidRPr="00457D0D">
              <w:rPr>
                <w:rFonts w:ascii="Sylfaen" w:hAnsi="Sylfaen"/>
              </w:rPr>
              <w:t xml:space="preserve"> </w:t>
            </w:r>
            <w:r w:rsidRPr="00457D0D">
              <w:rPr>
                <w:rFonts w:ascii="Sylfaen" w:hAnsi="Sylfaen" w:cs="Sylfaen"/>
              </w:rPr>
              <w:t>მცხეთის</w:t>
            </w:r>
            <w:r w:rsidRPr="00457D0D">
              <w:rPr>
                <w:rFonts w:ascii="Sylfaen" w:hAnsi="Sylfaen"/>
              </w:rPr>
              <w:t xml:space="preserve"> </w:t>
            </w:r>
            <w:r w:rsidRPr="00457D0D">
              <w:rPr>
                <w:rFonts w:ascii="Sylfaen" w:hAnsi="Sylfaen" w:cs="Sylfaen"/>
              </w:rPr>
              <w:t>მუნიციპალიტეტის</w:t>
            </w:r>
            <w:r w:rsidRPr="00457D0D">
              <w:rPr>
                <w:rFonts w:ascii="Sylfaen" w:hAnsi="Sylfaen"/>
              </w:rPr>
              <w:t xml:space="preserve"> </w:t>
            </w:r>
            <w:r w:rsidRPr="00457D0D">
              <w:rPr>
                <w:rFonts w:ascii="Sylfaen" w:hAnsi="Sylfaen" w:cs="Sylfaen"/>
              </w:rPr>
              <w:t>ტერიტორიაზე</w:t>
            </w:r>
            <w:r w:rsidRPr="00457D0D">
              <w:rPr>
                <w:rFonts w:ascii="Sylfaen" w:hAnsi="Sylfaen"/>
              </w:rPr>
              <w:t xml:space="preserve"> </w:t>
            </w:r>
            <w:r w:rsidRPr="00457D0D">
              <w:rPr>
                <w:rFonts w:ascii="Sylfaen" w:hAnsi="Sylfaen" w:cs="Sylfaen"/>
              </w:rPr>
              <w:t>არსებული</w:t>
            </w:r>
            <w:r w:rsidRPr="00457D0D">
              <w:rPr>
                <w:rFonts w:ascii="Sylfaen" w:hAnsi="Sylfaen"/>
              </w:rPr>
              <w:t xml:space="preserve"> </w:t>
            </w:r>
            <w:r w:rsidRPr="00457D0D">
              <w:rPr>
                <w:rFonts w:ascii="Sylfaen" w:hAnsi="Sylfaen" w:cs="Sylfaen"/>
              </w:rPr>
              <w:t>კულტურული</w:t>
            </w:r>
            <w:r w:rsidRPr="00457D0D">
              <w:rPr>
                <w:rFonts w:ascii="Sylfaen" w:hAnsi="Sylfaen"/>
              </w:rPr>
              <w:t xml:space="preserve"> </w:t>
            </w:r>
            <w:r w:rsidRPr="00457D0D">
              <w:rPr>
                <w:rFonts w:ascii="Sylfaen" w:hAnsi="Sylfaen" w:cs="Sylfaen"/>
              </w:rPr>
              <w:t>მემკვიდრეობის</w:t>
            </w:r>
            <w:r w:rsidRPr="00457D0D">
              <w:rPr>
                <w:rFonts w:ascii="Sylfaen" w:hAnsi="Sylfaen"/>
              </w:rPr>
              <w:t xml:space="preserve"> </w:t>
            </w:r>
            <w:r w:rsidRPr="00457D0D">
              <w:rPr>
                <w:rFonts w:ascii="Sylfaen" w:hAnsi="Sylfaen" w:cs="Sylfaen"/>
              </w:rPr>
              <w:t>უძრავი</w:t>
            </w:r>
            <w:r w:rsidRPr="00457D0D">
              <w:rPr>
                <w:rFonts w:ascii="Sylfaen" w:hAnsi="Sylfaen"/>
              </w:rPr>
              <w:t xml:space="preserve"> </w:t>
            </w:r>
            <w:r w:rsidRPr="00457D0D">
              <w:rPr>
                <w:rFonts w:ascii="Sylfaen" w:hAnsi="Sylfaen" w:cs="Sylfaen"/>
              </w:rPr>
              <w:t>და</w:t>
            </w:r>
            <w:r w:rsidRPr="00457D0D">
              <w:rPr>
                <w:rFonts w:ascii="Sylfaen" w:hAnsi="Sylfaen"/>
              </w:rPr>
              <w:t xml:space="preserve"> </w:t>
            </w:r>
            <w:r w:rsidRPr="00457D0D">
              <w:rPr>
                <w:rFonts w:ascii="Sylfaen" w:hAnsi="Sylfaen" w:cs="Sylfaen"/>
              </w:rPr>
              <w:t>მოძრავი</w:t>
            </w:r>
            <w:r w:rsidRPr="00457D0D">
              <w:rPr>
                <w:rFonts w:ascii="Sylfaen" w:hAnsi="Sylfaen"/>
              </w:rPr>
              <w:t xml:space="preserve"> </w:t>
            </w:r>
            <w:r w:rsidRPr="00457D0D">
              <w:rPr>
                <w:rFonts w:ascii="Sylfaen" w:hAnsi="Sylfaen" w:cs="Sylfaen"/>
              </w:rPr>
              <w:t>ძეგლების</w:t>
            </w:r>
            <w:r w:rsidRPr="00457D0D">
              <w:rPr>
                <w:rFonts w:ascii="Sylfaen" w:hAnsi="Sylfaen"/>
              </w:rPr>
              <w:t xml:space="preserve">, </w:t>
            </w:r>
            <w:r w:rsidRPr="00457D0D">
              <w:rPr>
                <w:rFonts w:ascii="Sylfaen" w:hAnsi="Sylfaen" w:cs="Sylfaen"/>
              </w:rPr>
              <w:t>ასევე</w:t>
            </w:r>
            <w:r w:rsidRPr="00457D0D">
              <w:rPr>
                <w:rFonts w:ascii="Sylfaen" w:hAnsi="Sylfaen"/>
                <w:lang w:val="ka-GE"/>
              </w:rPr>
              <w:t>,</w:t>
            </w:r>
            <w:r w:rsidRPr="00457D0D">
              <w:rPr>
                <w:rFonts w:ascii="Sylfaen" w:hAnsi="Sylfaen"/>
              </w:rPr>
              <w:t xml:space="preserve"> </w:t>
            </w:r>
            <w:r w:rsidRPr="00457D0D">
              <w:rPr>
                <w:rFonts w:ascii="Sylfaen" w:hAnsi="Sylfaen" w:cs="Sylfaen"/>
              </w:rPr>
              <w:t>არამატერიალური</w:t>
            </w:r>
            <w:r w:rsidRPr="00457D0D">
              <w:rPr>
                <w:rFonts w:ascii="Sylfaen" w:hAnsi="Sylfaen"/>
              </w:rPr>
              <w:t xml:space="preserve"> </w:t>
            </w:r>
            <w:r w:rsidRPr="00457D0D">
              <w:rPr>
                <w:rFonts w:ascii="Sylfaen" w:hAnsi="Sylfaen" w:cs="Sylfaen"/>
              </w:rPr>
              <w:t>კულტურული</w:t>
            </w:r>
            <w:r w:rsidRPr="00457D0D">
              <w:rPr>
                <w:rFonts w:ascii="Sylfaen" w:hAnsi="Sylfaen"/>
              </w:rPr>
              <w:t xml:space="preserve"> </w:t>
            </w:r>
            <w:r w:rsidRPr="00457D0D">
              <w:rPr>
                <w:rFonts w:ascii="Sylfaen" w:hAnsi="Sylfaen" w:cs="Sylfaen"/>
              </w:rPr>
              <w:t>მემკვიდრეობის</w:t>
            </w:r>
            <w:r w:rsidRPr="00457D0D">
              <w:rPr>
                <w:rFonts w:ascii="Sylfaen" w:hAnsi="Sylfaen"/>
              </w:rPr>
              <w:t xml:space="preserve"> </w:t>
            </w:r>
            <w:r w:rsidRPr="00457D0D">
              <w:rPr>
                <w:rFonts w:ascii="Sylfaen" w:hAnsi="Sylfaen" w:cs="Sylfaen"/>
              </w:rPr>
              <w:t>ობიექტების</w:t>
            </w:r>
            <w:r w:rsidRPr="00457D0D">
              <w:rPr>
                <w:rFonts w:ascii="Sylfaen" w:hAnsi="Sylfaen"/>
              </w:rPr>
              <w:t xml:space="preserve"> </w:t>
            </w:r>
            <w:r w:rsidRPr="00457D0D">
              <w:rPr>
                <w:rFonts w:ascii="Sylfaen" w:hAnsi="Sylfaen" w:cs="Sylfaen"/>
              </w:rPr>
              <w:t>აღრიცხვა</w:t>
            </w:r>
            <w:r w:rsidRPr="00457D0D">
              <w:rPr>
                <w:rFonts w:ascii="Sylfaen" w:hAnsi="Sylfaen"/>
              </w:rPr>
              <w:t xml:space="preserve"> </w:t>
            </w:r>
            <w:r w:rsidRPr="00457D0D">
              <w:rPr>
                <w:rFonts w:ascii="Sylfaen" w:hAnsi="Sylfaen" w:cs="Sylfaen"/>
              </w:rPr>
              <w:t>და</w:t>
            </w:r>
            <w:r w:rsidRPr="00457D0D">
              <w:rPr>
                <w:rFonts w:ascii="Sylfaen" w:hAnsi="Sylfaen"/>
              </w:rPr>
              <w:t xml:space="preserve"> </w:t>
            </w:r>
            <w:r w:rsidRPr="00457D0D">
              <w:rPr>
                <w:rFonts w:ascii="Sylfaen" w:hAnsi="Sylfaen" w:cs="Sylfaen"/>
              </w:rPr>
              <w:t>მათი</w:t>
            </w:r>
            <w:r w:rsidRPr="00457D0D">
              <w:rPr>
                <w:rFonts w:ascii="Sylfaen" w:hAnsi="Sylfaen"/>
              </w:rPr>
              <w:t xml:space="preserve"> </w:t>
            </w:r>
            <w:r w:rsidRPr="00457D0D">
              <w:rPr>
                <w:rFonts w:ascii="Sylfaen" w:hAnsi="Sylfaen" w:cs="Sylfaen"/>
              </w:rPr>
              <w:t>მოვლა</w:t>
            </w:r>
            <w:r w:rsidRPr="00457D0D">
              <w:rPr>
                <w:rFonts w:ascii="Sylfaen" w:hAnsi="Sylfaen"/>
              </w:rPr>
              <w:t>-</w:t>
            </w:r>
            <w:r w:rsidRPr="00457D0D">
              <w:rPr>
                <w:rFonts w:ascii="Sylfaen" w:hAnsi="Sylfaen" w:cs="Sylfaen"/>
              </w:rPr>
              <w:t>პატრონობისა</w:t>
            </w:r>
            <w:r w:rsidRPr="00457D0D">
              <w:rPr>
                <w:rFonts w:ascii="Sylfaen" w:hAnsi="Sylfaen"/>
              </w:rPr>
              <w:t xml:space="preserve"> </w:t>
            </w:r>
            <w:r w:rsidRPr="00457D0D">
              <w:rPr>
                <w:rFonts w:ascii="Sylfaen" w:hAnsi="Sylfaen" w:cs="Sylfaen"/>
              </w:rPr>
              <w:t>და</w:t>
            </w:r>
            <w:r w:rsidRPr="00457D0D">
              <w:rPr>
                <w:rFonts w:ascii="Sylfaen" w:hAnsi="Sylfaen"/>
              </w:rPr>
              <w:t xml:space="preserve"> </w:t>
            </w:r>
            <w:r w:rsidRPr="00457D0D">
              <w:rPr>
                <w:rFonts w:ascii="Sylfaen" w:hAnsi="Sylfaen" w:cs="Sylfaen"/>
              </w:rPr>
              <w:t>დაცვის</w:t>
            </w:r>
            <w:r w:rsidRPr="00457D0D">
              <w:rPr>
                <w:rFonts w:ascii="Sylfaen" w:hAnsi="Sylfaen"/>
              </w:rPr>
              <w:t xml:space="preserve"> </w:t>
            </w:r>
            <w:r w:rsidRPr="00457D0D">
              <w:rPr>
                <w:rFonts w:ascii="Sylfaen" w:hAnsi="Sylfaen" w:cs="Sylfaen"/>
              </w:rPr>
              <w:t>მიზნით</w:t>
            </w:r>
            <w:r w:rsidRPr="00457D0D">
              <w:rPr>
                <w:rFonts w:ascii="Sylfaen" w:hAnsi="Sylfaen"/>
              </w:rPr>
              <w:t xml:space="preserve"> </w:t>
            </w:r>
            <w:r w:rsidRPr="00457D0D">
              <w:rPr>
                <w:rFonts w:ascii="Sylfaen" w:hAnsi="Sylfaen" w:cs="Sylfaen"/>
              </w:rPr>
              <w:t>შესაბამისი</w:t>
            </w:r>
            <w:r w:rsidRPr="00457D0D">
              <w:rPr>
                <w:rFonts w:ascii="Sylfaen" w:hAnsi="Sylfaen"/>
              </w:rPr>
              <w:t xml:space="preserve"> </w:t>
            </w:r>
            <w:r w:rsidRPr="00457D0D">
              <w:rPr>
                <w:rFonts w:ascii="Sylfaen" w:hAnsi="Sylfaen" w:cs="Sylfaen"/>
              </w:rPr>
              <w:t>ღონისძიებების</w:t>
            </w:r>
            <w:r w:rsidRPr="00457D0D">
              <w:rPr>
                <w:rFonts w:ascii="Sylfaen" w:hAnsi="Sylfaen"/>
              </w:rPr>
              <w:t xml:space="preserve"> </w:t>
            </w:r>
            <w:r w:rsidRPr="00457D0D">
              <w:rPr>
                <w:rFonts w:ascii="Sylfaen" w:hAnsi="Sylfaen" w:cs="Sylfaen"/>
              </w:rPr>
              <w:t>დაგეგმვა</w:t>
            </w:r>
            <w:r w:rsidRPr="00457D0D">
              <w:rPr>
                <w:rFonts w:ascii="Sylfaen" w:hAnsi="Sylfaen"/>
              </w:rPr>
              <w:t xml:space="preserve"> - </w:t>
            </w:r>
            <w:r w:rsidRPr="00457D0D">
              <w:rPr>
                <w:rFonts w:ascii="Sylfaen" w:hAnsi="Sylfaen" w:cs="Sylfaen"/>
              </w:rPr>
              <w:t>განხორციელება</w:t>
            </w:r>
            <w:r w:rsidRPr="00457D0D">
              <w:rPr>
                <w:rFonts w:ascii="Sylfaen" w:hAnsi="Sylfaen"/>
              </w:rPr>
              <w:t xml:space="preserve">; </w:t>
            </w:r>
            <w:r w:rsidRPr="00457D0D">
              <w:rPr>
                <w:rFonts w:ascii="Sylfaen" w:hAnsi="Sylfaen" w:cs="Sylfaen"/>
              </w:rPr>
              <w:t>ტურიზმისა</w:t>
            </w:r>
            <w:r w:rsidRPr="00457D0D">
              <w:rPr>
                <w:rFonts w:ascii="Sylfaen" w:hAnsi="Sylfaen"/>
              </w:rPr>
              <w:t xml:space="preserve"> </w:t>
            </w:r>
            <w:r w:rsidRPr="00457D0D">
              <w:rPr>
                <w:rFonts w:ascii="Sylfaen" w:hAnsi="Sylfaen" w:cs="Sylfaen"/>
              </w:rPr>
              <w:t>და</w:t>
            </w:r>
            <w:r w:rsidRPr="00457D0D">
              <w:rPr>
                <w:rFonts w:ascii="Sylfaen" w:hAnsi="Sylfaen"/>
              </w:rPr>
              <w:t xml:space="preserve"> </w:t>
            </w:r>
            <w:r w:rsidRPr="00457D0D">
              <w:rPr>
                <w:rFonts w:ascii="Sylfaen" w:hAnsi="Sylfaen" w:cs="Sylfaen"/>
              </w:rPr>
              <w:t>საკურორტო</w:t>
            </w:r>
            <w:r w:rsidRPr="00457D0D">
              <w:rPr>
                <w:rFonts w:ascii="Sylfaen" w:hAnsi="Sylfaen"/>
              </w:rPr>
              <w:t xml:space="preserve"> </w:t>
            </w:r>
            <w:r w:rsidRPr="00457D0D">
              <w:rPr>
                <w:rFonts w:ascii="Sylfaen" w:hAnsi="Sylfaen" w:cs="Sylfaen"/>
              </w:rPr>
              <w:t>სფეროში</w:t>
            </w:r>
            <w:r w:rsidRPr="00457D0D">
              <w:rPr>
                <w:rFonts w:ascii="Sylfaen" w:hAnsi="Sylfaen"/>
              </w:rPr>
              <w:t xml:space="preserve"> </w:t>
            </w:r>
            <w:r w:rsidRPr="00457D0D">
              <w:rPr>
                <w:rFonts w:ascii="Sylfaen" w:hAnsi="Sylfaen" w:cs="Sylfaen"/>
              </w:rPr>
              <w:t>მუნიციპალური</w:t>
            </w:r>
            <w:r w:rsidRPr="00457D0D">
              <w:rPr>
                <w:rFonts w:ascii="Sylfaen" w:hAnsi="Sylfaen"/>
              </w:rPr>
              <w:t xml:space="preserve"> </w:t>
            </w:r>
            <w:r w:rsidRPr="00457D0D">
              <w:rPr>
                <w:rFonts w:ascii="Sylfaen" w:hAnsi="Sylfaen" w:cs="Sylfaen"/>
              </w:rPr>
              <w:t>პრიორიტეტებისა</w:t>
            </w:r>
            <w:r w:rsidRPr="00457D0D">
              <w:rPr>
                <w:rFonts w:ascii="Sylfaen" w:hAnsi="Sylfaen"/>
              </w:rPr>
              <w:t xml:space="preserve"> </w:t>
            </w:r>
            <w:r w:rsidRPr="00457D0D">
              <w:rPr>
                <w:rFonts w:ascii="Sylfaen" w:hAnsi="Sylfaen" w:cs="Sylfaen"/>
              </w:rPr>
              <w:t>და</w:t>
            </w:r>
            <w:r w:rsidRPr="00457D0D">
              <w:rPr>
                <w:rFonts w:ascii="Sylfaen" w:hAnsi="Sylfaen"/>
              </w:rPr>
              <w:t xml:space="preserve"> </w:t>
            </w:r>
            <w:r w:rsidRPr="00457D0D">
              <w:rPr>
                <w:rFonts w:ascii="Sylfaen" w:hAnsi="Sylfaen" w:cs="Sylfaen"/>
              </w:rPr>
              <w:t>სტრატეგიების</w:t>
            </w:r>
            <w:r w:rsidRPr="00457D0D">
              <w:rPr>
                <w:rFonts w:ascii="Sylfaen" w:hAnsi="Sylfaen"/>
              </w:rPr>
              <w:t xml:space="preserve"> </w:t>
            </w:r>
            <w:r w:rsidRPr="00457D0D">
              <w:rPr>
                <w:rFonts w:ascii="Sylfaen" w:hAnsi="Sylfaen" w:cs="Sylfaen"/>
              </w:rPr>
              <w:t>შემუშავება</w:t>
            </w:r>
            <w:r w:rsidRPr="00457D0D">
              <w:rPr>
                <w:rFonts w:ascii="Sylfaen" w:hAnsi="Sylfaen"/>
              </w:rPr>
              <w:t xml:space="preserve">. </w:t>
            </w:r>
            <w:r w:rsidRPr="00457D0D">
              <w:rPr>
                <w:rFonts w:ascii="Sylfaen" w:hAnsi="Sylfaen" w:cs="Sylfaen"/>
              </w:rPr>
              <w:t>ზედაპირული</w:t>
            </w:r>
            <w:r w:rsidRPr="00457D0D">
              <w:rPr>
                <w:rFonts w:ascii="Sylfaen" w:hAnsi="Sylfaen"/>
              </w:rPr>
              <w:t xml:space="preserve"> </w:t>
            </w:r>
            <w:r w:rsidRPr="00457D0D">
              <w:rPr>
                <w:rFonts w:ascii="Sylfaen" w:hAnsi="Sylfaen" w:cs="Sylfaen"/>
              </w:rPr>
              <w:t>არქეოლოგიური</w:t>
            </w:r>
            <w:r w:rsidRPr="00457D0D">
              <w:rPr>
                <w:rFonts w:ascii="Sylfaen" w:hAnsi="Sylfaen"/>
              </w:rPr>
              <w:t xml:space="preserve"> </w:t>
            </w:r>
            <w:r w:rsidRPr="00457D0D">
              <w:rPr>
                <w:rFonts w:ascii="Sylfaen" w:hAnsi="Sylfaen" w:cs="Sylfaen"/>
              </w:rPr>
              <w:t>კვლევით</w:t>
            </w:r>
            <w:r w:rsidRPr="00457D0D">
              <w:rPr>
                <w:rFonts w:ascii="Sylfaen" w:hAnsi="Sylfaen"/>
              </w:rPr>
              <w:t xml:space="preserve"> </w:t>
            </w:r>
            <w:r w:rsidRPr="00457D0D">
              <w:rPr>
                <w:rFonts w:ascii="Sylfaen" w:hAnsi="Sylfaen" w:cs="Sylfaen"/>
              </w:rPr>
              <w:t>არტეფაქტების</w:t>
            </w:r>
            <w:r w:rsidRPr="00457D0D">
              <w:rPr>
                <w:rFonts w:ascii="Sylfaen" w:hAnsi="Sylfaen"/>
              </w:rPr>
              <w:t xml:space="preserve"> </w:t>
            </w:r>
            <w:r w:rsidRPr="00457D0D">
              <w:rPr>
                <w:rFonts w:ascii="Sylfaen" w:hAnsi="Sylfaen" w:cs="Sylfaen"/>
              </w:rPr>
              <w:t>გამოვლენა</w:t>
            </w:r>
            <w:r w:rsidRPr="00457D0D">
              <w:rPr>
                <w:rFonts w:ascii="Sylfaen" w:hAnsi="Sylfaen"/>
              </w:rPr>
              <w:t>-</w:t>
            </w:r>
            <w:r w:rsidRPr="00457D0D">
              <w:rPr>
                <w:rFonts w:ascii="Sylfaen" w:hAnsi="Sylfaen" w:cs="Sylfaen"/>
              </w:rPr>
              <w:t>შენარჩუნება</w:t>
            </w:r>
            <w:r w:rsidRPr="00457D0D">
              <w:rPr>
                <w:rFonts w:ascii="Sylfaen" w:hAnsi="Sylfaen"/>
              </w:rPr>
              <w:t xml:space="preserve">; </w:t>
            </w:r>
            <w:r w:rsidRPr="00457D0D">
              <w:rPr>
                <w:rFonts w:ascii="Sylfaen" w:hAnsi="Sylfaen" w:cs="Sylfaen"/>
              </w:rPr>
              <w:t>ტექნიკური</w:t>
            </w:r>
            <w:r w:rsidRPr="00457D0D">
              <w:rPr>
                <w:rFonts w:ascii="Sylfaen" w:hAnsi="Sylfaen"/>
              </w:rPr>
              <w:t xml:space="preserve"> </w:t>
            </w:r>
            <w:r w:rsidRPr="00457D0D">
              <w:rPr>
                <w:rFonts w:ascii="Sylfaen" w:hAnsi="Sylfaen" w:cs="Sylfaen"/>
              </w:rPr>
              <w:t>და</w:t>
            </w:r>
            <w:r w:rsidRPr="00457D0D">
              <w:rPr>
                <w:rFonts w:ascii="Sylfaen" w:hAnsi="Sylfaen"/>
              </w:rPr>
              <w:t xml:space="preserve"> </w:t>
            </w:r>
            <w:r w:rsidR="00C67B57" w:rsidRPr="00457D0D">
              <w:rPr>
                <w:rFonts w:ascii="Sylfaen" w:hAnsi="Sylfaen" w:cs="Sylfaen"/>
              </w:rPr>
              <w:t>ინსტიტუცი</w:t>
            </w:r>
            <w:r w:rsidRPr="00457D0D">
              <w:rPr>
                <w:rFonts w:ascii="Sylfaen" w:hAnsi="Sylfaen" w:cs="Sylfaen"/>
              </w:rPr>
              <w:t>ური</w:t>
            </w:r>
            <w:r w:rsidRPr="00457D0D">
              <w:rPr>
                <w:rFonts w:ascii="Sylfaen" w:hAnsi="Sylfaen"/>
              </w:rPr>
              <w:t xml:space="preserve"> </w:t>
            </w:r>
            <w:r w:rsidRPr="00457D0D">
              <w:rPr>
                <w:rFonts w:ascii="Sylfaen" w:hAnsi="Sylfaen" w:cs="Sylfaen"/>
              </w:rPr>
              <w:t>ღონისძიებებით</w:t>
            </w:r>
            <w:r w:rsidRPr="00457D0D">
              <w:rPr>
                <w:rFonts w:ascii="Sylfaen" w:hAnsi="Sylfaen"/>
              </w:rPr>
              <w:t xml:space="preserve"> </w:t>
            </w:r>
            <w:r w:rsidRPr="00457D0D">
              <w:rPr>
                <w:rFonts w:ascii="Sylfaen" w:hAnsi="Sylfaen" w:cs="Sylfaen"/>
              </w:rPr>
              <w:t>ტურიზმის</w:t>
            </w:r>
            <w:r w:rsidRPr="00457D0D">
              <w:rPr>
                <w:rFonts w:ascii="Sylfaen" w:hAnsi="Sylfaen"/>
              </w:rPr>
              <w:t xml:space="preserve"> </w:t>
            </w:r>
            <w:r w:rsidRPr="00457D0D">
              <w:rPr>
                <w:rFonts w:ascii="Sylfaen" w:hAnsi="Sylfaen" w:cs="Sylfaen"/>
              </w:rPr>
              <w:t>განვითარების</w:t>
            </w:r>
            <w:r w:rsidRPr="00457D0D">
              <w:rPr>
                <w:rFonts w:ascii="Sylfaen" w:hAnsi="Sylfaen"/>
              </w:rPr>
              <w:t xml:space="preserve"> </w:t>
            </w:r>
            <w:r w:rsidRPr="00457D0D">
              <w:rPr>
                <w:rFonts w:ascii="Sylfaen" w:hAnsi="Sylfaen" w:cs="Sylfaen"/>
              </w:rPr>
              <w:t>ხელშეწყობა</w:t>
            </w:r>
            <w:r w:rsidRPr="00457D0D">
              <w:rPr>
                <w:rFonts w:ascii="Sylfaen" w:hAnsi="Sylfaen"/>
              </w:rPr>
              <w:t xml:space="preserve">, </w:t>
            </w:r>
            <w:r w:rsidRPr="00457D0D">
              <w:rPr>
                <w:rFonts w:ascii="Sylfaen" w:hAnsi="Sylfaen" w:cs="Sylfaen"/>
              </w:rPr>
              <w:t>ვიზიტორთათვის</w:t>
            </w:r>
            <w:r w:rsidRPr="00457D0D">
              <w:rPr>
                <w:rFonts w:ascii="Sylfaen" w:hAnsi="Sylfaen"/>
              </w:rPr>
              <w:t xml:space="preserve"> </w:t>
            </w:r>
            <w:r w:rsidRPr="00457D0D">
              <w:rPr>
                <w:rFonts w:ascii="Sylfaen" w:hAnsi="Sylfaen" w:cs="Sylfaen"/>
              </w:rPr>
              <w:t>მეტი</w:t>
            </w:r>
            <w:r w:rsidRPr="00457D0D">
              <w:rPr>
                <w:rFonts w:ascii="Sylfaen" w:hAnsi="Sylfaen"/>
              </w:rPr>
              <w:t xml:space="preserve"> </w:t>
            </w:r>
            <w:r w:rsidRPr="00457D0D">
              <w:rPr>
                <w:rFonts w:ascii="Sylfaen" w:hAnsi="Sylfaen" w:cs="Sylfaen"/>
              </w:rPr>
              <w:t>სარგებლიანობის</w:t>
            </w:r>
            <w:r w:rsidRPr="00457D0D">
              <w:rPr>
                <w:rFonts w:ascii="Sylfaen" w:hAnsi="Sylfaen"/>
              </w:rPr>
              <w:t xml:space="preserve"> </w:t>
            </w:r>
            <w:r w:rsidRPr="00457D0D">
              <w:rPr>
                <w:rFonts w:ascii="Sylfaen" w:hAnsi="Sylfaen" w:cs="Sylfaen"/>
              </w:rPr>
              <w:t>და</w:t>
            </w:r>
            <w:r w:rsidRPr="00457D0D">
              <w:rPr>
                <w:rFonts w:ascii="Sylfaen" w:hAnsi="Sylfaen"/>
              </w:rPr>
              <w:t xml:space="preserve"> </w:t>
            </w:r>
            <w:r w:rsidRPr="00457D0D">
              <w:rPr>
                <w:rFonts w:ascii="Sylfaen" w:hAnsi="Sylfaen" w:cs="Sylfaen"/>
              </w:rPr>
              <w:t>ცენტრის</w:t>
            </w:r>
            <w:r w:rsidRPr="00457D0D">
              <w:rPr>
                <w:rFonts w:ascii="Sylfaen" w:hAnsi="Sylfaen"/>
              </w:rPr>
              <w:t xml:space="preserve"> </w:t>
            </w:r>
            <w:r w:rsidRPr="00457D0D">
              <w:rPr>
                <w:rFonts w:ascii="Sylfaen" w:hAnsi="Sylfaen" w:cs="Sylfaen"/>
              </w:rPr>
              <w:t>შესაბამისი</w:t>
            </w:r>
            <w:r w:rsidRPr="00457D0D">
              <w:rPr>
                <w:rFonts w:ascii="Sylfaen" w:hAnsi="Sylfaen"/>
              </w:rPr>
              <w:t xml:space="preserve"> </w:t>
            </w:r>
            <w:r w:rsidRPr="00457D0D">
              <w:rPr>
                <w:rFonts w:ascii="Sylfaen" w:hAnsi="Sylfaen" w:cs="Sylfaen"/>
              </w:rPr>
              <w:t>საორგანიზაციო</w:t>
            </w:r>
            <w:r w:rsidRPr="00457D0D">
              <w:rPr>
                <w:rFonts w:ascii="Sylfaen" w:hAnsi="Sylfaen"/>
              </w:rPr>
              <w:t xml:space="preserve"> </w:t>
            </w:r>
            <w:r w:rsidRPr="00457D0D">
              <w:rPr>
                <w:rFonts w:ascii="Sylfaen" w:hAnsi="Sylfaen" w:cs="Sylfaen"/>
              </w:rPr>
              <w:t>ხარჯების</w:t>
            </w:r>
            <w:r w:rsidRPr="00457D0D">
              <w:rPr>
                <w:rFonts w:ascii="Sylfaen" w:hAnsi="Sylfaen"/>
              </w:rPr>
              <w:t xml:space="preserve"> </w:t>
            </w:r>
            <w:r w:rsidRPr="00457D0D">
              <w:rPr>
                <w:rFonts w:ascii="Sylfaen" w:hAnsi="Sylfaen" w:cs="Sylfaen"/>
              </w:rPr>
              <w:t>უზრუნველყოფა</w:t>
            </w:r>
            <w:r w:rsidRPr="00457D0D">
              <w:rPr>
                <w:rFonts w:ascii="Sylfaen" w:hAnsi="Sylfaen"/>
              </w:rPr>
              <w:t xml:space="preserve">.         </w:t>
            </w:r>
          </w:p>
        </w:tc>
      </w:tr>
      <w:tr w:rsidR="00AD5660" w:rsidRPr="00457D0D" w:rsidTr="00E07B83">
        <w:trPr>
          <w:trHeight w:val="809"/>
        </w:trPr>
        <w:tc>
          <w:tcPr>
            <w:tcW w:w="885" w:type="pct"/>
            <w:vAlign w:val="center"/>
          </w:tcPr>
          <w:p w:rsidR="00AD5660" w:rsidRPr="00457D0D" w:rsidRDefault="00AD5660"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00A00D03"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w:t>
            </w:r>
          </w:p>
        </w:tc>
        <w:tc>
          <w:tcPr>
            <w:tcW w:w="4115" w:type="pct"/>
            <w:gridSpan w:val="5"/>
            <w:tcMar>
              <w:left w:w="108" w:type="dxa"/>
            </w:tcMar>
          </w:tcPr>
          <w:p w:rsidR="00AD5660" w:rsidRPr="00457D0D" w:rsidRDefault="0051514E" w:rsidP="00E01B37">
            <w:pPr>
              <w:spacing w:after="0"/>
              <w:rPr>
                <w:rFonts w:ascii="Sylfaen" w:hAnsi="Sylfaen" w:cs="Sylfaen"/>
                <w:spacing w:val="-1"/>
                <w:lang w:val="ka-GE"/>
              </w:rPr>
            </w:pPr>
            <w:r w:rsidRPr="00457D0D">
              <w:rPr>
                <w:rFonts w:ascii="Sylfaen" w:hAnsi="Sylfaen" w:cs="Sylfaen"/>
                <w:spacing w:val="-1"/>
                <w:lang w:val="ka-GE"/>
              </w:rPr>
              <w:t xml:space="preserve">გაზრდილია </w:t>
            </w:r>
            <w:r w:rsidR="004478A1" w:rsidRPr="00457D0D">
              <w:rPr>
                <w:rFonts w:ascii="Sylfaen" w:hAnsi="Sylfaen" w:cs="Sylfaen"/>
                <w:spacing w:val="-1"/>
                <w:lang w:val="ka-GE"/>
              </w:rPr>
              <w:t>ადგილობრივი კულტურული მემკვიდრეობის  შესახებ არსებულ</w:t>
            </w:r>
            <w:r w:rsidRPr="00457D0D">
              <w:rPr>
                <w:rFonts w:ascii="Sylfaen" w:hAnsi="Sylfaen" w:cs="Sylfaen"/>
                <w:spacing w:val="-1"/>
                <w:lang w:val="ka-GE"/>
              </w:rPr>
              <w:t xml:space="preserve"> </w:t>
            </w:r>
            <w:r w:rsidR="004478A1" w:rsidRPr="00457D0D">
              <w:rPr>
                <w:rFonts w:ascii="Sylfaen" w:hAnsi="Sylfaen" w:cs="Sylfaen"/>
                <w:spacing w:val="-1"/>
                <w:lang w:val="ka-GE"/>
              </w:rPr>
              <w:t xml:space="preserve"> ინფორმაცი</w:t>
            </w:r>
            <w:r w:rsidRPr="00457D0D">
              <w:rPr>
                <w:rFonts w:ascii="Sylfaen" w:hAnsi="Sylfaen" w:cs="Sylfaen"/>
                <w:spacing w:val="-1"/>
                <w:lang w:val="ka-GE"/>
              </w:rPr>
              <w:t>აზე ხელმისაწვდომობ</w:t>
            </w:r>
            <w:r w:rsidR="004478A1" w:rsidRPr="00457D0D">
              <w:rPr>
                <w:rFonts w:ascii="Sylfaen" w:hAnsi="Sylfaen" w:cs="Sylfaen"/>
                <w:spacing w:val="-1"/>
                <w:lang w:val="ka-GE"/>
              </w:rPr>
              <w:t>ა;</w:t>
            </w:r>
          </w:p>
          <w:p w:rsidR="004478A1" w:rsidRPr="00457D0D" w:rsidRDefault="004478A1" w:rsidP="00E01B37">
            <w:pPr>
              <w:spacing w:after="0"/>
              <w:rPr>
                <w:rFonts w:ascii="Sylfaen" w:hAnsi="Sylfaen" w:cs="Sylfaen"/>
                <w:spacing w:val="-1"/>
                <w:lang w:val="ka-GE"/>
              </w:rPr>
            </w:pPr>
            <w:r w:rsidRPr="00457D0D">
              <w:rPr>
                <w:rFonts w:ascii="Sylfaen" w:eastAsiaTheme="minorHAnsi" w:hAnsi="Sylfaen" w:cs="Sylfaen"/>
              </w:rPr>
              <w:t>ადგილობრივი</w:t>
            </w:r>
            <w:r w:rsidRPr="00457D0D">
              <w:rPr>
                <w:rFonts w:ascii="Sylfaen" w:eastAsiaTheme="minorHAnsi" w:hAnsi="Sylfaen" w:cs="Sylfaen-Identity-H"/>
              </w:rPr>
              <w:t xml:space="preserve"> </w:t>
            </w:r>
            <w:r w:rsidRPr="00457D0D">
              <w:rPr>
                <w:rFonts w:ascii="Sylfaen" w:eastAsiaTheme="minorHAnsi" w:hAnsi="Sylfaen" w:cs="Sylfaen"/>
              </w:rPr>
              <w:t>კულტურული</w:t>
            </w:r>
            <w:r w:rsidRPr="00457D0D">
              <w:rPr>
                <w:rFonts w:ascii="Sylfaen" w:eastAsiaTheme="minorHAnsi" w:hAnsi="Sylfaen" w:cs="Sylfaen-Identity-H"/>
              </w:rPr>
              <w:t xml:space="preserve"> </w:t>
            </w:r>
            <w:r w:rsidRPr="00457D0D">
              <w:rPr>
                <w:rFonts w:ascii="Sylfaen" w:eastAsiaTheme="minorHAnsi" w:hAnsi="Sylfaen" w:cs="Sylfaen"/>
              </w:rPr>
              <w:t>მემკვიდრეობის</w:t>
            </w:r>
            <w:r w:rsidRPr="00457D0D">
              <w:rPr>
                <w:rFonts w:ascii="Sylfaen" w:eastAsiaTheme="minorHAnsi" w:hAnsi="Sylfaen" w:cs="Sylfaen-Identity-H"/>
              </w:rPr>
              <w:t xml:space="preserve"> </w:t>
            </w:r>
            <w:r w:rsidRPr="00457D0D">
              <w:rPr>
                <w:rFonts w:ascii="Sylfaen" w:eastAsiaTheme="minorHAnsi" w:hAnsi="Sylfaen" w:cs="Sylfaen"/>
              </w:rPr>
              <w:t>ძეგლების</w:t>
            </w:r>
            <w:r w:rsidRPr="00457D0D">
              <w:rPr>
                <w:rFonts w:ascii="Sylfaen" w:eastAsiaTheme="minorHAnsi" w:hAnsi="Sylfaen" w:cs="Sylfaen-Identity-H"/>
              </w:rPr>
              <w:t xml:space="preserve">, </w:t>
            </w:r>
            <w:r w:rsidRPr="00457D0D">
              <w:rPr>
                <w:rFonts w:ascii="Sylfaen" w:eastAsiaTheme="minorHAnsi" w:hAnsi="Sylfaen" w:cs="Sylfaen"/>
              </w:rPr>
              <w:t>ობიექტების</w:t>
            </w:r>
            <w:r w:rsidRPr="00457D0D">
              <w:rPr>
                <w:rFonts w:ascii="Sylfaen" w:eastAsiaTheme="minorHAnsi" w:hAnsi="Sylfaen" w:cs="Sylfaen-Identity-H"/>
              </w:rPr>
              <w:t xml:space="preserve"> </w:t>
            </w:r>
            <w:r w:rsidRPr="00457D0D">
              <w:rPr>
                <w:rFonts w:ascii="Sylfaen" w:eastAsiaTheme="minorHAnsi" w:hAnsi="Sylfaen" w:cs="Sylfaen"/>
              </w:rPr>
              <w:t>ფიქსაცია</w:t>
            </w:r>
            <w:r w:rsidR="00EE234E" w:rsidRPr="00457D0D">
              <w:rPr>
                <w:rFonts w:ascii="Sylfaen" w:eastAsiaTheme="minorHAnsi" w:hAnsi="Sylfaen" w:cs="Sylfaen"/>
                <w:lang w:val="ka-GE"/>
              </w:rPr>
              <w:t>.</w:t>
            </w:r>
          </w:p>
        </w:tc>
      </w:tr>
      <w:tr w:rsidR="00AD5660" w:rsidRPr="00457D0D" w:rsidTr="00E07B83">
        <w:tblPrEx>
          <w:tblCellMar>
            <w:right w:w="108" w:type="dxa"/>
          </w:tblCellMar>
        </w:tblPrEx>
        <w:trPr>
          <w:trHeight w:val="373"/>
        </w:trPr>
        <w:tc>
          <w:tcPr>
            <w:tcW w:w="1851" w:type="pct"/>
            <w:gridSpan w:val="2"/>
            <w:vAlign w:val="center"/>
          </w:tcPr>
          <w:p w:rsidR="00AD5660" w:rsidRPr="00457D0D" w:rsidRDefault="00AD5660"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hAnsi="Sylfaen"/>
                <w:b/>
                <w:bCs/>
                <w:spacing w:val="11"/>
              </w:rPr>
              <w:t xml:space="preserve"> </w:t>
            </w:r>
            <w:r w:rsidRPr="00457D0D">
              <w:rPr>
                <w:rFonts w:ascii="Sylfaen" w:hAnsi="Sylfaen" w:cs="Sylfaen"/>
                <w:b/>
                <w:bCs/>
              </w:rPr>
              <w:t>შუალედური</w:t>
            </w:r>
            <w:r w:rsidRPr="00457D0D">
              <w:rPr>
                <w:rFonts w:ascii="Sylfaen" w:hAnsi="Sylfaen"/>
                <w:b/>
                <w:bCs/>
                <w:spacing w:val="11"/>
              </w:rPr>
              <w:t xml:space="preserve"> </w:t>
            </w:r>
            <w:r w:rsidRPr="00457D0D">
              <w:rPr>
                <w:rFonts w:ascii="Sylfaen" w:eastAsia="Sylfaen" w:hAnsi="Sylfaen" w:cs="Times New Roman"/>
                <w:b/>
              </w:rPr>
              <w:t>შედეგის შეფასების ინდიკატორი </w:t>
            </w:r>
          </w:p>
        </w:tc>
        <w:tc>
          <w:tcPr>
            <w:tcW w:w="841" w:type="pct"/>
            <w:gridSpan w:val="2"/>
            <w:tcMar>
              <w:right w:w="98" w:type="dxa"/>
            </w:tcMar>
            <w:vAlign w:val="center"/>
          </w:tcPr>
          <w:p w:rsidR="00AD5660" w:rsidRPr="00457D0D" w:rsidRDefault="00AD5660"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840" w:type="pct"/>
            <w:tcMar>
              <w:left w:w="108" w:type="dxa"/>
              <w:right w:w="98" w:type="dxa"/>
            </w:tcMar>
            <w:vAlign w:val="center"/>
          </w:tcPr>
          <w:p w:rsidR="00AD5660" w:rsidRPr="00457D0D" w:rsidRDefault="00AD5660"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469" w:type="pct"/>
            <w:tcMar>
              <w:left w:w="108" w:type="dxa"/>
              <w:right w:w="98" w:type="dxa"/>
            </w:tcMar>
            <w:vAlign w:val="center"/>
          </w:tcPr>
          <w:p w:rsidR="00AD5660" w:rsidRPr="00457D0D" w:rsidRDefault="00AD5660"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144FD2" w:rsidRPr="00457D0D" w:rsidTr="00E07B83">
        <w:trPr>
          <w:trHeight w:val="186"/>
        </w:trPr>
        <w:tc>
          <w:tcPr>
            <w:tcW w:w="1851" w:type="pct"/>
            <w:gridSpan w:val="2"/>
            <w:vAlign w:val="center"/>
          </w:tcPr>
          <w:p w:rsidR="00144FD2" w:rsidRPr="00457D0D" w:rsidRDefault="00144FD2" w:rsidP="002807C2">
            <w:pPr>
              <w:spacing w:after="0" w:line="240" w:lineRule="auto"/>
              <w:rPr>
                <w:rFonts w:ascii="Sylfaen" w:eastAsia="Times New Roman" w:hAnsi="Sylfaen" w:cs="Times New Roman"/>
                <w:lang w:val="ka-GE"/>
              </w:rPr>
            </w:pPr>
            <w:r w:rsidRPr="00457D0D">
              <w:rPr>
                <w:rFonts w:ascii="Sylfaen" w:hAnsi="Sylfaen" w:cs="Sylfaen"/>
              </w:rPr>
              <w:t>კულტურული</w:t>
            </w:r>
            <w:r w:rsidRPr="00457D0D">
              <w:rPr>
                <w:rFonts w:ascii="Sylfaen" w:hAnsi="Sylfaen"/>
              </w:rPr>
              <w:t xml:space="preserve"> </w:t>
            </w:r>
            <w:r w:rsidRPr="00457D0D">
              <w:rPr>
                <w:rFonts w:ascii="Sylfaen" w:hAnsi="Sylfaen" w:cs="Sylfaen"/>
              </w:rPr>
              <w:t>მემკვიდრეობის</w:t>
            </w:r>
            <w:r w:rsidRPr="00457D0D">
              <w:rPr>
                <w:rFonts w:ascii="Sylfaen" w:hAnsi="Sylfaen"/>
              </w:rPr>
              <w:t xml:space="preserve"> </w:t>
            </w:r>
            <w:r w:rsidRPr="00457D0D">
              <w:rPr>
                <w:rFonts w:ascii="Sylfaen" w:hAnsi="Sylfaen" w:cs="Sylfaen"/>
              </w:rPr>
              <w:t>დაცვისა</w:t>
            </w:r>
            <w:r w:rsidRPr="00457D0D">
              <w:rPr>
                <w:rFonts w:ascii="Sylfaen" w:hAnsi="Sylfaen"/>
              </w:rPr>
              <w:t xml:space="preserve"> </w:t>
            </w:r>
            <w:r w:rsidRPr="00457D0D">
              <w:rPr>
                <w:rFonts w:ascii="Sylfaen" w:hAnsi="Sylfaen" w:cs="Sylfaen"/>
              </w:rPr>
              <w:t>და</w:t>
            </w:r>
            <w:r w:rsidRPr="00457D0D">
              <w:rPr>
                <w:rFonts w:ascii="Sylfaen" w:hAnsi="Sylfaen"/>
              </w:rPr>
              <w:t xml:space="preserve"> </w:t>
            </w:r>
            <w:r w:rsidRPr="00457D0D">
              <w:rPr>
                <w:rFonts w:ascii="Sylfaen" w:hAnsi="Sylfaen" w:cs="Sylfaen"/>
              </w:rPr>
              <w:t>პოპულარიზაციის</w:t>
            </w:r>
            <w:r w:rsidRPr="00457D0D">
              <w:rPr>
                <w:rFonts w:ascii="Sylfaen" w:hAnsi="Sylfaen"/>
              </w:rPr>
              <w:t xml:space="preserve"> </w:t>
            </w:r>
            <w:r w:rsidRPr="00457D0D">
              <w:rPr>
                <w:rFonts w:ascii="Sylfaen" w:hAnsi="Sylfaen" w:cs="Sylfaen"/>
              </w:rPr>
              <w:t xml:space="preserve">მიზნით </w:t>
            </w:r>
            <w:r w:rsidRPr="00457D0D">
              <w:rPr>
                <w:rFonts w:ascii="Sylfaen" w:hAnsi="Sylfaen" w:cs="Sylfaen"/>
                <w:lang w:val="ka-GE"/>
              </w:rPr>
              <w:t>განხორციელებული</w:t>
            </w:r>
            <w:r w:rsidRPr="00457D0D">
              <w:rPr>
                <w:rFonts w:ascii="Sylfaen" w:hAnsi="Sylfaen"/>
              </w:rPr>
              <w:t xml:space="preserve"> </w:t>
            </w:r>
            <w:r w:rsidRPr="00457D0D">
              <w:rPr>
                <w:rFonts w:ascii="Sylfaen" w:hAnsi="Sylfaen" w:cs="Sylfaen"/>
              </w:rPr>
              <w:t>პროექტები</w:t>
            </w:r>
          </w:p>
        </w:tc>
        <w:tc>
          <w:tcPr>
            <w:tcW w:w="841" w:type="pct"/>
            <w:gridSpan w:val="2"/>
            <w:tcMar>
              <w:left w:w="108" w:type="dxa"/>
            </w:tcMar>
            <w:vAlign w:val="center"/>
          </w:tcPr>
          <w:p w:rsidR="00144FD2" w:rsidRPr="00457D0D" w:rsidRDefault="00144FD2" w:rsidP="005B67EF">
            <w:pPr>
              <w:spacing w:after="0" w:line="240" w:lineRule="auto"/>
              <w:jc w:val="center"/>
              <w:rPr>
                <w:rFonts w:ascii="Sylfaen" w:eastAsia="Times New Roman" w:hAnsi="Sylfaen" w:cs="Times New Roman"/>
                <w:lang w:val="ka-GE"/>
              </w:rPr>
            </w:pPr>
            <w:r w:rsidRPr="00457D0D">
              <w:rPr>
                <w:rFonts w:ascii="Sylfaen" w:eastAsia="Times New Roman" w:hAnsi="Sylfaen" w:cs="Times New Roman"/>
                <w:lang w:val="ka-GE"/>
              </w:rPr>
              <w:t>4</w:t>
            </w:r>
          </w:p>
        </w:tc>
        <w:tc>
          <w:tcPr>
            <w:tcW w:w="840" w:type="pct"/>
            <w:tcMar>
              <w:left w:w="108" w:type="dxa"/>
            </w:tcMar>
            <w:vAlign w:val="center"/>
          </w:tcPr>
          <w:p w:rsidR="00144FD2" w:rsidRPr="00457D0D" w:rsidRDefault="00144FD2" w:rsidP="005B67EF">
            <w:pPr>
              <w:spacing w:after="0" w:line="240" w:lineRule="auto"/>
              <w:jc w:val="center"/>
              <w:rPr>
                <w:rFonts w:ascii="Sylfaen" w:eastAsia="Times New Roman" w:hAnsi="Sylfaen" w:cs="Times New Roman"/>
                <w:lang w:val="ka-GE"/>
              </w:rPr>
            </w:pPr>
            <w:r w:rsidRPr="00457D0D">
              <w:rPr>
                <w:rFonts w:ascii="Sylfaen" w:eastAsia="Times New Roman" w:hAnsi="Sylfaen" w:cs="Times New Roman"/>
                <w:lang w:val="ka-GE"/>
              </w:rPr>
              <w:t>4</w:t>
            </w:r>
          </w:p>
        </w:tc>
        <w:tc>
          <w:tcPr>
            <w:tcW w:w="1469" w:type="pct"/>
            <w:tcMar>
              <w:left w:w="108" w:type="dxa"/>
            </w:tcMar>
          </w:tcPr>
          <w:p w:rsidR="00144FD2" w:rsidRPr="00457D0D" w:rsidRDefault="004C1BA9" w:rsidP="004C1BA9">
            <w:pPr>
              <w:pStyle w:val="TableParagraph"/>
              <w:kinsoku w:val="0"/>
              <w:overflowPunct w:val="0"/>
              <w:rPr>
                <w:sz w:val="22"/>
                <w:szCs w:val="22"/>
                <w:lang w:val="ka-GE"/>
              </w:rPr>
            </w:pPr>
            <w:r w:rsidRPr="00457D0D">
              <w:rPr>
                <w:sz w:val="22"/>
                <w:szCs w:val="22"/>
                <w:lang w:val="ka-GE"/>
              </w:rPr>
              <w:t>5%/ ხელშეკრულებით გათვალისწინებული პირობების შეუსრულებლობა</w:t>
            </w:r>
          </w:p>
        </w:tc>
      </w:tr>
      <w:tr w:rsidR="00144FD2" w:rsidRPr="00457D0D" w:rsidTr="00E07B83">
        <w:trPr>
          <w:trHeight w:val="186"/>
        </w:trPr>
        <w:tc>
          <w:tcPr>
            <w:tcW w:w="1851" w:type="pct"/>
            <w:gridSpan w:val="2"/>
            <w:vAlign w:val="center"/>
          </w:tcPr>
          <w:p w:rsidR="00B30CC6" w:rsidRDefault="00144FD2" w:rsidP="002807C2">
            <w:pPr>
              <w:spacing w:after="0" w:line="240" w:lineRule="auto"/>
              <w:rPr>
                <w:rFonts w:ascii="Sylfaen" w:hAnsi="Sylfaen" w:cs="Sylfaen"/>
                <w:lang w:val="ka-GE"/>
              </w:rPr>
            </w:pPr>
            <w:r w:rsidRPr="00457D0D">
              <w:rPr>
                <w:rFonts w:ascii="Sylfaen" w:hAnsi="Sylfaen" w:cs="Sylfaen"/>
                <w:lang w:val="ka-GE"/>
              </w:rPr>
              <w:t xml:space="preserve">ტურიზმის სფეროში </w:t>
            </w:r>
          </w:p>
          <w:p w:rsidR="00144FD2" w:rsidRPr="00457D0D" w:rsidRDefault="00144FD2" w:rsidP="002807C2">
            <w:pPr>
              <w:spacing w:after="0" w:line="240" w:lineRule="auto"/>
              <w:rPr>
                <w:rFonts w:ascii="Sylfaen" w:hAnsi="Sylfaen" w:cs="Sylfaen"/>
              </w:rPr>
            </w:pPr>
            <w:r w:rsidRPr="00457D0D">
              <w:rPr>
                <w:rFonts w:ascii="Sylfaen" w:hAnsi="Sylfaen" w:cs="Sylfaen"/>
              </w:rPr>
              <w:lastRenderedPageBreak/>
              <w:t>ვიზიტორთათვის</w:t>
            </w:r>
            <w:r w:rsidRPr="00457D0D">
              <w:rPr>
                <w:rFonts w:ascii="Sylfaen" w:hAnsi="Sylfaen"/>
              </w:rPr>
              <w:t xml:space="preserve"> </w:t>
            </w:r>
            <w:r w:rsidRPr="00457D0D">
              <w:rPr>
                <w:rFonts w:ascii="Sylfaen" w:hAnsi="Sylfaen" w:cs="Sylfaen"/>
              </w:rPr>
              <w:t>მომსახურების</w:t>
            </w:r>
            <w:r w:rsidRPr="00457D0D">
              <w:rPr>
                <w:rFonts w:ascii="Sylfaen" w:hAnsi="Sylfaen"/>
              </w:rPr>
              <w:t xml:space="preserve"> </w:t>
            </w:r>
            <w:r w:rsidRPr="00457D0D">
              <w:rPr>
                <w:rFonts w:ascii="Sylfaen" w:hAnsi="Sylfaen" w:cs="Sylfaen"/>
              </w:rPr>
              <w:t>მრავალფეროვანი</w:t>
            </w:r>
            <w:r w:rsidRPr="00457D0D">
              <w:rPr>
                <w:rFonts w:ascii="Sylfaen" w:hAnsi="Sylfaen"/>
              </w:rPr>
              <w:t xml:space="preserve"> </w:t>
            </w:r>
            <w:r w:rsidRPr="00457D0D">
              <w:rPr>
                <w:rFonts w:ascii="Sylfaen" w:hAnsi="Sylfaen" w:cs="Sylfaen"/>
              </w:rPr>
              <w:t>სერვისების</w:t>
            </w:r>
            <w:r w:rsidRPr="00457D0D">
              <w:rPr>
                <w:rFonts w:ascii="Sylfaen" w:hAnsi="Sylfaen"/>
              </w:rPr>
              <w:t xml:space="preserve"> </w:t>
            </w:r>
            <w:r w:rsidRPr="00457D0D">
              <w:rPr>
                <w:rFonts w:ascii="Sylfaen" w:hAnsi="Sylfaen" w:cs="Sylfaen"/>
              </w:rPr>
              <w:t>შეთავაზე</w:t>
            </w:r>
            <w:r w:rsidRPr="00457D0D">
              <w:rPr>
                <w:rFonts w:ascii="Sylfaen" w:hAnsi="Sylfaen" w:cs="Sylfaen"/>
                <w:lang w:val="ka-GE"/>
              </w:rPr>
              <w:t>ბის პროექტები</w:t>
            </w:r>
          </w:p>
        </w:tc>
        <w:tc>
          <w:tcPr>
            <w:tcW w:w="841" w:type="pct"/>
            <w:gridSpan w:val="2"/>
            <w:tcMar>
              <w:left w:w="108" w:type="dxa"/>
            </w:tcMar>
          </w:tcPr>
          <w:p w:rsidR="00144FD2" w:rsidRPr="00457D0D" w:rsidRDefault="00144FD2" w:rsidP="005B67EF">
            <w:pPr>
              <w:pStyle w:val="TableParagraph"/>
              <w:kinsoku w:val="0"/>
              <w:overflowPunct w:val="0"/>
              <w:spacing w:before="105"/>
              <w:jc w:val="center"/>
              <w:rPr>
                <w:sz w:val="22"/>
                <w:szCs w:val="22"/>
                <w:lang w:val="ka-GE"/>
              </w:rPr>
            </w:pPr>
            <w:r w:rsidRPr="00457D0D">
              <w:rPr>
                <w:sz w:val="22"/>
                <w:szCs w:val="22"/>
                <w:lang w:val="ka-GE"/>
              </w:rPr>
              <w:lastRenderedPageBreak/>
              <w:t>2</w:t>
            </w:r>
          </w:p>
        </w:tc>
        <w:tc>
          <w:tcPr>
            <w:tcW w:w="840" w:type="pct"/>
            <w:tcMar>
              <w:left w:w="108" w:type="dxa"/>
            </w:tcMar>
          </w:tcPr>
          <w:p w:rsidR="00144FD2" w:rsidRPr="00457D0D" w:rsidRDefault="00144FD2" w:rsidP="005B67EF">
            <w:pPr>
              <w:pStyle w:val="TableParagraph"/>
              <w:kinsoku w:val="0"/>
              <w:overflowPunct w:val="0"/>
              <w:spacing w:before="105"/>
              <w:jc w:val="center"/>
              <w:rPr>
                <w:sz w:val="22"/>
                <w:szCs w:val="22"/>
                <w:lang w:val="ka-GE"/>
              </w:rPr>
            </w:pPr>
            <w:r w:rsidRPr="00457D0D">
              <w:rPr>
                <w:sz w:val="22"/>
                <w:szCs w:val="22"/>
                <w:lang w:val="ka-GE"/>
              </w:rPr>
              <w:t>2</w:t>
            </w:r>
          </w:p>
        </w:tc>
        <w:tc>
          <w:tcPr>
            <w:tcW w:w="1469" w:type="pct"/>
            <w:tcMar>
              <w:left w:w="108" w:type="dxa"/>
            </w:tcMar>
          </w:tcPr>
          <w:p w:rsidR="00144FD2" w:rsidRPr="00457D0D" w:rsidRDefault="00144FD2" w:rsidP="00F031FB">
            <w:pPr>
              <w:pStyle w:val="TableParagraph"/>
              <w:kinsoku w:val="0"/>
              <w:overflowPunct w:val="0"/>
              <w:rPr>
                <w:sz w:val="22"/>
                <w:szCs w:val="22"/>
                <w:lang w:val="ka-GE"/>
              </w:rPr>
            </w:pPr>
          </w:p>
        </w:tc>
      </w:tr>
    </w:tbl>
    <w:p w:rsidR="00CF3D05" w:rsidRPr="00457D0D" w:rsidRDefault="00CF3D05" w:rsidP="00CF3D05">
      <w:pPr>
        <w:pStyle w:val="Default"/>
        <w:ind w:left="142" w:right="176"/>
        <w:jc w:val="both"/>
        <w:rPr>
          <w:rFonts w:ascii="Sylfaen" w:hAnsi="Sylfaen" w:cs="Sylfaen"/>
          <w:b/>
          <w:color w:val="auto"/>
          <w:sz w:val="22"/>
          <w:szCs w:val="22"/>
          <w:highlight w:val="yellow"/>
          <w:lang w:val="ka-GE"/>
        </w:rPr>
      </w:pPr>
    </w:p>
    <w:p w:rsidR="005D7636" w:rsidRPr="00457D0D" w:rsidRDefault="005D7636" w:rsidP="001A4380">
      <w:pPr>
        <w:autoSpaceDE w:val="0"/>
        <w:autoSpaceDN w:val="0"/>
        <w:adjustRightInd w:val="0"/>
        <w:spacing w:after="0" w:line="360" w:lineRule="auto"/>
        <w:jc w:val="center"/>
        <w:rPr>
          <w:rFonts w:ascii="Sylfaen" w:eastAsiaTheme="minorHAnsi" w:hAnsi="Sylfaen" w:cs="Sylfaen"/>
          <w:b/>
          <w:lang w:val="ka-GE"/>
        </w:rPr>
      </w:pPr>
    </w:p>
    <w:p w:rsidR="00415CEF" w:rsidRPr="00655035" w:rsidRDefault="001C64B6" w:rsidP="001A4380">
      <w:pPr>
        <w:autoSpaceDE w:val="0"/>
        <w:autoSpaceDN w:val="0"/>
        <w:adjustRightInd w:val="0"/>
        <w:spacing w:after="0" w:line="360" w:lineRule="auto"/>
        <w:jc w:val="center"/>
        <w:rPr>
          <w:rFonts w:ascii="Sylfaen" w:eastAsiaTheme="minorHAnsi" w:hAnsi="Sylfaen" w:cs="Sylfaen"/>
          <w:b/>
          <w:sz w:val="24"/>
          <w:szCs w:val="24"/>
          <w:lang w:val="ka-GE"/>
        </w:rPr>
      </w:pPr>
      <w:r w:rsidRPr="00655035">
        <w:rPr>
          <w:rFonts w:ascii="Sylfaen" w:eastAsiaTheme="minorHAnsi" w:hAnsi="Sylfaen" w:cs="Sylfaen"/>
          <w:b/>
          <w:sz w:val="24"/>
          <w:szCs w:val="24"/>
          <w:lang w:val="ka-GE"/>
        </w:rPr>
        <w:t xml:space="preserve">მოსახლეობის ჯანმრთელობის დაცვა და სოციალური  უზრუნველყოფა </w:t>
      </w:r>
      <w:r w:rsidR="0087456A" w:rsidRPr="00655035">
        <w:rPr>
          <w:rFonts w:ascii="Sylfaen" w:eastAsiaTheme="minorHAnsi" w:hAnsi="Sylfaen" w:cs="Sylfaen"/>
          <w:b/>
          <w:sz w:val="24"/>
          <w:szCs w:val="24"/>
          <w:lang w:val="ka-GE"/>
        </w:rPr>
        <w:t>(06 00)</w:t>
      </w:r>
    </w:p>
    <w:p w:rsidR="009779A1" w:rsidRPr="00457D0D" w:rsidRDefault="009779A1" w:rsidP="001C64B6">
      <w:pPr>
        <w:autoSpaceDE w:val="0"/>
        <w:autoSpaceDN w:val="0"/>
        <w:adjustRightInd w:val="0"/>
        <w:spacing w:after="0" w:line="360" w:lineRule="auto"/>
        <w:jc w:val="both"/>
        <w:rPr>
          <w:rFonts w:ascii="Sylfaen" w:eastAsiaTheme="minorHAnsi" w:hAnsi="Sylfaen" w:cs="Sylfaen"/>
          <w:b/>
          <w:lang w:val="ka-GE"/>
        </w:rPr>
      </w:pPr>
    </w:p>
    <w:p w:rsidR="00C045E3" w:rsidRPr="00E75DE1" w:rsidRDefault="00461E76" w:rsidP="00E75DE1">
      <w:pPr>
        <w:autoSpaceDE w:val="0"/>
        <w:autoSpaceDN w:val="0"/>
        <w:adjustRightInd w:val="0"/>
        <w:spacing w:after="0" w:line="240" w:lineRule="auto"/>
        <w:jc w:val="both"/>
        <w:rPr>
          <w:rFonts w:ascii="Sylfaen" w:eastAsiaTheme="minorHAnsi" w:hAnsi="Sylfaen" w:cs="Sylfaen"/>
          <w:sz w:val="20"/>
          <w:szCs w:val="20"/>
          <w:lang w:val="ka-GE"/>
        </w:rPr>
      </w:pPr>
      <w:r w:rsidRPr="00457D0D">
        <w:rPr>
          <w:rFonts w:ascii="Sylfaen" w:eastAsiaTheme="minorHAnsi" w:hAnsi="Sylfaen" w:cs="Sylfaen"/>
          <w:i/>
          <w:lang w:val="ka-GE"/>
        </w:rPr>
        <w:t xml:space="preserve">                                                                                                                             </w:t>
      </w:r>
      <w:r w:rsidR="00420422" w:rsidRPr="00457D0D">
        <w:rPr>
          <w:rFonts w:ascii="Sylfaen" w:eastAsiaTheme="minorHAnsi" w:hAnsi="Sylfaen" w:cs="Sylfaen"/>
          <w:i/>
          <w:lang w:val="ka-GE"/>
        </w:rPr>
        <w:t xml:space="preserve">                     </w:t>
      </w:r>
      <w:r w:rsidRPr="00457D0D">
        <w:rPr>
          <w:rFonts w:ascii="Sylfaen" w:eastAsiaTheme="minorHAnsi" w:hAnsi="Sylfaen" w:cs="Sylfaen"/>
          <w:i/>
          <w:lang w:val="ka-GE"/>
        </w:rPr>
        <w:t xml:space="preserve">  </w:t>
      </w:r>
      <w:r w:rsidR="00C90A7E" w:rsidRPr="00505762">
        <w:rPr>
          <w:rFonts w:ascii="Sylfaen" w:eastAsiaTheme="minorHAnsi" w:hAnsi="Sylfaen" w:cs="Sylfaen"/>
          <w:sz w:val="20"/>
          <w:szCs w:val="20"/>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4772"/>
        <w:gridCol w:w="1170"/>
        <w:gridCol w:w="1261"/>
        <w:gridCol w:w="1261"/>
        <w:gridCol w:w="1233"/>
      </w:tblGrid>
      <w:tr w:rsidR="002647A6" w:rsidRPr="002647A6" w:rsidTr="00636F8F">
        <w:trPr>
          <w:trHeight w:val="675"/>
          <w:tblHeader/>
        </w:trPr>
        <w:tc>
          <w:tcPr>
            <w:tcW w:w="509"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Times New Roman"/>
                <w:b/>
                <w:bCs/>
              </w:rPr>
            </w:pPr>
            <w:r w:rsidRPr="002647A6">
              <w:rPr>
                <w:rFonts w:ascii="Sylfaen" w:eastAsia="Times New Roman" w:hAnsi="Sylfaen" w:cs="Sylfaen"/>
                <w:b/>
                <w:bCs/>
              </w:rPr>
              <w:t>პროგრამული</w:t>
            </w:r>
            <w:r w:rsidRPr="002647A6">
              <w:rPr>
                <w:rFonts w:ascii="Sylfaen" w:eastAsia="Times New Roman" w:hAnsi="Sylfaen" w:cs="Arial Cyr"/>
                <w:b/>
                <w:bCs/>
              </w:rPr>
              <w:t xml:space="preserve"> </w:t>
            </w:r>
            <w:r w:rsidRPr="002647A6">
              <w:rPr>
                <w:rFonts w:ascii="Sylfaen" w:eastAsia="Times New Roman" w:hAnsi="Sylfaen" w:cs="Sylfaen"/>
                <w:b/>
                <w:bCs/>
              </w:rPr>
              <w:t>კოდი</w:t>
            </w:r>
          </w:p>
        </w:tc>
        <w:tc>
          <w:tcPr>
            <w:tcW w:w="2210"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Times New Roman"/>
                <w:b/>
                <w:bCs/>
              </w:rPr>
            </w:pPr>
            <w:r w:rsidRPr="002647A6">
              <w:rPr>
                <w:rFonts w:ascii="Sylfaen" w:eastAsia="Times New Roman" w:hAnsi="Sylfaen" w:cs="Sylfaen"/>
                <w:b/>
                <w:bCs/>
              </w:rPr>
              <w:t>პრიორიტეტის</w:t>
            </w:r>
            <w:r w:rsidRPr="002647A6">
              <w:rPr>
                <w:rFonts w:ascii="Sylfaen" w:eastAsia="Times New Roman" w:hAnsi="Sylfaen" w:cs="Arial Cyr"/>
                <w:b/>
                <w:bCs/>
              </w:rPr>
              <w:t>/</w:t>
            </w:r>
            <w:r w:rsidRPr="002647A6">
              <w:rPr>
                <w:rFonts w:ascii="Sylfaen" w:eastAsia="Times New Roman" w:hAnsi="Sylfaen" w:cs="Sylfaen"/>
                <w:b/>
                <w:bCs/>
              </w:rPr>
              <w:t>პროგრამის</w:t>
            </w:r>
            <w:r w:rsidRPr="002647A6">
              <w:rPr>
                <w:rFonts w:ascii="Sylfaen" w:eastAsia="Times New Roman" w:hAnsi="Sylfaen" w:cs="Arial Cyr"/>
                <w:b/>
                <w:bCs/>
              </w:rPr>
              <w:t>/</w:t>
            </w:r>
            <w:r w:rsidRPr="002647A6">
              <w:rPr>
                <w:rFonts w:ascii="Sylfaen" w:eastAsia="Times New Roman" w:hAnsi="Sylfaen" w:cs="Sylfaen"/>
                <w:b/>
                <w:bCs/>
              </w:rPr>
              <w:t>ქვეპროგრამის</w:t>
            </w:r>
            <w:r w:rsidRPr="002647A6">
              <w:rPr>
                <w:rFonts w:ascii="Sylfaen" w:eastAsia="Times New Roman" w:hAnsi="Sylfaen" w:cs="Arial Cyr"/>
                <w:b/>
                <w:bCs/>
              </w:rPr>
              <w:t xml:space="preserve"> </w:t>
            </w:r>
            <w:r w:rsidRPr="002647A6">
              <w:rPr>
                <w:rFonts w:ascii="Sylfaen" w:eastAsia="Times New Roman" w:hAnsi="Sylfaen" w:cs="Sylfaen"/>
                <w:b/>
                <w:bCs/>
              </w:rPr>
              <w:t>დასახელება</w:t>
            </w:r>
          </w:p>
        </w:tc>
        <w:tc>
          <w:tcPr>
            <w:tcW w:w="54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Times New Roman"/>
                <w:b/>
                <w:bCs/>
              </w:rPr>
            </w:pPr>
            <w:r w:rsidRPr="002647A6">
              <w:rPr>
                <w:rFonts w:ascii="Sylfaen" w:eastAsia="Times New Roman" w:hAnsi="Sylfaen" w:cs="Times New Roman"/>
                <w:b/>
                <w:bCs/>
              </w:rPr>
              <w:t xml:space="preserve"> 2024 წლის პროექტი </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Times New Roman"/>
                <w:b/>
                <w:bCs/>
              </w:rPr>
            </w:pPr>
            <w:r w:rsidRPr="002647A6">
              <w:rPr>
                <w:rFonts w:ascii="Sylfaen" w:eastAsia="Times New Roman" w:hAnsi="Sylfaen" w:cs="Times New Roman"/>
                <w:b/>
                <w:bCs/>
              </w:rPr>
              <w:t xml:space="preserve"> 2025 წლის პროგნოზი </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Times New Roman"/>
                <w:b/>
                <w:bCs/>
              </w:rPr>
            </w:pPr>
            <w:r w:rsidRPr="002647A6">
              <w:rPr>
                <w:rFonts w:ascii="Sylfaen" w:eastAsia="Times New Roman" w:hAnsi="Sylfaen" w:cs="Times New Roman"/>
                <w:b/>
                <w:bCs/>
              </w:rPr>
              <w:t xml:space="preserve"> 2026 წლის პროგნოზი </w:t>
            </w:r>
          </w:p>
        </w:tc>
        <w:tc>
          <w:tcPr>
            <w:tcW w:w="57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Times New Roman"/>
                <w:b/>
                <w:bCs/>
              </w:rPr>
            </w:pPr>
            <w:r w:rsidRPr="002647A6">
              <w:rPr>
                <w:rFonts w:ascii="Sylfaen" w:eastAsia="Times New Roman" w:hAnsi="Sylfaen" w:cs="Times New Roman"/>
                <w:b/>
                <w:bCs/>
              </w:rPr>
              <w:t xml:space="preserve"> 2027 წლის პროგნოზი </w:t>
            </w:r>
          </w:p>
        </w:tc>
      </w:tr>
      <w:tr w:rsidR="002647A6" w:rsidRPr="002647A6" w:rsidTr="00636F8F">
        <w:trPr>
          <w:trHeight w:val="675"/>
        </w:trPr>
        <w:tc>
          <w:tcPr>
            <w:tcW w:w="509"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06 00 </w:t>
            </w:r>
          </w:p>
        </w:tc>
        <w:tc>
          <w:tcPr>
            <w:tcW w:w="2210"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w:t>
            </w:r>
            <w:r w:rsidRPr="002647A6">
              <w:rPr>
                <w:rFonts w:ascii="Sylfaen" w:eastAsia="Times New Roman" w:hAnsi="Sylfaen" w:cs="Sylfaen"/>
                <w:b/>
                <w:bCs/>
              </w:rPr>
              <w:t>ჯანმრთელობის</w:t>
            </w:r>
            <w:r w:rsidRPr="002647A6">
              <w:rPr>
                <w:rFonts w:ascii="Sylfaen" w:eastAsia="Times New Roman" w:hAnsi="Sylfaen" w:cs="Arial Cyr"/>
                <w:b/>
                <w:bCs/>
              </w:rPr>
              <w:t xml:space="preserve"> </w:t>
            </w:r>
            <w:r w:rsidRPr="002647A6">
              <w:rPr>
                <w:rFonts w:ascii="Sylfaen" w:eastAsia="Times New Roman" w:hAnsi="Sylfaen" w:cs="Sylfaen"/>
                <w:b/>
                <w:bCs/>
              </w:rPr>
              <w:t>დაცვა</w:t>
            </w:r>
            <w:r w:rsidRPr="002647A6">
              <w:rPr>
                <w:rFonts w:ascii="Sylfaen" w:eastAsia="Times New Roman" w:hAnsi="Sylfaen" w:cs="Arial Cyr"/>
                <w:b/>
                <w:bCs/>
              </w:rPr>
              <w:t xml:space="preserve"> </w:t>
            </w:r>
            <w:r w:rsidRPr="002647A6">
              <w:rPr>
                <w:rFonts w:ascii="Sylfaen" w:eastAsia="Times New Roman" w:hAnsi="Sylfaen" w:cs="Sylfaen"/>
                <w:b/>
                <w:bCs/>
              </w:rPr>
              <w:t>და</w:t>
            </w:r>
            <w:r w:rsidRPr="002647A6">
              <w:rPr>
                <w:rFonts w:ascii="Sylfaen" w:eastAsia="Times New Roman" w:hAnsi="Sylfaen" w:cs="Arial Cyr"/>
                <w:b/>
                <w:bCs/>
              </w:rPr>
              <w:t xml:space="preserve"> </w:t>
            </w:r>
            <w:r w:rsidRPr="002647A6">
              <w:rPr>
                <w:rFonts w:ascii="Sylfaen" w:eastAsia="Times New Roman" w:hAnsi="Sylfaen" w:cs="Sylfaen"/>
                <w:b/>
                <w:bCs/>
              </w:rPr>
              <w:t>სოციალური</w:t>
            </w:r>
            <w:r w:rsidRPr="002647A6">
              <w:rPr>
                <w:rFonts w:ascii="Sylfaen" w:eastAsia="Times New Roman" w:hAnsi="Sylfaen" w:cs="Arial Cyr"/>
                <w:b/>
                <w:bCs/>
              </w:rPr>
              <w:t xml:space="preserve"> </w:t>
            </w:r>
            <w:r w:rsidRPr="002647A6">
              <w:rPr>
                <w:rFonts w:ascii="Sylfaen" w:eastAsia="Times New Roman" w:hAnsi="Sylfaen" w:cs="Sylfaen"/>
                <w:b/>
                <w:bCs/>
              </w:rPr>
              <w:t>უზრუნველყოფა</w:t>
            </w:r>
            <w:r w:rsidRPr="002647A6">
              <w:rPr>
                <w:rFonts w:ascii="Sylfaen" w:eastAsia="Times New Roman" w:hAnsi="Sylfaen" w:cs="Arial Cyr"/>
                <w:b/>
                <w:bCs/>
              </w:rPr>
              <w:t xml:space="preserve"> </w:t>
            </w:r>
          </w:p>
        </w:tc>
        <w:tc>
          <w:tcPr>
            <w:tcW w:w="54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2,682.6</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2,183.2</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2,233.2</w:t>
            </w:r>
          </w:p>
        </w:tc>
        <w:tc>
          <w:tcPr>
            <w:tcW w:w="57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2,141.4</w:t>
            </w:r>
          </w:p>
        </w:tc>
      </w:tr>
      <w:tr w:rsidR="002647A6" w:rsidRPr="002647A6" w:rsidTr="00636F8F">
        <w:trPr>
          <w:trHeight w:val="435"/>
        </w:trPr>
        <w:tc>
          <w:tcPr>
            <w:tcW w:w="509"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06 01 </w:t>
            </w:r>
          </w:p>
        </w:tc>
        <w:tc>
          <w:tcPr>
            <w:tcW w:w="2210"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w:t>
            </w:r>
            <w:r w:rsidRPr="002647A6">
              <w:rPr>
                <w:rFonts w:ascii="Sylfaen" w:eastAsia="Times New Roman" w:hAnsi="Sylfaen" w:cs="Sylfaen"/>
                <w:b/>
                <w:bCs/>
              </w:rPr>
              <w:t>ჯანმრთელობის</w:t>
            </w:r>
            <w:r w:rsidRPr="002647A6">
              <w:rPr>
                <w:rFonts w:ascii="Sylfaen" w:eastAsia="Times New Roman" w:hAnsi="Sylfaen" w:cs="Arial Cyr"/>
                <w:b/>
                <w:bCs/>
              </w:rPr>
              <w:t xml:space="preserve"> </w:t>
            </w:r>
            <w:r w:rsidRPr="002647A6">
              <w:rPr>
                <w:rFonts w:ascii="Sylfaen" w:eastAsia="Times New Roman" w:hAnsi="Sylfaen" w:cs="Sylfaen"/>
                <w:b/>
                <w:bCs/>
              </w:rPr>
              <w:t>დაცვა</w:t>
            </w:r>
            <w:r w:rsidRPr="002647A6">
              <w:rPr>
                <w:rFonts w:ascii="Sylfaen" w:eastAsia="Times New Roman" w:hAnsi="Sylfaen" w:cs="Arial Cyr"/>
                <w:b/>
                <w:bCs/>
              </w:rPr>
              <w:t xml:space="preserve">  </w:t>
            </w:r>
          </w:p>
        </w:tc>
        <w:tc>
          <w:tcPr>
            <w:tcW w:w="54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1,222.3</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1,250.0</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1,280.0</w:t>
            </w:r>
          </w:p>
        </w:tc>
        <w:tc>
          <w:tcPr>
            <w:tcW w:w="57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1,180.0</w:t>
            </w:r>
          </w:p>
        </w:tc>
      </w:tr>
      <w:tr w:rsidR="002647A6" w:rsidRPr="002647A6" w:rsidTr="00636F8F">
        <w:trPr>
          <w:trHeight w:val="600"/>
        </w:trPr>
        <w:tc>
          <w:tcPr>
            <w:tcW w:w="509"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06 01 01 </w:t>
            </w:r>
          </w:p>
        </w:tc>
        <w:tc>
          <w:tcPr>
            <w:tcW w:w="2210"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w:t>
            </w:r>
            <w:r w:rsidRPr="002647A6">
              <w:rPr>
                <w:rFonts w:ascii="Sylfaen" w:eastAsia="Times New Roman" w:hAnsi="Sylfaen" w:cs="Sylfaen"/>
                <w:b/>
                <w:bCs/>
              </w:rPr>
              <w:t>საზოგადოებრივი</w:t>
            </w:r>
            <w:r w:rsidRPr="002647A6">
              <w:rPr>
                <w:rFonts w:ascii="Sylfaen" w:eastAsia="Times New Roman" w:hAnsi="Sylfaen" w:cs="Arial Cyr"/>
                <w:b/>
                <w:bCs/>
              </w:rPr>
              <w:t xml:space="preserve"> </w:t>
            </w:r>
            <w:r w:rsidRPr="002647A6">
              <w:rPr>
                <w:rFonts w:ascii="Sylfaen" w:eastAsia="Times New Roman" w:hAnsi="Sylfaen" w:cs="Sylfaen"/>
                <w:b/>
                <w:bCs/>
              </w:rPr>
              <w:t>ჯანდაცვის</w:t>
            </w:r>
            <w:r w:rsidRPr="002647A6">
              <w:rPr>
                <w:rFonts w:ascii="Sylfaen" w:eastAsia="Times New Roman" w:hAnsi="Sylfaen" w:cs="Arial Cyr"/>
                <w:b/>
                <w:bCs/>
              </w:rPr>
              <w:t xml:space="preserve"> </w:t>
            </w:r>
            <w:r w:rsidRPr="002647A6">
              <w:rPr>
                <w:rFonts w:ascii="Sylfaen" w:eastAsia="Times New Roman" w:hAnsi="Sylfaen" w:cs="Sylfaen"/>
                <w:b/>
                <w:bCs/>
              </w:rPr>
              <w:t>მომსახურება</w:t>
            </w:r>
            <w:r w:rsidRPr="002647A6">
              <w:rPr>
                <w:rFonts w:ascii="Sylfaen" w:eastAsia="Times New Roman" w:hAnsi="Sylfaen" w:cs="Arial Cyr"/>
                <w:b/>
                <w:bCs/>
              </w:rPr>
              <w:t xml:space="preserve"> </w:t>
            </w:r>
          </w:p>
        </w:tc>
        <w:tc>
          <w:tcPr>
            <w:tcW w:w="54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322.3</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260.0</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280.0</w:t>
            </w:r>
          </w:p>
        </w:tc>
        <w:tc>
          <w:tcPr>
            <w:tcW w:w="57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280.0</w:t>
            </w:r>
          </w:p>
        </w:tc>
      </w:tr>
      <w:tr w:rsidR="002647A6" w:rsidRPr="002647A6" w:rsidTr="00636F8F">
        <w:trPr>
          <w:trHeight w:val="570"/>
        </w:trPr>
        <w:tc>
          <w:tcPr>
            <w:tcW w:w="509"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06 01 02 </w:t>
            </w:r>
          </w:p>
        </w:tc>
        <w:tc>
          <w:tcPr>
            <w:tcW w:w="2210"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w:t>
            </w:r>
            <w:r w:rsidRPr="002647A6">
              <w:rPr>
                <w:rFonts w:ascii="Sylfaen" w:eastAsia="Times New Roman" w:hAnsi="Sylfaen" w:cs="Sylfaen"/>
                <w:b/>
                <w:bCs/>
              </w:rPr>
              <w:t>მოქალაქეების</w:t>
            </w:r>
            <w:r w:rsidRPr="002647A6">
              <w:rPr>
                <w:rFonts w:ascii="Sylfaen" w:eastAsia="Times New Roman" w:hAnsi="Sylfaen" w:cs="Arial Cyr"/>
                <w:b/>
                <w:bCs/>
              </w:rPr>
              <w:t xml:space="preserve"> </w:t>
            </w:r>
            <w:r w:rsidRPr="002647A6">
              <w:rPr>
                <w:rFonts w:ascii="Sylfaen" w:eastAsia="Times New Roman" w:hAnsi="Sylfaen" w:cs="Sylfaen"/>
                <w:b/>
                <w:bCs/>
              </w:rPr>
              <w:t>მკურნალობის</w:t>
            </w:r>
            <w:r w:rsidRPr="002647A6">
              <w:rPr>
                <w:rFonts w:ascii="Sylfaen" w:eastAsia="Times New Roman" w:hAnsi="Sylfaen" w:cs="Arial Cyr"/>
                <w:b/>
                <w:bCs/>
              </w:rPr>
              <w:t xml:space="preserve"> </w:t>
            </w:r>
            <w:r w:rsidRPr="002647A6">
              <w:rPr>
                <w:rFonts w:ascii="Sylfaen" w:eastAsia="Times New Roman" w:hAnsi="Sylfaen" w:cs="Sylfaen"/>
                <w:b/>
                <w:bCs/>
              </w:rPr>
              <w:t>და</w:t>
            </w:r>
            <w:r w:rsidRPr="002647A6">
              <w:rPr>
                <w:rFonts w:ascii="Sylfaen" w:eastAsia="Times New Roman" w:hAnsi="Sylfaen" w:cs="Arial Cyr"/>
                <w:b/>
                <w:bCs/>
              </w:rPr>
              <w:t xml:space="preserve"> </w:t>
            </w:r>
            <w:r w:rsidRPr="002647A6">
              <w:rPr>
                <w:rFonts w:ascii="Sylfaen" w:eastAsia="Times New Roman" w:hAnsi="Sylfaen" w:cs="Sylfaen"/>
                <w:b/>
                <w:bCs/>
              </w:rPr>
              <w:t>ოპერაციების</w:t>
            </w:r>
            <w:r w:rsidRPr="002647A6">
              <w:rPr>
                <w:rFonts w:ascii="Sylfaen" w:eastAsia="Times New Roman" w:hAnsi="Sylfaen" w:cs="Arial Cyr"/>
                <w:b/>
                <w:bCs/>
              </w:rPr>
              <w:t xml:space="preserve"> </w:t>
            </w:r>
            <w:r w:rsidRPr="002647A6">
              <w:rPr>
                <w:rFonts w:ascii="Sylfaen" w:eastAsia="Times New Roman" w:hAnsi="Sylfaen" w:cs="Sylfaen"/>
                <w:b/>
                <w:bCs/>
              </w:rPr>
              <w:t>ხარჯების</w:t>
            </w:r>
            <w:r w:rsidRPr="002647A6">
              <w:rPr>
                <w:rFonts w:ascii="Sylfaen" w:eastAsia="Times New Roman" w:hAnsi="Sylfaen" w:cs="Arial Cyr"/>
                <w:b/>
                <w:bCs/>
              </w:rPr>
              <w:t xml:space="preserve"> </w:t>
            </w:r>
            <w:r w:rsidRPr="002647A6">
              <w:rPr>
                <w:rFonts w:ascii="Sylfaen" w:eastAsia="Times New Roman" w:hAnsi="Sylfaen" w:cs="Sylfaen"/>
                <w:b/>
                <w:bCs/>
              </w:rPr>
              <w:t>დაფინანსება</w:t>
            </w:r>
            <w:r w:rsidRPr="002647A6">
              <w:rPr>
                <w:rFonts w:ascii="Sylfaen" w:eastAsia="Times New Roman" w:hAnsi="Sylfaen" w:cs="Arial Cyr"/>
                <w:b/>
                <w:bCs/>
              </w:rPr>
              <w:t xml:space="preserve"> </w:t>
            </w:r>
          </w:p>
        </w:tc>
        <w:tc>
          <w:tcPr>
            <w:tcW w:w="54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900.0</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990.0</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1,000.0</w:t>
            </w:r>
          </w:p>
        </w:tc>
        <w:tc>
          <w:tcPr>
            <w:tcW w:w="57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900.0</w:t>
            </w:r>
          </w:p>
        </w:tc>
      </w:tr>
      <w:tr w:rsidR="002647A6" w:rsidRPr="002647A6" w:rsidTr="00636F8F">
        <w:trPr>
          <w:trHeight w:val="405"/>
        </w:trPr>
        <w:tc>
          <w:tcPr>
            <w:tcW w:w="509"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06 02 </w:t>
            </w:r>
          </w:p>
        </w:tc>
        <w:tc>
          <w:tcPr>
            <w:tcW w:w="2210"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w:t>
            </w:r>
            <w:r w:rsidRPr="002647A6">
              <w:rPr>
                <w:rFonts w:ascii="Sylfaen" w:eastAsia="Times New Roman" w:hAnsi="Sylfaen" w:cs="Sylfaen"/>
                <w:b/>
                <w:bCs/>
              </w:rPr>
              <w:t>სოციალური</w:t>
            </w:r>
            <w:r w:rsidRPr="002647A6">
              <w:rPr>
                <w:rFonts w:ascii="Sylfaen" w:eastAsia="Times New Roman" w:hAnsi="Sylfaen" w:cs="Arial Cyr"/>
                <w:b/>
                <w:bCs/>
              </w:rPr>
              <w:t xml:space="preserve"> </w:t>
            </w:r>
            <w:r w:rsidRPr="002647A6">
              <w:rPr>
                <w:rFonts w:ascii="Sylfaen" w:eastAsia="Times New Roman" w:hAnsi="Sylfaen" w:cs="Sylfaen"/>
                <w:b/>
                <w:bCs/>
              </w:rPr>
              <w:t>დაცვა</w:t>
            </w:r>
            <w:r w:rsidRPr="002647A6">
              <w:rPr>
                <w:rFonts w:ascii="Sylfaen" w:eastAsia="Times New Roman" w:hAnsi="Sylfaen" w:cs="Arial Cyr"/>
                <w:b/>
                <w:bCs/>
              </w:rPr>
              <w:t xml:space="preserve"> </w:t>
            </w:r>
          </w:p>
        </w:tc>
        <w:tc>
          <w:tcPr>
            <w:tcW w:w="54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1,460.3</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933.2</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953.2</w:t>
            </w:r>
          </w:p>
        </w:tc>
        <w:tc>
          <w:tcPr>
            <w:tcW w:w="57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961.4</w:t>
            </w:r>
          </w:p>
        </w:tc>
      </w:tr>
      <w:tr w:rsidR="002647A6" w:rsidRPr="002647A6" w:rsidTr="00636F8F">
        <w:trPr>
          <w:trHeight w:val="735"/>
        </w:trPr>
        <w:tc>
          <w:tcPr>
            <w:tcW w:w="509"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06 02 01 </w:t>
            </w:r>
          </w:p>
        </w:tc>
        <w:tc>
          <w:tcPr>
            <w:tcW w:w="2210"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w:t>
            </w:r>
            <w:r w:rsidRPr="002647A6">
              <w:rPr>
                <w:rFonts w:ascii="Sylfaen" w:eastAsia="Times New Roman" w:hAnsi="Sylfaen" w:cs="Sylfaen"/>
                <w:b/>
                <w:bCs/>
              </w:rPr>
              <w:t>ოჯახებისა</w:t>
            </w:r>
            <w:r w:rsidRPr="002647A6">
              <w:rPr>
                <w:rFonts w:ascii="Sylfaen" w:eastAsia="Times New Roman" w:hAnsi="Sylfaen" w:cs="Arial Cyr"/>
                <w:b/>
                <w:bCs/>
              </w:rPr>
              <w:t xml:space="preserve"> </w:t>
            </w:r>
            <w:r w:rsidRPr="002647A6">
              <w:rPr>
                <w:rFonts w:ascii="Sylfaen" w:eastAsia="Times New Roman" w:hAnsi="Sylfaen" w:cs="Sylfaen"/>
                <w:b/>
                <w:bCs/>
              </w:rPr>
              <w:t>და</w:t>
            </w:r>
            <w:r w:rsidRPr="002647A6">
              <w:rPr>
                <w:rFonts w:ascii="Sylfaen" w:eastAsia="Times New Roman" w:hAnsi="Sylfaen" w:cs="Arial Cyr"/>
                <w:b/>
                <w:bCs/>
              </w:rPr>
              <w:t xml:space="preserve"> </w:t>
            </w:r>
            <w:r w:rsidRPr="002647A6">
              <w:rPr>
                <w:rFonts w:ascii="Sylfaen" w:eastAsia="Times New Roman" w:hAnsi="Sylfaen" w:cs="Sylfaen"/>
                <w:b/>
                <w:bCs/>
              </w:rPr>
              <w:t>ბავშვების</w:t>
            </w:r>
            <w:r w:rsidRPr="002647A6">
              <w:rPr>
                <w:rFonts w:ascii="Sylfaen" w:eastAsia="Times New Roman" w:hAnsi="Sylfaen" w:cs="Arial Cyr"/>
                <w:b/>
                <w:bCs/>
              </w:rPr>
              <w:t xml:space="preserve"> </w:t>
            </w:r>
            <w:r w:rsidRPr="002647A6">
              <w:rPr>
                <w:rFonts w:ascii="Sylfaen" w:eastAsia="Times New Roman" w:hAnsi="Sylfaen" w:cs="Sylfaen"/>
                <w:b/>
                <w:bCs/>
              </w:rPr>
              <w:t>სოციალური</w:t>
            </w:r>
            <w:r w:rsidRPr="002647A6">
              <w:rPr>
                <w:rFonts w:ascii="Sylfaen" w:eastAsia="Times New Roman" w:hAnsi="Sylfaen" w:cs="Arial Cyr"/>
                <w:b/>
                <w:bCs/>
              </w:rPr>
              <w:t xml:space="preserve"> </w:t>
            </w:r>
            <w:r w:rsidRPr="002647A6">
              <w:rPr>
                <w:rFonts w:ascii="Sylfaen" w:eastAsia="Times New Roman" w:hAnsi="Sylfaen" w:cs="Sylfaen"/>
                <w:b/>
                <w:bCs/>
              </w:rPr>
              <w:t>დაცვა</w:t>
            </w:r>
            <w:r w:rsidRPr="002647A6">
              <w:rPr>
                <w:rFonts w:ascii="Sylfaen" w:eastAsia="Times New Roman" w:hAnsi="Sylfaen" w:cs="Arial Cyr"/>
                <w:b/>
                <w:bCs/>
              </w:rPr>
              <w:t xml:space="preserve"> </w:t>
            </w:r>
          </w:p>
        </w:tc>
        <w:tc>
          <w:tcPr>
            <w:tcW w:w="54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1,097.5</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602.4</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622.4</w:t>
            </w:r>
          </w:p>
        </w:tc>
        <w:tc>
          <w:tcPr>
            <w:tcW w:w="57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622.4</w:t>
            </w:r>
          </w:p>
        </w:tc>
      </w:tr>
      <w:tr w:rsidR="002647A6" w:rsidRPr="002647A6" w:rsidTr="00636F8F">
        <w:trPr>
          <w:trHeight w:val="765"/>
        </w:trPr>
        <w:tc>
          <w:tcPr>
            <w:tcW w:w="509"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06 02 02 </w:t>
            </w:r>
          </w:p>
        </w:tc>
        <w:tc>
          <w:tcPr>
            <w:tcW w:w="2210"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w:t>
            </w:r>
            <w:r w:rsidRPr="002647A6">
              <w:rPr>
                <w:rFonts w:ascii="Sylfaen" w:eastAsia="Times New Roman" w:hAnsi="Sylfaen" w:cs="Sylfaen"/>
                <w:b/>
                <w:bCs/>
              </w:rPr>
              <w:t>ერთჯერადი</w:t>
            </w:r>
            <w:r w:rsidRPr="002647A6">
              <w:rPr>
                <w:rFonts w:ascii="Sylfaen" w:eastAsia="Times New Roman" w:hAnsi="Sylfaen" w:cs="Arial Cyr"/>
                <w:b/>
                <w:bCs/>
              </w:rPr>
              <w:t xml:space="preserve"> </w:t>
            </w:r>
            <w:r w:rsidRPr="002647A6">
              <w:rPr>
                <w:rFonts w:ascii="Sylfaen" w:eastAsia="Times New Roman" w:hAnsi="Sylfaen" w:cs="Sylfaen"/>
                <w:b/>
                <w:bCs/>
              </w:rPr>
              <w:t>სოციალური</w:t>
            </w:r>
            <w:r w:rsidRPr="002647A6">
              <w:rPr>
                <w:rFonts w:ascii="Sylfaen" w:eastAsia="Times New Roman" w:hAnsi="Sylfaen" w:cs="Arial Cyr"/>
                <w:b/>
                <w:bCs/>
              </w:rPr>
              <w:t xml:space="preserve"> </w:t>
            </w:r>
            <w:r w:rsidRPr="002647A6">
              <w:rPr>
                <w:rFonts w:ascii="Sylfaen" w:eastAsia="Times New Roman" w:hAnsi="Sylfaen" w:cs="Sylfaen"/>
                <w:b/>
                <w:bCs/>
              </w:rPr>
              <w:t>დახმარება</w:t>
            </w:r>
            <w:r w:rsidRPr="002647A6">
              <w:rPr>
                <w:rFonts w:ascii="Sylfaen" w:eastAsia="Times New Roman" w:hAnsi="Sylfaen" w:cs="Arial Cyr"/>
                <w:b/>
                <w:bCs/>
              </w:rPr>
              <w:t xml:space="preserve"> </w:t>
            </w:r>
          </w:p>
        </w:tc>
        <w:tc>
          <w:tcPr>
            <w:tcW w:w="54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100.0</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120.0</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120.0</w:t>
            </w:r>
          </w:p>
        </w:tc>
        <w:tc>
          <w:tcPr>
            <w:tcW w:w="57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100.0</w:t>
            </w:r>
          </w:p>
        </w:tc>
      </w:tr>
      <w:tr w:rsidR="002647A6" w:rsidRPr="002647A6" w:rsidTr="00636F8F">
        <w:trPr>
          <w:trHeight w:val="1275"/>
        </w:trPr>
        <w:tc>
          <w:tcPr>
            <w:tcW w:w="509"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06 02 03 </w:t>
            </w:r>
          </w:p>
        </w:tc>
        <w:tc>
          <w:tcPr>
            <w:tcW w:w="2210"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w:t>
            </w:r>
            <w:r w:rsidRPr="002647A6">
              <w:rPr>
                <w:rFonts w:ascii="Sylfaen" w:eastAsia="Times New Roman" w:hAnsi="Sylfaen" w:cs="Sylfaen"/>
                <w:b/>
                <w:bCs/>
              </w:rPr>
              <w:t>ომის</w:t>
            </w:r>
            <w:r w:rsidRPr="002647A6">
              <w:rPr>
                <w:rFonts w:ascii="Sylfaen" w:eastAsia="Times New Roman" w:hAnsi="Sylfaen" w:cs="Arial Cyr"/>
                <w:b/>
                <w:bCs/>
              </w:rPr>
              <w:t xml:space="preserve"> </w:t>
            </w:r>
            <w:r w:rsidRPr="002647A6">
              <w:rPr>
                <w:rFonts w:ascii="Sylfaen" w:eastAsia="Times New Roman" w:hAnsi="Sylfaen" w:cs="Sylfaen"/>
                <w:b/>
                <w:bCs/>
              </w:rPr>
              <w:t>ვეტერანთა</w:t>
            </w:r>
            <w:r w:rsidRPr="002647A6">
              <w:rPr>
                <w:rFonts w:ascii="Sylfaen" w:eastAsia="Times New Roman" w:hAnsi="Sylfaen" w:cs="Arial Cyr"/>
                <w:b/>
                <w:bCs/>
              </w:rPr>
              <w:t xml:space="preserve"> </w:t>
            </w:r>
            <w:r w:rsidRPr="002647A6">
              <w:rPr>
                <w:rFonts w:ascii="Sylfaen" w:eastAsia="Times New Roman" w:hAnsi="Sylfaen" w:cs="Sylfaen"/>
                <w:b/>
                <w:bCs/>
              </w:rPr>
              <w:t>სოციალური</w:t>
            </w:r>
            <w:r w:rsidRPr="002647A6">
              <w:rPr>
                <w:rFonts w:ascii="Sylfaen" w:eastAsia="Times New Roman" w:hAnsi="Sylfaen" w:cs="Arial Cyr"/>
                <w:b/>
                <w:bCs/>
              </w:rPr>
              <w:t xml:space="preserve"> </w:t>
            </w:r>
            <w:r w:rsidRPr="002647A6">
              <w:rPr>
                <w:rFonts w:ascii="Sylfaen" w:eastAsia="Times New Roman" w:hAnsi="Sylfaen" w:cs="Sylfaen"/>
                <w:b/>
                <w:bCs/>
              </w:rPr>
              <w:t>დაცვა</w:t>
            </w:r>
            <w:r w:rsidRPr="002647A6">
              <w:rPr>
                <w:rFonts w:ascii="Sylfaen" w:eastAsia="Times New Roman" w:hAnsi="Sylfaen" w:cs="Arial Cyr"/>
                <w:b/>
                <w:bCs/>
              </w:rPr>
              <w:t xml:space="preserve">, </w:t>
            </w:r>
            <w:r w:rsidRPr="002647A6">
              <w:rPr>
                <w:rFonts w:ascii="Sylfaen" w:eastAsia="Times New Roman" w:hAnsi="Sylfaen" w:cs="Sylfaen"/>
                <w:b/>
                <w:bCs/>
              </w:rPr>
              <w:t>სამშობლოს</w:t>
            </w:r>
            <w:r w:rsidRPr="002647A6">
              <w:rPr>
                <w:rFonts w:ascii="Sylfaen" w:eastAsia="Times New Roman" w:hAnsi="Sylfaen" w:cs="Arial Cyr"/>
                <w:b/>
                <w:bCs/>
              </w:rPr>
              <w:t xml:space="preserve"> </w:t>
            </w:r>
            <w:r w:rsidRPr="002647A6">
              <w:rPr>
                <w:rFonts w:ascii="Sylfaen" w:eastAsia="Times New Roman" w:hAnsi="Sylfaen" w:cs="Sylfaen"/>
                <w:b/>
                <w:bCs/>
              </w:rPr>
              <w:t>დაცვისას</w:t>
            </w:r>
            <w:r w:rsidRPr="002647A6">
              <w:rPr>
                <w:rFonts w:ascii="Sylfaen" w:eastAsia="Times New Roman" w:hAnsi="Sylfaen" w:cs="Arial Cyr"/>
                <w:b/>
                <w:bCs/>
              </w:rPr>
              <w:t xml:space="preserve"> </w:t>
            </w:r>
            <w:r w:rsidRPr="002647A6">
              <w:rPr>
                <w:rFonts w:ascii="Sylfaen" w:eastAsia="Times New Roman" w:hAnsi="Sylfaen" w:cs="Sylfaen"/>
                <w:b/>
                <w:bCs/>
              </w:rPr>
              <w:t>დაღუპულთა</w:t>
            </w:r>
            <w:r w:rsidRPr="002647A6">
              <w:rPr>
                <w:rFonts w:ascii="Sylfaen" w:eastAsia="Times New Roman" w:hAnsi="Sylfaen" w:cs="Arial Cyr"/>
                <w:b/>
                <w:bCs/>
              </w:rPr>
              <w:t xml:space="preserve"> </w:t>
            </w:r>
            <w:r w:rsidRPr="002647A6">
              <w:rPr>
                <w:rFonts w:ascii="Sylfaen" w:eastAsia="Times New Roman" w:hAnsi="Sylfaen" w:cs="Sylfaen"/>
                <w:b/>
                <w:bCs/>
              </w:rPr>
              <w:t>და</w:t>
            </w:r>
            <w:r w:rsidRPr="002647A6">
              <w:rPr>
                <w:rFonts w:ascii="Sylfaen" w:eastAsia="Times New Roman" w:hAnsi="Sylfaen" w:cs="Arial Cyr"/>
                <w:b/>
                <w:bCs/>
              </w:rPr>
              <w:t xml:space="preserve"> </w:t>
            </w:r>
            <w:r w:rsidRPr="002647A6">
              <w:rPr>
                <w:rFonts w:ascii="Sylfaen" w:eastAsia="Times New Roman" w:hAnsi="Sylfaen" w:cs="Sylfaen"/>
                <w:b/>
                <w:bCs/>
              </w:rPr>
              <w:t>ომის</w:t>
            </w:r>
            <w:r w:rsidRPr="002647A6">
              <w:rPr>
                <w:rFonts w:ascii="Sylfaen" w:eastAsia="Times New Roman" w:hAnsi="Sylfaen" w:cs="Arial Cyr"/>
                <w:b/>
                <w:bCs/>
              </w:rPr>
              <w:t xml:space="preserve"> </w:t>
            </w:r>
            <w:r w:rsidRPr="002647A6">
              <w:rPr>
                <w:rFonts w:ascii="Sylfaen" w:eastAsia="Times New Roman" w:hAnsi="Sylfaen" w:cs="Sylfaen"/>
                <w:b/>
                <w:bCs/>
              </w:rPr>
              <w:t>შემდეგ</w:t>
            </w:r>
            <w:r w:rsidRPr="002647A6">
              <w:rPr>
                <w:rFonts w:ascii="Sylfaen" w:eastAsia="Times New Roman" w:hAnsi="Sylfaen" w:cs="Arial Cyr"/>
                <w:b/>
                <w:bCs/>
              </w:rPr>
              <w:t xml:space="preserve"> </w:t>
            </w:r>
            <w:r w:rsidRPr="002647A6">
              <w:rPr>
                <w:rFonts w:ascii="Sylfaen" w:eastAsia="Times New Roman" w:hAnsi="Sylfaen" w:cs="Sylfaen"/>
                <w:b/>
                <w:bCs/>
              </w:rPr>
              <w:t>გარდაცვლილ</w:t>
            </w:r>
            <w:r w:rsidRPr="002647A6">
              <w:rPr>
                <w:rFonts w:ascii="Sylfaen" w:eastAsia="Times New Roman" w:hAnsi="Sylfaen" w:cs="Arial Cyr"/>
                <w:b/>
                <w:bCs/>
              </w:rPr>
              <w:t xml:space="preserve"> </w:t>
            </w:r>
            <w:r w:rsidRPr="002647A6">
              <w:rPr>
                <w:rFonts w:ascii="Sylfaen" w:eastAsia="Times New Roman" w:hAnsi="Sylfaen" w:cs="Sylfaen"/>
                <w:b/>
                <w:bCs/>
              </w:rPr>
              <w:t>მეომართა</w:t>
            </w:r>
            <w:r w:rsidRPr="002647A6">
              <w:rPr>
                <w:rFonts w:ascii="Sylfaen" w:eastAsia="Times New Roman" w:hAnsi="Sylfaen" w:cs="Arial Cyr"/>
                <w:b/>
                <w:bCs/>
              </w:rPr>
              <w:t xml:space="preserve"> </w:t>
            </w:r>
            <w:r w:rsidRPr="002647A6">
              <w:rPr>
                <w:rFonts w:ascii="Sylfaen" w:eastAsia="Times New Roman" w:hAnsi="Sylfaen" w:cs="Sylfaen"/>
                <w:b/>
                <w:bCs/>
              </w:rPr>
              <w:t>სარიტუალო</w:t>
            </w:r>
            <w:r w:rsidRPr="002647A6">
              <w:rPr>
                <w:rFonts w:ascii="Sylfaen" w:eastAsia="Times New Roman" w:hAnsi="Sylfaen" w:cs="Arial Cyr"/>
                <w:b/>
                <w:bCs/>
              </w:rPr>
              <w:t xml:space="preserve"> </w:t>
            </w:r>
            <w:r w:rsidRPr="002647A6">
              <w:rPr>
                <w:rFonts w:ascii="Sylfaen" w:eastAsia="Times New Roman" w:hAnsi="Sylfaen" w:cs="Sylfaen"/>
                <w:b/>
                <w:bCs/>
              </w:rPr>
              <w:t>მომსახურება</w:t>
            </w:r>
            <w:r w:rsidRPr="002647A6">
              <w:rPr>
                <w:rFonts w:ascii="Sylfaen" w:eastAsia="Times New Roman" w:hAnsi="Sylfaen" w:cs="Arial Cyr"/>
                <w:b/>
                <w:bCs/>
              </w:rPr>
              <w:t xml:space="preserve">  </w:t>
            </w:r>
          </w:p>
        </w:tc>
        <w:tc>
          <w:tcPr>
            <w:tcW w:w="54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4.0</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5.0</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5.0</w:t>
            </w:r>
          </w:p>
        </w:tc>
        <w:tc>
          <w:tcPr>
            <w:tcW w:w="57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4.0</w:t>
            </w:r>
          </w:p>
        </w:tc>
      </w:tr>
      <w:tr w:rsidR="002647A6" w:rsidRPr="002647A6" w:rsidTr="00636F8F">
        <w:trPr>
          <w:trHeight w:val="870"/>
        </w:trPr>
        <w:tc>
          <w:tcPr>
            <w:tcW w:w="509"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06 02 04 </w:t>
            </w:r>
          </w:p>
        </w:tc>
        <w:tc>
          <w:tcPr>
            <w:tcW w:w="2210"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w:t>
            </w:r>
            <w:r w:rsidRPr="002647A6">
              <w:rPr>
                <w:rFonts w:ascii="Sylfaen" w:eastAsia="Times New Roman" w:hAnsi="Sylfaen" w:cs="Sylfaen"/>
                <w:b/>
                <w:bCs/>
              </w:rPr>
              <w:t>დიალიზის</w:t>
            </w:r>
            <w:r w:rsidRPr="002647A6">
              <w:rPr>
                <w:rFonts w:ascii="Sylfaen" w:eastAsia="Times New Roman" w:hAnsi="Sylfaen" w:cs="Arial Cyr"/>
                <w:b/>
                <w:bCs/>
              </w:rPr>
              <w:t xml:space="preserve"> </w:t>
            </w:r>
            <w:r w:rsidRPr="002647A6">
              <w:rPr>
                <w:rFonts w:ascii="Sylfaen" w:eastAsia="Times New Roman" w:hAnsi="Sylfaen" w:cs="Sylfaen"/>
                <w:b/>
                <w:bCs/>
              </w:rPr>
              <w:t>სახელმწიფო</w:t>
            </w:r>
            <w:r w:rsidRPr="002647A6">
              <w:rPr>
                <w:rFonts w:ascii="Sylfaen" w:eastAsia="Times New Roman" w:hAnsi="Sylfaen" w:cs="Arial Cyr"/>
                <w:b/>
                <w:bCs/>
              </w:rPr>
              <w:t xml:space="preserve"> </w:t>
            </w:r>
            <w:r w:rsidRPr="002647A6">
              <w:rPr>
                <w:rFonts w:ascii="Sylfaen" w:eastAsia="Times New Roman" w:hAnsi="Sylfaen" w:cs="Sylfaen"/>
                <w:b/>
                <w:bCs/>
              </w:rPr>
              <w:t>პროგრამაში</w:t>
            </w:r>
            <w:r w:rsidRPr="002647A6">
              <w:rPr>
                <w:rFonts w:ascii="Sylfaen" w:eastAsia="Times New Roman" w:hAnsi="Sylfaen" w:cs="Arial Cyr"/>
                <w:b/>
                <w:bCs/>
              </w:rPr>
              <w:t xml:space="preserve"> </w:t>
            </w:r>
            <w:r w:rsidRPr="002647A6">
              <w:rPr>
                <w:rFonts w:ascii="Sylfaen" w:eastAsia="Times New Roman" w:hAnsi="Sylfaen" w:cs="Sylfaen"/>
                <w:b/>
                <w:bCs/>
              </w:rPr>
              <w:t>ჩართული</w:t>
            </w:r>
            <w:r w:rsidRPr="002647A6">
              <w:rPr>
                <w:rFonts w:ascii="Sylfaen" w:eastAsia="Times New Roman" w:hAnsi="Sylfaen" w:cs="Arial Cyr"/>
                <w:b/>
                <w:bCs/>
              </w:rPr>
              <w:t xml:space="preserve"> </w:t>
            </w:r>
            <w:r w:rsidRPr="002647A6">
              <w:rPr>
                <w:rFonts w:ascii="Sylfaen" w:eastAsia="Times New Roman" w:hAnsi="Sylfaen" w:cs="Sylfaen"/>
                <w:b/>
                <w:bCs/>
              </w:rPr>
              <w:t>პირების</w:t>
            </w:r>
            <w:r w:rsidRPr="002647A6">
              <w:rPr>
                <w:rFonts w:ascii="Sylfaen" w:eastAsia="Times New Roman" w:hAnsi="Sylfaen" w:cs="Arial Cyr"/>
                <w:b/>
                <w:bCs/>
              </w:rPr>
              <w:t xml:space="preserve"> </w:t>
            </w:r>
            <w:r w:rsidRPr="002647A6">
              <w:rPr>
                <w:rFonts w:ascii="Sylfaen" w:eastAsia="Times New Roman" w:hAnsi="Sylfaen" w:cs="Sylfaen"/>
                <w:b/>
                <w:bCs/>
              </w:rPr>
              <w:t>ფინანსური</w:t>
            </w:r>
            <w:r w:rsidRPr="002647A6">
              <w:rPr>
                <w:rFonts w:ascii="Sylfaen" w:eastAsia="Times New Roman" w:hAnsi="Sylfaen" w:cs="Arial Cyr"/>
                <w:b/>
                <w:bCs/>
              </w:rPr>
              <w:t xml:space="preserve"> </w:t>
            </w:r>
            <w:r w:rsidRPr="002647A6">
              <w:rPr>
                <w:rFonts w:ascii="Sylfaen" w:eastAsia="Times New Roman" w:hAnsi="Sylfaen" w:cs="Sylfaen"/>
                <w:b/>
                <w:bCs/>
              </w:rPr>
              <w:t>დახმარება</w:t>
            </w:r>
            <w:r w:rsidRPr="002647A6">
              <w:rPr>
                <w:rFonts w:ascii="Sylfaen" w:eastAsia="Times New Roman" w:hAnsi="Sylfaen" w:cs="Arial Cyr"/>
                <w:b/>
                <w:bCs/>
              </w:rPr>
              <w:t xml:space="preserve"> </w:t>
            </w:r>
          </w:p>
        </w:tc>
        <w:tc>
          <w:tcPr>
            <w:tcW w:w="54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48.0</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30.0</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30.0</w:t>
            </w:r>
          </w:p>
        </w:tc>
        <w:tc>
          <w:tcPr>
            <w:tcW w:w="57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50.0</w:t>
            </w:r>
          </w:p>
        </w:tc>
      </w:tr>
      <w:tr w:rsidR="002647A6" w:rsidRPr="002647A6" w:rsidTr="00636F8F">
        <w:trPr>
          <w:trHeight w:val="735"/>
        </w:trPr>
        <w:tc>
          <w:tcPr>
            <w:tcW w:w="509"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06 02 05 </w:t>
            </w:r>
          </w:p>
        </w:tc>
        <w:tc>
          <w:tcPr>
            <w:tcW w:w="2210"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w:t>
            </w:r>
            <w:r w:rsidRPr="002647A6">
              <w:rPr>
                <w:rFonts w:ascii="Sylfaen" w:eastAsia="Times New Roman" w:hAnsi="Sylfaen" w:cs="Sylfaen"/>
                <w:b/>
                <w:bCs/>
              </w:rPr>
              <w:t>ინვესტიციების</w:t>
            </w:r>
            <w:r w:rsidRPr="002647A6">
              <w:rPr>
                <w:rFonts w:ascii="Sylfaen" w:eastAsia="Times New Roman" w:hAnsi="Sylfaen" w:cs="Arial Cyr"/>
                <w:b/>
                <w:bCs/>
              </w:rPr>
              <w:t xml:space="preserve"> </w:t>
            </w:r>
            <w:r w:rsidRPr="002647A6">
              <w:rPr>
                <w:rFonts w:ascii="Sylfaen" w:eastAsia="Times New Roman" w:hAnsi="Sylfaen" w:cs="Sylfaen"/>
                <w:b/>
                <w:bCs/>
              </w:rPr>
              <w:t>და</w:t>
            </w:r>
            <w:r w:rsidRPr="002647A6">
              <w:rPr>
                <w:rFonts w:ascii="Sylfaen" w:eastAsia="Times New Roman" w:hAnsi="Sylfaen" w:cs="Arial Cyr"/>
                <w:b/>
                <w:bCs/>
              </w:rPr>
              <w:t xml:space="preserve"> </w:t>
            </w:r>
            <w:r w:rsidRPr="002647A6">
              <w:rPr>
                <w:rFonts w:ascii="Sylfaen" w:eastAsia="Times New Roman" w:hAnsi="Sylfaen" w:cs="Sylfaen"/>
                <w:b/>
                <w:bCs/>
              </w:rPr>
              <w:t>ჰუმანიტარული</w:t>
            </w:r>
            <w:r w:rsidRPr="002647A6">
              <w:rPr>
                <w:rFonts w:ascii="Sylfaen" w:eastAsia="Times New Roman" w:hAnsi="Sylfaen" w:cs="Arial Cyr"/>
                <w:b/>
                <w:bCs/>
              </w:rPr>
              <w:t xml:space="preserve"> </w:t>
            </w:r>
            <w:r w:rsidRPr="002647A6">
              <w:rPr>
                <w:rFonts w:ascii="Sylfaen" w:eastAsia="Times New Roman" w:hAnsi="Sylfaen" w:cs="Sylfaen"/>
                <w:b/>
                <w:bCs/>
              </w:rPr>
              <w:t>პროექტების</w:t>
            </w:r>
            <w:r w:rsidRPr="002647A6">
              <w:rPr>
                <w:rFonts w:ascii="Sylfaen" w:eastAsia="Times New Roman" w:hAnsi="Sylfaen" w:cs="Arial Cyr"/>
                <w:b/>
                <w:bCs/>
              </w:rPr>
              <w:t xml:space="preserve"> </w:t>
            </w:r>
            <w:r w:rsidRPr="002647A6">
              <w:rPr>
                <w:rFonts w:ascii="Sylfaen" w:eastAsia="Times New Roman" w:hAnsi="Sylfaen" w:cs="Sylfaen"/>
                <w:b/>
                <w:bCs/>
              </w:rPr>
              <w:t>გაერთიანების</w:t>
            </w:r>
            <w:r w:rsidRPr="002647A6">
              <w:rPr>
                <w:rFonts w:ascii="Sylfaen" w:eastAsia="Times New Roman" w:hAnsi="Sylfaen" w:cs="Arial Cyr"/>
                <w:b/>
                <w:bCs/>
              </w:rPr>
              <w:t xml:space="preserve"> </w:t>
            </w:r>
            <w:r w:rsidRPr="002647A6">
              <w:rPr>
                <w:rFonts w:ascii="Sylfaen" w:eastAsia="Times New Roman" w:hAnsi="Sylfaen" w:cs="Sylfaen"/>
                <w:b/>
                <w:bCs/>
              </w:rPr>
              <w:t>ხელშეწყობა</w:t>
            </w:r>
            <w:r w:rsidRPr="002647A6">
              <w:rPr>
                <w:rFonts w:ascii="Sylfaen" w:eastAsia="Times New Roman" w:hAnsi="Sylfaen" w:cs="Arial Cyr"/>
                <w:b/>
                <w:bCs/>
              </w:rPr>
              <w:t xml:space="preserve"> </w:t>
            </w:r>
          </w:p>
        </w:tc>
        <w:tc>
          <w:tcPr>
            <w:tcW w:w="54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77.8</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80.0</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80.0</w:t>
            </w:r>
          </w:p>
        </w:tc>
        <w:tc>
          <w:tcPr>
            <w:tcW w:w="57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80.0</w:t>
            </w:r>
          </w:p>
        </w:tc>
      </w:tr>
      <w:tr w:rsidR="002647A6" w:rsidRPr="002647A6" w:rsidTr="00636F8F">
        <w:trPr>
          <w:trHeight w:val="540"/>
        </w:trPr>
        <w:tc>
          <w:tcPr>
            <w:tcW w:w="509"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06 02 06 </w:t>
            </w:r>
          </w:p>
        </w:tc>
        <w:tc>
          <w:tcPr>
            <w:tcW w:w="2210" w:type="pct"/>
            <w:shd w:val="clear" w:color="000000" w:fill="FFFFFF"/>
            <w:vAlign w:val="bottom"/>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 xml:space="preserve"> </w:t>
            </w:r>
            <w:r w:rsidRPr="002647A6">
              <w:rPr>
                <w:rFonts w:ascii="Sylfaen" w:eastAsia="Times New Roman" w:hAnsi="Sylfaen" w:cs="Sylfaen"/>
                <w:b/>
                <w:bCs/>
              </w:rPr>
              <w:t>მზრუნველობამოკლებულთათვის</w:t>
            </w:r>
            <w:r w:rsidRPr="002647A6">
              <w:rPr>
                <w:rFonts w:ascii="Sylfaen" w:eastAsia="Times New Roman" w:hAnsi="Sylfaen" w:cs="Arial Cyr"/>
                <w:b/>
                <w:bCs/>
              </w:rPr>
              <w:t xml:space="preserve"> </w:t>
            </w:r>
            <w:r w:rsidRPr="002647A6">
              <w:rPr>
                <w:rFonts w:ascii="Sylfaen" w:eastAsia="Times New Roman" w:hAnsi="Sylfaen" w:cs="Sylfaen"/>
                <w:b/>
                <w:bCs/>
              </w:rPr>
              <w:t>უფასო</w:t>
            </w:r>
            <w:r w:rsidRPr="002647A6">
              <w:rPr>
                <w:rFonts w:ascii="Sylfaen" w:eastAsia="Times New Roman" w:hAnsi="Sylfaen" w:cs="Arial Cyr"/>
                <w:b/>
                <w:bCs/>
              </w:rPr>
              <w:t xml:space="preserve"> </w:t>
            </w:r>
            <w:r w:rsidRPr="002647A6">
              <w:rPr>
                <w:rFonts w:ascii="Sylfaen" w:eastAsia="Times New Roman" w:hAnsi="Sylfaen" w:cs="Sylfaen"/>
                <w:b/>
                <w:bCs/>
              </w:rPr>
              <w:t>სასადილოს</w:t>
            </w:r>
            <w:r w:rsidRPr="002647A6">
              <w:rPr>
                <w:rFonts w:ascii="Sylfaen" w:eastAsia="Times New Roman" w:hAnsi="Sylfaen" w:cs="Arial Cyr"/>
                <w:b/>
                <w:bCs/>
              </w:rPr>
              <w:t xml:space="preserve"> </w:t>
            </w:r>
            <w:r w:rsidRPr="002647A6">
              <w:rPr>
                <w:rFonts w:ascii="Sylfaen" w:eastAsia="Times New Roman" w:hAnsi="Sylfaen" w:cs="Sylfaen"/>
                <w:b/>
                <w:bCs/>
              </w:rPr>
              <w:t>დაფინანსება</w:t>
            </w:r>
            <w:r w:rsidRPr="002647A6">
              <w:rPr>
                <w:rFonts w:ascii="Sylfaen" w:eastAsia="Times New Roman" w:hAnsi="Sylfaen" w:cs="Arial Cyr"/>
                <w:b/>
                <w:bCs/>
              </w:rPr>
              <w:t xml:space="preserve"> </w:t>
            </w:r>
          </w:p>
        </w:tc>
        <w:tc>
          <w:tcPr>
            <w:tcW w:w="54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133.0</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95.8</w:t>
            </w:r>
          </w:p>
        </w:tc>
        <w:tc>
          <w:tcPr>
            <w:tcW w:w="584"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95.8</w:t>
            </w:r>
          </w:p>
        </w:tc>
        <w:tc>
          <w:tcPr>
            <w:tcW w:w="572" w:type="pct"/>
            <w:shd w:val="clear" w:color="000000" w:fill="FFFFFF"/>
            <w:vAlign w:val="center"/>
            <w:hideMark/>
          </w:tcPr>
          <w:p w:rsidR="00776103" w:rsidRPr="002647A6" w:rsidRDefault="00776103" w:rsidP="00776103">
            <w:pPr>
              <w:spacing w:after="0" w:line="240" w:lineRule="auto"/>
              <w:jc w:val="center"/>
              <w:rPr>
                <w:rFonts w:ascii="Sylfaen" w:eastAsia="Times New Roman" w:hAnsi="Sylfaen" w:cs="Arial Cyr"/>
                <w:b/>
                <w:bCs/>
              </w:rPr>
            </w:pPr>
            <w:r w:rsidRPr="002647A6">
              <w:rPr>
                <w:rFonts w:ascii="Sylfaen" w:eastAsia="Times New Roman" w:hAnsi="Sylfaen" w:cs="Arial Cyr"/>
                <w:b/>
                <w:bCs/>
              </w:rPr>
              <w:t>105.0</w:t>
            </w:r>
          </w:p>
        </w:tc>
      </w:tr>
    </w:tbl>
    <w:p w:rsidR="00E75DE1" w:rsidRDefault="00E75DE1" w:rsidP="00022194">
      <w:pPr>
        <w:spacing w:after="0" w:line="240" w:lineRule="auto"/>
        <w:jc w:val="both"/>
        <w:rPr>
          <w:rFonts w:ascii="Sylfaen" w:hAnsi="Sylfaen"/>
          <w:lang w:val="ka-GE"/>
        </w:rPr>
      </w:pPr>
    </w:p>
    <w:p w:rsidR="00C045E3" w:rsidRPr="00457D0D" w:rsidRDefault="00C045E3" w:rsidP="00022194">
      <w:pPr>
        <w:spacing w:after="0" w:line="240" w:lineRule="auto"/>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6"/>
        <w:gridCol w:w="2698"/>
        <w:gridCol w:w="582"/>
        <w:gridCol w:w="1131"/>
        <w:gridCol w:w="1621"/>
        <w:gridCol w:w="3060"/>
        <w:gridCol w:w="58"/>
      </w:tblGrid>
      <w:tr w:rsidR="00796707" w:rsidRPr="00457D0D" w:rsidTr="003A11FC">
        <w:trPr>
          <w:gridAfter w:val="1"/>
          <w:wAfter w:w="27" w:type="pct"/>
          <w:trHeight w:val="728"/>
        </w:trPr>
        <w:tc>
          <w:tcPr>
            <w:tcW w:w="754" w:type="pct"/>
            <w:vAlign w:val="center"/>
          </w:tcPr>
          <w:p w:rsidR="00796707" w:rsidRPr="00457D0D" w:rsidRDefault="00796707"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522" w:type="pct"/>
            <w:gridSpan w:val="2"/>
            <w:tcMar>
              <w:left w:w="108" w:type="dxa"/>
            </w:tcMar>
            <w:vAlign w:val="center"/>
          </w:tcPr>
          <w:p w:rsidR="00796707" w:rsidRPr="00457D0D" w:rsidRDefault="00796707"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697" w:type="pct"/>
            <w:gridSpan w:val="3"/>
            <w:vAlign w:val="center"/>
          </w:tcPr>
          <w:p w:rsidR="00796707" w:rsidRPr="00457D0D" w:rsidRDefault="00796707" w:rsidP="00E453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w:t>
            </w:r>
            <w:r w:rsidR="00E45322" w:rsidRPr="00457D0D">
              <w:rPr>
                <w:rFonts w:ascii="Sylfaen" w:hAnsi="Sylfaen"/>
                <w:b/>
                <w:bCs/>
                <w:lang w:val="ka-GE"/>
              </w:rPr>
              <w:t>რიორიტეტის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00E45322" w:rsidRPr="00457D0D">
              <w:rPr>
                <w:rFonts w:ascii="Sylfaen" w:hAnsi="Sylfaen"/>
                <w:b/>
                <w:bCs/>
                <w:spacing w:val="16"/>
                <w:lang w:val="ka-GE"/>
              </w:rPr>
              <w:t xml:space="preserve"> </w:t>
            </w:r>
            <w:r w:rsidRPr="00457D0D">
              <w:rPr>
                <w:rFonts w:ascii="Sylfaen" w:hAnsi="Sylfaen"/>
                <w:b/>
                <w:bCs/>
              </w:rPr>
              <w:t>პროგრამა</w:t>
            </w:r>
          </w:p>
        </w:tc>
      </w:tr>
      <w:tr w:rsidR="00796707" w:rsidRPr="00457D0D" w:rsidTr="003A11FC">
        <w:trPr>
          <w:gridAfter w:val="1"/>
          <w:wAfter w:w="27" w:type="pct"/>
          <w:trHeight w:val="404"/>
        </w:trPr>
        <w:tc>
          <w:tcPr>
            <w:tcW w:w="754" w:type="pct"/>
            <w:vAlign w:val="center"/>
          </w:tcPr>
          <w:p w:rsidR="00796707" w:rsidRPr="00457D0D" w:rsidRDefault="00796707" w:rsidP="00DC5D8B">
            <w:pPr>
              <w:spacing w:after="0" w:line="240" w:lineRule="auto"/>
              <w:jc w:val="center"/>
              <w:rPr>
                <w:rFonts w:ascii="Sylfaen" w:eastAsia="Times New Roman" w:hAnsi="Sylfaen" w:cs="Times New Roman"/>
                <w:b/>
                <w:lang w:val="ka-GE"/>
              </w:rPr>
            </w:pPr>
            <w:r w:rsidRPr="00457D0D">
              <w:rPr>
                <w:rFonts w:ascii="Sylfaen" w:eastAsia="Times New Roman" w:hAnsi="Sylfaen" w:cs="Sylfaen"/>
                <w:b/>
                <w:bCs/>
              </w:rPr>
              <w:t>0</w:t>
            </w:r>
            <w:r w:rsidRPr="00457D0D">
              <w:rPr>
                <w:rFonts w:ascii="Sylfaen" w:eastAsia="Times New Roman" w:hAnsi="Sylfaen" w:cs="Sylfaen"/>
                <w:b/>
                <w:bCs/>
                <w:lang w:val="ka-GE"/>
              </w:rPr>
              <w:t>6</w:t>
            </w:r>
            <w:r w:rsidRPr="00457D0D">
              <w:rPr>
                <w:rFonts w:ascii="Sylfaen" w:eastAsia="Times New Roman" w:hAnsi="Sylfaen" w:cs="Sylfaen"/>
                <w:b/>
                <w:bCs/>
              </w:rPr>
              <w:t xml:space="preserve"> 0</w:t>
            </w:r>
            <w:r w:rsidRPr="00457D0D">
              <w:rPr>
                <w:rFonts w:ascii="Sylfaen" w:eastAsia="Times New Roman" w:hAnsi="Sylfaen" w:cs="Sylfaen"/>
                <w:b/>
                <w:bCs/>
                <w:lang w:val="ka-GE"/>
              </w:rPr>
              <w:t>1</w:t>
            </w:r>
          </w:p>
        </w:tc>
        <w:tc>
          <w:tcPr>
            <w:tcW w:w="1522" w:type="pct"/>
            <w:gridSpan w:val="2"/>
            <w:tcMar>
              <w:left w:w="108" w:type="dxa"/>
            </w:tcMar>
            <w:vAlign w:val="center"/>
          </w:tcPr>
          <w:p w:rsidR="00796707" w:rsidRPr="00457D0D" w:rsidRDefault="00796707" w:rsidP="00DC5D8B">
            <w:pPr>
              <w:spacing w:after="0" w:line="240" w:lineRule="auto"/>
              <w:jc w:val="both"/>
              <w:rPr>
                <w:rFonts w:ascii="Sylfaen" w:eastAsia="Times New Roman" w:hAnsi="Sylfaen" w:cs="Times New Roman"/>
                <w:b/>
              </w:rPr>
            </w:pPr>
            <w:r w:rsidRPr="00457D0D">
              <w:rPr>
                <w:rFonts w:ascii="Sylfaen" w:eastAsia="Times New Roman" w:hAnsi="Sylfaen" w:cs="Times New Roman"/>
                <w:b/>
              </w:rPr>
              <w:t xml:space="preserve">  </w:t>
            </w:r>
            <w:r w:rsidRPr="00457D0D">
              <w:rPr>
                <w:rFonts w:ascii="Sylfaen" w:eastAsia="Times New Roman" w:hAnsi="Sylfaen" w:cs="Times New Roman"/>
                <w:b/>
                <w:bCs/>
              </w:rPr>
              <w:t xml:space="preserve">   </w:t>
            </w:r>
            <w:r w:rsidRPr="00457D0D">
              <w:rPr>
                <w:rFonts w:ascii="Sylfaen" w:eastAsia="Times New Roman" w:hAnsi="Sylfaen" w:cs="Sylfaen"/>
                <w:b/>
                <w:bCs/>
              </w:rPr>
              <w:t>ჯანმრთელობის</w:t>
            </w:r>
            <w:r w:rsidRPr="00457D0D">
              <w:rPr>
                <w:rFonts w:ascii="Sylfaen" w:eastAsia="Times New Roman" w:hAnsi="Sylfaen" w:cs="Arial Cyr"/>
                <w:b/>
                <w:bCs/>
              </w:rPr>
              <w:t xml:space="preserve"> </w:t>
            </w:r>
            <w:r w:rsidRPr="00457D0D">
              <w:rPr>
                <w:rFonts w:ascii="Sylfaen" w:eastAsia="Times New Roman" w:hAnsi="Sylfaen" w:cs="Sylfaen"/>
                <w:b/>
                <w:bCs/>
              </w:rPr>
              <w:t>დაცვა</w:t>
            </w:r>
            <w:r w:rsidRPr="00457D0D">
              <w:rPr>
                <w:rFonts w:ascii="Sylfaen" w:eastAsia="Times New Roman" w:hAnsi="Sylfaen" w:cs="Times New Roman"/>
                <w:b/>
                <w:bCs/>
              </w:rPr>
              <w:t xml:space="preserve">  </w:t>
            </w:r>
          </w:p>
        </w:tc>
        <w:tc>
          <w:tcPr>
            <w:tcW w:w="2697" w:type="pct"/>
            <w:gridSpan w:val="3"/>
          </w:tcPr>
          <w:p w:rsidR="00796707" w:rsidRPr="00457D0D" w:rsidRDefault="00796707" w:rsidP="00DC5D8B">
            <w:pPr>
              <w:pStyle w:val="TableParagraph"/>
              <w:kinsoku w:val="0"/>
              <w:overflowPunct w:val="0"/>
              <w:spacing w:before="95"/>
              <w:rPr>
                <w:b/>
                <w:sz w:val="22"/>
                <w:szCs w:val="22"/>
              </w:rPr>
            </w:pPr>
            <w:r w:rsidRPr="00457D0D">
              <w:rPr>
                <w:b/>
                <w:spacing w:val="-1"/>
                <w:sz w:val="22"/>
                <w:szCs w:val="22"/>
              </w:rPr>
              <w:t>ჯანმრთელობის</w:t>
            </w:r>
            <w:r w:rsidRPr="00457D0D">
              <w:rPr>
                <w:b/>
                <w:spacing w:val="-6"/>
                <w:sz w:val="22"/>
                <w:szCs w:val="22"/>
              </w:rPr>
              <w:t xml:space="preserve"> </w:t>
            </w:r>
            <w:r w:rsidRPr="00457D0D">
              <w:rPr>
                <w:b/>
                <w:sz w:val="22"/>
                <w:szCs w:val="22"/>
              </w:rPr>
              <w:t>დაცვა</w:t>
            </w:r>
            <w:r w:rsidRPr="00457D0D">
              <w:rPr>
                <w:b/>
                <w:spacing w:val="-6"/>
                <w:sz w:val="22"/>
                <w:szCs w:val="22"/>
              </w:rPr>
              <w:t xml:space="preserve"> </w:t>
            </w:r>
            <w:r w:rsidRPr="00457D0D">
              <w:rPr>
                <w:b/>
                <w:sz w:val="22"/>
                <w:szCs w:val="22"/>
              </w:rPr>
              <w:t>და</w:t>
            </w:r>
            <w:r w:rsidRPr="00457D0D">
              <w:rPr>
                <w:b/>
                <w:spacing w:val="23"/>
                <w:sz w:val="22"/>
                <w:szCs w:val="22"/>
              </w:rPr>
              <w:t xml:space="preserve"> </w:t>
            </w:r>
            <w:r w:rsidRPr="00457D0D">
              <w:rPr>
                <w:b/>
                <w:spacing w:val="-1"/>
                <w:sz w:val="22"/>
                <w:szCs w:val="22"/>
              </w:rPr>
              <w:t>სოციალური</w:t>
            </w:r>
            <w:r w:rsidRPr="00457D0D">
              <w:rPr>
                <w:b/>
                <w:spacing w:val="-7"/>
                <w:sz w:val="22"/>
                <w:szCs w:val="22"/>
              </w:rPr>
              <w:t xml:space="preserve"> </w:t>
            </w:r>
            <w:r w:rsidRPr="00457D0D">
              <w:rPr>
                <w:b/>
                <w:spacing w:val="-1"/>
                <w:sz w:val="22"/>
                <w:szCs w:val="22"/>
              </w:rPr>
              <w:t>უზრუნველყოფა</w:t>
            </w:r>
          </w:p>
        </w:tc>
      </w:tr>
      <w:tr w:rsidR="00F218AE" w:rsidRPr="00457D0D" w:rsidTr="003A11FC">
        <w:trPr>
          <w:gridAfter w:val="1"/>
          <w:wAfter w:w="27" w:type="pct"/>
          <w:trHeight w:val="620"/>
        </w:trPr>
        <w:tc>
          <w:tcPr>
            <w:tcW w:w="754" w:type="pct"/>
            <w:vMerge w:val="restart"/>
          </w:tcPr>
          <w:p w:rsidR="00F218AE" w:rsidRPr="00457D0D" w:rsidRDefault="00F218AE" w:rsidP="009163DA">
            <w:pPr>
              <w:pStyle w:val="TableParagraph"/>
              <w:tabs>
                <w:tab w:val="left" w:pos="1260"/>
              </w:tabs>
              <w:kinsoku w:val="0"/>
              <w:overflowPunct w:val="0"/>
              <w:spacing w:line="259" w:lineRule="auto"/>
              <w:ind w:right="254"/>
              <w:rPr>
                <w:sz w:val="22"/>
                <w:szCs w:val="22"/>
                <w:lang w:val="ka-GE"/>
              </w:rPr>
            </w:pPr>
            <w:r w:rsidRPr="00457D0D">
              <w:rPr>
                <w:b/>
                <w:bCs/>
                <w:sz w:val="22"/>
                <w:szCs w:val="22"/>
              </w:rPr>
              <w:lastRenderedPageBreak/>
              <w:t>პროგრამის</w:t>
            </w:r>
            <w:r w:rsidRPr="00457D0D">
              <w:rPr>
                <w:b/>
                <w:bCs/>
                <w:spacing w:val="26"/>
                <w:w w:val="101"/>
                <w:sz w:val="22"/>
                <w:szCs w:val="22"/>
              </w:rPr>
              <w:t xml:space="preserve"> </w:t>
            </w:r>
            <w:r w:rsidRPr="00457D0D">
              <w:rPr>
                <w:b/>
                <w:bCs/>
                <w:sz w:val="22"/>
                <w:szCs w:val="22"/>
              </w:rPr>
              <w:t>განმახორციელებელ</w:t>
            </w:r>
            <w:r w:rsidRPr="00457D0D">
              <w:rPr>
                <w:b/>
                <w:bCs/>
                <w:sz w:val="22"/>
                <w:szCs w:val="22"/>
                <w:lang w:val="ka-GE"/>
              </w:rPr>
              <w:t>ი</w:t>
            </w:r>
          </w:p>
        </w:tc>
        <w:tc>
          <w:tcPr>
            <w:tcW w:w="4219" w:type="pct"/>
            <w:gridSpan w:val="5"/>
            <w:vMerge w:val="restart"/>
            <w:tcMar>
              <w:left w:w="108" w:type="dxa"/>
            </w:tcMar>
          </w:tcPr>
          <w:p w:rsidR="00F218AE" w:rsidRPr="00457D0D" w:rsidRDefault="00F218AE" w:rsidP="007A2622">
            <w:pPr>
              <w:pStyle w:val="TableParagraph"/>
              <w:kinsoku w:val="0"/>
              <w:overflowPunct w:val="0"/>
              <w:spacing w:line="259" w:lineRule="auto"/>
              <w:ind w:right="231"/>
              <w:rPr>
                <w:b/>
                <w:sz w:val="22"/>
                <w:szCs w:val="22"/>
                <w:lang w:val="ka-GE"/>
              </w:rPr>
            </w:pPr>
            <w:r w:rsidRPr="00457D0D">
              <w:rPr>
                <w:sz w:val="22"/>
                <w:szCs w:val="22"/>
                <w:lang w:val="ka-GE"/>
              </w:rPr>
              <w:t xml:space="preserve">ა(ა)იპ  </w:t>
            </w:r>
            <w:r w:rsidRPr="00457D0D">
              <w:rPr>
                <w:b/>
                <w:sz w:val="22"/>
                <w:szCs w:val="22"/>
                <w:lang w:val="ka-GE"/>
              </w:rPr>
              <w:t>"მცხეთის მუნიციპალიტეტის საზოგადოებრივი ჯანდაცვის ცენტრი"</w:t>
            </w:r>
          </w:p>
          <w:p w:rsidR="00F218AE" w:rsidRPr="00457D0D" w:rsidRDefault="00F218AE" w:rsidP="00DC5D8B">
            <w:pPr>
              <w:pStyle w:val="TableParagraph"/>
              <w:kinsoku w:val="0"/>
              <w:overflowPunct w:val="0"/>
              <w:spacing w:line="259" w:lineRule="auto"/>
              <w:ind w:left="20" w:right="231"/>
              <w:rPr>
                <w:sz w:val="22"/>
                <w:szCs w:val="22"/>
              </w:rPr>
            </w:pPr>
            <w:r w:rsidRPr="00457D0D">
              <w:rPr>
                <w:spacing w:val="-1"/>
                <w:sz w:val="22"/>
                <w:szCs w:val="22"/>
                <w:lang w:val="ka-GE"/>
              </w:rPr>
              <w:t>მცხეთის</w:t>
            </w:r>
            <w:r w:rsidRPr="00457D0D">
              <w:rPr>
                <w:spacing w:val="-6"/>
                <w:sz w:val="22"/>
                <w:szCs w:val="22"/>
              </w:rPr>
              <w:t xml:space="preserve"> </w:t>
            </w:r>
            <w:r w:rsidRPr="00457D0D">
              <w:rPr>
                <w:spacing w:val="-1"/>
                <w:sz w:val="22"/>
                <w:szCs w:val="22"/>
              </w:rPr>
              <w:t>მუნიციპალიტეტის</w:t>
            </w:r>
            <w:r w:rsidRPr="00457D0D">
              <w:rPr>
                <w:spacing w:val="-6"/>
                <w:sz w:val="22"/>
                <w:szCs w:val="22"/>
              </w:rPr>
              <w:t xml:space="preserve"> </w:t>
            </w:r>
            <w:r w:rsidRPr="00457D0D">
              <w:rPr>
                <w:spacing w:val="-1"/>
                <w:sz w:val="22"/>
                <w:szCs w:val="22"/>
              </w:rPr>
              <w:t>მერიის</w:t>
            </w:r>
            <w:r w:rsidRPr="00457D0D">
              <w:rPr>
                <w:spacing w:val="-7"/>
                <w:sz w:val="22"/>
                <w:szCs w:val="22"/>
              </w:rPr>
              <w:t xml:space="preserve"> </w:t>
            </w:r>
            <w:r w:rsidRPr="00457D0D">
              <w:rPr>
                <w:b/>
                <w:spacing w:val="-1"/>
                <w:sz w:val="22"/>
                <w:szCs w:val="22"/>
              </w:rPr>
              <w:t>ჯანმრთელობისა</w:t>
            </w:r>
            <w:r w:rsidRPr="00457D0D">
              <w:rPr>
                <w:b/>
                <w:spacing w:val="-6"/>
                <w:sz w:val="22"/>
                <w:szCs w:val="22"/>
              </w:rPr>
              <w:t xml:space="preserve"> </w:t>
            </w:r>
            <w:r w:rsidRPr="00457D0D">
              <w:rPr>
                <w:b/>
                <w:sz w:val="22"/>
                <w:szCs w:val="22"/>
              </w:rPr>
              <w:t>და</w:t>
            </w:r>
            <w:r w:rsidRPr="00457D0D">
              <w:rPr>
                <w:b/>
                <w:spacing w:val="43"/>
                <w:w w:val="99"/>
                <w:sz w:val="22"/>
                <w:szCs w:val="22"/>
              </w:rPr>
              <w:t xml:space="preserve"> </w:t>
            </w:r>
            <w:r w:rsidRPr="00457D0D">
              <w:rPr>
                <w:b/>
                <w:spacing w:val="-1"/>
                <w:sz w:val="22"/>
                <w:szCs w:val="22"/>
              </w:rPr>
              <w:t>სოციალური</w:t>
            </w:r>
            <w:r w:rsidRPr="00457D0D">
              <w:rPr>
                <w:b/>
                <w:spacing w:val="-10"/>
                <w:sz w:val="22"/>
                <w:szCs w:val="22"/>
              </w:rPr>
              <w:t xml:space="preserve"> </w:t>
            </w:r>
            <w:r w:rsidRPr="00457D0D">
              <w:rPr>
                <w:b/>
                <w:sz w:val="22"/>
                <w:szCs w:val="22"/>
              </w:rPr>
              <w:t>დაცვის</w:t>
            </w:r>
            <w:r w:rsidRPr="00457D0D">
              <w:rPr>
                <w:b/>
                <w:spacing w:val="-9"/>
                <w:sz w:val="22"/>
                <w:szCs w:val="22"/>
              </w:rPr>
              <w:t xml:space="preserve"> </w:t>
            </w:r>
            <w:r w:rsidRPr="00457D0D">
              <w:rPr>
                <w:b/>
                <w:spacing w:val="-1"/>
                <w:sz w:val="22"/>
                <w:szCs w:val="22"/>
              </w:rPr>
              <w:t>სამსახური</w:t>
            </w:r>
          </w:p>
        </w:tc>
      </w:tr>
      <w:tr w:rsidR="00F218AE" w:rsidRPr="00457D0D" w:rsidTr="009163DA">
        <w:trPr>
          <w:gridAfter w:val="1"/>
          <w:wAfter w:w="27" w:type="pct"/>
          <w:trHeight w:val="333"/>
        </w:trPr>
        <w:tc>
          <w:tcPr>
            <w:tcW w:w="754" w:type="pct"/>
            <w:vMerge/>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p>
        </w:tc>
        <w:tc>
          <w:tcPr>
            <w:tcW w:w="4219" w:type="pct"/>
            <w:gridSpan w:val="5"/>
            <w:vMerge/>
            <w:tcMar>
              <w:left w:w="108" w:type="dxa"/>
            </w:tcMar>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E86F9A" w:rsidRPr="00457D0D" w:rsidTr="00E74B4D">
        <w:trPr>
          <w:trHeight w:val="334"/>
        </w:trPr>
        <w:tc>
          <w:tcPr>
            <w:tcW w:w="754" w:type="pct"/>
            <w:vAlign w:val="center"/>
          </w:tcPr>
          <w:p w:rsidR="00E86F9A" w:rsidRPr="00457D0D" w:rsidRDefault="00E86F9A"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პროგრამის  მიზანი</w:t>
            </w:r>
          </w:p>
        </w:tc>
        <w:tc>
          <w:tcPr>
            <w:tcW w:w="4246" w:type="pct"/>
            <w:gridSpan w:val="6"/>
            <w:tcMar>
              <w:left w:w="108" w:type="dxa"/>
            </w:tcMar>
          </w:tcPr>
          <w:p w:rsidR="00E86F9A" w:rsidRPr="00457D0D" w:rsidRDefault="00E86F9A" w:rsidP="00E61454">
            <w:pPr>
              <w:shd w:val="clear" w:color="auto" w:fill="FFFFFF" w:themeFill="background1"/>
              <w:tabs>
                <w:tab w:val="center" w:pos="5182"/>
                <w:tab w:val="left" w:pos="6175"/>
              </w:tabs>
              <w:spacing w:after="0" w:line="240" w:lineRule="auto"/>
              <w:jc w:val="both"/>
              <w:rPr>
                <w:rFonts w:ascii="Sylfaen" w:eastAsia="Sylfaen" w:hAnsi="Sylfaen"/>
                <w:lang w:val="ka-GE"/>
              </w:rPr>
            </w:pPr>
            <w:r w:rsidRPr="00457D0D">
              <w:rPr>
                <w:rFonts w:ascii="Sylfaen" w:hAnsi="Sylfaen" w:cs="Sylfaen"/>
              </w:rPr>
              <w:t>სანიტარიულ</w:t>
            </w:r>
            <w:r w:rsidRPr="00457D0D">
              <w:rPr>
                <w:rFonts w:ascii="Sylfaen" w:hAnsi="Sylfaen"/>
              </w:rPr>
              <w:t>-</w:t>
            </w:r>
            <w:r w:rsidRPr="00457D0D">
              <w:rPr>
                <w:rFonts w:ascii="Sylfaen" w:hAnsi="Sylfaen" w:cs="Sylfaen"/>
              </w:rPr>
              <w:t>ჰიგიენური</w:t>
            </w:r>
            <w:r w:rsidRPr="00457D0D">
              <w:rPr>
                <w:rFonts w:ascii="Sylfaen" w:hAnsi="Sylfaen"/>
              </w:rPr>
              <w:t xml:space="preserve"> </w:t>
            </w:r>
            <w:r w:rsidRPr="00457D0D">
              <w:rPr>
                <w:rFonts w:ascii="Sylfaen" w:hAnsi="Sylfaen" w:cs="Sylfaen"/>
              </w:rPr>
              <w:t>მდგომარეობის</w:t>
            </w:r>
            <w:r w:rsidRPr="00457D0D">
              <w:rPr>
                <w:rFonts w:ascii="Sylfaen" w:hAnsi="Sylfaen"/>
              </w:rPr>
              <w:t xml:space="preserve"> </w:t>
            </w:r>
            <w:r w:rsidRPr="00457D0D">
              <w:rPr>
                <w:rFonts w:ascii="Sylfaen" w:hAnsi="Sylfaen" w:cs="Sylfaen"/>
              </w:rPr>
              <w:t>გაუმჯობესება</w:t>
            </w:r>
            <w:r w:rsidRPr="00457D0D">
              <w:rPr>
                <w:rFonts w:ascii="Sylfaen" w:hAnsi="Sylfaen"/>
              </w:rPr>
              <w:t xml:space="preserve"> </w:t>
            </w:r>
            <w:r w:rsidRPr="00457D0D">
              <w:rPr>
                <w:rFonts w:ascii="Sylfaen" w:hAnsi="Sylfaen" w:cs="Sylfaen"/>
              </w:rPr>
              <w:t>და</w:t>
            </w:r>
            <w:r w:rsidRPr="00457D0D">
              <w:rPr>
                <w:rFonts w:ascii="Sylfaen" w:hAnsi="Sylfaen"/>
              </w:rPr>
              <w:t xml:space="preserve"> </w:t>
            </w:r>
            <w:r w:rsidRPr="00457D0D">
              <w:rPr>
                <w:rFonts w:ascii="Sylfaen" w:hAnsi="Sylfaen" w:cs="Sylfaen"/>
              </w:rPr>
              <w:t>ჯანმრთელობისათვის</w:t>
            </w:r>
            <w:r w:rsidRPr="00457D0D">
              <w:rPr>
                <w:rFonts w:ascii="Sylfaen" w:hAnsi="Sylfaen"/>
              </w:rPr>
              <w:t xml:space="preserve"> </w:t>
            </w:r>
            <w:r w:rsidRPr="00457D0D">
              <w:rPr>
                <w:rFonts w:ascii="Sylfaen" w:hAnsi="Sylfaen" w:cs="Sylfaen"/>
              </w:rPr>
              <w:t>უსაფრთხო</w:t>
            </w:r>
            <w:r w:rsidRPr="00457D0D">
              <w:rPr>
                <w:rFonts w:ascii="Sylfaen" w:hAnsi="Sylfaen"/>
              </w:rPr>
              <w:t xml:space="preserve"> </w:t>
            </w:r>
            <w:r w:rsidRPr="00457D0D">
              <w:rPr>
                <w:rFonts w:ascii="Sylfaen" w:hAnsi="Sylfaen" w:cs="Sylfaen"/>
              </w:rPr>
              <w:t>გარემოს</w:t>
            </w:r>
            <w:r w:rsidRPr="00457D0D">
              <w:rPr>
                <w:rFonts w:ascii="Sylfaen" w:hAnsi="Sylfaen"/>
              </w:rPr>
              <w:t xml:space="preserve"> </w:t>
            </w:r>
            <w:r w:rsidRPr="00457D0D">
              <w:rPr>
                <w:rFonts w:ascii="Sylfaen" w:hAnsi="Sylfaen" w:cs="Sylfaen"/>
              </w:rPr>
              <w:t>შექმნა</w:t>
            </w:r>
            <w:r w:rsidR="00C55D3E" w:rsidRPr="00457D0D">
              <w:rPr>
                <w:rFonts w:ascii="Sylfaen" w:hAnsi="Sylfaen"/>
                <w:lang w:val="ka-GE"/>
              </w:rPr>
              <w:t xml:space="preserve">; </w:t>
            </w:r>
            <w:r w:rsidRPr="00457D0D">
              <w:rPr>
                <w:rFonts w:ascii="Sylfaen" w:hAnsi="Sylfaen"/>
              </w:rPr>
              <w:t xml:space="preserve"> </w:t>
            </w:r>
            <w:r w:rsidRPr="00457D0D">
              <w:rPr>
                <w:rFonts w:ascii="Sylfaen" w:hAnsi="Sylfaen" w:cs="Sylfaen"/>
              </w:rPr>
              <w:t>გადამდები</w:t>
            </w:r>
            <w:r w:rsidRPr="00457D0D">
              <w:rPr>
                <w:rFonts w:ascii="Sylfaen" w:hAnsi="Sylfaen"/>
              </w:rPr>
              <w:t xml:space="preserve"> </w:t>
            </w:r>
            <w:r w:rsidRPr="00457D0D">
              <w:rPr>
                <w:rFonts w:ascii="Sylfaen" w:hAnsi="Sylfaen" w:cs="Sylfaen"/>
              </w:rPr>
              <w:t>დაავადებების</w:t>
            </w:r>
            <w:r w:rsidRPr="00457D0D">
              <w:rPr>
                <w:rFonts w:ascii="Sylfaen" w:hAnsi="Sylfaen"/>
              </w:rPr>
              <w:t xml:space="preserve"> </w:t>
            </w:r>
            <w:r w:rsidRPr="00457D0D">
              <w:rPr>
                <w:rFonts w:ascii="Sylfaen" w:hAnsi="Sylfaen" w:cs="Sylfaen"/>
              </w:rPr>
              <w:t>პრევენ</w:t>
            </w:r>
            <w:r w:rsidRPr="00457D0D">
              <w:rPr>
                <w:rFonts w:ascii="Sylfaen" w:hAnsi="Sylfaen" w:cs="Sylfaen"/>
                <w:lang w:val="ka-GE"/>
              </w:rPr>
              <w:t>ც</w:t>
            </w:r>
            <w:r w:rsidRPr="00457D0D">
              <w:rPr>
                <w:rFonts w:ascii="Sylfaen" w:hAnsi="Sylfaen" w:cs="Sylfaen"/>
              </w:rPr>
              <w:t>ია</w:t>
            </w:r>
            <w:r w:rsidR="00C55D3E" w:rsidRPr="00457D0D">
              <w:rPr>
                <w:rFonts w:ascii="Sylfaen" w:hAnsi="Sylfaen"/>
                <w:lang w:val="ka-GE"/>
              </w:rPr>
              <w:t>;</w:t>
            </w:r>
            <w:r w:rsidRPr="00457D0D">
              <w:rPr>
                <w:rFonts w:ascii="Sylfaen" w:hAnsi="Sylfaen"/>
                <w:lang w:val="ka-GE"/>
              </w:rPr>
              <w:t xml:space="preserve"> </w:t>
            </w:r>
            <w:r w:rsidR="00451CAC" w:rsidRPr="00457D0D">
              <w:rPr>
                <w:rFonts w:ascii="Sylfaen" w:eastAsia="Sylfaen" w:hAnsi="Sylfaen"/>
                <w:lang w:val="ka-GE"/>
              </w:rPr>
              <w:t>ხელმისაწვდომი ჯანდაცვა;</w:t>
            </w:r>
          </w:p>
        </w:tc>
      </w:tr>
      <w:tr w:rsidR="00E86F9A" w:rsidRPr="00457D0D" w:rsidTr="00E74B4D">
        <w:trPr>
          <w:trHeight w:val="728"/>
        </w:trPr>
        <w:tc>
          <w:tcPr>
            <w:tcW w:w="754" w:type="pct"/>
            <w:vAlign w:val="center"/>
          </w:tcPr>
          <w:p w:rsidR="00E86F9A" w:rsidRPr="00457D0D" w:rsidRDefault="00E86F9A" w:rsidP="00DC5D8B">
            <w:pPr>
              <w:pStyle w:val="TableParagraph"/>
              <w:kinsoku w:val="0"/>
              <w:overflowPunct w:val="0"/>
              <w:rPr>
                <w:rFonts w:eastAsia="Sylfaen" w:cs="Times New Roman"/>
                <w:b/>
                <w:sz w:val="22"/>
                <w:szCs w:val="22"/>
                <w:lang w:val="ka-GE"/>
              </w:rPr>
            </w:pPr>
            <w:r w:rsidRPr="00457D0D">
              <w:rPr>
                <w:rFonts w:eastAsia="Sylfaen"/>
                <w:b/>
                <w:sz w:val="22"/>
                <w:szCs w:val="22"/>
                <w:lang w:val="ka-GE"/>
              </w:rPr>
              <w:t xml:space="preserve">პროგრამის აღწერა </w:t>
            </w:r>
          </w:p>
        </w:tc>
        <w:tc>
          <w:tcPr>
            <w:tcW w:w="4246" w:type="pct"/>
            <w:gridSpan w:val="6"/>
            <w:tcMar>
              <w:left w:w="108" w:type="dxa"/>
            </w:tcMar>
          </w:tcPr>
          <w:p w:rsidR="00F82026" w:rsidRPr="00457D0D" w:rsidRDefault="00F82026" w:rsidP="00F82026">
            <w:pPr>
              <w:autoSpaceDE w:val="0"/>
              <w:autoSpaceDN w:val="0"/>
              <w:adjustRightInd w:val="0"/>
              <w:spacing w:after="0" w:line="240" w:lineRule="auto"/>
              <w:rPr>
                <w:rFonts w:ascii="Sylfaen" w:eastAsiaTheme="minorHAnsi" w:hAnsi="Sylfaen" w:cs="Calibri"/>
              </w:rPr>
            </w:pPr>
            <w:r w:rsidRPr="00457D0D">
              <w:rPr>
                <w:rFonts w:ascii="Sylfaen" w:eastAsiaTheme="minorHAnsi" w:hAnsi="Sylfaen" w:cs="Sylfaen"/>
              </w:rPr>
              <w:t>პროგრამის</w:t>
            </w:r>
            <w:r w:rsidRPr="00457D0D">
              <w:rPr>
                <w:rFonts w:ascii="Sylfaen" w:eastAsiaTheme="minorHAnsi" w:hAnsi="Sylfaen" w:cs="Calibri"/>
              </w:rPr>
              <w:t xml:space="preserve"> </w:t>
            </w:r>
            <w:r w:rsidRPr="00457D0D">
              <w:rPr>
                <w:rFonts w:ascii="Sylfaen" w:eastAsiaTheme="minorHAnsi" w:hAnsi="Sylfaen" w:cs="Sylfaen"/>
              </w:rPr>
              <w:t>ფარგლებში</w:t>
            </w:r>
            <w:r w:rsidRPr="00457D0D">
              <w:rPr>
                <w:rFonts w:ascii="Sylfaen" w:eastAsiaTheme="minorHAnsi" w:hAnsi="Sylfaen" w:cs="Calibri"/>
              </w:rPr>
              <w:t xml:space="preserve"> </w:t>
            </w:r>
            <w:r w:rsidR="00F97303" w:rsidRPr="00457D0D">
              <w:rPr>
                <w:rFonts w:ascii="Sylfaen" w:eastAsiaTheme="minorHAnsi" w:hAnsi="Sylfaen" w:cs="Sylfaen"/>
                <w:lang w:val="ka-GE"/>
              </w:rPr>
              <w:t xml:space="preserve">გათვალისწინებულია </w:t>
            </w:r>
            <w:r w:rsidRPr="00457D0D">
              <w:rPr>
                <w:rFonts w:ascii="Sylfaen" w:eastAsiaTheme="minorHAnsi" w:hAnsi="Sylfaen" w:cs="Calibri"/>
              </w:rPr>
              <w:t xml:space="preserve"> </w:t>
            </w:r>
            <w:r w:rsidRPr="00457D0D">
              <w:rPr>
                <w:rFonts w:ascii="Sylfaen" w:eastAsiaTheme="minorHAnsi" w:hAnsi="Sylfaen" w:cs="Sylfaen"/>
              </w:rPr>
              <w:t>საზოგადოებრივი</w:t>
            </w:r>
            <w:r w:rsidRPr="00457D0D">
              <w:rPr>
                <w:rFonts w:ascii="Sylfaen" w:eastAsiaTheme="minorHAnsi" w:hAnsi="Sylfaen" w:cs="Calibri"/>
              </w:rPr>
              <w:t xml:space="preserve"> </w:t>
            </w:r>
            <w:r w:rsidRPr="00457D0D">
              <w:rPr>
                <w:rFonts w:ascii="Sylfaen" w:eastAsiaTheme="minorHAnsi" w:hAnsi="Sylfaen" w:cs="Sylfaen"/>
              </w:rPr>
              <w:t>ჯანმრთელობისა</w:t>
            </w:r>
            <w:r w:rsidRPr="00457D0D">
              <w:rPr>
                <w:rFonts w:ascii="Sylfaen" w:eastAsiaTheme="minorHAnsi" w:hAnsi="Sylfaen" w:cs="Calibri"/>
              </w:rPr>
              <w:t xml:space="preserve"> </w:t>
            </w:r>
            <w:r w:rsidRPr="00457D0D">
              <w:rPr>
                <w:rFonts w:ascii="Sylfaen" w:eastAsiaTheme="minorHAnsi" w:hAnsi="Sylfaen" w:cs="Sylfaen"/>
              </w:rPr>
              <w:t>და</w:t>
            </w:r>
            <w:r w:rsidRPr="00457D0D">
              <w:rPr>
                <w:rFonts w:ascii="Sylfaen" w:eastAsiaTheme="minorHAnsi" w:hAnsi="Sylfaen" w:cs="Calibri"/>
              </w:rPr>
              <w:t xml:space="preserve"> </w:t>
            </w:r>
            <w:r w:rsidRPr="00457D0D">
              <w:rPr>
                <w:rFonts w:ascii="Sylfaen" w:eastAsiaTheme="minorHAnsi" w:hAnsi="Sylfaen" w:cs="Sylfaen"/>
              </w:rPr>
              <w:t>უსაფრთხო</w:t>
            </w:r>
          </w:p>
          <w:p w:rsidR="00F82026" w:rsidRPr="00457D0D" w:rsidRDefault="00F82026" w:rsidP="00F82026">
            <w:pPr>
              <w:autoSpaceDE w:val="0"/>
              <w:autoSpaceDN w:val="0"/>
              <w:adjustRightInd w:val="0"/>
              <w:spacing w:after="0" w:line="240" w:lineRule="auto"/>
              <w:rPr>
                <w:rFonts w:ascii="Sylfaen" w:eastAsiaTheme="minorHAnsi" w:hAnsi="Sylfaen" w:cs="Calibri"/>
              </w:rPr>
            </w:pPr>
            <w:r w:rsidRPr="00457D0D">
              <w:rPr>
                <w:rFonts w:ascii="Sylfaen" w:eastAsiaTheme="minorHAnsi" w:hAnsi="Sylfaen" w:cs="Sylfaen"/>
              </w:rPr>
              <w:t>გარემოს</w:t>
            </w:r>
            <w:r w:rsidRPr="00457D0D">
              <w:rPr>
                <w:rFonts w:ascii="Sylfaen" w:eastAsiaTheme="minorHAnsi" w:hAnsi="Sylfaen" w:cs="Calibri"/>
              </w:rPr>
              <w:t xml:space="preserve"> </w:t>
            </w:r>
            <w:r w:rsidRPr="00457D0D">
              <w:rPr>
                <w:rFonts w:ascii="Sylfaen" w:eastAsiaTheme="minorHAnsi" w:hAnsi="Sylfaen" w:cs="Sylfaen"/>
              </w:rPr>
              <w:t>უზრუნველყოფა</w:t>
            </w:r>
            <w:r w:rsidRPr="00457D0D">
              <w:rPr>
                <w:rFonts w:ascii="Sylfaen" w:eastAsiaTheme="minorHAnsi" w:hAnsi="Sylfaen" w:cs="Calibri"/>
              </w:rPr>
              <w:t xml:space="preserve">, </w:t>
            </w:r>
            <w:r w:rsidRPr="00457D0D">
              <w:rPr>
                <w:rFonts w:ascii="Sylfaen" w:eastAsiaTheme="minorHAnsi" w:hAnsi="Sylfaen" w:cs="Sylfaen"/>
              </w:rPr>
              <w:t>მოქალაქეთა</w:t>
            </w:r>
            <w:r w:rsidRPr="00457D0D">
              <w:rPr>
                <w:rFonts w:ascii="Sylfaen" w:eastAsiaTheme="minorHAnsi" w:hAnsi="Sylfaen" w:cs="Calibri"/>
              </w:rPr>
              <w:t xml:space="preserve"> </w:t>
            </w:r>
            <w:r w:rsidRPr="00457D0D">
              <w:rPr>
                <w:rFonts w:ascii="Sylfaen" w:eastAsiaTheme="minorHAnsi" w:hAnsi="Sylfaen" w:cs="Sylfaen"/>
              </w:rPr>
              <w:t>ინდივიდუალური</w:t>
            </w:r>
            <w:r w:rsidRPr="00457D0D">
              <w:rPr>
                <w:rFonts w:ascii="Sylfaen" w:eastAsiaTheme="minorHAnsi" w:hAnsi="Sylfaen" w:cs="Calibri"/>
              </w:rPr>
              <w:t xml:space="preserve"> </w:t>
            </w:r>
            <w:r w:rsidRPr="00457D0D">
              <w:rPr>
                <w:rFonts w:ascii="Sylfaen" w:eastAsiaTheme="minorHAnsi" w:hAnsi="Sylfaen" w:cs="Sylfaen"/>
              </w:rPr>
              <w:t>სამედიცინო</w:t>
            </w:r>
            <w:r w:rsidRPr="00457D0D">
              <w:rPr>
                <w:rFonts w:ascii="Sylfaen" w:eastAsiaTheme="minorHAnsi" w:hAnsi="Sylfaen" w:cs="Calibri"/>
              </w:rPr>
              <w:t xml:space="preserve"> </w:t>
            </w:r>
            <w:r w:rsidRPr="00457D0D">
              <w:rPr>
                <w:rFonts w:ascii="Sylfaen" w:eastAsiaTheme="minorHAnsi" w:hAnsi="Sylfaen" w:cs="Sylfaen"/>
              </w:rPr>
              <w:t>დახმარება</w:t>
            </w:r>
            <w:r w:rsidRPr="00457D0D">
              <w:rPr>
                <w:rFonts w:ascii="Sylfaen" w:eastAsiaTheme="minorHAnsi" w:hAnsi="Sylfaen" w:cs="Calibri"/>
              </w:rPr>
              <w:t>,</w:t>
            </w:r>
          </w:p>
          <w:p w:rsidR="00E86F9A" w:rsidRPr="00457D0D" w:rsidRDefault="00F82026" w:rsidP="00F97303">
            <w:pPr>
              <w:autoSpaceDE w:val="0"/>
              <w:autoSpaceDN w:val="0"/>
              <w:adjustRightInd w:val="0"/>
              <w:spacing w:after="0" w:line="240" w:lineRule="auto"/>
              <w:jc w:val="both"/>
              <w:rPr>
                <w:rFonts w:ascii="Sylfaen" w:eastAsia="Sylfaen" w:hAnsi="Sylfaen" w:cs="Sylfaen"/>
                <w:lang w:val="ka-GE"/>
              </w:rPr>
            </w:pPr>
            <w:r w:rsidRPr="00457D0D">
              <w:rPr>
                <w:rFonts w:ascii="Sylfaen" w:eastAsia="Sylfaen" w:hAnsi="Sylfaen"/>
                <w:lang w:val="ka-GE"/>
              </w:rPr>
              <w:t xml:space="preserve">აუტისტური სპექტრის და გონებრივი განვითარების შეფერხების მქონე არასრულწლოვანი პირების  და </w:t>
            </w:r>
            <w:r w:rsidRPr="00457D0D">
              <w:rPr>
                <w:rFonts w:ascii="Sylfaen" w:eastAsia="Sylfaen" w:hAnsi="Sylfaen" w:cs="Sylfaen"/>
                <w:lang w:val="ka-GE"/>
              </w:rPr>
              <w:t xml:space="preserve">  </w:t>
            </w:r>
            <w:r w:rsidRPr="00457D0D">
              <w:rPr>
                <w:rFonts w:ascii="Sylfaen" w:eastAsia="Sylfaen" w:hAnsi="Sylfaen"/>
                <w:lang w:val="ka-GE"/>
              </w:rPr>
              <w:t xml:space="preserve">ფსიქოლოგიური რეაბილიტაციის საჭიროების მქონე </w:t>
            </w:r>
            <w:r w:rsidRPr="00457D0D">
              <w:rPr>
                <w:rFonts w:ascii="Sylfaen" w:eastAsiaTheme="minorHAnsi" w:hAnsi="Sylfaen" w:cs="Sylfaen"/>
              </w:rPr>
              <w:t>ბავშვთა</w:t>
            </w:r>
            <w:r w:rsidR="00F97303" w:rsidRPr="00457D0D">
              <w:rPr>
                <w:rFonts w:ascii="Sylfaen" w:eastAsiaTheme="minorHAnsi" w:hAnsi="Sylfaen" w:cs="Sylfaen"/>
                <w:lang w:val="ka-GE"/>
              </w:rPr>
              <w:t xml:space="preserve"> </w:t>
            </w:r>
            <w:r w:rsidRPr="00457D0D">
              <w:rPr>
                <w:rFonts w:ascii="Sylfaen" w:eastAsiaTheme="minorHAnsi" w:hAnsi="Sylfaen" w:cs="Sylfaen"/>
              </w:rPr>
              <w:t>რეაბილიტაციის</w:t>
            </w:r>
            <w:r w:rsidRPr="00457D0D">
              <w:rPr>
                <w:rFonts w:ascii="Sylfaen" w:hAnsi="Sylfaen" w:cs="Sylfaen"/>
                <w:lang w:val="ka-GE"/>
              </w:rPr>
              <w:t xml:space="preserve"> კურსების </w:t>
            </w:r>
            <w:r w:rsidRPr="00457D0D">
              <w:rPr>
                <w:rFonts w:ascii="Sylfaen" w:eastAsiaTheme="minorHAnsi" w:hAnsi="Sylfaen" w:cs="Calibri"/>
              </w:rPr>
              <w:t xml:space="preserve"> </w:t>
            </w:r>
            <w:r w:rsidRPr="00457D0D">
              <w:rPr>
                <w:rFonts w:ascii="Sylfaen" w:eastAsiaTheme="minorHAnsi" w:hAnsi="Sylfaen" w:cs="Sylfaen"/>
              </w:rPr>
              <w:t>დაფინანსება</w:t>
            </w:r>
          </w:p>
        </w:tc>
      </w:tr>
      <w:tr w:rsidR="00796707" w:rsidRPr="00457D0D" w:rsidTr="00E74B4D">
        <w:trPr>
          <w:trHeight w:val="809"/>
        </w:trPr>
        <w:tc>
          <w:tcPr>
            <w:tcW w:w="754" w:type="pct"/>
            <w:vAlign w:val="center"/>
          </w:tcPr>
          <w:p w:rsidR="00796707" w:rsidRPr="00457D0D" w:rsidRDefault="00796707" w:rsidP="00E86F9A">
            <w:pPr>
              <w:pStyle w:val="TableParagraph"/>
              <w:kinsoku w:val="0"/>
              <w:overflowPunct w:val="0"/>
              <w:rPr>
                <w:rFonts w:eastAsia="Sylfaen" w:cs="Times New Roman"/>
                <w:sz w:val="22"/>
                <w:szCs w:val="22"/>
              </w:rPr>
            </w:pPr>
            <w:r w:rsidRPr="00457D0D">
              <w:rPr>
                <w:rFonts w:eastAsia="Sylfaen"/>
                <w:b/>
                <w:sz w:val="22"/>
                <w:szCs w:val="22"/>
                <w:lang w:val="ka-GE"/>
              </w:rPr>
              <w:t>მოსალოდნელი საბოლოო  შედეგი</w:t>
            </w:r>
          </w:p>
        </w:tc>
        <w:tc>
          <w:tcPr>
            <w:tcW w:w="4246" w:type="pct"/>
            <w:gridSpan w:val="6"/>
            <w:tcMar>
              <w:left w:w="108" w:type="dxa"/>
            </w:tcMar>
          </w:tcPr>
          <w:p w:rsidR="00E86F9A" w:rsidRPr="00457D0D" w:rsidRDefault="00E86F9A" w:rsidP="00E86F9A">
            <w:pPr>
              <w:rPr>
                <w:rFonts w:ascii="Sylfaen" w:hAnsi="Sylfaen" w:cs="Sylfaen"/>
                <w:lang w:val="ka-GE"/>
              </w:rPr>
            </w:pPr>
            <w:r w:rsidRPr="00457D0D">
              <w:rPr>
                <w:rFonts w:ascii="Sylfaen" w:hAnsi="Sylfaen" w:cs="Sylfaen"/>
              </w:rPr>
              <w:t>გაზრდილია</w:t>
            </w:r>
            <w:r w:rsidRPr="00457D0D">
              <w:rPr>
                <w:rFonts w:ascii="Sylfaen" w:hAnsi="Sylfaen"/>
              </w:rPr>
              <w:t xml:space="preserve"> </w:t>
            </w:r>
            <w:r w:rsidRPr="00457D0D">
              <w:rPr>
                <w:rFonts w:ascii="Sylfaen" w:hAnsi="Sylfaen" w:cs="Sylfaen"/>
              </w:rPr>
              <w:t>ჯანმრთელობის</w:t>
            </w:r>
            <w:r w:rsidRPr="00457D0D">
              <w:rPr>
                <w:rFonts w:ascii="Sylfaen" w:hAnsi="Sylfaen"/>
              </w:rPr>
              <w:t xml:space="preserve"> </w:t>
            </w:r>
            <w:r w:rsidRPr="00457D0D">
              <w:rPr>
                <w:rFonts w:ascii="Sylfaen" w:hAnsi="Sylfaen" w:cs="Sylfaen"/>
              </w:rPr>
              <w:t>დაცვის</w:t>
            </w:r>
            <w:r w:rsidRPr="00457D0D">
              <w:rPr>
                <w:rFonts w:ascii="Sylfaen" w:hAnsi="Sylfaen"/>
              </w:rPr>
              <w:t xml:space="preserve"> </w:t>
            </w:r>
            <w:r w:rsidRPr="00457D0D">
              <w:rPr>
                <w:rFonts w:ascii="Sylfaen" w:hAnsi="Sylfaen" w:cs="Sylfaen"/>
              </w:rPr>
              <w:t>სერვისებზე</w:t>
            </w:r>
            <w:r w:rsidRPr="00457D0D">
              <w:rPr>
                <w:rFonts w:ascii="Sylfaen" w:hAnsi="Sylfaen"/>
              </w:rPr>
              <w:t xml:space="preserve"> </w:t>
            </w:r>
            <w:r w:rsidRPr="00457D0D">
              <w:rPr>
                <w:rFonts w:ascii="Sylfaen" w:hAnsi="Sylfaen" w:cs="Sylfaen"/>
              </w:rPr>
              <w:t>ხელმისაწვდომობა</w:t>
            </w:r>
            <w:r w:rsidRPr="00457D0D">
              <w:rPr>
                <w:rFonts w:ascii="Sylfaen" w:hAnsi="Sylfaen"/>
              </w:rPr>
              <w:t xml:space="preserve">, </w:t>
            </w:r>
            <w:r w:rsidRPr="00457D0D">
              <w:rPr>
                <w:rFonts w:ascii="Sylfaen" w:hAnsi="Sylfaen" w:cs="Sylfaen"/>
              </w:rPr>
              <w:t>უზრუნველყოფილია</w:t>
            </w:r>
            <w:r w:rsidRPr="00457D0D">
              <w:rPr>
                <w:rFonts w:ascii="Sylfaen" w:hAnsi="Sylfaen"/>
              </w:rPr>
              <w:t xml:space="preserve"> </w:t>
            </w:r>
            <w:r w:rsidRPr="00457D0D">
              <w:rPr>
                <w:rFonts w:ascii="Sylfaen" w:hAnsi="Sylfaen" w:cs="Sylfaen"/>
              </w:rPr>
              <w:t>დაავადებათა</w:t>
            </w:r>
            <w:r w:rsidRPr="00457D0D">
              <w:rPr>
                <w:rFonts w:ascii="Sylfaen" w:hAnsi="Sylfaen"/>
              </w:rPr>
              <w:t xml:space="preserve"> </w:t>
            </w:r>
            <w:r w:rsidRPr="00457D0D">
              <w:rPr>
                <w:rFonts w:ascii="Sylfaen" w:hAnsi="Sylfaen" w:cs="Sylfaen"/>
              </w:rPr>
              <w:t>ადრეული</w:t>
            </w:r>
            <w:r w:rsidRPr="00457D0D">
              <w:rPr>
                <w:rFonts w:ascii="Sylfaen" w:hAnsi="Sylfaen"/>
              </w:rPr>
              <w:t xml:space="preserve"> </w:t>
            </w:r>
            <w:r w:rsidRPr="00457D0D">
              <w:rPr>
                <w:rFonts w:ascii="Sylfaen" w:hAnsi="Sylfaen" w:cs="Sylfaen"/>
              </w:rPr>
              <w:t>გამოვლენა</w:t>
            </w:r>
            <w:r w:rsidRPr="00457D0D">
              <w:rPr>
                <w:rFonts w:ascii="Sylfaen" w:hAnsi="Sylfaen"/>
              </w:rPr>
              <w:t xml:space="preserve">, </w:t>
            </w:r>
            <w:r w:rsidRPr="00457D0D">
              <w:rPr>
                <w:rFonts w:ascii="Sylfaen" w:hAnsi="Sylfaen" w:cs="Sylfaen"/>
              </w:rPr>
              <w:t>პრევენცია</w:t>
            </w:r>
            <w:r w:rsidRPr="00457D0D">
              <w:rPr>
                <w:rFonts w:ascii="Sylfaen" w:hAnsi="Sylfaen"/>
              </w:rPr>
              <w:t xml:space="preserve"> </w:t>
            </w:r>
            <w:r w:rsidRPr="00457D0D">
              <w:rPr>
                <w:rFonts w:ascii="Sylfaen" w:hAnsi="Sylfaen" w:cs="Sylfaen"/>
              </w:rPr>
              <w:t>და</w:t>
            </w:r>
            <w:r w:rsidRPr="00457D0D">
              <w:rPr>
                <w:rFonts w:ascii="Sylfaen" w:hAnsi="Sylfaen"/>
              </w:rPr>
              <w:t xml:space="preserve"> </w:t>
            </w:r>
            <w:r w:rsidRPr="00457D0D">
              <w:rPr>
                <w:rFonts w:ascii="Sylfaen" w:hAnsi="Sylfaen" w:cs="Sylfaen"/>
              </w:rPr>
              <w:t>მკურნალობა</w:t>
            </w:r>
            <w:r w:rsidRPr="00457D0D">
              <w:rPr>
                <w:rFonts w:ascii="Sylfaen" w:hAnsi="Sylfaen" w:cs="Sylfaen"/>
                <w:lang w:val="ka-GE"/>
              </w:rPr>
              <w:t xml:space="preserve">. </w:t>
            </w:r>
          </w:p>
        </w:tc>
      </w:tr>
      <w:tr w:rsidR="00796707" w:rsidRPr="00457D0D" w:rsidTr="00FA3B67">
        <w:tblPrEx>
          <w:tblCellMar>
            <w:right w:w="108" w:type="dxa"/>
          </w:tblCellMar>
        </w:tblPrEx>
        <w:trPr>
          <w:trHeight w:val="373"/>
        </w:trPr>
        <w:tc>
          <w:tcPr>
            <w:tcW w:w="2006" w:type="pct"/>
            <w:gridSpan w:val="2"/>
            <w:vAlign w:val="center"/>
          </w:tcPr>
          <w:p w:rsidR="00796707" w:rsidRPr="00457D0D" w:rsidRDefault="00796707" w:rsidP="004E5B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hAnsi="Sylfaen"/>
                <w:b/>
                <w:bCs/>
                <w:spacing w:val="11"/>
              </w:rPr>
              <w:t xml:space="preserve"> </w:t>
            </w:r>
            <w:r w:rsidR="004E5B61" w:rsidRPr="00457D0D">
              <w:rPr>
                <w:rFonts w:ascii="Sylfaen" w:hAnsi="Sylfaen" w:cs="Sylfaen"/>
                <w:b/>
                <w:bCs/>
                <w:lang w:val="ka-GE"/>
              </w:rPr>
              <w:t xml:space="preserve">საბოლოო </w:t>
            </w:r>
            <w:r w:rsidRPr="00457D0D">
              <w:rPr>
                <w:rFonts w:ascii="Sylfaen" w:eastAsia="Sylfaen" w:hAnsi="Sylfaen" w:cs="Times New Roman"/>
                <w:b/>
              </w:rPr>
              <w:t>შედეგის შეფასების ინდიკატორი </w:t>
            </w:r>
          </w:p>
        </w:tc>
        <w:tc>
          <w:tcPr>
            <w:tcW w:w="795" w:type="pct"/>
            <w:gridSpan w:val="2"/>
            <w:tcMar>
              <w:right w:w="98" w:type="dxa"/>
            </w:tcMar>
            <w:vAlign w:val="center"/>
          </w:tcPr>
          <w:p w:rsidR="00796707" w:rsidRPr="00457D0D" w:rsidRDefault="00796707"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52" w:type="pct"/>
            <w:tcMar>
              <w:left w:w="108" w:type="dxa"/>
              <w:right w:w="98" w:type="dxa"/>
            </w:tcMar>
            <w:vAlign w:val="center"/>
          </w:tcPr>
          <w:p w:rsidR="00796707" w:rsidRPr="00457D0D" w:rsidRDefault="00796707"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447" w:type="pct"/>
            <w:gridSpan w:val="2"/>
            <w:tcMar>
              <w:left w:w="108" w:type="dxa"/>
              <w:right w:w="98" w:type="dxa"/>
            </w:tcMar>
            <w:vAlign w:val="center"/>
          </w:tcPr>
          <w:p w:rsidR="00796707" w:rsidRPr="00457D0D" w:rsidRDefault="00796707"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F949FB" w:rsidRPr="00457D0D" w:rsidTr="00FA3B67">
        <w:trPr>
          <w:trHeight w:val="186"/>
        </w:trPr>
        <w:tc>
          <w:tcPr>
            <w:tcW w:w="2006" w:type="pct"/>
            <w:gridSpan w:val="2"/>
          </w:tcPr>
          <w:p w:rsidR="00F949FB" w:rsidRPr="00457D0D" w:rsidRDefault="005A0C99" w:rsidP="001167C3">
            <w:pPr>
              <w:pStyle w:val="TableParagraph"/>
              <w:kinsoku w:val="0"/>
              <w:overflowPunct w:val="0"/>
              <w:spacing w:before="23" w:line="259" w:lineRule="auto"/>
              <w:ind w:left="90" w:right="94"/>
              <w:rPr>
                <w:sz w:val="22"/>
                <w:szCs w:val="22"/>
                <w:lang w:val="ka-GE"/>
              </w:rPr>
            </w:pPr>
            <w:r w:rsidRPr="00457D0D">
              <w:rPr>
                <w:sz w:val="22"/>
                <w:szCs w:val="22"/>
                <w:lang w:val="ka-GE"/>
              </w:rPr>
              <w:t>მუნიციპალიტეტში სანიტარულ-</w:t>
            </w:r>
            <w:r w:rsidR="008D1850" w:rsidRPr="00457D0D">
              <w:rPr>
                <w:sz w:val="22"/>
                <w:szCs w:val="22"/>
                <w:lang w:val="ka-GE"/>
              </w:rPr>
              <w:t>ჰ</w:t>
            </w:r>
            <w:r w:rsidRPr="00457D0D">
              <w:rPr>
                <w:sz w:val="22"/>
                <w:szCs w:val="22"/>
                <w:lang w:val="ka-GE"/>
              </w:rPr>
              <w:t>იგიენური მდგომარეობა</w:t>
            </w:r>
          </w:p>
        </w:tc>
        <w:tc>
          <w:tcPr>
            <w:tcW w:w="795" w:type="pct"/>
            <w:gridSpan w:val="2"/>
            <w:tcMar>
              <w:left w:w="108" w:type="dxa"/>
            </w:tcMar>
          </w:tcPr>
          <w:p w:rsidR="00F949FB" w:rsidRPr="00457D0D" w:rsidRDefault="00F949FB" w:rsidP="001A4CF4">
            <w:pPr>
              <w:pStyle w:val="TableParagraph"/>
              <w:kinsoku w:val="0"/>
              <w:overflowPunct w:val="0"/>
              <w:ind w:left="2"/>
              <w:jc w:val="center"/>
              <w:rPr>
                <w:sz w:val="22"/>
                <w:szCs w:val="22"/>
                <w:lang w:val="ka-GE"/>
              </w:rPr>
            </w:pPr>
            <w:r w:rsidRPr="00457D0D">
              <w:rPr>
                <w:sz w:val="22"/>
                <w:szCs w:val="22"/>
                <w:lang w:val="ka-GE"/>
              </w:rPr>
              <w:t>სტაბილური ეპიდს</w:t>
            </w:r>
            <w:r w:rsidR="00272EF7" w:rsidRPr="00457D0D">
              <w:rPr>
                <w:sz w:val="22"/>
                <w:szCs w:val="22"/>
                <w:lang w:val="ka-GE"/>
              </w:rPr>
              <w:t>ი</w:t>
            </w:r>
            <w:r w:rsidRPr="00457D0D">
              <w:rPr>
                <w:sz w:val="22"/>
                <w:szCs w:val="22"/>
                <w:lang w:val="ka-GE"/>
              </w:rPr>
              <w:t xml:space="preserve">ტუაცია </w:t>
            </w:r>
          </w:p>
        </w:tc>
        <w:tc>
          <w:tcPr>
            <w:tcW w:w="752" w:type="pct"/>
            <w:tcMar>
              <w:left w:w="108" w:type="dxa"/>
            </w:tcMar>
          </w:tcPr>
          <w:p w:rsidR="00F949FB" w:rsidRPr="00457D0D" w:rsidRDefault="00F949FB" w:rsidP="001A4CF4">
            <w:pPr>
              <w:pStyle w:val="TableParagraph"/>
              <w:kinsoku w:val="0"/>
              <w:overflowPunct w:val="0"/>
              <w:ind w:left="2"/>
              <w:jc w:val="center"/>
              <w:rPr>
                <w:sz w:val="22"/>
                <w:szCs w:val="22"/>
                <w:lang w:val="ka-GE"/>
              </w:rPr>
            </w:pPr>
            <w:r w:rsidRPr="00457D0D">
              <w:rPr>
                <w:sz w:val="22"/>
                <w:szCs w:val="22"/>
                <w:lang w:val="ka-GE"/>
              </w:rPr>
              <w:t>სტაბილური ეპიდს</w:t>
            </w:r>
            <w:r w:rsidR="00272EF7" w:rsidRPr="00457D0D">
              <w:rPr>
                <w:sz w:val="22"/>
                <w:szCs w:val="22"/>
                <w:lang w:val="ka-GE"/>
              </w:rPr>
              <w:t>ი</w:t>
            </w:r>
            <w:r w:rsidRPr="00457D0D">
              <w:rPr>
                <w:sz w:val="22"/>
                <w:szCs w:val="22"/>
                <w:lang w:val="ka-GE"/>
              </w:rPr>
              <w:t xml:space="preserve">ტუაცია </w:t>
            </w:r>
          </w:p>
        </w:tc>
        <w:tc>
          <w:tcPr>
            <w:tcW w:w="1447" w:type="pct"/>
            <w:gridSpan w:val="2"/>
            <w:tcMar>
              <w:left w:w="108" w:type="dxa"/>
            </w:tcMar>
          </w:tcPr>
          <w:p w:rsidR="00F949FB" w:rsidRPr="00457D0D" w:rsidRDefault="00F949FB" w:rsidP="00DC5D8B">
            <w:pPr>
              <w:pStyle w:val="TableParagraph"/>
              <w:kinsoku w:val="0"/>
              <w:overflowPunct w:val="0"/>
              <w:spacing w:before="95"/>
              <w:rPr>
                <w:sz w:val="22"/>
                <w:szCs w:val="22"/>
              </w:rPr>
            </w:pPr>
          </w:p>
        </w:tc>
      </w:tr>
      <w:tr w:rsidR="00F949FB" w:rsidRPr="00457D0D" w:rsidTr="00FA3B67">
        <w:trPr>
          <w:trHeight w:val="186"/>
        </w:trPr>
        <w:tc>
          <w:tcPr>
            <w:tcW w:w="2006" w:type="pct"/>
            <w:gridSpan w:val="2"/>
          </w:tcPr>
          <w:p w:rsidR="00F949FB" w:rsidRPr="00457D0D" w:rsidRDefault="00F949FB" w:rsidP="001167C3">
            <w:pPr>
              <w:pStyle w:val="TableParagraph"/>
              <w:kinsoku w:val="0"/>
              <w:overflowPunct w:val="0"/>
              <w:spacing w:line="259" w:lineRule="auto"/>
              <w:ind w:left="90" w:right="94"/>
              <w:rPr>
                <w:sz w:val="22"/>
                <w:szCs w:val="22"/>
                <w:lang w:val="ka-GE"/>
              </w:rPr>
            </w:pPr>
            <w:r w:rsidRPr="00457D0D">
              <w:rPr>
                <w:sz w:val="22"/>
                <w:szCs w:val="22"/>
                <w:lang w:val="ka-GE"/>
              </w:rPr>
              <w:t xml:space="preserve">ბენეფიციართა რაოდენობა, რომლებზეც ვრცელდება პროგრამით გათვალისწინებული </w:t>
            </w:r>
            <w:r w:rsidR="00272EF7" w:rsidRPr="00457D0D">
              <w:rPr>
                <w:sz w:val="22"/>
                <w:szCs w:val="22"/>
                <w:lang w:val="ka-GE"/>
              </w:rPr>
              <w:t xml:space="preserve">სამედიცინო </w:t>
            </w:r>
            <w:r w:rsidRPr="00457D0D">
              <w:rPr>
                <w:sz w:val="22"/>
                <w:szCs w:val="22"/>
                <w:lang w:val="ka-GE"/>
              </w:rPr>
              <w:t>შეღავათები</w:t>
            </w:r>
          </w:p>
        </w:tc>
        <w:tc>
          <w:tcPr>
            <w:tcW w:w="795" w:type="pct"/>
            <w:gridSpan w:val="2"/>
            <w:tcMar>
              <w:left w:w="108" w:type="dxa"/>
            </w:tcMar>
          </w:tcPr>
          <w:p w:rsidR="00272EF7" w:rsidRPr="00457D0D" w:rsidRDefault="00272EF7" w:rsidP="00285A2F">
            <w:pPr>
              <w:pStyle w:val="TableParagraph"/>
              <w:kinsoku w:val="0"/>
              <w:overflowPunct w:val="0"/>
              <w:rPr>
                <w:sz w:val="22"/>
                <w:szCs w:val="22"/>
                <w:lang w:val="ka-GE"/>
              </w:rPr>
            </w:pPr>
          </w:p>
          <w:p w:rsidR="00F949FB" w:rsidRPr="00457D0D" w:rsidRDefault="006A5980" w:rsidP="00272EF7">
            <w:pPr>
              <w:pStyle w:val="TableParagraph"/>
              <w:kinsoku w:val="0"/>
              <w:overflowPunct w:val="0"/>
              <w:ind w:left="2"/>
              <w:jc w:val="center"/>
              <w:rPr>
                <w:sz w:val="22"/>
                <w:szCs w:val="22"/>
                <w:lang w:val="ka-GE"/>
              </w:rPr>
            </w:pPr>
            <w:r w:rsidRPr="00457D0D">
              <w:rPr>
                <w:sz w:val="22"/>
                <w:szCs w:val="22"/>
                <w:lang w:val="ka-GE"/>
              </w:rPr>
              <w:t>955</w:t>
            </w:r>
          </w:p>
        </w:tc>
        <w:tc>
          <w:tcPr>
            <w:tcW w:w="752" w:type="pct"/>
            <w:tcMar>
              <w:left w:w="108" w:type="dxa"/>
            </w:tcMar>
          </w:tcPr>
          <w:p w:rsidR="00272EF7" w:rsidRPr="00457D0D" w:rsidRDefault="00272EF7" w:rsidP="00285A2F">
            <w:pPr>
              <w:pStyle w:val="TableParagraph"/>
              <w:kinsoku w:val="0"/>
              <w:overflowPunct w:val="0"/>
              <w:rPr>
                <w:sz w:val="22"/>
                <w:szCs w:val="22"/>
                <w:lang w:val="ka-GE"/>
              </w:rPr>
            </w:pPr>
          </w:p>
          <w:p w:rsidR="00F949FB" w:rsidRPr="00457D0D" w:rsidRDefault="006A5980" w:rsidP="00272EF7">
            <w:pPr>
              <w:pStyle w:val="TableParagraph"/>
              <w:kinsoku w:val="0"/>
              <w:overflowPunct w:val="0"/>
              <w:ind w:left="2"/>
              <w:jc w:val="center"/>
              <w:rPr>
                <w:sz w:val="22"/>
                <w:szCs w:val="22"/>
                <w:lang w:val="ka-GE"/>
              </w:rPr>
            </w:pPr>
            <w:r w:rsidRPr="00457D0D">
              <w:rPr>
                <w:sz w:val="22"/>
                <w:szCs w:val="22"/>
                <w:lang w:val="ka-GE"/>
              </w:rPr>
              <w:t>970</w:t>
            </w:r>
          </w:p>
        </w:tc>
        <w:tc>
          <w:tcPr>
            <w:tcW w:w="1447" w:type="pct"/>
            <w:gridSpan w:val="2"/>
            <w:tcMar>
              <w:left w:w="108" w:type="dxa"/>
            </w:tcMar>
          </w:tcPr>
          <w:p w:rsidR="00F949FB" w:rsidRPr="00457D0D" w:rsidRDefault="00DD724C" w:rsidP="00DC5D8B">
            <w:pPr>
              <w:pStyle w:val="TableParagraph"/>
              <w:kinsoku w:val="0"/>
              <w:overflowPunct w:val="0"/>
              <w:rPr>
                <w:sz w:val="22"/>
                <w:szCs w:val="22"/>
              </w:rPr>
            </w:pPr>
            <w:r w:rsidRPr="00457D0D">
              <w:rPr>
                <w:w w:val="105"/>
                <w:sz w:val="22"/>
                <w:szCs w:val="22"/>
                <w:lang w:val="ka-GE"/>
              </w:rPr>
              <w:t>3</w:t>
            </w:r>
            <w:r w:rsidRPr="00457D0D">
              <w:rPr>
                <w:w w:val="105"/>
                <w:sz w:val="22"/>
                <w:szCs w:val="22"/>
              </w:rPr>
              <w:t>%</w:t>
            </w:r>
            <w:r w:rsidRPr="00457D0D">
              <w:rPr>
                <w:spacing w:val="-8"/>
                <w:w w:val="105"/>
                <w:sz w:val="22"/>
                <w:szCs w:val="22"/>
              </w:rPr>
              <w:t xml:space="preserve"> </w:t>
            </w:r>
            <w:r w:rsidRPr="00457D0D">
              <w:rPr>
                <w:w w:val="105"/>
                <w:sz w:val="22"/>
                <w:szCs w:val="22"/>
                <w:lang w:val="ka-GE"/>
              </w:rPr>
              <w:t>/</w:t>
            </w:r>
            <w:r w:rsidRPr="00457D0D">
              <w:rPr>
                <w:w w:val="105"/>
                <w:sz w:val="22"/>
                <w:szCs w:val="22"/>
              </w:rPr>
              <w:t>მომართვიანობის</w:t>
            </w:r>
            <w:r w:rsidRPr="00457D0D">
              <w:rPr>
                <w:spacing w:val="-8"/>
                <w:w w:val="105"/>
                <w:sz w:val="22"/>
                <w:szCs w:val="22"/>
                <w:lang w:val="ka-GE"/>
              </w:rPr>
              <w:t xml:space="preserve"> </w:t>
            </w:r>
            <w:r w:rsidRPr="00457D0D">
              <w:rPr>
                <w:spacing w:val="-1"/>
                <w:w w:val="105"/>
                <w:sz w:val="22"/>
                <w:szCs w:val="22"/>
              </w:rPr>
              <w:t>ცვლილება,</w:t>
            </w:r>
            <w:r w:rsidRPr="00457D0D">
              <w:rPr>
                <w:w w:val="105"/>
                <w:sz w:val="22"/>
                <w:szCs w:val="22"/>
              </w:rPr>
              <w:t>ინფორმირებულობის</w:t>
            </w:r>
            <w:r w:rsidRPr="00457D0D">
              <w:rPr>
                <w:spacing w:val="29"/>
                <w:w w:val="104"/>
                <w:sz w:val="22"/>
                <w:szCs w:val="22"/>
              </w:rPr>
              <w:t xml:space="preserve"> </w:t>
            </w:r>
            <w:r w:rsidRPr="00457D0D">
              <w:rPr>
                <w:w w:val="105"/>
                <w:sz w:val="22"/>
                <w:szCs w:val="22"/>
              </w:rPr>
              <w:t>დაბალი</w:t>
            </w:r>
            <w:r w:rsidRPr="00457D0D">
              <w:rPr>
                <w:spacing w:val="-8"/>
                <w:w w:val="105"/>
                <w:sz w:val="22"/>
                <w:szCs w:val="22"/>
              </w:rPr>
              <w:t xml:space="preserve"> </w:t>
            </w:r>
            <w:r w:rsidRPr="00457D0D">
              <w:rPr>
                <w:w w:val="105"/>
                <w:sz w:val="22"/>
                <w:szCs w:val="22"/>
              </w:rPr>
              <w:t>დონე</w:t>
            </w:r>
          </w:p>
        </w:tc>
      </w:tr>
      <w:tr w:rsidR="00272EF7" w:rsidRPr="00457D0D" w:rsidTr="00FA3B67">
        <w:trPr>
          <w:trHeight w:val="186"/>
        </w:trPr>
        <w:tc>
          <w:tcPr>
            <w:tcW w:w="2006" w:type="pct"/>
            <w:gridSpan w:val="2"/>
          </w:tcPr>
          <w:p w:rsidR="00272EF7" w:rsidRPr="00457D0D" w:rsidRDefault="00272EF7" w:rsidP="001167C3">
            <w:pPr>
              <w:pStyle w:val="TableParagraph"/>
              <w:kinsoku w:val="0"/>
              <w:overflowPunct w:val="0"/>
              <w:spacing w:line="259" w:lineRule="auto"/>
              <w:ind w:left="90" w:right="94"/>
              <w:rPr>
                <w:sz w:val="22"/>
                <w:szCs w:val="22"/>
                <w:lang w:val="ka-GE"/>
              </w:rPr>
            </w:pPr>
            <w:r w:rsidRPr="00457D0D">
              <w:rPr>
                <w:rFonts w:eastAsia="Sylfaen"/>
                <w:sz w:val="22"/>
                <w:szCs w:val="22"/>
                <w:lang w:val="ka-GE"/>
              </w:rPr>
              <w:t>ფსიქოლოგიური რეაბილიტაციის საჭიროების მქონე ბავშვების რაოდენობა</w:t>
            </w:r>
          </w:p>
        </w:tc>
        <w:tc>
          <w:tcPr>
            <w:tcW w:w="795" w:type="pct"/>
            <w:gridSpan w:val="2"/>
            <w:tcMar>
              <w:left w:w="108" w:type="dxa"/>
            </w:tcMar>
          </w:tcPr>
          <w:p w:rsidR="00272EF7" w:rsidRPr="00457D0D" w:rsidRDefault="00272EF7" w:rsidP="00272EF7">
            <w:pPr>
              <w:pStyle w:val="TableParagraph"/>
              <w:kinsoku w:val="0"/>
              <w:overflowPunct w:val="0"/>
              <w:ind w:left="2"/>
              <w:jc w:val="center"/>
              <w:rPr>
                <w:sz w:val="22"/>
                <w:szCs w:val="22"/>
                <w:lang w:val="ka-GE"/>
              </w:rPr>
            </w:pPr>
          </w:p>
          <w:p w:rsidR="00272EF7" w:rsidRPr="00457D0D" w:rsidRDefault="00272EF7" w:rsidP="00272EF7">
            <w:pPr>
              <w:pStyle w:val="TableParagraph"/>
              <w:kinsoku w:val="0"/>
              <w:overflowPunct w:val="0"/>
              <w:ind w:left="2"/>
              <w:jc w:val="center"/>
              <w:rPr>
                <w:sz w:val="22"/>
                <w:szCs w:val="22"/>
                <w:lang w:val="ka-GE"/>
              </w:rPr>
            </w:pPr>
            <w:r w:rsidRPr="00457D0D">
              <w:rPr>
                <w:sz w:val="22"/>
                <w:szCs w:val="22"/>
                <w:lang w:val="ka-GE"/>
              </w:rPr>
              <w:t>5</w:t>
            </w:r>
          </w:p>
        </w:tc>
        <w:tc>
          <w:tcPr>
            <w:tcW w:w="752" w:type="pct"/>
            <w:tcMar>
              <w:left w:w="108" w:type="dxa"/>
            </w:tcMar>
          </w:tcPr>
          <w:p w:rsidR="00272EF7" w:rsidRPr="00457D0D" w:rsidRDefault="00272EF7" w:rsidP="00272EF7">
            <w:pPr>
              <w:pStyle w:val="TableParagraph"/>
              <w:kinsoku w:val="0"/>
              <w:overflowPunct w:val="0"/>
              <w:ind w:left="2"/>
              <w:jc w:val="center"/>
              <w:rPr>
                <w:sz w:val="22"/>
                <w:szCs w:val="22"/>
                <w:lang w:val="ka-GE"/>
              </w:rPr>
            </w:pPr>
          </w:p>
          <w:p w:rsidR="00272EF7" w:rsidRPr="00457D0D" w:rsidRDefault="00272EF7" w:rsidP="00272EF7">
            <w:pPr>
              <w:pStyle w:val="TableParagraph"/>
              <w:kinsoku w:val="0"/>
              <w:overflowPunct w:val="0"/>
              <w:ind w:left="2"/>
              <w:jc w:val="center"/>
              <w:rPr>
                <w:sz w:val="22"/>
                <w:szCs w:val="22"/>
                <w:lang w:val="ka-GE"/>
              </w:rPr>
            </w:pPr>
            <w:r w:rsidRPr="00457D0D">
              <w:rPr>
                <w:sz w:val="22"/>
                <w:szCs w:val="22"/>
                <w:lang w:val="ka-GE"/>
              </w:rPr>
              <w:t>5</w:t>
            </w:r>
          </w:p>
        </w:tc>
        <w:tc>
          <w:tcPr>
            <w:tcW w:w="1447" w:type="pct"/>
            <w:gridSpan w:val="2"/>
            <w:tcMar>
              <w:left w:w="108" w:type="dxa"/>
            </w:tcMar>
          </w:tcPr>
          <w:p w:rsidR="00272EF7" w:rsidRPr="00457D0D" w:rsidRDefault="00DD724C" w:rsidP="00DC5D8B">
            <w:pPr>
              <w:pStyle w:val="TableParagraph"/>
              <w:kinsoku w:val="0"/>
              <w:overflowPunct w:val="0"/>
              <w:rPr>
                <w:sz w:val="22"/>
                <w:szCs w:val="22"/>
              </w:rPr>
            </w:pPr>
            <w:r w:rsidRPr="00457D0D">
              <w:rPr>
                <w:w w:val="105"/>
                <w:sz w:val="22"/>
                <w:szCs w:val="22"/>
                <w:lang w:val="ka-GE"/>
              </w:rPr>
              <w:t>3</w:t>
            </w:r>
            <w:r w:rsidRPr="00457D0D">
              <w:rPr>
                <w:w w:val="105"/>
                <w:sz w:val="22"/>
                <w:szCs w:val="22"/>
              </w:rPr>
              <w:t>%</w:t>
            </w:r>
            <w:r w:rsidRPr="00457D0D">
              <w:rPr>
                <w:spacing w:val="-8"/>
                <w:w w:val="105"/>
                <w:sz w:val="22"/>
                <w:szCs w:val="22"/>
              </w:rPr>
              <w:t xml:space="preserve"> </w:t>
            </w:r>
            <w:r w:rsidRPr="00457D0D">
              <w:rPr>
                <w:w w:val="105"/>
                <w:sz w:val="22"/>
                <w:szCs w:val="22"/>
                <w:lang w:val="ka-GE"/>
              </w:rPr>
              <w:t>/</w:t>
            </w:r>
            <w:r w:rsidRPr="00457D0D">
              <w:rPr>
                <w:spacing w:val="-8"/>
                <w:w w:val="105"/>
                <w:sz w:val="22"/>
                <w:szCs w:val="22"/>
              </w:rPr>
              <w:t xml:space="preserve"> </w:t>
            </w:r>
            <w:r w:rsidRPr="00457D0D">
              <w:rPr>
                <w:w w:val="105"/>
                <w:sz w:val="22"/>
                <w:szCs w:val="22"/>
              </w:rPr>
              <w:t>მომართვიანობის</w:t>
            </w:r>
            <w:r w:rsidRPr="00457D0D">
              <w:rPr>
                <w:spacing w:val="-8"/>
                <w:w w:val="105"/>
                <w:sz w:val="22"/>
                <w:szCs w:val="22"/>
                <w:lang w:val="ka-GE"/>
              </w:rPr>
              <w:t xml:space="preserve"> </w:t>
            </w:r>
            <w:r w:rsidRPr="00457D0D">
              <w:rPr>
                <w:spacing w:val="-1"/>
                <w:w w:val="105"/>
                <w:sz w:val="22"/>
                <w:szCs w:val="22"/>
              </w:rPr>
              <w:t>ცვლილება,</w:t>
            </w:r>
            <w:r w:rsidRPr="00457D0D">
              <w:rPr>
                <w:w w:val="105"/>
                <w:sz w:val="22"/>
                <w:szCs w:val="22"/>
              </w:rPr>
              <w:t>ინფორმირებულობის</w:t>
            </w:r>
            <w:r w:rsidRPr="00457D0D">
              <w:rPr>
                <w:spacing w:val="29"/>
                <w:w w:val="104"/>
                <w:sz w:val="22"/>
                <w:szCs w:val="22"/>
              </w:rPr>
              <w:t xml:space="preserve"> </w:t>
            </w:r>
            <w:r w:rsidRPr="00457D0D">
              <w:rPr>
                <w:w w:val="105"/>
                <w:sz w:val="22"/>
                <w:szCs w:val="22"/>
              </w:rPr>
              <w:t>დაბალი</w:t>
            </w:r>
            <w:r w:rsidRPr="00457D0D">
              <w:rPr>
                <w:spacing w:val="-8"/>
                <w:w w:val="105"/>
                <w:sz w:val="22"/>
                <w:szCs w:val="22"/>
              </w:rPr>
              <w:t xml:space="preserve"> </w:t>
            </w:r>
            <w:r w:rsidRPr="00457D0D">
              <w:rPr>
                <w:w w:val="105"/>
                <w:sz w:val="22"/>
                <w:szCs w:val="22"/>
              </w:rPr>
              <w:t>დონე</w:t>
            </w:r>
          </w:p>
        </w:tc>
      </w:tr>
      <w:tr w:rsidR="00272EF7" w:rsidRPr="00457D0D" w:rsidTr="00FA3B67">
        <w:trPr>
          <w:trHeight w:val="186"/>
        </w:trPr>
        <w:tc>
          <w:tcPr>
            <w:tcW w:w="2006" w:type="pct"/>
            <w:gridSpan w:val="2"/>
          </w:tcPr>
          <w:p w:rsidR="00272EF7" w:rsidRPr="00457D0D" w:rsidRDefault="00272EF7" w:rsidP="001167C3">
            <w:pPr>
              <w:pStyle w:val="TableParagraph"/>
              <w:kinsoku w:val="0"/>
              <w:overflowPunct w:val="0"/>
              <w:spacing w:line="259" w:lineRule="auto"/>
              <w:ind w:left="90" w:right="94"/>
              <w:rPr>
                <w:sz w:val="22"/>
                <w:szCs w:val="22"/>
                <w:lang w:val="ka-GE"/>
              </w:rPr>
            </w:pPr>
            <w:r w:rsidRPr="00457D0D">
              <w:rPr>
                <w:rFonts w:eastAsia="Sylfaen"/>
                <w:sz w:val="22"/>
                <w:szCs w:val="22"/>
                <w:lang w:val="ka-GE"/>
              </w:rPr>
              <w:t>აუტისტური სპექტრის და გონებრივი განვითარების შეფერხების მქონე არასრულწლოვანი ბენეფიციარების რაოდენობა</w:t>
            </w:r>
          </w:p>
        </w:tc>
        <w:tc>
          <w:tcPr>
            <w:tcW w:w="795" w:type="pct"/>
            <w:gridSpan w:val="2"/>
            <w:tcMar>
              <w:left w:w="108" w:type="dxa"/>
            </w:tcMar>
          </w:tcPr>
          <w:p w:rsidR="00272EF7" w:rsidRPr="00457D0D" w:rsidRDefault="00272EF7" w:rsidP="00272EF7">
            <w:pPr>
              <w:pStyle w:val="TableParagraph"/>
              <w:kinsoku w:val="0"/>
              <w:overflowPunct w:val="0"/>
              <w:ind w:left="2"/>
              <w:jc w:val="center"/>
              <w:rPr>
                <w:sz w:val="22"/>
                <w:szCs w:val="22"/>
                <w:lang w:val="ka-GE"/>
              </w:rPr>
            </w:pPr>
          </w:p>
          <w:p w:rsidR="00272EF7" w:rsidRPr="00457D0D" w:rsidRDefault="00272EF7" w:rsidP="00272EF7">
            <w:pPr>
              <w:pStyle w:val="TableParagraph"/>
              <w:kinsoku w:val="0"/>
              <w:overflowPunct w:val="0"/>
              <w:ind w:left="2"/>
              <w:jc w:val="center"/>
              <w:rPr>
                <w:sz w:val="22"/>
                <w:szCs w:val="22"/>
                <w:lang w:val="ka-GE"/>
              </w:rPr>
            </w:pPr>
            <w:r w:rsidRPr="00457D0D">
              <w:rPr>
                <w:sz w:val="22"/>
                <w:szCs w:val="22"/>
                <w:lang w:val="ka-GE"/>
              </w:rPr>
              <w:t>40</w:t>
            </w:r>
          </w:p>
        </w:tc>
        <w:tc>
          <w:tcPr>
            <w:tcW w:w="752" w:type="pct"/>
            <w:tcMar>
              <w:left w:w="108" w:type="dxa"/>
            </w:tcMar>
          </w:tcPr>
          <w:p w:rsidR="00272EF7" w:rsidRPr="00457D0D" w:rsidRDefault="00272EF7" w:rsidP="00272EF7">
            <w:pPr>
              <w:pStyle w:val="TableParagraph"/>
              <w:kinsoku w:val="0"/>
              <w:overflowPunct w:val="0"/>
              <w:ind w:left="2"/>
              <w:jc w:val="center"/>
              <w:rPr>
                <w:sz w:val="22"/>
                <w:szCs w:val="22"/>
                <w:lang w:val="ka-GE"/>
              </w:rPr>
            </w:pPr>
          </w:p>
          <w:p w:rsidR="00272EF7" w:rsidRPr="00457D0D" w:rsidRDefault="00272EF7" w:rsidP="00272EF7">
            <w:pPr>
              <w:pStyle w:val="TableParagraph"/>
              <w:kinsoku w:val="0"/>
              <w:overflowPunct w:val="0"/>
              <w:ind w:left="2"/>
              <w:jc w:val="center"/>
              <w:rPr>
                <w:sz w:val="22"/>
                <w:szCs w:val="22"/>
                <w:lang w:val="ka-GE"/>
              </w:rPr>
            </w:pPr>
            <w:r w:rsidRPr="00457D0D">
              <w:rPr>
                <w:sz w:val="22"/>
                <w:szCs w:val="22"/>
                <w:lang w:val="ka-GE"/>
              </w:rPr>
              <w:t>40</w:t>
            </w:r>
          </w:p>
        </w:tc>
        <w:tc>
          <w:tcPr>
            <w:tcW w:w="1447" w:type="pct"/>
            <w:gridSpan w:val="2"/>
            <w:tcMar>
              <w:left w:w="108" w:type="dxa"/>
            </w:tcMar>
          </w:tcPr>
          <w:p w:rsidR="00272EF7" w:rsidRPr="00457D0D" w:rsidRDefault="00DD724C" w:rsidP="00DC5D8B">
            <w:pPr>
              <w:pStyle w:val="TableParagraph"/>
              <w:kinsoku w:val="0"/>
              <w:overflowPunct w:val="0"/>
              <w:spacing w:before="95"/>
              <w:rPr>
                <w:sz w:val="22"/>
                <w:szCs w:val="22"/>
              </w:rPr>
            </w:pPr>
            <w:r w:rsidRPr="00457D0D">
              <w:rPr>
                <w:w w:val="105"/>
                <w:sz w:val="22"/>
                <w:szCs w:val="22"/>
                <w:lang w:val="ka-GE"/>
              </w:rPr>
              <w:t>3</w:t>
            </w:r>
            <w:r w:rsidRPr="00457D0D">
              <w:rPr>
                <w:w w:val="105"/>
                <w:sz w:val="22"/>
                <w:szCs w:val="22"/>
              </w:rPr>
              <w:t>%</w:t>
            </w:r>
            <w:r w:rsidRPr="00457D0D">
              <w:rPr>
                <w:spacing w:val="-8"/>
                <w:w w:val="105"/>
                <w:sz w:val="22"/>
                <w:szCs w:val="22"/>
              </w:rPr>
              <w:t xml:space="preserve"> </w:t>
            </w:r>
            <w:r w:rsidRPr="00457D0D">
              <w:rPr>
                <w:w w:val="105"/>
                <w:sz w:val="22"/>
                <w:szCs w:val="22"/>
                <w:lang w:val="ka-GE"/>
              </w:rPr>
              <w:t>/</w:t>
            </w:r>
            <w:r w:rsidRPr="00457D0D">
              <w:rPr>
                <w:spacing w:val="-8"/>
                <w:w w:val="105"/>
                <w:sz w:val="22"/>
                <w:szCs w:val="22"/>
              </w:rPr>
              <w:t xml:space="preserve"> </w:t>
            </w:r>
            <w:r w:rsidRPr="00457D0D">
              <w:rPr>
                <w:w w:val="105"/>
                <w:sz w:val="22"/>
                <w:szCs w:val="22"/>
              </w:rPr>
              <w:t>მომართვიანობის</w:t>
            </w:r>
            <w:r w:rsidRPr="00457D0D">
              <w:rPr>
                <w:spacing w:val="-8"/>
                <w:w w:val="105"/>
                <w:sz w:val="22"/>
                <w:szCs w:val="22"/>
                <w:lang w:val="ka-GE"/>
              </w:rPr>
              <w:t xml:space="preserve"> </w:t>
            </w:r>
            <w:r w:rsidRPr="00457D0D">
              <w:rPr>
                <w:spacing w:val="-1"/>
                <w:w w:val="105"/>
                <w:sz w:val="22"/>
                <w:szCs w:val="22"/>
              </w:rPr>
              <w:t>ცვლილება,</w:t>
            </w:r>
            <w:r w:rsidRPr="00457D0D">
              <w:rPr>
                <w:w w:val="105"/>
                <w:sz w:val="22"/>
                <w:szCs w:val="22"/>
              </w:rPr>
              <w:t>ინფორმირებულობის</w:t>
            </w:r>
            <w:r w:rsidRPr="00457D0D">
              <w:rPr>
                <w:spacing w:val="29"/>
                <w:w w:val="104"/>
                <w:sz w:val="22"/>
                <w:szCs w:val="22"/>
              </w:rPr>
              <w:t xml:space="preserve"> </w:t>
            </w:r>
            <w:r w:rsidRPr="00457D0D">
              <w:rPr>
                <w:w w:val="105"/>
                <w:sz w:val="22"/>
                <w:szCs w:val="22"/>
              </w:rPr>
              <w:t>დაბალი</w:t>
            </w:r>
            <w:r w:rsidRPr="00457D0D">
              <w:rPr>
                <w:spacing w:val="-8"/>
                <w:w w:val="105"/>
                <w:sz w:val="22"/>
                <w:szCs w:val="22"/>
              </w:rPr>
              <w:t xml:space="preserve"> </w:t>
            </w:r>
            <w:r w:rsidRPr="00457D0D">
              <w:rPr>
                <w:w w:val="105"/>
                <w:sz w:val="22"/>
                <w:szCs w:val="22"/>
              </w:rPr>
              <w:t>დონე</w:t>
            </w:r>
          </w:p>
        </w:tc>
      </w:tr>
    </w:tbl>
    <w:p w:rsidR="00796707" w:rsidRPr="00457D0D" w:rsidRDefault="00796707" w:rsidP="00022194">
      <w:pPr>
        <w:spacing w:after="0" w:line="240" w:lineRule="auto"/>
        <w:jc w:val="both"/>
        <w:rPr>
          <w:rFonts w:ascii="Sylfaen" w:hAnsi="Sylfaen"/>
          <w:lang w:val="ka-GE"/>
        </w:rPr>
      </w:pPr>
    </w:p>
    <w:p w:rsidR="00C7541E" w:rsidRPr="00457D0D" w:rsidRDefault="00C7541E" w:rsidP="00022194">
      <w:pPr>
        <w:spacing w:after="0" w:line="240" w:lineRule="auto"/>
        <w:jc w:val="both"/>
        <w:rPr>
          <w:rFonts w:ascii="Sylfaen" w:hAnsi="Sylfaen"/>
          <w:lang w:val="ka-GE"/>
        </w:rPr>
      </w:pPr>
    </w:p>
    <w:p w:rsidR="00C7541E" w:rsidRPr="00457D0D" w:rsidRDefault="00C7541E" w:rsidP="00022194">
      <w:pPr>
        <w:spacing w:after="0" w:line="240" w:lineRule="auto"/>
        <w:jc w:val="both"/>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right w:w="98" w:type="dxa"/>
        </w:tblCellMar>
        <w:tblLook w:val="0000"/>
      </w:tblPr>
      <w:tblGrid>
        <w:gridCol w:w="2617"/>
        <w:gridCol w:w="1874"/>
        <w:gridCol w:w="687"/>
        <w:gridCol w:w="473"/>
        <w:gridCol w:w="1098"/>
        <w:gridCol w:w="1647"/>
        <w:gridCol w:w="2380"/>
      </w:tblGrid>
      <w:tr w:rsidR="00055425" w:rsidRPr="00457D0D" w:rsidTr="00A77E01">
        <w:trPr>
          <w:trHeight w:val="404"/>
        </w:trPr>
        <w:tc>
          <w:tcPr>
            <w:tcW w:w="1123" w:type="pct"/>
            <w:vAlign w:val="center"/>
          </w:tcPr>
          <w:p w:rsidR="00055425" w:rsidRPr="00457D0D" w:rsidRDefault="00055425"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454" w:type="pct"/>
            <w:gridSpan w:val="3"/>
            <w:tcMar>
              <w:left w:w="108" w:type="dxa"/>
            </w:tcMar>
            <w:vAlign w:val="center"/>
          </w:tcPr>
          <w:p w:rsidR="00055425" w:rsidRPr="00457D0D" w:rsidRDefault="00055425"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ქვეპროგრამის დასახელება </w:t>
            </w:r>
          </w:p>
        </w:tc>
        <w:tc>
          <w:tcPr>
            <w:tcW w:w="2423" w:type="pct"/>
            <w:gridSpan w:val="3"/>
            <w:vAlign w:val="center"/>
          </w:tcPr>
          <w:p w:rsidR="00055425" w:rsidRPr="00457D0D" w:rsidRDefault="00055425"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პრ</w:t>
            </w:r>
            <w:r w:rsidRPr="00457D0D">
              <w:rPr>
                <w:rFonts w:ascii="Sylfaen" w:hAnsi="Sylfaen"/>
                <w:b/>
                <w:bCs/>
                <w:lang w:val="ka-GE"/>
              </w:rPr>
              <w:t>ოგრამის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055425" w:rsidRPr="00457D0D" w:rsidTr="00A77E01">
        <w:trPr>
          <w:trHeight w:val="404"/>
        </w:trPr>
        <w:tc>
          <w:tcPr>
            <w:tcW w:w="1123" w:type="pct"/>
            <w:vAlign w:val="center"/>
          </w:tcPr>
          <w:p w:rsidR="00055425" w:rsidRPr="00457D0D" w:rsidRDefault="00055425" w:rsidP="00DC5D8B">
            <w:pPr>
              <w:spacing w:after="0" w:line="240" w:lineRule="auto"/>
              <w:jc w:val="center"/>
              <w:rPr>
                <w:rFonts w:ascii="Sylfaen" w:eastAsia="Times New Roman" w:hAnsi="Sylfaen" w:cs="Times New Roman"/>
                <w:b/>
                <w:lang w:val="ka-GE"/>
              </w:rPr>
            </w:pPr>
            <w:r w:rsidRPr="00457D0D">
              <w:rPr>
                <w:rFonts w:ascii="Sylfaen" w:eastAsia="Times New Roman" w:hAnsi="Sylfaen" w:cs="Sylfaen"/>
                <w:b/>
                <w:bCs/>
              </w:rPr>
              <w:t>0</w:t>
            </w:r>
            <w:r w:rsidRPr="00457D0D">
              <w:rPr>
                <w:rFonts w:ascii="Sylfaen" w:eastAsia="Times New Roman" w:hAnsi="Sylfaen" w:cs="Sylfaen"/>
                <w:b/>
                <w:bCs/>
                <w:lang w:val="ka-GE"/>
              </w:rPr>
              <w:t>6</w:t>
            </w:r>
            <w:r w:rsidRPr="00457D0D">
              <w:rPr>
                <w:rFonts w:ascii="Sylfaen" w:eastAsia="Times New Roman" w:hAnsi="Sylfaen" w:cs="Sylfaen"/>
                <w:b/>
                <w:bCs/>
              </w:rPr>
              <w:t xml:space="preserve"> 0</w:t>
            </w:r>
            <w:r w:rsidRPr="00457D0D">
              <w:rPr>
                <w:rFonts w:ascii="Sylfaen" w:eastAsia="Times New Roman" w:hAnsi="Sylfaen" w:cs="Sylfaen"/>
                <w:b/>
                <w:bCs/>
                <w:lang w:val="ka-GE"/>
              </w:rPr>
              <w:t>1 01</w:t>
            </w:r>
          </w:p>
        </w:tc>
        <w:tc>
          <w:tcPr>
            <w:tcW w:w="1454" w:type="pct"/>
            <w:gridSpan w:val="3"/>
            <w:tcMar>
              <w:left w:w="108" w:type="dxa"/>
            </w:tcMar>
            <w:vAlign w:val="center"/>
          </w:tcPr>
          <w:p w:rsidR="00055425" w:rsidRPr="00457D0D" w:rsidRDefault="007E0A72" w:rsidP="00DC5D8B">
            <w:pPr>
              <w:spacing w:after="0" w:line="240" w:lineRule="auto"/>
              <w:jc w:val="both"/>
              <w:rPr>
                <w:rFonts w:ascii="Sylfaen" w:eastAsia="Times New Roman" w:hAnsi="Sylfaen" w:cs="Times New Roman"/>
                <w:b/>
              </w:rPr>
            </w:pPr>
            <w:r w:rsidRPr="00457D0D">
              <w:rPr>
                <w:rFonts w:ascii="Sylfaen" w:hAnsi="Sylfaen"/>
                <w:b/>
                <w:bCs/>
              </w:rPr>
              <w:t>საზოგადოებრივი ჯანდაცვის მომსახურება</w:t>
            </w:r>
          </w:p>
        </w:tc>
        <w:tc>
          <w:tcPr>
            <w:tcW w:w="2423" w:type="pct"/>
            <w:gridSpan w:val="3"/>
          </w:tcPr>
          <w:p w:rsidR="00055425" w:rsidRPr="00457D0D" w:rsidRDefault="00055425" w:rsidP="00055425">
            <w:pPr>
              <w:pStyle w:val="TableParagraph"/>
              <w:kinsoku w:val="0"/>
              <w:overflowPunct w:val="0"/>
              <w:spacing w:before="95"/>
              <w:rPr>
                <w:b/>
                <w:sz w:val="22"/>
                <w:szCs w:val="22"/>
              </w:rPr>
            </w:pPr>
            <w:r w:rsidRPr="00457D0D">
              <w:rPr>
                <w:b/>
                <w:spacing w:val="-1"/>
                <w:sz w:val="22"/>
                <w:szCs w:val="22"/>
              </w:rPr>
              <w:t>ჯანმრთელობის</w:t>
            </w:r>
            <w:r w:rsidRPr="00457D0D">
              <w:rPr>
                <w:b/>
                <w:spacing w:val="-6"/>
                <w:sz w:val="22"/>
                <w:szCs w:val="22"/>
              </w:rPr>
              <w:t xml:space="preserve"> </w:t>
            </w:r>
            <w:r w:rsidRPr="00457D0D">
              <w:rPr>
                <w:b/>
                <w:sz w:val="22"/>
                <w:szCs w:val="22"/>
              </w:rPr>
              <w:t>დაცვა</w:t>
            </w:r>
            <w:r w:rsidRPr="00457D0D">
              <w:rPr>
                <w:b/>
                <w:spacing w:val="-6"/>
                <w:sz w:val="22"/>
                <w:szCs w:val="22"/>
              </w:rPr>
              <w:t xml:space="preserve"> </w:t>
            </w:r>
          </w:p>
        </w:tc>
      </w:tr>
      <w:tr w:rsidR="00F218AE" w:rsidRPr="00457D0D" w:rsidTr="00A77E01">
        <w:trPr>
          <w:trHeight w:val="620"/>
        </w:trPr>
        <w:tc>
          <w:tcPr>
            <w:tcW w:w="1123" w:type="pct"/>
            <w:vMerge w:val="restart"/>
          </w:tcPr>
          <w:p w:rsidR="00F218AE" w:rsidRPr="00457D0D" w:rsidRDefault="00F218AE" w:rsidP="004E0A85">
            <w:pPr>
              <w:pStyle w:val="TableParagraph"/>
              <w:kinsoku w:val="0"/>
              <w:overflowPunct w:val="0"/>
              <w:spacing w:line="259" w:lineRule="auto"/>
              <w:ind w:right="254"/>
              <w:rPr>
                <w:b/>
                <w:sz w:val="22"/>
                <w:szCs w:val="22"/>
                <w:lang w:val="ka-GE"/>
              </w:rPr>
            </w:pPr>
            <w:r w:rsidRPr="00457D0D">
              <w:rPr>
                <w:b/>
                <w:bCs/>
                <w:sz w:val="22"/>
                <w:szCs w:val="22"/>
              </w:rPr>
              <w:t>პროგრამის</w:t>
            </w:r>
            <w:r w:rsidRPr="00457D0D">
              <w:rPr>
                <w:b/>
                <w:bCs/>
                <w:spacing w:val="26"/>
                <w:w w:val="101"/>
                <w:sz w:val="22"/>
                <w:szCs w:val="22"/>
              </w:rPr>
              <w:t xml:space="preserve"> </w:t>
            </w:r>
            <w:r w:rsidRPr="00457D0D">
              <w:rPr>
                <w:b/>
                <w:bCs/>
                <w:sz w:val="22"/>
                <w:szCs w:val="22"/>
              </w:rPr>
              <w:t>განმახორციელებელი</w:t>
            </w:r>
          </w:p>
        </w:tc>
        <w:tc>
          <w:tcPr>
            <w:tcW w:w="3877" w:type="pct"/>
            <w:gridSpan w:val="6"/>
            <w:vMerge w:val="restart"/>
            <w:tcMar>
              <w:left w:w="108" w:type="dxa"/>
            </w:tcMar>
          </w:tcPr>
          <w:p w:rsidR="00FA4361" w:rsidRPr="00457D0D" w:rsidRDefault="00F218AE" w:rsidP="00F70547">
            <w:pPr>
              <w:pStyle w:val="TableParagraph"/>
              <w:kinsoku w:val="0"/>
              <w:overflowPunct w:val="0"/>
              <w:spacing w:line="259" w:lineRule="auto"/>
              <w:ind w:right="231"/>
              <w:rPr>
                <w:rFonts w:eastAsia="Times New Roman" w:cs="Times New Roman"/>
                <w:b/>
                <w:sz w:val="22"/>
                <w:szCs w:val="22"/>
                <w:lang w:val="ka-GE"/>
              </w:rPr>
            </w:pPr>
            <w:r w:rsidRPr="00457D0D">
              <w:rPr>
                <w:rFonts w:eastAsia="Times New Roman" w:cs="Times New Roman"/>
                <w:b/>
                <w:sz w:val="22"/>
                <w:szCs w:val="22"/>
              </w:rPr>
              <w:t xml:space="preserve">  </w:t>
            </w:r>
          </w:p>
          <w:p w:rsidR="00F218AE" w:rsidRPr="00457D0D" w:rsidRDefault="00F218AE" w:rsidP="00F70547">
            <w:pPr>
              <w:pStyle w:val="TableParagraph"/>
              <w:kinsoku w:val="0"/>
              <w:overflowPunct w:val="0"/>
              <w:spacing w:line="259" w:lineRule="auto"/>
              <w:ind w:right="231"/>
              <w:rPr>
                <w:b/>
                <w:sz w:val="22"/>
                <w:szCs w:val="22"/>
              </w:rPr>
            </w:pPr>
            <w:r w:rsidRPr="00457D0D">
              <w:rPr>
                <w:b/>
                <w:sz w:val="22"/>
                <w:szCs w:val="22"/>
                <w:lang w:val="ka-GE"/>
              </w:rPr>
              <w:t>ა(ა)იპ  "მცხეთის მუნიციპალიტეტის საზოგადოებრივი ჯანდაცვის ცენტრი"</w:t>
            </w:r>
          </w:p>
        </w:tc>
      </w:tr>
      <w:tr w:rsidR="00F218AE" w:rsidRPr="00457D0D" w:rsidTr="00A77E01">
        <w:trPr>
          <w:trHeight w:val="333"/>
        </w:trPr>
        <w:tc>
          <w:tcPr>
            <w:tcW w:w="1123" w:type="pct"/>
            <w:vMerge/>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3877" w:type="pct"/>
            <w:gridSpan w:val="6"/>
            <w:vMerge/>
            <w:tcMar>
              <w:left w:w="108" w:type="dxa"/>
            </w:tcMar>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b/>
                <w:lang w:val="ka-GE"/>
              </w:rPr>
            </w:pPr>
          </w:p>
        </w:tc>
      </w:tr>
      <w:tr w:rsidR="00DF1AE8" w:rsidRPr="00457D0D" w:rsidTr="00A77E01">
        <w:trPr>
          <w:trHeight w:val="334"/>
        </w:trPr>
        <w:tc>
          <w:tcPr>
            <w:tcW w:w="1123" w:type="pct"/>
            <w:vAlign w:val="center"/>
          </w:tcPr>
          <w:p w:rsidR="00DF1AE8" w:rsidRPr="00457D0D" w:rsidRDefault="00DF1AE8"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მიზანი</w:t>
            </w:r>
          </w:p>
        </w:tc>
        <w:tc>
          <w:tcPr>
            <w:tcW w:w="3877" w:type="pct"/>
            <w:gridSpan w:val="6"/>
            <w:tcMar>
              <w:left w:w="108" w:type="dxa"/>
            </w:tcMar>
          </w:tcPr>
          <w:p w:rsidR="00DF1AE8" w:rsidRPr="00457D0D" w:rsidRDefault="00DF1AE8" w:rsidP="00FC44E8">
            <w:pPr>
              <w:pStyle w:val="Default"/>
              <w:rPr>
                <w:rFonts w:ascii="Sylfaen" w:hAnsi="Sylfaen"/>
                <w:color w:val="auto"/>
                <w:sz w:val="22"/>
                <w:szCs w:val="22"/>
              </w:rPr>
            </w:pPr>
            <w:r w:rsidRPr="00457D0D">
              <w:rPr>
                <w:rFonts w:ascii="Sylfaen" w:hAnsi="Sylfaen" w:cs="Sylfaen"/>
                <w:color w:val="auto"/>
                <w:sz w:val="22"/>
                <w:szCs w:val="22"/>
              </w:rPr>
              <w:t>სანიტარულ</w:t>
            </w:r>
            <w:r w:rsidRPr="00457D0D">
              <w:rPr>
                <w:rFonts w:ascii="Sylfaen" w:hAnsi="Sylfaen"/>
                <w:color w:val="auto"/>
                <w:sz w:val="22"/>
                <w:szCs w:val="22"/>
              </w:rPr>
              <w:t>-</w:t>
            </w:r>
            <w:r w:rsidRPr="00457D0D">
              <w:rPr>
                <w:rFonts w:ascii="Sylfaen" w:hAnsi="Sylfaen" w:cs="Sylfaen"/>
                <w:color w:val="auto"/>
                <w:sz w:val="22"/>
                <w:szCs w:val="22"/>
              </w:rPr>
              <w:t>ჰიგიენური</w:t>
            </w:r>
            <w:r w:rsidRPr="00457D0D">
              <w:rPr>
                <w:rFonts w:ascii="Sylfaen" w:hAnsi="Sylfaen"/>
                <w:color w:val="auto"/>
                <w:sz w:val="22"/>
                <w:szCs w:val="22"/>
              </w:rPr>
              <w:t xml:space="preserve"> </w:t>
            </w:r>
            <w:r w:rsidRPr="00457D0D">
              <w:rPr>
                <w:rFonts w:ascii="Sylfaen" w:hAnsi="Sylfaen" w:cs="Sylfaen"/>
                <w:color w:val="auto"/>
                <w:sz w:val="22"/>
                <w:szCs w:val="22"/>
              </w:rPr>
              <w:t>მდგომარეობისა</w:t>
            </w:r>
            <w:r w:rsidRPr="00457D0D">
              <w:rPr>
                <w:rFonts w:ascii="Sylfaen" w:hAnsi="Sylfaen"/>
                <w:color w:val="auto"/>
                <w:sz w:val="22"/>
                <w:szCs w:val="22"/>
              </w:rPr>
              <w:t xml:space="preserve"> </w:t>
            </w:r>
            <w:r w:rsidRPr="00457D0D">
              <w:rPr>
                <w:rFonts w:ascii="Sylfaen" w:hAnsi="Sylfaen" w:cs="Sylfaen"/>
                <w:color w:val="auto"/>
                <w:sz w:val="22"/>
                <w:szCs w:val="22"/>
              </w:rPr>
              <w:t>და</w:t>
            </w:r>
            <w:r w:rsidRPr="00457D0D">
              <w:rPr>
                <w:rFonts w:ascii="Sylfaen" w:hAnsi="Sylfaen"/>
                <w:color w:val="auto"/>
                <w:sz w:val="22"/>
                <w:szCs w:val="22"/>
              </w:rPr>
              <w:t xml:space="preserve"> </w:t>
            </w:r>
            <w:r w:rsidRPr="00457D0D">
              <w:rPr>
                <w:rFonts w:ascii="Sylfaen" w:hAnsi="Sylfaen" w:cs="Sylfaen"/>
                <w:color w:val="auto"/>
                <w:sz w:val="22"/>
                <w:szCs w:val="22"/>
              </w:rPr>
              <w:t>ეპიდემიური</w:t>
            </w:r>
            <w:r w:rsidRPr="00457D0D">
              <w:rPr>
                <w:rFonts w:ascii="Sylfaen" w:hAnsi="Sylfaen"/>
                <w:color w:val="auto"/>
                <w:sz w:val="22"/>
                <w:szCs w:val="22"/>
              </w:rPr>
              <w:t xml:space="preserve"> </w:t>
            </w:r>
            <w:r w:rsidRPr="00457D0D">
              <w:rPr>
                <w:rFonts w:ascii="Sylfaen" w:hAnsi="Sylfaen" w:cs="Sylfaen"/>
                <w:color w:val="auto"/>
                <w:sz w:val="22"/>
                <w:szCs w:val="22"/>
              </w:rPr>
              <w:t>სიტუაციის</w:t>
            </w:r>
            <w:r w:rsidRPr="00457D0D">
              <w:rPr>
                <w:rFonts w:ascii="Sylfaen" w:hAnsi="Sylfaen"/>
                <w:color w:val="auto"/>
                <w:sz w:val="22"/>
                <w:szCs w:val="22"/>
              </w:rPr>
              <w:t xml:space="preserve"> </w:t>
            </w:r>
            <w:r w:rsidRPr="00457D0D">
              <w:rPr>
                <w:rFonts w:ascii="Sylfaen" w:hAnsi="Sylfaen" w:cs="Sylfaen"/>
                <w:color w:val="auto"/>
                <w:sz w:val="22"/>
                <w:szCs w:val="22"/>
              </w:rPr>
              <w:t>კონტროლი</w:t>
            </w:r>
          </w:p>
          <w:p w:rsidR="00DF1AE8" w:rsidRPr="00457D0D" w:rsidRDefault="00DF1AE8" w:rsidP="00DC5D8B">
            <w:pPr>
              <w:pStyle w:val="TableParagraph"/>
              <w:kinsoku w:val="0"/>
              <w:overflowPunct w:val="0"/>
              <w:spacing w:before="58"/>
              <w:ind w:left="179"/>
              <w:rPr>
                <w:sz w:val="22"/>
                <w:szCs w:val="22"/>
              </w:rPr>
            </w:pPr>
          </w:p>
        </w:tc>
      </w:tr>
      <w:tr w:rsidR="00DF1AE8" w:rsidRPr="00457D0D" w:rsidTr="00A77E01">
        <w:trPr>
          <w:trHeight w:val="2771"/>
        </w:trPr>
        <w:tc>
          <w:tcPr>
            <w:tcW w:w="1123" w:type="pct"/>
            <w:vAlign w:val="center"/>
          </w:tcPr>
          <w:p w:rsidR="00DF1AE8" w:rsidRPr="00457D0D" w:rsidRDefault="00DF1AE8" w:rsidP="00DC5D8B">
            <w:pPr>
              <w:pStyle w:val="TableParagraph"/>
              <w:kinsoku w:val="0"/>
              <w:overflowPunct w:val="0"/>
              <w:rPr>
                <w:rFonts w:eastAsia="Sylfaen" w:cs="Times New Roman"/>
                <w:b/>
                <w:sz w:val="22"/>
                <w:szCs w:val="22"/>
                <w:lang w:val="ka-GE"/>
              </w:rPr>
            </w:pPr>
            <w:r w:rsidRPr="00457D0D">
              <w:rPr>
                <w:rFonts w:eastAsia="Sylfaen"/>
                <w:b/>
                <w:sz w:val="22"/>
                <w:szCs w:val="22"/>
                <w:lang w:val="ka-GE"/>
              </w:rPr>
              <w:lastRenderedPageBreak/>
              <w:t xml:space="preserve">ქვეპროგრამის აღწერა </w:t>
            </w:r>
          </w:p>
        </w:tc>
        <w:tc>
          <w:tcPr>
            <w:tcW w:w="3877" w:type="pct"/>
            <w:gridSpan w:val="6"/>
            <w:tcMar>
              <w:left w:w="108" w:type="dxa"/>
            </w:tcMar>
          </w:tcPr>
          <w:p w:rsidR="00742D22" w:rsidRPr="00457D0D" w:rsidRDefault="00742D22" w:rsidP="00367D19">
            <w:pPr>
              <w:pStyle w:val="Default"/>
              <w:ind w:left="66"/>
              <w:jc w:val="both"/>
              <w:rPr>
                <w:rFonts w:ascii="Sylfaen" w:hAnsi="Sylfaen"/>
                <w:color w:val="auto"/>
                <w:sz w:val="22"/>
                <w:szCs w:val="22"/>
                <w:lang w:val="ka-GE"/>
              </w:rPr>
            </w:pPr>
            <w:r w:rsidRPr="00457D0D">
              <w:rPr>
                <w:rFonts w:ascii="Sylfaen" w:hAnsi="Sylfaen"/>
                <w:color w:val="auto"/>
                <w:sz w:val="22"/>
                <w:szCs w:val="22"/>
                <w:lang w:val="ka-GE"/>
              </w:rPr>
              <w:t>გადამდებ დაავადებათა ეპიდზედამხედველობა და კონტროლი;</w:t>
            </w:r>
          </w:p>
          <w:p w:rsidR="00742D22" w:rsidRPr="00457D0D" w:rsidRDefault="00742D22" w:rsidP="008E0D8C">
            <w:pPr>
              <w:pStyle w:val="Default"/>
              <w:jc w:val="both"/>
              <w:rPr>
                <w:rFonts w:ascii="Sylfaen" w:hAnsi="Sylfaen"/>
                <w:color w:val="auto"/>
                <w:sz w:val="22"/>
                <w:szCs w:val="22"/>
                <w:lang w:val="ka-GE"/>
              </w:rPr>
            </w:pPr>
            <w:r w:rsidRPr="00457D0D">
              <w:rPr>
                <w:rFonts w:ascii="Sylfaen" w:hAnsi="Sylfaen"/>
                <w:color w:val="auto"/>
                <w:sz w:val="22"/>
                <w:szCs w:val="22"/>
                <w:lang w:val="ka-GE"/>
              </w:rPr>
              <w:t xml:space="preserve"> ინფექციურ დაავადებათა სისტემაში შეყვანა</w:t>
            </w:r>
            <w:r w:rsidR="00686365" w:rsidRPr="00457D0D">
              <w:rPr>
                <w:rFonts w:ascii="Sylfaen" w:hAnsi="Sylfaen"/>
                <w:color w:val="auto"/>
                <w:sz w:val="22"/>
                <w:szCs w:val="22"/>
                <w:lang w:val="ka-GE"/>
              </w:rPr>
              <w:t xml:space="preserve"> </w:t>
            </w:r>
            <w:r w:rsidRPr="00457D0D">
              <w:rPr>
                <w:rFonts w:ascii="Sylfaen" w:hAnsi="Sylfaen"/>
                <w:color w:val="auto"/>
                <w:sz w:val="22"/>
                <w:szCs w:val="22"/>
                <w:lang w:val="ka-GE"/>
              </w:rPr>
              <w:t xml:space="preserve">(72 დაავადება); </w:t>
            </w:r>
          </w:p>
          <w:p w:rsidR="00742D22" w:rsidRPr="00457D0D" w:rsidRDefault="00742D22" w:rsidP="00367D19">
            <w:pPr>
              <w:pStyle w:val="Default"/>
              <w:ind w:left="66"/>
              <w:jc w:val="both"/>
              <w:rPr>
                <w:rFonts w:ascii="Sylfaen" w:hAnsi="Sylfaen"/>
                <w:color w:val="auto"/>
                <w:sz w:val="22"/>
                <w:szCs w:val="22"/>
                <w:lang w:val="ka-GE"/>
              </w:rPr>
            </w:pPr>
            <w:r w:rsidRPr="00457D0D">
              <w:rPr>
                <w:rFonts w:ascii="Sylfaen" w:hAnsi="Sylfaen"/>
                <w:color w:val="auto"/>
                <w:sz w:val="22"/>
                <w:szCs w:val="22"/>
                <w:lang w:val="ka-GE"/>
              </w:rPr>
              <w:t xml:space="preserve">სამედიცინო სტატისტიკური მასალის მოპოვება; </w:t>
            </w:r>
          </w:p>
          <w:p w:rsidR="00742D22" w:rsidRPr="00457D0D" w:rsidRDefault="00742D22" w:rsidP="008E0D8C">
            <w:pPr>
              <w:pStyle w:val="Default"/>
              <w:jc w:val="both"/>
              <w:rPr>
                <w:rFonts w:ascii="Sylfaen" w:hAnsi="Sylfaen"/>
                <w:color w:val="auto"/>
                <w:sz w:val="22"/>
                <w:szCs w:val="22"/>
                <w:lang w:val="ka-GE"/>
              </w:rPr>
            </w:pPr>
            <w:r w:rsidRPr="00457D0D">
              <w:rPr>
                <w:rFonts w:ascii="Sylfaen" w:hAnsi="Sylfaen"/>
                <w:color w:val="auto"/>
                <w:sz w:val="22"/>
                <w:szCs w:val="22"/>
                <w:lang w:val="ka-GE"/>
              </w:rPr>
              <w:t xml:space="preserve"> ადრეულ და სკოლამდელ აღზრდისა და განათლების დაწესებულებებში სანიტარულ-ჰიგიენური ნორმების დაცვა და ზედამხედველობა;</w:t>
            </w:r>
          </w:p>
          <w:p w:rsidR="00742D22" w:rsidRPr="00457D0D" w:rsidRDefault="00742D22" w:rsidP="008E0D8C">
            <w:pPr>
              <w:pStyle w:val="Default"/>
              <w:jc w:val="both"/>
              <w:rPr>
                <w:rFonts w:ascii="Sylfaen" w:hAnsi="Sylfaen"/>
                <w:color w:val="auto"/>
                <w:sz w:val="22"/>
                <w:szCs w:val="22"/>
                <w:lang w:val="ka-GE"/>
              </w:rPr>
            </w:pPr>
            <w:r w:rsidRPr="00457D0D">
              <w:rPr>
                <w:rFonts w:ascii="Sylfaen" w:hAnsi="Sylfaen"/>
                <w:color w:val="auto"/>
                <w:sz w:val="22"/>
                <w:szCs w:val="22"/>
                <w:lang w:val="ka-GE"/>
              </w:rPr>
              <w:t xml:space="preserve"> მუნიციპალიტეტის ტერიტორიაზე არსებულ დაწესებულებებში თამბაქოს კონტროლი;</w:t>
            </w:r>
          </w:p>
          <w:p w:rsidR="00742D22" w:rsidRPr="00457D0D" w:rsidRDefault="00742D22" w:rsidP="00367D19">
            <w:pPr>
              <w:pStyle w:val="Default"/>
              <w:ind w:left="66"/>
              <w:jc w:val="both"/>
              <w:rPr>
                <w:rFonts w:ascii="Sylfaen" w:hAnsi="Sylfaen"/>
                <w:color w:val="auto"/>
                <w:sz w:val="22"/>
                <w:szCs w:val="22"/>
                <w:lang w:val="ka-GE"/>
              </w:rPr>
            </w:pPr>
            <w:r w:rsidRPr="00457D0D">
              <w:rPr>
                <w:rFonts w:ascii="Sylfaen" w:hAnsi="Sylfaen"/>
                <w:color w:val="auto"/>
                <w:sz w:val="22"/>
                <w:szCs w:val="22"/>
              </w:rPr>
              <w:t xml:space="preserve">C </w:t>
            </w:r>
            <w:r w:rsidRPr="00457D0D">
              <w:rPr>
                <w:rFonts w:ascii="Sylfaen" w:hAnsi="Sylfaen"/>
                <w:color w:val="auto"/>
                <w:sz w:val="22"/>
                <w:szCs w:val="22"/>
                <w:lang w:val="ka-GE"/>
              </w:rPr>
              <w:t>ჰეპატიტის სახელმწიფო პროგრამის მხარდაჭერა და სკრინინგი;</w:t>
            </w:r>
          </w:p>
          <w:p w:rsidR="00742D22" w:rsidRPr="00457D0D" w:rsidRDefault="00742D22" w:rsidP="00367D19">
            <w:pPr>
              <w:pStyle w:val="Default"/>
              <w:ind w:left="66"/>
              <w:jc w:val="both"/>
              <w:rPr>
                <w:rFonts w:ascii="Sylfaen" w:hAnsi="Sylfaen"/>
                <w:color w:val="auto"/>
                <w:sz w:val="22"/>
                <w:szCs w:val="22"/>
                <w:lang w:val="ka-GE"/>
              </w:rPr>
            </w:pPr>
            <w:r w:rsidRPr="00457D0D">
              <w:rPr>
                <w:rFonts w:ascii="Sylfaen" w:hAnsi="Sylfaen"/>
                <w:color w:val="auto"/>
                <w:sz w:val="22"/>
                <w:szCs w:val="22"/>
                <w:lang w:val="ka-GE"/>
              </w:rPr>
              <w:t>დედათა და ბავშვთა ჯანმრთელობის პროგრამის განხორციელება და ხელშეწყობა;</w:t>
            </w:r>
          </w:p>
          <w:p w:rsidR="00DF1AE8" w:rsidRPr="00457D0D" w:rsidRDefault="00742D22" w:rsidP="00367D19">
            <w:pPr>
              <w:pStyle w:val="Default"/>
              <w:ind w:left="66"/>
              <w:jc w:val="both"/>
              <w:rPr>
                <w:rFonts w:ascii="Sylfaen" w:hAnsi="Sylfaen"/>
                <w:color w:val="auto"/>
                <w:sz w:val="22"/>
                <w:szCs w:val="22"/>
                <w:lang w:val="ka-GE"/>
              </w:rPr>
            </w:pPr>
            <w:r w:rsidRPr="00457D0D">
              <w:rPr>
                <w:rFonts w:ascii="Sylfaen" w:hAnsi="Sylfaen"/>
                <w:color w:val="auto"/>
                <w:sz w:val="22"/>
                <w:szCs w:val="22"/>
                <w:lang w:val="ka-GE"/>
              </w:rPr>
              <w:t>მუნიციპალიტეტის ტერიტორიაზე გადამტანი ფაუნის წინააღმდეგ პრევენციული ღონისძიებების გატარება;</w:t>
            </w:r>
          </w:p>
        </w:tc>
      </w:tr>
      <w:tr w:rsidR="00055425" w:rsidRPr="00457D0D" w:rsidTr="00A77E01">
        <w:trPr>
          <w:trHeight w:val="1574"/>
        </w:trPr>
        <w:tc>
          <w:tcPr>
            <w:tcW w:w="1123" w:type="pct"/>
            <w:vAlign w:val="center"/>
          </w:tcPr>
          <w:p w:rsidR="00055425" w:rsidRPr="00457D0D" w:rsidRDefault="00055425" w:rsidP="00DC5D8B">
            <w:pPr>
              <w:pStyle w:val="TableParagraph"/>
              <w:kinsoku w:val="0"/>
              <w:overflowPunct w:val="0"/>
              <w:rPr>
                <w:rFonts w:eastAsia="Sylfaen" w:cs="Times New Roman"/>
                <w:b/>
                <w:sz w:val="22"/>
                <w:szCs w:val="22"/>
              </w:rPr>
            </w:pPr>
            <w:r w:rsidRPr="00457D0D">
              <w:rPr>
                <w:rFonts w:eastAsia="Sylfaen"/>
                <w:b/>
                <w:sz w:val="22"/>
                <w:szCs w:val="22"/>
                <w:lang w:val="ka-GE"/>
              </w:rPr>
              <w:t>მოსალოდნელი საბოლოო  შედეგი</w:t>
            </w:r>
          </w:p>
        </w:tc>
        <w:tc>
          <w:tcPr>
            <w:tcW w:w="3877" w:type="pct"/>
            <w:gridSpan w:val="6"/>
            <w:tcMar>
              <w:left w:w="108" w:type="dxa"/>
            </w:tcMar>
          </w:tcPr>
          <w:p w:rsidR="00055425" w:rsidRPr="00457D0D" w:rsidRDefault="00742D22" w:rsidP="00FB4F5E">
            <w:pPr>
              <w:spacing w:after="0"/>
              <w:ind w:left="66"/>
              <w:rPr>
                <w:rFonts w:ascii="Sylfaen" w:hAnsi="Sylfaen" w:cs="Sylfaen"/>
                <w:spacing w:val="-1"/>
                <w:lang w:val="ka-GE"/>
              </w:rPr>
            </w:pPr>
            <w:r w:rsidRPr="00457D0D">
              <w:rPr>
                <w:rFonts w:ascii="Sylfaen" w:hAnsi="Sylfaen"/>
                <w:lang w:val="ka-GE"/>
              </w:rPr>
              <w:t xml:space="preserve">   მუნიციპალიტეტის ტერიტორიაზე ეპიდსიტუაციის მართვა</w:t>
            </w:r>
            <w:r w:rsidR="001229DB" w:rsidRPr="00457D0D">
              <w:rPr>
                <w:rFonts w:ascii="Sylfaen" w:hAnsi="Sylfaen"/>
                <w:lang w:val="ka-GE"/>
              </w:rPr>
              <w:t xml:space="preserve"> </w:t>
            </w:r>
            <w:r w:rsidRPr="00457D0D">
              <w:rPr>
                <w:rFonts w:ascii="Sylfaen" w:hAnsi="Sylfaen"/>
                <w:lang w:val="ka-GE"/>
              </w:rPr>
              <w:t xml:space="preserve">და ინფექციური დაავადებების რაოდენობის მინიმუმამდე დაყვანა, </w:t>
            </w:r>
            <w:r w:rsidRPr="00457D0D">
              <w:rPr>
                <w:rFonts w:ascii="Sylfaen" w:hAnsi="Sylfaen"/>
              </w:rPr>
              <w:t xml:space="preserve"> C </w:t>
            </w:r>
            <w:r w:rsidRPr="00457D0D">
              <w:rPr>
                <w:rFonts w:ascii="Sylfaen" w:hAnsi="Sylfaen"/>
                <w:lang w:val="ka-GE"/>
              </w:rPr>
              <w:t xml:space="preserve">ჰეპატიტზე დადასტურებული შემთხვევების მკურნალობაში ჩართვა, გადამდები ფაუნის </w:t>
            </w:r>
            <w:r w:rsidR="001229DB" w:rsidRPr="00457D0D">
              <w:rPr>
                <w:rFonts w:ascii="Sylfaen" w:hAnsi="Sylfaen"/>
                <w:lang w:val="ka-GE"/>
              </w:rPr>
              <w:t>შემცირე</w:t>
            </w:r>
            <w:r w:rsidRPr="00457D0D">
              <w:rPr>
                <w:rFonts w:ascii="Sylfaen" w:hAnsi="Sylfaen"/>
                <w:lang w:val="ka-GE"/>
              </w:rPr>
              <w:t>ბა დამუშავებული ტერიტორიების საფუძველზე, თამბაქოს კონტროლის კანონის სისრულეში მოყვანა, სააღმზრდელო დაწესებულებე</w:t>
            </w:r>
            <w:r w:rsidR="001229DB" w:rsidRPr="00457D0D">
              <w:rPr>
                <w:rFonts w:ascii="Sylfaen" w:hAnsi="Sylfaen"/>
                <w:lang w:val="ka-GE"/>
              </w:rPr>
              <w:t>ბ</w:t>
            </w:r>
            <w:r w:rsidRPr="00457D0D">
              <w:rPr>
                <w:rFonts w:ascii="Sylfaen" w:hAnsi="Sylfaen"/>
                <w:lang w:val="ka-GE"/>
              </w:rPr>
              <w:t>ში სანიტარული მდგომარეობის გაუმჯობესება</w:t>
            </w:r>
            <w:r w:rsidR="00FB4F5E" w:rsidRPr="00457D0D">
              <w:rPr>
                <w:rFonts w:ascii="Sylfaen" w:hAnsi="Sylfaen"/>
                <w:lang w:val="ka-GE"/>
              </w:rPr>
              <w:t>;</w:t>
            </w:r>
          </w:p>
        </w:tc>
      </w:tr>
      <w:tr w:rsidR="00A77E01" w:rsidRPr="00457D0D" w:rsidTr="00E53442">
        <w:trPr>
          <w:trHeight w:val="1205"/>
        </w:trPr>
        <w:tc>
          <w:tcPr>
            <w:tcW w:w="2008" w:type="pct"/>
            <w:gridSpan w:val="2"/>
            <w:vAlign w:val="center"/>
          </w:tcPr>
          <w:p w:rsidR="00A77E01" w:rsidRPr="00457D0D" w:rsidRDefault="00A77E01"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2992" w:type="pct"/>
            <w:gridSpan w:val="5"/>
            <w:tcMar>
              <w:left w:w="108" w:type="dxa"/>
            </w:tcMar>
            <w:vAlign w:val="center"/>
          </w:tcPr>
          <w:p w:rsidR="00A77E01" w:rsidRPr="00457D0D" w:rsidRDefault="00A77E01" w:rsidP="00A06B0A">
            <w:pPr>
              <w:autoSpaceDE w:val="0"/>
              <w:autoSpaceDN w:val="0"/>
              <w:adjustRightInd w:val="0"/>
              <w:spacing w:after="0" w:line="240" w:lineRule="auto"/>
              <w:rPr>
                <w:rFonts w:ascii="Sylfaen" w:eastAsiaTheme="minorHAnsi" w:hAnsi="Sylfaen" w:cs="Sylfaen"/>
                <w:lang w:val="ka-GE"/>
              </w:rPr>
            </w:pPr>
            <w:r w:rsidRPr="00457D0D">
              <w:rPr>
                <w:rFonts w:ascii="Sylfaen" w:eastAsiaTheme="minorHAnsi" w:hAnsi="Sylfaen" w:cs="Sylfaen"/>
              </w:rPr>
              <w:t xml:space="preserve">მიზანი 3 - ხელმისაწვდომი ჯანდაცვა; </w:t>
            </w:r>
          </w:p>
          <w:p w:rsidR="00A77E01" w:rsidRPr="00457D0D" w:rsidRDefault="00A77E01" w:rsidP="00A06B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lang w:val="ka-GE"/>
              </w:rPr>
            </w:pPr>
            <w:r w:rsidRPr="00457D0D">
              <w:rPr>
                <w:rFonts w:ascii="Sylfaen" w:eastAsia="Times New Roman" w:hAnsi="Sylfaen"/>
                <w:lang w:val="ka-GE"/>
              </w:rPr>
              <w:t>მ</w:t>
            </w:r>
            <w:r w:rsidRPr="00457D0D">
              <w:rPr>
                <w:rFonts w:ascii="Sylfaen" w:eastAsia="Times New Roman" w:hAnsi="Sylfaen"/>
              </w:rPr>
              <w:t>იზანი 6 - წყლის მდგრადი მართვისა და სანიტარული ნორმების დაცვის საყოველთაო უზრუნველყოფა</w:t>
            </w:r>
            <w:r w:rsidRPr="00457D0D">
              <w:rPr>
                <w:rFonts w:ascii="Sylfaen" w:eastAsia="Times New Roman" w:hAnsi="Sylfaen"/>
                <w:lang w:val="ka-GE"/>
              </w:rPr>
              <w:t>;</w:t>
            </w:r>
          </w:p>
        </w:tc>
      </w:tr>
      <w:tr w:rsidR="00A77E01" w:rsidRPr="00457D0D" w:rsidTr="00A77E01">
        <w:tblPrEx>
          <w:tblCellMar>
            <w:right w:w="108" w:type="dxa"/>
          </w:tblCellMar>
        </w:tblPrEx>
        <w:trPr>
          <w:trHeight w:val="373"/>
        </w:trPr>
        <w:tc>
          <w:tcPr>
            <w:tcW w:w="2342" w:type="pct"/>
            <w:gridSpan w:val="3"/>
            <w:vAlign w:val="center"/>
          </w:tcPr>
          <w:p w:rsidR="00A77E01" w:rsidRPr="00457D0D" w:rsidRDefault="00A77E01" w:rsidP="00045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hAnsi="Sylfaen"/>
                <w:b/>
                <w:bCs/>
                <w:spacing w:val="11"/>
              </w:rPr>
              <w:t xml:space="preserve"> </w:t>
            </w:r>
            <w:r w:rsidRPr="00457D0D">
              <w:rPr>
                <w:rFonts w:ascii="Sylfaen" w:hAnsi="Sylfaen" w:cs="Sylfaen"/>
                <w:b/>
                <w:bCs/>
              </w:rPr>
              <w:t>შუალედური</w:t>
            </w:r>
            <w:r w:rsidRPr="00457D0D">
              <w:rPr>
                <w:rFonts w:ascii="Sylfaen" w:hAnsi="Sylfaen"/>
                <w:b/>
                <w:bCs/>
                <w:spacing w:val="11"/>
              </w:rPr>
              <w:t xml:space="preserve"> </w:t>
            </w:r>
            <w:r w:rsidRPr="00457D0D">
              <w:rPr>
                <w:rFonts w:ascii="Sylfaen" w:eastAsia="Sylfaen" w:hAnsi="Sylfaen" w:cs="Times New Roman"/>
                <w:b/>
              </w:rPr>
              <w:t>შედეგის შეფასების ინდიკატორი </w:t>
            </w:r>
          </w:p>
        </w:tc>
        <w:tc>
          <w:tcPr>
            <w:tcW w:w="760" w:type="pct"/>
            <w:gridSpan w:val="2"/>
            <w:tcMar>
              <w:right w:w="98" w:type="dxa"/>
            </w:tcMar>
            <w:vAlign w:val="center"/>
          </w:tcPr>
          <w:p w:rsidR="00A77E01" w:rsidRPr="00457D0D" w:rsidRDefault="00A77E01" w:rsidP="00045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79" w:type="pct"/>
            <w:tcMar>
              <w:left w:w="108" w:type="dxa"/>
              <w:right w:w="98" w:type="dxa"/>
            </w:tcMar>
            <w:vAlign w:val="center"/>
          </w:tcPr>
          <w:p w:rsidR="00A77E01" w:rsidRPr="00457D0D" w:rsidRDefault="00A77E01" w:rsidP="00045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119" w:type="pct"/>
            <w:tcMar>
              <w:left w:w="108" w:type="dxa"/>
              <w:right w:w="98" w:type="dxa"/>
            </w:tcMar>
            <w:vAlign w:val="center"/>
          </w:tcPr>
          <w:p w:rsidR="00A77E01" w:rsidRPr="00457D0D" w:rsidRDefault="00A77E01" w:rsidP="00045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A77E01" w:rsidRPr="00457D0D" w:rsidTr="00A77E01">
        <w:trPr>
          <w:trHeight w:val="386"/>
        </w:trPr>
        <w:tc>
          <w:tcPr>
            <w:tcW w:w="2342" w:type="pct"/>
            <w:gridSpan w:val="3"/>
          </w:tcPr>
          <w:p w:rsidR="00A77E01" w:rsidRPr="00457D0D" w:rsidRDefault="00A77E01" w:rsidP="00E861B6">
            <w:pPr>
              <w:pStyle w:val="Default"/>
              <w:rPr>
                <w:rFonts w:ascii="Sylfaen" w:hAnsi="Sylfaen"/>
                <w:color w:val="auto"/>
                <w:sz w:val="22"/>
                <w:szCs w:val="22"/>
                <w:lang w:val="ka-GE"/>
              </w:rPr>
            </w:pPr>
            <w:r w:rsidRPr="00457D0D">
              <w:rPr>
                <w:rFonts w:ascii="Sylfaen" w:hAnsi="Sylfaen"/>
                <w:color w:val="auto"/>
                <w:sz w:val="22"/>
                <w:szCs w:val="22"/>
              </w:rPr>
              <w:t>C</w:t>
            </w:r>
            <w:r w:rsidRPr="00457D0D">
              <w:rPr>
                <w:rFonts w:ascii="Sylfaen" w:hAnsi="Sylfaen"/>
                <w:color w:val="auto"/>
                <w:sz w:val="22"/>
                <w:szCs w:val="22"/>
                <w:lang w:val="ka-GE"/>
              </w:rPr>
              <w:t xml:space="preserve"> ჰეპატიტზე დასასკრინი კონტიგენტი</w:t>
            </w:r>
          </w:p>
        </w:tc>
        <w:tc>
          <w:tcPr>
            <w:tcW w:w="760" w:type="pct"/>
            <w:gridSpan w:val="2"/>
            <w:tcMar>
              <w:left w:w="108" w:type="dxa"/>
            </w:tcMar>
          </w:tcPr>
          <w:p w:rsidR="00A77E01" w:rsidRPr="00457D0D" w:rsidRDefault="00A77E01" w:rsidP="00742D22">
            <w:pPr>
              <w:pStyle w:val="Default"/>
              <w:jc w:val="center"/>
              <w:rPr>
                <w:rFonts w:ascii="Sylfaen" w:hAnsi="Sylfaen"/>
                <w:color w:val="auto"/>
                <w:sz w:val="22"/>
                <w:szCs w:val="22"/>
                <w:lang w:val="ka-GE"/>
              </w:rPr>
            </w:pPr>
            <w:r w:rsidRPr="00457D0D">
              <w:rPr>
                <w:rFonts w:ascii="Sylfaen" w:hAnsi="Sylfaen"/>
                <w:color w:val="auto"/>
                <w:sz w:val="22"/>
                <w:szCs w:val="22"/>
                <w:lang w:val="ka-GE"/>
              </w:rPr>
              <w:t>4570</w:t>
            </w:r>
          </w:p>
        </w:tc>
        <w:tc>
          <w:tcPr>
            <w:tcW w:w="779" w:type="pct"/>
            <w:tcMar>
              <w:left w:w="108" w:type="dxa"/>
            </w:tcMar>
          </w:tcPr>
          <w:p w:rsidR="00A77E01" w:rsidRPr="00457D0D" w:rsidRDefault="00A77E01" w:rsidP="00742D22">
            <w:pPr>
              <w:pStyle w:val="TableParagraph"/>
              <w:kinsoku w:val="0"/>
              <w:overflowPunct w:val="0"/>
              <w:ind w:left="2"/>
              <w:jc w:val="center"/>
              <w:rPr>
                <w:sz w:val="22"/>
                <w:szCs w:val="22"/>
                <w:lang w:val="ka-GE"/>
              </w:rPr>
            </w:pPr>
            <w:r w:rsidRPr="00457D0D">
              <w:rPr>
                <w:sz w:val="22"/>
                <w:szCs w:val="22"/>
                <w:lang w:val="ka-GE"/>
              </w:rPr>
              <w:t>4570</w:t>
            </w:r>
          </w:p>
        </w:tc>
        <w:tc>
          <w:tcPr>
            <w:tcW w:w="1119" w:type="pct"/>
            <w:tcMar>
              <w:left w:w="108" w:type="dxa"/>
            </w:tcMar>
          </w:tcPr>
          <w:p w:rsidR="00A77E01" w:rsidRPr="00457D0D" w:rsidRDefault="00A77E01" w:rsidP="00DC5D8B">
            <w:pPr>
              <w:pStyle w:val="Default"/>
              <w:rPr>
                <w:rFonts w:ascii="Sylfaen" w:hAnsi="Sylfaen"/>
                <w:b/>
                <w:color w:val="auto"/>
                <w:sz w:val="22"/>
                <w:szCs w:val="22"/>
              </w:rPr>
            </w:pPr>
          </w:p>
        </w:tc>
      </w:tr>
      <w:tr w:rsidR="00A77E01" w:rsidRPr="00457D0D" w:rsidTr="00A77E01">
        <w:trPr>
          <w:trHeight w:val="359"/>
        </w:trPr>
        <w:tc>
          <w:tcPr>
            <w:tcW w:w="2342" w:type="pct"/>
            <w:gridSpan w:val="3"/>
          </w:tcPr>
          <w:p w:rsidR="00A77E01" w:rsidRPr="00457D0D" w:rsidRDefault="00A77E01" w:rsidP="00E861B6">
            <w:pPr>
              <w:pStyle w:val="Default"/>
              <w:rPr>
                <w:rFonts w:ascii="Sylfaen" w:hAnsi="Sylfaen"/>
                <w:color w:val="auto"/>
                <w:sz w:val="22"/>
                <w:szCs w:val="22"/>
                <w:lang w:val="ka-GE"/>
              </w:rPr>
            </w:pPr>
            <w:r w:rsidRPr="00457D0D">
              <w:rPr>
                <w:rFonts w:ascii="Sylfaen" w:hAnsi="Sylfaen"/>
                <w:color w:val="auto"/>
                <w:sz w:val="22"/>
                <w:szCs w:val="22"/>
                <w:lang w:val="ka-GE"/>
              </w:rPr>
              <w:t>მალარიაზე დასამუშავებელი ფართი (კვ.მ)</w:t>
            </w:r>
          </w:p>
        </w:tc>
        <w:tc>
          <w:tcPr>
            <w:tcW w:w="760" w:type="pct"/>
            <w:gridSpan w:val="2"/>
            <w:tcMar>
              <w:left w:w="108" w:type="dxa"/>
            </w:tcMar>
          </w:tcPr>
          <w:p w:rsidR="00A77E01" w:rsidRPr="00457D0D" w:rsidRDefault="00A77E01" w:rsidP="00742D22">
            <w:pPr>
              <w:pStyle w:val="Default"/>
              <w:jc w:val="center"/>
              <w:rPr>
                <w:rFonts w:ascii="Sylfaen" w:hAnsi="Sylfaen"/>
                <w:color w:val="auto"/>
                <w:sz w:val="22"/>
                <w:szCs w:val="22"/>
                <w:lang w:val="ka-GE"/>
              </w:rPr>
            </w:pPr>
            <w:r w:rsidRPr="00457D0D">
              <w:rPr>
                <w:rFonts w:ascii="Sylfaen" w:hAnsi="Sylfaen"/>
                <w:color w:val="auto"/>
                <w:sz w:val="22"/>
                <w:szCs w:val="22"/>
                <w:lang w:val="ka-GE"/>
              </w:rPr>
              <w:t>50000</w:t>
            </w:r>
          </w:p>
        </w:tc>
        <w:tc>
          <w:tcPr>
            <w:tcW w:w="779" w:type="pct"/>
            <w:tcMar>
              <w:left w:w="108" w:type="dxa"/>
            </w:tcMar>
          </w:tcPr>
          <w:p w:rsidR="00A77E01" w:rsidRPr="00457D0D" w:rsidRDefault="00A77E01" w:rsidP="00742D22">
            <w:pPr>
              <w:pStyle w:val="TableParagraph"/>
              <w:kinsoku w:val="0"/>
              <w:overflowPunct w:val="0"/>
              <w:ind w:left="2"/>
              <w:jc w:val="center"/>
              <w:rPr>
                <w:sz w:val="22"/>
                <w:szCs w:val="22"/>
                <w:lang w:val="ka-GE"/>
              </w:rPr>
            </w:pPr>
            <w:r w:rsidRPr="00457D0D">
              <w:rPr>
                <w:sz w:val="22"/>
                <w:szCs w:val="22"/>
                <w:lang w:val="ka-GE"/>
              </w:rPr>
              <w:t>50000</w:t>
            </w:r>
          </w:p>
        </w:tc>
        <w:tc>
          <w:tcPr>
            <w:tcW w:w="1119" w:type="pct"/>
            <w:tcMar>
              <w:left w:w="108" w:type="dxa"/>
            </w:tcMar>
          </w:tcPr>
          <w:p w:rsidR="00A77E01" w:rsidRPr="00457D0D" w:rsidRDefault="00A77E01" w:rsidP="00DC5D8B">
            <w:pPr>
              <w:pStyle w:val="Default"/>
              <w:rPr>
                <w:rFonts w:ascii="Sylfaen" w:hAnsi="Sylfaen"/>
                <w:b/>
                <w:color w:val="auto"/>
                <w:sz w:val="22"/>
                <w:szCs w:val="22"/>
              </w:rPr>
            </w:pPr>
          </w:p>
        </w:tc>
      </w:tr>
      <w:tr w:rsidR="00A77E01" w:rsidRPr="00457D0D" w:rsidTr="00A77E01">
        <w:trPr>
          <w:trHeight w:val="584"/>
        </w:trPr>
        <w:tc>
          <w:tcPr>
            <w:tcW w:w="2342" w:type="pct"/>
            <w:gridSpan w:val="3"/>
          </w:tcPr>
          <w:p w:rsidR="00A77E01" w:rsidRPr="00457D0D" w:rsidRDefault="00A77E01" w:rsidP="00742D22">
            <w:pPr>
              <w:pStyle w:val="Default"/>
              <w:rPr>
                <w:rFonts w:ascii="Sylfaen" w:hAnsi="Sylfaen"/>
                <w:color w:val="auto"/>
                <w:sz w:val="22"/>
                <w:szCs w:val="22"/>
                <w:lang w:val="ka-GE"/>
              </w:rPr>
            </w:pPr>
            <w:r w:rsidRPr="00457D0D">
              <w:rPr>
                <w:rFonts w:ascii="Sylfaen" w:hAnsi="Sylfaen"/>
                <w:color w:val="auto"/>
                <w:sz w:val="22"/>
                <w:szCs w:val="22"/>
                <w:lang w:val="ka-GE"/>
              </w:rPr>
              <w:t>თამბაქოს კონტროლზე დასამონიტორინგებელი დაწესებულებების რაოდენობა</w:t>
            </w:r>
          </w:p>
        </w:tc>
        <w:tc>
          <w:tcPr>
            <w:tcW w:w="760" w:type="pct"/>
            <w:gridSpan w:val="2"/>
            <w:tcMar>
              <w:left w:w="108" w:type="dxa"/>
            </w:tcMar>
          </w:tcPr>
          <w:p w:rsidR="00A77E01" w:rsidRPr="00457D0D" w:rsidRDefault="00A77E01" w:rsidP="00742D22">
            <w:pPr>
              <w:pStyle w:val="Default"/>
              <w:jc w:val="center"/>
              <w:rPr>
                <w:rFonts w:ascii="Sylfaen" w:hAnsi="Sylfaen"/>
                <w:color w:val="auto"/>
                <w:sz w:val="22"/>
                <w:szCs w:val="22"/>
                <w:lang w:val="ka-GE"/>
              </w:rPr>
            </w:pPr>
            <w:r w:rsidRPr="00457D0D">
              <w:rPr>
                <w:rFonts w:ascii="Sylfaen" w:hAnsi="Sylfaen"/>
                <w:color w:val="auto"/>
                <w:sz w:val="22"/>
                <w:szCs w:val="22"/>
                <w:lang w:val="ka-GE"/>
              </w:rPr>
              <w:t>312</w:t>
            </w:r>
          </w:p>
        </w:tc>
        <w:tc>
          <w:tcPr>
            <w:tcW w:w="779" w:type="pct"/>
            <w:tcMar>
              <w:left w:w="108" w:type="dxa"/>
            </w:tcMar>
          </w:tcPr>
          <w:p w:rsidR="00A77E01" w:rsidRPr="00457D0D" w:rsidRDefault="00A77E01" w:rsidP="00742D22">
            <w:pPr>
              <w:pStyle w:val="TableParagraph"/>
              <w:kinsoku w:val="0"/>
              <w:overflowPunct w:val="0"/>
              <w:ind w:left="2"/>
              <w:jc w:val="center"/>
              <w:rPr>
                <w:sz w:val="22"/>
                <w:szCs w:val="22"/>
                <w:lang w:val="ka-GE"/>
              </w:rPr>
            </w:pPr>
            <w:r w:rsidRPr="00457D0D">
              <w:rPr>
                <w:sz w:val="22"/>
                <w:szCs w:val="22"/>
                <w:lang w:val="ka-GE"/>
              </w:rPr>
              <w:t>312</w:t>
            </w:r>
          </w:p>
        </w:tc>
        <w:tc>
          <w:tcPr>
            <w:tcW w:w="1119" w:type="pct"/>
            <w:tcMar>
              <w:left w:w="108" w:type="dxa"/>
            </w:tcMar>
          </w:tcPr>
          <w:p w:rsidR="00A77E01" w:rsidRPr="00457D0D" w:rsidRDefault="00A77E01" w:rsidP="00DC5D8B">
            <w:pPr>
              <w:pStyle w:val="Default"/>
              <w:rPr>
                <w:rFonts w:ascii="Sylfaen" w:hAnsi="Sylfaen"/>
                <w:b/>
                <w:color w:val="auto"/>
                <w:sz w:val="22"/>
                <w:szCs w:val="22"/>
              </w:rPr>
            </w:pPr>
          </w:p>
        </w:tc>
      </w:tr>
      <w:tr w:rsidR="00A77E01" w:rsidRPr="00457D0D" w:rsidTr="00A77E01">
        <w:trPr>
          <w:trHeight w:val="620"/>
        </w:trPr>
        <w:tc>
          <w:tcPr>
            <w:tcW w:w="2342" w:type="pct"/>
            <w:gridSpan w:val="3"/>
          </w:tcPr>
          <w:p w:rsidR="00A77E01" w:rsidRPr="00457D0D" w:rsidRDefault="00A77E01" w:rsidP="008D09F5">
            <w:pPr>
              <w:pStyle w:val="Default"/>
              <w:rPr>
                <w:rFonts w:ascii="Sylfaen" w:hAnsi="Sylfaen"/>
                <w:color w:val="auto"/>
                <w:sz w:val="22"/>
                <w:szCs w:val="22"/>
                <w:lang w:val="ka-GE"/>
              </w:rPr>
            </w:pPr>
            <w:r w:rsidRPr="00457D0D">
              <w:rPr>
                <w:rFonts w:ascii="Sylfaen" w:hAnsi="Sylfaen"/>
                <w:color w:val="auto"/>
                <w:sz w:val="22"/>
                <w:szCs w:val="22"/>
                <w:lang w:val="ka-GE"/>
              </w:rPr>
              <w:t>საჯარო სკოლა და საბავშვო  ბაღი (სანიტარულ-ჰიგიენური ნორმების დაცვა)</w:t>
            </w:r>
          </w:p>
        </w:tc>
        <w:tc>
          <w:tcPr>
            <w:tcW w:w="760" w:type="pct"/>
            <w:gridSpan w:val="2"/>
            <w:tcMar>
              <w:left w:w="108" w:type="dxa"/>
            </w:tcMar>
          </w:tcPr>
          <w:p w:rsidR="00A77E01" w:rsidRPr="00457D0D" w:rsidRDefault="00A77E01" w:rsidP="00742D22">
            <w:pPr>
              <w:pStyle w:val="Default"/>
              <w:jc w:val="center"/>
              <w:rPr>
                <w:rFonts w:ascii="Sylfaen" w:hAnsi="Sylfaen"/>
                <w:color w:val="auto"/>
                <w:sz w:val="22"/>
                <w:szCs w:val="22"/>
                <w:lang w:val="ka-GE"/>
              </w:rPr>
            </w:pPr>
            <w:r w:rsidRPr="00457D0D">
              <w:rPr>
                <w:rFonts w:ascii="Sylfaen" w:hAnsi="Sylfaen"/>
                <w:color w:val="auto"/>
                <w:sz w:val="22"/>
                <w:szCs w:val="22"/>
                <w:lang w:val="ka-GE"/>
              </w:rPr>
              <w:t>55</w:t>
            </w:r>
          </w:p>
        </w:tc>
        <w:tc>
          <w:tcPr>
            <w:tcW w:w="779" w:type="pct"/>
            <w:tcMar>
              <w:left w:w="108" w:type="dxa"/>
            </w:tcMar>
          </w:tcPr>
          <w:p w:rsidR="00A77E01" w:rsidRPr="00457D0D" w:rsidRDefault="00A77E01" w:rsidP="00742D22">
            <w:pPr>
              <w:pStyle w:val="TableParagraph"/>
              <w:kinsoku w:val="0"/>
              <w:overflowPunct w:val="0"/>
              <w:ind w:left="2"/>
              <w:jc w:val="center"/>
              <w:rPr>
                <w:sz w:val="22"/>
                <w:szCs w:val="22"/>
                <w:lang w:val="ka-GE"/>
              </w:rPr>
            </w:pPr>
            <w:r w:rsidRPr="00457D0D">
              <w:rPr>
                <w:sz w:val="22"/>
                <w:szCs w:val="22"/>
                <w:lang w:val="ka-GE"/>
              </w:rPr>
              <w:t>55</w:t>
            </w:r>
          </w:p>
        </w:tc>
        <w:tc>
          <w:tcPr>
            <w:tcW w:w="1119" w:type="pct"/>
            <w:tcMar>
              <w:left w:w="108" w:type="dxa"/>
            </w:tcMar>
          </w:tcPr>
          <w:p w:rsidR="00A77E01" w:rsidRPr="00457D0D" w:rsidRDefault="00A77E01" w:rsidP="00DC5D8B">
            <w:pPr>
              <w:pStyle w:val="Default"/>
              <w:rPr>
                <w:rFonts w:ascii="Sylfaen" w:hAnsi="Sylfaen"/>
                <w:b/>
                <w:color w:val="auto"/>
                <w:sz w:val="22"/>
                <w:szCs w:val="22"/>
              </w:rPr>
            </w:pPr>
          </w:p>
        </w:tc>
      </w:tr>
    </w:tbl>
    <w:p w:rsidR="00B91216" w:rsidRPr="00457D0D" w:rsidRDefault="00B91216" w:rsidP="00022194">
      <w:pPr>
        <w:spacing w:after="0" w:line="240" w:lineRule="auto"/>
        <w:jc w:val="both"/>
        <w:rPr>
          <w:rFonts w:ascii="Sylfaen" w:hAnsi="Sylfaen"/>
          <w:lang w:val="ka-GE"/>
        </w:rPr>
      </w:pPr>
    </w:p>
    <w:p w:rsidR="00B91216" w:rsidRPr="00457D0D" w:rsidRDefault="00B91216" w:rsidP="00022194">
      <w:pPr>
        <w:spacing w:after="0" w:line="240" w:lineRule="auto"/>
        <w:jc w:val="both"/>
        <w:rPr>
          <w:rFonts w:ascii="Sylfaen" w:hAnsi="Sylfaen"/>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6"/>
        <w:gridCol w:w="2701"/>
        <w:gridCol w:w="568"/>
        <w:gridCol w:w="967"/>
        <w:gridCol w:w="1531"/>
        <w:gridCol w:w="3325"/>
      </w:tblGrid>
      <w:tr w:rsidR="00B64470" w:rsidRPr="00457D0D" w:rsidTr="009728E7">
        <w:trPr>
          <w:trHeight w:val="404"/>
        </w:trPr>
        <w:tc>
          <w:tcPr>
            <w:tcW w:w="759" w:type="pct"/>
            <w:vAlign w:val="center"/>
          </w:tcPr>
          <w:p w:rsidR="00B64470" w:rsidRPr="00457D0D" w:rsidRDefault="00B64470"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525" w:type="pct"/>
            <w:gridSpan w:val="2"/>
            <w:tcMar>
              <w:left w:w="108" w:type="dxa"/>
            </w:tcMar>
            <w:vAlign w:val="center"/>
          </w:tcPr>
          <w:p w:rsidR="00B64470" w:rsidRPr="00457D0D" w:rsidRDefault="00B64470"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პროგრამის დასახელება </w:t>
            </w:r>
          </w:p>
        </w:tc>
        <w:tc>
          <w:tcPr>
            <w:tcW w:w="2716" w:type="pct"/>
            <w:gridSpan w:val="3"/>
            <w:vAlign w:val="center"/>
          </w:tcPr>
          <w:p w:rsidR="00B64470" w:rsidRPr="00457D0D" w:rsidRDefault="00B64470"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w:t>
            </w:r>
            <w:r w:rsidRPr="00457D0D">
              <w:rPr>
                <w:rFonts w:ascii="Sylfaen" w:hAnsi="Sylfaen"/>
                <w:b/>
                <w:bCs/>
                <w:lang w:val="ka-GE"/>
              </w:rPr>
              <w:t>როგრამ</w:t>
            </w:r>
            <w:r w:rsidRPr="00457D0D">
              <w:rPr>
                <w:rFonts w:ascii="Sylfaen" w:hAnsi="Sylfaen"/>
                <w:b/>
                <w:bCs/>
              </w:rPr>
              <w:t>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00693E75" w:rsidRPr="00457D0D">
              <w:rPr>
                <w:rFonts w:ascii="Sylfaen" w:hAnsi="Sylfaen"/>
                <w:b/>
                <w:bCs/>
                <w:spacing w:val="16"/>
                <w:lang w:val="ka-GE"/>
              </w:rPr>
              <w:t>ქვე</w:t>
            </w:r>
            <w:r w:rsidRPr="00457D0D">
              <w:rPr>
                <w:rFonts w:ascii="Sylfaen" w:hAnsi="Sylfaen"/>
                <w:b/>
                <w:bCs/>
              </w:rPr>
              <w:t>პროგრამა</w:t>
            </w:r>
          </w:p>
        </w:tc>
      </w:tr>
      <w:tr w:rsidR="00B64470" w:rsidRPr="00457D0D" w:rsidTr="009728E7">
        <w:trPr>
          <w:trHeight w:val="404"/>
        </w:trPr>
        <w:tc>
          <w:tcPr>
            <w:tcW w:w="759" w:type="pct"/>
            <w:vAlign w:val="center"/>
          </w:tcPr>
          <w:p w:rsidR="00B64470" w:rsidRPr="00457D0D" w:rsidRDefault="00B64470" w:rsidP="00DC5D8B">
            <w:pPr>
              <w:spacing w:after="0" w:line="240" w:lineRule="auto"/>
              <w:jc w:val="center"/>
              <w:rPr>
                <w:rFonts w:ascii="Sylfaen" w:eastAsia="Times New Roman" w:hAnsi="Sylfaen" w:cs="Times New Roman"/>
                <w:b/>
                <w:lang w:val="ka-GE"/>
              </w:rPr>
            </w:pPr>
            <w:r w:rsidRPr="00457D0D">
              <w:rPr>
                <w:rFonts w:ascii="Sylfaen" w:eastAsia="Times New Roman" w:hAnsi="Sylfaen" w:cs="Sylfaen"/>
                <w:b/>
                <w:bCs/>
              </w:rPr>
              <w:t>0</w:t>
            </w:r>
            <w:r w:rsidRPr="00457D0D">
              <w:rPr>
                <w:rFonts w:ascii="Sylfaen" w:eastAsia="Times New Roman" w:hAnsi="Sylfaen" w:cs="Sylfaen"/>
                <w:b/>
                <w:bCs/>
                <w:lang w:val="ka-GE"/>
              </w:rPr>
              <w:t>6</w:t>
            </w:r>
            <w:r w:rsidRPr="00457D0D">
              <w:rPr>
                <w:rFonts w:ascii="Sylfaen" w:eastAsia="Times New Roman" w:hAnsi="Sylfaen" w:cs="Sylfaen"/>
                <w:b/>
                <w:bCs/>
              </w:rPr>
              <w:t xml:space="preserve"> 0</w:t>
            </w:r>
            <w:r w:rsidRPr="00457D0D">
              <w:rPr>
                <w:rFonts w:ascii="Sylfaen" w:eastAsia="Times New Roman" w:hAnsi="Sylfaen" w:cs="Sylfaen"/>
                <w:b/>
                <w:bCs/>
                <w:lang w:val="ka-GE"/>
              </w:rPr>
              <w:t>1 02</w:t>
            </w:r>
          </w:p>
        </w:tc>
        <w:tc>
          <w:tcPr>
            <w:tcW w:w="1525" w:type="pct"/>
            <w:gridSpan w:val="2"/>
            <w:tcMar>
              <w:left w:w="108" w:type="dxa"/>
            </w:tcMar>
            <w:vAlign w:val="center"/>
          </w:tcPr>
          <w:p w:rsidR="00B64470" w:rsidRPr="00457D0D" w:rsidRDefault="00B64470" w:rsidP="00DC5D8B">
            <w:pPr>
              <w:spacing w:after="0" w:line="240" w:lineRule="auto"/>
              <w:jc w:val="both"/>
              <w:rPr>
                <w:rFonts w:ascii="Sylfaen" w:eastAsia="Times New Roman" w:hAnsi="Sylfaen" w:cs="Times New Roman"/>
                <w:b/>
              </w:rPr>
            </w:pPr>
            <w:r w:rsidRPr="00457D0D">
              <w:rPr>
                <w:rFonts w:ascii="Sylfaen" w:hAnsi="Sylfaen"/>
                <w:b/>
                <w:bCs/>
              </w:rPr>
              <w:t>მოქალაქეებისათვის მკურნალობის და ოპერაციის ხარჯების დაფინანსება</w:t>
            </w:r>
          </w:p>
        </w:tc>
        <w:tc>
          <w:tcPr>
            <w:tcW w:w="2716" w:type="pct"/>
            <w:gridSpan w:val="3"/>
          </w:tcPr>
          <w:p w:rsidR="00B64470" w:rsidRPr="00457D0D" w:rsidRDefault="00B64470" w:rsidP="00DC5D8B">
            <w:pPr>
              <w:pStyle w:val="TableParagraph"/>
              <w:kinsoku w:val="0"/>
              <w:overflowPunct w:val="0"/>
              <w:spacing w:before="95"/>
              <w:rPr>
                <w:b/>
                <w:sz w:val="22"/>
                <w:szCs w:val="22"/>
              </w:rPr>
            </w:pPr>
            <w:r w:rsidRPr="00457D0D">
              <w:rPr>
                <w:b/>
                <w:spacing w:val="-1"/>
                <w:sz w:val="22"/>
                <w:szCs w:val="22"/>
              </w:rPr>
              <w:t>ჯანმრთელობის</w:t>
            </w:r>
            <w:r w:rsidRPr="00457D0D">
              <w:rPr>
                <w:b/>
                <w:spacing w:val="-6"/>
                <w:sz w:val="22"/>
                <w:szCs w:val="22"/>
              </w:rPr>
              <w:t xml:space="preserve"> </w:t>
            </w:r>
            <w:r w:rsidRPr="00457D0D">
              <w:rPr>
                <w:b/>
                <w:sz w:val="22"/>
                <w:szCs w:val="22"/>
              </w:rPr>
              <w:t>დაცვა</w:t>
            </w:r>
            <w:r w:rsidRPr="00457D0D">
              <w:rPr>
                <w:b/>
                <w:spacing w:val="-6"/>
                <w:sz w:val="22"/>
                <w:szCs w:val="22"/>
              </w:rPr>
              <w:t xml:space="preserve"> </w:t>
            </w:r>
          </w:p>
        </w:tc>
      </w:tr>
      <w:tr w:rsidR="00F218AE" w:rsidRPr="00457D0D" w:rsidTr="009728E7">
        <w:trPr>
          <w:trHeight w:val="620"/>
        </w:trPr>
        <w:tc>
          <w:tcPr>
            <w:tcW w:w="759" w:type="pct"/>
            <w:vMerge w:val="restart"/>
          </w:tcPr>
          <w:p w:rsidR="00F218AE" w:rsidRPr="00457D0D" w:rsidRDefault="00F218AE" w:rsidP="00126B11">
            <w:pPr>
              <w:spacing w:after="0" w:line="240" w:lineRule="auto"/>
              <w:rPr>
                <w:rFonts w:ascii="Sylfaen" w:hAnsi="Sylfaen"/>
              </w:rPr>
            </w:pPr>
            <w:r w:rsidRPr="00457D0D">
              <w:rPr>
                <w:rFonts w:ascii="Sylfaen" w:hAnsi="Sylfaen" w:cs="Sylfaen"/>
                <w:b/>
                <w:lang w:val="ka-GE"/>
              </w:rPr>
              <w:t>ქვეპროგრამის განმახორციელებელი</w:t>
            </w:r>
          </w:p>
        </w:tc>
        <w:tc>
          <w:tcPr>
            <w:tcW w:w="4241" w:type="pct"/>
            <w:gridSpan w:val="5"/>
            <w:vMerge w:val="restart"/>
            <w:tcMar>
              <w:left w:w="108" w:type="dxa"/>
            </w:tcMar>
          </w:tcPr>
          <w:p w:rsidR="00F218AE" w:rsidRPr="00457D0D" w:rsidRDefault="00F218AE" w:rsidP="00DC5D8B">
            <w:pPr>
              <w:spacing w:after="0" w:line="240" w:lineRule="auto"/>
              <w:rPr>
                <w:rFonts w:ascii="Sylfaen" w:eastAsia="Times New Roman" w:hAnsi="Sylfaen" w:cs="Times New Roman"/>
                <w:b/>
                <w:lang w:val="ka-GE"/>
              </w:rPr>
            </w:pPr>
            <w:r w:rsidRPr="00457D0D">
              <w:rPr>
                <w:rFonts w:ascii="Sylfaen" w:eastAsia="Times New Roman" w:hAnsi="Sylfaen" w:cs="Times New Roman"/>
                <w:b/>
              </w:rPr>
              <w:t xml:space="preserve">  </w:t>
            </w:r>
          </w:p>
          <w:p w:rsidR="00F218AE" w:rsidRPr="00457D0D" w:rsidRDefault="00F218AE" w:rsidP="006A4BCE">
            <w:pPr>
              <w:spacing w:after="0" w:line="240" w:lineRule="auto"/>
              <w:rPr>
                <w:rFonts w:ascii="Sylfaen" w:hAnsi="Sylfaen" w:cs="Calibri"/>
                <w:lang w:val="ka-GE"/>
              </w:rPr>
            </w:pPr>
            <w:r w:rsidRPr="00457D0D">
              <w:rPr>
                <w:rFonts w:ascii="Sylfaen" w:hAnsi="Sylfaen" w:cs="Sylfaen"/>
                <w:lang w:val="ka-GE"/>
              </w:rPr>
              <w:t>მცხეთის</w:t>
            </w:r>
            <w:r w:rsidRPr="00457D0D">
              <w:rPr>
                <w:rFonts w:ascii="Sylfaen" w:hAnsi="Sylfaen" w:cs="Calibri"/>
              </w:rPr>
              <w:t xml:space="preserve"> </w:t>
            </w:r>
            <w:r w:rsidRPr="00457D0D">
              <w:rPr>
                <w:rFonts w:ascii="Sylfaen" w:hAnsi="Sylfaen" w:cs="Sylfaen"/>
              </w:rPr>
              <w:t>მუნიციპალიტეტის</w:t>
            </w:r>
            <w:r w:rsidRPr="00457D0D">
              <w:rPr>
                <w:rFonts w:ascii="Sylfaen" w:hAnsi="Sylfaen" w:cs="Calibri"/>
              </w:rPr>
              <w:t xml:space="preserve"> </w:t>
            </w:r>
            <w:r w:rsidRPr="00457D0D">
              <w:rPr>
                <w:rFonts w:ascii="Sylfaen" w:hAnsi="Sylfaen" w:cs="Calibri"/>
                <w:lang w:val="ka-GE"/>
              </w:rPr>
              <w:t>სოციალური და ჯანდაცვის სამსახური</w:t>
            </w:r>
          </w:p>
        </w:tc>
      </w:tr>
      <w:tr w:rsidR="00F218AE" w:rsidRPr="00457D0D" w:rsidTr="009728E7">
        <w:trPr>
          <w:trHeight w:val="333"/>
        </w:trPr>
        <w:tc>
          <w:tcPr>
            <w:tcW w:w="759" w:type="pct"/>
            <w:vMerge/>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p>
        </w:tc>
        <w:tc>
          <w:tcPr>
            <w:tcW w:w="4241" w:type="pct"/>
            <w:gridSpan w:val="5"/>
            <w:vMerge/>
            <w:tcMar>
              <w:left w:w="108" w:type="dxa"/>
            </w:tcMar>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747FCF" w:rsidRPr="00457D0D" w:rsidTr="009728E7">
        <w:trPr>
          <w:trHeight w:val="881"/>
        </w:trPr>
        <w:tc>
          <w:tcPr>
            <w:tcW w:w="759" w:type="pct"/>
            <w:vAlign w:val="center"/>
          </w:tcPr>
          <w:p w:rsidR="00747FCF" w:rsidRPr="00457D0D" w:rsidRDefault="001D3449"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lastRenderedPageBreak/>
              <w:t>ქვე</w:t>
            </w:r>
            <w:r w:rsidR="00747FCF" w:rsidRPr="00457D0D">
              <w:rPr>
                <w:rFonts w:ascii="Sylfaen" w:eastAsia="Sylfaen" w:hAnsi="Sylfaen" w:cs="Times New Roman"/>
                <w:b/>
              </w:rPr>
              <w:t>პროგრამის  მიზანი</w:t>
            </w:r>
          </w:p>
        </w:tc>
        <w:tc>
          <w:tcPr>
            <w:tcW w:w="4241" w:type="pct"/>
            <w:gridSpan w:val="5"/>
            <w:tcMar>
              <w:left w:w="108" w:type="dxa"/>
            </w:tcMar>
          </w:tcPr>
          <w:p w:rsidR="00850EEA" w:rsidRPr="00457D0D" w:rsidRDefault="00850EEA" w:rsidP="00DC5D8B">
            <w:pPr>
              <w:pStyle w:val="Default"/>
              <w:rPr>
                <w:rFonts w:ascii="Sylfaen" w:hAnsi="Sylfaen" w:cs="Sylfaen"/>
                <w:color w:val="auto"/>
                <w:sz w:val="22"/>
                <w:szCs w:val="22"/>
                <w:lang w:val="ka-GE"/>
              </w:rPr>
            </w:pPr>
          </w:p>
          <w:p w:rsidR="00747FCF" w:rsidRPr="00457D0D" w:rsidRDefault="00D85EC3" w:rsidP="00DC5D8B">
            <w:pPr>
              <w:pStyle w:val="Default"/>
              <w:rPr>
                <w:rFonts w:ascii="Sylfaen" w:hAnsi="Sylfaen" w:cs="Sylfaen"/>
                <w:color w:val="auto"/>
                <w:sz w:val="22"/>
                <w:szCs w:val="22"/>
                <w:lang w:val="ka-GE"/>
              </w:rPr>
            </w:pPr>
            <w:r w:rsidRPr="00457D0D">
              <w:rPr>
                <w:rFonts w:ascii="Sylfaen" w:hAnsi="Sylfaen" w:cs="Sylfaen"/>
                <w:color w:val="auto"/>
                <w:sz w:val="22"/>
                <w:szCs w:val="22"/>
                <w:lang w:val="ka-GE"/>
              </w:rPr>
              <w:t>ხელმისაწვდომი ჯანდაცვა</w:t>
            </w:r>
          </w:p>
          <w:p w:rsidR="00747FCF" w:rsidRPr="00457D0D" w:rsidRDefault="009163DA" w:rsidP="00850EEA">
            <w:pPr>
              <w:pStyle w:val="Default"/>
              <w:rPr>
                <w:rFonts w:ascii="Sylfaen" w:hAnsi="Sylfaen"/>
                <w:color w:val="auto"/>
                <w:sz w:val="22"/>
                <w:szCs w:val="22"/>
                <w:lang w:val="ka-GE"/>
              </w:rPr>
            </w:pPr>
            <w:r w:rsidRPr="00457D0D">
              <w:rPr>
                <w:rFonts w:ascii="Sylfaen" w:hAnsi="Sylfaen" w:cs="Sylfaen"/>
                <w:color w:val="auto"/>
                <w:sz w:val="22"/>
                <w:szCs w:val="22"/>
              </w:rPr>
              <w:t xml:space="preserve"> </w:t>
            </w:r>
          </w:p>
        </w:tc>
      </w:tr>
      <w:tr w:rsidR="00747FCF" w:rsidRPr="00457D0D" w:rsidTr="009728E7">
        <w:trPr>
          <w:trHeight w:val="530"/>
        </w:trPr>
        <w:tc>
          <w:tcPr>
            <w:tcW w:w="759" w:type="pct"/>
            <w:vAlign w:val="center"/>
          </w:tcPr>
          <w:p w:rsidR="00747FCF" w:rsidRPr="00457D0D" w:rsidRDefault="001D3449" w:rsidP="00DC5D8B">
            <w:pPr>
              <w:pStyle w:val="TableParagraph"/>
              <w:kinsoku w:val="0"/>
              <w:overflowPunct w:val="0"/>
              <w:rPr>
                <w:rFonts w:eastAsia="Sylfaen" w:cs="Times New Roman"/>
                <w:b/>
                <w:sz w:val="22"/>
                <w:szCs w:val="22"/>
                <w:lang w:val="ka-GE"/>
              </w:rPr>
            </w:pPr>
            <w:r w:rsidRPr="00457D0D">
              <w:rPr>
                <w:rFonts w:eastAsia="Sylfaen"/>
                <w:b/>
                <w:sz w:val="22"/>
                <w:szCs w:val="22"/>
                <w:lang w:val="ka-GE"/>
              </w:rPr>
              <w:t>ქვე</w:t>
            </w:r>
            <w:r w:rsidR="00747FCF" w:rsidRPr="00457D0D">
              <w:rPr>
                <w:rFonts w:eastAsia="Sylfaen"/>
                <w:b/>
                <w:sz w:val="22"/>
                <w:szCs w:val="22"/>
                <w:lang w:val="ka-GE"/>
              </w:rPr>
              <w:t xml:space="preserve">პროგრამის აღწერა </w:t>
            </w:r>
          </w:p>
        </w:tc>
        <w:tc>
          <w:tcPr>
            <w:tcW w:w="4241" w:type="pct"/>
            <w:gridSpan w:val="5"/>
            <w:tcMar>
              <w:left w:w="108" w:type="dxa"/>
            </w:tcMar>
          </w:tcPr>
          <w:p w:rsidR="00747FCF" w:rsidRPr="00457D0D" w:rsidRDefault="00AD1071" w:rsidP="00DC5D8B">
            <w:pPr>
              <w:shd w:val="clear" w:color="auto" w:fill="FFFFFF" w:themeFill="background1"/>
              <w:tabs>
                <w:tab w:val="center" w:pos="5182"/>
                <w:tab w:val="left" w:pos="6175"/>
              </w:tabs>
              <w:spacing w:after="0" w:line="240" w:lineRule="auto"/>
              <w:jc w:val="both"/>
              <w:rPr>
                <w:rFonts w:ascii="Sylfaen" w:eastAsia="Sylfaen" w:hAnsi="Sylfaen"/>
                <w:lang w:val="ka-GE"/>
              </w:rPr>
            </w:pPr>
            <w:r w:rsidRPr="00457D0D">
              <w:rPr>
                <w:rFonts w:ascii="Sylfaen" w:eastAsia="Sylfaen" w:hAnsi="Sylfaen"/>
                <w:lang w:val="ka-GE"/>
              </w:rPr>
              <w:t xml:space="preserve">     </w:t>
            </w:r>
            <w:r w:rsidR="00747FCF" w:rsidRPr="00457D0D">
              <w:rPr>
                <w:rFonts w:ascii="Sylfaen" w:eastAsia="Sylfaen" w:hAnsi="Sylfaen"/>
                <w:lang w:val="ka-GE"/>
              </w:rPr>
              <w:t xml:space="preserve">ქვეპროგრამის ფარგლებში გათვალისწინებულია მცხეთის მუნიციპალიტეტის მოსახლეობის სამედიცინო და სოციალური დახმარების პროგრამის შესაბამისად  მუნიციპალიტეტის ტერიტორიაზე რეგისტრირებული მოქალაქეების (მ.შ. იძულებით გადაადგილებული პირები, რომელთა რეგისტრაციის მისამართიც დევნილის სტატუსის დამადასტურებელი დოკუმენტის მიხედვით არის მცხეთის მუნიციპალიტეტი და არ ფინანსდება სხვა მუნიციპალიტეტის მიერ)  სამედიცინო დაწესებულებებში სტაციონარული და ამბულატორიული მომსახურების იმ წილის დაფინანსება, რომელიც არ ფინანსდება საყოველთაო ჯანდაცვის და კერძო სადაზღვევო პროგრამებით. </w:t>
            </w:r>
          </w:p>
          <w:p w:rsidR="00747FCF" w:rsidRPr="00457D0D" w:rsidRDefault="00747FCF" w:rsidP="00DC5D8B">
            <w:pPr>
              <w:pStyle w:val="ListParagraph"/>
              <w:shd w:val="clear" w:color="auto" w:fill="FFFFFF" w:themeFill="background1"/>
              <w:tabs>
                <w:tab w:val="center" w:pos="5182"/>
                <w:tab w:val="left" w:pos="6175"/>
              </w:tabs>
              <w:spacing w:after="0" w:line="240" w:lineRule="auto"/>
              <w:ind w:left="128"/>
              <w:jc w:val="both"/>
              <w:rPr>
                <w:rFonts w:ascii="Sylfaen" w:eastAsia="Sylfaen" w:hAnsi="Sylfaen"/>
                <w:lang w:val="ka-GE"/>
              </w:rPr>
            </w:pPr>
            <w:r w:rsidRPr="00457D0D">
              <w:rPr>
                <w:rFonts w:ascii="Sylfaen" w:eastAsia="Sylfaen" w:hAnsi="Sylfaen" w:cs="Sylfaen"/>
                <w:lang w:val="ka-GE"/>
              </w:rPr>
              <w:t xml:space="preserve"> ა) დაფინანსების</w:t>
            </w:r>
            <w:r w:rsidRPr="00457D0D">
              <w:rPr>
                <w:rFonts w:ascii="Sylfaen" w:eastAsia="Sylfaen" w:hAnsi="Sylfaen"/>
                <w:lang w:val="ka-GE"/>
              </w:rPr>
              <w:t xml:space="preserve"> ზედა ზღვარი შეადგენს 2000 (ორი ათასი) ლარს  </w:t>
            </w:r>
            <w:r w:rsidRPr="00457D0D">
              <w:rPr>
                <w:rFonts w:ascii="Sylfaen" w:eastAsiaTheme="minorHAnsi" w:hAnsi="Sylfaen" w:cs="Sylfaen_PDF_Subset"/>
                <w:lang w:val="ka-GE"/>
              </w:rPr>
              <w:t xml:space="preserve"> იმ შემთხვევაში, თუ ბენეფიციარს დარჩენილი აქვს 5000 (ხუთი ათასი) ლარამდე, ხოლო 5000 (ხუთი ათასი) და მეტის შემთხვევაში - 3000 (სამი ათასი) ლარს, გარდა იმ საგამონაკლისო ჯგუფებისა, რომლებიც გათვალისწინებულია მცხეთის მუნიციპალიტეტის მოსახლეობის სამედიცინო და სოციალური დახმარების პროგრამით.</w:t>
            </w:r>
            <w:r w:rsidRPr="00457D0D">
              <w:rPr>
                <w:rFonts w:ascii="Sylfaen" w:eastAsia="Sylfaen" w:hAnsi="Sylfaen"/>
                <w:lang w:val="ka-GE"/>
              </w:rPr>
              <w:t xml:space="preserve"> </w:t>
            </w:r>
          </w:p>
          <w:p w:rsidR="00747FCF" w:rsidRPr="00457D0D" w:rsidRDefault="00747FCF" w:rsidP="00DC5D8B">
            <w:pPr>
              <w:pStyle w:val="ListParagraph"/>
              <w:shd w:val="clear" w:color="auto" w:fill="FFFFFF" w:themeFill="background1"/>
              <w:tabs>
                <w:tab w:val="center" w:pos="5182"/>
                <w:tab w:val="left" w:pos="6175"/>
              </w:tabs>
              <w:spacing w:after="0" w:line="240" w:lineRule="auto"/>
              <w:ind w:left="128"/>
              <w:jc w:val="both"/>
              <w:rPr>
                <w:rFonts w:ascii="Sylfaen" w:eastAsia="Sylfaen" w:hAnsi="Sylfaen"/>
                <w:lang w:val="ka-GE"/>
              </w:rPr>
            </w:pPr>
            <w:r w:rsidRPr="00457D0D">
              <w:rPr>
                <w:rFonts w:ascii="Sylfaen" w:eastAsia="Sylfaen" w:hAnsi="Sylfaen"/>
                <w:lang w:val="ka-GE"/>
              </w:rPr>
              <w:t xml:space="preserve"> ბ) 501 ლარამდე გადაწყვეტილებას იღებს კომისია;</w:t>
            </w:r>
          </w:p>
          <w:p w:rsidR="00747FCF" w:rsidRPr="00457D0D" w:rsidRDefault="00747FCF" w:rsidP="00DC5D8B">
            <w:pPr>
              <w:pStyle w:val="ListParagraph"/>
              <w:shd w:val="clear" w:color="auto" w:fill="FFFFFF" w:themeFill="background1"/>
              <w:tabs>
                <w:tab w:val="center" w:pos="5182"/>
                <w:tab w:val="left" w:pos="6175"/>
              </w:tabs>
              <w:spacing w:after="0" w:line="240" w:lineRule="auto"/>
              <w:ind w:left="38"/>
              <w:jc w:val="both"/>
              <w:rPr>
                <w:rFonts w:ascii="Sylfaen" w:eastAsia="Sylfaen" w:hAnsi="Sylfaen"/>
                <w:lang w:val="ka-GE"/>
              </w:rPr>
            </w:pPr>
            <w:r w:rsidRPr="00457D0D">
              <w:rPr>
                <w:rFonts w:ascii="Sylfaen" w:eastAsia="Sylfaen" w:hAnsi="Sylfaen"/>
                <w:lang w:val="ka-GE"/>
              </w:rPr>
              <w:t xml:space="preserve"> </w:t>
            </w:r>
            <w:r w:rsidR="002674A2" w:rsidRPr="00457D0D">
              <w:rPr>
                <w:rFonts w:ascii="Sylfaen" w:eastAsia="Sylfaen" w:hAnsi="Sylfaen"/>
                <w:lang w:val="ka-GE"/>
              </w:rPr>
              <w:t xml:space="preserve"> </w:t>
            </w:r>
            <w:r w:rsidRPr="00457D0D">
              <w:rPr>
                <w:rFonts w:ascii="Sylfaen" w:eastAsia="Sylfaen" w:hAnsi="Sylfaen"/>
                <w:lang w:val="ka-GE"/>
              </w:rPr>
              <w:t xml:space="preserve"> გ) 501 ლარიდან 3000 ლარამდე დაფინანსებაზე  თანხმობის მისაღებად, კომისიის და/ან მუნიციპალიტეტის საკრებულოს მაჟორიტარი დეპუტატის შუამდგომლობის გათვალისწინებით, კომისია მიმართავს მუნიციპალიტეტის საკრებულოს.</w:t>
            </w:r>
          </w:p>
          <w:p w:rsidR="00747FCF" w:rsidRPr="00457D0D" w:rsidRDefault="00747FCF" w:rsidP="00DC5D8B">
            <w:pPr>
              <w:shd w:val="clear" w:color="auto" w:fill="FFFFFF" w:themeFill="background1"/>
              <w:tabs>
                <w:tab w:val="center" w:pos="5182"/>
                <w:tab w:val="left" w:pos="6175"/>
              </w:tabs>
              <w:spacing w:after="0" w:line="240" w:lineRule="auto"/>
              <w:jc w:val="both"/>
              <w:rPr>
                <w:rFonts w:ascii="Sylfaen" w:eastAsia="Sylfaen" w:hAnsi="Sylfaen"/>
                <w:lang w:val="ka-GE"/>
              </w:rPr>
            </w:pPr>
            <w:r w:rsidRPr="00457D0D">
              <w:rPr>
                <w:rFonts w:ascii="Sylfaen" w:eastAsia="Sylfaen" w:hAnsi="Sylfaen"/>
                <w:lang w:val="ka-GE"/>
              </w:rPr>
              <w:t xml:space="preserve">   დ) 151 ლარამდე ღირებულების სამედიცინო მომსახურება არ ფინანსდება</w:t>
            </w:r>
            <w:r w:rsidR="00B100DE" w:rsidRPr="00457D0D">
              <w:rPr>
                <w:rFonts w:ascii="Sylfaen" w:eastAsia="Sylfaen" w:hAnsi="Sylfaen"/>
                <w:lang w:val="ka-GE"/>
              </w:rPr>
              <w:t xml:space="preserve">, </w:t>
            </w:r>
            <w:r w:rsidR="00B100DE" w:rsidRPr="00457D0D">
              <w:rPr>
                <w:rFonts w:ascii="Sylfaen" w:eastAsia="Sylfaen" w:hAnsi="Sylfaen" w:cs="Sylfaen"/>
                <w:lang w:val="ka-GE"/>
              </w:rPr>
              <w:t>(გარდა პრიორიტეტული ჯგუფებისა);</w:t>
            </w:r>
          </w:p>
          <w:p w:rsidR="00747FCF" w:rsidRPr="00457D0D" w:rsidRDefault="00747FCF" w:rsidP="00DC5D8B">
            <w:pPr>
              <w:shd w:val="clear" w:color="auto" w:fill="FFFFFF" w:themeFill="background1"/>
              <w:tabs>
                <w:tab w:val="center" w:pos="5182"/>
                <w:tab w:val="left" w:pos="6175"/>
              </w:tabs>
              <w:spacing w:after="0" w:line="240" w:lineRule="auto"/>
              <w:jc w:val="both"/>
              <w:rPr>
                <w:rFonts w:ascii="Sylfaen" w:eastAsia="Sylfaen" w:hAnsi="Sylfaen"/>
                <w:lang w:val="ka-GE"/>
              </w:rPr>
            </w:pPr>
            <w:r w:rsidRPr="00457D0D">
              <w:rPr>
                <w:rFonts w:ascii="Sylfaen" w:eastAsia="Sylfaen" w:hAnsi="Sylfaen"/>
                <w:lang w:val="ka-GE"/>
              </w:rPr>
              <w:t xml:space="preserve">  სამედიცინო მომსახურების 100%-მდე (3000 ლარამდე) დაფინანსების შესახებ გადაწყვეტილებას იღებს კომისია.</w:t>
            </w:r>
          </w:p>
          <w:p w:rsidR="00747FCF" w:rsidRPr="00457D0D" w:rsidRDefault="00747FCF" w:rsidP="00DC5D8B">
            <w:pPr>
              <w:shd w:val="clear" w:color="auto" w:fill="FFFFFF" w:themeFill="background1"/>
              <w:tabs>
                <w:tab w:val="center" w:pos="5182"/>
                <w:tab w:val="left" w:pos="6175"/>
              </w:tabs>
              <w:spacing w:after="0" w:line="240" w:lineRule="auto"/>
              <w:jc w:val="both"/>
              <w:rPr>
                <w:rFonts w:ascii="Sylfaen" w:eastAsia="Sylfaen" w:hAnsi="Sylfaen"/>
                <w:lang w:val="ka-GE"/>
              </w:rPr>
            </w:pPr>
            <w:r w:rsidRPr="00457D0D">
              <w:rPr>
                <w:rFonts w:ascii="Sylfaen" w:eastAsia="Sylfaen" w:hAnsi="Sylfaen"/>
                <w:lang w:val="ka-GE"/>
              </w:rPr>
              <w:t xml:space="preserve">  წლის განმავლობაში  სამედიცინო მომსახურებისთვის   ბენეფიციარზე გაცემული თანხის საერთო რაოდენობა არ უნდა აღემატებოდეს 4000 (ოთხი ათასი) ლარს.</w:t>
            </w:r>
          </w:p>
          <w:p w:rsidR="00AD1071" w:rsidRPr="00457D0D" w:rsidRDefault="00AD1071" w:rsidP="00DC5D8B">
            <w:pPr>
              <w:shd w:val="clear" w:color="auto" w:fill="FFFFFF" w:themeFill="background1"/>
              <w:tabs>
                <w:tab w:val="center" w:pos="5182"/>
                <w:tab w:val="left" w:pos="6175"/>
              </w:tabs>
              <w:spacing w:after="0" w:line="240" w:lineRule="auto"/>
              <w:jc w:val="both"/>
              <w:rPr>
                <w:rFonts w:ascii="Sylfaen" w:eastAsia="Sylfaen" w:hAnsi="Sylfaen"/>
                <w:lang w:val="ka-GE"/>
              </w:rPr>
            </w:pPr>
          </w:p>
          <w:p w:rsidR="00133168" w:rsidRPr="00457D0D" w:rsidRDefault="00133168" w:rsidP="00133168">
            <w:pPr>
              <w:autoSpaceDE w:val="0"/>
              <w:autoSpaceDN w:val="0"/>
              <w:adjustRightInd w:val="0"/>
              <w:spacing w:after="0" w:line="240" w:lineRule="auto"/>
              <w:jc w:val="both"/>
              <w:rPr>
                <w:rFonts w:ascii="Sylfaen" w:eastAsiaTheme="minorHAnsi" w:hAnsi="Sylfaen" w:cs="Sylfaen_PDF_Subset"/>
              </w:rPr>
            </w:pPr>
            <w:r w:rsidRPr="00457D0D">
              <w:rPr>
                <w:rFonts w:ascii="Sylfaen" w:eastAsia="Sylfaen" w:hAnsi="Sylfaen" w:cs="Sylfaen"/>
                <w:lang w:val="ka-GE"/>
              </w:rPr>
              <w:t xml:space="preserve">● </w:t>
            </w:r>
            <w:r w:rsidRPr="00457D0D">
              <w:rPr>
                <w:rFonts w:ascii="Sylfaen" w:eastAsia="Sylfaen" w:hAnsi="Sylfaen"/>
                <w:b/>
                <w:lang w:val="ka-GE"/>
              </w:rPr>
              <w:t>აუტისტური სპექტრის და გონებრივი განვითარების</w:t>
            </w:r>
            <w:r w:rsidRPr="00457D0D">
              <w:rPr>
                <w:rFonts w:ascii="Sylfaen" w:eastAsia="Sylfaen" w:hAnsi="Sylfaen"/>
                <w:lang w:val="ka-GE"/>
              </w:rPr>
              <w:t xml:space="preserve"> შეფერხების მქონე არასრულწლოვანი პირების  დახმარება კონკრეტული საჭიროების შესახებ წარმოდგენილი კალკულაციის მიხედვით (კონკრეტული ფსიქოთერაპია, ქცევითი თერაპია, მეტყველების თერაპია);  პროგრამით მოსარგებლე პირზე დახმარება გაიცემა წელიწადში არაუმეტეს 2 000 (ორი ათასი) ლარისა;</w:t>
            </w:r>
            <w:r w:rsidRPr="00457D0D">
              <w:rPr>
                <w:rFonts w:ascii="Sylfaen" w:eastAsia="Sylfaen" w:hAnsi="Sylfaen" w:cs="Sylfaen"/>
                <w:lang w:val="ka-GE"/>
              </w:rPr>
              <w:t xml:space="preserve"> </w:t>
            </w:r>
          </w:p>
          <w:p w:rsidR="00133168" w:rsidRPr="00457D0D" w:rsidRDefault="00133168" w:rsidP="00133168">
            <w:pPr>
              <w:autoSpaceDE w:val="0"/>
              <w:autoSpaceDN w:val="0"/>
              <w:adjustRightInd w:val="0"/>
              <w:spacing w:after="0" w:line="240" w:lineRule="auto"/>
              <w:jc w:val="both"/>
              <w:rPr>
                <w:rFonts w:ascii="Sylfaen" w:eastAsia="Sylfaen" w:hAnsi="Sylfaen" w:cs="Sylfaen"/>
                <w:lang w:val="ka-GE"/>
              </w:rPr>
            </w:pPr>
          </w:p>
          <w:p w:rsidR="00133168" w:rsidRPr="00457D0D" w:rsidRDefault="00133168" w:rsidP="00133168">
            <w:pPr>
              <w:autoSpaceDE w:val="0"/>
              <w:autoSpaceDN w:val="0"/>
              <w:adjustRightInd w:val="0"/>
              <w:spacing w:after="0" w:line="240" w:lineRule="auto"/>
              <w:jc w:val="both"/>
              <w:rPr>
                <w:rFonts w:ascii="Sylfaen" w:eastAsia="Sylfaen" w:hAnsi="Sylfaen"/>
                <w:lang w:val="ka-GE"/>
              </w:rPr>
            </w:pPr>
            <w:r w:rsidRPr="00457D0D">
              <w:rPr>
                <w:rFonts w:ascii="Sylfaen" w:eastAsia="Sylfaen" w:hAnsi="Sylfaen" w:cs="Sylfaen"/>
                <w:lang w:val="ka-GE"/>
              </w:rPr>
              <w:t xml:space="preserve">●  </w:t>
            </w:r>
            <w:r w:rsidRPr="00457D0D">
              <w:rPr>
                <w:rFonts w:ascii="Sylfaen" w:eastAsia="Sylfaen" w:hAnsi="Sylfaen"/>
                <w:b/>
                <w:lang w:val="ka-GE"/>
              </w:rPr>
              <w:t>ფსიქოლოგიური რეაბილიტაციის</w:t>
            </w:r>
            <w:r w:rsidRPr="00457D0D">
              <w:rPr>
                <w:rFonts w:ascii="Sylfaen" w:eastAsia="Sylfaen" w:hAnsi="Sylfaen"/>
                <w:lang w:val="ka-GE"/>
              </w:rPr>
              <w:t xml:space="preserve"> საჭიროების მქონე ბავშვების ფსიქოლოგიური</w:t>
            </w:r>
          </w:p>
          <w:p w:rsidR="00133168" w:rsidRPr="00457D0D" w:rsidRDefault="00133168" w:rsidP="00BF465F">
            <w:pPr>
              <w:autoSpaceDE w:val="0"/>
              <w:autoSpaceDN w:val="0"/>
              <w:adjustRightInd w:val="0"/>
              <w:spacing w:after="0" w:line="240" w:lineRule="auto"/>
              <w:jc w:val="both"/>
              <w:rPr>
                <w:rFonts w:ascii="Sylfaen" w:eastAsia="Sylfaen" w:hAnsi="Sylfaen"/>
                <w:lang w:val="ka-GE"/>
              </w:rPr>
            </w:pPr>
            <w:r w:rsidRPr="00457D0D">
              <w:rPr>
                <w:rFonts w:ascii="Sylfaen" w:eastAsia="Sylfaen" w:hAnsi="Sylfaen"/>
                <w:lang w:val="ka-GE"/>
              </w:rPr>
              <w:t>რეაბილიტაციის კურსების დაფინანსება - დაფინანსებას მიიღებს 18 წლამდე ფსიქოლოგიური რეაბილიტაციის საჭიროების მქონე ბავშვი (საჭიროების შემთხვევაში ოჯახთან ერთად) შესაბამისი დაწესებულებიდან წარმოდგენილი ხარჯთაღრიცხვის დოკუმენტის ან/და ანგარიშფაქტურის საფუძველზე.</w:t>
            </w:r>
          </w:p>
          <w:p w:rsidR="00747FCF" w:rsidRPr="00457D0D" w:rsidRDefault="00747FCF" w:rsidP="002E3988">
            <w:pPr>
              <w:pStyle w:val="Default"/>
              <w:rPr>
                <w:rFonts w:ascii="Sylfaen" w:hAnsi="Sylfaen"/>
                <w:color w:val="auto"/>
                <w:sz w:val="22"/>
                <w:szCs w:val="22"/>
              </w:rPr>
            </w:pPr>
          </w:p>
        </w:tc>
      </w:tr>
      <w:tr w:rsidR="00747FCF" w:rsidRPr="00457D0D" w:rsidTr="009728E7">
        <w:trPr>
          <w:trHeight w:val="809"/>
        </w:trPr>
        <w:tc>
          <w:tcPr>
            <w:tcW w:w="759" w:type="pct"/>
            <w:vAlign w:val="center"/>
          </w:tcPr>
          <w:p w:rsidR="00747FCF" w:rsidRPr="00457D0D" w:rsidRDefault="00747FCF"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002908B8" w:rsidRPr="00457D0D">
              <w:rPr>
                <w:rFonts w:ascii="Sylfaen" w:eastAsia="Sylfaen" w:hAnsi="Sylfaen" w:cs="Times New Roman"/>
                <w:b/>
                <w:lang w:val="ka-GE"/>
              </w:rPr>
              <w:t xml:space="preserve">შუალედური </w:t>
            </w:r>
            <w:r w:rsidRPr="00457D0D">
              <w:rPr>
                <w:rFonts w:ascii="Sylfaen" w:eastAsia="Sylfaen" w:hAnsi="Sylfaen" w:cs="Times New Roman"/>
                <w:b/>
                <w:lang w:val="ka-GE"/>
              </w:rPr>
              <w:t xml:space="preserve"> </w:t>
            </w:r>
            <w:r w:rsidRPr="00457D0D">
              <w:rPr>
                <w:rFonts w:ascii="Sylfaen" w:eastAsia="Sylfaen" w:hAnsi="Sylfaen" w:cs="Times New Roman"/>
                <w:b/>
              </w:rPr>
              <w:t>შედეგი</w:t>
            </w:r>
          </w:p>
        </w:tc>
        <w:tc>
          <w:tcPr>
            <w:tcW w:w="4241" w:type="pct"/>
            <w:gridSpan w:val="5"/>
            <w:tcMar>
              <w:left w:w="108" w:type="dxa"/>
            </w:tcMar>
          </w:tcPr>
          <w:p w:rsidR="009155C1" w:rsidRPr="00457D0D" w:rsidRDefault="009155C1" w:rsidP="009155C1">
            <w:pPr>
              <w:autoSpaceDE w:val="0"/>
              <w:autoSpaceDN w:val="0"/>
              <w:adjustRightInd w:val="0"/>
              <w:spacing w:after="0" w:line="240" w:lineRule="auto"/>
              <w:rPr>
                <w:rFonts w:ascii="Sylfaen" w:eastAsiaTheme="minorHAnsi" w:hAnsi="Sylfaen" w:cs="Calibri"/>
              </w:rPr>
            </w:pPr>
            <w:r w:rsidRPr="00457D0D">
              <w:rPr>
                <w:rFonts w:ascii="Sylfaen" w:eastAsia="Sylfaen" w:hAnsi="Sylfaen"/>
                <w:lang w:val="ka-GE"/>
              </w:rPr>
              <w:t>ქვეპროგრამის კრიტერიუმებიდან გამომდინარე მუნი</w:t>
            </w:r>
            <w:r w:rsidR="00637EDC" w:rsidRPr="00457D0D">
              <w:rPr>
                <w:rFonts w:ascii="Sylfaen" w:eastAsia="Sylfaen" w:hAnsi="Sylfaen"/>
                <w:lang w:val="ka-GE"/>
              </w:rPr>
              <w:t>ცი</w:t>
            </w:r>
            <w:r w:rsidRPr="00457D0D">
              <w:rPr>
                <w:rFonts w:ascii="Sylfaen" w:eastAsia="Sylfaen" w:hAnsi="Sylfaen"/>
                <w:lang w:val="ka-GE"/>
              </w:rPr>
              <w:t xml:space="preserve">პალიტეტში მცხოვრები და რეგისტრირებული მოქალაქეები  უზრუნველყოფილნი არიან სამედიცინო მომსახურების </w:t>
            </w:r>
            <w:r w:rsidR="004D27A6" w:rsidRPr="00457D0D">
              <w:rPr>
                <w:rFonts w:ascii="Sylfaen" w:eastAsia="Sylfaen" w:hAnsi="Sylfaen"/>
                <w:lang w:val="ka-GE"/>
              </w:rPr>
              <w:t>თანადაფინანსები</w:t>
            </w:r>
            <w:r w:rsidRPr="00457D0D">
              <w:rPr>
                <w:rFonts w:ascii="Sylfaen" w:eastAsia="Sylfaen" w:hAnsi="Sylfaen"/>
                <w:lang w:val="ka-GE"/>
              </w:rPr>
              <w:t>თ</w:t>
            </w:r>
          </w:p>
        </w:tc>
      </w:tr>
      <w:tr w:rsidR="009728E7" w:rsidRPr="00457D0D" w:rsidTr="009728E7">
        <w:trPr>
          <w:trHeight w:val="809"/>
        </w:trPr>
        <w:tc>
          <w:tcPr>
            <w:tcW w:w="2019" w:type="pct"/>
            <w:gridSpan w:val="2"/>
            <w:vAlign w:val="center"/>
          </w:tcPr>
          <w:p w:rsidR="009728E7" w:rsidRPr="00457D0D" w:rsidRDefault="009728E7" w:rsidP="00A06B0A">
            <w:pPr>
              <w:spacing w:after="0"/>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2981" w:type="pct"/>
            <w:gridSpan w:val="4"/>
            <w:tcMar>
              <w:left w:w="108" w:type="dxa"/>
            </w:tcMar>
            <w:vAlign w:val="center"/>
          </w:tcPr>
          <w:p w:rsidR="009728E7" w:rsidRPr="00457D0D" w:rsidRDefault="009728E7" w:rsidP="00A06B0A">
            <w:pPr>
              <w:autoSpaceDE w:val="0"/>
              <w:autoSpaceDN w:val="0"/>
              <w:adjustRightInd w:val="0"/>
              <w:spacing w:after="0" w:line="240" w:lineRule="auto"/>
              <w:rPr>
                <w:rFonts w:ascii="Sylfaen" w:eastAsiaTheme="minorHAnsi" w:hAnsi="Sylfaen" w:cs="Calibri"/>
              </w:rPr>
            </w:pPr>
            <w:r w:rsidRPr="00457D0D">
              <w:rPr>
                <w:rFonts w:ascii="Sylfaen" w:eastAsiaTheme="minorHAnsi" w:hAnsi="Sylfaen" w:cs="Sylfaen"/>
              </w:rPr>
              <w:t>მიზანი</w:t>
            </w:r>
            <w:r w:rsidRPr="00457D0D">
              <w:rPr>
                <w:rFonts w:ascii="Sylfaen" w:eastAsiaTheme="minorHAnsi" w:hAnsi="Sylfaen" w:cs="Calibri"/>
              </w:rPr>
              <w:t xml:space="preserve"> 3 - </w:t>
            </w:r>
            <w:r w:rsidRPr="00457D0D">
              <w:rPr>
                <w:rFonts w:ascii="Sylfaen" w:eastAsiaTheme="minorHAnsi" w:hAnsi="Sylfaen" w:cs="Sylfaen"/>
              </w:rPr>
              <w:t>ხელმისაწვდომი</w:t>
            </w:r>
            <w:r w:rsidRPr="00457D0D">
              <w:rPr>
                <w:rFonts w:ascii="Sylfaen" w:eastAsiaTheme="minorHAnsi" w:hAnsi="Sylfaen" w:cs="Calibri"/>
              </w:rPr>
              <w:t xml:space="preserve"> </w:t>
            </w:r>
            <w:r w:rsidRPr="00457D0D">
              <w:rPr>
                <w:rFonts w:ascii="Sylfaen" w:eastAsiaTheme="minorHAnsi" w:hAnsi="Sylfaen" w:cs="Sylfaen"/>
              </w:rPr>
              <w:t>ჯანდაცვა</w:t>
            </w:r>
          </w:p>
          <w:p w:rsidR="009728E7" w:rsidRPr="00457D0D" w:rsidRDefault="009728E7" w:rsidP="00A06B0A">
            <w:pPr>
              <w:rPr>
                <w:rFonts w:ascii="Sylfaen" w:hAnsi="Sylfaen"/>
                <w:lang w:val="ka-GE"/>
              </w:rPr>
            </w:pPr>
            <w:r w:rsidRPr="00457D0D">
              <w:rPr>
                <w:rFonts w:ascii="Sylfaen" w:eastAsiaTheme="minorHAnsi" w:hAnsi="Sylfaen" w:cs="Sylfaen"/>
              </w:rPr>
              <w:t>მიზანი</w:t>
            </w:r>
            <w:r w:rsidRPr="00457D0D">
              <w:rPr>
                <w:rFonts w:ascii="Sylfaen" w:eastAsiaTheme="minorHAnsi" w:hAnsi="Sylfaen" w:cs="Calibri"/>
              </w:rPr>
              <w:t xml:space="preserve"> 5 - </w:t>
            </w:r>
            <w:r w:rsidRPr="00457D0D">
              <w:rPr>
                <w:rFonts w:ascii="Sylfaen" w:eastAsiaTheme="minorHAnsi" w:hAnsi="Sylfaen" w:cs="Sylfaen"/>
              </w:rPr>
              <w:t>გენდერული</w:t>
            </w:r>
            <w:r w:rsidRPr="00457D0D">
              <w:rPr>
                <w:rFonts w:ascii="Sylfaen" w:eastAsiaTheme="minorHAnsi" w:hAnsi="Sylfaen" w:cs="Calibri"/>
              </w:rPr>
              <w:t xml:space="preserve"> </w:t>
            </w:r>
            <w:r w:rsidRPr="00457D0D">
              <w:rPr>
                <w:rFonts w:ascii="Sylfaen" w:eastAsiaTheme="minorHAnsi" w:hAnsi="Sylfaen" w:cs="Sylfaen"/>
              </w:rPr>
              <w:t>თანასწორობა</w:t>
            </w:r>
          </w:p>
        </w:tc>
      </w:tr>
      <w:tr w:rsidR="00D21924" w:rsidRPr="00457D0D" w:rsidTr="009728E7">
        <w:tblPrEx>
          <w:tblCellMar>
            <w:right w:w="108" w:type="dxa"/>
          </w:tblCellMar>
        </w:tblPrEx>
        <w:trPr>
          <w:trHeight w:val="373"/>
        </w:trPr>
        <w:tc>
          <w:tcPr>
            <w:tcW w:w="2019" w:type="pct"/>
            <w:gridSpan w:val="2"/>
            <w:vAlign w:val="center"/>
          </w:tcPr>
          <w:p w:rsidR="00D21924" w:rsidRPr="00457D0D" w:rsidRDefault="00D21924" w:rsidP="00D219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lastRenderedPageBreak/>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716" w:type="pct"/>
            <w:gridSpan w:val="2"/>
            <w:tcMar>
              <w:right w:w="98" w:type="dxa"/>
            </w:tcMar>
            <w:vAlign w:val="center"/>
          </w:tcPr>
          <w:p w:rsidR="00D21924" w:rsidRPr="00457D0D" w:rsidRDefault="00D21924"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14" w:type="pct"/>
            <w:tcMar>
              <w:left w:w="108" w:type="dxa"/>
              <w:right w:w="98" w:type="dxa"/>
            </w:tcMar>
            <w:vAlign w:val="center"/>
          </w:tcPr>
          <w:p w:rsidR="00D21924" w:rsidRPr="00457D0D" w:rsidRDefault="00D21924"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551" w:type="pct"/>
            <w:tcMar>
              <w:left w:w="108" w:type="dxa"/>
              <w:right w:w="98" w:type="dxa"/>
            </w:tcMar>
            <w:vAlign w:val="center"/>
          </w:tcPr>
          <w:p w:rsidR="00D21924" w:rsidRPr="00457D0D" w:rsidRDefault="00D21924"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D21924" w:rsidRPr="00457D0D" w:rsidTr="009728E7">
        <w:trPr>
          <w:trHeight w:val="186"/>
        </w:trPr>
        <w:tc>
          <w:tcPr>
            <w:tcW w:w="2019" w:type="pct"/>
            <w:gridSpan w:val="2"/>
          </w:tcPr>
          <w:p w:rsidR="00D21924" w:rsidRPr="00457D0D" w:rsidRDefault="002E3E12" w:rsidP="005F43CE">
            <w:pPr>
              <w:pStyle w:val="TableParagraph"/>
              <w:kinsoku w:val="0"/>
              <w:overflowPunct w:val="0"/>
              <w:spacing w:before="23" w:line="259" w:lineRule="auto"/>
              <w:ind w:right="94"/>
              <w:rPr>
                <w:sz w:val="22"/>
                <w:szCs w:val="22"/>
                <w:lang w:val="ka-GE"/>
              </w:rPr>
            </w:pPr>
            <w:r w:rsidRPr="00457D0D">
              <w:rPr>
                <w:sz w:val="22"/>
                <w:szCs w:val="22"/>
                <w:lang w:val="ka-GE"/>
              </w:rPr>
              <w:t>ბენეფიციართა რაოდენობა, რომლებზეც ვრცელდება ქვეპროგრამით გათვალისწინებული შეღავათები</w:t>
            </w:r>
          </w:p>
        </w:tc>
        <w:tc>
          <w:tcPr>
            <w:tcW w:w="716" w:type="pct"/>
            <w:gridSpan w:val="2"/>
            <w:tcMar>
              <w:left w:w="108" w:type="dxa"/>
            </w:tcMar>
          </w:tcPr>
          <w:p w:rsidR="00D21924" w:rsidRPr="00457D0D" w:rsidRDefault="00D21924" w:rsidP="001F5D8E">
            <w:pPr>
              <w:pStyle w:val="TableParagraph"/>
              <w:kinsoku w:val="0"/>
              <w:overflowPunct w:val="0"/>
              <w:ind w:left="2"/>
              <w:jc w:val="center"/>
              <w:rPr>
                <w:sz w:val="22"/>
                <w:szCs w:val="22"/>
                <w:lang w:val="ka-GE"/>
              </w:rPr>
            </w:pPr>
          </w:p>
          <w:p w:rsidR="00D21924" w:rsidRPr="00457D0D" w:rsidRDefault="001842D4" w:rsidP="001F5D8E">
            <w:pPr>
              <w:pStyle w:val="TableParagraph"/>
              <w:kinsoku w:val="0"/>
              <w:overflowPunct w:val="0"/>
              <w:ind w:left="2"/>
              <w:jc w:val="center"/>
              <w:rPr>
                <w:sz w:val="22"/>
                <w:szCs w:val="22"/>
                <w:lang w:val="ka-GE"/>
              </w:rPr>
            </w:pPr>
            <w:r w:rsidRPr="00457D0D">
              <w:rPr>
                <w:sz w:val="22"/>
                <w:szCs w:val="22"/>
                <w:lang w:val="ka-GE"/>
              </w:rPr>
              <w:t>900</w:t>
            </w:r>
          </w:p>
        </w:tc>
        <w:tc>
          <w:tcPr>
            <w:tcW w:w="714" w:type="pct"/>
            <w:tcMar>
              <w:left w:w="108" w:type="dxa"/>
            </w:tcMar>
          </w:tcPr>
          <w:p w:rsidR="00D21924" w:rsidRPr="00457D0D" w:rsidRDefault="00D21924" w:rsidP="001F5D8E">
            <w:pPr>
              <w:pStyle w:val="TableParagraph"/>
              <w:kinsoku w:val="0"/>
              <w:overflowPunct w:val="0"/>
              <w:ind w:left="2"/>
              <w:jc w:val="center"/>
              <w:rPr>
                <w:sz w:val="22"/>
                <w:szCs w:val="22"/>
                <w:lang w:val="ka-GE"/>
              </w:rPr>
            </w:pPr>
          </w:p>
          <w:p w:rsidR="00D21924" w:rsidRPr="00457D0D" w:rsidRDefault="001842D4" w:rsidP="001F5D8E">
            <w:pPr>
              <w:pStyle w:val="TableParagraph"/>
              <w:kinsoku w:val="0"/>
              <w:overflowPunct w:val="0"/>
              <w:ind w:left="2"/>
              <w:jc w:val="center"/>
              <w:rPr>
                <w:sz w:val="22"/>
                <w:szCs w:val="22"/>
                <w:lang w:val="ka-GE"/>
              </w:rPr>
            </w:pPr>
            <w:r w:rsidRPr="00457D0D">
              <w:rPr>
                <w:sz w:val="22"/>
                <w:szCs w:val="22"/>
                <w:lang w:val="ka-GE"/>
              </w:rPr>
              <w:t>100</w:t>
            </w:r>
            <w:r w:rsidR="00C71747" w:rsidRPr="00457D0D">
              <w:rPr>
                <w:sz w:val="22"/>
                <w:szCs w:val="22"/>
                <w:lang w:val="ka-GE"/>
              </w:rPr>
              <w:t>0</w:t>
            </w:r>
          </w:p>
        </w:tc>
        <w:tc>
          <w:tcPr>
            <w:tcW w:w="1551" w:type="pct"/>
            <w:tcMar>
              <w:left w:w="108" w:type="dxa"/>
            </w:tcMar>
          </w:tcPr>
          <w:p w:rsidR="00D21924" w:rsidRPr="00457D0D" w:rsidRDefault="002E3E12" w:rsidP="00B670DF">
            <w:pPr>
              <w:spacing w:after="0"/>
              <w:rPr>
                <w:rFonts w:ascii="Sylfaen" w:hAnsi="Sylfaen"/>
              </w:rPr>
            </w:pPr>
            <w:r w:rsidRPr="00457D0D">
              <w:rPr>
                <w:rFonts w:ascii="Sylfaen" w:hAnsi="Sylfaen"/>
                <w:w w:val="105"/>
                <w:lang w:val="ka-GE"/>
              </w:rPr>
              <w:t>3</w:t>
            </w:r>
            <w:r w:rsidRPr="00457D0D">
              <w:rPr>
                <w:rFonts w:ascii="Sylfaen" w:hAnsi="Sylfaen"/>
                <w:w w:val="105"/>
              </w:rPr>
              <w:t>%</w:t>
            </w:r>
            <w:r w:rsidRPr="00457D0D">
              <w:rPr>
                <w:rFonts w:ascii="Sylfaen" w:hAnsi="Sylfaen"/>
                <w:spacing w:val="-8"/>
                <w:w w:val="105"/>
              </w:rPr>
              <w:t xml:space="preserve"> </w:t>
            </w:r>
            <w:r w:rsidR="00E30632" w:rsidRPr="00457D0D">
              <w:rPr>
                <w:rFonts w:ascii="Sylfaen" w:hAnsi="Sylfaen"/>
                <w:w w:val="105"/>
                <w:lang w:val="ka-GE"/>
              </w:rPr>
              <w:t>/</w:t>
            </w:r>
            <w:r w:rsidRPr="00457D0D">
              <w:rPr>
                <w:rFonts w:ascii="Sylfaen" w:hAnsi="Sylfaen"/>
                <w:w w:val="105"/>
              </w:rPr>
              <w:t>მომართვიანობის</w:t>
            </w:r>
            <w:r w:rsidRPr="00457D0D">
              <w:rPr>
                <w:rFonts w:ascii="Sylfaen" w:hAnsi="Sylfaen"/>
                <w:spacing w:val="-8"/>
                <w:w w:val="105"/>
                <w:lang w:val="ka-GE"/>
              </w:rPr>
              <w:t xml:space="preserve"> </w:t>
            </w:r>
            <w:r w:rsidRPr="00457D0D">
              <w:rPr>
                <w:rFonts w:ascii="Sylfaen" w:hAnsi="Sylfaen"/>
                <w:spacing w:val="-1"/>
                <w:w w:val="105"/>
              </w:rPr>
              <w:t>ცვლილება,</w:t>
            </w:r>
            <w:r w:rsidRPr="00457D0D">
              <w:rPr>
                <w:rFonts w:ascii="Sylfaen" w:hAnsi="Sylfaen"/>
                <w:w w:val="105"/>
              </w:rPr>
              <w:t>ინფორმირებულობის</w:t>
            </w:r>
            <w:r w:rsidRPr="00457D0D">
              <w:rPr>
                <w:rFonts w:ascii="Sylfaen" w:hAnsi="Sylfaen"/>
                <w:spacing w:val="29"/>
                <w:w w:val="104"/>
              </w:rPr>
              <w:t xml:space="preserve"> </w:t>
            </w:r>
            <w:r w:rsidRPr="00457D0D">
              <w:rPr>
                <w:rFonts w:ascii="Sylfaen" w:hAnsi="Sylfaen"/>
                <w:w w:val="105"/>
              </w:rPr>
              <w:t>დაბალი</w:t>
            </w:r>
            <w:r w:rsidRPr="00457D0D">
              <w:rPr>
                <w:rFonts w:ascii="Sylfaen" w:hAnsi="Sylfaen"/>
                <w:spacing w:val="-8"/>
                <w:w w:val="105"/>
              </w:rPr>
              <w:t xml:space="preserve"> </w:t>
            </w:r>
            <w:r w:rsidRPr="00457D0D">
              <w:rPr>
                <w:rFonts w:ascii="Sylfaen" w:hAnsi="Sylfaen"/>
                <w:w w:val="105"/>
              </w:rPr>
              <w:t>დონე</w:t>
            </w:r>
          </w:p>
        </w:tc>
      </w:tr>
    </w:tbl>
    <w:p w:rsidR="00796707" w:rsidRPr="00457D0D" w:rsidRDefault="00796707" w:rsidP="00022194">
      <w:pPr>
        <w:spacing w:after="0" w:line="240" w:lineRule="auto"/>
        <w:jc w:val="both"/>
        <w:rPr>
          <w:rFonts w:ascii="Sylfaen" w:hAnsi="Sylfaen"/>
          <w:lang w:val="ka-GE"/>
        </w:rPr>
      </w:pPr>
    </w:p>
    <w:p w:rsidR="00B64470" w:rsidRPr="00457D0D" w:rsidRDefault="00B64470" w:rsidP="00022194">
      <w:pPr>
        <w:spacing w:after="0" w:line="240" w:lineRule="auto"/>
        <w:jc w:val="both"/>
        <w:rPr>
          <w:rFonts w:ascii="Sylfaen" w:hAnsi="Sylfaen"/>
          <w:lang w:val="ka-GE"/>
        </w:rPr>
      </w:pP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7"/>
        <w:gridCol w:w="2340"/>
        <w:gridCol w:w="1031"/>
        <w:gridCol w:w="497"/>
        <w:gridCol w:w="1619"/>
        <w:gridCol w:w="3158"/>
      </w:tblGrid>
      <w:tr w:rsidR="008A035E" w:rsidRPr="00457D0D" w:rsidTr="00C30C5B">
        <w:trPr>
          <w:trHeight w:val="404"/>
        </w:trPr>
        <w:tc>
          <w:tcPr>
            <w:tcW w:w="792" w:type="pct"/>
            <w:vAlign w:val="center"/>
          </w:tcPr>
          <w:p w:rsidR="008A035E" w:rsidRPr="00457D0D" w:rsidRDefault="008A035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641" w:type="pct"/>
            <w:gridSpan w:val="2"/>
            <w:tcMar>
              <w:left w:w="108" w:type="dxa"/>
            </w:tcMar>
            <w:vAlign w:val="center"/>
          </w:tcPr>
          <w:p w:rsidR="008A035E" w:rsidRPr="00457D0D" w:rsidRDefault="008A035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პროგრამის დასახელება </w:t>
            </w:r>
          </w:p>
        </w:tc>
        <w:tc>
          <w:tcPr>
            <w:tcW w:w="2567" w:type="pct"/>
            <w:gridSpan w:val="3"/>
            <w:vAlign w:val="center"/>
          </w:tcPr>
          <w:p w:rsidR="008A035E" w:rsidRPr="00457D0D" w:rsidRDefault="008A035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w:t>
            </w:r>
            <w:r w:rsidRPr="00457D0D">
              <w:rPr>
                <w:rFonts w:ascii="Sylfaen" w:hAnsi="Sylfaen"/>
                <w:b/>
                <w:bCs/>
                <w:lang w:val="ka-GE"/>
              </w:rPr>
              <w:t>რიორიტეტ</w:t>
            </w:r>
            <w:r w:rsidRPr="00457D0D">
              <w:rPr>
                <w:rFonts w:ascii="Sylfaen" w:hAnsi="Sylfaen"/>
                <w:b/>
                <w:bCs/>
              </w:rPr>
              <w:t>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rPr>
              <w:t>პროგრამა</w:t>
            </w:r>
          </w:p>
        </w:tc>
      </w:tr>
      <w:tr w:rsidR="008A035E" w:rsidRPr="00457D0D" w:rsidTr="00C30C5B">
        <w:trPr>
          <w:trHeight w:val="404"/>
        </w:trPr>
        <w:tc>
          <w:tcPr>
            <w:tcW w:w="792" w:type="pct"/>
            <w:vAlign w:val="center"/>
          </w:tcPr>
          <w:p w:rsidR="008A035E" w:rsidRPr="00457D0D" w:rsidRDefault="008A035E" w:rsidP="00DC5D8B">
            <w:pPr>
              <w:spacing w:after="0" w:line="240" w:lineRule="auto"/>
              <w:jc w:val="center"/>
              <w:rPr>
                <w:rFonts w:ascii="Sylfaen" w:eastAsia="Times New Roman" w:hAnsi="Sylfaen" w:cs="Times New Roman"/>
                <w:b/>
                <w:lang w:val="ka-GE"/>
              </w:rPr>
            </w:pPr>
            <w:r w:rsidRPr="00457D0D">
              <w:rPr>
                <w:rFonts w:ascii="Sylfaen" w:eastAsia="Times New Roman" w:hAnsi="Sylfaen" w:cs="Sylfaen"/>
                <w:b/>
                <w:bCs/>
              </w:rPr>
              <w:t>0</w:t>
            </w:r>
            <w:r w:rsidRPr="00457D0D">
              <w:rPr>
                <w:rFonts w:ascii="Sylfaen" w:eastAsia="Times New Roman" w:hAnsi="Sylfaen" w:cs="Sylfaen"/>
                <w:b/>
                <w:bCs/>
                <w:lang w:val="ka-GE"/>
              </w:rPr>
              <w:t>6</w:t>
            </w:r>
            <w:r w:rsidRPr="00457D0D">
              <w:rPr>
                <w:rFonts w:ascii="Sylfaen" w:eastAsia="Times New Roman" w:hAnsi="Sylfaen" w:cs="Sylfaen"/>
                <w:b/>
                <w:bCs/>
              </w:rPr>
              <w:t xml:space="preserve"> </w:t>
            </w:r>
            <w:r w:rsidRPr="00457D0D">
              <w:rPr>
                <w:rFonts w:ascii="Sylfaen" w:eastAsia="Times New Roman" w:hAnsi="Sylfaen" w:cs="Sylfaen"/>
                <w:b/>
                <w:bCs/>
                <w:lang w:val="ka-GE"/>
              </w:rPr>
              <w:t xml:space="preserve"> 02</w:t>
            </w:r>
          </w:p>
        </w:tc>
        <w:tc>
          <w:tcPr>
            <w:tcW w:w="1641" w:type="pct"/>
            <w:gridSpan w:val="2"/>
            <w:tcMar>
              <w:left w:w="108" w:type="dxa"/>
            </w:tcMar>
            <w:vAlign w:val="center"/>
          </w:tcPr>
          <w:p w:rsidR="008A035E" w:rsidRPr="00457D0D" w:rsidRDefault="008A035E" w:rsidP="00DC5D8B">
            <w:pPr>
              <w:spacing w:after="0" w:line="240" w:lineRule="auto"/>
              <w:jc w:val="both"/>
              <w:rPr>
                <w:rFonts w:ascii="Sylfaen" w:eastAsia="Times New Roman" w:hAnsi="Sylfaen" w:cs="Times New Roman"/>
                <w:b/>
              </w:rPr>
            </w:pPr>
            <w:r w:rsidRPr="00457D0D">
              <w:rPr>
                <w:rFonts w:ascii="Sylfaen" w:hAnsi="Sylfaen"/>
                <w:b/>
                <w:bCs/>
              </w:rPr>
              <w:t>სოციალური დაცვა</w:t>
            </w:r>
          </w:p>
        </w:tc>
        <w:tc>
          <w:tcPr>
            <w:tcW w:w="2567" w:type="pct"/>
            <w:gridSpan w:val="3"/>
          </w:tcPr>
          <w:p w:rsidR="008A035E" w:rsidRPr="00457D0D" w:rsidRDefault="008A035E" w:rsidP="00DC5D8B">
            <w:pPr>
              <w:pStyle w:val="TableParagraph"/>
              <w:kinsoku w:val="0"/>
              <w:overflowPunct w:val="0"/>
              <w:spacing w:before="95"/>
              <w:rPr>
                <w:b/>
                <w:sz w:val="22"/>
                <w:szCs w:val="22"/>
              </w:rPr>
            </w:pPr>
            <w:r w:rsidRPr="00457D0D">
              <w:rPr>
                <w:b/>
                <w:spacing w:val="-1"/>
                <w:sz w:val="22"/>
                <w:szCs w:val="22"/>
              </w:rPr>
              <w:t>ჯანმრთელობის დაცვა და სოციალური უზრუნველყოფა</w:t>
            </w:r>
          </w:p>
        </w:tc>
      </w:tr>
      <w:tr w:rsidR="00F218AE" w:rsidRPr="00457D0D" w:rsidTr="00532AD8">
        <w:trPr>
          <w:trHeight w:val="620"/>
        </w:trPr>
        <w:tc>
          <w:tcPr>
            <w:tcW w:w="792" w:type="pct"/>
            <w:vMerge w:val="restart"/>
          </w:tcPr>
          <w:p w:rsidR="00F218AE" w:rsidRPr="00457D0D" w:rsidRDefault="00F218AE" w:rsidP="005156BA">
            <w:pPr>
              <w:pStyle w:val="TableParagraph"/>
              <w:kinsoku w:val="0"/>
              <w:overflowPunct w:val="0"/>
              <w:spacing w:line="259" w:lineRule="auto"/>
              <w:ind w:right="80"/>
              <w:rPr>
                <w:b/>
                <w:sz w:val="22"/>
                <w:szCs w:val="22"/>
                <w:lang w:val="ka-GE"/>
              </w:rPr>
            </w:pPr>
            <w:r w:rsidRPr="00457D0D">
              <w:rPr>
                <w:b/>
                <w:bCs/>
                <w:sz w:val="22"/>
                <w:szCs w:val="22"/>
              </w:rPr>
              <w:t>პროგრამის</w:t>
            </w:r>
            <w:r w:rsidRPr="00457D0D">
              <w:rPr>
                <w:b/>
                <w:bCs/>
                <w:spacing w:val="26"/>
                <w:w w:val="101"/>
                <w:sz w:val="22"/>
                <w:szCs w:val="22"/>
              </w:rPr>
              <w:t xml:space="preserve"> </w:t>
            </w:r>
            <w:r w:rsidRPr="00457D0D">
              <w:rPr>
                <w:b/>
                <w:bCs/>
                <w:sz w:val="22"/>
                <w:szCs w:val="22"/>
              </w:rPr>
              <w:t>განმახორციელებელი</w:t>
            </w:r>
          </w:p>
        </w:tc>
        <w:tc>
          <w:tcPr>
            <w:tcW w:w="4208" w:type="pct"/>
            <w:gridSpan w:val="5"/>
            <w:vMerge w:val="restart"/>
            <w:tcMar>
              <w:left w:w="108" w:type="dxa"/>
            </w:tcMar>
          </w:tcPr>
          <w:p w:rsidR="005156BA" w:rsidRPr="00457D0D" w:rsidRDefault="005156BA" w:rsidP="005156BA">
            <w:pPr>
              <w:spacing w:after="0" w:line="240" w:lineRule="auto"/>
              <w:rPr>
                <w:rFonts w:ascii="Sylfaen" w:hAnsi="Sylfaen" w:cs="Sylfaen"/>
                <w:lang w:val="ka-GE"/>
              </w:rPr>
            </w:pPr>
          </w:p>
          <w:p w:rsidR="00F218AE" w:rsidRPr="00457D0D" w:rsidRDefault="00F218AE" w:rsidP="005156BA">
            <w:pPr>
              <w:spacing w:after="0" w:line="240" w:lineRule="auto"/>
              <w:rPr>
                <w:rFonts w:ascii="Sylfaen" w:hAnsi="Sylfaen" w:cs="Calibri"/>
                <w:lang w:val="ka-GE"/>
              </w:rPr>
            </w:pPr>
            <w:r w:rsidRPr="00457D0D">
              <w:rPr>
                <w:rFonts w:ascii="Sylfaen" w:hAnsi="Sylfaen" w:cs="Sylfaen"/>
                <w:lang w:val="ka-GE"/>
              </w:rPr>
              <w:t>მცხეთის</w:t>
            </w:r>
            <w:r w:rsidRPr="00457D0D">
              <w:rPr>
                <w:rFonts w:ascii="Sylfaen" w:hAnsi="Sylfaen" w:cs="Calibri"/>
              </w:rPr>
              <w:t xml:space="preserve"> </w:t>
            </w:r>
            <w:r w:rsidRPr="00457D0D">
              <w:rPr>
                <w:rFonts w:ascii="Sylfaen" w:hAnsi="Sylfaen" w:cs="Sylfaen"/>
              </w:rPr>
              <w:t>მუნიციპალიტეტის</w:t>
            </w:r>
            <w:r w:rsidRPr="00457D0D">
              <w:rPr>
                <w:rFonts w:ascii="Sylfaen" w:hAnsi="Sylfaen" w:cs="Calibri"/>
              </w:rPr>
              <w:t xml:space="preserve"> </w:t>
            </w:r>
            <w:r w:rsidRPr="00457D0D">
              <w:rPr>
                <w:rFonts w:ascii="Sylfaen" w:hAnsi="Sylfaen" w:cs="Calibri"/>
                <w:lang w:val="ka-GE"/>
              </w:rPr>
              <w:t>სოციალური და ჯანდაცვის სამსახური</w:t>
            </w:r>
          </w:p>
          <w:p w:rsidR="00F218AE" w:rsidRPr="00457D0D" w:rsidRDefault="00F218AE" w:rsidP="00DC5D8B">
            <w:pPr>
              <w:pStyle w:val="TableParagraph"/>
              <w:kinsoku w:val="0"/>
              <w:overflowPunct w:val="0"/>
              <w:spacing w:line="259" w:lineRule="auto"/>
              <w:ind w:right="231"/>
              <w:rPr>
                <w:sz w:val="22"/>
                <w:szCs w:val="22"/>
              </w:rPr>
            </w:pPr>
          </w:p>
        </w:tc>
      </w:tr>
      <w:tr w:rsidR="00F218AE" w:rsidRPr="00457D0D" w:rsidTr="00532AD8">
        <w:trPr>
          <w:trHeight w:val="485"/>
        </w:trPr>
        <w:tc>
          <w:tcPr>
            <w:tcW w:w="792" w:type="pct"/>
            <w:vMerge/>
            <w:vAlign w:val="center"/>
          </w:tcPr>
          <w:p w:rsidR="00F218AE" w:rsidRPr="00457D0D" w:rsidRDefault="00F218AE" w:rsidP="0011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
              <w:rPr>
                <w:rFonts w:ascii="Sylfaen" w:eastAsia="Sylfaen" w:hAnsi="Sylfaen" w:cs="Times New Roman"/>
              </w:rPr>
            </w:pPr>
          </w:p>
        </w:tc>
        <w:tc>
          <w:tcPr>
            <w:tcW w:w="4208" w:type="pct"/>
            <w:gridSpan w:val="5"/>
            <w:vMerge/>
            <w:tcMar>
              <w:left w:w="108" w:type="dxa"/>
            </w:tcMar>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BB716A" w:rsidRPr="00457D0D" w:rsidTr="00D9442B">
        <w:trPr>
          <w:trHeight w:val="334"/>
        </w:trPr>
        <w:tc>
          <w:tcPr>
            <w:tcW w:w="792" w:type="pct"/>
            <w:vAlign w:val="center"/>
          </w:tcPr>
          <w:p w:rsidR="00BB716A" w:rsidRPr="00457D0D" w:rsidRDefault="00BB716A" w:rsidP="0011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
              <w:rPr>
                <w:rFonts w:ascii="Sylfaen" w:eastAsia="Sylfaen" w:hAnsi="Sylfaen" w:cs="Times New Roman"/>
                <w:b/>
              </w:rPr>
            </w:pPr>
            <w:r w:rsidRPr="00457D0D">
              <w:rPr>
                <w:rFonts w:ascii="Sylfaen" w:eastAsia="Sylfaen" w:hAnsi="Sylfaen" w:cs="Times New Roman"/>
                <w:b/>
              </w:rPr>
              <w:t>პროგრამის  მიზანი</w:t>
            </w:r>
          </w:p>
        </w:tc>
        <w:tc>
          <w:tcPr>
            <w:tcW w:w="4208" w:type="pct"/>
            <w:gridSpan w:val="5"/>
            <w:tcMar>
              <w:left w:w="108" w:type="dxa"/>
            </w:tcMar>
          </w:tcPr>
          <w:p w:rsidR="00BB716A" w:rsidRPr="00457D0D" w:rsidRDefault="009F1D9B" w:rsidP="001165C4">
            <w:pPr>
              <w:pStyle w:val="TableParagraph"/>
              <w:kinsoku w:val="0"/>
              <w:overflowPunct w:val="0"/>
              <w:spacing w:before="47" w:line="259" w:lineRule="auto"/>
              <w:ind w:left="72" w:right="378"/>
              <w:rPr>
                <w:sz w:val="22"/>
                <w:szCs w:val="22"/>
              </w:rPr>
            </w:pPr>
            <w:r w:rsidRPr="00457D0D">
              <w:rPr>
                <w:rFonts w:eastAsia="Times New Roman"/>
                <w:sz w:val="22"/>
                <w:szCs w:val="22"/>
                <w:lang w:val="ka-GE"/>
              </w:rPr>
              <w:t>მუნიციპალიტეტის ტერიტორიაზე რეგისტრირებული</w:t>
            </w:r>
            <w:r w:rsidRPr="00457D0D">
              <w:rPr>
                <w:rFonts w:eastAsia="Times New Roman"/>
                <w:sz w:val="22"/>
                <w:szCs w:val="22"/>
              </w:rPr>
              <w:t xml:space="preserve"> სხვადასხვა სოციალური კატეგორიის </w:t>
            </w:r>
            <w:r w:rsidRPr="00457D0D">
              <w:rPr>
                <w:rFonts w:eastAsia="Times New Roman"/>
                <w:sz w:val="22"/>
                <w:szCs w:val="22"/>
                <w:lang w:val="ka-GE"/>
              </w:rPr>
              <w:t>მოსახლეობის</w:t>
            </w:r>
            <w:r w:rsidRPr="00457D0D">
              <w:rPr>
                <w:rFonts w:eastAsia="Times New Roman"/>
                <w:sz w:val="22"/>
                <w:szCs w:val="22"/>
              </w:rPr>
              <w:t xml:space="preserve"> </w:t>
            </w:r>
            <w:r w:rsidRPr="00457D0D">
              <w:rPr>
                <w:rFonts w:eastAsia="Times New Roman"/>
                <w:sz w:val="22"/>
                <w:szCs w:val="22"/>
                <w:lang w:val="ka-GE"/>
              </w:rPr>
              <w:t xml:space="preserve">უზრუნველყოფა </w:t>
            </w:r>
            <w:r w:rsidRPr="00457D0D">
              <w:rPr>
                <w:rFonts w:eastAsia="Times New Roman"/>
                <w:sz w:val="22"/>
                <w:szCs w:val="22"/>
              </w:rPr>
              <w:t>ფინანსური დახმარებითა და სოციალური სერვისებით</w:t>
            </w:r>
            <w:r w:rsidRPr="00457D0D">
              <w:rPr>
                <w:rFonts w:eastAsia="Times New Roman"/>
                <w:sz w:val="22"/>
                <w:szCs w:val="22"/>
                <w:lang w:val="ka-GE"/>
              </w:rPr>
              <w:t xml:space="preserve">; </w:t>
            </w:r>
          </w:p>
        </w:tc>
      </w:tr>
      <w:tr w:rsidR="00BB716A" w:rsidRPr="00457D0D" w:rsidTr="00D9442B">
        <w:trPr>
          <w:trHeight w:val="728"/>
        </w:trPr>
        <w:tc>
          <w:tcPr>
            <w:tcW w:w="792" w:type="pct"/>
            <w:vAlign w:val="center"/>
          </w:tcPr>
          <w:p w:rsidR="00BB716A" w:rsidRPr="00457D0D" w:rsidRDefault="00BB716A" w:rsidP="001165C4">
            <w:pPr>
              <w:pStyle w:val="TableParagraph"/>
              <w:kinsoku w:val="0"/>
              <w:overflowPunct w:val="0"/>
              <w:ind w:left="90"/>
              <w:rPr>
                <w:rFonts w:eastAsia="Sylfaen" w:cs="Times New Roman"/>
                <w:b/>
                <w:sz w:val="22"/>
                <w:szCs w:val="22"/>
                <w:lang w:val="ka-GE"/>
              </w:rPr>
            </w:pPr>
            <w:r w:rsidRPr="00457D0D">
              <w:rPr>
                <w:rFonts w:eastAsia="Sylfaen"/>
                <w:b/>
                <w:sz w:val="22"/>
                <w:szCs w:val="22"/>
                <w:lang w:val="ka-GE"/>
              </w:rPr>
              <w:t xml:space="preserve">პროგრამის აღწერა </w:t>
            </w:r>
          </w:p>
        </w:tc>
        <w:tc>
          <w:tcPr>
            <w:tcW w:w="4208" w:type="pct"/>
            <w:gridSpan w:val="5"/>
            <w:tcMar>
              <w:left w:w="108" w:type="dxa"/>
            </w:tcMar>
          </w:tcPr>
          <w:p w:rsidR="00BB716A" w:rsidRPr="00457D0D" w:rsidRDefault="00BB716A" w:rsidP="001165C4">
            <w:pPr>
              <w:pStyle w:val="TableParagraph"/>
              <w:kinsoku w:val="0"/>
              <w:overflowPunct w:val="0"/>
              <w:spacing w:line="259" w:lineRule="auto"/>
              <w:ind w:left="72"/>
              <w:rPr>
                <w:sz w:val="22"/>
                <w:szCs w:val="22"/>
                <w:lang w:val="ka-GE"/>
              </w:rPr>
            </w:pPr>
            <w:r w:rsidRPr="00457D0D">
              <w:rPr>
                <w:spacing w:val="-1"/>
                <w:sz w:val="22"/>
                <w:szCs w:val="22"/>
                <w:lang w:val="ka-GE"/>
              </w:rPr>
              <w:t xml:space="preserve"> </w:t>
            </w:r>
            <w:r w:rsidR="00F16552" w:rsidRPr="00457D0D">
              <w:rPr>
                <w:sz w:val="22"/>
                <w:szCs w:val="22"/>
              </w:rPr>
              <w:t>პროგრამა უზრუნველყოფს ქალაქის ტერიტორიაზე მცხოვრები მოსახლეობის</w:t>
            </w:r>
            <w:r w:rsidR="00F16552" w:rsidRPr="00457D0D">
              <w:rPr>
                <w:spacing w:val="1"/>
                <w:sz w:val="22"/>
                <w:szCs w:val="22"/>
              </w:rPr>
              <w:t xml:space="preserve"> </w:t>
            </w:r>
            <w:r w:rsidR="00F16552" w:rsidRPr="00457D0D">
              <w:rPr>
                <w:sz w:val="22"/>
                <w:szCs w:val="22"/>
              </w:rPr>
              <w:t>მოწყვლადი</w:t>
            </w:r>
            <w:r w:rsidR="00F16552" w:rsidRPr="00457D0D">
              <w:rPr>
                <w:spacing w:val="-5"/>
                <w:sz w:val="22"/>
                <w:szCs w:val="22"/>
              </w:rPr>
              <w:t xml:space="preserve"> </w:t>
            </w:r>
            <w:r w:rsidR="00F16552" w:rsidRPr="00457D0D">
              <w:rPr>
                <w:sz w:val="22"/>
                <w:szCs w:val="22"/>
              </w:rPr>
              <w:t>კატეგორიებისათვის</w:t>
            </w:r>
            <w:r w:rsidR="00F16552" w:rsidRPr="00457D0D">
              <w:rPr>
                <w:spacing w:val="-3"/>
                <w:sz w:val="22"/>
                <w:szCs w:val="22"/>
              </w:rPr>
              <w:t xml:space="preserve"> </w:t>
            </w:r>
            <w:r w:rsidR="00F16552" w:rsidRPr="00457D0D">
              <w:rPr>
                <w:sz w:val="22"/>
                <w:szCs w:val="22"/>
              </w:rPr>
              <w:t>(მკვეთრად</w:t>
            </w:r>
            <w:r w:rsidR="00F16552" w:rsidRPr="00457D0D">
              <w:rPr>
                <w:spacing w:val="-4"/>
                <w:sz w:val="22"/>
                <w:szCs w:val="22"/>
              </w:rPr>
              <w:t xml:space="preserve"> </w:t>
            </w:r>
            <w:r w:rsidR="00F16552" w:rsidRPr="00457D0D">
              <w:rPr>
                <w:sz w:val="22"/>
                <w:szCs w:val="22"/>
              </w:rPr>
              <w:t>გამოხატულ</w:t>
            </w:r>
            <w:r w:rsidR="00F16552" w:rsidRPr="00457D0D">
              <w:rPr>
                <w:spacing w:val="-5"/>
                <w:sz w:val="22"/>
                <w:szCs w:val="22"/>
              </w:rPr>
              <w:t xml:space="preserve"> </w:t>
            </w:r>
            <w:r w:rsidR="00F16552" w:rsidRPr="00457D0D">
              <w:rPr>
                <w:sz w:val="22"/>
                <w:szCs w:val="22"/>
              </w:rPr>
              <w:t>შშმ</w:t>
            </w:r>
            <w:r w:rsidR="00F16552" w:rsidRPr="00457D0D">
              <w:rPr>
                <w:spacing w:val="-3"/>
                <w:sz w:val="22"/>
                <w:szCs w:val="22"/>
              </w:rPr>
              <w:t xml:space="preserve"> </w:t>
            </w:r>
            <w:r w:rsidR="00F16552" w:rsidRPr="00457D0D">
              <w:rPr>
                <w:sz w:val="22"/>
                <w:szCs w:val="22"/>
              </w:rPr>
              <w:t>პირები</w:t>
            </w:r>
            <w:r w:rsidR="00F16552" w:rsidRPr="00457D0D">
              <w:rPr>
                <w:spacing w:val="-4"/>
                <w:sz w:val="22"/>
                <w:szCs w:val="22"/>
              </w:rPr>
              <w:t xml:space="preserve"> </w:t>
            </w:r>
            <w:r w:rsidR="00F16552" w:rsidRPr="00457D0D">
              <w:rPr>
                <w:sz w:val="22"/>
                <w:szCs w:val="22"/>
              </w:rPr>
              <w:t>და</w:t>
            </w:r>
            <w:r w:rsidR="00F16552" w:rsidRPr="00457D0D">
              <w:rPr>
                <w:spacing w:val="-3"/>
                <w:sz w:val="22"/>
                <w:szCs w:val="22"/>
              </w:rPr>
              <w:t xml:space="preserve"> </w:t>
            </w:r>
            <w:r w:rsidR="00F16552" w:rsidRPr="00457D0D">
              <w:rPr>
                <w:sz w:val="22"/>
                <w:szCs w:val="22"/>
              </w:rPr>
              <w:t>შშმ</w:t>
            </w:r>
            <w:r w:rsidR="00F16552" w:rsidRPr="00457D0D">
              <w:rPr>
                <w:spacing w:val="-3"/>
                <w:sz w:val="22"/>
                <w:szCs w:val="22"/>
              </w:rPr>
              <w:t xml:space="preserve"> </w:t>
            </w:r>
            <w:r w:rsidR="00F16552" w:rsidRPr="00457D0D">
              <w:rPr>
                <w:sz w:val="22"/>
                <w:szCs w:val="22"/>
              </w:rPr>
              <w:t>სტატუსის</w:t>
            </w:r>
            <w:r w:rsidR="00F16552" w:rsidRPr="00457D0D">
              <w:rPr>
                <w:spacing w:val="-3"/>
                <w:sz w:val="22"/>
                <w:szCs w:val="22"/>
              </w:rPr>
              <w:t xml:space="preserve"> </w:t>
            </w:r>
            <w:r w:rsidR="00F16552" w:rsidRPr="00457D0D">
              <w:rPr>
                <w:sz w:val="22"/>
                <w:szCs w:val="22"/>
              </w:rPr>
              <w:t>ბავშვები,</w:t>
            </w:r>
            <w:r w:rsidR="00F16552" w:rsidRPr="00457D0D">
              <w:rPr>
                <w:spacing w:val="-3"/>
                <w:sz w:val="22"/>
                <w:szCs w:val="22"/>
              </w:rPr>
              <w:t xml:space="preserve"> </w:t>
            </w:r>
            <w:r w:rsidR="00F16552" w:rsidRPr="00457D0D">
              <w:rPr>
                <w:sz w:val="22"/>
                <w:szCs w:val="22"/>
              </w:rPr>
              <w:t>ვეტერანები,</w:t>
            </w:r>
            <w:r w:rsidR="00F16552" w:rsidRPr="00457D0D">
              <w:rPr>
                <w:spacing w:val="-2"/>
                <w:sz w:val="22"/>
                <w:szCs w:val="22"/>
              </w:rPr>
              <w:t xml:space="preserve"> </w:t>
            </w:r>
            <w:r w:rsidR="00F16552" w:rsidRPr="00457D0D">
              <w:rPr>
                <w:sz w:val="22"/>
                <w:szCs w:val="22"/>
              </w:rPr>
              <w:t>მათთან</w:t>
            </w:r>
            <w:r w:rsidR="00F16552" w:rsidRPr="00457D0D">
              <w:rPr>
                <w:spacing w:val="-3"/>
                <w:sz w:val="22"/>
                <w:szCs w:val="22"/>
              </w:rPr>
              <w:t xml:space="preserve"> </w:t>
            </w:r>
            <w:r w:rsidR="00F16552" w:rsidRPr="00457D0D">
              <w:rPr>
                <w:sz w:val="22"/>
                <w:szCs w:val="22"/>
              </w:rPr>
              <w:t>გათანაბრებული</w:t>
            </w:r>
            <w:r w:rsidR="00F16552" w:rsidRPr="00457D0D">
              <w:rPr>
                <w:spacing w:val="-4"/>
                <w:sz w:val="22"/>
                <w:szCs w:val="22"/>
              </w:rPr>
              <w:t xml:space="preserve"> </w:t>
            </w:r>
            <w:r w:rsidR="00F16552" w:rsidRPr="00457D0D">
              <w:rPr>
                <w:sz w:val="22"/>
                <w:szCs w:val="22"/>
              </w:rPr>
              <w:t>პირები,</w:t>
            </w:r>
            <w:r w:rsidR="00F16552" w:rsidRPr="00457D0D">
              <w:rPr>
                <w:spacing w:val="-3"/>
                <w:sz w:val="22"/>
                <w:szCs w:val="22"/>
              </w:rPr>
              <w:t xml:space="preserve"> </w:t>
            </w:r>
            <w:r w:rsidR="00F16552" w:rsidRPr="00457D0D">
              <w:rPr>
                <w:sz w:val="22"/>
                <w:szCs w:val="22"/>
              </w:rPr>
              <w:t>ომში</w:t>
            </w:r>
            <w:r w:rsidR="00F16552" w:rsidRPr="00457D0D">
              <w:rPr>
                <w:spacing w:val="-4"/>
                <w:sz w:val="22"/>
                <w:szCs w:val="22"/>
              </w:rPr>
              <w:t xml:space="preserve"> </w:t>
            </w:r>
            <w:r w:rsidR="00F16552" w:rsidRPr="00457D0D">
              <w:rPr>
                <w:sz w:val="22"/>
                <w:szCs w:val="22"/>
              </w:rPr>
              <w:t>დაღუპულთა</w:t>
            </w:r>
            <w:r w:rsidR="00F16552" w:rsidRPr="00457D0D">
              <w:rPr>
                <w:spacing w:val="-3"/>
                <w:sz w:val="22"/>
                <w:szCs w:val="22"/>
              </w:rPr>
              <w:t xml:space="preserve"> </w:t>
            </w:r>
            <w:r w:rsidR="00F16552" w:rsidRPr="00457D0D">
              <w:rPr>
                <w:sz w:val="22"/>
                <w:szCs w:val="22"/>
              </w:rPr>
              <w:t>ოჯახის</w:t>
            </w:r>
            <w:r w:rsidR="00F16552" w:rsidRPr="00457D0D">
              <w:rPr>
                <w:spacing w:val="-3"/>
                <w:sz w:val="22"/>
                <w:szCs w:val="22"/>
              </w:rPr>
              <w:t xml:space="preserve"> </w:t>
            </w:r>
            <w:r w:rsidR="00F16552" w:rsidRPr="00457D0D">
              <w:rPr>
                <w:sz w:val="22"/>
                <w:szCs w:val="22"/>
              </w:rPr>
              <w:t>წევრები</w:t>
            </w:r>
            <w:r w:rsidR="00F16552" w:rsidRPr="00457D0D">
              <w:rPr>
                <w:spacing w:val="-4"/>
                <w:sz w:val="22"/>
                <w:szCs w:val="22"/>
              </w:rPr>
              <w:t xml:space="preserve"> </w:t>
            </w:r>
            <w:r w:rsidR="00F16552" w:rsidRPr="00457D0D">
              <w:rPr>
                <w:sz w:val="22"/>
                <w:szCs w:val="22"/>
              </w:rPr>
              <w:t>და</w:t>
            </w:r>
            <w:r w:rsidR="00F16552" w:rsidRPr="00457D0D">
              <w:rPr>
                <w:sz w:val="22"/>
                <w:szCs w:val="22"/>
                <w:lang w:val="ka-GE"/>
              </w:rPr>
              <w:t xml:space="preserve"> </w:t>
            </w:r>
            <w:r w:rsidR="00F16552" w:rsidRPr="00457D0D">
              <w:rPr>
                <w:sz w:val="22"/>
                <w:szCs w:val="22"/>
              </w:rPr>
              <w:t>მარჩენალდაკარგულები, სოციალურად დაუცველები, მრავალშვილიანი ოჯახები (</w:t>
            </w:r>
            <w:r w:rsidR="00F16552" w:rsidRPr="00457D0D">
              <w:rPr>
                <w:sz w:val="22"/>
                <w:szCs w:val="22"/>
                <w:lang w:val="ka-GE"/>
              </w:rPr>
              <w:t>3</w:t>
            </w:r>
            <w:r w:rsidR="00F16552" w:rsidRPr="00457D0D">
              <w:rPr>
                <w:sz w:val="22"/>
                <w:szCs w:val="22"/>
              </w:rPr>
              <w:t xml:space="preserve"> და მეტი შვილი), მარტოხელა მშობლები და მათი შვილები და სხვები) სხვადასხვა სახის სერვისების</w:t>
            </w:r>
            <w:r w:rsidR="00F16552" w:rsidRPr="00457D0D">
              <w:rPr>
                <w:spacing w:val="1"/>
                <w:sz w:val="22"/>
                <w:szCs w:val="22"/>
              </w:rPr>
              <w:t xml:space="preserve"> </w:t>
            </w:r>
            <w:r w:rsidR="00F16552" w:rsidRPr="00457D0D">
              <w:rPr>
                <w:sz w:val="22"/>
                <w:szCs w:val="22"/>
              </w:rPr>
              <w:t>მიწოდებას და მატერიალური დახმარებების გაწევას,</w:t>
            </w:r>
            <w:r w:rsidR="00FA221C" w:rsidRPr="00457D0D">
              <w:rPr>
                <w:sz w:val="22"/>
                <w:szCs w:val="22"/>
                <w:lang w:val="ka-GE"/>
              </w:rPr>
              <w:t xml:space="preserve"> </w:t>
            </w:r>
            <w:r w:rsidR="00F16552" w:rsidRPr="00457D0D">
              <w:rPr>
                <w:sz w:val="22"/>
                <w:szCs w:val="22"/>
              </w:rPr>
              <w:t>უფასო კვებით უზრუნველყოფა (ყოველდღიურად დღეში ერთ</w:t>
            </w:r>
            <w:r w:rsidR="00401F8E" w:rsidRPr="00457D0D">
              <w:rPr>
                <w:sz w:val="22"/>
                <w:szCs w:val="22"/>
                <w:lang w:val="ka-GE"/>
              </w:rPr>
              <w:t>ხელ</w:t>
            </w:r>
            <w:r w:rsidR="00F16552" w:rsidRPr="00457D0D">
              <w:rPr>
                <w:sz w:val="22"/>
                <w:szCs w:val="22"/>
              </w:rPr>
              <w:t xml:space="preserve"> ცხელი საკვებით დაკმაყოფილება),</w:t>
            </w:r>
          </w:p>
        </w:tc>
      </w:tr>
      <w:tr w:rsidR="008A035E" w:rsidRPr="00457D0D" w:rsidTr="00D9442B">
        <w:trPr>
          <w:trHeight w:val="809"/>
        </w:trPr>
        <w:tc>
          <w:tcPr>
            <w:tcW w:w="792" w:type="pct"/>
            <w:vAlign w:val="center"/>
          </w:tcPr>
          <w:p w:rsidR="008A035E" w:rsidRPr="00457D0D" w:rsidRDefault="008A035E" w:rsidP="00116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
              <w:rPr>
                <w:rFonts w:ascii="Sylfaen" w:eastAsia="Sylfaen" w:hAnsi="Sylfaen" w:cs="Times New Roman"/>
                <w:b/>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w:t>
            </w:r>
          </w:p>
        </w:tc>
        <w:tc>
          <w:tcPr>
            <w:tcW w:w="4208" w:type="pct"/>
            <w:gridSpan w:val="5"/>
            <w:tcMar>
              <w:left w:w="108" w:type="dxa"/>
            </w:tcMar>
          </w:tcPr>
          <w:p w:rsidR="008A035E" w:rsidRPr="00457D0D" w:rsidRDefault="00BE083D" w:rsidP="00BE083D">
            <w:pPr>
              <w:rPr>
                <w:rFonts w:ascii="Sylfaen" w:hAnsi="Sylfaen" w:cs="Sylfaen"/>
                <w:spacing w:val="-1"/>
                <w:lang w:val="ka-GE"/>
              </w:rPr>
            </w:pPr>
            <w:r w:rsidRPr="00457D0D">
              <w:rPr>
                <w:rFonts w:ascii="Sylfaen" w:eastAsia="Times New Roman" w:hAnsi="Sylfaen"/>
              </w:rPr>
              <w:t>ფინანსური დახმარებ</w:t>
            </w:r>
            <w:r w:rsidRPr="00457D0D">
              <w:rPr>
                <w:rFonts w:ascii="Sylfaen" w:eastAsia="Times New Roman" w:hAnsi="Sylfaen"/>
                <w:lang w:val="ka-GE"/>
              </w:rPr>
              <w:t>ებ</w:t>
            </w:r>
            <w:r w:rsidRPr="00457D0D">
              <w:rPr>
                <w:rFonts w:ascii="Sylfaen" w:eastAsia="Times New Roman" w:hAnsi="Sylfaen"/>
              </w:rPr>
              <w:t>ით</w:t>
            </w:r>
            <w:r w:rsidRPr="00457D0D">
              <w:rPr>
                <w:rFonts w:ascii="Sylfaen" w:eastAsia="Times New Roman" w:hAnsi="Sylfaen"/>
                <w:lang w:val="ka-GE"/>
              </w:rPr>
              <w:t xml:space="preserve"> </w:t>
            </w:r>
            <w:r w:rsidRPr="00457D0D">
              <w:rPr>
                <w:rFonts w:ascii="Sylfaen" w:eastAsia="Times New Roman" w:hAnsi="Sylfaen"/>
              </w:rPr>
              <w:t xml:space="preserve"> და სოციალური სერვისებით</w:t>
            </w:r>
            <w:r w:rsidR="00F25124" w:rsidRPr="00457D0D">
              <w:rPr>
                <w:rFonts w:ascii="Sylfaen" w:eastAsia="Times New Roman" w:hAnsi="Sylfaen"/>
                <w:lang w:val="ka-GE"/>
              </w:rPr>
              <w:t xml:space="preserve"> უზრუნველყოფილი პროგრამით მოსარგებლე სხვადასხვა სოციალური კატეგორიის მოსახლეობა</w:t>
            </w:r>
            <w:r w:rsidRPr="00457D0D">
              <w:rPr>
                <w:rFonts w:ascii="Sylfaen" w:eastAsia="Times New Roman" w:hAnsi="Sylfaen"/>
                <w:lang w:val="ka-GE"/>
              </w:rPr>
              <w:t xml:space="preserve">    </w:t>
            </w:r>
          </w:p>
        </w:tc>
      </w:tr>
      <w:tr w:rsidR="00532AD8" w:rsidRPr="00457D0D" w:rsidTr="00532AD8">
        <w:trPr>
          <w:trHeight w:val="809"/>
        </w:trPr>
        <w:tc>
          <w:tcPr>
            <w:tcW w:w="1931" w:type="pct"/>
            <w:gridSpan w:val="2"/>
            <w:vAlign w:val="center"/>
          </w:tcPr>
          <w:p w:rsidR="00532AD8" w:rsidRPr="00457D0D" w:rsidRDefault="00532AD8" w:rsidP="00A06B0A">
            <w:pPr>
              <w:spacing w:after="0"/>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პროგრამა</w:t>
            </w:r>
          </w:p>
        </w:tc>
        <w:tc>
          <w:tcPr>
            <w:tcW w:w="3069" w:type="pct"/>
            <w:gridSpan w:val="4"/>
            <w:tcMar>
              <w:left w:w="108" w:type="dxa"/>
            </w:tcMar>
            <w:vAlign w:val="center"/>
          </w:tcPr>
          <w:p w:rsidR="00532AD8" w:rsidRPr="00457D0D" w:rsidRDefault="00532AD8" w:rsidP="00A06B0A">
            <w:pPr>
              <w:autoSpaceDE w:val="0"/>
              <w:autoSpaceDN w:val="0"/>
              <w:adjustRightInd w:val="0"/>
              <w:spacing w:after="0" w:line="240" w:lineRule="auto"/>
              <w:rPr>
                <w:rFonts w:ascii="Sylfaen" w:eastAsiaTheme="minorHAnsi" w:hAnsi="Sylfaen" w:cs="Sylfaen"/>
              </w:rPr>
            </w:pPr>
            <w:r w:rsidRPr="00457D0D">
              <w:rPr>
                <w:rFonts w:ascii="Sylfaen" w:eastAsiaTheme="minorHAnsi" w:hAnsi="Sylfaen" w:cs="Sylfaen"/>
              </w:rPr>
              <w:t xml:space="preserve">მიზანი 1 - სიღარიბის ყველა ფორმის აღმოფხვრა; </w:t>
            </w:r>
          </w:p>
          <w:p w:rsidR="00532AD8" w:rsidRPr="00457D0D" w:rsidRDefault="00532AD8" w:rsidP="00A06B0A">
            <w:pPr>
              <w:spacing w:after="0"/>
              <w:rPr>
                <w:rFonts w:ascii="Sylfaen" w:hAnsi="Sylfaen"/>
                <w:lang w:val="ka-GE"/>
              </w:rPr>
            </w:pPr>
            <w:r w:rsidRPr="00457D0D">
              <w:rPr>
                <w:rFonts w:ascii="Sylfaen" w:eastAsiaTheme="minorHAnsi" w:hAnsi="Sylfaen" w:cs="Sylfaen"/>
              </w:rPr>
              <w:t xml:space="preserve"> მიზანი 2 - შიმშილის აღმოფხვრა; </w:t>
            </w:r>
          </w:p>
        </w:tc>
      </w:tr>
      <w:tr w:rsidR="00532AD8" w:rsidRPr="00457D0D" w:rsidTr="00532AD8">
        <w:tblPrEx>
          <w:tblCellMar>
            <w:right w:w="108" w:type="dxa"/>
          </w:tblCellMar>
        </w:tblPrEx>
        <w:trPr>
          <w:trHeight w:val="373"/>
        </w:trPr>
        <w:tc>
          <w:tcPr>
            <w:tcW w:w="1931" w:type="pct"/>
            <w:gridSpan w:val="2"/>
            <w:vAlign w:val="center"/>
          </w:tcPr>
          <w:p w:rsidR="00532AD8" w:rsidRPr="00457D0D" w:rsidRDefault="00532AD8"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საბოლოო </w:t>
            </w:r>
            <w:r w:rsidRPr="00457D0D">
              <w:rPr>
                <w:rFonts w:ascii="Sylfaen" w:eastAsia="Sylfaen" w:hAnsi="Sylfaen" w:cs="Times New Roman"/>
                <w:b/>
              </w:rPr>
              <w:t>შედეგის შეფასების ინდიკატორი </w:t>
            </w:r>
          </w:p>
        </w:tc>
        <w:tc>
          <w:tcPr>
            <w:tcW w:w="744" w:type="pct"/>
            <w:gridSpan w:val="2"/>
            <w:tcMar>
              <w:right w:w="98" w:type="dxa"/>
            </w:tcMar>
            <w:vAlign w:val="center"/>
          </w:tcPr>
          <w:p w:rsidR="00532AD8" w:rsidRPr="00457D0D" w:rsidRDefault="00532AD8"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88" w:type="pct"/>
            <w:tcMar>
              <w:left w:w="108" w:type="dxa"/>
              <w:right w:w="98" w:type="dxa"/>
            </w:tcMar>
            <w:vAlign w:val="center"/>
          </w:tcPr>
          <w:p w:rsidR="00532AD8" w:rsidRPr="00457D0D" w:rsidRDefault="00532AD8"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536" w:type="pct"/>
            <w:tcMar>
              <w:left w:w="108" w:type="dxa"/>
              <w:right w:w="98" w:type="dxa"/>
            </w:tcMar>
            <w:vAlign w:val="center"/>
          </w:tcPr>
          <w:p w:rsidR="00532AD8" w:rsidRPr="00457D0D" w:rsidRDefault="00532AD8"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532AD8" w:rsidRPr="00457D0D" w:rsidTr="00532AD8">
        <w:trPr>
          <w:trHeight w:val="186"/>
        </w:trPr>
        <w:tc>
          <w:tcPr>
            <w:tcW w:w="1931" w:type="pct"/>
            <w:gridSpan w:val="2"/>
          </w:tcPr>
          <w:p w:rsidR="00532AD8" w:rsidRPr="00457D0D" w:rsidRDefault="00532AD8" w:rsidP="00DC5D8B">
            <w:pPr>
              <w:pStyle w:val="TableParagraph"/>
              <w:kinsoku w:val="0"/>
              <w:overflowPunct w:val="0"/>
              <w:spacing w:before="81" w:line="259" w:lineRule="auto"/>
              <w:ind w:left="171" w:right="198"/>
              <w:rPr>
                <w:spacing w:val="-1"/>
                <w:sz w:val="22"/>
                <w:szCs w:val="22"/>
              </w:rPr>
            </w:pPr>
            <w:r w:rsidRPr="00457D0D">
              <w:rPr>
                <w:rFonts w:cs="Calibri"/>
                <w:sz w:val="22"/>
                <w:szCs w:val="22"/>
              </w:rPr>
              <w:t>მატერიალური დახმარების  მიმღებ ბენეფიციართა რაოდენობა</w:t>
            </w:r>
          </w:p>
        </w:tc>
        <w:tc>
          <w:tcPr>
            <w:tcW w:w="744" w:type="pct"/>
            <w:gridSpan w:val="2"/>
            <w:tcMar>
              <w:left w:w="108" w:type="dxa"/>
            </w:tcMar>
          </w:tcPr>
          <w:p w:rsidR="00532AD8" w:rsidRPr="00457D0D" w:rsidRDefault="00532AD8" w:rsidP="00A73D95">
            <w:pPr>
              <w:pStyle w:val="TableParagraph"/>
              <w:kinsoku w:val="0"/>
              <w:overflowPunct w:val="0"/>
              <w:ind w:left="4"/>
              <w:jc w:val="center"/>
              <w:rPr>
                <w:sz w:val="22"/>
                <w:szCs w:val="22"/>
                <w:lang w:val="ka-GE"/>
              </w:rPr>
            </w:pPr>
          </w:p>
          <w:p w:rsidR="00532AD8" w:rsidRPr="00457D0D" w:rsidRDefault="00532AD8" w:rsidP="00A73D95">
            <w:pPr>
              <w:pStyle w:val="TableParagraph"/>
              <w:kinsoku w:val="0"/>
              <w:overflowPunct w:val="0"/>
              <w:ind w:left="4"/>
              <w:jc w:val="center"/>
              <w:rPr>
                <w:sz w:val="22"/>
                <w:szCs w:val="22"/>
                <w:lang w:val="ka-GE"/>
              </w:rPr>
            </w:pPr>
            <w:r w:rsidRPr="00457D0D">
              <w:rPr>
                <w:sz w:val="22"/>
                <w:szCs w:val="22"/>
                <w:lang w:val="ka-GE"/>
              </w:rPr>
              <w:t>39</w:t>
            </w:r>
            <w:r w:rsidR="00044CAD">
              <w:rPr>
                <w:sz w:val="22"/>
                <w:szCs w:val="22"/>
                <w:lang w:val="ka-GE"/>
              </w:rPr>
              <w:t>98</w:t>
            </w:r>
          </w:p>
        </w:tc>
        <w:tc>
          <w:tcPr>
            <w:tcW w:w="788" w:type="pct"/>
            <w:tcMar>
              <w:left w:w="108" w:type="dxa"/>
            </w:tcMar>
          </w:tcPr>
          <w:p w:rsidR="00532AD8" w:rsidRPr="00457D0D" w:rsidRDefault="00532AD8" w:rsidP="00A73D95">
            <w:pPr>
              <w:pStyle w:val="TableParagraph"/>
              <w:kinsoku w:val="0"/>
              <w:overflowPunct w:val="0"/>
              <w:ind w:left="5"/>
              <w:jc w:val="center"/>
              <w:rPr>
                <w:sz w:val="22"/>
                <w:szCs w:val="22"/>
                <w:lang w:val="ka-GE"/>
              </w:rPr>
            </w:pPr>
          </w:p>
          <w:p w:rsidR="00532AD8" w:rsidRPr="00457D0D" w:rsidRDefault="00532AD8" w:rsidP="00A73D95">
            <w:pPr>
              <w:pStyle w:val="TableParagraph"/>
              <w:kinsoku w:val="0"/>
              <w:overflowPunct w:val="0"/>
              <w:ind w:left="5"/>
              <w:jc w:val="center"/>
              <w:rPr>
                <w:sz w:val="22"/>
                <w:szCs w:val="22"/>
                <w:lang w:val="ka-GE"/>
              </w:rPr>
            </w:pPr>
            <w:r w:rsidRPr="00457D0D">
              <w:rPr>
                <w:sz w:val="22"/>
                <w:szCs w:val="22"/>
                <w:lang w:val="ka-GE"/>
              </w:rPr>
              <w:t>4270</w:t>
            </w:r>
          </w:p>
        </w:tc>
        <w:tc>
          <w:tcPr>
            <w:tcW w:w="1536" w:type="pct"/>
            <w:tcMar>
              <w:left w:w="108" w:type="dxa"/>
            </w:tcMar>
          </w:tcPr>
          <w:p w:rsidR="00532AD8" w:rsidRPr="00457D0D" w:rsidRDefault="00532AD8" w:rsidP="008C7204">
            <w:pPr>
              <w:pStyle w:val="TableParagraph"/>
              <w:kinsoku w:val="0"/>
              <w:overflowPunct w:val="0"/>
              <w:spacing w:line="276" w:lineRule="auto"/>
              <w:ind w:right="381"/>
              <w:rPr>
                <w:spacing w:val="-16"/>
                <w:w w:val="105"/>
                <w:sz w:val="22"/>
                <w:szCs w:val="22"/>
                <w:lang w:val="ka-GE"/>
              </w:rPr>
            </w:pPr>
            <w:r w:rsidRPr="00457D0D">
              <w:rPr>
                <w:w w:val="105"/>
                <w:sz w:val="22"/>
                <w:szCs w:val="22"/>
              </w:rPr>
              <w:t>5%</w:t>
            </w:r>
            <w:r w:rsidRPr="00457D0D">
              <w:rPr>
                <w:w w:val="105"/>
                <w:sz w:val="22"/>
                <w:szCs w:val="22"/>
                <w:lang w:val="ka-GE"/>
              </w:rPr>
              <w:t>/</w:t>
            </w:r>
            <w:r w:rsidRPr="00457D0D">
              <w:rPr>
                <w:spacing w:val="-12"/>
                <w:w w:val="105"/>
                <w:sz w:val="22"/>
                <w:szCs w:val="22"/>
              </w:rPr>
              <w:t xml:space="preserve"> </w:t>
            </w:r>
            <w:r w:rsidRPr="00457D0D">
              <w:rPr>
                <w:w w:val="105"/>
                <w:sz w:val="22"/>
                <w:szCs w:val="22"/>
              </w:rPr>
              <w:t>მომართვიანობის</w:t>
            </w:r>
          </w:p>
          <w:p w:rsidR="00532AD8" w:rsidRPr="00457D0D" w:rsidRDefault="00532AD8" w:rsidP="00DC5D8B">
            <w:pPr>
              <w:pStyle w:val="TableParagraph"/>
              <w:kinsoku w:val="0"/>
              <w:overflowPunct w:val="0"/>
              <w:spacing w:line="276" w:lineRule="auto"/>
              <w:ind w:right="381"/>
              <w:jc w:val="center"/>
              <w:rPr>
                <w:w w:val="105"/>
                <w:sz w:val="22"/>
                <w:szCs w:val="22"/>
              </w:rPr>
            </w:pPr>
            <w:r w:rsidRPr="00457D0D">
              <w:rPr>
                <w:spacing w:val="-1"/>
                <w:w w:val="105"/>
                <w:sz w:val="22"/>
                <w:szCs w:val="22"/>
              </w:rPr>
              <w:t>ცვლილება</w:t>
            </w:r>
          </w:p>
        </w:tc>
      </w:tr>
    </w:tbl>
    <w:p w:rsidR="00B64470" w:rsidRPr="00457D0D" w:rsidRDefault="00B64470" w:rsidP="00022194">
      <w:pPr>
        <w:spacing w:after="0" w:line="240" w:lineRule="auto"/>
        <w:jc w:val="both"/>
        <w:rPr>
          <w:rFonts w:ascii="Sylfaen" w:hAnsi="Sylfaen"/>
          <w:lang w:val="ka-GE"/>
        </w:rPr>
      </w:pPr>
    </w:p>
    <w:p w:rsidR="009E1DD2" w:rsidRPr="00457D0D" w:rsidRDefault="009E1DD2" w:rsidP="00022194">
      <w:pPr>
        <w:spacing w:after="0" w:line="240" w:lineRule="auto"/>
        <w:jc w:val="both"/>
        <w:rPr>
          <w:rFonts w:ascii="Sylfaen" w:hAnsi="Sylfaen"/>
          <w:lang w:val="ka-GE"/>
        </w:rPr>
      </w:pPr>
    </w:p>
    <w:p w:rsidR="007D6FB2" w:rsidRPr="00457D0D" w:rsidRDefault="007D6FB2" w:rsidP="00022194">
      <w:pPr>
        <w:spacing w:after="0" w:line="240" w:lineRule="auto"/>
        <w:jc w:val="both"/>
        <w:rPr>
          <w:rFonts w:ascii="Sylfaen" w:hAnsi="Sylfaen"/>
          <w:lang w:val="ka-GE"/>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6"/>
        <w:gridCol w:w="2333"/>
        <w:gridCol w:w="8"/>
        <w:gridCol w:w="729"/>
        <w:gridCol w:w="792"/>
        <w:gridCol w:w="1810"/>
        <w:gridCol w:w="2881"/>
      </w:tblGrid>
      <w:tr w:rsidR="00C44434" w:rsidRPr="003F1044" w:rsidTr="00C4109D">
        <w:trPr>
          <w:trHeight w:val="404"/>
        </w:trPr>
        <w:tc>
          <w:tcPr>
            <w:tcW w:w="799" w:type="pct"/>
            <w:vAlign w:val="center"/>
          </w:tcPr>
          <w:p w:rsidR="007D6FB2" w:rsidRPr="003F1044" w:rsidRDefault="007D6FB2"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3F1044">
              <w:rPr>
                <w:rFonts w:ascii="Sylfaen" w:eastAsia="Sylfaen" w:hAnsi="Sylfaen" w:cs="Times New Roman"/>
                <w:b/>
              </w:rPr>
              <w:t>პროგრამული კოდი</w:t>
            </w:r>
          </w:p>
        </w:tc>
        <w:tc>
          <w:tcPr>
            <w:tcW w:w="1508" w:type="pct"/>
            <w:gridSpan w:val="3"/>
            <w:tcMar>
              <w:left w:w="108" w:type="dxa"/>
            </w:tcMar>
            <w:vAlign w:val="center"/>
          </w:tcPr>
          <w:p w:rsidR="007D6FB2" w:rsidRPr="003F1044" w:rsidRDefault="008A4CBC"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3F1044">
              <w:rPr>
                <w:rFonts w:ascii="Sylfaen" w:eastAsia="Sylfaen" w:hAnsi="Sylfaen" w:cs="Times New Roman"/>
                <w:b/>
                <w:lang w:val="ka-GE"/>
              </w:rPr>
              <w:t>ქვე</w:t>
            </w:r>
            <w:r w:rsidR="007D6FB2" w:rsidRPr="003F1044">
              <w:rPr>
                <w:rFonts w:ascii="Sylfaen" w:eastAsia="Sylfaen" w:hAnsi="Sylfaen" w:cs="Times New Roman"/>
                <w:b/>
              </w:rPr>
              <w:t xml:space="preserve">პროგრამის დასახელება </w:t>
            </w:r>
          </w:p>
        </w:tc>
        <w:tc>
          <w:tcPr>
            <w:tcW w:w="2693" w:type="pct"/>
            <w:gridSpan w:val="3"/>
            <w:vAlign w:val="center"/>
          </w:tcPr>
          <w:p w:rsidR="007D6FB2" w:rsidRPr="003F1044" w:rsidRDefault="008A4CBC"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3F1044">
              <w:rPr>
                <w:rFonts w:ascii="Sylfaen" w:hAnsi="Sylfaen"/>
                <w:b/>
                <w:bCs/>
                <w:lang w:val="ka-GE"/>
              </w:rPr>
              <w:t xml:space="preserve">პროგრამის </w:t>
            </w:r>
            <w:r w:rsidR="007D6FB2" w:rsidRPr="003F1044">
              <w:rPr>
                <w:rFonts w:ascii="Sylfaen" w:hAnsi="Sylfaen"/>
                <w:b/>
                <w:bCs/>
              </w:rPr>
              <w:t>დასახელება,</w:t>
            </w:r>
            <w:r w:rsidR="007D6FB2" w:rsidRPr="003F1044">
              <w:rPr>
                <w:rFonts w:ascii="Sylfaen" w:hAnsi="Sylfaen"/>
                <w:b/>
                <w:bCs/>
                <w:spacing w:val="16"/>
              </w:rPr>
              <w:t xml:space="preserve"> </w:t>
            </w:r>
            <w:r w:rsidR="007D6FB2" w:rsidRPr="003F1044">
              <w:rPr>
                <w:rFonts w:ascii="Sylfaen" w:hAnsi="Sylfaen"/>
                <w:b/>
                <w:bCs/>
              </w:rPr>
              <w:t>რომლის</w:t>
            </w:r>
            <w:r w:rsidR="007D6FB2" w:rsidRPr="003F1044">
              <w:rPr>
                <w:rFonts w:ascii="Sylfaen" w:hAnsi="Sylfaen"/>
                <w:b/>
                <w:bCs/>
                <w:spacing w:val="15"/>
              </w:rPr>
              <w:t xml:space="preserve"> </w:t>
            </w:r>
            <w:r w:rsidR="007D6FB2" w:rsidRPr="003F1044">
              <w:rPr>
                <w:rFonts w:ascii="Sylfaen" w:hAnsi="Sylfaen"/>
                <w:b/>
                <w:bCs/>
              </w:rPr>
              <w:t>ფარგლებშიც</w:t>
            </w:r>
            <w:r w:rsidR="007D6FB2" w:rsidRPr="003F1044">
              <w:rPr>
                <w:rFonts w:ascii="Sylfaen" w:hAnsi="Sylfaen"/>
                <w:b/>
                <w:bCs/>
                <w:spacing w:val="14"/>
              </w:rPr>
              <w:t xml:space="preserve"> </w:t>
            </w:r>
            <w:r w:rsidR="007D6FB2" w:rsidRPr="003F1044">
              <w:rPr>
                <w:rFonts w:ascii="Sylfaen" w:hAnsi="Sylfaen"/>
                <w:b/>
                <w:bCs/>
              </w:rPr>
              <w:t>ხორციელდება</w:t>
            </w:r>
            <w:r w:rsidR="007D6FB2" w:rsidRPr="003F1044">
              <w:rPr>
                <w:rFonts w:ascii="Sylfaen" w:hAnsi="Sylfaen"/>
                <w:b/>
                <w:bCs/>
                <w:spacing w:val="16"/>
              </w:rPr>
              <w:t xml:space="preserve"> </w:t>
            </w:r>
            <w:r w:rsidRPr="003F1044">
              <w:rPr>
                <w:rFonts w:ascii="Sylfaen" w:hAnsi="Sylfaen"/>
                <w:b/>
                <w:bCs/>
                <w:spacing w:val="16"/>
                <w:lang w:val="ka-GE"/>
              </w:rPr>
              <w:t>ქვე</w:t>
            </w:r>
            <w:r w:rsidR="007D6FB2" w:rsidRPr="003F1044">
              <w:rPr>
                <w:rFonts w:ascii="Sylfaen" w:hAnsi="Sylfaen"/>
                <w:b/>
                <w:bCs/>
              </w:rPr>
              <w:t>პროგრამა</w:t>
            </w:r>
          </w:p>
        </w:tc>
      </w:tr>
      <w:tr w:rsidR="00C44434" w:rsidRPr="003F1044" w:rsidTr="00C4109D">
        <w:trPr>
          <w:trHeight w:val="404"/>
        </w:trPr>
        <w:tc>
          <w:tcPr>
            <w:tcW w:w="799" w:type="pct"/>
            <w:vAlign w:val="center"/>
          </w:tcPr>
          <w:p w:rsidR="007D6FB2" w:rsidRPr="003F1044" w:rsidRDefault="007D6FB2" w:rsidP="00DC5D8B">
            <w:pPr>
              <w:spacing w:after="0" w:line="240" w:lineRule="auto"/>
              <w:jc w:val="center"/>
              <w:rPr>
                <w:rFonts w:ascii="Sylfaen" w:eastAsia="Times New Roman" w:hAnsi="Sylfaen" w:cs="Times New Roman"/>
                <w:b/>
                <w:lang w:val="ka-GE"/>
              </w:rPr>
            </w:pPr>
            <w:r w:rsidRPr="003F1044">
              <w:rPr>
                <w:rFonts w:ascii="Sylfaen" w:eastAsia="Times New Roman" w:hAnsi="Sylfaen" w:cs="Sylfaen"/>
                <w:b/>
                <w:bCs/>
              </w:rPr>
              <w:t>0</w:t>
            </w:r>
            <w:r w:rsidRPr="003F1044">
              <w:rPr>
                <w:rFonts w:ascii="Sylfaen" w:eastAsia="Times New Roman" w:hAnsi="Sylfaen" w:cs="Sylfaen"/>
                <w:b/>
                <w:bCs/>
                <w:lang w:val="ka-GE"/>
              </w:rPr>
              <w:t>6</w:t>
            </w:r>
            <w:r w:rsidRPr="003F1044">
              <w:rPr>
                <w:rFonts w:ascii="Sylfaen" w:eastAsia="Times New Roman" w:hAnsi="Sylfaen" w:cs="Sylfaen"/>
                <w:b/>
                <w:bCs/>
              </w:rPr>
              <w:t xml:space="preserve"> </w:t>
            </w:r>
            <w:r w:rsidRPr="003F1044">
              <w:rPr>
                <w:rFonts w:ascii="Sylfaen" w:eastAsia="Times New Roman" w:hAnsi="Sylfaen" w:cs="Sylfaen"/>
                <w:b/>
                <w:bCs/>
                <w:lang w:val="ka-GE"/>
              </w:rPr>
              <w:t xml:space="preserve"> 02</w:t>
            </w:r>
            <w:r w:rsidR="00C44434" w:rsidRPr="003F1044">
              <w:rPr>
                <w:rFonts w:ascii="Sylfaen" w:eastAsia="Times New Roman" w:hAnsi="Sylfaen" w:cs="Sylfaen"/>
                <w:b/>
                <w:bCs/>
                <w:lang w:val="ka-GE"/>
              </w:rPr>
              <w:t xml:space="preserve"> 01</w:t>
            </w:r>
          </w:p>
        </w:tc>
        <w:tc>
          <w:tcPr>
            <w:tcW w:w="1508" w:type="pct"/>
            <w:gridSpan w:val="3"/>
            <w:tcMar>
              <w:left w:w="108" w:type="dxa"/>
            </w:tcMar>
            <w:vAlign w:val="center"/>
          </w:tcPr>
          <w:p w:rsidR="007D6FB2" w:rsidRPr="003F1044" w:rsidRDefault="00C44434" w:rsidP="00DC5D8B">
            <w:pPr>
              <w:spacing w:after="0" w:line="240" w:lineRule="auto"/>
              <w:jc w:val="both"/>
              <w:rPr>
                <w:rFonts w:ascii="Sylfaen" w:eastAsia="Times New Roman" w:hAnsi="Sylfaen" w:cs="Times New Roman"/>
                <w:b/>
              </w:rPr>
            </w:pPr>
            <w:r w:rsidRPr="003F1044">
              <w:rPr>
                <w:rFonts w:ascii="Sylfaen" w:hAnsi="Sylfaen"/>
                <w:b/>
                <w:bCs/>
              </w:rPr>
              <w:t>ოჯახებისა და ბავშვების სოციალური დაცვა</w:t>
            </w:r>
          </w:p>
        </w:tc>
        <w:tc>
          <w:tcPr>
            <w:tcW w:w="2693" w:type="pct"/>
            <w:gridSpan w:val="3"/>
          </w:tcPr>
          <w:p w:rsidR="007D6FB2" w:rsidRPr="003F1044" w:rsidRDefault="007D6FB2" w:rsidP="00DC5D8B">
            <w:pPr>
              <w:pStyle w:val="TableParagraph"/>
              <w:kinsoku w:val="0"/>
              <w:overflowPunct w:val="0"/>
              <w:spacing w:before="95"/>
              <w:rPr>
                <w:b/>
                <w:sz w:val="22"/>
                <w:szCs w:val="22"/>
              </w:rPr>
            </w:pPr>
            <w:r w:rsidRPr="003F1044">
              <w:rPr>
                <w:b/>
                <w:spacing w:val="-1"/>
                <w:sz w:val="22"/>
                <w:szCs w:val="22"/>
              </w:rPr>
              <w:t>ჯანმრთელობის დაცვა და სოციალური უზრუნველყოფა</w:t>
            </w:r>
          </w:p>
        </w:tc>
      </w:tr>
      <w:tr w:rsidR="00F218AE" w:rsidRPr="003F1044" w:rsidTr="00232D23">
        <w:trPr>
          <w:trHeight w:val="620"/>
        </w:trPr>
        <w:tc>
          <w:tcPr>
            <w:tcW w:w="799" w:type="pct"/>
            <w:vMerge w:val="restart"/>
          </w:tcPr>
          <w:p w:rsidR="00F218AE" w:rsidRPr="003F1044" w:rsidRDefault="00F218AE" w:rsidP="00C44434">
            <w:pPr>
              <w:spacing w:after="0" w:line="240" w:lineRule="auto"/>
              <w:rPr>
                <w:rFonts w:ascii="Sylfaen" w:hAnsi="Sylfaen"/>
                <w:b/>
              </w:rPr>
            </w:pPr>
            <w:r w:rsidRPr="003F1044">
              <w:rPr>
                <w:rFonts w:ascii="Sylfaen" w:hAnsi="Sylfaen" w:cs="Sylfaen"/>
                <w:b/>
                <w:lang w:val="ka-GE"/>
              </w:rPr>
              <w:t>ქვეპროგრამის განმახორციელებელი</w:t>
            </w:r>
          </w:p>
        </w:tc>
        <w:tc>
          <w:tcPr>
            <w:tcW w:w="4201" w:type="pct"/>
            <w:gridSpan w:val="6"/>
            <w:vMerge w:val="restart"/>
            <w:tcMar>
              <w:left w:w="108" w:type="dxa"/>
            </w:tcMar>
          </w:tcPr>
          <w:p w:rsidR="00A631F9" w:rsidRPr="003F1044" w:rsidRDefault="00F218AE" w:rsidP="00DC5D8B">
            <w:pPr>
              <w:spacing w:after="0" w:line="240" w:lineRule="auto"/>
              <w:rPr>
                <w:rFonts w:ascii="Sylfaen" w:eastAsia="Times New Roman" w:hAnsi="Sylfaen" w:cs="Times New Roman"/>
                <w:b/>
                <w:lang w:val="ka-GE"/>
              </w:rPr>
            </w:pPr>
            <w:r w:rsidRPr="003F1044">
              <w:rPr>
                <w:rFonts w:ascii="Sylfaen" w:eastAsia="Times New Roman" w:hAnsi="Sylfaen" w:cs="Times New Roman"/>
                <w:b/>
              </w:rPr>
              <w:t xml:space="preserve">  </w:t>
            </w:r>
          </w:p>
          <w:p w:rsidR="00F218AE" w:rsidRPr="003F1044" w:rsidRDefault="00F218AE" w:rsidP="00DC5D8B">
            <w:pPr>
              <w:spacing w:after="0" w:line="240" w:lineRule="auto"/>
              <w:rPr>
                <w:rFonts w:ascii="Sylfaen" w:hAnsi="Sylfaen" w:cs="Calibri"/>
                <w:lang w:val="ka-GE"/>
              </w:rPr>
            </w:pPr>
            <w:r w:rsidRPr="003F1044">
              <w:rPr>
                <w:rFonts w:ascii="Sylfaen" w:hAnsi="Sylfaen" w:cs="Sylfaen"/>
                <w:lang w:val="ka-GE"/>
              </w:rPr>
              <w:t>მცხეთის</w:t>
            </w:r>
            <w:r w:rsidRPr="003F1044">
              <w:rPr>
                <w:rFonts w:ascii="Sylfaen" w:hAnsi="Sylfaen" w:cs="Calibri"/>
              </w:rPr>
              <w:t xml:space="preserve"> </w:t>
            </w:r>
            <w:r w:rsidRPr="003F1044">
              <w:rPr>
                <w:rFonts w:ascii="Sylfaen" w:hAnsi="Sylfaen" w:cs="Sylfaen"/>
              </w:rPr>
              <w:t>მუნიციპალიტეტის</w:t>
            </w:r>
            <w:r w:rsidRPr="003F1044">
              <w:rPr>
                <w:rFonts w:ascii="Sylfaen" w:hAnsi="Sylfaen" w:cs="Calibri"/>
              </w:rPr>
              <w:t xml:space="preserve"> </w:t>
            </w:r>
            <w:r w:rsidRPr="003F1044">
              <w:rPr>
                <w:rFonts w:ascii="Sylfaen" w:hAnsi="Sylfaen" w:cs="Calibri"/>
                <w:lang w:val="ka-GE"/>
              </w:rPr>
              <w:t>სოციალური და ჯანდაცვის სამსახური</w:t>
            </w:r>
          </w:p>
          <w:p w:rsidR="00F218AE" w:rsidRPr="003F1044" w:rsidRDefault="00F218AE" w:rsidP="00DC5D8B">
            <w:pPr>
              <w:pStyle w:val="TableParagraph"/>
              <w:kinsoku w:val="0"/>
              <w:overflowPunct w:val="0"/>
              <w:spacing w:line="259" w:lineRule="auto"/>
              <w:ind w:right="231"/>
              <w:rPr>
                <w:sz w:val="22"/>
                <w:szCs w:val="22"/>
              </w:rPr>
            </w:pPr>
          </w:p>
        </w:tc>
      </w:tr>
      <w:tr w:rsidR="00F218AE" w:rsidRPr="003F1044" w:rsidTr="00232D23">
        <w:trPr>
          <w:trHeight w:val="485"/>
        </w:trPr>
        <w:tc>
          <w:tcPr>
            <w:tcW w:w="799" w:type="pct"/>
            <w:vMerge/>
            <w:vAlign w:val="center"/>
          </w:tcPr>
          <w:p w:rsidR="00F218AE" w:rsidRPr="003F1044"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p>
        </w:tc>
        <w:tc>
          <w:tcPr>
            <w:tcW w:w="4201" w:type="pct"/>
            <w:gridSpan w:val="6"/>
            <w:vMerge/>
            <w:tcMar>
              <w:left w:w="108" w:type="dxa"/>
            </w:tcMar>
            <w:vAlign w:val="center"/>
          </w:tcPr>
          <w:p w:rsidR="00F218AE" w:rsidRPr="003F1044"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C44434" w:rsidRPr="003F1044" w:rsidTr="00232D23">
        <w:trPr>
          <w:trHeight w:val="334"/>
        </w:trPr>
        <w:tc>
          <w:tcPr>
            <w:tcW w:w="799" w:type="pct"/>
            <w:vAlign w:val="center"/>
          </w:tcPr>
          <w:p w:rsidR="00C44434" w:rsidRPr="003F1044" w:rsidRDefault="008A4CBC"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3F1044">
              <w:rPr>
                <w:rFonts w:ascii="Sylfaen" w:eastAsia="Sylfaen" w:hAnsi="Sylfaen" w:cs="Times New Roman"/>
                <w:b/>
                <w:lang w:val="ka-GE"/>
              </w:rPr>
              <w:t>ქვე</w:t>
            </w:r>
            <w:r w:rsidR="00C44434" w:rsidRPr="003F1044">
              <w:rPr>
                <w:rFonts w:ascii="Sylfaen" w:eastAsia="Sylfaen" w:hAnsi="Sylfaen" w:cs="Times New Roman"/>
                <w:b/>
              </w:rPr>
              <w:t>პროგრამის  მიზანი</w:t>
            </w:r>
          </w:p>
        </w:tc>
        <w:tc>
          <w:tcPr>
            <w:tcW w:w="4201" w:type="pct"/>
            <w:gridSpan w:val="6"/>
            <w:tcMar>
              <w:left w:w="108" w:type="dxa"/>
            </w:tcMar>
          </w:tcPr>
          <w:p w:rsidR="00C44434" w:rsidRPr="003F1044" w:rsidRDefault="00C44434" w:rsidP="00DC5D8B">
            <w:pPr>
              <w:rPr>
                <w:rFonts w:ascii="Sylfaen" w:hAnsi="Sylfaen"/>
                <w:lang w:val="ka-GE"/>
              </w:rPr>
            </w:pPr>
            <w:r w:rsidRPr="003F1044">
              <w:rPr>
                <w:rFonts w:ascii="Sylfaen" w:eastAsia="Times New Roman" w:hAnsi="Sylfaen"/>
                <w:lang w:val="ka-GE"/>
              </w:rPr>
              <w:t>მუნიციპალიტეტის ტერიტორიაზე რეგისტრირებული</w:t>
            </w:r>
            <w:r w:rsidRPr="003F1044">
              <w:rPr>
                <w:rFonts w:ascii="Sylfaen" w:eastAsia="Times New Roman" w:hAnsi="Sylfaen"/>
              </w:rPr>
              <w:t xml:space="preserve"> სხვადასხვა სოციალური კატეგორიის </w:t>
            </w:r>
            <w:r w:rsidRPr="003F1044">
              <w:rPr>
                <w:rFonts w:ascii="Sylfaen" w:eastAsia="Times New Roman" w:hAnsi="Sylfaen"/>
                <w:lang w:val="ka-GE"/>
              </w:rPr>
              <w:t>მოსახლეობის</w:t>
            </w:r>
            <w:r w:rsidRPr="003F1044">
              <w:rPr>
                <w:rFonts w:ascii="Sylfaen" w:eastAsia="Times New Roman" w:hAnsi="Sylfaen"/>
              </w:rPr>
              <w:t xml:space="preserve"> </w:t>
            </w:r>
            <w:r w:rsidRPr="003F1044">
              <w:rPr>
                <w:rFonts w:ascii="Sylfaen" w:eastAsia="Times New Roman" w:hAnsi="Sylfaen"/>
                <w:lang w:val="ka-GE"/>
              </w:rPr>
              <w:t xml:space="preserve">უზრუნველყოფა </w:t>
            </w:r>
            <w:r w:rsidRPr="003F1044">
              <w:rPr>
                <w:rFonts w:ascii="Sylfaen" w:eastAsia="Times New Roman" w:hAnsi="Sylfaen"/>
              </w:rPr>
              <w:t>ფინანსური დახმარებითა და სოციალური სერვისებით</w:t>
            </w:r>
            <w:r w:rsidRPr="003F1044">
              <w:rPr>
                <w:rFonts w:ascii="Sylfaen" w:eastAsia="Times New Roman" w:hAnsi="Sylfaen"/>
                <w:lang w:val="ka-GE"/>
              </w:rPr>
              <w:t>;</w:t>
            </w:r>
          </w:p>
        </w:tc>
      </w:tr>
      <w:tr w:rsidR="00C44434" w:rsidRPr="003F1044" w:rsidTr="00232D23">
        <w:trPr>
          <w:trHeight w:val="728"/>
        </w:trPr>
        <w:tc>
          <w:tcPr>
            <w:tcW w:w="799" w:type="pct"/>
            <w:vAlign w:val="center"/>
          </w:tcPr>
          <w:p w:rsidR="00C44434" w:rsidRPr="003F1044" w:rsidRDefault="008A4CBC" w:rsidP="00DC5D8B">
            <w:pPr>
              <w:pStyle w:val="TableParagraph"/>
              <w:kinsoku w:val="0"/>
              <w:overflowPunct w:val="0"/>
              <w:rPr>
                <w:rFonts w:eastAsia="Sylfaen" w:cs="Times New Roman"/>
                <w:b/>
                <w:sz w:val="22"/>
                <w:szCs w:val="22"/>
                <w:lang w:val="ka-GE"/>
              </w:rPr>
            </w:pPr>
            <w:r w:rsidRPr="003F1044">
              <w:rPr>
                <w:rFonts w:eastAsia="Sylfaen"/>
                <w:b/>
                <w:sz w:val="22"/>
                <w:szCs w:val="22"/>
                <w:lang w:val="ka-GE"/>
              </w:rPr>
              <w:t>ქვე</w:t>
            </w:r>
            <w:r w:rsidR="00C44434" w:rsidRPr="003F1044">
              <w:rPr>
                <w:rFonts w:eastAsia="Sylfaen"/>
                <w:b/>
                <w:sz w:val="22"/>
                <w:szCs w:val="22"/>
                <w:lang w:val="ka-GE"/>
              </w:rPr>
              <w:t xml:space="preserve">პროგრამის აღწერა </w:t>
            </w:r>
          </w:p>
        </w:tc>
        <w:tc>
          <w:tcPr>
            <w:tcW w:w="4201" w:type="pct"/>
            <w:gridSpan w:val="6"/>
            <w:tcMar>
              <w:left w:w="108" w:type="dxa"/>
            </w:tcMar>
          </w:tcPr>
          <w:p w:rsidR="00C44434" w:rsidRPr="003F1044" w:rsidRDefault="00C44434" w:rsidP="00DC5D8B">
            <w:pPr>
              <w:shd w:val="clear" w:color="auto" w:fill="FFFFFF" w:themeFill="background1"/>
              <w:tabs>
                <w:tab w:val="center" w:pos="5182"/>
                <w:tab w:val="left" w:pos="6175"/>
              </w:tabs>
              <w:jc w:val="both"/>
              <w:rPr>
                <w:rFonts w:ascii="Sylfaen" w:eastAsia="Sylfaen" w:hAnsi="Sylfaen"/>
                <w:lang w:val="ka-GE"/>
              </w:rPr>
            </w:pPr>
            <w:r w:rsidRPr="003F1044">
              <w:rPr>
                <w:rFonts w:ascii="Sylfaen" w:eastAsia="Sylfaen" w:hAnsi="Sylfaen"/>
                <w:lang w:val="ka-GE"/>
              </w:rPr>
              <w:t xml:space="preserve">  ქვეპროგრამის ფარგლებში, </w:t>
            </w:r>
            <w:r w:rsidRPr="003F1044">
              <w:rPr>
                <w:rFonts w:ascii="Sylfaen" w:hAnsi="Sylfaen" w:cs="Sylfaen_PDF_Subset"/>
                <w:lang w:val="ka-GE"/>
              </w:rPr>
              <w:t>მცხეთის მუნიციპალიტეტის მოსახლეობის სამედიცინო და სოციალური დახმარების პროგრამის შესაბამისად,</w:t>
            </w:r>
            <w:r w:rsidRPr="003F1044">
              <w:rPr>
                <w:rFonts w:ascii="Sylfaen" w:eastAsia="Sylfaen" w:hAnsi="Sylfaen"/>
                <w:lang w:val="ka-GE"/>
              </w:rPr>
              <w:t xml:space="preserve"> გათვალისწინებულია მცხეთის მუნიციპალიტეტის ტერიტორიაზე რეგისტრირებული მოქალაქეების (მ.შ. იძულებით გადაადგილებული პირები, რომელთა რეგისტრაციის მისამართიც დევნილის სტატუსის დამადასტურებელი დოკუმენტის მიხედვით არის მცხეთის მუნიციპალიტეტი და არ ფინანსდება სხვა მუნიციპალიტეტის მიერ)  დახმარება, კერძოდ:</w:t>
            </w:r>
          </w:p>
          <w:p w:rsidR="00C44434" w:rsidRPr="003F1044" w:rsidRDefault="00C44434" w:rsidP="00DC5D8B">
            <w:pPr>
              <w:shd w:val="clear" w:color="auto" w:fill="FFFFFF" w:themeFill="background1"/>
              <w:tabs>
                <w:tab w:val="center" w:pos="5182"/>
                <w:tab w:val="left" w:pos="6175"/>
              </w:tabs>
              <w:rPr>
                <w:rFonts w:ascii="Sylfaen" w:eastAsia="Sylfaen" w:hAnsi="Sylfaen"/>
                <w:lang w:val="ka-GE"/>
              </w:rPr>
            </w:pPr>
            <w:r w:rsidRPr="003F1044">
              <w:rPr>
                <w:rFonts w:ascii="Sylfaen" w:eastAsia="Sylfaen" w:hAnsi="Sylfaen" w:cs="Sylfaen"/>
                <w:b/>
                <w:lang w:val="ka-GE"/>
              </w:rPr>
              <w:t>●  ჟ</w:t>
            </w:r>
            <w:r w:rsidRPr="003F1044">
              <w:rPr>
                <w:rFonts w:ascii="Sylfaen" w:eastAsia="Sylfaen" w:hAnsi="Sylfaen"/>
                <w:b/>
                <w:lang w:val="ka-GE"/>
              </w:rPr>
              <w:t>ანგბადის</w:t>
            </w:r>
            <w:r w:rsidRPr="003F1044">
              <w:rPr>
                <w:rFonts w:ascii="Sylfaen" w:eastAsia="Sylfaen" w:hAnsi="Sylfaen"/>
                <w:lang w:val="ka-GE"/>
              </w:rPr>
              <w:t xml:space="preserve">  აპარატით მოსარგებლე პირების დახმარება -  პროგრამით მოსარგებლე პირს საკრებულოს თანხმობით დროებით სარგებლობაში გადაეცემა ჟანგბადის აპარატი კანონით დადგენილი წესით.</w:t>
            </w:r>
          </w:p>
          <w:p w:rsidR="00C44434" w:rsidRPr="003F1044" w:rsidRDefault="00C44434" w:rsidP="00DC5D8B">
            <w:pPr>
              <w:shd w:val="clear" w:color="auto" w:fill="FFFFFF" w:themeFill="background1"/>
              <w:tabs>
                <w:tab w:val="center" w:pos="5182"/>
                <w:tab w:val="left" w:pos="6175"/>
              </w:tabs>
              <w:jc w:val="both"/>
              <w:rPr>
                <w:rFonts w:ascii="Sylfaen" w:eastAsia="Sylfaen" w:hAnsi="Sylfaen"/>
                <w:lang w:val="ka-GE"/>
              </w:rPr>
            </w:pPr>
            <w:r w:rsidRPr="003F1044">
              <w:rPr>
                <w:rFonts w:ascii="Sylfaen" w:eastAsia="Sylfaen" w:hAnsi="Sylfaen" w:cs="Sylfaen"/>
                <w:lang w:val="ka-GE"/>
              </w:rPr>
              <w:t xml:space="preserve">● </w:t>
            </w:r>
            <w:r w:rsidRPr="003F1044">
              <w:rPr>
                <w:rFonts w:ascii="Sylfaen" w:eastAsia="Sylfaen" w:hAnsi="Sylfaen" w:cs="Sylfaen"/>
                <w:b/>
                <w:lang w:val="ka-GE"/>
              </w:rPr>
              <w:t>ც</w:t>
            </w:r>
            <w:r w:rsidRPr="003F1044">
              <w:rPr>
                <w:rFonts w:ascii="Sylfaen" w:eastAsia="Sylfaen" w:hAnsi="Sylfaen"/>
                <w:b/>
                <w:lang w:val="ka-GE"/>
              </w:rPr>
              <w:t>ელიაკი</w:t>
            </w:r>
            <w:r w:rsidRPr="003F1044">
              <w:rPr>
                <w:rFonts w:ascii="Sylfaen" w:eastAsia="Sylfaen" w:hAnsi="Sylfaen"/>
                <w:lang w:val="ka-GE"/>
              </w:rPr>
              <w:t>ით დაავადებული პირების ფინანსური დახმარება -  დახმარება გაეწევათ მოქალაქეებს, რომელთაც შესაბამისი დოკუმენტაციით დადგენილი აქვთ ცელიაკიის დაავადება, დახმარება გაიცემა კვარტალში ერთხელ 500 (ხუთასი) ლარის ოდენობით;</w:t>
            </w:r>
          </w:p>
          <w:p w:rsidR="00C44434" w:rsidRPr="003F1044" w:rsidRDefault="00C44434" w:rsidP="00863BAE">
            <w:pPr>
              <w:shd w:val="clear" w:color="auto" w:fill="FFFFFF" w:themeFill="background1"/>
              <w:tabs>
                <w:tab w:val="center" w:pos="5182"/>
                <w:tab w:val="left" w:pos="6175"/>
              </w:tabs>
              <w:spacing w:after="0"/>
              <w:jc w:val="both"/>
              <w:rPr>
                <w:rFonts w:ascii="Sylfaen" w:eastAsia="Sylfaen" w:hAnsi="Sylfaen"/>
                <w:lang w:val="ka-GE"/>
              </w:rPr>
            </w:pPr>
            <w:r w:rsidRPr="003F1044">
              <w:rPr>
                <w:rFonts w:ascii="Sylfaen" w:eastAsia="Sylfaen" w:hAnsi="Sylfaen" w:cs="Sylfaen"/>
                <w:lang w:val="ka-GE"/>
              </w:rPr>
              <w:t xml:space="preserve">● </w:t>
            </w:r>
            <w:r w:rsidRPr="003F1044">
              <w:rPr>
                <w:rFonts w:ascii="Sylfaen" w:eastAsia="Sylfaen" w:hAnsi="Sylfaen" w:cs="Sylfaen"/>
                <w:b/>
                <w:lang w:val="ka-GE"/>
              </w:rPr>
              <w:t>მ</w:t>
            </w:r>
            <w:r w:rsidRPr="003F1044">
              <w:rPr>
                <w:rFonts w:ascii="Sylfaen" w:eastAsia="Sylfaen" w:hAnsi="Sylfaen"/>
                <w:b/>
                <w:lang w:val="ka-GE"/>
              </w:rPr>
              <w:t xml:space="preserve">ესამე  </w:t>
            </w:r>
            <w:r w:rsidRPr="003F1044">
              <w:rPr>
                <w:rFonts w:ascii="Sylfaen" w:eastAsia="Sylfaen" w:hAnsi="Sylfaen"/>
                <w:lang w:val="ka-GE"/>
              </w:rPr>
              <w:t>და მეტ შვილზე ერთჯერადი ფინანსური დახმარება  -  პროგრამით მოსარგებლე პირი არის მუნიციპალიტეტის ტერიტორიაზე რეგისტრირებული ოჯახი, რომელსაც შეეძინა მესამე და მეტი შვილი. დოკუმენტაციის სრულად წარმოდგენის და კომისიის გადაწყვეტილების საფუძველზე პროგრამით მოსარგებლე პირს ერთჯერადი ფინანსური დახმარება გადაეცემა შემდეგი ოდენობით:</w:t>
            </w:r>
          </w:p>
          <w:p w:rsidR="00C44434" w:rsidRPr="003F1044" w:rsidRDefault="00C44434" w:rsidP="00863BAE">
            <w:pPr>
              <w:shd w:val="clear" w:color="auto" w:fill="FFFFFF" w:themeFill="background1"/>
              <w:tabs>
                <w:tab w:val="center" w:pos="5182"/>
                <w:tab w:val="left" w:pos="6175"/>
              </w:tabs>
              <w:spacing w:after="0"/>
              <w:jc w:val="both"/>
              <w:rPr>
                <w:rFonts w:ascii="Sylfaen" w:eastAsia="Sylfaen" w:hAnsi="Sylfaen"/>
                <w:lang w:val="ka-GE"/>
              </w:rPr>
            </w:pPr>
            <w:r w:rsidRPr="003F1044">
              <w:rPr>
                <w:rFonts w:ascii="Sylfaen" w:eastAsia="Sylfaen" w:hAnsi="Sylfaen"/>
                <w:lang w:val="ka-GE"/>
              </w:rPr>
              <w:t>ა)  მესამე შვილის შეძენის გამო - 300 (სამასი) ლარის ოდენობით;</w:t>
            </w:r>
          </w:p>
          <w:p w:rsidR="00C44434" w:rsidRPr="003F1044" w:rsidRDefault="00C44434" w:rsidP="00863BAE">
            <w:pPr>
              <w:shd w:val="clear" w:color="auto" w:fill="FFFFFF" w:themeFill="background1"/>
              <w:tabs>
                <w:tab w:val="center" w:pos="5182"/>
                <w:tab w:val="left" w:pos="6175"/>
              </w:tabs>
              <w:spacing w:after="0"/>
              <w:jc w:val="both"/>
              <w:rPr>
                <w:rFonts w:ascii="Sylfaen" w:eastAsia="Sylfaen" w:hAnsi="Sylfaen"/>
                <w:lang w:val="ka-GE"/>
              </w:rPr>
            </w:pPr>
            <w:r w:rsidRPr="003F1044">
              <w:rPr>
                <w:rFonts w:ascii="Sylfaen" w:eastAsia="Sylfaen" w:hAnsi="Sylfaen"/>
                <w:lang w:val="ka-GE"/>
              </w:rPr>
              <w:t xml:space="preserve">ბ)  მეოთხე შვილის შეძენის გამო - 400 (ოთხასი) ლარის ოდენობით; </w:t>
            </w:r>
          </w:p>
          <w:p w:rsidR="00C44434" w:rsidRPr="003F1044" w:rsidRDefault="00C44434" w:rsidP="00863BAE">
            <w:pPr>
              <w:shd w:val="clear" w:color="auto" w:fill="FFFFFF" w:themeFill="background1"/>
              <w:tabs>
                <w:tab w:val="center" w:pos="5182"/>
                <w:tab w:val="left" w:pos="6175"/>
              </w:tabs>
              <w:spacing w:after="0"/>
              <w:jc w:val="both"/>
              <w:rPr>
                <w:rFonts w:ascii="Sylfaen" w:eastAsia="Sylfaen" w:hAnsi="Sylfaen"/>
                <w:lang w:val="ka-GE"/>
              </w:rPr>
            </w:pPr>
            <w:r w:rsidRPr="003F1044">
              <w:rPr>
                <w:rFonts w:ascii="Sylfaen" w:eastAsia="Sylfaen" w:hAnsi="Sylfaen"/>
                <w:lang w:val="ka-GE"/>
              </w:rPr>
              <w:t xml:space="preserve">გ)  მეხუთე და მეტი  შვილის შეძენის გამო - 500 (ხუთასი) ლარის ოდენობით; </w:t>
            </w:r>
          </w:p>
          <w:p w:rsidR="00C44434" w:rsidRPr="003F1044" w:rsidRDefault="00C44434" w:rsidP="00863BAE">
            <w:pPr>
              <w:shd w:val="clear" w:color="auto" w:fill="FFFFFF" w:themeFill="background1"/>
              <w:tabs>
                <w:tab w:val="center" w:pos="5182"/>
                <w:tab w:val="left" w:pos="6175"/>
              </w:tabs>
              <w:spacing w:after="0"/>
              <w:jc w:val="both"/>
              <w:rPr>
                <w:rFonts w:ascii="Sylfaen" w:eastAsia="Sylfaen" w:hAnsi="Sylfaen"/>
                <w:lang w:val="ka-GE"/>
              </w:rPr>
            </w:pPr>
            <w:r w:rsidRPr="003F1044">
              <w:rPr>
                <w:rFonts w:ascii="Sylfaen" w:eastAsia="Sylfaen" w:hAnsi="Sylfaen"/>
                <w:lang w:val="ka-GE"/>
              </w:rPr>
              <w:t>დ) ტყუპების (მესამე-მეოთხე და მეტი) შეძენის შემთხვევაში - 1000 (ერთი ათასი) ლარის ოდენობით.</w:t>
            </w:r>
          </w:p>
          <w:p w:rsidR="00C44434" w:rsidRPr="003F1044" w:rsidRDefault="00C44434" w:rsidP="00863BAE">
            <w:pPr>
              <w:shd w:val="clear" w:color="auto" w:fill="FFFFFF" w:themeFill="background1"/>
              <w:tabs>
                <w:tab w:val="center" w:pos="5182"/>
                <w:tab w:val="left" w:pos="6175"/>
              </w:tabs>
              <w:spacing w:after="0"/>
              <w:jc w:val="both"/>
              <w:rPr>
                <w:rFonts w:ascii="Sylfaen" w:eastAsia="Sylfaen" w:hAnsi="Sylfaen"/>
                <w:lang w:val="ka-GE"/>
              </w:rPr>
            </w:pPr>
            <w:r w:rsidRPr="003F1044">
              <w:rPr>
                <w:rFonts w:ascii="Sylfaen" w:eastAsia="Sylfaen" w:hAnsi="Sylfaen" w:cs="Sylfaen"/>
                <w:lang w:val="ka-GE"/>
              </w:rPr>
              <w:t xml:space="preserve">● </w:t>
            </w:r>
            <w:r w:rsidRPr="003F1044">
              <w:rPr>
                <w:rFonts w:ascii="Sylfaen" w:eastAsia="Sylfaen" w:hAnsi="Sylfaen" w:cs="Sylfaen"/>
                <w:b/>
                <w:lang w:val="ka-GE"/>
              </w:rPr>
              <w:t>დ</w:t>
            </w:r>
            <w:r w:rsidRPr="003F1044">
              <w:rPr>
                <w:rFonts w:ascii="Sylfaen" w:eastAsia="Sylfaen" w:hAnsi="Sylfaen"/>
                <w:b/>
                <w:lang w:val="ka-GE"/>
              </w:rPr>
              <w:t>ღის ცენტრით</w:t>
            </w:r>
            <w:r w:rsidRPr="003F1044">
              <w:rPr>
                <w:rFonts w:ascii="Sylfaen" w:eastAsia="Sylfaen" w:hAnsi="Sylfaen"/>
                <w:lang w:val="ka-GE"/>
              </w:rPr>
              <w:t xml:space="preserve"> მოსარგებლე შშმ სტატუსის მქონე არასრულწლოვანი პირების ფინანსური დახმარება, რომელიც გაიცემა  კონკრეტული საჭიროების შესახებ წარმოდგენილი კალკულაციის მიხედვით მცხეთის მუნიციპალიტეტის მერიასა და </w:t>
            </w:r>
            <w:r w:rsidRPr="003F1044">
              <w:rPr>
                <w:rFonts w:ascii="Sylfaen" w:eastAsia="Sylfaen" w:hAnsi="Sylfaen"/>
                <w:lang w:val="ka-GE"/>
              </w:rPr>
              <w:lastRenderedPageBreak/>
              <w:t xml:space="preserve">სპეციალიზებულ დაწესებულებას (ე.წ. </w:t>
            </w:r>
            <w:r w:rsidRPr="003F1044">
              <w:rPr>
                <w:rFonts w:ascii="Sylfaen" w:eastAsia="Sylfaen" w:hAnsi="Sylfaen" w:cs="Sylfaen"/>
                <w:lang w:val="ka-GE"/>
              </w:rPr>
              <w:t>დ</w:t>
            </w:r>
            <w:r w:rsidRPr="003F1044">
              <w:rPr>
                <w:rFonts w:ascii="Sylfaen" w:eastAsia="Sylfaen" w:hAnsi="Sylfaen"/>
                <w:lang w:val="ka-GE"/>
              </w:rPr>
              <w:t>ღის ცენტრი) შორის გაფორმებული ხელშეკრულების შესაბამისად.</w:t>
            </w:r>
          </w:p>
          <w:p w:rsidR="00C44434" w:rsidRPr="003F1044" w:rsidRDefault="00C44434" w:rsidP="00DC5D8B">
            <w:pPr>
              <w:shd w:val="clear" w:color="auto" w:fill="FFFFFF" w:themeFill="background1"/>
              <w:tabs>
                <w:tab w:val="center" w:pos="5182"/>
                <w:tab w:val="left" w:pos="6175"/>
              </w:tabs>
              <w:jc w:val="both"/>
              <w:rPr>
                <w:rFonts w:ascii="Sylfaen" w:eastAsia="Sylfaen" w:hAnsi="Sylfaen"/>
                <w:lang w:val="ka-GE"/>
              </w:rPr>
            </w:pPr>
            <w:r w:rsidRPr="003F1044">
              <w:rPr>
                <w:rFonts w:ascii="Sylfaen" w:eastAsia="Sylfaen" w:hAnsi="Sylfaen" w:cs="Sylfaen"/>
                <w:lang w:val="ka-GE"/>
              </w:rPr>
              <w:t xml:space="preserve">● </w:t>
            </w:r>
            <w:r w:rsidRPr="003F1044">
              <w:rPr>
                <w:rFonts w:ascii="Sylfaen" w:eastAsia="Sylfaen" w:hAnsi="Sylfaen" w:cs="Sylfaen"/>
                <w:b/>
                <w:lang w:val="ka-GE"/>
              </w:rPr>
              <w:t>ხ</w:t>
            </w:r>
            <w:r w:rsidRPr="003F1044">
              <w:rPr>
                <w:rFonts w:ascii="Sylfaen" w:eastAsia="Sylfaen" w:hAnsi="Sylfaen"/>
                <w:b/>
                <w:lang w:val="ka-GE"/>
              </w:rPr>
              <w:t xml:space="preserve">ანძრის </w:t>
            </w:r>
            <w:r w:rsidRPr="003F1044">
              <w:rPr>
                <w:rFonts w:ascii="Sylfaen" w:eastAsia="Sylfaen" w:hAnsi="Sylfaen"/>
                <w:lang w:val="ka-GE"/>
              </w:rPr>
              <w:t xml:space="preserve">შედეგად დაზარალებული ოჯახების დახმარება - დახმარება გაეწევათ მუნიციპალიტეტის ტერიტორიაზე ხანძრით და ხანძრით გამოწვეული შედეგებით დაზარალებულ ოჯახებს (გარდა სტიქიით დაზარალებული პირებისა) ერთჯერადად </w:t>
            </w:r>
          </w:p>
          <w:p w:rsidR="00C44434" w:rsidRPr="003F1044" w:rsidRDefault="00C44434" w:rsidP="00DC5D8B">
            <w:pPr>
              <w:shd w:val="clear" w:color="auto" w:fill="FFFFFF" w:themeFill="background1"/>
              <w:tabs>
                <w:tab w:val="center" w:pos="5182"/>
                <w:tab w:val="left" w:pos="6175"/>
              </w:tabs>
              <w:jc w:val="both"/>
              <w:rPr>
                <w:rFonts w:ascii="Sylfaen" w:eastAsia="Sylfaen" w:hAnsi="Sylfaen"/>
                <w:lang w:val="ka-GE"/>
              </w:rPr>
            </w:pPr>
            <w:r w:rsidRPr="003F1044">
              <w:rPr>
                <w:rFonts w:ascii="Sylfaen" w:eastAsia="Sylfaen" w:hAnsi="Sylfaen"/>
                <w:lang w:val="ka-GE"/>
              </w:rPr>
              <w:t>2500 (ორი ათას ხუთასი) ლარამდე, ხოლო საცხოვრებელი სახლის დანგრევის ან მთლიანად განადგურების შემთხვევაში მცხეთის მუნიციპალიტეტის მერიის სამედიცინო და სოციალურ საკითხთა კომისიის წარდგინებით, საკრებულოს თანხმობის საფუძველზე შესაძლებელია დახმარების სახით გაიცეს არაუმეტეს 7500 (შვიდი ათას ხუთასი) ლარისა.</w:t>
            </w:r>
          </w:p>
          <w:p w:rsidR="00C44434" w:rsidRPr="003F1044" w:rsidRDefault="00C44434" w:rsidP="00DC5D8B">
            <w:pPr>
              <w:shd w:val="clear" w:color="auto" w:fill="FFFFFF" w:themeFill="background1"/>
              <w:tabs>
                <w:tab w:val="center" w:pos="5182"/>
                <w:tab w:val="left" w:pos="6175"/>
              </w:tabs>
              <w:jc w:val="both"/>
              <w:rPr>
                <w:rFonts w:ascii="Sylfaen" w:eastAsia="Sylfaen" w:hAnsi="Sylfaen"/>
                <w:lang w:val="ka-GE"/>
              </w:rPr>
            </w:pPr>
            <w:r w:rsidRPr="003F1044">
              <w:rPr>
                <w:rFonts w:ascii="Sylfaen" w:eastAsia="Sylfaen" w:hAnsi="Sylfaen" w:cs="Sylfaen"/>
                <w:lang w:val="ka-GE"/>
              </w:rPr>
              <w:t xml:space="preserve">● </w:t>
            </w:r>
            <w:r w:rsidRPr="003F1044">
              <w:rPr>
                <w:rFonts w:ascii="Sylfaen" w:eastAsia="Sylfaen" w:hAnsi="Sylfaen" w:cs="Sylfaen"/>
                <w:b/>
                <w:lang w:val="ka-GE"/>
              </w:rPr>
              <w:t>ხ</w:t>
            </w:r>
            <w:r w:rsidRPr="003F1044">
              <w:rPr>
                <w:rFonts w:ascii="Sylfaen" w:eastAsia="Sylfaen" w:hAnsi="Sylfaen"/>
                <w:b/>
                <w:lang w:val="ka-GE"/>
              </w:rPr>
              <w:t>ანძრის</w:t>
            </w:r>
            <w:r w:rsidRPr="003F1044">
              <w:rPr>
                <w:rFonts w:ascii="Sylfaen" w:eastAsia="Sylfaen" w:hAnsi="Sylfaen"/>
                <w:lang w:val="ka-GE"/>
              </w:rPr>
              <w:t xml:space="preserve"> შედეგად დაზარალებული და </w:t>
            </w:r>
            <w:r w:rsidRPr="003F1044">
              <w:rPr>
                <w:rFonts w:ascii="Sylfaen" w:eastAsia="Sylfaen" w:hAnsi="Sylfaen" w:cs="Sylfaen"/>
                <w:lang w:val="ka-GE"/>
              </w:rPr>
              <w:t>თ</w:t>
            </w:r>
            <w:r w:rsidRPr="003F1044">
              <w:rPr>
                <w:rFonts w:ascii="Sylfaen" w:eastAsia="Sylfaen" w:hAnsi="Sylfaen"/>
                <w:lang w:val="ka-GE"/>
              </w:rPr>
              <w:t>ავშესაფრის არმქონე პირების ქირით უზრუნველყოფა - ქირის საფასურის მაქსიმალური ოდენობა განისაზღვრება 400 (ოთხასი) ლარით და პროგრამით მოსარგებლე პირს დაუფინანსდება კომისიის მიერ დადგენილი ვადით, არაუმეტეს 6 თვისა.</w:t>
            </w:r>
          </w:p>
          <w:p w:rsidR="00C44434" w:rsidRPr="003F1044" w:rsidRDefault="00C44434" w:rsidP="00DC5D8B">
            <w:pPr>
              <w:shd w:val="clear" w:color="auto" w:fill="FFFFFF" w:themeFill="background1"/>
              <w:tabs>
                <w:tab w:val="center" w:pos="5182"/>
                <w:tab w:val="left" w:pos="6175"/>
              </w:tabs>
              <w:jc w:val="both"/>
              <w:rPr>
                <w:rFonts w:ascii="Sylfaen" w:eastAsia="Sylfaen" w:hAnsi="Sylfaen"/>
                <w:lang w:val="ka-GE"/>
              </w:rPr>
            </w:pPr>
            <w:r w:rsidRPr="003F1044">
              <w:rPr>
                <w:rFonts w:ascii="Sylfaen" w:eastAsia="Sylfaen" w:hAnsi="Sylfaen" w:cs="Sylfaen"/>
                <w:lang w:val="ka-GE"/>
              </w:rPr>
              <w:t xml:space="preserve">● </w:t>
            </w:r>
            <w:r w:rsidRPr="003F1044">
              <w:rPr>
                <w:rFonts w:ascii="Sylfaen" w:eastAsia="Sylfaen" w:hAnsi="Sylfaen" w:cs="Sylfaen"/>
                <w:b/>
                <w:lang w:val="ka-GE"/>
              </w:rPr>
              <w:t>მ</w:t>
            </w:r>
            <w:r w:rsidRPr="003F1044">
              <w:rPr>
                <w:rFonts w:ascii="Sylfaen" w:eastAsia="Sylfaen" w:hAnsi="Sylfaen"/>
                <w:b/>
                <w:lang w:val="ka-GE"/>
              </w:rPr>
              <w:t>უნიციპ</w:t>
            </w:r>
            <w:r w:rsidRPr="003F1044">
              <w:rPr>
                <w:rFonts w:ascii="Sylfaen" w:eastAsia="Sylfaen" w:hAnsi="Sylfaen"/>
                <w:lang w:val="ka-GE"/>
              </w:rPr>
              <w:t>ალიტეტის ტერიტორიაზე რეგისტრირებულ უპატრონო მიცვალებულთა სარიტუალო მომსახურება - დახმარება 300 (სამასი) ლარის ოდენობით  აუნაზღაურდებათ იმ პირებს, რომლებიც გაიღებენ უპატრონო მიცვალებულის დაკრძალვის ხარჯებს.</w:t>
            </w:r>
          </w:p>
          <w:p w:rsidR="00C44434" w:rsidRPr="003F1044" w:rsidRDefault="00C44434" w:rsidP="00DC5D8B">
            <w:pPr>
              <w:autoSpaceDE w:val="0"/>
              <w:autoSpaceDN w:val="0"/>
              <w:adjustRightInd w:val="0"/>
              <w:jc w:val="both"/>
              <w:rPr>
                <w:rFonts w:ascii="Sylfaen" w:eastAsia="Sylfaen" w:hAnsi="Sylfaen" w:cs="Sylfaen"/>
                <w:lang w:val="ka-GE"/>
              </w:rPr>
            </w:pPr>
            <w:r w:rsidRPr="003F1044">
              <w:rPr>
                <w:rFonts w:ascii="Sylfaen" w:eastAsia="Sylfaen" w:hAnsi="Sylfaen" w:cs="Sylfaen"/>
                <w:lang w:val="ka-GE"/>
              </w:rPr>
              <w:t xml:space="preserve">● </w:t>
            </w:r>
            <w:r w:rsidRPr="003F1044">
              <w:rPr>
                <w:rFonts w:ascii="Sylfaen" w:eastAsia="Sylfaen" w:hAnsi="Sylfaen" w:cs="Sylfaen"/>
                <w:b/>
                <w:lang w:val="ka-GE"/>
              </w:rPr>
              <w:t xml:space="preserve">შეზღუდული </w:t>
            </w:r>
            <w:r w:rsidRPr="003F1044">
              <w:rPr>
                <w:rFonts w:ascii="Sylfaen" w:eastAsia="Sylfaen" w:hAnsi="Sylfaen" w:cs="Sylfaen"/>
                <w:lang w:val="ka-GE"/>
              </w:rPr>
              <w:t>შესაძლებლობის მქონე პირთა სოციალური დაცვა - დახმარება გაიცემა სოციალურად დაუცველი ოჯახების მონაცემთა ერთიან ბაზაში რეგისტრირებულ, 150 000-მდე სარეიტინგო ქულის მქონე შეზღუდული შესაძლებლობის მქონე  პირზე, წელიწადში ერთხელ 200 (ორასი) ლარის ოდენობით.</w:t>
            </w:r>
          </w:p>
          <w:p w:rsidR="00C44434" w:rsidRPr="003F1044" w:rsidRDefault="002A610E" w:rsidP="00DC5D8B">
            <w:pPr>
              <w:autoSpaceDE w:val="0"/>
              <w:autoSpaceDN w:val="0"/>
              <w:adjustRightInd w:val="0"/>
              <w:jc w:val="both"/>
              <w:rPr>
                <w:rFonts w:ascii="Sylfaen" w:eastAsia="Sylfaen" w:hAnsi="Sylfaen" w:cs="Sylfaen"/>
                <w:lang w:val="ka-GE"/>
              </w:rPr>
            </w:pPr>
            <w:r w:rsidRPr="003F1044">
              <w:rPr>
                <w:rFonts w:ascii="Sylfaen" w:eastAsia="Sylfaen" w:hAnsi="Sylfaen" w:cs="Sylfaen"/>
                <w:lang w:val="ka-GE"/>
              </w:rPr>
              <w:t xml:space="preserve">● </w:t>
            </w:r>
            <w:r w:rsidR="00F05050" w:rsidRPr="003F1044">
              <w:rPr>
                <w:rFonts w:ascii="Sylfaen" w:eastAsia="Sylfaen" w:hAnsi="Sylfaen" w:cs="Sylfaen"/>
                <w:b/>
                <w:lang w:val="ka-GE"/>
              </w:rPr>
              <w:t>18 წლამდე ასაკის</w:t>
            </w:r>
            <w:r w:rsidR="00F05050" w:rsidRPr="003F1044">
              <w:rPr>
                <w:rFonts w:ascii="Sylfaen" w:eastAsia="Sylfaen" w:hAnsi="Sylfaen" w:cs="Sylfaen"/>
                <w:lang w:val="ka-GE"/>
              </w:rPr>
              <w:t xml:space="preserve"> შაქრიანი დიაბეტით (ინსულინდამოკიდებული) დაავადებული პირების საკურორტო დახმარება, რომლის ფარგლებშიც მოსარგებლეები თავად ირჩევენ  მომსახურების მიმწოდებელს; ერთ ბენეფიციარზე საკურორტო დახმარება გაიცემა წელიწადში არაუმეტეს</w:t>
            </w:r>
            <w:r w:rsidR="00F05050" w:rsidRPr="003F1044">
              <w:rPr>
                <w:rFonts w:ascii="Sylfaen" w:eastAsia="Sylfaen" w:hAnsi="Sylfaen" w:cs="Sylfaen"/>
                <w:color w:val="FF0000"/>
                <w:lang w:val="ka-GE"/>
              </w:rPr>
              <w:t xml:space="preserve"> </w:t>
            </w:r>
            <w:r w:rsidR="00F05050" w:rsidRPr="003F1044">
              <w:rPr>
                <w:rFonts w:ascii="Sylfaen" w:eastAsia="Sylfaen" w:hAnsi="Sylfaen" w:cs="Sylfaen"/>
                <w:lang w:val="ka-GE"/>
              </w:rPr>
              <w:t>1000 (ერთი ათასი) ლარის ოდენობით.</w:t>
            </w:r>
          </w:p>
          <w:p w:rsidR="00C44434" w:rsidRPr="003F1044" w:rsidRDefault="00C44434" w:rsidP="00DC5D8B">
            <w:pPr>
              <w:autoSpaceDE w:val="0"/>
              <w:autoSpaceDN w:val="0"/>
              <w:adjustRightInd w:val="0"/>
              <w:jc w:val="both"/>
              <w:rPr>
                <w:rFonts w:ascii="Sylfaen" w:eastAsia="Sylfaen" w:hAnsi="Sylfaen" w:cs="Sylfaen"/>
                <w:lang w:val="ka-GE"/>
              </w:rPr>
            </w:pPr>
            <w:r w:rsidRPr="003F1044">
              <w:rPr>
                <w:rFonts w:ascii="Sylfaen" w:eastAsia="Sylfaen" w:hAnsi="Sylfaen" w:cs="Sylfaen"/>
                <w:lang w:val="ka-GE"/>
              </w:rPr>
              <w:t xml:space="preserve">● </w:t>
            </w:r>
            <w:r w:rsidRPr="003F1044">
              <w:rPr>
                <w:rFonts w:ascii="Sylfaen" w:eastAsia="Sylfaen" w:hAnsi="Sylfaen" w:cs="Sylfaen"/>
                <w:b/>
                <w:lang w:val="ka-GE"/>
              </w:rPr>
              <w:t xml:space="preserve">საშენი </w:t>
            </w:r>
            <w:r w:rsidRPr="003F1044">
              <w:rPr>
                <w:rFonts w:ascii="Sylfaen" w:eastAsia="Sylfaen" w:hAnsi="Sylfaen" w:cs="Sylfaen"/>
                <w:lang w:val="ka-GE"/>
              </w:rPr>
              <w:t>მასალებით დახმარება - დახმარება გაეწევათ მუნიციპალიტეტის ტერიტორიაზე რეგისტრირებულ ოჯახებს, რომელთაც მძიმე გარემოებათა გამო (ხანძარი, სტიქია, მიწისძვრა, მეწყერი, წყალდიდობა, დიდთოვლობა, სოციალური მდგომარეობა და ა.შ.) არ გააჩნიათ საშუალება, შეიძინონ საშენი მასალები.</w:t>
            </w:r>
          </w:p>
          <w:p w:rsidR="00C44434" w:rsidRPr="003F1044" w:rsidRDefault="00C44434" w:rsidP="00DC5D8B">
            <w:pPr>
              <w:autoSpaceDE w:val="0"/>
              <w:autoSpaceDN w:val="0"/>
              <w:adjustRightInd w:val="0"/>
              <w:jc w:val="both"/>
              <w:rPr>
                <w:rFonts w:ascii="Sylfaen" w:eastAsia="Sylfaen" w:hAnsi="Sylfaen"/>
                <w:lang w:val="ka-GE"/>
              </w:rPr>
            </w:pPr>
            <w:r w:rsidRPr="003F1044">
              <w:rPr>
                <w:rFonts w:ascii="Sylfaen" w:eastAsia="Sylfaen" w:hAnsi="Sylfaen" w:cs="Sylfaen"/>
                <w:lang w:val="ka-GE"/>
              </w:rPr>
              <w:t>● სკოლამდელი</w:t>
            </w:r>
            <w:r w:rsidRPr="003F1044">
              <w:rPr>
                <w:rFonts w:ascii="Sylfaen" w:eastAsia="Sylfaen" w:hAnsi="Sylfaen"/>
                <w:lang w:val="ka-GE"/>
              </w:rPr>
              <w:t xml:space="preserve"> ასაკის  და  </w:t>
            </w:r>
            <w:r w:rsidRPr="003F1044">
              <w:rPr>
                <w:rFonts w:ascii="Sylfaen" w:eastAsia="Sylfaen" w:hAnsi="Sylfaen" w:cs="Sylfaen"/>
                <w:b/>
                <w:lang w:val="ka-GE"/>
              </w:rPr>
              <w:t xml:space="preserve">შეზღუდული </w:t>
            </w:r>
            <w:r w:rsidRPr="003F1044">
              <w:rPr>
                <w:rFonts w:ascii="Sylfaen" w:eastAsia="Sylfaen" w:hAnsi="Sylfaen" w:cs="Sylfaen"/>
                <w:lang w:val="ka-GE"/>
              </w:rPr>
              <w:t xml:space="preserve">შესაძლებლობის მქონე </w:t>
            </w:r>
            <w:r w:rsidRPr="003F1044">
              <w:rPr>
                <w:rFonts w:ascii="Sylfaen" w:eastAsia="Sylfaen" w:hAnsi="Sylfaen"/>
                <w:lang w:val="ka-GE"/>
              </w:rPr>
              <w:t xml:space="preserve"> ბავშვების  ტრანსპორტით  მგზავრობის  უზრუნველყოფა.</w:t>
            </w:r>
          </w:p>
          <w:p w:rsidR="00C44434" w:rsidRPr="003F1044" w:rsidRDefault="00C44434" w:rsidP="00896731">
            <w:pPr>
              <w:autoSpaceDE w:val="0"/>
              <w:autoSpaceDN w:val="0"/>
              <w:adjustRightInd w:val="0"/>
              <w:jc w:val="both"/>
              <w:rPr>
                <w:rFonts w:ascii="Sylfaen" w:eastAsia="Sylfaen" w:hAnsi="Sylfaen" w:cs="Sylfaen"/>
                <w:lang w:val="ka-GE"/>
              </w:rPr>
            </w:pPr>
            <w:r w:rsidRPr="003F1044">
              <w:rPr>
                <w:rFonts w:ascii="Sylfaen" w:eastAsia="Sylfaen" w:hAnsi="Sylfaen" w:cs="Sylfaen"/>
                <w:lang w:val="ka-GE"/>
              </w:rPr>
              <w:t xml:space="preserve">● </w:t>
            </w:r>
            <w:r w:rsidRPr="003F1044">
              <w:rPr>
                <w:rFonts w:ascii="Sylfaen" w:eastAsia="Sylfaen" w:hAnsi="Sylfaen" w:cs="Sylfaen"/>
                <w:b/>
                <w:lang w:val="ka-GE"/>
              </w:rPr>
              <w:t>სასურსათო კალათით დახმარება</w:t>
            </w:r>
            <w:r w:rsidRPr="003F1044">
              <w:rPr>
                <w:rFonts w:ascii="Sylfaen" w:eastAsia="Sylfaen" w:hAnsi="Sylfaen" w:cs="Sylfaen"/>
                <w:lang w:val="ka-GE"/>
              </w:rPr>
              <w:t xml:space="preserve"> დღესასწაულებთან დაკავშირებით - დახმარება გაეწევათ მუნიციპალიტეტის ტერიტორიაზე რეგისტრირებულ გაჭირვებულ </w:t>
            </w:r>
            <w:r w:rsidRPr="003F1044">
              <w:rPr>
                <w:rFonts w:ascii="Sylfaen" w:eastAsia="Sylfaen" w:hAnsi="Sylfaen" w:cs="Sylfaen"/>
                <w:lang w:val="ka-GE"/>
              </w:rPr>
              <w:lastRenderedPageBreak/>
              <w:t>პირებს;</w:t>
            </w:r>
          </w:p>
        </w:tc>
      </w:tr>
      <w:tr w:rsidR="00C44434" w:rsidRPr="003F1044" w:rsidTr="00232D23">
        <w:trPr>
          <w:trHeight w:val="809"/>
        </w:trPr>
        <w:tc>
          <w:tcPr>
            <w:tcW w:w="799" w:type="pct"/>
            <w:vAlign w:val="center"/>
          </w:tcPr>
          <w:p w:rsidR="00C44434" w:rsidRPr="003F1044" w:rsidRDefault="00C44434" w:rsidP="008A4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3F1044">
              <w:rPr>
                <w:rFonts w:ascii="Sylfaen" w:eastAsia="Sylfaen" w:hAnsi="Sylfaen" w:cs="Times New Roman"/>
                <w:b/>
              </w:rPr>
              <w:lastRenderedPageBreak/>
              <w:t xml:space="preserve">მოსალოდნელი </w:t>
            </w:r>
            <w:r w:rsidR="008A4CBC" w:rsidRPr="003F1044">
              <w:rPr>
                <w:rFonts w:ascii="Sylfaen" w:eastAsia="Sylfaen" w:hAnsi="Sylfaen" w:cs="Times New Roman"/>
                <w:b/>
                <w:lang w:val="ka-GE"/>
              </w:rPr>
              <w:t>შუალედური</w:t>
            </w:r>
            <w:r w:rsidRPr="003F1044">
              <w:rPr>
                <w:rFonts w:ascii="Sylfaen" w:eastAsia="Sylfaen" w:hAnsi="Sylfaen" w:cs="Times New Roman"/>
                <w:b/>
                <w:lang w:val="ka-GE"/>
              </w:rPr>
              <w:t xml:space="preserve">  </w:t>
            </w:r>
            <w:r w:rsidRPr="003F1044">
              <w:rPr>
                <w:rFonts w:ascii="Sylfaen" w:eastAsia="Sylfaen" w:hAnsi="Sylfaen" w:cs="Times New Roman"/>
                <w:b/>
              </w:rPr>
              <w:t>შედეგი</w:t>
            </w:r>
          </w:p>
        </w:tc>
        <w:tc>
          <w:tcPr>
            <w:tcW w:w="4201" w:type="pct"/>
            <w:gridSpan w:val="6"/>
            <w:tcMar>
              <w:left w:w="108" w:type="dxa"/>
            </w:tcMar>
          </w:tcPr>
          <w:p w:rsidR="00C44434" w:rsidRPr="003F1044" w:rsidRDefault="00C44434" w:rsidP="00DC5D8B">
            <w:pPr>
              <w:rPr>
                <w:rFonts w:ascii="Sylfaen" w:hAnsi="Sylfaen"/>
                <w:lang w:val="ka-GE"/>
              </w:rPr>
            </w:pPr>
            <w:r w:rsidRPr="003F1044">
              <w:rPr>
                <w:rFonts w:ascii="Sylfaen" w:eastAsia="Times New Roman" w:hAnsi="Sylfaen"/>
              </w:rPr>
              <w:t>ფინანსური დახმარებ</w:t>
            </w:r>
            <w:r w:rsidRPr="003F1044">
              <w:rPr>
                <w:rFonts w:ascii="Sylfaen" w:eastAsia="Times New Roman" w:hAnsi="Sylfaen"/>
                <w:lang w:val="ka-GE"/>
              </w:rPr>
              <w:t>ებ</w:t>
            </w:r>
            <w:r w:rsidRPr="003F1044">
              <w:rPr>
                <w:rFonts w:ascii="Sylfaen" w:eastAsia="Times New Roman" w:hAnsi="Sylfaen"/>
              </w:rPr>
              <w:t>ით</w:t>
            </w:r>
            <w:r w:rsidRPr="003F1044">
              <w:rPr>
                <w:rFonts w:ascii="Sylfaen" w:eastAsia="Times New Roman" w:hAnsi="Sylfaen"/>
                <w:lang w:val="ka-GE"/>
              </w:rPr>
              <w:t xml:space="preserve"> </w:t>
            </w:r>
            <w:r w:rsidRPr="003F1044">
              <w:rPr>
                <w:rFonts w:ascii="Sylfaen" w:eastAsia="Times New Roman" w:hAnsi="Sylfaen"/>
              </w:rPr>
              <w:t xml:space="preserve"> და სოციალური სერვისებით</w:t>
            </w:r>
            <w:r w:rsidRPr="003F1044">
              <w:rPr>
                <w:rFonts w:ascii="Sylfaen" w:eastAsia="Times New Roman" w:hAnsi="Sylfaen"/>
                <w:lang w:val="ka-GE"/>
              </w:rPr>
              <w:t xml:space="preserve"> უზრუნველყოფილი  </w:t>
            </w:r>
            <w:r w:rsidRPr="003F1044">
              <w:rPr>
                <w:rFonts w:ascii="Sylfaen" w:eastAsia="Times New Roman" w:hAnsi="Sylfaen"/>
              </w:rPr>
              <w:t xml:space="preserve"> სხვადასხვა სოციალური კატეგორიის </w:t>
            </w:r>
            <w:r w:rsidRPr="003F1044">
              <w:rPr>
                <w:rFonts w:ascii="Sylfaen" w:eastAsia="Times New Roman" w:hAnsi="Sylfaen"/>
                <w:lang w:val="ka-GE"/>
              </w:rPr>
              <w:t>მოსახლეობა</w:t>
            </w:r>
          </w:p>
        </w:tc>
      </w:tr>
      <w:tr w:rsidR="00C4109D" w:rsidRPr="003F1044" w:rsidTr="00C4109D">
        <w:trPr>
          <w:trHeight w:val="809"/>
        </w:trPr>
        <w:tc>
          <w:tcPr>
            <w:tcW w:w="1949" w:type="pct"/>
            <w:gridSpan w:val="3"/>
            <w:vAlign w:val="center"/>
          </w:tcPr>
          <w:p w:rsidR="00C4109D" w:rsidRPr="003F1044" w:rsidRDefault="00C4109D" w:rsidP="00A06B0A">
            <w:pPr>
              <w:spacing w:after="0"/>
              <w:jc w:val="center"/>
              <w:rPr>
                <w:rFonts w:ascii="Sylfaen" w:hAnsi="Sylfaen"/>
                <w:b/>
                <w:bCs/>
              </w:rPr>
            </w:pPr>
            <w:r w:rsidRPr="003F1044">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3051" w:type="pct"/>
            <w:gridSpan w:val="4"/>
            <w:tcMar>
              <w:left w:w="108" w:type="dxa"/>
            </w:tcMar>
            <w:vAlign w:val="center"/>
          </w:tcPr>
          <w:p w:rsidR="00C4109D" w:rsidRPr="003F1044" w:rsidRDefault="00C4109D" w:rsidP="00A06B0A">
            <w:pPr>
              <w:autoSpaceDE w:val="0"/>
              <w:autoSpaceDN w:val="0"/>
              <w:adjustRightInd w:val="0"/>
              <w:spacing w:after="0" w:line="240" w:lineRule="auto"/>
              <w:rPr>
                <w:rFonts w:ascii="Sylfaen" w:eastAsiaTheme="minorHAnsi" w:hAnsi="Sylfaen" w:cs="Sylfaen"/>
              </w:rPr>
            </w:pPr>
            <w:r w:rsidRPr="003F1044">
              <w:rPr>
                <w:rFonts w:ascii="Sylfaen" w:eastAsiaTheme="minorHAnsi" w:hAnsi="Sylfaen" w:cs="Sylfaen"/>
              </w:rPr>
              <w:t xml:space="preserve">მიზანი 1 - სიღარიბის ყველა ფორმის აღმოფხვრა; </w:t>
            </w:r>
          </w:p>
          <w:p w:rsidR="00C4109D" w:rsidRPr="003F1044" w:rsidRDefault="00C4109D" w:rsidP="00A06B0A">
            <w:pPr>
              <w:autoSpaceDE w:val="0"/>
              <w:autoSpaceDN w:val="0"/>
              <w:adjustRightInd w:val="0"/>
              <w:spacing w:after="0" w:line="240" w:lineRule="auto"/>
              <w:rPr>
                <w:rFonts w:ascii="Sylfaen" w:eastAsiaTheme="minorHAnsi" w:hAnsi="Sylfaen" w:cs="Sylfaen"/>
                <w:lang w:val="ka-GE"/>
              </w:rPr>
            </w:pPr>
            <w:r w:rsidRPr="003F1044">
              <w:rPr>
                <w:rFonts w:ascii="Sylfaen" w:eastAsiaTheme="minorHAnsi" w:hAnsi="Sylfaen" w:cs="Sylfaen"/>
              </w:rPr>
              <w:t xml:space="preserve"> მიზანი 2 - შიმშილის აღმოფხვრა; </w:t>
            </w:r>
          </w:p>
        </w:tc>
      </w:tr>
      <w:tr w:rsidR="00C4109D" w:rsidRPr="003F1044" w:rsidTr="00F10D1A">
        <w:tblPrEx>
          <w:tblCellMar>
            <w:right w:w="108" w:type="dxa"/>
          </w:tblCellMar>
        </w:tblPrEx>
        <w:trPr>
          <w:trHeight w:val="373"/>
        </w:trPr>
        <w:tc>
          <w:tcPr>
            <w:tcW w:w="1945" w:type="pct"/>
            <w:gridSpan w:val="2"/>
            <w:vAlign w:val="center"/>
          </w:tcPr>
          <w:p w:rsidR="00C4109D" w:rsidRPr="003F1044" w:rsidRDefault="00C4109D"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3F1044">
              <w:rPr>
                <w:rFonts w:ascii="Sylfaen" w:eastAsia="Sylfaen" w:hAnsi="Sylfaen" w:cs="Times New Roman"/>
                <w:b/>
              </w:rPr>
              <w:t xml:space="preserve">მოსალოდნელი </w:t>
            </w:r>
            <w:r w:rsidRPr="003F1044">
              <w:rPr>
                <w:rFonts w:ascii="Sylfaen" w:eastAsia="Sylfaen" w:hAnsi="Sylfaen" w:cs="Times New Roman"/>
                <w:b/>
                <w:lang w:val="ka-GE"/>
              </w:rPr>
              <w:t>შუალედური</w:t>
            </w:r>
            <w:r w:rsidRPr="003F1044">
              <w:rPr>
                <w:rFonts w:ascii="Sylfaen" w:eastAsia="Sylfaen" w:hAnsi="Sylfaen" w:cs="Times New Roman"/>
                <w:lang w:val="ka-GE"/>
              </w:rPr>
              <w:t xml:space="preserve"> </w:t>
            </w:r>
            <w:r w:rsidRPr="003F1044">
              <w:rPr>
                <w:rFonts w:ascii="Sylfaen" w:eastAsia="Sylfaen" w:hAnsi="Sylfaen" w:cs="Times New Roman"/>
                <w:b/>
              </w:rPr>
              <w:t>შედეგის შეფასების ინდიკატორი </w:t>
            </w:r>
          </w:p>
        </w:tc>
        <w:tc>
          <w:tcPr>
            <w:tcW w:w="751" w:type="pct"/>
            <w:gridSpan w:val="3"/>
            <w:tcMar>
              <w:right w:w="98" w:type="dxa"/>
            </w:tcMar>
            <w:vAlign w:val="center"/>
          </w:tcPr>
          <w:p w:rsidR="00C4109D" w:rsidRPr="003F1044" w:rsidRDefault="00C4109D"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3F1044">
              <w:rPr>
                <w:rFonts w:ascii="Sylfaen" w:eastAsia="Sylfaen" w:hAnsi="Sylfaen" w:cs="Times New Roman"/>
                <w:b/>
              </w:rPr>
              <w:t>საბაზისო მაჩვენებელი</w:t>
            </w:r>
          </w:p>
        </w:tc>
        <w:tc>
          <w:tcPr>
            <w:tcW w:w="889" w:type="pct"/>
            <w:tcMar>
              <w:left w:w="108" w:type="dxa"/>
              <w:right w:w="98" w:type="dxa"/>
            </w:tcMar>
            <w:vAlign w:val="center"/>
          </w:tcPr>
          <w:p w:rsidR="00C4109D" w:rsidRPr="003F1044" w:rsidRDefault="00C4109D"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3F1044">
              <w:rPr>
                <w:rFonts w:ascii="Sylfaen" w:eastAsia="Sylfaen" w:hAnsi="Sylfaen" w:cs="Times New Roman"/>
                <w:b/>
              </w:rPr>
              <w:t xml:space="preserve"> მიზნობრივი მაჩვენებელი</w:t>
            </w:r>
          </w:p>
        </w:tc>
        <w:tc>
          <w:tcPr>
            <w:tcW w:w="1415" w:type="pct"/>
            <w:tcMar>
              <w:left w:w="108" w:type="dxa"/>
              <w:right w:w="98" w:type="dxa"/>
            </w:tcMar>
            <w:vAlign w:val="center"/>
          </w:tcPr>
          <w:p w:rsidR="00C4109D" w:rsidRPr="003F1044" w:rsidRDefault="00C4109D"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3F1044">
              <w:rPr>
                <w:rFonts w:ascii="Sylfaen" w:eastAsia="Sylfaen" w:hAnsi="Sylfaen" w:cs="Times New Roman"/>
                <w:b/>
              </w:rPr>
              <w:t>ცდომილების ალბათობა (%/აღწერა)</w:t>
            </w:r>
            <w:r w:rsidRPr="003F1044">
              <w:rPr>
                <w:rFonts w:ascii="Sylfaen" w:eastAsia="Sylfaen" w:hAnsi="Sylfaen"/>
                <w:b/>
                <w:lang w:val="ka-GE"/>
              </w:rPr>
              <w:t xml:space="preserve">, </w:t>
            </w:r>
            <w:r w:rsidRPr="003F1044">
              <w:rPr>
                <w:rFonts w:ascii="Sylfaen" w:eastAsia="Sylfaen" w:hAnsi="Sylfaen" w:cs="Times New Roman"/>
                <w:b/>
              </w:rPr>
              <w:t>შესაძლო რისკები</w:t>
            </w:r>
          </w:p>
        </w:tc>
      </w:tr>
      <w:tr w:rsidR="00C4109D" w:rsidRPr="003F1044" w:rsidTr="00F10D1A">
        <w:trPr>
          <w:trHeight w:val="186"/>
        </w:trPr>
        <w:tc>
          <w:tcPr>
            <w:tcW w:w="1945" w:type="pct"/>
            <w:gridSpan w:val="2"/>
          </w:tcPr>
          <w:p w:rsidR="00C4109D" w:rsidRPr="003F1044" w:rsidRDefault="00C4109D" w:rsidP="00DC5D8B">
            <w:pPr>
              <w:pStyle w:val="TableParagraph"/>
              <w:kinsoku w:val="0"/>
              <w:overflowPunct w:val="0"/>
              <w:spacing w:before="21" w:line="259" w:lineRule="auto"/>
              <w:ind w:left="20" w:right="285"/>
              <w:rPr>
                <w:sz w:val="22"/>
                <w:szCs w:val="22"/>
              </w:rPr>
            </w:pPr>
            <w:r w:rsidRPr="003F1044">
              <w:rPr>
                <w:rFonts w:eastAsia="Sylfaen"/>
                <w:sz w:val="22"/>
                <w:szCs w:val="22"/>
                <w:lang w:val="ka-GE"/>
              </w:rPr>
              <w:t>ქვეპროგრამით მოსარგებლე ბენეფიციართა საერთო  რაოდენობა</w:t>
            </w:r>
          </w:p>
        </w:tc>
        <w:tc>
          <w:tcPr>
            <w:tcW w:w="751" w:type="pct"/>
            <w:gridSpan w:val="3"/>
            <w:tcMar>
              <w:left w:w="108" w:type="dxa"/>
            </w:tcMar>
          </w:tcPr>
          <w:p w:rsidR="00C4109D" w:rsidRPr="003F1044" w:rsidRDefault="00C4109D" w:rsidP="00DC5D8B">
            <w:pPr>
              <w:pStyle w:val="TableParagraph"/>
              <w:kinsoku w:val="0"/>
              <w:overflowPunct w:val="0"/>
              <w:ind w:left="4"/>
              <w:jc w:val="center"/>
              <w:rPr>
                <w:sz w:val="22"/>
                <w:szCs w:val="22"/>
                <w:lang w:val="ka-GE"/>
              </w:rPr>
            </w:pPr>
          </w:p>
          <w:p w:rsidR="00C4109D" w:rsidRPr="003F1044" w:rsidRDefault="00C4109D" w:rsidP="00DC5D8B">
            <w:pPr>
              <w:pStyle w:val="TableParagraph"/>
              <w:kinsoku w:val="0"/>
              <w:overflowPunct w:val="0"/>
              <w:ind w:left="4"/>
              <w:jc w:val="center"/>
              <w:rPr>
                <w:sz w:val="22"/>
                <w:szCs w:val="22"/>
                <w:lang w:val="ka-GE"/>
              </w:rPr>
            </w:pPr>
            <w:r w:rsidRPr="003F1044">
              <w:rPr>
                <w:sz w:val="22"/>
                <w:szCs w:val="22"/>
                <w:lang w:val="ka-GE"/>
              </w:rPr>
              <w:t>3230</w:t>
            </w:r>
          </w:p>
        </w:tc>
        <w:tc>
          <w:tcPr>
            <w:tcW w:w="889" w:type="pct"/>
            <w:tcMar>
              <w:left w:w="108" w:type="dxa"/>
            </w:tcMar>
          </w:tcPr>
          <w:p w:rsidR="00C4109D" w:rsidRPr="003F1044" w:rsidRDefault="00C4109D" w:rsidP="00DC5D8B">
            <w:pPr>
              <w:pStyle w:val="TableParagraph"/>
              <w:kinsoku w:val="0"/>
              <w:overflowPunct w:val="0"/>
              <w:ind w:left="5"/>
              <w:jc w:val="center"/>
              <w:rPr>
                <w:sz w:val="22"/>
                <w:szCs w:val="22"/>
                <w:lang w:val="ka-GE"/>
              </w:rPr>
            </w:pPr>
          </w:p>
          <w:p w:rsidR="00C4109D" w:rsidRPr="003F1044" w:rsidRDefault="00C4109D" w:rsidP="00A0135E">
            <w:pPr>
              <w:pStyle w:val="TableParagraph"/>
              <w:kinsoku w:val="0"/>
              <w:overflowPunct w:val="0"/>
              <w:ind w:left="5"/>
              <w:jc w:val="center"/>
              <w:rPr>
                <w:sz w:val="22"/>
                <w:szCs w:val="22"/>
                <w:lang w:val="ka-GE"/>
              </w:rPr>
            </w:pPr>
            <w:r w:rsidRPr="003F1044">
              <w:rPr>
                <w:sz w:val="22"/>
                <w:szCs w:val="22"/>
                <w:lang w:val="ka-GE"/>
              </w:rPr>
              <w:t>3</w:t>
            </w:r>
            <w:r w:rsidR="00A0135E">
              <w:rPr>
                <w:sz w:val="22"/>
                <w:szCs w:val="22"/>
                <w:lang w:val="ka-GE"/>
              </w:rPr>
              <w:t>492</w:t>
            </w:r>
          </w:p>
        </w:tc>
        <w:tc>
          <w:tcPr>
            <w:tcW w:w="1415" w:type="pct"/>
            <w:tcMar>
              <w:left w:w="108" w:type="dxa"/>
            </w:tcMar>
          </w:tcPr>
          <w:p w:rsidR="00C4109D" w:rsidRPr="003F1044" w:rsidRDefault="00C4109D" w:rsidP="006F0921">
            <w:pPr>
              <w:pStyle w:val="TableParagraph"/>
              <w:kinsoku w:val="0"/>
              <w:overflowPunct w:val="0"/>
              <w:spacing w:line="276" w:lineRule="auto"/>
              <w:ind w:right="29"/>
              <w:rPr>
                <w:sz w:val="22"/>
                <w:szCs w:val="22"/>
              </w:rPr>
            </w:pPr>
            <w:r w:rsidRPr="003F1044">
              <w:rPr>
                <w:w w:val="105"/>
                <w:sz w:val="22"/>
                <w:szCs w:val="22"/>
              </w:rPr>
              <w:t>3%</w:t>
            </w:r>
            <w:r w:rsidRPr="003F1044">
              <w:rPr>
                <w:spacing w:val="-8"/>
                <w:w w:val="105"/>
                <w:sz w:val="22"/>
                <w:szCs w:val="22"/>
                <w:lang w:val="ka-GE"/>
              </w:rPr>
              <w:t>/</w:t>
            </w:r>
            <w:r w:rsidRPr="003F1044">
              <w:rPr>
                <w:w w:val="105"/>
                <w:sz w:val="22"/>
                <w:szCs w:val="22"/>
              </w:rPr>
              <w:t>მომართვიანობის</w:t>
            </w:r>
            <w:r w:rsidRPr="003F1044">
              <w:rPr>
                <w:spacing w:val="-8"/>
                <w:w w:val="105"/>
                <w:sz w:val="22"/>
                <w:szCs w:val="22"/>
                <w:lang w:val="ka-GE"/>
              </w:rPr>
              <w:t xml:space="preserve"> </w:t>
            </w:r>
            <w:r w:rsidRPr="003F1044">
              <w:rPr>
                <w:spacing w:val="-1"/>
                <w:w w:val="105"/>
                <w:sz w:val="22"/>
                <w:szCs w:val="22"/>
              </w:rPr>
              <w:t>ცვლილება,</w:t>
            </w:r>
            <w:r w:rsidRPr="003F1044">
              <w:rPr>
                <w:spacing w:val="-1"/>
                <w:w w:val="105"/>
                <w:sz w:val="22"/>
                <w:szCs w:val="22"/>
                <w:lang w:val="ka-GE"/>
              </w:rPr>
              <w:t xml:space="preserve"> </w:t>
            </w:r>
            <w:r w:rsidRPr="003F1044">
              <w:rPr>
                <w:w w:val="105"/>
                <w:sz w:val="22"/>
                <w:szCs w:val="22"/>
              </w:rPr>
              <w:t>ინფორმირებულობის</w:t>
            </w:r>
            <w:r w:rsidRPr="003F1044">
              <w:rPr>
                <w:spacing w:val="29"/>
                <w:w w:val="104"/>
                <w:sz w:val="22"/>
                <w:szCs w:val="22"/>
              </w:rPr>
              <w:t xml:space="preserve"> </w:t>
            </w:r>
            <w:r w:rsidRPr="003F1044">
              <w:rPr>
                <w:w w:val="105"/>
                <w:sz w:val="22"/>
                <w:szCs w:val="22"/>
              </w:rPr>
              <w:t>დაბალი</w:t>
            </w:r>
            <w:r w:rsidRPr="003F1044">
              <w:rPr>
                <w:spacing w:val="-8"/>
                <w:w w:val="105"/>
                <w:sz w:val="22"/>
                <w:szCs w:val="22"/>
              </w:rPr>
              <w:t xml:space="preserve"> </w:t>
            </w:r>
            <w:r w:rsidRPr="003F1044">
              <w:rPr>
                <w:w w:val="105"/>
                <w:sz w:val="22"/>
                <w:szCs w:val="22"/>
              </w:rPr>
              <w:t>დონე</w:t>
            </w:r>
          </w:p>
        </w:tc>
      </w:tr>
    </w:tbl>
    <w:p w:rsidR="007D6FB2" w:rsidRPr="00457D0D" w:rsidRDefault="007D6FB2" w:rsidP="00C008D3">
      <w:pPr>
        <w:spacing w:after="0" w:line="240" w:lineRule="auto"/>
        <w:jc w:val="both"/>
        <w:rPr>
          <w:rFonts w:ascii="Sylfaen" w:hAnsi="Sylfaen"/>
          <w:lang w:val="ka-GE"/>
        </w:rPr>
      </w:pPr>
    </w:p>
    <w:p w:rsidR="007D6FB2" w:rsidRPr="00457D0D" w:rsidRDefault="007D6FB2" w:rsidP="00022194">
      <w:pPr>
        <w:spacing w:after="0" w:line="240" w:lineRule="auto"/>
        <w:jc w:val="both"/>
        <w:rPr>
          <w:rFonts w:ascii="Sylfaen" w:hAnsi="Sylfaen"/>
          <w:lang w:val="ka-GE"/>
        </w:rPr>
      </w:pPr>
    </w:p>
    <w:p w:rsidR="007D6FB2" w:rsidRPr="00457D0D" w:rsidRDefault="007D6FB2" w:rsidP="00022194">
      <w:pPr>
        <w:spacing w:after="0" w:line="240" w:lineRule="auto"/>
        <w:jc w:val="both"/>
        <w:rPr>
          <w:rFonts w:ascii="Sylfaen" w:hAnsi="Sylfaen"/>
          <w:lang w:val="ka-GE"/>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718"/>
        <w:gridCol w:w="2430"/>
        <w:gridCol w:w="15"/>
        <w:gridCol w:w="1248"/>
        <w:gridCol w:w="450"/>
        <w:gridCol w:w="1621"/>
        <w:gridCol w:w="3240"/>
      </w:tblGrid>
      <w:tr w:rsidR="007D6FB2" w:rsidRPr="00457D0D" w:rsidTr="00B47635">
        <w:trPr>
          <w:trHeight w:val="404"/>
        </w:trPr>
        <w:tc>
          <w:tcPr>
            <w:tcW w:w="801" w:type="pct"/>
            <w:vAlign w:val="center"/>
          </w:tcPr>
          <w:p w:rsidR="007D6FB2" w:rsidRPr="00457D0D" w:rsidRDefault="007D6FB2"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722" w:type="pct"/>
            <w:gridSpan w:val="3"/>
            <w:tcMar>
              <w:left w:w="108" w:type="dxa"/>
            </w:tcMar>
            <w:vAlign w:val="center"/>
          </w:tcPr>
          <w:p w:rsidR="007D6FB2" w:rsidRPr="00457D0D" w:rsidRDefault="00F217E3"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007D6FB2" w:rsidRPr="00457D0D">
              <w:rPr>
                <w:rFonts w:ascii="Sylfaen" w:eastAsia="Sylfaen" w:hAnsi="Sylfaen" w:cs="Times New Roman"/>
                <w:b/>
              </w:rPr>
              <w:t xml:space="preserve">პროგრამის დასახელება </w:t>
            </w:r>
          </w:p>
        </w:tc>
        <w:tc>
          <w:tcPr>
            <w:tcW w:w="2477" w:type="pct"/>
            <w:gridSpan w:val="3"/>
            <w:vAlign w:val="center"/>
          </w:tcPr>
          <w:p w:rsidR="007D6FB2" w:rsidRPr="00457D0D" w:rsidRDefault="005D17B5" w:rsidP="00F21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პროგრამის </w:t>
            </w:r>
            <w:r w:rsidR="007D6FB2" w:rsidRPr="00457D0D">
              <w:rPr>
                <w:rFonts w:ascii="Sylfaen" w:hAnsi="Sylfaen"/>
                <w:b/>
                <w:bCs/>
                <w:spacing w:val="15"/>
              </w:rPr>
              <w:t xml:space="preserve"> </w:t>
            </w:r>
            <w:r w:rsidR="007D6FB2" w:rsidRPr="00457D0D">
              <w:rPr>
                <w:rFonts w:ascii="Sylfaen" w:hAnsi="Sylfaen"/>
                <w:b/>
                <w:bCs/>
              </w:rPr>
              <w:t>დასახელება,</w:t>
            </w:r>
            <w:r w:rsidR="007D6FB2" w:rsidRPr="00457D0D">
              <w:rPr>
                <w:rFonts w:ascii="Sylfaen" w:hAnsi="Sylfaen"/>
                <w:b/>
                <w:bCs/>
                <w:spacing w:val="16"/>
              </w:rPr>
              <w:t xml:space="preserve"> </w:t>
            </w:r>
            <w:r w:rsidR="007D6FB2" w:rsidRPr="00457D0D">
              <w:rPr>
                <w:rFonts w:ascii="Sylfaen" w:hAnsi="Sylfaen"/>
                <w:b/>
                <w:bCs/>
              </w:rPr>
              <w:t>რომლის</w:t>
            </w:r>
            <w:r w:rsidR="007D6FB2" w:rsidRPr="00457D0D">
              <w:rPr>
                <w:rFonts w:ascii="Sylfaen" w:hAnsi="Sylfaen"/>
                <w:b/>
                <w:bCs/>
                <w:spacing w:val="15"/>
              </w:rPr>
              <w:t xml:space="preserve"> </w:t>
            </w:r>
            <w:r w:rsidR="007D6FB2" w:rsidRPr="00457D0D">
              <w:rPr>
                <w:rFonts w:ascii="Sylfaen" w:hAnsi="Sylfaen"/>
                <w:b/>
                <w:bCs/>
              </w:rPr>
              <w:t>ფარგლებშიც</w:t>
            </w:r>
            <w:r w:rsidR="007D6FB2" w:rsidRPr="00457D0D">
              <w:rPr>
                <w:rFonts w:ascii="Sylfaen" w:hAnsi="Sylfaen"/>
                <w:b/>
                <w:bCs/>
                <w:spacing w:val="14"/>
              </w:rPr>
              <w:t xml:space="preserve"> </w:t>
            </w:r>
            <w:r w:rsidR="007D6FB2" w:rsidRPr="00457D0D">
              <w:rPr>
                <w:rFonts w:ascii="Sylfaen" w:hAnsi="Sylfaen"/>
                <w:b/>
                <w:bCs/>
              </w:rPr>
              <w:t>ხორციელდება</w:t>
            </w:r>
            <w:r w:rsidR="007D6FB2" w:rsidRPr="00457D0D">
              <w:rPr>
                <w:rFonts w:ascii="Sylfaen" w:hAnsi="Sylfaen"/>
                <w:b/>
                <w:bCs/>
                <w:spacing w:val="16"/>
              </w:rPr>
              <w:t xml:space="preserve"> </w:t>
            </w:r>
            <w:r w:rsidRPr="00457D0D">
              <w:rPr>
                <w:rFonts w:ascii="Sylfaen" w:hAnsi="Sylfaen"/>
                <w:b/>
                <w:bCs/>
                <w:spacing w:val="16"/>
                <w:lang w:val="ka-GE"/>
              </w:rPr>
              <w:t>ქვე</w:t>
            </w:r>
            <w:r w:rsidR="007D6FB2" w:rsidRPr="00457D0D">
              <w:rPr>
                <w:rFonts w:ascii="Sylfaen" w:hAnsi="Sylfaen"/>
                <w:b/>
                <w:bCs/>
              </w:rPr>
              <w:t>პროგრამა</w:t>
            </w:r>
          </w:p>
        </w:tc>
      </w:tr>
      <w:tr w:rsidR="007D6FB2" w:rsidRPr="00457D0D" w:rsidTr="00B47635">
        <w:trPr>
          <w:trHeight w:val="404"/>
        </w:trPr>
        <w:tc>
          <w:tcPr>
            <w:tcW w:w="801" w:type="pct"/>
            <w:vAlign w:val="center"/>
          </w:tcPr>
          <w:p w:rsidR="007D6FB2" w:rsidRPr="00457D0D" w:rsidRDefault="007D6FB2" w:rsidP="00DC5D8B">
            <w:pPr>
              <w:spacing w:after="0" w:line="240" w:lineRule="auto"/>
              <w:jc w:val="center"/>
              <w:rPr>
                <w:rFonts w:ascii="Sylfaen" w:eastAsia="Times New Roman" w:hAnsi="Sylfaen" w:cs="Times New Roman"/>
                <w:b/>
                <w:lang w:val="ka-GE"/>
              </w:rPr>
            </w:pPr>
            <w:r w:rsidRPr="00457D0D">
              <w:rPr>
                <w:rFonts w:ascii="Sylfaen" w:eastAsia="Times New Roman" w:hAnsi="Sylfaen" w:cs="Sylfaen"/>
                <w:b/>
                <w:bCs/>
              </w:rPr>
              <w:t>0</w:t>
            </w:r>
            <w:r w:rsidRPr="00457D0D">
              <w:rPr>
                <w:rFonts w:ascii="Sylfaen" w:eastAsia="Times New Roman" w:hAnsi="Sylfaen" w:cs="Sylfaen"/>
                <w:b/>
                <w:bCs/>
                <w:lang w:val="ka-GE"/>
              </w:rPr>
              <w:t>6</w:t>
            </w:r>
            <w:r w:rsidRPr="00457D0D">
              <w:rPr>
                <w:rFonts w:ascii="Sylfaen" w:eastAsia="Times New Roman" w:hAnsi="Sylfaen" w:cs="Sylfaen"/>
                <w:b/>
                <w:bCs/>
              </w:rPr>
              <w:t xml:space="preserve"> </w:t>
            </w:r>
            <w:r w:rsidRPr="00457D0D">
              <w:rPr>
                <w:rFonts w:ascii="Sylfaen" w:eastAsia="Times New Roman" w:hAnsi="Sylfaen" w:cs="Sylfaen"/>
                <w:b/>
                <w:bCs/>
                <w:lang w:val="ka-GE"/>
              </w:rPr>
              <w:t xml:space="preserve"> 02</w:t>
            </w:r>
            <w:r w:rsidR="00C6295C" w:rsidRPr="00457D0D">
              <w:rPr>
                <w:rFonts w:ascii="Sylfaen" w:eastAsia="Times New Roman" w:hAnsi="Sylfaen" w:cs="Sylfaen"/>
                <w:b/>
                <w:bCs/>
                <w:lang w:val="ka-GE"/>
              </w:rPr>
              <w:t xml:space="preserve"> 02</w:t>
            </w:r>
          </w:p>
        </w:tc>
        <w:tc>
          <w:tcPr>
            <w:tcW w:w="1722" w:type="pct"/>
            <w:gridSpan w:val="3"/>
            <w:tcMar>
              <w:left w:w="108" w:type="dxa"/>
            </w:tcMar>
            <w:vAlign w:val="center"/>
          </w:tcPr>
          <w:p w:rsidR="007D6FB2" w:rsidRPr="00457D0D" w:rsidRDefault="00B81D29" w:rsidP="00DC5D8B">
            <w:pPr>
              <w:spacing w:after="0" w:line="240" w:lineRule="auto"/>
              <w:jc w:val="both"/>
              <w:rPr>
                <w:rFonts w:ascii="Sylfaen" w:eastAsia="Times New Roman" w:hAnsi="Sylfaen" w:cs="Times New Roman"/>
                <w:b/>
              </w:rPr>
            </w:pPr>
            <w:r w:rsidRPr="00457D0D">
              <w:rPr>
                <w:rFonts w:ascii="Sylfaen" w:hAnsi="Sylfaen"/>
                <w:b/>
                <w:bCs/>
              </w:rPr>
              <w:t>ერთჯერადი სოციალური დახმარება</w:t>
            </w:r>
          </w:p>
        </w:tc>
        <w:tc>
          <w:tcPr>
            <w:tcW w:w="2477" w:type="pct"/>
            <w:gridSpan w:val="3"/>
          </w:tcPr>
          <w:p w:rsidR="007D6FB2" w:rsidRPr="00457D0D" w:rsidRDefault="00B81D29" w:rsidP="00B81D29">
            <w:pPr>
              <w:pStyle w:val="TableParagraph"/>
              <w:kinsoku w:val="0"/>
              <w:overflowPunct w:val="0"/>
              <w:spacing w:before="95"/>
              <w:rPr>
                <w:b/>
                <w:sz w:val="22"/>
                <w:szCs w:val="22"/>
                <w:lang w:val="ka-GE"/>
              </w:rPr>
            </w:pPr>
            <w:r w:rsidRPr="00457D0D">
              <w:rPr>
                <w:b/>
                <w:spacing w:val="-1"/>
                <w:sz w:val="22"/>
                <w:szCs w:val="22"/>
              </w:rPr>
              <w:t>სოციალური</w:t>
            </w:r>
            <w:r w:rsidR="007D6FB2" w:rsidRPr="00457D0D">
              <w:rPr>
                <w:b/>
                <w:spacing w:val="-1"/>
                <w:sz w:val="22"/>
                <w:szCs w:val="22"/>
              </w:rPr>
              <w:t xml:space="preserve"> </w:t>
            </w:r>
            <w:r w:rsidRPr="00457D0D">
              <w:rPr>
                <w:b/>
                <w:spacing w:val="-1"/>
                <w:sz w:val="22"/>
                <w:szCs w:val="22"/>
                <w:lang w:val="ka-GE"/>
              </w:rPr>
              <w:t xml:space="preserve"> </w:t>
            </w:r>
            <w:r w:rsidR="007D6FB2" w:rsidRPr="00457D0D">
              <w:rPr>
                <w:b/>
                <w:spacing w:val="-1"/>
                <w:sz w:val="22"/>
                <w:szCs w:val="22"/>
              </w:rPr>
              <w:t xml:space="preserve">დაცვა </w:t>
            </w:r>
          </w:p>
        </w:tc>
      </w:tr>
      <w:tr w:rsidR="00F218AE" w:rsidRPr="00457D0D" w:rsidTr="00B47635">
        <w:trPr>
          <w:trHeight w:val="620"/>
        </w:trPr>
        <w:tc>
          <w:tcPr>
            <w:tcW w:w="801" w:type="pct"/>
            <w:vMerge w:val="restart"/>
          </w:tcPr>
          <w:p w:rsidR="00F218AE" w:rsidRPr="00457D0D" w:rsidRDefault="00F218AE" w:rsidP="00274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b/>
                <w:lang w:val="ka-GE"/>
              </w:rPr>
            </w:pPr>
            <w:r w:rsidRPr="00457D0D">
              <w:rPr>
                <w:rFonts w:ascii="Sylfaen" w:eastAsia="Sylfaen" w:hAnsi="Sylfaen" w:cs="Times New Roman"/>
                <w:b/>
                <w:lang w:val="ka-GE"/>
              </w:rPr>
              <w:t>ქვე</w:t>
            </w:r>
            <w:r w:rsidRPr="00457D0D">
              <w:rPr>
                <w:rFonts w:ascii="Sylfaen" w:eastAsia="Sylfaen" w:hAnsi="Sylfaen" w:cs="Times New Roman"/>
                <w:b/>
              </w:rPr>
              <w:t>პროგრამის განმახორციელებელი</w:t>
            </w:r>
          </w:p>
        </w:tc>
        <w:tc>
          <w:tcPr>
            <w:tcW w:w="4199" w:type="pct"/>
            <w:gridSpan w:val="6"/>
            <w:vMerge w:val="restart"/>
            <w:tcMar>
              <w:left w:w="108" w:type="dxa"/>
            </w:tcMar>
          </w:tcPr>
          <w:p w:rsidR="00F218AE" w:rsidRPr="00457D0D" w:rsidRDefault="00F218AE" w:rsidP="00DC5D8B">
            <w:pPr>
              <w:spacing w:after="0" w:line="240" w:lineRule="auto"/>
              <w:rPr>
                <w:rFonts w:ascii="Sylfaen" w:eastAsia="Times New Roman" w:hAnsi="Sylfaen" w:cs="Times New Roman"/>
                <w:b/>
                <w:lang w:val="ka-GE"/>
              </w:rPr>
            </w:pPr>
            <w:r w:rsidRPr="00457D0D">
              <w:rPr>
                <w:rFonts w:ascii="Sylfaen" w:eastAsia="Times New Roman" w:hAnsi="Sylfaen" w:cs="Times New Roman"/>
                <w:b/>
              </w:rPr>
              <w:t xml:space="preserve">  </w:t>
            </w:r>
          </w:p>
          <w:p w:rsidR="00F218AE" w:rsidRPr="00457D0D" w:rsidRDefault="00F218AE" w:rsidP="00DC5D8B">
            <w:pPr>
              <w:spacing w:after="0" w:line="240" w:lineRule="auto"/>
              <w:rPr>
                <w:rFonts w:ascii="Sylfaen" w:hAnsi="Sylfaen" w:cs="Calibri"/>
                <w:b/>
                <w:lang w:val="ka-GE"/>
              </w:rPr>
            </w:pPr>
            <w:r w:rsidRPr="00457D0D">
              <w:rPr>
                <w:rFonts w:ascii="Sylfaen" w:hAnsi="Sylfaen" w:cs="Sylfaen"/>
                <w:b/>
                <w:lang w:val="ka-GE"/>
              </w:rPr>
              <w:t>მცხეთის</w:t>
            </w:r>
            <w:r w:rsidRPr="00457D0D">
              <w:rPr>
                <w:rFonts w:ascii="Sylfaen" w:hAnsi="Sylfaen" w:cs="Calibri"/>
                <w:b/>
              </w:rPr>
              <w:t xml:space="preserve"> </w:t>
            </w:r>
            <w:r w:rsidRPr="00457D0D">
              <w:rPr>
                <w:rFonts w:ascii="Sylfaen" w:hAnsi="Sylfaen" w:cs="Sylfaen"/>
                <w:b/>
              </w:rPr>
              <w:t>მუნიციპალიტეტის</w:t>
            </w:r>
            <w:r w:rsidRPr="00457D0D">
              <w:rPr>
                <w:rFonts w:ascii="Sylfaen" w:hAnsi="Sylfaen" w:cs="Calibri"/>
                <w:b/>
              </w:rPr>
              <w:t xml:space="preserve"> </w:t>
            </w:r>
            <w:r w:rsidRPr="00457D0D">
              <w:rPr>
                <w:rFonts w:ascii="Sylfaen" w:hAnsi="Sylfaen" w:cs="Calibri"/>
                <w:b/>
                <w:lang w:val="ka-GE"/>
              </w:rPr>
              <w:t>სოციალური და ჯანდაცვის სამსახური</w:t>
            </w:r>
          </w:p>
          <w:p w:rsidR="00F218AE" w:rsidRPr="00457D0D" w:rsidRDefault="00F218AE" w:rsidP="00DC5D8B">
            <w:pPr>
              <w:pStyle w:val="TableParagraph"/>
              <w:kinsoku w:val="0"/>
              <w:overflowPunct w:val="0"/>
              <w:spacing w:line="259" w:lineRule="auto"/>
              <w:ind w:right="231"/>
              <w:rPr>
                <w:b/>
                <w:sz w:val="22"/>
                <w:szCs w:val="22"/>
              </w:rPr>
            </w:pPr>
          </w:p>
        </w:tc>
      </w:tr>
      <w:tr w:rsidR="00F218AE" w:rsidRPr="00457D0D" w:rsidTr="00B47635">
        <w:trPr>
          <w:trHeight w:val="359"/>
        </w:trPr>
        <w:tc>
          <w:tcPr>
            <w:tcW w:w="801" w:type="pct"/>
            <w:vMerge/>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p>
        </w:tc>
        <w:tc>
          <w:tcPr>
            <w:tcW w:w="4199" w:type="pct"/>
            <w:gridSpan w:val="6"/>
            <w:vMerge/>
            <w:tcMar>
              <w:left w:w="108" w:type="dxa"/>
            </w:tcMar>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B81D29" w:rsidRPr="00457D0D" w:rsidTr="00B47635">
        <w:trPr>
          <w:trHeight w:val="334"/>
        </w:trPr>
        <w:tc>
          <w:tcPr>
            <w:tcW w:w="801" w:type="pct"/>
            <w:vAlign w:val="center"/>
          </w:tcPr>
          <w:p w:rsidR="00B81D29" w:rsidRPr="00457D0D" w:rsidRDefault="005D17B5"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00B81D29" w:rsidRPr="00457D0D">
              <w:rPr>
                <w:rFonts w:ascii="Sylfaen" w:eastAsia="Sylfaen" w:hAnsi="Sylfaen" w:cs="Times New Roman"/>
                <w:b/>
              </w:rPr>
              <w:t>პროგრამის  მიზანი</w:t>
            </w:r>
          </w:p>
        </w:tc>
        <w:tc>
          <w:tcPr>
            <w:tcW w:w="4199" w:type="pct"/>
            <w:gridSpan w:val="6"/>
            <w:tcMar>
              <w:left w:w="108" w:type="dxa"/>
            </w:tcMar>
          </w:tcPr>
          <w:p w:rsidR="00B81D29" w:rsidRPr="00457D0D" w:rsidRDefault="00B81D29" w:rsidP="003B2675">
            <w:pPr>
              <w:spacing w:after="0"/>
              <w:rPr>
                <w:rFonts w:ascii="Sylfaen" w:eastAsia="Sylfaen" w:hAnsi="Sylfaen"/>
                <w:noProof/>
                <w:lang w:val="ka-GE"/>
              </w:rPr>
            </w:pPr>
            <w:r w:rsidRPr="00457D0D">
              <w:rPr>
                <w:rFonts w:ascii="Sylfaen" w:eastAsia="Sylfaen" w:hAnsi="Sylfaen"/>
                <w:noProof/>
                <w:lang w:val="ka-GE"/>
              </w:rPr>
              <w:t>მუნიციპალიტეტის მოსახლეობის სოციალური, მატერიალური მდგომარეობის გაუმჯობესება;</w:t>
            </w:r>
          </w:p>
          <w:p w:rsidR="003B2675" w:rsidRPr="00457D0D" w:rsidRDefault="003B2675" w:rsidP="003B2675">
            <w:pPr>
              <w:spacing w:after="0"/>
              <w:rPr>
                <w:rFonts w:ascii="Sylfaen" w:hAnsi="Sylfaen"/>
                <w:lang w:val="ka-GE"/>
              </w:rPr>
            </w:pPr>
            <w:r w:rsidRPr="00457D0D">
              <w:rPr>
                <w:rFonts w:ascii="Sylfaen" w:hAnsi="Sylfaen"/>
                <w:lang w:val="ka-GE"/>
              </w:rPr>
              <w:t>გაჭირვებული მოქალაქეების ფინანსური და მორალური მხარდაჭერა</w:t>
            </w:r>
          </w:p>
        </w:tc>
      </w:tr>
      <w:tr w:rsidR="00B81D29" w:rsidRPr="00457D0D" w:rsidTr="00B47635">
        <w:trPr>
          <w:trHeight w:val="2241"/>
        </w:trPr>
        <w:tc>
          <w:tcPr>
            <w:tcW w:w="801" w:type="pct"/>
            <w:vAlign w:val="center"/>
          </w:tcPr>
          <w:p w:rsidR="00B81D29" w:rsidRPr="00457D0D" w:rsidRDefault="005D17B5" w:rsidP="00DC5D8B">
            <w:pPr>
              <w:pStyle w:val="TableParagraph"/>
              <w:kinsoku w:val="0"/>
              <w:overflowPunct w:val="0"/>
              <w:rPr>
                <w:rFonts w:eastAsia="Sylfaen" w:cs="Times New Roman"/>
                <w:b/>
                <w:sz w:val="22"/>
                <w:szCs w:val="22"/>
                <w:lang w:val="ka-GE"/>
              </w:rPr>
            </w:pPr>
            <w:r w:rsidRPr="00457D0D">
              <w:rPr>
                <w:rFonts w:eastAsia="Sylfaen"/>
                <w:b/>
                <w:sz w:val="22"/>
                <w:szCs w:val="22"/>
                <w:lang w:val="ka-GE"/>
              </w:rPr>
              <w:t>ქვე</w:t>
            </w:r>
            <w:r w:rsidR="00B81D29" w:rsidRPr="00457D0D">
              <w:rPr>
                <w:rFonts w:eastAsia="Sylfaen"/>
                <w:b/>
                <w:sz w:val="22"/>
                <w:szCs w:val="22"/>
                <w:lang w:val="ka-GE"/>
              </w:rPr>
              <w:t xml:space="preserve">პროგრამის აღწერა </w:t>
            </w:r>
          </w:p>
        </w:tc>
        <w:tc>
          <w:tcPr>
            <w:tcW w:w="4199" w:type="pct"/>
            <w:gridSpan w:val="6"/>
            <w:tcMar>
              <w:left w:w="108" w:type="dxa"/>
            </w:tcMar>
          </w:tcPr>
          <w:p w:rsidR="001F5D8E" w:rsidRPr="00457D0D" w:rsidRDefault="001F5D8E" w:rsidP="00777099">
            <w:pPr>
              <w:pStyle w:val="ListParagraph"/>
              <w:numPr>
                <w:ilvl w:val="0"/>
                <w:numId w:val="2"/>
              </w:numPr>
              <w:spacing w:before="240" w:line="240" w:lineRule="auto"/>
              <w:ind w:left="95" w:firstLine="0"/>
              <w:rPr>
                <w:rFonts w:ascii="Sylfaen" w:eastAsia="Sylfaen" w:hAnsi="Sylfaen"/>
                <w:lang w:val="ka-GE"/>
              </w:rPr>
            </w:pPr>
            <w:r w:rsidRPr="00457D0D">
              <w:rPr>
                <w:rFonts w:ascii="Sylfaen" w:eastAsia="Sylfaen" w:hAnsi="Sylfaen" w:cs="Sylfaen"/>
                <w:lang w:val="ka-GE"/>
              </w:rPr>
              <w:t>წელიწადში</w:t>
            </w:r>
            <w:r w:rsidRPr="00457D0D">
              <w:rPr>
                <w:rFonts w:ascii="Sylfaen" w:eastAsia="Sylfaen" w:hAnsi="Sylfaen"/>
                <w:lang w:val="ka-GE"/>
              </w:rPr>
              <w:t xml:space="preserve"> </w:t>
            </w:r>
            <w:r w:rsidRPr="00457D0D">
              <w:rPr>
                <w:rFonts w:ascii="Sylfaen" w:eastAsia="Sylfaen" w:hAnsi="Sylfaen"/>
                <w:b/>
                <w:lang w:val="ka-GE"/>
              </w:rPr>
              <w:t>ერთხელ, ერთჯერადი ფინანსური დახმარების</w:t>
            </w:r>
            <w:r w:rsidRPr="00457D0D">
              <w:rPr>
                <w:rFonts w:ascii="Sylfaen" w:eastAsia="Sylfaen" w:hAnsi="Sylfaen"/>
                <w:lang w:val="ka-GE"/>
              </w:rPr>
              <w:t xml:space="preserve"> გაცემა მცხეთის მუნიციპალიტეტის ტერიტორიაზე რეგისტრირებულ  იმ პირებზე, რომლებიც უმუშევრობის, დაბალშემოსავლიანობის, მძიმე ავადმყოფობის, უსახლკარობის, მარტოხელა მოხუცებულობის  ან სხვა მიზეზთა გამო  დადგენილი წესით მიმართავენ მცხეთის მუნიციპალიტეტის მერიას.</w:t>
            </w:r>
          </w:p>
          <w:p w:rsidR="00B81D29" w:rsidRPr="00457D0D" w:rsidRDefault="001F5D8E" w:rsidP="00777099">
            <w:pPr>
              <w:pStyle w:val="ListParagraph"/>
              <w:numPr>
                <w:ilvl w:val="0"/>
                <w:numId w:val="2"/>
              </w:numPr>
              <w:autoSpaceDE w:val="0"/>
              <w:autoSpaceDN w:val="0"/>
              <w:adjustRightInd w:val="0"/>
              <w:spacing w:before="240" w:line="240" w:lineRule="auto"/>
              <w:ind w:left="95" w:firstLine="0"/>
              <w:rPr>
                <w:rFonts w:ascii="Sylfaen" w:hAnsi="Sylfaen" w:cs="Sylfaen_PDF_Subset"/>
                <w:lang w:val="ka-GE"/>
              </w:rPr>
            </w:pPr>
            <w:r w:rsidRPr="00457D0D">
              <w:rPr>
                <w:rFonts w:ascii="Sylfaen" w:eastAsiaTheme="minorHAnsi" w:hAnsi="Sylfaen" w:cs="Sylfaen"/>
                <w:b/>
              </w:rPr>
              <w:t>ასი</w:t>
            </w:r>
            <w:r w:rsidRPr="00457D0D">
              <w:rPr>
                <w:rFonts w:ascii="Sylfaen" w:eastAsiaTheme="minorHAnsi" w:hAnsi="Sylfaen" w:cs="Sylfaen_PDF_Subset"/>
                <w:b/>
              </w:rPr>
              <w:t xml:space="preserve"> </w:t>
            </w:r>
            <w:r w:rsidRPr="00457D0D">
              <w:rPr>
                <w:rFonts w:ascii="Sylfaen" w:eastAsiaTheme="minorHAnsi" w:hAnsi="Sylfaen" w:cs="Sylfaen"/>
                <w:b/>
              </w:rPr>
              <w:t>და</w:t>
            </w:r>
            <w:r w:rsidRPr="00457D0D">
              <w:rPr>
                <w:rFonts w:ascii="Sylfaen" w:eastAsiaTheme="minorHAnsi" w:hAnsi="Sylfaen" w:cs="Sylfaen_PDF_Subset"/>
                <w:b/>
              </w:rPr>
              <w:t xml:space="preserve"> </w:t>
            </w:r>
            <w:r w:rsidRPr="00457D0D">
              <w:rPr>
                <w:rFonts w:ascii="Sylfaen" w:eastAsiaTheme="minorHAnsi" w:hAnsi="Sylfaen" w:cs="Sylfaen"/>
                <w:b/>
              </w:rPr>
              <w:t>მეტი</w:t>
            </w:r>
            <w:r w:rsidRPr="00457D0D">
              <w:rPr>
                <w:rFonts w:ascii="Sylfaen" w:eastAsiaTheme="minorHAnsi" w:hAnsi="Sylfaen" w:cs="Sylfaen_PDF_Subset"/>
                <w:b/>
              </w:rPr>
              <w:t xml:space="preserve"> </w:t>
            </w:r>
            <w:r w:rsidRPr="00457D0D">
              <w:rPr>
                <w:rFonts w:ascii="Sylfaen" w:eastAsiaTheme="minorHAnsi" w:hAnsi="Sylfaen" w:cs="Sylfaen"/>
                <w:b/>
              </w:rPr>
              <w:t>წლის</w:t>
            </w:r>
            <w:r w:rsidRPr="00457D0D">
              <w:rPr>
                <w:rFonts w:ascii="Sylfaen" w:eastAsiaTheme="minorHAnsi" w:hAnsi="Sylfaen" w:cs="Sylfaen_PDF_Subset"/>
                <w:b/>
              </w:rPr>
              <w:t xml:space="preserve"> </w:t>
            </w:r>
            <w:r w:rsidRPr="00457D0D">
              <w:rPr>
                <w:rFonts w:ascii="Sylfaen" w:eastAsiaTheme="minorHAnsi" w:hAnsi="Sylfaen" w:cs="Sylfaen"/>
                <w:b/>
              </w:rPr>
              <w:t>ასაკის</w:t>
            </w:r>
            <w:r w:rsidRPr="00457D0D">
              <w:rPr>
                <w:rFonts w:ascii="Sylfaen" w:eastAsiaTheme="minorHAnsi" w:hAnsi="Sylfaen" w:cs="Sylfaen_PDF_Subset"/>
                <w:b/>
              </w:rPr>
              <w:t xml:space="preserve"> </w:t>
            </w:r>
            <w:r w:rsidRPr="00457D0D">
              <w:rPr>
                <w:rFonts w:ascii="Sylfaen" w:eastAsiaTheme="minorHAnsi" w:hAnsi="Sylfaen" w:cs="Sylfaen"/>
                <w:b/>
              </w:rPr>
              <w:t>უხუცეს</w:t>
            </w:r>
            <w:r w:rsidRPr="00457D0D">
              <w:rPr>
                <w:rFonts w:ascii="Sylfaen" w:eastAsiaTheme="minorHAnsi" w:hAnsi="Sylfaen" w:cs="Sylfaen"/>
                <w:b/>
                <w:lang w:val="ka-GE"/>
              </w:rPr>
              <w:t xml:space="preserve">ი </w:t>
            </w:r>
            <w:r w:rsidRPr="00457D0D">
              <w:rPr>
                <w:rFonts w:ascii="Sylfaen" w:eastAsiaTheme="minorHAnsi" w:hAnsi="Sylfaen" w:cs="Sylfaen"/>
                <w:b/>
              </w:rPr>
              <w:t>პირებ</w:t>
            </w:r>
            <w:r w:rsidRPr="00457D0D">
              <w:rPr>
                <w:rFonts w:ascii="Sylfaen" w:eastAsiaTheme="minorHAnsi" w:hAnsi="Sylfaen" w:cs="Sylfaen"/>
                <w:b/>
                <w:lang w:val="ka-GE"/>
              </w:rPr>
              <w:t>ის</w:t>
            </w:r>
            <w:r w:rsidRPr="00457D0D">
              <w:rPr>
                <w:rFonts w:ascii="Sylfaen" w:eastAsiaTheme="minorHAnsi" w:hAnsi="Sylfaen" w:cs="Sylfaen_PDF_Subset"/>
                <w:b/>
              </w:rPr>
              <w:t xml:space="preserve"> </w:t>
            </w:r>
            <w:r w:rsidRPr="00457D0D">
              <w:rPr>
                <w:rFonts w:ascii="Sylfaen" w:eastAsiaTheme="minorHAnsi" w:hAnsi="Sylfaen" w:cs="Sylfaen"/>
                <w:b/>
              </w:rPr>
              <w:t>ერთჯერადი</w:t>
            </w:r>
            <w:r w:rsidRPr="00457D0D">
              <w:rPr>
                <w:rFonts w:ascii="Sylfaen" w:eastAsiaTheme="minorHAnsi" w:hAnsi="Sylfaen" w:cs="Sylfaen_PDF_Subset"/>
                <w:b/>
              </w:rPr>
              <w:t xml:space="preserve"> </w:t>
            </w:r>
            <w:r w:rsidRPr="00457D0D">
              <w:rPr>
                <w:rFonts w:ascii="Sylfaen" w:eastAsiaTheme="minorHAnsi" w:hAnsi="Sylfaen" w:cs="Sylfaen"/>
                <w:b/>
              </w:rPr>
              <w:t>დახმარებ</w:t>
            </w:r>
            <w:r w:rsidRPr="00457D0D">
              <w:rPr>
                <w:rFonts w:ascii="Sylfaen" w:eastAsiaTheme="minorHAnsi" w:hAnsi="Sylfaen" w:cs="Sylfaen"/>
                <w:b/>
                <w:lang w:val="ka-GE"/>
              </w:rPr>
              <w:t xml:space="preserve">ა  - </w:t>
            </w:r>
            <w:r w:rsidRPr="00457D0D">
              <w:rPr>
                <w:rFonts w:ascii="Sylfaen" w:eastAsiaTheme="minorHAnsi" w:hAnsi="Sylfaen" w:cs="Sylfaen"/>
                <w:lang w:val="ka-GE"/>
              </w:rPr>
              <w:t xml:space="preserve"> გაიცემა</w:t>
            </w:r>
            <w:r w:rsidRPr="00457D0D">
              <w:rPr>
                <w:rFonts w:ascii="Sylfaen" w:eastAsiaTheme="minorHAnsi" w:hAnsi="Sylfaen" w:cs="Sylfaen"/>
                <w:b/>
                <w:lang w:val="ka-GE"/>
              </w:rPr>
              <w:t xml:space="preserve"> </w:t>
            </w:r>
            <w:r w:rsidRPr="00457D0D">
              <w:rPr>
                <w:rFonts w:ascii="Sylfaen" w:eastAsiaTheme="minorHAnsi" w:hAnsi="Sylfaen" w:cs="Sylfaen"/>
              </w:rPr>
              <w:t>მცხეთის</w:t>
            </w:r>
            <w:r w:rsidRPr="00457D0D">
              <w:rPr>
                <w:rFonts w:ascii="Sylfaen" w:eastAsiaTheme="minorHAnsi" w:hAnsi="Sylfaen" w:cs="Sylfaen"/>
                <w:lang w:val="ka-GE"/>
              </w:rPr>
              <w:t xml:space="preserve"> </w:t>
            </w:r>
            <w:r w:rsidRPr="00457D0D">
              <w:rPr>
                <w:rFonts w:ascii="Sylfaen" w:eastAsiaTheme="minorHAnsi" w:hAnsi="Sylfaen" w:cs="Sylfaen"/>
              </w:rPr>
              <w:t>მუნიციპალიტეტში</w:t>
            </w:r>
            <w:r w:rsidRPr="00457D0D">
              <w:rPr>
                <w:rFonts w:ascii="Sylfaen" w:eastAsiaTheme="minorHAnsi" w:hAnsi="Sylfaen" w:cs="Sylfaen_PDF_Subset"/>
              </w:rPr>
              <w:t xml:space="preserve"> </w:t>
            </w:r>
            <w:r w:rsidRPr="00457D0D">
              <w:rPr>
                <w:rFonts w:ascii="Sylfaen" w:eastAsiaTheme="minorHAnsi" w:hAnsi="Sylfaen" w:cs="Sylfaen"/>
              </w:rPr>
              <w:t>რეგისტრირებულ</w:t>
            </w:r>
            <w:r w:rsidRPr="00457D0D">
              <w:rPr>
                <w:rFonts w:ascii="Sylfaen" w:eastAsiaTheme="minorHAnsi" w:hAnsi="Sylfaen" w:cs="Sylfaen_PDF_Subset"/>
              </w:rPr>
              <w:t xml:space="preserve"> </w:t>
            </w:r>
            <w:r w:rsidRPr="00457D0D">
              <w:rPr>
                <w:rFonts w:ascii="Sylfaen" w:eastAsiaTheme="minorHAnsi" w:hAnsi="Sylfaen" w:cs="Sylfaen"/>
              </w:rPr>
              <w:t>მოქალაქეებ</w:t>
            </w:r>
            <w:r w:rsidRPr="00457D0D">
              <w:rPr>
                <w:rFonts w:ascii="Sylfaen" w:eastAsiaTheme="minorHAnsi" w:hAnsi="Sylfaen" w:cs="Sylfaen"/>
                <w:lang w:val="ka-GE"/>
              </w:rPr>
              <w:t>ზე</w:t>
            </w:r>
            <w:r w:rsidRPr="00457D0D">
              <w:rPr>
                <w:rFonts w:ascii="Sylfaen" w:eastAsiaTheme="minorHAnsi" w:hAnsi="Sylfaen" w:cs="Sylfaen_PDF_Subset"/>
              </w:rPr>
              <w:t xml:space="preserve">, </w:t>
            </w:r>
            <w:r w:rsidRPr="00457D0D">
              <w:rPr>
                <w:rFonts w:ascii="Sylfaen" w:eastAsiaTheme="minorHAnsi" w:hAnsi="Sylfaen" w:cs="Sylfaen"/>
              </w:rPr>
              <w:t>რომელთაც</w:t>
            </w:r>
            <w:r w:rsidRPr="00457D0D">
              <w:rPr>
                <w:rFonts w:ascii="Sylfaen" w:eastAsiaTheme="minorHAnsi" w:hAnsi="Sylfaen" w:cs="Sylfaen_PDF_Subset"/>
              </w:rPr>
              <w:t xml:space="preserve"> </w:t>
            </w:r>
            <w:r w:rsidRPr="00457D0D">
              <w:rPr>
                <w:rFonts w:ascii="Sylfaen" w:eastAsiaTheme="minorHAnsi" w:hAnsi="Sylfaen" w:cs="Sylfaen"/>
              </w:rPr>
              <w:t>შეუსრულდათ</w:t>
            </w:r>
            <w:r w:rsidRPr="00457D0D">
              <w:rPr>
                <w:rFonts w:ascii="Sylfaen" w:eastAsiaTheme="minorHAnsi" w:hAnsi="Sylfaen" w:cs="Sylfaen_PDF_Subset"/>
              </w:rPr>
              <w:t xml:space="preserve"> 100 </w:t>
            </w:r>
            <w:r w:rsidRPr="00457D0D">
              <w:rPr>
                <w:rFonts w:ascii="Sylfaen" w:eastAsiaTheme="minorHAnsi" w:hAnsi="Sylfaen" w:cs="Sylfaen"/>
              </w:rPr>
              <w:t>და</w:t>
            </w:r>
            <w:r w:rsidRPr="00457D0D">
              <w:rPr>
                <w:rFonts w:ascii="Sylfaen" w:eastAsiaTheme="minorHAnsi" w:hAnsi="Sylfaen" w:cs="Sylfaen_PDF_Subset"/>
              </w:rPr>
              <w:t xml:space="preserve"> </w:t>
            </w:r>
            <w:r w:rsidRPr="00457D0D">
              <w:rPr>
                <w:rFonts w:ascii="Sylfaen" w:eastAsiaTheme="minorHAnsi" w:hAnsi="Sylfaen" w:cs="Sylfaen"/>
              </w:rPr>
              <w:t>მეტი</w:t>
            </w:r>
            <w:r w:rsidRPr="00457D0D">
              <w:rPr>
                <w:rFonts w:ascii="Sylfaen" w:eastAsiaTheme="minorHAnsi" w:hAnsi="Sylfaen" w:cs="Sylfaen_PDF_Subset"/>
              </w:rPr>
              <w:t xml:space="preserve"> </w:t>
            </w:r>
            <w:r w:rsidRPr="00457D0D">
              <w:rPr>
                <w:rFonts w:ascii="Sylfaen" w:eastAsiaTheme="minorHAnsi" w:hAnsi="Sylfaen" w:cs="Sylfaen"/>
              </w:rPr>
              <w:t>წელი</w:t>
            </w:r>
            <w:r w:rsidRPr="00457D0D">
              <w:rPr>
                <w:rFonts w:ascii="Sylfaen" w:eastAsiaTheme="minorHAnsi" w:hAnsi="Sylfaen" w:cs="Sylfaen"/>
                <w:lang w:val="ka-GE"/>
              </w:rPr>
              <w:t xml:space="preserve">; </w:t>
            </w:r>
            <w:r w:rsidR="000846B1" w:rsidRPr="00457D0D">
              <w:rPr>
                <w:rFonts w:ascii="Sylfaen" w:eastAsiaTheme="minorHAnsi" w:hAnsi="Sylfaen" w:cs="Sylfaen"/>
                <w:lang w:val="ka-GE"/>
              </w:rPr>
              <w:t xml:space="preserve"> </w:t>
            </w:r>
            <w:r w:rsidR="000846B1" w:rsidRPr="00457D0D">
              <w:rPr>
                <w:rFonts w:ascii="Sylfaen" w:hAnsi="Sylfaen" w:cs="Sylfaen"/>
              </w:rPr>
              <w:t>ერთჯერად</w:t>
            </w:r>
            <w:r w:rsidR="000846B1" w:rsidRPr="00457D0D">
              <w:rPr>
                <w:rFonts w:ascii="Sylfaen" w:hAnsi="Sylfaen" w:cs="Sylfaen"/>
                <w:lang w:val="ka-GE"/>
              </w:rPr>
              <w:t xml:space="preserve">ი დახმარების ოდენობა არის </w:t>
            </w:r>
            <w:r w:rsidR="000846B1" w:rsidRPr="00457D0D">
              <w:rPr>
                <w:rFonts w:ascii="Sylfaen" w:hAnsi="Sylfaen" w:cs="Sylfaen_PDF_Subset"/>
              </w:rPr>
              <w:t>1000 (</w:t>
            </w:r>
            <w:r w:rsidR="000846B1" w:rsidRPr="00457D0D">
              <w:rPr>
                <w:rFonts w:ascii="Sylfaen" w:hAnsi="Sylfaen" w:cs="Sylfaen"/>
              </w:rPr>
              <w:t>ერთი</w:t>
            </w:r>
            <w:r w:rsidR="000846B1" w:rsidRPr="00457D0D">
              <w:rPr>
                <w:rFonts w:ascii="Sylfaen" w:hAnsi="Sylfaen" w:cs="Sylfaen_PDF_Subset"/>
              </w:rPr>
              <w:t xml:space="preserve"> </w:t>
            </w:r>
            <w:r w:rsidR="000846B1" w:rsidRPr="00457D0D">
              <w:rPr>
                <w:rFonts w:ascii="Sylfaen" w:hAnsi="Sylfaen" w:cs="Sylfaen"/>
              </w:rPr>
              <w:t>ათასი</w:t>
            </w:r>
            <w:r w:rsidR="000846B1" w:rsidRPr="00457D0D">
              <w:rPr>
                <w:rFonts w:ascii="Sylfaen" w:hAnsi="Sylfaen" w:cs="Sylfaen_PDF_Subset"/>
              </w:rPr>
              <w:t xml:space="preserve">) </w:t>
            </w:r>
            <w:r w:rsidR="000846B1" w:rsidRPr="00457D0D">
              <w:rPr>
                <w:rFonts w:ascii="Sylfaen" w:hAnsi="Sylfaen" w:cs="Sylfaen"/>
              </w:rPr>
              <w:t>ლარი</w:t>
            </w:r>
            <w:r w:rsidR="000846B1" w:rsidRPr="00457D0D">
              <w:rPr>
                <w:rFonts w:ascii="Sylfaen" w:hAnsi="Sylfaen" w:cs="Sylfaen"/>
                <w:lang w:val="ka-GE"/>
              </w:rPr>
              <w:t>;</w:t>
            </w:r>
          </w:p>
        </w:tc>
      </w:tr>
      <w:tr w:rsidR="00B81D29" w:rsidRPr="00457D0D" w:rsidTr="00B47635">
        <w:trPr>
          <w:trHeight w:val="809"/>
        </w:trPr>
        <w:tc>
          <w:tcPr>
            <w:tcW w:w="801" w:type="pct"/>
            <w:vAlign w:val="center"/>
          </w:tcPr>
          <w:p w:rsidR="00B81D29" w:rsidRPr="00457D0D" w:rsidRDefault="00B81D29" w:rsidP="005D1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005D17B5"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w:t>
            </w:r>
          </w:p>
        </w:tc>
        <w:tc>
          <w:tcPr>
            <w:tcW w:w="4199" w:type="pct"/>
            <w:gridSpan w:val="6"/>
            <w:tcMar>
              <w:left w:w="108" w:type="dxa"/>
            </w:tcMar>
          </w:tcPr>
          <w:p w:rsidR="00B81D29" w:rsidRPr="00457D0D" w:rsidRDefault="003B2675" w:rsidP="003B2675">
            <w:pPr>
              <w:rPr>
                <w:rFonts w:ascii="Sylfaen" w:hAnsi="Sylfaen"/>
                <w:lang w:val="ka-GE"/>
              </w:rPr>
            </w:pPr>
            <w:r w:rsidRPr="00457D0D">
              <w:rPr>
                <w:rFonts w:ascii="Sylfaen" w:eastAsia="Times New Roman" w:hAnsi="Sylfaen"/>
              </w:rPr>
              <w:t>ფინანსური დახმარებ</w:t>
            </w:r>
            <w:r w:rsidRPr="00457D0D">
              <w:rPr>
                <w:rFonts w:ascii="Sylfaen" w:eastAsia="Times New Roman" w:hAnsi="Sylfaen"/>
                <w:lang w:val="ka-GE"/>
              </w:rPr>
              <w:t>ებ</w:t>
            </w:r>
            <w:r w:rsidRPr="00457D0D">
              <w:rPr>
                <w:rFonts w:ascii="Sylfaen" w:eastAsia="Times New Roman" w:hAnsi="Sylfaen"/>
              </w:rPr>
              <w:t>ით</w:t>
            </w:r>
            <w:r w:rsidRPr="00457D0D">
              <w:rPr>
                <w:rFonts w:ascii="Sylfaen" w:eastAsia="Times New Roman" w:hAnsi="Sylfaen"/>
                <w:lang w:val="ka-GE"/>
              </w:rPr>
              <w:t xml:space="preserve"> </w:t>
            </w:r>
            <w:r w:rsidRPr="00457D0D">
              <w:rPr>
                <w:rFonts w:ascii="Sylfaen" w:eastAsia="Times New Roman" w:hAnsi="Sylfaen"/>
              </w:rPr>
              <w:t xml:space="preserve"> </w:t>
            </w:r>
            <w:r w:rsidRPr="00457D0D">
              <w:rPr>
                <w:rFonts w:ascii="Sylfaen" w:eastAsia="Times New Roman" w:hAnsi="Sylfaen"/>
                <w:lang w:val="ka-GE"/>
              </w:rPr>
              <w:t xml:space="preserve">უზრუნველყოფილი  </w:t>
            </w:r>
            <w:r w:rsidRPr="00457D0D">
              <w:rPr>
                <w:rFonts w:ascii="Sylfaen" w:eastAsia="Times New Roman" w:hAnsi="Sylfaen"/>
              </w:rPr>
              <w:t xml:space="preserve"> სხვადასხვა სოციალური კატეგორიის </w:t>
            </w:r>
            <w:r w:rsidRPr="00457D0D">
              <w:rPr>
                <w:rFonts w:ascii="Sylfaen" w:eastAsia="Times New Roman" w:hAnsi="Sylfaen"/>
                <w:lang w:val="ka-GE"/>
              </w:rPr>
              <w:t>მოსახლეობა</w:t>
            </w:r>
          </w:p>
        </w:tc>
      </w:tr>
      <w:tr w:rsidR="00D10038" w:rsidRPr="00457D0D" w:rsidTr="00D10038">
        <w:trPr>
          <w:trHeight w:val="809"/>
        </w:trPr>
        <w:tc>
          <w:tcPr>
            <w:tcW w:w="1934" w:type="pct"/>
            <w:gridSpan w:val="2"/>
            <w:vAlign w:val="center"/>
          </w:tcPr>
          <w:p w:rsidR="00D10038" w:rsidRPr="00457D0D" w:rsidRDefault="00D10038" w:rsidP="00A06B0A">
            <w:pPr>
              <w:spacing w:after="0"/>
              <w:jc w:val="center"/>
              <w:rPr>
                <w:rFonts w:ascii="Sylfaen" w:hAnsi="Sylfaen"/>
                <w:b/>
                <w:bCs/>
              </w:rPr>
            </w:pPr>
            <w:r w:rsidRPr="00457D0D">
              <w:rPr>
                <w:rFonts w:ascii="Sylfaen" w:hAnsi="Sylfaen"/>
                <w:b/>
                <w:bCs/>
              </w:rPr>
              <w:lastRenderedPageBreak/>
              <w:t>გაეროს მდგრადი განვითარების მიზანი (SDG), რომლის მიღწევასაც ემსახურება ქვეპროგრამა</w:t>
            </w:r>
          </w:p>
        </w:tc>
        <w:tc>
          <w:tcPr>
            <w:tcW w:w="3066" w:type="pct"/>
            <w:gridSpan w:val="5"/>
            <w:tcMar>
              <w:left w:w="108" w:type="dxa"/>
            </w:tcMar>
            <w:vAlign w:val="center"/>
          </w:tcPr>
          <w:p w:rsidR="00D10038" w:rsidRPr="00457D0D" w:rsidRDefault="00D10038" w:rsidP="00A06B0A">
            <w:pPr>
              <w:autoSpaceDE w:val="0"/>
              <w:autoSpaceDN w:val="0"/>
              <w:adjustRightInd w:val="0"/>
              <w:spacing w:after="0" w:line="240" w:lineRule="auto"/>
              <w:rPr>
                <w:rFonts w:ascii="Sylfaen" w:eastAsiaTheme="minorHAnsi" w:hAnsi="Sylfaen" w:cs="Sylfaen"/>
              </w:rPr>
            </w:pPr>
            <w:r w:rsidRPr="00457D0D">
              <w:rPr>
                <w:rFonts w:ascii="Sylfaen" w:eastAsiaTheme="minorHAnsi" w:hAnsi="Sylfaen" w:cs="Sylfaen"/>
              </w:rPr>
              <w:t xml:space="preserve">მიზანი 1 - სიღარიბის ყველა ფორმის აღმოფხვრა; </w:t>
            </w:r>
          </w:p>
          <w:p w:rsidR="00D10038" w:rsidRPr="00457D0D" w:rsidRDefault="00D10038" w:rsidP="00A06B0A">
            <w:pPr>
              <w:spacing w:after="0"/>
              <w:rPr>
                <w:rFonts w:ascii="Sylfaen" w:hAnsi="Sylfaen"/>
                <w:lang w:val="ka-GE"/>
              </w:rPr>
            </w:pPr>
            <w:r w:rsidRPr="00457D0D">
              <w:rPr>
                <w:rFonts w:ascii="Sylfaen" w:eastAsiaTheme="minorHAnsi" w:hAnsi="Sylfaen" w:cs="Sylfaen"/>
              </w:rPr>
              <w:t>მიზანი 2 - შიმშილის აღმოფხვრა;</w:t>
            </w:r>
          </w:p>
        </w:tc>
      </w:tr>
      <w:tr w:rsidR="00D10038" w:rsidRPr="00457D0D" w:rsidTr="00D10038">
        <w:tblPrEx>
          <w:tblCellMar>
            <w:right w:w="108" w:type="dxa"/>
          </w:tblCellMar>
        </w:tblPrEx>
        <w:trPr>
          <w:trHeight w:val="373"/>
        </w:trPr>
        <w:tc>
          <w:tcPr>
            <w:tcW w:w="1941" w:type="pct"/>
            <w:gridSpan w:val="3"/>
            <w:vAlign w:val="center"/>
          </w:tcPr>
          <w:p w:rsidR="00D10038" w:rsidRPr="00457D0D" w:rsidRDefault="00D10038"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792" w:type="pct"/>
            <w:gridSpan w:val="2"/>
            <w:tcMar>
              <w:right w:w="98" w:type="dxa"/>
            </w:tcMar>
            <w:vAlign w:val="center"/>
          </w:tcPr>
          <w:p w:rsidR="00D10038" w:rsidRPr="00457D0D" w:rsidRDefault="00D10038"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56" w:type="pct"/>
            <w:tcMar>
              <w:left w:w="108" w:type="dxa"/>
              <w:right w:w="98" w:type="dxa"/>
            </w:tcMar>
            <w:vAlign w:val="center"/>
          </w:tcPr>
          <w:p w:rsidR="00D10038" w:rsidRPr="00457D0D" w:rsidRDefault="00D10038"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511" w:type="pct"/>
            <w:tcMar>
              <w:left w:w="108" w:type="dxa"/>
              <w:right w:w="98" w:type="dxa"/>
            </w:tcMar>
            <w:vAlign w:val="center"/>
          </w:tcPr>
          <w:p w:rsidR="00D10038" w:rsidRPr="00457D0D" w:rsidRDefault="00D10038" w:rsidP="007F4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D10038" w:rsidRPr="00457D0D" w:rsidTr="00D10038">
        <w:trPr>
          <w:trHeight w:val="186"/>
        </w:trPr>
        <w:tc>
          <w:tcPr>
            <w:tcW w:w="1941" w:type="pct"/>
            <w:gridSpan w:val="3"/>
          </w:tcPr>
          <w:p w:rsidR="00D10038" w:rsidRPr="00457D0D" w:rsidRDefault="00D10038" w:rsidP="00DC5D8B">
            <w:pPr>
              <w:pStyle w:val="TableParagraph"/>
              <w:kinsoku w:val="0"/>
              <w:overflowPunct w:val="0"/>
              <w:spacing w:before="33" w:line="259" w:lineRule="auto"/>
              <w:ind w:left="171" w:right="289"/>
              <w:rPr>
                <w:sz w:val="22"/>
                <w:szCs w:val="22"/>
              </w:rPr>
            </w:pPr>
            <w:r w:rsidRPr="00457D0D">
              <w:rPr>
                <w:spacing w:val="-1"/>
                <w:sz w:val="22"/>
                <w:szCs w:val="22"/>
                <w:lang w:val="ka-GE"/>
              </w:rPr>
              <w:t>წლის განმავლობაში ქვეპროგრამით მოსარგებლე ბენეფიციართა რაოდენობა</w:t>
            </w:r>
          </w:p>
        </w:tc>
        <w:tc>
          <w:tcPr>
            <w:tcW w:w="792" w:type="pct"/>
            <w:gridSpan w:val="2"/>
            <w:tcMar>
              <w:left w:w="108" w:type="dxa"/>
            </w:tcMar>
          </w:tcPr>
          <w:p w:rsidR="00D10038" w:rsidRPr="00457D0D" w:rsidRDefault="00D10038" w:rsidP="006F2187">
            <w:pPr>
              <w:pStyle w:val="TableParagraph"/>
              <w:kinsoku w:val="0"/>
              <w:overflowPunct w:val="0"/>
              <w:ind w:left="4"/>
              <w:jc w:val="center"/>
              <w:rPr>
                <w:sz w:val="22"/>
                <w:szCs w:val="22"/>
                <w:lang w:val="ka-GE"/>
              </w:rPr>
            </w:pPr>
          </w:p>
          <w:p w:rsidR="00D10038" w:rsidRPr="00457D0D" w:rsidRDefault="00D10038" w:rsidP="006F2187">
            <w:pPr>
              <w:pStyle w:val="TableParagraph"/>
              <w:kinsoku w:val="0"/>
              <w:overflowPunct w:val="0"/>
              <w:ind w:left="4"/>
              <w:jc w:val="center"/>
              <w:rPr>
                <w:sz w:val="22"/>
                <w:szCs w:val="22"/>
                <w:lang w:val="ka-GE"/>
              </w:rPr>
            </w:pPr>
            <w:r w:rsidRPr="00457D0D">
              <w:rPr>
                <w:sz w:val="22"/>
                <w:szCs w:val="22"/>
                <w:lang w:val="ka-GE"/>
              </w:rPr>
              <w:t>700</w:t>
            </w:r>
          </w:p>
        </w:tc>
        <w:tc>
          <w:tcPr>
            <w:tcW w:w="756" w:type="pct"/>
            <w:tcMar>
              <w:left w:w="108" w:type="dxa"/>
            </w:tcMar>
          </w:tcPr>
          <w:p w:rsidR="00D10038" w:rsidRPr="00457D0D" w:rsidRDefault="00D10038" w:rsidP="006F2187">
            <w:pPr>
              <w:pStyle w:val="TableParagraph"/>
              <w:kinsoku w:val="0"/>
              <w:overflowPunct w:val="0"/>
              <w:ind w:left="5"/>
              <w:jc w:val="center"/>
              <w:rPr>
                <w:sz w:val="22"/>
                <w:szCs w:val="22"/>
                <w:lang w:val="ka-GE"/>
              </w:rPr>
            </w:pPr>
          </w:p>
          <w:p w:rsidR="00D10038" w:rsidRPr="00457D0D" w:rsidRDefault="00D10038" w:rsidP="006F2187">
            <w:pPr>
              <w:pStyle w:val="TableParagraph"/>
              <w:kinsoku w:val="0"/>
              <w:overflowPunct w:val="0"/>
              <w:ind w:left="5"/>
              <w:jc w:val="center"/>
              <w:rPr>
                <w:sz w:val="22"/>
                <w:szCs w:val="22"/>
                <w:lang w:val="ka-GE"/>
              </w:rPr>
            </w:pPr>
            <w:r w:rsidRPr="00457D0D">
              <w:rPr>
                <w:sz w:val="22"/>
                <w:szCs w:val="22"/>
                <w:lang w:val="ka-GE"/>
              </w:rPr>
              <w:t>700</w:t>
            </w:r>
          </w:p>
        </w:tc>
        <w:tc>
          <w:tcPr>
            <w:tcW w:w="1511" w:type="pct"/>
            <w:tcMar>
              <w:left w:w="108" w:type="dxa"/>
            </w:tcMar>
          </w:tcPr>
          <w:p w:rsidR="00D10038" w:rsidRPr="00457D0D" w:rsidRDefault="00D10038" w:rsidP="00D61984">
            <w:pPr>
              <w:pStyle w:val="TableParagraph"/>
              <w:kinsoku w:val="0"/>
              <w:overflowPunct w:val="0"/>
              <w:rPr>
                <w:spacing w:val="-6"/>
                <w:w w:val="105"/>
                <w:sz w:val="22"/>
                <w:szCs w:val="22"/>
                <w:lang w:val="ka-GE"/>
              </w:rPr>
            </w:pPr>
            <w:r w:rsidRPr="00457D0D">
              <w:rPr>
                <w:w w:val="105"/>
                <w:sz w:val="22"/>
                <w:szCs w:val="22"/>
              </w:rPr>
              <w:t>5%</w:t>
            </w:r>
            <w:r w:rsidRPr="00457D0D">
              <w:rPr>
                <w:spacing w:val="-7"/>
                <w:w w:val="105"/>
                <w:sz w:val="22"/>
                <w:szCs w:val="22"/>
              </w:rPr>
              <w:t xml:space="preserve"> </w:t>
            </w:r>
            <w:r w:rsidRPr="00457D0D">
              <w:rPr>
                <w:w w:val="105"/>
                <w:sz w:val="22"/>
                <w:szCs w:val="22"/>
                <w:lang w:val="ka-GE"/>
              </w:rPr>
              <w:t>/</w:t>
            </w:r>
            <w:r w:rsidRPr="00457D0D">
              <w:rPr>
                <w:w w:val="105"/>
                <w:sz w:val="22"/>
                <w:szCs w:val="22"/>
              </w:rPr>
              <w:t>მომართვიანობის</w:t>
            </w:r>
            <w:r w:rsidRPr="00457D0D">
              <w:rPr>
                <w:spacing w:val="-7"/>
                <w:w w:val="105"/>
                <w:sz w:val="22"/>
                <w:szCs w:val="22"/>
              </w:rPr>
              <w:t xml:space="preserve"> </w:t>
            </w:r>
            <w:r w:rsidRPr="00457D0D">
              <w:rPr>
                <w:spacing w:val="-1"/>
                <w:w w:val="105"/>
                <w:sz w:val="22"/>
                <w:szCs w:val="22"/>
              </w:rPr>
              <w:t>ცვლილება,</w:t>
            </w:r>
            <w:r w:rsidRPr="00457D0D">
              <w:rPr>
                <w:w w:val="105"/>
                <w:sz w:val="22"/>
                <w:szCs w:val="22"/>
              </w:rPr>
              <w:t>ინფორმირებულობის</w:t>
            </w:r>
            <w:r w:rsidRPr="00457D0D">
              <w:rPr>
                <w:spacing w:val="-7"/>
                <w:w w:val="105"/>
                <w:sz w:val="22"/>
                <w:szCs w:val="22"/>
              </w:rPr>
              <w:t xml:space="preserve"> </w:t>
            </w:r>
            <w:r w:rsidRPr="00457D0D">
              <w:rPr>
                <w:w w:val="105"/>
                <w:sz w:val="22"/>
                <w:szCs w:val="22"/>
              </w:rPr>
              <w:t>დაბალი</w:t>
            </w:r>
            <w:r w:rsidRPr="00457D0D">
              <w:rPr>
                <w:spacing w:val="-7"/>
                <w:w w:val="105"/>
                <w:sz w:val="22"/>
                <w:szCs w:val="22"/>
              </w:rPr>
              <w:t xml:space="preserve"> </w:t>
            </w:r>
            <w:r w:rsidRPr="00457D0D">
              <w:rPr>
                <w:w w:val="105"/>
                <w:sz w:val="22"/>
                <w:szCs w:val="22"/>
              </w:rPr>
              <w:t>დონე</w:t>
            </w:r>
          </w:p>
        </w:tc>
      </w:tr>
    </w:tbl>
    <w:p w:rsidR="000F0EE7" w:rsidRPr="00457D0D" w:rsidRDefault="000F0EE7" w:rsidP="00C008D3">
      <w:pPr>
        <w:spacing w:after="0" w:line="240" w:lineRule="auto"/>
        <w:jc w:val="both"/>
        <w:rPr>
          <w:rFonts w:ascii="Sylfaen" w:hAnsi="Sylfaen"/>
          <w:lang w:val="ka-GE"/>
        </w:rPr>
      </w:pPr>
    </w:p>
    <w:p w:rsidR="007D6FB2" w:rsidRPr="00457D0D" w:rsidRDefault="007D6FB2" w:rsidP="00022194">
      <w:pPr>
        <w:spacing w:after="0" w:line="240" w:lineRule="auto"/>
        <w:jc w:val="both"/>
        <w:rPr>
          <w:rFonts w:ascii="Sylfaen" w:hAnsi="Sylfaen"/>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25"/>
        <w:gridCol w:w="2883"/>
        <w:gridCol w:w="1711"/>
        <w:gridCol w:w="544"/>
        <w:gridCol w:w="1074"/>
        <w:gridCol w:w="2881"/>
      </w:tblGrid>
      <w:tr w:rsidR="007D6FB2" w:rsidRPr="00457D0D" w:rsidTr="00ED27A2">
        <w:trPr>
          <w:trHeight w:val="404"/>
        </w:trPr>
        <w:tc>
          <w:tcPr>
            <w:tcW w:w="758" w:type="pct"/>
            <w:vAlign w:val="center"/>
          </w:tcPr>
          <w:p w:rsidR="007D6FB2" w:rsidRPr="00457D0D" w:rsidRDefault="007D6FB2"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2397" w:type="pct"/>
            <w:gridSpan w:val="3"/>
            <w:tcMar>
              <w:left w:w="108" w:type="dxa"/>
            </w:tcMar>
            <w:vAlign w:val="center"/>
          </w:tcPr>
          <w:p w:rsidR="007D6FB2" w:rsidRPr="00457D0D" w:rsidRDefault="00F217E3"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007D6FB2" w:rsidRPr="00457D0D">
              <w:rPr>
                <w:rFonts w:ascii="Sylfaen" w:eastAsia="Sylfaen" w:hAnsi="Sylfaen" w:cs="Times New Roman"/>
                <w:b/>
              </w:rPr>
              <w:t xml:space="preserve">პროგრამის დასახელება </w:t>
            </w:r>
          </w:p>
        </w:tc>
        <w:tc>
          <w:tcPr>
            <w:tcW w:w="1845" w:type="pct"/>
            <w:gridSpan w:val="2"/>
            <w:vAlign w:val="center"/>
          </w:tcPr>
          <w:p w:rsidR="007D6FB2" w:rsidRPr="00457D0D" w:rsidRDefault="00F217E3"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პროგრამის </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7D6FB2" w:rsidRPr="00457D0D" w:rsidTr="00ED27A2">
        <w:trPr>
          <w:trHeight w:val="404"/>
        </w:trPr>
        <w:tc>
          <w:tcPr>
            <w:tcW w:w="758" w:type="pct"/>
            <w:vAlign w:val="center"/>
          </w:tcPr>
          <w:p w:rsidR="007D6FB2" w:rsidRPr="00457D0D" w:rsidRDefault="007D6FB2" w:rsidP="00DC5D8B">
            <w:pPr>
              <w:spacing w:after="0" w:line="240" w:lineRule="auto"/>
              <w:jc w:val="center"/>
              <w:rPr>
                <w:rFonts w:ascii="Sylfaen" w:eastAsia="Times New Roman" w:hAnsi="Sylfaen" w:cs="Times New Roman"/>
                <w:b/>
                <w:lang w:val="ka-GE"/>
              </w:rPr>
            </w:pPr>
            <w:r w:rsidRPr="00457D0D">
              <w:rPr>
                <w:rFonts w:ascii="Sylfaen" w:eastAsia="Times New Roman" w:hAnsi="Sylfaen" w:cs="Sylfaen"/>
                <w:b/>
                <w:bCs/>
              </w:rPr>
              <w:t>0</w:t>
            </w:r>
            <w:r w:rsidRPr="00457D0D">
              <w:rPr>
                <w:rFonts w:ascii="Sylfaen" w:eastAsia="Times New Roman" w:hAnsi="Sylfaen" w:cs="Sylfaen"/>
                <w:b/>
                <w:bCs/>
                <w:lang w:val="ka-GE"/>
              </w:rPr>
              <w:t>6 02</w:t>
            </w:r>
            <w:r w:rsidR="00B81D29" w:rsidRPr="00457D0D">
              <w:rPr>
                <w:rFonts w:ascii="Sylfaen" w:eastAsia="Times New Roman" w:hAnsi="Sylfaen" w:cs="Sylfaen"/>
                <w:b/>
                <w:bCs/>
                <w:lang w:val="ka-GE"/>
              </w:rPr>
              <w:t xml:space="preserve"> 03</w:t>
            </w:r>
          </w:p>
        </w:tc>
        <w:tc>
          <w:tcPr>
            <w:tcW w:w="2397" w:type="pct"/>
            <w:gridSpan w:val="3"/>
            <w:tcMar>
              <w:left w:w="108" w:type="dxa"/>
            </w:tcMar>
            <w:vAlign w:val="center"/>
          </w:tcPr>
          <w:p w:rsidR="007D6FB2" w:rsidRPr="00457D0D" w:rsidRDefault="00B81D29" w:rsidP="00DC5D8B">
            <w:pPr>
              <w:spacing w:after="0" w:line="240" w:lineRule="auto"/>
              <w:jc w:val="both"/>
              <w:rPr>
                <w:rFonts w:ascii="Sylfaen" w:eastAsia="Times New Roman" w:hAnsi="Sylfaen" w:cs="Times New Roman"/>
                <w:b/>
              </w:rPr>
            </w:pPr>
            <w:r w:rsidRPr="00457D0D">
              <w:rPr>
                <w:rFonts w:ascii="Sylfaen" w:hAnsi="Sylfaen"/>
                <w:b/>
                <w:bCs/>
              </w:rPr>
              <w:t>ომის ვეტერანთა სოციალური დაცვა, სამშობლოს დაცვისას დაღუპულთა და ომის შემდეგ გარდაცვლილ მეომართა სარიტუალო მომსახურება</w:t>
            </w:r>
          </w:p>
        </w:tc>
        <w:tc>
          <w:tcPr>
            <w:tcW w:w="1845" w:type="pct"/>
            <w:gridSpan w:val="2"/>
          </w:tcPr>
          <w:p w:rsidR="007D6FB2" w:rsidRPr="00457D0D" w:rsidRDefault="007D6FB2" w:rsidP="00DC5D8B">
            <w:pPr>
              <w:pStyle w:val="TableParagraph"/>
              <w:kinsoku w:val="0"/>
              <w:overflowPunct w:val="0"/>
              <w:spacing w:before="95"/>
              <w:rPr>
                <w:b/>
                <w:sz w:val="22"/>
                <w:szCs w:val="22"/>
              </w:rPr>
            </w:pPr>
            <w:r w:rsidRPr="00457D0D">
              <w:rPr>
                <w:b/>
                <w:spacing w:val="-1"/>
                <w:sz w:val="22"/>
                <w:szCs w:val="22"/>
              </w:rPr>
              <w:t xml:space="preserve"> სოციალური </w:t>
            </w:r>
            <w:r w:rsidR="00B81D29" w:rsidRPr="00457D0D">
              <w:rPr>
                <w:b/>
                <w:spacing w:val="-1"/>
                <w:sz w:val="22"/>
                <w:szCs w:val="22"/>
              </w:rPr>
              <w:t xml:space="preserve"> დაცვა</w:t>
            </w:r>
          </w:p>
        </w:tc>
      </w:tr>
      <w:tr w:rsidR="00F218AE" w:rsidRPr="00457D0D" w:rsidTr="00ED27A2">
        <w:trPr>
          <w:trHeight w:val="620"/>
        </w:trPr>
        <w:tc>
          <w:tcPr>
            <w:tcW w:w="758" w:type="pct"/>
            <w:vMerge w:val="restart"/>
          </w:tcPr>
          <w:p w:rsidR="00F218AE" w:rsidRPr="00457D0D" w:rsidRDefault="00F218AE" w:rsidP="00F217E3">
            <w:pPr>
              <w:spacing w:after="0" w:line="240" w:lineRule="auto"/>
              <w:rPr>
                <w:rFonts w:ascii="Sylfaen" w:eastAsia="Times New Roman" w:hAnsi="Sylfaen" w:cs="Times New Roman"/>
                <w:b/>
              </w:rPr>
            </w:pPr>
          </w:p>
          <w:p w:rsidR="00F218AE" w:rsidRPr="00457D0D" w:rsidRDefault="00F218AE" w:rsidP="00F217E3">
            <w:pPr>
              <w:spacing w:after="0" w:line="240" w:lineRule="auto"/>
              <w:rPr>
                <w:rFonts w:ascii="Sylfaen" w:hAnsi="Sylfaen"/>
                <w:lang w:val="ka-GE"/>
              </w:rPr>
            </w:pPr>
            <w:r w:rsidRPr="00457D0D">
              <w:rPr>
                <w:rFonts w:ascii="Sylfaen" w:eastAsia="Times New Roman" w:hAnsi="Sylfaen" w:cs="Times New Roman"/>
                <w:b/>
              </w:rPr>
              <w:t>ქვეპროგრამის განმახორციელებელი</w:t>
            </w:r>
          </w:p>
        </w:tc>
        <w:tc>
          <w:tcPr>
            <w:tcW w:w="4242" w:type="pct"/>
            <w:gridSpan w:val="5"/>
            <w:vMerge w:val="restart"/>
            <w:tcMar>
              <w:left w:w="108" w:type="dxa"/>
            </w:tcMar>
          </w:tcPr>
          <w:p w:rsidR="00F218AE" w:rsidRPr="00457D0D" w:rsidRDefault="00F218AE" w:rsidP="00DC5D8B">
            <w:pPr>
              <w:spacing w:after="0" w:line="240" w:lineRule="auto"/>
              <w:rPr>
                <w:rFonts w:ascii="Sylfaen" w:eastAsia="Times New Roman" w:hAnsi="Sylfaen" w:cs="Times New Roman"/>
                <w:b/>
                <w:lang w:val="ka-GE"/>
              </w:rPr>
            </w:pPr>
            <w:r w:rsidRPr="00457D0D">
              <w:rPr>
                <w:rFonts w:ascii="Sylfaen" w:eastAsia="Times New Roman" w:hAnsi="Sylfaen" w:cs="Times New Roman"/>
                <w:b/>
              </w:rPr>
              <w:t xml:space="preserve">  </w:t>
            </w:r>
          </w:p>
          <w:p w:rsidR="00F218AE" w:rsidRPr="00457D0D" w:rsidRDefault="00F218AE" w:rsidP="00DC5D8B">
            <w:pPr>
              <w:spacing w:after="0" w:line="240" w:lineRule="auto"/>
              <w:rPr>
                <w:rFonts w:ascii="Sylfaen" w:hAnsi="Sylfaen" w:cs="Calibri"/>
                <w:lang w:val="ka-GE"/>
              </w:rPr>
            </w:pPr>
            <w:r w:rsidRPr="00457D0D">
              <w:rPr>
                <w:rFonts w:ascii="Sylfaen" w:hAnsi="Sylfaen" w:cs="Sylfaen"/>
                <w:lang w:val="ka-GE"/>
              </w:rPr>
              <w:t>მცხეთის</w:t>
            </w:r>
            <w:r w:rsidRPr="00457D0D">
              <w:rPr>
                <w:rFonts w:ascii="Sylfaen" w:hAnsi="Sylfaen" w:cs="Calibri"/>
              </w:rPr>
              <w:t xml:space="preserve"> </w:t>
            </w:r>
            <w:r w:rsidRPr="00457D0D">
              <w:rPr>
                <w:rFonts w:ascii="Sylfaen" w:hAnsi="Sylfaen" w:cs="Sylfaen"/>
              </w:rPr>
              <w:t>მუნიციპალიტეტის</w:t>
            </w:r>
            <w:r w:rsidRPr="00457D0D">
              <w:rPr>
                <w:rFonts w:ascii="Sylfaen" w:hAnsi="Sylfaen" w:cs="Calibri"/>
              </w:rPr>
              <w:t xml:space="preserve"> </w:t>
            </w:r>
            <w:r w:rsidRPr="00457D0D">
              <w:rPr>
                <w:rFonts w:ascii="Sylfaen" w:hAnsi="Sylfaen" w:cs="Calibri"/>
                <w:lang w:val="ka-GE"/>
              </w:rPr>
              <w:t>სოციალური და ჯანდაცვის სამსახური</w:t>
            </w:r>
          </w:p>
          <w:p w:rsidR="00F218AE" w:rsidRPr="00457D0D" w:rsidRDefault="00F218AE" w:rsidP="00DC5D8B">
            <w:pPr>
              <w:pStyle w:val="TableParagraph"/>
              <w:kinsoku w:val="0"/>
              <w:overflowPunct w:val="0"/>
              <w:spacing w:line="259" w:lineRule="auto"/>
              <w:ind w:right="231"/>
              <w:rPr>
                <w:sz w:val="22"/>
                <w:szCs w:val="22"/>
              </w:rPr>
            </w:pPr>
          </w:p>
        </w:tc>
      </w:tr>
      <w:tr w:rsidR="00F218AE" w:rsidRPr="00457D0D" w:rsidTr="001D4A09">
        <w:trPr>
          <w:trHeight w:val="683"/>
        </w:trPr>
        <w:tc>
          <w:tcPr>
            <w:tcW w:w="758" w:type="pct"/>
            <w:vMerge/>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p>
        </w:tc>
        <w:tc>
          <w:tcPr>
            <w:tcW w:w="4242" w:type="pct"/>
            <w:gridSpan w:val="5"/>
            <w:vMerge/>
            <w:tcMar>
              <w:left w:w="108" w:type="dxa"/>
            </w:tcMar>
            <w:vAlign w:val="center"/>
          </w:tcPr>
          <w:p w:rsidR="00F218AE" w:rsidRPr="00457D0D" w:rsidRDefault="00F218AE"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DC5D8B" w:rsidRPr="00457D0D" w:rsidTr="00ED27A2">
        <w:trPr>
          <w:trHeight w:val="334"/>
        </w:trPr>
        <w:tc>
          <w:tcPr>
            <w:tcW w:w="758" w:type="pct"/>
            <w:vAlign w:val="center"/>
          </w:tcPr>
          <w:p w:rsidR="00DC5D8B" w:rsidRPr="00457D0D" w:rsidRDefault="00F217E3" w:rsidP="00DC5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00DC5D8B" w:rsidRPr="00457D0D">
              <w:rPr>
                <w:rFonts w:ascii="Sylfaen" w:eastAsia="Sylfaen" w:hAnsi="Sylfaen" w:cs="Times New Roman"/>
                <w:b/>
              </w:rPr>
              <w:t>პროგრამის  მიზანი</w:t>
            </w:r>
          </w:p>
        </w:tc>
        <w:tc>
          <w:tcPr>
            <w:tcW w:w="4242" w:type="pct"/>
            <w:gridSpan w:val="5"/>
            <w:tcMar>
              <w:left w:w="108" w:type="dxa"/>
            </w:tcMar>
          </w:tcPr>
          <w:p w:rsidR="00DC5D8B" w:rsidRPr="00457D0D" w:rsidRDefault="00DC5D8B" w:rsidP="00DC5D8B">
            <w:pPr>
              <w:rPr>
                <w:rFonts w:ascii="Sylfaen" w:hAnsi="Sylfaen"/>
                <w:lang w:val="ka-GE"/>
              </w:rPr>
            </w:pPr>
            <w:r w:rsidRPr="00457D0D">
              <w:rPr>
                <w:rFonts w:ascii="Sylfaen" w:eastAsia="Times New Roman" w:hAnsi="Sylfaen" w:cs="Sylfaen"/>
              </w:rPr>
              <w:t>ომის</w:t>
            </w:r>
            <w:r w:rsidRPr="00457D0D">
              <w:rPr>
                <w:rFonts w:ascii="Sylfaen" w:eastAsia="Times New Roman" w:hAnsi="Sylfaen" w:cs="Arial Cyr"/>
              </w:rPr>
              <w:t xml:space="preserve"> </w:t>
            </w:r>
            <w:r w:rsidRPr="00457D0D">
              <w:rPr>
                <w:rFonts w:ascii="Sylfaen" w:eastAsia="Times New Roman" w:hAnsi="Sylfaen" w:cs="Sylfaen"/>
              </w:rPr>
              <w:t>ვეტერანთა</w:t>
            </w:r>
            <w:r w:rsidRPr="00457D0D">
              <w:rPr>
                <w:rFonts w:ascii="Sylfaen" w:eastAsia="Times New Roman" w:hAnsi="Sylfaen" w:cs="Sylfaen"/>
                <w:lang w:val="ka-GE"/>
              </w:rPr>
              <w:t xml:space="preserve"> მორალური და მატერიალური მხარდაჭერა</w:t>
            </w:r>
          </w:p>
        </w:tc>
      </w:tr>
      <w:tr w:rsidR="00DC5D8B" w:rsidRPr="00457D0D" w:rsidTr="00ED27A2">
        <w:trPr>
          <w:trHeight w:val="728"/>
        </w:trPr>
        <w:tc>
          <w:tcPr>
            <w:tcW w:w="758" w:type="pct"/>
            <w:vAlign w:val="center"/>
          </w:tcPr>
          <w:p w:rsidR="00DC5D8B" w:rsidRPr="00457D0D" w:rsidRDefault="00F217E3" w:rsidP="00DC5D8B">
            <w:pPr>
              <w:pStyle w:val="TableParagraph"/>
              <w:kinsoku w:val="0"/>
              <w:overflowPunct w:val="0"/>
              <w:rPr>
                <w:rFonts w:eastAsia="Sylfaen" w:cs="Times New Roman"/>
                <w:b/>
                <w:sz w:val="22"/>
                <w:szCs w:val="22"/>
                <w:lang w:val="ka-GE"/>
              </w:rPr>
            </w:pPr>
            <w:r w:rsidRPr="00457D0D">
              <w:rPr>
                <w:rFonts w:eastAsia="Sylfaen"/>
                <w:b/>
                <w:sz w:val="22"/>
                <w:szCs w:val="22"/>
                <w:lang w:val="ka-GE"/>
              </w:rPr>
              <w:t>ქვე</w:t>
            </w:r>
            <w:r w:rsidR="00DC5D8B" w:rsidRPr="00457D0D">
              <w:rPr>
                <w:rFonts w:eastAsia="Sylfaen"/>
                <w:b/>
                <w:sz w:val="22"/>
                <w:szCs w:val="22"/>
                <w:lang w:val="ka-GE"/>
              </w:rPr>
              <w:t xml:space="preserve">პროგრამის აღწერა </w:t>
            </w:r>
          </w:p>
        </w:tc>
        <w:tc>
          <w:tcPr>
            <w:tcW w:w="4242" w:type="pct"/>
            <w:gridSpan w:val="5"/>
            <w:tcMar>
              <w:left w:w="108" w:type="dxa"/>
            </w:tcMar>
          </w:tcPr>
          <w:p w:rsidR="00DC5D8B" w:rsidRPr="00457D0D" w:rsidRDefault="00DC5D8B" w:rsidP="00DC5D8B">
            <w:pPr>
              <w:shd w:val="clear" w:color="auto" w:fill="FFFFFF" w:themeFill="background1"/>
              <w:tabs>
                <w:tab w:val="center" w:pos="5182"/>
                <w:tab w:val="left" w:pos="6175"/>
              </w:tabs>
              <w:jc w:val="both"/>
              <w:rPr>
                <w:rFonts w:ascii="Sylfaen" w:eastAsia="Sylfaen" w:hAnsi="Sylfaen"/>
                <w:lang w:val="ka-GE"/>
              </w:rPr>
            </w:pPr>
            <w:r w:rsidRPr="00457D0D">
              <w:rPr>
                <w:rFonts w:ascii="Sylfaen" w:eastAsia="Sylfaen" w:hAnsi="Sylfaen"/>
                <w:lang w:val="ka-GE"/>
              </w:rPr>
              <w:t>ქვეპროგრამის ფარგლებში ერთჯერადი ფინანსური დახმარება გაიცემა:</w:t>
            </w:r>
          </w:p>
          <w:p w:rsidR="00DC5D8B" w:rsidRPr="00457D0D" w:rsidRDefault="00DC5D8B" w:rsidP="00DC5D8B">
            <w:pPr>
              <w:shd w:val="clear" w:color="auto" w:fill="FFFFFF" w:themeFill="background1"/>
              <w:tabs>
                <w:tab w:val="center" w:pos="5182"/>
                <w:tab w:val="left" w:pos="6175"/>
              </w:tabs>
              <w:jc w:val="both"/>
              <w:rPr>
                <w:rFonts w:ascii="Sylfaen" w:eastAsia="Sylfaen" w:hAnsi="Sylfaen"/>
                <w:lang w:val="ka-GE"/>
              </w:rPr>
            </w:pPr>
            <w:r w:rsidRPr="00457D0D">
              <w:rPr>
                <w:rFonts w:ascii="Sylfaen" w:eastAsia="Sylfaen" w:hAnsi="Sylfaen"/>
                <w:lang w:val="ka-GE"/>
              </w:rPr>
              <w:t xml:space="preserve"> </w:t>
            </w:r>
            <w:r w:rsidRPr="00457D0D">
              <w:rPr>
                <w:rFonts w:ascii="Sylfaen" w:eastAsia="Sylfaen" w:hAnsi="Sylfaen" w:cs="Sylfaen"/>
                <w:lang w:val="ka-GE"/>
              </w:rPr>
              <w:t>●</w:t>
            </w:r>
            <w:r w:rsidRPr="00457D0D">
              <w:rPr>
                <w:rFonts w:ascii="Sylfaen" w:eastAsia="Sylfaen" w:hAnsi="Sylfaen"/>
                <w:lang w:val="ka-GE"/>
              </w:rPr>
              <w:t xml:space="preserve">  9 მაისის დღესასწაულთან  დაკავშირებით მსოფლიო ომის მონაწილე ვეტერანებზე  -   500 (ხუთასი) ლარის ოდენობით;</w:t>
            </w:r>
          </w:p>
          <w:p w:rsidR="00DC5D8B" w:rsidRPr="00457D0D" w:rsidRDefault="00DC5D8B" w:rsidP="00DC5D8B">
            <w:pPr>
              <w:autoSpaceDE w:val="0"/>
              <w:autoSpaceDN w:val="0"/>
              <w:adjustRightInd w:val="0"/>
              <w:jc w:val="both"/>
              <w:rPr>
                <w:rFonts w:ascii="Sylfaen" w:eastAsia="Sylfaen" w:hAnsi="Sylfaen" w:cs="Sylfaen"/>
                <w:lang w:val="ka-GE"/>
              </w:rPr>
            </w:pPr>
            <w:r w:rsidRPr="00457D0D">
              <w:rPr>
                <w:rFonts w:ascii="Sylfaen" w:eastAsia="Sylfaen" w:hAnsi="Sylfaen"/>
                <w:lang w:val="ka-GE"/>
              </w:rPr>
              <w:t xml:space="preserve"> </w:t>
            </w:r>
            <w:r w:rsidRPr="00457D0D">
              <w:rPr>
                <w:rFonts w:ascii="Sylfaen" w:eastAsia="Sylfaen" w:hAnsi="Sylfaen" w:cs="Sylfaen"/>
                <w:lang w:val="ka-GE"/>
              </w:rPr>
              <w:t>●</w:t>
            </w:r>
            <w:r w:rsidRPr="00457D0D">
              <w:rPr>
                <w:rFonts w:ascii="Sylfaen" w:eastAsia="Sylfaen" w:hAnsi="Sylfaen"/>
                <w:lang w:val="ka-GE"/>
              </w:rPr>
              <w:t xml:space="preserve"> სოციალურად დაუცველი ოჯახების მონაცემთა ერთიან  ბაზაში რეგისტრირებულ ვეტერანებზე, რომელთა სარეიტინგო ქულა არ აღემატება </w:t>
            </w:r>
            <w:r w:rsidRPr="00457D0D">
              <w:rPr>
                <w:rFonts w:ascii="Sylfaen" w:eastAsia="Sylfaen" w:hAnsi="Sylfaen" w:cs="Sylfaen"/>
                <w:lang w:val="ka-GE"/>
              </w:rPr>
              <w:t xml:space="preserve">150 000-ს </w:t>
            </w:r>
            <w:r w:rsidRPr="00457D0D">
              <w:rPr>
                <w:rFonts w:ascii="Sylfaen" w:eastAsia="Sylfaen" w:hAnsi="Sylfaen"/>
                <w:lang w:val="ka-GE"/>
              </w:rPr>
              <w:t xml:space="preserve"> - 200 (ორასი) ლარის ოდენობით; </w:t>
            </w:r>
          </w:p>
          <w:p w:rsidR="00DC5D8B" w:rsidRPr="00457D0D" w:rsidRDefault="00DC5D8B" w:rsidP="009B1728">
            <w:pPr>
              <w:shd w:val="clear" w:color="auto" w:fill="FFFFFF" w:themeFill="background1"/>
              <w:tabs>
                <w:tab w:val="center" w:pos="5182"/>
                <w:tab w:val="left" w:pos="6175"/>
              </w:tabs>
              <w:jc w:val="both"/>
              <w:rPr>
                <w:rFonts w:ascii="Sylfaen" w:eastAsia="Sylfaen" w:hAnsi="Sylfaen"/>
                <w:lang w:val="ka-GE"/>
              </w:rPr>
            </w:pPr>
            <w:r w:rsidRPr="00457D0D">
              <w:rPr>
                <w:rFonts w:ascii="Sylfaen" w:eastAsia="Sylfaen" w:hAnsi="Sylfaen"/>
                <w:lang w:val="ka-GE"/>
              </w:rPr>
              <w:t xml:space="preserve"> </w:t>
            </w:r>
            <w:r w:rsidR="00B47635">
              <w:rPr>
                <w:rFonts w:ascii="Sylfaen" w:eastAsia="Sylfaen" w:hAnsi="Sylfaen" w:cs="Sylfaen"/>
                <w:lang w:val="ka-GE"/>
              </w:rPr>
              <w:t xml:space="preserve">● </w:t>
            </w:r>
            <w:r w:rsidRPr="00457D0D">
              <w:rPr>
                <w:rFonts w:ascii="Sylfaen" w:eastAsia="Sylfaen" w:hAnsi="Sylfaen"/>
                <w:lang w:val="ka-GE"/>
              </w:rPr>
              <w:t>სამშობლოს დაცვისას დაღუპულთა და ომის შემდეგ გარდაცვლილ მეომართა სარიტუალო მომსახურებისათვის, გარდაცვლილი პირის ოჯახის წევრზე – 250 (ორას ორმოცდაათი) ლარის ოდენობით;</w:t>
            </w:r>
          </w:p>
        </w:tc>
      </w:tr>
      <w:tr w:rsidR="00DC5D8B" w:rsidRPr="00457D0D" w:rsidTr="00ED27A2">
        <w:trPr>
          <w:trHeight w:val="1133"/>
        </w:trPr>
        <w:tc>
          <w:tcPr>
            <w:tcW w:w="758" w:type="pct"/>
            <w:vAlign w:val="center"/>
          </w:tcPr>
          <w:p w:rsidR="00DC5D8B" w:rsidRPr="00457D0D" w:rsidRDefault="00DC5D8B" w:rsidP="00F21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00F217E3" w:rsidRPr="00457D0D">
              <w:rPr>
                <w:rFonts w:ascii="Sylfaen" w:eastAsia="Sylfaen" w:hAnsi="Sylfaen" w:cs="Times New Roman"/>
                <w:b/>
                <w:lang w:val="ka-GE"/>
              </w:rPr>
              <w:t>შუალედური</w:t>
            </w:r>
            <w:r w:rsidRPr="00457D0D">
              <w:rPr>
                <w:rFonts w:ascii="Sylfaen" w:eastAsia="Sylfaen" w:hAnsi="Sylfaen" w:cs="Times New Roman"/>
                <w:b/>
                <w:lang w:val="ka-GE"/>
              </w:rPr>
              <w:t xml:space="preserve">  </w:t>
            </w:r>
            <w:r w:rsidRPr="00457D0D">
              <w:rPr>
                <w:rFonts w:ascii="Sylfaen" w:eastAsia="Sylfaen" w:hAnsi="Sylfaen" w:cs="Times New Roman"/>
                <w:b/>
              </w:rPr>
              <w:t>შედეგი</w:t>
            </w:r>
          </w:p>
        </w:tc>
        <w:tc>
          <w:tcPr>
            <w:tcW w:w="4242" w:type="pct"/>
            <w:gridSpan w:val="5"/>
            <w:tcMar>
              <w:left w:w="108" w:type="dxa"/>
            </w:tcMar>
          </w:tcPr>
          <w:p w:rsidR="00DC5D8B" w:rsidRPr="00457D0D" w:rsidRDefault="00DC5D8B" w:rsidP="00DC5D8B">
            <w:pPr>
              <w:tabs>
                <w:tab w:val="left" w:pos="1260"/>
              </w:tabs>
              <w:jc w:val="both"/>
              <w:rPr>
                <w:rFonts w:ascii="Sylfaen" w:hAnsi="Sylfaen" w:cs="Sylfaen"/>
                <w:lang w:val="ka-GE"/>
              </w:rPr>
            </w:pPr>
          </w:p>
          <w:p w:rsidR="00DC5D8B" w:rsidRPr="00457D0D" w:rsidRDefault="00DC5D8B" w:rsidP="007C41FB">
            <w:pPr>
              <w:tabs>
                <w:tab w:val="left" w:pos="1260"/>
              </w:tabs>
              <w:jc w:val="both"/>
              <w:rPr>
                <w:rFonts w:ascii="Sylfaen" w:hAnsi="Sylfaen" w:cs="Calibri"/>
                <w:lang w:val="ka-GE"/>
              </w:rPr>
            </w:pPr>
            <w:r w:rsidRPr="00457D0D">
              <w:rPr>
                <w:rFonts w:ascii="Sylfaen" w:hAnsi="Sylfaen" w:cs="Sylfaen"/>
                <w:lang w:val="ka-GE"/>
              </w:rPr>
              <w:t xml:space="preserve">ომის </w:t>
            </w:r>
            <w:r w:rsidRPr="00457D0D">
              <w:rPr>
                <w:rFonts w:ascii="Sylfaen" w:hAnsi="Sylfaen" w:cs="Sylfaen"/>
              </w:rPr>
              <w:t>ვეტერანების</w:t>
            </w:r>
            <w:r w:rsidRPr="00457D0D">
              <w:rPr>
                <w:rFonts w:ascii="Sylfaen" w:hAnsi="Sylfaen" w:cs="Sylfaen"/>
                <w:lang w:val="ka-GE"/>
              </w:rPr>
              <w:t xml:space="preserve"> ღვაწლის დაფასება, მათი მორალური მხარდაჭერა</w:t>
            </w:r>
            <w:r w:rsidRPr="00457D0D">
              <w:rPr>
                <w:rFonts w:ascii="Sylfaen" w:hAnsi="Sylfaen" w:cs="Calibri"/>
              </w:rPr>
              <w:t xml:space="preserve"> </w:t>
            </w:r>
            <w:r w:rsidRPr="00457D0D">
              <w:rPr>
                <w:rFonts w:ascii="Sylfaen" w:hAnsi="Sylfaen" w:cs="Calibri"/>
                <w:lang w:val="ka-GE"/>
              </w:rPr>
              <w:t>და თანადგომა;</w:t>
            </w:r>
          </w:p>
        </w:tc>
      </w:tr>
      <w:tr w:rsidR="00496F7F" w:rsidRPr="00457D0D" w:rsidTr="00496F7F">
        <w:trPr>
          <w:trHeight w:val="764"/>
        </w:trPr>
        <w:tc>
          <w:tcPr>
            <w:tcW w:w="2103" w:type="pct"/>
            <w:gridSpan w:val="2"/>
            <w:vAlign w:val="center"/>
          </w:tcPr>
          <w:p w:rsidR="00496F7F" w:rsidRPr="00457D0D" w:rsidRDefault="00496F7F" w:rsidP="00A06B0A">
            <w:pPr>
              <w:spacing w:after="0"/>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2897" w:type="pct"/>
            <w:gridSpan w:val="4"/>
            <w:tcMar>
              <w:left w:w="108" w:type="dxa"/>
            </w:tcMar>
            <w:vAlign w:val="center"/>
          </w:tcPr>
          <w:p w:rsidR="00496F7F" w:rsidRPr="00457D0D" w:rsidRDefault="00496F7F" w:rsidP="00A06B0A">
            <w:pPr>
              <w:jc w:val="center"/>
              <w:rPr>
                <w:rFonts w:ascii="Sylfaen" w:hAnsi="Sylfaen"/>
                <w:lang w:val="ka-GE"/>
              </w:rPr>
            </w:pPr>
            <w:r w:rsidRPr="00457D0D">
              <w:rPr>
                <w:rFonts w:ascii="Sylfaen" w:eastAsia="Times New Roman" w:hAnsi="Sylfaen"/>
              </w:rPr>
              <w:t>მიზანი 1 - სიღარიბის ყველა ფორმის აღმოფხვრა;</w:t>
            </w:r>
          </w:p>
        </w:tc>
      </w:tr>
      <w:tr w:rsidR="00496F7F" w:rsidRPr="00457D0D" w:rsidTr="001F1CEE">
        <w:trPr>
          <w:trHeight w:val="186"/>
        </w:trPr>
        <w:tc>
          <w:tcPr>
            <w:tcW w:w="2103" w:type="pct"/>
            <w:gridSpan w:val="2"/>
            <w:vAlign w:val="center"/>
          </w:tcPr>
          <w:p w:rsidR="00496F7F" w:rsidRPr="00457D0D" w:rsidRDefault="00496F7F" w:rsidP="007A3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lastRenderedPageBreak/>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შედეგის შეფასების ინდიკატორი</w:t>
            </w:r>
          </w:p>
        </w:tc>
        <w:tc>
          <w:tcPr>
            <w:tcW w:w="798" w:type="pct"/>
            <w:tcMar>
              <w:left w:w="108" w:type="dxa"/>
            </w:tcMar>
            <w:vAlign w:val="center"/>
          </w:tcPr>
          <w:p w:rsidR="00496F7F" w:rsidRPr="00457D0D" w:rsidRDefault="00496F7F" w:rsidP="007A3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55" w:type="pct"/>
            <w:gridSpan w:val="2"/>
            <w:tcMar>
              <w:left w:w="108" w:type="dxa"/>
            </w:tcMar>
            <w:vAlign w:val="center"/>
          </w:tcPr>
          <w:p w:rsidR="00496F7F" w:rsidRPr="00457D0D" w:rsidRDefault="00496F7F" w:rsidP="007A3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მიზნობრივი მაჩვენებელი</w:t>
            </w:r>
          </w:p>
        </w:tc>
        <w:tc>
          <w:tcPr>
            <w:tcW w:w="1344" w:type="pct"/>
            <w:tcMar>
              <w:left w:w="108" w:type="dxa"/>
            </w:tcMar>
            <w:vAlign w:val="center"/>
          </w:tcPr>
          <w:p w:rsidR="00496F7F" w:rsidRPr="00457D0D" w:rsidRDefault="00496F7F" w:rsidP="007A3A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496F7F" w:rsidRPr="00457D0D" w:rsidTr="001F1CEE">
        <w:trPr>
          <w:trHeight w:val="186"/>
        </w:trPr>
        <w:tc>
          <w:tcPr>
            <w:tcW w:w="2103" w:type="pct"/>
            <w:gridSpan w:val="2"/>
          </w:tcPr>
          <w:p w:rsidR="00496F7F" w:rsidRPr="00457D0D" w:rsidRDefault="00496F7F" w:rsidP="001B378B">
            <w:pPr>
              <w:pStyle w:val="TableParagraph"/>
              <w:kinsoku w:val="0"/>
              <w:overflowPunct w:val="0"/>
              <w:spacing w:before="62"/>
              <w:ind w:left="20"/>
              <w:rPr>
                <w:spacing w:val="-1"/>
                <w:sz w:val="22"/>
                <w:szCs w:val="22"/>
              </w:rPr>
            </w:pPr>
            <w:r w:rsidRPr="00457D0D">
              <w:rPr>
                <w:rFonts w:eastAsia="Sylfaen"/>
                <w:sz w:val="22"/>
                <w:szCs w:val="22"/>
                <w:lang w:val="ka-GE"/>
              </w:rPr>
              <w:t>სოციალურად დაუცველი ოჯახების მონაცემთა ერთიან  ბაზაში რეგისტრირებული ვეტერანების რაოდენობა, (რომელთა სარეიტინგო ქულა არ აღემატება 150 000-ს), რომლებზეც გაიცემა  მატერიალური დახმარება</w:t>
            </w:r>
          </w:p>
        </w:tc>
        <w:tc>
          <w:tcPr>
            <w:tcW w:w="798" w:type="pct"/>
            <w:tcMar>
              <w:left w:w="108" w:type="dxa"/>
            </w:tcMar>
          </w:tcPr>
          <w:p w:rsidR="00496F7F" w:rsidRPr="00457D0D" w:rsidRDefault="00496F7F" w:rsidP="00A73D95">
            <w:pPr>
              <w:pStyle w:val="TableParagraph"/>
              <w:kinsoku w:val="0"/>
              <w:overflowPunct w:val="0"/>
              <w:spacing w:before="72"/>
              <w:ind w:left="2"/>
              <w:jc w:val="center"/>
              <w:rPr>
                <w:sz w:val="22"/>
                <w:szCs w:val="22"/>
                <w:lang w:val="ka-GE"/>
              </w:rPr>
            </w:pPr>
          </w:p>
          <w:p w:rsidR="00496F7F" w:rsidRPr="00457D0D" w:rsidRDefault="00496F7F" w:rsidP="00A73D95">
            <w:pPr>
              <w:pStyle w:val="TableParagraph"/>
              <w:kinsoku w:val="0"/>
              <w:overflowPunct w:val="0"/>
              <w:spacing w:before="72"/>
              <w:ind w:left="2"/>
              <w:jc w:val="center"/>
              <w:rPr>
                <w:sz w:val="22"/>
                <w:szCs w:val="22"/>
                <w:lang w:val="ka-GE"/>
              </w:rPr>
            </w:pPr>
            <w:r w:rsidRPr="00457D0D">
              <w:rPr>
                <w:sz w:val="22"/>
                <w:szCs w:val="22"/>
                <w:lang w:val="ka-GE"/>
              </w:rPr>
              <w:t>10</w:t>
            </w:r>
          </w:p>
        </w:tc>
        <w:tc>
          <w:tcPr>
            <w:tcW w:w="755" w:type="pct"/>
            <w:gridSpan w:val="2"/>
            <w:tcMar>
              <w:left w:w="108" w:type="dxa"/>
            </w:tcMar>
          </w:tcPr>
          <w:p w:rsidR="00496F7F" w:rsidRPr="00457D0D" w:rsidRDefault="00496F7F" w:rsidP="00A73D95">
            <w:pPr>
              <w:pStyle w:val="TableParagraph"/>
              <w:kinsoku w:val="0"/>
              <w:overflowPunct w:val="0"/>
              <w:spacing w:before="72"/>
              <w:ind w:left="2"/>
              <w:jc w:val="center"/>
              <w:rPr>
                <w:sz w:val="22"/>
                <w:szCs w:val="22"/>
                <w:lang w:val="ka-GE"/>
              </w:rPr>
            </w:pPr>
          </w:p>
          <w:p w:rsidR="00496F7F" w:rsidRPr="00457D0D" w:rsidRDefault="00496F7F" w:rsidP="00A73D95">
            <w:pPr>
              <w:pStyle w:val="TableParagraph"/>
              <w:kinsoku w:val="0"/>
              <w:overflowPunct w:val="0"/>
              <w:spacing w:before="72"/>
              <w:ind w:left="2"/>
              <w:jc w:val="center"/>
              <w:rPr>
                <w:sz w:val="22"/>
                <w:szCs w:val="22"/>
                <w:lang w:val="ka-GE"/>
              </w:rPr>
            </w:pPr>
            <w:r w:rsidRPr="00457D0D">
              <w:rPr>
                <w:sz w:val="22"/>
                <w:szCs w:val="22"/>
                <w:lang w:val="ka-GE"/>
              </w:rPr>
              <w:t>10</w:t>
            </w:r>
          </w:p>
        </w:tc>
        <w:tc>
          <w:tcPr>
            <w:tcW w:w="1344" w:type="pct"/>
            <w:tcMar>
              <w:left w:w="108" w:type="dxa"/>
            </w:tcMar>
          </w:tcPr>
          <w:p w:rsidR="00496F7F" w:rsidRPr="00457D0D" w:rsidRDefault="00496F7F" w:rsidP="00E23783">
            <w:pPr>
              <w:pStyle w:val="TableParagraph"/>
              <w:kinsoku w:val="0"/>
              <w:overflowPunct w:val="0"/>
              <w:spacing w:before="62"/>
              <w:rPr>
                <w:rFonts w:eastAsia="Sylfaen"/>
                <w:sz w:val="22"/>
                <w:szCs w:val="22"/>
                <w:lang w:val="ka-GE"/>
              </w:rPr>
            </w:pPr>
            <w:r w:rsidRPr="00457D0D">
              <w:rPr>
                <w:rFonts w:eastAsia="Sylfaen"/>
                <w:sz w:val="22"/>
                <w:szCs w:val="22"/>
                <w:lang w:val="ka-GE"/>
              </w:rPr>
              <w:t xml:space="preserve"> 5% - მომართვიანობის ცვლილება,           ინფორმირებულობის დაბალი დონე</w:t>
            </w:r>
          </w:p>
        </w:tc>
      </w:tr>
      <w:tr w:rsidR="00496F7F" w:rsidRPr="00457D0D" w:rsidTr="001F1CEE">
        <w:trPr>
          <w:trHeight w:val="186"/>
        </w:trPr>
        <w:tc>
          <w:tcPr>
            <w:tcW w:w="2103" w:type="pct"/>
            <w:gridSpan w:val="2"/>
          </w:tcPr>
          <w:p w:rsidR="00496F7F" w:rsidRPr="00457D0D" w:rsidRDefault="00496F7F" w:rsidP="00496808">
            <w:pPr>
              <w:pStyle w:val="TableParagraph"/>
              <w:kinsoku w:val="0"/>
              <w:overflowPunct w:val="0"/>
              <w:ind w:left="20"/>
              <w:rPr>
                <w:sz w:val="22"/>
                <w:szCs w:val="22"/>
              </w:rPr>
            </w:pPr>
            <w:r w:rsidRPr="00457D0D">
              <w:rPr>
                <w:spacing w:val="-1"/>
                <w:sz w:val="22"/>
                <w:szCs w:val="22"/>
              </w:rPr>
              <w:t>ვეტერანების</w:t>
            </w:r>
            <w:r w:rsidRPr="00457D0D">
              <w:rPr>
                <w:spacing w:val="-8"/>
                <w:sz w:val="22"/>
                <w:szCs w:val="22"/>
              </w:rPr>
              <w:t xml:space="preserve"> </w:t>
            </w:r>
            <w:r w:rsidRPr="00457D0D">
              <w:rPr>
                <w:spacing w:val="-1"/>
                <w:sz w:val="22"/>
                <w:szCs w:val="22"/>
              </w:rPr>
              <w:t>რაოდენობა,</w:t>
            </w:r>
            <w:r w:rsidRPr="00457D0D">
              <w:rPr>
                <w:spacing w:val="-7"/>
                <w:sz w:val="22"/>
                <w:szCs w:val="22"/>
              </w:rPr>
              <w:t xml:space="preserve"> </w:t>
            </w:r>
            <w:r w:rsidRPr="00457D0D">
              <w:rPr>
                <w:spacing w:val="-1"/>
                <w:sz w:val="22"/>
                <w:szCs w:val="22"/>
              </w:rPr>
              <w:t>რომლ</w:t>
            </w:r>
            <w:r w:rsidRPr="00457D0D">
              <w:rPr>
                <w:spacing w:val="-1"/>
                <w:sz w:val="22"/>
                <w:szCs w:val="22"/>
                <w:lang w:val="ka-GE"/>
              </w:rPr>
              <w:t>ებ</w:t>
            </w:r>
            <w:r w:rsidRPr="00457D0D">
              <w:rPr>
                <w:spacing w:val="-1"/>
                <w:sz w:val="22"/>
                <w:szCs w:val="22"/>
              </w:rPr>
              <w:t>ზეც</w:t>
            </w:r>
            <w:r w:rsidRPr="00457D0D">
              <w:rPr>
                <w:spacing w:val="-8"/>
                <w:sz w:val="22"/>
                <w:szCs w:val="22"/>
              </w:rPr>
              <w:t xml:space="preserve"> </w:t>
            </w:r>
            <w:r w:rsidRPr="00457D0D">
              <w:rPr>
                <w:spacing w:val="-1"/>
                <w:sz w:val="22"/>
                <w:szCs w:val="22"/>
              </w:rPr>
              <w:t>სადღესასწაულო</w:t>
            </w:r>
            <w:r w:rsidRPr="00457D0D">
              <w:rPr>
                <w:spacing w:val="-8"/>
                <w:sz w:val="22"/>
                <w:szCs w:val="22"/>
              </w:rPr>
              <w:t xml:space="preserve"> </w:t>
            </w:r>
            <w:r w:rsidRPr="00457D0D">
              <w:rPr>
                <w:spacing w:val="-1"/>
                <w:sz w:val="22"/>
                <w:szCs w:val="22"/>
              </w:rPr>
              <w:t>დღეებში</w:t>
            </w:r>
            <w:r w:rsidRPr="00457D0D">
              <w:rPr>
                <w:spacing w:val="-9"/>
                <w:sz w:val="22"/>
                <w:szCs w:val="22"/>
              </w:rPr>
              <w:t xml:space="preserve"> </w:t>
            </w:r>
            <w:r w:rsidRPr="00457D0D">
              <w:rPr>
                <w:spacing w:val="-1"/>
                <w:sz w:val="22"/>
                <w:szCs w:val="22"/>
              </w:rPr>
              <w:t>გაიცემა</w:t>
            </w:r>
            <w:r w:rsidRPr="00457D0D">
              <w:rPr>
                <w:spacing w:val="67"/>
                <w:w w:val="99"/>
                <w:sz w:val="22"/>
                <w:szCs w:val="22"/>
              </w:rPr>
              <w:t xml:space="preserve"> </w:t>
            </w:r>
            <w:r w:rsidRPr="00457D0D">
              <w:rPr>
                <w:spacing w:val="-1"/>
                <w:sz w:val="22"/>
                <w:szCs w:val="22"/>
              </w:rPr>
              <w:t>მატერიალური</w:t>
            </w:r>
            <w:r w:rsidRPr="00457D0D">
              <w:rPr>
                <w:spacing w:val="-17"/>
                <w:sz w:val="22"/>
                <w:szCs w:val="22"/>
              </w:rPr>
              <w:t xml:space="preserve"> </w:t>
            </w:r>
            <w:r w:rsidRPr="00457D0D">
              <w:rPr>
                <w:spacing w:val="-1"/>
                <w:sz w:val="22"/>
                <w:szCs w:val="22"/>
              </w:rPr>
              <w:t>დახმარება</w:t>
            </w:r>
          </w:p>
        </w:tc>
        <w:tc>
          <w:tcPr>
            <w:tcW w:w="798" w:type="pct"/>
            <w:tcMar>
              <w:left w:w="108" w:type="dxa"/>
            </w:tcMar>
          </w:tcPr>
          <w:p w:rsidR="00496F7F" w:rsidRPr="00457D0D" w:rsidRDefault="00496F7F" w:rsidP="00496808">
            <w:pPr>
              <w:pStyle w:val="TableParagraph"/>
              <w:kinsoku w:val="0"/>
              <w:overflowPunct w:val="0"/>
              <w:ind w:left="2"/>
              <w:jc w:val="center"/>
              <w:rPr>
                <w:sz w:val="22"/>
                <w:szCs w:val="22"/>
                <w:lang w:val="ka-GE"/>
              </w:rPr>
            </w:pPr>
          </w:p>
          <w:p w:rsidR="00496F7F" w:rsidRPr="00457D0D" w:rsidRDefault="00496F7F" w:rsidP="00496808">
            <w:pPr>
              <w:pStyle w:val="TableParagraph"/>
              <w:kinsoku w:val="0"/>
              <w:overflowPunct w:val="0"/>
              <w:ind w:left="2"/>
              <w:jc w:val="center"/>
              <w:rPr>
                <w:sz w:val="22"/>
                <w:szCs w:val="22"/>
                <w:lang w:val="ka-GE"/>
              </w:rPr>
            </w:pPr>
            <w:r w:rsidRPr="00457D0D">
              <w:rPr>
                <w:sz w:val="22"/>
                <w:szCs w:val="22"/>
                <w:lang w:val="ka-GE"/>
              </w:rPr>
              <w:t>2</w:t>
            </w:r>
          </w:p>
        </w:tc>
        <w:tc>
          <w:tcPr>
            <w:tcW w:w="755" w:type="pct"/>
            <w:gridSpan w:val="2"/>
            <w:tcMar>
              <w:left w:w="108" w:type="dxa"/>
            </w:tcMar>
          </w:tcPr>
          <w:p w:rsidR="00496F7F" w:rsidRPr="00457D0D" w:rsidRDefault="00496F7F" w:rsidP="00496808">
            <w:pPr>
              <w:pStyle w:val="TableParagraph"/>
              <w:kinsoku w:val="0"/>
              <w:overflowPunct w:val="0"/>
              <w:ind w:left="2"/>
              <w:jc w:val="center"/>
              <w:rPr>
                <w:sz w:val="22"/>
                <w:szCs w:val="22"/>
                <w:lang w:val="ka-GE"/>
              </w:rPr>
            </w:pPr>
          </w:p>
          <w:p w:rsidR="00496F7F" w:rsidRPr="00457D0D" w:rsidRDefault="00496F7F" w:rsidP="0060472D">
            <w:pPr>
              <w:pStyle w:val="TableParagraph"/>
              <w:kinsoku w:val="0"/>
              <w:overflowPunct w:val="0"/>
              <w:rPr>
                <w:sz w:val="22"/>
                <w:szCs w:val="22"/>
                <w:lang w:val="ka-GE"/>
              </w:rPr>
            </w:pPr>
            <w:r w:rsidRPr="00457D0D">
              <w:rPr>
                <w:sz w:val="22"/>
                <w:szCs w:val="22"/>
                <w:lang w:val="ka-GE"/>
              </w:rPr>
              <w:t xml:space="preserve">             2</w:t>
            </w:r>
          </w:p>
          <w:p w:rsidR="00496F7F" w:rsidRPr="00457D0D" w:rsidRDefault="00496F7F" w:rsidP="00496808">
            <w:pPr>
              <w:pStyle w:val="TableParagraph"/>
              <w:kinsoku w:val="0"/>
              <w:overflowPunct w:val="0"/>
              <w:ind w:left="2"/>
              <w:jc w:val="center"/>
              <w:rPr>
                <w:sz w:val="22"/>
                <w:szCs w:val="22"/>
                <w:lang w:val="ka-GE"/>
              </w:rPr>
            </w:pPr>
          </w:p>
        </w:tc>
        <w:tc>
          <w:tcPr>
            <w:tcW w:w="1344" w:type="pct"/>
            <w:tcMar>
              <w:left w:w="108" w:type="dxa"/>
            </w:tcMar>
          </w:tcPr>
          <w:p w:rsidR="00496F7F" w:rsidRPr="00457D0D" w:rsidRDefault="00496F7F" w:rsidP="00496808">
            <w:pPr>
              <w:pStyle w:val="TableParagraph"/>
              <w:kinsoku w:val="0"/>
              <w:overflowPunct w:val="0"/>
              <w:rPr>
                <w:rFonts w:eastAsia="Sylfaen"/>
                <w:sz w:val="22"/>
                <w:szCs w:val="22"/>
                <w:lang w:val="ka-GE"/>
              </w:rPr>
            </w:pPr>
            <w:r w:rsidRPr="00457D0D">
              <w:rPr>
                <w:rFonts w:eastAsia="Sylfaen"/>
                <w:sz w:val="22"/>
                <w:szCs w:val="22"/>
                <w:lang w:val="ka-GE"/>
              </w:rPr>
              <w:t>5% - მომართვიანობის ცვლილება,     ინფორმირებულობის დაბალი დონე</w:t>
            </w:r>
          </w:p>
        </w:tc>
      </w:tr>
    </w:tbl>
    <w:p w:rsidR="00F030E1" w:rsidRPr="00457D0D" w:rsidRDefault="00F030E1" w:rsidP="00022194">
      <w:pPr>
        <w:spacing w:after="0" w:line="240" w:lineRule="auto"/>
        <w:jc w:val="both"/>
        <w:rPr>
          <w:rFonts w:ascii="Sylfaen" w:hAnsi="Sylfaen"/>
          <w:lang w:val="ka-GE"/>
        </w:rPr>
      </w:pPr>
    </w:p>
    <w:p w:rsidR="007D6FB2" w:rsidRPr="00457D0D" w:rsidRDefault="007D6FB2" w:rsidP="00022194">
      <w:pPr>
        <w:spacing w:after="0" w:line="240" w:lineRule="auto"/>
        <w:jc w:val="both"/>
        <w:rPr>
          <w:rFonts w:ascii="Sylfaen" w:hAnsi="Sylfaen"/>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898"/>
        <w:gridCol w:w="2251"/>
        <w:gridCol w:w="1233"/>
        <w:gridCol w:w="384"/>
        <w:gridCol w:w="1713"/>
        <w:gridCol w:w="3239"/>
      </w:tblGrid>
      <w:tr w:rsidR="00E23783" w:rsidRPr="00457D0D" w:rsidTr="003354A7">
        <w:trPr>
          <w:trHeight w:val="404"/>
        </w:trPr>
        <w:tc>
          <w:tcPr>
            <w:tcW w:w="886" w:type="pct"/>
            <w:vAlign w:val="center"/>
          </w:tcPr>
          <w:p w:rsidR="00E23783" w:rsidRPr="00457D0D" w:rsidRDefault="00E23783" w:rsidP="001B3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625" w:type="pct"/>
            <w:gridSpan w:val="2"/>
            <w:tcMar>
              <w:left w:w="108" w:type="dxa"/>
            </w:tcMar>
            <w:vAlign w:val="center"/>
          </w:tcPr>
          <w:p w:rsidR="00E23783" w:rsidRPr="00457D0D" w:rsidRDefault="00170B56" w:rsidP="001B3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00E23783" w:rsidRPr="00457D0D">
              <w:rPr>
                <w:rFonts w:ascii="Sylfaen" w:eastAsia="Sylfaen" w:hAnsi="Sylfaen" w:cs="Times New Roman"/>
                <w:b/>
              </w:rPr>
              <w:t xml:space="preserve">პროგრამის დასახელება </w:t>
            </w:r>
          </w:p>
        </w:tc>
        <w:tc>
          <w:tcPr>
            <w:tcW w:w="2489" w:type="pct"/>
            <w:gridSpan w:val="3"/>
            <w:vAlign w:val="center"/>
          </w:tcPr>
          <w:p w:rsidR="00E23783" w:rsidRPr="00457D0D" w:rsidRDefault="00170B56" w:rsidP="001B3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პროგრამის </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E23783" w:rsidRPr="00457D0D" w:rsidTr="003354A7">
        <w:trPr>
          <w:trHeight w:val="404"/>
        </w:trPr>
        <w:tc>
          <w:tcPr>
            <w:tcW w:w="886" w:type="pct"/>
            <w:vAlign w:val="center"/>
          </w:tcPr>
          <w:p w:rsidR="00E23783" w:rsidRPr="00457D0D" w:rsidRDefault="00E23783" w:rsidP="001B378B">
            <w:pPr>
              <w:spacing w:after="0" w:line="240" w:lineRule="auto"/>
              <w:jc w:val="center"/>
              <w:rPr>
                <w:rFonts w:ascii="Sylfaen" w:eastAsia="Times New Roman" w:hAnsi="Sylfaen" w:cs="Times New Roman"/>
                <w:b/>
                <w:lang w:val="ka-GE"/>
              </w:rPr>
            </w:pPr>
            <w:r w:rsidRPr="00457D0D">
              <w:rPr>
                <w:rFonts w:ascii="Sylfaen" w:eastAsia="Times New Roman" w:hAnsi="Sylfaen" w:cs="Sylfaen"/>
                <w:b/>
                <w:bCs/>
              </w:rPr>
              <w:t>0</w:t>
            </w:r>
            <w:r w:rsidRPr="00457D0D">
              <w:rPr>
                <w:rFonts w:ascii="Sylfaen" w:eastAsia="Times New Roman" w:hAnsi="Sylfaen" w:cs="Sylfaen"/>
                <w:b/>
                <w:bCs/>
                <w:lang w:val="ka-GE"/>
              </w:rPr>
              <w:t>6</w:t>
            </w:r>
            <w:r w:rsidRPr="00457D0D">
              <w:rPr>
                <w:rFonts w:ascii="Sylfaen" w:eastAsia="Times New Roman" w:hAnsi="Sylfaen" w:cs="Sylfaen"/>
                <w:b/>
                <w:bCs/>
              </w:rPr>
              <w:t xml:space="preserve"> </w:t>
            </w:r>
            <w:r w:rsidRPr="00457D0D">
              <w:rPr>
                <w:rFonts w:ascii="Sylfaen" w:eastAsia="Times New Roman" w:hAnsi="Sylfaen" w:cs="Sylfaen"/>
                <w:b/>
                <w:bCs/>
                <w:lang w:val="ka-GE"/>
              </w:rPr>
              <w:t xml:space="preserve"> 02 04</w:t>
            </w:r>
          </w:p>
        </w:tc>
        <w:tc>
          <w:tcPr>
            <w:tcW w:w="1625" w:type="pct"/>
            <w:gridSpan w:val="2"/>
            <w:tcMar>
              <w:left w:w="108" w:type="dxa"/>
            </w:tcMar>
            <w:vAlign w:val="center"/>
          </w:tcPr>
          <w:p w:rsidR="00E23783" w:rsidRPr="00457D0D" w:rsidRDefault="00E23783" w:rsidP="001B378B">
            <w:pPr>
              <w:spacing w:after="0" w:line="240" w:lineRule="auto"/>
              <w:jc w:val="both"/>
              <w:rPr>
                <w:rFonts w:ascii="Sylfaen" w:eastAsia="Times New Roman" w:hAnsi="Sylfaen" w:cs="Times New Roman"/>
                <w:b/>
              </w:rPr>
            </w:pPr>
            <w:r w:rsidRPr="00457D0D">
              <w:rPr>
                <w:rFonts w:ascii="Sylfaen" w:hAnsi="Sylfaen"/>
                <w:b/>
                <w:bCs/>
              </w:rPr>
              <w:t>დიალიზის სახელმწიფო პროგრამაში ჩართული პირების ფინანსური დახმარება</w:t>
            </w:r>
          </w:p>
        </w:tc>
        <w:tc>
          <w:tcPr>
            <w:tcW w:w="2489" w:type="pct"/>
            <w:gridSpan w:val="3"/>
          </w:tcPr>
          <w:p w:rsidR="00E23783" w:rsidRPr="00457D0D" w:rsidRDefault="00E23783" w:rsidP="001B378B">
            <w:pPr>
              <w:pStyle w:val="TableParagraph"/>
              <w:kinsoku w:val="0"/>
              <w:overflowPunct w:val="0"/>
              <w:spacing w:before="95"/>
              <w:rPr>
                <w:b/>
                <w:sz w:val="22"/>
                <w:szCs w:val="22"/>
              </w:rPr>
            </w:pPr>
            <w:r w:rsidRPr="00457D0D">
              <w:rPr>
                <w:b/>
                <w:spacing w:val="-1"/>
                <w:sz w:val="22"/>
                <w:szCs w:val="22"/>
              </w:rPr>
              <w:t xml:space="preserve"> სოციალური  დაცვა</w:t>
            </w:r>
          </w:p>
        </w:tc>
      </w:tr>
      <w:tr w:rsidR="00F218AE" w:rsidRPr="00457D0D" w:rsidTr="003354A7">
        <w:trPr>
          <w:trHeight w:val="791"/>
        </w:trPr>
        <w:tc>
          <w:tcPr>
            <w:tcW w:w="886" w:type="pct"/>
            <w:vMerge w:val="restart"/>
            <w:tcBorders>
              <w:bottom w:val="single" w:sz="4" w:space="0" w:color="auto"/>
            </w:tcBorders>
          </w:tcPr>
          <w:p w:rsidR="00F218AE" w:rsidRPr="00457D0D" w:rsidRDefault="00F218AE" w:rsidP="00440CA8">
            <w:pPr>
              <w:spacing w:after="0" w:line="240" w:lineRule="auto"/>
              <w:rPr>
                <w:rFonts w:ascii="Sylfaen" w:hAnsi="Sylfaen"/>
              </w:rPr>
            </w:pPr>
            <w:r w:rsidRPr="00457D0D">
              <w:rPr>
                <w:rFonts w:ascii="Sylfaen" w:hAnsi="Sylfaen" w:cs="Sylfaen"/>
                <w:b/>
                <w:lang w:val="ka-GE"/>
              </w:rPr>
              <w:t>ქვეპროგრამის განმახორციელებელი</w:t>
            </w:r>
          </w:p>
        </w:tc>
        <w:tc>
          <w:tcPr>
            <w:tcW w:w="4114" w:type="pct"/>
            <w:gridSpan w:val="5"/>
            <w:vMerge w:val="restart"/>
            <w:tcMar>
              <w:left w:w="108" w:type="dxa"/>
            </w:tcMar>
          </w:tcPr>
          <w:p w:rsidR="00F218AE" w:rsidRPr="00457D0D" w:rsidRDefault="00F218AE" w:rsidP="001B378B">
            <w:pPr>
              <w:spacing w:after="0" w:line="240" w:lineRule="auto"/>
              <w:rPr>
                <w:rFonts w:ascii="Sylfaen" w:eastAsia="Times New Roman" w:hAnsi="Sylfaen" w:cs="Times New Roman"/>
                <w:b/>
                <w:lang w:val="ka-GE"/>
              </w:rPr>
            </w:pPr>
          </w:p>
          <w:p w:rsidR="00F218AE" w:rsidRPr="00457D0D" w:rsidRDefault="00F218AE" w:rsidP="001B378B">
            <w:pPr>
              <w:spacing w:after="0" w:line="240" w:lineRule="auto"/>
              <w:rPr>
                <w:rFonts w:ascii="Sylfaen" w:hAnsi="Sylfaen"/>
              </w:rPr>
            </w:pPr>
            <w:r w:rsidRPr="00457D0D">
              <w:rPr>
                <w:rFonts w:ascii="Sylfaen" w:eastAsia="Times New Roman" w:hAnsi="Sylfaen" w:cs="Times New Roman"/>
                <w:b/>
              </w:rPr>
              <w:t xml:space="preserve">  </w:t>
            </w:r>
            <w:r w:rsidRPr="00457D0D">
              <w:rPr>
                <w:rFonts w:ascii="Sylfaen" w:hAnsi="Sylfaen" w:cs="Sylfaen"/>
                <w:lang w:val="ka-GE"/>
              </w:rPr>
              <w:t>მცხეთის</w:t>
            </w:r>
            <w:r w:rsidRPr="00457D0D">
              <w:rPr>
                <w:rFonts w:ascii="Sylfaen" w:hAnsi="Sylfaen" w:cs="Calibri"/>
              </w:rPr>
              <w:t xml:space="preserve"> </w:t>
            </w:r>
            <w:r w:rsidRPr="00457D0D">
              <w:rPr>
                <w:rFonts w:ascii="Sylfaen" w:hAnsi="Sylfaen" w:cs="Sylfaen"/>
              </w:rPr>
              <w:t>მუნიციპალიტეტის</w:t>
            </w:r>
            <w:r w:rsidRPr="00457D0D">
              <w:rPr>
                <w:rFonts w:ascii="Sylfaen" w:hAnsi="Sylfaen" w:cs="Calibri"/>
              </w:rPr>
              <w:t xml:space="preserve"> </w:t>
            </w:r>
            <w:r w:rsidRPr="00457D0D">
              <w:rPr>
                <w:rFonts w:ascii="Sylfaen" w:hAnsi="Sylfaen" w:cs="Calibri"/>
                <w:lang w:val="ka-GE"/>
              </w:rPr>
              <w:t>სოციალური და ჯანდაცვის სამსახური</w:t>
            </w:r>
          </w:p>
        </w:tc>
      </w:tr>
      <w:tr w:rsidR="00F218AE" w:rsidRPr="00457D0D" w:rsidTr="001F1CEE">
        <w:trPr>
          <w:trHeight w:val="333"/>
        </w:trPr>
        <w:tc>
          <w:tcPr>
            <w:tcW w:w="886" w:type="pct"/>
            <w:vMerge/>
            <w:vAlign w:val="center"/>
          </w:tcPr>
          <w:p w:rsidR="00F218AE" w:rsidRPr="00457D0D" w:rsidRDefault="00F218AE" w:rsidP="001B3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p>
        </w:tc>
        <w:tc>
          <w:tcPr>
            <w:tcW w:w="4114" w:type="pct"/>
            <w:gridSpan w:val="5"/>
            <w:vMerge/>
            <w:tcMar>
              <w:left w:w="108" w:type="dxa"/>
            </w:tcMar>
            <w:vAlign w:val="center"/>
          </w:tcPr>
          <w:p w:rsidR="00F218AE" w:rsidRPr="00457D0D" w:rsidRDefault="00F218AE" w:rsidP="001B378B">
            <w:pPr>
              <w:pStyle w:val="TableParagraph"/>
              <w:kinsoku w:val="0"/>
              <w:overflowPunct w:val="0"/>
              <w:spacing w:line="259" w:lineRule="auto"/>
              <w:ind w:right="231"/>
              <w:rPr>
                <w:sz w:val="22"/>
                <w:szCs w:val="22"/>
                <w:lang w:val="ka-GE"/>
              </w:rPr>
            </w:pPr>
          </w:p>
        </w:tc>
      </w:tr>
      <w:tr w:rsidR="00C523EE" w:rsidRPr="00457D0D" w:rsidTr="003354A7">
        <w:trPr>
          <w:trHeight w:val="334"/>
        </w:trPr>
        <w:tc>
          <w:tcPr>
            <w:tcW w:w="886" w:type="pct"/>
            <w:vAlign w:val="center"/>
          </w:tcPr>
          <w:p w:rsidR="00C523EE" w:rsidRPr="00457D0D" w:rsidRDefault="00F558CC" w:rsidP="001B3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00C523EE" w:rsidRPr="00457D0D">
              <w:rPr>
                <w:rFonts w:ascii="Sylfaen" w:eastAsia="Sylfaen" w:hAnsi="Sylfaen" w:cs="Times New Roman"/>
                <w:b/>
              </w:rPr>
              <w:t>პროგრამის  მიზანი</w:t>
            </w:r>
          </w:p>
        </w:tc>
        <w:tc>
          <w:tcPr>
            <w:tcW w:w="4114" w:type="pct"/>
            <w:gridSpan w:val="5"/>
            <w:tcMar>
              <w:left w:w="108" w:type="dxa"/>
            </w:tcMar>
          </w:tcPr>
          <w:p w:rsidR="00C523EE" w:rsidRPr="00457D0D" w:rsidRDefault="00A53C28" w:rsidP="00A53C28">
            <w:pPr>
              <w:rPr>
                <w:rFonts w:ascii="Sylfaen" w:hAnsi="Sylfaen"/>
                <w:lang w:val="ka-GE"/>
              </w:rPr>
            </w:pPr>
            <w:r w:rsidRPr="00457D0D">
              <w:rPr>
                <w:rFonts w:ascii="Sylfaen" w:eastAsia="Sylfaen" w:hAnsi="Sylfaen"/>
                <w:lang w:val="ka-GE"/>
              </w:rPr>
              <w:t xml:space="preserve">დიალიზის სახელმწიფო პროგრამაში ჩართულ </w:t>
            </w:r>
            <w:r w:rsidR="00C523EE" w:rsidRPr="00457D0D">
              <w:rPr>
                <w:rFonts w:ascii="Sylfaen" w:hAnsi="Sylfaen"/>
              </w:rPr>
              <w:t>პაციენტთა</w:t>
            </w:r>
            <w:r w:rsidR="00C523EE" w:rsidRPr="00457D0D">
              <w:rPr>
                <w:rFonts w:ascii="Sylfaen" w:hAnsi="Sylfaen"/>
                <w:lang w:val="ka-GE"/>
              </w:rPr>
              <w:t xml:space="preserve"> </w:t>
            </w:r>
            <w:r w:rsidRPr="00457D0D">
              <w:rPr>
                <w:rFonts w:ascii="Sylfaen" w:hAnsi="Sylfaen"/>
                <w:lang w:val="ka-GE"/>
              </w:rPr>
              <w:t>ფინანსური დახმარება</w:t>
            </w:r>
          </w:p>
        </w:tc>
      </w:tr>
      <w:tr w:rsidR="00C523EE" w:rsidRPr="00457D0D" w:rsidTr="00D22944">
        <w:trPr>
          <w:trHeight w:val="2087"/>
        </w:trPr>
        <w:tc>
          <w:tcPr>
            <w:tcW w:w="886" w:type="pct"/>
            <w:vAlign w:val="center"/>
          </w:tcPr>
          <w:p w:rsidR="00C523EE" w:rsidRPr="00457D0D" w:rsidRDefault="00F558CC" w:rsidP="001B378B">
            <w:pPr>
              <w:pStyle w:val="TableParagraph"/>
              <w:kinsoku w:val="0"/>
              <w:overflowPunct w:val="0"/>
              <w:rPr>
                <w:rFonts w:eastAsia="Sylfaen" w:cs="Times New Roman"/>
                <w:b/>
                <w:sz w:val="22"/>
                <w:szCs w:val="22"/>
                <w:lang w:val="ka-GE"/>
              </w:rPr>
            </w:pPr>
            <w:r w:rsidRPr="00457D0D">
              <w:rPr>
                <w:rFonts w:eastAsia="Sylfaen"/>
                <w:b/>
                <w:sz w:val="22"/>
                <w:szCs w:val="22"/>
                <w:lang w:val="ka-GE"/>
              </w:rPr>
              <w:t>ქვე</w:t>
            </w:r>
            <w:r w:rsidR="00C523EE" w:rsidRPr="00457D0D">
              <w:rPr>
                <w:rFonts w:eastAsia="Sylfaen"/>
                <w:b/>
                <w:sz w:val="22"/>
                <w:szCs w:val="22"/>
                <w:lang w:val="ka-GE"/>
              </w:rPr>
              <w:t xml:space="preserve">პროგრამის აღწერა </w:t>
            </w:r>
          </w:p>
        </w:tc>
        <w:tc>
          <w:tcPr>
            <w:tcW w:w="4114" w:type="pct"/>
            <w:gridSpan w:val="5"/>
            <w:tcMar>
              <w:left w:w="108" w:type="dxa"/>
            </w:tcMar>
          </w:tcPr>
          <w:p w:rsidR="00C523EE" w:rsidRPr="00457D0D" w:rsidRDefault="00C523EE" w:rsidP="001B378B">
            <w:pPr>
              <w:pStyle w:val="TableParagraph"/>
              <w:kinsoku w:val="0"/>
              <w:overflowPunct w:val="0"/>
              <w:spacing w:before="108"/>
              <w:ind w:left="28"/>
              <w:rPr>
                <w:sz w:val="22"/>
                <w:szCs w:val="22"/>
                <w:lang w:val="ka-GE"/>
              </w:rPr>
            </w:pPr>
            <w:r w:rsidRPr="00457D0D">
              <w:rPr>
                <w:sz w:val="22"/>
                <w:szCs w:val="22"/>
                <w:lang w:val="ka-GE"/>
              </w:rPr>
              <w:t xml:space="preserve">   </w:t>
            </w:r>
            <w:r w:rsidRPr="00457D0D">
              <w:rPr>
                <w:sz w:val="22"/>
                <w:szCs w:val="22"/>
              </w:rPr>
              <w:t>ქვეპროგრამა</w:t>
            </w:r>
            <w:r w:rsidRPr="00457D0D">
              <w:rPr>
                <w:spacing w:val="-6"/>
                <w:sz w:val="22"/>
                <w:szCs w:val="22"/>
              </w:rPr>
              <w:t xml:space="preserve"> </w:t>
            </w:r>
            <w:r w:rsidRPr="00457D0D">
              <w:rPr>
                <w:sz w:val="22"/>
                <w:szCs w:val="22"/>
              </w:rPr>
              <w:t>ითვალისწინებს</w:t>
            </w:r>
            <w:r w:rsidRPr="00457D0D">
              <w:rPr>
                <w:spacing w:val="-6"/>
                <w:sz w:val="22"/>
                <w:szCs w:val="22"/>
              </w:rPr>
              <w:t xml:space="preserve"> </w:t>
            </w:r>
            <w:r w:rsidRPr="00457D0D">
              <w:rPr>
                <w:sz w:val="22"/>
                <w:szCs w:val="22"/>
              </w:rPr>
              <w:t>ფინანსურ</w:t>
            </w:r>
            <w:r w:rsidRPr="00457D0D">
              <w:rPr>
                <w:spacing w:val="-7"/>
                <w:sz w:val="22"/>
                <w:szCs w:val="22"/>
              </w:rPr>
              <w:t xml:space="preserve"> </w:t>
            </w:r>
            <w:r w:rsidRPr="00457D0D">
              <w:rPr>
                <w:sz w:val="22"/>
                <w:szCs w:val="22"/>
              </w:rPr>
              <w:t>ხელშეწყობას</w:t>
            </w:r>
            <w:r w:rsidRPr="00457D0D">
              <w:rPr>
                <w:spacing w:val="-5"/>
                <w:sz w:val="22"/>
                <w:szCs w:val="22"/>
              </w:rPr>
              <w:t xml:space="preserve"> </w:t>
            </w:r>
            <w:r w:rsidRPr="00457D0D">
              <w:rPr>
                <w:sz w:val="22"/>
                <w:szCs w:val="22"/>
              </w:rPr>
              <w:t>თირკმლის</w:t>
            </w:r>
            <w:r w:rsidRPr="00457D0D">
              <w:rPr>
                <w:spacing w:val="-6"/>
                <w:sz w:val="22"/>
                <w:szCs w:val="22"/>
              </w:rPr>
              <w:t xml:space="preserve"> </w:t>
            </w:r>
            <w:r w:rsidRPr="00457D0D">
              <w:rPr>
                <w:sz w:val="22"/>
                <w:szCs w:val="22"/>
              </w:rPr>
              <w:t>პათოლოგიის</w:t>
            </w:r>
            <w:r w:rsidRPr="00457D0D">
              <w:rPr>
                <w:spacing w:val="-6"/>
                <w:sz w:val="22"/>
                <w:szCs w:val="22"/>
              </w:rPr>
              <w:t xml:space="preserve"> </w:t>
            </w:r>
            <w:r w:rsidRPr="00457D0D">
              <w:rPr>
                <w:sz w:val="22"/>
                <w:szCs w:val="22"/>
              </w:rPr>
              <w:t>მქონე</w:t>
            </w:r>
            <w:r w:rsidRPr="00457D0D">
              <w:rPr>
                <w:spacing w:val="-7"/>
                <w:sz w:val="22"/>
                <w:szCs w:val="22"/>
              </w:rPr>
              <w:t xml:space="preserve"> </w:t>
            </w:r>
            <w:r w:rsidRPr="00457D0D">
              <w:rPr>
                <w:sz w:val="22"/>
                <w:szCs w:val="22"/>
              </w:rPr>
              <w:t>შშმ</w:t>
            </w:r>
            <w:r w:rsidRPr="00457D0D">
              <w:rPr>
                <w:spacing w:val="-6"/>
                <w:sz w:val="22"/>
                <w:szCs w:val="22"/>
              </w:rPr>
              <w:t xml:space="preserve"> </w:t>
            </w:r>
            <w:r w:rsidRPr="00457D0D">
              <w:rPr>
                <w:sz w:val="22"/>
                <w:szCs w:val="22"/>
              </w:rPr>
              <w:t>პირებზე,</w:t>
            </w:r>
            <w:r w:rsidRPr="00457D0D">
              <w:rPr>
                <w:spacing w:val="-5"/>
                <w:sz w:val="22"/>
                <w:szCs w:val="22"/>
              </w:rPr>
              <w:t xml:space="preserve"> </w:t>
            </w:r>
            <w:r w:rsidRPr="00457D0D">
              <w:rPr>
                <w:sz w:val="22"/>
                <w:szCs w:val="22"/>
              </w:rPr>
              <w:t>რომლებ</w:t>
            </w:r>
            <w:r w:rsidR="004E4F92" w:rsidRPr="00457D0D">
              <w:rPr>
                <w:sz w:val="22"/>
                <w:szCs w:val="22"/>
                <w:lang w:val="ka-GE"/>
              </w:rPr>
              <w:t xml:space="preserve">საც </w:t>
            </w:r>
            <w:r w:rsidRPr="00457D0D">
              <w:rPr>
                <w:sz w:val="22"/>
                <w:szCs w:val="22"/>
              </w:rPr>
              <w:t>ესაჭიროებათ</w:t>
            </w:r>
            <w:r w:rsidRPr="00457D0D">
              <w:rPr>
                <w:spacing w:val="-6"/>
                <w:sz w:val="22"/>
                <w:szCs w:val="22"/>
              </w:rPr>
              <w:t xml:space="preserve"> </w:t>
            </w:r>
            <w:r w:rsidRPr="00457D0D">
              <w:rPr>
                <w:sz w:val="22"/>
                <w:szCs w:val="22"/>
              </w:rPr>
              <w:t>მინიმუმ</w:t>
            </w:r>
            <w:r w:rsidRPr="00457D0D">
              <w:rPr>
                <w:spacing w:val="-6"/>
                <w:sz w:val="22"/>
                <w:szCs w:val="22"/>
              </w:rPr>
              <w:t xml:space="preserve"> </w:t>
            </w:r>
            <w:r w:rsidRPr="00457D0D">
              <w:rPr>
                <w:sz w:val="22"/>
                <w:szCs w:val="22"/>
              </w:rPr>
              <w:t>12</w:t>
            </w:r>
            <w:r w:rsidRPr="00457D0D">
              <w:rPr>
                <w:sz w:val="22"/>
                <w:szCs w:val="22"/>
                <w:lang w:val="ka-GE"/>
              </w:rPr>
              <w:t xml:space="preserve">  </w:t>
            </w:r>
            <w:r w:rsidRPr="00457D0D">
              <w:rPr>
                <w:sz w:val="22"/>
                <w:szCs w:val="22"/>
              </w:rPr>
              <w:t>პროცედურა</w:t>
            </w:r>
            <w:r w:rsidRPr="00457D0D">
              <w:rPr>
                <w:spacing w:val="-8"/>
                <w:sz w:val="22"/>
                <w:szCs w:val="22"/>
              </w:rPr>
              <w:t xml:space="preserve"> </w:t>
            </w:r>
            <w:r w:rsidRPr="00457D0D">
              <w:rPr>
                <w:sz w:val="22"/>
                <w:szCs w:val="22"/>
              </w:rPr>
              <w:t>თვის</w:t>
            </w:r>
            <w:r w:rsidRPr="00457D0D">
              <w:rPr>
                <w:spacing w:val="-7"/>
                <w:sz w:val="22"/>
                <w:szCs w:val="22"/>
              </w:rPr>
              <w:t xml:space="preserve"> </w:t>
            </w:r>
            <w:r w:rsidRPr="00457D0D">
              <w:rPr>
                <w:sz w:val="22"/>
                <w:szCs w:val="22"/>
              </w:rPr>
              <w:t>განმავლობაში,</w:t>
            </w:r>
            <w:r w:rsidRPr="00457D0D">
              <w:rPr>
                <w:spacing w:val="-6"/>
                <w:sz w:val="22"/>
                <w:szCs w:val="22"/>
              </w:rPr>
              <w:t xml:space="preserve"> </w:t>
            </w:r>
            <w:r w:rsidRPr="00457D0D">
              <w:rPr>
                <w:sz w:val="22"/>
                <w:szCs w:val="22"/>
              </w:rPr>
              <w:t>შესაბამისი</w:t>
            </w:r>
            <w:r w:rsidRPr="00457D0D">
              <w:rPr>
                <w:spacing w:val="-8"/>
                <w:sz w:val="22"/>
                <w:szCs w:val="22"/>
              </w:rPr>
              <w:t xml:space="preserve"> </w:t>
            </w:r>
            <w:r w:rsidRPr="00457D0D">
              <w:rPr>
                <w:sz w:val="22"/>
                <w:szCs w:val="22"/>
              </w:rPr>
              <w:t>ტრანსპორტირებით</w:t>
            </w:r>
            <w:r w:rsidR="00D71133" w:rsidRPr="00457D0D">
              <w:rPr>
                <w:sz w:val="22"/>
                <w:szCs w:val="22"/>
                <w:lang w:val="ka-GE"/>
              </w:rPr>
              <w:t>.</w:t>
            </w:r>
          </w:p>
          <w:p w:rsidR="00C523EE" w:rsidRPr="00457D0D" w:rsidRDefault="00C523EE" w:rsidP="00D22944">
            <w:pPr>
              <w:pStyle w:val="TableParagraph"/>
              <w:kinsoku w:val="0"/>
              <w:overflowPunct w:val="0"/>
              <w:spacing w:before="108"/>
              <w:ind w:left="28"/>
              <w:rPr>
                <w:rFonts w:eastAsia="Sylfaen"/>
                <w:lang w:val="ka-GE"/>
              </w:rPr>
            </w:pPr>
            <w:r w:rsidRPr="00457D0D">
              <w:rPr>
                <w:rFonts w:eastAsia="Sylfaen"/>
                <w:lang w:val="ka-GE"/>
              </w:rPr>
              <w:t xml:space="preserve">   </w:t>
            </w:r>
            <w:r w:rsidRPr="00D22944">
              <w:rPr>
                <w:sz w:val="22"/>
                <w:szCs w:val="22"/>
              </w:rPr>
              <w:t xml:space="preserve">ქვეპროგრამის ფარგლებში დიალიზის სახელმწიფო პროგრამაში ჩართულ თირკმლის ქრონიკული დაავადების მქონე  პაციენტებს გაეწევათ ყოველთვიური ფინანსური დახმარება 200 (ორასი) ლარის ოდენობით.  </w:t>
            </w:r>
            <w:r w:rsidR="001F5D8E" w:rsidRPr="00D22944">
              <w:rPr>
                <w:sz w:val="22"/>
                <w:szCs w:val="22"/>
              </w:rPr>
              <w:t>(8 ქალი/10 კაცი)</w:t>
            </w:r>
          </w:p>
        </w:tc>
      </w:tr>
      <w:tr w:rsidR="00C523EE" w:rsidRPr="00457D0D" w:rsidTr="003354A7">
        <w:trPr>
          <w:trHeight w:val="809"/>
        </w:trPr>
        <w:tc>
          <w:tcPr>
            <w:tcW w:w="886" w:type="pct"/>
            <w:vAlign w:val="center"/>
          </w:tcPr>
          <w:p w:rsidR="00C523EE" w:rsidRPr="00457D0D" w:rsidRDefault="00C523EE" w:rsidP="00FE4D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მოსალოდნელი </w:t>
            </w:r>
            <w:r w:rsidR="00FE4D52" w:rsidRPr="00457D0D">
              <w:rPr>
                <w:rFonts w:ascii="Sylfaen" w:eastAsia="Sylfaen" w:hAnsi="Sylfaen" w:cs="Times New Roman"/>
                <w:b/>
                <w:lang w:val="ka-GE"/>
              </w:rPr>
              <w:t>შუალედური</w:t>
            </w:r>
            <w:r w:rsidRPr="00457D0D">
              <w:rPr>
                <w:rFonts w:ascii="Sylfaen" w:eastAsia="Sylfaen" w:hAnsi="Sylfaen" w:cs="Times New Roman"/>
                <w:b/>
                <w:lang w:val="ka-GE"/>
              </w:rPr>
              <w:t xml:space="preserve"> </w:t>
            </w:r>
            <w:r w:rsidRPr="00457D0D">
              <w:rPr>
                <w:rFonts w:ascii="Sylfaen" w:eastAsia="Sylfaen" w:hAnsi="Sylfaen" w:cs="Times New Roman"/>
                <w:b/>
              </w:rPr>
              <w:t>შედეგი</w:t>
            </w:r>
          </w:p>
        </w:tc>
        <w:tc>
          <w:tcPr>
            <w:tcW w:w="4114" w:type="pct"/>
            <w:gridSpan w:val="5"/>
            <w:tcMar>
              <w:left w:w="108" w:type="dxa"/>
            </w:tcMar>
          </w:tcPr>
          <w:p w:rsidR="00C523EE" w:rsidRPr="00457D0D" w:rsidRDefault="00C523EE" w:rsidP="0096470D">
            <w:pPr>
              <w:rPr>
                <w:rFonts w:ascii="Sylfaen" w:hAnsi="Sylfaen"/>
                <w:lang w:val="ka-GE"/>
              </w:rPr>
            </w:pPr>
            <w:r w:rsidRPr="00457D0D">
              <w:rPr>
                <w:rFonts w:ascii="Sylfaen" w:hAnsi="Sylfaen"/>
                <w:spacing w:val="-1"/>
              </w:rPr>
              <w:t>ქვეპროგრამის</w:t>
            </w:r>
            <w:r w:rsidRPr="00457D0D">
              <w:rPr>
                <w:rFonts w:ascii="Sylfaen" w:hAnsi="Sylfaen"/>
                <w:spacing w:val="-7"/>
              </w:rPr>
              <w:t xml:space="preserve"> </w:t>
            </w:r>
            <w:r w:rsidRPr="00457D0D">
              <w:rPr>
                <w:rFonts w:ascii="Sylfaen" w:hAnsi="Sylfaen"/>
                <w:spacing w:val="-1"/>
              </w:rPr>
              <w:t>ბენეფიციარები</w:t>
            </w:r>
            <w:r w:rsidRPr="00457D0D">
              <w:rPr>
                <w:rFonts w:ascii="Sylfaen" w:hAnsi="Sylfaen"/>
                <w:spacing w:val="-7"/>
              </w:rPr>
              <w:t xml:space="preserve"> </w:t>
            </w:r>
            <w:r w:rsidRPr="00457D0D">
              <w:rPr>
                <w:rFonts w:ascii="Sylfaen" w:hAnsi="Sylfaen"/>
              </w:rPr>
              <w:t>უზრუნველყოფილნი</w:t>
            </w:r>
            <w:r w:rsidRPr="00457D0D">
              <w:rPr>
                <w:rFonts w:ascii="Sylfaen" w:hAnsi="Sylfaen"/>
                <w:spacing w:val="-7"/>
              </w:rPr>
              <w:t xml:space="preserve"> </w:t>
            </w:r>
            <w:r w:rsidRPr="00457D0D">
              <w:rPr>
                <w:rFonts w:ascii="Sylfaen" w:hAnsi="Sylfaen"/>
              </w:rPr>
              <w:t>არიან</w:t>
            </w:r>
            <w:r w:rsidRPr="00457D0D">
              <w:rPr>
                <w:rFonts w:ascii="Sylfaen" w:hAnsi="Sylfaen"/>
                <w:spacing w:val="-6"/>
              </w:rPr>
              <w:t xml:space="preserve"> </w:t>
            </w:r>
            <w:r w:rsidRPr="00457D0D">
              <w:rPr>
                <w:rFonts w:ascii="Sylfaen" w:hAnsi="Sylfaen"/>
              </w:rPr>
              <w:t>მატერიალური</w:t>
            </w:r>
            <w:r w:rsidRPr="00457D0D">
              <w:rPr>
                <w:rFonts w:ascii="Sylfaen" w:hAnsi="Sylfaen"/>
                <w:spacing w:val="-7"/>
              </w:rPr>
              <w:t xml:space="preserve"> </w:t>
            </w:r>
            <w:r w:rsidRPr="00457D0D">
              <w:rPr>
                <w:rFonts w:ascii="Sylfaen" w:hAnsi="Sylfaen"/>
              </w:rPr>
              <w:t>დახმარებით</w:t>
            </w:r>
          </w:p>
        </w:tc>
      </w:tr>
      <w:tr w:rsidR="00E0552E" w:rsidRPr="00457D0D" w:rsidTr="00E0552E">
        <w:trPr>
          <w:trHeight w:val="809"/>
        </w:trPr>
        <w:tc>
          <w:tcPr>
            <w:tcW w:w="1936" w:type="pct"/>
            <w:gridSpan w:val="2"/>
            <w:vAlign w:val="center"/>
          </w:tcPr>
          <w:p w:rsidR="00E0552E" w:rsidRPr="00457D0D" w:rsidRDefault="00E0552E" w:rsidP="00A06B0A">
            <w:pPr>
              <w:spacing w:after="0"/>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3064" w:type="pct"/>
            <w:gridSpan w:val="4"/>
            <w:tcMar>
              <w:left w:w="108" w:type="dxa"/>
            </w:tcMar>
            <w:vAlign w:val="center"/>
          </w:tcPr>
          <w:p w:rsidR="00E0552E" w:rsidRPr="00457D0D" w:rsidRDefault="00E0552E" w:rsidP="00A06B0A">
            <w:pPr>
              <w:tabs>
                <w:tab w:val="left" w:pos="1260"/>
              </w:tabs>
              <w:spacing w:after="0" w:line="240" w:lineRule="auto"/>
              <w:rPr>
                <w:rFonts w:ascii="Sylfaen" w:eastAsia="Times New Roman" w:hAnsi="Sylfaen" w:cs="Times New Roman"/>
                <w:lang w:val="ka-GE"/>
              </w:rPr>
            </w:pPr>
            <w:r w:rsidRPr="00457D0D">
              <w:rPr>
                <w:rFonts w:ascii="Sylfaen" w:eastAsia="Times New Roman" w:hAnsi="Sylfaen"/>
              </w:rPr>
              <w:t>მიზანი 3 - ხელმისაწვდომი ჯანდაცვა</w:t>
            </w:r>
            <w:r w:rsidRPr="00457D0D">
              <w:rPr>
                <w:rFonts w:ascii="Sylfaen" w:eastAsia="Times New Roman" w:hAnsi="Sylfaen"/>
                <w:lang w:val="ka-GE"/>
              </w:rPr>
              <w:t>;</w:t>
            </w:r>
          </w:p>
          <w:p w:rsidR="00E0552E" w:rsidRPr="00457D0D" w:rsidRDefault="00E0552E" w:rsidP="00A06B0A">
            <w:pPr>
              <w:spacing w:after="0"/>
              <w:jc w:val="center"/>
              <w:rPr>
                <w:rFonts w:ascii="Sylfaen" w:hAnsi="Sylfaen"/>
                <w:lang w:val="ka-GE"/>
              </w:rPr>
            </w:pPr>
          </w:p>
        </w:tc>
      </w:tr>
      <w:tr w:rsidR="00E0552E" w:rsidRPr="00457D0D" w:rsidTr="00E0552E">
        <w:tblPrEx>
          <w:tblCellMar>
            <w:right w:w="108" w:type="dxa"/>
          </w:tblCellMar>
        </w:tblPrEx>
        <w:trPr>
          <w:trHeight w:val="373"/>
        </w:trPr>
        <w:tc>
          <w:tcPr>
            <w:tcW w:w="1936" w:type="pct"/>
            <w:gridSpan w:val="2"/>
            <w:vAlign w:val="center"/>
          </w:tcPr>
          <w:p w:rsidR="00E0552E" w:rsidRPr="00457D0D" w:rsidRDefault="00E0552E" w:rsidP="00132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მოსალოდნელი</w:t>
            </w:r>
            <w:r w:rsidRPr="00457D0D">
              <w:rPr>
                <w:rFonts w:ascii="Sylfaen" w:eastAsia="Sylfaen" w:hAnsi="Sylfaen" w:cs="Times New Roman"/>
                <w:b/>
                <w:lang w:val="ka-GE"/>
              </w:rPr>
              <w:t xml:space="preserve"> შუალედური </w:t>
            </w:r>
            <w:r w:rsidRPr="00457D0D">
              <w:rPr>
                <w:rFonts w:ascii="Sylfaen" w:eastAsia="Sylfaen" w:hAnsi="Sylfaen" w:cs="Times New Roman"/>
                <w:b/>
              </w:rPr>
              <w:t>შედეგის შეფასების ინდიკატორი </w:t>
            </w:r>
          </w:p>
        </w:tc>
        <w:tc>
          <w:tcPr>
            <w:tcW w:w="754" w:type="pct"/>
            <w:gridSpan w:val="2"/>
            <w:tcMar>
              <w:right w:w="98" w:type="dxa"/>
            </w:tcMar>
            <w:vAlign w:val="center"/>
          </w:tcPr>
          <w:p w:rsidR="00E0552E" w:rsidRPr="00457D0D" w:rsidRDefault="00E0552E" w:rsidP="00132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99" w:type="pct"/>
            <w:tcMar>
              <w:left w:w="108" w:type="dxa"/>
              <w:right w:w="98" w:type="dxa"/>
            </w:tcMar>
            <w:vAlign w:val="center"/>
          </w:tcPr>
          <w:p w:rsidR="00E0552E" w:rsidRPr="00457D0D" w:rsidRDefault="00E0552E" w:rsidP="00132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511" w:type="pct"/>
            <w:tcMar>
              <w:left w:w="108" w:type="dxa"/>
              <w:right w:w="98" w:type="dxa"/>
            </w:tcMar>
            <w:vAlign w:val="center"/>
          </w:tcPr>
          <w:p w:rsidR="00E0552E" w:rsidRPr="00457D0D" w:rsidRDefault="00E0552E" w:rsidP="00132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E0552E" w:rsidRPr="00457D0D" w:rsidTr="00E0552E">
        <w:trPr>
          <w:trHeight w:val="186"/>
        </w:trPr>
        <w:tc>
          <w:tcPr>
            <w:tcW w:w="1936" w:type="pct"/>
            <w:gridSpan w:val="2"/>
          </w:tcPr>
          <w:p w:rsidR="00E0552E" w:rsidRPr="00457D0D" w:rsidRDefault="00E0552E" w:rsidP="001B378B">
            <w:pPr>
              <w:pStyle w:val="TableParagraph"/>
              <w:kinsoku w:val="0"/>
              <w:overflowPunct w:val="0"/>
              <w:spacing w:before="95"/>
              <w:ind w:left="20"/>
              <w:rPr>
                <w:sz w:val="22"/>
                <w:szCs w:val="22"/>
                <w:lang w:val="ka-GE"/>
              </w:rPr>
            </w:pPr>
            <w:r w:rsidRPr="00457D0D">
              <w:rPr>
                <w:bCs/>
                <w:sz w:val="22"/>
                <w:szCs w:val="22"/>
                <w:lang w:val="ka-GE"/>
              </w:rPr>
              <w:t>ბენეფიციართა რაოდენობა</w:t>
            </w:r>
          </w:p>
        </w:tc>
        <w:tc>
          <w:tcPr>
            <w:tcW w:w="754" w:type="pct"/>
            <w:gridSpan w:val="2"/>
            <w:tcMar>
              <w:left w:w="108" w:type="dxa"/>
            </w:tcMar>
          </w:tcPr>
          <w:p w:rsidR="00E0552E" w:rsidRPr="00457D0D" w:rsidRDefault="00E0552E" w:rsidP="004E4F92">
            <w:pPr>
              <w:pStyle w:val="TableParagraph"/>
              <w:kinsoku w:val="0"/>
              <w:overflowPunct w:val="0"/>
              <w:ind w:left="4"/>
              <w:jc w:val="center"/>
              <w:rPr>
                <w:sz w:val="22"/>
                <w:szCs w:val="22"/>
                <w:lang w:val="ka-GE"/>
              </w:rPr>
            </w:pPr>
          </w:p>
          <w:p w:rsidR="00E0552E" w:rsidRPr="00457D0D" w:rsidRDefault="00E0552E" w:rsidP="004E4F92">
            <w:pPr>
              <w:pStyle w:val="TableParagraph"/>
              <w:kinsoku w:val="0"/>
              <w:overflowPunct w:val="0"/>
              <w:ind w:left="4"/>
              <w:jc w:val="center"/>
              <w:rPr>
                <w:sz w:val="22"/>
                <w:szCs w:val="22"/>
                <w:lang w:val="ka-GE"/>
              </w:rPr>
            </w:pPr>
            <w:r w:rsidRPr="00457D0D">
              <w:rPr>
                <w:sz w:val="22"/>
                <w:szCs w:val="22"/>
                <w:lang w:val="ka-GE"/>
              </w:rPr>
              <w:t>18</w:t>
            </w:r>
          </w:p>
        </w:tc>
        <w:tc>
          <w:tcPr>
            <w:tcW w:w="799" w:type="pct"/>
            <w:tcMar>
              <w:left w:w="108" w:type="dxa"/>
            </w:tcMar>
          </w:tcPr>
          <w:p w:rsidR="00E0552E" w:rsidRPr="00457D0D" w:rsidRDefault="00E0552E" w:rsidP="004E4F92">
            <w:pPr>
              <w:pStyle w:val="TableParagraph"/>
              <w:kinsoku w:val="0"/>
              <w:overflowPunct w:val="0"/>
              <w:ind w:left="5"/>
              <w:jc w:val="center"/>
              <w:rPr>
                <w:sz w:val="22"/>
                <w:szCs w:val="22"/>
                <w:lang w:val="ka-GE"/>
              </w:rPr>
            </w:pPr>
          </w:p>
          <w:p w:rsidR="00E0552E" w:rsidRPr="00457D0D" w:rsidRDefault="00E0552E" w:rsidP="004E4F92">
            <w:pPr>
              <w:pStyle w:val="TableParagraph"/>
              <w:kinsoku w:val="0"/>
              <w:overflowPunct w:val="0"/>
              <w:ind w:left="5"/>
              <w:jc w:val="center"/>
              <w:rPr>
                <w:sz w:val="22"/>
                <w:szCs w:val="22"/>
                <w:lang w:val="ka-GE"/>
              </w:rPr>
            </w:pPr>
            <w:r w:rsidRPr="00457D0D">
              <w:rPr>
                <w:sz w:val="22"/>
                <w:szCs w:val="22"/>
                <w:lang w:val="ka-GE"/>
              </w:rPr>
              <w:t>21</w:t>
            </w:r>
          </w:p>
        </w:tc>
        <w:tc>
          <w:tcPr>
            <w:tcW w:w="1511" w:type="pct"/>
            <w:tcMar>
              <w:left w:w="108" w:type="dxa"/>
            </w:tcMar>
          </w:tcPr>
          <w:p w:rsidR="00E0552E" w:rsidRPr="00457D0D" w:rsidRDefault="00E0552E" w:rsidP="001B378B">
            <w:pPr>
              <w:pStyle w:val="TableParagraph"/>
              <w:kinsoku w:val="0"/>
              <w:overflowPunct w:val="0"/>
              <w:spacing w:before="62"/>
              <w:rPr>
                <w:rFonts w:eastAsia="Sylfaen"/>
                <w:sz w:val="22"/>
                <w:szCs w:val="22"/>
                <w:lang w:val="ka-GE"/>
              </w:rPr>
            </w:pPr>
            <w:r w:rsidRPr="00457D0D">
              <w:rPr>
                <w:rFonts w:eastAsia="Sylfaen"/>
                <w:sz w:val="22"/>
                <w:szCs w:val="22"/>
                <w:lang w:val="ka-GE"/>
              </w:rPr>
              <w:t>5% - მომართვიანობის ცვლილება,     ინფორმირებულობის დაბალი დონე</w:t>
            </w:r>
          </w:p>
        </w:tc>
      </w:tr>
    </w:tbl>
    <w:p w:rsidR="007D6FB2" w:rsidRPr="00457D0D" w:rsidRDefault="007D6FB2" w:rsidP="00BA1308">
      <w:pPr>
        <w:spacing w:after="0" w:line="240" w:lineRule="auto"/>
        <w:jc w:val="both"/>
        <w:rPr>
          <w:rFonts w:ascii="Sylfaen" w:hAnsi="Sylfaen"/>
          <w:lang w:val="ka-GE"/>
        </w:rPr>
      </w:pPr>
    </w:p>
    <w:p w:rsidR="00E23783" w:rsidRPr="00457D0D" w:rsidRDefault="00E23783" w:rsidP="00022194">
      <w:pPr>
        <w:spacing w:after="0" w:line="240" w:lineRule="auto"/>
        <w:jc w:val="both"/>
        <w:rPr>
          <w:rFonts w:ascii="Sylfaen" w:hAnsi="Sylfaen"/>
          <w:lang w:val="ka-G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903"/>
        <w:gridCol w:w="1253"/>
        <w:gridCol w:w="1891"/>
        <w:gridCol w:w="337"/>
        <w:gridCol w:w="746"/>
        <w:gridCol w:w="2607"/>
        <w:gridCol w:w="1981"/>
      </w:tblGrid>
      <w:tr w:rsidR="00FA5BBE" w:rsidRPr="00457D0D" w:rsidTr="00446BDA">
        <w:trPr>
          <w:trHeight w:val="404"/>
        </w:trPr>
        <w:tc>
          <w:tcPr>
            <w:tcW w:w="888" w:type="pct"/>
            <w:vAlign w:val="center"/>
          </w:tcPr>
          <w:p w:rsidR="00FA5BBE" w:rsidRPr="00457D0D" w:rsidRDefault="00FA5BBE" w:rsidP="001B3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624" w:type="pct"/>
            <w:gridSpan w:val="3"/>
            <w:tcMar>
              <w:left w:w="108" w:type="dxa"/>
            </w:tcMar>
            <w:vAlign w:val="center"/>
          </w:tcPr>
          <w:p w:rsidR="00FA5BBE" w:rsidRPr="00457D0D" w:rsidRDefault="00FA5BBE" w:rsidP="001B3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 xml:space="preserve">პროგრამის დასახელება </w:t>
            </w:r>
          </w:p>
        </w:tc>
        <w:tc>
          <w:tcPr>
            <w:tcW w:w="2488" w:type="pct"/>
            <w:gridSpan w:val="3"/>
            <w:vAlign w:val="center"/>
          </w:tcPr>
          <w:p w:rsidR="00FA5BBE" w:rsidRPr="00457D0D" w:rsidRDefault="00FA5BBE" w:rsidP="001B3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პროგრამის </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FA5BBE" w:rsidRPr="00457D0D" w:rsidTr="00446BDA">
        <w:trPr>
          <w:trHeight w:val="404"/>
        </w:trPr>
        <w:tc>
          <w:tcPr>
            <w:tcW w:w="888" w:type="pct"/>
            <w:vAlign w:val="center"/>
          </w:tcPr>
          <w:p w:rsidR="00FA5BBE" w:rsidRPr="00457D0D" w:rsidRDefault="00FA5BBE" w:rsidP="001B378B">
            <w:pPr>
              <w:spacing w:after="0" w:line="240" w:lineRule="auto"/>
              <w:jc w:val="center"/>
              <w:rPr>
                <w:rFonts w:ascii="Sylfaen" w:eastAsia="Times New Roman" w:hAnsi="Sylfaen" w:cs="Times New Roman"/>
                <w:b/>
                <w:lang w:val="ka-GE"/>
              </w:rPr>
            </w:pPr>
            <w:r w:rsidRPr="00457D0D">
              <w:rPr>
                <w:rFonts w:ascii="Sylfaen" w:eastAsia="Times New Roman" w:hAnsi="Sylfaen" w:cs="Sylfaen"/>
                <w:b/>
                <w:bCs/>
              </w:rPr>
              <w:t>0</w:t>
            </w:r>
            <w:r w:rsidRPr="00457D0D">
              <w:rPr>
                <w:rFonts w:ascii="Sylfaen" w:eastAsia="Times New Roman" w:hAnsi="Sylfaen" w:cs="Sylfaen"/>
                <w:b/>
                <w:bCs/>
                <w:lang w:val="ka-GE"/>
              </w:rPr>
              <w:t>6</w:t>
            </w:r>
            <w:r w:rsidRPr="00457D0D">
              <w:rPr>
                <w:rFonts w:ascii="Sylfaen" w:eastAsia="Times New Roman" w:hAnsi="Sylfaen" w:cs="Sylfaen"/>
                <w:b/>
                <w:bCs/>
              </w:rPr>
              <w:t xml:space="preserve"> </w:t>
            </w:r>
            <w:r w:rsidRPr="00457D0D">
              <w:rPr>
                <w:rFonts w:ascii="Sylfaen" w:eastAsia="Times New Roman" w:hAnsi="Sylfaen" w:cs="Sylfaen"/>
                <w:b/>
                <w:bCs/>
                <w:lang w:val="ka-GE"/>
              </w:rPr>
              <w:t xml:space="preserve"> 02 0</w:t>
            </w:r>
            <w:r w:rsidR="00EE7AAE" w:rsidRPr="00457D0D">
              <w:rPr>
                <w:rFonts w:ascii="Sylfaen" w:eastAsia="Times New Roman" w:hAnsi="Sylfaen" w:cs="Sylfaen"/>
                <w:b/>
                <w:bCs/>
                <w:lang w:val="ka-GE"/>
              </w:rPr>
              <w:t>5</w:t>
            </w:r>
          </w:p>
        </w:tc>
        <w:tc>
          <w:tcPr>
            <w:tcW w:w="1624" w:type="pct"/>
            <w:gridSpan w:val="3"/>
            <w:tcMar>
              <w:left w:w="108" w:type="dxa"/>
            </w:tcMar>
            <w:vAlign w:val="center"/>
          </w:tcPr>
          <w:p w:rsidR="00FA5BBE" w:rsidRPr="00457D0D" w:rsidRDefault="00FA5BBE" w:rsidP="001B378B">
            <w:pPr>
              <w:spacing w:after="0" w:line="240" w:lineRule="auto"/>
              <w:jc w:val="both"/>
              <w:rPr>
                <w:rFonts w:ascii="Sylfaen" w:eastAsia="Times New Roman" w:hAnsi="Sylfaen" w:cs="Times New Roman"/>
                <w:b/>
              </w:rPr>
            </w:pPr>
            <w:r w:rsidRPr="00457D0D">
              <w:rPr>
                <w:rFonts w:ascii="Sylfaen" w:hAnsi="Sylfaen"/>
                <w:b/>
                <w:bCs/>
              </w:rPr>
              <w:t>ინვესტიციების და ჰუმანიტარული პროექტების გაერთიანების ხელშეწყობა</w:t>
            </w:r>
          </w:p>
        </w:tc>
        <w:tc>
          <w:tcPr>
            <w:tcW w:w="2488" w:type="pct"/>
            <w:gridSpan w:val="3"/>
          </w:tcPr>
          <w:p w:rsidR="00FA5BBE" w:rsidRPr="00457D0D" w:rsidRDefault="00FA5BBE" w:rsidP="001B378B">
            <w:pPr>
              <w:pStyle w:val="TableParagraph"/>
              <w:kinsoku w:val="0"/>
              <w:overflowPunct w:val="0"/>
              <w:spacing w:before="95"/>
              <w:rPr>
                <w:b/>
                <w:sz w:val="22"/>
                <w:szCs w:val="22"/>
              </w:rPr>
            </w:pPr>
            <w:r w:rsidRPr="00457D0D">
              <w:rPr>
                <w:b/>
                <w:spacing w:val="-1"/>
                <w:sz w:val="22"/>
                <w:szCs w:val="22"/>
              </w:rPr>
              <w:t xml:space="preserve"> სოციალური  დაცვა</w:t>
            </w:r>
          </w:p>
        </w:tc>
      </w:tr>
      <w:tr w:rsidR="00F218AE" w:rsidRPr="00457D0D" w:rsidTr="00F030E1">
        <w:trPr>
          <w:trHeight w:val="620"/>
        </w:trPr>
        <w:tc>
          <w:tcPr>
            <w:tcW w:w="888" w:type="pct"/>
            <w:vMerge w:val="restart"/>
          </w:tcPr>
          <w:p w:rsidR="00F218AE" w:rsidRPr="00094FD4" w:rsidRDefault="00F218AE" w:rsidP="00FD2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lang w:val="ka-GE"/>
              </w:rPr>
            </w:pPr>
            <w:r w:rsidRPr="00094FD4">
              <w:rPr>
                <w:rFonts w:ascii="Sylfaen" w:eastAsia="Sylfaen" w:hAnsi="Sylfaen" w:cs="Times New Roman"/>
              </w:rPr>
              <w:t>ქვეპროგრამის განმახორციელებელი</w:t>
            </w:r>
          </w:p>
        </w:tc>
        <w:tc>
          <w:tcPr>
            <w:tcW w:w="4112" w:type="pct"/>
            <w:gridSpan w:val="6"/>
            <w:vMerge w:val="restart"/>
            <w:tcMar>
              <w:left w:w="108" w:type="dxa"/>
            </w:tcMar>
          </w:tcPr>
          <w:p w:rsidR="00A631F9" w:rsidRPr="00457D0D" w:rsidRDefault="00F218AE" w:rsidP="001B378B">
            <w:pPr>
              <w:spacing w:after="0" w:line="240" w:lineRule="auto"/>
              <w:rPr>
                <w:rFonts w:ascii="Sylfaen" w:eastAsia="Times New Roman" w:hAnsi="Sylfaen" w:cs="Times New Roman"/>
                <w:b/>
                <w:lang w:val="ka-GE"/>
              </w:rPr>
            </w:pPr>
            <w:r w:rsidRPr="00457D0D">
              <w:rPr>
                <w:rFonts w:ascii="Sylfaen" w:eastAsia="Times New Roman" w:hAnsi="Sylfaen" w:cs="Times New Roman"/>
                <w:b/>
              </w:rPr>
              <w:t xml:space="preserve">  </w:t>
            </w:r>
          </w:p>
          <w:p w:rsidR="00F218AE" w:rsidRPr="00457D0D" w:rsidRDefault="00F218AE" w:rsidP="001B378B">
            <w:pPr>
              <w:spacing w:after="0" w:line="240" w:lineRule="auto"/>
              <w:rPr>
                <w:rFonts w:ascii="Sylfaen" w:hAnsi="Sylfaen" w:cs="Calibri"/>
                <w:lang w:val="ka-GE"/>
              </w:rPr>
            </w:pPr>
            <w:r w:rsidRPr="00457D0D">
              <w:rPr>
                <w:rFonts w:ascii="Sylfaen" w:hAnsi="Sylfaen"/>
              </w:rPr>
              <w:t>ა(ა)იპ “ინვესტიციების და ჰუმანიტარული   პროექტების გაერთიანება“</w:t>
            </w:r>
            <w:r w:rsidRPr="00457D0D">
              <w:rPr>
                <w:rFonts w:ascii="Sylfaen" w:hAnsi="Sylfaen"/>
                <w:lang w:val="ka-GE"/>
              </w:rPr>
              <w:t xml:space="preserve"> </w:t>
            </w:r>
            <w:r w:rsidRPr="00457D0D">
              <w:rPr>
                <w:rFonts w:ascii="Sylfaen" w:hAnsi="Sylfaen" w:cs="Calibri"/>
                <w:lang w:val="ka-GE"/>
              </w:rPr>
              <w:t>სამსახური</w:t>
            </w:r>
          </w:p>
          <w:p w:rsidR="00F218AE" w:rsidRPr="00457D0D" w:rsidRDefault="00F218AE" w:rsidP="001B378B">
            <w:pPr>
              <w:pStyle w:val="TableParagraph"/>
              <w:kinsoku w:val="0"/>
              <w:overflowPunct w:val="0"/>
              <w:spacing w:line="259" w:lineRule="auto"/>
              <w:ind w:right="231"/>
              <w:rPr>
                <w:sz w:val="22"/>
                <w:szCs w:val="22"/>
              </w:rPr>
            </w:pPr>
          </w:p>
        </w:tc>
      </w:tr>
      <w:tr w:rsidR="00F218AE" w:rsidRPr="00457D0D" w:rsidTr="00F030E1">
        <w:trPr>
          <w:trHeight w:val="485"/>
        </w:trPr>
        <w:tc>
          <w:tcPr>
            <w:tcW w:w="888" w:type="pct"/>
            <w:vMerge/>
            <w:vAlign w:val="center"/>
          </w:tcPr>
          <w:p w:rsidR="00F218AE" w:rsidRPr="00094FD4" w:rsidRDefault="00F218AE" w:rsidP="001B3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p>
        </w:tc>
        <w:tc>
          <w:tcPr>
            <w:tcW w:w="4112" w:type="pct"/>
            <w:gridSpan w:val="6"/>
            <w:vMerge/>
            <w:tcMar>
              <w:left w:w="108" w:type="dxa"/>
            </w:tcMar>
            <w:vAlign w:val="center"/>
          </w:tcPr>
          <w:p w:rsidR="00F218AE" w:rsidRPr="00457D0D" w:rsidRDefault="00F218AE" w:rsidP="001B3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BE3D73" w:rsidRPr="00457D0D" w:rsidTr="00F030E1">
        <w:trPr>
          <w:trHeight w:val="728"/>
        </w:trPr>
        <w:tc>
          <w:tcPr>
            <w:tcW w:w="888" w:type="pct"/>
            <w:vAlign w:val="center"/>
          </w:tcPr>
          <w:p w:rsidR="00BE3D73" w:rsidRPr="00094FD4" w:rsidRDefault="00BE3D73" w:rsidP="001B378B">
            <w:pPr>
              <w:pStyle w:val="TableParagraph"/>
              <w:kinsoku w:val="0"/>
              <w:overflowPunct w:val="0"/>
              <w:rPr>
                <w:rFonts w:eastAsia="Sylfaen"/>
                <w:sz w:val="22"/>
                <w:szCs w:val="22"/>
                <w:lang w:val="ka-GE"/>
              </w:rPr>
            </w:pPr>
            <w:r w:rsidRPr="00094FD4">
              <w:rPr>
                <w:rFonts w:eastAsia="Sylfaen" w:cs="Times New Roman"/>
                <w:sz w:val="22"/>
                <w:szCs w:val="22"/>
                <w:lang w:val="ka-GE"/>
              </w:rPr>
              <w:t>ქვე</w:t>
            </w:r>
            <w:r w:rsidRPr="00094FD4">
              <w:rPr>
                <w:rFonts w:eastAsia="Sylfaen" w:cs="Times New Roman"/>
                <w:sz w:val="22"/>
                <w:szCs w:val="22"/>
              </w:rPr>
              <w:t>პროგრამის  მიზანი</w:t>
            </w:r>
          </w:p>
        </w:tc>
        <w:tc>
          <w:tcPr>
            <w:tcW w:w="4112" w:type="pct"/>
            <w:gridSpan w:val="6"/>
            <w:tcMar>
              <w:left w:w="108" w:type="dxa"/>
            </w:tcMar>
          </w:tcPr>
          <w:p w:rsidR="00BE3D73" w:rsidRPr="00457D0D" w:rsidRDefault="00DE3652" w:rsidP="00BE0482">
            <w:pPr>
              <w:spacing w:after="0" w:line="240" w:lineRule="auto"/>
              <w:rPr>
                <w:rFonts w:ascii="Sylfaen" w:hAnsi="Sylfaen"/>
                <w:lang w:val="ka-GE"/>
              </w:rPr>
            </w:pPr>
            <w:r w:rsidRPr="00457D0D">
              <w:rPr>
                <w:rFonts w:ascii="Sylfaen" w:hAnsi="Sylfaen"/>
                <w:lang w:val="ka-GE"/>
              </w:rPr>
              <w:t xml:space="preserve">საელჩოების, </w:t>
            </w:r>
            <w:r w:rsidR="00917A92" w:rsidRPr="00457D0D">
              <w:rPr>
                <w:rFonts w:ascii="Sylfaen" w:hAnsi="Sylfaen"/>
                <w:lang w:val="ka-GE"/>
              </w:rPr>
              <w:t>საერთ</w:t>
            </w:r>
            <w:r w:rsidRPr="00457D0D">
              <w:rPr>
                <w:rFonts w:ascii="Sylfaen" w:hAnsi="Sylfaen"/>
                <w:lang w:val="ka-GE"/>
              </w:rPr>
              <w:t>აშორისო სა სხვა დონორი ორგანიზაციებისაგან ინვესტიციების, დახმარებებისა და გრანტების მოზიდვა</w:t>
            </w:r>
          </w:p>
        </w:tc>
      </w:tr>
      <w:tr w:rsidR="00FA5BBE" w:rsidRPr="00457D0D" w:rsidTr="00F030E1">
        <w:trPr>
          <w:trHeight w:val="728"/>
        </w:trPr>
        <w:tc>
          <w:tcPr>
            <w:tcW w:w="888" w:type="pct"/>
            <w:vAlign w:val="center"/>
          </w:tcPr>
          <w:p w:rsidR="00FA5BBE" w:rsidRPr="00094FD4" w:rsidRDefault="00FA5BBE" w:rsidP="001B378B">
            <w:pPr>
              <w:pStyle w:val="TableParagraph"/>
              <w:kinsoku w:val="0"/>
              <w:overflowPunct w:val="0"/>
              <w:rPr>
                <w:rFonts w:eastAsia="Sylfaen" w:cs="Times New Roman"/>
                <w:sz w:val="22"/>
                <w:szCs w:val="22"/>
                <w:lang w:val="ka-GE"/>
              </w:rPr>
            </w:pPr>
            <w:r w:rsidRPr="00094FD4">
              <w:rPr>
                <w:rFonts w:eastAsia="Sylfaen"/>
                <w:sz w:val="22"/>
                <w:szCs w:val="22"/>
                <w:lang w:val="ka-GE"/>
              </w:rPr>
              <w:t xml:space="preserve">ქვეპროგრამის აღწერა </w:t>
            </w:r>
          </w:p>
        </w:tc>
        <w:tc>
          <w:tcPr>
            <w:tcW w:w="4112" w:type="pct"/>
            <w:gridSpan w:val="6"/>
            <w:tcMar>
              <w:left w:w="108" w:type="dxa"/>
            </w:tcMar>
          </w:tcPr>
          <w:p w:rsidR="00FA5BBE" w:rsidRPr="00457D0D" w:rsidRDefault="001268BC" w:rsidP="00BE0482">
            <w:pPr>
              <w:spacing w:after="0" w:line="240" w:lineRule="auto"/>
              <w:rPr>
                <w:rFonts w:ascii="Sylfaen" w:hAnsi="Sylfaen"/>
                <w:lang w:val="ka-GE"/>
              </w:rPr>
            </w:pPr>
            <w:r w:rsidRPr="00457D0D">
              <w:rPr>
                <w:rFonts w:ascii="Sylfaen" w:hAnsi="Sylfaen"/>
                <w:lang w:val="ka-GE"/>
              </w:rPr>
              <w:t>საელჩოების, საერთაშორისო და სხვა დონორი ორგანიზაციებისათვის საინვესტიციო პროექტებისა და საგრანტო განაცხადების მომზადება და წარდგენა</w:t>
            </w:r>
          </w:p>
        </w:tc>
      </w:tr>
      <w:tr w:rsidR="001268BC" w:rsidRPr="00457D0D" w:rsidTr="00BA5799">
        <w:trPr>
          <w:trHeight w:val="1286"/>
        </w:trPr>
        <w:tc>
          <w:tcPr>
            <w:tcW w:w="888" w:type="pct"/>
            <w:vAlign w:val="center"/>
          </w:tcPr>
          <w:p w:rsidR="001268BC" w:rsidRPr="00094FD4" w:rsidRDefault="001268BC" w:rsidP="00FA5B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r w:rsidRPr="00094FD4">
              <w:rPr>
                <w:rFonts w:ascii="Sylfaen" w:eastAsia="Sylfaen" w:hAnsi="Sylfaen" w:cs="Times New Roman"/>
              </w:rPr>
              <w:t xml:space="preserve">მოსალოდნელი </w:t>
            </w:r>
            <w:r w:rsidRPr="00094FD4">
              <w:rPr>
                <w:rFonts w:ascii="Sylfaen" w:eastAsia="Sylfaen" w:hAnsi="Sylfaen" w:cs="Times New Roman"/>
                <w:lang w:val="ka-GE"/>
              </w:rPr>
              <w:t xml:space="preserve">შუალედური </w:t>
            </w:r>
            <w:r w:rsidRPr="00094FD4">
              <w:rPr>
                <w:rFonts w:ascii="Sylfaen" w:eastAsia="Sylfaen" w:hAnsi="Sylfaen" w:cs="Times New Roman"/>
              </w:rPr>
              <w:t>შედეგი</w:t>
            </w:r>
          </w:p>
        </w:tc>
        <w:tc>
          <w:tcPr>
            <w:tcW w:w="4112" w:type="pct"/>
            <w:gridSpan w:val="6"/>
            <w:tcMar>
              <w:left w:w="108" w:type="dxa"/>
            </w:tcMar>
          </w:tcPr>
          <w:p w:rsidR="001268BC" w:rsidRPr="00457D0D" w:rsidRDefault="00BA5799" w:rsidP="00186BF0">
            <w:pPr>
              <w:rPr>
                <w:rFonts w:ascii="Sylfaen" w:hAnsi="Sylfaen"/>
                <w:lang w:val="ka-GE"/>
              </w:rPr>
            </w:pPr>
            <w:r w:rsidRPr="00457D0D">
              <w:rPr>
                <w:rFonts w:ascii="Sylfaen" w:hAnsi="Sylfaen"/>
                <w:lang w:val="ka-GE"/>
              </w:rPr>
              <w:t xml:space="preserve">  </w:t>
            </w:r>
            <w:r w:rsidR="001268BC" w:rsidRPr="00457D0D">
              <w:rPr>
                <w:rFonts w:ascii="Sylfaen" w:hAnsi="Sylfaen"/>
                <w:lang w:val="ka-GE"/>
              </w:rPr>
              <w:t>მცხეთის, დუშეთის, თიანეთისა და ყაზბეგის მუნიციპალიტეტებში მცხოვრებ მზრუნველობამოკლებულ მოხუცთა თავშესაფრის აღჭურვა და გახსნა,   ჰუმანიტარული დახმარებების მიღება და შშმ პირების, იძულებით გადაადგილებული და სოციალურად დაუცველი მოსახლეობისათვის განაწილება</w:t>
            </w:r>
          </w:p>
        </w:tc>
      </w:tr>
      <w:tr w:rsidR="00446BDA" w:rsidRPr="00457D0D" w:rsidTr="00446BDA">
        <w:trPr>
          <w:trHeight w:val="926"/>
        </w:trPr>
        <w:tc>
          <w:tcPr>
            <w:tcW w:w="2355" w:type="pct"/>
            <w:gridSpan w:val="3"/>
            <w:vAlign w:val="center"/>
          </w:tcPr>
          <w:p w:rsidR="00446BDA" w:rsidRPr="00457D0D" w:rsidRDefault="00446BDA" w:rsidP="00A06B0A">
            <w:pPr>
              <w:spacing w:after="0"/>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2645" w:type="pct"/>
            <w:gridSpan w:val="4"/>
            <w:tcMar>
              <w:left w:w="108" w:type="dxa"/>
            </w:tcMar>
            <w:vAlign w:val="center"/>
          </w:tcPr>
          <w:p w:rsidR="00446BDA" w:rsidRPr="00457D0D" w:rsidRDefault="00446BDA" w:rsidP="00A06B0A">
            <w:pPr>
              <w:spacing w:after="0"/>
              <w:rPr>
                <w:rFonts w:ascii="Sylfaen" w:hAnsi="Sylfaen"/>
                <w:lang w:val="ka-GE"/>
              </w:rPr>
            </w:pPr>
            <w:r w:rsidRPr="00457D0D">
              <w:rPr>
                <w:rFonts w:ascii="Sylfaen" w:eastAsia="Times New Roman" w:hAnsi="Sylfaen"/>
              </w:rPr>
              <w:t xml:space="preserve">მიზანი 1 - სიღარიბის ყველა ფორმის აღმოფხვრა; </w:t>
            </w:r>
          </w:p>
          <w:p w:rsidR="00446BDA" w:rsidRPr="00457D0D" w:rsidRDefault="00446BDA" w:rsidP="00A06B0A">
            <w:pPr>
              <w:spacing w:after="0"/>
              <w:rPr>
                <w:rFonts w:ascii="Sylfaen" w:hAnsi="Sylfaen"/>
              </w:rPr>
            </w:pPr>
            <w:r w:rsidRPr="00457D0D">
              <w:rPr>
                <w:rFonts w:ascii="Sylfaen" w:eastAsia="Times New Roman" w:hAnsi="Sylfaen"/>
              </w:rPr>
              <w:t>მიზანი 3 - ხელმისაწვდომი ჯანდაცვა</w:t>
            </w:r>
            <w:r w:rsidRPr="00457D0D">
              <w:rPr>
                <w:rFonts w:ascii="Sylfaen" w:eastAsia="Times New Roman" w:hAnsi="Sylfaen"/>
                <w:lang w:val="ka-GE"/>
              </w:rPr>
              <w:t>;</w:t>
            </w:r>
          </w:p>
        </w:tc>
      </w:tr>
      <w:tr w:rsidR="00446BDA" w:rsidRPr="00457D0D" w:rsidTr="0039329C">
        <w:tblPrEx>
          <w:tblCellMar>
            <w:right w:w="108" w:type="dxa"/>
          </w:tblCellMar>
        </w:tblPrEx>
        <w:trPr>
          <w:trHeight w:val="373"/>
        </w:trPr>
        <w:tc>
          <w:tcPr>
            <w:tcW w:w="1473" w:type="pct"/>
            <w:gridSpan w:val="2"/>
            <w:vAlign w:val="center"/>
          </w:tcPr>
          <w:p w:rsidR="00446BDA" w:rsidRPr="00457D0D" w:rsidRDefault="00446BDA" w:rsidP="001B3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მოსალოდნელი</w:t>
            </w:r>
            <w:r w:rsidRPr="00457D0D">
              <w:rPr>
                <w:rFonts w:ascii="Sylfaen" w:eastAsia="Sylfaen" w:hAnsi="Sylfaen" w:cs="Times New Roman"/>
                <w:b/>
                <w:lang w:val="ka-GE"/>
              </w:rPr>
              <w:t xml:space="preserve"> </w:t>
            </w:r>
            <w:r w:rsidRPr="00457D0D">
              <w:rPr>
                <w:rFonts w:ascii="Sylfaen" w:eastAsia="Sylfaen" w:hAnsi="Sylfaen" w:cs="Times New Roman"/>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1387" w:type="pct"/>
            <w:gridSpan w:val="3"/>
            <w:tcMar>
              <w:right w:w="98" w:type="dxa"/>
            </w:tcMar>
            <w:vAlign w:val="center"/>
          </w:tcPr>
          <w:p w:rsidR="00446BDA" w:rsidRPr="00457D0D" w:rsidRDefault="00446BDA" w:rsidP="001B3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1216" w:type="pct"/>
            <w:tcMar>
              <w:left w:w="108" w:type="dxa"/>
              <w:right w:w="98" w:type="dxa"/>
            </w:tcMar>
            <w:vAlign w:val="center"/>
          </w:tcPr>
          <w:p w:rsidR="00446BDA" w:rsidRPr="00457D0D" w:rsidRDefault="00446BDA" w:rsidP="001B3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924" w:type="pct"/>
            <w:tcMar>
              <w:left w:w="108" w:type="dxa"/>
              <w:right w:w="98" w:type="dxa"/>
            </w:tcMar>
            <w:vAlign w:val="center"/>
          </w:tcPr>
          <w:p w:rsidR="00446BDA" w:rsidRPr="00457D0D" w:rsidRDefault="00446BDA" w:rsidP="001B37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446BDA" w:rsidRPr="00457D0D" w:rsidTr="0039329C">
        <w:trPr>
          <w:trHeight w:val="1637"/>
        </w:trPr>
        <w:tc>
          <w:tcPr>
            <w:tcW w:w="1473" w:type="pct"/>
            <w:gridSpan w:val="2"/>
          </w:tcPr>
          <w:p w:rsidR="00446BDA" w:rsidRPr="00457D0D" w:rsidRDefault="00446BDA" w:rsidP="00186BF0">
            <w:pPr>
              <w:pStyle w:val="TableParagraph"/>
              <w:kinsoku w:val="0"/>
              <w:overflowPunct w:val="0"/>
              <w:spacing w:before="95"/>
              <w:rPr>
                <w:sz w:val="22"/>
                <w:szCs w:val="22"/>
                <w:lang w:val="ka-GE"/>
              </w:rPr>
            </w:pPr>
            <w:r w:rsidRPr="00457D0D">
              <w:rPr>
                <w:rFonts w:eastAsia="Times New Roman"/>
                <w:sz w:val="22"/>
                <w:szCs w:val="22"/>
                <w:lang w:val="ka-GE"/>
              </w:rPr>
              <w:t>მცხეთის მუნიციპალიტეტში მცხოვრებ მზრუნველობამოკლებულ მოხუცთა თავშესაფრით უზრუნველყოფის ხელშეწყობა</w:t>
            </w:r>
          </w:p>
        </w:tc>
        <w:tc>
          <w:tcPr>
            <w:tcW w:w="1387" w:type="pct"/>
            <w:gridSpan w:val="3"/>
            <w:tcMar>
              <w:left w:w="108" w:type="dxa"/>
            </w:tcMar>
          </w:tcPr>
          <w:p w:rsidR="00446BDA" w:rsidRPr="00457D0D" w:rsidRDefault="00446BDA" w:rsidP="00186BF0">
            <w:pPr>
              <w:pStyle w:val="TableParagraph"/>
              <w:kinsoku w:val="0"/>
              <w:overflowPunct w:val="0"/>
              <w:spacing w:before="105"/>
              <w:ind w:left="2"/>
              <w:rPr>
                <w:sz w:val="22"/>
                <w:szCs w:val="22"/>
                <w:lang w:val="ka-GE"/>
              </w:rPr>
            </w:pPr>
            <w:r w:rsidRPr="00457D0D">
              <w:rPr>
                <w:sz w:val="22"/>
                <w:szCs w:val="22"/>
                <w:lang w:val="ka-GE"/>
              </w:rPr>
              <w:t>24 ბენეფიციარზე გათვლილი მზრუნველობამოკლებულ მოხუცთა თავშესაფრის შენობის აღჭურვის ხელშეწყობა</w:t>
            </w:r>
          </w:p>
        </w:tc>
        <w:tc>
          <w:tcPr>
            <w:tcW w:w="1216" w:type="pct"/>
            <w:tcMar>
              <w:left w:w="108" w:type="dxa"/>
            </w:tcMar>
          </w:tcPr>
          <w:p w:rsidR="00446BDA" w:rsidRPr="00457D0D" w:rsidRDefault="00446BDA" w:rsidP="00186BF0">
            <w:pPr>
              <w:pStyle w:val="TableParagraph"/>
              <w:kinsoku w:val="0"/>
              <w:overflowPunct w:val="0"/>
              <w:spacing w:before="105"/>
              <w:ind w:left="2"/>
              <w:rPr>
                <w:sz w:val="22"/>
                <w:szCs w:val="22"/>
                <w:lang w:val="ka-GE"/>
              </w:rPr>
            </w:pPr>
            <w:r w:rsidRPr="00457D0D">
              <w:rPr>
                <w:sz w:val="22"/>
                <w:szCs w:val="22"/>
                <w:lang w:val="ka-GE"/>
              </w:rPr>
              <w:t>24 ბენეფიციარზე გათვლილი მზრუნველობამოკლებულ მოხუცთა თავშესაფრის გახსნა</w:t>
            </w:r>
          </w:p>
        </w:tc>
        <w:tc>
          <w:tcPr>
            <w:tcW w:w="924" w:type="pct"/>
            <w:tcMar>
              <w:left w:w="108" w:type="dxa"/>
            </w:tcMar>
          </w:tcPr>
          <w:p w:rsidR="00446BDA" w:rsidRPr="00457D0D" w:rsidRDefault="00446BDA" w:rsidP="001B378B">
            <w:pPr>
              <w:pStyle w:val="TableParagraph"/>
              <w:kinsoku w:val="0"/>
              <w:overflowPunct w:val="0"/>
              <w:spacing w:before="62"/>
              <w:rPr>
                <w:rFonts w:eastAsia="Sylfaen"/>
                <w:sz w:val="22"/>
                <w:szCs w:val="22"/>
                <w:lang w:val="ka-GE"/>
              </w:rPr>
            </w:pPr>
          </w:p>
        </w:tc>
      </w:tr>
      <w:tr w:rsidR="00446BDA" w:rsidRPr="00457D0D" w:rsidTr="0039329C">
        <w:trPr>
          <w:trHeight w:val="3950"/>
        </w:trPr>
        <w:tc>
          <w:tcPr>
            <w:tcW w:w="1473" w:type="pct"/>
            <w:gridSpan w:val="2"/>
          </w:tcPr>
          <w:p w:rsidR="00446BDA" w:rsidRPr="00457D0D" w:rsidRDefault="00446BDA" w:rsidP="00186BF0">
            <w:pPr>
              <w:pStyle w:val="TableParagraph"/>
              <w:kinsoku w:val="0"/>
              <w:overflowPunct w:val="0"/>
              <w:spacing w:before="62"/>
              <w:ind w:left="20"/>
              <w:rPr>
                <w:sz w:val="22"/>
                <w:szCs w:val="22"/>
                <w:lang w:val="ka-GE"/>
              </w:rPr>
            </w:pPr>
            <w:r w:rsidRPr="00457D0D">
              <w:rPr>
                <w:sz w:val="22"/>
                <w:szCs w:val="22"/>
                <w:lang w:val="ka-GE"/>
              </w:rPr>
              <w:lastRenderedPageBreak/>
              <w:t>მცხეთის მუნიციპალიტეტში მცხოვრები მოსახლეობისათვის ხარისხიანი სასმელი წყლის მიწოდების ხელშეწყობა</w:t>
            </w:r>
          </w:p>
        </w:tc>
        <w:tc>
          <w:tcPr>
            <w:tcW w:w="1387" w:type="pct"/>
            <w:gridSpan w:val="3"/>
            <w:tcMar>
              <w:left w:w="108" w:type="dxa"/>
            </w:tcMar>
          </w:tcPr>
          <w:p w:rsidR="00446BDA" w:rsidRPr="00457D0D" w:rsidRDefault="00446BDA" w:rsidP="00186BF0">
            <w:pPr>
              <w:pStyle w:val="TableParagraph"/>
              <w:kinsoku w:val="0"/>
              <w:overflowPunct w:val="0"/>
              <w:spacing w:before="72"/>
              <w:ind w:left="2"/>
              <w:rPr>
                <w:sz w:val="22"/>
                <w:szCs w:val="22"/>
              </w:rPr>
            </w:pPr>
            <w:r w:rsidRPr="00457D0D">
              <w:rPr>
                <w:sz w:val="22"/>
                <w:szCs w:val="22"/>
                <w:lang w:val="ka-GE"/>
              </w:rPr>
              <w:t>აშშ-ს საელჩოს თავდაცვითი ურთიერთობების ოფისის ფინანსური მხარდაჭერით მცხეთის მუნიციპალიტეტის საზოგადოებრივი ჯანდაცვის ცენტრისათვის 21 000 აშშ დოლარის ღირებულების ლაბორატორიული აღჭურვილობის შეძენა-გადაცემის ხელშეწყობა</w:t>
            </w:r>
          </w:p>
        </w:tc>
        <w:tc>
          <w:tcPr>
            <w:tcW w:w="1216" w:type="pct"/>
            <w:tcMar>
              <w:left w:w="108" w:type="dxa"/>
            </w:tcMar>
          </w:tcPr>
          <w:p w:rsidR="00446BDA" w:rsidRPr="00457D0D" w:rsidRDefault="00446BDA" w:rsidP="00186BF0">
            <w:pPr>
              <w:pStyle w:val="TableParagraph"/>
              <w:kinsoku w:val="0"/>
              <w:overflowPunct w:val="0"/>
              <w:spacing w:before="72"/>
              <w:ind w:left="2"/>
              <w:rPr>
                <w:sz w:val="22"/>
                <w:szCs w:val="22"/>
              </w:rPr>
            </w:pPr>
            <w:r w:rsidRPr="00457D0D">
              <w:rPr>
                <w:sz w:val="22"/>
                <w:szCs w:val="22"/>
                <w:lang w:val="ka-GE"/>
              </w:rPr>
              <w:t xml:space="preserve">აშშ-ს საელჩოს თავდაცვითი ურთიერთობების ოფისის ფინანსური მხარდაჭერით მცხეთის მუნიციპალიტეტის საზოგადოებრივი ჯანდაცვის ცენტრისათვის გადაცემული 21 000 აშშ დოლარის ღირებულების ლაბორატორიული აღჭურვილობის მეშვეობით სასმელი წყლის ხარისხის მუდმივი კონტროლი და შემოწმება </w:t>
            </w:r>
          </w:p>
        </w:tc>
        <w:tc>
          <w:tcPr>
            <w:tcW w:w="924" w:type="pct"/>
            <w:tcMar>
              <w:left w:w="108" w:type="dxa"/>
            </w:tcMar>
          </w:tcPr>
          <w:p w:rsidR="00446BDA" w:rsidRPr="00457D0D" w:rsidRDefault="00446BDA" w:rsidP="001B378B">
            <w:pPr>
              <w:pStyle w:val="TableParagraph"/>
              <w:kinsoku w:val="0"/>
              <w:overflowPunct w:val="0"/>
              <w:spacing w:before="62"/>
              <w:rPr>
                <w:rFonts w:eastAsia="Sylfaen"/>
                <w:sz w:val="22"/>
                <w:szCs w:val="22"/>
                <w:lang w:val="ka-GE"/>
              </w:rPr>
            </w:pPr>
          </w:p>
        </w:tc>
      </w:tr>
      <w:tr w:rsidR="00446BDA" w:rsidRPr="00457D0D" w:rsidTr="0039329C">
        <w:trPr>
          <w:trHeight w:val="350"/>
        </w:trPr>
        <w:tc>
          <w:tcPr>
            <w:tcW w:w="1473" w:type="pct"/>
            <w:gridSpan w:val="2"/>
          </w:tcPr>
          <w:p w:rsidR="00446BDA" w:rsidRPr="00457D0D" w:rsidRDefault="00446BDA" w:rsidP="00186BF0">
            <w:pPr>
              <w:pStyle w:val="TableParagraph"/>
              <w:kinsoku w:val="0"/>
              <w:overflowPunct w:val="0"/>
              <w:spacing w:before="62"/>
              <w:ind w:left="20"/>
              <w:rPr>
                <w:sz w:val="22"/>
                <w:szCs w:val="22"/>
              </w:rPr>
            </w:pPr>
            <w:r w:rsidRPr="00457D0D">
              <w:rPr>
                <w:sz w:val="22"/>
                <w:szCs w:val="22"/>
                <w:lang w:val="ka-GE"/>
              </w:rPr>
              <w:t xml:space="preserve">საგრანტო პროექტების განხორციელება, დონორი ორგანიზაციებისგან ჰუმანიტარული დახმარებების მიღება </w:t>
            </w:r>
            <w:r w:rsidRPr="00457D0D">
              <w:rPr>
                <w:sz w:val="22"/>
                <w:szCs w:val="22"/>
              </w:rPr>
              <w:t xml:space="preserve">შშმ პირების, იძულებით გადაადგილებული და სოციალურად დაუცველი, მოსახლეობისათვის </w:t>
            </w:r>
            <w:r w:rsidRPr="00457D0D">
              <w:rPr>
                <w:sz w:val="22"/>
                <w:szCs w:val="22"/>
                <w:lang w:val="ka-GE"/>
              </w:rPr>
              <w:t>გადასაცემად</w:t>
            </w:r>
          </w:p>
        </w:tc>
        <w:tc>
          <w:tcPr>
            <w:tcW w:w="1387" w:type="pct"/>
            <w:gridSpan w:val="3"/>
            <w:tcMar>
              <w:left w:w="108" w:type="dxa"/>
            </w:tcMar>
          </w:tcPr>
          <w:p w:rsidR="00446BDA" w:rsidRPr="00457D0D" w:rsidRDefault="00446BDA" w:rsidP="00186BF0">
            <w:pPr>
              <w:pStyle w:val="TableParagraph"/>
              <w:kinsoku w:val="0"/>
              <w:overflowPunct w:val="0"/>
              <w:spacing w:before="72"/>
              <w:ind w:left="2"/>
              <w:rPr>
                <w:sz w:val="22"/>
                <w:szCs w:val="22"/>
              </w:rPr>
            </w:pPr>
            <w:r w:rsidRPr="00457D0D">
              <w:rPr>
                <w:sz w:val="22"/>
                <w:szCs w:val="22"/>
              </w:rPr>
              <w:t>დონორ  ორგანიზაციებთან გაერთიანები</w:t>
            </w:r>
            <w:r w:rsidRPr="00457D0D">
              <w:rPr>
                <w:sz w:val="22"/>
                <w:szCs w:val="22"/>
                <w:lang w:val="ka-GE"/>
              </w:rPr>
              <w:t xml:space="preserve">ს </w:t>
            </w:r>
            <w:r w:rsidRPr="00457D0D">
              <w:rPr>
                <w:sz w:val="22"/>
                <w:szCs w:val="22"/>
              </w:rPr>
              <w:t>მუდმივი</w:t>
            </w:r>
            <w:r w:rsidRPr="00457D0D">
              <w:rPr>
                <w:sz w:val="22"/>
                <w:szCs w:val="22"/>
                <w:lang w:val="ka-GE"/>
              </w:rPr>
              <w:t xml:space="preserve"> </w:t>
            </w:r>
            <w:r w:rsidRPr="00457D0D">
              <w:rPr>
                <w:sz w:val="22"/>
                <w:szCs w:val="22"/>
              </w:rPr>
              <w:t xml:space="preserve">კომუნიკაციის </w:t>
            </w:r>
            <w:r w:rsidRPr="00457D0D">
              <w:rPr>
                <w:sz w:val="22"/>
                <w:szCs w:val="22"/>
                <w:lang w:val="ka-GE"/>
              </w:rPr>
              <w:t>შედეგად</w:t>
            </w:r>
            <w:r w:rsidRPr="00457D0D">
              <w:rPr>
                <w:sz w:val="22"/>
                <w:szCs w:val="22"/>
              </w:rPr>
              <w:t xml:space="preserve"> წლის განმავლობაში დაგეგმილია ჰუმანიტარული ტვირთის მიღება და სოც. დაუცველ მოსახლეობაზე გადანაწილება. წლის დასაწყი</w:t>
            </w:r>
            <w:r w:rsidRPr="00457D0D">
              <w:rPr>
                <w:sz w:val="22"/>
                <w:szCs w:val="22"/>
                <w:lang w:val="ka-GE"/>
              </w:rPr>
              <w:t>ს</w:t>
            </w:r>
            <w:r w:rsidRPr="00457D0D">
              <w:rPr>
                <w:sz w:val="22"/>
                <w:szCs w:val="22"/>
              </w:rPr>
              <w:t>ში მცხეთის მუნიციპალიტეტის</w:t>
            </w:r>
            <w:r w:rsidRPr="00457D0D">
              <w:rPr>
                <w:sz w:val="22"/>
                <w:szCs w:val="22"/>
                <w:lang w:val="ka-GE"/>
              </w:rPr>
              <w:t xml:space="preserve"> მზრუნველობამოკლებულთა უფასო სასადილოს, უსინათლოთა საზოგადოებისა და დღის ცენტრის ბენეფიციარებს</w:t>
            </w:r>
            <w:r w:rsidRPr="00457D0D">
              <w:rPr>
                <w:sz w:val="22"/>
                <w:szCs w:val="22"/>
              </w:rPr>
              <w:t xml:space="preserve">  უკვე გადაეცა</w:t>
            </w:r>
            <w:r w:rsidRPr="00457D0D">
              <w:rPr>
                <w:sz w:val="22"/>
                <w:szCs w:val="22"/>
                <w:lang w:val="ka-GE"/>
              </w:rPr>
              <w:t>თ</w:t>
            </w:r>
            <w:r w:rsidRPr="00457D0D">
              <w:rPr>
                <w:sz w:val="22"/>
                <w:szCs w:val="22"/>
              </w:rPr>
              <w:t xml:space="preserve"> დაახლოებით 2 ტონა  საკვები, ტანსაცმელი, </w:t>
            </w:r>
            <w:r w:rsidRPr="00457D0D">
              <w:rPr>
                <w:sz w:val="22"/>
                <w:szCs w:val="22"/>
                <w:lang w:val="ka-GE"/>
              </w:rPr>
              <w:t>გადაადგილების საშუალებები,</w:t>
            </w:r>
            <w:r w:rsidRPr="00457D0D">
              <w:rPr>
                <w:sz w:val="22"/>
                <w:szCs w:val="22"/>
              </w:rPr>
              <w:t>საბნები და სხვა.</w:t>
            </w:r>
          </w:p>
        </w:tc>
        <w:tc>
          <w:tcPr>
            <w:tcW w:w="1216" w:type="pct"/>
            <w:tcMar>
              <w:left w:w="108" w:type="dxa"/>
            </w:tcMar>
          </w:tcPr>
          <w:p w:rsidR="00446BDA" w:rsidRPr="00457D0D" w:rsidRDefault="00446BDA" w:rsidP="00186BF0">
            <w:pPr>
              <w:pStyle w:val="TableParagraph"/>
              <w:kinsoku w:val="0"/>
              <w:overflowPunct w:val="0"/>
              <w:spacing w:before="72"/>
              <w:ind w:left="2"/>
              <w:rPr>
                <w:sz w:val="22"/>
                <w:szCs w:val="22"/>
              </w:rPr>
            </w:pPr>
            <w:r w:rsidRPr="00457D0D">
              <w:rPr>
                <w:sz w:val="22"/>
                <w:szCs w:val="22"/>
              </w:rPr>
              <w:t>გაერთიანების დონორ  ორგანიზაციებთან 202</w:t>
            </w:r>
            <w:r w:rsidRPr="00457D0D">
              <w:rPr>
                <w:sz w:val="22"/>
                <w:szCs w:val="22"/>
                <w:lang w:val="ka-GE"/>
              </w:rPr>
              <w:t>4</w:t>
            </w:r>
            <w:r w:rsidRPr="00457D0D">
              <w:rPr>
                <w:sz w:val="22"/>
                <w:szCs w:val="22"/>
              </w:rPr>
              <w:t xml:space="preserve"> წელსაც გაგრძელდება  კომუნიკაცია</w:t>
            </w:r>
            <w:r w:rsidRPr="00457D0D">
              <w:rPr>
                <w:sz w:val="22"/>
                <w:szCs w:val="22"/>
                <w:lang w:val="ka-GE"/>
              </w:rPr>
              <w:t>,</w:t>
            </w:r>
            <w:r w:rsidRPr="00457D0D">
              <w:rPr>
                <w:sz w:val="22"/>
                <w:szCs w:val="22"/>
              </w:rPr>
              <w:t xml:space="preserve"> მათგან ჰუმანიტარული დახმარებების მიღების მიზნით</w:t>
            </w:r>
          </w:p>
        </w:tc>
        <w:tc>
          <w:tcPr>
            <w:tcW w:w="924" w:type="pct"/>
            <w:tcMar>
              <w:left w:w="108" w:type="dxa"/>
            </w:tcMar>
          </w:tcPr>
          <w:p w:rsidR="00446BDA" w:rsidRPr="00457D0D" w:rsidRDefault="00446BDA" w:rsidP="00B762DD">
            <w:pPr>
              <w:pStyle w:val="TableParagraph"/>
              <w:kinsoku w:val="0"/>
              <w:overflowPunct w:val="0"/>
              <w:spacing w:before="62"/>
              <w:rPr>
                <w:rFonts w:eastAsia="Sylfaen"/>
                <w:sz w:val="22"/>
                <w:szCs w:val="22"/>
                <w:lang w:val="ka-GE"/>
              </w:rPr>
            </w:pPr>
            <w:r w:rsidRPr="00457D0D">
              <w:rPr>
                <w:rFonts w:eastAsia="Sylfaen"/>
                <w:sz w:val="22"/>
                <w:szCs w:val="22"/>
                <w:lang w:val="ka-GE"/>
              </w:rPr>
              <w:t xml:space="preserve"> </w:t>
            </w:r>
          </w:p>
        </w:tc>
      </w:tr>
      <w:tr w:rsidR="00446BDA" w:rsidRPr="00457D0D" w:rsidTr="0039329C">
        <w:trPr>
          <w:trHeight w:val="186"/>
        </w:trPr>
        <w:tc>
          <w:tcPr>
            <w:tcW w:w="1473" w:type="pct"/>
            <w:gridSpan w:val="2"/>
          </w:tcPr>
          <w:p w:rsidR="00446BDA" w:rsidRPr="00457D0D" w:rsidRDefault="00446BDA" w:rsidP="00186BF0">
            <w:pPr>
              <w:pStyle w:val="TableParagraph"/>
              <w:kinsoku w:val="0"/>
              <w:overflowPunct w:val="0"/>
              <w:spacing w:before="62"/>
              <w:ind w:left="20"/>
              <w:rPr>
                <w:sz w:val="22"/>
                <w:szCs w:val="22"/>
                <w:lang w:val="ka-GE"/>
              </w:rPr>
            </w:pPr>
            <w:r w:rsidRPr="00457D0D">
              <w:rPr>
                <w:sz w:val="22"/>
                <w:szCs w:val="22"/>
                <w:lang w:val="ka-GE"/>
              </w:rPr>
              <w:t xml:space="preserve">მცხეთის მუნიციპალიტეტის მზრუნველობამოკლებულთა უფასო სასადილოს ბენეფიციართა მცხეთის პირველადი ჯანდაცვის ცენტრის „ჯანმრთელი თაობა“ მიერ </w:t>
            </w:r>
            <w:r w:rsidRPr="00457D0D">
              <w:rPr>
                <w:sz w:val="22"/>
                <w:szCs w:val="22"/>
                <w:lang w:val="ka-GE"/>
              </w:rPr>
              <w:lastRenderedPageBreak/>
              <w:t>პროფილაქტიკური სამედიცინო გასინჯვებისა ორგანიზება და შპს „ავერსის“ დაფინანსებით უფასო მედიკამენტებით უზრუნველყოფა</w:t>
            </w:r>
          </w:p>
        </w:tc>
        <w:tc>
          <w:tcPr>
            <w:tcW w:w="1387" w:type="pct"/>
            <w:gridSpan w:val="3"/>
            <w:tcMar>
              <w:left w:w="108" w:type="dxa"/>
            </w:tcMar>
          </w:tcPr>
          <w:p w:rsidR="00446BDA" w:rsidRPr="00457D0D" w:rsidRDefault="00446BDA" w:rsidP="00186BF0">
            <w:pPr>
              <w:pStyle w:val="TableParagraph"/>
              <w:kinsoku w:val="0"/>
              <w:overflowPunct w:val="0"/>
              <w:spacing w:before="72"/>
              <w:ind w:left="2"/>
              <w:rPr>
                <w:sz w:val="22"/>
                <w:szCs w:val="22"/>
                <w:lang w:val="ka-GE"/>
              </w:rPr>
            </w:pPr>
            <w:r w:rsidRPr="00457D0D">
              <w:rPr>
                <w:sz w:val="22"/>
                <w:szCs w:val="22"/>
                <w:lang w:val="ka-GE"/>
              </w:rPr>
              <w:lastRenderedPageBreak/>
              <w:t xml:space="preserve">მუნიციპალიტეტის ჯანდაცვის სამსახურსა და პირველადი ჯანდაცვის ცენტრთან, ასევე შპს ავერსის წარმომადგენლობასთან კომუნიკაცია უფასო </w:t>
            </w:r>
            <w:r w:rsidRPr="00457D0D">
              <w:rPr>
                <w:sz w:val="22"/>
                <w:szCs w:val="22"/>
                <w:lang w:val="ka-GE"/>
              </w:rPr>
              <w:lastRenderedPageBreak/>
              <w:t>სასადილოს ბენეფიციართათვის პროფილაქტიკური კვლევების ორგანიზებისა და მათთვის უფასო მედიკამენტების გადაცემასთან დაკავშირებით</w:t>
            </w:r>
          </w:p>
        </w:tc>
        <w:tc>
          <w:tcPr>
            <w:tcW w:w="1216" w:type="pct"/>
            <w:tcMar>
              <w:left w:w="108" w:type="dxa"/>
            </w:tcMar>
          </w:tcPr>
          <w:p w:rsidR="00446BDA" w:rsidRPr="00457D0D" w:rsidRDefault="00446BDA" w:rsidP="00186BF0">
            <w:pPr>
              <w:pStyle w:val="TableParagraph"/>
              <w:kinsoku w:val="0"/>
              <w:overflowPunct w:val="0"/>
              <w:spacing w:before="72"/>
              <w:ind w:left="2"/>
              <w:rPr>
                <w:sz w:val="22"/>
                <w:szCs w:val="22"/>
                <w:lang w:val="ka-GE"/>
              </w:rPr>
            </w:pPr>
            <w:r w:rsidRPr="00457D0D">
              <w:rPr>
                <w:sz w:val="22"/>
                <w:szCs w:val="22"/>
                <w:lang w:val="ka-GE"/>
              </w:rPr>
              <w:lastRenderedPageBreak/>
              <w:t>2024 წელს მუნიციპალიტეტის ჯანდაცვის სამსახურსა და პირველადი ჯანდაცვის ცენტრთან, ასევე შპს ავერსის წარმომადგენლობასთა</w:t>
            </w:r>
            <w:r w:rsidRPr="00457D0D">
              <w:rPr>
                <w:sz w:val="22"/>
                <w:szCs w:val="22"/>
                <w:lang w:val="ka-GE"/>
              </w:rPr>
              <w:lastRenderedPageBreak/>
              <w:t>ნ გაგრძელდება კომუნიკაცია უფასო სასადილოს ბენეფიციართათვის პროფილაქტიკური კვლევების ორგანიზებისა და მათთვის უფასო მედიკამენტების გადაცემასთან დაკავშირებით</w:t>
            </w:r>
          </w:p>
          <w:p w:rsidR="00446BDA" w:rsidRPr="00457D0D" w:rsidRDefault="00446BDA" w:rsidP="00186BF0">
            <w:pPr>
              <w:pStyle w:val="TableParagraph"/>
              <w:kinsoku w:val="0"/>
              <w:overflowPunct w:val="0"/>
              <w:spacing w:before="72"/>
              <w:ind w:left="2"/>
              <w:rPr>
                <w:sz w:val="22"/>
                <w:szCs w:val="22"/>
              </w:rPr>
            </w:pPr>
          </w:p>
        </w:tc>
        <w:tc>
          <w:tcPr>
            <w:tcW w:w="924" w:type="pct"/>
            <w:tcMar>
              <w:left w:w="108" w:type="dxa"/>
            </w:tcMar>
          </w:tcPr>
          <w:p w:rsidR="00446BDA" w:rsidRPr="00457D0D" w:rsidRDefault="00446BDA" w:rsidP="00B762DD">
            <w:pPr>
              <w:pStyle w:val="TableParagraph"/>
              <w:kinsoku w:val="0"/>
              <w:overflowPunct w:val="0"/>
              <w:spacing w:before="62"/>
              <w:rPr>
                <w:rFonts w:eastAsia="Sylfaen"/>
                <w:sz w:val="22"/>
                <w:szCs w:val="22"/>
                <w:lang w:val="ka-GE"/>
              </w:rPr>
            </w:pPr>
          </w:p>
        </w:tc>
      </w:tr>
      <w:tr w:rsidR="00446BDA" w:rsidRPr="00457D0D" w:rsidTr="0039329C">
        <w:trPr>
          <w:trHeight w:val="2330"/>
        </w:trPr>
        <w:tc>
          <w:tcPr>
            <w:tcW w:w="1473" w:type="pct"/>
            <w:gridSpan w:val="2"/>
          </w:tcPr>
          <w:p w:rsidR="00446BDA" w:rsidRPr="00457D0D" w:rsidRDefault="00446BDA" w:rsidP="00186BF0">
            <w:pPr>
              <w:pStyle w:val="TableParagraph"/>
              <w:kinsoku w:val="0"/>
              <w:overflowPunct w:val="0"/>
              <w:spacing w:before="62"/>
              <w:ind w:left="20"/>
              <w:rPr>
                <w:sz w:val="22"/>
                <w:szCs w:val="22"/>
                <w:lang w:val="ka-GE"/>
              </w:rPr>
            </w:pPr>
            <w:r w:rsidRPr="00457D0D">
              <w:rPr>
                <w:rFonts w:eastAsia="Times New Roman"/>
                <w:sz w:val="22"/>
                <w:szCs w:val="22"/>
              </w:rPr>
              <w:lastRenderedPageBreak/>
              <w:t>მოსახლეობისათვის ხარისხიანი სასმელი წყლის მიწოდების</w:t>
            </w:r>
            <w:r w:rsidRPr="00457D0D">
              <w:rPr>
                <w:rFonts w:eastAsia="Times New Roman"/>
                <w:sz w:val="22"/>
                <w:szCs w:val="22"/>
                <w:lang w:val="ka-GE"/>
              </w:rPr>
              <w:t xml:space="preserve"> </w:t>
            </w:r>
            <w:r w:rsidRPr="00457D0D">
              <w:rPr>
                <w:rFonts w:eastAsia="Times New Roman"/>
                <w:sz w:val="22"/>
                <w:szCs w:val="22"/>
              </w:rPr>
              <w:t xml:space="preserve"> გაუმჯობესების მიზნი</w:t>
            </w:r>
            <w:r w:rsidRPr="00457D0D">
              <w:rPr>
                <w:rFonts w:eastAsia="Times New Roman"/>
                <w:sz w:val="22"/>
                <w:szCs w:val="22"/>
                <w:lang w:val="ka-GE"/>
              </w:rPr>
              <w:t xml:space="preserve">თ წყლის სარეაბილიტაციო </w:t>
            </w:r>
            <w:r w:rsidRPr="00457D0D">
              <w:rPr>
                <w:sz w:val="22"/>
                <w:szCs w:val="22"/>
                <w:lang w:val="ka-GE"/>
              </w:rPr>
              <w:t>საგრანტო პროექტების მომზადება-წარდგენის ხელშეწყობა, გრანტების ჩარიცხვა მუნიციპალიტეტის ბიუჯეტში</w:t>
            </w:r>
          </w:p>
        </w:tc>
        <w:tc>
          <w:tcPr>
            <w:tcW w:w="1387" w:type="pct"/>
            <w:gridSpan w:val="3"/>
            <w:tcMar>
              <w:left w:w="108" w:type="dxa"/>
            </w:tcMar>
          </w:tcPr>
          <w:p w:rsidR="00446BDA" w:rsidRPr="00457D0D" w:rsidRDefault="00446BDA" w:rsidP="00186BF0">
            <w:pPr>
              <w:pStyle w:val="TableParagraph"/>
              <w:kinsoku w:val="0"/>
              <w:overflowPunct w:val="0"/>
              <w:spacing w:before="72"/>
              <w:ind w:left="2"/>
              <w:rPr>
                <w:sz w:val="22"/>
                <w:szCs w:val="22"/>
                <w:lang w:val="ka-GE"/>
              </w:rPr>
            </w:pPr>
            <w:r w:rsidRPr="00457D0D">
              <w:rPr>
                <w:sz w:val="22"/>
                <w:szCs w:val="22"/>
              </w:rPr>
              <w:t xml:space="preserve">მოსახლეობისათვის ხარისხიანი სასმელი წყლის მიწოდების </w:t>
            </w:r>
            <w:r w:rsidRPr="00457D0D">
              <w:rPr>
                <w:sz w:val="22"/>
                <w:szCs w:val="22"/>
                <w:lang w:val="ka-GE"/>
              </w:rPr>
              <w:t>გაუმჯობესება</w:t>
            </w:r>
          </w:p>
        </w:tc>
        <w:tc>
          <w:tcPr>
            <w:tcW w:w="1216" w:type="pct"/>
            <w:tcMar>
              <w:left w:w="108" w:type="dxa"/>
            </w:tcMar>
          </w:tcPr>
          <w:p w:rsidR="00446BDA" w:rsidRPr="00457D0D" w:rsidRDefault="00446BDA" w:rsidP="00186BF0">
            <w:pPr>
              <w:pStyle w:val="TableParagraph"/>
              <w:kinsoku w:val="0"/>
              <w:overflowPunct w:val="0"/>
              <w:spacing w:before="72"/>
              <w:ind w:left="2"/>
              <w:rPr>
                <w:sz w:val="22"/>
                <w:szCs w:val="22"/>
                <w:lang w:val="ka-GE"/>
              </w:rPr>
            </w:pPr>
            <w:r w:rsidRPr="00457D0D">
              <w:rPr>
                <w:sz w:val="22"/>
                <w:szCs w:val="22"/>
              </w:rPr>
              <w:t xml:space="preserve">მოსახლეობისათვის ხარისხიანი სასმელი წყლის მიწოდების </w:t>
            </w:r>
            <w:r w:rsidRPr="00457D0D">
              <w:rPr>
                <w:sz w:val="22"/>
                <w:szCs w:val="22"/>
                <w:lang w:val="ka-GE"/>
              </w:rPr>
              <w:t>გაუმჯობესება</w:t>
            </w:r>
          </w:p>
        </w:tc>
        <w:tc>
          <w:tcPr>
            <w:tcW w:w="924" w:type="pct"/>
            <w:tcMar>
              <w:left w:w="108" w:type="dxa"/>
            </w:tcMar>
          </w:tcPr>
          <w:p w:rsidR="00446BDA" w:rsidRPr="00457D0D" w:rsidRDefault="00446BDA" w:rsidP="00B762DD">
            <w:pPr>
              <w:pStyle w:val="TableParagraph"/>
              <w:kinsoku w:val="0"/>
              <w:overflowPunct w:val="0"/>
              <w:spacing w:before="62"/>
              <w:rPr>
                <w:rFonts w:eastAsia="Sylfaen"/>
                <w:sz w:val="22"/>
                <w:szCs w:val="22"/>
                <w:lang w:val="ka-GE"/>
              </w:rPr>
            </w:pPr>
          </w:p>
        </w:tc>
      </w:tr>
    </w:tbl>
    <w:p w:rsidR="0039329C" w:rsidRPr="00457D0D" w:rsidRDefault="0039329C" w:rsidP="00022194">
      <w:pPr>
        <w:pStyle w:val="Heading3"/>
        <w:spacing w:after="0" w:afterAutospacing="0"/>
        <w:rPr>
          <w:rFonts w:ascii="Sylfaen" w:eastAsia="Sylfaen" w:hAnsi="Sylfaen"/>
          <w:sz w:val="22"/>
          <w:szCs w:val="22"/>
          <w:lang w:val="ka-GE"/>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806"/>
        <w:gridCol w:w="2166"/>
        <w:gridCol w:w="1709"/>
        <w:gridCol w:w="446"/>
        <w:gridCol w:w="1265"/>
        <w:gridCol w:w="3330"/>
      </w:tblGrid>
      <w:tr w:rsidR="008F0C7F" w:rsidRPr="00457D0D" w:rsidTr="00417959">
        <w:trPr>
          <w:trHeight w:val="404"/>
        </w:trPr>
        <w:tc>
          <w:tcPr>
            <w:tcW w:w="842" w:type="pct"/>
            <w:vAlign w:val="center"/>
          </w:tcPr>
          <w:p w:rsidR="008F0C7F" w:rsidRPr="00457D0D" w:rsidRDefault="008F0C7F" w:rsidP="00A73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2015" w:type="pct"/>
            <w:gridSpan w:val="3"/>
            <w:tcMar>
              <w:left w:w="108" w:type="dxa"/>
            </w:tcMar>
            <w:vAlign w:val="center"/>
          </w:tcPr>
          <w:p w:rsidR="008F0C7F" w:rsidRPr="00457D0D" w:rsidRDefault="008F0C7F" w:rsidP="00A73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 xml:space="preserve">პროგრამის დასახელება </w:t>
            </w:r>
          </w:p>
        </w:tc>
        <w:tc>
          <w:tcPr>
            <w:tcW w:w="2143" w:type="pct"/>
            <w:gridSpan w:val="2"/>
            <w:vAlign w:val="center"/>
          </w:tcPr>
          <w:p w:rsidR="008F0C7F" w:rsidRPr="00457D0D" w:rsidRDefault="008F0C7F" w:rsidP="00A73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 xml:space="preserve">პროგრამის </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8F0C7F" w:rsidRPr="00457D0D" w:rsidTr="00417959">
        <w:trPr>
          <w:trHeight w:val="404"/>
        </w:trPr>
        <w:tc>
          <w:tcPr>
            <w:tcW w:w="842" w:type="pct"/>
            <w:vAlign w:val="center"/>
          </w:tcPr>
          <w:p w:rsidR="008F0C7F" w:rsidRPr="00457D0D" w:rsidRDefault="008F0C7F" w:rsidP="00A73D95">
            <w:pPr>
              <w:spacing w:after="0" w:line="240" w:lineRule="auto"/>
              <w:jc w:val="center"/>
              <w:rPr>
                <w:rFonts w:ascii="Sylfaen" w:eastAsia="Times New Roman" w:hAnsi="Sylfaen" w:cs="Times New Roman"/>
                <w:b/>
                <w:lang w:val="ka-GE"/>
              </w:rPr>
            </w:pPr>
            <w:r w:rsidRPr="00457D0D">
              <w:rPr>
                <w:rFonts w:ascii="Sylfaen" w:eastAsia="Times New Roman" w:hAnsi="Sylfaen" w:cs="Sylfaen"/>
                <w:b/>
                <w:bCs/>
              </w:rPr>
              <w:t>0</w:t>
            </w:r>
            <w:r w:rsidRPr="00457D0D">
              <w:rPr>
                <w:rFonts w:ascii="Sylfaen" w:eastAsia="Times New Roman" w:hAnsi="Sylfaen" w:cs="Sylfaen"/>
                <w:b/>
                <w:bCs/>
                <w:lang w:val="ka-GE"/>
              </w:rPr>
              <w:t>6</w:t>
            </w:r>
            <w:r w:rsidRPr="00457D0D">
              <w:rPr>
                <w:rFonts w:ascii="Sylfaen" w:eastAsia="Times New Roman" w:hAnsi="Sylfaen" w:cs="Sylfaen"/>
                <w:b/>
                <w:bCs/>
              </w:rPr>
              <w:t xml:space="preserve"> </w:t>
            </w:r>
            <w:r w:rsidRPr="00457D0D">
              <w:rPr>
                <w:rFonts w:ascii="Sylfaen" w:eastAsia="Times New Roman" w:hAnsi="Sylfaen" w:cs="Sylfaen"/>
                <w:b/>
                <w:bCs/>
                <w:lang w:val="ka-GE"/>
              </w:rPr>
              <w:t xml:space="preserve"> 02 0</w:t>
            </w:r>
            <w:r w:rsidR="0030682E" w:rsidRPr="00457D0D">
              <w:rPr>
                <w:rFonts w:ascii="Sylfaen" w:eastAsia="Times New Roman" w:hAnsi="Sylfaen" w:cs="Sylfaen"/>
                <w:b/>
                <w:bCs/>
                <w:lang w:val="ka-GE"/>
              </w:rPr>
              <w:t>6</w:t>
            </w:r>
          </w:p>
        </w:tc>
        <w:tc>
          <w:tcPr>
            <w:tcW w:w="2015" w:type="pct"/>
            <w:gridSpan w:val="3"/>
            <w:tcMar>
              <w:left w:w="108" w:type="dxa"/>
            </w:tcMar>
            <w:vAlign w:val="center"/>
          </w:tcPr>
          <w:p w:rsidR="008F0C7F" w:rsidRPr="00457D0D" w:rsidRDefault="008F0C7F" w:rsidP="00A73D95">
            <w:pPr>
              <w:spacing w:after="0" w:line="240" w:lineRule="auto"/>
              <w:jc w:val="both"/>
              <w:rPr>
                <w:rFonts w:ascii="Sylfaen" w:eastAsia="Times New Roman" w:hAnsi="Sylfaen" w:cs="Times New Roman"/>
                <w:b/>
              </w:rPr>
            </w:pPr>
            <w:r w:rsidRPr="00457D0D">
              <w:rPr>
                <w:rFonts w:ascii="Sylfaen" w:hAnsi="Sylfaen"/>
                <w:b/>
                <w:bCs/>
              </w:rPr>
              <w:t>მზრუნველობამოკლებულთათვის უფასო სასადილოს დაფინანსება</w:t>
            </w:r>
          </w:p>
        </w:tc>
        <w:tc>
          <w:tcPr>
            <w:tcW w:w="2143" w:type="pct"/>
            <w:gridSpan w:val="2"/>
          </w:tcPr>
          <w:p w:rsidR="008F0C7F" w:rsidRPr="00457D0D" w:rsidRDefault="008F0C7F" w:rsidP="00A73D95">
            <w:pPr>
              <w:pStyle w:val="TableParagraph"/>
              <w:kinsoku w:val="0"/>
              <w:overflowPunct w:val="0"/>
              <w:spacing w:before="95"/>
              <w:rPr>
                <w:b/>
                <w:sz w:val="22"/>
                <w:szCs w:val="22"/>
              </w:rPr>
            </w:pPr>
            <w:r w:rsidRPr="00457D0D">
              <w:rPr>
                <w:b/>
                <w:spacing w:val="-1"/>
                <w:sz w:val="22"/>
                <w:szCs w:val="22"/>
              </w:rPr>
              <w:t xml:space="preserve"> სოციალური  დაცვა</w:t>
            </w:r>
          </w:p>
        </w:tc>
      </w:tr>
      <w:tr w:rsidR="00F218AE" w:rsidRPr="00457D0D" w:rsidTr="0036088B">
        <w:trPr>
          <w:trHeight w:val="620"/>
        </w:trPr>
        <w:tc>
          <w:tcPr>
            <w:tcW w:w="842" w:type="pct"/>
            <w:vMerge w:val="restart"/>
          </w:tcPr>
          <w:p w:rsidR="00F218AE" w:rsidRPr="00BC7ACC" w:rsidRDefault="00F218AE" w:rsidP="00A73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lang w:val="ka-GE"/>
              </w:rPr>
            </w:pPr>
            <w:r w:rsidRPr="00BC7ACC">
              <w:rPr>
                <w:rFonts w:ascii="Sylfaen" w:eastAsia="Sylfaen" w:hAnsi="Sylfaen" w:cs="Times New Roman"/>
              </w:rPr>
              <w:t>ქვეპროგრამის განმახორციელებელი</w:t>
            </w:r>
          </w:p>
        </w:tc>
        <w:tc>
          <w:tcPr>
            <w:tcW w:w="4158" w:type="pct"/>
            <w:gridSpan w:val="5"/>
            <w:vMerge w:val="restart"/>
            <w:tcMar>
              <w:left w:w="108" w:type="dxa"/>
            </w:tcMar>
          </w:tcPr>
          <w:p w:rsidR="00747118" w:rsidRPr="00457D0D" w:rsidRDefault="00F218AE" w:rsidP="00A73D95">
            <w:pPr>
              <w:spacing w:after="0" w:line="240" w:lineRule="auto"/>
              <w:rPr>
                <w:rFonts w:ascii="Sylfaen" w:eastAsia="Times New Roman" w:hAnsi="Sylfaen" w:cs="Times New Roman"/>
                <w:b/>
                <w:lang w:val="ka-GE"/>
              </w:rPr>
            </w:pPr>
            <w:r w:rsidRPr="00457D0D">
              <w:rPr>
                <w:rFonts w:ascii="Sylfaen" w:eastAsia="Times New Roman" w:hAnsi="Sylfaen" w:cs="Times New Roman"/>
                <w:b/>
              </w:rPr>
              <w:t xml:space="preserve"> </w:t>
            </w:r>
          </w:p>
          <w:p w:rsidR="00F218AE" w:rsidRPr="00457D0D" w:rsidRDefault="00F218AE" w:rsidP="00A73D95">
            <w:pPr>
              <w:spacing w:after="0" w:line="240" w:lineRule="auto"/>
              <w:rPr>
                <w:rFonts w:ascii="Sylfaen" w:hAnsi="Sylfaen" w:cs="Calibri"/>
                <w:lang w:val="ka-GE"/>
              </w:rPr>
            </w:pPr>
            <w:r w:rsidRPr="00457D0D">
              <w:rPr>
                <w:rFonts w:ascii="Sylfaen" w:eastAsia="Times New Roman" w:hAnsi="Sylfaen" w:cs="Times New Roman"/>
                <w:b/>
              </w:rPr>
              <w:t xml:space="preserve"> </w:t>
            </w:r>
            <w:r w:rsidRPr="00457D0D">
              <w:rPr>
                <w:rFonts w:ascii="Sylfaen" w:hAnsi="Sylfaen"/>
                <w:lang w:val="ka-GE"/>
              </w:rPr>
              <w:t>ა(ა)იპ "მცხეთის უფასო სასადილო მზრუნველობამოკლებულთათვის"</w:t>
            </w:r>
          </w:p>
          <w:p w:rsidR="00F218AE" w:rsidRPr="00457D0D" w:rsidRDefault="00F218AE" w:rsidP="00A73D95">
            <w:pPr>
              <w:pStyle w:val="TableParagraph"/>
              <w:kinsoku w:val="0"/>
              <w:overflowPunct w:val="0"/>
              <w:spacing w:line="259" w:lineRule="auto"/>
              <w:ind w:right="231"/>
              <w:rPr>
                <w:sz w:val="22"/>
                <w:szCs w:val="22"/>
              </w:rPr>
            </w:pPr>
          </w:p>
        </w:tc>
      </w:tr>
      <w:tr w:rsidR="00F218AE" w:rsidRPr="00457D0D" w:rsidTr="00747118">
        <w:trPr>
          <w:trHeight w:val="395"/>
        </w:trPr>
        <w:tc>
          <w:tcPr>
            <w:tcW w:w="842" w:type="pct"/>
            <w:vMerge/>
            <w:vAlign w:val="center"/>
          </w:tcPr>
          <w:p w:rsidR="00F218AE" w:rsidRPr="00BC7ACC" w:rsidRDefault="00F218AE" w:rsidP="00A73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p>
        </w:tc>
        <w:tc>
          <w:tcPr>
            <w:tcW w:w="4158" w:type="pct"/>
            <w:gridSpan w:val="5"/>
            <w:vMerge/>
            <w:tcMar>
              <w:left w:w="108" w:type="dxa"/>
            </w:tcMar>
            <w:vAlign w:val="center"/>
          </w:tcPr>
          <w:p w:rsidR="00F218AE" w:rsidRPr="00457D0D" w:rsidRDefault="00F218AE" w:rsidP="00A73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BE3D73" w:rsidRPr="00457D0D" w:rsidTr="00ED3A7C">
        <w:trPr>
          <w:trHeight w:val="728"/>
        </w:trPr>
        <w:tc>
          <w:tcPr>
            <w:tcW w:w="842" w:type="pct"/>
            <w:vAlign w:val="center"/>
          </w:tcPr>
          <w:p w:rsidR="00BE3D73" w:rsidRPr="00BC7ACC" w:rsidRDefault="00BE3D73" w:rsidP="00A73D95">
            <w:pPr>
              <w:pStyle w:val="TableParagraph"/>
              <w:kinsoku w:val="0"/>
              <w:overflowPunct w:val="0"/>
              <w:rPr>
                <w:rFonts w:eastAsia="Sylfaen"/>
                <w:sz w:val="22"/>
                <w:szCs w:val="22"/>
                <w:lang w:val="ka-GE"/>
              </w:rPr>
            </w:pPr>
            <w:r w:rsidRPr="00BC7ACC">
              <w:rPr>
                <w:rFonts w:eastAsia="Sylfaen" w:cs="Times New Roman"/>
                <w:sz w:val="22"/>
                <w:szCs w:val="22"/>
                <w:lang w:val="ka-GE"/>
              </w:rPr>
              <w:t>ქვე</w:t>
            </w:r>
            <w:r w:rsidRPr="00BC7ACC">
              <w:rPr>
                <w:rFonts w:eastAsia="Sylfaen" w:cs="Times New Roman"/>
                <w:sz w:val="22"/>
                <w:szCs w:val="22"/>
              </w:rPr>
              <w:t>პროგრამის  მიზანი</w:t>
            </w:r>
          </w:p>
        </w:tc>
        <w:tc>
          <w:tcPr>
            <w:tcW w:w="4158" w:type="pct"/>
            <w:gridSpan w:val="5"/>
            <w:tcMar>
              <w:left w:w="108" w:type="dxa"/>
            </w:tcMar>
          </w:tcPr>
          <w:p w:rsidR="00BE3D73" w:rsidRPr="00457D0D" w:rsidRDefault="00590F77" w:rsidP="00A73D95">
            <w:pPr>
              <w:spacing w:after="0" w:line="240" w:lineRule="auto"/>
              <w:rPr>
                <w:rFonts w:ascii="Sylfaen" w:hAnsi="Sylfaen"/>
                <w:lang w:val="ka-GE"/>
              </w:rPr>
            </w:pPr>
            <w:r w:rsidRPr="00457D0D">
              <w:rPr>
                <w:rFonts w:ascii="Sylfaen" w:hAnsi="Sylfaen"/>
                <w:lang w:val="ka-GE"/>
              </w:rPr>
              <w:t xml:space="preserve">უკიდურესად გაჭირვებული მოხუცებისა და შეზღუდული შესაძლებლობის მქონე პირთა საკვების ხელმისაწვდომობაზე მდგომარეობის გაუმჯობესება.  </w:t>
            </w:r>
          </w:p>
        </w:tc>
      </w:tr>
      <w:tr w:rsidR="008F0C7F" w:rsidRPr="00457D0D" w:rsidTr="00ED3A7C">
        <w:trPr>
          <w:trHeight w:val="827"/>
        </w:trPr>
        <w:tc>
          <w:tcPr>
            <w:tcW w:w="842" w:type="pct"/>
            <w:vAlign w:val="center"/>
          </w:tcPr>
          <w:p w:rsidR="008F0C7F" w:rsidRPr="00BC7ACC" w:rsidRDefault="008F0C7F" w:rsidP="00A73D95">
            <w:pPr>
              <w:pStyle w:val="TableParagraph"/>
              <w:kinsoku w:val="0"/>
              <w:overflowPunct w:val="0"/>
              <w:rPr>
                <w:rFonts w:eastAsia="Sylfaen" w:cs="Times New Roman"/>
                <w:sz w:val="22"/>
                <w:szCs w:val="22"/>
                <w:lang w:val="ka-GE"/>
              </w:rPr>
            </w:pPr>
            <w:r w:rsidRPr="00BC7ACC">
              <w:rPr>
                <w:rFonts w:eastAsia="Sylfaen"/>
                <w:sz w:val="22"/>
                <w:szCs w:val="22"/>
                <w:lang w:val="ka-GE"/>
              </w:rPr>
              <w:t xml:space="preserve">ქვეპროგრამის აღწერა </w:t>
            </w:r>
          </w:p>
        </w:tc>
        <w:tc>
          <w:tcPr>
            <w:tcW w:w="4158" w:type="pct"/>
            <w:gridSpan w:val="5"/>
            <w:tcMar>
              <w:left w:w="108" w:type="dxa"/>
            </w:tcMar>
          </w:tcPr>
          <w:p w:rsidR="008F0C7F" w:rsidRPr="00457D0D" w:rsidRDefault="00590F77" w:rsidP="00A73D95">
            <w:pPr>
              <w:spacing w:after="0" w:line="240" w:lineRule="auto"/>
              <w:rPr>
                <w:rFonts w:ascii="Sylfaen" w:hAnsi="Sylfaen"/>
                <w:lang w:val="ka-GE"/>
              </w:rPr>
            </w:pPr>
            <w:r w:rsidRPr="00457D0D">
              <w:rPr>
                <w:rFonts w:ascii="Sylfaen" w:hAnsi="Sylfaen"/>
                <w:lang w:val="ka-GE"/>
              </w:rPr>
              <w:t>ქვეპროგრამის ფარგლებში განხორციელდება ქალაქ მცხეთის ადმინისტრაციულ ერთეულში რეგისტრირებულ სოციალურად დაუცველ და მზრუნველობამოკლებულ  პირთა დღეში ერთჯერადი კვებით გამასპინძლება  სასადილოში.</w:t>
            </w:r>
            <w:r w:rsidRPr="00457D0D">
              <w:rPr>
                <w:rFonts w:ascii="Sylfaen" w:hAnsi="Sylfaen"/>
                <w:lang w:val="ka-GE"/>
              </w:rPr>
              <w:tab/>
            </w:r>
          </w:p>
        </w:tc>
      </w:tr>
      <w:tr w:rsidR="008F0C7F" w:rsidRPr="00457D0D" w:rsidTr="00ED3A7C">
        <w:trPr>
          <w:trHeight w:val="881"/>
        </w:trPr>
        <w:tc>
          <w:tcPr>
            <w:tcW w:w="842" w:type="pct"/>
            <w:vAlign w:val="center"/>
          </w:tcPr>
          <w:p w:rsidR="008F0C7F" w:rsidRPr="00BC7ACC" w:rsidRDefault="008F0C7F" w:rsidP="00A73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r w:rsidRPr="00BC7ACC">
              <w:rPr>
                <w:rFonts w:ascii="Sylfaen" w:eastAsia="Sylfaen" w:hAnsi="Sylfaen" w:cs="Times New Roman"/>
              </w:rPr>
              <w:t xml:space="preserve">მოსალოდნელი </w:t>
            </w:r>
            <w:r w:rsidRPr="00BC7ACC">
              <w:rPr>
                <w:rFonts w:ascii="Sylfaen" w:eastAsia="Sylfaen" w:hAnsi="Sylfaen" w:cs="Times New Roman"/>
                <w:lang w:val="ka-GE"/>
              </w:rPr>
              <w:t xml:space="preserve">შუალედური </w:t>
            </w:r>
            <w:r w:rsidRPr="00BC7ACC">
              <w:rPr>
                <w:rFonts w:ascii="Sylfaen" w:eastAsia="Sylfaen" w:hAnsi="Sylfaen" w:cs="Times New Roman"/>
              </w:rPr>
              <w:t>შედეგი</w:t>
            </w:r>
          </w:p>
        </w:tc>
        <w:tc>
          <w:tcPr>
            <w:tcW w:w="4158" w:type="pct"/>
            <w:gridSpan w:val="5"/>
            <w:tcMar>
              <w:left w:w="108" w:type="dxa"/>
            </w:tcMar>
          </w:tcPr>
          <w:p w:rsidR="008F0C7F" w:rsidRPr="00457D0D" w:rsidRDefault="008F0C7F" w:rsidP="00A73D95">
            <w:pPr>
              <w:tabs>
                <w:tab w:val="left" w:pos="1260"/>
              </w:tabs>
              <w:spacing w:after="0" w:line="240" w:lineRule="auto"/>
              <w:jc w:val="both"/>
              <w:rPr>
                <w:rFonts w:ascii="Sylfaen" w:eastAsia="Times New Roman" w:hAnsi="Sylfaen" w:cs="Times New Roman"/>
                <w:lang w:val="ka-GE"/>
              </w:rPr>
            </w:pPr>
            <w:r w:rsidRPr="00457D0D">
              <w:rPr>
                <w:rFonts w:ascii="Sylfaen" w:eastAsiaTheme="minorHAnsi" w:hAnsi="Sylfaen" w:cs="Sylfaen"/>
              </w:rPr>
              <w:t>უზრუნველყოფილია</w:t>
            </w:r>
            <w:r w:rsidRPr="00457D0D">
              <w:rPr>
                <w:rFonts w:ascii="Sylfaen" w:eastAsiaTheme="minorHAnsi" w:hAnsi="Sylfaen" w:cs="Calibri"/>
              </w:rPr>
              <w:t xml:space="preserve"> </w:t>
            </w:r>
            <w:r w:rsidRPr="00457D0D">
              <w:rPr>
                <w:rFonts w:ascii="Sylfaen" w:eastAsiaTheme="minorHAnsi" w:hAnsi="Sylfaen" w:cs="Sylfaen"/>
              </w:rPr>
              <w:t>სოციალურად</w:t>
            </w:r>
            <w:r w:rsidRPr="00457D0D">
              <w:rPr>
                <w:rFonts w:ascii="Sylfaen" w:eastAsiaTheme="minorHAnsi" w:hAnsi="Sylfaen" w:cs="Calibri"/>
              </w:rPr>
              <w:t xml:space="preserve"> </w:t>
            </w:r>
            <w:r w:rsidRPr="00457D0D">
              <w:rPr>
                <w:rFonts w:ascii="Sylfaen" w:eastAsiaTheme="minorHAnsi" w:hAnsi="Sylfaen" w:cs="Sylfaen"/>
              </w:rPr>
              <w:t>დაუცველი</w:t>
            </w:r>
            <w:r w:rsidRPr="00457D0D">
              <w:rPr>
                <w:rFonts w:ascii="Sylfaen" w:eastAsiaTheme="minorHAnsi" w:hAnsi="Sylfaen" w:cs="Calibri"/>
              </w:rPr>
              <w:t xml:space="preserve"> </w:t>
            </w:r>
            <w:r w:rsidRPr="00457D0D">
              <w:rPr>
                <w:rFonts w:ascii="Sylfaen" w:eastAsiaTheme="minorHAnsi" w:hAnsi="Sylfaen" w:cs="Sylfaen"/>
              </w:rPr>
              <w:t>მოქალაქეებისა</w:t>
            </w:r>
            <w:r w:rsidRPr="00457D0D">
              <w:rPr>
                <w:rFonts w:ascii="Sylfaen" w:eastAsiaTheme="minorHAnsi" w:hAnsi="Sylfaen" w:cs="Calibri"/>
              </w:rPr>
              <w:t xml:space="preserve"> </w:t>
            </w:r>
            <w:r w:rsidRPr="00457D0D">
              <w:rPr>
                <w:rFonts w:ascii="Sylfaen" w:eastAsiaTheme="minorHAnsi" w:hAnsi="Sylfaen" w:cs="Sylfaen"/>
              </w:rPr>
              <w:t>და</w:t>
            </w:r>
            <w:r w:rsidRPr="00457D0D">
              <w:rPr>
                <w:rFonts w:ascii="Sylfaen" w:eastAsiaTheme="minorHAnsi" w:hAnsi="Sylfaen" w:cs="Calibri"/>
              </w:rPr>
              <w:t xml:space="preserve"> </w:t>
            </w:r>
            <w:r w:rsidRPr="00457D0D">
              <w:rPr>
                <w:rFonts w:ascii="Sylfaen" w:eastAsiaTheme="minorHAnsi" w:hAnsi="Sylfaen" w:cs="Sylfaen"/>
              </w:rPr>
              <w:t>შშმ</w:t>
            </w:r>
            <w:r w:rsidRPr="00457D0D">
              <w:rPr>
                <w:rFonts w:ascii="Sylfaen" w:eastAsiaTheme="minorHAnsi" w:hAnsi="Sylfaen" w:cs="Calibri"/>
              </w:rPr>
              <w:t xml:space="preserve"> </w:t>
            </w:r>
            <w:r w:rsidRPr="00457D0D">
              <w:rPr>
                <w:rFonts w:ascii="Sylfaen" w:eastAsiaTheme="minorHAnsi" w:hAnsi="Sylfaen" w:cs="Sylfaen"/>
              </w:rPr>
              <w:t>პირთა</w:t>
            </w:r>
            <w:r w:rsidRPr="00457D0D">
              <w:rPr>
                <w:rFonts w:ascii="Sylfaen" w:eastAsiaTheme="minorHAnsi" w:hAnsi="Sylfaen" w:cs="Calibri"/>
              </w:rPr>
              <w:t xml:space="preserve"> </w:t>
            </w:r>
            <w:r w:rsidRPr="00457D0D">
              <w:rPr>
                <w:rFonts w:ascii="Sylfaen" w:eastAsiaTheme="minorHAnsi" w:hAnsi="Sylfaen" w:cs="Sylfaen"/>
              </w:rPr>
              <w:t>გამოკვება</w:t>
            </w:r>
            <w:r w:rsidRPr="00457D0D">
              <w:rPr>
                <w:rFonts w:ascii="Sylfaen" w:eastAsiaTheme="minorHAnsi" w:hAnsi="Sylfaen" w:cs="Calibri"/>
                <w:lang w:val="ka-GE"/>
              </w:rPr>
              <w:t xml:space="preserve"> </w:t>
            </w:r>
            <w:r w:rsidRPr="00457D0D">
              <w:rPr>
                <w:rFonts w:ascii="Sylfaen" w:eastAsiaTheme="minorHAnsi" w:hAnsi="Sylfaen" w:cs="Sylfaen"/>
              </w:rPr>
              <w:t>მომართვიანობის</w:t>
            </w:r>
            <w:r w:rsidRPr="00457D0D">
              <w:rPr>
                <w:rFonts w:ascii="Sylfaen" w:eastAsiaTheme="minorHAnsi" w:hAnsi="Sylfaen" w:cs="Calibri"/>
              </w:rPr>
              <w:t xml:space="preserve"> </w:t>
            </w:r>
            <w:r w:rsidRPr="00457D0D">
              <w:rPr>
                <w:rFonts w:ascii="Sylfaen" w:eastAsiaTheme="minorHAnsi" w:hAnsi="Sylfaen" w:cs="Sylfaen"/>
              </w:rPr>
              <w:t>ლიმიტის</w:t>
            </w:r>
            <w:r w:rsidRPr="00457D0D">
              <w:rPr>
                <w:rFonts w:ascii="Sylfaen" w:eastAsiaTheme="minorHAnsi" w:hAnsi="Sylfaen" w:cs="Calibri"/>
              </w:rPr>
              <w:t xml:space="preserve"> </w:t>
            </w:r>
            <w:r w:rsidRPr="00457D0D">
              <w:rPr>
                <w:rFonts w:ascii="Sylfaen" w:eastAsiaTheme="minorHAnsi" w:hAnsi="Sylfaen" w:cs="Sylfaen"/>
              </w:rPr>
              <w:t>ფარგლებში</w:t>
            </w:r>
            <w:r w:rsidRPr="00457D0D">
              <w:rPr>
                <w:rFonts w:ascii="Sylfaen" w:eastAsiaTheme="minorHAnsi" w:hAnsi="Sylfaen" w:cs="Calibri"/>
              </w:rPr>
              <w:t xml:space="preserve"> </w:t>
            </w:r>
            <w:r w:rsidRPr="00457D0D">
              <w:rPr>
                <w:rFonts w:ascii="Sylfaen" w:eastAsiaTheme="minorHAnsi" w:hAnsi="Sylfaen" w:cs="Sylfaen"/>
              </w:rPr>
              <w:t>და</w:t>
            </w:r>
            <w:r w:rsidRPr="00457D0D">
              <w:rPr>
                <w:rFonts w:ascii="Sylfaen" w:eastAsiaTheme="minorHAnsi" w:hAnsi="Sylfaen" w:cs="Calibri"/>
              </w:rPr>
              <w:t xml:space="preserve"> </w:t>
            </w:r>
            <w:r w:rsidRPr="00457D0D">
              <w:rPr>
                <w:rFonts w:ascii="Sylfaen" w:eastAsiaTheme="minorHAnsi" w:hAnsi="Sylfaen" w:cs="Sylfaen"/>
              </w:rPr>
              <w:t>კრიტერიუმების</w:t>
            </w:r>
            <w:r w:rsidRPr="00457D0D">
              <w:rPr>
                <w:rFonts w:ascii="Sylfaen" w:eastAsiaTheme="minorHAnsi" w:hAnsi="Sylfaen" w:cs="Calibri"/>
              </w:rPr>
              <w:t xml:space="preserve"> </w:t>
            </w:r>
            <w:r w:rsidRPr="00457D0D">
              <w:rPr>
                <w:rFonts w:ascii="Sylfaen" w:eastAsiaTheme="minorHAnsi" w:hAnsi="Sylfaen" w:cs="Sylfaen"/>
              </w:rPr>
              <w:t>დაკმაყოფილების</w:t>
            </w:r>
            <w:r w:rsidRPr="00457D0D">
              <w:rPr>
                <w:rFonts w:ascii="Sylfaen" w:eastAsiaTheme="minorHAnsi" w:hAnsi="Sylfaen" w:cs="Calibri"/>
              </w:rPr>
              <w:t xml:space="preserve"> </w:t>
            </w:r>
            <w:r w:rsidRPr="00457D0D">
              <w:rPr>
                <w:rFonts w:ascii="Sylfaen" w:eastAsiaTheme="minorHAnsi" w:hAnsi="Sylfaen" w:cs="Sylfaen"/>
              </w:rPr>
              <w:t>შემთხვევაში</w:t>
            </w:r>
            <w:r w:rsidRPr="00457D0D">
              <w:rPr>
                <w:rFonts w:ascii="Sylfaen" w:eastAsiaTheme="minorHAnsi" w:hAnsi="Sylfaen" w:cs="Calibri"/>
              </w:rPr>
              <w:t>.</w:t>
            </w:r>
          </w:p>
        </w:tc>
      </w:tr>
      <w:tr w:rsidR="00417959" w:rsidRPr="00457D0D" w:rsidTr="001F5348">
        <w:trPr>
          <w:trHeight w:val="881"/>
        </w:trPr>
        <w:tc>
          <w:tcPr>
            <w:tcW w:w="1852" w:type="pct"/>
            <w:gridSpan w:val="2"/>
            <w:vAlign w:val="center"/>
          </w:tcPr>
          <w:p w:rsidR="00417959" w:rsidRPr="00457D0D" w:rsidRDefault="00417959" w:rsidP="00A06B0A">
            <w:pPr>
              <w:spacing w:after="0"/>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3148" w:type="pct"/>
            <w:gridSpan w:val="4"/>
            <w:tcMar>
              <w:left w:w="108" w:type="dxa"/>
            </w:tcMar>
            <w:vAlign w:val="center"/>
          </w:tcPr>
          <w:p w:rsidR="00417959" w:rsidRPr="00457D0D" w:rsidRDefault="00417959" w:rsidP="00A06B0A">
            <w:pPr>
              <w:autoSpaceDE w:val="0"/>
              <w:autoSpaceDN w:val="0"/>
              <w:adjustRightInd w:val="0"/>
              <w:spacing w:after="0" w:line="240" w:lineRule="auto"/>
              <w:rPr>
                <w:rFonts w:ascii="Sylfaen" w:eastAsiaTheme="minorHAnsi" w:hAnsi="Sylfaen" w:cs="Calibri"/>
              </w:rPr>
            </w:pPr>
            <w:r w:rsidRPr="00457D0D">
              <w:rPr>
                <w:rFonts w:ascii="Sylfaen" w:eastAsiaTheme="minorHAnsi" w:hAnsi="Sylfaen" w:cs="Sylfaen"/>
              </w:rPr>
              <w:t>მიზანი</w:t>
            </w:r>
            <w:r w:rsidRPr="00457D0D">
              <w:rPr>
                <w:rFonts w:ascii="Sylfaen" w:eastAsiaTheme="minorHAnsi" w:hAnsi="Sylfaen" w:cs="Calibri"/>
              </w:rPr>
              <w:t xml:space="preserve"> 1 - </w:t>
            </w:r>
            <w:r w:rsidRPr="00457D0D">
              <w:rPr>
                <w:rFonts w:ascii="Sylfaen" w:eastAsiaTheme="minorHAnsi" w:hAnsi="Sylfaen" w:cs="Sylfaen"/>
              </w:rPr>
              <w:t>სიღარიბის</w:t>
            </w:r>
            <w:r w:rsidRPr="00457D0D">
              <w:rPr>
                <w:rFonts w:ascii="Sylfaen" w:eastAsiaTheme="minorHAnsi" w:hAnsi="Sylfaen" w:cs="Calibri"/>
              </w:rPr>
              <w:t xml:space="preserve"> </w:t>
            </w:r>
            <w:r w:rsidRPr="00457D0D">
              <w:rPr>
                <w:rFonts w:ascii="Sylfaen" w:eastAsiaTheme="minorHAnsi" w:hAnsi="Sylfaen" w:cs="Sylfaen"/>
              </w:rPr>
              <w:t>ყველა</w:t>
            </w:r>
            <w:r w:rsidRPr="00457D0D">
              <w:rPr>
                <w:rFonts w:ascii="Sylfaen" w:eastAsiaTheme="minorHAnsi" w:hAnsi="Sylfaen" w:cs="Calibri"/>
              </w:rPr>
              <w:t xml:space="preserve"> </w:t>
            </w:r>
            <w:r w:rsidRPr="00457D0D">
              <w:rPr>
                <w:rFonts w:ascii="Sylfaen" w:eastAsiaTheme="minorHAnsi" w:hAnsi="Sylfaen" w:cs="Sylfaen"/>
              </w:rPr>
              <w:t>ფორმის</w:t>
            </w:r>
            <w:r w:rsidRPr="00457D0D">
              <w:rPr>
                <w:rFonts w:ascii="Sylfaen" w:eastAsiaTheme="minorHAnsi" w:hAnsi="Sylfaen" w:cs="Calibri"/>
              </w:rPr>
              <w:t xml:space="preserve"> </w:t>
            </w:r>
            <w:r w:rsidRPr="00457D0D">
              <w:rPr>
                <w:rFonts w:ascii="Sylfaen" w:eastAsiaTheme="minorHAnsi" w:hAnsi="Sylfaen" w:cs="Sylfaen"/>
              </w:rPr>
              <w:t>აღმოფხვრა</w:t>
            </w:r>
            <w:r w:rsidRPr="00457D0D">
              <w:rPr>
                <w:rFonts w:ascii="Sylfaen" w:eastAsiaTheme="minorHAnsi" w:hAnsi="Sylfaen" w:cs="Calibri"/>
              </w:rPr>
              <w:t>;</w:t>
            </w:r>
          </w:p>
          <w:p w:rsidR="00417959" w:rsidRPr="00457D0D" w:rsidRDefault="00417959" w:rsidP="00A06B0A">
            <w:pPr>
              <w:autoSpaceDE w:val="0"/>
              <w:autoSpaceDN w:val="0"/>
              <w:adjustRightInd w:val="0"/>
              <w:spacing w:after="0" w:line="240" w:lineRule="auto"/>
              <w:rPr>
                <w:rFonts w:ascii="Sylfaen" w:eastAsiaTheme="minorHAnsi" w:hAnsi="Sylfaen" w:cs="Calibri"/>
              </w:rPr>
            </w:pPr>
            <w:r w:rsidRPr="00457D0D">
              <w:rPr>
                <w:rFonts w:ascii="Sylfaen" w:eastAsiaTheme="minorHAnsi" w:hAnsi="Sylfaen" w:cs="Sylfaen"/>
              </w:rPr>
              <w:t>მიზანი</w:t>
            </w:r>
            <w:r w:rsidRPr="00457D0D">
              <w:rPr>
                <w:rFonts w:ascii="Sylfaen" w:eastAsiaTheme="minorHAnsi" w:hAnsi="Sylfaen" w:cs="Calibri"/>
              </w:rPr>
              <w:t xml:space="preserve"> 2 - </w:t>
            </w:r>
            <w:r w:rsidRPr="00457D0D">
              <w:rPr>
                <w:rFonts w:ascii="Sylfaen" w:eastAsiaTheme="minorHAnsi" w:hAnsi="Sylfaen" w:cs="Sylfaen"/>
              </w:rPr>
              <w:t>შიმშილის</w:t>
            </w:r>
            <w:r w:rsidRPr="00457D0D">
              <w:rPr>
                <w:rFonts w:ascii="Sylfaen" w:eastAsiaTheme="minorHAnsi" w:hAnsi="Sylfaen" w:cs="Calibri"/>
              </w:rPr>
              <w:t xml:space="preserve"> </w:t>
            </w:r>
            <w:r w:rsidRPr="00457D0D">
              <w:rPr>
                <w:rFonts w:ascii="Sylfaen" w:eastAsiaTheme="minorHAnsi" w:hAnsi="Sylfaen" w:cs="Sylfaen"/>
              </w:rPr>
              <w:t>აღმოფხვრა</w:t>
            </w:r>
            <w:r w:rsidRPr="00457D0D">
              <w:rPr>
                <w:rFonts w:ascii="Sylfaen" w:eastAsiaTheme="minorHAnsi" w:hAnsi="Sylfaen" w:cs="Calibri"/>
              </w:rPr>
              <w:t>;</w:t>
            </w:r>
          </w:p>
          <w:p w:rsidR="00417959" w:rsidRPr="00457D0D" w:rsidRDefault="00417959" w:rsidP="00A06B0A">
            <w:pPr>
              <w:spacing w:after="0"/>
              <w:rPr>
                <w:rFonts w:ascii="Sylfaen" w:hAnsi="Sylfaen"/>
                <w:lang w:val="ka-GE"/>
              </w:rPr>
            </w:pPr>
            <w:r w:rsidRPr="00457D0D">
              <w:rPr>
                <w:rFonts w:ascii="Sylfaen" w:eastAsiaTheme="minorHAnsi" w:hAnsi="Sylfaen" w:cs="Sylfaen"/>
              </w:rPr>
              <w:t>მიზანი</w:t>
            </w:r>
            <w:r w:rsidRPr="00457D0D">
              <w:rPr>
                <w:rFonts w:ascii="Sylfaen" w:eastAsiaTheme="minorHAnsi" w:hAnsi="Sylfaen" w:cs="Calibri"/>
              </w:rPr>
              <w:t xml:space="preserve"> 5 - </w:t>
            </w:r>
            <w:r w:rsidRPr="00457D0D">
              <w:rPr>
                <w:rFonts w:ascii="Sylfaen" w:eastAsiaTheme="minorHAnsi" w:hAnsi="Sylfaen" w:cs="Sylfaen"/>
              </w:rPr>
              <w:t>გენდერული</w:t>
            </w:r>
            <w:r w:rsidRPr="00457D0D">
              <w:rPr>
                <w:rFonts w:ascii="Sylfaen" w:eastAsiaTheme="minorHAnsi" w:hAnsi="Sylfaen" w:cs="Calibri"/>
              </w:rPr>
              <w:t xml:space="preserve"> </w:t>
            </w:r>
            <w:r w:rsidRPr="00457D0D">
              <w:rPr>
                <w:rFonts w:ascii="Sylfaen" w:eastAsiaTheme="minorHAnsi" w:hAnsi="Sylfaen" w:cs="Sylfaen"/>
              </w:rPr>
              <w:t>თანასწორობა</w:t>
            </w:r>
          </w:p>
        </w:tc>
      </w:tr>
      <w:tr w:rsidR="00417959" w:rsidRPr="00457D0D" w:rsidTr="0090278E">
        <w:tblPrEx>
          <w:tblCellMar>
            <w:right w:w="108" w:type="dxa"/>
          </w:tblCellMar>
        </w:tblPrEx>
        <w:trPr>
          <w:trHeight w:val="755"/>
        </w:trPr>
        <w:tc>
          <w:tcPr>
            <w:tcW w:w="1852" w:type="pct"/>
            <w:gridSpan w:val="2"/>
            <w:vAlign w:val="center"/>
          </w:tcPr>
          <w:p w:rsidR="00417959" w:rsidRPr="00457D0D" w:rsidRDefault="00417959" w:rsidP="00A73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მოსალოდნელი</w:t>
            </w:r>
            <w:r w:rsidRPr="00457D0D">
              <w:rPr>
                <w:rFonts w:ascii="Sylfaen" w:eastAsia="Sylfaen" w:hAnsi="Sylfaen" w:cs="Times New Roman"/>
                <w:b/>
                <w:lang w:val="ka-GE"/>
              </w:rPr>
              <w:t xml:space="preserve"> </w:t>
            </w:r>
            <w:r w:rsidRPr="00457D0D">
              <w:rPr>
                <w:rFonts w:ascii="Sylfaen" w:eastAsia="Sylfaen" w:hAnsi="Sylfaen" w:cs="Times New Roman"/>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797" w:type="pct"/>
            <w:tcMar>
              <w:right w:w="98" w:type="dxa"/>
            </w:tcMar>
            <w:vAlign w:val="center"/>
          </w:tcPr>
          <w:p w:rsidR="00417959" w:rsidRPr="00457D0D" w:rsidRDefault="00417959" w:rsidP="00A73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798" w:type="pct"/>
            <w:gridSpan w:val="2"/>
            <w:tcMar>
              <w:left w:w="108" w:type="dxa"/>
              <w:right w:w="98" w:type="dxa"/>
            </w:tcMar>
            <w:vAlign w:val="center"/>
          </w:tcPr>
          <w:p w:rsidR="00417959" w:rsidRPr="00457D0D" w:rsidRDefault="00417959" w:rsidP="00A73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553" w:type="pct"/>
            <w:tcMar>
              <w:left w:w="108" w:type="dxa"/>
              <w:right w:w="98" w:type="dxa"/>
            </w:tcMar>
            <w:vAlign w:val="center"/>
          </w:tcPr>
          <w:p w:rsidR="00417959" w:rsidRPr="00457D0D" w:rsidRDefault="00417959" w:rsidP="00A73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417959" w:rsidRPr="00457D0D" w:rsidTr="0090278E">
        <w:trPr>
          <w:trHeight w:val="521"/>
        </w:trPr>
        <w:tc>
          <w:tcPr>
            <w:tcW w:w="1852" w:type="pct"/>
            <w:gridSpan w:val="2"/>
          </w:tcPr>
          <w:p w:rsidR="00417959" w:rsidRPr="00457D0D" w:rsidRDefault="00417959" w:rsidP="00A73D95">
            <w:pPr>
              <w:pStyle w:val="TableParagraph"/>
              <w:kinsoku w:val="0"/>
              <w:overflowPunct w:val="0"/>
              <w:spacing w:before="95"/>
              <w:jc w:val="center"/>
              <w:rPr>
                <w:sz w:val="22"/>
                <w:szCs w:val="22"/>
                <w:lang w:val="ka-GE"/>
              </w:rPr>
            </w:pPr>
            <w:r w:rsidRPr="00457D0D">
              <w:rPr>
                <w:sz w:val="22"/>
                <w:szCs w:val="22"/>
                <w:lang w:val="ka-GE"/>
              </w:rPr>
              <w:lastRenderedPageBreak/>
              <w:t xml:space="preserve">ბენეფიციართა რაოდენობა </w:t>
            </w:r>
          </w:p>
        </w:tc>
        <w:tc>
          <w:tcPr>
            <w:tcW w:w="797" w:type="pct"/>
            <w:tcMar>
              <w:left w:w="108" w:type="dxa"/>
            </w:tcMar>
          </w:tcPr>
          <w:p w:rsidR="00417959" w:rsidRPr="00457D0D" w:rsidRDefault="00417959" w:rsidP="00A73D95">
            <w:pPr>
              <w:pStyle w:val="TableParagraph"/>
              <w:kinsoku w:val="0"/>
              <w:overflowPunct w:val="0"/>
              <w:spacing w:before="105"/>
              <w:ind w:left="2"/>
              <w:jc w:val="center"/>
              <w:rPr>
                <w:sz w:val="22"/>
                <w:szCs w:val="22"/>
                <w:lang w:val="ka-GE"/>
              </w:rPr>
            </w:pPr>
            <w:r w:rsidRPr="00457D0D">
              <w:rPr>
                <w:sz w:val="22"/>
                <w:szCs w:val="22"/>
                <w:lang w:val="ka-GE"/>
              </w:rPr>
              <w:t xml:space="preserve">38 </w:t>
            </w:r>
          </w:p>
        </w:tc>
        <w:tc>
          <w:tcPr>
            <w:tcW w:w="798" w:type="pct"/>
            <w:gridSpan w:val="2"/>
            <w:tcMar>
              <w:left w:w="108" w:type="dxa"/>
            </w:tcMar>
          </w:tcPr>
          <w:p w:rsidR="00417959" w:rsidRPr="00457D0D" w:rsidRDefault="00417959" w:rsidP="00A73D95">
            <w:pPr>
              <w:pStyle w:val="TableParagraph"/>
              <w:kinsoku w:val="0"/>
              <w:overflowPunct w:val="0"/>
              <w:spacing w:before="105"/>
              <w:ind w:left="2"/>
              <w:jc w:val="center"/>
              <w:rPr>
                <w:sz w:val="22"/>
                <w:szCs w:val="22"/>
                <w:lang w:val="ka-GE"/>
              </w:rPr>
            </w:pPr>
            <w:r w:rsidRPr="00457D0D">
              <w:rPr>
                <w:sz w:val="22"/>
                <w:szCs w:val="22"/>
                <w:lang w:val="ka-GE"/>
              </w:rPr>
              <w:t xml:space="preserve">45 </w:t>
            </w:r>
          </w:p>
        </w:tc>
        <w:tc>
          <w:tcPr>
            <w:tcW w:w="1553" w:type="pct"/>
            <w:tcMar>
              <w:left w:w="108" w:type="dxa"/>
            </w:tcMar>
          </w:tcPr>
          <w:p w:rsidR="00417959" w:rsidRPr="00457D0D" w:rsidRDefault="00417959" w:rsidP="00D56724">
            <w:pPr>
              <w:pStyle w:val="TableParagraph"/>
              <w:kinsoku w:val="0"/>
              <w:overflowPunct w:val="0"/>
              <w:spacing w:before="62"/>
              <w:rPr>
                <w:rFonts w:eastAsia="Sylfaen"/>
                <w:sz w:val="22"/>
                <w:szCs w:val="22"/>
                <w:lang w:val="ka-GE"/>
              </w:rPr>
            </w:pPr>
            <w:r w:rsidRPr="00457D0D">
              <w:rPr>
                <w:rFonts w:eastAsia="Sylfaen"/>
                <w:sz w:val="22"/>
                <w:szCs w:val="22"/>
                <w:lang w:val="ka-GE"/>
              </w:rPr>
              <w:t xml:space="preserve">3% /მომართვიანობის ცვლილება     </w:t>
            </w:r>
          </w:p>
        </w:tc>
      </w:tr>
    </w:tbl>
    <w:p w:rsidR="00C1552D" w:rsidRPr="00457D0D" w:rsidRDefault="00C1552D" w:rsidP="00691C39">
      <w:pPr>
        <w:autoSpaceDE w:val="0"/>
        <w:autoSpaceDN w:val="0"/>
        <w:adjustRightInd w:val="0"/>
        <w:spacing w:after="0" w:line="360" w:lineRule="auto"/>
        <w:jc w:val="both"/>
        <w:rPr>
          <w:rFonts w:ascii="Sylfaen" w:eastAsiaTheme="minorHAnsi" w:hAnsi="Sylfaen" w:cs="Sylfaen"/>
          <w:b/>
          <w:lang w:val="ka-GE"/>
        </w:rPr>
      </w:pPr>
    </w:p>
    <w:p w:rsidR="00481A5B" w:rsidRPr="00457D0D" w:rsidRDefault="00481A5B" w:rsidP="001C64B6">
      <w:pPr>
        <w:autoSpaceDE w:val="0"/>
        <w:autoSpaceDN w:val="0"/>
        <w:adjustRightInd w:val="0"/>
        <w:spacing w:after="0" w:line="360" w:lineRule="auto"/>
        <w:jc w:val="both"/>
        <w:rPr>
          <w:rFonts w:ascii="Sylfaen" w:eastAsiaTheme="minorHAnsi" w:hAnsi="Sylfaen" w:cs="Sylfaen"/>
          <w:b/>
          <w:lang w:val="ka-GE"/>
        </w:rPr>
      </w:pPr>
    </w:p>
    <w:p w:rsidR="00481A5B" w:rsidRPr="00457D0D" w:rsidRDefault="00481A5B" w:rsidP="001C64B6">
      <w:pPr>
        <w:autoSpaceDE w:val="0"/>
        <w:autoSpaceDN w:val="0"/>
        <w:adjustRightInd w:val="0"/>
        <w:spacing w:after="0" w:line="360" w:lineRule="auto"/>
        <w:jc w:val="both"/>
        <w:rPr>
          <w:rFonts w:ascii="Sylfaen" w:eastAsiaTheme="minorHAnsi" w:hAnsi="Sylfaen" w:cs="Sylfaen"/>
          <w:b/>
          <w:lang w:val="ka-GE"/>
        </w:rPr>
      </w:pPr>
    </w:p>
    <w:p w:rsidR="001C64B6" w:rsidRPr="00382BBF" w:rsidRDefault="001C64B6" w:rsidP="006D0820">
      <w:pPr>
        <w:autoSpaceDE w:val="0"/>
        <w:autoSpaceDN w:val="0"/>
        <w:adjustRightInd w:val="0"/>
        <w:spacing w:after="0" w:line="360" w:lineRule="auto"/>
        <w:jc w:val="center"/>
        <w:rPr>
          <w:rFonts w:ascii="Sylfaen" w:eastAsiaTheme="minorHAnsi" w:hAnsi="Sylfaen" w:cs="Sylfaen"/>
          <w:b/>
          <w:sz w:val="24"/>
          <w:szCs w:val="24"/>
          <w:lang w:val="ka-GE"/>
        </w:rPr>
      </w:pPr>
      <w:r w:rsidRPr="00382BBF">
        <w:rPr>
          <w:rFonts w:ascii="Sylfaen" w:eastAsiaTheme="minorHAnsi" w:hAnsi="Sylfaen" w:cs="Sylfaen"/>
          <w:b/>
          <w:sz w:val="24"/>
          <w:szCs w:val="24"/>
          <w:lang w:val="ka-GE"/>
        </w:rPr>
        <w:t>მმართველობა და საერთო დანიშნულების ხარჯები</w:t>
      </w:r>
      <w:r w:rsidR="008F076F" w:rsidRPr="00382BBF">
        <w:rPr>
          <w:rFonts w:ascii="Sylfaen" w:eastAsiaTheme="minorHAnsi" w:hAnsi="Sylfaen" w:cs="Sylfaen"/>
          <w:b/>
          <w:sz w:val="24"/>
          <w:szCs w:val="24"/>
          <w:lang w:val="ka-GE"/>
        </w:rPr>
        <w:t xml:space="preserve"> (01 00)</w:t>
      </w:r>
    </w:p>
    <w:bookmarkEnd w:id="0"/>
    <w:p w:rsidR="00E92E44" w:rsidRPr="00457D0D" w:rsidRDefault="00E92E44" w:rsidP="00133981">
      <w:pPr>
        <w:pStyle w:val="ListParagraph"/>
        <w:spacing w:line="240" w:lineRule="auto"/>
        <w:ind w:left="851"/>
        <w:rPr>
          <w:rFonts w:ascii="Sylfaen" w:hAnsi="Sylfaen" w:cs="Sylfaen"/>
          <w:lang w:val="ka-GE"/>
        </w:rPr>
      </w:pPr>
    </w:p>
    <w:p w:rsidR="00652CD6" w:rsidRPr="001D4A09" w:rsidRDefault="008B335F" w:rsidP="001D4A09">
      <w:pPr>
        <w:spacing w:after="0" w:line="240" w:lineRule="auto"/>
        <w:rPr>
          <w:rFonts w:ascii="Sylfaen" w:hAnsi="Sylfaen"/>
          <w:i/>
          <w:lang w:val="ka-GE"/>
        </w:rPr>
      </w:pPr>
      <w:r w:rsidRPr="00457D0D">
        <w:rPr>
          <w:rFonts w:ascii="Sylfaen" w:hAnsi="Sylfaen"/>
          <w:i/>
          <w:lang w:val="ka-GE"/>
        </w:rPr>
        <w:t xml:space="preserve">                                                                                                                               </w:t>
      </w:r>
      <w:r w:rsidR="0064419F" w:rsidRPr="00457D0D">
        <w:rPr>
          <w:rFonts w:ascii="Sylfaen" w:hAnsi="Sylfaen"/>
          <w:i/>
          <w:lang w:val="ka-GE"/>
        </w:rPr>
        <w:t xml:space="preserve">                              </w:t>
      </w:r>
      <w:r w:rsidR="001F3DCC" w:rsidRPr="00457D0D">
        <w:rPr>
          <w:rFonts w:ascii="Sylfaen" w:hAnsi="Sylfaen"/>
          <w:i/>
          <w:lang w:val="ka-GE"/>
        </w:rPr>
        <w:t xml:space="preserve"> </w:t>
      </w:r>
      <w:r w:rsidRPr="00457D0D">
        <w:rPr>
          <w:rFonts w:ascii="Sylfaen" w:hAnsi="Sylfaen"/>
          <w:i/>
          <w:lang w:val="ka-GE"/>
        </w:rPr>
        <w:t xml:space="preserve"> </w:t>
      </w:r>
      <w:r w:rsidR="00C17521" w:rsidRPr="00457D0D">
        <w:rPr>
          <w:rFonts w:ascii="Sylfaen" w:eastAsiaTheme="minorHAnsi" w:hAnsi="Sylfaen" w:cs="Sylfaen"/>
          <w:lang w:val="ka-GE"/>
        </w:rPr>
        <w:t>ათასი ლარი</w:t>
      </w:r>
    </w:p>
    <w:tbl>
      <w:tblPr>
        <w:tblW w:w="4908"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4230"/>
        <w:gridCol w:w="1350"/>
        <w:gridCol w:w="1350"/>
        <w:gridCol w:w="1350"/>
        <w:gridCol w:w="1327"/>
      </w:tblGrid>
      <w:tr w:rsidR="0039329C" w:rsidRPr="0039329C" w:rsidTr="00796F2E">
        <w:trPr>
          <w:trHeight w:val="600"/>
        </w:trPr>
        <w:tc>
          <w:tcPr>
            <w:tcW w:w="467" w:type="pct"/>
            <w:shd w:val="clear" w:color="000000" w:fill="FFFFFF"/>
            <w:vAlign w:val="center"/>
            <w:hideMark/>
          </w:tcPr>
          <w:p w:rsidR="0039329C" w:rsidRPr="002647A6" w:rsidRDefault="0039329C" w:rsidP="00954EC1">
            <w:pPr>
              <w:spacing w:after="0" w:line="240" w:lineRule="auto"/>
              <w:jc w:val="center"/>
              <w:rPr>
                <w:rFonts w:ascii="Sylfaen" w:eastAsia="Times New Roman" w:hAnsi="Sylfaen" w:cs="Times New Roman"/>
                <w:b/>
                <w:bCs/>
              </w:rPr>
            </w:pPr>
            <w:r w:rsidRPr="002647A6">
              <w:rPr>
                <w:rFonts w:ascii="Sylfaen" w:eastAsia="Times New Roman" w:hAnsi="Sylfaen" w:cs="Sylfaen"/>
                <w:b/>
                <w:bCs/>
              </w:rPr>
              <w:t>პროგრამული</w:t>
            </w:r>
            <w:r w:rsidRPr="002647A6">
              <w:rPr>
                <w:rFonts w:ascii="Sylfaen" w:eastAsia="Times New Roman" w:hAnsi="Sylfaen" w:cs="Arial Cyr"/>
                <w:b/>
                <w:bCs/>
              </w:rPr>
              <w:t xml:space="preserve"> </w:t>
            </w:r>
            <w:r w:rsidRPr="002647A6">
              <w:rPr>
                <w:rFonts w:ascii="Sylfaen" w:eastAsia="Times New Roman" w:hAnsi="Sylfaen" w:cs="Sylfaen"/>
                <w:b/>
                <w:bCs/>
              </w:rPr>
              <w:t>კოდი</w:t>
            </w:r>
          </w:p>
        </w:tc>
        <w:tc>
          <w:tcPr>
            <w:tcW w:w="1996" w:type="pct"/>
            <w:shd w:val="clear" w:color="000000" w:fill="FFFFFF"/>
            <w:vAlign w:val="center"/>
            <w:hideMark/>
          </w:tcPr>
          <w:p w:rsidR="0039329C" w:rsidRPr="002647A6" w:rsidRDefault="0039329C" w:rsidP="00954EC1">
            <w:pPr>
              <w:spacing w:after="0" w:line="240" w:lineRule="auto"/>
              <w:jc w:val="center"/>
              <w:rPr>
                <w:rFonts w:ascii="Sylfaen" w:eastAsia="Times New Roman" w:hAnsi="Sylfaen" w:cs="Times New Roman"/>
                <w:b/>
                <w:bCs/>
              </w:rPr>
            </w:pPr>
            <w:r w:rsidRPr="002647A6">
              <w:rPr>
                <w:rFonts w:ascii="Sylfaen" w:eastAsia="Times New Roman" w:hAnsi="Sylfaen" w:cs="Sylfaen"/>
                <w:b/>
                <w:bCs/>
              </w:rPr>
              <w:t>პრიორიტეტის</w:t>
            </w:r>
            <w:r w:rsidRPr="002647A6">
              <w:rPr>
                <w:rFonts w:ascii="Sylfaen" w:eastAsia="Times New Roman" w:hAnsi="Sylfaen" w:cs="Arial Cyr"/>
                <w:b/>
                <w:bCs/>
              </w:rPr>
              <w:t>/</w:t>
            </w:r>
            <w:r w:rsidRPr="002647A6">
              <w:rPr>
                <w:rFonts w:ascii="Sylfaen" w:eastAsia="Times New Roman" w:hAnsi="Sylfaen" w:cs="Sylfaen"/>
                <w:b/>
                <w:bCs/>
              </w:rPr>
              <w:t>პროგრამის</w:t>
            </w:r>
            <w:r w:rsidRPr="002647A6">
              <w:rPr>
                <w:rFonts w:ascii="Sylfaen" w:eastAsia="Times New Roman" w:hAnsi="Sylfaen" w:cs="Arial Cyr"/>
                <w:b/>
                <w:bCs/>
              </w:rPr>
              <w:t>/</w:t>
            </w:r>
            <w:r w:rsidRPr="002647A6">
              <w:rPr>
                <w:rFonts w:ascii="Sylfaen" w:eastAsia="Times New Roman" w:hAnsi="Sylfaen" w:cs="Sylfaen"/>
                <w:b/>
                <w:bCs/>
              </w:rPr>
              <w:t>ქვეპროგრამის</w:t>
            </w:r>
            <w:r w:rsidRPr="002647A6">
              <w:rPr>
                <w:rFonts w:ascii="Sylfaen" w:eastAsia="Times New Roman" w:hAnsi="Sylfaen" w:cs="Arial Cyr"/>
                <w:b/>
                <w:bCs/>
              </w:rPr>
              <w:t xml:space="preserve"> </w:t>
            </w:r>
            <w:r w:rsidRPr="002647A6">
              <w:rPr>
                <w:rFonts w:ascii="Sylfaen" w:eastAsia="Times New Roman" w:hAnsi="Sylfaen" w:cs="Sylfaen"/>
                <w:b/>
                <w:bCs/>
              </w:rPr>
              <w:t>დასახელება</w:t>
            </w:r>
          </w:p>
        </w:tc>
        <w:tc>
          <w:tcPr>
            <w:tcW w:w="637" w:type="pct"/>
            <w:shd w:val="clear" w:color="000000" w:fill="FFFFFF"/>
            <w:vAlign w:val="center"/>
            <w:hideMark/>
          </w:tcPr>
          <w:p w:rsidR="0039329C" w:rsidRPr="002647A6" w:rsidRDefault="0039329C" w:rsidP="00954EC1">
            <w:pPr>
              <w:spacing w:after="0" w:line="240" w:lineRule="auto"/>
              <w:jc w:val="center"/>
              <w:rPr>
                <w:rFonts w:ascii="Sylfaen" w:eastAsia="Times New Roman" w:hAnsi="Sylfaen" w:cs="Times New Roman"/>
                <w:b/>
                <w:bCs/>
              </w:rPr>
            </w:pPr>
            <w:r w:rsidRPr="002647A6">
              <w:rPr>
                <w:rFonts w:ascii="Sylfaen" w:eastAsia="Times New Roman" w:hAnsi="Sylfaen" w:cs="Times New Roman"/>
                <w:b/>
                <w:bCs/>
              </w:rPr>
              <w:t xml:space="preserve"> 2024 წლის პროექტი </w:t>
            </w:r>
          </w:p>
        </w:tc>
        <w:tc>
          <w:tcPr>
            <w:tcW w:w="637" w:type="pct"/>
            <w:shd w:val="clear" w:color="000000" w:fill="FFFFFF"/>
            <w:vAlign w:val="center"/>
            <w:hideMark/>
          </w:tcPr>
          <w:p w:rsidR="0039329C" w:rsidRPr="002647A6" w:rsidRDefault="0039329C" w:rsidP="00954EC1">
            <w:pPr>
              <w:spacing w:after="0" w:line="240" w:lineRule="auto"/>
              <w:jc w:val="center"/>
              <w:rPr>
                <w:rFonts w:ascii="Sylfaen" w:eastAsia="Times New Roman" w:hAnsi="Sylfaen" w:cs="Times New Roman"/>
                <w:b/>
                <w:bCs/>
              </w:rPr>
            </w:pPr>
            <w:r w:rsidRPr="002647A6">
              <w:rPr>
                <w:rFonts w:ascii="Sylfaen" w:eastAsia="Times New Roman" w:hAnsi="Sylfaen" w:cs="Times New Roman"/>
                <w:b/>
                <w:bCs/>
              </w:rPr>
              <w:t xml:space="preserve"> 2025 წლის პროგნოზი </w:t>
            </w:r>
          </w:p>
        </w:tc>
        <w:tc>
          <w:tcPr>
            <w:tcW w:w="637" w:type="pct"/>
            <w:shd w:val="clear" w:color="000000" w:fill="FFFFFF"/>
            <w:vAlign w:val="center"/>
            <w:hideMark/>
          </w:tcPr>
          <w:p w:rsidR="0039329C" w:rsidRPr="002647A6" w:rsidRDefault="0039329C" w:rsidP="00954EC1">
            <w:pPr>
              <w:spacing w:after="0" w:line="240" w:lineRule="auto"/>
              <w:jc w:val="center"/>
              <w:rPr>
                <w:rFonts w:ascii="Sylfaen" w:eastAsia="Times New Roman" w:hAnsi="Sylfaen" w:cs="Times New Roman"/>
                <w:b/>
                <w:bCs/>
              </w:rPr>
            </w:pPr>
            <w:r w:rsidRPr="002647A6">
              <w:rPr>
                <w:rFonts w:ascii="Sylfaen" w:eastAsia="Times New Roman" w:hAnsi="Sylfaen" w:cs="Times New Roman"/>
                <w:b/>
                <w:bCs/>
              </w:rPr>
              <w:t xml:space="preserve"> 2026 წლის პროგნოზი </w:t>
            </w:r>
          </w:p>
        </w:tc>
        <w:tc>
          <w:tcPr>
            <w:tcW w:w="627" w:type="pct"/>
            <w:shd w:val="clear" w:color="000000" w:fill="FFFFFF"/>
            <w:vAlign w:val="center"/>
            <w:hideMark/>
          </w:tcPr>
          <w:p w:rsidR="0039329C" w:rsidRPr="002647A6" w:rsidRDefault="0039329C" w:rsidP="00954EC1">
            <w:pPr>
              <w:spacing w:after="0" w:line="240" w:lineRule="auto"/>
              <w:jc w:val="center"/>
              <w:rPr>
                <w:rFonts w:ascii="Sylfaen" w:eastAsia="Times New Roman" w:hAnsi="Sylfaen" w:cs="Times New Roman"/>
                <w:b/>
                <w:bCs/>
              </w:rPr>
            </w:pPr>
            <w:r w:rsidRPr="002647A6">
              <w:rPr>
                <w:rFonts w:ascii="Sylfaen" w:eastAsia="Times New Roman" w:hAnsi="Sylfaen" w:cs="Times New Roman"/>
                <w:b/>
                <w:bCs/>
              </w:rPr>
              <w:t xml:space="preserve"> 2027 წლის პროგნოზი </w:t>
            </w:r>
          </w:p>
        </w:tc>
      </w:tr>
      <w:tr w:rsidR="0039329C" w:rsidRPr="0039329C" w:rsidTr="00796F2E">
        <w:trPr>
          <w:trHeight w:val="600"/>
        </w:trPr>
        <w:tc>
          <w:tcPr>
            <w:tcW w:w="46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01 00 </w:t>
            </w:r>
          </w:p>
        </w:tc>
        <w:tc>
          <w:tcPr>
            <w:tcW w:w="1996"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w:t>
            </w:r>
            <w:r w:rsidRPr="0039329C">
              <w:rPr>
                <w:rFonts w:ascii="Sylfaen" w:eastAsia="Times New Roman" w:hAnsi="Sylfaen" w:cs="Sylfaen"/>
                <w:b/>
                <w:bCs/>
              </w:rPr>
              <w:t>მმართველობა</w:t>
            </w:r>
            <w:r w:rsidRPr="0039329C">
              <w:rPr>
                <w:rFonts w:ascii="Sylfaen" w:eastAsia="Times New Roman" w:hAnsi="Sylfaen" w:cs="Arial Cyr"/>
                <w:b/>
                <w:bCs/>
              </w:rPr>
              <w:t xml:space="preserve"> </w:t>
            </w:r>
            <w:r w:rsidRPr="0039329C">
              <w:rPr>
                <w:rFonts w:ascii="Sylfaen" w:eastAsia="Times New Roman" w:hAnsi="Sylfaen" w:cs="Sylfaen"/>
                <w:b/>
                <w:bCs/>
              </w:rPr>
              <w:t>და</w:t>
            </w:r>
            <w:r w:rsidRPr="0039329C">
              <w:rPr>
                <w:rFonts w:ascii="Sylfaen" w:eastAsia="Times New Roman" w:hAnsi="Sylfaen" w:cs="Arial Cyr"/>
                <w:b/>
                <w:bCs/>
              </w:rPr>
              <w:t xml:space="preserve"> </w:t>
            </w:r>
            <w:r w:rsidRPr="0039329C">
              <w:rPr>
                <w:rFonts w:ascii="Sylfaen" w:eastAsia="Times New Roman" w:hAnsi="Sylfaen" w:cs="Sylfaen"/>
                <w:b/>
                <w:bCs/>
              </w:rPr>
              <w:t>საერთო</w:t>
            </w:r>
            <w:r w:rsidRPr="0039329C">
              <w:rPr>
                <w:rFonts w:ascii="Sylfaen" w:eastAsia="Times New Roman" w:hAnsi="Sylfaen" w:cs="Arial Cyr"/>
                <w:b/>
                <w:bCs/>
              </w:rPr>
              <w:t xml:space="preserve"> </w:t>
            </w:r>
            <w:r w:rsidRPr="0039329C">
              <w:rPr>
                <w:rFonts w:ascii="Sylfaen" w:eastAsia="Times New Roman" w:hAnsi="Sylfaen" w:cs="Sylfaen"/>
                <w:b/>
                <w:bCs/>
              </w:rPr>
              <w:t>დანიშნულების</w:t>
            </w:r>
            <w:r w:rsidRPr="0039329C">
              <w:rPr>
                <w:rFonts w:ascii="Sylfaen" w:eastAsia="Times New Roman" w:hAnsi="Sylfaen" w:cs="Times New Roman"/>
                <w:b/>
                <w:bCs/>
              </w:rPr>
              <w:t xml:space="preserve"> </w:t>
            </w:r>
            <w:r w:rsidRPr="0039329C">
              <w:rPr>
                <w:rFonts w:ascii="Sylfaen" w:eastAsia="Times New Roman" w:hAnsi="Sylfaen" w:cs="Sylfaen"/>
                <w:b/>
                <w:bCs/>
              </w:rPr>
              <w:t>ხარჯები</w:t>
            </w:r>
            <w:r w:rsidRPr="0039329C">
              <w:rPr>
                <w:rFonts w:ascii="Sylfaen" w:eastAsia="Times New Roman" w:hAnsi="Sylfaen" w:cs="Times New Roman"/>
                <w:b/>
                <w:bCs/>
              </w:rPr>
              <w:t xml:space="preserve"> </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9,663.0</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9,793.1</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10,382.9</w:t>
            </w:r>
          </w:p>
        </w:tc>
        <w:tc>
          <w:tcPr>
            <w:tcW w:w="62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11,566.4</w:t>
            </w:r>
          </w:p>
        </w:tc>
      </w:tr>
      <w:tr w:rsidR="0039329C" w:rsidRPr="0039329C" w:rsidTr="00796F2E">
        <w:trPr>
          <w:trHeight w:val="1050"/>
        </w:trPr>
        <w:tc>
          <w:tcPr>
            <w:tcW w:w="46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01 01 </w:t>
            </w:r>
          </w:p>
        </w:tc>
        <w:tc>
          <w:tcPr>
            <w:tcW w:w="1996"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w:t>
            </w:r>
            <w:r w:rsidRPr="0039329C">
              <w:rPr>
                <w:rFonts w:ascii="Sylfaen" w:eastAsia="Times New Roman" w:hAnsi="Sylfaen" w:cs="Sylfaen"/>
                <w:b/>
                <w:bCs/>
              </w:rPr>
              <w:t>საკანონმდებლო</w:t>
            </w:r>
            <w:r w:rsidRPr="0039329C">
              <w:rPr>
                <w:rFonts w:ascii="Sylfaen" w:eastAsia="Times New Roman" w:hAnsi="Sylfaen" w:cs="Arial Cyr"/>
                <w:b/>
                <w:bCs/>
              </w:rPr>
              <w:t xml:space="preserve"> </w:t>
            </w:r>
            <w:r w:rsidRPr="0039329C">
              <w:rPr>
                <w:rFonts w:ascii="Sylfaen" w:eastAsia="Times New Roman" w:hAnsi="Sylfaen" w:cs="Sylfaen"/>
                <w:b/>
                <w:bCs/>
              </w:rPr>
              <w:t>და</w:t>
            </w:r>
            <w:r w:rsidRPr="0039329C">
              <w:rPr>
                <w:rFonts w:ascii="Sylfaen" w:eastAsia="Times New Roman" w:hAnsi="Sylfaen" w:cs="Arial Cyr"/>
                <w:b/>
                <w:bCs/>
              </w:rPr>
              <w:t xml:space="preserve"> </w:t>
            </w:r>
            <w:r w:rsidRPr="0039329C">
              <w:rPr>
                <w:rFonts w:ascii="Sylfaen" w:eastAsia="Times New Roman" w:hAnsi="Sylfaen" w:cs="Sylfaen"/>
                <w:b/>
                <w:bCs/>
              </w:rPr>
              <w:t>აღმასრულებელი</w:t>
            </w:r>
            <w:r w:rsidRPr="0039329C">
              <w:rPr>
                <w:rFonts w:ascii="Sylfaen" w:eastAsia="Times New Roman" w:hAnsi="Sylfaen" w:cs="Times New Roman"/>
                <w:b/>
                <w:bCs/>
              </w:rPr>
              <w:t xml:space="preserve"> </w:t>
            </w:r>
            <w:r w:rsidRPr="0039329C">
              <w:rPr>
                <w:rFonts w:ascii="Sylfaen" w:eastAsia="Times New Roman" w:hAnsi="Sylfaen" w:cs="Sylfaen"/>
                <w:b/>
                <w:bCs/>
              </w:rPr>
              <w:t>ხელისუფლების</w:t>
            </w:r>
            <w:r w:rsidRPr="0039329C">
              <w:rPr>
                <w:rFonts w:ascii="Sylfaen" w:eastAsia="Times New Roman" w:hAnsi="Sylfaen" w:cs="Arial Cyr"/>
                <w:b/>
                <w:bCs/>
              </w:rPr>
              <w:t xml:space="preserve"> </w:t>
            </w:r>
            <w:r w:rsidRPr="0039329C">
              <w:rPr>
                <w:rFonts w:ascii="Sylfaen" w:eastAsia="Times New Roman" w:hAnsi="Sylfaen" w:cs="Sylfaen"/>
                <w:b/>
                <w:bCs/>
              </w:rPr>
              <w:t>საქმიანობის</w:t>
            </w:r>
            <w:r w:rsidRPr="0039329C">
              <w:rPr>
                <w:rFonts w:ascii="Sylfaen" w:eastAsia="Times New Roman" w:hAnsi="Sylfaen" w:cs="Arial Cyr"/>
                <w:b/>
                <w:bCs/>
              </w:rPr>
              <w:t xml:space="preserve"> </w:t>
            </w:r>
            <w:r w:rsidRPr="0039329C">
              <w:rPr>
                <w:rFonts w:ascii="Sylfaen" w:eastAsia="Times New Roman" w:hAnsi="Sylfaen" w:cs="Sylfaen"/>
                <w:b/>
                <w:bCs/>
              </w:rPr>
              <w:t>უზრუნველყოფა</w:t>
            </w:r>
            <w:r w:rsidRPr="0039329C">
              <w:rPr>
                <w:rFonts w:ascii="Sylfaen" w:eastAsia="Times New Roman" w:hAnsi="Sylfaen" w:cs="Times New Roman"/>
                <w:b/>
                <w:bCs/>
              </w:rPr>
              <w:t xml:space="preserve"> </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9,155.9</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9,281.5</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9,851.3</w:t>
            </w:r>
          </w:p>
        </w:tc>
        <w:tc>
          <w:tcPr>
            <w:tcW w:w="62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11,059.8</w:t>
            </w:r>
          </w:p>
        </w:tc>
      </w:tr>
      <w:tr w:rsidR="0039329C" w:rsidRPr="0039329C" w:rsidTr="00796F2E">
        <w:trPr>
          <w:trHeight w:val="435"/>
        </w:trPr>
        <w:tc>
          <w:tcPr>
            <w:tcW w:w="46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01 01 01 </w:t>
            </w:r>
          </w:p>
        </w:tc>
        <w:tc>
          <w:tcPr>
            <w:tcW w:w="1996"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w:t>
            </w:r>
            <w:r w:rsidRPr="0039329C">
              <w:rPr>
                <w:rFonts w:ascii="Sylfaen" w:eastAsia="Times New Roman" w:hAnsi="Sylfaen" w:cs="Sylfaen"/>
                <w:b/>
                <w:bCs/>
              </w:rPr>
              <w:t>მუნიციპალიტეტის</w:t>
            </w:r>
            <w:r w:rsidRPr="0039329C">
              <w:rPr>
                <w:rFonts w:ascii="Sylfaen" w:eastAsia="Times New Roman" w:hAnsi="Sylfaen" w:cs="Arial Cyr"/>
                <w:b/>
                <w:bCs/>
              </w:rPr>
              <w:t xml:space="preserve"> </w:t>
            </w:r>
            <w:r w:rsidRPr="0039329C">
              <w:rPr>
                <w:rFonts w:ascii="Sylfaen" w:eastAsia="Times New Roman" w:hAnsi="Sylfaen" w:cs="Sylfaen"/>
                <w:b/>
                <w:bCs/>
              </w:rPr>
              <w:t>საკრებულო</w:t>
            </w:r>
            <w:r w:rsidRPr="0039329C">
              <w:rPr>
                <w:rFonts w:ascii="Sylfaen" w:eastAsia="Times New Roman" w:hAnsi="Sylfaen" w:cs="Times New Roman"/>
                <w:b/>
                <w:bCs/>
              </w:rPr>
              <w:t xml:space="preserve"> </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1,340.3</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1,396.2</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1,507.3</w:t>
            </w:r>
          </w:p>
        </w:tc>
        <w:tc>
          <w:tcPr>
            <w:tcW w:w="62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1,720.0</w:t>
            </w:r>
          </w:p>
        </w:tc>
      </w:tr>
      <w:tr w:rsidR="0039329C" w:rsidRPr="0039329C" w:rsidTr="00796F2E">
        <w:trPr>
          <w:trHeight w:val="480"/>
        </w:trPr>
        <w:tc>
          <w:tcPr>
            <w:tcW w:w="46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01 01 02 </w:t>
            </w:r>
          </w:p>
        </w:tc>
        <w:tc>
          <w:tcPr>
            <w:tcW w:w="1996"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w:t>
            </w:r>
            <w:r w:rsidRPr="0039329C">
              <w:rPr>
                <w:rFonts w:ascii="Sylfaen" w:eastAsia="Times New Roman" w:hAnsi="Sylfaen" w:cs="Sylfaen"/>
                <w:b/>
                <w:bCs/>
              </w:rPr>
              <w:t>მუნიციპალიტეტის</w:t>
            </w:r>
            <w:r w:rsidRPr="0039329C">
              <w:rPr>
                <w:rFonts w:ascii="Sylfaen" w:eastAsia="Times New Roman" w:hAnsi="Sylfaen" w:cs="Arial Cyr"/>
                <w:b/>
                <w:bCs/>
              </w:rPr>
              <w:t xml:space="preserve"> </w:t>
            </w:r>
            <w:r w:rsidRPr="0039329C">
              <w:rPr>
                <w:rFonts w:ascii="Sylfaen" w:eastAsia="Times New Roman" w:hAnsi="Sylfaen" w:cs="Sylfaen"/>
                <w:b/>
                <w:bCs/>
              </w:rPr>
              <w:t>მერია</w:t>
            </w:r>
            <w:r w:rsidRPr="0039329C">
              <w:rPr>
                <w:rFonts w:ascii="Sylfaen" w:eastAsia="Times New Roman" w:hAnsi="Sylfaen" w:cs="Times New Roman"/>
                <w:b/>
                <w:bCs/>
              </w:rPr>
              <w:t xml:space="preserve"> </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7,757.6</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7,838.7</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8,297.3</w:t>
            </w:r>
          </w:p>
        </w:tc>
        <w:tc>
          <w:tcPr>
            <w:tcW w:w="62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9,269.8</w:t>
            </w:r>
          </w:p>
        </w:tc>
      </w:tr>
      <w:tr w:rsidR="0039329C" w:rsidRPr="0039329C" w:rsidTr="00796F2E">
        <w:trPr>
          <w:trHeight w:val="555"/>
        </w:trPr>
        <w:tc>
          <w:tcPr>
            <w:tcW w:w="46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01 01 04 </w:t>
            </w:r>
          </w:p>
        </w:tc>
        <w:tc>
          <w:tcPr>
            <w:tcW w:w="1996"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w:t>
            </w:r>
            <w:r w:rsidRPr="0039329C">
              <w:rPr>
                <w:rFonts w:ascii="Sylfaen" w:eastAsia="Times New Roman" w:hAnsi="Sylfaen" w:cs="Sylfaen"/>
                <w:b/>
                <w:bCs/>
              </w:rPr>
              <w:t>საჯარო</w:t>
            </w:r>
            <w:r w:rsidRPr="0039329C">
              <w:rPr>
                <w:rFonts w:ascii="Sylfaen" w:eastAsia="Times New Roman" w:hAnsi="Sylfaen" w:cs="Arial Cyr"/>
                <w:b/>
                <w:bCs/>
              </w:rPr>
              <w:t xml:space="preserve"> </w:t>
            </w:r>
            <w:r w:rsidRPr="0039329C">
              <w:rPr>
                <w:rFonts w:ascii="Sylfaen" w:eastAsia="Times New Roman" w:hAnsi="Sylfaen" w:cs="Sylfaen"/>
                <w:b/>
                <w:bCs/>
              </w:rPr>
              <w:t>მოხელეთა</w:t>
            </w:r>
            <w:r w:rsidRPr="0039329C">
              <w:rPr>
                <w:rFonts w:ascii="Sylfaen" w:eastAsia="Times New Roman" w:hAnsi="Sylfaen" w:cs="Arial Cyr"/>
                <w:b/>
                <w:bCs/>
              </w:rPr>
              <w:t xml:space="preserve"> </w:t>
            </w:r>
            <w:r w:rsidRPr="0039329C">
              <w:rPr>
                <w:rFonts w:ascii="Sylfaen" w:eastAsia="Times New Roman" w:hAnsi="Sylfaen" w:cs="Sylfaen"/>
                <w:b/>
                <w:bCs/>
              </w:rPr>
              <w:t>პროფესიული</w:t>
            </w:r>
            <w:r w:rsidRPr="0039329C">
              <w:rPr>
                <w:rFonts w:ascii="Sylfaen" w:eastAsia="Times New Roman" w:hAnsi="Sylfaen" w:cs="Arial Cyr"/>
                <w:b/>
                <w:bCs/>
              </w:rPr>
              <w:t xml:space="preserve"> </w:t>
            </w:r>
            <w:r w:rsidRPr="0039329C">
              <w:rPr>
                <w:rFonts w:ascii="Sylfaen" w:eastAsia="Times New Roman" w:hAnsi="Sylfaen" w:cs="Sylfaen"/>
                <w:b/>
                <w:bCs/>
              </w:rPr>
              <w:t>სწავლება</w:t>
            </w:r>
            <w:r w:rsidRPr="0039329C">
              <w:rPr>
                <w:rFonts w:ascii="Sylfaen" w:eastAsia="Times New Roman" w:hAnsi="Sylfaen" w:cs="Times New Roman"/>
                <w:b/>
                <w:bCs/>
              </w:rPr>
              <w:t xml:space="preserve"> </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58.0</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46.6</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46.7</w:t>
            </w:r>
          </w:p>
        </w:tc>
        <w:tc>
          <w:tcPr>
            <w:tcW w:w="62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70.0</w:t>
            </w:r>
          </w:p>
        </w:tc>
      </w:tr>
      <w:tr w:rsidR="0039329C" w:rsidRPr="0039329C" w:rsidTr="00796F2E">
        <w:trPr>
          <w:trHeight w:val="300"/>
        </w:trPr>
        <w:tc>
          <w:tcPr>
            <w:tcW w:w="46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01 02 </w:t>
            </w:r>
          </w:p>
        </w:tc>
        <w:tc>
          <w:tcPr>
            <w:tcW w:w="1996"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w:t>
            </w:r>
            <w:r w:rsidRPr="0039329C">
              <w:rPr>
                <w:rFonts w:ascii="Sylfaen" w:eastAsia="Times New Roman" w:hAnsi="Sylfaen" w:cs="Sylfaen"/>
                <w:b/>
                <w:bCs/>
              </w:rPr>
              <w:t>საერთო</w:t>
            </w:r>
            <w:r w:rsidRPr="0039329C">
              <w:rPr>
                <w:rFonts w:ascii="Sylfaen" w:eastAsia="Times New Roman" w:hAnsi="Sylfaen" w:cs="Arial Cyr"/>
                <w:b/>
                <w:bCs/>
              </w:rPr>
              <w:t xml:space="preserve"> </w:t>
            </w:r>
            <w:r w:rsidRPr="0039329C">
              <w:rPr>
                <w:rFonts w:ascii="Sylfaen" w:eastAsia="Times New Roman" w:hAnsi="Sylfaen" w:cs="Sylfaen"/>
                <w:b/>
                <w:bCs/>
              </w:rPr>
              <w:t>დანიშნულების</w:t>
            </w:r>
            <w:r w:rsidRPr="0039329C">
              <w:rPr>
                <w:rFonts w:ascii="Sylfaen" w:eastAsia="Times New Roman" w:hAnsi="Sylfaen" w:cs="Arial Cyr"/>
                <w:b/>
                <w:bCs/>
              </w:rPr>
              <w:t xml:space="preserve"> </w:t>
            </w:r>
            <w:r w:rsidRPr="0039329C">
              <w:rPr>
                <w:rFonts w:ascii="Sylfaen" w:eastAsia="Times New Roman" w:hAnsi="Sylfaen" w:cs="Sylfaen"/>
                <w:b/>
                <w:bCs/>
              </w:rPr>
              <w:t>ხარჯები</w:t>
            </w:r>
            <w:r w:rsidRPr="0039329C">
              <w:rPr>
                <w:rFonts w:ascii="Sylfaen" w:eastAsia="Times New Roman" w:hAnsi="Sylfaen" w:cs="Times New Roman"/>
                <w:b/>
                <w:bCs/>
              </w:rPr>
              <w:t xml:space="preserve"> </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507.1</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511.6</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531.6</w:t>
            </w:r>
          </w:p>
        </w:tc>
        <w:tc>
          <w:tcPr>
            <w:tcW w:w="62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506.6</w:t>
            </w:r>
          </w:p>
        </w:tc>
      </w:tr>
      <w:tr w:rsidR="0039329C" w:rsidRPr="0039329C" w:rsidTr="00796F2E">
        <w:trPr>
          <w:trHeight w:val="525"/>
        </w:trPr>
        <w:tc>
          <w:tcPr>
            <w:tcW w:w="46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01 02 01 </w:t>
            </w:r>
          </w:p>
        </w:tc>
        <w:tc>
          <w:tcPr>
            <w:tcW w:w="1996"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w:t>
            </w:r>
            <w:r w:rsidRPr="0039329C">
              <w:rPr>
                <w:rFonts w:ascii="Sylfaen" w:eastAsia="Times New Roman" w:hAnsi="Sylfaen" w:cs="Sylfaen"/>
                <w:b/>
                <w:bCs/>
              </w:rPr>
              <w:t>სარეზერვო</w:t>
            </w:r>
            <w:r w:rsidRPr="0039329C">
              <w:rPr>
                <w:rFonts w:ascii="Sylfaen" w:eastAsia="Times New Roman" w:hAnsi="Sylfaen" w:cs="Arial Cyr"/>
                <w:b/>
                <w:bCs/>
              </w:rPr>
              <w:t xml:space="preserve"> </w:t>
            </w:r>
            <w:r w:rsidRPr="0039329C">
              <w:rPr>
                <w:rFonts w:ascii="Sylfaen" w:eastAsia="Times New Roman" w:hAnsi="Sylfaen" w:cs="Sylfaen"/>
                <w:b/>
                <w:bCs/>
              </w:rPr>
              <w:t>ფონდი</w:t>
            </w:r>
            <w:r w:rsidRPr="0039329C">
              <w:rPr>
                <w:rFonts w:ascii="Sylfaen" w:eastAsia="Times New Roman" w:hAnsi="Sylfaen" w:cs="Times New Roman"/>
                <w:b/>
                <w:bCs/>
              </w:rPr>
              <w:t xml:space="preserve"> </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300.0</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320.0</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340.0</w:t>
            </w:r>
          </w:p>
        </w:tc>
        <w:tc>
          <w:tcPr>
            <w:tcW w:w="62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300.0</w:t>
            </w:r>
          </w:p>
        </w:tc>
      </w:tr>
      <w:tr w:rsidR="0039329C" w:rsidRPr="0039329C" w:rsidTr="00796F2E">
        <w:trPr>
          <w:trHeight w:val="645"/>
        </w:trPr>
        <w:tc>
          <w:tcPr>
            <w:tcW w:w="46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01 02 03 </w:t>
            </w:r>
          </w:p>
        </w:tc>
        <w:tc>
          <w:tcPr>
            <w:tcW w:w="1996"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w:t>
            </w:r>
            <w:r w:rsidRPr="0039329C">
              <w:rPr>
                <w:rFonts w:ascii="Sylfaen" w:eastAsia="Times New Roman" w:hAnsi="Sylfaen" w:cs="Sylfaen"/>
                <w:b/>
                <w:bCs/>
              </w:rPr>
              <w:t>წარმოქმნილი</w:t>
            </w:r>
            <w:r w:rsidRPr="0039329C">
              <w:rPr>
                <w:rFonts w:ascii="Sylfaen" w:eastAsia="Times New Roman" w:hAnsi="Sylfaen" w:cs="Arial Cyr"/>
                <w:b/>
                <w:bCs/>
              </w:rPr>
              <w:t xml:space="preserve"> </w:t>
            </w:r>
            <w:r w:rsidRPr="0039329C">
              <w:rPr>
                <w:rFonts w:ascii="Sylfaen" w:eastAsia="Times New Roman" w:hAnsi="Sylfaen" w:cs="Sylfaen"/>
                <w:b/>
                <w:bCs/>
              </w:rPr>
              <w:t>ვალდებულებების</w:t>
            </w:r>
            <w:r w:rsidRPr="0039329C">
              <w:rPr>
                <w:rFonts w:ascii="Sylfaen" w:eastAsia="Times New Roman" w:hAnsi="Sylfaen" w:cs="Arial Cyr"/>
                <w:b/>
                <w:bCs/>
              </w:rPr>
              <w:t xml:space="preserve"> </w:t>
            </w:r>
            <w:r w:rsidRPr="0039329C">
              <w:rPr>
                <w:rFonts w:ascii="Sylfaen" w:eastAsia="Times New Roman" w:hAnsi="Sylfaen" w:cs="Sylfaen"/>
                <w:b/>
                <w:bCs/>
              </w:rPr>
              <w:t>დაფარვა</w:t>
            </w:r>
            <w:r w:rsidRPr="0039329C">
              <w:rPr>
                <w:rFonts w:ascii="Sylfaen" w:eastAsia="Times New Roman" w:hAnsi="Sylfaen" w:cs="Arial Cyr"/>
                <w:b/>
                <w:bCs/>
              </w:rPr>
              <w:t xml:space="preserve"> (</w:t>
            </w:r>
            <w:r w:rsidRPr="0039329C">
              <w:rPr>
                <w:rFonts w:ascii="Sylfaen" w:eastAsia="Times New Roman" w:hAnsi="Sylfaen" w:cs="Sylfaen"/>
                <w:b/>
                <w:bCs/>
              </w:rPr>
              <w:t>მგფ</w:t>
            </w:r>
            <w:r w:rsidRPr="0039329C">
              <w:rPr>
                <w:rFonts w:ascii="Sylfaen" w:eastAsia="Times New Roman" w:hAnsi="Sylfaen" w:cs="Arial Cyr"/>
                <w:b/>
                <w:bCs/>
              </w:rPr>
              <w:t>-</w:t>
            </w:r>
            <w:r w:rsidRPr="0039329C">
              <w:rPr>
                <w:rFonts w:ascii="Sylfaen" w:eastAsia="Times New Roman" w:hAnsi="Sylfaen" w:cs="Sylfaen"/>
                <w:b/>
                <w:bCs/>
              </w:rPr>
              <w:t>ს</w:t>
            </w:r>
            <w:r w:rsidRPr="0039329C">
              <w:rPr>
                <w:rFonts w:ascii="Sylfaen" w:eastAsia="Times New Roman" w:hAnsi="Sylfaen" w:cs="Times New Roman"/>
                <w:b/>
                <w:bCs/>
              </w:rPr>
              <w:t xml:space="preserve"> </w:t>
            </w:r>
            <w:r w:rsidRPr="0039329C">
              <w:rPr>
                <w:rFonts w:ascii="Sylfaen" w:eastAsia="Times New Roman" w:hAnsi="Sylfaen" w:cs="Sylfaen"/>
                <w:b/>
                <w:bCs/>
              </w:rPr>
              <w:t>სესხი</w:t>
            </w:r>
            <w:r w:rsidRPr="0039329C">
              <w:rPr>
                <w:rFonts w:ascii="Sylfaen" w:eastAsia="Times New Roman" w:hAnsi="Sylfaen" w:cs="Arial Cyr"/>
                <w:b/>
                <w:bCs/>
              </w:rPr>
              <w:t>)</w:t>
            </w:r>
            <w:r w:rsidRPr="0039329C">
              <w:rPr>
                <w:rFonts w:ascii="Sylfaen" w:eastAsia="Times New Roman" w:hAnsi="Sylfaen" w:cs="Times New Roman"/>
                <w:b/>
                <w:bCs/>
              </w:rPr>
              <w:t xml:space="preserve"> </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192.1</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191.6</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191.6</w:t>
            </w:r>
          </w:p>
        </w:tc>
        <w:tc>
          <w:tcPr>
            <w:tcW w:w="62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191.6</w:t>
            </w:r>
          </w:p>
        </w:tc>
      </w:tr>
      <w:tr w:rsidR="0039329C" w:rsidRPr="0039329C" w:rsidTr="00796F2E">
        <w:trPr>
          <w:trHeight w:val="645"/>
        </w:trPr>
        <w:tc>
          <w:tcPr>
            <w:tcW w:w="46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01 02 04 </w:t>
            </w:r>
          </w:p>
        </w:tc>
        <w:tc>
          <w:tcPr>
            <w:tcW w:w="1996"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 xml:space="preserve">  </w:t>
            </w:r>
            <w:r w:rsidRPr="0039329C">
              <w:rPr>
                <w:rFonts w:ascii="Sylfaen" w:eastAsia="Times New Roman" w:hAnsi="Sylfaen" w:cs="Sylfaen"/>
                <w:b/>
                <w:bCs/>
              </w:rPr>
              <w:t>მუნიციპალიტეტში</w:t>
            </w:r>
            <w:r w:rsidRPr="0039329C">
              <w:rPr>
                <w:rFonts w:ascii="Sylfaen" w:eastAsia="Times New Roman" w:hAnsi="Sylfaen" w:cs="Arial Cyr"/>
                <w:b/>
                <w:bCs/>
              </w:rPr>
              <w:t xml:space="preserve"> </w:t>
            </w:r>
            <w:r w:rsidRPr="0039329C">
              <w:rPr>
                <w:rFonts w:ascii="Sylfaen" w:eastAsia="Times New Roman" w:hAnsi="Sylfaen" w:cs="Sylfaen"/>
                <w:b/>
                <w:bCs/>
              </w:rPr>
              <w:t>გენდერული</w:t>
            </w:r>
            <w:r w:rsidRPr="0039329C">
              <w:rPr>
                <w:rFonts w:ascii="Sylfaen" w:eastAsia="Times New Roman" w:hAnsi="Sylfaen" w:cs="Arial Cyr"/>
                <w:b/>
                <w:bCs/>
              </w:rPr>
              <w:t xml:space="preserve"> </w:t>
            </w:r>
            <w:r w:rsidRPr="0039329C">
              <w:rPr>
                <w:rFonts w:ascii="Sylfaen" w:eastAsia="Times New Roman" w:hAnsi="Sylfaen" w:cs="Sylfaen"/>
                <w:b/>
                <w:bCs/>
              </w:rPr>
              <w:t>თანასწორობის</w:t>
            </w:r>
            <w:r w:rsidRPr="0039329C">
              <w:rPr>
                <w:rFonts w:ascii="Sylfaen" w:eastAsia="Times New Roman" w:hAnsi="Sylfaen" w:cs="Times New Roman"/>
                <w:b/>
                <w:bCs/>
              </w:rPr>
              <w:t xml:space="preserve"> </w:t>
            </w:r>
            <w:r w:rsidRPr="0039329C">
              <w:rPr>
                <w:rFonts w:ascii="Sylfaen" w:eastAsia="Times New Roman" w:hAnsi="Sylfaen" w:cs="Sylfaen"/>
                <w:b/>
                <w:bCs/>
              </w:rPr>
              <w:t>ხელშეწყობა</w:t>
            </w:r>
            <w:r w:rsidRPr="0039329C">
              <w:rPr>
                <w:rFonts w:ascii="Sylfaen" w:eastAsia="Times New Roman" w:hAnsi="Sylfaen" w:cs="Times New Roman"/>
                <w:b/>
                <w:bCs/>
              </w:rPr>
              <w:t xml:space="preserve">  </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15.0</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w:t>
            </w:r>
          </w:p>
        </w:tc>
        <w:tc>
          <w:tcPr>
            <w:tcW w:w="63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w:t>
            </w:r>
          </w:p>
        </w:tc>
        <w:tc>
          <w:tcPr>
            <w:tcW w:w="627" w:type="pct"/>
            <w:shd w:val="clear" w:color="000000" w:fill="FFFFFF"/>
            <w:vAlign w:val="center"/>
            <w:hideMark/>
          </w:tcPr>
          <w:p w:rsidR="0039329C" w:rsidRPr="0039329C" w:rsidRDefault="0039329C" w:rsidP="0039329C">
            <w:pPr>
              <w:spacing w:after="0" w:line="240" w:lineRule="auto"/>
              <w:jc w:val="center"/>
              <w:rPr>
                <w:rFonts w:ascii="Sylfaen" w:eastAsia="Times New Roman" w:hAnsi="Sylfaen" w:cs="Times New Roman"/>
                <w:b/>
                <w:bCs/>
              </w:rPr>
            </w:pPr>
            <w:r w:rsidRPr="0039329C">
              <w:rPr>
                <w:rFonts w:ascii="Sylfaen" w:eastAsia="Times New Roman" w:hAnsi="Sylfaen" w:cs="Times New Roman"/>
                <w:b/>
                <w:bCs/>
              </w:rPr>
              <w:t>15.0</w:t>
            </w:r>
          </w:p>
        </w:tc>
      </w:tr>
    </w:tbl>
    <w:p w:rsidR="00DA6CB0" w:rsidRPr="00457D0D" w:rsidRDefault="00F60C24" w:rsidP="00F60C24">
      <w:pPr>
        <w:tabs>
          <w:tab w:val="left" w:pos="9742"/>
        </w:tabs>
        <w:rPr>
          <w:rFonts w:ascii="Sylfaen" w:hAnsi="Sylfaen"/>
          <w:lang w:val="ka-GE"/>
        </w:rPr>
      </w:pPr>
      <w:r>
        <w:rPr>
          <w:rFonts w:ascii="Sylfaen" w:hAnsi="Sylfaen"/>
          <w:lang w:val="ka-GE"/>
        </w:rPr>
        <w:tab/>
      </w:r>
    </w:p>
    <w:tbl>
      <w:tblPr>
        <w:tblW w:w="4886" w:type="pct"/>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619"/>
        <w:gridCol w:w="2251"/>
        <w:gridCol w:w="845"/>
        <w:gridCol w:w="866"/>
        <w:gridCol w:w="1801"/>
        <w:gridCol w:w="3148"/>
      </w:tblGrid>
      <w:tr w:rsidR="004C1744" w:rsidRPr="00457D0D" w:rsidTr="006B07D1">
        <w:trPr>
          <w:trHeight w:val="638"/>
        </w:trPr>
        <w:tc>
          <w:tcPr>
            <w:tcW w:w="769" w:type="pct"/>
            <w:vAlign w:val="center"/>
          </w:tcPr>
          <w:p w:rsidR="004C1744" w:rsidRPr="00457D0D" w:rsidRDefault="004C1744" w:rsidP="00A62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470" w:type="pct"/>
            <w:gridSpan w:val="2"/>
            <w:tcMar>
              <w:left w:w="108" w:type="dxa"/>
            </w:tcMar>
            <w:vAlign w:val="center"/>
          </w:tcPr>
          <w:p w:rsidR="004C1744" w:rsidRPr="00457D0D" w:rsidRDefault="001C1C98" w:rsidP="00A62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004C1744" w:rsidRPr="00457D0D">
              <w:rPr>
                <w:rFonts w:ascii="Sylfaen" w:eastAsia="Sylfaen" w:hAnsi="Sylfaen" w:cs="Times New Roman"/>
                <w:b/>
              </w:rPr>
              <w:t xml:space="preserve">პროგრამის დასახელება </w:t>
            </w:r>
          </w:p>
        </w:tc>
        <w:tc>
          <w:tcPr>
            <w:tcW w:w="2761" w:type="pct"/>
            <w:gridSpan w:val="3"/>
            <w:vAlign w:val="center"/>
          </w:tcPr>
          <w:p w:rsidR="004C1744" w:rsidRPr="00457D0D" w:rsidRDefault="004C1744" w:rsidP="00A62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w:t>
            </w:r>
            <w:r w:rsidRPr="00457D0D">
              <w:rPr>
                <w:rFonts w:ascii="Sylfaen" w:hAnsi="Sylfaen"/>
                <w:b/>
                <w:bCs/>
                <w:lang w:val="ka-GE"/>
              </w:rPr>
              <w:t>როგრამ</w:t>
            </w:r>
            <w:r w:rsidRPr="00457D0D">
              <w:rPr>
                <w:rFonts w:ascii="Sylfaen" w:hAnsi="Sylfaen"/>
                <w:b/>
                <w:bCs/>
              </w:rPr>
              <w:t>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4C1744" w:rsidRPr="00457D0D" w:rsidTr="006B07D1">
        <w:trPr>
          <w:trHeight w:val="746"/>
        </w:trPr>
        <w:tc>
          <w:tcPr>
            <w:tcW w:w="769" w:type="pct"/>
            <w:vAlign w:val="center"/>
          </w:tcPr>
          <w:p w:rsidR="004C1744" w:rsidRPr="00457D0D" w:rsidRDefault="004C1744" w:rsidP="00A62208">
            <w:pPr>
              <w:spacing w:after="0" w:line="240" w:lineRule="auto"/>
              <w:jc w:val="center"/>
              <w:rPr>
                <w:rFonts w:ascii="Sylfaen" w:eastAsia="Times New Roman" w:hAnsi="Sylfaen" w:cs="Times New Roman"/>
                <w:b/>
                <w:lang w:val="ka-GE"/>
              </w:rPr>
            </w:pPr>
            <w:r w:rsidRPr="00457D0D">
              <w:rPr>
                <w:rFonts w:ascii="Sylfaen" w:eastAsia="Times New Roman" w:hAnsi="Sylfaen" w:cs="Times New Roman"/>
                <w:b/>
                <w:bCs/>
              </w:rPr>
              <w:t>01 01 04</w:t>
            </w:r>
          </w:p>
        </w:tc>
        <w:tc>
          <w:tcPr>
            <w:tcW w:w="1470" w:type="pct"/>
            <w:gridSpan w:val="2"/>
            <w:tcMar>
              <w:left w:w="108" w:type="dxa"/>
            </w:tcMar>
            <w:vAlign w:val="center"/>
          </w:tcPr>
          <w:p w:rsidR="004C1744" w:rsidRPr="00457D0D" w:rsidRDefault="004C1744" w:rsidP="00A62208">
            <w:pPr>
              <w:spacing w:after="0" w:line="240" w:lineRule="auto"/>
              <w:jc w:val="both"/>
              <w:rPr>
                <w:rFonts w:ascii="Sylfaen" w:eastAsia="Times New Roman" w:hAnsi="Sylfaen" w:cs="Times New Roman"/>
                <w:b/>
              </w:rPr>
            </w:pPr>
            <w:r w:rsidRPr="00457D0D">
              <w:rPr>
                <w:rFonts w:ascii="Sylfaen" w:eastAsia="Times New Roman" w:hAnsi="Sylfaen" w:cs="Sylfaen"/>
                <w:b/>
                <w:bCs/>
              </w:rPr>
              <w:t>საჯარო</w:t>
            </w:r>
            <w:r w:rsidRPr="00457D0D">
              <w:rPr>
                <w:rFonts w:ascii="Sylfaen" w:eastAsia="Times New Roman" w:hAnsi="Sylfaen" w:cs="Arial Cyr"/>
                <w:b/>
                <w:bCs/>
              </w:rPr>
              <w:t xml:space="preserve"> </w:t>
            </w:r>
            <w:r w:rsidRPr="00457D0D">
              <w:rPr>
                <w:rFonts w:ascii="Sylfaen" w:eastAsia="Times New Roman" w:hAnsi="Sylfaen" w:cs="Sylfaen"/>
                <w:b/>
                <w:bCs/>
              </w:rPr>
              <w:t>მოხელეთა</w:t>
            </w:r>
            <w:r w:rsidRPr="00457D0D">
              <w:rPr>
                <w:rFonts w:ascii="Sylfaen" w:eastAsia="Times New Roman" w:hAnsi="Sylfaen" w:cs="Arial Cyr"/>
                <w:b/>
                <w:bCs/>
              </w:rPr>
              <w:t xml:space="preserve"> </w:t>
            </w:r>
            <w:r w:rsidRPr="00457D0D">
              <w:rPr>
                <w:rFonts w:ascii="Sylfaen" w:eastAsia="Times New Roman" w:hAnsi="Sylfaen" w:cs="Sylfaen"/>
                <w:b/>
                <w:bCs/>
              </w:rPr>
              <w:t>პროფესიული</w:t>
            </w:r>
            <w:r w:rsidRPr="00457D0D">
              <w:rPr>
                <w:rFonts w:ascii="Sylfaen" w:eastAsia="Times New Roman" w:hAnsi="Sylfaen" w:cs="Arial Cyr"/>
                <w:b/>
                <w:bCs/>
              </w:rPr>
              <w:t xml:space="preserve"> </w:t>
            </w:r>
            <w:r w:rsidRPr="00457D0D">
              <w:rPr>
                <w:rFonts w:ascii="Sylfaen" w:eastAsia="Times New Roman" w:hAnsi="Sylfaen" w:cs="Sylfaen"/>
                <w:b/>
                <w:bCs/>
              </w:rPr>
              <w:t>სწავლება</w:t>
            </w:r>
          </w:p>
        </w:tc>
        <w:tc>
          <w:tcPr>
            <w:tcW w:w="2761" w:type="pct"/>
            <w:gridSpan w:val="3"/>
          </w:tcPr>
          <w:p w:rsidR="004C1744" w:rsidRPr="00457D0D" w:rsidRDefault="004C1744" w:rsidP="00A62208">
            <w:pPr>
              <w:pStyle w:val="TableParagraph"/>
              <w:kinsoku w:val="0"/>
              <w:overflowPunct w:val="0"/>
              <w:spacing w:before="95"/>
              <w:rPr>
                <w:b/>
                <w:sz w:val="22"/>
                <w:szCs w:val="22"/>
              </w:rPr>
            </w:pPr>
            <w:r w:rsidRPr="00457D0D">
              <w:rPr>
                <w:rFonts w:eastAsia="Times New Roman"/>
                <w:b/>
                <w:bCs/>
                <w:sz w:val="22"/>
                <w:szCs w:val="22"/>
              </w:rPr>
              <w:t>საკანონმდებლო</w:t>
            </w:r>
            <w:r w:rsidRPr="00457D0D">
              <w:rPr>
                <w:rFonts w:eastAsia="Times New Roman" w:cs="Arial Cyr"/>
                <w:b/>
                <w:bCs/>
                <w:sz w:val="22"/>
                <w:szCs w:val="22"/>
              </w:rPr>
              <w:t xml:space="preserve"> </w:t>
            </w:r>
            <w:r w:rsidRPr="00457D0D">
              <w:rPr>
                <w:rFonts w:eastAsia="Times New Roman"/>
                <w:b/>
                <w:bCs/>
                <w:sz w:val="22"/>
                <w:szCs w:val="22"/>
              </w:rPr>
              <w:t>და</w:t>
            </w:r>
            <w:r w:rsidRPr="00457D0D">
              <w:rPr>
                <w:rFonts w:eastAsia="Times New Roman" w:cs="Arial Cyr"/>
                <w:b/>
                <w:bCs/>
                <w:sz w:val="22"/>
                <w:szCs w:val="22"/>
              </w:rPr>
              <w:t xml:space="preserve"> </w:t>
            </w:r>
            <w:r w:rsidRPr="00457D0D">
              <w:rPr>
                <w:rFonts w:eastAsia="Times New Roman"/>
                <w:b/>
                <w:bCs/>
                <w:sz w:val="22"/>
                <w:szCs w:val="22"/>
              </w:rPr>
              <w:t>აღმასრულებელი</w:t>
            </w:r>
            <w:r w:rsidRPr="00457D0D">
              <w:rPr>
                <w:rFonts w:eastAsia="Times New Roman" w:cs="Times New Roman"/>
                <w:b/>
                <w:bCs/>
                <w:sz w:val="22"/>
                <w:szCs w:val="22"/>
              </w:rPr>
              <w:t xml:space="preserve"> </w:t>
            </w:r>
            <w:r w:rsidRPr="00457D0D">
              <w:rPr>
                <w:rFonts w:eastAsia="Times New Roman"/>
                <w:b/>
                <w:bCs/>
                <w:sz w:val="22"/>
                <w:szCs w:val="22"/>
              </w:rPr>
              <w:t>ხელისუფლების</w:t>
            </w:r>
            <w:r w:rsidRPr="00457D0D">
              <w:rPr>
                <w:rFonts w:eastAsia="Times New Roman" w:cs="Arial Cyr"/>
                <w:b/>
                <w:bCs/>
                <w:sz w:val="22"/>
                <w:szCs w:val="22"/>
              </w:rPr>
              <w:t xml:space="preserve"> </w:t>
            </w:r>
            <w:r w:rsidRPr="00457D0D">
              <w:rPr>
                <w:rFonts w:eastAsia="Times New Roman"/>
                <w:b/>
                <w:bCs/>
                <w:sz w:val="22"/>
                <w:szCs w:val="22"/>
              </w:rPr>
              <w:t>საქმიანობის</w:t>
            </w:r>
            <w:r w:rsidRPr="00457D0D">
              <w:rPr>
                <w:rFonts w:eastAsia="Times New Roman" w:cs="Arial Cyr"/>
                <w:b/>
                <w:bCs/>
                <w:sz w:val="22"/>
                <w:szCs w:val="22"/>
              </w:rPr>
              <w:t xml:space="preserve"> </w:t>
            </w:r>
            <w:r w:rsidRPr="00457D0D">
              <w:rPr>
                <w:rFonts w:eastAsia="Times New Roman"/>
                <w:b/>
                <w:bCs/>
                <w:sz w:val="22"/>
                <w:szCs w:val="22"/>
              </w:rPr>
              <w:t>უზრუნველყოფა</w:t>
            </w:r>
          </w:p>
        </w:tc>
      </w:tr>
      <w:tr w:rsidR="00F218AE" w:rsidRPr="00457D0D" w:rsidTr="006B07D1">
        <w:trPr>
          <w:trHeight w:val="620"/>
        </w:trPr>
        <w:tc>
          <w:tcPr>
            <w:tcW w:w="769" w:type="pct"/>
            <w:vMerge w:val="restart"/>
          </w:tcPr>
          <w:p w:rsidR="00F218AE" w:rsidRPr="00BC7ACC" w:rsidRDefault="00F218AE" w:rsidP="00A62208">
            <w:pPr>
              <w:spacing w:after="0" w:line="240" w:lineRule="auto"/>
              <w:rPr>
                <w:rFonts w:ascii="Sylfaen" w:hAnsi="Sylfaen"/>
              </w:rPr>
            </w:pPr>
            <w:r w:rsidRPr="00BC7ACC">
              <w:rPr>
                <w:rFonts w:ascii="Sylfaen" w:hAnsi="Sylfaen" w:cs="Sylfaen"/>
                <w:lang w:val="ka-GE"/>
              </w:rPr>
              <w:t>ქვეპროგრამის განმახორციელებელი</w:t>
            </w:r>
          </w:p>
        </w:tc>
        <w:tc>
          <w:tcPr>
            <w:tcW w:w="4231" w:type="pct"/>
            <w:gridSpan w:val="5"/>
            <w:vMerge w:val="restart"/>
            <w:tcMar>
              <w:left w:w="108" w:type="dxa"/>
            </w:tcMar>
          </w:tcPr>
          <w:p w:rsidR="00F218AE" w:rsidRPr="00457D0D" w:rsidRDefault="00F218AE" w:rsidP="00A62208">
            <w:pPr>
              <w:spacing w:after="0" w:line="240" w:lineRule="auto"/>
              <w:rPr>
                <w:rFonts w:ascii="Sylfaen" w:eastAsia="Times New Roman" w:hAnsi="Sylfaen" w:cs="Times New Roman"/>
                <w:b/>
                <w:lang w:val="ka-GE"/>
              </w:rPr>
            </w:pPr>
            <w:r w:rsidRPr="00457D0D">
              <w:rPr>
                <w:rFonts w:ascii="Sylfaen" w:eastAsia="Times New Roman" w:hAnsi="Sylfaen" w:cs="Times New Roman"/>
                <w:b/>
              </w:rPr>
              <w:t xml:space="preserve">  </w:t>
            </w:r>
          </w:p>
          <w:p w:rsidR="00F218AE" w:rsidRPr="00457D0D" w:rsidRDefault="00F218AE" w:rsidP="00A62208">
            <w:pPr>
              <w:spacing w:after="0" w:line="240" w:lineRule="auto"/>
              <w:rPr>
                <w:rFonts w:ascii="Sylfaen" w:hAnsi="Sylfaen" w:cs="Calibri"/>
                <w:lang w:val="ka-GE"/>
              </w:rPr>
            </w:pPr>
            <w:r w:rsidRPr="00457D0D">
              <w:rPr>
                <w:rFonts w:ascii="Sylfaen" w:eastAsia="Times New Roman" w:hAnsi="Sylfaen" w:cs="Sylfaen"/>
                <w:b/>
                <w:bCs/>
              </w:rPr>
              <w:t>მუნიციპალიტეტის</w:t>
            </w:r>
            <w:r w:rsidRPr="00457D0D">
              <w:rPr>
                <w:rFonts w:ascii="Sylfaen" w:eastAsia="Times New Roman" w:hAnsi="Sylfaen" w:cs="Arial Cyr"/>
                <w:b/>
                <w:bCs/>
              </w:rPr>
              <w:t xml:space="preserve"> </w:t>
            </w:r>
            <w:r w:rsidRPr="00457D0D">
              <w:rPr>
                <w:rFonts w:ascii="Sylfaen" w:eastAsia="Times New Roman" w:hAnsi="Sylfaen" w:cs="Sylfaen"/>
                <w:b/>
                <w:bCs/>
              </w:rPr>
              <w:t>მერია</w:t>
            </w:r>
          </w:p>
          <w:p w:rsidR="00F218AE" w:rsidRPr="00457D0D" w:rsidRDefault="00F218AE" w:rsidP="00A62208">
            <w:pPr>
              <w:pStyle w:val="TableParagraph"/>
              <w:kinsoku w:val="0"/>
              <w:overflowPunct w:val="0"/>
              <w:spacing w:line="259" w:lineRule="auto"/>
              <w:ind w:right="231"/>
              <w:rPr>
                <w:sz w:val="22"/>
                <w:szCs w:val="22"/>
              </w:rPr>
            </w:pPr>
          </w:p>
        </w:tc>
      </w:tr>
      <w:tr w:rsidR="00F218AE" w:rsidRPr="00457D0D" w:rsidTr="006B07D1">
        <w:trPr>
          <w:trHeight w:val="485"/>
        </w:trPr>
        <w:tc>
          <w:tcPr>
            <w:tcW w:w="769" w:type="pct"/>
            <w:vMerge/>
            <w:vAlign w:val="center"/>
          </w:tcPr>
          <w:p w:rsidR="00F218AE" w:rsidRPr="00BC7ACC" w:rsidRDefault="00F218AE" w:rsidP="00A62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p>
        </w:tc>
        <w:tc>
          <w:tcPr>
            <w:tcW w:w="4231" w:type="pct"/>
            <w:gridSpan w:val="5"/>
            <w:vMerge/>
            <w:tcMar>
              <w:left w:w="108" w:type="dxa"/>
            </w:tcMar>
            <w:vAlign w:val="center"/>
          </w:tcPr>
          <w:p w:rsidR="00F218AE" w:rsidRPr="00457D0D" w:rsidRDefault="00F218AE" w:rsidP="00A62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lang w:val="ka-GE"/>
              </w:rPr>
            </w:pPr>
          </w:p>
        </w:tc>
      </w:tr>
      <w:tr w:rsidR="004C1744" w:rsidRPr="00457D0D" w:rsidTr="002D7B8B">
        <w:trPr>
          <w:trHeight w:val="971"/>
        </w:trPr>
        <w:tc>
          <w:tcPr>
            <w:tcW w:w="769" w:type="pct"/>
            <w:vAlign w:val="center"/>
          </w:tcPr>
          <w:p w:rsidR="004C1744" w:rsidRPr="00BC7ACC" w:rsidRDefault="004C1744" w:rsidP="00A62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r w:rsidRPr="00BC7ACC">
              <w:rPr>
                <w:rFonts w:ascii="Sylfaen" w:eastAsia="Sylfaen" w:hAnsi="Sylfaen" w:cs="Times New Roman"/>
                <w:lang w:val="ka-GE"/>
              </w:rPr>
              <w:t>ქვე</w:t>
            </w:r>
            <w:r w:rsidRPr="00BC7ACC">
              <w:rPr>
                <w:rFonts w:ascii="Sylfaen" w:eastAsia="Sylfaen" w:hAnsi="Sylfaen" w:cs="Times New Roman"/>
              </w:rPr>
              <w:t>პროგრამის  მიზანი</w:t>
            </w:r>
          </w:p>
        </w:tc>
        <w:tc>
          <w:tcPr>
            <w:tcW w:w="4231" w:type="pct"/>
            <w:gridSpan w:val="5"/>
            <w:tcMar>
              <w:left w:w="108" w:type="dxa"/>
            </w:tcMar>
          </w:tcPr>
          <w:p w:rsidR="004C1744" w:rsidRPr="00457D0D" w:rsidRDefault="00D71701" w:rsidP="00EF1D7D">
            <w:pPr>
              <w:pStyle w:val="TableParagraph"/>
              <w:kinsoku w:val="0"/>
              <w:overflowPunct w:val="0"/>
              <w:rPr>
                <w:sz w:val="22"/>
                <w:szCs w:val="22"/>
              </w:rPr>
            </w:pPr>
            <w:r w:rsidRPr="00457D0D">
              <w:rPr>
                <w:spacing w:val="-1"/>
                <w:sz w:val="22"/>
                <w:szCs w:val="22"/>
                <w:lang w:val="ka-GE"/>
              </w:rPr>
              <w:t xml:space="preserve">     </w:t>
            </w:r>
            <w:r w:rsidR="004C1744" w:rsidRPr="00457D0D">
              <w:rPr>
                <w:spacing w:val="-1"/>
                <w:sz w:val="22"/>
                <w:szCs w:val="22"/>
              </w:rPr>
              <w:t>მოხელეთა კვალიფიკაციის ამაღლება, შესაბამისი ცოდნისა და პრაქტიკული უნარ-ჩვევების გაღრმავება-გამომუშავება, მათთვის დაკისრებული მოვალეობების ეფექტიანად შესრულების ხელშეწყობის მიზნით.</w:t>
            </w:r>
          </w:p>
        </w:tc>
      </w:tr>
      <w:tr w:rsidR="004C1744" w:rsidRPr="00457D0D" w:rsidTr="002D7B8B">
        <w:trPr>
          <w:trHeight w:val="440"/>
        </w:trPr>
        <w:tc>
          <w:tcPr>
            <w:tcW w:w="769" w:type="pct"/>
            <w:vAlign w:val="center"/>
          </w:tcPr>
          <w:p w:rsidR="004C1744" w:rsidRPr="00BC7ACC" w:rsidRDefault="004C1744" w:rsidP="00A62208">
            <w:pPr>
              <w:pStyle w:val="TableParagraph"/>
              <w:kinsoku w:val="0"/>
              <w:overflowPunct w:val="0"/>
              <w:rPr>
                <w:rFonts w:eastAsia="Sylfaen" w:cs="Times New Roman"/>
                <w:sz w:val="22"/>
                <w:szCs w:val="22"/>
                <w:lang w:val="ka-GE"/>
              </w:rPr>
            </w:pPr>
            <w:r w:rsidRPr="00BC7ACC">
              <w:rPr>
                <w:rFonts w:eastAsia="Sylfaen"/>
                <w:sz w:val="22"/>
                <w:szCs w:val="22"/>
                <w:lang w:val="ka-GE"/>
              </w:rPr>
              <w:lastRenderedPageBreak/>
              <w:t xml:space="preserve">ქვეპროგრამის აღწერა </w:t>
            </w:r>
          </w:p>
        </w:tc>
        <w:tc>
          <w:tcPr>
            <w:tcW w:w="4231" w:type="pct"/>
            <w:gridSpan w:val="5"/>
            <w:tcMar>
              <w:left w:w="108" w:type="dxa"/>
            </w:tcMar>
          </w:tcPr>
          <w:p w:rsidR="004C1744" w:rsidRPr="00457D0D" w:rsidRDefault="00B4397A" w:rsidP="00EE68B2">
            <w:pPr>
              <w:pStyle w:val="TableParagraph"/>
              <w:kinsoku w:val="0"/>
              <w:overflowPunct w:val="0"/>
              <w:jc w:val="both"/>
              <w:rPr>
                <w:spacing w:val="21"/>
                <w:sz w:val="22"/>
                <w:szCs w:val="22"/>
                <w:lang w:val="ka-GE"/>
              </w:rPr>
            </w:pPr>
            <w:r w:rsidRPr="00457D0D">
              <w:rPr>
                <w:spacing w:val="-1"/>
                <w:sz w:val="22"/>
                <w:szCs w:val="22"/>
                <w:lang w:val="ka-GE"/>
              </w:rPr>
              <w:t xml:space="preserve"> </w:t>
            </w:r>
            <w:r w:rsidR="00D94799" w:rsidRPr="00457D0D">
              <w:rPr>
                <w:spacing w:val="-1"/>
                <w:sz w:val="22"/>
                <w:szCs w:val="22"/>
                <w:lang w:val="ka-GE"/>
              </w:rPr>
              <w:t xml:space="preserve"> </w:t>
            </w:r>
            <w:r w:rsidRPr="00457D0D">
              <w:rPr>
                <w:spacing w:val="-1"/>
                <w:sz w:val="22"/>
                <w:szCs w:val="22"/>
                <w:lang w:val="ka-GE"/>
              </w:rPr>
              <w:t xml:space="preserve"> </w:t>
            </w:r>
            <w:r w:rsidR="00671125" w:rsidRPr="00457D0D">
              <w:rPr>
                <w:spacing w:val="-1"/>
                <w:sz w:val="22"/>
                <w:szCs w:val="22"/>
                <w:lang w:val="ka-GE"/>
              </w:rPr>
              <w:t xml:space="preserve"> </w:t>
            </w:r>
            <w:r w:rsidR="004C1744" w:rsidRPr="00457D0D">
              <w:rPr>
                <w:spacing w:val="-1"/>
                <w:sz w:val="22"/>
                <w:szCs w:val="22"/>
              </w:rPr>
              <w:t>საჯარო</w:t>
            </w:r>
            <w:r w:rsidR="004C1744" w:rsidRPr="00457D0D">
              <w:rPr>
                <w:spacing w:val="-6"/>
                <w:sz w:val="22"/>
                <w:szCs w:val="22"/>
              </w:rPr>
              <w:t xml:space="preserve"> </w:t>
            </w:r>
            <w:r w:rsidR="004C1744" w:rsidRPr="00457D0D">
              <w:rPr>
                <w:spacing w:val="-1"/>
                <w:sz w:val="22"/>
                <w:szCs w:val="22"/>
              </w:rPr>
              <w:t>მოხელეებისთვის</w:t>
            </w:r>
            <w:r w:rsidR="004C1744" w:rsidRPr="00457D0D">
              <w:rPr>
                <w:spacing w:val="-7"/>
                <w:sz w:val="22"/>
                <w:szCs w:val="22"/>
              </w:rPr>
              <w:t xml:space="preserve"> </w:t>
            </w:r>
            <w:r w:rsidR="004C1744" w:rsidRPr="00457D0D">
              <w:rPr>
                <w:spacing w:val="-1"/>
                <w:sz w:val="22"/>
                <w:szCs w:val="22"/>
              </w:rPr>
              <w:t>დაკისრებული</w:t>
            </w:r>
            <w:r w:rsidR="004C1744" w:rsidRPr="00457D0D">
              <w:rPr>
                <w:spacing w:val="-8"/>
                <w:sz w:val="22"/>
                <w:szCs w:val="22"/>
              </w:rPr>
              <w:t xml:space="preserve"> </w:t>
            </w:r>
            <w:r w:rsidR="004C1744" w:rsidRPr="00457D0D">
              <w:rPr>
                <w:spacing w:val="-1"/>
                <w:sz w:val="22"/>
                <w:szCs w:val="22"/>
              </w:rPr>
              <w:t>მოვალეობების</w:t>
            </w:r>
            <w:r w:rsidR="004C1744" w:rsidRPr="00457D0D">
              <w:rPr>
                <w:spacing w:val="-6"/>
                <w:sz w:val="22"/>
                <w:szCs w:val="22"/>
              </w:rPr>
              <w:t xml:space="preserve"> </w:t>
            </w:r>
            <w:r w:rsidR="004C1744" w:rsidRPr="00457D0D">
              <w:rPr>
                <w:spacing w:val="-1"/>
                <w:sz w:val="22"/>
                <w:szCs w:val="22"/>
              </w:rPr>
              <w:t>ეფექტიანად</w:t>
            </w:r>
            <w:r w:rsidR="004C1744" w:rsidRPr="00457D0D">
              <w:rPr>
                <w:spacing w:val="-8"/>
                <w:sz w:val="22"/>
                <w:szCs w:val="22"/>
              </w:rPr>
              <w:t xml:space="preserve"> </w:t>
            </w:r>
            <w:r w:rsidR="004C1744" w:rsidRPr="00457D0D">
              <w:rPr>
                <w:spacing w:val="-1"/>
                <w:sz w:val="22"/>
                <w:szCs w:val="22"/>
              </w:rPr>
              <w:t>შესრულების</w:t>
            </w:r>
            <w:r w:rsidR="004C1744" w:rsidRPr="00457D0D">
              <w:rPr>
                <w:spacing w:val="-1"/>
                <w:sz w:val="22"/>
                <w:szCs w:val="22"/>
                <w:lang w:val="ka-GE"/>
              </w:rPr>
              <w:t xml:space="preserve"> </w:t>
            </w:r>
            <w:r w:rsidR="004C1744" w:rsidRPr="00457D0D">
              <w:rPr>
                <w:spacing w:val="-1"/>
                <w:sz w:val="22"/>
                <w:szCs w:val="22"/>
              </w:rPr>
              <w:t>ხელშეწყობის,</w:t>
            </w:r>
            <w:r w:rsidR="004C1744" w:rsidRPr="00457D0D">
              <w:rPr>
                <w:spacing w:val="-8"/>
                <w:sz w:val="22"/>
                <w:szCs w:val="22"/>
              </w:rPr>
              <w:t xml:space="preserve"> </w:t>
            </w:r>
            <w:r w:rsidR="004C1744" w:rsidRPr="00457D0D">
              <w:rPr>
                <w:sz w:val="22"/>
                <w:szCs w:val="22"/>
              </w:rPr>
              <w:t>მათი</w:t>
            </w:r>
            <w:r w:rsidR="004C1744" w:rsidRPr="00457D0D">
              <w:rPr>
                <w:spacing w:val="-8"/>
                <w:sz w:val="22"/>
                <w:szCs w:val="22"/>
              </w:rPr>
              <w:t xml:space="preserve"> </w:t>
            </w:r>
            <w:r w:rsidR="004C1744" w:rsidRPr="00457D0D">
              <w:rPr>
                <w:spacing w:val="-1"/>
                <w:sz w:val="22"/>
                <w:szCs w:val="22"/>
              </w:rPr>
              <w:t>შესაძლებლობების</w:t>
            </w:r>
            <w:r w:rsidR="004C1744" w:rsidRPr="00457D0D">
              <w:rPr>
                <w:spacing w:val="-8"/>
                <w:sz w:val="22"/>
                <w:szCs w:val="22"/>
              </w:rPr>
              <w:t xml:space="preserve"> </w:t>
            </w:r>
            <w:r w:rsidR="004C1744" w:rsidRPr="00457D0D">
              <w:rPr>
                <w:spacing w:val="-1"/>
                <w:sz w:val="22"/>
                <w:szCs w:val="22"/>
              </w:rPr>
              <w:t>გამოვლენის,</w:t>
            </w:r>
            <w:r w:rsidR="004C1744" w:rsidRPr="00457D0D">
              <w:rPr>
                <w:spacing w:val="-7"/>
                <w:sz w:val="22"/>
                <w:szCs w:val="22"/>
              </w:rPr>
              <w:t xml:space="preserve"> </w:t>
            </w:r>
            <w:r w:rsidR="004C1744" w:rsidRPr="00457D0D">
              <w:rPr>
                <w:spacing w:val="-1"/>
                <w:sz w:val="22"/>
                <w:szCs w:val="22"/>
              </w:rPr>
              <w:t>პოტენციური</w:t>
            </w:r>
            <w:r w:rsidR="004C1744" w:rsidRPr="00457D0D">
              <w:rPr>
                <w:spacing w:val="-9"/>
                <w:sz w:val="22"/>
                <w:szCs w:val="22"/>
              </w:rPr>
              <w:t xml:space="preserve"> </w:t>
            </w:r>
            <w:r w:rsidR="004C1744" w:rsidRPr="00457D0D">
              <w:rPr>
                <w:spacing w:val="-1"/>
                <w:sz w:val="22"/>
                <w:szCs w:val="22"/>
              </w:rPr>
              <w:t>სირთულეების</w:t>
            </w:r>
            <w:r w:rsidR="004C1744" w:rsidRPr="00457D0D">
              <w:rPr>
                <w:spacing w:val="-7"/>
                <w:sz w:val="22"/>
                <w:szCs w:val="22"/>
              </w:rPr>
              <w:t xml:space="preserve"> </w:t>
            </w:r>
            <w:r w:rsidR="004C1744" w:rsidRPr="00457D0D">
              <w:rPr>
                <w:spacing w:val="-1"/>
                <w:sz w:val="22"/>
                <w:szCs w:val="22"/>
              </w:rPr>
              <w:t>იდენტიფიცირებისა</w:t>
            </w:r>
            <w:r w:rsidR="004C1744" w:rsidRPr="00457D0D">
              <w:rPr>
                <w:spacing w:val="-8"/>
                <w:sz w:val="22"/>
                <w:szCs w:val="22"/>
              </w:rPr>
              <w:t xml:space="preserve"> </w:t>
            </w:r>
            <w:r w:rsidR="004C1744" w:rsidRPr="00457D0D">
              <w:rPr>
                <w:sz w:val="22"/>
                <w:szCs w:val="22"/>
              </w:rPr>
              <w:t>და</w:t>
            </w:r>
            <w:r w:rsidR="004C1744" w:rsidRPr="00457D0D">
              <w:rPr>
                <w:spacing w:val="-8"/>
                <w:sz w:val="22"/>
                <w:szCs w:val="22"/>
              </w:rPr>
              <w:t xml:space="preserve"> </w:t>
            </w:r>
            <w:r w:rsidR="004C1744" w:rsidRPr="00457D0D">
              <w:rPr>
                <w:spacing w:val="-1"/>
                <w:sz w:val="22"/>
                <w:szCs w:val="22"/>
              </w:rPr>
              <w:t>მოგვარების</w:t>
            </w:r>
            <w:r w:rsidR="004C1744" w:rsidRPr="00457D0D">
              <w:rPr>
                <w:spacing w:val="-8"/>
                <w:sz w:val="22"/>
                <w:szCs w:val="22"/>
                <w:lang w:val="ka-GE"/>
              </w:rPr>
              <w:t xml:space="preserve">      </w:t>
            </w:r>
            <w:r w:rsidR="004C1744" w:rsidRPr="00457D0D">
              <w:rPr>
                <w:spacing w:val="-1"/>
                <w:sz w:val="22"/>
                <w:szCs w:val="22"/>
              </w:rPr>
              <w:t>სტრატეგიების</w:t>
            </w:r>
            <w:r w:rsidR="004C1744" w:rsidRPr="00457D0D">
              <w:rPr>
                <w:spacing w:val="-8"/>
                <w:sz w:val="22"/>
                <w:szCs w:val="22"/>
              </w:rPr>
              <w:t xml:space="preserve"> </w:t>
            </w:r>
            <w:r w:rsidR="004C1744" w:rsidRPr="00457D0D">
              <w:rPr>
                <w:spacing w:val="-1"/>
                <w:sz w:val="22"/>
                <w:szCs w:val="22"/>
              </w:rPr>
              <w:t>დაგეგმვის</w:t>
            </w:r>
            <w:r w:rsidR="004C1744" w:rsidRPr="00457D0D">
              <w:rPr>
                <w:spacing w:val="-8"/>
                <w:sz w:val="22"/>
                <w:szCs w:val="22"/>
              </w:rPr>
              <w:t xml:space="preserve"> </w:t>
            </w:r>
            <w:r w:rsidR="004C1744" w:rsidRPr="00457D0D">
              <w:rPr>
                <w:spacing w:val="-1"/>
                <w:sz w:val="22"/>
                <w:szCs w:val="22"/>
              </w:rPr>
              <w:t>მიზნით</w:t>
            </w:r>
            <w:r w:rsidR="004C1744" w:rsidRPr="00457D0D">
              <w:rPr>
                <w:spacing w:val="-7"/>
                <w:sz w:val="22"/>
                <w:szCs w:val="22"/>
              </w:rPr>
              <w:t xml:space="preserve"> </w:t>
            </w:r>
            <w:r w:rsidRPr="00457D0D">
              <w:rPr>
                <w:spacing w:val="-1"/>
                <w:sz w:val="22"/>
                <w:szCs w:val="22"/>
                <w:lang w:val="ka-GE"/>
              </w:rPr>
              <w:t xml:space="preserve">    </w:t>
            </w:r>
            <w:r w:rsidRPr="00457D0D">
              <w:rPr>
                <w:spacing w:val="-1"/>
                <w:sz w:val="22"/>
                <w:szCs w:val="22"/>
              </w:rPr>
              <w:t>მუნიციპალიტეტი</w:t>
            </w:r>
            <w:r w:rsidRPr="00457D0D">
              <w:rPr>
                <w:spacing w:val="-9"/>
                <w:sz w:val="22"/>
                <w:szCs w:val="22"/>
              </w:rPr>
              <w:t xml:space="preserve"> </w:t>
            </w:r>
            <w:r w:rsidR="004C1744" w:rsidRPr="00457D0D">
              <w:rPr>
                <w:spacing w:val="-1"/>
                <w:sz w:val="22"/>
                <w:szCs w:val="22"/>
              </w:rPr>
              <w:t>უზრუნველყოფს</w:t>
            </w:r>
            <w:r w:rsidR="004C1744" w:rsidRPr="00457D0D">
              <w:rPr>
                <w:spacing w:val="-8"/>
                <w:sz w:val="22"/>
                <w:szCs w:val="22"/>
              </w:rPr>
              <w:t xml:space="preserve"> </w:t>
            </w:r>
            <w:r w:rsidR="004C1744" w:rsidRPr="00457D0D">
              <w:rPr>
                <w:spacing w:val="-1"/>
                <w:sz w:val="22"/>
                <w:szCs w:val="22"/>
              </w:rPr>
              <w:t>კვალიფიკაციის</w:t>
            </w:r>
            <w:r w:rsidR="004C1744" w:rsidRPr="00457D0D">
              <w:rPr>
                <w:spacing w:val="-1"/>
                <w:sz w:val="22"/>
                <w:szCs w:val="22"/>
                <w:lang w:val="ka-GE"/>
              </w:rPr>
              <w:t xml:space="preserve">  </w:t>
            </w:r>
            <w:r w:rsidR="004C1744" w:rsidRPr="00457D0D">
              <w:rPr>
                <w:spacing w:val="-1"/>
                <w:sz w:val="22"/>
                <w:szCs w:val="22"/>
              </w:rPr>
              <w:t>ამაღლების</w:t>
            </w:r>
            <w:r w:rsidR="004C1744" w:rsidRPr="00457D0D">
              <w:rPr>
                <w:spacing w:val="-7"/>
                <w:sz w:val="22"/>
                <w:szCs w:val="22"/>
              </w:rPr>
              <w:t xml:space="preserve"> </w:t>
            </w:r>
            <w:r w:rsidR="004C1744" w:rsidRPr="00457D0D">
              <w:rPr>
                <w:spacing w:val="-1"/>
                <w:sz w:val="22"/>
                <w:szCs w:val="22"/>
              </w:rPr>
              <w:t>მოქნილი</w:t>
            </w:r>
            <w:r w:rsidR="004C1744" w:rsidRPr="00457D0D">
              <w:rPr>
                <w:spacing w:val="-8"/>
                <w:sz w:val="22"/>
                <w:szCs w:val="22"/>
              </w:rPr>
              <w:t xml:space="preserve"> </w:t>
            </w:r>
            <w:r w:rsidR="004C1744" w:rsidRPr="00457D0D">
              <w:rPr>
                <w:spacing w:val="-1"/>
                <w:sz w:val="22"/>
                <w:szCs w:val="22"/>
              </w:rPr>
              <w:t>სისტემის</w:t>
            </w:r>
            <w:r w:rsidR="004C1744" w:rsidRPr="00457D0D">
              <w:rPr>
                <w:spacing w:val="-6"/>
                <w:sz w:val="22"/>
                <w:szCs w:val="22"/>
              </w:rPr>
              <w:t xml:space="preserve"> </w:t>
            </w:r>
            <w:r w:rsidR="004C1744" w:rsidRPr="00457D0D">
              <w:rPr>
                <w:spacing w:val="-1"/>
                <w:sz w:val="22"/>
                <w:szCs w:val="22"/>
              </w:rPr>
              <w:t>ჩამოყალიბებას.</w:t>
            </w:r>
          </w:p>
          <w:p w:rsidR="004C1744" w:rsidRPr="00457D0D" w:rsidRDefault="002B03EE" w:rsidP="002B03EE">
            <w:pPr>
              <w:pStyle w:val="TableParagraph"/>
              <w:kinsoku w:val="0"/>
              <w:overflowPunct w:val="0"/>
              <w:jc w:val="both"/>
              <w:rPr>
                <w:spacing w:val="-1"/>
                <w:sz w:val="22"/>
                <w:szCs w:val="22"/>
              </w:rPr>
            </w:pPr>
            <w:r w:rsidRPr="00457D0D">
              <w:rPr>
                <w:spacing w:val="-1"/>
                <w:sz w:val="22"/>
                <w:szCs w:val="22"/>
                <w:lang w:val="ka-GE"/>
              </w:rPr>
              <w:t xml:space="preserve">   </w:t>
            </w:r>
            <w:r w:rsidR="004C1744" w:rsidRPr="00457D0D">
              <w:rPr>
                <w:spacing w:val="-1"/>
                <w:sz w:val="22"/>
                <w:szCs w:val="22"/>
              </w:rPr>
              <w:t>პროგრამით განსაზღვრულია მუნიციპალიტეტში დასაქმებული საჯარო მოხელეების</w:t>
            </w:r>
            <w:r w:rsidRPr="00457D0D">
              <w:rPr>
                <w:spacing w:val="-1"/>
                <w:sz w:val="22"/>
                <w:szCs w:val="22"/>
              </w:rPr>
              <w:t xml:space="preserve"> </w:t>
            </w:r>
            <w:r w:rsidR="004C1744" w:rsidRPr="00457D0D">
              <w:rPr>
                <w:spacing w:val="-1"/>
                <w:sz w:val="22"/>
                <w:szCs w:val="22"/>
              </w:rPr>
              <w:t>გადამზადება სხვადასხვა სფეროში.</w:t>
            </w:r>
          </w:p>
          <w:p w:rsidR="00293FEE" w:rsidRPr="00457D0D" w:rsidRDefault="002B03EE" w:rsidP="002B03EE">
            <w:pPr>
              <w:pStyle w:val="TableParagraph"/>
              <w:kinsoku w:val="0"/>
              <w:overflowPunct w:val="0"/>
              <w:jc w:val="both"/>
              <w:rPr>
                <w:spacing w:val="-1"/>
                <w:sz w:val="22"/>
                <w:szCs w:val="22"/>
              </w:rPr>
            </w:pPr>
            <w:r w:rsidRPr="00457D0D">
              <w:rPr>
                <w:spacing w:val="-1"/>
                <w:sz w:val="22"/>
                <w:szCs w:val="22"/>
                <w:lang w:val="ka-GE"/>
              </w:rPr>
              <w:t xml:space="preserve">    </w:t>
            </w:r>
            <w:r w:rsidR="00293FEE" w:rsidRPr="00457D0D">
              <w:rPr>
                <w:spacing w:val="-1"/>
                <w:sz w:val="22"/>
                <w:szCs w:val="22"/>
              </w:rPr>
              <w:t>გადამზადების  პროცესი შედგება სამი ეტაპისაგან: მოსამზადებელი ეტაპი, გადამზადების ეტაპი და შედეგების მონიტორინგი. გადამზადების მიზნით ხორციელდება შემდეგი აქტივობები:</w:t>
            </w:r>
          </w:p>
          <w:p w:rsidR="00293FEE" w:rsidRPr="00457D0D" w:rsidRDefault="00293FEE" w:rsidP="00293FEE">
            <w:pPr>
              <w:pStyle w:val="TableParagraph"/>
              <w:kinsoku w:val="0"/>
              <w:overflowPunct w:val="0"/>
              <w:spacing w:before="2" w:line="259" w:lineRule="auto"/>
              <w:ind w:left="179"/>
              <w:jc w:val="both"/>
              <w:rPr>
                <w:sz w:val="22"/>
                <w:szCs w:val="22"/>
              </w:rPr>
            </w:pPr>
            <w:r w:rsidRPr="00457D0D">
              <w:rPr>
                <w:sz w:val="22"/>
                <w:szCs w:val="22"/>
              </w:rPr>
              <w:t xml:space="preserve"> 1. </w:t>
            </w:r>
            <w:r w:rsidR="0037362A">
              <w:rPr>
                <w:sz w:val="22"/>
                <w:szCs w:val="22"/>
                <w:lang w:val="ka-GE"/>
              </w:rPr>
              <w:t xml:space="preserve"> </w:t>
            </w:r>
            <w:r w:rsidRPr="00457D0D">
              <w:rPr>
                <w:sz w:val="22"/>
                <w:szCs w:val="22"/>
              </w:rPr>
              <w:t>ტრენინგ-</w:t>
            </w:r>
            <w:r w:rsidRPr="00457D0D">
              <w:rPr>
                <w:spacing w:val="1"/>
                <w:sz w:val="22"/>
                <w:szCs w:val="22"/>
              </w:rPr>
              <w:t xml:space="preserve"> </w:t>
            </w:r>
            <w:r w:rsidRPr="00457D0D">
              <w:rPr>
                <w:sz w:val="22"/>
                <w:szCs w:val="22"/>
              </w:rPr>
              <w:t>საჭიროებათა</w:t>
            </w:r>
            <w:r w:rsidRPr="00457D0D">
              <w:rPr>
                <w:spacing w:val="-7"/>
                <w:sz w:val="22"/>
                <w:szCs w:val="22"/>
              </w:rPr>
              <w:t xml:space="preserve"> </w:t>
            </w:r>
            <w:r w:rsidRPr="00457D0D">
              <w:rPr>
                <w:sz w:val="22"/>
                <w:szCs w:val="22"/>
              </w:rPr>
              <w:t>კვლევა</w:t>
            </w:r>
            <w:r w:rsidRPr="00457D0D">
              <w:rPr>
                <w:spacing w:val="-7"/>
                <w:sz w:val="22"/>
                <w:szCs w:val="22"/>
              </w:rPr>
              <w:t xml:space="preserve"> </w:t>
            </w:r>
            <w:r w:rsidRPr="00457D0D">
              <w:rPr>
                <w:sz w:val="22"/>
                <w:szCs w:val="22"/>
              </w:rPr>
              <w:t>(ანკეტირება);</w:t>
            </w:r>
          </w:p>
          <w:p w:rsidR="00293FEE" w:rsidRPr="00457D0D" w:rsidRDefault="00293FEE" w:rsidP="00293FEE">
            <w:pPr>
              <w:pStyle w:val="TableParagraph"/>
              <w:kinsoku w:val="0"/>
              <w:overflowPunct w:val="0"/>
              <w:spacing w:before="2" w:line="259" w:lineRule="auto"/>
              <w:ind w:left="179"/>
              <w:jc w:val="both"/>
              <w:rPr>
                <w:sz w:val="22"/>
                <w:szCs w:val="22"/>
              </w:rPr>
            </w:pPr>
            <w:r w:rsidRPr="00457D0D">
              <w:rPr>
                <w:spacing w:val="-6"/>
                <w:sz w:val="22"/>
                <w:szCs w:val="22"/>
              </w:rPr>
              <w:t xml:space="preserve"> </w:t>
            </w:r>
            <w:r w:rsidRPr="00457D0D">
              <w:rPr>
                <w:sz w:val="22"/>
                <w:szCs w:val="22"/>
              </w:rPr>
              <w:t>2.</w:t>
            </w:r>
            <w:r w:rsidR="002B03EE" w:rsidRPr="00457D0D">
              <w:rPr>
                <w:spacing w:val="-6"/>
                <w:sz w:val="22"/>
                <w:szCs w:val="22"/>
                <w:lang w:val="ka-GE"/>
              </w:rPr>
              <w:t xml:space="preserve"> </w:t>
            </w:r>
            <w:r w:rsidRPr="00457D0D">
              <w:rPr>
                <w:sz w:val="22"/>
                <w:szCs w:val="22"/>
              </w:rPr>
              <w:t>მიღებული</w:t>
            </w:r>
            <w:r w:rsidRPr="00457D0D">
              <w:rPr>
                <w:spacing w:val="-8"/>
                <w:sz w:val="22"/>
                <w:szCs w:val="22"/>
              </w:rPr>
              <w:t xml:space="preserve"> </w:t>
            </w:r>
            <w:r w:rsidRPr="00457D0D">
              <w:rPr>
                <w:sz w:val="22"/>
                <w:szCs w:val="22"/>
              </w:rPr>
              <w:t>მონაცემების</w:t>
            </w:r>
            <w:r w:rsidRPr="00457D0D">
              <w:rPr>
                <w:spacing w:val="-7"/>
                <w:sz w:val="22"/>
                <w:szCs w:val="22"/>
              </w:rPr>
              <w:t xml:space="preserve"> </w:t>
            </w:r>
            <w:r w:rsidRPr="00457D0D">
              <w:rPr>
                <w:sz w:val="22"/>
                <w:szCs w:val="22"/>
              </w:rPr>
              <w:t>ანალიზი,</w:t>
            </w:r>
            <w:r w:rsidRPr="00457D0D">
              <w:rPr>
                <w:spacing w:val="-6"/>
                <w:sz w:val="22"/>
                <w:szCs w:val="22"/>
              </w:rPr>
              <w:t xml:space="preserve"> </w:t>
            </w:r>
            <w:r w:rsidRPr="00457D0D">
              <w:rPr>
                <w:sz w:val="22"/>
                <w:szCs w:val="22"/>
              </w:rPr>
              <w:t>სისტემატიზაცია,</w:t>
            </w:r>
            <w:r w:rsidRPr="00457D0D">
              <w:rPr>
                <w:spacing w:val="-6"/>
                <w:sz w:val="22"/>
                <w:szCs w:val="22"/>
              </w:rPr>
              <w:t xml:space="preserve"> </w:t>
            </w:r>
            <w:r w:rsidRPr="00457D0D">
              <w:rPr>
                <w:sz w:val="22"/>
                <w:szCs w:val="22"/>
              </w:rPr>
              <w:t>ერთიანი</w:t>
            </w:r>
            <w:r w:rsidRPr="00457D0D">
              <w:rPr>
                <w:spacing w:val="-8"/>
                <w:sz w:val="22"/>
                <w:szCs w:val="22"/>
              </w:rPr>
              <w:t xml:space="preserve"> </w:t>
            </w:r>
            <w:r w:rsidRPr="00457D0D">
              <w:rPr>
                <w:sz w:val="22"/>
                <w:szCs w:val="22"/>
              </w:rPr>
              <w:t>ბაზის</w:t>
            </w:r>
            <w:r w:rsidRPr="00457D0D">
              <w:rPr>
                <w:spacing w:val="-7"/>
                <w:sz w:val="22"/>
                <w:szCs w:val="22"/>
              </w:rPr>
              <w:t xml:space="preserve"> </w:t>
            </w:r>
            <w:r w:rsidRPr="00457D0D">
              <w:rPr>
                <w:sz w:val="22"/>
                <w:szCs w:val="22"/>
              </w:rPr>
              <w:t>ფორმირება,</w:t>
            </w:r>
            <w:r w:rsidRPr="00457D0D">
              <w:rPr>
                <w:spacing w:val="-6"/>
                <w:sz w:val="22"/>
                <w:szCs w:val="22"/>
              </w:rPr>
              <w:t xml:space="preserve"> </w:t>
            </w:r>
            <w:r w:rsidRPr="00457D0D">
              <w:rPr>
                <w:sz w:val="22"/>
                <w:szCs w:val="22"/>
              </w:rPr>
              <w:t>პრიორიტეტული</w:t>
            </w:r>
            <w:r w:rsidRPr="00457D0D">
              <w:rPr>
                <w:spacing w:val="-7"/>
                <w:sz w:val="22"/>
                <w:szCs w:val="22"/>
              </w:rPr>
              <w:t xml:space="preserve"> </w:t>
            </w:r>
            <w:r w:rsidRPr="00457D0D">
              <w:rPr>
                <w:sz w:val="22"/>
                <w:szCs w:val="22"/>
              </w:rPr>
              <w:t>მოდულების</w:t>
            </w:r>
            <w:r w:rsidRPr="00457D0D">
              <w:rPr>
                <w:spacing w:val="-7"/>
                <w:sz w:val="22"/>
                <w:szCs w:val="22"/>
              </w:rPr>
              <w:t xml:space="preserve"> </w:t>
            </w:r>
            <w:r w:rsidRPr="00457D0D">
              <w:rPr>
                <w:sz w:val="22"/>
                <w:szCs w:val="22"/>
              </w:rPr>
              <w:t>იდენტიფიცირება;</w:t>
            </w:r>
          </w:p>
          <w:p w:rsidR="00293FEE" w:rsidRPr="00457D0D" w:rsidRDefault="00293FEE" w:rsidP="00293FEE">
            <w:pPr>
              <w:pStyle w:val="TableParagraph"/>
              <w:kinsoku w:val="0"/>
              <w:overflowPunct w:val="0"/>
              <w:spacing w:before="2" w:line="259" w:lineRule="auto"/>
              <w:ind w:left="179"/>
              <w:jc w:val="both"/>
              <w:rPr>
                <w:sz w:val="22"/>
                <w:szCs w:val="22"/>
              </w:rPr>
            </w:pPr>
            <w:r w:rsidRPr="00457D0D">
              <w:rPr>
                <w:spacing w:val="-6"/>
                <w:sz w:val="22"/>
                <w:szCs w:val="22"/>
              </w:rPr>
              <w:t xml:space="preserve"> </w:t>
            </w:r>
            <w:r w:rsidRPr="00457D0D">
              <w:rPr>
                <w:sz w:val="22"/>
                <w:szCs w:val="22"/>
              </w:rPr>
              <w:t>3.</w:t>
            </w:r>
            <w:r w:rsidRPr="00457D0D">
              <w:rPr>
                <w:spacing w:val="-6"/>
                <w:sz w:val="22"/>
                <w:szCs w:val="22"/>
              </w:rPr>
              <w:t xml:space="preserve"> </w:t>
            </w:r>
            <w:r w:rsidRPr="00457D0D">
              <w:rPr>
                <w:sz w:val="22"/>
                <w:szCs w:val="22"/>
                <w:lang w:val="ka-GE"/>
              </w:rPr>
              <w:t>მცხეთის</w:t>
            </w:r>
            <w:r w:rsidRPr="00457D0D">
              <w:rPr>
                <w:spacing w:val="1"/>
                <w:sz w:val="22"/>
                <w:szCs w:val="22"/>
              </w:rPr>
              <w:t xml:space="preserve"> </w:t>
            </w:r>
            <w:r w:rsidRPr="00457D0D">
              <w:rPr>
                <w:sz w:val="22"/>
                <w:szCs w:val="22"/>
              </w:rPr>
              <w:t>მუნიციპალიტეტის</w:t>
            </w:r>
            <w:r w:rsidRPr="00457D0D">
              <w:rPr>
                <w:spacing w:val="32"/>
                <w:sz w:val="22"/>
                <w:szCs w:val="22"/>
              </w:rPr>
              <w:t xml:space="preserve"> </w:t>
            </w:r>
            <w:r w:rsidRPr="00457D0D">
              <w:rPr>
                <w:sz w:val="22"/>
                <w:szCs w:val="22"/>
              </w:rPr>
              <w:t>მოხელეთა</w:t>
            </w:r>
            <w:r w:rsidRPr="00457D0D">
              <w:rPr>
                <w:spacing w:val="-2"/>
                <w:sz w:val="22"/>
                <w:szCs w:val="22"/>
              </w:rPr>
              <w:t xml:space="preserve"> </w:t>
            </w:r>
            <w:r w:rsidRPr="00457D0D">
              <w:rPr>
                <w:sz w:val="22"/>
                <w:szCs w:val="22"/>
              </w:rPr>
              <w:t>კვალიფიკაციის</w:t>
            </w:r>
            <w:r w:rsidRPr="00457D0D">
              <w:rPr>
                <w:spacing w:val="-1"/>
                <w:sz w:val="22"/>
                <w:szCs w:val="22"/>
              </w:rPr>
              <w:t xml:space="preserve"> </w:t>
            </w:r>
            <w:r w:rsidRPr="00457D0D">
              <w:rPr>
                <w:sz w:val="22"/>
                <w:szCs w:val="22"/>
              </w:rPr>
              <w:t>ამაღლების</w:t>
            </w:r>
            <w:r w:rsidRPr="00457D0D">
              <w:rPr>
                <w:spacing w:val="32"/>
                <w:sz w:val="22"/>
                <w:szCs w:val="22"/>
              </w:rPr>
              <w:t xml:space="preserve"> </w:t>
            </w:r>
            <w:r w:rsidRPr="00457D0D">
              <w:rPr>
                <w:sz w:val="22"/>
                <w:szCs w:val="22"/>
              </w:rPr>
              <w:t>შესაბამისი</w:t>
            </w:r>
            <w:r w:rsidRPr="00457D0D">
              <w:rPr>
                <w:spacing w:val="-2"/>
                <w:sz w:val="22"/>
                <w:szCs w:val="22"/>
              </w:rPr>
              <w:t xml:space="preserve"> </w:t>
            </w:r>
            <w:r w:rsidRPr="00457D0D">
              <w:rPr>
                <w:sz w:val="22"/>
                <w:szCs w:val="22"/>
              </w:rPr>
              <w:t>წლის</w:t>
            </w:r>
            <w:r w:rsidRPr="00457D0D">
              <w:rPr>
                <w:spacing w:val="-2"/>
                <w:sz w:val="22"/>
                <w:szCs w:val="22"/>
              </w:rPr>
              <w:t xml:space="preserve"> </w:t>
            </w:r>
            <w:r w:rsidRPr="00457D0D">
              <w:rPr>
                <w:sz w:val="22"/>
                <w:szCs w:val="22"/>
              </w:rPr>
              <w:t>გეგმის</w:t>
            </w:r>
            <w:r w:rsidRPr="00457D0D">
              <w:rPr>
                <w:spacing w:val="-1"/>
                <w:sz w:val="22"/>
                <w:szCs w:val="22"/>
              </w:rPr>
              <w:t xml:space="preserve"> </w:t>
            </w:r>
            <w:r w:rsidRPr="00457D0D">
              <w:rPr>
                <w:sz w:val="22"/>
                <w:szCs w:val="22"/>
              </w:rPr>
              <w:t>განხორციელება;</w:t>
            </w:r>
          </w:p>
          <w:p w:rsidR="00293FEE" w:rsidRPr="00457D0D" w:rsidRDefault="00293FEE" w:rsidP="00293FEE">
            <w:pPr>
              <w:pStyle w:val="TableParagraph"/>
              <w:kinsoku w:val="0"/>
              <w:overflowPunct w:val="0"/>
              <w:ind w:left="171"/>
              <w:jc w:val="both"/>
              <w:rPr>
                <w:spacing w:val="-1"/>
                <w:sz w:val="22"/>
                <w:szCs w:val="22"/>
                <w:lang w:val="ka-GE"/>
              </w:rPr>
            </w:pPr>
            <w:r w:rsidRPr="00457D0D">
              <w:rPr>
                <w:sz w:val="22"/>
                <w:szCs w:val="22"/>
              </w:rPr>
              <w:t xml:space="preserve"> 4.</w:t>
            </w:r>
            <w:r w:rsidR="002B03EE" w:rsidRPr="00457D0D">
              <w:rPr>
                <w:sz w:val="22"/>
                <w:szCs w:val="22"/>
                <w:lang w:val="ka-GE"/>
              </w:rPr>
              <w:t xml:space="preserve"> </w:t>
            </w:r>
            <w:r w:rsidRPr="00457D0D">
              <w:rPr>
                <w:spacing w:val="-1"/>
                <w:sz w:val="22"/>
                <w:szCs w:val="22"/>
              </w:rPr>
              <w:t xml:space="preserve"> </w:t>
            </w:r>
            <w:r w:rsidRPr="00457D0D">
              <w:rPr>
                <w:sz w:val="22"/>
                <w:szCs w:val="22"/>
              </w:rPr>
              <w:t>მიმდინარე</w:t>
            </w:r>
            <w:r w:rsidRPr="00457D0D">
              <w:rPr>
                <w:spacing w:val="-3"/>
                <w:sz w:val="22"/>
                <w:szCs w:val="22"/>
              </w:rPr>
              <w:t xml:space="preserve"> </w:t>
            </w:r>
            <w:r w:rsidRPr="00457D0D">
              <w:rPr>
                <w:sz w:val="22"/>
                <w:szCs w:val="22"/>
              </w:rPr>
              <w:t>პროცესისა</w:t>
            </w:r>
            <w:r w:rsidRPr="00457D0D">
              <w:rPr>
                <w:spacing w:val="-2"/>
                <w:sz w:val="22"/>
                <w:szCs w:val="22"/>
              </w:rPr>
              <w:t xml:space="preserve"> </w:t>
            </w:r>
            <w:r w:rsidRPr="00457D0D">
              <w:rPr>
                <w:sz w:val="22"/>
                <w:szCs w:val="22"/>
              </w:rPr>
              <w:t>და</w:t>
            </w:r>
            <w:r w:rsidRPr="00457D0D">
              <w:rPr>
                <w:spacing w:val="-1"/>
                <w:sz w:val="22"/>
                <w:szCs w:val="22"/>
              </w:rPr>
              <w:t xml:space="preserve"> </w:t>
            </w:r>
            <w:r w:rsidRPr="00457D0D">
              <w:rPr>
                <w:sz w:val="22"/>
                <w:szCs w:val="22"/>
              </w:rPr>
              <w:t>შედეგების</w:t>
            </w:r>
            <w:r w:rsidRPr="00457D0D">
              <w:rPr>
                <w:spacing w:val="-1"/>
                <w:sz w:val="22"/>
                <w:szCs w:val="22"/>
              </w:rPr>
              <w:t xml:space="preserve"> </w:t>
            </w:r>
            <w:r w:rsidRPr="00457D0D">
              <w:rPr>
                <w:sz w:val="22"/>
                <w:szCs w:val="22"/>
              </w:rPr>
              <w:t>მონიტორინგი-შეფასება.</w:t>
            </w:r>
          </w:p>
        </w:tc>
      </w:tr>
      <w:tr w:rsidR="004C1744" w:rsidRPr="00457D0D" w:rsidTr="002D7B8B">
        <w:trPr>
          <w:trHeight w:val="809"/>
        </w:trPr>
        <w:tc>
          <w:tcPr>
            <w:tcW w:w="769" w:type="pct"/>
            <w:vAlign w:val="center"/>
          </w:tcPr>
          <w:p w:rsidR="004C1744" w:rsidRPr="00BC7ACC" w:rsidRDefault="00E9798F" w:rsidP="00A62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r w:rsidRPr="00BC7ACC">
              <w:rPr>
                <w:rFonts w:ascii="Sylfaen" w:eastAsia="Sylfaen" w:hAnsi="Sylfaen" w:cs="Times New Roman"/>
              </w:rPr>
              <w:t xml:space="preserve">მოსალოდნელი </w:t>
            </w:r>
            <w:r w:rsidRPr="00BC7ACC">
              <w:rPr>
                <w:rFonts w:ascii="Sylfaen" w:eastAsia="Sylfaen" w:hAnsi="Sylfaen" w:cs="Times New Roman"/>
                <w:lang w:val="ka-GE"/>
              </w:rPr>
              <w:t xml:space="preserve">შუალედური </w:t>
            </w:r>
            <w:r w:rsidRPr="00BC7ACC">
              <w:rPr>
                <w:rFonts w:ascii="Sylfaen" w:eastAsia="Sylfaen" w:hAnsi="Sylfaen" w:cs="Times New Roman"/>
              </w:rPr>
              <w:t>შედეგი</w:t>
            </w:r>
          </w:p>
        </w:tc>
        <w:tc>
          <w:tcPr>
            <w:tcW w:w="4231" w:type="pct"/>
            <w:gridSpan w:val="5"/>
            <w:tcMar>
              <w:left w:w="108" w:type="dxa"/>
            </w:tcMar>
          </w:tcPr>
          <w:p w:rsidR="004C1744" w:rsidRPr="00457D0D" w:rsidRDefault="004C1744" w:rsidP="00A62208">
            <w:pPr>
              <w:pStyle w:val="TableParagraph"/>
              <w:kinsoku w:val="0"/>
              <w:overflowPunct w:val="0"/>
              <w:spacing w:line="174" w:lineRule="exact"/>
              <w:ind w:left="171"/>
              <w:rPr>
                <w:sz w:val="22"/>
                <w:szCs w:val="22"/>
                <w:lang w:val="ka-GE"/>
              </w:rPr>
            </w:pPr>
          </w:p>
          <w:p w:rsidR="004C1744" w:rsidRPr="00457D0D" w:rsidRDefault="004C1744" w:rsidP="00A62208">
            <w:pPr>
              <w:pStyle w:val="TableParagraph"/>
              <w:kinsoku w:val="0"/>
              <w:overflowPunct w:val="0"/>
              <w:spacing w:line="174" w:lineRule="exact"/>
              <w:ind w:left="171"/>
              <w:rPr>
                <w:spacing w:val="-1"/>
                <w:sz w:val="22"/>
                <w:szCs w:val="22"/>
                <w:lang w:val="ka-GE"/>
              </w:rPr>
            </w:pPr>
          </w:p>
          <w:p w:rsidR="004C1744" w:rsidRPr="00457D0D" w:rsidRDefault="004C1744" w:rsidP="00A62208">
            <w:pPr>
              <w:pStyle w:val="TableParagraph"/>
              <w:kinsoku w:val="0"/>
              <w:overflowPunct w:val="0"/>
              <w:spacing w:line="276" w:lineRule="auto"/>
              <w:rPr>
                <w:spacing w:val="-1"/>
                <w:sz w:val="22"/>
                <w:szCs w:val="22"/>
                <w:lang w:val="ka-GE"/>
              </w:rPr>
            </w:pPr>
            <w:r w:rsidRPr="00457D0D">
              <w:rPr>
                <w:spacing w:val="-1"/>
                <w:sz w:val="22"/>
                <w:szCs w:val="22"/>
                <w:lang w:val="ka-GE"/>
              </w:rPr>
              <w:t xml:space="preserve">    </w:t>
            </w:r>
            <w:r w:rsidRPr="00457D0D">
              <w:rPr>
                <w:spacing w:val="-1"/>
                <w:sz w:val="22"/>
                <w:szCs w:val="22"/>
              </w:rPr>
              <w:t>დანერგილია</w:t>
            </w:r>
            <w:r w:rsidRPr="00457D0D">
              <w:rPr>
                <w:spacing w:val="-8"/>
                <w:sz w:val="22"/>
                <w:szCs w:val="22"/>
              </w:rPr>
              <w:t xml:space="preserve"> </w:t>
            </w:r>
            <w:r w:rsidR="00376E8D" w:rsidRPr="00457D0D">
              <w:rPr>
                <w:spacing w:val="-8"/>
                <w:sz w:val="22"/>
                <w:szCs w:val="22"/>
                <w:lang w:val="ka-GE"/>
              </w:rPr>
              <w:t xml:space="preserve"> </w:t>
            </w:r>
            <w:r w:rsidRPr="00457D0D">
              <w:rPr>
                <w:spacing w:val="-1"/>
                <w:sz w:val="22"/>
                <w:szCs w:val="22"/>
              </w:rPr>
              <w:t>საჯარო</w:t>
            </w:r>
            <w:r w:rsidRPr="00457D0D">
              <w:rPr>
                <w:spacing w:val="-7"/>
                <w:sz w:val="22"/>
                <w:szCs w:val="22"/>
              </w:rPr>
              <w:t xml:space="preserve"> </w:t>
            </w:r>
            <w:r w:rsidRPr="00457D0D">
              <w:rPr>
                <w:spacing w:val="-1"/>
                <w:sz w:val="22"/>
                <w:szCs w:val="22"/>
              </w:rPr>
              <w:t>მოხელეების</w:t>
            </w:r>
            <w:r w:rsidRPr="00457D0D">
              <w:rPr>
                <w:spacing w:val="-8"/>
                <w:sz w:val="22"/>
                <w:szCs w:val="22"/>
              </w:rPr>
              <w:t xml:space="preserve"> </w:t>
            </w:r>
            <w:r w:rsidRPr="00457D0D">
              <w:rPr>
                <w:spacing w:val="-1"/>
                <w:sz w:val="22"/>
                <w:szCs w:val="22"/>
              </w:rPr>
              <w:t>პროფესიული</w:t>
            </w:r>
            <w:r w:rsidRPr="00457D0D">
              <w:rPr>
                <w:spacing w:val="-8"/>
                <w:sz w:val="22"/>
                <w:szCs w:val="22"/>
              </w:rPr>
              <w:t xml:space="preserve"> </w:t>
            </w:r>
            <w:r w:rsidRPr="00457D0D">
              <w:rPr>
                <w:spacing w:val="-1"/>
                <w:sz w:val="22"/>
                <w:szCs w:val="22"/>
              </w:rPr>
              <w:t>განვითარების</w:t>
            </w:r>
            <w:r w:rsidRPr="00457D0D">
              <w:rPr>
                <w:spacing w:val="-7"/>
                <w:sz w:val="22"/>
                <w:szCs w:val="22"/>
              </w:rPr>
              <w:t xml:space="preserve"> </w:t>
            </w:r>
            <w:r w:rsidRPr="00457D0D">
              <w:rPr>
                <w:spacing w:val="-1"/>
                <w:sz w:val="22"/>
                <w:szCs w:val="22"/>
              </w:rPr>
              <w:t>უწყვეტი</w:t>
            </w:r>
            <w:r w:rsidRPr="00457D0D">
              <w:rPr>
                <w:spacing w:val="-9"/>
                <w:sz w:val="22"/>
                <w:szCs w:val="22"/>
              </w:rPr>
              <w:t xml:space="preserve"> </w:t>
            </w:r>
            <w:r w:rsidR="0098195F" w:rsidRPr="00457D0D">
              <w:rPr>
                <w:spacing w:val="-9"/>
                <w:sz w:val="22"/>
                <w:szCs w:val="22"/>
                <w:lang w:val="ka-GE"/>
              </w:rPr>
              <w:t xml:space="preserve">  </w:t>
            </w:r>
            <w:r w:rsidRPr="00457D0D">
              <w:rPr>
                <w:spacing w:val="-1"/>
                <w:sz w:val="22"/>
                <w:szCs w:val="22"/>
              </w:rPr>
              <w:t>სისტემა</w:t>
            </w:r>
          </w:p>
          <w:p w:rsidR="004C1744" w:rsidRPr="00457D0D" w:rsidRDefault="004C1744" w:rsidP="00A62208">
            <w:pPr>
              <w:pStyle w:val="TableParagraph"/>
              <w:kinsoku w:val="0"/>
              <w:overflowPunct w:val="0"/>
              <w:spacing w:line="174" w:lineRule="exact"/>
              <w:ind w:left="171"/>
              <w:rPr>
                <w:spacing w:val="-1"/>
                <w:sz w:val="22"/>
                <w:szCs w:val="22"/>
                <w:lang w:val="ka-GE"/>
              </w:rPr>
            </w:pPr>
          </w:p>
          <w:p w:rsidR="004C1744" w:rsidRPr="00457D0D" w:rsidRDefault="004C1744" w:rsidP="00102BBE">
            <w:pPr>
              <w:pStyle w:val="TableParagraph"/>
              <w:kinsoku w:val="0"/>
              <w:overflowPunct w:val="0"/>
              <w:spacing w:line="174" w:lineRule="exact"/>
              <w:rPr>
                <w:sz w:val="22"/>
                <w:szCs w:val="22"/>
                <w:lang w:val="ka-GE"/>
              </w:rPr>
            </w:pPr>
          </w:p>
        </w:tc>
      </w:tr>
      <w:tr w:rsidR="002D7B8B" w:rsidRPr="00457D0D" w:rsidTr="002D7B8B">
        <w:trPr>
          <w:trHeight w:val="809"/>
        </w:trPr>
        <w:tc>
          <w:tcPr>
            <w:tcW w:w="1838" w:type="pct"/>
            <w:gridSpan w:val="2"/>
            <w:vAlign w:val="center"/>
          </w:tcPr>
          <w:p w:rsidR="002D7B8B" w:rsidRPr="00457D0D" w:rsidRDefault="002D7B8B" w:rsidP="00A06B0A">
            <w:pPr>
              <w:jc w:val="center"/>
              <w:rPr>
                <w:rFonts w:ascii="Sylfaen" w:hAnsi="Sylfaen"/>
                <w:b/>
                <w:bCs/>
              </w:rPr>
            </w:pPr>
            <w:r w:rsidRPr="00457D0D">
              <w:rPr>
                <w:rFonts w:ascii="Sylfaen" w:hAnsi="Sylfaen"/>
                <w:b/>
                <w:bCs/>
              </w:rPr>
              <w:t>გაეროს მდგრადი განვითარების მიზანი (SDG), რომლის მიღწევასაც ემსახურება ქვეპროგრამა</w:t>
            </w:r>
          </w:p>
        </w:tc>
        <w:tc>
          <w:tcPr>
            <w:tcW w:w="3162" w:type="pct"/>
            <w:gridSpan w:val="4"/>
            <w:tcMar>
              <w:left w:w="108" w:type="dxa"/>
            </w:tcMar>
            <w:vAlign w:val="center"/>
          </w:tcPr>
          <w:p w:rsidR="002D7B8B" w:rsidRPr="00457D0D" w:rsidRDefault="002D7B8B" w:rsidP="00A06B0A">
            <w:pPr>
              <w:spacing w:after="0" w:line="240" w:lineRule="auto"/>
              <w:jc w:val="both"/>
              <w:rPr>
                <w:rFonts w:ascii="Sylfaen" w:hAnsi="Sylfaen" w:cs="Sylfaen"/>
                <w:shd w:val="clear" w:color="auto" w:fill="FFFFFF"/>
                <w:lang w:val="ka-GE"/>
              </w:rPr>
            </w:pPr>
            <w:r w:rsidRPr="00457D0D">
              <w:rPr>
                <w:rFonts w:ascii="Sylfaen" w:hAnsi="Sylfaen" w:cs="Sylfaen"/>
                <w:shd w:val="clear" w:color="auto" w:fill="FFFFFF"/>
                <w:lang w:val="ka-GE"/>
              </w:rPr>
              <w:t>მიზანი 5 -გენდერული თანასწორობა;</w:t>
            </w:r>
          </w:p>
          <w:p w:rsidR="002D7B8B" w:rsidRPr="00457D0D" w:rsidRDefault="002D7B8B" w:rsidP="00A06B0A">
            <w:pPr>
              <w:spacing w:after="0" w:line="240" w:lineRule="auto"/>
              <w:jc w:val="both"/>
              <w:rPr>
                <w:rFonts w:ascii="Sylfaen" w:hAnsi="Sylfaen" w:cs="Sylfaen"/>
                <w:shd w:val="clear" w:color="auto" w:fill="FFFFFF"/>
                <w:lang w:val="ka-GE"/>
              </w:rPr>
            </w:pPr>
            <w:r w:rsidRPr="00457D0D">
              <w:rPr>
                <w:rFonts w:ascii="Sylfaen" w:hAnsi="Sylfaen" w:cs="Sylfaen"/>
                <w:shd w:val="clear" w:color="auto" w:fill="FFFFFF"/>
              </w:rPr>
              <w:t>მიზანი</w:t>
            </w:r>
            <w:r w:rsidRPr="00457D0D">
              <w:rPr>
                <w:rFonts w:ascii="Sylfaen" w:hAnsi="Sylfaen" w:cs="Arial"/>
                <w:shd w:val="clear" w:color="auto" w:fill="FFFFFF"/>
              </w:rPr>
              <w:t xml:space="preserve"> 8 - </w:t>
            </w:r>
            <w:r w:rsidRPr="00457D0D">
              <w:rPr>
                <w:rFonts w:ascii="Sylfaen" w:hAnsi="Sylfaen" w:cs="Sylfaen"/>
                <w:shd w:val="clear" w:color="auto" w:fill="FFFFFF"/>
              </w:rPr>
              <w:t>ღირსეული</w:t>
            </w:r>
            <w:r w:rsidRPr="00457D0D">
              <w:rPr>
                <w:rFonts w:ascii="Sylfaen" w:hAnsi="Sylfaen" w:cs="Arial"/>
                <w:shd w:val="clear" w:color="auto" w:fill="FFFFFF"/>
              </w:rPr>
              <w:t xml:space="preserve"> </w:t>
            </w:r>
            <w:r w:rsidRPr="00457D0D">
              <w:rPr>
                <w:rFonts w:ascii="Sylfaen" w:hAnsi="Sylfaen" w:cs="Sylfaen"/>
                <w:shd w:val="clear" w:color="auto" w:fill="FFFFFF"/>
              </w:rPr>
              <w:t>სამუშაო</w:t>
            </w:r>
            <w:r w:rsidRPr="00457D0D">
              <w:rPr>
                <w:rFonts w:ascii="Sylfaen" w:hAnsi="Sylfaen" w:cs="Arial"/>
                <w:shd w:val="clear" w:color="auto" w:fill="FFFFFF"/>
              </w:rPr>
              <w:t xml:space="preserve"> </w:t>
            </w:r>
            <w:r w:rsidRPr="00457D0D">
              <w:rPr>
                <w:rFonts w:ascii="Sylfaen" w:hAnsi="Sylfaen" w:cs="Sylfaen"/>
                <w:shd w:val="clear" w:color="auto" w:fill="FFFFFF"/>
              </w:rPr>
              <w:t>და</w:t>
            </w:r>
            <w:r w:rsidRPr="00457D0D">
              <w:rPr>
                <w:rFonts w:ascii="Sylfaen" w:hAnsi="Sylfaen" w:cs="Arial"/>
                <w:shd w:val="clear" w:color="auto" w:fill="FFFFFF"/>
              </w:rPr>
              <w:t xml:space="preserve"> </w:t>
            </w:r>
            <w:r w:rsidRPr="00457D0D">
              <w:rPr>
                <w:rFonts w:ascii="Sylfaen" w:hAnsi="Sylfaen" w:cs="Sylfaen"/>
                <w:shd w:val="clear" w:color="auto" w:fill="FFFFFF"/>
              </w:rPr>
              <w:t>ეკონომიკური</w:t>
            </w:r>
            <w:r w:rsidRPr="00457D0D">
              <w:rPr>
                <w:rFonts w:ascii="Sylfaen" w:hAnsi="Sylfaen" w:cs="Arial"/>
                <w:shd w:val="clear" w:color="auto" w:fill="FFFFFF"/>
              </w:rPr>
              <w:t xml:space="preserve"> </w:t>
            </w:r>
            <w:r w:rsidRPr="00457D0D">
              <w:rPr>
                <w:rFonts w:ascii="Sylfaen" w:hAnsi="Sylfaen" w:cs="Sylfaen"/>
                <w:shd w:val="clear" w:color="auto" w:fill="FFFFFF"/>
              </w:rPr>
              <w:t>ზრდა</w:t>
            </w:r>
            <w:r w:rsidRPr="00457D0D">
              <w:rPr>
                <w:rFonts w:ascii="Sylfaen" w:hAnsi="Sylfaen" w:cs="Sylfaen"/>
                <w:shd w:val="clear" w:color="auto" w:fill="FFFFFF"/>
                <w:lang w:val="ka-GE"/>
              </w:rPr>
              <w:t>;</w:t>
            </w:r>
          </w:p>
          <w:p w:rsidR="002D7B8B" w:rsidRPr="00457D0D" w:rsidRDefault="002D7B8B" w:rsidP="00A06B0A">
            <w:pPr>
              <w:rPr>
                <w:rFonts w:ascii="Sylfaen" w:hAnsi="Sylfaen"/>
                <w:lang w:val="ka-GE"/>
              </w:rPr>
            </w:pPr>
            <w:r w:rsidRPr="00457D0D">
              <w:rPr>
                <w:rFonts w:ascii="Sylfaen" w:hAnsi="Sylfaen" w:cs="Sylfaen"/>
                <w:shd w:val="clear" w:color="auto" w:fill="FFFFFF"/>
              </w:rPr>
              <w:t>მიზანი</w:t>
            </w:r>
            <w:r w:rsidRPr="00457D0D">
              <w:rPr>
                <w:rFonts w:ascii="Sylfaen" w:hAnsi="Sylfaen" w:cs="Arial"/>
                <w:shd w:val="clear" w:color="auto" w:fill="FFFFFF"/>
              </w:rPr>
              <w:t xml:space="preserve"> 16 - </w:t>
            </w:r>
            <w:r w:rsidRPr="00457D0D">
              <w:rPr>
                <w:rFonts w:ascii="Sylfaen" w:hAnsi="Sylfaen" w:cs="Sylfaen"/>
                <w:shd w:val="clear" w:color="auto" w:fill="FFFFFF"/>
              </w:rPr>
              <w:t>მშვიდობა</w:t>
            </w:r>
            <w:r w:rsidRPr="00457D0D">
              <w:rPr>
                <w:rFonts w:ascii="Sylfaen" w:hAnsi="Sylfaen" w:cs="Arial"/>
                <w:shd w:val="clear" w:color="auto" w:fill="FFFFFF"/>
              </w:rPr>
              <w:t xml:space="preserve">, </w:t>
            </w:r>
            <w:r w:rsidRPr="00457D0D">
              <w:rPr>
                <w:rFonts w:ascii="Sylfaen" w:hAnsi="Sylfaen" w:cs="Sylfaen"/>
                <w:shd w:val="clear" w:color="auto" w:fill="FFFFFF"/>
              </w:rPr>
              <w:t>სამართლიანობა</w:t>
            </w:r>
            <w:r w:rsidRPr="00457D0D">
              <w:rPr>
                <w:rFonts w:ascii="Sylfaen" w:hAnsi="Sylfaen" w:cs="Arial"/>
                <w:shd w:val="clear" w:color="auto" w:fill="FFFFFF"/>
              </w:rPr>
              <w:t xml:space="preserve"> </w:t>
            </w:r>
            <w:r w:rsidRPr="00457D0D">
              <w:rPr>
                <w:rFonts w:ascii="Sylfaen" w:hAnsi="Sylfaen" w:cs="Sylfaen"/>
                <w:shd w:val="clear" w:color="auto" w:fill="FFFFFF"/>
              </w:rPr>
              <w:t>და</w:t>
            </w:r>
            <w:r w:rsidRPr="00457D0D">
              <w:rPr>
                <w:rFonts w:ascii="Sylfaen" w:hAnsi="Sylfaen" w:cs="Arial"/>
                <w:shd w:val="clear" w:color="auto" w:fill="FFFFFF"/>
              </w:rPr>
              <w:t xml:space="preserve"> </w:t>
            </w:r>
            <w:r w:rsidRPr="00457D0D">
              <w:rPr>
                <w:rFonts w:ascii="Sylfaen" w:hAnsi="Sylfaen" w:cs="Sylfaen"/>
                <w:shd w:val="clear" w:color="auto" w:fill="FFFFFF"/>
              </w:rPr>
              <w:t>ძლიერი</w:t>
            </w:r>
            <w:r w:rsidRPr="00457D0D">
              <w:rPr>
                <w:rFonts w:ascii="Sylfaen" w:hAnsi="Sylfaen" w:cs="Arial"/>
                <w:shd w:val="clear" w:color="auto" w:fill="FFFFFF"/>
              </w:rPr>
              <w:t xml:space="preserve"> </w:t>
            </w:r>
            <w:r w:rsidRPr="00457D0D">
              <w:rPr>
                <w:rFonts w:ascii="Sylfaen" w:hAnsi="Sylfaen" w:cs="Sylfaen"/>
                <w:shd w:val="clear" w:color="auto" w:fill="FFFFFF"/>
              </w:rPr>
              <w:t>ინსტიტუტები</w:t>
            </w:r>
            <w:r w:rsidRPr="00457D0D">
              <w:rPr>
                <w:rFonts w:ascii="Sylfaen" w:hAnsi="Sylfaen" w:cs="Sylfaen"/>
                <w:shd w:val="clear" w:color="auto" w:fill="FFFFFF"/>
                <w:lang w:val="ka-GE"/>
              </w:rPr>
              <w:t>;</w:t>
            </w:r>
          </w:p>
        </w:tc>
      </w:tr>
      <w:tr w:rsidR="004C1744" w:rsidRPr="00457D0D" w:rsidTr="006B07D1">
        <w:tblPrEx>
          <w:tblCellMar>
            <w:right w:w="108" w:type="dxa"/>
          </w:tblCellMar>
        </w:tblPrEx>
        <w:trPr>
          <w:trHeight w:val="373"/>
        </w:trPr>
        <w:tc>
          <w:tcPr>
            <w:tcW w:w="1838" w:type="pct"/>
            <w:gridSpan w:val="2"/>
            <w:vAlign w:val="center"/>
          </w:tcPr>
          <w:p w:rsidR="004C1744" w:rsidRPr="00457D0D" w:rsidRDefault="004C1744" w:rsidP="00A62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812" w:type="pct"/>
            <w:gridSpan w:val="2"/>
            <w:tcMar>
              <w:right w:w="98" w:type="dxa"/>
            </w:tcMar>
            <w:vAlign w:val="center"/>
          </w:tcPr>
          <w:p w:rsidR="004C1744" w:rsidRPr="00457D0D" w:rsidRDefault="004C1744" w:rsidP="00A62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855" w:type="pct"/>
            <w:tcMar>
              <w:left w:w="108" w:type="dxa"/>
              <w:right w:w="98" w:type="dxa"/>
            </w:tcMar>
            <w:vAlign w:val="center"/>
          </w:tcPr>
          <w:p w:rsidR="004C1744" w:rsidRPr="00457D0D" w:rsidRDefault="004C1744" w:rsidP="00A62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495" w:type="pct"/>
            <w:tcMar>
              <w:left w:w="108" w:type="dxa"/>
              <w:right w:w="98" w:type="dxa"/>
            </w:tcMar>
            <w:vAlign w:val="center"/>
          </w:tcPr>
          <w:p w:rsidR="004C1744" w:rsidRPr="00457D0D" w:rsidRDefault="004C1744" w:rsidP="00A622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293FEE" w:rsidRPr="00457D0D" w:rsidTr="006B07D1">
        <w:trPr>
          <w:trHeight w:val="186"/>
        </w:trPr>
        <w:tc>
          <w:tcPr>
            <w:tcW w:w="1838" w:type="pct"/>
            <w:gridSpan w:val="2"/>
          </w:tcPr>
          <w:p w:rsidR="00293FEE" w:rsidRPr="00457D0D" w:rsidRDefault="00293FEE" w:rsidP="00A62208">
            <w:pPr>
              <w:pStyle w:val="TableParagraph"/>
              <w:kinsoku w:val="0"/>
              <w:overflowPunct w:val="0"/>
              <w:spacing w:line="259" w:lineRule="auto"/>
              <w:ind w:right="62"/>
              <w:rPr>
                <w:sz w:val="22"/>
                <w:szCs w:val="22"/>
                <w:lang w:val="ka-GE"/>
              </w:rPr>
            </w:pPr>
            <w:r w:rsidRPr="00457D0D">
              <w:rPr>
                <w:bCs/>
                <w:sz w:val="22"/>
                <w:szCs w:val="22"/>
              </w:rPr>
              <w:t>პროგრამაში ჩართული საჯარო მოხელეების რაოდენობა</w:t>
            </w:r>
          </w:p>
        </w:tc>
        <w:tc>
          <w:tcPr>
            <w:tcW w:w="812" w:type="pct"/>
            <w:gridSpan w:val="2"/>
            <w:tcMar>
              <w:left w:w="108" w:type="dxa"/>
            </w:tcMar>
          </w:tcPr>
          <w:p w:rsidR="00293FEE" w:rsidRPr="00457D0D" w:rsidRDefault="00376E8D" w:rsidP="00677FAA">
            <w:pPr>
              <w:pStyle w:val="TableParagraph"/>
              <w:kinsoku w:val="0"/>
              <w:overflowPunct w:val="0"/>
              <w:spacing w:before="105"/>
              <w:jc w:val="center"/>
              <w:rPr>
                <w:w w:val="104"/>
                <w:sz w:val="22"/>
                <w:szCs w:val="22"/>
                <w:lang w:val="ka-GE"/>
              </w:rPr>
            </w:pPr>
            <w:r w:rsidRPr="00457D0D">
              <w:rPr>
                <w:w w:val="104"/>
                <w:sz w:val="22"/>
                <w:szCs w:val="22"/>
                <w:lang w:val="ka-GE"/>
              </w:rPr>
              <w:t>70</w:t>
            </w:r>
          </w:p>
          <w:p w:rsidR="00677FAA" w:rsidRPr="00457D0D" w:rsidRDefault="00677FAA" w:rsidP="00677FAA">
            <w:pPr>
              <w:pStyle w:val="TableParagraph"/>
              <w:kinsoku w:val="0"/>
              <w:overflowPunct w:val="0"/>
              <w:spacing w:before="105"/>
              <w:ind w:left="17"/>
              <w:jc w:val="center"/>
              <w:rPr>
                <w:w w:val="104"/>
                <w:sz w:val="22"/>
                <w:szCs w:val="22"/>
                <w:lang w:val="ka-GE"/>
              </w:rPr>
            </w:pPr>
          </w:p>
        </w:tc>
        <w:tc>
          <w:tcPr>
            <w:tcW w:w="855" w:type="pct"/>
            <w:tcMar>
              <w:left w:w="108" w:type="dxa"/>
            </w:tcMar>
          </w:tcPr>
          <w:p w:rsidR="00293FEE" w:rsidRPr="00457D0D" w:rsidRDefault="00376E8D" w:rsidP="00677FAA">
            <w:pPr>
              <w:pStyle w:val="TableParagraph"/>
              <w:kinsoku w:val="0"/>
              <w:overflowPunct w:val="0"/>
              <w:spacing w:before="105"/>
              <w:ind w:right="14"/>
              <w:jc w:val="center"/>
              <w:rPr>
                <w:w w:val="105"/>
                <w:sz w:val="22"/>
                <w:szCs w:val="22"/>
                <w:lang w:val="ka-GE"/>
              </w:rPr>
            </w:pPr>
            <w:r w:rsidRPr="00457D0D">
              <w:rPr>
                <w:w w:val="105"/>
                <w:sz w:val="22"/>
                <w:szCs w:val="22"/>
                <w:lang w:val="ka-GE"/>
              </w:rPr>
              <w:t>40</w:t>
            </w:r>
          </w:p>
        </w:tc>
        <w:tc>
          <w:tcPr>
            <w:tcW w:w="1495" w:type="pct"/>
            <w:tcMar>
              <w:left w:w="108" w:type="dxa"/>
            </w:tcMar>
          </w:tcPr>
          <w:p w:rsidR="00293FEE" w:rsidRPr="00457D0D" w:rsidRDefault="00293FEE" w:rsidP="00A62208">
            <w:pPr>
              <w:pStyle w:val="TableParagraph"/>
              <w:kinsoku w:val="0"/>
              <w:overflowPunct w:val="0"/>
              <w:spacing w:line="259" w:lineRule="auto"/>
              <w:ind w:right="29"/>
              <w:rPr>
                <w:sz w:val="22"/>
                <w:szCs w:val="22"/>
              </w:rPr>
            </w:pPr>
            <w:r w:rsidRPr="00457D0D">
              <w:rPr>
                <w:w w:val="105"/>
                <w:sz w:val="22"/>
                <w:szCs w:val="22"/>
              </w:rPr>
              <w:t>10%</w:t>
            </w:r>
            <w:r w:rsidRPr="00457D0D">
              <w:rPr>
                <w:spacing w:val="-7"/>
                <w:w w:val="105"/>
                <w:sz w:val="22"/>
                <w:szCs w:val="22"/>
              </w:rPr>
              <w:t xml:space="preserve"> </w:t>
            </w:r>
            <w:r w:rsidRPr="00457D0D">
              <w:rPr>
                <w:w w:val="105"/>
                <w:sz w:val="22"/>
                <w:szCs w:val="22"/>
              </w:rPr>
              <w:t>-</w:t>
            </w:r>
            <w:r w:rsidRPr="00457D0D">
              <w:rPr>
                <w:spacing w:val="-7"/>
                <w:w w:val="105"/>
                <w:sz w:val="22"/>
                <w:szCs w:val="22"/>
              </w:rPr>
              <w:t xml:space="preserve"> </w:t>
            </w:r>
            <w:r w:rsidRPr="00457D0D">
              <w:rPr>
                <w:w w:val="105"/>
                <w:sz w:val="22"/>
                <w:szCs w:val="22"/>
              </w:rPr>
              <w:t>დასაქმებულთა</w:t>
            </w:r>
            <w:r w:rsidRPr="00457D0D">
              <w:rPr>
                <w:spacing w:val="-7"/>
                <w:w w:val="105"/>
                <w:sz w:val="22"/>
                <w:szCs w:val="22"/>
              </w:rPr>
              <w:t xml:space="preserve"> </w:t>
            </w:r>
            <w:r w:rsidRPr="00457D0D">
              <w:rPr>
                <w:spacing w:val="-1"/>
                <w:w w:val="105"/>
                <w:sz w:val="22"/>
                <w:szCs w:val="22"/>
              </w:rPr>
              <w:t>გადატვირთული</w:t>
            </w:r>
            <w:r w:rsidRPr="00457D0D">
              <w:rPr>
                <w:spacing w:val="-7"/>
                <w:w w:val="105"/>
                <w:sz w:val="22"/>
                <w:szCs w:val="22"/>
              </w:rPr>
              <w:t xml:space="preserve"> </w:t>
            </w:r>
            <w:r w:rsidRPr="00457D0D">
              <w:rPr>
                <w:w w:val="105"/>
                <w:sz w:val="22"/>
                <w:szCs w:val="22"/>
              </w:rPr>
              <w:t>სამუშაო</w:t>
            </w:r>
            <w:r w:rsidRPr="00457D0D">
              <w:rPr>
                <w:spacing w:val="24"/>
                <w:w w:val="104"/>
                <w:sz w:val="22"/>
                <w:szCs w:val="22"/>
              </w:rPr>
              <w:t xml:space="preserve"> </w:t>
            </w:r>
            <w:r w:rsidRPr="00457D0D">
              <w:rPr>
                <w:spacing w:val="-1"/>
                <w:w w:val="105"/>
                <w:sz w:val="22"/>
                <w:szCs w:val="22"/>
              </w:rPr>
              <w:t>გრაფიკი</w:t>
            </w:r>
          </w:p>
        </w:tc>
      </w:tr>
    </w:tbl>
    <w:p w:rsidR="003D00AD" w:rsidRPr="00457D0D" w:rsidRDefault="003D00AD" w:rsidP="00DF3472">
      <w:pPr>
        <w:rPr>
          <w:rFonts w:ascii="Sylfaen" w:hAnsi="Sylfaen"/>
          <w:lang w:val="ka-GE"/>
        </w:rPr>
      </w:pPr>
    </w:p>
    <w:p w:rsidR="003D00AD" w:rsidRPr="00457D0D" w:rsidRDefault="003D00AD" w:rsidP="00DF3472">
      <w:pPr>
        <w:rPr>
          <w:rFonts w:ascii="Sylfaen" w:hAnsi="Sylfaen"/>
          <w:lang w:val="ka-GE"/>
        </w:rPr>
      </w:pPr>
    </w:p>
    <w:tbl>
      <w:tblPr>
        <w:tblW w:w="4871"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1801"/>
        <w:gridCol w:w="1888"/>
        <w:gridCol w:w="939"/>
        <w:gridCol w:w="773"/>
        <w:gridCol w:w="1864"/>
        <w:gridCol w:w="3233"/>
      </w:tblGrid>
      <w:tr w:rsidR="00252D89" w:rsidRPr="00457D0D" w:rsidTr="00EC2A3A">
        <w:trPr>
          <w:trHeight w:val="404"/>
        </w:trPr>
        <w:tc>
          <w:tcPr>
            <w:tcW w:w="858" w:type="pct"/>
            <w:vAlign w:val="center"/>
          </w:tcPr>
          <w:p w:rsidR="00252D89" w:rsidRPr="00457D0D" w:rsidRDefault="00252D89" w:rsidP="001F5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346" w:type="pct"/>
            <w:gridSpan w:val="2"/>
            <w:tcMar>
              <w:left w:w="108" w:type="dxa"/>
            </w:tcMar>
            <w:vAlign w:val="center"/>
          </w:tcPr>
          <w:p w:rsidR="00252D89" w:rsidRPr="00457D0D" w:rsidRDefault="0044168B" w:rsidP="001F5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00252D89" w:rsidRPr="00457D0D">
              <w:rPr>
                <w:rFonts w:ascii="Sylfaen" w:eastAsia="Sylfaen" w:hAnsi="Sylfaen" w:cs="Times New Roman"/>
                <w:b/>
              </w:rPr>
              <w:t xml:space="preserve">პროგრამის დასახელება </w:t>
            </w:r>
          </w:p>
        </w:tc>
        <w:tc>
          <w:tcPr>
            <w:tcW w:w="2796" w:type="pct"/>
            <w:gridSpan w:val="3"/>
            <w:vAlign w:val="center"/>
          </w:tcPr>
          <w:p w:rsidR="00252D89" w:rsidRPr="00457D0D" w:rsidRDefault="00252D89" w:rsidP="001F5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w:t>
            </w:r>
            <w:r w:rsidRPr="00457D0D">
              <w:rPr>
                <w:rFonts w:ascii="Sylfaen" w:hAnsi="Sylfaen"/>
                <w:b/>
                <w:bCs/>
                <w:lang w:val="ka-GE"/>
              </w:rPr>
              <w:t>როგრამ</w:t>
            </w:r>
            <w:r w:rsidRPr="00457D0D">
              <w:rPr>
                <w:rFonts w:ascii="Sylfaen" w:hAnsi="Sylfaen"/>
                <w:b/>
                <w:bCs/>
              </w:rPr>
              <w:t>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252D89" w:rsidRPr="00457D0D" w:rsidTr="00EC2A3A">
        <w:trPr>
          <w:trHeight w:val="404"/>
        </w:trPr>
        <w:tc>
          <w:tcPr>
            <w:tcW w:w="858" w:type="pct"/>
            <w:vAlign w:val="center"/>
          </w:tcPr>
          <w:p w:rsidR="00252D89" w:rsidRPr="00457D0D" w:rsidRDefault="00252D89" w:rsidP="001F5D8E">
            <w:pPr>
              <w:spacing w:after="0" w:line="240" w:lineRule="auto"/>
              <w:jc w:val="center"/>
              <w:rPr>
                <w:rFonts w:ascii="Sylfaen" w:eastAsia="Times New Roman" w:hAnsi="Sylfaen" w:cs="Times New Roman"/>
                <w:b/>
                <w:lang w:val="ka-GE"/>
              </w:rPr>
            </w:pPr>
            <w:r w:rsidRPr="00457D0D">
              <w:rPr>
                <w:rFonts w:ascii="Sylfaen" w:eastAsia="Times New Roman" w:hAnsi="Sylfaen" w:cs="Times New Roman"/>
                <w:b/>
              </w:rPr>
              <w:t>01 0</w:t>
            </w:r>
            <w:r w:rsidRPr="00457D0D">
              <w:rPr>
                <w:rFonts w:ascii="Sylfaen" w:eastAsia="Times New Roman" w:hAnsi="Sylfaen" w:cs="Times New Roman"/>
                <w:b/>
                <w:lang w:val="ka-GE"/>
              </w:rPr>
              <w:t xml:space="preserve">2 </w:t>
            </w:r>
            <w:r w:rsidRPr="00457D0D">
              <w:rPr>
                <w:rFonts w:ascii="Sylfaen" w:eastAsia="Times New Roman" w:hAnsi="Sylfaen" w:cs="Times New Roman"/>
                <w:b/>
              </w:rPr>
              <w:t>0</w:t>
            </w:r>
            <w:r w:rsidRPr="00457D0D">
              <w:rPr>
                <w:rFonts w:ascii="Sylfaen" w:eastAsia="Times New Roman" w:hAnsi="Sylfaen" w:cs="Times New Roman"/>
                <w:b/>
                <w:lang w:val="ka-GE"/>
              </w:rPr>
              <w:t>3</w:t>
            </w:r>
          </w:p>
        </w:tc>
        <w:tc>
          <w:tcPr>
            <w:tcW w:w="1346" w:type="pct"/>
            <w:gridSpan w:val="2"/>
            <w:tcMar>
              <w:left w:w="108" w:type="dxa"/>
            </w:tcMar>
            <w:vAlign w:val="center"/>
          </w:tcPr>
          <w:p w:rsidR="00252D89" w:rsidRPr="00457D0D" w:rsidRDefault="00252D89" w:rsidP="001F5D8E">
            <w:pPr>
              <w:spacing w:after="0" w:line="240" w:lineRule="auto"/>
              <w:jc w:val="both"/>
              <w:rPr>
                <w:rFonts w:ascii="Sylfaen" w:eastAsia="Times New Roman" w:hAnsi="Sylfaen" w:cs="Times New Roman"/>
                <w:b/>
              </w:rPr>
            </w:pPr>
            <w:r w:rsidRPr="00457D0D">
              <w:rPr>
                <w:rFonts w:ascii="Sylfaen" w:hAnsi="Sylfaen" w:cs="Sylfaen"/>
              </w:rPr>
              <w:t>წარმოქმნილი</w:t>
            </w:r>
            <w:r w:rsidRPr="00457D0D">
              <w:rPr>
                <w:rFonts w:ascii="Sylfaen" w:hAnsi="Sylfaen"/>
              </w:rPr>
              <w:t xml:space="preserve"> </w:t>
            </w:r>
            <w:r w:rsidRPr="00457D0D">
              <w:rPr>
                <w:rFonts w:ascii="Sylfaen" w:hAnsi="Sylfaen" w:cs="Sylfaen"/>
              </w:rPr>
              <w:t>ვალდებულებების</w:t>
            </w:r>
            <w:r w:rsidRPr="00457D0D">
              <w:rPr>
                <w:rFonts w:ascii="Sylfaen" w:hAnsi="Sylfaen"/>
              </w:rPr>
              <w:t xml:space="preserve"> </w:t>
            </w:r>
            <w:r w:rsidRPr="00457D0D">
              <w:rPr>
                <w:rFonts w:ascii="Sylfaen" w:hAnsi="Sylfaen" w:cs="Sylfaen"/>
              </w:rPr>
              <w:t>დაფარვა</w:t>
            </w:r>
            <w:r w:rsidRPr="00457D0D">
              <w:rPr>
                <w:rFonts w:ascii="Sylfaen" w:hAnsi="Sylfaen"/>
              </w:rPr>
              <w:t xml:space="preserve"> (</w:t>
            </w:r>
            <w:r w:rsidRPr="00457D0D">
              <w:rPr>
                <w:rFonts w:ascii="Sylfaen" w:hAnsi="Sylfaen" w:cs="Sylfaen"/>
              </w:rPr>
              <w:t>მგფ</w:t>
            </w:r>
            <w:r w:rsidRPr="00457D0D">
              <w:rPr>
                <w:rFonts w:ascii="Sylfaen" w:hAnsi="Sylfaen"/>
              </w:rPr>
              <w:t>-</w:t>
            </w:r>
            <w:r w:rsidRPr="00457D0D">
              <w:rPr>
                <w:rFonts w:ascii="Sylfaen" w:hAnsi="Sylfaen" w:cs="Sylfaen"/>
              </w:rPr>
              <w:t>ს</w:t>
            </w:r>
            <w:r w:rsidRPr="00457D0D">
              <w:rPr>
                <w:rFonts w:ascii="Sylfaen" w:hAnsi="Sylfaen"/>
              </w:rPr>
              <w:t xml:space="preserve"> </w:t>
            </w:r>
            <w:r w:rsidRPr="00457D0D">
              <w:rPr>
                <w:rFonts w:ascii="Sylfaen" w:hAnsi="Sylfaen" w:cs="Sylfaen"/>
              </w:rPr>
              <w:t>სესხი</w:t>
            </w:r>
            <w:r w:rsidRPr="00457D0D">
              <w:rPr>
                <w:rFonts w:ascii="Sylfaen" w:hAnsi="Sylfaen"/>
              </w:rPr>
              <w:t>)</w:t>
            </w:r>
          </w:p>
        </w:tc>
        <w:tc>
          <w:tcPr>
            <w:tcW w:w="2796" w:type="pct"/>
            <w:gridSpan w:val="3"/>
          </w:tcPr>
          <w:p w:rsidR="00252D89" w:rsidRPr="00457D0D" w:rsidRDefault="0044168B" w:rsidP="001F5D8E">
            <w:pPr>
              <w:pStyle w:val="TableParagraph"/>
              <w:kinsoku w:val="0"/>
              <w:overflowPunct w:val="0"/>
              <w:spacing w:before="95"/>
              <w:rPr>
                <w:b/>
                <w:sz w:val="22"/>
                <w:szCs w:val="22"/>
              </w:rPr>
            </w:pPr>
            <w:r w:rsidRPr="00457D0D">
              <w:rPr>
                <w:rFonts w:eastAsia="Times New Roman"/>
                <w:b/>
                <w:bCs/>
                <w:sz w:val="22"/>
                <w:szCs w:val="22"/>
              </w:rPr>
              <w:t>საერთო დანიშნულების ხარჯები</w:t>
            </w:r>
          </w:p>
        </w:tc>
      </w:tr>
      <w:tr w:rsidR="003D00AD" w:rsidRPr="00457D0D" w:rsidTr="00EC2A3A">
        <w:trPr>
          <w:trHeight w:val="334"/>
        </w:trPr>
        <w:tc>
          <w:tcPr>
            <w:tcW w:w="858" w:type="pct"/>
            <w:vAlign w:val="center"/>
          </w:tcPr>
          <w:p w:rsidR="003D00AD" w:rsidRPr="00BC7ACC" w:rsidRDefault="003D00AD" w:rsidP="001F5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lang w:val="ka-GE"/>
              </w:rPr>
            </w:pPr>
            <w:r w:rsidRPr="00BC7ACC">
              <w:rPr>
                <w:rFonts w:ascii="Sylfaen" w:hAnsi="Sylfaen" w:cs="Sylfaen"/>
                <w:lang w:val="ka-GE"/>
              </w:rPr>
              <w:t>ქვეპროგრამის განმახორციელებელი</w:t>
            </w:r>
          </w:p>
        </w:tc>
        <w:tc>
          <w:tcPr>
            <w:tcW w:w="4142" w:type="pct"/>
            <w:gridSpan w:val="5"/>
            <w:tcMar>
              <w:left w:w="108" w:type="dxa"/>
            </w:tcMar>
            <w:vAlign w:val="center"/>
          </w:tcPr>
          <w:p w:rsidR="003D00AD" w:rsidRPr="00457D0D" w:rsidRDefault="003D00AD" w:rsidP="003D00AD">
            <w:pPr>
              <w:spacing w:after="0" w:line="240" w:lineRule="auto"/>
              <w:rPr>
                <w:rFonts w:ascii="Sylfaen" w:hAnsi="Sylfaen" w:cs="Calibri"/>
                <w:lang w:val="ka-GE"/>
              </w:rPr>
            </w:pPr>
            <w:r w:rsidRPr="00457D0D">
              <w:rPr>
                <w:rFonts w:ascii="Sylfaen" w:eastAsia="Times New Roman" w:hAnsi="Sylfaen" w:cs="Sylfaen"/>
                <w:b/>
                <w:bCs/>
              </w:rPr>
              <w:t>მუნიციპალიტეტის</w:t>
            </w:r>
            <w:r w:rsidRPr="00457D0D">
              <w:rPr>
                <w:rFonts w:ascii="Sylfaen" w:eastAsia="Times New Roman" w:hAnsi="Sylfaen" w:cs="Arial Cyr"/>
                <w:b/>
                <w:bCs/>
              </w:rPr>
              <w:t xml:space="preserve"> </w:t>
            </w:r>
            <w:r w:rsidRPr="00457D0D">
              <w:rPr>
                <w:rFonts w:ascii="Sylfaen" w:eastAsia="Times New Roman" w:hAnsi="Sylfaen" w:cs="Sylfaen"/>
                <w:b/>
                <w:bCs/>
              </w:rPr>
              <w:t>მერია</w:t>
            </w:r>
          </w:p>
          <w:p w:rsidR="003D00AD" w:rsidRPr="00457D0D" w:rsidRDefault="003D00AD" w:rsidP="001F5D8E">
            <w:pPr>
              <w:tabs>
                <w:tab w:val="left" w:pos="1260"/>
              </w:tabs>
              <w:spacing w:after="0"/>
              <w:jc w:val="both"/>
              <w:rPr>
                <w:rFonts w:ascii="Sylfaen" w:hAnsi="Sylfaen"/>
                <w:spacing w:val="-1"/>
                <w:lang w:val="ka-GE"/>
              </w:rPr>
            </w:pPr>
          </w:p>
        </w:tc>
      </w:tr>
      <w:tr w:rsidR="00252D89" w:rsidRPr="00457D0D" w:rsidTr="00EC2A3A">
        <w:trPr>
          <w:trHeight w:val="334"/>
        </w:trPr>
        <w:tc>
          <w:tcPr>
            <w:tcW w:w="858" w:type="pct"/>
            <w:vAlign w:val="center"/>
          </w:tcPr>
          <w:p w:rsidR="00252D89" w:rsidRPr="00BC7ACC" w:rsidRDefault="00252D89" w:rsidP="001F5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r w:rsidRPr="00BC7ACC">
              <w:rPr>
                <w:rFonts w:ascii="Sylfaen" w:eastAsia="Sylfaen" w:hAnsi="Sylfaen" w:cs="Times New Roman"/>
                <w:lang w:val="ka-GE"/>
              </w:rPr>
              <w:t>ქვე</w:t>
            </w:r>
            <w:r w:rsidRPr="00BC7ACC">
              <w:rPr>
                <w:rFonts w:ascii="Sylfaen" w:eastAsia="Sylfaen" w:hAnsi="Sylfaen" w:cs="Times New Roman"/>
              </w:rPr>
              <w:t>პროგრამის  მიზანი</w:t>
            </w:r>
          </w:p>
        </w:tc>
        <w:tc>
          <w:tcPr>
            <w:tcW w:w="4142" w:type="pct"/>
            <w:gridSpan w:val="5"/>
            <w:tcMar>
              <w:left w:w="108" w:type="dxa"/>
            </w:tcMar>
            <w:vAlign w:val="center"/>
          </w:tcPr>
          <w:p w:rsidR="00252D89" w:rsidRPr="00457D0D" w:rsidRDefault="00252D89" w:rsidP="001F5D8E">
            <w:pPr>
              <w:tabs>
                <w:tab w:val="left" w:pos="1260"/>
              </w:tabs>
              <w:spacing w:after="0"/>
              <w:jc w:val="both"/>
              <w:rPr>
                <w:rFonts w:ascii="Sylfaen" w:eastAsia="Sylfaen" w:hAnsi="Sylfaen" w:cs="Sylfaen"/>
                <w:noProof/>
                <w:lang w:val="ka-GE"/>
              </w:rPr>
            </w:pPr>
            <w:r w:rsidRPr="00457D0D">
              <w:rPr>
                <w:rFonts w:ascii="Sylfaen" w:hAnsi="Sylfaen"/>
                <w:spacing w:val="-1"/>
                <w:lang w:val="ka-GE"/>
              </w:rPr>
              <w:t>მცხეთი</w:t>
            </w:r>
            <w:r w:rsidRPr="00457D0D">
              <w:rPr>
                <w:rFonts w:ascii="Sylfaen" w:hAnsi="Sylfaen"/>
                <w:spacing w:val="-1"/>
              </w:rPr>
              <w:t>ს</w:t>
            </w:r>
            <w:r w:rsidRPr="00457D0D">
              <w:rPr>
                <w:rFonts w:ascii="Sylfaen" w:hAnsi="Sylfaen"/>
                <w:spacing w:val="-6"/>
              </w:rPr>
              <w:t xml:space="preserve"> </w:t>
            </w:r>
            <w:r w:rsidRPr="00457D0D">
              <w:rPr>
                <w:rFonts w:ascii="Sylfaen" w:hAnsi="Sylfaen"/>
                <w:spacing w:val="-1"/>
              </w:rPr>
              <w:t>მუნიციპალიტეტის</w:t>
            </w:r>
            <w:r w:rsidRPr="00457D0D">
              <w:rPr>
                <w:rFonts w:ascii="Sylfaen" w:hAnsi="Sylfaen"/>
                <w:spacing w:val="-7"/>
              </w:rPr>
              <w:t xml:space="preserve"> </w:t>
            </w:r>
            <w:r w:rsidRPr="00457D0D">
              <w:rPr>
                <w:rFonts w:ascii="Sylfaen" w:hAnsi="Sylfaen"/>
                <w:spacing w:val="-1"/>
              </w:rPr>
              <w:t>მიერ</w:t>
            </w:r>
            <w:r w:rsidRPr="00457D0D">
              <w:rPr>
                <w:rFonts w:ascii="Sylfaen" w:hAnsi="Sylfaen"/>
                <w:spacing w:val="-7"/>
              </w:rPr>
              <w:t xml:space="preserve"> </w:t>
            </w:r>
            <w:r w:rsidRPr="00457D0D">
              <w:rPr>
                <w:rFonts w:ascii="Sylfaen" w:hAnsi="Sylfaen"/>
                <w:spacing w:val="-1"/>
              </w:rPr>
              <w:t>აღებული</w:t>
            </w:r>
            <w:r w:rsidRPr="00457D0D">
              <w:rPr>
                <w:rFonts w:ascii="Sylfaen" w:hAnsi="Sylfaen"/>
                <w:spacing w:val="-7"/>
              </w:rPr>
              <w:t xml:space="preserve"> </w:t>
            </w:r>
            <w:r w:rsidRPr="00457D0D">
              <w:rPr>
                <w:rFonts w:ascii="Sylfaen" w:hAnsi="Sylfaen"/>
                <w:spacing w:val="-1"/>
              </w:rPr>
              <w:t>სასესხო</w:t>
            </w:r>
            <w:r w:rsidRPr="00457D0D">
              <w:rPr>
                <w:rFonts w:ascii="Sylfaen" w:hAnsi="Sylfaen"/>
                <w:spacing w:val="-7"/>
              </w:rPr>
              <w:t xml:space="preserve"> </w:t>
            </w:r>
            <w:r w:rsidRPr="00457D0D">
              <w:rPr>
                <w:rFonts w:ascii="Sylfaen" w:hAnsi="Sylfaen"/>
                <w:spacing w:val="-1"/>
              </w:rPr>
              <w:t>ვალდებულებების</w:t>
            </w:r>
            <w:r w:rsidRPr="00457D0D">
              <w:rPr>
                <w:rFonts w:ascii="Sylfaen" w:hAnsi="Sylfaen"/>
                <w:spacing w:val="-6"/>
              </w:rPr>
              <w:t xml:space="preserve"> </w:t>
            </w:r>
            <w:r w:rsidRPr="00457D0D">
              <w:rPr>
                <w:rFonts w:ascii="Sylfaen" w:hAnsi="Sylfaen"/>
                <w:spacing w:val="-1"/>
              </w:rPr>
              <w:t>დადგენილ</w:t>
            </w:r>
            <w:r w:rsidRPr="00457D0D">
              <w:rPr>
                <w:rFonts w:ascii="Sylfaen" w:hAnsi="Sylfaen"/>
                <w:spacing w:val="-8"/>
              </w:rPr>
              <w:t xml:space="preserve"> </w:t>
            </w:r>
            <w:r w:rsidRPr="00457D0D">
              <w:rPr>
                <w:rFonts w:ascii="Sylfaen" w:hAnsi="Sylfaen"/>
                <w:spacing w:val="-1"/>
              </w:rPr>
              <w:t>ვადებში</w:t>
            </w:r>
            <w:r w:rsidRPr="00457D0D">
              <w:rPr>
                <w:rFonts w:ascii="Sylfaen" w:hAnsi="Sylfaen"/>
                <w:spacing w:val="-8"/>
              </w:rPr>
              <w:t xml:space="preserve"> </w:t>
            </w:r>
            <w:r w:rsidRPr="00457D0D">
              <w:rPr>
                <w:rFonts w:ascii="Sylfaen" w:hAnsi="Sylfaen"/>
                <w:spacing w:val="-1"/>
              </w:rPr>
              <w:t>დაფარვა</w:t>
            </w:r>
          </w:p>
        </w:tc>
      </w:tr>
      <w:tr w:rsidR="00252D89" w:rsidRPr="00457D0D" w:rsidTr="00EC2A3A">
        <w:trPr>
          <w:trHeight w:val="728"/>
        </w:trPr>
        <w:tc>
          <w:tcPr>
            <w:tcW w:w="858" w:type="pct"/>
            <w:vAlign w:val="center"/>
          </w:tcPr>
          <w:p w:rsidR="00252D89" w:rsidRPr="00BC7ACC" w:rsidRDefault="00252D89" w:rsidP="001F5D8E">
            <w:pPr>
              <w:pStyle w:val="TableParagraph"/>
              <w:kinsoku w:val="0"/>
              <w:overflowPunct w:val="0"/>
              <w:rPr>
                <w:rFonts w:eastAsia="Sylfaen" w:cs="Times New Roman"/>
                <w:sz w:val="22"/>
                <w:szCs w:val="22"/>
                <w:lang w:val="ka-GE"/>
              </w:rPr>
            </w:pPr>
            <w:r w:rsidRPr="00BC7ACC">
              <w:rPr>
                <w:rFonts w:eastAsia="Sylfaen"/>
                <w:sz w:val="22"/>
                <w:szCs w:val="22"/>
                <w:lang w:val="ka-GE"/>
              </w:rPr>
              <w:lastRenderedPageBreak/>
              <w:t xml:space="preserve">ქვეპროგრამის აღწერა </w:t>
            </w:r>
          </w:p>
        </w:tc>
        <w:tc>
          <w:tcPr>
            <w:tcW w:w="4142" w:type="pct"/>
            <w:gridSpan w:val="5"/>
            <w:tcMar>
              <w:left w:w="108" w:type="dxa"/>
            </w:tcMar>
          </w:tcPr>
          <w:p w:rsidR="00252D89" w:rsidRPr="0058594B" w:rsidRDefault="0058594B" w:rsidP="00122C9C">
            <w:pPr>
              <w:pStyle w:val="TableParagraph"/>
              <w:kinsoku w:val="0"/>
              <w:overflowPunct w:val="0"/>
              <w:spacing w:before="88"/>
              <w:ind w:left="74"/>
              <w:rPr>
                <w:sz w:val="22"/>
                <w:szCs w:val="22"/>
                <w:lang w:val="ka-GE"/>
              </w:rPr>
            </w:pPr>
            <w:r w:rsidRPr="0058594B">
              <w:rPr>
                <w:spacing w:val="-1"/>
                <w:sz w:val="22"/>
                <w:szCs w:val="22"/>
              </w:rPr>
              <w:t>პროგრამის</w:t>
            </w:r>
            <w:r w:rsidRPr="0058594B">
              <w:rPr>
                <w:spacing w:val="-13"/>
                <w:sz w:val="22"/>
                <w:szCs w:val="22"/>
              </w:rPr>
              <w:t xml:space="preserve"> </w:t>
            </w:r>
            <w:r w:rsidRPr="0058594B">
              <w:rPr>
                <w:spacing w:val="-1"/>
                <w:sz w:val="22"/>
                <w:szCs w:val="22"/>
              </w:rPr>
              <w:t>ფარგ</w:t>
            </w:r>
            <w:r w:rsidRPr="0058594B">
              <w:rPr>
                <w:spacing w:val="-1"/>
                <w:sz w:val="22"/>
                <w:szCs w:val="22"/>
                <w:lang w:val="ka-GE"/>
              </w:rPr>
              <w:t>ლ</w:t>
            </w:r>
            <w:r w:rsidRPr="0058594B">
              <w:rPr>
                <w:spacing w:val="-1"/>
                <w:sz w:val="22"/>
                <w:szCs w:val="22"/>
              </w:rPr>
              <w:t>ებში</w:t>
            </w:r>
            <w:r w:rsidRPr="0058594B">
              <w:rPr>
                <w:spacing w:val="-12"/>
                <w:sz w:val="22"/>
                <w:szCs w:val="22"/>
              </w:rPr>
              <w:t xml:space="preserve"> </w:t>
            </w:r>
            <w:r w:rsidRPr="0058594B">
              <w:rPr>
                <w:spacing w:val="-1"/>
                <w:sz w:val="22"/>
                <w:szCs w:val="22"/>
              </w:rPr>
              <w:t>განხორციელდება</w:t>
            </w:r>
            <w:r w:rsidRPr="0058594B">
              <w:rPr>
                <w:spacing w:val="-1"/>
                <w:sz w:val="22"/>
                <w:szCs w:val="22"/>
                <w:lang w:val="ka-GE"/>
              </w:rPr>
              <w:t xml:space="preserve">  </w:t>
            </w:r>
            <w:r w:rsidRPr="0058594B">
              <w:rPr>
                <w:rFonts w:eastAsia="Sylfaen" w:cs="Times New Roman"/>
                <w:color w:val="000000"/>
                <w:sz w:val="22"/>
                <w:szCs w:val="22"/>
                <w:lang w:val="ka-GE"/>
              </w:rPr>
              <w:t xml:space="preserve"> 5 </w:t>
            </w:r>
            <w:r w:rsidRPr="0058594B">
              <w:rPr>
                <w:rFonts w:eastAsia="Sylfaen"/>
                <w:color w:val="000000"/>
                <w:sz w:val="22"/>
                <w:szCs w:val="22"/>
                <w:lang w:val="ka-GE"/>
              </w:rPr>
              <w:t>ცალი</w:t>
            </w:r>
            <w:r w:rsidRPr="0058594B">
              <w:rPr>
                <w:rFonts w:eastAsia="Sylfaen" w:cs="Times New Roman"/>
                <w:color w:val="000000"/>
                <w:sz w:val="22"/>
                <w:szCs w:val="22"/>
                <w:lang w:val="ka-GE"/>
              </w:rPr>
              <w:t xml:space="preserve"> </w:t>
            </w:r>
            <w:r w:rsidRPr="0058594B">
              <w:rPr>
                <w:rFonts w:eastAsia="Sylfaen"/>
                <w:color w:val="000000"/>
                <w:sz w:val="22"/>
                <w:szCs w:val="22"/>
                <w:lang w:val="ka-GE"/>
              </w:rPr>
              <w:t>კომპაქტორიანი</w:t>
            </w:r>
            <w:r w:rsidRPr="0058594B">
              <w:rPr>
                <w:rFonts w:eastAsia="Sylfaen" w:cs="Times New Roman"/>
                <w:color w:val="000000"/>
                <w:sz w:val="22"/>
                <w:szCs w:val="22"/>
                <w:lang w:val="ka-GE"/>
              </w:rPr>
              <w:t xml:space="preserve"> </w:t>
            </w:r>
            <w:r w:rsidRPr="0058594B">
              <w:rPr>
                <w:rFonts w:eastAsia="Sylfaen"/>
                <w:color w:val="000000"/>
                <w:sz w:val="22"/>
                <w:szCs w:val="22"/>
                <w:lang w:val="ka-GE"/>
              </w:rPr>
              <w:t>თვითმცლელი</w:t>
            </w:r>
            <w:r w:rsidRPr="0058594B">
              <w:rPr>
                <w:rFonts w:eastAsia="Sylfaen" w:cs="Times New Roman"/>
                <w:color w:val="000000"/>
                <w:sz w:val="22"/>
                <w:szCs w:val="22"/>
                <w:lang w:val="ka-GE"/>
              </w:rPr>
              <w:t xml:space="preserve"> </w:t>
            </w:r>
            <w:r w:rsidRPr="0058594B">
              <w:rPr>
                <w:rFonts w:eastAsia="Sylfaen"/>
                <w:color w:val="000000"/>
                <w:sz w:val="22"/>
                <w:szCs w:val="22"/>
                <w:lang w:val="ka-GE"/>
              </w:rPr>
              <w:t>ნაგავმზიდი</w:t>
            </w:r>
            <w:r w:rsidRPr="0058594B">
              <w:rPr>
                <w:rFonts w:eastAsia="Sylfaen" w:cs="Times New Roman"/>
                <w:color w:val="000000"/>
                <w:sz w:val="22"/>
                <w:szCs w:val="22"/>
                <w:lang w:val="ka-GE"/>
              </w:rPr>
              <w:t xml:space="preserve"> </w:t>
            </w:r>
            <w:r w:rsidRPr="0058594B">
              <w:rPr>
                <w:rFonts w:eastAsia="Sylfaen"/>
                <w:color w:val="000000"/>
                <w:sz w:val="22"/>
                <w:szCs w:val="22"/>
                <w:lang w:val="ka-GE"/>
              </w:rPr>
              <w:t>მანქანის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და</w:t>
            </w:r>
            <w:r w:rsidRPr="0058594B">
              <w:rPr>
                <w:rFonts w:eastAsia="Sylfaen" w:cs="Times New Roman"/>
                <w:color w:val="000000"/>
                <w:sz w:val="22"/>
                <w:szCs w:val="22"/>
                <w:lang w:val="ka-GE"/>
              </w:rPr>
              <w:t xml:space="preserve"> 200 </w:t>
            </w:r>
            <w:r w:rsidRPr="0058594B">
              <w:rPr>
                <w:rFonts w:eastAsia="Sylfaen"/>
                <w:color w:val="000000"/>
                <w:sz w:val="22"/>
                <w:szCs w:val="22"/>
                <w:lang w:val="ka-GE"/>
              </w:rPr>
              <w:t>ცალი</w:t>
            </w:r>
            <w:r w:rsidRPr="0058594B">
              <w:rPr>
                <w:rFonts w:eastAsia="Sylfaen" w:cs="Times New Roman"/>
                <w:color w:val="000000"/>
                <w:sz w:val="22"/>
                <w:szCs w:val="22"/>
                <w:lang w:val="ka-GE"/>
              </w:rPr>
              <w:t xml:space="preserve"> </w:t>
            </w:r>
            <w:r w:rsidRPr="0058594B">
              <w:rPr>
                <w:rFonts w:eastAsia="Sylfaen"/>
                <w:color w:val="000000"/>
                <w:sz w:val="22"/>
                <w:szCs w:val="22"/>
                <w:lang w:val="ka-GE"/>
              </w:rPr>
              <w:t>ნარჩენების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კონტეინერის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შეძენის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მიზნით</w:t>
            </w:r>
            <w:r w:rsidRPr="0058594B">
              <w:rPr>
                <w:rFonts w:eastAsia="Sylfaen" w:cs="Times New Roman"/>
                <w:color w:val="000000"/>
                <w:sz w:val="22"/>
                <w:szCs w:val="22"/>
                <w:lang w:val="ka-GE"/>
              </w:rPr>
              <w:t>,</w:t>
            </w:r>
            <w:r w:rsidRPr="0058594B">
              <w:rPr>
                <w:b/>
                <w:sz w:val="22"/>
                <w:szCs w:val="22"/>
                <w:lang w:val="ka-GE"/>
              </w:rPr>
              <w:t xml:space="preserve"> </w:t>
            </w:r>
            <w:r w:rsidRPr="0058594B">
              <w:rPr>
                <w:rFonts w:eastAsia="Sylfaen" w:cs="Times New Roman"/>
                <w:color w:val="000000"/>
                <w:sz w:val="22"/>
                <w:szCs w:val="22"/>
                <w:lang w:val="ka-GE"/>
              </w:rPr>
              <w:t xml:space="preserve">2017 </w:t>
            </w:r>
            <w:r w:rsidRPr="0058594B">
              <w:rPr>
                <w:rFonts w:eastAsia="Sylfaen"/>
                <w:color w:val="000000"/>
                <w:sz w:val="22"/>
                <w:szCs w:val="22"/>
                <w:lang w:val="ka-GE"/>
              </w:rPr>
              <w:t>წელს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სსიპ</w:t>
            </w:r>
            <w:r w:rsidRPr="0058594B">
              <w:rPr>
                <w:rFonts w:eastAsia="Sylfaen" w:cs="Times New Roman"/>
                <w:color w:val="000000"/>
                <w:sz w:val="22"/>
                <w:szCs w:val="22"/>
                <w:lang w:val="ka-GE"/>
              </w:rPr>
              <w:t xml:space="preserve"> „</w:t>
            </w:r>
            <w:r w:rsidRPr="0058594B">
              <w:rPr>
                <w:rFonts w:eastAsia="Sylfaen"/>
                <w:color w:val="000000"/>
                <w:sz w:val="22"/>
                <w:szCs w:val="22"/>
                <w:lang w:val="ka-GE"/>
              </w:rPr>
              <w:t>მუნიციპალური</w:t>
            </w:r>
            <w:r w:rsidRPr="0058594B">
              <w:rPr>
                <w:rFonts w:eastAsia="Sylfaen" w:cs="Times New Roman"/>
                <w:color w:val="000000"/>
                <w:sz w:val="22"/>
                <w:szCs w:val="22"/>
                <w:lang w:val="ka-GE"/>
              </w:rPr>
              <w:t xml:space="preserve"> </w:t>
            </w:r>
            <w:r w:rsidRPr="0058594B">
              <w:rPr>
                <w:rFonts w:eastAsia="Sylfaen"/>
                <w:color w:val="000000"/>
                <w:sz w:val="22"/>
                <w:szCs w:val="22"/>
                <w:lang w:val="ka-GE"/>
              </w:rPr>
              <w:t>განვითარების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ფონდსა</w:t>
            </w:r>
            <w:r w:rsidRPr="0058594B">
              <w:rPr>
                <w:rFonts w:eastAsia="Sylfaen" w:cs="Times New Roman"/>
                <w:color w:val="000000"/>
                <w:sz w:val="22"/>
                <w:szCs w:val="22"/>
                <w:lang w:val="ka-GE"/>
              </w:rPr>
              <w:t xml:space="preserve">“ </w:t>
            </w:r>
            <w:r w:rsidRPr="0058594B">
              <w:rPr>
                <w:rFonts w:eastAsia="Sylfaen"/>
                <w:color w:val="000000"/>
                <w:sz w:val="22"/>
                <w:szCs w:val="22"/>
                <w:lang w:val="ka-GE"/>
              </w:rPr>
              <w:t>და</w:t>
            </w:r>
            <w:r w:rsidRPr="0058594B">
              <w:rPr>
                <w:rFonts w:eastAsia="Sylfaen" w:cs="Times New Roman"/>
                <w:color w:val="000000"/>
                <w:sz w:val="22"/>
                <w:szCs w:val="22"/>
                <w:lang w:val="ka-GE"/>
              </w:rPr>
              <w:t xml:space="preserve"> </w:t>
            </w:r>
            <w:r w:rsidRPr="0058594B">
              <w:rPr>
                <w:rFonts w:eastAsia="Sylfaen"/>
                <w:color w:val="000000"/>
                <w:sz w:val="22"/>
                <w:szCs w:val="22"/>
                <w:lang w:val="ka-GE"/>
              </w:rPr>
              <w:t>მცხეთის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მუნიციპალიტეტს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შორის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გაფორმებული</w:t>
            </w:r>
            <w:r w:rsidRPr="0058594B">
              <w:rPr>
                <w:rFonts w:eastAsia="Sylfaen" w:cs="Times New Roman"/>
                <w:color w:val="000000"/>
                <w:sz w:val="22"/>
                <w:szCs w:val="22"/>
                <w:lang w:val="ka-GE"/>
              </w:rPr>
              <w:t xml:space="preserve"> „</w:t>
            </w:r>
            <w:r w:rsidRPr="0058594B">
              <w:rPr>
                <w:rFonts w:eastAsia="Sylfaen"/>
                <w:color w:val="000000"/>
                <w:sz w:val="22"/>
                <w:szCs w:val="22"/>
                <w:lang w:val="ka-GE"/>
              </w:rPr>
              <w:t>საქართველოს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მყარი</w:t>
            </w:r>
            <w:r w:rsidRPr="0058594B">
              <w:rPr>
                <w:rFonts w:eastAsia="Sylfaen" w:cs="Times New Roman"/>
                <w:color w:val="000000"/>
                <w:sz w:val="22"/>
                <w:szCs w:val="22"/>
                <w:lang w:val="ka-GE"/>
              </w:rPr>
              <w:t xml:space="preserve"> </w:t>
            </w:r>
            <w:r w:rsidRPr="0058594B">
              <w:rPr>
                <w:rFonts w:eastAsia="Sylfaen"/>
                <w:color w:val="000000"/>
                <w:sz w:val="22"/>
                <w:szCs w:val="22"/>
                <w:lang w:val="ka-GE"/>
              </w:rPr>
              <w:t>ნარჩენების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მართვის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პროექტის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ქონების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გადაცემის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ხელშეკრულების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ფარგლებში</w:t>
            </w:r>
            <w:r w:rsidRPr="0058594B">
              <w:rPr>
                <w:rFonts w:eastAsia="Sylfaen" w:cs="Times New Roman"/>
                <w:color w:val="000000"/>
                <w:sz w:val="22"/>
                <w:szCs w:val="22"/>
                <w:lang w:val="ka-GE"/>
              </w:rPr>
              <w:t xml:space="preserve"> </w:t>
            </w:r>
            <w:r w:rsidRPr="0058594B">
              <w:rPr>
                <w:rFonts w:eastAsia="Sylfaen"/>
                <w:color w:val="000000"/>
                <w:sz w:val="22"/>
                <w:szCs w:val="22"/>
                <w:lang w:val="ka-GE"/>
              </w:rPr>
              <w:t>მიღებული</w:t>
            </w:r>
            <w:r w:rsidRPr="0058594B">
              <w:rPr>
                <w:rFonts w:eastAsia="Sylfaen" w:cs="Times New Roman"/>
                <w:color w:val="000000"/>
                <w:sz w:val="22"/>
                <w:szCs w:val="22"/>
                <w:lang w:val="ka-GE"/>
              </w:rPr>
              <w:t xml:space="preserve"> </w:t>
            </w:r>
            <w:r w:rsidRPr="0058594B">
              <w:rPr>
                <w:rFonts w:eastAsia="Sylfaen"/>
                <w:color w:val="000000"/>
                <w:sz w:val="22"/>
                <w:szCs w:val="22"/>
                <w:lang w:val="ka-GE"/>
              </w:rPr>
              <w:t>სესხის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ძირითადი</w:t>
            </w:r>
            <w:r w:rsidRPr="0058594B">
              <w:rPr>
                <w:rFonts w:eastAsia="Sylfaen" w:cs="Times New Roman"/>
                <w:color w:val="000000"/>
                <w:sz w:val="22"/>
                <w:szCs w:val="22"/>
                <w:lang w:val="ka-GE"/>
              </w:rPr>
              <w:t xml:space="preserve"> </w:t>
            </w:r>
            <w:r w:rsidRPr="0058594B">
              <w:rPr>
                <w:rFonts w:eastAsia="Sylfaen"/>
                <w:color w:val="000000"/>
                <w:sz w:val="22"/>
                <w:szCs w:val="22"/>
                <w:lang w:val="ka-GE"/>
              </w:rPr>
              <w:t>თანხის</w:t>
            </w:r>
            <w:r w:rsidRPr="0058594B">
              <w:rPr>
                <w:rFonts w:eastAsia="Sylfaen" w:cs="Times New Roman"/>
                <w:color w:val="000000"/>
                <w:sz w:val="22"/>
                <w:szCs w:val="22"/>
                <w:lang w:val="ka-GE"/>
              </w:rPr>
              <w:t xml:space="preserve"> </w:t>
            </w:r>
            <w:r w:rsidRPr="0058594B">
              <w:rPr>
                <w:rFonts w:eastAsia="Sylfaen"/>
                <w:color w:val="000000"/>
                <w:sz w:val="22"/>
                <w:szCs w:val="22"/>
                <w:lang w:val="ka-GE"/>
              </w:rPr>
              <w:t>დაფარვა</w:t>
            </w:r>
            <w:r w:rsidRPr="0058594B">
              <w:rPr>
                <w:rFonts w:eastAsia="Sylfaen" w:cs="Times New Roman"/>
                <w:color w:val="000000"/>
                <w:sz w:val="22"/>
                <w:szCs w:val="22"/>
                <w:lang w:val="ka-GE"/>
              </w:rPr>
              <w:t xml:space="preserve">. </w:t>
            </w:r>
            <w:r w:rsidRPr="0058594B">
              <w:rPr>
                <w:b/>
                <w:sz w:val="22"/>
                <w:szCs w:val="22"/>
                <w:lang w:val="ka-GE"/>
              </w:rPr>
              <w:t xml:space="preserve"> </w:t>
            </w:r>
            <w:r w:rsidRPr="0058594B">
              <w:rPr>
                <w:b/>
                <w:sz w:val="22"/>
                <w:szCs w:val="22"/>
              </w:rPr>
              <w:t xml:space="preserve">                                </w:t>
            </w:r>
            <w:r w:rsidRPr="0058594B">
              <w:rPr>
                <w:b/>
                <w:sz w:val="22"/>
                <w:szCs w:val="22"/>
                <w:lang w:val="ka-GE"/>
              </w:rPr>
              <w:t xml:space="preserve">                                                                                                                                           </w:t>
            </w:r>
          </w:p>
        </w:tc>
      </w:tr>
      <w:tr w:rsidR="00252D89" w:rsidRPr="00457D0D" w:rsidTr="00EC2A3A">
        <w:trPr>
          <w:trHeight w:val="809"/>
        </w:trPr>
        <w:tc>
          <w:tcPr>
            <w:tcW w:w="858" w:type="pct"/>
            <w:vAlign w:val="center"/>
          </w:tcPr>
          <w:p w:rsidR="00252D89" w:rsidRPr="00BC7ACC" w:rsidRDefault="00E9798F" w:rsidP="001F5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rPr>
            </w:pPr>
            <w:r w:rsidRPr="00BC7ACC">
              <w:rPr>
                <w:rFonts w:ascii="Sylfaen" w:eastAsia="Sylfaen" w:hAnsi="Sylfaen" w:cs="Times New Roman"/>
              </w:rPr>
              <w:t xml:space="preserve">მოსალოდნელი </w:t>
            </w:r>
            <w:r w:rsidRPr="00BC7ACC">
              <w:rPr>
                <w:rFonts w:ascii="Sylfaen" w:eastAsia="Sylfaen" w:hAnsi="Sylfaen" w:cs="Times New Roman"/>
                <w:lang w:val="ka-GE"/>
              </w:rPr>
              <w:t xml:space="preserve">შუალედური </w:t>
            </w:r>
            <w:r w:rsidRPr="00BC7ACC">
              <w:rPr>
                <w:rFonts w:ascii="Sylfaen" w:eastAsia="Sylfaen" w:hAnsi="Sylfaen" w:cs="Times New Roman"/>
              </w:rPr>
              <w:t>შედეგი</w:t>
            </w:r>
          </w:p>
        </w:tc>
        <w:tc>
          <w:tcPr>
            <w:tcW w:w="4142" w:type="pct"/>
            <w:gridSpan w:val="5"/>
            <w:tcMar>
              <w:left w:w="108" w:type="dxa"/>
            </w:tcMar>
          </w:tcPr>
          <w:p w:rsidR="00252D89" w:rsidRPr="00457D0D" w:rsidRDefault="00252D89" w:rsidP="004C5B98">
            <w:pPr>
              <w:pStyle w:val="TableParagraph"/>
              <w:kinsoku w:val="0"/>
              <w:overflowPunct w:val="0"/>
              <w:spacing w:line="259" w:lineRule="auto"/>
              <w:ind w:right="62"/>
              <w:rPr>
                <w:spacing w:val="-1"/>
                <w:sz w:val="22"/>
                <w:szCs w:val="22"/>
              </w:rPr>
            </w:pPr>
          </w:p>
          <w:p w:rsidR="00252D89" w:rsidRPr="00457D0D" w:rsidRDefault="004C5B98" w:rsidP="004C5B98">
            <w:pPr>
              <w:pStyle w:val="TableParagraph"/>
              <w:kinsoku w:val="0"/>
              <w:overflowPunct w:val="0"/>
              <w:spacing w:line="259" w:lineRule="auto"/>
              <w:ind w:right="62"/>
              <w:rPr>
                <w:sz w:val="22"/>
                <w:szCs w:val="22"/>
                <w:lang w:val="ka-GE"/>
              </w:rPr>
            </w:pPr>
            <w:r w:rsidRPr="00457D0D">
              <w:rPr>
                <w:spacing w:val="-1"/>
                <w:sz w:val="22"/>
                <w:szCs w:val="22"/>
                <w:lang w:val="ka-GE"/>
              </w:rPr>
              <w:t xml:space="preserve">  </w:t>
            </w:r>
            <w:r w:rsidRPr="00457D0D">
              <w:rPr>
                <w:spacing w:val="-1"/>
                <w:sz w:val="22"/>
                <w:szCs w:val="22"/>
              </w:rPr>
              <w:t>სასესხო ვალდებულება დაფარულია ხელშეკრულებით განსაზღვრულ ვადებში</w:t>
            </w:r>
          </w:p>
        </w:tc>
      </w:tr>
      <w:tr w:rsidR="006522CE" w:rsidRPr="00457D0D" w:rsidTr="00EC2A3A">
        <w:tblPrEx>
          <w:tblCellMar>
            <w:right w:w="108" w:type="dxa"/>
          </w:tblCellMar>
        </w:tblPrEx>
        <w:trPr>
          <w:trHeight w:val="373"/>
        </w:trPr>
        <w:tc>
          <w:tcPr>
            <w:tcW w:w="1757" w:type="pct"/>
            <w:gridSpan w:val="2"/>
            <w:vAlign w:val="center"/>
          </w:tcPr>
          <w:p w:rsidR="00252D89" w:rsidRPr="00457D0D" w:rsidRDefault="00252D89" w:rsidP="001F5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lang w:val="ka-GE"/>
              </w:rPr>
            </w:pPr>
            <w:r w:rsidRPr="00457D0D">
              <w:rPr>
                <w:rFonts w:ascii="Sylfaen" w:eastAsia="Sylfaen" w:hAnsi="Sylfaen" w:cs="Times New Roman"/>
                <w:b/>
              </w:rPr>
              <w:t xml:space="preserve">მოსალოდნელი </w:t>
            </w:r>
            <w:r w:rsidRPr="00457D0D">
              <w:rPr>
                <w:rFonts w:ascii="Sylfaen" w:eastAsia="Sylfaen" w:hAnsi="Sylfaen" w:cs="Times New Roman"/>
                <w:b/>
                <w:lang w:val="ka-GE"/>
              </w:rPr>
              <w:t xml:space="preserve">შუალედური  </w:t>
            </w:r>
            <w:r w:rsidRPr="00457D0D">
              <w:rPr>
                <w:rFonts w:ascii="Sylfaen" w:eastAsia="Sylfaen" w:hAnsi="Sylfaen" w:cs="Times New Roman"/>
                <w:b/>
              </w:rPr>
              <w:t>შედეგის შეფასების ინდიკატორი </w:t>
            </w:r>
          </w:p>
        </w:tc>
        <w:tc>
          <w:tcPr>
            <w:tcW w:w="815" w:type="pct"/>
            <w:gridSpan w:val="2"/>
            <w:tcMar>
              <w:right w:w="98" w:type="dxa"/>
            </w:tcMar>
            <w:vAlign w:val="center"/>
          </w:tcPr>
          <w:p w:rsidR="00252D89" w:rsidRPr="00457D0D" w:rsidRDefault="00252D89" w:rsidP="001F5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საბაზისო მაჩვენებელი</w:t>
            </w:r>
          </w:p>
        </w:tc>
        <w:tc>
          <w:tcPr>
            <w:tcW w:w="888" w:type="pct"/>
            <w:tcMar>
              <w:left w:w="108" w:type="dxa"/>
              <w:right w:w="98" w:type="dxa"/>
            </w:tcMar>
            <w:vAlign w:val="center"/>
          </w:tcPr>
          <w:p w:rsidR="00252D89" w:rsidRPr="00457D0D" w:rsidRDefault="00252D89" w:rsidP="001F5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 xml:space="preserve"> მიზნობრივი მაჩვენებელი</w:t>
            </w:r>
          </w:p>
        </w:tc>
        <w:tc>
          <w:tcPr>
            <w:tcW w:w="1540" w:type="pct"/>
            <w:tcMar>
              <w:left w:w="108" w:type="dxa"/>
              <w:right w:w="98" w:type="dxa"/>
            </w:tcMar>
            <w:vAlign w:val="center"/>
          </w:tcPr>
          <w:p w:rsidR="00252D89" w:rsidRPr="00457D0D" w:rsidRDefault="00252D89" w:rsidP="001F5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cs="Times New Roman"/>
                <w:b/>
              </w:rPr>
            </w:pPr>
            <w:r w:rsidRPr="00457D0D">
              <w:rPr>
                <w:rFonts w:ascii="Sylfaen" w:eastAsia="Sylfaen" w:hAnsi="Sylfaen" w:cs="Times New Roman"/>
                <w:b/>
              </w:rPr>
              <w:t>ცდომილების ალბათობა (%/აღწერა)</w:t>
            </w:r>
            <w:r w:rsidRPr="00457D0D">
              <w:rPr>
                <w:rFonts w:ascii="Sylfaen" w:eastAsia="Sylfaen" w:hAnsi="Sylfaen"/>
                <w:b/>
                <w:lang w:val="ka-GE"/>
              </w:rPr>
              <w:t xml:space="preserve">, </w:t>
            </w:r>
            <w:r w:rsidRPr="00457D0D">
              <w:rPr>
                <w:rFonts w:ascii="Sylfaen" w:eastAsia="Sylfaen" w:hAnsi="Sylfaen" w:cs="Times New Roman"/>
                <w:b/>
              </w:rPr>
              <w:t>შესაძლო რისკები</w:t>
            </w:r>
          </w:p>
        </w:tc>
      </w:tr>
      <w:tr w:rsidR="006522CE" w:rsidRPr="00457D0D" w:rsidTr="00EC2A3A">
        <w:trPr>
          <w:trHeight w:val="186"/>
        </w:trPr>
        <w:tc>
          <w:tcPr>
            <w:tcW w:w="1757" w:type="pct"/>
            <w:gridSpan w:val="2"/>
          </w:tcPr>
          <w:p w:rsidR="00252D89" w:rsidRPr="00457D0D" w:rsidRDefault="00A9455C" w:rsidP="001F5D8E">
            <w:pPr>
              <w:pStyle w:val="TableParagraph"/>
              <w:kinsoku w:val="0"/>
              <w:overflowPunct w:val="0"/>
              <w:spacing w:line="259" w:lineRule="auto"/>
              <w:ind w:right="62"/>
              <w:rPr>
                <w:sz w:val="22"/>
                <w:szCs w:val="22"/>
              </w:rPr>
            </w:pPr>
            <w:r w:rsidRPr="00457D0D">
              <w:rPr>
                <w:spacing w:val="-1"/>
                <w:sz w:val="22"/>
                <w:szCs w:val="22"/>
              </w:rPr>
              <w:t>წლის</w:t>
            </w:r>
            <w:r w:rsidRPr="00457D0D">
              <w:rPr>
                <w:spacing w:val="-12"/>
                <w:sz w:val="22"/>
                <w:szCs w:val="22"/>
              </w:rPr>
              <w:t xml:space="preserve"> </w:t>
            </w:r>
            <w:r w:rsidRPr="00457D0D">
              <w:rPr>
                <w:spacing w:val="-1"/>
                <w:sz w:val="22"/>
                <w:szCs w:val="22"/>
              </w:rPr>
              <w:t>განმავლობაში</w:t>
            </w:r>
            <w:r w:rsidRPr="00457D0D">
              <w:rPr>
                <w:spacing w:val="30"/>
                <w:w w:val="99"/>
                <w:sz w:val="22"/>
                <w:szCs w:val="22"/>
              </w:rPr>
              <w:t xml:space="preserve"> </w:t>
            </w:r>
            <w:r w:rsidRPr="00457D0D">
              <w:rPr>
                <w:spacing w:val="-1"/>
                <w:sz w:val="22"/>
                <w:szCs w:val="22"/>
              </w:rPr>
              <w:t>დაფარული</w:t>
            </w:r>
            <w:r w:rsidRPr="00457D0D">
              <w:rPr>
                <w:spacing w:val="-13"/>
                <w:sz w:val="22"/>
                <w:szCs w:val="22"/>
              </w:rPr>
              <w:t xml:space="preserve"> </w:t>
            </w:r>
            <w:r w:rsidRPr="00457D0D">
              <w:rPr>
                <w:spacing w:val="-1"/>
                <w:sz w:val="22"/>
                <w:szCs w:val="22"/>
              </w:rPr>
              <w:t>სასესხო</w:t>
            </w:r>
            <w:r w:rsidRPr="00457D0D">
              <w:rPr>
                <w:spacing w:val="30"/>
                <w:w w:val="99"/>
                <w:sz w:val="22"/>
                <w:szCs w:val="22"/>
              </w:rPr>
              <w:t xml:space="preserve"> </w:t>
            </w:r>
            <w:r w:rsidRPr="00457D0D">
              <w:rPr>
                <w:spacing w:val="-1"/>
                <w:sz w:val="22"/>
                <w:szCs w:val="22"/>
              </w:rPr>
              <w:t>ვალდებულების</w:t>
            </w:r>
            <w:r w:rsidRPr="00457D0D">
              <w:rPr>
                <w:spacing w:val="-16"/>
                <w:sz w:val="22"/>
                <w:szCs w:val="22"/>
              </w:rPr>
              <w:t xml:space="preserve"> </w:t>
            </w:r>
            <w:r w:rsidRPr="00457D0D">
              <w:rPr>
                <w:spacing w:val="-1"/>
                <w:sz w:val="22"/>
                <w:szCs w:val="22"/>
              </w:rPr>
              <w:t>ოდენობა</w:t>
            </w:r>
          </w:p>
        </w:tc>
        <w:tc>
          <w:tcPr>
            <w:tcW w:w="815" w:type="pct"/>
            <w:gridSpan w:val="2"/>
            <w:tcMar>
              <w:left w:w="108" w:type="dxa"/>
            </w:tcMar>
          </w:tcPr>
          <w:p w:rsidR="00252D89" w:rsidRPr="00457D0D" w:rsidRDefault="00A9455C" w:rsidP="00A9455C">
            <w:pPr>
              <w:pStyle w:val="TableParagraph"/>
              <w:kinsoku w:val="0"/>
              <w:overflowPunct w:val="0"/>
              <w:spacing w:before="105"/>
              <w:ind w:left="2"/>
              <w:jc w:val="center"/>
              <w:rPr>
                <w:b/>
                <w:sz w:val="22"/>
                <w:szCs w:val="22"/>
                <w:lang w:val="ka-GE"/>
              </w:rPr>
            </w:pPr>
            <w:r w:rsidRPr="00457D0D">
              <w:rPr>
                <w:b/>
                <w:sz w:val="22"/>
                <w:szCs w:val="22"/>
                <w:lang w:val="ka-GE"/>
              </w:rPr>
              <w:t>191.6</w:t>
            </w:r>
          </w:p>
        </w:tc>
        <w:tc>
          <w:tcPr>
            <w:tcW w:w="888" w:type="pct"/>
            <w:tcMar>
              <w:left w:w="108" w:type="dxa"/>
            </w:tcMar>
          </w:tcPr>
          <w:p w:rsidR="00252D89" w:rsidRPr="00457D0D" w:rsidRDefault="00A9455C" w:rsidP="00A9455C">
            <w:pPr>
              <w:pStyle w:val="TableParagraph"/>
              <w:kinsoku w:val="0"/>
              <w:overflowPunct w:val="0"/>
              <w:spacing w:before="105"/>
              <w:ind w:left="2"/>
              <w:jc w:val="center"/>
              <w:rPr>
                <w:b/>
                <w:sz w:val="22"/>
                <w:szCs w:val="22"/>
                <w:lang w:val="ka-GE"/>
              </w:rPr>
            </w:pPr>
            <w:r w:rsidRPr="00457D0D">
              <w:rPr>
                <w:b/>
                <w:sz w:val="22"/>
                <w:szCs w:val="22"/>
                <w:lang w:val="ka-GE"/>
              </w:rPr>
              <w:t>192.1</w:t>
            </w:r>
          </w:p>
        </w:tc>
        <w:tc>
          <w:tcPr>
            <w:tcW w:w="1540" w:type="pct"/>
            <w:tcMar>
              <w:left w:w="108" w:type="dxa"/>
            </w:tcMar>
          </w:tcPr>
          <w:p w:rsidR="00252D89" w:rsidRPr="00457D0D" w:rsidRDefault="00252D89" w:rsidP="001F5D8E">
            <w:pPr>
              <w:pStyle w:val="TableParagraph"/>
              <w:kinsoku w:val="0"/>
              <w:overflowPunct w:val="0"/>
              <w:spacing w:line="259" w:lineRule="auto"/>
              <w:ind w:right="29"/>
              <w:rPr>
                <w:sz w:val="22"/>
                <w:szCs w:val="22"/>
              </w:rPr>
            </w:pPr>
          </w:p>
        </w:tc>
      </w:tr>
    </w:tbl>
    <w:p w:rsidR="00252D89" w:rsidRPr="00457D0D" w:rsidRDefault="00252D89" w:rsidP="00252D89">
      <w:pPr>
        <w:ind w:right="283"/>
        <w:rPr>
          <w:rFonts w:ascii="Sylfaen" w:hAnsi="Sylfaen" w:cs="Sylfaen"/>
          <w:b/>
          <w:lang w:val="ka-GE"/>
        </w:rPr>
      </w:pPr>
    </w:p>
    <w:tbl>
      <w:tblPr>
        <w:tblW w:w="483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2790"/>
        <w:gridCol w:w="5940"/>
      </w:tblGrid>
      <w:tr w:rsidR="00983739" w:rsidRPr="00457D0D" w:rsidTr="00883CC4">
        <w:trPr>
          <w:trHeight w:val="809"/>
        </w:trPr>
        <w:tc>
          <w:tcPr>
            <w:tcW w:w="819" w:type="pct"/>
            <w:shd w:val="clear" w:color="000000" w:fill="FFFFFF"/>
            <w:vAlign w:val="center"/>
            <w:hideMark/>
          </w:tcPr>
          <w:p w:rsidR="00983739" w:rsidRPr="00457D0D" w:rsidRDefault="00983739" w:rsidP="00132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rPr>
              <w:t>პროგრამული კოდი</w:t>
            </w:r>
          </w:p>
        </w:tc>
        <w:tc>
          <w:tcPr>
            <w:tcW w:w="1336" w:type="pct"/>
            <w:shd w:val="clear" w:color="000000" w:fill="FFFFFF"/>
            <w:vAlign w:val="center"/>
            <w:hideMark/>
          </w:tcPr>
          <w:p w:rsidR="00983739" w:rsidRPr="00457D0D" w:rsidRDefault="00983739" w:rsidP="00132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eastAsia="Sylfaen" w:hAnsi="Sylfaen" w:cs="Times New Roman"/>
                <w:b/>
                <w:lang w:val="ka-GE"/>
              </w:rPr>
              <w:t>ქვე</w:t>
            </w:r>
            <w:r w:rsidRPr="00457D0D">
              <w:rPr>
                <w:rFonts w:ascii="Sylfaen" w:eastAsia="Sylfaen" w:hAnsi="Sylfaen" w:cs="Times New Roman"/>
                <w:b/>
              </w:rPr>
              <w:t xml:space="preserve">პროგრამის დასახელება </w:t>
            </w:r>
          </w:p>
        </w:tc>
        <w:tc>
          <w:tcPr>
            <w:tcW w:w="2845" w:type="pct"/>
            <w:shd w:val="clear" w:color="000000" w:fill="FFFFFF"/>
            <w:vAlign w:val="center"/>
          </w:tcPr>
          <w:p w:rsidR="00983739" w:rsidRPr="00457D0D" w:rsidRDefault="00983739" w:rsidP="001326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cs="Times New Roman"/>
                <w:b/>
              </w:rPr>
            </w:pPr>
            <w:r w:rsidRPr="00457D0D">
              <w:rPr>
                <w:rFonts w:ascii="Sylfaen" w:hAnsi="Sylfaen"/>
                <w:b/>
                <w:bCs/>
              </w:rPr>
              <w:t>პ</w:t>
            </w:r>
            <w:r w:rsidRPr="00457D0D">
              <w:rPr>
                <w:rFonts w:ascii="Sylfaen" w:hAnsi="Sylfaen"/>
                <w:b/>
                <w:bCs/>
                <w:lang w:val="ka-GE"/>
              </w:rPr>
              <w:t>როგრამ</w:t>
            </w:r>
            <w:r w:rsidRPr="00457D0D">
              <w:rPr>
                <w:rFonts w:ascii="Sylfaen" w:hAnsi="Sylfaen"/>
                <w:b/>
                <w:bCs/>
              </w:rPr>
              <w:t>ის</w:t>
            </w:r>
            <w:r w:rsidRPr="00457D0D">
              <w:rPr>
                <w:rFonts w:ascii="Sylfaen" w:hAnsi="Sylfaen"/>
                <w:b/>
                <w:bCs/>
                <w:spacing w:val="15"/>
              </w:rPr>
              <w:t xml:space="preserve"> </w:t>
            </w:r>
            <w:r w:rsidRPr="00457D0D">
              <w:rPr>
                <w:rFonts w:ascii="Sylfaen" w:hAnsi="Sylfaen"/>
                <w:b/>
                <w:bCs/>
              </w:rPr>
              <w:t>დასახელება,</w:t>
            </w:r>
            <w:r w:rsidRPr="00457D0D">
              <w:rPr>
                <w:rFonts w:ascii="Sylfaen" w:hAnsi="Sylfaen"/>
                <w:b/>
                <w:bCs/>
                <w:spacing w:val="16"/>
              </w:rPr>
              <w:t xml:space="preserve"> </w:t>
            </w:r>
            <w:r w:rsidRPr="00457D0D">
              <w:rPr>
                <w:rFonts w:ascii="Sylfaen" w:hAnsi="Sylfaen"/>
                <w:b/>
                <w:bCs/>
              </w:rPr>
              <w:t>რომლის</w:t>
            </w:r>
            <w:r w:rsidRPr="00457D0D">
              <w:rPr>
                <w:rFonts w:ascii="Sylfaen" w:hAnsi="Sylfaen"/>
                <w:b/>
                <w:bCs/>
                <w:spacing w:val="15"/>
              </w:rPr>
              <w:t xml:space="preserve"> </w:t>
            </w:r>
            <w:r w:rsidRPr="00457D0D">
              <w:rPr>
                <w:rFonts w:ascii="Sylfaen" w:hAnsi="Sylfaen"/>
                <w:b/>
                <w:bCs/>
              </w:rPr>
              <w:t>ფარგლებშიც</w:t>
            </w:r>
            <w:r w:rsidRPr="00457D0D">
              <w:rPr>
                <w:rFonts w:ascii="Sylfaen" w:hAnsi="Sylfaen"/>
                <w:b/>
                <w:bCs/>
                <w:spacing w:val="14"/>
              </w:rPr>
              <w:t xml:space="preserve"> </w:t>
            </w:r>
            <w:r w:rsidRPr="00457D0D">
              <w:rPr>
                <w:rFonts w:ascii="Sylfaen" w:hAnsi="Sylfaen"/>
                <w:b/>
                <w:bCs/>
              </w:rPr>
              <w:t>ხორციელდება</w:t>
            </w:r>
            <w:r w:rsidRPr="00457D0D">
              <w:rPr>
                <w:rFonts w:ascii="Sylfaen" w:hAnsi="Sylfaen"/>
                <w:b/>
                <w:bCs/>
                <w:spacing w:val="16"/>
              </w:rPr>
              <w:t xml:space="preserve"> </w:t>
            </w:r>
            <w:r w:rsidRPr="00457D0D">
              <w:rPr>
                <w:rFonts w:ascii="Sylfaen" w:hAnsi="Sylfaen"/>
                <w:b/>
                <w:bCs/>
                <w:spacing w:val="16"/>
                <w:lang w:val="ka-GE"/>
              </w:rPr>
              <w:t>ქვე</w:t>
            </w:r>
            <w:r w:rsidRPr="00457D0D">
              <w:rPr>
                <w:rFonts w:ascii="Sylfaen" w:hAnsi="Sylfaen"/>
                <w:b/>
                <w:bCs/>
              </w:rPr>
              <w:t>პროგრამა</w:t>
            </w:r>
          </w:p>
        </w:tc>
      </w:tr>
      <w:tr w:rsidR="00983739" w:rsidRPr="00457D0D" w:rsidTr="00883CC4">
        <w:trPr>
          <w:trHeight w:val="881"/>
        </w:trPr>
        <w:tc>
          <w:tcPr>
            <w:tcW w:w="819" w:type="pct"/>
            <w:shd w:val="clear" w:color="000000" w:fill="FFFFFF"/>
            <w:vAlign w:val="center"/>
            <w:hideMark/>
          </w:tcPr>
          <w:p w:rsidR="00983739" w:rsidRPr="00457D0D" w:rsidRDefault="00983739" w:rsidP="001326F6">
            <w:pPr>
              <w:spacing w:after="0" w:line="240" w:lineRule="auto"/>
              <w:jc w:val="center"/>
              <w:rPr>
                <w:rFonts w:ascii="Sylfaen" w:eastAsia="Times New Roman" w:hAnsi="Sylfaen" w:cs="Times New Roman"/>
                <w:b/>
                <w:lang w:val="ka-GE"/>
              </w:rPr>
            </w:pPr>
            <w:r w:rsidRPr="00457D0D">
              <w:rPr>
                <w:rFonts w:ascii="Sylfaen" w:eastAsia="Times New Roman" w:hAnsi="Sylfaen" w:cs="Times New Roman"/>
                <w:b/>
              </w:rPr>
              <w:t>01 0</w:t>
            </w:r>
            <w:r w:rsidRPr="00457D0D">
              <w:rPr>
                <w:rFonts w:ascii="Sylfaen" w:eastAsia="Times New Roman" w:hAnsi="Sylfaen" w:cs="Times New Roman"/>
                <w:b/>
                <w:lang w:val="ka-GE"/>
              </w:rPr>
              <w:t xml:space="preserve">2 </w:t>
            </w:r>
            <w:r w:rsidRPr="00457D0D">
              <w:rPr>
                <w:rFonts w:ascii="Sylfaen" w:eastAsia="Times New Roman" w:hAnsi="Sylfaen" w:cs="Times New Roman"/>
                <w:b/>
              </w:rPr>
              <w:t>0</w:t>
            </w:r>
            <w:r w:rsidR="00D92044" w:rsidRPr="00457D0D">
              <w:rPr>
                <w:rFonts w:ascii="Sylfaen" w:eastAsia="Times New Roman" w:hAnsi="Sylfaen" w:cs="Times New Roman"/>
                <w:b/>
                <w:lang w:val="ka-GE"/>
              </w:rPr>
              <w:t>4</w:t>
            </w:r>
          </w:p>
        </w:tc>
        <w:tc>
          <w:tcPr>
            <w:tcW w:w="1336" w:type="pct"/>
            <w:shd w:val="clear" w:color="000000" w:fill="FFFFFF"/>
            <w:vAlign w:val="center"/>
            <w:hideMark/>
          </w:tcPr>
          <w:p w:rsidR="00983739" w:rsidRPr="00457D0D" w:rsidRDefault="00983739" w:rsidP="001326F6">
            <w:pPr>
              <w:spacing w:after="0" w:line="240" w:lineRule="auto"/>
              <w:jc w:val="both"/>
              <w:rPr>
                <w:rFonts w:ascii="Sylfaen" w:eastAsia="Times New Roman" w:hAnsi="Sylfaen" w:cs="Times New Roman"/>
                <w:b/>
              </w:rPr>
            </w:pPr>
            <w:r w:rsidRPr="00457D0D">
              <w:rPr>
                <w:rFonts w:ascii="Sylfaen" w:eastAsia="Times New Roman" w:hAnsi="Sylfaen" w:cs="Sylfaen"/>
                <w:b/>
              </w:rPr>
              <w:t>მუნიციპალიტეტში</w:t>
            </w:r>
            <w:r w:rsidRPr="00457D0D">
              <w:rPr>
                <w:rFonts w:ascii="Sylfaen" w:eastAsia="Times New Roman" w:hAnsi="Sylfaen" w:cs="Arial Cyr"/>
                <w:b/>
              </w:rPr>
              <w:t xml:space="preserve"> </w:t>
            </w:r>
            <w:r w:rsidRPr="00457D0D">
              <w:rPr>
                <w:rFonts w:ascii="Sylfaen" w:eastAsia="Times New Roman" w:hAnsi="Sylfaen" w:cs="Sylfaen"/>
                <w:b/>
              </w:rPr>
              <w:t>გენდერული</w:t>
            </w:r>
            <w:r w:rsidRPr="00457D0D">
              <w:rPr>
                <w:rFonts w:ascii="Sylfaen" w:eastAsia="Times New Roman" w:hAnsi="Sylfaen" w:cs="Arial Cyr"/>
                <w:b/>
              </w:rPr>
              <w:t xml:space="preserve"> </w:t>
            </w:r>
            <w:r w:rsidRPr="00457D0D">
              <w:rPr>
                <w:rFonts w:ascii="Sylfaen" w:eastAsia="Times New Roman" w:hAnsi="Sylfaen" w:cs="Sylfaen"/>
                <w:b/>
              </w:rPr>
              <w:t>თანასწორობის</w:t>
            </w:r>
            <w:r w:rsidRPr="00457D0D">
              <w:rPr>
                <w:rFonts w:ascii="Sylfaen" w:eastAsia="Times New Roman" w:hAnsi="Sylfaen" w:cs="Times New Roman"/>
                <w:b/>
              </w:rPr>
              <w:t xml:space="preserve"> </w:t>
            </w:r>
            <w:r w:rsidRPr="00457D0D">
              <w:rPr>
                <w:rFonts w:ascii="Sylfaen" w:eastAsia="Times New Roman" w:hAnsi="Sylfaen" w:cs="Sylfaen"/>
                <w:b/>
              </w:rPr>
              <w:t>ხელშეწყობა</w:t>
            </w:r>
          </w:p>
        </w:tc>
        <w:tc>
          <w:tcPr>
            <w:tcW w:w="2845" w:type="pct"/>
            <w:shd w:val="clear" w:color="000000" w:fill="FFFFFF"/>
          </w:tcPr>
          <w:p w:rsidR="00983739" w:rsidRPr="00457D0D" w:rsidRDefault="00983739" w:rsidP="001326F6">
            <w:pPr>
              <w:pStyle w:val="TableParagraph"/>
              <w:kinsoku w:val="0"/>
              <w:overflowPunct w:val="0"/>
              <w:spacing w:before="95"/>
              <w:rPr>
                <w:b/>
                <w:sz w:val="22"/>
                <w:szCs w:val="22"/>
              </w:rPr>
            </w:pPr>
            <w:r w:rsidRPr="00457D0D">
              <w:rPr>
                <w:rFonts w:eastAsia="Times New Roman"/>
                <w:b/>
                <w:bCs/>
                <w:sz w:val="22"/>
                <w:szCs w:val="22"/>
              </w:rPr>
              <w:t>საერთო დანიშნულების ხარჯები</w:t>
            </w:r>
          </w:p>
        </w:tc>
      </w:tr>
      <w:tr w:rsidR="00F218AE" w:rsidRPr="00457D0D" w:rsidTr="00883CC4">
        <w:trPr>
          <w:trHeight w:val="543"/>
        </w:trPr>
        <w:tc>
          <w:tcPr>
            <w:tcW w:w="819" w:type="pct"/>
            <w:vMerge w:val="restart"/>
            <w:shd w:val="clear" w:color="000000" w:fill="FFFFFF"/>
            <w:vAlign w:val="center"/>
            <w:hideMark/>
          </w:tcPr>
          <w:p w:rsidR="00F218AE" w:rsidRPr="00BC7ACC" w:rsidRDefault="00F218AE" w:rsidP="001F5D8E">
            <w:pPr>
              <w:spacing w:after="0" w:line="240" w:lineRule="auto"/>
              <w:rPr>
                <w:rFonts w:ascii="Sylfaen" w:hAnsi="Sylfaen"/>
              </w:rPr>
            </w:pPr>
            <w:r w:rsidRPr="00BC7ACC">
              <w:rPr>
                <w:rFonts w:ascii="Sylfaen" w:hAnsi="Sylfaen" w:cs="Sylfaen"/>
                <w:lang w:val="ka-GE"/>
              </w:rPr>
              <w:t>ქვე</w:t>
            </w:r>
            <w:r w:rsidRPr="00BC7ACC">
              <w:rPr>
                <w:rFonts w:ascii="Sylfaen" w:hAnsi="Sylfaen" w:cs="Sylfaen"/>
              </w:rPr>
              <w:t>პროგრამის</w:t>
            </w:r>
            <w:r w:rsidRPr="00BC7ACC">
              <w:rPr>
                <w:rFonts w:ascii="Sylfaen" w:hAnsi="Sylfaen" w:cs="Calibri"/>
              </w:rPr>
              <w:t xml:space="preserve"> </w:t>
            </w:r>
            <w:r w:rsidRPr="00BC7ACC">
              <w:rPr>
                <w:rFonts w:ascii="Sylfaen" w:hAnsi="Sylfaen" w:cs="Sylfaen"/>
              </w:rPr>
              <w:t>განმახორციელებელი</w:t>
            </w:r>
            <w:r w:rsidRPr="00BC7ACC">
              <w:rPr>
                <w:rFonts w:ascii="Sylfaen" w:hAnsi="Sylfaen" w:cs="Calibri"/>
              </w:rPr>
              <w:t xml:space="preserve"> </w:t>
            </w:r>
            <w:r w:rsidRPr="00BC7ACC">
              <w:rPr>
                <w:rFonts w:ascii="Sylfaen" w:hAnsi="Sylfaen" w:cs="Sylfaen"/>
              </w:rPr>
              <w:t>სამსახური</w:t>
            </w:r>
          </w:p>
        </w:tc>
        <w:tc>
          <w:tcPr>
            <w:tcW w:w="4181" w:type="pct"/>
            <w:gridSpan w:val="2"/>
            <w:vMerge w:val="restart"/>
            <w:shd w:val="clear" w:color="000000" w:fill="FFFFFF"/>
            <w:vAlign w:val="center"/>
            <w:hideMark/>
          </w:tcPr>
          <w:p w:rsidR="00F218AE" w:rsidRPr="00457D0D" w:rsidRDefault="00F218AE" w:rsidP="001F5D8E">
            <w:pPr>
              <w:spacing w:after="0" w:line="240" w:lineRule="auto"/>
              <w:rPr>
                <w:rFonts w:ascii="Sylfaen" w:hAnsi="Sylfaen"/>
                <w:lang w:val="ka-GE"/>
              </w:rPr>
            </w:pPr>
            <w:r w:rsidRPr="00457D0D">
              <w:rPr>
                <w:rFonts w:ascii="Sylfaen" w:eastAsia="Times New Roman" w:hAnsi="Sylfaen" w:cs="Sylfaen"/>
                <w:bCs/>
              </w:rPr>
              <w:t>მუნიციპალიტეტის</w:t>
            </w:r>
            <w:r w:rsidRPr="00457D0D">
              <w:rPr>
                <w:rFonts w:ascii="Sylfaen" w:eastAsia="Times New Roman" w:hAnsi="Sylfaen" w:cs="Sylfaen"/>
                <w:bCs/>
                <w:lang w:val="ka-GE"/>
              </w:rPr>
              <w:t xml:space="preserve"> მერია</w:t>
            </w:r>
          </w:p>
        </w:tc>
      </w:tr>
      <w:tr w:rsidR="00F218AE" w:rsidRPr="00457D0D" w:rsidTr="00883CC4">
        <w:trPr>
          <w:trHeight w:val="737"/>
        </w:trPr>
        <w:tc>
          <w:tcPr>
            <w:tcW w:w="819" w:type="pct"/>
            <w:vMerge/>
            <w:shd w:val="clear" w:color="000000" w:fill="FFFFFF"/>
            <w:vAlign w:val="center"/>
            <w:hideMark/>
          </w:tcPr>
          <w:p w:rsidR="00F218AE" w:rsidRPr="00BC7ACC" w:rsidRDefault="00F218AE" w:rsidP="001F5D8E">
            <w:pPr>
              <w:spacing w:after="0" w:line="240" w:lineRule="auto"/>
              <w:rPr>
                <w:rFonts w:ascii="Sylfaen" w:hAnsi="Sylfaen" w:cs="Sylfaen"/>
                <w:lang w:val="ka-GE"/>
              </w:rPr>
            </w:pPr>
          </w:p>
        </w:tc>
        <w:tc>
          <w:tcPr>
            <w:tcW w:w="4181" w:type="pct"/>
            <w:gridSpan w:val="2"/>
            <w:vMerge/>
            <w:shd w:val="clear" w:color="000000" w:fill="FFFFFF"/>
            <w:vAlign w:val="center"/>
            <w:hideMark/>
          </w:tcPr>
          <w:p w:rsidR="00F218AE" w:rsidRPr="00457D0D" w:rsidRDefault="00F218AE" w:rsidP="001F5D8E">
            <w:pPr>
              <w:spacing w:after="0" w:line="240" w:lineRule="auto"/>
              <w:rPr>
                <w:rFonts w:ascii="Sylfaen" w:eastAsia="Times New Roman" w:hAnsi="Sylfaen" w:cs="Sylfaen"/>
                <w:bCs/>
              </w:rPr>
            </w:pPr>
          </w:p>
        </w:tc>
      </w:tr>
      <w:tr w:rsidR="00252D89" w:rsidRPr="00457D0D" w:rsidTr="00883CC4">
        <w:trPr>
          <w:trHeight w:val="260"/>
        </w:trPr>
        <w:tc>
          <w:tcPr>
            <w:tcW w:w="819" w:type="pct"/>
            <w:shd w:val="clear" w:color="000000" w:fill="FFFFFF"/>
            <w:vAlign w:val="center"/>
            <w:hideMark/>
          </w:tcPr>
          <w:p w:rsidR="00252D89" w:rsidRPr="00BC7ACC" w:rsidRDefault="00252D89" w:rsidP="001F5D8E">
            <w:pPr>
              <w:spacing w:after="0" w:line="240" w:lineRule="auto"/>
              <w:rPr>
                <w:rFonts w:ascii="Sylfaen" w:hAnsi="Sylfaen" w:cs="Sylfaen"/>
                <w:lang w:val="ka-GE"/>
              </w:rPr>
            </w:pPr>
            <w:r w:rsidRPr="00BC7ACC">
              <w:rPr>
                <w:rFonts w:ascii="Sylfaen" w:hAnsi="Sylfaen" w:cs="Sylfaen"/>
                <w:lang w:val="ka-GE"/>
              </w:rPr>
              <w:t>ქვე</w:t>
            </w:r>
            <w:r w:rsidRPr="00BC7ACC">
              <w:rPr>
                <w:rFonts w:ascii="Sylfaen" w:hAnsi="Sylfaen" w:cs="Sylfaen"/>
              </w:rPr>
              <w:t>პროგრამის</w:t>
            </w:r>
            <w:r w:rsidRPr="00BC7ACC">
              <w:rPr>
                <w:rFonts w:ascii="Sylfaen" w:hAnsi="Sylfaen" w:cs="Calibri"/>
              </w:rPr>
              <w:t xml:space="preserve"> </w:t>
            </w:r>
            <w:r w:rsidRPr="00BC7ACC">
              <w:rPr>
                <w:rFonts w:ascii="Sylfaen" w:hAnsi="Sylfaen" w:cs="Sylfaen"/>
              </w:rPr>
              <w:t>მიზანი</w:t>
            </w:r>
          </w:p>
        </w:tc>
        <w:tc>
          <w:tcPr>
            <w:tcW w:w="4181" w:type="pct"/>
            <w:gridSpan w:val="2"/>
            <w:shd w:val="clear" w:color="000000" w:fill="FFFFFF"/>
            <w:vAlign w:val="center"/>
            <w:hideMark/>
          </w:tcPr>
          <w:p w:rsidR="00252D89" w:rsidRPr="00457D0D" w:rsidRDefault="00252D89" w:rsidP="001F5D8E">
            <w:pPr>
              <w:tabs>
                <w:tab w:val="left" w:pos="1260"/>
              </w:tabs>
              <w:spacing w:after="0"/>
              <w:jc w:val="both"/>
              <w:rPr>
                <w:rFonts w:ascii="Sylfaen" w:eastAsia="Sylfaen" w:hAnsi="Sylfaen" w:cs="Sylfaen"/>
                <w:noProof/>
                <w:lang w:val="ka-GE"/>
              </w:rPr>
            </w:pPr>
            <w:r w:rsidRPr="00457D0D">
              <w:rPr>
                <w:rFonts w:ascii="Sylfaen" w:eastAsia="Times New Roman" w:hAnsi="Sylfaen" w:cs="Times New Roman"/>
                <w:lang w:val="ka-GE"/>
              </w:rPr>
              <w:t>მუნიციპალიტეტში გენდერული თანასწორობის ხელშეწყობა და გენდერულად მგრძნობიარე პოლიტიკის განხორციელების უზრუნველყოფა და მოქალაქეების ინფორმირება გენდერული თანასწორობის საკითხებთან დაკავშირებით</w:t>
            </w:r>
          </w:p>
        </w:tc>
      </w:tr>
      <w:tr w:rsidR="00252D89" w:rsidRPr="00457D0D" w:rsidTr="00883CC4">
        <w:trPr>
          <w:trHeight w:val="260"/>
        </w:trPr>
        <w:tc>
          <w:tcPr>
            <w:tcW w:w="819" w:type="pct"/>
            <w:shd w:val="clear" w:color="000000" w:fill="FFFFFF"/>
            <w:vAlign w:val="center"/>
            <w:hideMark/>
          </w:tcPr>
          <w:p w:rsidR="00252D89" w:rsidRPr="00BC7ACC" w:rsidRDefault="00252D89" w:rsidP="001F5D8E">
            <w:pPr>
              <w:spacing w:after="0" w:line="240" w:lineRule="auto"/>
              <w:rPr>
                <w:rFonts w:ascii="Sylfaen" w:hAnsi="Sylfaen"/>
              </w:rPr>
            </w:pPr>
            <w:r w:rsidRPr="00BC7ACC">
              <w:rPr>
                <w:rFonts w:ascii="Sylfaen" w:hAnsi="Sylfaen" w:cs="Sylfaen"/>
                <w:lang w:val="ka-GE"/>
              </w:rPr>
              <w:t>ქვე</w:t>
            </w:r>
            <w:r w:rsidRPr="00BC7ACC">
              <w:rPr>
                <w:rFonts w:ascii="Sylfaen" w:hAnsi="Sylfaen" w:cs="Sylfaen"/>
              </w:rPr>
              <w:t>პროგრამის</w:t>
            </w:r>
            <w:r w:rsidRPr="00BC7ACC">
              <w:rPr>
                <w:rFonts w:ascii="Sylfaen" w:hAnsi="Sylfaen" w:cs="Calibri"/>
              </w:rPr>
              <w:t xml:space="preserve"> </w:t>
            </w:r>
            <w:r w:rsidRPr="00BC7ACC">
              <w:rPr>
                <w:rFonts w:ascii="Sylfaen" w:hAnsi="Sylfaen" w:cs="Sylfaen"/>
              </w:rPr>
              <w:t>აღწერა</w:t>
            </w:r>
            <w:r w:rsidRPr="00BC7ACC">
              <w:rPr>
                <w:rFonts w:ascii="Sylfaen" w:hAnsi="Sylfaen" w:cs="Calibri"/>
              </w:rPr>
              <w:t xml:space="preserve"> </w:t>
            </w:r>
          </w:p>
        </w:tc>
        <w:tc>
          <w:tcPr>
            <w:tcW w:w="4181" w:type="pct"/>
            <w:gridSpan w:val="2"/>
            <w:shd w:val="clear" w:color="000000" w:fill="FFFFFF"/>
            <w:vAlign w:val="center"/>
            <w:hideMark/>
          </w:tcPr>
          <w:p w:rsidR="00252D89" w:rsidRPr="00457D0D" w:rsidRDefault="00252D89" w:rsidP="001F5D8E">
            <w:pPr>
              <w:spacing w:after="0" w:line="240" w:lineRule="auto"/>
              <w:jc w:val="both"/>
              <w:rPr>
                <w:rFonts w:ascii="Sylfaen" w:eastAsia="Times New Roman" w:hAnsi="Sylfaen" w:cs="Times New Roman"/>
                <w:lang w:val="ka-GE"/>
              </w:rPr>
            </w:pPr>
            <w:r w:rsidRPr="00457D0D">
              <w:rPr>
                <w:rFonts w:ascii="Sylfaen" w:eastAsia="Times New Roman" w:hAnsi="Sylfaen" w:cs="Times New Roman"/>
                <w:lang w:val="ka-GE"/>
              </w:rPr>
              <w:t xml:space="preserve">  მუნიციპალიტეტში გენდერული თანასწორობის გაუმჯობესების, ქალთა და მამაკაცთ უფლებების თანასწორი რეალიზაციისათვის და ადგილზე დისკრიმინაციის გამოვლენისა და აღმოფხვრის უზრუნველყოფისათვის გენდერული პოლიტიკის განხორციელებისთვის მუნიციპალიტეტის გენდერული თანასწორობის საბჭოს საქმიანობის ხელშეწყობა. ქვეპროგრამის ფარგლებში მოხდება მუნიციპალიტეტის გენდერული თანასწორობის საბჭოს სამოქმედო გეგმით განსაზღვრული საქმიანობებისთვის საჭირო ადმინისტრაციული ხარჯის დაფინანსება. ქვეპროგრამის ფარგლებში დაფინანსდება გენდერული თანასწორობის თაობაზე მოსახლეობაში ცნობიერების ამაღლებისთვის სემინარების, შეხვედრების, მრგვალი მაგიდების, ტრენინგების, კონფერენციების  ჩატარება, საინფორმაციო კამპანიებისთვის საჭირო მასალების მომზადება (ლიფლეტები, ფლაერები, ვიდეო -კლიპები), გენდერული თანასწორობის საკითხებზე კვლევების ჩატარება და სხვა; ასევე დაგეგმილია ქალთა ეკონომიკური გაძლიერების მიზნით ქალების გადამზადება და უნარების გაძლიერება სხვადასხვა მიმართულებით; ქვეპროგრამის ფარგლებში დაფინანსდება გენდერული საბჭოს წევრების გენდერული მგრძნობელობის გაზრდისა და  ცნობიერების ამაღლებისთვის ღონისძიებები </w:t>
            </w:r>
            <w:r w:rsidRPr="00457D0D">
              <w:rPr>
                <w:rFonts w:ascii="Sylfaen" w:eastAsia="Times New Roman" w:hAnsi="Sylfaen" w:cs="Times New Roman"/>
                <w:lang w:val="ka-GE"/>
              </w:rPr>
              <w:lastRenderedPageBreak/>
              <w:t xml:space="preserve">(ტრენინგები, სამუშაო შეხვედრები და სხვა) გენდერული თანასწორობის, გენდერული აუდიტის, გენდერული ბიუჯეტირების საკითხებზე, რათა საბჭოს შეძლოს რეკომენდაციების მომზადება მუნიციპალიტეტის ბიუჯეტის გენდერული მგრძნობელობის თაობაზე. ქვეპროგრამის ფარგლებში განსახორციელებელი აქტივობის დაფინანსებისთვის საჭირო თანხას მუნიციპალიტეტის გენდერული საბჭოს მოთხოვნის საფუძველზე მუნიციპალიტეტის მერია გამოყოფს აღნიშნული ქვეპროგრამის ბიუჯეტიდან შესაბამისი ფინანსურ რესურსს.  </w:t>
            </w:r>
          </w:p>
          <w:p w:rsidR="00252D89" w:rsidRPr="00457D0D" w:rsidRDefault="00252D89" w:rsidP="001F5D8E">
            <w:pPr>
              <w:spacing w:after="0" w:line="240" w:lineRule="auto"/>
              <w:jc w:val="both"/>
              <w:rPr>
                <w:rFonts w:ascii="Sylfaen" w:eastAsia="Times New Roman" w:hAnsi="Sylfaen" w:cs="Times New Roman"/>
                <w:lang w:val="ka-GE"/>
              </w:rPr>
            </w:pPr>
            <w:r w:rsidRPr="00457D0D">
              <w:rPr>
                <w:rFonts w:ascii="Sylfaen" w:eastAsia="Times New Roman" w:hAnsi="Sylfaen" w:cs="Times New Roman"/>
                <w:lang w:val="ka-GE"/>
              </w:rPr>
              <w:t xml:space="preserve">       </w:t>
            </w:r>
          </w:p>
        </w:tc>
      </w:tr>
      <w:tr w:rsidR="00252D89" w:rsidRPr="00457D0D" w:rsidTr="00883CC4">
        <w:trPr>
          <w:trHeight w:val="845"/>
        </w:trPr>
        <w:tc>
          <w:tcPr>
            <w:tcW w:w="819" w:type="pct"/>
            <w:shd w:val="clear" w:color="000000" w:fill="FFFFFF"/>
            <w:vAlign w:val="center"/>
            <w:hideMark/>
          </w:tcPr>
          <w:p w:rsidR="00252D89" w:rsidRPr="00BC7ACC" w:rsidRDefault="00252D89" w:rsidP="001F5D8E">
            <w:pPr>
              <w:spacing w:after="0" w:line="240" w:lineRule="auto"/>
              <w:rPr>
                <w:rFonts w:ascii="Sylfaen" w:hAnsi="Sylfaen"/>
              </w:rPr>
            </w:pPr>
            <w:r w:rsidRPr="00BC7ACC">
              <w:rPr>
                <w:rFonts w:ascii="Sylfaen" w:hAnsi="Sylfaen" w:cs="Sylfaen"/>
              </w:rPr>
              <w:lastRenderedPageBreak/>
              <w:t>მოსალოდნელი</w:t>
            </w:r>
            <w:r w:rsidRPr="00BC7ACC">
              <w:rPr>
                <w:rFonts w:ascii="Sylfaen" w:hAnsi="Sylfaen" w:cs="Calibri"/>
              </w:rPr>
              <w:t xml:space="preserve"> </w:t>
            </w:r>
            <w:r w:rsidRPr="00BC7ACC">
              <w:rPr>
                <w:rFonts w:ascii="Sylfaen" w:hAnsi="Sylfaen" w:cs="Calibri"/>
                <w:lang w:val="ka-GE"/>
              </w:rPr>
              <w:t xml:space="preserve">შუალედური </w:t>
            </w:r>
            <w:r w:rsidRPr="00BC7ACC">
              <w:rPr>
                <w:rFonts w:ascii="Sylfaen" w:hAnsi="Sylfaen" w:cs="Sylfaen"/>
              </w:rPr>
              <w:t>შედეგი</w:t>
            </w:r>
          </w:p>
        </w:tc>
        <w:tc>
          <w:tcPr>
            <w:tcW w:w="4181" w:type="pct"/>
            <w:gridSpan w:val="2"/>
            <w:shd w:val="clear" w:color="000000" w:fill="FFFFFF"/>
            <w:vAlign w:val="center"/>
            <w:hideMark/>
          </w:tcPr>
          <w:p w:rsidR="00252D89" w:rsidRPr="00457D0D" w:rsidRDefault="00252D89" w:rsidP="0022499E">
            <w:pPr>
              <w:pStyle w:val="TableParagraph"/>
              <w:kinsoku w:val="0"/>
              <w:overflowPunct w:val="0"/>
              <w:spacing w:line="276" w:lineRule="auto"/>
              <w:rPr>
                <w:rFonts w:eastAsia="Times New Roman"/>
                <w:sz w:val="22"/>
                <w:szCs w:val="22"/>
                <w:lang w:val="ka-GE"/>
              </w:rPr>
            </w:pPr>
            <w:r w:rsidRPr="00457D0D">
              <w:rPr>
                <w:rFonts w:eastAsia="Times New Roman"/>
                <w:sz w:val="22"/>
                <w:szCs w:val="22"/>
                <w:lang w:val="ka-GE"/>
              </w:rPr>
              <w:t xml:space="preserve">  მუნიციპალიტეტში შექმნილია პირობები გენდერული თანასწორობის პოლიტიკის განხორციელებისთვის და ხელშეწყობილია საზოგადოების ცნობიერების ამაღლება გენდერული თანასწორობის საკითხებზე</w:t>
            </w:r>
          </w:p>
        </w:tc>
      </w:tr>
    </w:tbl>
    <w:p w:rsidR="00252D89" w:rsidRPr="00457D0D" w:rsidRDefault="00252D89" w:rsidP="00252D89">
      <w:pPr>
        <w:ind w:right="283"/>
        <w:rPr>
          <w:rFonts w:ascii="Sylfaen" w:hAnsi="Sylfaen" w:cs="Sylfaen"/>
          <w:b/>
          <w:lang w:val="ka-GE"/>
        </w:rPr>
      </w:pPr>
    </w:p>
    <w:tbl>
      <w:tblPr>
        <w:tblW w:w="4908"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8"/>
        <w:gridCol w:w="4322"/>
        <w:gridCol w:w="1981"/>
        <w:gridCol w:w="1985"/>
        <w:gridCol w:w="1659"/>
      </w:tblGrid>
      <w:tr w:rsidR="00252D89" w:rsidRPr="00457D0D" w:rsidTr="009D676D">
        <w:trPr>
          <w:trHeight w:val="449"/>
        </w:trPr>
        <w:tc>
          <w:tcPr>
            <w:tcW w:w="215" w:type="pct"/>
            <w:vMerge w:val="restart"/>
          </w:tcPr>
          <w:p w:rsidR="00252D89" w:rsidRPr="00457D0D" w:rsidRDefault="00252D89" w:rsidP="001F5D8E">
            <w:pPr>
              <w:pStyle w:val="TableParagraph"/>
              <w:kinsoku w:val="0"/>
              <w:overflowPunct w:val="0"/>
              <w:spacing w:before="12"/>
              <w:rPr>
                <w:b/>
                <w:bCs/>
                <w:sz w:val="22"/>
                <w:szCs w:val="22"/>
              </w:rPr>
            </w:pPr>
          </w:p>
          <w:p w:rsidR="00252D89" w:rsidRPr="00457D0D" w:rsidRDefault="00252D89" w:rsidP="001F5D8E">
            <w:pPr>
              <w:pStyle w:val="TableParagraph"/>
              <w:kinsoku w:val="0"/>
              <w:overflowPunct w:val="0"/>
              <w:spacing w:before="1"/>
              <w:ind w:left="15"/>
              <w:jc w:val="center"/>
              <w:rPr>
                <w:b/>
                <w:bCs/>
                <w:w w:val="101"/>
                <w:sz w:val="22"/>
                <w:szCs w:val="22"/>
              </w:rPr>
            </w:pPr>
            <w:r w:rsidRPr="00457D0D">
              <w:rPr>
                <w:b/>
                <w:bCs/>
                <w:w w:val="101"/>
                <w:sz w:val="22"/>
                <w:szCs w:val="22"/>
              </w:rPr>
              <w:t>№</w:t>
            </w:r>
          </w:p>
        </w:tc>
        <w:tc>
          <w:tcPr>
            <w:tcW w:w="2079" w:type="pct"/>
            <w:vMerge w:val="restart"/>
          </w:tcPr>
          <w:p w:rsidR="00252D89" w:rsidRPr="00457D0D" w:rsidRDefault="00252D89" w:rsidP="001F5D8E">
            <w:pPr>
              <w:pStyle w:val="TableParagraph"/>
              <w:kinsoku w:val="0"/>
              <w:overflowPunct w:val="0"/>
              <w:spacing w:before="5" w:line="259" w:lineRule="auto"/>
              <w:ind w:right="22"/>
              <w:rPr>
                <w:b/>
                <w:bCs/>
                <w:sz w:val="22"/>
                <w:szCs w:val="22"/>
              </w:rPr>
            </w:pPr>
            <w:r w:rsidRPr="00457D0D">
              <w:rPr>
                <w:b/>
                <w:bCs/>
                <w:sz w:val="22"/>
                <w:szCs w:val="22"/>
              </w:rPr>
              <w:t xml:space="preserve">    მოსალოდნელი</w:t>
            </w:r>
            <w:r w:rsidRPr="00457D0D">
              <w:rPr>
                <w:b/>
                <w:bCs/>
                <w:spacing w:val="11"/>
                <w:sz w:val="22"/>
                <w:szCs w:val="22"/>
              </w:rPr>
              <w:t xml:space="preserve"> </w:t>
            </w:r>
            <w:r w:rsidRPr="00457D0D">
              <w:rPr>
                <w:b/>
                <w:bCs/>
                <w:sz w:val="22"/>
                <w:szCs w:val="22"/>
              </w:rPr>
              <w:t>შუალედური</w:t>
            </w:r>
            <w:r w:rsidRPr="00457D0D">
              <w:rPr>
                <w:b/>
                <w:bCs/>
                <w:spacing w:val="11"/>
                <w:sz w:val="22"/>
                <w:szCs w:val="22"/>
              </w:rPr>
              <w:t xml:space="preserve"> </w:t>
            </w:r>
            <w:r w:rsidRPr="00457D0D">
              <w:rPr>
                <w:b/>
                <w:bCs/>
                <w:sz w:val="22"/>
                <w:szCs w:val="22"/>
              </w:rPr>
              <w:t>შედეგის</w:t>
            </w:r>
            <w:r w:rsidRPr="00457D0D">
              <w:rPr>
                <w:b/>
                <w:bCs/>
                <w:spacing w:val="12"/>
                <w:sz w:val="22"/>
                <w:szCs w:val="22"/>
              </w:rPr>
              <w:t xml:space="preserve"> </w:t>
            </w:r>
            <w:r w:rsidRPr="00457D0D">
              <w:rPr>
                <w:b/>
                <w:bCs/>
                <w:sz w:val="22"/>
                <w:szCs w:val="22"/>
              </w:rPr>
              <w:t>შეფასების</w:t>
            </w:r>
            <w:r w:rsidRPr="00457D0D">
              <w:rPr>
                <w:b/>
                <w:bCs/>
                <w:spacing w:val="11"/>
                <w:sz w:val="22"/>
                <w:szCs w:val="22"/>
              </w:rPr>
              <w:t xml:space="preserve"> </w:t>
            </w:r>
            <w:r w:rsidRPr="00457D0D">
              <w:rPr>
                <w:b/>
                <w:bCs/>
                <w:sz w:val="22"/>
                <w:szCs w:val="22"/>
              </w:rPr>
              <w:t>ინდიკატორი</w:t>
            </w:r>
          </w:p>
        </w:tc>
        <w:tc>
          <w:tcPr>
            <w:tcW w:w="1908" w:type="pct"/>
            <w:gridSpan w:val="2"/>
          </w:tcPr>
          <w:p w:rsidR="00252D89" w:rsidRPr="00457D0D" w:rsidRDefault="00252D89" w:rsidP="001F5D8E">
            <w:pPr>
              <w:pStyle w:val="TableParagraph"/>
              <w:kinsoku w:val="0"/>
              <w:overflowPunct w:val="0"/>
              <w:spacing w:before="95"/>
              <w:ind w:left="20"/>
              <w:rPr>
                <w:b/>
                <w:bCs/>
                <w:sz w:val="22"/>
                <w:szCs w:val="22"/>
              </w:rPr>
            </w:pPr>
            <w:r w:rsidRPr="00457D0D">
              <w:rPr>
                <w:b/>
                <w:bCs/>
                <w:sz w:val="22"/>
                <w:szCs w:val="22"/>
                <w:lang w:val="ka-GE"/>
              </w:rPr>
              <w:t xml:space="preserve">  </w:t>
            </w:r>
            <w:r w:rsidRPr="00457D0D">
              <w:rPr>
                <w:b/>
                <w:spacing w:val="-1"/>
                <w:sz w:val="22"/>
                <w:szCs w:val="22"/>
              </w:rPr>
              <w:t>ინდიკატორის მაჩვენებლები</w:t>
            </w:r>
          </w:p>
        </w:tc>
        <w:tc>
          <w:tcPr>
            <w:tcW w:w="798" w:type="pct"/>
            <w:vMerge w:val="restart"/>
          </w:tcPr>
          <w:p w:rsidR="00252D89" w:rsidRPr="00457D0D" w:rsidRDefault="00252D89" w:rsidP="001F5D8E">
            <w:pPr>
              <w:pStyle w:val="TableParagraph"/>
              <w:kinsoku w:val="0"/>
              <w:overflowPunct w:val="0"/>
              <w:spacing w:before="5" w:line="259" w:lineRule="auto"/>
              <w:ind w:right="22"/>
              <w:jc w:val="center"/>
              <w:rPr>
                <w:b/>
                <w:bCs/>
                <w:sz w:val="22"/>
                <w:szCs w:val="22"/>
              </w:rPr>
            </w:pPr>
            <w:r w:rsidRPr="00457D0D">
              <w:rPr>
                <w:b/>
                <w:bCs/>
                <w:sz w:val="22"/>
                <w:szCs w:val="22"/>
              </w:rPr>
              <w:t xml:space="preserve">ცდომილების ალბათობა </w:t>
            </w:r>
            <w:r w:rsidRPr="00457D0D">
              <w:rPr>
                <w:b/>
                <w:bCs/>
                <w:sz w:val="22"/>
                <w:szCs w:val="22"/>
                <w:lang w:val="ka-GE"/>
              </w:rPr>
              <w:t xml:space="preserve">  </w:t>
            </w:r>
            <w:r w:rsidRPr="00457D0D">
              <w:rPr>
                <w:b/>
                <w:bCs/>
                <w:sz w:val="22"/>
                <w:szCs w:val="22"/>
              </w:rPr>
              <w:t>(%/შესაძლო რისკები - აღწერა)</w:t>
            </w:r>
          </w:p>
        </w:tc>
      </w:tr>
      <w:tr w:rsidR="00252D89" w:rsidRPr="00457D0D" w:rsidTr="009D676D">
        <w:trPr>
          <w:trHeight w:val="448"/>
        </w:trPr>
        <w:tc>
          <w:tcPr>
            <w:tcW w:w="215" w:type="pct"/>
            <w:vMerge/>
          </w:tcPr>
          <w:p w:rsidR="00252D89" w:rsidRPr="00457D0D" w:rsidRDefault="00252D89" w:rsidP="001F5D8E">
            <w:pPr>
              <w:pStyle w:val="BodyText"/>
              <w:kinsoku w:val="0"/>
              <w:overflowPunct w:val="0"/>
              <w:spacing w:before="3"/>
              <w:rPr>
                <w:rFonts w:ascii="Sylfaen" w:hAnsi="Sylfaen"/>
                <w:sz w:val="22"/>
                <w:szCs w:val="22"/>
              </w:rPr>
            </w:pPr>
          </w:p>
        </w:tc>
        <w:tc>
          <w:tcPr>
            <w:tcW w:w="2079" w:type="pct"/>
            <w:vMerge/>
          </w:tcPr>
          <w:p w:rsidR="00252D89" w:rsidRPr="00457D0D" w:rsidRDefault="00252D89" w:rsidP="001F5D8E">
            <w:pPr>
              <w:pStyle w:val="BodyText"/>
              <w:kinsoku w:val="0"/>
              <w:overflowPunct w:val="0"/>
              <w:spacing w:before="3"/>
              <w:rPr>
                <w:rFonts w:ascii="Sylfaen" w:eastAsiaTheme="minorEastAsia" w:hAnsi="Sylfaen"/>
                <w:b/>
                <w:bCs/>
                <w:sz w:val="22"/>
                <w:szCs w:val="22"/>
              </w:rPr>
            </w:pPr>
          </w:p>
        </w:tc>
        <w:tc>
          <w:tcPr>
            <w:tcW w:w="953" w:type="pct"/>
          </w:tcPr>
          <w:p w:rsidR="00252D89" w:rsidRPr="00457D0D" w:rsidRDefault="00252D89" w:rsidP="001F5D8E">
            <w:pPr>
              <w:pStyle w:val="TableParagraph"/>
              <w:kinsoku w:val="0"/>
              <w:overflowPunct w:val="0"/>
              <w:spacing w:before="5" w:line="259" w:lineRule="auto"/>
              <w:ind w:left="38" w:right="22" w:firstLine="1"/>
              <w:jc w:val="center"/>
              <w:rPr>
                <w:b/>
                <w:bCs/>
                <w:sz w:val="22"/>
                <w:szCs w:val="22"/>
              </w:rPr>
            </w:pPr>
            <w:r w:rsidRPr="00457D0D">
              <w:rPr>
                <w:b/>
                <w:bCs/>
                <w:sz w:val="22"/>
                <w:szCs w:val="22"/>
              </w:rPr>
              <w:t>საბაზისო</w:t>
            </w:r>
            <w:r w:rsidR="00420422" w:rsidRPr="00457D0D">
              <w:rPr>
                <w:b/>
                <w:bCs/>
                <w:sz w:val="22"/>
                <w:szCs w:val="22"/>
              </w:rPr>
              <w:t xml:space="preserve"> </w:t>
            </w:r>
            <w:r w:rsidRPr="00457D0D">
              <w:rPr>
                <w:b/>
                <w:bCs/>
                <w:sz w:val="22"/>
                <w:szCs w:val="22"/>
              </w:rPr>
              <w:t xml:space="preserve"> წელი</w:t>
            </w:r>
          </w:p>
        </w:tc>
        <w:tc>
          <w:tcPr>
            <w:tcW w:w="955" w:type="pct"/>
          </w:tcPr>
          <w:p w:rsidR="00252D89" w:rsidRPr="00457D0D" w:rsidRDefault="00252D89" w:rsidP="001F5D8E">
            <w:pPr>
              <w:pStyle w:val="TableParagraph"/>
              <w:kinsoku w:val="0"/>
              <w:overflowPunct w:val="0"/>
              <w:spacing w:before="5" w:line="259" w:lineRule="auto"/>
              <w:ind w:left="38" w:right="22" w:firstLine="1"/>
              <w:jc w:val="center"/>
              <w:rPr>
                <w:b/>
                <w:bCs/>
                <w:sz w:val="22"/>
                <w:szCs w:val="22"/>
              </w:rPr>
            </w:pPr>
            <w:r w:rsidRPr="00457D0D">
              <w:rPr>
                <w:b/>
                <w:bCs/>
                <w:sz w:val="22"/>
                <w:szCs w:val="22"/>
              </w:rPr>
              <w:t>მიზნობრივი</w:t>
            </w:r>
            <w:r w:rsidR="00420422" w:rsidRPr="00457D0D">
              <w:rPr>
                <w:b/>
                <w:bCs/>
                <w:sz w:val="22"/>
                <w:szCs w:val="22"/>
              </w:rPr>
              <w:t xml:space="preserve"> </w:t>
            </w:r>
            <w:r w:rsidRPr="00457D0D">
              <w:rPr>
                <w:b/>
                <w:bCs/>
                <w:sz w:val="22"/>
                <w:szCs w:val="22"/>
              </w:rPr>
              <w:t xml:space="preserve"> წელი</w:t>
            </w:r>
          </w:p>
        </w:tc>
        <w:tc>
          <w:tcPr>
            <w:tcW w:w="798" w:type="pct"/>
            <w:vMerge/>
          </w:tcPr>
          <w:p w:rsidR="00252D89" w:rsidRPr="00457D0D" w:rsidRDefault="00252D89" w:rsidP="001F5D8E">
            <w:pPr>
              <w:pStyle w:val="BodyText"/>
              <w:kinsoku w:val="0"/>
              <w:overflowPunct w:val="0"/>
              <w:spacing w:before="3"/>
              <w:rPr>
                <w:rFonts w:ascii="Sylfaen" w:hAnsi="Sylfaen"/>
                <w:sz w:val="22"/>
                <w:szCs w:val="22"/>
              </w:rPr>
            </w:pPr>
          </w:p>
        </w:tc>
      </w:tr>
      <w:tr w:rsidR="0076027D" w:rsidRPr="00457D0D" w:rsidTr="009D676D">
        <w:trPr>
          <w:trHeight w:val="676"/>
        </w:trPr>
        <w:tc>
          <w:tcPr>
            <w:tcW w:w="215" w:type="pct"/>
          </w:tcPr>
          <w:p w:rsidR="0076027D" w:rsidRPr="00457D0D" w:rsidRDefault="0076027D" w:rsidP="00335135">
            <w:pPr>
              <w:pStyle w:val="TableParagraph"/>
              <w:kinsoku w:val="0"/>
              <w:overflowPunct w:val="0"/>
              <w:spacing w:before="10"/>
              <w:jc w:val="center"/>
              <w:rPr>
                <w:bCs/>
                <w:sz w:val="22"/>
                <w:szCs w:val="22"/>
              </w:rPr>
            </w:pPr>
          </w:p>
          <w:p w:rsidR="0076027D" w:rsidRPr="00457D0D" w:rsidRDefault="0076027D" w:rsidP="00335135">
            <w:pPr>
              <w:pStyle w:val="TableParagraph"/>
              <w:kinsoku w:val="0"/>
              <w:overflowPunct w:val="0"/>
              <w:ind w:left="19"/>
              <w:jc w:val="center"/>
              <w:rPr>
                <w:w w:val="99"/>
                <w:sz w:val="22"/>
                <w:szCs w:val="22"/>
              </w:rPr>
            </w:pPr>
            <w:r w:rsidRPr="00457D0D">
              <w:rPr>
                <w:w w:val="99"/>
                <w:sz w:val="22"/>
                <w:szCs w:val="22"/>
              </w:rPr>
              <w:t>1</w:t>
            </w:r>
          </w:p>
        </w:tc>
        <w:tc>
          <w:tcPr>
            <w:tcW w:w="2079" w:type="pct"/>
            <w:vAlign w:val="center"/>
          </w:tcPr>
          <w:p w:rsidR="0076027D" w:rsidRPr="00457D0D" w:rsidRDefault="0076027D" w:rsidP="001F5D8E">
            <w:pPr>
              <w:spacing w:after="0" w:line="240" w:lineRule="auto"/>
              <w:jc w:val="center"/>
              <w:rPr>
                <w:rFonts w:ascii="Sylfaen" w:eastAsia="Times New Roman" w:hAnsi="Sylfaen" w:cs="Sylfaen"/>
                <w:lang w:val="ka-GE"/>
              </w:rPr>
            </w:pPr>
            <w:r w:rsidRPr="00457D0D">
              <w:rPr>
                <w:rFonts w:ascii="Sylfaen" w:eastAsia="Times New Roman" w:hAnsi="Sylfaen" w:cs="Sylfaen"/>
                <w:lang w:val="ka-GE"/>
              </w:rPr>
              <w:t>ჩატარებული შეხვედრების (სემინარები, კონფერენციები) რაოდენობა</w:t>
            </w:r>
          </w:p>
        </w:tc>
        <w:tc>
          <w:tcPr>
            <w:tcW w:w="953" w:type="pct"/>
            <w:vAlign w:val="center"/>
          </w:tcPr>
          <w:p w:rsidR="0076027D" w:rsidRPr="00457D0D" w:rsidRDefault="0076027D" w:rsidP="001F5D8E">
            <w:pPr>
              <w:spacing w:after="0" w:line="240" w:lineRule="auto"/>
              <w:jc w:val="center"/>
              <w:rPr>
                <w:rFonts w:ascii="Sylfaen" w:eastAsia="Times New Roman" w:hAnsi="Sylfaen" w:cs="Sylfaen"/>
                <w:lang w:val="ka-GE"/>
              </w:rPr>
            </w:pPr>
            <w:r w:rsidRPr="00457D0D">
              <w:rPr>
                <w:rFonts w:ascii="Sylfaen" w:eastAsia="Times New Roman" w:hAnsi="Sylfaen" w:cs="Sylfaen"/>
                <w:lang w:val="ka-GE"/>
              </w:rPr>
              <w:t>10 შეხვედრა</w:t>
            </w:r>
          </w:p>
        </w:tc>
        <w:tc>
          <w:tcPr>
            <w:tcW w:w="955" w:type="pct"/>
            <w:vAlign w:val="center"/>
          </w:tcPr>
          <w:p w:rsidR="0076027D" w:rsidRPr="00457D0D" w:rsidRDefault="0076027D" w:rsidP="001F5D8E">
            <w:pPr>
              <w:spacing w:after="0" w:line="240" w:lineRule="auto"/>
              <w:jc w:val="center"/>
              <w:rPr>
                <w:rFonts w:ascii="Sylfaen" w:eastAsia="Times New Roman" w:hAnsi="Sylfaen" w:cs="Sylfaen"/>
                <w:lang w:val="ka-GE"/>
              </w:rPr>
            </w:pPr>
            <w:r w:rsidRPr="00457D0D">
              <w:rPr>
                <w:rFonts w:ascii="Sylfaen" w:eastAsia="Times New Roman" w:hAnsi="Sylfaen" w:cs="Sylfaen"/>
                <w:lang w:val="ka-GE"/>
              </w:rPr>
              <w:t>10 შეხვედრა</w:t>
            </w:r>
          </w:p>
        </w:tc>
        <w:tc>
          <w:tcPr>
            <w:tcW w:w="798" w:type="pct"/>
          </w:tcPr>
          <w:p w:rsidR="0076027D" w:rsidRPr="00457D0D" w:rsidRDefault="00C53A20" w:rsidP="001F5D8E">
            <w:pPr>
              <w:pStyle w:val="TableParagraph"/>
              <w:kinsoku w:val="0"/>
              <w:overflowPunct w:val="0"/>
              <w:rPr>
                <w:sz w:val="22"/>
                <w:szCs w:val="22"/>
                <w:lang w:val="ka-GE"/>
              </w:rPr>
            </w:pPr>
            <w:r>
              <w:rPr>
                <w:sz w:val="22"/>
                <w:szCs w:val="22"/>
                <w:lang w:val="ka-GE"/>
              </w:rPr>
              <w:t xml:space="preserve">  5% /</w:t>
            </w:r>
            <w:r w:rsidR="0076027D" w:rsidRPr="00457D0D">
              <w:rPr>
                <w:sz w:val="22"/>
                <w:szCs w:val="22"/>
                <w:lang w:val="ka-GE"/>
              </w:rPr>
              <w:t xml:space="preserve">დაბალი  </w:t>
            </w:r>
          </w:p>
          <w:p w:rsidR="0076027D" w:rsidRPr="00457D0D" w:rsidRDefault="0076027D" w:rsidP="001F5D8E">
            <w:pPr>
              <w:pStyle w:val="TableParagraph"/>
              <w:kinsoku w:val="0"/>
              <w:overflowPunct w:val="0"/>
              <w:rPr>
                <w:sz w:val="22"/>
                <w:szCs w:val="22"/>
                <w:lang w:val="ka-GE"/>
              </w:rPr>
            </w:pPr>
            <w:r w:rsidRPr="00457D0D">
              <w:rPr>
                <w:sz w:val="22"/>
                <w:szCs w:val="22"/>
                <w:lang w:val="ka-GE"/>
              </w:rPr>
              <w:t xml:space="preserve"> ჩართულობა</w:t>
            </w:r>
          </w:p>
        </w:tc>
      </w:tr>
      <w:tr w:rsidR="0076027D" w:rsidRPr="00457D0D" w:rsidTr="009D676D">
        <w:trPr>
          <w:trHeight w:val="676"/>
        </w:trPr>
        <w:tc>
          <w:tcPr>
            <w:tcW w:w="215" w:type="pct"/>
          </w:tcPr>
          <w:p w:rsidR="0076027D" w:rsidRPr="00457D0D" w:rsidRDefault="00E36050" w:rsidP="00335135">
            <w:pPr>
              <w:pStyle w:val="TableParagraph"/>
              <w:kinsoku w:val="0"/>
              <w:overflowPunct w:val="0"/>
              <w:spacing w:before="10"/>
              <w:jc w:val="center"/>
              <w:rPr>
                <w:bCs/>
                <w:sz w:val="22"/>
                <w:szCs w:val="22"/>
                <w:lang w:val="ka-GE"/>
              </w:rPr>
            </w:pPr>
            <w:r w:rsidRPr="00457D0D">
              <w:rPr>
                <w:bCs/>
                <w:sz w:val="22"/>
                <w:szCs w:val="22"/>
                <w:lang w:val="ka-GE"/>
              </w:rPr>
              <w:t>2</w:t>
            </w:r>
          </w:p>
        </w:tc>
        <w:tc>
          <w:tcPr>
            <w:tcW w:w="2079" w:type="pct"/>
            <w:vAlign w:val="center"/>
          </w:tcPr>
          <w:p w:rsidR="0076027D" w:rsidRPr="00457D0D" w:rsidRDefault="0076027D" w:rsidP="001F5D8E">
            <w:pPr>
              <w:spacing w:after="0" w:line="240" w:lineRule="auto"/>
              <w:jc w:val="center"/>
              <w:rPr>
                <w:rFonts w:ascii="Sylfaen" w:eastAsia="Times New Roman" w:hAnsi="Sylfaen" w:cs="Sylfaen"/>
                <w:lang w:val="ka-GE"/>
              </w:rPr>
            </w:pPr>
            <w:r w:rsidRPr="00457D0D">
              <w:rPr>
                <w:rFonts w:ascii="Sylfaen" w:eastAsia="Times New Roman" w:hAnsi="Sylfaen" w:cs="Sylfaen"/>
                <w:lang w:val="ka-GE"/>
              </w:rPr>
              <w:t>საინფორმაციო მასალების (ბროშურა, ლიფლეტი) რაოდენობა</w:t>
            </w:r>
          </w:p>
        </w:tc>
        <w:tc>
          <w:tcPr>
            <w:tcW w:w="953" w:type="pct"/>
            <w:vAlign w:val="center"/>
          </w:tcPr>
          <w:p w:rsidR="0076027D" w:rsidRPr="00457D0D" w:rsidRDefault="0076027D" w:rsidP="001F5D8E">
            <w:pPr>
              <w:spacing w:after="0" w:line="240" w:lineRule="auto"/>
              <w:jc w:val="center"/>
              <w:rPr>
                <w:rFonts w:ascii="Sylfaen" w:eastAsia="Times New Roman" w:hAnsi="Sylfaen" w:cs="Sylfaen"/>
                <w:lang w:val="ka-GE"/>
              </w:rPr>
            </w:pPr>
            <w:r w:rsidRPr="00457D0D">
              <w:rPr>
                <w:rFonts w:ascii="Sylfaen" w:eastAsia="Times New Roman" w:hAnsi="Sylfaen" w:cs="Sylfaen"/>
                <w:lang w:val="ka-GE"/>
              </w:rPr>
              <w:t>1000 ცალი</w:t>
            </w:r>
          </w:p>
        </w:tc>
        <w:tc>
          <w:tcPr>
            <w:tcW w:w="955" w:type="pct"/>
            <w:vAlign w:val="center"/>
          </w:tcPr>
          <w:p w:rsidR="0076027D" w:rsidRPr="00457D0D" w:rsidRDefault="0076027D" w:rsidP="001F5D8E">
            <w:pPr>
              <w:spacing w:after="0" w:line="240" w:lineRule="auto"/>
              <w:jc w:val="center"/>
              <w:rPr>
                <w:rFonts w:ascii="Sylfaen" w:eastAsia="Times New Roman" w:hAnsi="Sylfaen" w:cs="Sylfaen"/>
                <w:lang w:val="ka-GE"/>
              </w:rPr>
            </w:pPr>
            <w:r w:rsidRPr="00457D0D">
              <w:rPr>
                <w:rFonts w:ascii="Sylfaen" w:eastAsia="Times New Roman" w:hAnsi="Sylfaen" w:cs="Sylfaen"/>
                <w:lang w:val="ka-GE"/>
              </w:rPr>
              <w:t>1000 ცალი</w:t>
            </w:r>
          </w:p>
        </w:tc>
        <w:tc>
          <w:tcPr>
            <w:tcW w:w="798" w:type="pct"/>
          </w:tcPr>
          <w:p w:rsidR="0076027D" w:rsidRPr="00457D0D" w:rsidRDefault="0076027D" w:rsidP="001F5D8E">
            <w:pPr>
              <w:pStyle w:val="TableParagraph"/>
              <w:kinsoku w:val="0"/>
              <w:overflowPunct w:val="0"/>
              <w:rPr>
                <w:sz w:val="22"/>
                <w:szCs w:val="22"/>
              </w:rPr>
            </w:pPr>
          </w:p>
        </w:tc>
      </w:tr>
      <w:tr w:rsidR="0076027D" w:rsidRPr="00457D0D" w:rsidTr="009D676D">
        <w:trPr>
          <w:trHeight w:val="676"/>
        </w:trPr>
        <w:tc>
          <w:tcPr>
            <w:tcW w:w="215" w:type="pct"/>
          </w:tcPr>
          <w:p w:rsidR="00883CC4" w:rsidRDefault="00883CC4" w:rsidP="00335135">
            <w:pPr>
              <w:pStyle w:val="TableParagraph"/>
              <w:kinsoku w:val="0"/>
              <w:overflowPunct w:val="0"/>
              <w:spacing w:before="10"/>
              <w:jc w:val="center"/>
              <w:rPr>
                <w:bCs/>
                <w:sz w:val="22"/>
                <w:szCs w:val="22"/>
                <w:lang w:val="ka-GE"/>
              </w:rPr>
            </w:pPr>
          </w:p>
          <w:p w:rsidR="0076027D" w:rsidRPr="00457D0D" w:rsidRDefault="00E36050" w:rsidP="00335135">
            <w:pPr>
              <w:pStyle w:val="TableParagraph"/>
              <w:kinsoku w:val="0"/>
              <w:overflowPunct w:val="0"/>
              <w:spacing w:before="10"/>
              <w:jc w:val="center"/>
              <w:rPr>
                <w:bCs/>
                <w:sz w:val="22"/>
                <w:szCs w:val="22"/>
                <w:lang w:val="ka-GE"/>
              </w:rPr>
            </w:pPr>
            <w:r w:rsidRPr="00457D0D">
              <w:rPr>
                <w:bCs/>
                <w:sz w:val="22"/>
                <w:szCs w:val="22"/>
                <w:lang w:val="ka-GE"/>
              </w:rPr>
              <w:t>3</w:t>
            </w:r>
          </w:p>
        </w:tc>
        <w:tc>
          <w:tcPr>
            <w:tcW w:w="2079" w:type="pct"/>
            <w:vAlign w:val="center"/>
          </w:tcPr>
          <w:p w:rsidR="0076027D" w:rsidRPr="00457D0D" w:rsidRDefault="0076027D" w:rsidP="001F5D8E">
            <w:pPr>
              <w:spacing w:after="0" w:line="240" w:lineRule="auto"/>
              <w:jc w:val="center"/>
              <w:rPr>
                <w:rFonts w:ascii="Sylfaen" w:eastAsia="Times New Roman" w:hAnsi="Sylfaen" w:cs="Sylfaen"/>
                <w:lang w:val="ka-GE"/>
              </w:rPr>
            </w:pPr>
            <w:r w:rsidRPr="00457D0D">
              <w:rPr>
                <w:rFonts w:ascii="Sylfaen" w:eastAsia="Times New Roman" w:hAnsi="Sylfaen" w:cs="Sylfaen"/>
                <w:lang w:val="ka-GE"/>
              </w:rPr>
              <w:t>ჩატარებული ტრენინგების რაოდენობა</w:t>
            </w:r>
          </w:p>
        </w:tc>
        <w:tc>
          <w:tcPr>
            <w:tcW w:w="953" w:type="pct"/>
            <w:vAlign w:val="center"/>
          </w:tcPr>
          <w:p w:rsidR="0076027D" w:rsidRPr="00457D0D" w:rsidRDefault="0076027D" w:rsidP="001F5D8E">
            <w:pPr>
              <w:spacing w:after="0" w:line="240" w:lineRule="auto"/>
              <w:jc w:val="center"/>
              <w:rPr>
                <w:rFonts w:ascii="Sylfaen" w:eastAsia="Times New Roman" w:hAnsi="Sylfaen" w:cs="Sylfaen"/>
                <w:lang w:val="ka-GE"/>
              </w:rPr>
            </w:pPr>
            <w:r w:rsidRPr="00457D0D">
              <w:rPr>
                <w:rFonts w:ascii="Sylfaen" w:eastAsia="Times New Roman" w:hAnsi="Sylfaen" w:cs="Sylfaen"/>
                <w:lang w:val="ka-GE"/>
              </w:rPr>
              <w:t>2 ტრენინგი</w:t>
            </w:r>
          </w:p>
        </w:tc>
        <w:tc>
          <w:tcPr>
            <w:tcW w:w="955" w:type="pct"/>
            <w:vAlign w:val="center"/>
          </w:tcPr>
          <w:p w:rsidR="0076027D" w:rsidRPr="00457D0D" w:rsidRDefault="0076027D" w:rsidP="001F5D8E">
            <w:pPr>
              <w:spacing w:after="0" w:line="240" w:lineRule="auto"/>
              <w:jc w:val="center"/>
              <w:rPr>
                <w:rFonts w:ascii="Sylfaen" w:eastAsia="Times New Roman" w:hAnsi="Sylfaen" w:cs="Sylfaen"/>
                <w:lang w:val="ka-GE"/>
              </w:rPr>
            </w:pPr>
            <w:r w:rsidRPr="00457D0D">
              <w:rPr>
                <w:rFonts w:ascii="Sylfaen" w:eastAsia="Times New Roman" w:hAnsi="Sylfaen" w:cs="Sylfaen"/>
                <w:lang w:val="ka-GE"/>
              </w:rPr>
              <w:t>2 ტრენინგი</w:t>
            </w:r>
          </w:p>
        </w:tc>
        <w:tc>
          <w:tcPr>
            <w:tcW w:w="798" w:type="pct"/>
          </w:tcPr>
          <w:p w:rsidR="0076027D" w:rsidRPr="00457D0D" w:rsidRDefault="0076027D" w:rsidP="001F5D8E">
            <w:pPr>
              <w:pStyle w:val="TableParagraph"/>
              <w:kinsoku w:val="0"/>
              <w:overflowPunct w:val="0"/>
              <w:rPr>
                <w:sz w:val="22"/>
                <w:szCs w:val="22"/>
              </w:rPr>
            </w:pPr>
          </w:p>
        </w:tc>
      </w:tr>
      <w:tr w:rsidR="0076027D" w:rsidRPr="00457D0D" w:rsidTr="009D676D">
        <w:trPr>
          <w:trHeight w:val="676"/>
        </w:trPr>
        <w:tc>
          <w:tcPr>
            <w:tcW w:w="215" w:type="pct"/>
          </w:tcPr>
          <w:p w:rsidR="00883CC4" w:rsidRDefault="00883CC4" w:rsidP="00335135">
            <w:pPr>
              <w:pStyle w:val="TableParagraph"/>
              <w:kinsoku w:val="0"/>
              <w:overflowPunct w:val="0"/>
              <w:spacing w:before="10"/>
              <w:jc w:val="center"/>
              <w:rPr>
                <w:bCs/>
                <w:sz w:val="22"/>
                <w:szCs w:val="22"/>
                <w:lang w:val="ka-GE"/>
              </w:rPr>
            </w:pPr>
          </w:p>
          <w:p w:rsidR="0076027D" w:rsidRPr="00457D0D" w:rsidRDefault="00E36050" w:rsidP="00335135">
            <w:pPr>
              <w:pStyle w:val="TableParagraph"/>
              <w:kinsoku w:val="0"/>
              <w:overflowPunct w:val="0"/>
              <w:spacing w:before="10"/>
              <w:jc w:val="center"/>
              <w:rPr>
                <w:bCs/>
                <w:sz w:val="22"/>
                <w:szCs w:val="22"/>
                <w:lang w:val="ka-GE"/>
              </w:rPr>
            </w:pPr>
            <w:r w:rsidRPr="00457D0D">
              <w:rPr>
                <w:bCs/>
                <w:sz w:val="22"/>
                <w:szCs w:val="22"/>
                <w:lang w:val="ka-GE"/>
              </w:rPr>
              <w:t>4</w:t>
            </w:r>
          </w:p>
        </w:tc>
        <w:tc>
          <w:tcPr>
            <w:tcW w:w="2079" w:type="pct"/>
            <w:vAlign w:val="center"/>
          </w:tcPr>
          <w:p w:rsidR="0076027D" w:rsidRPr="00457D0D" w:rsidRDefault="00C37670" w:rsidP="001F5D8E">
            <w:pPr>
              <w:spacing w:after="0" w:line="240" w:lineRule="auto"/>
              <w:jc w:val="center"/>
              <w:rPr>
                <w:rFonts w:ascii="Sylfaen" w:eastAsia="Times New Roman" w:hAnsi="Sylfaen" w:cs="Sylfaen"/>
                <w:lang w:val="ka-GE"/>
              </w:rPr>
            </w:pPr>
            <w:r w:rsidRPr="00457D0D">
              <w:rPr>
                <w:rFonts w:ascii="Sylfaen" w:eastAsia="Times New Roman" w:hAnsi="Sylfaen" w:cs="Sylfaen"/>
                <w:lang w:val="ka-GE"/>
              </w:rPr>
              <w:t>გენდერული თანასწორობის საბჭო</w:t>
            </w:r>
            <w:r w:rsidR="0076027D" w:rsidRPr="00457D0D">
              <w:rPr>
                <w:rFonts w:ascii="Sylfaen" w:eastAsia="Times New Roman" w:hAnsi="Sylfaen" w:cs="Sylfaen"/>
                <w:lang w:val="ka-GE"/>
              </w:rPr>
              <w:t>ს მიერ დოკუმენტების მასალების რაოდენობა</w:t>
            </w:r>
          </w:p>
        </w:tc>
        <w:tc>
          <w:tcPr>
            <w:tcW w:w="953" w:type="pct"/>
            <w:vAlign w:val="center"/>
          </w:tcPr>
          <w:p w:rsidR="0076027D" w:rsidRPr="00457D0D" w:rsidRDefault="0076027D" w:rsidP="001F5D8E">
            <w:pPr>
              <w:spacing w:after="0" w:line="240" w:lineRule="auto"/>
              <w:jc w:val="center"/>
              <w:rPr>
                <w:rFonts w:ascii="Sylfaen" w:eastAsia="Times New Roman" w:hAnsi="Sylfaen" w:cs="Sylfaen"/>
                <w:lang w:val="ka-GE"/>
              </w:rPr>
            </w:pPr>
            <w:r w:rsidRPr="00457D0D">
              <w:rPr>
                <w:rFonts w:ascii="Sylfaen" w:eastAsia="Times New Roman" w:hAnsi="Sylfaen" w:cs="Sylfaen"/>
                <w:lang w:val="ka-GE"/>
              </w:rPr>
              <w:t>1 კვლევა;                 2 რეკომენდაცია</w:t>
            </w:r>
          </w:p>
        </w:tc>
        <w:tc>
          <w:tcPr>
            <w:tcW w:w="955" w:type="pct"/>
            <w:vAlign w:val="center"/>
          </w:tcPr>
          <w:p w:rsidR="0076027D" w:rsidRPr="00457D0D" w:rsidRDefault="0076027D" w:rsidP="00883CC4">
            <w:pPr>
              <w:spacing w:after="0" w:line="240" w:lineRule="auto"/>
              <w:rPr>
                <w:rFonts w:ascii="Sylfaen" w:eastAsia="Times New Roman" w:hAnsi="Sylfaen" w:cs="Sylfaen"/>
                <w:lang w:val="ka-GE"/>
              </w:rPr>
            </w:pPr>
            <w:r w:rsidRPr="00457D0D">
              <w:rPr>
                <w:rFonts w:ascii="Sylfaen" w:eastAsia="Times New Roman" w:hAnsi="Sylfaen" w:cs="Sylfaen"/>
                <w:lang w:val="ka-GE"/>
              </w:rPr>
              <w:t>1 კვლევა;                 2 რეკომენდაცია</w:t>
            </w:r>
          </w:p>
        </w:tc>
        <w:tc>
          <w:tcPr>
            <w:tcW w:w="798" w:type="pct"/>
          </w:tcPr>
          <w:p w:rsidR="0076027D" w:rsidRPr="00457D0D" w:rsidRDefault="0076027D" w:rsidP="001F5D8E">
            <w:pPr>
              <w:pStyle w:val="TableParagraph"/>
              <w:kinsoku w:val="0"/>
              <w:overflowPunct w:val="0"/>
              <w:rPr>
                <w:sz w:val="22"/>
                <w:szCs w:val="22"/>
              </w:rPr>
            </w:pPr>
          </w:p>
        </w:tc>
      </w:tr>
      <w:tr w:rsidR="0076027D" w:rsidRPr="00457D0D" w:rsidTr="009D676D">
        <w:trPr>
          <w:trHeight w:val="676"/>
        </w:trPr>
        <w:tc>
          <w:tcPr>
            <w:tcW w:w="215" w:type="pct"/>
          </w:tcPr>
          <w:p w:rsidR="0076027D" w:rsidRPr="00457D0D" w:rsidRDefault="00E36050" w:rsidP="00335135">
            <w:pPr>
              <w:pStyle w:val="TableParagraph"/>
              <w:kinsoku w:val="0"/>
              <w:overflowPunct w:val="0"/>
              <w:spacing w:before="10"/>
              <w:jc w:val="center"/>
              <w:rPr>
                <w:bCs/>
                <w:sz w:val="22"/>
                <w:szCs w:val="22"/>
                <w:lang w:val="ka-GE"/>
              </w:rPr>
            </w:pPr>
            <w:r w:rsidRPr="00457D0D">
              <w:rPr>
                <w:bCs/>
                <w:sz w:val="22"/>
                <w:szCs w:val="22"/>
                <w:lang w:val="ka-GE"/>
              </w:rPr>
              <w:t>5</w:t>
            </w:r>
          </w:p>
        </w:tc>
        <w:tc>
          <w:tcPr>
            <w:tcW w:w="2079" w:type="pct"/>
            <w:vAlign w:val="center"/>
          </w:tcPr>
          <w:p w:rsidR="0076027D" w:rsidRPr="00457D0D" w:rsidRDefault="0076027D" w:rsidP="001F5D8E">
            <w:pPr>
              <w:spacing w:after="0" w:line="240" w:lineRule="auto"/>
              <w:jc w:val="center"/>
              <w:rPr>
                <w:rFonts w:ascii="Sylfaen" w:eastAsia="Times New Roman" w:hAnsi="Sylfaen" w:cs="Sylfaen"/>
                <w:lang w:val="ka-GE"/>
              </w:rPr>
            </w:pPr>
            <w:r w:rsidRPr="00457D0D">
              <w:rPr>
                <w:rFonts w:ascii="Sylfaen" w:eastAsia="Times New Roman" w:hAnsi="Sylfaen" w:cs="Sylfaen"/>
                <w:lang w:val="ka-GE"/>
              </w:rPr>
              <w:t>ჩატარებული შეხვედრების (სემინარები, კონფერენციები) რაოდენობა</w:t>
            </w:r>
          </w:p>
        </w:tc>
        <w:tc>
          <w:tcPr>
            <w:tcW w:w="953" w:type="pct"/>
            <w:vAlign w:val="center"/>
          </w:tcPr>
          <w:p w:rsidR="0076027D" w:rsidRPr="00457D0D" w:rsidRDefault="0076027D" w:rsidP="001F5D8E">
            <w:pPr>
              <w:spacing w:after="0" w:line="240" w:lineRule="auto"/>
              <w:jc w:val="center"/>
              <w:rPr>
                <w:rFonts w:ascii="Sylfaen" w:eastAsia="Times New Roman" w:hAnsi="Sylfaen" w:cs="Sylfaen"/>
                <w:lang w:val="ka-GE"/>
              </w:rPr>
            </w:pPr>
            <w:r w:rsidRPr="00457D0D">
              <w:rPr>
                <w:rFonts w:ascii="Sylfaen" w:eastAsia="Times New Roman" w:hAnsi="Sylfaen" w:cs="Sylfaen"/>
                <w:lang w:val="ka-GE"/>
              </w:rPr>
              <w:t>10 შეხვედრა</w:t>
            </w:r>
          </w:p>
        </w:tc>
        <w:tc>
          <w:tcPr>
            <w:tcW w:w="955" w:type="pct"/>
            <w:vAlign w:val="center"/>
          </w:tcPr>
          <w:p w:rsidR="0076027D" w:rsidRPr="00457D0D" w:rsidRDefault="0076027D" w:rsidP="001F5D8E">
            <w:pPr>
              <w:spacing w:after="0" w:line="240" w:lineRule="auto"/>
              <w:jc w:val="center"/>
              <w:rPr>
                <w:rFonts w:ascii="Sylfaen" w:eastAsia="Times New Roman" w:hAnsi="Sylfaen" w:cs="Sylfaen"/>
                <w:lang w:val="ka-GE"/>
              </w:rPr>
            </w:pPr>
            <w:r w:rsidRPr="00457D0D">
              <w:rPr>
                <w:rFonts w:ascii="Sylfaen" w:eastAsia="Times New Roman" w:hAnsi="Sylfaen" w:cs="Sylfaen"/>
                <w:lang w:val="ka-GE"/>
              </w:rPr>
              <w:t>10 შეხვედრა</w:t>
            </w:r>
          </w:p>
        </w:tc>
        <w:tc>
          <w:tcPr>
            <w:tcW w:w="798" w:type="pct"/>
          </w:tcPr>
          <w:p w:rsidR="0076027D" w:rsidRPr="00457D0D" w:rsidRDefault="0076027D" w:rsidP="001F5D8E">
            <w:pPr>
              <w:pStyle w:val="TableParagraph"/>
              <w:kinsoku w:val="0"/>
              <w:overflowPunct w:val="0"/>
              <w:rPr>
                <w:sz w:val="22"/>
                <w:szCs w:val="22"/>
                <w:lang w:val="ka-GE"/>
              </w:rPr>
            </w:pPr>
            <w:r w:rsidRPr="00457D0D">
              <w:rPr>
                <w:sz w:val="22"/>
                <w:szCs w:val="22"/>
                <w:lang w:val="ka-GE"/>
              </w:rPr>
              <w:t xml:space="preserve">  5% -დაბალი  </w:t>
            </w:r>
          </w:p>
          <w:p w:rsidR="0076027D" w:rsidRPr="00457D0D" w:rsidRDefault="0076027D" w:rsidP="001F5D8E">
            <w:pPr>
              <w:pStyle w:val="TableParagraph"/>
              <w:kinsoku w:val="0"/>
              <w:overflowPunct w:val="0"/>
              <w:rPr>
                <w:sz w:val="22"/>
                <w:szCs w:val="22"/>
                <w:lang w:val="ka-GE"/>
              </w:rPr>
            </w:pPr>
            <w:r w:rsidRPr="00457D0D">
              <w:rPr>
                <w:sz w:val="22"/>
                <w:szCs w:val="22"/>
                <w:lang w:val="ka-GE"/>
              </w:rPr>
              <w:t xml:space="preserve"> ჩართულობა</w:t>
            </w:r>
          </w:p>
        </w:tc>
      </w:tr>
    </w:tbl>
    <w:p w:rsidR="00252D89" w:rsidRPr="00457D0D" w:rsidRDefault="00252D89" w:rsidP="00252D89">
      <w:pPr>
        <w:ind w:right="283"/>
        <w:rPr>
          <w:rFonts w:ascii="Sylfaen" w:hAnsi="Sylfaen" w:cs="Sylfaen"/>
          <w:b/>
          <w:lang w:val="ka-GE"/>
        </w:rPr>
      </w:pPr>
    </w:p>
    <w:p w:rsidR="00063999" w:rsidRPr="00457D0D" w:rsidRDefault="00063999" w:rsidP="00DF3472">
      <w:pPr>
        <w:rPr>
          <w:rFonts w:ascii="Sylfaen" w:hAnsi="Sylfaen"/>
          <w:lang w:val="ka-GE"/>
        </w:rPr>
      </w:pPr>
    </w:p>
    <w:sectPr w:rsidR="00063999" w:rsidRPr="00457D0D" w:rsidSect="00335130">
      <w:footerReference w:type="default" r:id="rId9"/>
      <w:pgSz w:w="12240" w:h="15840"/>
      <w:pgMar w:top="540" w:right="850" w:bottom="0"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3B2" w:rsidRDefault="00EA53B2">
      <w:pPr>
        <w:spacing w:after="0" w:line="240" w:lineRule="auto"/>
      </w:pPr>
      <w:r>
        <w:separator/>
      </w:r>
    </w:p>
  </w:endnote>
  <w:endnote w:type="continuationSeparator" w:id="0">
    <w:p w:rsidR="00EA53B2" w:rsidRDefault="00EA5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Cyr">
    <w:panose1 w:val="00000000000000000000"/>
    <w:charset w:val="00"/>
    <w:family w:val="auto"/>
    <w:pitch w:val="variable"/>
    <w:sig w:usb0="00000007" w:usb1="00000000" w:usb2="00000000" w:usb3="00000000" w:csb0="00000093" w:csb1="00000000"/>
  </w:font>
  <w:font w:name="Sylfaen_PDF_Subset">
    <w:altName w:val="MS Gothic"/>
    <w:panose1 w:val="00000000000000000000"/>
    <w:charset w:val="CC"/>
    <w:family w:val="auto"/>
    <w:notTrueType/>
    <w:pitch w:val="default"/>
    <w:sig w:usb0="00000203" w:usb1="08070000" w:usb2="00000010" w:usb3="00000000" w:csb0="00020005" w:csb1="00000000"/>
  </w:font>
  <w:font w:name="Segoe UI">
    <w:panose1 w:val="020B0502040204020203"/>
    <w:charset w:val="00"/>
    <w:family w:val="swiss"/>
    <w:pitch w:val="variable"/>
    <w:sig w:usb0="E10022FF" w:usb1="C000E47F" w:usb2="00000029" w:usb3="00000000" w:csb0="000001DF" w:csb1="00000000"/>
  </w:font>
  <w:font w:name="Sylfaen-Identity-H">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0274"/>
      <w:docPartObj>
        <w:docPartGallery w:val="Page Numbers (Bottom of Page)"/>
        <w:docPartUnique/>
      </w:docPartObj>
    </w:sdtPr>
    <w:sdtContent>
      <w:p w:rsidR="00723B2C" w:rsidRDefault="00431845">
        <w:pPr>
          <w:pStyle w:val="Footer"/>
          <w:jc w:val="right"/>
        </w:pPr>
        <w:fldSimple w:instr=" PAGE   \* MERGEFORMAT ">
          <w:r w:rsidR="00DC26A3">
            <w:rPr>
              <w:noProof/>
            </w:rPr>
            <w:t>35</w:t>
          </w:r>
        </w:fldSimple>
      </w:p>
    </w:sdtContent>
  </w:sdt>
  <w:p w:rsidR="00723B2C" w:rsidRDefault="00723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3B2" w:rsidRDefault="00EA53B2">
      <w:pPr>
        <w:spacing w:after="0" w:line="240" w:lineRule="auto"/>
      </w:pPr>
      <w:r>
        <w:separator/>
      </w:r>
    </w:p>
  </w:footnote>
  <w:footnote w:type="continuationSeparator" w:id="0">
    <w:p w:rsidR="00EA53B2" w:rsidRDefault="00EA53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98C"/>
    <w:multiLevelType w:val="hybridMultilevel"/>
    <w:tmpl w:val="DBCCB394"/>
    <w:lvl w:ilvl="0" w:tplc="A7D8ACD0">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7801EE">
      <w:start w:val="1"/>
      <w:numFmt w:val="bullet"/>
      <w:lvlText w:val="o"/>
      <w:lvlJc w:val="left"/>
      <w:pPr>
        <w:ind w:left="1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18FDBA">
      <w:start w:val="1"/>
      <w:numFmt w:val="bullet"/>
      <w:lvlText w:val="▪"/>
      <w:lvlJc w:val="left"/>
      <w:pPr>
        <w:ind w:left="2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EEB5EE">
      <w:start w:val="1"/>
      <w:numFmt w:val="bullet"/>
      <w:lvlText w:val="•"/>
      <w:lvlJc w:val="left"/>
      <w:pPr>
        <w:ind w:left="2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E2C740">
      <w:start w:val="1"/>
      <w:numFmt w:val="bullet"/>
      <w:lvlText w:val="o"/>
      <w:lvlJc w:val="left"/>
      <w:pPr>
        <w:ind w:left="3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A6F1E8">
      <w:start w:val="1"/>
      <w:numFmt w:val="bullet"/>
      <w:lvlText w:val="▪"/>
      <w:lvlJc w:val="left"/>
      <w:pPr>
        <w:ind w:left="4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FA2C30">
      <w:start w:val="1"/>
      <w:numFmt w:val="bullet"/>
      <w:lvlText w:val="•"/>
      <w:lvlJc w:val="left"/>
      <w:pPr>
        <w:ind w:left="5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969F26">
      <w:start w:val="1"/>
      <w:numFmt w:val="bullet"/>
      <w:lvlText w:val="o"/>
      <w:lvlJc w:val="left"/>
      <w:pPr>
        <w:ind w:left="58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B0AA6C">
      <w:start w:val="1"/>
      <w:numFmt w:val="bullet"/>
      <w:lvlText w:val="▪"/>
      <w:lvlJc w:val="left"/>
      <w:pPr>
        <w:ind w:left="6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7CC4495"/>
    <w:multiLevelType w:val="hybridMultilevel"/>
    <w:tmpl w:val="FCA01782"/>
    <w:lvl w:ilvl="0" w:tplc="6EE24C0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0E7D0FBC"/>
    <w:multiLevelType w:val="hybridMultilevel"/>
    <w:tmpl w:val="34F635E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0F403898"/>
    <w:multiLevelType w:val="hybridMultilevel"/>
    <w:tmpl w:val="1A548012"/>
    <w:lvl w:ilvl="0" w:tplc="0928A22C">
      <w:start w:val="2022"/>
      <w:numFmt w:val="decimal"/>
      <w:lvlText w:val="%1"/>
      <w:lvlJc w:val="left"/>
      <w:pPr>
        <w:ind w:left="2422" w:hanging="480"/>
      </w:pPr>
      <w:rPr>
        <w:rFonts w:hint="default"/>
      </w:r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4">
    <w:nsid w:val="12C5323A"/>
    <w:multiLevelType w:val="hybridMultilevel"/>
    <w:tmpl w:val="E0CCB7AC"/>
    <w:lvl w:ilvl="0" w:tplc="8772AFE8">
      <w:start w:val="1"/>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EEFE10CA">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397294"/>
    <w:multiLevelType w:val="hybridMultilevel"/>
    <w:tmpl w:val="C998838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8762DD6"/>
    <w:multiLevelType w:val="hybridMultilevel"/>
    <w:tmpl w:val="4A9EF1F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18C90980"/>
    <w:multiLevelType w:val="hybridMultilevel"/>
    <w:tmpl w:val="2D7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011BE"/>
    <w:multiLevelType w:val="hybridMultilevel"/>
    <w:tmpl w:val="504ABEE8"/>
    <w:lvl w:ilvl="0" w:tplc="A710C4BE">
      <w:start w:val="1"/>
      <w:numFmt w:val="upperRoman"/>
      <w:lvlText w:val="%1."/>
      <w:lvlJc w:val="left"/>
      <w:pPr>
        <w:ind w:left="990" w:hanging="720"/>
      </w:pPr>
      <w:rPr>
        <w:rFonts w:hint="default"/>
        <w:sz w:val="2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1BC336B7"/>
    <w:multiLevelType w:val="hybridMultilevel"/>
    <w:tmpl w:val="77A2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970A3"/>
    <w:multiLevelType w:val="hybridMultilevel"/>
    <w:tmpl w:val="D11840D6"/>
    <w:lvl w:ilvl="0" w:tplc="BD0AB4A4">
      <w:start w:val="1"/>
      <w:numFmt w:val="bullet"/>
      <w:lvlText w:val="•"/>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FEC44A">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3295E2">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C687A">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AA5FA">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16D1EC">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CE4582">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C6DE2C">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684010">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30A7BE9"/>
    <w:multiLevelType w:val="hybridMultilevel"/>
    <w:tmpl w:val="41EEAB2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91043"/>
    <w:multiLevelType w:val="hybridMultilevel"/>
    <w:tmpl w:val="B4CA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11707"/>
    <w:multiLevelType w:val="hybridMultilevel"/>
    <w:tmpl w:val="D880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708D8"/>
    <w:multiLevelType w:val="multilevel"/>
    <w:tmpl w:val="E488D060"/>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6202B53"/>
    <w:multiLevelType w:val="hybridMultilevel"/>
    <w:tmpl w:val="2F32F1F6"/>
    <w:lvl w:ilvl="0" w:tplc="41F6CF1E">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6">
    <w:nsid w:val="36790803"/>
    <w:multiLevelType w:val="hybridMultilevel"/>
    <w:tmpl w:val="EBF23374"/>
    <w:lvl w:ilvl="0" w:tplc="E624B22C">
      <w:start w:val="1"/>
      <w:numFmt w:val="decimal"/>
      <w:lvlText w:val="%1."/>
      <w:lvlJc w:val="left"/>
      <w:pPr>
        <w:ind w:left="4365" w:hanging="360"/>
      </w:pPr>
      <w:rPr>
        <w:rFonts w:hint="default"/>
        <w:b w:val="0"/>
      </w:rPr>
    </w:lvl>
    <w:lvl w:ilvl="1" w:tplc="04090019" w:tentative="1">
      <w:start w:val="1"/>
      <w:numFmt w:val="lowerLetter"/>
      <w:lvlText w:val="%2."/>
      <w:lvlJc w:val="left"/>
      <w:pPr>
        <w:ind w:left="5085" w:hanging="360"/>
      </w:pPr>
    </w:lvl>
    <w:lvl w:ilvl="2" w:tplc="0409001B" w:tentative="1">
      <w:start w:val="1"/>
      <w:numFmt w:val="lowerRoman"/>
      <w:lvlText w:val="%3."/>
      <w:lvlJc w:val="right"/>
      <w:pPr>
        <w:ind w:left="5805" w:hanging="180"/>
      </w:pPr>
    </w:lvl>
    <w:lvl w:ilvl="3" w:tplc="0409000F" w:tentative="1">
      <w:start w:val="1"/>
      <w:numFmt w:val="decimal"/>
      <w:lvlText w:val="%4."/>
      <w:lvlJc w:val="left"/>
      <w:pPr>
        <w:ind w:left="6525" w:hanging="360"/>
      </w:pPr>
    </w:lvl>
    <w:lvl w:ilvl="4" w:tplc="04090019" w:tentative="1">
      <w:start w:val="1"/>
      <w:numFmt w:val="lowerLetter"/>
      <w:lvlText w:val="%5."/>
      <w:lvlJc w:val="left"/>
      <w:pPr>
        <w:ind w:left="7245" w:hanging="360"/>
      </w:pPr>
    </w:lvl>
    <w:lvl w:ilvl="5" w:tplc="0409001B" w:tentative="1">
      <w:start w:val="1"/>
      <w:numFmt w:val="lowerRoman"/>
      <w:lvlText w:val="%6."/>
      <w:lvlJc w:val="right"/>
      <w:pPr>
        <w:ind w:left="7965" w:hanging="180"/>
      </w:pPr>
    </w:lvl>
    <w:lvl w:ilvl="6" w:tplc="0409000F" w:tentative="1">
      <w:start w:val="1"/>
      <w:numFmt w:val="decimal"/>
      <w:lvlText w:val="%7."/>
      <w:lvlJc w:val="left"/>
      <w:pPr>
        <w:ind w:left="8685" w:hanging="360"/>
      </w:pPr>
    </w:lvl>
    <w:lvl w:ilvl="7" w:tplc="04090019" w:tentative="1">
      <w:start w:val="1"/>
      <w:numFmt w:val="lowerLetter"/>
      <w:lvlText w:val="%8."/>
      <w:lvlJc w:val="left"/>
      <w:pPr>
        <w:ind w:left="9405" w:hanging="360"/>
      </w:pPr>
    </w:lvl>
    <w:lvl w:ilvl="8" w:tplc="0409001B" w:tentative="1">
      <w:start w:val="1"/>
      <w:numFmt w:val="lowerRoman"/>
      <w:lvlText w:val="%9."/>
      <w:lvlJc w:val="right"/>
      <w:pPr>
        <w:ind w:left="10125" w:hanging="180"/>
      </w:pPr>
    </w:lvl>
  </w:abstractNum>
  <w:abstractNum w:abstractNumId="17">
    <w:nsid w:val="369665DB"/>
    <w:multiLevelType w:val="hybridMultilevel"/>
    <w:tmpl w:val="A40CCB0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B987C38"/>
    <w:multiLevelType w:val="hybridMultilevel"/>
    <w:tmpl w:val="7A94E554"/>
    <w:lvl w:ilvl="0" w:tplc="609830C6">
      <w:start w:val="1"/>
      <w:numFmt w:val="upperRoman"/>
      <w:lvlText w:val="%1."/>
      <w:lvlJc w:val="left"/>
      <w:pPr>
        <w:ind w:left="1245" w:hanging="72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3C4B4722"/>
    <w:multiLevelType w:val="hybridMultilevel"/>
    <w:tmpl w:val="66DC664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4B15E4"/>
    <w:multiLevelType w:val="hybridMultilevel"/>
    <w:tmpl w:val="FB929308"/>
    <w:lvl w:ilvl="0" w:tplc="BD0AB4A4">
      <w:start w:val="1"/>
      <w:numFmt w:val="bullet"/>
      <w:lvlText w:val="•"/>
      <w:lvlJc w:val="left"/>
      <w:pPr>
        <w:ind w:left="7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1">
    <w:nsid w:val="4421659B"/>
    <w:multiLevelType w:val="hybridMultilevel"/>
    <w:tmpl w:val="D9DAF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E5FA8"/>
    <w:multiLevelType w:val="hybridMultilevel"/>
    <w:tmpl w:val="4202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6472F"/>
    <w:multiLevelType w:val="hybridMultilevel"/>
    <w:tmpl w:val="03BC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65D0D"/>
    <w:multiLevelType w:val="hybridMultilevel"/>
    <w:tmpl w:val="15F82A90"/>
    <w:lvl w:ilvl="0" w:tplc="8AA43344">
      <w:start w:val="2022"/>
      <w:numFmt w:val="decimal"/>
      <w:lvlText w:val="%1"/>
      <w:lvlJc w:val="left"/>
      <w:pPr>
        <w:ind w:left="2902" w:hanging="480"/>
      </w:pPr>
      <w:rPr>
        <w:rFonts w:hint="default"/>
      </w:rPr>
    </w:lvl>
    <w:lvl w:ilvl="1" w:tplc="04090019" w:tentative="1">
      <w:start w:val="1"/>
      <w:numFmt w:val="lowerLetter"/>
      <w:lvlText w:val="%2."/>
      <w:lvlJc w:val="left"/>
      <w:pPr>
        <w:ind w:left="3502" w:hanging="360"/>
      </w:pPr>
    </w:lvl>
    <w:lvl w:ilvl="2" w:tplc="0409001B" w:tentative="1">
      <w:start w:val="1"/>
      <w:numFmt w:val="lowerRoman"/>
      <w:lvlText w:val="%3."/>
      <w:lvlJc w:val="right"/>
      <w:pPr>
        <w:ind w:left="4222" w:hanging="180"/>
      </w:pPr>
    </w:lvl>
    <w:lvl w:ilvl="3" w:tplc="0409000F" w:tentative="1">
      <w:start w:val="1"/>
      <w:numFmt w:val="decimal"/>
      <w:lvlText w:val="%4."/>
      <w:lvlJc w:val="left"/>
      <w:pPr>
        <w:ind w:left="4942" w:hanging="360"/>
      </w:pPr>
    </w:lvl>
    <w:lvl w:ilvl="4" w:tplc="04090019" w:tentative="1">
      <w:start w:val="1"/>
      <w:numFmt w:val="lowerLetter"/>
      <w:lvlText w:val="%5."/>
      <w:lvlJc w:val="left"/>
      <w:pPr>
        <w:ind w:left="5662" w:hanging="360"/>
      </w:pPr>
    </w:lvl>
    <w:lvl w:ilvl="5" w:tplc="0409001B" w:tentative="1">
      <w:start w:val="1"/>
      <w:numFmt w:val="lowerRoman"/>
      <w:lvlText w:val="%6."/>
      <w:lvlJc w:val="right"/>
      <w:pPr>
        <w:ind w:left="6382" w:hanging="180"/>
      </w:pPr>
    </w:lvl>
    <w:lvl w:ilvl="6" w:tplc="0409000F" w:tentative="1">
      <w:start w:val="1"/>
      <w:numFmt w:val="decimal"/>
      <w:lvlText w:val="%7."/>
      <w:lvlJc w:val="left"/>
      <w:pPr>
        <w:ind w:left="7102" w:hanging="360"/>
      </w:pPr>
    </w:lvl>
    <w:lvl w:ilvl="7" w:tplc="04090019" w:tentative="1">
      <w:start w:val="1"/>
      <w:numFmt w:val="lowerLetter"/>
      <w:lvlText w:val="%8."/>
      <w:lvlJc w:val="left"/>
      <w:pPr>
        <w:ind w:left="7822" w:hanging="360"/>
      </w:pPr>
    </w:lvl>
    <w:lvl w:ilvl="8" w:tplc="0409001B" w:tentative="1">
      <w:start w:val="1"/>
      <w:numFmt w:val="lowerRoman"/>
      <w:lvlText w:val="%9."/>
      <w:lvlJc w:val="right"/>
      <w:pPr>
        <w:ind w:left="8542" w:hanging="180"/>
      </w:pPr>
    </w:lvl>
  </w:abstractNum>
  <w:abstractNum w:abstractNumId="25">
    <w:nsid w:val="57D72A3C"/>
    <w:multiLevelType w:val="hybridMultilevel"/>
    <w:tmpl w:val="B65A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8448EA"/>
    <w:multiLevelType w:val="hybridMultilevel"/>
    <w:tmpl w:val="16A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1F7646"/>
    <w:multiLevelType w:val="multilevel"/>
    <w:tmpl w:val="5690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427568"/>
    <w:multiLevelType w:val="hybridMultilevel"/>
    <w:tmpl w:val="0F429CB4"/>
    <w:lvl w:ilvl="0" w:tplc="0409000B">
      <w:start w:val="1"/>
      <w:numFmt w:val="bullet"/>
      <w:lvlText w:val=""/>
      <w:lvlJc w:val="left"/>
      <w:pPr>
        <w:ind w:left="1046" w:hanging="360"/>
      </w:pPr>
      <w:rPr>
        <w:rFonts w:ascii="Wingdings" w:hAnsi="Wingdings"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9">
    <w:nsid w:val="75AF0333"/>
    <w:multiLevelType w:val="hybridMultilevel"/>
    <w:tmpl w:val="0644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1B220B"/>
    <w:multiLevelType w:val="hybridMultilevel"/>
    <w:tmpl w:val="C7C8CFE0"/>
    <w:lvl w:ilvl="0" w:tplc="355A1E88">
      <w:start w:val="2"/>
      <w:numFmt w:val="bullet"/>
      <w:lvlText w:val="-"/>
      <w:lvlJc w:val="left"/>
      <w:pPr>
        <w:ind w:left="573" w:hanging="360"/>
      </w:pPr>
      <w:rPr>
        <w:rFonts w:ascii="Sylfaen" w:eastAsiaTheme="minorEastAsia" w:hAnsi="Sylfaen" w:cstheme="minorBidi"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31">
    <w:nsid w:val="77762DE8"/>
    <w:multiLevelType w:val="hybridMultilevel"/>
    <w:tmpl w:val="09B812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nsid w:val="7A642253"/>
    <w:multiLevelType w:val="hybridMultilevel"/>
    <w:tmpl w:val="048A7E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971F92"/>
    <w:multiLevelType w:val="hybridMultilevel"/>
    <w:tmpl w:val="87F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9"/>
  </w:num>
  <w:num w:numId="4">
    <w:abstractNumId w:val="4"/>
  </w:num>
  <w:num w:numId="5">
    <w:abstractNumId w:val="17"/>
  </w:num>
  <w:num w:numId="6">
    <w:abstractNumId w:val="14"/>
  </w:num>
  <w:num w:numId="7">
    <w:abstractNumId w:val="8"/>
  </w:num>
  <w:num w:numId="8">
    <w:abstractNumId w:val="15"/>
  </w:num>
  <w:num w:numId="9">
    <w:abstractNumId w:val="11"/>
  </w:num>
  <w:num w:numId="10">
    <w:abstractNumId w:val="27"/>
  </w:num>
  <w:num w:numId="11">
    <w:abstractNumId w:val="18"/>
  </w:num>
  <w:num w:numId="12">
    <w:abstractNumId w:val="3"/>
  </w:num>
  <w:num w:numId="13">
    <w:abstractNumId w:val="21"/>
  </w:num>
  <w:num w:numId="14">
    <w:abstractNumId w:val="28"/>
  </w:num>
  <w:num w:numId="15">
    <w:abstractNumId w:val="32"/>
  </w:num>
  <w:num w:numId="16">
    <w:abstractNumId w:val="5"/>
  </w:num>
  <w:num w:numId="17">
    <w:abstractNumId w:val="30"/>
  </w:num>
  <w:num w:numId="18">
    <w:abstractNumId w:val="10"/>
  </w:num>
  <w:num w:numId="19">
    <w:abstractNumId w:val="0"/>
  </w:num>
  <w:num w:numId="20">
    <w:abstractNumId w:val="20"/>
  </w:num>
  <w:num w:numId="21">
    <w:abstractNumId w:val="2"/>
  </w:num>
  <w:num w:numId="22">
    <w:abstractNumId w:val="22"/>
  </w:num>
  <w:num w:numId="23">
    <w:abstractNumId w:val="16"/>
  </w:num>
  <w:num w:numId="24">
    <w:abstractNumId w:val="29"/>
  </w:num>
  <w:num w:numId="25">
    <w:abstractNumId w:val="1"/>
  </w:num>
  <w:num w:numId="26">
    <w:abstractNumId w:val="25"/>
  </w:num>
  <w:num w:numId="27">
    <w:abstractNumId w:val="31"/>
  </w:num>
  <w:num w:numId="28">
    <w:abstractNumId w:val="23"/>
  </w:num>
  <w:num w:numId="29">
    <w:abstractNumId w:val="12"/>
  </w:num>
  <w:num w:numId="30">
    <w:abstractNumId w:val="6"/>
  </w:num>
  <w:num w:numId="31">
    <w:abstractNumId w:val="33"/>
  </w:num>
  <w:num w:numId="32">
    <w:abstractNumId w:val="13"/>
  </w:num>
  <w:num w:numId="33">
    <w:abstractNumId w:val="9"/>
  </w:num>
  <w:num w:numId="34">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BA13EB"/>
    <w:rsid w:val="000005DE"/>
    <w:rsid w:val="00000E1B"/>
    <w:rsid w:val="00000F2F"/>
    <w:rsid w:val="000018D5"/>
    <w:rsid w:val="00001C73"/>
    <w:rsid w:val="00001FF5"/>
    <w:rsid w:val="0000224D"/>
    <w:rsid w:val="000028F9"/>
    <w:rsid w:val="00003198"/>
    <w:rsid w:val="000036BB"/>
    <w:rsid w:val="00003729"/>
    <w:rsid w:val="000038C6"/>
    <w:rsid w:val="00003C31"/>
    <w:rsid w:val="00004101"/>
    <w:rsid w:val="000041FF"/>
    <w:rsid w:val="0000423D"/>
    <w:rsid w:val="00004355"/>
    <w:rsid w:val="00004460"/>
    <w:rsid w:val="0000468A"/>
    <w:rsid w:val="000046CD"/>
    <w:rsid w:val="00004758"/>
    <w:rsid w:val="00004969"/>
    <w:rsid w:val="00004C15"/>
    <w:rsid w:val="0000542A"/>
    <w:rsid w:val="00005710"/>
    <w:rsid w:val="00005D02"/>
    <w:rsid w:val="00006031"/>
    <w:rsid w:val="000061BB"/>
    <w:rsid w:val="00006288"/>
    <w:rsid w:val="000067B3"/>
    <w:rsid w:val="000067EA"/>
    <w:rsid w:val="00006828"/>
    <w:rsid w:val="00006829"/>
    <w:rsid w:val="0000696D"/>
    <w:rsid w:val="00006A24"/>
    <w:rsid w:val="00006B11"/>
    <w:rsid w:val="00006C54"/>
    <w:rsid w:val="00007316"/>
    <w:rsid w:val="00007637"/>
    <w:rsid w:val="000078A7"/>
    <w:rsid w:val="00007CF7"/>
    <w:rsid w:val="00010110"/>
    <w:rsid w:val="0001042C"/>
    <w:rsid w:val="000104D7"/>
    <w:rsid w:val="00010899"/>
    <w:rsid w:val="00010B90"/>
    <w:rsid w:val="000113E0"/>
    <w:rsid w:val="000116C9"/>
    <w:rsid w:val="00011852"/>
    <w:rsid w:val="00011994"/>
    <w:rsid w:val="00011D3F"/>
    <w:rsid w:val="00011E2B"/>
    <w:rsid w:val="00012111"/>
    <w:rsid w:val="000121F5"/>
    <w:rsid w:val="000122C2"/>
    <w:rsid w:val="00012BAA"/>
    <w:rsid w:val="00012BF5"/>
    <w:rsid w:val="0001315C"/>
    <w:rsid w:val="00013339"/>
    <w:rsid w:val="00013598"/>
    <w:rsid w:val="00013617"/>
    <w:rsid w:val="0001386C"/>
    <w:rsid w:val="00013BFB"/>
    <w:rsid w:val="00013C80"/>
    <w:rsid w:val="00013E0F"/>
    <w:rsid w:val="00014361"/>
    <w:rsid w:val="0001439B"/>
    <w:rsid w:val="0001466C"/>
    <w:rsid w:val="0001466D"/>
    <w:rsid w:val="00014849"/>
    <w:rsid w:val="00014B15"/>
    <w:rsid w:val="00014DF8"/>
    <w:rsid w:val="00014F78"/>
    <w:rsid w:val="000150BB"/>
    <w:rsid w:val="00015600"/>
    <w:rsid w:val="00015F6B"/>
    <w:rsid w:val="0001652A"/>
    <w:rsid w:val="0001665A"/>
    <w:rsid w:val="00016732"/>
    <w:rsid w:val="00016813"/>
    <w:rsid w:val="00016BD8"/>
    <w:rsid w:val="00016BF5"/>
    <w:rsid w:val="0001788B"/>
    <w:rsid w:val="00017933"/>
    <w:rsid w:val="00017B06"/>
    <w:rsid w:val="00017B59"/>
    <w:rsid w:val="0002054A"/>
    <w:rsid w:val="000205D0"/>
    <w:rsid w:val="00021261"/>
    <w:rsid w:val="000213BD"/>
    <w:rsid w:val="00021451"/>
    <w:rsid w:val="000218D4"/>
    <w:rsid w:val="00021951"/>
    <w:rsid w:val="000219CD"/>
    <w:rsid w:val="00021BCF"/>
    <w:rsid w:val="00021C10"/>
    <w:rsid w:val="00021C47"/>
    <w:rsid w:val="00021F40"/>
    <w:rsid w:val="00021F61"/>
    <w:rsid w:val="00022072"/>
    <w:rsid w:val="00022194"/>
    <w:rsid w:val="00022466"/>
    <w:rsid w:val="00022540"/>
    <w:rsid w:val="000237F6"/>
    <w:rsid w:val="00024B0A"/>
    <w:rsid w:val="00025216"/>
    <w:rsid w:val="00025FAC"/>
    <w:rsid w:val="0002618A"/>
    <w:rsid w:val="00026C1B"/>
    <w:rsid w:val="00026CBD"/>
    <w:rsid w:val="00026CC8"/>
    <w:rsid w:val="00026FCF"/>
    <w:rsid w:val="00027459"/>
    <w:rsid w:val="000275B3"/>
    <w:rsid w:val="00030728"/>
    <w:rsid w:val="000307D0"/>
    <w:rsid w:val="0003113F"/>
    <w:rsid w:val="00031711"/>
    <w:rsid w:val="00031A1C"/>
    <w:rsid w:val="00031C3F"/>
    <w:rsid w:val="00031E58"/>
    <w:rsid w:val="0003217E"/>
    <w:rsid w:val="000322AC"/>
    <w:rsid w:val="00032438"/>
    <w:rsid w:val="000326A3"/>
    <w:rsid w:val="00032805"/>
    <w:rsid w:val="00032AD2"/>
    <w:rsid w:val="00032B47"/>
    <w:rsid w:val="00032D8F"/>
    <w:rsid w:val="00032F0B"/>
    <w:rsid w:val="0003329F"/>
    <w:rsid w:val="00033E3F"/>
    <w:rsid w:val="00033FA1"/>
    <w:rsid w:val="00034558"/>
    <w:rsid w:val="000353D3"/>
    <w:rsid w:val="000355E8"/>
    <w:rsid w:val="00035760"/>
    <w:rsid w:val="0003597D"/>
    <w:rsid w:val="00035A56"/>
    <w:rsid w:val="00035A78"/>
    <w:rsid w:val="00035D7E"/>
    <w:rsid w:val="000361F8"/>
    <w:rsid w:val="00036235"/>
    <w:rsid w:val="00036371"/>
    <w:rsid w:val="0003640C"/>
    <w:rsid w:val="00036467"/>
    <w:rsid w:val="000366AD"/>
    <w:rsid w:val="00036771"/>
    <w:rsid w:val="00036822"/>
    <w:rsid w:val="00036973"/>
    <w:rsid w:val="000374A7"/>
    <w:rsid w:val="00037608"/>
    <w:rsid w:val="0003772B"/>
    <w:rsid w:val="00037B60"/>
    <w:rsid w:val="00037B83"/>
    <w:rsid w:val="00037BBF"/>
    <w:rsid w:val="00037C7F"/>
    <w:rsid w:val="00037E6B"/>
    <w:rsid w:val="00037EC0"/>
    <w:rsid w:val="00040278"/>
    <w:rsid w:val="000402C8"/>
    <w:rsid w:val="00040331"/>
    <w:rsid w:val="000404A3"/>
    <w:rsid w:val="000408A0"/>
    <w:rsid w:val="00040ED5"/>
    <w:rsid w:val="00041026"/>
    <w:rsid w:val="0004186D"/>
    <w:rsid w:val="0004190B"/>
    <w:rsid w:val="00041B53"/>
    <w:rsid w:val="00041E23"/>
    <w:rsid w:val="00041FA8"/>
    <w:rsid w:val="000420DB"/>
    <w:rsid w:val="00042756"/>
    <w:rsid w:val="00042783"/>
    <w:rsid w:val="000428D0"/>
    <w:rsid w:val="00042C0F"/>
    <w:rsid w:val="00042F0D"/>
    <w:rsid w:val="000433F0"/>
    <w:rsid w:val="00043577"/>
    <w:rsid w:val="0004377A"/>
    <w:rsid w:val="00043855"/>
    <w:rsid w:val="00043A40"/>
    <w:rsid w:val="00044054"/>
    <w:rsid w:val="000442A8"/>
    <w:rsid w:val="000447A2"/>
    <w:rsid w:val="00044CAD"/>
    <w:rsid w:val="00044FAA"/>
    <w:rsid w:val="000453EE"/>
    <w:rsid w:val="000459C9"/>
    <w:rsid w:val="00045AB4"/>
    <w:rsid w:val="00045CF7"/>
    <w:rsid w:val="00045D49"/>
    <w:rsid w:val="00045F63"/>
    <w:rsid w:val="000462A3"/>
    <w:rsid w:val="000463BC"/>
    <w:rsid w:val="00046712"/>
    <w:rsid w:val="00046786"/>
    <w:rsid w:val="0004687C"/>
    <w:rsid w:val="00046D26"/>
    <w:rsid w:val="00046F3E"/>
    <w:rsid w:val="00047494"/>
    <w:rsid w:val="000474B7"/>
    <w:rsid w:val="00047BD8"/>
    <w:rsid w:val="00047E67"/>
    <w:rsid w:val="00047EA4"/>
    <w:rsid w:val="00047FDC"/>
    <w:rsid w:val="000500CA"/>
    <w:rsid w:val="00050763"/>
    <w:rsid w:val="0005092F"/>
    <w:rsid w:val="00050AA8"/>
    <w:rsid w:val="00050D47"/>
    <w:rsid w:val="00050D90"/>
    <w:rsid w:val="00050E6A"/>
    <w:rsid w:val="0005188F"/>
    <w:rsid w:val="000519AA"/>
    <w:rsid w:val="00051FAD"/>
    <w:rsid w:val="00052163"/>
    <w:rsid w:val="000521BC"/>
    <w:rsid w:val="0005279B"/>
    <w:rsid w:val="00052B97"/>
    <w:rsid w:val="00052F0E"/>
    <w:rsid w:val="00053231"/>
    <w:rsid w:val="00053374"/>
    <w:rsid w:val="00053793"/>
    <w:rsid w:val="00053B88"/>
    <w:rsid w:val="00054CE8"/>
    <w:rsid w:val="00054E5D"/>
    <w:rsid w:val="00054FC5"/>
    <w:rsid w:val="00054FED"/>
    <w:rsid w:val="00055219"/>
    <w:rsid w:val="00055425"/>
    <w:rsid w:val="000554B4"/>
    <w:rsid w:val="00055783"/>
    <w:rsid w:val="00055953"/>
    <w:rsid w:val="00055C57"/>
    <w:rsid w:val="00055C96"/>
    <w:rsid w:val="00056264"/>
    <w:rsid w:val="0005655C"/>
    <w:rsid w:val="000568BF"/>
    <w:rsid w:val="00056AF8"/>
    <w:rsid w:val="0005737B"/>
    <w:rsid w:val="000573C8"/>
    <w:rsid w:val="00057879"/>
    <w:rsid w:val="00057D47"/>
    <w:rsid w:val="00060047"/>
    <w:rsid w:val="000600E6"/>
    <w:rsid w:val="000605DB"/>
    <w:rsid w:val="0006069E"/>
    <w:rsid w:val="0006080B"/>
    <w:rsid w:val="000609E7"/>
    <w:rsid w:val="00060B7F"/>
    <w:rsid w:val="00060EDC"/>
    <w:rsid w:val="00061103"/>
    <w:rsid w:val="0006151F"/>
    <w:rsid w:val="0006166C"/>
    <w:rsid w:val="000616D9"/>
    <w:rsid w:val="000616EE"/>
    <w:rsid w:val="00061DA6"/>
    <w:rsid w:val="00061E36"/>
    <w:rsid w:val="00061E75"/>
    <w:rsid w:val="0006281D"/>
    <w:rsid w:val="00062913"/>
    <w:rsid w:val="00062DE9"/>
    <w:rsid w:val="00062F88"/>
    <w:rsid w:val="000633CF"/>
    <w:rsid w:val="00063681"/>
    <w:rsid w:val="00063999"/>
    <w:rsid w:val="00064127"/>
    <w:rsid w:val="000641FD"/>
    <w:rsid w:val="000644E3"/>
    <w:rsid w:val="0006466D"/>
    <w:rsid w:val="00064722"/>
    <w:rsid w:val="00064A15"/>
    <w:rsid w:val="00064B50"/>
    <w:rsid w:val="00064CFC"/>
    <w:rsid w:val="00065368"/>
    <w:rsid w:val="0006538B"/>
    <w:rsid w:val="0006541A"/>
    <w:rsid w:val="0006582B"/>
    <w:rsid w:val="0006601C"/>
    <w:rsid w:val="00066078"/>
    <w:rsid w:val="00066389"/>
    <w:rsid w:val="000665F5"/>
    <w:rsid w:val="00066786"/>
    <w:rsid w:val="00066A8D"/>
    <w:rsid w:val="00066E28"/>
    <w:rsid w:val="00067110"/>
    <w:rsid w:val="00067488"/>
    <w:rsid w:val="000674D2"/>
    <w:rsid w:val="000679F6"/>
    <w:rsid w:val="00067A3C"/>
    <w:rsid w:val="00067CF6"/>
    <w:rsid w:val="0007013E"/>
    <w:rsid w:val="0007016C"/>
    <w:rsid w:val="0007049F"/>
    <w:rsid w:val="0007091E"/>
    <w:rsid w:val="00070BD6"/>
    <w:rsid w:val="00070CCA"/>
    <w:rsid w:val="00071225"/>
    <w:rsid w:val="00071650"/>
    <w:rsid w:val="0007184C"/>
    <w:rsid w:val="0007184F"/>
    <w:rsid w:val="00071B49"/>
    <w:rsid w:val="00071C5E"/>
    <w:rsid w:val="00071FD4"/>
    <w:rsid w:val="00072142"/>
    <w:rsid w:val="00072174"/>
    <w:rsid w:val="000723E7"/>
    <w:rsid w:val="0007313F"/>
    <w:rsid w:val="0007316E"/>
    <w:rsid w:val="000732D7"/>
    <w:rsid w:val="00073FBA"/>
    <w:rsid w:val="000740BD"/>
    <w:rsid w:val="00074B18"/>
    <w:rsid w:val="00074D68"/>
    <w:rsid w:val="00074E8B"/>
    <w:rsid w:val="00074FD1"/>
    <w:rsid w:val="000751DE"/>
    <w:rsid w:val="000751EB"/>
    <w:rsid w:val="00075270"/>
    <w:rsid w:val="0007539B"/>
    <w:rsid w:val="000754BF"/>
    <w:rsid w:val="00075A78"/>
    <w:rsid w:val="00075CA6"/>
    <w:rsid w:val="00075F88"/>
    <w:rsid w:val="00075FBF"/>
    <w:rsid w:val="00076186"/>
    <w:rsid w:val="0007620E"/>
    <w:rsid w:val="00076348"/>
    <w:rsid w:val="00077001"/>
    <w:rsid w:val="000771E0"/>
    <w:rsid w:val="00077246"/>
    <w:rsid w:val="000777E2"/>
    <w:rsid w:val="000777FB"/>
    <w:rsid w:val="0007787B"/>
    <w:rsid w:val="00077A12"/>
    <w:rsid w:val="00077CCE"/>
    <w:rsid w:val="00077E6A"/>
    <w:rsid w:val="000802A2"/>
    <w:rsid w:val="00080B99"/>
    <w:rsid w:val="00080BB9"/>
    <w:rsid w:val="000815C7"/>
    <w:rsid w:val="00081A67"/>
    <w:rsid w:val="00081C68"/>
    <w:rsid w:val="00081F33"/>
    <w:rsid w:val="000826FD"/>
    <w:rsid w:val="00082775"/>
    <w:rsid w:val="000827C0"/>
    <w:rsid w:val="00082B14"/>
    <w:rsid w:val="00082CDB"/>
    <w:rsid w:val="00082DB1"/>
    <w:rsid w:val="00082E09"/>
    <w:rsid w:val="00083197"/>
    <w:rsid w:val="00083284"/>
    <w:rsid w:val="00083351"/>
    <w:rsid w:val="000834C0"/>
    <w:rsid w:val="00083786"/>
    <w:rsid w:val="0008392D"/>
    <w:rsid w:val="00083A1B"/>
    <w:rsid w:val="00083B9A"/>
    <w:rsid w:val="00083F08"/>
    <w:rsid w:val="0008445C"/>
    <w:rsid w:val="000846B1"/>
    <w:rsid w:val="00084D39"/>
    <w:rsid w:val="00084E0F"/>
    <w:rsid w:val="00084FDD"/>
    <w:rsid w:val="00084FFA"/>
    <w:rsid w:val="000852CD"/>
    <w:rsid w:val="0008557E"/>
    <w:rsid w:val="0008579A"/>
    <w:rsid w:val="000858F8"/>
    <w:rsid w:val="0008592C"/>
    <w:rsid w:val="00085BCA"/>
    <w:rsid w:val="00086027"/>
    <w:rsid w:val="00086145"/>
    <w:rsid w:val="00086377"/>
    <w:rsid w:val="000867F6"/>
    <w:rsid w:val="00086AC0"/>
    <w:rsid w:val="00086D7E"/>
    <w:rsid w:val="00086E51"/>
    <w:rsid w:val="00086EF7"/>
    <w:rsid w:val="00087151"/>
    <w:rsid w:val="000873C7"/>
    <w:rsid w:val="00087595"/>
    <w:rsid w:val="000875F5"/>
    <w:rsid w:val="00090282"/>
    <w:rsid w:val="00091011"/>
    <w:rsid w:val="0009101E"/>
    <w:rsid w:val="00091781"/>
    <w:rsid w:val="00091D71"/>
    <w:rsid w:val="0009224A"/>
    <w:rsid w:val="00092320"/>
    <w:rsid w:val="000923A5"/>
    <w:rsid w:val="000925A5"/>
    <w:rsid w:val="0009262F"/>
    <w:rsid w:val="00092BE4"/>
    <w:rsid w:val="00092C1F"/>
    <w:rsid w:val="00092F5C"/>
    <w:rsid w:val="00093095"/>
    <w:rsid w:val="0009320F"/>
    <w:rsid w:val="0009353E"/>
    <w:rsid w:val="00093A0C"/>
    <w:rsid w:val="00093A26"/>
    <w:rsid w:val="00093B7E"/>
    <w:rsid w:val="00093C19"/>
    <w:rsid w:val="00093ED6"/>
    <w:rsid w:val="00094141"/>
    <w:rsid w:val="000942C5"/>
    <w:rsid w:val="0009452D"/>
    <w:rsid w:val="00094573"/>
    <w:rsid w:val="0009499A"/>
    <w:rsid w:val="000949C9"/>
    <w:rsid w:val="00094AEA"/>
    <w:rsid w:val="00094C1E"/>
    <w:rsid w:val="00094FD4"/>
    <w:rsid w:val="00095C92"/>
    <w:rsid w:val="00096264"/>
    <w:rsid w:val="000964B0"/>
    <w:rsid w:val="00096595"/>
    <w:rsid w:val="0009678B"/>
    <w:rsid w:val="00096951"/>
    <w:rsid w:val="0009696B"/>
    <w:rsid w:val="00096CFB"/>
    <w:rsid w:val="0009736F"/>
    <w:rsid w:val="000974AC"/>
    <w:rsid w:val="00097FD3"/>
    <w:rsid w:val="000A02B7"/>
    <w:rsid w:val="000A0424"/>
    <w:rsid w:val="000A0778"/>
    <w:rsid w:val="000A0795"/>
    <w:rsid w:val="000A0AB5"/>
    <w:rsid w:val="000A10A8"/>
    <w:rsid w:val="000A13E6"/>
    <w:rsid w:val="000A1754"/>
    <w:rsid w:val="000A18B8"/>
    <w:rsid w:val="000A1AC9"/>
    <w:rsid w:val="000A1BBD"/>
    <w:rsid w:val="000A1DCD"/>
    <w:rsid w:val="000A200A"/>
    <w:rsid w:val="000A21D6"/>
    <w:rsid w:val="000A231C"/>
    <w:rsid w:val="000A2593"/>
    <w:rsid w:val="000A27BB"/>
    <w:rsid w:val="000A284E"/>
    <w:rsid w:val="000A2D87"/>
    <w:rsid w:val="000A3146"/>
    <w:rsid w:val="000A31B4"/>
    <w:rsid w:val="000A331D"/>
    <w:rsid w:val="000A3BEC"/>
    <w:rsid w:val="000A3D2A"/>
    <w:rsid w:val="000A3E0D"/>
    <w:rsid w:val="000A3F8F"/>
    <w:rsid w:val="000A40B7"/>
    <w:rsid w:val="000A4564"/>
    <w:rsid w:val="000A499A"/>
    <w:rsid w:val="000A50B6"/>
    <w:rsid w:val="000A58A7"/>
    <w:rsid w:val="000A5AC5"/>
    <w:rsid w:val="000A6373"/>
    <w:rsid w:val="000A6747"/>
    <w:rsid w:val="000A67E2"/>
    <w:rsid w:val="000A6AEE"/>
    <w:rsid w:val="000A6E36"/>
    <w:rsid w:val="000A724B"/>
    <w:rsid w:val="000A738A"/>
    <w:rsid w:val="000A7700"/>
    <w:rsid w:val="000A79C2"/>
    <w:rsid w:val="000A7F1C"/>
    <w:rsid w:val="000B0089"/>
    <w:rsid w:val="000B0933"/>
    <w:rsid w:val="000B0A6F"/>
    <w:rsid w:val="000B0AC8"/>
    <w:rsid w:val="000B11DD"/>
    <w:rsid w:val="000B1578"/>
    <w:rsid w:val="000B1743"/>
    <w:rsid w:val="000B1BC4"/>
    <w:rsid w:val="000B2246"/>
    <w:rsid w:val="000B2333"/>
    <w:rsid w:val="000B25BF"/>
    <w:rsid w:val="000B28CF"/>
    <w:rsid w:val="000B2920"/>
    <w:rsid w:val="000B2D19"/>
    <w:rsid w:val="000B3406"/>
    <w:rsid w:val="000B3553"/>
    <w:rsid w:val="000B385E"/>
    <w:rsid w:val="000B3914"/>
    <w:rsid w:val="000B3F02"/>
    <w:rsid w:val="000B415B"/>
    <w:rsid w:val="000B41AD"/>
    <w:rsid w:val="000B42E6"/>
    <w:rsid w:val="000B43AD"/>
    <w:rsid w:val="000B44D4"/>
    <w:rsid w:val="000B45B3"/>
    <w:rsid w:val="000B4625"/>
    <w:rsid w:val="000B48AC"/>
    <w:rsid w:val="000B48EE"/>
    <w:rsid w:val="000B4E70"/>
    <w:rsid w:val="000B4EF8"/>
    <w:rsid w:val="000B51DC"/>
    <w:rsid w:val="000B55B8"/>
    <w:rsid w:val="000B55C6"/>
    <w:rsid w:val="000B5644"/>
    <w:rsid w:val="000B58B6"/>
    <w:rsid w:val="000B5E62"/>
    <w:rsid w:val="000B651C"/>
    <w:rsid w:val="000B6538"/>
    <w:rsid w:val="000B6A5C"/>
    <w:rsid w:val="000B75B3"/>
    <w:rsid w:val="000B76BA"/>
    <w:rsid w:val="000B7A7B"/>
    <w:rsid w:val="000B7E9F"/>
    <w:rsid w:val="000C0384"/>
    <w:rsid w:val="000C0417"/>
    <w:rsid w:val="000C0562"/>
    <w:rsid w:val="000C0E0F"/>
    <w:rsid w:val="000C0F2A"/>
    <w:rsid w:val="000C0F66"/>
    <w:rsid w:val="000C10AF"/>
    <w:rsid w:val="000C122D"/>
    <w:rsid w:val="000C16A7"/>
    <w:rsid w:val="000C1756"/>
    <w:rsid w:val="000C1B7D"/>
    <w:rsid w:val="000C1BE3"/>
    <w:rsid w:val="000C2AAA"/>
    <w:rsid w:val="000C2B12"/>
    <w:rsid w:val="000C2EB2"/>
    <w:rsid w:val="000C3070"/>
    <w:rsid w:val="000C3730"/>
    <w:rsid w:val="000C3F33"/>
    <w:rsid w:val="000C4451"/>
    <w:rsid w:val="000C45D9"/>
    <w:rsid w:val="000C4735"/>
    <w:rsid w:val="000C4E6A"/>
    <w:rsid w:val="000C5C47"/>
    <w:rsid w:val="000C5E95"/>
    <w:rsid w:val="000C6251"/>
    <w:rsid w:val="000C6D6D"/>
    <w:rsid w:val="000C7304"/>
    <w:rsid w:val="000C7766"/>
    <w:rsid w:val="000D005F"/>
    <w:rsid w:val="000D01C6"/>
    <w:rsid w:val="000D0513"/>
    <w:rsid w:val="000D0E62"/>
    <w:rsid w:val="000D1034"/>
    <w:rsid w:val="000D1209"/>
    <w:rsid w:val="000D12A7"/>
    <w:rsid w:val="000D1343"/>
    <w:rsid w:val="000D144E"/>
    <w:rsid w:val="000D1B35"/>
    <w:rsid w:val="000D1B66"/>
    <w:rsid w:val="000D1C67"/>
    <w:rsid w:val="000D1F15"/>
    <w:rsid w:val="000D222B"/>
    <w:rsid w:val="000D2318"/>
    <w:rsid w:val="000D2345"/>
    <w:rsid w:val="000D2C45"/>
    <w:rsid w:val="000D2DA9"/>
    <w:rsid w:val="000D2DC1"/>
    <w:rsid w:val="000D3430"/>
    <w:rsid w:val="000D3EA1"/>
    <w:rsid w:val="000D4102"/>
    <w:rsid w:val="000D410E"/>
    <w:rsid w:val="000D42F5"/>
    <w:rsid w:val="000D4E61"/>
    <w:rsid w:val="000D4E7E"/>
    <w:rsid w:val="000D4F0B"/>
    <w:rsid w:val="000D53E7"/>
    <w:rsid w:val="000D5472"/>
    <w:rsid w:val="000D5777"/>
    <w:rsid w:val="000D60FC"/>
    <w:rsid w:val="000D6882"/>
    <w:rsid w:val="000D6B0A"/>
    <w:rsid w:val="000D6FA4"/>
    <w:rsid w:val="000D73BC"/>
    <w:rsid w:val="000D7971"/>
    <w:rsid w:val="000D79F0"/>
    <w:rsid w:val="000D7B78"/>
    <w:rsid w:val="000E0458"/>
    <w:rsid w:val="000E05DD"/>
    <w:rsid w:val="000E0926"/>
    <w:rsid w:val="000E0D66"/>
    <w:rsid w:val="000E1188"/>
    <w:rsid w:val="000E133E"/>
    <w:rsid w:val="000E1C2B"/>
    <w:rsid w:val="000E1C87"/>
    <w:rsid w:val="000E1E59"/>
    <w:rsid w:val="000E1F0A"/>
    <w:rsid w:val="000E1F63"/>
    <w:rsid w:val="000E20E8"/>
    <w:rsid w:val="000E2278"/>
    <w:rsid w:val="000E262F"/>
    <w:rsid w:val="000E290E"/>
    <w:rsid w:val="000E299E"/>
    <w:rsid w:val="000E2AE6"/>
    <w:rsid w:val="000E2B23"/>
    <w:rsid w:val="000E318E"/>
    <w:rsid w:val="000E36DE"/>
    <w:rsid w:val="000E3A0F"/>
    <w:rsid w:val="000E3D7C"/>
    <w:rsid w:val="000E40E5"/>
    <w:rsid w:val="000E4172"/>
    <w:rsid w:val="000E4184"/>
    <w:rsid w:val="000E449B"/>
    <w:rsid w:val="000E453F"/>
    <w:rsid w:val="000E4879"/>
    <w:rsid w:val="000E4A42"/>
    <w:rsid w:val="000E4ABB"/>
    <w:rsid w:val="000E4B84"/>
    <w:rsid w:val="000E4E29"/>
    <w:rsid w:val="000E4E67"/>
    <w:rsid w:val="000E4EA3"/>
    <w:rsid w:val="000E52F3"/>
    <w:rsid w:val="000E53A6"/>
    <w:rsid w:val="000E653B"/>
    <w:rsid w:val="000E679B"/>
    <w:rsid w:val="000E6A46"/>
    <w:rsid w:val="000E6F78"/>
    <w:rsid w:val="000E757C"/>
    <w:rsid w:val="000E7772"/>
    <w:rsid w:val="000E778B"/>
    <w:rsid w:val="000E78B8"/>
    <w:rsid w:val="000F0027"/>
    <w:rsid w:val="000F06E3"/>
    <w:rsid w:val="000F07A8"/>
    <w:rsid w:val="000F0ABF"/>
    <w:rsid w:val="000F0BDC"/>
    <w:rsid w:val="000F0CC2"/>
    <w:rsid w:val="000F0EE7"/>
    <w:rsid w:val="000F171C"/>
    <w:rsid w:val="000F1FA5"/>
    <w:rsid w:val="000F2290"/>
    <w:rsid w:val="000F2304"/>
    <w:rsid w:val="000F231D"/>
    <w:rsid w:val="000F2454"/>
    <w:rsid w:val="000F2665"/>
    <w:rsid w:val="000F26D0"/>
    <w:rsid w:val="000F29BE"/>
    <w:rsid w:val="000F2DDA"/>
    <w:rsid w:val="000F3294"/>
    <w:rsid w:val="000F366E"/>
    <w:rsid w:val="000F3755"/>
    <w:rsid w:val="000F38D8"/>
    <w:rsid w:val="000F4256"/>
    <w:rsid w:val="000F4611"/>
    <w:rsid w:val="000F4710"/>
    <w:rsid w:val="000F48CE"/>
    <w:rsid w:val="000F4AB0"/>
    <w:rsid w:val="000F4D0F"/>
    <w:rsid w:val="000F4D47"/>
    <w:rsid w:val="000F5117"/>
    <w:rsid w:val="000F5408"/>
    <w:rsid w:val="000F63C5"/>
    <w:rsid w:val="000F6500"/>
    <w:rsid w:val="000F6D05"/>
    <w:rsid w:val="000F6F33"/>
    <w:rsid w:val="000F721E"/>
    <w:rsid w:val="000F7395"/>
    <w:rsid w:val="000F7447"/>
    <w:rsid w:val="00100BE3"/>
    <w:rsid w:val="00101413"/>
    <w:rsid w:val="001014A0"/>
    <w:rsid w:val="001016AF"/>
    <w:rsid w:val="00101C7B"/>
    <w:rsid w:val="0010274D"/>
    <w:rsid w:val="00102BBE"/>
    <w:rsid w:val="00102F39"/>
    <w:rsid w:val="00102F69"/>
    <w:rsid w:val="00102FE8"/>
    <w:rsid w:val="0010327A"/>
    <w:rsid w:val="0010347E"/>
    <w:rsid w:val="0010379A"/>
    <w:rsid w:val="00103A4A"/>
    <w:rsid w:val="00103BA2"/>
    <w:rsid w:val="00103E1D"/>
    <w:rsid w:val="00104058"/>
    <w:rsid w:val="001040F2"/>
    <w:rsid w:val="001045D1"/>
    <w:rsid w:val="001048AB"/>
    <w:rsid w:val="00104C78"/>
    <w:rsid w:val="00104DAA"/>
    <w:rsid w:val="00104F84"/>
    <w:rsid w:val="001054EF"/>
    <w:rsid w:val="001057C6"/>
    <w:rsid w:val="001057D9"/>
    <w:rsid w:val="00105F80"/>
    <w:rsid w:val="0010608E"/>
    <w:rsid w:val="001060E8"/>
    <w:rsid w:val="0010612D"/>
    <w:rsid w:val="001066B3"/>
    <w:rsid w:val="00106A4A"/>
    <w:rsid w:val="00106DEE"/>
    <w:rsid w:val="00106E21"/>
    <w:rsid w:val="00106F1B"/>
    <w:rsid w:val="00107422"/>
    <w:rsid w:val="00107BF5"/>
    <w:rsid w:val="001103AC"/>
    <w:rsid w:val="00110A5A"/>
    <w:rsid w:val="00110C87"/>
    <w:rsid w:val="00111007"/>
    <w:rsid w:val="001110D8"/>
    <w:rsid w:val="00111240"/>
    <w:rsid w:val="00111314"/>
    <w:rsid w:val="001113F0"/>
    <w:rsid w:val="00111A3A"/>
    <w:rsid w:val="00111ADB"/>
    <w:rsid w:val="00111B2E"/>
    <w:rsid w:val="0011222C"/>
    <w:rsid w:val="00112748"/>
    <w:rsid w:val="00112B4F"/>
    <w:rsid w:val="00112C32"/>
    <w:rsid w:val="00112C8A"/>
    <w:rsid w:val="00112F70"/>
    <w:rsid w:val="001136BF"/>
    <w:rsid w:val="001137C0"/>
    <w:rsid w:val="001138EA"/>
    <w:rsid w:val="00114268"/>
    <w:rsid w:val="00114657"/>
    <w:rsid w:val="00114667"/>
    <w:rsid w:val="001146E6"/>
    <w:rsid w:val="00114EFC"/>
    <w:rsid w:val="00115585"/>
    <w:rsid w:val="001155E6"/>
    <w:rsid w:val="001157EC"/>
    <w:rsid w:val="00115905"/>
    <w:rsid w:val="001159C3"/>
    <w:rsid w:val="00115B21"/>
    <w:rsid w:val="00116274"/>
    <w:rsid w:val="00116488"/>
    <w:rsid w:val="001165C4"/>
    <w:rsid w:val="00116669"/>
    <w:rsid w:val="00116689"/>
    <w:rsid w:val="001166A7"/>
    <w:rsid w:val="001167C3"/>
    <w:rsid w:val="0011684B"/>
    <w:rsid w:val="00116D02"/>
    <w:rsid w:val="00116D93"/>
    <w:rsid w:val="00116EC0"/>
    <w:rsid w:val="00117210"/>
    <w:rsid w:val="0011772B"/>
    <w:rsid w:val="00117B75"/>
    <w:rsid w:val="00117CA0"/>
    <w:rsid w:val="00117E51"/>
    <w:rsid w:val="00117FE8"/>
    <w:rsid w:val="001202F9"/>
    <w:rsid w:val="00120B68"/>
    <w:rsid w:val="0012136C"/>
    <w:rsid w:val="0012149A"/>
    <w:rsid w:val="00121887"/>
    <w:rsid w:val="00121946"/>
    <w:rsid w:val="00121AA2"/>
    <w:rsid w:val="00121B1D"/>
    <w:rsid w:val="00121BD8"/>
    <w:rsid w:val="00121E7A"/>
    <w:rsid w:val="00122239"/>
    <w:rsid w:val="00122253"/>
    <w:rsid w:val="0012225B"/>
    <w:rsid w:val="001222BF"/>
    <w:rsid w:val="0012260C"/>
    <w:rsid w:val="001229DB"/>
    <w:rsid w:val="00122C9C"/>
    <w:rsid w:val="00122D3F"/>
    <w:rsid w:val="00122DAB"/>
    <w:rsid w:val="00123120"/>
    <w:rsid w:val="00123357"/>
    <w:rsid w:val="00123560"/>
    <w:rsid w:val="00123832"/>
    <w:rsid w:val="001238B6"/>
    <w:rsid w:val="00123942"/>
    <w:rsid w:val="00123ED4"/>
    <w:rsid w:val="0012402C"/>
    <w:rsid w:val="001248E2"/>
    <w:rsid w:val="00124BF2"/>
    <w:rsid w:val="00124CAF"/>
    <w:rsid w:val="00124CF0"/>
    <w:rsid w:val="00124E01"/>
    <w:rsid w:val="0012553F"/>
    <w:rsid w:val="00125726"/>
    <w:rsid w:val="00125D56"/>
    <w:rsid w:val="00126068"/>
    <w:rsid w:val="001261C3"/>
    <w:rsid w:val="001265D5"/>
    <w:rsid w:val="00126655"/>
    <w:rsid w:val="00126870"/>
    <w:rsid w:val="0012688D"/>
    <w:rsid w:val="001268BC"/>
    <w:rsid w:val="001269D7"/>
    <w:rsid w:val="00126B11"/>
    <w:rsid w:val="00127244"/>
    <w:rsid w:val="001272F0"/>
    <w:rsid w:val="001278C5"/>
    <w:rsid w:val="00127932"/>
    <w:rsid w:val="00127C3D"/>
    <w:rsid w:val="00127FEC"/>
    <w:rsid w:val="00130946"/>
    <w:rsid w:val="00130962"/>
    <w:rsid w:val="00130A48"/>
    <w:rsid w:val="00130B8D"/>
    <w:rsid w:val="00131168"/>
    <w:rsid w:val="001312DC"/>
    <w:rsid w:val="00131357"/>
    <w:rsid w:val="00131399"/>
    <w:rsid w:val="001316C4"/>
    <w:rsid w:val="001319D0"/>
    <w:rsid w:val="00131CBD"/>
    <w:rsid w:val="00131DCE"/>
    <w:rsid w:val="00132261"/>
    <w:rsid w:val="001326F6"/>
    <w:rsid w:val="001328F2"/>
    <w:rsid w:val="00132A30"/>
    <w:rsid w:val="00133001"/>
    <w:rsid w:val="00133144"/>
    <w:rsid w:val="00133168"/>
    <w:rsid w:val="001331E9"/>
    <w:rsid w:val="00133720"/>
    <w:rsid w:val="001337C2"/>
    <w:rsid w:val="00133981"/>
    <w:rsid w:val="00133AFB"/>
    <w:rsid w:val="00133CCE"/>
    <w:rsid w:val="00133E4B"/>
    <w:rsid w:val="00133E91"/>
    <w:rsid w:val="00133FED"/>
    <w:rsid w:val="001342EB"/>
    <w:rsid w:val="001346F8"/>
    <w:rsid w:val="00134760"/>
    <w:rsid w:val="0013511E"/>
    <w:rsid w:val="0013529F"/>
    <w:rsid w:val="001352A8"/>
    <w:rsid w:val="00135E1F"/>
    <w:rsid w:val="00135F08"/>
    <w:rsid w:val="00136033"/>
    <w:rsid w:val="00136822"/>
    <w:rsid w:val="00136B9E"/>
    <w:rsid w:val="00136D06"/>
    <w:rsid w:val="00136F39"/>
    <w:rsid w:val="001372C5"/>
    <w:rsid w:val="00137335"/>
    <w:rsid w:val="0013736B"/>
    <w:rsid w:val="001373BA"/>
    <w:rsid w:val="00137BCA"/>
    <w:rsid w:val="00137D54"/>
    <w:rsid w:val="00137DBC"/>
    <w:rsid w:val="00137F0E"/>
    <w:rsid w:val="0014025D"/>
    <w:rsid w:val="001403EB"/>
    <w:rsid w:val="00140803"/>
    <w:rsid w:val="00140821"/>
    <w:rsid w:val="00140A55"/>
    <w:rsid w:val="001410B2"/>
    <w:rsid w:val="001417B1"/>
    <w:rsid w:val="0014185C"/>
    <w:rsid w:val="001418E4"/>
    <w:rsid w:val="00141E6B"/>
    <w:rsid w:val="0014215A"/>
    <w:rsid w:val="0014225F"/>
    <w:rsid w:val="00142630"/>
    <w:rsid w:val="001427D8"/>
    <w:rsid w:val="00142886"/>
    <w:rsid w:val="00142EDE"/>
    <w:rsid w:val="00142FEB"/>
    <w:rsid w:val="00143198"/>
    <w:rsid w:val="001431C8"/>
    <w:rsid w:val="001439D6"/>
    <w:rsid w:val="00144005"/>
    <w:rsid w:val="0014411C"/>
    <w:rsid w:val="0014458B"/>
    <w:rsid w:val="00144845"/>
    <w:rsid w:val="00144898"/>
    <w:rsid w:val="00144917"/>
    <w:rsid w:val="0014492A"/>
    <w:rsid w:val="00144F4B"/>
    <w:rsid w:val="00144FD2"/>
    <w:rsid w:val="001454A6"/>
    <w:rsid w:val="001457CE"/>
    <w:rsid w:val="00145841"/>
    <w:rsid w:val="00145F43"/>
    <w:rsid w:val="00145FCE"/>
    <w:rsid w:val="00146155"/>
    <w:rsid w:val="00146403"/>
    <w:rsid w:val="00146851"/>
    <w:rsid w:val="00146937"/>
    <w:rsid w:val="00147182"/>
    <w:rsid w:val="0014766A"/>
    <w:rsid w:val="001477B0"/>
    <w:rsid w:val="00147961"/>
    <w:rsid w:val="00150224"/>
    <w:rsid w:val="00150345"/>
    <w:rsid w:val="001503A3"/>
    <w:rsid w:val="00150E7C"/>
    <w:rsid w:val="00151388"/>
    <w:rsid w:val="00151649"/>
    <w:rsid w:val="0015189B"/>
    <w:rsid w:val="00151D2C"/>
    <w:rsid w:val="00151D96"/>
    <w:rsid w:val="00151E9F"/>
    <w:rsid w:val="00151EB0"/>
    <w:rsid w:val="00152013"/>
    <w:rsid w:val="00152550"/>
    <w:rsid w:val="00152779"/>
    <w:rsid w:val="00152CAC"/>
    <w:rsid w:val="00152D24"/>
    <w:rsid w:val="00153160"/>
    <w:rsid w:val="00153576"/>
    <w:rsid w:val="00153B71"/>
    <w:rsid w:val="00153CED"/>
    <w:rsid w:val="00154120"/>
    <w:rsid w:val="001541B4"/>
    <w:rsid w:val="0015432D"/>
    <w:rsid w:val="00154762"/>
    <w:rsid w:val="00154E17"/>
    <w:rsid w:val="00154F6B"/>
    <w:rsid w:val="00155079"/>
    <w:rsid w:val="0015522F"/>
    <w:rsid w:val="0015528B"/>
    <w:rsid w:val="0015538D"/>
    <w:rsid w:val="001559AA"/>
    <w:rsid w:val="001559EE"/>
    <w:rsid w:val="00155B6B"/>
    <w:rsid w:val="00156019"/>
    <w:rsid w:val="00156284"/>
    <w:rsid w:val="00156A75"/>
    <w:rsid w:val="00156B97"/>
    <w:rsid w:val="00156CDE"/>
    <w:rsid w:val="001571A7"/>
    <w:rsid w:val="00157A5F"/>
    <w:rsid w:val="00157AD8"/>
    <w:rsid w:val="001605AA"/>
    <w:rsid w:val="00160F9F"/>
    <w:rsid w:val="00161114"/>
    <w:rsid w:val="00161338"/>
    <w:rsid w:val="001615AD"/>
    <w:rsid w:val="00161806"/>
    <w:rsid w:val="001619B4"/>
    <w:rsid w:val="00161A44"/>
    <w:rsid w:val="00161B58"/>
    <w:rsid w:val="00161E15"/>
    <w:rsid w:val="00161FC4"/>
    <w:rsid w:val="0016224D"/>
    <w:rsid w:val="001626EB"/>
    <w:rsid w:val="00162724"/>
    <w:rsid w:val="00162A5D"/>
    <w:rsid w:val="00162AC3"/>
    <w:rsid w:val="00162F1C"/>
    <w:rsid w:val="001631D4"/>
    <w:rsid w:val="00163237"/>
    <w:rsid w:val="00163258"/>
    <w:rsid w:val="001634F7"/>
    <w:rsid w:val="00163C1E"/>
    <w:rsid w:val="00163D96"/>
    <w:rsid w:val="00164129"/>
    <w:rsid w:val="0016415F"/>
    <w:rsid w:val="001641E5"/>
    <w:rsid w:val="001642C5"/>
    <w:rsid w:val="00164D8C"/>
    <w:rsid w:val="00165270"/>
    <w:rsid w:val="001654F3"/>
    <w:rsid w:val="0016576B"/>
    <w:rsid w:val="001657F9"/>
    <w:rsid w:val="00165F03"/>
    <w:rsid w:val="001660E2"/>
    <w:rsid w:val="00166163"/>
    <w:rsid w:val="0016632C"/>
    <w:rsid w:val="001666F3"/>
    <w:rsid w:val="001674B7"/>
    <w:rsid w:val="00167949"/>
    <w:rsid w:val="00167A50"/>
    <w:rsid w:val="00167FC6"/>
    <w:rsid w:val="00170210"/>
    <w:rsid w:val="001707DA"/>
    <w:rsid w:val="00170B56"/>
    <w:rsid w:val="00170E4E"/>
    <w:rsid w:val="001712C0"/>
    <w:rsid w:val="00171AC2"/>
    <w:rsid w:val="00172091"/>
    <w:rsid w:val="0017217B"/>
    <w:rsid w:val="00172403"/>
    <w:rsid w:val="001724C6"/>
    <w:rsid w:val="00172676"/>
    <w:rsid w:val="001727C7"/>
    <w:rsid w:val="00172DBC"/>
    <w:rsid w:val="00172E7F"/>
    <w:rsid w:val="00173072"/>
    <w:rsid w:val="0017309C"/>
    <w:rsid w:val="00173271"/>
    <w:rsid w:val="00173986"/>
    <w:rsid w:val="0017415B"/>
    <w:rsid w:val="0017492D"/>
    <w:rsid w:val="00174DD3"/>
    <w:rsid w:val="00174E2A"/>
    <w:rsid w:val="00174FCC"/>
    <w:rsid w:val="001751E0"/>
    <w:rsid w:val="00175848"/>
    <w:rsid w:val="0017585E"/>
    <w:rsid w:val="00175B31"/>
    <w:rsid w:val="00175DA1"/>
    <w:rsid w:val="001763CB"/>
    <w:rsid w:val="00176466"/>
    <w:rsid w:val="00176A91"/>
    <w:rsid w:val="00176ED3"/>
    <w:rsid w:val="001777CC"/>
    <w:rsid w:val="00180089"/>
    <w:rsid w:val="00180833"/>
    <w:rsid w:val="00180916"/>
    <w:rsid w:val="001809F9"/>
    <w:rsid w:val="00180A34"/>
    <w:rsid w:val="00180A58"/>
    <w:rsid w:val="00180AB8"/>
    <w:rsid w:val="00180C4B"/>
    <w:rsid w:val="00180CB2"/>
    <w:rsid w:val="00180F4F"/>
    <w:rsid w:val="001813E0"/>
    <w:rsid w:val="0018177E"/>
    <w:rsid w:val="00181D5D"/>
    <w:rsid w:val="00181FCC"/>
    <w:rsid w:val="00182094"/>
    <w:rsid w:val="00182127"/>
    <w:rsid w:val="00182156"/>
    <w:rsid w:val="0018233C"/>
    <w:rsid w:val="0018236A"/>
    <w:rsid w:val="00182A3C"/>
    <w:rsid w:val="00182AE4"/>
    <w:rsid w:val="00182DEF"/>
    <w:rsid w:val="0018369D"/>
    <w:rsid w:val="00183C49"/>
    <w:rsid w:val="001842D4"/>
    <w:rsid w:val="001846FE"/>
    <w:rsid w:val="00185536"/>
    <w:rsid w:val="0018588D"/>
    <w:rsid w:val="001859D1"/>
    <w:rsid w:val="00185A3D"/>
    <w:rsid w:val="00185D16"/>
    <w:rsid w:val="00185E3C"/>
    <w:rsid w:val="001860EE"/>
    <w:rsid w:val="0018633B"/>
    <w:rsid w:val="001866AC"/>
    <w:rsid w:val="00186943"/>
    <w:rsid w:val="00186BF0"/>
    <w:rsid w:val="00186D04"/>
    <w:rsid w:val="00186EBC"/>
    <w:rsid w:val="00186F0C"/>
    <w:rsid w:val="001875AD"/>
    <w:rsid w:val="00187610"/>
    <w:rsid w:val="0018767C"/>
    <w:rsid w:val="001878F2"/>
    <w:rsid w:val="00187BCC"/>
    <w:rsid w:val="00187C3C"/>
    <w:rsid w:val="00187C85"/>
    <w:rsid w:val="00190642"/>
    <w:rsid w:val="00190955"/>
    <w:rsid w:val="0019136B"/>
    <w:rsid w:val="001913EA"/>
    <w:rsid w:val="00191496"/>
    <w:rsid w:val="00191D80"/>
    <w:rsid w:val="00191E64"/>
    <w:rsid w:val="00192088"/>
    <w:rsid w:val="001926E1"/>
    <w:rsid w:val="0019279C"/>
    <w:rsid w:val="00192AFF"/>
    <w:rsid w:val="00192BE6"/>
    <w:rsid w:val="00192F33"/>
    <w:rsid w:val="0019306A"/>
    <w:rsid w:val="00193913"/>
    <w:rsid w:val="00193A1B"/>
    <w:rsid w:val="00193B0F"/>
    <w:rsid w:val="0019403A"/>
    <w:rsid w:val="00194118"/>
    <w:rsid w:val="0019435E"/>
    <w:rsid w:val="00194877"/>
    <w:rsid w:val="00194A06"/>
    <w:rsid w:val="00194E93"/>
    <w:rsid w:val="00194EA2"/>
    <w:rsid w:val="00195007"/>
    <w:rsid w:val="0019513A"/>
    <w:rsid w:val="001957FB"/>
    <w:rsid w:val="001959F4"/>
    <w:rsid w:val="00195EAC"/>
    <w:rsid w:val="001960A4"/>
    <w:rsid w:val="001961B8"/>
    <w:rsid w:val="00196213"/>
    <w:rsid w:val="00196654"/>
    <w:rsid w:val="00197704"/>
    <w:rsid w:val="001978DE"/>
    <w:rsid w:val="00197954"/>
    <w:rsid w:val="001A02D7"/>
    <w:rsid w:val="001A0396"/>
    <w:rsid w:val="001A05D9"/>
    <w:rsid w:val="001A06BC"/>
    <w:rsid w:val="001A0D0F"/>
    <w:rsid w:val="001A0E68"/>
    <w:rsid w:val="001A104A"/>
    <w:rsid w:val="001A10F3"/>
    <w:rsid w:val="001A1243"/>
    <w:rsid w:val="001A1614"/>
    <w:rsid w:val="001A16F9"/>
    <w:rsid w:val="001A190E"/>
    <w:rsid w:val="001A1A35"/>
    <w:rsid w:val="001A220F"/>
    <w:rsid w:val="001A2348"/>
    <w:rsid w:val="001A23D8"/>
    <w:rsid w:val="001A2BA3"/>
    <w:rsid w:val="001A33B2"/>
    <w:rsid w:val="001A34CA"/>
    <w:rsid w:val="001A379F"/>
    <w:rsid w:val="001A3CE0"/>
    <w:rsid w:val="001A3E67"/>
    <w:rsid w:val="001A42FA"/>
    <w:rsid w:val="001A4380"/>
    <w:rsid w:val="001A45C0"/>
    <w:rsid w:val="001A4782"/>
    <w:rsid w:val="001A480C"/>
    <w:rsid w:val="001A4949"/>
    <w:rsid w:val="001A4B01"/>
    <w:rsid w:val="001A4CF4"/>
    <w:rsid w:val="001A5365"/>
    <w:rsid w:val="001A53BF"/>
    <w:rsid w:val="001A552D"/>
    <w:rsid w:val="001A59ED"/>
    <w:rsid w:val="001A5F59"/>
    <w:rsid w:val="001A6690"/>
    <w:rsid w:val="001A6716"/>
    <w:rsid w:val="001A7043"/>
    <w:rsid w:val="001A714B"/>
    <w:rsid w:val="001A73C4"/>
    <w:rsid w:val="001A74FD"/>
    <w:rsid w:val="001A7738"/>
    <w:rsid w:val="001A77CA"/>
    <w:rsid w:val="001A7875"/>
    <w:rsid w:val="001B00D1"/>
    <w:rsid w:val="001B0585"/>
    <w:rsid w:val="001B0751"/>
    <w:rsid w:val="001B080D"/>
    <w:rsid w:val="001B098B"/>
    <w:rsid w:val="001B0B05"/>
    <w:rsid w:val="001B0B40"/>
    <w:rsid w:val="001B13CE"/>
    <w:rsid w:val="001B140F"/>
    <w:rsid w:val="001B142F"/>
    <w:rsid w:val="001B15CA"/>
    <w:rsid w:val="001B1B70"/>
    <w:rsid w:val="001B1D63"/>
    <w:rsid w:val="001B1E3D"/>
    <w:rsid w:val="001B20C9"/>
    <w:rsid w:val="001B2434"/>
    <w:rsid w:val="001B259A"/>
    <w:rsid w:val="001B276B"/>
    <w:rsid w:val="001B27E0"/>
    <w:rsid w:val="001B2833"/>
    <w:rsid w:val="001B2877"/>
    <w:rsid w:val="001B28C8"/>
    <w:rsid w:val="001B2A4B"/>
    <w:rsid w:val="001B2A77"/>
    <w:rsid w:val="001B2A85"/>
    <w:rsid w:val="001B2E15"/>
    <w:rsid w:val="001B31CC"/>
    <w:rsid w:val="001B3756"/>
    <w:rsid w:val="001B3784"/>
    <w:rsid w:val="001B378B"/>
    <w:rsid w:val="001B3AEF"/>
    <w:rsid w:val="001B3B72"/>
    <w:rsid w:val="001B3C6E"/>
    <w:rsid w:val="001B3E09"/>
    <w:rsid w:val="001B45D2"/>
    <w:rsid w:val="001B486E"/>
    <w:rsid w:val="001B4DA9"/>
    <w:rsid w:val="001B51CE"/>
    <w:rsid w:val="001B534B"/>
    <w:rsid w:val="001B5612"/>
    <w:rsid w:val="001B57F8"/>
    <w:rsid w:val="001B58DE"/>
    <w:rsid w:val="001B5E5B"/>
    <w:rsid w:val="001B5E74"/>
    <w:rsid w:val="001B5FF4"/>
    <w:rsid w:val="001B629C"/>
    <w:rsid w:val="001B6594"/>
    <w:rsid w:val="001B6A27"/>
    <w:rsid w:val="001B6AE1"/>
    <w:rsid w:val="001B6F24"/>
    <w:rsid w:val="001B7338"/>
    <w:rsid w:val="001B7615"/>
    <w:rsid w:val="001B7B16"/>
    <w:rsid w:val="001C00D9"/>
    <w:rsid w:val="001C01EA"/>
    <w:rsid w:val="001C02F6"/>
    <w:rsid w:val="001C046A"/>
    <w:rsid w:val="001C04CC"/>
    <w:rsid w:val="001C0725"/>
    <w:rsid w:val="001C07E1"/>
    <w:rsid w:val="001C0B25"/>
    <w:rsid w:val="001C0DC0"/>
    <w:rsid w:val="001C0E99"/>
    <w:rsid w:val="001C1991"/>
    <w:rsid w:val="001C1B0C"/>
    <w:rsid w:val="001C1C2D"/>
    <w:rsid w:val="001C1C98"/>
    <w:rsid w:val="001C1E0F"/>
    <w:rsid w:val="001C1E33"/>
    <w:rsid w:val="001C22C9"/>
    <w:rsid w:val="001C22ED"/>
    <w:rsid w:val="001C2451"/>
    <w:rsid w:val="001C277F"/>
    <w:rsid w:val="001C2931"/>
    <w:rsid w:val="001C29C9"/>
    <w:rsid w:val="001C2AD9"/>
    <w:rsid w:val="001C3215"/>
    <w:rsid w:val="001C37D3"/>
    <w:rsid w:val="001C3C33"/>
    <w:rsid w:val="001C3D2F"/>
    <w:rsid w:val="001C3F4C"/>
    <w:rsid w:val="001C4497"/>
    <w:rsid w:val="001C4589"/>
    <w:rsid w:val="001C46C6"/>
    <w:rsid w:val="001C4B92"/>
    <w:rsid w:val="001C5768"/>
    <w:rsid w:val="001C5A2D"/>
    <w:rsid w:val="001C5CD9"/>
    <w:rsid w:val="001C5D7C"/>
    <w:rsid w:val="001C5E0E"/>
    <w:rsid w:val="001C63AA"/>
    <w:rsid w:val="001C646F"/>
    <w:rsid w:val="001C64B6"/>
    <w:rsid w:val="001C656F"/>
    <w:rsid w:val="001C6C71"/>
    <w:rsid w:val="001C6C83"/>
    <w:rsid w:val="001C7358"/>
    <w:rsid w:val="001D0095"/>
    <w:rsid w:val="001D01B2"/>
    <w:rsid w:val="001D03D1"/>
    <w:rsid w:val="001D062F"/>
    <w:rsid w:val="001D0632"/>
    <w:rsid w:val="001D0670"/>
    <w:rsid w:val="001D06A2"/>
    <w:rsid w:val="001D082C"/>
    <w:rsid w:val="001D101E"/>
    <w:rsid w:val="001D111A"/>
    <w:rsid w:val="001D12D2"/>
    <w:rsid w:val="001D14DC"/>
    <w:rsid w:val="001D1BE2"/>
    <w:rsid w:val="001D1CF9"/>
    <w:rsid w:val="001D1D53"/>
    <w:rsid w:val="001D224D"/>
    <w:rsid w:val="001D2535"/>
    <w:rsid w:val="001D2661"/>
    <w:rsid w:val="001D26DE"/>
    <w:rsid w:val="001D28A7"/>
    <w:rsid w:val="001D2AA0"/>
    <w:rsid w:val="001D2EBA"/>
    <w:rsid w:val="001D2F51"/>
    <w:rsid w:val="001D325A"/>
    <w:rsid w:val="001D3408"/>
    <w:rsid w:val="001D3449"/>
    <w:rsid w:val="001D39DB"/>
    <w:rsid w:val="001D3AC7"/>
    <w:rsid w:val="001D3AF9"/>
    <w:rsid w:val="001D3BFD"/>
    <w:rsid w:val="001D4109"/>
    <w:rsid w:val="001D4256"/>
    <w:rsid w:val="001D43F9"/>
    <w:rsid w:val="001D4669"/>
    <w:rsid w:val="001D4A09"/>
    <w:rsid w:val="001D4DD8"/>
    <w:rsid w:val="001D4F7D"/>
    <w:rsid w:val="001D5347"/>
    <w:rsid w:val="001D544C"/>
    <w:rsid w:val="001D5D61"/>
    <w:rsid w:val="001D5F91"/>
    <w:rsid w:val="001D60A9"/>
    <w:rsid w:val="001D60E5"/>
    <w:rsid w:val="001D63BB"/>
    <w:rsid w:val="001D6588"/>
    <w:rsid w:val="001D6DF2"/>
    <w:rsid w:val="001D7262"/>
    <w:rsid w:val="001D7500"/>
    <w:rsid w:val="001D7751"/>
    <w:rsid w:val="001D7D7C"/>
    <w:rsid w:val="001E012B"/>
    <w:rsid w:val="001E014E"/>
    <w:rsid w:val="001E0D48"/>
    <w:rsid w:val="001E0E19"/>
    <w:rsid w:val="001E0E5E"/>
    <w:rsid w:val="001E0F7C"/>
    <w:rsid w:val="001E1102"/>
    <w:rsid w:val="001E178A"/>
    <w:rsid w:val="001E1806"/>
    <w:rsid w:val="001E1E30"/>
    <w:rsid w:val="001E1EA8"/>
    <w:rsid w:val="001E2798"/>
    <w:rsid w:val="001E2961"/>
    <w:rsid w:val="001E2B6D"/>
    <w:rsid w:val="001E339D"/>
    <w:rsid w:val="001E35C3"/>
    <w:rsid w:val="001E3B04"/>
    <w:rsid w:val="001E3BE3"/>
    <w:rsid w:val="001E3D0A"/>
    <w:rsid w:val="001E3D43"/>
    <w:rsid w:val="001E3FAA"/>
    <w:rsid w:val="001E40F9"/>
    <w:rsid w:val="001E4296"/>
    <w:rsid w:val="001E45A1"/>
    <w:rsid w:val="001E45A5"/>
    <w:rsid w:val="001E4676"/>
    <w:rsid w:val="001E4F1D"/>
    <w:rsid w:val="001E51A4"/>
    <w:rsid w:val="001E59FB"/>
    <w:rsid w:val="001E5A73"/>
    <w:rsid w:val="001E5B68"/>
    <w:rsid w:val="001E5DCF"/>
    <w:rsid w:val="001E60B1"/>
    <w:rsid w:val="001E6232"/>
    <w:rsid w:val="001E6AD8"/>
    <w:rsid w:val="001E6DA2"/>
    <w:rsid w:val="001E7265"/>
    <w:rsid w:val="001E74CA"/>
    <w:rsid w:val="001F00CF"/>
    <w:rsid w:val="001F053A"/>
    <w:rsid w:val="001F0764"/>
    <w:rsid w:val="001F07C3"/>
    <w:rsid w:val="001F0972"/>
    <w:rsid w:val="001F0DDD"/>
    <w:rsid w:val="001F10D0"/>
    <w:rsid w:val="001F142A"/>
    <w:rsid w:val="001F1CEE"/>
    <w:rsid w:val="001F20C9"/>
    <w:rsid w:val="001F25CC"/>
    <w:rsid w:val="001F270E"/>
    <w:rsid w:val="001F2B83"/>
    <w:rsid w:val="001F2DDF"/>
    <w:rsid w:val="001F2F06"/>
    <w:rsid w:val="001F334A"/>
    <w:rsid w:val="001F352D"/>
    <w:rsid w:val="001F3569"/>
    <w:rsid w:val="001F3CC5"/>
    <w:rsid w:val="001F3DCC"/>
    <w:rsid w:val="001F3F69"/>
    <w:rsid w:val="001F441E"/>
    <w:rsid w:val="001F4562"/>
    <w:rsid w:val="001F4725"/>
    <w:rsid w:val="001F4AA6"/>
    <w:rsid w:val="001F4F81"/>
    <w:rsid w:val="001F51A5"/>
    <w:rsid w:val="001F5348"/>
    <w:rsid w:val="001F5379"/>
    <w:rsid w:val="001F548C"/>
    <w:rsid w:val="001F5B31"/>
    <w:rsid w:val="001F5BC6"/>
    <w:rsid w:val="001F5C98"/>
    <w:rsid w:val="001F5D8E"/>
    <w:rsid w:val="001F6307"/>
    <w:rsid w:val="001F634A"/>
    <w:rsid w:val="001F65CC"/>
    <w:rsid w:val="001F662A"/>
    <w:rsid w:val="001F6664"/>
    <w:rsid w:val="001F66E0"/>
    <w:rsid w:val="001F6D8F"/>
    <w:rsid w:val="001F71F1"/>
    <w:rsid w:val="001F7250"/>
    <w:rsid w:val="001F75E1"/>
    <w:rsid w:val="001F7639"/>
    <w:rsid w:val="001F7894"/>
    <w:rsid w:val="001F7998"/>
    <w:rsid w:val="001F7A42"/>
    <w:rsid w:val="00200067"/>
    <w:rsid w:val="0020020B"/>
    <w:rsid w:val="002002A0"/>
    <w:rsid w:val="002007B4"/>
    <w:rsid w:val="0020108C"/>
    <w:rsid w:val="0020159A"/>
    <w:rsid w:val="002015D3"/>
    <w:rsid w:val="00201716"/>
    <w:rsid w:val="00201C96"/>
    <w:rsid w:val="0020202D"/>
    <w:rsid w:val="00202056"/>
    <w:rsid w:val="0020222C"/>
    <w:rsid w:val="0020233A"/>
    <w:rsid w:val="002023BB"/>
    <w:rsid w:val="002023D2"/>
    <w:rsid w:val="00202A74"/>
    <w:rsid w:val="00202B9A"/>
    <w:rsid w:val="0020360B"/>
    <w:rsid w:val="00203650"/>
    <w:rsid w:val="002038C2"/>
    <w:rsid w:val="00203C6A"/>
    <w:rsid w:val="00203D0E"/>
    <w:rsid w:val="00203E71"/>
    <w:rsid w:val="00203EAC"/>
    <w:rsid w:val="0020418C"/>
    <w:rsid w:val="00204AFE"/>
    <w:rsid w:val="002051E9"/>
    <w:rsid w:val="00205B3C"/>
    <w:rsid w:val="00205FB1"/>
    <w:rsid w:val="002062E8"/>
    <w:rsid w:val="00206C0C"/>
    <w:rsid w:val="00206F39"/>
    <w:rsid w:val="00207261"/>
    <w:rsid w:val="00207270"/>
    <w:rsid w:val="00207576"/>
    <w:rsid w:val="00207724"/>
    <w:rsid w:val="0020785F"/>
    <w:rsid w:val="00207990"/>
    <w:rsid w:val="00207F45"/>
    <w:rsid w:val="002103EB"/>
    <w:rsid w:val="00210511"/>
    <w:rsid w:val="0021073D"/>
    <w:rsid w:val="00210C0B"/>
    <w:rsid w:val="00210D36"/>
    <w:rsid w:val="00211081"/>
    <w:rsid w:val="002113F6"/>
    <w:rsid w:val="00211923"/>
    <w:rsid w:val="00211E44"/>
    <w:rsid w:val="00211FA4"/>
    <w:rsid w:val="0021246B"/>
    <w:rsid w:val="002125C7"/>
    <w:rsid w:val="00212D2E"/>
    <w:rsid w:val="002131DB"/>
    <w:rsid w:val="0021373C"/>
    <w:rsid w:val="00213871"/>
    <w:rsid w:val="00213B26"/>
    <w:rsid w:val="00213B89"/>
    <w:rsid w:val="00213F6D"/>
    <w:rsid w:val="0021402A"/>
    <w:rsid w:val="002142BD"/>
    <w:rsid w:val="002146FD"/>
    <w:rsid w:val="00214A40"/>
    <w:rsid w:val="00215051"/>
    <w:rsid w:val="00215298"/>
    <w:rsid w:val="0021531D"/>
    <w:rsid w:val="0021571A"/>
    <w:rsid w:val="002157FA"/>
    <w:rsid w:val="002158C0"/>
    <w:rsid w:val="0021598B"/>
    <w:rsid w:val="00215A21"/>
    <w:rsid w:val="00215B9C"/>
    <w:rsid w:val="00215CE6"/>
    <w:rsid w:val="00215DB5"/>
    <w:rsid w:val="002161D8"/>
    <w:rsid w:val="002162BF"/>
    <w:rsid w:val="0021642D"/>
    <w:rsid w:val="0021670F"/>
    <w:rsid w:val="002169BA"/>
    <w:rsid w:val="00216C7C"/>
    <w:rsid w:val="00216E96"/>
    <w:rsid w:val="00216EE9"/>
    <w:rsid w:val="00216F15"/>
    <w:rsid w:val="002175E1"/>
    <w:rsid w:val="00217723"/>
    <w:rsid w:val="00217A51"/>
    <w:rsid w:val="00217F21"/>
    <w:rsid w:val="00220228"/>
    <w:rsid w:val="002202EC"/>
    <w:rsid w:val="00220389"/>
    <w:rsid w:val="00220428"/>
    <w:rsid w:val="00220DC0"/>
    <w:rsid w:val="00220FB1"/>
    <w:rsid w:val="00221276"/>
    <w:rsid w:val="00221446"/>
    <w:rsid w:val="00221767"/>
    <w:rsid w:val="00221978"/>
    <w:rsid w:val="00221A6E"/>
    <w:rsid w:val="0022212B"/>
    <w:rsid w:val="00222ABD"/>
    <w:rsid w:val="00222C84"/>
    <w:rsid w:val="00222DDD"/>
    <w:rsid w:val="00223AEA"/>
    <w:rsid w:val="00223B10"/>
    <w:rsid w:val="00223D68"/>
    <w:rsid w:val="00223E20"/>
    <w:rsid w:val="00223FA8"/>
    <w:rsid w:val="00224632"/>
    <w:rsid w:val="0022499E"/>
    <w:rsid w:val="00224F7D"/>
    <w:rsid w:val="00225487"/>
    <w:rsid w:val="00225B07"/>
    <w:rsid w:val="00225BB3"/>
    <w:rsid w:val="00226295"/>
    <w:rsid w:val="00226911"/>
    <w:rsid w:val="00226A93"/>
    <w:rsid w:val="00227195"/>
    <w:rsid w:val="00227AFA"/>
    <w:rsid w:val="00227FB3"/>
    <w:rsid w:val="00230227"/>
    <w:rsid w:val="0023044E"/>
    <w:rsid w:val="00230C3D"/>
    <w:rsid w:val="00231044"/>
    <w:rsid w:val="002312D6"/>
    <w:rsid w:val="00231690"/>
    <w:rsid w:val="00231B8D"/>
    <w:rsid w:val="00231C30"/>
    <w:rsid w:val="002323A6"/>
    <w:rsid w:val="002323D2"/>
    <w:rsid w:val="00232D23"/>
    <w:rsid w:val="00232F79"/>
    <w:rsid w:val="00233261"/>
    <w:rsid w:val="00233276"/>
    <w:rsid w:val="00233752"/>
    <w:rsid w:val="00233A18"/>
    <w:rsid w:val="00233E99"/>
    <w:rsid w:val="0023419E"/>
    <w:rsid w:val="0023421E"/>
    <w:rsid w:val="00234416"/>
    <w:rsid w:val="002347E8"/>
    <w:rsid w:val="00234CAD"/>
    <w:rsid w:val="00234D18"/>
    <w:rsid w:val="00234FB7"/>
    <w:rsid w:val="00235369"/>
    <w:rsid w:val="00235796"/>
    <w:rsid w:val="00235B6B"/>
    <w:rsid w:val="002361C7"/>
    <w:rsid w:val="00236240"/>
    <w:rsid w:val="0023628D"/>
    <w:rsid w:val="002364A8"/>
    <w:rsid w:val="002365FA"/>
    <w:rsid w:val="00236712"/>
    <w:rsid w:val="00237049"/>
    <w:rsid w:val="002372A2"/>
    <w:rsid w:val="002373AA"/>
    <w:rsid w:val="00237797"/>
    <w:rsid w:val="002402AC"/>
    <w:rsid w:val="002403B1"/>
    <w:rsid w:val="002403F8"/>
    <w:rsid w:val="002405CE"/>
    <w:rsid w:val="002405E3"/>
    <w:rsid w:val="002408F8"/>
    <w:rsid w:val="002409E6"/>
    <w:rsid w:val="00240CE1"/>
    <w:rsid w:val="002413BA"/>
    <w:rsid w:val="00241B29"/>
    <w:rsid w:val="00241E0A"/>
    <w:rsid w:val="002422EC"/>
    <w:rsid w:val="00242411"/>
    <w:rsid w:val="00242552"/>
    <w:rsid w:val="00242AE8"/>
    <w:rsid w:val="0024332C"/>
    <w:rsid w:val="002436C8"/>
    <w:rsid w:val="00243F8B"/>
    <w:rsid w:val="00244A65"/>
    <w:rsid w:val="00244BC2"/>
    <w:rsid w:val="00244E49"/>
    <w:rsid w:val="00244EB5"/>
    <w:rsid w:val="00244FA7"/>
    <w:rsid w:val="00244FE7"/>
    <w:rsid w:val="00245079"/>
    <w:rsid w:val="002454F2"/>
    <w:rsid w:val="002459F5"/>
    <w:rsid w:val="00245AF4"/>
    <w:rsid w:val="00245BB0"/>
    <w:rsid w:val="00245D14"/>
    <w:rsid w:val="00245EA3"/>
    <w:rsid w:val="00246002"/>
    <w:rsid w:val="00246014"/>
    <w:rsid w:val="00246404"/>
    <w:rsid w:val="0024678D"/>
    <w:rsid w:val="00246A12"/>
    <w:rsid w:val="00246BA1"/>
    <w:rsid w:val="00246DA1"/>
    <w:rsid w:val="002470E7"/>
    <w:rsid w:val="00247137"/>
    <w:rsid w:val="0024760E"/>
    <w:rsid w:val="00247973"/>
    <w:rsid w:val="0024798E"/>
    <w:rsid w:val="002479F9"/>
    <w:rsid w:val="00247E71"/>
    <w:rsid w:val="00247F90"/>
    <w:rsid w:val="00250152"/>
    <w:rsid w:val="0025016A"/>
    <w:rsid w:val="00250818"/>
    <w:rsid w:val="002509BE"/>
    <w:rsid w:val="002516B8"/>
    <w:rsid w:val="0025190F"/>
    <w:rsid w:val="002519EF"/>
    <w:rsid w:val="00252540"/>
    <w:rsid w:val="002526E8"/>
    <w:rsid w:val="00252D89"/>
    <w:rsid w:val="002530B1"/>
    <w:rsid w:val="00253371"/>
    <w:rsid w:val="00253398"/>
    <w:rsid w:val="0025394A"/>
    <w:rsid w:val="00253A2E"/>
    <w:rsid w:val="002541D5"/>
    <w:rsid w:val="00254260"/>
    <w:rsid w:val="00254685"/>
    <w:rsid w:val="00254E01"/>
    <w:rsid w:val="00254F8C"/>
    <w:rsid w:val="00255239"/>
    <w:rsid w:val="0025573E"/>
    <w:rsid w:val="00255AAB"/>
    <w:rsid w:val="00255ED9"/>
    <w:rsid w:val="00256205"/>
    <w:rsid w:val="002562F8"/>
    <w:rsid w:val="00256353"/>
    <w:rsid w:val="0025651D"/>
    <w:rsid w:val="00256607"/>
    <w:rsid w:val="00256963"/>
    <w:rsid w:val="0025700F"/>
    <w:rsid w:val="002575CC"/>
    <w:rsid w:val="002576D4"/>
    <w:rsid w:val="0025782D"/>
    <w:rsid w:val="00257843"/>
    <w:rsid w:val="00257BE1"/>
    <w:rsid w:val="002601D8"/>
    <w:rsid w:val="002602F1"/>
    <w:rsid w:val="00260743"/>
    <w:rsid w:val="002613CD"/>
    <w:rsid w:val="0026147C"/>
    <w:rsid w:val="00261626"/>
    <w:rsid w:val="002619E1"/>
    <w:rsid w:val="00261CB3"/>
    <w:rsid w:val="0026207A"/>
    <w:rsid w:val="00262130"/>
    <w:rsid w:val="00262147"/>
    <w:rsid w:val="002624FA"/>
    <w:rsid w:val="00262814"/>
    <w:rsid w:val="00262E45"/>
    <w:rsid w:val="00263CC5"/>
    <w:rsid w:val="00263DF6"/>
    <w:rsid w:val="00263F6C"/>
    <w:rsid w:val="002644F1"/>
    <w:rsid w:val="00264533"/>
    <w:rsid w:val="00264669"/>
    <w:rsid w:val="002647A6"/>
    <w:rsid w:val="002648CA"/>
    <w:rsid w:val="00264EFF"/>
    <w:rsid w:val="0026505A"/>
    <w:rsid w:val="002652E1"/>
    <w:rsid w:val="00265885"/>
    <w:rsid w:val="002658A1"/>
    <w:rsid w:val="002658F6"/>
    <w:rsid w:val="00265A61"/>
    <w:rsid w:val="00265B04"/>
    <w:rsid w:val="00266456"/>
    <w:rsid w:val="002664B7"/>
    <w:rsid w:val="002664DF"/>
    <w:rsid w:val="00266576"/>
    <w:rsid w:val="002668B7"/>
    <w:rsid w:val="00266B80"/>
    <w:rsid w:val="00266BE4"/>
    <w:rsid w:val="00267442"/>
    <w:rsid w:val="002674A2"/>
    <w:rsid w:val="002676A0"/>
    <w:rsid w:val="002678EB"/>
    <w:rsid w:val="0026797F"/>
    <w:rsid w:val="00267E0F"/>
    <w:rsid w:val="00267E58"/>
    <w:rsid w:val="0027003E"/>
    <w:rsid w:val="002700A1"/>
    <w:rsid w:val="00270251"/>
    <w:rsid w:val="00270683"/>
    <w:rsid w:val="002706FA"/>
    <w:rsid w:val="00270DB7"/>
    <w:rsid w:val="00270E87"/>
    <w:rsid w:val="002710A4"/>
    <w:rsid w:val="002710F2"/>
    <w:rsid w:val="0027122F"/>
    <w:rsid w:val="00271337"/>
    <w:rsid w:val="002713C8"/>
    <w:rsid w:val="00271428"/>
    <w:rsid w:val="00271599"/>
    <w:rsid w:val="002717E2"/>
    <w:rsid w:val="002719ED"/>
    <w:rsid w:val="00271B7E"/>
    <w:rsid w:val="00271D26"/>
    <w:rsid w:val="002720E9"/>
    <w:rsid w:val="0027232B"/>
    <w:rsid w:val="00272E62"/>
    <w:rsid w:val="00272EF7"/>
    <w:rsid w:val="00273283"/>
    <w:rsid w:val="002739EA"/>
    <w:rsid w:val="00273F20"/>
    <w:rsid w:val="00273FDC"/>
    <w:rsid w:val="002741F7"/>
    <w:rsid w:val="002742A3"/>
    <w:rsid w:val="002743C8"/>
    <w:rsid w:val="0027453D"/>
    <w:rsid w:val="00274D58"/>
    <w:rsid w:val="00274F3E"/>
    <w:rsid w:val="00274F6E"/>
    <w:rsid w:val="00275175"/>
    <w:rsid w:val="00275497"/>
    <w:rsid w:val="00275566"/>
    <w:rsid w:val="00275570"/>
    <w:rsid w:val="0027626E"/>
    <w:rsid w:val="0027681E"/>
    <w:rsid w:val="00276839"/>
    <w:rsid w:val="00276885"/>
    <w:rsid w:val="00276959"/>
    <w:rsid w:val="00276A0F"/>
    <w:rsid w:val="00276EDB"/>
    <w:rsid w:val="00276F73"/>
    <w:rsid w:val="00276FD5"/>
    <w:rsid w:val="0027701B"/>
    <w:rsid w:val="00277373"/>
    <w:rsid w:val="0027741D"/>
    <w:rsid w:val="0027771B"/>
    <w:rsid w:val="0027786C"/>
    <w:rsid w:val="00277887"/>
    <w:rsid w:val="00277A73"/>
    <w:rsid w:val="00277F82"/>
    <w:rsid w:val="00280533"/>
    <w:rsid w:val="00280657"/>
    <w:rsid w:val="002807C2"/>
    <w:rsid w:val="00281376"/>
    <w:rsid w:val="0028195A"/>
    <w:rsid w:val="00281CF9"/>
    <w:rsid w:val="00282052"/>
    <w:rsid w:val="0028230C"/>
    <w:rsid w:val="00282A9D"/>
    <w:rsid w:val="00282BC3"/>
    <w:rsid w:val="00282DCA"/>
    <w:rsid w:val="00282DD8"/>
    <w:rsid w:val="0028317F"/>
    <w:rsid w:val="00283963"/>
    <w:rsid w:val="00283A65"/>
    <w:rsid w:val="00284232"/>
    <w:rsid w:val="002842C9"/>
    <w:rsid w:val="0028439E"/>
    <w:rsid w:val="002844D2"/>
    <w:rsid w:val="00284AD1"/>
    <w:rsid w:val="00284D1B"/>
    <w:rsid w:val="00285A2F"/>
    <w:rsid w:val="00285CCB"/>
    <w:rsid w:val="0028649A"/>
    <w:rsid w:val="00286608"/>
    <w:rsid w:val="00286612"/>
    <w:rsid w:val="00286B19"/>
    <w:rsid w:val="00286D6A"/>
    <w:rsid w:val="002871AC"/>
    <w:rsid w:val="002875EF"/>
    <w:rsid w:val="002876B9"/>
    <w:rsid w:val="00287BAD"/>
    <w:rsid w:val="00287EDA"/>
    <w:rsid w:val="00287FD2"/>
    <w:rsid w:val="00290331"/>
    <w:rsid w:val="00290640"/>
    <w:rsid w:val="00290784"/>
    <w:rsid w:val="002908B8"/>
    <w:rsid w:val="00290A72"/>
    <w:rsid w:val="00290D13"/>
    <w:rsid w:val="00290D52"/>
    <w:rsid w:val="00290D57"/>
    <w:rsid w:val="00290E37"/>
    <w:rsid w:val="00290EFC"/>
    <w:rsid w:val="00290F9F"/>
    <w:rsid w:val="0029128F"/>
    <w:rsid w:val="002914AF"/>
    <w:rsid w:val="00291596"/>
    <w:rsid w:val="00291683"/>
    <w:rsid w:val="0029173A"/>
    <w:rsid w:val="00291AF0"/>
    <w:rsid w:val="00291BE3"/>
    <w:rsid w:val="00291D4A"/>
    <w:rsid w:val="00291E04"/>
    <w:rsid w:val="00291F66"/>
    <w:rsid w:val="002920C9"/>
    <w:rsid w:val="00292C6A"/>
    <w:rsid w:val="00292D58"/>
    <w:rsid w:val="00292E32"/>
    <w:rsid w:val="0029300E"/>
    <w:rsid w:val="00293799"/>
    <w:rsid w:val="00293A41"/>
    <w:rsid w:val="00293FAB"/>
    <w:rsid w:val="00293FEE"/>
    <w:rsid w:val="00294184"/>
    <w:rsid w:val="00294194"/>
    <w:rsid w:val="002942CA"/>
    <w:rsid w:val="00294EC9"/>
    <w:rsid w:val="0029500A"/>
    <w:rsid w:val="0029504F"/>
    <w:rsid w:val="0029519B"/>
    <w:rsid w:val="00295A6A"/>
    <w:rsid w:val="00295B37"/>
    <w:rsid w:val="00295B3E"/>
    <w:rsid w:val="002964C4"/>
    <w:rsid w:val="002968AF"/>
    <w:rsid w:val="002968F4"/>
    <w:rsid w:val="00297258"/>
    <w:rsid w:val="00297446"/>
    <w:rsid w:val="00297508"/>
    <w:rsid w:val="00297637"/>
    <w:rsid w:val="002979CA"/>
    <w:rsid w:val="002A0360"/>
    <w:rsid w:val="002A058D"/>
    <w:rsid w:val="002A0DB6"/>
    <w:rsid w:val="002A1432"/>
    <w:rsid w:val="002A144C"/>
    <w:rsid w:val="002A193F"/>
    <w:rsid w:val="002A1D88"/>
    <w:rsid w:val="002A1E9D"/>
    <w:rsid w:val="002A1F09"/>
    <w:rsid w:val="002A1F1B"/>
    <w:rsid w:val="002A260D"/>
    <w:rsid w:val="002A2AB8"/>
    <w:rsid w:val="002A2EDA"/>
    <w:rsid w:val="002A30EB"/>
    <w:rsid w:val="002A34A7"/>
    <w:rsid w:val="002A3761"/>
    <w:rsid w:val="002A3825"/>
    <w:rsid w:val="002A40F7"/>
    <w:rsid w:val="002A4410"/>
    <w:rsid w:val="002A47C5"/>
    <w:rsid w:val="002A47F8"/>
    <w:rsid w:val="002A499B"/>
    <w:rsid w:val="002A49F0"/>
    <w:rsid w:val="002A4D52"/>
    <w:rsid w:val="002A4DE2"/>
    <w:rsid w:val="002A4F16"/>
    <w:rsid w:val="002A508C"/>
    <w:rsid w:val="002A50B6"/>
    <w:rsid w:val="002A523F"/>
    <w:rsid w:val="002A5480"/>
    <w:rsid w:val="002A5525"/>
    <w:rsid w:val="002A5726"/>
    <w:rsid w:val="002A5941"/>
    <w:rsid w:val="002A5A91"/>
    <w:rsid w:val="002A6026"/>
    <w:rsid w:val="002A610E"/>
    <w:rsid w:val="002A6139"/>
    <w:rsid w:val="002A63CF"/>
    <w:rsid w:val="002A6703"/>
    <w:rsid w:val="002A677E"/>
    <w:rsid w:val="002A697A"/>
    <w:rsid w:val="002A6B16"/>
    <w:rsid w:val="002A6C3A"/>
    <w:rsid w:val="002A6C63"/>
    <w:rsid w:val="002A71AD"/>
    <w:rsid w:val="002A729B"/>
    <w:rsid w:val="002A7589"/>
    <w:rsid w:val="002A7687"/>
    <w:rsid w:val="002A76BA"/>
    <w:rsid w:val="002A7897"/>
    <w:rsid w:val="002B0273"/>
    <w:rsid w:val="002B036D"/>
    <w:rsid w:val="002B03CD"/>
    <w:rsid w:val="002B03EE"/>
    <w:rsid w:val="002B04F7"/>
    <w:rsid w:val="002B0A14"/>
    <w:rsid w:val="002B0B1A"/>
    <w:rsid w:val="002B1369"/>
    <w:rsid w:val="002B1A42"/>
    <w:rsid w:val="002B1B74"/>
    <w:rsid w:val="002B1E47"/>
    <w:rsid w:val="002B23D0"/>
    <w:rsid w:val="002B25CA"/>
    <w:rsid w:val="002B298E"/>
    <w:rsid w:val="002B29CD"/>
    <w:rsid w:val="002B2D25"/>
    <w:rsid w:val="002B2F29"/>
    <w:rsid w:val="002B2FEA"/>
    <w:rsid w:val="002B35F3"/>
    <w:rsid w:val="002B36ED"/>
    <w:rsid w:val="002B38A7"/>
    <w:rsid w:val="002B42A9"/>
    <w:rsid w:val="002B44EB"/>
    <w:rsid w:val="002B462D"/>
    <w:rsid w:val="002B4AE0"/>
    <w:rsid w:val="002B4F7B"/>
    <w:rsid w:val="002B50B1"/>
    <w:rsid w:val="002B57DB"/>
    <w:rsid w:val="002B5A13"/>
    <w:rsid w:val="002B5F6B"/>
    <w:rsid w:val="002B61DA"/>
    <w:rsid w:val="002B62FC"/>
    <w:rsid w:val="002B630C"/>
    <w:rsid w:val="002B63C4"/>
    <w:rsid w:val="002B67B3"/>
    <w:rsid w:val="002B696E"/>
    <w:rsid w:val="002B6E6A"/>
    <w:rsid w:val="002B6FE6"/>
    <w:rsid w:val="002B7404"/>
    <w:rsid w:val="002B7473"/>
    <w:rsid w:val="002B75B3"/>
    <w:rsid w:val="002B75F4"/>
    <w:rsid w:val="002B7834"/>
    <w:rsid w:val="002B78EB"/>
    <w:rsid w:val="002B7CFE"/>
    <w:rsid w:val="002C00F2"/>
    <w:rsid w:val="002C0288"/>
    <w:rsid w:val="002C078C"/>
    <w:rsid w:val="002C0CC8"/>
    <w:rsid w:val="002C0E56"/>
    <w:rsid w:val="002C104D"/>
    <w:rsid w:val="002C1547"/>
    <w:rsid w:val="002C2606"/>
    <w:rsid w:val="002C2706"/>
    <w:rsid w:val="002C297B"/>
    <w:rsid w:val="002C2B1C"/>
    <w:rsid w:val="002C2B3F"/>
    <w:rsid w:val="002C2B9F"/>
    <w:rsid w:val="002C2DB0"/>
    <w:rsid w:val="002C3211"/>
    <w:rsid w:val="002C354D"/>
    <w:rsid w:val="002C37B9"/>
    <w:rsid w:val="002C3C03"/>
    <w:rsid w:val="002C3CDF"/>
    <w:rsid w:val="002C4061"/>
    <w:rsid w:val="002C42E0"/>
    <w:rsid w:val="002C4487"/>
    <w:rsid w:val="002C4529"/>
    <w:rsid w:val="002C4587"/>
    <w:rsid w:val="002C4D89"/>
    <w:rsid w:val="002C4E9C"/>
    <w:rsid w:val="002C5611"/>
    <w:rsid w:val="002C5801"/>
    <w:rsid w:val="002C59E6"/>
    <w:rsid w:val="002C5A52"/>
    <w:rsid w:val="002C5E53"/>
    <w:rsid w:val="002C5E61"/>
    <w:rsid w:val="002C6410"/>
    <w:rsid w:val="002C655E"/>
    <w:rsid w:val="002C6620"/>
    <w:rsid w:val="002C6640"/>
    <w:rsid w:val="002C67FB"/>
    <w:rsid w:val="002C7147"/>
    <w:rsid w:val="002C72D8"/>
    <w:rsid w:val="002C7659"/>
    <w:rsid w:val="002C7E93"/>
    <w:rsid w:val="002D008C"/>
    <w:rsid w:val="002D072E"/>
    <w:rsid w:val="002D0C7C"/>
    <w:rsid w:val="002D0CC1"/>
    <w:rsid w:val="002D11B2"/>
    <w:rsid w:val="002D1322"/>
    <w:rsid w:val="002D162C"/>
    <w:rsid w:val="002D197C"/>
    <w:rsid w:val="002D19DB"/>
    <w:rsid w:val="002D2476"/>
    <w:rsid w:val="002D2486"/>
    <w:rsid w:val="002D275D"/>
    <w:rsid w:val="002D2CCA"/>
    <w:rsid w:val="002D2FCF"/>
    <w:rsid w:val="002D360F"/>
    <w:rsid w:val="002D3CA0"/>
    <w:rsid w:val="002D40A9"/>
    <w:rsid w:val="002D4114"/>
    <w:rsid w:val="002D4161"/>
    <w:rsid w:val="002D43DE"/>
    <w:rsid w:val="002D4592"/>
    <w:rsid w:val="002D48DF"/>
    <w:rsid w:val="002D4914"/>
    <w:rsid w:val="002D497B"/>
    <w:rsid w:val="002D4AD5"/>
    <w:rsid w:val="002D4C44"/>
    <w:rsid w:val="002D4E55"/>
    <w:rsid w:val="002D5233"/>
    <w:rsid w:val="002D59B2"/>
    <w:rsid w:val="002D5A54"/>
    <w:rsid w:val="002D5CB4"/>
    <w:rsid w:val="002D606F"/>
    <w:rsid w:val="002D6298"/>
    <w:rsid w:val="002D6473"/>
    <w:rsid w:val="002D67D5"/>
    <w:rsid w:val="002D6A5D"/>
    <w:rsid w:val="002D6AF4"/>
    <w:rsid w:val="002D6E4A"/>
    <w:rsid w:val="002D6E4F"/>
    <w:rsid w:val="002D6FF6"/>
    <w:rsid w:val="002D76A8"/>
    <w:rsid w:val="002D79C1"/>
    <w:rsid w:val="002D7B8B"/>
    <w:rsid w:val="002D7C86"/>
    <w:rsid w:val="002D7D59"/>
    <w:rsid w:val="002D7FAF"/>
    <w:rsid w:val="002D7FE1"/>
    <w:rsid w:val="002E02DA"/>
    <w:rsid w:val="002E04F0"/>
    <w:rsid w:val="002E0678"/>
    <w:rsid w:val="002E0B2E"/>
    <w:rsid w:val="002E0C28"/>
    <w:rsid w:val="002E0F78"/>
    <w:rsid w:val="002E0F88"/>
    <w:rsid w:val="002E1299"/>
    <w:rsid w:val="002E143B"/>
    <w:rsid w:val="002E16BC"/>
    <w:rsid w:val="002E20AA"/>
    <w:rsid w:val="002E2E28"/>
    <w:rsid w:val="002E2F12"/>
    <w:rsid w:val="002E3302"/>
    <w:rsid w:val="002E332E"/>
    <w:rsid w:val="002E34EB"/>
    <w:rsid w:val="002E375E"/>
    <w:rsid w:val="002E3988"/>
    <w:rsid w:val="002E3E12"/>
    <w:rsid w:val="002E41D8"/>
    <w:rsid w:val="002E4231"/>
    <w:rsid w:val="002E44A5"/>
    <w:rsid w:val="002E4FA2"/>
    <w:rsid w:val="002E5983"/>
    <w:rsid w:val="002E5A11"/>
    <w:rsid w:val="002E5B96"/>
    <w:rsid w:val="002E5C1C"/>
    <w:rsid w:val="002E5D69"/>
    <w:rsid w:val="002E5E0F"/>
    <w:rsid w:val="002E5F12"/>
    <w:rsid w:val="002E5F16"/>
    <w:rsid w:val="002E6316"/>
    <w:rsid w:val="002E662E"/>
    <w:rsid w:val="002E704E"/>
    <w:rsid w:val="002E7256"/>
    <w:rsid w:val="002E759A"/>
    <w:rsid w:val="002E7A27"/>
    <w:rsid w:val="002E7B7A"/>
    <w:rsid w:val="002E7BED"/>
    <w:rsid w:val="002E7F09"/>
    <w:rsid w:val="002E7FB9"/>
    <w:rsid w:val="002F01C2"/>
    <w:rsid w:val="002F07DC"/>
    <w:rsid w:val="002F09D9"/>
    <w:rsid w:val="002F0B21"/>
    <w:rsid w:val="002F0D46"/>
    <w:rsid w:val="002F0F06"/>
    <w:rsid w:val="002F0F1A"/>
    <w:rsid w:val="002F105C"/>
    <w:rsid w:val="002F17B3"/>
    <w:rsid w:val="002F1C2F"/>
    <w:rsid w:val="002F1FD2"/>
    <w:rsid w:val="002F2439"/>
    <w:rsid w:val="002F271C"/>
    <w:rsid w:val="002F2EA7"/>
    <w:rsid w:val="002F2EE8"/>
    <w:rsid w:val="002F3023"/>
    <w:rsid w:val="002F340D"/>
    <w:rsid w:val="002F35DD"/>
    <w:rsid w:val="002F38E2"/>
    <w:rsid w:val="002F3D93"/>
    <w:rsid w:val="002F489D"/>
    <w:rsid w:val="002F49EC"/>
    <w:rsid w:val="002F4A75"/>
    <w:rsid w:val="002F4B7F"/>
    <w:rsid w:val="002F4CE8"/>
    <w:rsid w:val="002F54E3"/>
    <w:rsid w:val="002F5506"/>
    <w:rsid w:val="002F5722"/>
    <w:rsid w:val="002F598E"/>
    <w:rsid w:val="002F5ADD"/>
    <w:rsid w:val="002F5BF0"/>
    <w:rsid w:val="002F65C1"/>
    <w:rsid w:val="002F664B"/>
    <w:rsid w:val="002F6C62"/>
    <w:rsid w:val="002F735C"/>
    <w:rsid w:val="002F79A0"/>
    <w:rsid w:val="002F7B3A"/>
    <w:rsid w:val="003000EA"/>
    <w:rsid w:val="0030016D"/>
    <w:rsid w:val="0030023E"/>
    <w:rsid w:val="00300266"/>
    <w:rsid w:val="003003E0"/>
    <w:rsid w:val="00300451"/>
    <w:rsid w:val="00300591"/>
    <w:rsid w:val="00300727"/>
    <w:rsid w:val="00300995"/>
    <w:rsid w:val="00300C66"/>
    <w:rsid w:val="00300E5C"/>
    <w:rsid w:val="0030131E"/>
    <w:rsid w:val="003014A9"/>
    <w:rsid w:val="003018E4"/>
    <w:rsid w:val="00301A86"/>
    <w:rsid w:val="00301A99"/>
    <w:rsid w:val="00301C35"/>
    <w:rsid w:val="00301FCF"/>
    <w:rsid w:val="0030283E"/>
    <w:rsid w:val="00302A38"/>
    <w:rsid w:val="00302C61"/>
    <w:rsid w:val="00302F9B"/>
    <w:rsid w:val="00303456"/>
    <w:rsid w:val="003036EE"/>
    <w:rsid w:val="00303700"/>
    <w:rsid w:val="00303705"/>
    <w:rsid w:val="003037A3"/>
    <w:rsid w:val="00303867"/>
    <w:rsid w:val="003039B2"/>
    <w:rsid w:val="00303B18"/>
    <w:rsid w:val="00303BB6"/>
    <w:rsid w:val="003040F0"/>
    <w:rsid w:val="00304464"/>
    <w:rsid w:val="003044BE"/>
    <w:rsid w:val="00304954"/>
    <w:rsid w:val="00304CDF"/>
    <w:rsid w:val="00305483"/>
    <w:rsid w:val="00305703"/>
    <w:rsid w:val="0030572B"/>
    <w:rsid w:val="00305B3A"/>
    <w:rsid w:val="00305B40"/>
    <w:rsid w:val="00305C0F"/>
    <w:rsid w:val="0030619B"/>
    <w:rsid w:val="003065E6"/>
    <w:rsid w:val="0030682E"/>
    <w:rsid w:val="0030683D"/>
    <w:rsid w:val="0030684B"/>
    <w:rsid w:val="00306FA6"/>
    <w:rsid w:val="003071CC"/>
    <w:rsid w:val="0030756C"/>
    <w:rsid w:val="003079D9"/>
    <w:rsid w:val="00307B74"/>
    <w:rsid w:val="00307E7B"/>
    <w:rsid w:val="003107D2"/>
    <w:rsid w:val="00310AC6"/>
    <w:rsid w:val="00310B31"/>
    <w:rsid w:val="00311046"/>
    <w:rsid w:val="003111CE"/>
    <w:rsid w:val="0031125E"/>
    <w:rsid w:val="00311497"/>
    <w:rsid w:val="00311516"/>
    <w:rsid w:val="00311686"/>
    <w:rsid w:val="003117EC"/>
    <w:rsid w:val="0031192E"/>
    <w:rsid w:val="00311CEA"/>
    <w:rsid w:val="00311FF1"/>
    <w:rsid w:val="003123EA"/>
    <w:rsid w:val="00312A7D"/>
    <w:rsid w:val="00312D92"/>
    <w:rsid w:val="00312E26"/>
    <w:rsid w:val="00312EED"/>
    <w:rsid w:val="00313250"/>
    <w:rsid w:val="003138BD"/>
    <w:rsid w:val="00313A6A"/>
    <w:rsid w:val="00313D55"/>
    <w:rsid w:val="00313DBF"/>
    <w:rsid w:val="00314187"/>
    <w:rsid w:val="003141E3"/>
    <w:rsid w:val="00314732"/>
    <w:rsid w:val="00314C64"/>
    <w:rsid w:val="00314FAF"/>
    <w:rsid w:val="00315349"/>
    <w:rsid w:val="003153B0"/>
    <w:rsid w:val="00315938"/>
    <w:rsid w:val="00315BF9"/>
    <w:rsid w:val="00315E1C"/>
    <w:rsid w:val="00315E37"/>
    <w:rsid w:val="00315EDD"/>
    <w:rsid w:val="00316183"/>
    <w:rsid w:val="003161AB"/>
    <w:rsid w:val="003169A2"/>
    <w:rsid w:val="00316AC0"/>
    <w:rsid w:val="00316B2A"/>
    <w:rsid w:val="00317287"/>
    <w:rsid w:val="003176A6"/>
    <w:rsid w:val="003178B5"/>
    <w:rsid w:val="00317B0A"/>
    <w:rsid w:val="00317E56"/>
    <w:rsid w:val="003202A2"/>
    <w:rsid w:val="003204C0"/>
    <w:rsid w:val="00320A5D"/>
    <w:rsid w:val="00320A8C"/>
    <w:rsid w:val="00320F63"/>
    <w:rsid w:val="00321015"/>
    <w:rsid w:val="003211FB"/>
    <w:rsid w:val="0032139B"/>
    <w:rsid w:val="0032159F"/>
    <w:rsid w:val="003217BE"/>
    <w:rsid w:val="00321C3E"/>
    <w:rsid w:val="00321C8D"/>
    <w:rsid w:val="00321D01"/>
    <w:rsid w:val="00321DDB"/>
    <w:rsid w:val="0032219B"/>
    <w:rsid w:val="00322364"/>
    <w:rsid w:val="003225FC"/>
    <w:rsid w:val="00322D8D"/>
    <w:rsid w:val="00322E6E"/>
    <w:rsid w:val="00322E91"/>
    <w:rsid w:val="0032328F"/>
    <w:rsid w:val="00323C62"/>
    <w:rsid w:val="00323CEC"/>
    <w:rsid w:val="00323E03"/>
    <w:rsid w:val="00323E95"/>
    <w:rsid w:val="00324383"/>
    <w:rsid w:val="00324877"/>
    <w:rsid w:val="0032489B"/>
    <w:rsid w:val="00324C72"/>
    <w:rsid w:val="00324F90"/>
    <w:rsid w:val="0032510D"/>
    <w:rsid w:val="00325157"/>
    <w:rsid w:val="0032549B"/>
    <w:rsid w:val="00325748"/>
    <w:rsid w:val="003259B7"/>
    <w:rsid w:val="00325E73"/>
    <w:rsid w:val="003264EB"/>
    <w:rsid w:val="0032662B"/>
    <w:rsid w:val="003268D6"/>
    <w:rsid w:val="003269A1"/>
    <w:rsid w:val="00326A2F"/>
    <w:rsid w:val="00326B27"/>
    <w:rsid w:val="00326D7D"/>
    <w:rsid w:val="00326DB7"/>
    <w:rsid w:val="00326ED8"/>
    <w:rsid w:val="00326F55"/>
    <w:rsid w:val="00327403"/>
    <w:rsid w:val="003275E6"/>
    <w:rsid w:val="00327955"/>
    <w:rsid w:val="00327975"/>
    <w:rsid w:val="00330365"/>
    <w:rsid w:val="003304A2"/>
    <w:rsid w:val="00330844"/>
    <w:rsid w:val="00330993"/>
    <w:rsid w:val="00331152"/>
    <w:rsid w:val="00331168"/>
    <w:rsid w:val="003311BD"/>
    <w:rsid w:val="003313B1"/>
    <w:rsid w:val="003313F6"/>
    <w:rsid w:val="00331431"/>
    <w:rsid w:val="003317B1"/>
    <w:rsid w:val="00331E86"/>
    <w:rsid w:val="0033223B"/>
    <w:rsid w:val="0033228B"/>
    <w:rsid w:val="0033249A"/>
    <w:rsid w:val="003329FE"/>
    <w:rsid w:val="00332CBA"/>
    <w:rsid w:val="00333CB2"/>
    <w:rsid w:val="00333CEB"/>
    <w:rsid w:val="0033400C"/>
    <w:rsid w:val="00334059"/>
    <w:rsid w:val="0033414F"/>
    <w:rsid w:val="00334186"/>
    <w:rsid w:val="003342E8"/>
    <w:rsid w:val="003344D3"/>
    <w:rsid w:val="003344EE"/>
    <w:rsid w:val="00334983"/>
    <w:rsid w:val="00334CC5"/>
    <w:rsid w:val="00335130"/>
    <w:rsid w:val="00335135"/>
    <w:rsid w:val="0033540F"/>
    <w:rsid w:val="003354A7"/>
    <w:rsid w:val="00335971"/>
    <w:rsid w:val="00336071"/>
    <w:rsid w:val="0033625B"/>
    <w:rsid w:val="003366DB"/>
    <w:rsid w:val="00336789"/>
    <w:rsid w:val="003367B8"/>
    <w:rsid w:val="00337129"/>
    <w:rsid w:val="00337507"/>
    <w:rsid w:val="00337591"/>
    <w:rsid w:val="00337ADE"/>
    <w:rsid w:val="00337DF5"/>
    <w:rsid w:val="00337F86"/>
    <w:rsid w:val="003401DC"/>
    <w:rsid w:val="00340222"/>
    <w:rsid w:val="00340BCE"/>
    <w:rsid w:val="00340CC0"/>
    <w:rsid w:val="00340E57"/>
    <w:rsid w:val="00340E98"/>
    <w:rsid w:val="00341157"/>
    <w:rsid w:val="0034117D"/>
    <w:rsid w:val="00341188"/>
    <w:rsid w:val="00341209"/>
    <w:rsid w:val="00341BC8"/>
    <w:rsid w:val="00341C32"/>
    <w:rsid w:val="003423BD"/>
    <w:rsid w:val="00342402"/>
    <w:rsid w:val="00342473"/>
    <w:rsid w:val="0034256E"/>
    <w:rsid w:val="003425EC"/>
    <w:rsid w:val="00342A2D"/>
    <w:rsid w:val="00342B0D"/>
    <w:rsid w:val="00342B2F"/>
    <w:rsid w:val="00342E38"/>
    <w:rsid w:val="00342EC3"/>
    <w:rsid w:val="0034301C"/>
    <w:rsid w:val="00343399"/>
    <w:rsid w:val="003434D1"/>
    <w:rsid w:val="0034385B"/>
    <w:rsid w:val="0034388D"/>
    <w:rsid w:val="00343BA1"/>
    <w:rsid w:val="003441FA"/>
    <w:rsid w:val="00344410"/>
    <w:rsid w:val="003448FF"/>
    <w:rsid w:val="00344957"/>
    <w:rsid w:val="00344A9B"/>
    <w:rsid w:val="00344AB1"/>
    <w:rsid w:val="00344AB8"/>
    <w:rsid w:val="00344B3C"/>
    <w:rsid w:val="00344E5B"/>
    <w:rsid w:val="00344E83"/>
    <w:rsid w:val="00345072"/>
    <w:rsid w:val="003456D8"/>
    <w:rsid w:val="00345920"/>
    <w:rsid w:val="00345BBE"/>
    <w:rsid w:val="00346161"/>
    <w:rsid w:val="003463DA"/>
    <w:rsid w:val="00346B67"/>
    <w:rsid w:val="00346BBA"/>
    <w:rsid w:val="00347222"/>
    <w:rsid w:val="00347684"/>
    <w:rsid w:val="0034778A"/>
    <w:rsid w:val="003477AE"/>
    <w:rsid w:val="003478B1"/>
    <w:rsid w:val="00347A31"/>
    <w:rsid w:val="00347FD4"/>
    <w:rsid w:val="00350276"/>
    <w:rsid w:val="00350279"/>
    <w:rsid w:val="0035077C"/>
    <w:rsid w:val="00350836"/>
    <w:rsid w:val="0035085C"/>
    <w:rsid w:val="00350D61"/>
    <w:rsid w:val="003511CC"/>
    <w:rsid w:val="0035144F"/>
    <w:rsid w:val="00351866"/>
    <w:rsid w:val="00351C0E"/>
    <w:rsid w:val="0035231B"/>
    <w:rsid w:val="003523B0"/>
    <w:rsid w:val="00352CA3"/>
    <w:rsid w:val="003534DB"/>
    <w:rsid w:val="003537B5"/>
    <w:rsid w:val="00353A6E"/>
    <w:rsid w:val="00353C77"/>
    <w:rsid w:val="00353DE9"/>
    <w:rsid w:val="00353E66"/>
    <w:rsid w:val="00354282"/>
    <w:rsid w:val="0035479F"/>
    <w:rsid w:val="003551A3"/>
    <w:rsid w:val="003553A5"/>
    <w:rsid w:val="00355431"/>
    <w:rsid w:val="0035552C"/>
    <w:rsid w:val="0035576B"/>
    <w:rsid w:val="00355BF9"/>
    <w:rsid w:val="0035601A"/>
    <w:rsid w:val="003563E0"/>
    <w:rsid w:val="00356B71"/>
    <w:rsid w:val="00356CB2"/>
    <w:rsid w:val="00356D92"/>
    <w:rsid w:val="0035737C"/>
    <w:rsid w:val="00357417"/>
    <w:rsid w:val="00360036"/>
    <w:rsid w:val="003606B4"/>
    <w:rsid w:val="0036088B"/>
    <w:rsid w:val="003608C6"/>
    <w:rsid w:val="003608FE"/>
    <w:rsid w:val="00360CE2"/>
    <w:rsid w:val="00360FEB"/>
    <w:rsid w:val="00361380"/>
    <w:rsid w:val="003614AF"/>
    <w:rsid w:val="0036176C"/>
    <w:rsid w:val="003622D4"/>
    <w:rsid w:val="00362530"/>
    <w:rsid w:val="0036298E"/>
    <w:rsid w:val="00362B6D"/>
    <w:rsid w:val="00362D99"/>
    <w:rsid w:val="003631F0"/>
    <w:rsid w:val="0036332F"/>
    <w:rsid w:val="00363370"/>
    <w:rsid w:val="00363680"/>
    <w:rsid w:val="003637B9"/>
    <w:rsid w:val="003637DC"/>
    <w:rsid w:val="00363886"/>
    <w:rsid w:val="0036391D"/>
    <w:rsid w:val="00363AB4"/>
    <w:rsid w:val="00363CF0"/>
    <w:rsid w:val="00363E93"/>
    <w:rsid w:val="00363FE9"/>
    <w:rsid w:val="00364256"/>
    <w:rsid w:val="0036450D"/>
    <w:rsid w:val="003646BF"/>
    <w:rsid w:val="0036487F"/>
    <w:rsid w:val="00364A5D"/>
    <w:rsid w:val="003651D5"/>
    <w:rsid w:val="0036566B"/>
    <w:rsid w:val="00365E1F"/>
    <w:rsid w:val="00366043"/>
    <w:rsid w:val="003660D9"/>
    <w:rsid w:val="0036632B"/>
    <w:rsid w:val="00366662"/>
    <w:rsid w:val="00366671"/>
    <w:rsid w:val="00366E2C"/>
    <w:rsid w:val="0036744C"/>
    <w:rsid w:val="003676E2"/>
    <w:rsid w:val="0036786D"/>
    <w:rsid w:val="0036792F"/>
    <w:rsid w:val="0036793B"/>
    <w:rsid w:val="00367C8B"/>
    <w:rsid w:val="00367D19"/>
    <w:rsid w:val="00370141"/>
    <w:rsid w:val="00370341"/>
    <w:rsid w:val="003703A2"/>
    <w:rsid w:val="00370950"/>
    <w:rsid w:val="003709AB"/>
    <w:rsid w:val="003709AC"/>
    <w:rsid w:val="00370BB8"/>
    <w:rsid w:val="00370CE3"/>
    <w:rsid w:val="00370F1D"/>
    <w:rsid w:val="00371166"/>
    <w:rsid w:val="00371E2C"/>
    <w:rsid w:val="00371FA5"/>
    <w:rsid w:val="00372145"/>
    <w:rsid w:val="003723A5"/>
    <w:rsid w:val="003725C5"/>
    <w:rsid w:val="003726E8"/>
    <w:rsid w:val="003726EE"/>
    <w:rsid w:val="00372844"/>
    <w:rsid w:val="00372BEF"/>
    <w:rsid w:val="00373271"/>
    <w:rsid w:val="0037362A"/>
    <w:rsid w:val="00373D64"/>
    <w:rsid w:val="00373E25"/>
    <w:rsid w:val="00373F29"/>
    <w:rsid w:val="003745B9"/>
    <w:rsid w:val="00374749"/>
    <w:rsid w:val="00374B46"/>
    <w:rsid w:val="00374F04"/>
    <w:rsid w:val="0037529D"/>
    <w:rsid w:val="00375533"/>
    <w:rsid w:val="0037568D"/>
    <w:rsid w:val="00375973"/>
    <w:rsid w:val="00375E4C"/>
    <w:rsid w:val="00375E8D"/>
    <w:rsid w:val="00375F9C"/>
    <w:rsid w:val="00376677"/>
    <w:rsid w:val="00376E5D"/>
    <w:rsid w:val="00376E8D"/>
    <w:rsid w:val="00377019"/>
    <w:rsid w:val="003770CB"/>
    <w:rsid w:val="00377401"/>
    <w:rsid w:val="003774D4"/>
    <w:rsid w:val="003776B7"/>
    <w:rsid w:val="00377C48"/>
    <w:rsid w:val="00377C49"/>
    <w:rsid w:val="00377D20"/>
    <w:rsid w:val="00380645"/>
    <w:rsid w:val="00380AA6"/>
    <w:rsid w:val="00380E7E"/>
    <w:rsid w:val="0038102D"/>
    <w:rsid w:val="00381370"/>
    <w:rsid w:val="003814E7"/>
    <w:rsid w:val="00381755"/>
    <w:rsid w:val="0038178C"/>
    <w:rsid w:val="0038184F"/>
    <w:rsid w:val="003819AF"/>
    <w:rsid w:val="00381B59"/>
    <w:rsid w:val="00382650"/>
    <w:rsid w:val="00382BBF"/>
    <w:rsid w:val="00382D56"/>
    <w:rsid w:val="003830A1"/>
    <w:rsid w:val="00383233"/>
    <w:rsid w:val="00383305"/>
    <w:rsid w:val="00383416"/>
    <w:rsid w:val="00383440"/>
    <w:rsid w:val="00383633"/>
    <w:rsid w:val="00383887"/>
    <w:rsid w:val="00383DA8"/>
    <w:rsid w:val="003841EC"/>
    <w:rsid w:val="00384247"/>
    <w:rsid w:val="003843C0"/>
    <w:rsid w:val="003843DC"/>
    <w:rsid w:val="00384EEA"/>
    <w:rsid w:val="00384F96"/>
    <w:rsid w:val="0038509E"/>
    <w:rsid w:val="003851EE"/>
    <w:rsid w:val="0038530B"/>
    <w:rsid w:val="00385CF4"/>
    <w:rsid w:val="00385FD3"/>
    <w:rsid w:val="00386188"/>
    <w:rsid w:val="0038619C"/>
    <w:rsid w:val="003861CE"/>
    <w:rsid w:val="003868C9"/>
    <w:rsid w:val="00386906"/>
    <w:rsid w:val="00386B26"/>
    <w:rsid w:val="00386CDE"/>
    <w:rsid w:val="00386D49"/>
    <w:rsid w:val="00386DEE"/>
    <w:rsid w:val="0038782A"/>
    <w:rsid w:val="0039047E"/>
    <w:rsid w:val="00390C69"/>
    <w:rsid w:val="003911A5"/>
    <w:rsid w:val="00391D26"/>
    <w:rsid w:val="00391E16"/>
    <w:rsid w:val="00391E37"/>
    <w:rsid w:val="003922C5"/>
    <w:rsid w:val="00392E6C"/>
    <w:rsid w:val="0039316D"/>
    <w:rsid w:val="0039329C"/>
    <w:rsid w:val="00393553"/>
    <w:rsid w:val="003939B9"/>
    <w:rsid w:val="003940EC"/>
    <w:rsid w:val="00394367"/>
    <w:rsid w:val="00394D28"/>
    <w:rsid w:val="00394D53"/>
    <w:rsid w:val="003955CA"/>
    <w:rsid w:val="0039561C"/>
    <w:rsid w:val="00395A0E"/>
    <w:rsid w:val="00395BAD"/>
    <w:rsid w:val="003963D1"/>
    <w:rsid w:val="0039661A"/>
    <w:rsid w:val="003968B5"/>
    <w:rsid w:val="00396985"/>
    <w:rsid w:val="00396F05"/>
    <w:rsid w:val="00396F86"/>
    <w:rsid w:val="00397002"/>
    <w:rsid w:val="00397100"/>
    <w:rsid w:val="003975B9"/>
    <w:rsid w:val="0039767D"/>
    <w:rsid w:val="00397A66"/>
    <w:rsid w:val="00397C34"/>
    <w:rsid w:val="003A0112"/>
    <w:rsid w:val="003A0382"/>
    <w:rsid w:val="003A081D"/>
    <w:rsid w:val="003A0966"/>
    <w:rsid w:val="003A0B47"/>
    <w:rsid w:val="003A0C98"/>
    <w:rsid w:val="003A11FC"/>
    <w:rsid w:val="003A1214"/>
    <w:rsid w:val="003A189E"/>
    <w:rsid w:val="003A18A3"/>
    <w:rsid w:val="003A1984"/>
    <w:rsid w:val="003A2369"/>
    <w:rsid w:val="003A244F"/>
    <w:rsid w:val="003A2E28"/>
    <w:rsid w:val="003A315E"/>
    <w:rsid w:val="003A3468"/>
    <w:rsid w:val="003A35F0"/>
    <w:rsid w:val="003A3615"/>
    <w:rsid w:val="003A3927"/>
    <w:rsid w:val="003A395D"/>
    <w:rsid w:val="003A3B0C"/>
    <w:rsid w:val="003A3B6E"/>
    <w:rsid w:val="003A4164"/>
    <w:rsid w:val="003A4204"/>
    <w:rsid w:val="003A4275"/>
    <w:rsid w:val="003A4299"/>
    <w:rsid w:val="003A439D"/>
    <w:rsid w:val="003A4C48"/>
    <w:rsid w:val="003A4CF8"/>
    <w:rsid w:val="003A4D5B"/>
    <w:rsid w:val="003A5118"/>
    <w:rsid w:val="003A5734"/>
    <w:rsid w:val="003A59FA"/>
    <w:rsid w:val="003A5EE1"/>
    <w:rsid w:val="003A5FEB"/>
    <w:rsid w:val="003A6527"/>
    <w:rsid w:val="003A692D"/>
    <w:rsid w:val="003A7070"/>
    <w:rsid w:val="003A71D7"/>
    <w:rsid w:val="003A7407"/>
    <w:rsid w:val="003A7A4C"/>
    <w:rsid w:val="003B00D3"/>
    <w:rsid w:val="003B0631"/>
    <w:rsid w:val="003B0758"/>
    <w:rsid w:val="003B0852"/>
    <w:rsid w:val="003B0F33"/>
    <w:rsid w:val="003B13BF"/>
    <w:rsid w:val="003B1529"/>
    <w:rsid w:val="003B1769"/>
    <w:rsid w:val="003B178A"/>
    <w:rsid w:val="003B1CEF"/>
    <w:rsid w:val="003B1ECD"/>
    <w:rsid w:val="003B25F2"/>
    <w:rsid w:val="003B25F7"/>
    <w:rsid w:val="003B2675"/>
    <w:rsid w:val="003B27C5"/>
    <w:rsid w:val="003B2F63"/>
    <w:rsid w:val="003B3100"/>
    <w:rsid w:val="003B336B"/>
    <w:rsid w:val="003B35A3"/>
    <w:rsid w:val="003B35FE"/>
    <w:rsid w:val="003B3B70"/>
    <w:rsid w:val="003B3C6E"/>
    <w:rsid w:val="003B3CEE"/>
    <w:rsid w:val="003B4043"/>
    <w:rsid w:val="003B4238"/>
    <w:rsid w:val="003B4302"/>
    <w:rsid w:val="003B4424"/>
    <w:rsid w:val="003B44E4"/>
    <w:rsid w:val="003B4C2D"/>
    <w:rsid w:val="003B4D0F"/>
    <w:rsid w:val="003B503E"/>
    <w:rsid w:val="003B62F4"/>
    <w:rsid w:val="003B62FE"/>
    <w:rsid w:val="003B6624"/>
    <w:rsid w:val="003B6653"/>
    <w:rsid w:val="003B673F"/>
    <w:rsid w:val="003B6AA7"/>
    <w:rsid w:val="003B6B10"/>
    <w:rsid w:val="003B70FA"/>
    <w:rsid w:val="003B7B4D"/>
    <w:rsid w:val="003B7C82"/>
    <w:rsid w:val="003B7D3E"/>
    <w:rsid w:val="003B7FB7"/>
    <w:rsid w:val="003C05B0"/>
    <w:rsid w:val="003C0613"/>
    <w:rsid w:val="003C0BF5"/>
    <w:rsid w:val="003C0E64"/>
    <w:rsid w:val="003C1ED3"/>
    <w:rsid w:val="003C1F7F"/>
    <w:rsid w:val="003C207B"/>
    <w:rsid w:val="003C2194"/>
    <w:rsid w:val="003C26AB"/>
    <w:rsid w:val="003C2C39"/>
    <w:rsid w:val="003C2CB3"/>
    <w:rsid w:val="003C2CDB"/>
    <w:rsid w:val="003C2E06"/>
    <w:rsid w:val="003C2E7A"/>
    <w:rsid w:val="003C3108"/>
    <w:rsid w:val="003C3512"/>
    <w:rsid w:val="003C3EE1"/>
    <w:rsid w:val="003C430B"/>
    <w:rsid w:val="003C45EB"/>
    <w:rsid w:val="003C49AD"/>
    <w:rsid w:val="003C4C07"/>
    <w:rsid w:val="003C4EA2"/>
    <w:rsid w:val="003C57F4"/>
    <w:rsid w:val="003C5981"/>
    <w:rsid w:val="003C5B5B"/>
    <w:rsid w:val="003C60BF"/>
    <w:rsid w:val="003C638E"/>
    <w:rsid w:val="003C64DA"/>
    <w:rsid w:val="003C6BE7"/>
    <w:rsid w:val="003C700C"/>
    <w:rsid w:val="003C74CA"/>
    <w:rsid w:val="003C7620"/>
    <w:rsid w:val="003C7C9C"/>
    <w:rsid w:val="003C7DE0"/>
    <w:rsid w:val="003D00AD"/>
    <w:rsid w:val="003D014A"/>
    <w:rsid w:val="003D0CBB"/>
    <w:rsid w:val="003D0D90"/>
    <w:rsid w:val="003D1197"/>
    <w:rsid w:val="003D206D"/>
    <w:rsid w:val="003D2196"/>
    <w:rsid w:val="003D267F"/>
    <w:rsid w:val="003D2844"/>
    <w:rsid w:val="003D2AB2"/>
    <w:rsid w:val="003D3053"/>
    <w:rsid w:val="003D317B"/>
    <w:rsid w:val="003D3610"/>
    <w:rsid w:val="003D3721"/>
    <w:rsid w:val="003D37DB"/>
    <w:rsid w:val="003D3960"/>
    <w:rsid w:val="003D410C"/>
    <w:rsid w:val="003D443F"/>
    <w:rsid w:val="003D4532"/>
    <w:rsid w:val="003D46B6"/>
    <w:rsid w:val="003D477E"/>
    <w:rsid w:val="003D48FF"/>
    <w:rsid w:val="003D4967"/>
    <w:rsid w:val="003D4A71"/>
    <w:rsid w:val="003D4F76"/>
    <w:rsid w:val="003D538A"/>
    <w:rsid w:val="003D5541"/>
    <w:rsid w:val="003D59B1"/>
    <w:rsid w:val="003D5ADF"/>
    <w:rsid w:val="003D619C"/>
    <w:rsid w:val="003D668C"/>
    <w:rsid w:val="003D686B"/>
    <w:rsid w:val="003D6F3A"/>
    <w:rsid w:val="003D7489"/>
    <w:rsid w:val="003D7F5A"/>
    <w:rsid w:val="003E044D"/>
    <w:rsid w:val="003E0574"/>
    <w:rsid w:val="003E06DE"/>
    <w:rsid w:val="003E0B3E"/>
    <w:rsid w:val="003E0CD1"/>
    <w:rsid w:val="003E0E2E"/>
    <w:rsid w:val="003E0E5F"/>
    <w:rsid w:val="003E1189"/>
    <w:rsid w:val="003E11EE"/>
    <w:rsid w:val="003E1315"/>
    <w:rsid w:val="003E19AB"/>
    <w:rsid w:val="003E1CC7"/>
    <w:rsid w:val="003E2357"/>
    <w:rsid w:val="003E246D"/>
    <w:rsid w:val="003E26F8"/>
    <w:rsid w:val="003E27EA"/>
    <w:rsid w:val="003E27F7"/>
    <w:rsid w:val="003E2C2F"/>
    <w:rsid w:val="003E3259"/>
    <w:rsid w:val="003E3412"/>
    <w:rsid w:val="003E3436"/>
    <w:rsid w:val="003E3579"/>
    <w:rsid w:val="003E3590"/>
    <w:rsid w:val="003E361D"/>
    <w:rsid w:val="003E36EB"/>
    <w:rsid w:val="003E467A"/>
    <w:rsid w:val="003E49A6"/>
    <w:rsid w:val="003E4A46"/>
    <w:rsid w:val="003E4CA5"/>
    <w:rsid w:val="003E5481"/>
    <w:rsid w:val="003E600F"/>
    <w:rsid w:val="003E607C"/>
    <w:rsid w:val="003E621E"/>
    <w:rsid w:val="003E62AD"/>
    <w:rsid w:val="003E640F"/>
    <w:rsid w:val="003E6599"/>
    <w:rsid w:val="003E701E"/>
    <w:rsid w:val="003E713E"/>
    <w:rsid w:val="003E7178"/>
    <w:rsid w:val="003E7A6F"/>
    <w:rsid w:val="003E7AEF"/>
    <w:rsid w:val="003F0268"/>
    <w:rsid w:val="003F1044"/>
    <w:rsid w:val="003F1364"/>
    <w:rsid w:val="003F17D3"/>
    <w:rsid w:val="003F18D6"/>
    <w:rsid w:val="003F190F"/>
    <w:rsid w:val="003F2252"/>
    <w:rsid w:val="003F24C2"/>
    <w:rsid w:val="003F2544"/>
    <w:rsid w:val="003F2658"/>
    <w:rsid w:val="003F2B7F"/>
    <w:rsid w:val="003F2B8E"/>
    <w:rsid w:val="003F2BE0"/>
    <w:rsid w:val="003F2D9B"/>
    <w:rsid w:val="003F3647"/>
    <w:rsid w:val="003F38BA"/>
    <w:rsid w:val="003F39BD"/>
    <w:rsid w:val="003F406C"/>
    <w:rsid w:val="003F40D9"/>
    <w:rsid w:val="003F434E"/>
    <w:rsid w:val="003F445D"/>
    <w:rsid w:val="003F46DF"/>
    <w:rsid w:val="003F46FE"/>
    <w:rsid w:val="003F477F"/>
    <w:rsid w:val="003F494F"/>
    <w:rsid w:val="003F4D4A"/>
    <w:rsid w:val="003F5489"/>
    <w:rsid w:val="003F5C60"/>
    <w:rsid w:val="003F5F40"/>
    <w:rsid w:val="003F6A28"/>
    <w:rsid w:val="003F6A40"/>
    <w:rsid w:val="003F6E55"/>
    <w:rsid w:val="003F70DF"/>
    <w:rsid w:val="003F7163"/>
    <w:rsid w:val="003F7C61"/>
    <w:rsid w:val="003F7EF7"/>
    <w:rsid w:val="004003AD"/>
    <w:rsid w:val="00400535"/>
    <w:rsid w:val="004005A7"/>
    <w:rsid w:val="0040062F"/>
    <w:rsid w:val="00400B1A"/>
    <w:rsid w:val="004010CC"/>
    <w:rsid w:val="0040124B"/>
    <w:rsid w:val="00401301"/>
    <w:rsid w:val="00401543"/>
    <w:rsid w:val="00401836"/>
    <w:rsid w:val="004019C7"/>
    <w:rsid w:val="00401F8E"/>
    <w:rsid w:val="00401FE8"/>
    <w:rsid w:val="0040203A"/>
    <w:rsid w:val="004022A0"/>
    <w:rsid w:val="004023C0"/>
    <w:rsid w:val="00402643"/>
    <w:rsid w:val="00402869"/>
    <w:rsid w:val="00402AF2"/>
    <w:rsid w:val="00402CF8"/>
    <w:rsid w:val="00402E19"/>
    <w:rsid w:val="00402F18"/>
    <w:rsid w:val="004031E8"/>
    <w:rsid w:val="00403822"/>
    <w:rsid w:val="004039D0"/>
    <w:rsid w:val="00403A56"/>
    <w:rsid w:val="00403B82"/>
    <w:rsid w:val="00403C8D"/>
    <w:rsid w:val="00403EB6"/>
    <w:rsid w:val="004041BC"/>
    <w:rsid w:val="00404453"/>
    <w:rsid w:val="00404565"/>
    <w:rsid w:val="0040493D"/>
    <w:rsid w:val="0040495F"/>
    <w:rsid w:val="004055AD"/>
    <w:rsid w:val="00405DBB"/>
    <w:rsid w:val="0040600B"/>
    <w:rsid w:val="004063E1"/>
    <w:rsid w:val="00406A74"/>
    <w:rsid w:val="00406AF2"/>
    <w:rsid w:val="00407062"/>
    <w:rsid w:val="00407489"/>
    <w:rsid w:val="004075DD"/>
    <w:rsid w:val="00407616"/>
    <w:rsid w:val="00407944"/>
    <w:rsid w:val="00407B7C"/>
    <w:rsid w:val="0041059E"/>
    <w:rsid w:val="004105BA"/>
    <w:rsid w:val="00410D89"/>
    <w:rsid w:val="00410E2E"/>
    <w:rsid w:val="00411780"/>
    <w:rsid w:val="00412613"/>
    <w:rsid w:val="00412748"/>
    <w:rsid w:val="004128CE"/>
    <w:rsid w:val="00412972"/>
    <w:rsid w:val="00412C54"/>
    <w:rsid w:val="00412D79"/>
    <w:rsid w:val="00412F4F"/>
    <w:rsid w:val="004135F7"/>
    <w:rsid w:val="0041389F"/>
    <w:rsid w:val="004138A7"/>
    <w:rsid w:val="00414056"/>
    <w:rsid w:val="00414092"/>
    <w:rsid w:val="004143E2"/>
    <w:rsid w:val="00414D65"/>
    <w:rsid w:val="004152DC"/>
    <w:rsid w:val="00415A68"/>
    <w:rsid w:val="00415CEF"/>
    <w:rsid w:val="00415D2C"/>
    <w:rsid w:val="00415D2E"/>
    <w:rsid w:val="0041620A"/>
    <w:rsid w:val="004162CB"/>
    <w:rsid w:val="0041691B"/>
    <w:rsid w:val="00416BDA"/>
    <w:rsid w:val="00416E67"/>
    <w:rsid w:val="00417610"/>
    <w:rsid w:val="004176AE"/>
    <w:rsid w:val="00417957"/>
    <w:rsid w:val="00417959"/>
    <w:rsid w:val="00417A4D"/>
    <w:rsid w:val="00417BD3"/>
    <w:rsid w:val="00417C97"/>
    <w:rsid w:val="00417DA2"/>
    <w:rsid w:val="004203D3"/>
    <w:rsid w:val="00420422"/>
    <w:rsid w:val="004207C1"/>
    <w:rsid w:val="004211D8"/>
    <w:rsid w:val="00421323"/>
    <w:rsid w:val="00421AB2"/>
    <w:rsid w:val="00421B7E"/>
    <w:rsid w:val="00421C24"/>
    <w:rsid w:val="00421C48"/>
    <w:rsid w:val="00421DDA"/>
    <w:rsid w:val="00421F98"/>
    <w:rsid w:val="0042208B"/>
    <w:rsid w:val="004228B3"/>
    <w:rsid w:val="00422EC4"/>
    <w:rsid w:val="00423160"/>
    <w:rsid w:val="00423420"/>
    <w:rsid w:val="004235A8"/>
    <w:rsid w:val="00423B34"/>
    <w:rsid w:val="004240D2"/>
    <w:rsid w:val="004242CB"/>
    <w:rsid w:val="00424A03"/>
    <w:rsid w:val="00424B95"/>
    <w:rsid w:val="00424C70"/>
    <w:rsid w:val="00425105"/>
    <w:rsid w:val="00425208"/>
    <w:rsid w:val="004253F4"/>
    <w:rsid w:val="0042547B"/>
    <w:rsid w:val="004254DB"/>
    <w:rsid w:val="004255DF"/>
    <w:rsid w:val="0042565D"/>
    <w:rsid w:val="00425BF5"/>
    <w:rsid w:val="00425C4A"/>
    <w:rsid w:val="00425CE9"/>
    <w:rsid w:val="00426DA1"/>
    <w:rsid w:val="004272E8"/>
    <w:rsid w:val="0042763A"/>
    <w:rsid w:val="00427877"/>
    <w:rsid w:val="00427ADA"/>
    <w:rsid w:val="00427F86"/>
    <w:rsid w:val="004305DF"/>
    <w:rsid w:val="004306DB"/>
    <w:rsid w:val="00430B68"/>
    <w:rsid w:val="00430C39"/>
    <w:rsid w:val="00430F8A"/>
    <w:rsid w:val="00431193"/>
    <w:rsid w:val="00431536"/>
    <w:rsid w:val="00431573"/>
    <w:rsid w:val="00431627"/>
    <w:rsid w:val="00431746"/>
    <w:rsid w:val="00431845"/>
    <w:rsid w:val="00431EF9"/>
    <w:rsid w:val="0043206C"/>
    <w:rsid w:val="004323E5"/>
    <w:rsid w:val="004332CA"/>
    <w:rsid w:val="00433484"/>
    <w:rsid w:val="004334C3"/>
    <w:rsid w:val="004336A6"/>
    <w:rsid w:val="00433EF1"/>
    <w:rsid w:val="004341DB"/>
    <w:rsid w:val="004349D9"/>
    <w:rsid w:val="00434A92"/>
    <w:rsid w:val="004352AB"/>
    <w:rsid w:val="004352BD"/>
    <w:rsid w:val="00435574"/>
    <w:rsid w:val="004356C9"/>
    <w:rsid w:val="00435A54"/>
    <w:rsid w:val="00435DEC"/>
    <w:rsid w:val="004360B9"/>
    <w:rsid w:val="00436197"/>
    <w:rsid w:val="00436300"/>
    <w:rsid w:val="00436338"/>
    <w:rsid w:val="0043644A"/>
    <w:rsid w:val="00436701"/>
    <w:rsid w:val="0043679B"/>
    <w:rsid w:val="00436876"/>
    <w:rsid w:val="00436ABC"/>
    <w:rsid w:val="00436F08"/>
    <w:rsid w:val="00437097"/>
    <w:rsid w:val="00437128"/>
    <w:rsid w:val="004372FC"/>
    <w:rsid w:val="00437872"/>
    <w:rsid w:val="0043788C"/>
    <w:rsid w:val="004379B5"/>
    <w:rsid w:val="00437F9C"/>
    <w:rsid w:val="00437FBA"/>
    <w:rsid w:val="00440144"/>
    <w:rsid w:val="00440315"/>
    <w:rsid w:val="00440535"/>
    <w:rsid w:val="004409EB"/>
    <w:rsid w:val="00440A15"/>
    <w:rsid w:val="00440BC1"/>
    <w:rsid w:val="00440C71"/>
    <w:rsid w:val="00440CA8"/>
    <w:rsid w:val="00440FA4"/>
    <w:rsid w:val="004412B0"/>
    <w:rsid w:val="0044168B"/>
    <w:rsid w:val="004417DD"/>
    <w:rsid w:val="00441A9B"/>
    <w:rsid w:val="00441B04"/>
    <w:rsid w:val="00441BC1"/>
    <w:rsid w:val="00441E17"/>
    <w:rsid w:val="00441E46"/>
    <w:rsid w:val="00441F0E"/>
    <w:rsid w:val="004421B5"/>
    <w:rsid w:val="004424CF"/>
    <w:rsid w:val="0044289D"/>
    <w:rsid w:val="00442D36"/>
    <w:rsid w:val="00442E13"/>
    <w:rsid w:val="00442F73"/>
    <w:rsid w:val="004431E2"/>
    <w:rsid w:val="0044331C"/>
    <w:rsid w:val="004437CF"/>
    <w:rsid w:val="004438DA"/>
    <w:rsid w:val="004443DF"/>
    <w:rsid w:val="00444669"/>
    <w:rsid w:val="00444A7A"/>
    <w:rsid w:val="00444B02"/>
    <w:rsid w:val="00444C13"/>
    <w:rsid w:val="004451A7"/>
    <w:rsid w:val="0044559C"/>
    <w:rsid w:val="004455CA"/>
    <w:rsid w:val="004456C3"/>
    <w:rsid w:val="00445E5A"/>
    <w:rsid w:val="00445F02"/>
    <w:rsid w:val="00445F0D"/>
    <w:rsid w:val="00445F9F"/>
    <w:rsid w:val="00445FB6"/>
    <w:rsid w:val="00446113"/>
    <w:rsid w:val="0044663B"/>
    <w:rsid w:val="004467F9"/>
    <w:rsid w:val="00446BDA"/>
    <w:rsid w:val="00446D55"/>
    <w:rsid w:val="004478A1"/>
    <w:rsid w:val="00447A05"/>
    <w:rsid w:val="00447AA8"/>
    <w:rsid w:val="00450B38"/>
    <w:rsid w:val="00450D1B"/>
    <w:rsid w:val="00450D4F"/>
    <w:rsid w:val="00451019"/>
    <w:rsid w:val="0045101F"/>
    <w:rsid w:val="004510AC"/>
    <w:rsid w:val="00451260"/>
    <w:rsid w:val="0045126C"/>
    <w:rsid w:val="00451429"/>
    <w:rsid w:val="00451467"/>
    <w:rsid w:val="004515C8"/>
    <w:rsid w:val="00451CAC"/>
    <w:rsid w:val="0045242F"/>
    <w:rsid w:val="0045253A"/>
    <w:rsid w:val="00452A83"/>
    <w:rsid w:val="00452D4B"/>
    <w:rsid w:val="00453574"/>
    <w:rsid w:val="00453E37"/>
    <w:rsid w:val="00453F12"/>
    <w:rsid w:val="004545A9"/>
    <w:rsid w:val="004549BA"/>
    <w:rsid w:val="00454E2B"/>
    <w:rsid w:val="004551FA"/>
    <w:rsid w:val="0045526C"/>
    <w:rsid w:val="004556C7"/>
    <w:rsid w:val="00455C80"/>
    <w:rsid w:val="00455D13"/>
    <w:rsid w:val="00455E3E"/>
    <w:rsid w:val="00455E58"/>
    <w:rsid w:val="0045624B"/>
    <w:rsid w:val="00456848"/>
    <w:rsid w:val="004569ED"/>
    <w:rsid w:val="00456D2D"/>
    <w:rsid w:val="00456FCA"/>
    <w:rsid w:val="004572AE"/>
    <w:rsid w:val="00457622"/>
    <w:rsid w:val="004578ED"/>
    <w:rsid w:val="00457D0D"/>
    <w:rsid w:val="00457D25"/>
    <w:rsid w:val="0046023C"/>
    <w:rsid w:val="0046068A"/>
    <w:rsid w:val="00460849"/>
    <w:rsid w:val="00460883"/>
    <w:rsid w:val="00460B24"/>
    <w:rsid w:val="00460CAE"/>
    <w:rsid w:val="00460D9F"/>
    <w:rsid w:val="00460EDC"/>
    <w:rsid w:val="00461390"/>
    <w:rsid w:val="00461528"/>
    <w:rsid w:val="00461648"/>
    <w:rsid w:val="00461BF4"/>
    <w:rsid w:val="00461E76"/>
    <w:rsid w:val="004622DA"/>
    <w:rsid w:val="00462482"/>
    <w:rsid w:val="0046249A"/>
    <w:rsid w:val="0046279D"/>
    <w:rsid w:val="004627FF"/>
    <w:rsid w:val="00462BAF"/>
    <w:rsid w:val="00462CF5"/>
    <w:rsid w:val="00462F75"/>
    <w:rsid w:val="0046327F"/>
    <w:rsid w:val="004637B8"/>
    <w:rsid w:val="004638D7"/>
    <w:rsid w:val="004638FC"/>
    <w:rsid w:val="0046392C"/>
    <w:rsid w:val="00463C5B"/>
    <w:rsid w:val="00463D19"/>
    <w:rsid w:val="00463EF9"/>
    <w:rsid w:val="00463F31"/>
    <w:rsid w:val="004640FE"/>
    <w:rsid w:val="00464354"/>
    <w:rsid w:val="004645CD"/>
    <w:rsid w:val="004646B7"/>
    <w:rsid w:val="00464982"/>
    <w:rsid w:val="004649FB"/>
    <w:rsid w:val="00464CBF"/>
    <w:rsid w:val="00464CD9"/>
    <w:rsid w:val="00464D43"/>
    <w:rsid w:val="00464E24"/>
    <w:rsid w:val="00465595"/>
    <w:rsid w:val="00465985"/>
    <w:rsid w:val="004661DA"/>
    <w:rsid w:val="00466431"/>
    <w:rsid w:val="004666AB"/>
    <w:rsid w:val="004668FF"/>
    <w:rsid w:val="00466963"/>
    <w:rsid w:val="00466A2B"/>
    <w:rsid w:val="00466F9C"/>
    <w:rsid w:val="004670EA"/>
    <w:rsid w:val="004671FD"/>
    <w:rsid w:val="004672E8"/>
    <w:rsid w:val="004677D5"/>
    <w:rsid w:val="004678A4"/>
    <w:rsid w:val="00467AA9"/>
    <w:rsid w:val="00470021"/>
    <w:rsid w:val="004702FD"/>
    <w:rsid w:val="004708E8"/>
    <w:rsid w:val="004708FC"/>
    <w:rsid w:val="00470B2A"/>
    <w:rsid w:val="00470D97"/>
    <w:rsid w:val="00470DB5"/>
    <w:rsid w:val="00471608"/>
    <w:rsid w:val="004716A2"/>
    <w:rsid w:val="00471A8B"/>
    <w:rsid w:val="00471B92"/>
    <w:rsid w:val="00471F86"/>
    <w:rsid w:val="004721B7"/>
    <w:rsid w:val="0047224D"/>
    <w:rsid w:val="0047239C"/>
    <w:rsid w:val="004725ED"/>
    <w:rsid w:val="00472602"/>
    <w:rsid w:val="004727B0"/>
    <w:rsid w:val="00472A2C"/>
    <w:rsid w:val="0047314A"/>
    <w:rsid w:val="00473290"/>
    <w:rsid w:val="004732CA"/>
    <w:rsid w:val="004733E4"/>
    <w:rsid w:val="00473522"/>
    <w:rsid w:val="004736E3"/>
    <w:rsid w:val="00473703"/>
    <w:rsid w:val="00473901"/>
    <w:rsid w:val="004739CA"/>
    <w:rsid w:val="00473A90"/>
    <w:rsid w:val="00473B4E"/>
    <w:rsid w:val="004741BA"/>
    <w:rsid w:val="004741D2"/>
    <w:rsid w:val="0047429B"/>
    <w:rsid w:val="00474302"/>
    <w:rsid w:val="004746E5"/>
    <w:rsid w:val="00474B66"/>
    <w:rsid w:val="00475195"/>
    <w:rsid w:val="00475229"/>
    <w:rsid w:val="004752B7"/>
    <w:rsid w:val="0047530B"/>
    <w:rsid w:val="0047535B"/>
    <w:rsid w:val="0047543D"/>
    <w:rsid w:val="00475EB6"/>
    <w:rsid w:val="00476436"/>
    <w:rsid w:val="0047646D"/>
    <w:rsid w:val="00476720"/>
    <w:rsid w:val="0047674C"/>
    <w:rsid w:val="00476B1F"/>
    <w:rsid w:val="004774E3"/>
    <w:rsid w:val="004774E7"/>
    <w:rsid w:val="00480079"/>
    <w:rsid w:val="00480202"/>
    <w:rsid w:val="0048027A"/>
    <w:rsid w:val="0048069D"/>
    <w:rsid w:val="004806CE"/>
    <w:rsid w:val="004806E8"/>
    <w:rsid w:val="0048082E"/>
    <w:rsid w:val="00480D9F"/>
    <w:rsid w:val="00480F66"/>
    <w:rsid w:val="004812D4"/>
    <w:rsid w:val="0048168B"/>
    <w:rsid w:val="00481745"/>
    <w:rsid w:val="00481784"/>
    <w:rsid w:val="00481A5B"/>
    <w:rsid w:val="004820BE"/>
    <w:rsid w:val="004827C1"/>
    <w:rsid w:val="0048296C"/>
    <w:rsid w:val="00482C54"/>
    <w:rsid w:val="00482DBE"/>
    <w:rsid w:val="004833F4"/>
    <w:rsid w:val="00483865"/>
    <w:rsid w:val="00483879"/>
    <w:rsid w:val="004838B9"/>
    <w:rsid w:val="00484187"/>
    <w:rsid w:val="004842CF"/>
    <w:rsid w:val="004848D4"/>
    <w:rsid w:val="00484A88"/>
    <w:rsid w:val="00484BDE"/>
    <w:rsid w:val="00484CC6"/>
    <w:rsid w:val="00484CEF"/>
    <w:rsid w:val="00484E9D"/>
    <w:rsid w:val="00485049"/>
    <w:rsid w:val="0048511B"/>
    <w:rsid w:val="004859FD"/>
    <w:rsid w:val="004860D5"/>
    <w:rsid w:val="00486386"/>
    <w:rsid w:val="0048639B"/>
    <w:rsid w:val="00486500"/>
    <w:rsid w:val="00486525"/>
    <w:rsid w:val="004866F7"/>
    <w:rsid w:val="0048686A"/>
    <w:rsid w:val="00486EB1"/>
    <w:rsid w:val="0048730F"/>
    <w:rsid w:val="004873EE"/>
    <w:rsid w:val="0048776B"/>
    <w:rsid w:val="00487A09"/>
    <w:rsid w:val="00487D93"/>
    <w:rsid w:val="00487EA7"/>
    <w:rsid w:val="00487EC7"/>
    <w:rsid w:val="00490447"/>
    <w:rsid w:val="004911F4"/>
    <w:rsid w:val="004913D9"/>
    <w:rsid w:val="00491ABA"/>
    <w:rsid w:val="00491DD0"/>
    <w:rsid w:val="00492006"/>
    <w:rsid w:val="00492149"/>
    <w:rsid w:val="004921D4"/>
    <w:rsid w:val="00492232"/>
    <w:rsid w:val="00492EE8"/>
    <w:rsid w:val="00493168"/>
    <w:rsid w:val="004931E0"/>
    <w:rsid w:val="004934B2"/>
    <w:rsid w:val="004939D8"/>
    <w:rsid w:val="00493C77"/>
    <w:rsid w:val="00493CED"/>
    <w:rsid w:val="00493D75"/>
    <w:rsid w:val="00494151"/>
    <w:rsid w:val="004944A0"/>
    <w:rsid w:val="004946BE"/>
    <w:rsid w:val="00494B9A"/>
    <w:rsid w:val="00494C67"/>
    <w:rsid w:val="00494D1D"/>
    <w:rsid w:val="004952D4"/>
    <w:rsid w:val="00495355"/>
    <w:rsid w:val="0049578D"/>
    <w:rsid w:val="0049595C"/>
    <w:rsid w:val="004959F6"/>
    <w:rsid w:val="00495D51"/>
    <w:rsid w:val="0049602D"/>
    <w:rsid w:val="004964C7"/>
    <w:rsid w:val="00496808"/>
    <w:rsid w:val="00496837"/>
    <w:rsid w:val="00496884"/>
    <w:rsid w:val="0049691A"/>
    <w:rsid w:val="004969E3"/>
    <w:rsid w:val="00496F7F"/>
    <w:rsid w:val="00496FFD"/>
    <w:rsid w:val="0049701F"/>
    <w:rsid w:val="00497060"/>
    <w:rsid w:val="004971B7"/>
    <w:rsid w:val="004971F8"/>
    <w:rsid w:val="00497756"/>
    <w:rsid w:val="004978D7"/>
    <w:rsid w:val="004A001B"/>
    <w:rsid w:val="004A01E6"/>
    <w:rsid w:val="004A0A2C"/>
    <w:rsid w:val="004A0A4F"/>
    <w:rsid w:val="004A0E72"/>
    <w:rsid w:val="004A1681"/>
    <w:rsid w:val="004A1716"/>
    <w:rsid w:val="004A19E4"/>
    <w:rsid w:val="004A1CCC"/>
    <w:rsid w:val="004A1E19"/>
    <w:rsid w:val="004A2540"/>
    <w:rsid w:val="004A26B3"/>
    <w:rsid w:val="004A2782"/>
    <w:rsid w:val="004A280B"/>
    <w:rsid w:val="004A28B9"/>
    <w:rsid w:val="004A2DBB"/>
    <w:rsid w:val="004A2FB1"/>
    <w:rsid w:val="004A31CF"/>
    <w:rsid w:val="004A3775"/>
    <w:rsid w:val="004A38D1"/>
    <w:rsid w:val="004A38DA"/>
    <w:rsid w:val="004A3A48"/>
    <w:rsid w:val="004A3B20"/>
    <w:rsid w:val="004A3F18"/>
    <w:rsid w:val="004A43B6"/>
    <w:rsid w:val="004A4640"/>
    <w:rsid w:val="004A47BD"/>
    <w:rsid w:val="004A4812"/>
    <w:rsid w:val="004A48AA"/>
    <w:rsid w:val="004A4C06"/>
    <w:rsid w:val="004A4C12"/>
    <w:rsid w:val="004A4F42"/>
    <w:rsid w:val="004A55D9"/>
    <w:rsid w:val="004A55F5"/>
    <w:rsid w:val="004A56EA"/>
    <w:rsid w:val="004A62B7"/>
    <w:rsid w:val="004A65B2"/>
    <w:rsid w:val="004A684E"/>
    <w:rsid w:val="004A6A00"/>
    <w:rsid w:val="004A6C34"/>
    <w:rsid w:val="004A6DC6"/>
    <w:rsid w:val="004A6E0F"/>
    <w:rsid w:val="004A6EB6"/>
    <w:rsid w:val="004A6F1E"/>
    <w:rsid w:val="004A7209"/>
    <w:rsid w:val="004A7E7A"/>
    <w:rsid w:val="004A7F2F"/>
    <w:rsid w:val="004A7F48"/>
    <w:rsid w:val="004B00C2"/>
    <w:rsid w:val="004B041F"/>
    <w:rsid w:val="004B07D8"/>
    <w:rsid w:val="004B0886"/>
    <w:rsid w:val="004B0D50"/>
    <w:rsid w:val="004B1707"/>
    <w:rsid w:val="004B1888"/>
    <w:rsid w:val="004B2298"/>
    <w:rsid w:val="004B23F5"/>
    <w:rsid w:val="004B2B50"/>
    <w:rsid w:val="004B30BB"/>
    <w:rsid w:val="004B3751"/>
    <w:rsid w:val="004B3784"/>
    <w:rsid w:val="004B3A94"/>
    <w:rsid w:val="004B3B3D"/>
    <w:rsid w:val="004B3BD2"/>
    <w:rsid w:val="004B4063"/>
    <w:rsid w:val="004B41E5"/>
    <w:rsid w:val="004B4ACF"/>
    <w:rsid w:val="004B4E80"/>
    <w:rsid w:val="004B50CD"/>
    <w:rsid w:val="004B5419"/>
    <w:rsid w:val="004B57FF"/>
    <w:rsid w:val="004B58F0"/>
    <w:rsid w:val="004B5A8A"/>
    <w:rsid w:val="004B5E30"/>
    <w:rsid w:val="004B6106"/>
    <w:rsid w:val="004B6264"/>
    <w:rsid w:val="004B68A2"/>
    <w:rsid w:val="004B6A53"/>
    <w:rsid w:val="004B6F50"/>
    <w:rsid w:val="004B75E3"/>
    <w:rsid w:val="004B7E4F"/>
    <w:rsid w:val="004B7E82"/>
    <w:rsid w:val="004C0228"/>
    <w:rsid w:val="004C028E"/>
    <w:rsid w:val="004C0357"/>
    <w:rsid w:val="004C0621"/>
    <w:rsid w:val="004C0C99"/>
    <w:rsid w:val="004C0D56"/>
    <w:rsid w:val="004C138D"/>
    <w:rsid w:val="004C1474"/>
    <w:rsid w:val="004C1744"/>
    <w:rsid w:val="004C1BA9"/>
    <w:rsid w:val="004C1BE4"/>
    <w:rsid w:val="004C1F51"/>
    <w:rsid w:val="004C1F59"/>
    <w:rsid w:val="004C2013"/>
    <w:rsid w:val="004C256C"/>
    <w:rsid w:val="004C2777"/>
    <w:rsid w:val="004C2A57"/>
    <w:rsid w:val="004C2DB7"/>
    <w:rsid w:val="004C2DFA"/>
    <w:rsid w:val="004C3181"/>
    <w:rsid w:val="004C32E5"/>
    <w:rsid w:val="004C336F"/>
    <w:rsid w:val="004C367F"/>
    <w:rsid w:val="004C3B54"/>
    <w:rsid w:val="004C3B7B"/>
    <w:rsid w:val="004C4004"/>
    <w:rsid w:val="004C4249"/>
    <w:rsid w:val="004C4598"/>
    <w:rsid w:val="004C485F"/>
    <w:rsid w:val="004C4D76"/>
    <w:rsid w:val="004C59E5"/>
    <w:rsid w:val="004C5B98"/>
    <w:rsid w:val="004C5C7A"/>
    <w:rsid w:val="004C67F7"/>
    <w:rsid w:val="004C6AD4"/>
    <w:rsid w:val="004C6FA6"/>
    <w:rsid w:val="004C7123"/>
    <w:rsid w:val="004C766C"/>
    <w:rsid w:val="004C76AA"/>
    <w:rsid w:val="004C7CE1"/>
    <w:rsid w:val="004C7DD8"/>
    <w:rsid w:val="004D02DA"/>
    <w:rsid w:val="004D0337"/>
    <w:rsid w:val="004D0398"/>
    <w:rsid w:val="004D0757"/>
    <w:rsid w:val="004D0BE9"/>
    <w:rsid w:val="004D0E58"/>
    <w:rsid w:val="004D1D76"/>
    <w:rsid w:val="004D1DD2"/>
    <w:rsid w:val="004D1E35"/>
    <w:rsid w:val="004D1F42"/>
    <w:rsid w:val="004D2206"/>
    <w:rsid w:val="004D225A"/>
    <w:rsid w:val="004D26A0"/>
    <w:rsid w:val="004D27A6"/>
    <w:rsid w:val="004D2B1A"/>
    <w:rsid w:val="004D2FFC"/>
    <w:rsid w:val="004D3598"/>
    <w:rsid w:val="004D37C0"/>
    <w:rsid w:val="004D393D"/>
    <w:rsid w:val="004D3CDD"/>
    <w:rsid w:val="004D477D"/>
    <w:rsid w:val="004D4D15"/>
    <w:rsid w:val="004D4E15"/>
    <w:rsid w:val="004D4E83"/>
    <w:rsid w:val="004D52FB"/>
    <w:rsid w:val="004D53DA"/>
    <w:rsid w:val="004D5764"/>
    <w:rsid w:val="004D58E6"/>
    <w:rsid w:val="004D58F5"/>
    <w:rsid w:val="004D5BA3"/>
    <w:rsid w:val="004D5EC3"/>
    <w:rsid w:val="004D5F88"/>
    <w:rsid w:val="004D6505"/>
    <w:rsid w:val="004D6E30"/>
    <w:rsid w:val="004D6EA3"/>
    <w:rsid w:val="004D6EDB"/>
    <w:rsid w:val="004D7357"/>
    <w:rsid w:val="004D75D7"/>
    <w:rsid w:val="004D7C1E"/>
    <w:rsid w:val="004E012D"/>
    <w:rsid w:val="004E04DF"/>
    <w:rsid w:val="004E08A0"/>
    <w:rsid w:val="004E08FC"/>
    <w:rsid w:val="004E097D"/>
    <w:rsid w:val="004E0A85"/>
    <w:rsid w:val="004E1071"/>
    <w:rsid w:val="004E1654"/>
    <w:rsid w:val="004E177B"/>
    <w:rsid w:val="004E18A5"/>
    <w:rsid w:val="004E1C07"/>
    <w:rsid w:val="004E1C3B"/>
    <w:rsid w:val="004E1E80"/>
    <w:rsid w:val="004E209B"/>
    <w:rsid w:val="004E20BC"/>
    <w:rsid w:val="004E2136"/>
    <w:rsid w:val="004E2139"/>
    <w:rsid w:val="004E21A5"/>
    <w:rsid w:val="004E2304"/>
    <w:rsid w:val="004E2B3F"/>
    <w:rsid w:val="004E2F5F"/>
    <w:rsid w:val="004E315C"/>
    <w:rsid w:val="004E3516"/>
    <w:rsid w:val="004E359A"/>
    <w:rsid w:val="004E392B"/>
    <w:rsid w:val="004E3BC3"/>
    <w:rsid w:val="004E3C09"/>
    <w:rsid w:val="004E3CA7"/>
    <w:rsid w:val="004E3FC9"/>
    <w:rsid w:val="004E4091"/>
    <w:rsid w:val="004E40CC"/>
    <w:rsid w:val="004E4463"/>
    <w:rsid w:val="004E4599"/>
    <w:rsid w:val="004E4A9E"/>
    <w:rsid w:val="004E4B05"/>
    <w:rsid w:val="004E4BCD"/>
    <w:rsid w:val="004E4BED"/>
    <w:rsid w:val="004E4F92"/>
    <w:rsid w:val="004E50EB"/>
    <w:rsid w:val="004E50F5"/>
    <w:rsid w:val="004E5170"/>
    <w:rsid w:val="004E544B"/>
    <w:rsid w:val="004E5950"/>
    <w:rsid w:val="004E5B61"/>
    <w:rsid w:val="004E5E13"/>
    <w:rsid w:val="004E656F"/>
    <w:rsid w:val="004E6796"/>
    <w:rsid w:val="004E6B24"/>
    <w:rsid w:val="004E6BB0"/>
    <w:rsid w:val="004E70D2"/>
    <w:rsid w:val="004E70FD"/>
    <w:rsid w:val="004E71F5"/>
    <w:rsid w:val="004E74B5"/>
    <w:rsid w:val="004E7700"/>
    <w:rsid w:val="004E7969"/>
    <w:rsid w:val="004F01F2"/>
    <w:rsid w:val="004F0E38"/>
    <w:rsid w:val="004F14D1"/>
    <w:rsid w:val="004F17A0"/>
    <w:rsid w:val="004F194F"/>
    <w:rsid w:val="004F1D99"/>
    <w:rsid w:val="004F1E83"/>
    <w:rsid w:val="004F2076"/>
    <w:rsid w:val="004F21D4"/>
    <w:rsid w:val="004F2260"/>
    <w:rsid w:val="004F22FE"/>
    <w:rsid w:val="004F2CFB"/>
    <w:rsid w:val="004F30ED"/>
    <w:rsid w:val="004F32C7"/>
    <w:rsid w:val="004F3394"/>
    <w:rsid w:val="004F3508"/>
    <w:rsid w:val="004F3546"/>
    <w:rsid w:val="004F37A3"/>
    <w:rsid w:val="004F3A47"/>
    <w:rsid w:val="004F3A5A"/>
    <w:rsid w:val="004F3BED"/>
    <w:rsid w:val="004F3F2B"/>
    <w:rsid w:val="004F3FC5"/>
    <w:rsid w:val="004F44BD"/>
    <w:rsid w:val="004F4522"/>
    <w:rsid w:val="004F477A"/>
    <w:rsid w:val="004F4833"/>
    <w:rsid w:val="004F4949"/>
    <w:rsid w:val="004F4BF1"/>
    <w:rsid w:val="004F4EBE"/>
    <w:rsid w:val="004F5774"/>
    <w:rsid w:val="004F66CE"/>
    <w:rsid w:val="004F68F2"/>
    <w:rsid w:val="004F6AA6"/>
    <w:rsid w:val="004F6FCB"/>
    <w:rsid w:val="004F7A2D"/>
    <w:rsid w:val="004F7CBF"/>
    <w:rsid w:val="0050016E"/>
    <w:rsid w:val="00500542"/>
    <w:rsid w:val="00500B95"/>
    <w:rsid w:val="00500FB9"/>
    <w:rsid w:val="00501188"/>
    <w:rsid w:val="005013C0"/>
    <w:rsid w:val="0050159F"/>
    <w:rsid w:val="00501637"/>
    <w:rsid w:val="00501DB4"/>
    <w:rsid w:val="005021AC"/>
    <w:rsid w:val="00502B59"/>
    <w:rsid w:val="00502DA6"/>
    <w:rsid w:val="005035D8"/>
    <w:rsid w:val="00503898"/>
    <w:rsid w:val="00503A29"/>
    <w:rsid w:val="00503DDD"/>
    <w:rsid w:val="00503EEC"/>
    <w:rsid w:val="00504018"/>
    <w:rsid w:val="0050402A"/>
    <w:rsid w:val="005040CE"/>
    <w:rsid w:val="0050422C"/>
    <w:rsid w:val="005046DC"/>
    <w:rsid w:val="005048C7"/>
    <w:rsid w:val="00504F3F"/>
    <w:rsid w:val="005050EF"/>
    <w:rsid w:val="00505545"/>
    <w:rsid w:val="00505762"/>
    <w:rsid w:val="00505814"/>
    <w:rsid w:val="00505CE0"/>
    <w:rsid w:val="00505FF5"/>
    <w:rsid w:val="00506985"/>
    <w:rsid w:val="00506FD3"/>
    <w:rsid w:val="0050718E"/>
    <w:rsid w:val="005073E4"/>
    <w:rsid w:val="0050773A"/>
    <w:rsid w:val="0050787A"/>
    <w:rsid w:val="0050798F"/>
    <w:rsid w:val="00507ECF"/>
    <w:rsid w:val="00507FD7"/>
    <w:rsid w:val="0051018A"/>
    <w:rsid w:val="00510B56"/>
    <w:rsid w:val="00510BC6"/>
    <w:rsid w:val="00510BD1"/>
    <w:rsid w:val="00510D09"/>
    <w:rsid w:val="005110DC"/>
    <w:rsid w:val="00511AF9"/>
    <w:rsid w:val="00511B82"/>
    <w:rsid w:val="00511D90"/>
    <w:rsid w:val="005122B9"/>
    <w:rsid w:val="00512548"/>
    <w:rsid w:val="005125AE"/>
    <w:rsid w:val="0051296E"/>
    <w:rsid w:val="00512BE0"/>
    <w:rsid w:val="00512C0B"/>
    <w:rsid w:val="00512E39"/>
    <w:rsid w:val="00513239"/>
    <w:rsid w:val="00513546"/>
    <w:rsid w:val="0051354B"/>
    <w:rsid w:val="005144B8"/>
    <w:rsid w:val="00514537"/>
    <w:rsid w:val="005148B1"/>
    <w:rsid w:val="00514A20"/>
    <w:rsid w:val="00514BB6"/>
    <w:rsid w:val="00514D75"/>
    <w:rsid w:val="0051514E"/>
    <w:rsid w:val="005151C6"/>
    <w:rsid w:val="005152C2"/>
    <w:rsid w:val="005152D8"/>
    <w:rsid w:val="00515436"/>
    <w:rsid w:val="0051548B"/>
    <w:rsid w:val="005156BA"/>
    <w:rsid w:val="005169F9"/>
    <w:rsid w:val="00516FD7"/>
    <w:rsid w:val="0051712D"/>
    <w:rsid w:val="00517155"/>
    <w:rsid w:val="0051720F"/>
    <w:rsid w:val="005172D5"/>
    <w:rsid w:val="0051773A"/>
    <w:rsid w:val="00517A7A"/>
    <w:rsid w:val="00517D37"/>
    <w:rsid w:val="00517EE2"/>
    <w:rsid w:val="00517FA8"/>
    <w:rsid w:val="0052002D"/>
    <w:rsid w:val="00520045"/>
    <w:rsid w:val="00520497"/>
    <w:rsid w:val="005205D6"/>
    <w:rsid w:val="005205F3"/>
    <w:rsid w:val="005208CF"/>
    <w:rsid w:val="00520EBE"/>
    <w:rsid w:val="00521A63"/>
    <w:rsid w:val="00522096"/>
    <w:rsid w:val="00522248"/>
    <w:rsid w:val="00522532"/>
    <w:rsid w:val="0052295A"/>
    <w:rsid w:val="00522C28"/>
    <w:rsid w:val="00522D11"/>
    <w:rsid w:val="0052307E"/>
    <w:rsid w:val="005232C1"/>
    <w:rsid w:val="005236DB"/>
    <w:rsid w:val="00523740"/>
    <w:rsid w:val="00523FC1"/>
    <w:rsid w:val="00523FEF"/>
    <w:rsid w:val="0052458A"/>
    <w:rsid w:val="00524690"/>
    <w:rsid w:val="00524B84"/>
    <w:rsid w:val="00524E5A"/>
    <w:rsid w:val="00524EDD"/>
    <w:rsid w:val="0052543C"/>
    <w:rsid w:val="0052575A"/>
    <w:rsid w:val="00525774"/>
    <w:rsid w:val="0052577D"/>
    <w:rsid w:val="0052584E"/>
    <w:rsid w:val="00525D38"/>
    <w:rsid w:val="0052610F"/>
    <w:rsid w:val="00526592"/>
    <w:rsid w:val="00526678"/>
    <w:rsid w:val="00526BF3"/>
    <w:rsid w:val="00526F3D"/>
    <w:rsid w:val="00526FDA"/>
    <w:rsid w:val="005270BC"/>
    <w:rsid w:val="00527389"/>
    <w:rsid w:val="00527592"/>
    <w:rsid w:val="00527A08"/>
    <w:rsid w:val="00527B91"/>
    <w:rsid w:val="00527CC1"/>
    <w:rsid w:val="00527F1F"/>
    <w:rsid w:val="00530591"/>
    <w:rsid w:val="00530671"/>
    <w:rsid w:val="0053069D"/>
    <w:rsid w:val="00530F44"/>
    <w:rsid w:val="00530F6F"/>
    <w:rsid w:val="005319B6"/>
    <w:rsid w:val="005319DC"/>
    <w:rsid w:val="00531A56"/>
    <w:rsid w:val="00531CDD"/>
    <w:rsid w:val="00531D7D"/>
    <w:rsid w:val="00531EEC"/>
    <w:rsid w:val="005322F2"/>
    <w:rsid w:val="00532AD8"/>
    <w:rsid w:val="00532E5B"/>
    <w:rsid w:val="00532E99"/>
    <w:rsid w:val="005332C9"/>
    <w:rsid w:val="00533331"/>
    <w:rsid w:val="00533347"/>
    <w:rsid w:val="005339A0"/>
    <w:rsid w:val="00533FAA"/>
    <w:rsid w:val="00534192"/>
    <w:rsid w:val="005347F9"/>
    <w:rsid w:val="00535053"/>
    <w:rsid w:val="00535175"/>
    <w:rsid w:val="0053518B"/>
    <w:rsid w:val="00535502"/>
    <w:rsid w:val="0053570F"/>
    <w:rsid w:val="0053580D"/>
    <w:rsid w:val="00535852"/>
    <w:rsid w:val="00535F8C"/>
    <w:rsid w:val="0053659E"/>
    <w:rsid w:val="00536815"/>
    <w:rsid w:val="00536870"/>
    <w:rsid w:val="00536A26"/>
    <w:rsid w:val="00536E66"/>
    <w:rsid w:val="00536F4C"/>
    <w:rsid w:val="00536FCD"/>
    <w:rsid w:val="00536FE1"/>
    <w:rsid w:val="005370C1"/>
    <w:rsid w:val="00537233"/>
    <w:rsid w:val="00537E17"/>
    <w:rsid w:val="005404FE"/>
    <w:rsid w:val="005406C8"/>
    <w:rsid w:val="00540999"/>
    <w:rsid w:val="005415BB"/>
    <w:rsid w:val="00541894"/>
    <w:rsid w:val="00541CF3"/>
    <w:rsid w:val="00541FA8"/>
    <w:rsid w:val="0054200E"/>
    <w:rsid w:val="00542219"/>
    <w:rsid w:val="005423ED"/>
    <w:rsid w:val="00542808"/>
    <w:rsid w:val="0054288C"/>
    <w:rsid w:val="00542916"/>
    <w:rsid w:val="00542D4E"/>
    <w:rsid w:val="00542D89"/>
    <w:rsid w:val="0054348D"/>
    <w:rsid w:val="00543533"/>
    <w:rsid w:val="00543C47"/>
    <w:rsid w:val="00543C57"/>
    <w:rsid w:val="00543DD4"/>
    <w:rsid w:val="00543EE9"/>
    <w:rsid w:val="005443F9"/>
    <w:rsid w:val="0054493B"/>
    <w:rsid w:val="00544A44"/>
    <w:rsid w:val="00544B9C"/>
    <w:rsid w:val="00544E73"/>
    <w:rsid w:val="00544FDA"/>
    <w:rsid w:val="00545198"/>
    <w:rsid w:val="0054519F"/>
    <w:rsid w:val="0054547E"/>
    <w:rsid w:val="0054571B"/>
    <w:rsid w:val="00545BEC"/>
    <w:rsid w:val="00545D94"/>
    <w:rsid w:val="00545DF0"/>
    <w:rsid w:val="00545E96"/>
    <w:rsid w:val="005461F1"/>
    <w:rsid w:val="00546246"/>
    <w:rsid w:val="00546414"/>
    <w:rsid w:val="0054667B"/>
    <w:rsid w:val="00546AE3"/>
    <w:rsid w:val="005470DF"/>
    <w:rsid w:val="0054747E"/>
    <w:rsid w:val="0054750C"/>
    <w:rsid w:val="0054755C"/>
    <w:rsid w:val="00547596"/>
    <w:rsid w:val="005478FF"/>
    <w:rsid w:val="00547A7F"/>
    <w:rsid w:val="00547F5C"/>
    <w:rsid w:val="00547F9F"/>
    <w:rsid w:val="005501D4"/>
    <w:rsid w:val="00550618"/>
    <w:rsid w:val="0055065B"/>
    <w:rsid w:val="00550A3E"/>
    <w:rsid w:val="00550B6E"/>
    <w:rsid w:val="00550DF3"/>
    <w:rsid w:val="00551155"/>
    <w:rsid w:val="005511AB"/>
    <w:rsid w:val="005515E1"/>
    <w:rsid w:val="00551632"/>
    <w:rsid w:val="00551A74"/>
    <w:rsid w:val="005524EA"/>
    <w:rsid w:val="0055280C"/>
    <w:rsid w:val="00552CCA"/>
    <w:rsid w:val="00552D81"/>
    <w:rsid w:val="00553121"/>
    <w:rsid w:val="00553897"/>
    <w:rsid w:val="005538F4"/>
    <w:rsid w:val="005539A1"/>
    <w:rsid w:val="00553FB8"/>
    <w:rsid w:val="00554409"/>
    <w:rsid w:val="00554797"/>
    <w:rsid w:val="00554894"/>
    <w:rsid w:val="005548E9"/>
    <w:rsid w:val="00554E53"/>
    <w:rsid w:val="0055516A"/>
    <w:rsid w:val="00555621"/>
    <w:rsid w:val="005556B2"/>
    <w:rsid w:val="005556C2"/>
    <w:rsid w:val="00555AD2"/>
    <w:rsid w:val="00555C96"/>
    <w:rsid w:val="00555DBB"/>
    <w:rsid w:val="00555F82"/>
    <w:rsid w:val="00556823"/>
    <w:rsid w:val="00556B2F"/>
    <w:rsid w:val="00556C16"/>
    <w:rsid w:val="00556D3D"/>
    <w:rsid w:val="00556E80"/>
    <w:rsid w:val="00557005"/>
    <w:rsid w:val="005571C0"/>
    <w:rsid w:val="00557A32"/>
    <w:rsid w:val="00557CC3"/>
    <w:rsid w:val="00557E17"/>
    <w:rsid w:val="00560000"/>
    <w:rsid w:val="0056057F"/>
    <w:rsid w:val="00560590"/>
    <w:rsid w:val="00560889"/>
    <w:rsid w:val="00560CBC"/>
    <w:rsid w:val="00560CE2"/>
    <w:rsid w:val="00560CF3"/>
    <w:rsid w:val="005612BB"/>
    <w:rsid w:val="0056161E"/>
    <w:rsid w:val="00561863"/>
    <w:rsid w:val="005621A6"/>
    <w:rsid w:val="005623A0"/>
    <w:rsid w:val="005625B4"/>
    <w:rsid w:val="005628C3"/>
    <w:rsid w:val="00562962"/>
    <w:rsid w:val="00562A02"/>
    <w:rsid w:val="00562A60"/>
    <w:rsid w:val="00563062"/>
    <w:rsid w:val="00563311"/>
    <w:rsid w:val="00563BDD"/>
    <w:rsid w:val="00563CFE"/>
    <w:rsid w:val="00564754"/>
    <w:rsid w:val="00564BD3"/>
    <w:rsid w:val="00564C9A"/>
    <w:rsid w:val="00565210"/>
    <w:rsid w:val="005657B7"/>
    <w:rsid w:val="005659D0"/>
    <w:rsid w:val="00565C97"/>
    <w:rsid w:val="00565E53"/>
    <w:rsid w:val="00566409"/>
    <w:rsid w:val="005667AE"/>
    <w:rsid w:val="00566846"/>
    <w:rsid w:val="005668D3"/>
    <w:rsid w:val="00566CB6"/>
    <w:rsid w:val="00566DFE"/>
    <w:rsid w:val="00566F58"/>
    <w:rsid w:val="00567020"/>
    <w:rsid w:val="0056728E"/>
    <w:rsid w:val="005674C3"/>
    <w:rsid w:val="005701F9"/>
    <w:rsid w:val="005706F2"/>
    <w:rsid w:val="005707EC"/>
    <w:rsid w:val="00570896"/>
    <w:rsid w:val="005712B0"/>
    <w:rsid w:val="0057141F"/>
    <w:rsid w:val="005715AE"/>
    <w:rsid w:val="00571B63"/>
    <w:rsid w:val="00572038"/>
    <w:rsid w:val="005723A7"/>
    <w:rsid w:val="005724AD"/>
    <w:rsid w:val="00572710"/>
    <w:rsid w:val="00572768"/>
    <w:rsid w:val="0057276F"/>
    <w:rsid w:val="00573BD3"/>
    <w:rsid w:val="00573F9C"/>
    <w:rsid w:val="00574044"/>
    <w:rsid w:val="00574418"/>
    <w:rsid w:val="00574862"/>
    <w:rsid w:val="005749F6"/>
    <w:rsid w:val="00574AC0"/>
    <w:rsid w:val="005750DA"/>
    <w:rsid w:val="005750DD"/>
    <w:rsid w:val="00575256"/>
    <w:rsid w:val="00575590"/>
    <w:rsid w:val="005755D0"/>
    <w:rsid w:val="00575C14"/>
    <w:rsid w:val="005760BD"/>
    <w:rsid w:val="005760C0"/>
    <w:rsid w:val="005760FA"/>
    <w:rsid w:val="00576CB5"/>
    <w:rsid w:val="00577136"/>
    <w:rsid w:val="00577336"/>
    <w:rsid w:val="00577413"/>
    <w:rsid w:val="005778DB"/>
    <w:rsid w:val="00580174"/>
    <w:rsid w:val="005807A3"/>
    <w:rsid w:val="00580E00"/>
    <w:rsid w:val="0058132C"/>
    <w:rsid w:val="00581C8C"/>
    <w:rsid w:val="005824B5"/>
    <w:rsid w:val="00582C98"/>
    <w:rsid w:val="00583192"/>
    <w:rsid w:val="00583485"/>
    <w:rsid w:val="00583515"/>
    <w:rsid w:val="005836A6"/>
    <w:rsid w:val="005839F3"/>
    <w:rsid w:val="00583A98"/>
    <w:rsid w:val="00583C49"/>
    <w:rsid w:val="00583D43"/>
    <w:rsid w:val="00583D95"/>
    <w:rsid w:val="005843D2"/>
    <w:rsid w:val="005849A4"/>
    <w:rsid w:val="00584A6D"/>
    <w:rsid w:val="00584D89"/>
    <w:rsid w:val="00584E61"/>
    <w:rsid w:val="00584E84"/>
    <w:rsid w:val="00584F0E"/>
    <w:rsid w:val="00585082"/>
    <w:rsid w:val="005850D4"/>
    <w:rsid w:val="00585597"/>
    <w:rsid w:val="005857D5"/>
    <w:rsid w:val="0058594B"/>
    <w:rsid w:val="00585A50"/>
    <w:rsid w:val="00585A76"/>
    <w:rsid w:val="00585CB1"/>
    <w:rsid w:val="00585D69"/>
    <w:rsid w:val="00585FC0"/>
    <w:rsid w:val="0058661B"/>
    <w:rsid w:val="005867F1"/>
    <w:rsid w:val="00586AA7"/>
    <w:rsid w:val="00587004"/>
    <w:rsid w:val="00587072"/>
    <w:rsid w:val="005871EA"/>
    <w:rsid w:val="005874BB"/>
    <w:rsid w:val="005876BE"/>
    <w:rsid w:val="005876F8"/>
    <w:rsid w:val="005877BA"/>
    <w:rsid w:val="005879F7"/>
    <w:rsid w:val="00587C2B"/>
    <w:rsid w:val="00587C61"/>
    <w:rsid w:val="00587E77"/>
    <w:rsid w:val="00587EBE"/>
    <w:rsid w:val="005900AB"/>
    <w:rsid w:val="005900D0"/>
    <w:rsid w:val="00590226"/>
    <w:rsid w:val="00590375"/>
    <w:rsid w:val="00590485"/>
    <w:rsid w:val="00590538"/>
    <w:rsid w:val="005908E9"/>
    <w:rsid w:val="00590A4F"/>
    <w:rsid w:val="00590E2D"/>
    <w:rsid w:val="00590EE4"/>
    <w:rsid w:val="00590F77"/>
    <w:rsid w:val="005911C1"/>
    <w:rsid w:val="00591D15"/>
    <w:rsid w:val="00591E07"/>
    <w:rsid w:val="0059209F"/>
    <w:rsid w:val="00592A81"/>
    <w:rsid w:val="00592C7D"/>
    <w:rsid w:val="005935A3"/>
    <w:rsid w:val="00593FA7"/>
    <w:rsid w:val="00594428"/>
    <w:rsid w:val="00594919"/>
    <w:rsid w:val="00594FAE"/>
    <w:rsid w:val="005952E4"/>
    <w:rsid w:val="0059532A"/>
    <w:rsid w:val="005960D0"/>
    <w:rsid w:val="00596132"/>
    <w:rsid w:val="0059645F"/>
    <w:rsid w:val="00596745"/>
    <w:rsid w:val="0059677E"/>
    <w:rsid w:val="0059691E"/>
    <w:rsid w:val="00596B55"/>
    <w:rsid w:val="00596C6A"/>
    <w:rsid w:val="00596D2C"/>
    <w:rsid w:val="00596E2C"/>
    <w:rsid w:val="00597104"/>
    <w:rsid w:val="005972E6"/>
    <w:rsid w:val="005974B1"/>
    <w:rsid w:val="00597524"/>
    <w:rsid w:val="005975F8"/>
    <w:rsid w:val="005A027C"/>
    <w:rsid w:val="005A0288"/>
    <w:rsid w:val="005A041A"/>
    <w:rsid w:val="005A08F1"/>
    <w:rsid w:val="005A0C99"/>
    <w:rsid w:val="005A142D"/>
    <w:rsid w:val="005A1714"/>
    <w:rsid w:val="005A194B"/>
    <w:rsid w:val="005A1967"/>
    <w:rsid w:val="005A19E8"/>
    <w:rsid w:val="005A1A5A"/>
    <w:rsid w:val="005A2115"/>
    <w:rsid w:val="005A221A"/>
    <w:rsid w:val="005A229E"/>
    <w:rsid w:val="005A23BB"/>
    <w:rsid w:val="005A2621"/>
    <w:rsid w:val="005A26AB"/>
    <w:rsid w:val="005A2B15"/>
    <w:rsid w:val="005A2F33"/>
    <w:rsid w:val="005A3178"/>
    <w:rsid w:val="005A3183"/>
    <w:rsid w:val="005A32A2"/>
    <w:rsid w:val="005A3648"/>
    <w:rsid w:val="005A374F"/>
    <w:rsid w:val="005A3C97"/>
    <w:rsid w:val="005A3D4F"/>
    <w:rsid w:val="005A3E8E"/>
    <w:rsid w:val="005A4316"/>
    <w:rsid w:val="005A45F2"/>
    <w:rsid w:val="005A48BE"/>
    <w:rsid w:val="005A5470"/>
    <w:rsid w:val="005A5616"/>
    <w:rsid w:val="005A584D"/>
    <w:rsid w:val="005A5DC6"/>
    <w:rsid w:val="005A616E"/>
    <w:rsid w:val="005A630A"/>
    <w:rsid w:val="005A707B"/>
    <w:rsid w:val="005A727C"/>
    <w:rsid w:val="005A750E"/>
    <w:rsid w:val="005A752E"/>
    <w:rsid w:val="005A7ACE"/>
    <w:rsid w:val="005A7C4E"/>
    <w:rsid w:val="005B0522"/>
    <w:rsid w:val="005B05D9"/>
    <w:rsid w:val="005B0A27"/>
    <w:rsid w:val="005B0D32"/>
    <w:rsid w:val="005B11FC"/>
    <w:rsid w:val="005B137F"/>
    <w:rsid w:val="005B184B"/>
    <w:rsid w:val="005B185F"/>
    <w:rsid w:val="005B1943"/>
    <w:rsid w:val="005B1CD8"/>
    <w:rsid w:val="005B1DC2"/>
    <w:rsid w:val="005B1F98"/>
    <w:rsid w:val="005B21C8"/>
    <w:rsid w:val="005B22FB"/>
    <w:rsid w:val="005B230E"/>
    <w:rsid w:val="005B2515"/>
    <w:rsid w:val="005B29C8"/>
    <w:rsid w:val="005B29EF"/>
    <w:rsid w:val="005B2AD3"/>
    <w:rsid w:val="005B2BC5"/>
    <w:rsid w:val="005B2FEE"/>
    <w:rsid w:val="005B3265"/>
    <w:rsid w:val="005B3581"/>
    <w:rsid w:val="005B3D80"/>
    <w:rsid w:val="005B3FA7"/>
    <w:rsid w:val="005B4168"/>
    <w:rsid w:val="005B42CF"/>
    <w:rsid w:val="005B4317"/>
    <w:rsid w:val="005B4F88"/>
    <w:rsid w:val="005B5040"/>
    <w:rsid w:val="005B5088"/>
    <w:rsid w:val="005B51EE"/>
    <w:rsid w:val="005B53BF"/>
    <w:rsid w:val="005B5BE1"/>
    <w:rsid w:val="005B5C46"/>
    <w:rsid w:val="005B61B4"/>
    <w:rsid w:val="005B6366"/>
    <w:rsid w:val="005B67EF"/>
    <w:rsid w:val="005B6821"/>
    <w:rsid w:val="005B6972"/>
    <w:rsid w:val="005B6F19"/>
    <w:rsid w:val="005B789A"/>
    <w:rsid w:val="005B791B"/>
    <w:rsid w:val="005B796F"/>
    <w:rsid w:val="005B7B87"/>
    <w:rsid w:val="005C0079"/>
    <w:rsid w:val="005C010A"/>
    <w:rsid w:val="005C09A9"/>
    <w:rsid w:val="005C0F15"/>
    <w:rsid w:val="005C1191"/>
    <w:rsid w:val="005C1B8E"/>
    <w:rsid w:val="005C20CF"/>
    <w:rsid w:val="005C20ED"/>
    <w:rsid w:val="005C23A8"/>
    <w:rsid w:val="005C23BE"/>
    <w:rsid w:val="005C2A14"/>
    <w:rsid w:val="005C2B6A"/>
    <w:rsid w:val="005C2CC3"/>
    <w:rsid w:val="005C2D24"/>
    <w:rsid w:val="005C2D72"/>
    <w:rsid w:val="005C3144"/>
    <w:rsid w:val="005C31E3"/>
    <w:rsid w:val="005C3453"/>
    <w:rsid w:val="005C356B"/>
    <w:rsid w:val="005C37E7"/>
    <w:rsid w:val="005C393D"/>
    <w:rsid w:val="005C3CA9"/>
    <w:rsid w:val="005C3E37"/>
    <w:rsid w:val="005C4132"/>
    <w:rsid w:val="005C4335"/>
    <w:rsid w:val="005C44B1"/>
    <w:rsid w:val="005C49D8"/>
    <w:rsid w:val="005C5875"/>
    <w:rsid w:val="005C59D5"/>
    <w:rsid w:val="005C5BF7"/>
    <w:rsid w:val="005C5D32"/>
    <w:rsid w:val="005C62F6"/>
    <w:rsid w:val="005C641D"/>
    <w:rsid w:val="005C644B"/>
    <w:rsid w:val="005C64B1"/>
    <w:rsid w:val="005C64D8"/>
    <w:rsid w:val="005C6941"/>
    <w:rsid w:val="005C6BEA"/>
    <w:rsid w:val="005C7141"/>
    <w:rsid w:val="005C7179"/>
    <w:rsid w:val="005C72EF"/>
    <w:rsid w:val="005C7667"/>
    <w:rsid w:val="005C7A7B"/>
    <w:rsid w:val="005D0895"/>
    <w:rsid w:val="005D09BC"/>
    <w:rsid w:val="005D1775"/>
    <w:rsid w:val="005D17B5"/>
    <w:rsid w:val="005D18D5"/>
    <w:rsid w:val="005D1C7A"/>
    <w:rsid w:val="005D1E28"/>
    <w:rsid w:val="005D1E60"/>
    <w:rsid w:val="005D1EA7"/>
    <w:rsid w:val="005D2287"/>
    <w:rsid w:val="005D22B9"/>
    <w:rsid w:val="005D240F"/>
    <w:rsid w:val="005D2543"/>
    <w:rsid w:val="005D279C"/>
    <w:rsid w:val="005D2A67"/>
    <w:rsid w:val="005D2D8B"/>
    <w:rsid w:val="005D2FB1"/>
    <w:rsid w:val="005D313A"/>
    <w:rsid w:val="005D318D"/>
    <w:rsid w:val="005D31C5"/>
    <w:rsid w:val="005D3932"/>
    <w:rsid w:val="005D39A3"/>
    <w:rsid w:val="005D39D1"/>
    <w:rsid w:val="005D3B9D"/>
    <w:rsid w:val="005D4001"/>
    <w:rsid w:val="005D425E"/>
    <w:rsid w:val="005D45D9"/>
    <w:rsid w:val="005D4B1A"/>
    <w:rsid w:val="005D4DBE"/>
    <w:rsid w:val="005D4F53"/>
    <w:rsid w:val="005D52DA"/>
    <w:rsid w:val="005D555B"/>
    <w:rsid w:val="005D5731"/>
    <w:rsid w:val="005D58C2"/>
    <w:rsid w:val="005D5A46"/>
    <w:rsid w:val="005D5C05"/>
    <w:rsid w:val="005D60F7"/>
    <w:rsid w:val="005D6415"/>
    <w:rsid w:val="005D6474"/>
    <w:rsid w:val="005D67B3"/>
    <w:rsid w:val="005D67FD"/>
    <w:rsid w:val="005D6DE4"/>
    <w:rsid w:val="005D6FE6"/>
    <w:rsid w:val="005D726F"/>
    <w:rsid w:val="005D73C2"/>
    <w:rsid w:val="005D762F"/>
    <w:rsid w:val="005D7636"/>
    <w:rsid w:val="005D76EA"/>
    <w:rsid w:val="005D7727"/>
    <w:rsid w:val="005E0413"/>
    <w:rsid w:val="005E0AC5"/>
    <w:rsid w:val="005E0BB6"/>
    <w:rsid w:val="005E0CC7"/>
    <w:rsid w:val="005E10EA"/>
    <w:rsid w:val="005E1405"/>
    <w:rsid w:val="005E1492"/>
    <w:rsid w:val="005E16D3"/>
    <w:rsid w:val="005E1BD9"/>
    <w:rsid w:val="005E1C47"/>
    <w:rsid w:val="005E1F5C"/>
    <w:rsid w:val="005E2003"/>
    <w:rsid w:val="005E274F"/>
    <w:rsid w:val="005E2A59"/>
    <w:rsid w:val="005E2C78"/>
    <w:rsid w:val="005E2C89"/>
    <w:rsid w:val="005E317F"/>
    <w:rsid w:val="005E3251"/>
    <w:rsid w:val="005E327E"/>
    <w:rsid w:val="005E3299"/>
    <w:rsid w:val="005E32C3"/>
    <w:rsid w:val="005E3B74"/>
    <w:rsid w:val="005E412F"/>
    <w:rsid w:val="005E4231"/>
    <w:rsid w:val="005E4473"/>
    <w:rsid w:val="005E572B"/>
    <w:rsid w:val="005E5B52"/>
    <w:rsid w:val="005E6192"/>
    <w:rsid w:val="005E6200"/>
    <w:rsid w:val="005E6507"/>
    <w:rsid w:val="005E6684"/>
    <w:rsid w:val="005E68C3"/>
    <w:rsid w:val="005E6C12"/>
    <w:rsid w:val="005E7037"/>
    <w:rsid w:val="005E719C"/>
    <w:rsid w:val="005E7274"/>
    <w:rsid w:val="005E72C6"/>
    <w:rsid w:val="005E7482"/>
    <w:rsid w:val="005E7A2D"/>
    <w:rsid w:val="005E7AAB"/>
    <w:rsid w:val="005E7BA6"/>
    <w:rsid w:val="005E7F95"/>
    <w:rsid w:val="005F00D7"/>
    <w:rsid w:val="005F02A3"/>
    <w:rsid w:val="005F052E"/>
    <w:rsid w:val="005F0666"/>
    <w:rsid w:val="005F0A4B"/>
    <w:rsid w:val="005F0C50"/>
    <w:rsid w:val="005F1083"/>
    <w:rsid w:val="005F1566"/>
    <w:rsid w:val="005F1CA6"/>
    <w:rsid w:val="005F2829"/>
    <w:rsid w:val="005F2847"/>
    <w:rsid w:val="005F2BAE"/>
    <w:rsid w:val="005F2BE4"/>
    <w:rsid w:val="005F308A"/>
    <w:rsid w:val="005F36BA"/>
    <w:rsid w:val="005F3702"/>
    <w:rsid w:val="005F38E0"/>
    <w:rsid w:val="005F3C69"/>
    <w:rsid w:val="005F3CB8"/>
    <w:rsid w:val="005F3D11"/>
    <w:rsid w:val="005F4215"/>
    <w:rsid w:val="005F4363"/>
    <w:rsid w:val="005F43CE"/>
    <w:rsid w:val="005F43EC"/>
    <w:rsid w:val="005F451A"/>
    <w:rsid w:val="005F4577"/>
    <w:rsid w:val="005F4D25"/>
    <w:rsid w:val="005F4F65"/>
    <w:rsid w:val="005F4FDC"/>
    <w:rsid w:val="005F520E"/>
    <w:rsid w:val="005F5BE8"/>
    <w:rsid w:val="005F5C7B"/>
    <w:rsid w:val="005F5EB5"/>
    <w:rsid w:val="005F5EE7"/>
    <w:rsid w:val="005F5F98"/>
    <w:rsid w:val="005F61C2"/>
    <w:rsid w:val="005F629D"/>
    <w:rsid w:val="005F6402"/>
    <w:rsid w:val="005F6454"/>
    <w:rsid w:val="005F6680"/>
    <w:rsid w:val="005F687A"/>
    <w:rsid w:val="005F6B57"/>
    <w:rsid w:val="005F6BFC"/>
    <w:rsid w:val="005F7276"/>
    <w:rsid w:val="005F7587"/>
    <w:rsid w:val="005F7885"/>
    <w:rsid w:val="005F7A56"/>
    <w:rsid w:val="005F7C43"/>
    <w:rsid w:val="00600004"/>
    <w:rsid w:val="006001A4"/>
    <w:rsid w:val="00600751"/>
    <w:rsid w:val="00600C17"/>
    <w:rsid w:val="0060115E"/>
    <w:rsid w:val="0060117A"/>
    <w:rsid w:val="00601250"/>
    <w:rsid w:val="00601332"/>
    <w:rsid w:val="00601AC4"/>
    <w:rsid w:val="00601FD9"/>
    <w:rsid w:val="00601FE0"/>
    <w:rsid w:val="00602148"/>
    <w:rsid w:val="0060295B"/>
    <w:rsid w:val="006029CC"/>
    <w:rsid w:val="00602AC2"/>
    <w:rsid w:val="00602AEB"/>
    <w:rsid w:val="00602B59"/>
    <w:rsid w:val="00602DFE"/>
    <w:rsid w:val="00603167"/>
    <w:rsid w:val="0060337D"/>
    <w:rsid w:val="00603F65"/>
    <w:rsid w:val="00603FBC"/>
    <w:rsid w:val="0060443D"/>
    <w:rsid w:val="006045FB"/>
    <w:rsid w:val="0060472D"/>
    <w:rsid w:val="006047EA"/>
    <w:rsid w:val="006048C9"/>
    <w:rsid w:val="006048F8"/>
    <w:rsid w:val="0060494B"/>
    <w:rsid w:val="00604F43"/>
    <w:rsid w:val="0060500E"/>
    <w:rsid w:val="006050CC"/>
    <w:rsid w:val="006052C1"/>
    <w:rsid w:val="006053D5"/>
    <w:rsid w:val="0060560A"/>
    <w:rsid w:val="0060629A"/>
    <w:rsid w:val="006064D8"/>
    <w:rsid w:val="006065A5"/>
    <w:rsid w:val="00606642"/>
    <w:rsid w:val="0060684F"/>
    <w:rsid w:val="006068FA"/>
    <w:rsid w:val="00606A22"/>
    <w:rsid w:val="00606F3F"/>
    <w:rsid w:val="006071F7"/>
    <w:rsid w:val="00607216"/>
    <w:rsid w:val="00607869"/>
    <w:rsid w:val="006079D0"/>
    <w:rsid w:val="00607EA0"/>
    <w:rsid w:val="00607FC3"/>
    <w:rsid w:val="00611222"/>
    <w:rsid w:val="006112C2"/>
    <w:rsid w:val="00611963"/>
    <w:rsid w:val="00611AE2"/>
    <w:rsid w:val="00611B6D"/>
    <w:rsid w:val="00611B73"/>
    <w:rsid w:val="00611FB6"/>
    <w:rsid w:val="00612238"/>
    <w:rsid w:val="00612903"/>
    <w:rsid w:val="0061294A"/>
    <w:rsid w:val="00612B8E"/>
    <w:rsid w:val="00613085"/>
    <w:rsid w:val="006136FB"/>
    <w:rsid w:val="006137E2"/>
    <w:rsid w:val="006139C5"/>
    <w:rsid w:val="00613B93"/>
    <w:rsid w:val="00613D20"/>
    <w:rsid w:val="00613D39"/>
    <w:rsid w:val="00613E0B"/>
    <w:rsid w:val="00613F95"/>
    <w:rsid w:val="00613FC4"/>
    <w:rsid w:val="0061408E"/>
    <w:rsid w:val="00614549"/>
    <w:rsid w:val="0061493C"/>
    <w:rsid w:val="00614D3A"/>
    <w:rsid w:val="00614D86"/>
    <w:rsid w:val="00614EC8"/>
    <w:rsid w:val="00615137"/>
    <w:rsid w:val="006151DE"/>
    <w:rsid w:val="00615415"/>
    <w:rsid w:val="00615635"/>
    <w:rsid w:val="00615974"/>
    <w:rsid w:val="006159C8"/>
    <w:rsid w:val="00615AB0"/>
    <w:rsid w:val="00615B03"/>
    <w:rsid w:val="00615D28"/>
    <w:rsid w:val="006164A4"/>
    <w:rsid w:val="00616558"/>
    <w:rsid w:val="006166C5"/>
    <w:rsid w:val="00616C2F"/>
    <w:rsid w:val="00616DCA"/>
    <w:rsid w:val="00616F02"/>
    <w:rsid w:val="0061718C"/>
    <w:rsid w:val="006172C5"/>
    <w:rsid w:val="0061787E"/>
    <w:rsid w:val="00617B9D"/>
    <w:rsid w:val="00617C78"/>
    <w:rsid w:val="00617CA4"/>
    <w:rsid w:val="006200E4"/>
    <w:rsid w:val="00620170"/>
    <w:rsid w:val="006211DB"/>
    <w:rsid w:val="0062128D"/>
    <w:rsid w:val="00621573"/>
    <w:rsid w:val="0062173B"/>
    <w:rsid w:val="00621B6B"/>
    <w:rsid w:val="00621D97"/>
    <w:rsid w:val="00622073"/>
    <w:rsid w:val="0062244A"/>
    <w:rsid w:val="0062265C"/>
    <w:rsid w:val="006226CA"/>
    <w:rsid w:val="00622C24"/>
    <w:rsid w:val="006230D4"/>
    <w:rsid w:val="00623754"/>
    <w:rsid w:val="006239C8"/>
    <w:rsid w:val="00623AEA"/>
    <w:rsid w:val="00623BE6"/>
    <w:rsid w:val="00623D01"/>
    <w:rsid w:val="006241BC"/>
    <w:rsid w:val="00624969"/>
    <w:rsid w:val="00625135"/>
    <w:rsid w:val="006251B4"/>
    <w:rsid w:val="006259E0"/>
    <w:rsid w:val="00625AE2"/>
    <w:rsid w:val="0062672E"/>
    <w:rsid w:val="006269FA"/>
    <w:rsid w:val="00626F7B"/>
    <w:rsid w:val="00626F97"/>
    <w:rsid w:val="00627042"/>
    <w:rsid w:val="006271EE"/>
    <w:rsid w:val="00627301"/>
    <w:rsid w:val="006275B7"/>
    <w:rsid w:val="00627961"/>
    <w:rsid w:val="006279B5"/>
    <w:rsid w:val="006279C3"/>
    <w:rsid w:val="00627B40"/>
    <w:rsid w:val="00627C4C"/>
    <w:rsid w:val="00627CF0"/>
    <w:rsid w:val="006301F0"/>
    <w:rsid w:val="006304A1"/>
    <w:rsid w:val="006307B6"/>
    <w:rsid w:val="006308AF"/>
    <w:rsid w:val="00630AF3"/>
    <w:rsid w:val="00630E2C"/>
    <w:rsid w:val="006312A8"/>
    <w:rsid w:val="006315C7"/>
    <w:rsid w:val="00631742"/>
    <w:rsid w:val="00631A0B"/>
    <w:rsid w:val="00631B3A"/>
    <w:rsid w:val="006322F6"/>
    <w:rsid w:val="006326D9"/>
    <w:rsid w:val="00633B97"/>
    <w:rsid w:val="006340E0"/>
    <w:rsid w:val="00634328"/>
    <w:rsid w:val="006343E1"/>
    <w:rsid w:val="00634407"/>
    <w:rsid w:val="00634A00"/>
    <w:rsid w:val="00634B37"/>
    <w:rsid w:val="0063514D"/>
    <w:rsid w:val="00635493"/>
    <w:rsid w:val="0063551B"/>
    <w:rsid w:val="0063565F"/>
    <w:rsid w:val="0063570B"/>
    <w:rsid w:val="00635A67"/>
    <w:rsid w:val="00635B63"/>
    <w:rsid w:val="00636082"/>
    <w:rsid w:val="00636350"/>
    <w:rsid w:val="00636822"/>
    <w:rsid w:val="00636883"/>
    <w:rsid w:val="0063692F"/>
    <w:rsid w:val="00636CB1"/>
    <w:rsid w:val="00636D2C"/>
    <w:rsid w:val="00636F8F"/>
    <w:rsid w:val="00636FDB"/>
    <w:rsid w:val="006371B8"/>
    <w:rsid w:val="0063725D"/>
    <w:rsid w:val="0063745C"/>
    <w:rsid w:val="006379FC"/>
    <w:rsid w:val="00637EDC"/>
    <w:rsid w:val="006402F8"/>
    <w:rsid w:val="00640302"/>
    <w:rsid w:val="006404DD"/>
    <w:rsid w:val="00640669"/>
    <w:rsid w:val="006409D2"/>
    <w:rsid w:val="00640B50"/>
    <w:rsid w:val="00640B82"/>
    <w:rsid w:val="00640C27"/>
    <w:rsid w:val="00640DA9"/>
    <w:rsid w:val="00640E0D"/>
    <w:rsid w:val="0064102D"/>
    <w:rsid w:val="00641280"/>
    <w:rsid w:val="0064131A"/>
    <w:rsid w:val="00641498"/>
    <w:rsid w:val="00641550"/>
    <w:rsid w:val="00641609"/>
    <w:rsid w:val="00641746"/>
    <w:rsid w:val="00641E53"/>
    <w:rsid w:val="00642289"/>
    <w:rsid w:val="00642291"/>
    <w:rsid w:val="006423F0"/>
    <w:rsid w:val="00642496"/>
    <w:rsid w:val="00642528"/>
    <w:rsid w:val="006428AF"/>
    <w:rsid w:val="00642A7E"/>
    <w:rsid w:val="00642C23"/>
    <w:rsid w:val="00643137"/>
    <w:rsid w:val="00643173"/>
    <w:rsid w:val="006434EA"/>
    <w:rsid w:val="006437C8"/>
    <w:rsid w:val="0064395C"/>
    <w:rsid w:val="006439EE"/>
    <w:rsid w:val="00643D50"/>
    <w:rsid w:val="0064419F"/>
    <w:rsid w:val="006445B7"/>
    <w:rsid w:val="00644A58"/>
    <w:rsid w:val="00644D27"/>
    <w:rsid w:val="00645137"/>
    <w:rsid w:val="00645D50"/>
    <w:rsid w:val="00646009"/>
    <w:rsid w:val="0064621B"/>
    <w:rsid w:val="00646325"/>
    <w:rsid w:val="006466AF"/>
    <w:rsid w:val="00646AE9"/>
    <w:rsid w:val="00646D07"/>
    <w:rsid w:val="0064700E"/>
    <w:rsid w:val="006471F4"/>
    <w:rsid w:val="006472C8"/>
    <w:rsid w:val="00647572"/>
    <w:rsid w:val="0064770C"/>
    <w:rsid w:val="0065057D"/>
    <w:rsid w:val="00650A08"/>
    <w:rsid w:val="00650D42"/>
    <w:rsid w:val="00650E8C"/>
    <w:rsid w:val="006510C0"/>
    <w:rsid w:val="00651400"/>
    <w:rsid w:val="00651658"/>
    <w:rsid w:val="006517AA"/>
    <w:rsid w:val="006519A9"/>
    <w:rsid w:val="0065213D"/>
    <w:rsid w:val="006522CE"/>
    <w:rsid w:val="006523DE"/>
    <w:rsid w:val="006525A1"/>
    <w:rsid w:val="00652CD6"/>
    <w:rsid w:val="00652DB5"/>
    <w:rsid w:val="00652FA6"/>
    <w:rsid w:val="006531ED"/>
    <w:rsid w:val="006534BD"/>
    <w:rsid w:val="006535A8"/>
    <w:rsid w:val="0065380E"/>
    <w:rsid w:val="00653E8F"/>
    <w:rsid w:val="00653FD4"/>
    <w:rsid w:val="00654124"/>
    <w:rsid w:val="006543D7"/>
    <w:rsid w:val="00655035"/>
    <w:rsid w:val="006553D7"/>
    <w:rsid w:val="00655867"/>
    <w:rsid w:val="006558BD"/>
    <w:rsid w:val="00655F4E"/>
    <w:rsid w:val="006565DC"/>
    <w:rsid w:val="0065692D"/>
    <w:rsid w:val="00656C35"/>
    <w:rsid w:val="00656D7E"/>
    <w:rsid w:val="00656DF9"/>
    <w:rsid w:val="006571B1"/>
    <w:rsid w:val="006573C4"/>
    <w:rsid w:val="00657459"/>
    <w:rsid w:val="00657849"/>
    <w:rsid w:val="006579D6"/>
    <w:rsid w:val="006604FC"/>
    <w:rsid w:val="00660848"/>
    <w:rsid w:val="00660B02"/>
    <w:rsid w:val="0066109F"/>
    <w:rsid w:val="006610E2"/>
    <w:rsid w:val="00661193"/>
    <w:rsid w:val="0066161B"/>
    <w:rsid w:val="00661965"/>
    <w:rsid w:val="00661D45"/>
    <w:rsid w:val="00662107"/>
    <w:rsid w:val="00662294"/>
    <w:rsid w:val="006623B3"/>
    <w:rsid w:val="00662A8C"/>
    <w:rsid w:val="00662AEF"/>
    <w:rsid w:val="0066350D"/>
    <w:rsid w:val="00663739"/>
    <w:rsid w:val="0066376D"/>
    <w:rsid w:val="0066379C"/>
    <w:rsid w:val="00663AB8"/>
    <w:rsid w:val="00663C6D"/>
    <w:rsid w:val="00663EA6"/>
    <w:rsid w:val="0066435F"/>
    <w:rsid w:val="006647B4"/>
    <w:rsid w:val="0066489B"/>
    <w:rsid w:val="00664B21"/>
    <w:rsid w:val="00664F54"/>
    <w:rsid w:val="00664F6B"/>
    <w:rsid w:val="00665649"/>
    <w:rsid w:val="006659F3"/>
    <w:rsid w:val="00665A78"/>
    <w:rsid w:val="00665BEA"/>
    <w:rsid w:val="00665F53"/>
    <w:rsid w:val="00665F58"/>
    <w:rsid w:val="00665FB6"/>
    <w:rsid w:val="006661C4"/>
    <w:rsid w:val="006670FE"/>
    <w:rsid w:val="0066775D"/>
    <w:rsid w:val="00667814"/>
    <w:rsid w:val="00667917"/>
    <w:rsid w:val="00667AD5"/>
    <w:rsid w:val="00667CF7"/>
    <w:rsid w:val="0067037C"/>
    <w:rsid w:val="006703B7"/>
    <w:rsid w:val="00670B3D"/>
    <w:rsid w:val="00670D02"/>
    <w:rsid w:val="00670DDC"/>
    <w:rsid w:val="00670E40"/>
    <w:rsid w:val="00671125"/>
    <w:rsid w:val="00671286"/>
    <w:rsid w:val="0067155A"/>
    <w:rsid w:val="00671667"/>
    <w:rsid w:val="00671705"/>
    <w:rsid w:val="00671903"/>
    <w:rsid w:val="00671997"/>
    <w:rsid w:val="00671A47"/>
    <w:rsid w:val="00671ED8"/>
    <w:rsid w:val="00672773"/>
    <w:rsid w:val="006727C4"/>
    <w:rsid w:val="00672E30"/>
    <w:rsid w:val="00672EFB"/>
    <w:rsid w:val="00673003"/>
    <w:rsid w:val="006732D4"/>
    <w:rsid w:val="006733CD"/>
    <w:rsid w:val="006733F1"/>
    <w:rsid w:val="00673464"/>
    <w:rsid w:val="00673B7D"/>
    <w:rsid w:val="006742E9"/>
    <w:rsid w:val="00674533"/>
    <w:rsid w:val="00674D74"/>
    <w:rsid w:val="00674FE2"/>
    <w:rsid w:val="00675390"/>
    <w:rsid w:val="0067541C"/>
    <w:rsid w:val="00675716"/>
    <w:rsid w:val="00675BD0"/>
    <w:rsid w:val="00675C1B"/>
    <w:rsid w:val="00675DEE"/>
    <w:rsid w:val="00675FC6"/>
    <w:rsid w:val="00676437"/>
    <w:rsid w:val="0067687C"/>
    <w:rsid w:val="00676BDB"/>
    <w:rsid w:val="0067703B"/>
    <w:rsid w:val="006770F4"/>
    <w:rsid w:val="006773A9"/>
    <w:rsid w:val="006773DA"/>
    <w:rsid w:val="0067786C"/>
    <w:rsid w:val="00677A1A"/>
    <w:rsid w:val="00677C59"/>
    <w:rsid w:val="00677F3F"/>
    <w:rsid w:val="00677FAA"/>
    <w:rsid w:val="006803BD"/>
    <w:rsid w:val="006807CE"/>
    <w:rsid w:val="00680892"/>
    <w:rsid w:val="00681070"/>
    <w:rsid w:val="00681153"/>
    <w:rsid w:val="00681380"/>
    <w:rsid w:val="00681BDD"/>
    <w:rsid w:val="00681C2D"/>
    <w:rsid w:val="00681CA4"/>
    <w:rsid w:val="00682069"/>
    <w:rsid w:val="006821EA"/>
    <w:rsid w:val="00682962"/>
    <w:rsid w:val="00682FC8"/>
    <w:rsid w:val="006832E3"/>
    <w:rsid w:val="00683427"/>
    <w:rsid w:val="00683912"/>
    <w:rsid w:val="00683BC3"/>
    <w:rsid w:val="00683FF4"/>
    <w:rsid w:val="0068407C"/>
    <w:rsid w:val="00684455"/>
    <w:rsid w:val="00684A02"/>
    <w:rsid w:val="00684ED6"/>
    <w:rsid w:val="0068522C"/>
    <w:rsid w:val="0068532A"/>
    <w:rsid w:val="006853DB"/>
    <w:rsid w:val="006854C9"/>
    <w:rsid w:val="00686014"/>
    <w:rsid w:val="00686365"/>
    <w:rsid w:val="00686D4D"/>
    <w:rsid w:val="00686D91"/>
    <w:rsid w:val="0068703E"/>
    <w:rsid w:val="0068716F"/>
    <w:rsid w:val="00687280"/>
    <w:rsid w:val="00687F7B"/>
    <w:rsid w:val="00687FE5"/>
    <w:rsid w:val="006906E0"/>
    <w:rsid w:val="00690AA4"/>
    <w:rsid w:val="00690AAC"/>
    <w:rsid w:val="0069103D"/>
    <w:rsid w:val="0069177D"/>
    <w:rsid w:val="00691996"/>
    <w:rsid w:val="00691A0F"/>
    <w:rsid w:val="00691C39"/>
    <w:rsid w:val="00691D2C"/>
    <w:rsid w:val="006920F4"/>
    <w:rsid w:val="00692160"/>
    <w:rsid w:val="00692D74"/>
    <w:rsid w:val="00692F76"/>
    <w:rsid w:val="0069328B"/>
    <w:rsid w:val="0069344F"/>
    <w:rsid w:val="006936E7"/>
    <w:rsid w:val="006937E1"/>
    <w:rsid w:val="00693874"/>
    <w:rsid w:val="006938DC"/>
    <w:rsid w:val="00693AFE"/>
    <w:rsid w:val="00693B33"/>
    <w:rsid w:val="00693CBF"/>
    <w:rsid w:val="00693E75"/>
    <w:rsid w:val="006946E2"/>
    <w:rsid w:val="0069498D"/>
    <w:rsid w:val="00694B0B"/>
    <w:rsid w:val="00694EA2"/>
    <w:rsid w:val="006954CF"/>
    <w:rsid w:val="006954FD"/>
    <w:rsid w:val="0069561A"/>
    <w:rsid w:val="006956E9"/>
    <w:rsid w:val="00695899"/>
    <w:rsid w:val="00695920"/>
    <w:rsid w:val="00695C46"/>
    <w:rsid w:val="00695F44"/>
    <w:rsid w:val="0069653E"/>
    <w:rsid w:val="006966F1"/>
    <w:rsid w:val="00696AC0"/>
    <w:rsid w:val="00696E99"/>
    <w:rsid w:val="00696FAF"/>
    <w:rsid w:val="0069712C"/>
    <w:rsid w:val="0069714B"/>
    <w:rsid w:val="006973E8"/>
    <w:rsid w:val="00697791"/>
    <w:rsid w:val="00697811"/>
    <w:rsid w:val="00697CBB"/>
    <w:rsid w:val="00697CCE"/>
    <w:rsid w:val="006A0497"/>
    <w:rsid w:val="006A07E2"/>
    <w:rsid w:val="006A0A21"/>
    <w:rsid w:val="006A0B81"/>
    <w:rsid w:val="006A0F71"/>
    <w:rsid w:val="006A13B3"/>
    <w:rsid w:val="006A16AE"/>
    <w:rsid w:val="006A1A53"/>
    <w:rsid w:val="006A1B8D"/>
    <w:rsid w:val="006A2299"/>
    <w:rsid w:val="006A2316"/>
    <w:rsid w:val="006A23CB"/>
    <w:rsid w:val="006A246E"/>
    <w:rsid w:val="006A254C"/>
    <w:rsid w:val="006A261A"/>
    <w:rsid w:val="006A2821"/>
    <w:rsid w:val="006A28E4"/>
    <w:rsid w:val="006A2A21"/>
    <w:rsid w:val="006A2BCC"/>
    <w:rsid w:val="006A2F19"/>
    <w:rsid w:val="006A31FC"/>
    <w:rsid w:val="006A32C2"/>
    <w:rsid w:val="006A32DB"/>
    <w:rsid w:val="006A37F2"/>
    <w:rsid w:val="006A37F9"/>
    <w:rsid w:val="006A3817"/>
    <w:rsid w:val="006A3C28"/>
    <w:rsid w:val="006A3DE0"/>
    <w:rsid w:val="006A4011"/>
    <w:rsid w:val="006A4507"/>
    <w:rsid w:val="006A46D6"/>
    <w:rsid w:val="006A486C"/>
    <w:rsid w:val="006A4AB0"/>
    <w:rsid w:val="006A4BCE"/>
    <w:rsid w:val="006A4C74"/>
    <w:rsid w:val="006A4DF7"/>
    <w:rsid w:val="006A4E2F"/>
    <w:rsid w:val="006A4EDB"/>
    <w:rsid w:val="006A4F73"/>
    <w:rsid w:val="006A50B7"/>
    <w:rsid w:val="006A53EA"/>
    <w:rsid w:val="006A54D0"/>
    <w:rsid w:val="006A55C5"/>
    <w:rsid w:val="006A5980"/>
    <w:rsid w:val="006A5C0B"/>
    <w:rsid w:val="006A5C1A"/>
    <w:rsid w:val="006A5E40"/>
    <w:rsid w:val="006A5F46"/>
    <w:rsid w:val="006A65B1"/>
    <w:rsid w:val="006A683D"/>
    <w:rsid w:val="006A6B19"/>
    <w:rsid w:val="006A6C3C"/>
    <w:rsid w:val="006A6F7B"/>
    <w:rsid w:val="006A723B"/>
    <w:rsid w:val="006A7247"/>
    <w:rsid w:val="006A72CE"/>
    <w:rsid w:val="006A742E"/>
    <w:rsid w:val="006A75B7"/>
    <w:rsid w:val="006A75C1"/>
    <w:rsid w:val="006A76E3"/>
    <w:rsid w:val="006A787E"/>
    <w:rsid w:val="006B0114"/>
    <w:rsid w:val="006B0246"/>
    <w:rsid w:val="006B07D1"/>
    <w:rsid w:val="006B0910"/>
    <w:rsid w:val="006B0CF0"/>
    <w:rsid w:val="006B1427"/>
    <w:rsid w:val="006B143B"/>
    <w:rsid w:val="006B198C"/>
    <w:rsid w:val="006B1A4C"/>
    <w:rsid w:val="006B1C74"/>
    <w:rsid w:val="006B1D25"/>
    <w:rsid w:val="006B1EEC"/>
    <w:rsid w:val="006B1F19"/>
    <w:rsid w:val="006B20D7"/>
    <w:rsid w:val="006B24CD"/>
    <w:rsid w:val="006B280E"/>
    <w:rsid w:val="006B281A"/>
    <w:rsid w:val="006B30C2"/>
    <w:rsid w:val="006B30E0"/>
    <w:rsid w:val="006B3366"/>
    <w:rsid w:val="006B372B"/>
    <w:rsid w:val="006B3DE9"/>
    <w:rsid w:val="006B3F9A"/>
    <w:rsid w:val="006B4003"/>
    <w:rsid w:val="006B413E"/>
    <w:rsid w:val="006B45EE"/>
    <w:rsid w:val="006B4B15"/>
    <w:rsid w:val="006B4C4F"/>
    <w:rsid w:val="006B544B"/>
    <w:rsid w:val="006B5461"/>
    <w:rsid w:val="006B5638"/>
    <w:rsid w:val="006B58A8"/>
    <w:rsid w:val="006B5B4D"/>
    <w:rsid w:val="006B5C60"/>
    <w:rsid w:val="006B5C7E"/>
    <w:rsid w:val="006B5E8E"/>
    <w:rsid w:val="006B5ECD"/>
    <w:rsid w:val="006B604A"/>
    <w:rsid w:val="006B6945"/>
    <w:rsid w:val="006B6948"/>
    <w:rsid w:val="006B69FB"/>
    <w:rsid w:val="006B6A36"/>
    <w:rsid w:val="006B6FD0"/>
    <w:rsid w:val="006B72BE"/>
    <w:rsid w:val="006B72FC"/>
    <w:rsid w:val="006B7670"/>
    <w:rsid w:val="006B79FF"/>
    <w:rsid w:val="006C0185"/>
    <w:rsid w:val="006C030C"/>
    <w:rsid w:val="006C05DF"/>
    <w:rsid w:val="006C0B0C"/>
    <w:rsid w:val="006C0D85"/>
    <w:rsid w:val="006C0DF5"/>
    <w:rsid w:val="006C1178"/>
    <w:rsid w:val="006C1859"/>
    <w:rsid w:val="006C1CF4"/>
    <w:rsid w:val="006C1D4E"/>
    <w:rsid w:val="006C1DD7"/>
    <w:rsid w:val="006C1DF0"/>
    <w:rsid w:val="006C1F73"/>
    <w:rsid w:val="006C26DD"/>
    <w:rsid w:val="006C286A"/>
    <w:rsid w:val="006C2AF5"/>
    <w:rsid w:val="006C2E07"/>
    <w:rsid w:val="006C2FEC"/>
    <w:rsid w:val="006C31A6"/>
    <w:rsid w:val="006C322B"/>
    <w:rsid w:val="006C33C2"/>
    <w:rsid w:val="006C3568"/>
    <w:rsid w:val="006C36B5"/>
    <w:rsid w:val="006C386A"/>
    <w:rsid w:val="006C3A1F"/>
    <w:rsid w:val="006C4072"/>
    <w:rsid w:val="006C4927"/>
    <w:rsid w:val="006C518A"/>
    <w:rsid w:val="006C51FC"/>
    <w:rsid w:val="006C5240"/>
    <w:rsid w:val="006C598A"/>
    <w:rsid w:val="006C5AE9"/>
    <w:rsid w:val="006C5B9E"/>
    <w:rsid w:val="006C6005"/>
    <w:rsid w:val="006C6566"/>
    <w:rsid w:val="006C6BF8"/>
    <w:rsid w:val="006C6D46"/>
    <w:rsid w:val="006C7328"/>
    <w:rsid w:val="006C7462"/>
    <w:rsid w:val="006C7625"/>
    <w:rsid w:val="006C763F"/>
    <w:rsid w:val="006C7887"/>
    <w:rsid w:val="006C7A4F"/>
    <w:rsid w:val="006C7BEF"/>
    <w:rsid w:val="006D03A3"/>
    <w:rsid w:val="006D0820"/>
    <w:rsid w:val="006D0A05"/>
    <w:rsid w:val="006D0A31"/>
    <w:rsid w:val="006D1587"/>
    <w:rsid w:val="006D18E5"/>
    <w:rsid w:val="006D1B61"/>
    <w:rsid w:val="006D1C2E"/>
    <w:rsid w:val="006D1E6B"/>
    <w:rsid w:val="006D1FEF"/>
    <w:rsid w:val="006D1FF5"/>
    <w:rsid w:val="006D203B"/>
    <w:rsid w:val="006D2346"/>
    <w:rsid w:val="006D2488"/>
    <w:rsid w:val="006D2923"/>
    <w:rsid w:val="006D29C6"/>
    <w:rsid w:val="006D2A89"/>
    <w:rsid w:val="006D3050"/>
    <w:rsid w:val="006D3348"/>
    <w:rsid w:val="006D335D"/>
    <w:rsid w:val="006D3671"/>
    <w:rsid w:val="006D3D52"/>
    <w:rsid w:val="006D4566"/>
    <w:rsid w:val="006D485D"/>
    <w:rsid w:val="006D48F1"/>
    <w:rsid w:val="006D48F6"/>
    <w:rsid w:val="006D4929"/>
    <w:rsid w:val="006D49B1"/>
    <w:rsid w:val="006D4B0E"/>
    <w:rsid w:val="006D4B3D"/>
    <w:rsid w:val="006D4D4E"/>
    <w:rsid w:val="006D4E5E"/>
    <w:rsid w:val="006D4EF5"/>
    <w:rsid w:val="006D5364"/>
    <w:rsid w:val="006D5AD8"/>
    <w:rsid w:val="006D5C3B"/>
    <w:rsid w:val="006D5CC7"/>
    <w:rsid w:val="006D629D"/>
    <w:rsid w:val="006D63F7"/>
    <w:rsid w:val="006D6449"/>
    <w:rsid w:val="006D6769"/>
    <w:rsid w:val="006D687C"/>
    <w:rsid w:val="006D69EE"/>
    <w:rsid w:val="006D6C16"/>
    <w:rsid w:val="006D6DC5"/>
    <w:rsid w:val="006D6E65"/>
    <w:rsid w:val="006D72B0"/>
    <w:rsid w:val="006D7302"/>
    <w:rsid w:val="006D73C1"/>
    <w:rsid w:val="006D7B84"/>
    <w:rsid w:val="006E0AE5"/>
    <w:rsid w:val="006E0D4A"/>
    <w:rsid w:val="006E0ECD"/>
    <w:rsid w:val="006E1758"/>
    <w:rsid w:val="006E1BAC"/>
    <w:rsid w:val="006E1D29"/>
    <w:rsid w:val="006E2018"/>
    <w:rsid w:val="006E22E9"/>
    <w:rsid w:val="006E25FD"/>
    <w:rsid w:val="006E2EEE"/>
    <w:rsid w:val="006E2F84"/>
    <w:rsid w:val="006E3021"/>
    <w:rsid w:val="006E3578"/>
    <w:rsid w:val="006E39C9"/>
    <w:rsid w:val="006E3C3C"/>
    <w:rsid w:val="006E3CBD"/>
    <w:rsid w:val="006E3E2F"/>
    <w:rsid w:val="006E4440"/>
    <w:rsid w:val="006E494D"/>
    <w:rsid w:val="006E4B4D"/>
    <w:rsid w:val="006E5101"/>
    <w:rsid w:val="006E5217"/>
    <w:rsid w:val="006E569B"/>
    <w:rsid w:val="006E56F6"/>
    <w:rsid w:val="006E59AD"/>
    <w:rsid w:val="006E5A51"/>
    <w:rsid w:val="006E5A9D"/>
    <w:rsid w:val="006E6509"/>
    <w:rsid w:val="006E691A"/>
    <w:rsid w:val="006E6C47"/>
    <w:rsid w:val="006E6D3D"/>
    <w:rsid w:val="006E73A7"/>
    <w:rsid w:val="006E77EC"/>
    <w:rsid w:val="006F0360"/>
    <w:rsid w:val="006F06DA"/>
    <w:rsid w:val="006F0921"/>
    <w:rsid w:val="006F09A1"/>
    <w:rsid w:val="006F0BEC"/>
    <w:rsid w:val="006F0DD4"/>
    <w:rsid w:val="006F0E9A"/>
    <w:rsid w:val="006F10D8"/>
    <w:rsid w:val="006F11D1"/>
    <w:rsid w:val="006F1216"/>
    <w:rsid w:val="006F1515"/>
    <w:rsid w:val="006F178B"/>
    <w:rsid w:val="006F18E6"/>
    <w:rsid w:val="006F1AC6"/>
    <w:rsid w:val="006F1B16"/>
    <w:rsid w:val="006F1BCE"/>
    <w:rsid w:val="006F1DAA"/>
    <w:rsid w:val="006F1FEC"/>
    <w:rsid w:val="006F20ED"/>
    <w:rsid w:val="006F2187"/>
    <w:rsid w:val="006F254E"/>
    <w:rsid w:val="006F2829"/>
    <w:rsid w:val="006F28A5"/>
    <w:rsid w:val="006F2994"/>
    <w:rsid w:val="006F3333"/>
    <w:rsid w:val="006F3581"/>
    <w:rsid w:val="006F3A9F"/>
    <w:rsid w:val="006F40B9"/>
    <w:rsid w:val="006F41FD"/>
    <w:rsid w:val="006F439A"/>
    <w:rsid w:val="006F44EB"/>
    <w:rsid w:val="006F452F"/>
    <w:rsid w:val="006F454A"/>
    <w:rsid w:val="006F455E"/>
    <w:rsid w:val="006F4729"/>
    <w:rsid w:val="006F4C29"/>
    <w:rsid w:val="006F4E36"/>
    <w:rsid w:val="006F5F08"/>
    <w:rsid w:val="006F61B2"/>
    <w:rsid w:val="006F65DD"/>
    <w:rsid w:val="006F698B"/>
    <w:rsid w:val="006F6AC5"/>
    <w:rsid w:val="006F6FDE"/>
    <w:rsid w:val="006F71D6"/>
    <w:rsid w:val="006F7260"/>
    <w:rsid w:val="006F72F3"/>
    <w:rsid w:val="006F74B1"/>
    <w:rsid w:val="006F7671"/>
    <w:rsid w:val="006F79B3"/>
    <w:rsid w:val="00700441"/>
    <w:rsid w:val="00700627"/>
    <w:rsid w:val="00700B30"/>
    <w:rsid w:val="007015F0"/>
    <w:rsid w:val="007018D7"/>
    <w:rsid w:val="00701924"/>
    <w:rsid w:val="00701ACF"/>
    <w:rsid w:val="00702446"/>
    <w:rsid w:val="00702C36"/>
    <w:rsid w:val="00703336"/>
    <w:rsid w:val="007033C0"/>
    <w:rsid w:val="00703CCA"/>
    <w:rsid w:val="00703D27"/>
    <w:rsid w:val="00703FB7"/>
    <w:rsid w:val="0070403D"/>
    <w:rsid w:val="0070444E"/>
    <w:rsid w:val="00704A74"/>
    <w:rsid w:val="00704DF3"/>
    <w:rsid w:val="007050FE"/>
    <w:rsid w:val="007057B8"/>
    <w:rsid w:val="00705C9D"/>
    <w:rsid w:val="00705DFE"/>
    <w:rsid w:val="00706199"/>
    <w:rsid w:val="007067C4"/>
    <w:rsid w:val="007068C9"/>
    <w:rsid w:val="007069E3"/>
    <w:rsid w:val="007069EF"/>
    <w:rsid w:val="00706ABA"/>
    <w:rsid w:val="00706AD2"/>
    <w:rsid w:val="00706C93"/>
    <w:rsid w:val="00706EE8"/>
    <w:rsid w:val="0070711D"/>
    <w:rsid w:val="00707301"/>
    <w:rsid w:val="00707360"/>
    <w:rsid w:val="0070761A"/>
    <w:rsid w:val="007076A3"/>
    <w:rsid w:val="00707A59"/>
    <w:rsid w:val="00707D05"/>
    <w:rsid w:val="0071054C"/>
    <w:rsid w:val="00710596"/>
    <w:rsid w:val="00710632"/>
    <w:rsid w:val="00710AA4"/>
    <w:rsid w:val="00710B13"/>
    <w:rsid w:val="00711040"/>
    <w:rsid w:val="007112A8"/>
    <w:rsid w:val="0071171A"/>
    <w:rsid w:val="0071177B"/>
    <w:rsid w:val="00711BD9"/>
    <w:rsid w:val="00711F50"/>
    <w:rsid w:val="007124BE"/>
    <w:rsid w:val="00712587"/>
    <w:rsid w:val="007125B0"/>
    <w:rsid w:val="00712983"/>
    <w:rsid w:val="00712D52"/>
    <w:rsid w:val="0071348F"/>
    <w:rsid w:val="00713534"/>
    <w:rsid w:val="007137A2"/>
    <w:rsid w:val="00713B18"/>
    <w:rsid w:val="00713B29"/>
    <w:rsid w:val="00713CAE"/>
    <w:rsid w:val="0071406B"/>
    <w:rsid w:val="007140A0"/>
    <w:rsid w:val="00714225"/>
    <w:rsid w:val="007142F0"/>
    <w:rsid w:val="00714572"/>
    <w:rsid w:val="00714934"/>
    <w:rsid w:val="00714A3F"/>
    <w:rsid w:val="00714D8F"/>
    <w:rsid w:val="007153FD"/>
    <w:rsid w:val="007157F1"/>
    <w:rsid w:val="0071586C"/>
    <w:rsid w:val="00715F93"/>
    <w:rsid w:val="0071624A"/>
    <w:rsid w:val="007166A9"/>
    <w:rsid w:val="007168EF"/>
    <w:rsid w:val="00717317"/>
    <w:rsid w:val="007173CC"/>
    <w:rsid w:val="00717667"/>
    <w:rsid w:val="00717E2E"/>
    <w:rsid w:val="00720D4F"/>
    <w:rsid w:val="00720F14"/>
    <w:rsid w:val="00721480"/>
    <w:rsid w:val="00721AD6"/>
    <w:rsid w:val="00721E46"/>
    <w:rsid w:val="00722347"/>
    <w:rsid w:val="007225AF"/>
    <w:rsid w:val="00722605"/>
    <w:rsid w:val="00722D95"/>
    <w:rsid w:val="00722F53"/>
    <w:rsid w:val="00722FFC"/>
    <w:rsid w:val="007232B5"/>
    <w:rsid w:val="0072337B"/>
    <w:rsid w:val="007233DF"/>
    <w:rsid w:val="00723458"/>
    <w:rsid w:val="0072370A"/>
    <w:rsid w:val="00723767"/>
    <w:rsid w:val="00723B2C"/>
    <w:rsid w:val="00723C36"/>
    <w:rsid w:val="00723D04"/>
    <w:rsid w:val="00723F6D"/>
    <w:rsid w:val="007241B3"/>
    <w:rsid w:val="007242AD"/>
    <w:rsid w:val="007246EF"/>
    <w:rsid w:val="007247E2"/>
    <w:rsid w:val="0072491F"/>
    <w:rsid w:val="00724966"/>
    <w:rsid w:val="00724B2B"/>
    <w:rsid w:val="007250AC"/>
    <w:rsid w:val="007254A7"/>
    <w:rsid w:val="00725670"/>
    <w:rsid w:val="0072587C"/>
    <w:rsid w:val="00725D25"/>
    <w:rsid w:val="007262EC"/>
    <w:rsid w:val="007264AD"/>
    <w:rsid w:val="00726628"/>
    <w:rsid w:val="007268E2"/>
    <w:rsid w:val="0072691C"/>
    <w:rsid w:val="007269F0"/>
    <w:rsid w:val="00726A4A"/>
    <w:rsid w:val="00726B08"/>
    <w:rsid w:val="00726CF4"/>
    <w:rsid w:val="00726D94"/>
    <w:rsid w:val="00727014"/>
    <w:rsid w:val="0072727C"/>
    <w:rsid w:val="007272AA"/>
    <w:rsid w:val="007272D9"/>
    <w:rsid w:val="0072738C"/>
    <w:rsid w:val="007273FE"/>
    <w:rsid w:val="007277FA"/>
    <w:rsid w:val="00727B66"/>
    <w:rsid w:val="00730427"/>
    <w:rsid w:val="00730431"/>
    <w:rsid w:val="00730F3A"/>
    <w:rsid w:val="0073105F"/>
    <w:rsid w:val="0073132C"/>
    <w:rsid w:val="007317F7"/>
    <w:rsid w:val="00731E33"/>
    <w:rsid w:val="00732444"/>
    <w:rsid w:val="00732FA4"/>
    <w:rsid w:val="00733402"/>
    <w:rsid w:val="00733D7D"/>
    <w:rsid w:val="0073407A"/>
    <w:rsid w:val="0073462D"/>
    <w:rsid w:val="00734AE4"/>
    <w:rsid w:val="00734D01"/>
    <w:rsid w:val="00734F35"/>
    <w:rsid w:val="00735B73"/>
    <w:rsid w:val="00735EB8"/>
    <w:rsid w:val="00735FFC"/>
    <w:rsid w:val="00736880"/>
    <w:rsid w:val="00736B38"/>
    <w:rsid w:val="00736BB5"/>
    <w:rsid w:val="00736D4F"/>
    <w:rsid w:val="00736DD5"/>
    <w:rsid w:val="00736E8D"/>
    <w:rsid w:val="00737194"/>
    <w:rsid w:val="0073763D"/>
    <w:rsid w:val="007376F9"/>
    <w:rsid w:val="00737C0F"/>
    <w:rsid w:val="00740018"/>
    <w:rsid w:val="00740388"/>
    <w:rsid w:val="0074059C"/>
    <w:rsid w:val="007406A6"/>
    <w:rsid w:val="0074079D"/>
    <w:rsid w:val="0074203C"/>
    <w:rsid w:val="00742647"/>
    <w:rsid w:val="00742AB0"/>
    <w:rsid w:val="00742D15"/>
    <w:rsid w:val="00742D22"/>
    <w:rsid w:val="00742FDC"/>
    <w:rsid w:val="007435EB"/>
    <w:rsid w:val="007436C5"/>
    <w:rsid w:val="0074388C"/>
    <w:rsid w:val="007438A3"/>
    <w:rsid w:val="00743912"/>
    <w:rsid w:val="00743E52"/>
    <w:rsid w:val="007440D5"/>
    <w:rsid w:val="0074416D"/>
    <w:rsid w:val="00744328"/>
    <w:rsid w:val="007444B6"/>
    <w:rsid w:val="00744748"/>
    <w:rsid w:val="0074485E"/>
    <w:rsid w:val="00745038"/>
    <w:rsid w:val="007452A6"/>
    <w:rsid w:val="00745F67"/>
    <w:rsid w:val="0074672D"/>
    <w:rsid w:val="00746B2D"/>
    <w:rsid w:val="00746E13"/>
    <w:rsid w:val="0074701F"/>
    <w:rsid w:val="00747118"/>
    <w:rsid w:val="00747173"/>
    <w:rsid w:val="007474F9"/>
    <w:rsid w:val="00747888"/>
    <w:rsid w:val="0074788D"/>
    <w:rsid w:val="00747C99"/>
    <w:rsid w:val="00747FCF"/>
    <w:rsid w:val="007504D7"/>
    <w:rsid w:val="0075095D"/>
    <w:rsid w:val="00750AC8"/>
    <w:rsid w:val="00751102"/>
    <w:rsid w:val="0075134E"/>
    <w:rsid w:val="007517F4"/>
    <w:rsid w:val="00751B40"/>
    <w:rsid w:val="00751C9D"/>
    <w:rsid w:val="00752303"/>
    <w:rsid w:val="00752F1E"/>
    <w:rsid w:val="00753346"/>
    <w:rsid w:val="00753527"/>
    <w:rsid w:val="007543BE"/>
    <w:rsid w:val="0075478F"/>
    <w:rsid w:val="0075487E"/>
    <w:rsid w:val="00754C85"/>
    <w:rsid w:val="007551E1"/>
    <w:rsid w:val="00755266"/>
    <w:rsid w:val="007552C0"/>
    <w:rsid w:val="00755540"/>
    <w:rsid w:val="007556E0"/>
    <w:rsid w:val="00755828"/>
    <w:rsid w:val="00755934"/>
    <w:rsid w:val="00755A2E"/>
    <w:rsid w:val="00755BC1"/>
    <w:rsid w:val="00755BCA"/>
    <w:rsid w:val="00755DE9"/>
    <w:rsid w:val="0075641F"/>
    <w:rsid w:val="007566B4"/>
    <w:rsid w:val="00756823"/>
    <w:rsid w:val="00756B57"/>
    <w:rsid w:val="00756CEB"/>
    <w:rsid w:val="0075721C"/>
    <w:rsid w:val="007575F8"/>
    <w:rsid w:val="0075773F"/>
    <w:rsid w:val="00757AFC"/>
    <w:rsid w:val="00757C88"/>
    <w:rsid w:val="0076027D"/>
    <w:rsid w:val="0076028C"/>
    <w:rsid w:val="0076038F"/>
    <w:rsid w:val="007604E7"/>
    <w:rsid w:val="00760D5D"/>
    <w:rsid w:val="007610D2"/>
    <w:rsid w:val="007612C6"/>
    <w:rsid w:val="00761429"/>
    <w:rsid w:val="00761567"/>
    <w:rsid w:val="0076164E"/>
    <w:rsid w:val="007617A8"/>
    <w:rsid w:val="00761CE9"/>
    <w:rsid w:val="00761D92"/>
    <w:rsid w:val="0076222C"/>
    <w:rsid w:val="00762319"/>
    <w:rsid w:val="00762347"/>
    <w:rsid w:val="007623C0"/>
    <w:rsid w:val="00762B53"/>
    <w:rsid w:val="00762C29"/>
    <w:rsid w:val="007636EF"/>
    <w:rsid w:val="00763725"/>
    <w:rsid w:val="00763767"/>
    <w:rsid w:val="00763A41"/>
    <w:rsid w:val="00763FC4"/>
    <w:rsid w:val="0076418D"/>
    <w:rsid w:val="0076485B"/>
    <w:rsid w:val="00764925"/>
    <w:rsid w:val="00764CE7"/>
    <w:rsid w:val="0076502E"/>
    <w:rsid w:val="0076517D"/>
    <w:rsid w:val="007655DB"/>
    <w:rsid w:val="007658CB"/>
    <w:rsid w:val="00765986"/>
    <w:rsid w:val="00765A6F"/>
    <w:rsid w:val="00765B32"/>
    <w:rsid w:val="00765D44"/>
    <w:rsid w:val="00766A9E"/>
    <w:rsid w:val="00766B78"/>
    <w:rsid w:val="007674C0"/>
    <w:rsid w:val="00767759"/>
    <w:rsid w:val="007677F1"/>
    <w:rsid w:val="00767814"/>
    <w:rsid w:val="00767829"/>
    <w:rsid w:val="0077018B"/>
    <w:rsid w:val="007704AA"/>
    <w:rsid w:val="00770810"/>
    <w:rsid w:val="00770A1D"/>
    <w:rsid w:val="00770D40"/>
    <w:rsid w:val="00771089"/>
    <w:rsid w:val="00771224"/>
    <w:rsid w:val="00771540"/>
    <w:rsid w:val="00771753"/>
    <w:rsid w:val="00771F06"/>
    <w:rsid w:val="00771FBA"/>
    <w:rsid w:val="007725A2"/>
    <w:rsid w:val="007725BE"/>
    <w:rsid w:val="007731CF"/>
    <w:rsid w:val="007733A1"/>
    <w:rsid w:val="007736BA"/>
    <w:rsid w:val="00773A3F"/>
    <w:rsid w:val="00773AB9"/>
    <w:rsid w:val="00773B61"/>
    <w:rsid w:val="00773C35"/>
    <w:rsid w:val="00773E4F"/>
    <w:rsid w:val="00773F11"/>
    <w:rsid w:val="007740A4"/>
    <w:rsid w:val="00774448"/>
    <w:rsid w:val="007747E7"/>
    <w:rsid w:val="00774E21"/>
    <w:rsid w:val="00774EC4"/>
    <w:rsid w:val="00775196"/>
    <w:rsid w:val="007753D4"/>
    <w:rsid w:val="00775A74"/>
    <w:rsid w:val="007760D1"/>
    <w:rsid w:val="007760EF"/>
    <w:rsid w:val="00776103"/>
    <w:rsid w:val="0077618D"/>
    <w:rsid w:val="00776204"/>
    <w:rsid w:val="00776ED9"/>
    <w:rsid w:val="00776F8F"/>
    <w:rsid w:val="00776FD6"/>
    <w:rsid w:val="00777003"/>
    <w:rsid w:val="00777099"/>
    <w:rsid w:val="00777340"/>
    <w:rsid w:val="007774D9"/>
    <w:rsid w:val="00777672"/>
    <w:rsid w:val="007776D9"/>
    <w:rsid w:val="0078027C"/>
    <w:rsid w:val="007802DE"/>
    <w:rsid w:val="00780420"/>
    <w:rsid w:val="00780874"/>
    <w:rsid w:val="0078096D"/>
    <w:rsid w:val="00780BCC"/>
    <w:rsid w:val="00780C1C"/>
    <w:rsid w:val="00780D7E"/>
    <w:rsid w:val="00780E57"/>
    <w:rsid w:val="007812A4"/>
    <w:rsid w:val="00781369"/>
    <w:rsid w:val="00781685"/>
    <w:rsid w:val="007819BF"/>
    <w:rsid w:val="00781A84"/>
    <w:rsid w:val="00781AA2"/>
    <w:rsid w:val="00781D37"/>
    <w:rsid w:val="00781DD8"/>
    <w:rsid w:val="007827E5"/>
    <w:rsid w:val="00782B35"/>
    <w:rsid w:val="00782D9D"/>
    <w:rsid w:val="00782DF8"/>
    <w:rsid w:val="00782FB8"/>
    <w:rsid w:val="007833C3"/>
    <w:rsid w:val="007835CB"/>
    <w:rsid w:val="00783BCF"/>
    <w:rsid w:val="0078439D"/>
    <w:rsid w:val="00784694"/>
    <w:rsid w:val="007846EE"/>
    <w:rsid w:val="007851B7"/>
    <w:rsid w:val="007851C9"/>
    <w:rsid w:val="00785963"/>
    <w:rsid w:val="00785C69"/>
    <w:rsid w:val="00785C82"/>
    <w:rsid w:val="00785F54"/>
    <w:rsid w:val="007860EC"/>
    <w:rsid w:val="0078634F"/>
    <w:rsid w:val="00786526"/>
    <w:rsid w:val="00786674"/>
    <w:rsid w:val="007869EA"/>
    <w:rsid w:val="00786F03"/>
    <w:rsid w:val="0078701E"/>
    <w:rsid w:val="007870A5"/>
    <w:rsid w:val="007872B1"/>
    <w:rsid w:val="0078780F"/>
    <w:rsid w:val="00787AA5"/>
    <w:rsid w:val="00787AD6"/>
    <w:rsid w:val="00787B30"/>
    <w:rsid w:val="0079018B"/>
    <w:rsid w:val="00790259"/>
    <w:rsid w:val="00790294"/>
    <w:rsid w:val="00790649"/>
    <w:rsid w:val="007909EC"/>
    <w:rsid w:val="00790A48"/>
    <w:rsid w:val="00790D4C"/>
    <w:rsid w:val="00790F04"/>
    <w:rsid w:val="0079159D"/>
    <w:rsid w:val="007917D9"/>
    <w:rsid w:val="00791B34"/>
    <w:rsid w:val="00791CD5"/>
    <w:rsid w:val="0079284D"/>
    <w:rsid w:val="00792A55"/>
    <w:rsid w:val="00792E0D"/>
    <w:rsid w:val="0079396D"/>
    <w:rsid w:val="00793EC6"/>
    <w:rsid w:val="007940C5"/>
    <w:rsid w:val="00794159"/>
    <w:rsid w:val="00794BBA"/>
    <w:rsid w:val="00794D3D"/>
    <w:rsid w:val="00794DAF"/>
    <w:rsid w:val="00794DF0"/>
    <w:rsid w:val="00794EDB"/>
    <w:rsid w:val="00795054"/>
    <w:rsid w:val="007953F5"/>
    <w:rsid w:val="007954D4"/>
    <w:rsid w:val="00795949"/>
    <w:rsid w:val="00795983"/>
    <w:rsid w:val="00795F32"/>
    <w:rsid w:val="007963C2"/>
    <w:rsid w:val="0079647F"/>
    <w:rsid w:val="00796526"/>
    <w:rsid w:val="00796707"/>
    <w:rsid w:val="00796795"/>
    <w:rsid w:val="00796802"/>
    <w:rsid w:val="0079682E"/>
    <w:rsid w:val="007969A4"/>
    <w:rsid w:val="00796F2E"/>
    <w:rsid w:val="0079703C"/>
    <w:rsid w:val="00797097"/>
    <w:rsid w:val="007972C3"/>
    <w:rsid w:val="007972DC"/>
    <w:rsid w:val="007975A9"/>
    <w:rsid w:val="007975F3"/>
    <w:rsid w:val="007977C2"/>
    <w:rsid w:val="007979BC"/>
    <w:rsid w:val="00797F10"/>
    <w:rsid w:val="007A00FA"/>
    <w:rsid w:val="007A089A"/>
    <w:rsid w:val="007A0D54"/>
    <w:rsid w:val="007A0F99"/>
    <w:rsid w:val="007A1707"/>
    <w:rsid w:val="007A1A77"/>
    <w:rsid w:val="007A1B37"/>
    <w:rsid w:val="007A1DA1"/>
    <w:rsid w:val="007A1F0F"/>
    <w:rsid w:val="007A200C"/>
    <w:rsid w:val="007A20A8"/>
    <w:rsid w:val="007A2622"/>
    <w:rsid w:val="007A26F1"/>
    <w:rsid w:val="007A2911"/>
    <w:rsid w:val="007A29B8"/>
    <w:rsid w:val="007A2B7E"/>
    <w:rsid w:val="007A2E5B"/>
    <w:rsid w:val="007A2F95"/>
    <w:rsid w:val="007A30A3"/>
    <w:rsid w:val="007A392E"/>
    <w:rsid w:val="007A39CD"/>
    <w:rsid w:val="007A3A2A"/>
    <w:rsid w:val="007A4783"/>
    <w:rsid w:val="007A48E0"/>
    <w:rsid w:val="007A4D25"/>
    <w:rsid w:val="007A4EF1"/>
    <w:rsid w:val="007A53CD"/>
    <w:rsid w:val="007A542B"/>
    <w:rsid w:val="007A5A2C"/>
    <w:rsid w:val="007A5A2F"/>
    <w:rsid w:val="007A5A39"/>
    <w:rsid w:val="007A5B19"/>
    <w:rsid w:val="007A5C02"/>
    <w:rsid w:val="007A637D"/>
    <w:rsid w:val="007A66E9"/>
    <w:rsid w:val="007A684B"/>
    <w:rsid w:val="007A6A2E"/>
    <w:rsid w:val="007A714B"/>
    <w:rsid w:val="007A7305"/>
    <w:rsid w:val="007A7399"/>
    <w:rsid w:val="007A7414"/>
    <w:rsid w:val="007A77D7"/>
    <w:rsid w:val="007A78B0"/>
    <w:rsid w:val="007B04D7"/>
    <w:rsid w:val="007B057A"/>
    <w:rsid w:val="007B0CC9"/>
    <w:rsid w:val="007B1328"/>
    <w:rsid w:val="007B1519"/>
    <w:rsid w:val="007B19FE"/>
    <w:rsid w:val="007B1DAF"/>
    <w:rsid w:val="007B1F31"/>
    <w:rsid w:val="007B1F3F"/>
    <w:rsid w:val="007B1F4B"/>
    <w:rsid w:val="007B208A"/>
    <w:rsid w:val="007B25BB"/>
    <w:rsid w:val="007B27FC"/>
    <w:rsid w:val="007B3084"/>
    <w:rsid w:val="007B35CF"/>
    <w:rsid w:val="007B4338"/>
    <w:rsid w:val="007B444B"/>
    <w:rsid w:val="007B4F61"/>
    <w:rsid w:val="007B51DC"/>
    <w:rsid w:val="007B540E"/>
    <w:rsid w:val="007B5CC3"/>
    <w:rsid w:val="007B5DFD"/>
    <w:rsid w:val="007B5EF4"/>
    <w:rsid w:val="007B626A"/>
    <w:rsid w:val="007B6381"/>
    <w:rsid w:val="007B63A1"/>
    <w:rsid w:val="007B63FD"/>
    <w:rsid w:val="007B6552"/>
    <w:rsid w:val="007B6D4D"/>
    <w:rsid w:val="007B6DFE"/>
    <w:rsid w:val="007B6EE6"/>
    <w:rsid w:val="007B6F2A"/>
    <w:rsid w:val="007B7053"/>
    <w:rsid w:val="007B7142"/>
    <w:rsid w:val="007B71C9"/>
    <w:rsid w:val="007B739F"/>
    <w:rsid w:val="007B7612"/>
    <w:rsid w:val="007B77AC"/>
    <w:rsid w:val="007B78AC"/>
    <w:rsid w:val="007B7AB2"/>
    <w:rsid w:val="007B7C1E"/>
    <w:rsid w:val="007B7DF2"/>
    <w:rsid w:val="007C00E3"/>
    <w:rsid w:val="007C0240"/>
    <w:rsid w:val="007C031E"/>
    <w:rsid w:val="007C0655"/>
    <w:rsid w:val="007C068A"/>
    <w:rsid w:val="007C0859"/>
    <w:rsid w:val="007C10FB"/>
    <w:rsid w:val="007C133A"/>
    <w:rsid w:val="007C152F"/>
    <w:rsid w:val="007C173E"/>
    <w:rsid w:val="007C1E57"/>
    <w:rsid w:val="007C217C"/>
    <w:rsid w:val="007C2702"/>
    <w:rsid w:val="007C31A1"/>
    <w:rsid w:val="007C3432"/>
    <w:rsid w:val="007C3A4F"/>
    <w:rsid w:val="007C40D0"/>
    <w:rsid w:val="007C41FB"/>
    <w:rsid w:val="007C420D"/>
    <w:rsid w:val="007C43A9"/>
    <w:rsid w:val="007C462B"/>
    <w:rsid w:val="007C4815"/>
    <w:rsid w:val="007C48B0"/>
    <w:rsid w:val="007C4981"/>
    <w:rsid w:val="007C519D"/>
    <w:rsid w:val="007C52B8"/>
    <w:rsid w:val="007C5388"/>
    <w:rsid w:val="007C5502"/>
    <w:rsid w:val="007C559E"/>
    <w:rsid w:val="007C5AE5"/>
    <w:rsid w:val="007C5DD9"/>
    <w:rsid w:val="007C60B1"/>
    <w:rsid w:val="007C63F3"/>
    <w:rsid w:val="007C6609"/>
    <w:rsid w:val="007C6FE8"/>
    <w:rsid w:val="007C73AD"/>
    <w:rsid w:val="007C774B"/>
    <w:rsid w:val="007C790F"/>
    <w:rsid w:val="007C7CED"/>
    <w:rsid w:val="007C7ED1"/>
    <w:rsid w:val="007C7F49"/>
    <w:rsid w:val="007D0421"/>
    <w:rsid w:val="007D0843"/>
    <w:rsid w:val="007D0CE5"/>
    <w:rsid w:val="007D1017"/>
    <w:rsid w:val="007D14C9"/>
    <w:rsid w:val="007D1652"/>
    <w:rsid w:val="007D1A0C"/>
    <w:rsid w:val="007D1A1F"/>
    <w:rsid w:val="007D1D80"/>
    <w:rsid w:val="007D2612"/>
    <w:rsid w:val="007D29A6"/>
    <w:rsid w:val="007D2FB4"/>
    <w:rsid w:val="007D3170"/>
    <w:rsid w:val="007D3B11"/>
    <w:rsid w:val="007D3B86"/>
    <w:rsid w:val="007D3C86"/>
    <w:rsid w:val="007D3EAF"/>
    <w:rsid w:val="007D4580"/>
    <w:rsid w:val="007D4922"/>
    <w:rsid w:val="007D4C74"/>
    <w:rsid w:val="007D4E12"/>
    <w:rsid w:val="007D4F66"/>
    <w:rsid w:val="007D5036"/>
    <w:rsid w:val="007D5990"/>
    <w:rsid w:val="007D6906"/>
    <w:rsid w:val="007D695C"/>
    <w:rsid w:val="007D6BC2"/>
    <w:rsid w:val="007D6E50"/>
    <w:rsid w:val="007D6FB2"/>
    <w:rsid w:val="007D728C"/>
    <w:rsid w:val="007D7294"/>
    <w:rsid w:val="007D7D51"/>
    <w:rsid w:val="007E091F"/>
    <w:rsid w:val="007E0A72"/>
    <w:rsid w:val="007E0AC3"/>
    <w:rsid w:val="007E0D38"/>
    <w:rsid w:val="007E0E1A"/>
    <w:rsid w:val="007E0E9D"/>
    <w:rsid w:val="007E1431"/>
    <w:rsid w:val="007E1AF0"/>
    <w:rsid w:val="007E1E45"/>
    <w:rsid w:val="007E1FBF"/>
    <w:rsid w:val="007E2097"/>
    <w:rsid w:val="007E2E09"/>
    <w:rsid w:val="007E34F1"/>
    <w:rsid w:val="007E3959"/>
    <w:rsid w:val="007E3E87"/>
    <w:rsid w:val="007E3F3A"/>
    <w:rsid w:val="007E4F48"/>
    <w:rsid w:val="007E4FD1"/>
    <w:rsid w:val="007E50D4"/>
    <w:rsid w:val="007E5288"/>
    <w:rsid w:val="007E53B7"/>
    <w:rsid w:val="007E53CF"/>
    <w:rsid w:val="007E54C9"/>
    <w:rsid w:val="007E5629"/>
    <w:rsid w:val="007E59A7"/>
    <w:rsid w:val="007E5CC2"/>
    <w:rsid w:val="007E6A3C"/>
    <w:rsid w:val="007E6C12"/>
    <w:rsid w:val="007E6C37"/>
    <w:rsid w:val="007E7082"/>
    <w:rsid w:val="007E76F0"/>
    <w:rsid w:val="007E7A73"/>
    <w:rsid w:val="007E7D43"/>
    <w:rsid w:val="007F01AC"/>
    <w:rsid w:val="007F02B2"/>
    <w:rsid w:val="007F05A0"/>
    <w:rsid w:val="007F0796"/>
    <w:rsid w:val="007F0EDC"/>
    <w:rsid w:val="007F0F24"/>
    <w:rsid w:val="007F13CC"/>
    <w:rsid w:val="007F15B4"/>
    <w:rsid w:val="007F1BA7"/>
    <w:rsid w:val="007F23FC"/>
    <w:rsid w:val="007F2547"/>
    <w:rsid w:val="007F25C3"/>
    <w:rsid w:val="007F2A31"/>
    <w:rsid w:val="007F2B24"/>
    <w:rsid w:val="007F2BA1"/>
    <w:rsid w:val="007F30D9"/>
    <w:rsid w:val="007F343E"/>
    <w:rsid w:val="007F3B8D"/>
    <w:rsid w:val="007F3DDD"/>
    <w:rsid w:val="007F416C"/>
    <w:rsid w:val="007F43B4"/>
    <w:rsid w:val="007F43DF"/>
    <w:rsid w:val="007F4549"/>
    <w:rsid w:val="007F4820"/>
    <w:rsid w:val="007F4AB3"/>
    <w:rsid w:val="007F4BFC"/>
    <w:rsid w:val="007F4C68"/>
    <w:rsid w:val="007F5209"/>
    <w:rsid w:val="007F5AA5"/>
    <w:rsid w:val="007F6131"/>
    <w:rsid w:val="007F62BC"/>
    <w:rsid w:val="007F64AE"/>
    <w:rsid w:val="007F653A"/>
    <w:rsid w:val="007F69B1"/>
    <w:rsid w:val="007F6C37"/>
    <w:rsid w:val="007F6CA3"/>
    <w:rsid w:val="007F6CFF"/>
    <w:rsid w:val="007F7121"/>
    <w:rsid w:val="007F719A"/>
    <w:rsid w:val="007F7404"/>
    <w:rsid w:val="007F7C46"/>
    <w:rsid w:val="007F7D21"/>
    <w:rsid w:val="007F7DE0"/>
    <w:rsid w:val="0080047F"/>
    <w:rsid w:val="008009B5"/>
    <w:rsid w:val="00801A38"/>
    <w:rsid w:val="00801AC1"/>
    <w:rsid w:val="00801E1E"/>
    <w:rsid w:val="00801E8A"/>
    <w:rsid w:val="00801F76"/>
    <w:rsid w:val="00802300"/>
    <w:rsid w:val="008025FD"/>
    <w:rsid w:val="008027A4"/>
    <w:rsid w:val="00802A68"/>
    <w:rsid w:val="00802B48"/>
    <w:rsid w:val="00802E09"/>
    <w:rsid w:val="00802E6D"/>
    <w:rsid w:val="00802FB3"/>
    <w:rsid w:val="0080327B"/>
    <w:rsid w:val="0080330F"/>
    <w:rsid w:val="00803687"/>
    <w:rsid w:val="008036D2"/>
    <w:rsid w:val="00803983"/>
    <w:rsid w:val="00803C24"/>
    <w:rsid w:val="00803E60"/>
    <w:rsid w:val="008040E3"/>
    <w:rsid w:val="00804100"/>
    <w:rsid w:val="008041A9"/>
    <w:rsid w:val="00804396"/>
    <w:rsid w:val="0080453D"/>
    <w:rsid w:val="008046E6"/>
    <w:rsid w:val="00804843"/>
    <w:rsid w:val="00804B32"/>
    <w:rsid w:val="00804C03"/>
    <w:rsid w:val="00804D38"/>
    <w:rsid w:val="00804D8A"/>
    <w:rsid w:val="00804F6B"/>
    <w:rsid w:val="008050FD"/>
    <w:rsid w:val="0080542F"/>
    <w:rsid w:val="00805980"/>
    <w:rsid w:val="008059FE"/>
    <w:rsid w:val="00805A02"/>
    <w:rsid w:val="00805C8F"/>
    <w:rsid w:val="008060CB"/>
    <w:rsid w:val="008061F5"/>
    <w:rsid w:val="0080670A"/>
    <w:rsid w:val="0080678B"/>
    <w:rsid w:val="00806884"/>
    <w:rsid w:val="00806BE0"/>
    <w:rsid w:val="00806BE6"/>
    <w:rsid w:val="00806D7C"/>
    <w:rsid w:val="00806E7E"/>
    <w:rsid w:val="008071A2"/>
    <w:rsid w:val="00807662"/>
    <w:rsid w:val="0080767E"/>
    <w:rsid w:val="00807AB5"/>
    <w:rsid w:val="0081026E"/>
    <w:rsid w:val="0081043F"/>
    <w:rsid w:val="00810729"/>
    <w:rsid w:val="00810B6E"/>
    <w:rsid w:val="008112F4"/>
    <w:rsid w:val="00811542"/>
    <w:rsid w:val="00811638"/>
    <w:rsid w:val="008119E8"/>
    <w:rsid w:val="00811A4F"/>
    <w:rsid w:val="00811B64"/>
    <w:rsid w:val="00811BFD"/>
    <w:rsid w:val="00811C91"/>
    <w:rsid w:val="008120F6"/>
    <w:rsid w:val="008123F6"/>
    <w:rsid w:val="0081241A"/>
    <w:rsid w:val="00812884"/>
    <w:rsid w:val="00812E27"/>
    <w:rsid w:val="00813025"/>
    <w:rsid w:val="0081324E"/>
    <w:rsid w:val="008135FB"/>
    <w:rsid w:val="008135FC"/>
    <w:rsid w:val="00813728"/>
    <w:rsid w:val="00813753"/>
    <w:rsid w:val="0081397B"/>
    <w:rsid w:val="00813B6D"/>
    <w:rsid w:val="00813CC6"/>
    <w:rsid w:val="00814145"/>
    <w:rsid w:val="008142E4"/>
    <w:rsid w:val="008147A7"/>
    <w:rsid w:val="00814AA0"/>
    <w:rsid w:val="00814B1E"/>
    <w:rsid w:val="00814FB7"/>
    <w:rsid w:val="0081501D"/>
    <w:rsid w:val="00815445"/>
    <w:rsid w:val="00815615"/>
    <w:rsid w:val="00816142"/>
    <w:rsid w:val="008164F5"/>
    <w:rsid w:val="00816928"/>
    <w:rsid w:val="00817302"/>
    <w:rsid w:val="00817591"/>
    <w:rsid w:val="0081763F"/>
    <w:rsid w:val="00817C05"/>
    <w:rsid w:val="00820125"/>
    <w:rsid w:val="008201BF"/>
    <w:rsid w:val="008202BB"/>
    <w:rsid w:val="008203E9"/>
    <w:rsid w:val="00820AD0"/>
    <w:rsid w:val="00820D06"/>
    <w:rsid w:val="00820D14"/>
    <w:rsid w:val="00820ED8"/>
    <w:rsid w:val="00820F99"/>
    <w:rsid w:val="008211A6"/>
    <w:rsid w:val="00821203"/>
    <w:rsid w:val="00821629"/>
    <w:rsid w:val="00821B76"/>
    <w:rsid w:val="00821E0B"/>
    <w:rsid w:val="008224AB"/>
    <w:rsid w:val="008227E9"/>
    <w:rsid w:val="00822976"/>
    <w:rsid w:val="00823F48"/>
    <w:rsid w:val="00824326"/>
    <w:rsid w:val="00824DC2"/>
    <w:rsid w:val="0082572A"/>
    <w:rsid w:val="0082584C"/>
    <w:rsid w:val="00825988"/>
    <w:rsid w:val="00825E56"/>
    <w:rsid w:val="00825F63"/>
    <w:rsid w:val="00826150"/>
    <w:rsid w:val="00826678"/>
    <w:rsid w:val="00826700"/>
    <w:rsid w:val="0082674E"/>
    <w:rsid w:val="00826ED6"/>
    <w:rsid w:val="00827477"/>
    <w:rsid w:val="0082753F"/>
    <w:rsid w:val="008275A7"/>
    <w:rsid w:val="00827867"/>
    <w:rsid w:val="008279A8"/>
    <w:rsid w:val="00827F87"/>
    <w:rsid w:val="0083034D"/>
    <w:rsid w:val="00830410"/>
    <w:rsid w:val="0083057D"/>
    <w:rsid w:val="00830783"/>
    <w:rsid w:val="00830894"/>
    <w:rsid w:val="008309FA"/>
    <w:rsid w:val="00830A1D"/>
    <w:rsid w:val="00830DE6"/>
    <w:rsid w:val="00830E21"/>
    <w:rsid w:val="008313FD"/>
    <w:rsid w:val="008314C8"/>
    <w:rsid w:val="008315EA"/>
    <w:rsid w:val="008316EC"/>
    <w:rsid w:val="008317E3"/>
    <w:rsid w:val="00831B5F"/>
    <w:rsid w:val="0083221D"/>
    <w:rsid w:val="00832719"/>
    <w:rsid w:val="00832911"/>
    <w:rsid w:val="00832A48"/>
    <w:rsid w:val="00832AAA"/>
    <w:rsid w:val="00832BFC"/>
    <w:rsid w:val="00832D1C"/>
    <w:rsid w:val="0083327D"/>
    <w:rsid w:val="0083352D"/>
    <w:rsid w:val="0083354B"/>
    <w:rsid w:val="00833979"/>
    <w:rsid w:val="00833991"/>
    <w:rsid w:val="00833F05"/>
    <w:rsid w:val="008340C6"/>
    <w:rsid w:val="0083461B"/>
    <w:rsid w:val="00834693"/>
    <w:rsid w:val="00834CCC"/>
    <w:rsid w:val="008354E5"/>
    <w:rsid w:val="0083586D"/>
    <w:rsid w:val="0083653C"/>
    <w:rsid w:val="008366A4"/>
    <w:rsid w:val="00836736"/>
    <w:rsid w:val="00836B3A"/>
    <w:rsid w:val="00836B81"/>
    <w:rsid w:val="00836C94"/>
    <w:rsid w:val="00836DCD"/>
    <w:rsid w:val="00836E19"/>
    <w:rsid w:val="00837055"/>
    <w:rsid w:val="008370B0"/>
    <w:rsid w:val="00837266"/>
    <w:rsid w:val="00837750"/>
    <w:rsid w:val="00837C3F"/>
    <w:rsid w:val="00837DB3"/>
    <w:rsid w:val="00837EB2"/>
    <w:rsid w:val="008400B4"/>
    <w:rsid w:val="008403D2"/>
    <w:rsid w:val="008405C8"/>
    <w:rsid w:val="00840988"/>
    <w:rsid w:val="00840B93"/>
    <w:rsid w:val="00840C74"/>
    <w:rsid w:val="00840F47"/>
    <w:rsid w:val="008419C4"/>
    <w:rsid w:val="00841ECF"/>
    <w:rsid w:val="00842080"/>
    <w:rsid w:val="00842BD4"/>
    <w:rsid w:val="00842BDE"/>
    <w:rsid w:val="00842F1E"/>
    <w:rsid w:val="008430C0"/>
    <w:rsid w:val="0084329D"/>
    <w:rsid w:val="008432E0"/>
    <w:rsid w:val="00843546"/>
    <w:rsid w:val="008435BD"/>
    <w:rsid w:val="00844554"/>
    <w:rsid w:val="008446E4"/>
    <w:rsid w:val="0084493C"/>
    <w:rsid w:val="00844A0F"/>
    <w:rsid w:val="00844A43"/>
    <w:rsid w:val="00844AC8"/>
    <w:rsid w:val="0084547F"/>
    <w:rsid w:val="0084569B"/>
    <w:rsid w:val="008458D7"/>
    <w:rsid w:val="00845AF2"/>
    <w:rsid w:val="00845DA8"/>
    <w:rsid w:val="00845E02"/>
    <w:rsid w:val="008460AC"/>
    <w:rsid w:val="00846792"/>
    <w:rsid w:val="00846A12"/>
    <w:rsid w:val="00846E01"/>
    <w:rsid w:val="008471B0"/>
    <w:rsid w:val="008474C1"/>
    <w:rsid w:val="00847588"/>
    <w:rsid w:val="00847A0D"/>
    <w:rsid w:val="00847CDF"/>
    <w:rsid w:val="00847D02"/>
    <w:rsid w:val="00847D7E"/>
    <w:rsid w:val="008503CA"/>
    <w:rsid w:val="00850BAD"/>
    <w:rsid w:val="00850DB5"/>
    <w:rsid w:val="00850EEA"/>
    <w:rsid w:val="008511C0"/>
    <w:rsid w:val="00851440"/>
    <w:rsid w:val="0085152E"/>
    <w:rsid w:val="008515D4"/>
    <w:rsid w:val="00851800"/>
    <w:rsid w:val="008518F3"/>
    <w:rsid w:val="008522B1"/>
    <w:rsid w:val="00852557"/>
    <w:rsid w:val="00852722"/>
    <w:rsid w:val="00852755"/>
    <w:rsid w:val="008534E9"/>
    <w:rsid w:val="008537C4"/>
    <w:rsid w:val="00853C03"/>
    <w:rsid w:val="00854662"/>
    <w:rsid w:val="00854767"/>
    <w:rsid w:val="00854C5E"/>
    <w:rsid w:val="00855169"/>
    <w:rsid w:val="00855412"/>
    <w:rsid w:val="00855949"/>
    <w:rsid w:val="00855B1F"/>
    <w:rsid w:val="00855CC4"/>
    <w:rsid w:val="00856509"/>
    <w:rsid w:val="008566AA"/>
    <w:rsid w:val="00856CC3"/>
    <w:rsid w:val="00856E4E"/>
    <w:rsid w:val="008570D1"/>
    <w:rsid w:val="00857511"/>
    <w:rsid w:val="00857C40"/>
    <w:rsid w:val="00857FC9"/>
    <w:rsid w:val="0086031F"/>
    <w:rsid w:val="0086061F"/>
    <w:rsid w:val="0086065D"/>
    <w:rsid w:val="00860C43"/>
    <w:rsid w:val="00860C44"/>
    <w:rsid w:val="00860EF3"/>
    <w:rsid w:val="00860F70"/>
    <w:rsid w:val="008615E6"/>
    <w:rsid w:val="00861FFE"/>
    <w:rsid w:val="00862285"/>
    <w:rsid w:val="008623ED"/>
    <w:rsid w:val="00862941"/>
    <w:rsid w:val="00862A7A"/>
    <w:rsid w:val="0086321B"/>
    <w:rsid w:val="0086347C"/>
    <w:rsid w:val="0086350B"/>
    <w:rsid w:val="00863985"/>
    <w:rsid w:val="00863AB5"/>
    <w:rsid w:val="00863BAE"/>
    <w:rsid w:val="008641AE"/>
    <w:rsid w:val="008641B7"/>
    <w:rsid w:val="008643E5"/>
    <w:rsid w:val="008644BF"/>
    <w:rsid w:val="0086456A"/>
    <w:rsid w:val="00864E1E"/>
    <w:rsid w:val="0086514B"/>
    <w:rsid w:val="0086514F"/>
    <w:rsid w:val="00865921"/>
    <w:rsid w:val="00865A69"/>
    <w:rsid w:val="00865C4B"/>
    <w:rsid w:val="00866ABE"/>
    <w:rsid w:val="00866B45"/>
    <w:rsid w:val="00866DFA"/>
    <w:rsid w:val="00866FC4"/>
    <w:rsid w:val="0086716E"/>
    <w:rsid w:val="00867A23"/>
    <w:rsid w:val="00870386"/>
    <w:rsid w:val="008703C0"/>
    <w:rsid w:val="008704AA"/>
    <w:rsid w:val="00870542"/>
    <w:rsid w:val="008705D8"/>
    <w:rsid w:val="00870BF3"/>
    <w:rsid w:val="00870F2C"/>
    <w:rsid w:val="008711C7"/>
    <w:rsid w:val="0087120A"/>
    <w:rsid w:val="00871459"/>
    <w:rsid w:val="008715CB"/>
    <w:rsid w:val="0087168C"/>
    <w:rsid w:val="00871AC5"/>
    <w:rsid w:val="00872024"/>
    <w:rsid w:val="00872221"/>
    <w:rsid w:val="008722CE"/>
    <w:rsid w:val="008725ED"/>
    <w:rsid w:val="00872EC0"/>
    <w:rsid w:val="008730E1"/>
    <w:rsid w:val="008730EC"/>
    <w:rsid w:val="00873AB1"/>
    <w:rsid w:val="00873DE5"/>
    <w:rsid w:val="00873E5C"/>
    <w:rsid w:val="0087439C"/>
    <w:rsid w:val="008744FD"/>
    <w:rsid w:val="0087456A"/>
    <w:rsid w:val="00874661"/>
    <w:rsid w:val="00874719"/>
    <w:rsid w:val="008747F4"/>
    <w:rsid w:val="0087482F"/>
    <w:rsid w:val="008748CE"/>
    <w:rsid w:val="00874C93"/>
    <w:rsid w:val="00874F2D"/>
    <w:rsid w:val="00875439"/>
    <w:rsid w:val="0087552B"/>
    <w:rsid w:val="00875536"/>
    <w:rsid w:val="00875564"/>
    <w:rsid w:val="00875B94"/>
    <w:rsid w:val="00875D12"/>
    <w:rsid w:val="00875D61"/>
    <w:rsid w:val="00875F42"/>
    <w:rsid w:val="00875FA7"/>
    <w:rsid w:val="00876343"/>
    <w:rsid w:val="008765E8"/>
    <w:rsid w:val="008765FE"/>
    <w:rsid w:val="00876886"/>
    <w:rsid w:val="00876CD6"/>
    <w:rsid w:val="0087706B"/>
    <w:rsid w:val="00877583"/>
    <w:rsid w:val="0087759F"/>
    <w:rsid w:val="00877601"/>
    <w:rsid w:val="00877683"/>
    <w:rsid w:val="00877A97"/>
    <w:rsid w:val="00877BF4"/>
    <w:rsid w:val="00877F7A"/>
    <w:rsid w:val="0088016E"/>
    <w:rsid w:val="00880AED"/>
    <w:rsid w:val="00880C45"/>
    <w:rsid w:val="00880DF9"/>
    <w:rsid w:val="008814E6"/>
    <w:rsid w:val="008817E6"/>
    <w:rsid w:val="00881EF4"/>
    <w:rsid w:val="00881FEB"/>
    <w:rsid w:val="0088206B"/>
    <w:rsid w:val="008820A9"/>
    <w:rsid w:val="008828A6"/>
    <w:rsid w:val="008828DB"/>
    <w:rsid w:val="00882D57"/>
    <w:rsid w:val="00882D8A"/>
    <w:rsid w:val="00882FFE"/>
    <w:rsid w:val="00883804"/>
    <w:rsid w:val="00883AD1"/>
    <w:rsid w:val="00883C81"/>
    <w:rsid w:val="00883CC4"/>
    <w:rsid w:val="00883DC6"/>
    <w:rsid w:val="00883E8E"/>
    <w:rsid w:val="008841B1"/>
    <w:rsid w:val="008844BC"/>
    <w:rsid w:val="00884A69"/>
    <w:rsid w:val="00884A91"/>
    <w:rsid w:val="00884D95"/>
    <w:rsid w:val="0088510B"/>
    <w:rsid w:val="008860B3"/>
    <w:rsid w:val="008867DA"/>
    <w:rsid w:val="00886ABF"/>
    <w:rsid w:val="00886E5A"/>
    <w:rsid w:val="008879D3"/>
    <w:rsid w:val="00887C74"/>
    <w:rsid w:val="00890089"/>
    <w:rsid w:val="0089020A"/>
    <w:rsid w:val="00890AAB"/>
    <w:rsid w:val="00890EF9"/>
    <w:rsid w:val="0089101E"/>
    <w:rsid w:val="008915EB"/>
    <w:rsid w:val="00891FB5"/>
    <w:rsid w:val="008921C3"/>
    <w:rsid w:val="008923A4"/>
    <w:rsid w:val="008928F1"/>
    <w:rsid w:val="00892A49"/>
    <w:rsid w:val="00892F99"/>
    <w:rsid w:val="008939A6"/>
    <w:rsid w:val="00893F8A"/>
    <w:rsid w:val="00894618"/>
    <w:rsid w:val="00894A75"/>
    <w:rsid w:val="00894FB0"/>
    <w:rsid w:val="00895234"/>
    <w:rsid w:val="008953A8"/>
    <w:rsid w:val="0089555F"/>
    <w:rsid w:val="00895736"/>
    <w:rsid w:val="008957BE"/>
    <w:rsid w:val="008959F3"/>
    <w:rsid w:val="0089606D"/>
    <w:rsid w:val="008961AF"/>
    <w:rsid w:val="00896731"/>
    <w:rsid w:val="00896ABB"/>
    <w:rsid w:val="00896BDD"/>
    <w:rsid w:val="00897275"/>
    <w:rsid w:val="0089732A"/>
    <w:rsid w:val="0089754B"/>
    <w:rsid w:val="008976CC"/>
    <w:rsid w:val="00897988"/>
    <w:rsid w:val="00897B04"/>
    <w:rsid w:val="00897DC1"/>
    <w:rsid w:val="00897EA5"/>
    <w:rsid w:val="008A035E"/>
    <w:rsid w:val="008A058D"/>
    <w:rsid w:val="008A0630"/>
    <w:rsid w:val="008A0A6A"/>
    <w:rsid w:val="008A120F"/>
    <w:rsid w:val="008A1750"/>
    <w:rsid w:val="008A17BB"/>
    <w:rsid w:val="008A1A4D"/>
    <w:rsid w:val="008A2118"/>
    <w:rsid w:val="008A22BF"/>
    <w:rsid w:val="008A22E9"/>
    <w:rsid w:val="008A23B3"/>
    <w:rsid w:val="008A292A"/>
    <w:rsid w:val="008A298B"/>
    <w:rsid w:val="008A29E3"/>
    <w:rsid w:val="008A2E2E"/>
    <w:rsid w:val="008A2FC9"/>
    <w:rsid w:val="008A2FF2"/>
    <w:rsid w:val="008A30FC"/>
    <w:rsid w:val="008A343B"/>
    <w:rsid w:val="008A3CFB"/>
    <w:rsid w:val="008A3F70"/>
    <w:rsid w:val="008A4192"/>
    <w:rsid w:val="008A41EB"/>
    <w:rsid w:val="008A432A"/>
    <w:rsid w:val="008A458E"/>
    <w:rsid w:val="008A4592"/>
    <w:rsid w:val="008A45BC"/>
    <w:rsid w:val="008A45CB"/>
    <w:rsid w:val="008A4673"/>
    <w:rsid w:val="008A49E2"/>
    <w:rsid w:val="008A49E6"/>
    <w:rsid w:val="008A49ED"/>
    <w:rsid w:val="008A4BAB"/>
    <w:rsid w:val="008A4C91"/>
    <w:rsid w:val="008A4CBC"/>
    <w:rsid w:val="008A502F"/>
    <w:rsid w:val="008A5139"/>
    <w:rsid w:val="008A52C7"/>
    <w:rsid w:val="008A5618"/>
    <w:rsid w:val="008A56A4"/>
    <w:rsid w:val="008A5A02"/>
    <w:rsid w:val="008A5B86"/>
    <w:rsid w:val="008A5F93"/>
    <w:rsid w:val="008A62D9"/>
    <w:rsid w:val="008A639D"/>
    <w:rsid w:val="008A6565"/>
    <w:rsid w:val="008A68BA"/>
    <w:rsid w:val="008A6910"/>
    <w:rsid w:val="008A698F"/>
    <w:rsid w:val="008A6DD0"/>
    <w:rsid w:val="008A6E78"/>
    <w:rsid w:val="008A6F35"/>
    <w:rsid w:val="008A6FC7"/>
    <w:rsid w:val="008A7434"/>
    <w:rsid w:val="008A747D"/>
    <w:rsid w:val="008A76AF"/>
    <w:rsid w:val="008A7D18"/>
    <w:rsid w:val="008B0176"/>
    <w:rsid w:val="008B09E8"/>
    <w:rsid w:val="008B0B1B"/>
    <w:rsid w:val="008B0B48"/>
    <w:rsid w:val="008B0BB9"/>
    <w:rsid w:val="008B1571"/>
    <w:rsid w:val="008B16F3"/>
    <w:rsid w:val="008B186F"/>
    <w:rsid w:val="008B1A39"/>
    <w:rsid w:val="008B1EBA"/>
    <w:rsid w:val="008B1EFC"/>
    <w:rsid w:val="008B2108"/>
    <w:rsid w:val="008B2601"/>
    <w:rsid w:val="008B2659"/>
    <w:rsid w:val="008B28C6"/>
    <w:rsid w:val="008B2A6C"/>
    <w:rsid w:val="008B2BD1"/>
    <w:rsid w:val="008B335F"/>
    <w:rsid w:val="008B3579"/>
    <w:rsid w:val="008B382E"/>
    <w:rsid w:val="008B3AAF"/>
    <w:rsid w:val="008B3ACC"/>
    <w:rsid w:val="008B3D72"/>
    <w:rsid w:val="008B3DAA"/>
    <w:rsid w:val="008B3E6B"/>
    <w:rsid w:val="008B4836"/>
    <w:rsid w:val="008B52E6"/>
    <w:rsid w:val="008B564B"/>
    <w:rsid w:val="008B56FF"/>
    <w:rsid w:val="008B5AC5"/>
    <w:rsid w:val="008B5AE1"/>
    <w:rsid w:val="008B5C85"/>
    <w:rsid w:val="008B5CFD"/>
    <w:rsid w:val="008B5ED9"/>
    <w:rsid w:val="008B5EDE"/>
    <w:rsid w:val="008B61D6"/>
    <w:rsid w:val="008B6275"/>
    <w:rsid w:val="008B637D"/>
    <w:rsid w:val="008B642B"/>
    <w:rsid w:val="008B66CE"/>
    <w:rsid w:val="008B6910"/>
    <w:rsid w:val="008B6C19"/>
    <w:rsid w:val="008B71ED"/>
    <w:rsid w:val="008B7434"/>
    <w:rsid w:val="008B76DF"/>
    <w:rsid w:val="008B76E9"/>
    <w:rsid w:val="008B7D1A"/>
    <w:rsid w:val="008C0366"/>
    <w:rsid w:val="008C08C5"/>
    <w:rsid w:val="008C11BD"/>
    <w:rsid w:val="008C16B3"/>
    <w:rsid w:val="008C1EB9"/>
    <w:rsid w:val="008C2112"/>
    <w:rsid w:val="008C24BA"/>
    <w:rsid w:val="008C24EC"/>
    <w:rsid w:val="008C2722"/>
    <w:rsid w:val="008C275A"/>
    <w:rsid w:val="008C30CB"/>
    <w:rsid w:val="008C30F4"/>
    <w:rsid w:val="008C37DF"/>
    <w:rsid w:val="008C3B7B"/>
    <w:rsid w:val="008C3FAE"/>
    <w:rsid w:val="008C49D0"/>
    <w:rsid w:val="008C49EE"/>
    <w:rsid w:val="008C50E6"/>
    <w:rsid w:val="008C51C8"/>
    <w:rsid w:val="008C54E6"/>
    <w:rsid w:val="008C57C6"/>
    <w:rsid w:val="008C5810"/>
    <w:rsid w:val="008C5924"/>
    <w:rsid w:val="008C5B06"/>
    <w:rsid w:val="008C5B6A"/>
    <w:rsid w:val="008C5DA9"/>
    <w:rsid w:val="008C61D1"/>
    <w:rsid w:val="008C65B4"/>
    <w:rsid w:val="008C68B3"/>
    <w:rsid w:val="008C6B05"/>
    <w:rsid w:val="008C6C0D"/>
    <w:rsid w:val="008C702E"/>
    <w:rsid w:val="008C7119"/>
    <w:rsid w:val="008C7204"/>
    <w:rsid w:val="008C72D0"/>
    <w:rsid w:val="008C7799"/>
    <w:rsid w:val="008C7814"/>
    <w:rsid w:val="008C7B5C"/>
    <w:rsid w:val="008D074A"/>
    <w:rsid w:val="008D07A2"/>
    <w:rsid w:val="008D07DC"/>
    <w:rsid w:val="008D089B"/>
    <w:rsid w:val="008D09F5"/>
    <w:rsid w:val="008D0B92"/>
    <w:rsid w:val="008D10FD"/>
    <w:rsid w:val="008D1850"/>
    <w:rsid w:val="008D1A70"/>
    <w:rsid w:val="008D262E"/>
    <w:rsid w:val="008D2C0A"/>
    <w:rsid w:val="008D2F1A"/>
    <w:rsid w:val="008D31F9"/>
    <w:rsid w:val="008D3214"/>
    <w:rsid w:val="008D3CE7"/>
    <w:rsid w:val="008D42A7"/>
    <w:rsid w:val="008D4503"/>
    <w:rsid w:val="008D4944"/>
    <w:rsid w:val="008D526F"/>
    <w:rsid w:val="008D530D"/>
    <w:rsid w:val="008D597F"/>
    <w:rsid w:val="008D5EB8"/>
    <w:rsid w:val="008D5F4A"/>
    <w:rsid w:val="008D640A"/>
    <w:rsid w:val="008D6602"/>
    <w:rsid w:val="008D6A74"/>
    <w:rsid w:val="008D6BF2"/>
    <w:rsid w:val="008D6C30"/>
    <w:rsid w:val="008D6E8E"/>
    <w:rsid w:val="008D6FB5"/>
    <w:rsid w:val="008D73CD"/>
    <w:rsid w:val="008D77C1"/>
    <w:rsid w:val="008D784C"/>
    <w:rsid w:val="008D79A4"/>
    <w:rsid w:val="008D7E26"/>
    <w:rsid w:val="008D7F81"/>
    <w:rsid w:val="008E056C"/>
    <w:rsid w:val="008E08A9"/>
    <w:rsid w:val="008E0D23"/>
    <w:rsid w:val="008E0D8C"/>
    <w:rsid w:val="008E1FB1"/>
    <w:rsid w:val="008E2036"/>
    <w:rsid w:val="008E2065"/>
    <w:rsid w:val="008E20A9"/>
    <w:rsid w:val="008E20AA"/>
    <w:rsid w:val="008E2545"/>
    <w:rsid w:val="008E25FC"/>
    <w:rsid w:val="008E2722"/>
    <w:rsid w:val="008E2B9B"/>
    <w:rsid w:val="008E3E71"/>
    <w:rsid w:val="008E406F"/>
    <w:rsid w:val="008E41C3"/>
    <w:rsid w:val="008E46DA"/>
    <w:rsid w:val="008E4C8C"/>
    <w:rsid w:val="008E4E77"/>
    <w:rsid w:val="008E52EB"/>
    <w:rsid w:val="008E551F"/>
    <w:rsid w:val="008E5974"/>
    <w:rsid w:val="008E5D43"/>
    <w:rsid w:val="008E6302"/>
    <w:rsid w:val="008E68F9"/>
    <w:rsid w:val="008E6BC3"/>
    <w:rsid w:val="008E6D30"/>
    <w:rsid w:val="008E6DE5"/>
    <w:rsid w:val="008E6E5F"/>
    <w:rsid w:val="008E6FC7"/>
    <w:rsid w:val="008E712A"/>
    <w:rsid w:val="008E715F"/>
    <w:rsid w:val="008E71FF"/>
    <w:rsid w:val="008E790E"/>
    <w:rsid w:val="008E7986"/>
    <w:rsid w:val="008E79F2"/>
    <w:rsid w:val="008E7AD5"/>
    <w:rsid w:val="008E7D12"/>
    <w:rsid w:val="008E7FB0"/>
    <w:rsid w:val="008F00E3"/>
    <w:rsid w:val="008F03A2"/>
    <w:rsid w:val="008F04CC"/>
    <w:rsid w:val="008F076F"/>
    <w:rsid w:val="008F0C7F"/>
    <w:rsid w:val="008F127E"/>
    <w:rsid w:val="008F12E0"/>
    <w:rsid w:val="008F191C"/>
    <w:rsid w:val="008F1CF6"/>
    <w:rsid w:val="008F1DCD"/>
    <w:rsid w:val="008F2232"/>
    <w:rsid w:val="008F2768"/>
    <w:rsid w:val="008F2993"/>
    <w:rsid w:val="008F29BD"/>
    <w:rsid w:val="008F2A57"/>
    <w:rsid w:val="008F2CE8"/>
    <w:rsid w:val="008F2EE5"/>
    <w:rsid w:val="008F31CF"/>
    <w:rsid w:val="008F342D"/>
    <w:rsid w:val="008F38B8"/>
    <w:rsid w:val="008F3D2B"/>
    <w:rsid w:val="008F3DF1"/>
    <w:rsid w:val="008F3E4D"/>
    <w:rsid w:val="008F43DF"/>
    <w:rsid w:val="008F477F"/>
    <w:rsid w:val="008F47AC"/>
    <w:rsid w:val="008F4B7C"/>
    <w:rsid w:val="008F566E"/>
    <w:rsid w:val="008F5726"/>
    <w:rsid w:val="008F6050"/>
    <w:rsid w:val="008F67A6"/>
    <w:rsid w:val="008F6E8F"/>
    <w:rsid w:val="008F6F3A"/>
    <w:rsid w:val="008F7DCF"/>
    <w:rsid w:val="009002E3"/>
    <w:rsid w:val="00900DEB"/>
    <w:rsid w:val="009011B8"/>
    <w:rsid w:val="00901285"/>
    <w:rsid w:val="00902039"/>
    <w:rsid w:val="0090278E"/>
    <w:rsid w:val="00903265"/>
    <w:rsid w:val="009033D4"/>
    <w:rsid w:val="00903483"/>
    <w:rsid w:val="00903595"/>
    <w:rsid w:val="00903759"/>
    <w:rsid w:val="00903995"/>
    <w:rsid w:val="009042BA"/>
    <w:rsid w:val="00904506"/>
    <w:rsid w:val="009045E3"/>
    <w:rsid w:val="0090505C"/>
    <w:rsid w:val="009050CA"/>
    <w:rsid w:val="00905359"/>
    <w:rsid w:val="00905876"/>
    <w:rsid w:val="00905C4A"/>
    <w:rsid w:val="00905D98"/>
    <w:rsid w:val="00906690"/>
    <w:rsid w:val="0090673E"/>
    <w:rsid w:val="00906C8A"/>
    <w:rsid w:val="00906EEB"/>
    <w:rsid w:val="009074A3"/>
    <w:rsid w:val="009077C1"/>
    <w:rsid w:val="0091067F"/>
    <w:rsid w:val="00910702"/>
    <w:rsid w:val="009108DE"/>
    <w:rsid w:val="00910E2C"/>
    <w:rsid w:val="00910EA5"/>
    <w:rsid w:val="00911646"/>
    <w:rsid w:val="009117F6"/>
    <w:rsid w:val="00911CD6"/>
    <w:rsid w:val="00911DC6"/>
    <w:rsid w:val="00911F69"/>
    <w:rsid w:val="00911FD6"/>
    <w:rsid w:val="00912412"/>
    <w:rsid w:val="009124D6"/>
    <w:rsid w:val="0091251A"/>
    <w:rsid w:val="0091267E"/>
    <w:rsid w:val="0091291C"/>
    <w:rsid w:val="00912A11"/>
    <w:rsid w:val="00912FF6"/>
    <w:rsid w:val="009130E5"/>
    <w:rsid w:val="0091368A"/>
    <w:rsid w:val="00913BEF"/>
    <w:rsid w:val="00913F67"/>
    <w:rsid w:val="009143D5"/>
    <w:rsid w:val="009144E1"/>
    <w:rsid w:val="00914A1C"/>
    <w:rsid w:val="00914C8E"/>
    <w:rsid w:val="00914DF0"/>
    <w:rsid w:val="0091537E"/>
    <w:rsid w:val="009155C1"/>
    <w:rsid w:val="009159D9"/>
    <w:rsid w:val="00915A90"/>
    <w:rsid w:val="00915EDB"/>
    <w:rsid w:val="009163DA"/>
    <w:rsid w:val="0091645E"/>
    <w:rsid w:val="0091648B"/>
    <w:rsid w:val="009164CB"/>
    <w:rsid w:val="0091653A"/>
    <w:rsid w:val="00916563"/>
    <w:rsid w:val="0091675E"/>
    <w:rsid w:val="0091681A"/>
    <w:rsid w:val="0091684A"/>
    <w:rsid w:val="009170CF"/>
    <w:rsid w:val="009177F0"/>
    <w:rsid w:val="009178E6"/>
    <w:rsid w:val="00917909"/>
    <w:rsid w:val="00917A92"/>
    <w:rsid w:val="00917CC6"/>
    <w:rsid w:val="00917D24"/>
    <w:rsid w:val="00917D92"/>
    <w:rsid w:val="00917F48"/>
    <w:rsid w:val="00920249"/>
    <w:rsid w:val="00920304"/>
    <w:rsid w:val="009205B8"/>
    <w:rsid w:val="0092064A"/>
    <w:rsid w:val="009208C6"/>
    <w:rsid w:val="00920F35"/>
    <w:rsid w:val="00921317"/>
    <w:rsid w:val="009218CD"/>
    <w:rsid w:val="00921913"/>
    <w:rsid w:val="00921A70"/>
    <w:rsid w:val="00921BE0"/>
    <w:rsid w:val="00922102"/>
    <w:rsid w:val="009221EE"/>
    <w:rsid w:val="00922379"/>
    <w:rsid w:val="00922475"/>
    <w:rsid w:val="0092273E"/>
    <w:rsid w:val="00922863"/>
    <w:rsid w:val="0092299B"/>
    <w:rsid w:val="00922A8A"/>
    <w:rsid w:val="00922E77"/>
    <w:rsid w:val="00922EEA"/>
    <w:rsid w:val="009232A4"/>
    <w:rsid w:val="009232F2"/>
    <w:rsid w:val="009233F7"/>
    <w:rsid w:val="009236D1"/>
    <w:rsid w:val="00923AA9"/>
    <w:rsid w:val="00923EE7"/>
    <w:rsid w:val="00923FA8"/>
    <w:rsid w:val="009240B6"/>
    <w:rsid w:val="00924664"/>
    <w:rsid w:val="0092467F"/>
    <w:rsid w:val="009246CA"/>
    <w:rsid w:val="009248C9"/>
    <w:rsid w:val="0092535D"/>
    <w:rsid w:val="00925519"/>
    <w:rsid w:val="009258A5"/>
    <w:rsid w:val="00925D8A"/>
    <w:rsid w:val="00925E1A"/>
    <w:rsid w:val="00925F14"/>
    <w:rsid w:val="00926061"/>
    <w:rsid w:val="009264BF"/>
    <w:rsid w:val="009266E7"/>
    <w:rsid w:val="00926A0C"/>
    <w:rsid w:val="00926D7F"/>
    <w:rsid w:val="00926ECA"/>
    <w:rsid w:val="00926F9C"/>
    <w:rsid w:val="009270F8"/>
    <w:rsid w:val="00927284"/>
    <w:rsid w:val="009272C5"/>
    <w:rsid w:val="00927370"/>
    <w:rsid w:val="009277D9"/>
    <w:rsid w:val="00927A0C"/>
    <w:rsid w:val="00927C2F"/>
    <w:rsid w:val="00927D7F"/>
    <w:rsid w:val="009303D4"/>
    <w:rsid w:val="0093076B"/>
    <w:rsid w:val="0093147A"/>
    <w:rsid w:val="009314A5"/>
    <w:rsid w:val="00931562"/>
    <w:rsid w:val="00931688"/>
    <w:rsid w:val="0093186A"/>
    <w:rsid w:val="00931E94"/>
    <w:rsid w:val="0093220B"/>
    <w:rsid w:val="009324DE"/>
    <w:rsid w:val="009325BF"/>
    <w:rsid w:val="0093270A"/>
    <w:rsid w:val="00932B1B"/>
    <w:rsid w:val="00932E4A"/>
    <w:rsid w:val="009333FF"/>
    <w:rsid w:val="009336D8"/>
    <w:rsid w:val="00933D4D"/>
    <w:rsid w:val="00934902"/>
    <w:rsid w:val="00934A86"/>
    <w:rsid w:val="00934C50"/>
    <w:rsid w:val="0093574E"/>
    <w:rsid w:val="0093578F"/>
    <w:rsid w:val="009360A1"/>
    <w:rsid w:val="009363A4"/>
    <w:rsid w:val="009365B1"/>
    <w:rsid w:val="00936A6C"/>
    <w:rsid w:val="0093704B"/>
    <w:rsid w:val="009370AE"/>
    <w:rsid w:val="009372BD"/>
    <w:rsid w:val="00937696"/>
    <w:rsid w:val="009376AA"/>
    <w:rsid w:val="00937778"/>
    <w:rsid w:val="0093797C"/>
    <w:rsid w:val="00937B29"/>
    <w:rsid w:val="00937B9E"/>
    <w:rsid w:val="00937D08"/>
    <w:rsid w:val="00937D61"/>
    <w:rsid w:val="00937D81"/>
    <w:rsid w:val="00937F35"/>
    <w:rsid w:val="009400D4"/>
    <w:rsid w:val="0094019C"/>
    <w:rsid w:val="00940ABC"/>
    <w:rsid w:val="00940F15"/>
    <w:rsid w:val="00940F5E"/>
    <w:rsid w:val="00941003"/>
    <w:rsid w:val="009413D6"/>
    <w:rsid w:val="00941528"/>
    <w:rsid w:val="00941602"/>
    <w:rsid w:val="00941652"/>
    <w:rsid w:val="00941A38"/>
    <w:rsid w:val="00941D06"/>
    <w:rsid w:val="00942AEC"/>
    <w:rsid w:val="00942EBF"/>
    <w:rsid w:val="00942EFA"/>
    <w:rsid w:val="009432BB"/>
    <w:rsid w:val="0094352A"/>
    <w:rsid w:val="0094363B"/>
    <w:rsid w:val="009437AF"/>
    <w:rsid w:val="00943D5A"/>
    <w:rsid w:val="0094423C"/>
    <w:rsid w:val="009446DA"/>
    <w:rsid w:val="00944757"/>
    <w:rsid w:val="009448CC"/>
    <w:rsid w:val="00944F63"/>
    <w:rsid w:val="00945894"/>
    <w:rsid w:val="00945ACE"/>
    <w:rsid w:val="00946092"/>
    <w:rsid w:val="009460F8"/>
    <w:rsid w:val="009461D2"/>
    <w:rsid w:val="00946246"/>
    <w:rsid w:val="009463CC"/>
    <w:rsid w:val="009464D6"/>
    <w:rsid w:val="0094662B"/>
    <w:rsid w:val="00946A27"/>
    <w:rsid w:val="00946FC5"/>
    <w:rsid w:val="00947877"/>
    <w:rsid w:val="00950207"/>
    <w:rsid w:val="00950C8B"/>
    <w:rsid w:val="00951047"/>
    <w:rsid w:val="009510E9"/>
    <w:rsid w:val="00951635"/>
    <w:rsid w:val="009517B7"/>
    <w:rsid w:val="00951ABD"/>
    <w:rsid w:val="0095211F"/>
    <w:rsid w:val="00952533"/>
    <w:rsid w:val="0095257C"/>
    <w:rsid w:val="00952772"/>
    <w:rsid w:val="00952C43"/>
    <w:rsid w:val="00952E93"/>
    <w:rsid w:val="00952F97"/>
    <w:rsid w:val="0095300E"/>
    <w:rsid w:val="0095320E"/>
    <w:rsid w:val="00953AA6"/>
    <w:rsid w:val="00954041"/>
    <w:rsid w:val="009547B4"/>
    <w:rsid w:val="00954EC1"/>
    <w:rsid w:val="00955204"/>
    <w:rsid w:val="0095538D"/>
    <w:rsid w:val="0095540D"/>
    <w:rsid w:val="00955608"/>
    <w:rsid w:val="009556D8"/>
    <w:rsid w:val="00955C2B"/>
    <w:rsid w:val="00955C67"/>
    <w:rsid w:val="009561C1"/>
    <w:rsid w:val="009564A4"/>
    <w:rsid w:val="0095684B"/>
    <w:rsid w:val="0095694E"/>
    <w:rsid w:val="009569CF"/>
    <w:rsid w:val="00957072"/>
    <w:rsid w:val="009571B1"/>
    <w:rsid w:val="00957271"/>
    <w:rsid w:val="009577C5"/>
    <w:rsid w:val="00957C51"/>
    <w:rsid w:val="00957EF4"/>
    <w:rsid w:val="009600F7"/>
    <w:rsid w:val="0096054E"/>
    <w:rsid w:val="0096087A"/>
    <w:rsid w:val="00960C06"/>
    <w:rsid w:val="00960D25"/>
    <w:rsid w:val="00961219"/>
    <w:rsid w:val="00961729"/>
    <w:rsid w:val="00961B16"/>
    <w:rsid w:val="00961C35"/>
    <w:rsid w:val="009622B2"/>
    <w:rsid w:val="0096245E"/>
    <w:rsid w:val="009627E3"/>
    <w:rsid w:val="0096287D"/>
    <w:rsid w:val="00962CAA"/>
    <w:rsid w:val="00962DAC"/>
    <w:rsid w:val="00962E71"/>
    <w:rsid w:val="00963022"/>
    <w:rsid w:val="009633AD"/>
    <w:rsid w:val="00963DDF"/>
    <w:rsid w:val="00963E19"/>
    <w:rsid w:val="0096470D"/>
    <w:rsid w:val="00964904"/>
    <w:rsid w:val="00965064"/>
    <w:rsid w:val="009653CA"/>
    <w:rsid w:val="009655A6"/>
    <w:rsid w:val="009668F1"/>
    <w:rsid w:val="00966C0F"/>
    <w:rsid w:val="00966D9D"/>
    <w:rsid w:val="00966E14"/>
    <w:rsid w:val="00967CAD"/>
    <w:rsid w:val="00967F41"/>
    <w:rsid w:val="00970040"/>
    <w:rsid w:val="00970043"/>
    <w:rsid w:val="0097025A"/>
    <w:rsid w:val="009702C9"/>
    <w:rsid w:val="00970301"/>
    <w:rsid w:val="00970D7F"/>
    <w:rsid w:val="00970E37"/>
    <w:rsid w:val="00970FC6"/>
    <w:rsid w:val="009712A0"/>
    <w:rsid w:val="0097159C"/>
    <w:rsid w:val="009717C2"/>
    <w:rsid w:val="00971F09"/>
    <w:rsid w:val="00971F54"/>
    <w:rsid w:val="0097216F"/>
    <w:rsid w:val="009723C6"/>
    <w:rsid w:val="009725FF"/>
    <w:rsid w:val="009728E7"/>
    <w:rsid w:val="00972C1B"/>
    <w:rsid w:val="00972F34"/>
    <w:rsid w:val="0097332F"/>
    <w:rsid w:val="009733B2"/>
    <w:rsid w:val="0097360B"/>
    <w:rsid w:val="009739EF"/>
    <w:rsid w:val="00973A58"/>
    <w:rsid w:val="00973B60"/>
    <w:rsid w:val="00973CB3"/>
    <w:rsid w:val="00973CFD"/>
    <w:rsid w:val="009743C4"/>
    <w:rsid w:val="00974930"/>
    <w:rsid w:val="00974AD8"/>
    <w:rsid w:val="00974C78"/>
    <w:rsid w:val="00974E22"/>
    <w:rsid w:val="0097516A"/>
    <w:rsid w:val="0097550B"/>
    <w:rsid w:val="0097554C"/>
    <w:rsid w:val="00975617"/>
    <w:rsid w:val="009756FC"/>
    <w:rsid w:val="00975BE2"/>
    <w:rsid w:val="00975DF6"/>
    <w:rsid w:val="0097667E"/>
    <w:rsid w:val="0097687F"/>
    <w:rsid w:val="009770B8"/>
    <w:rsid w:val="009775F3"/>
    <w:rsid w:val="0097768E"/>
    <w:rsid w:val="009779A1"/>
    <w:rsid w:val="00977E55"/>
    <w:rsid w:val="00977E62"/>
    <w:rsid w:val="00980A0B"/>
    <w:rsid w:val="00980A23"/>
    <w:rsid w:val="00980F55"/>
    <w:rsid w:val="00981351"/>
    <w:rsid w:val="009815B0"/>
    <w:rsid w:val="009815B8"/>
    <w:rsid w:val="0098195F"/>
    <w:rsid w:val="00981F24"/>
    <w:rsid w:val="00981FB5"/>
    <w:rsid w:val="00981FC8"/>
    <w:rsid w:val="009825C4"/>
    <w:rsid w:val="009826C9"/>
    <w:rsid w:val="009830A7"/>
    <w:rsid w:val="0098348B"/>
    <w:rsid w:val="009834C0"/>
    <w:rsid w:val="00983616"/>
    <w:rsid w:val="0098363C"/>
    <w:rsid w:val="00983739"/>
    <w:rsid w:val="00983CB5"/>
    <w:rsid w:val="00983EAD"/>
    <w:rsid w:val="0098416D"/>
    <w:rsid w:val="00984586"/>
    <w:rsid w:val="00984A71"/>
    <w:rsid w:val="00984B3C"/>
    <w:rsid w:val="00984D01"/>
    <w:rsid w:val="00984F01"/>
    <w:rsid w:val="00985504"/>
    <w:rsid w:val="009855C4"/>
    <w:rsid w:val="00985828"/>
    <w:rsid w:val="00985A1F"/>
    <w:rsid w:val="00985D50"/>
    <w:rsid w:val="00986276"/>
    <w:rsid w:val="00986468"/>
    <w:rsid w:val="00986BBB"/>
    <w:rsid w:val="0098746C"/>
    <w:rsid w:val="00987815"/>
    <w:rsid w:val="0098785E"/>
    <w:rsid w:val="00987925"/>
    <w:rsid w:val="00987A53"/>
    <w:rsid w:val="00987F1A"/>
    <w:rsid w:val="00987F3E"/>
    <w:rsid w:val="0099016C"/>
    <w:rsid w:val="00990190"/>
    <w:rsid w:val="009904A2"/>
    <w:rsid w:val="00990646"/>
    <w:rsid w:val="00990763"/>
    <w:rsid w:val="0099088D"/>
    <w:rsid w:val="00990C43"/>
    <w:rsid w:val="00990F49"/>
    <w:rsid w:val="0099169F"/>
    <w:rsid w:val="009917D3"/>
    <w:rsid w:val="00991946"/>
    <w:rsid w:val="00991A24"/>
    <w:rsid w:val="00991DF2"/>
    <w:rsid w:val="00992057"/>
    <w:rsid w:val="00992638"/>
    <w:rsid w:val="0099300D"/>
    <w:rsid w:val="00993240"/>
    <w:rsid w:val="0099376C"/>
    <w:rsid w:val="00993CCD"/>
    <w:rsid w:val="00993FE5"/>
    <w:rsid w:val="0099410C"/>
    <w:rsid w:val="00994124"/>
    <w:rsid w:val="00994178"/>
    <w:rsid w:val="0099443A"/>
    <w:rsid w:val="0099470D"/>
    <w:rsid w:val="00994AB3"/>
    <w:rsid w:val="00994ADC"/>
    <w:rsid w:val="0099511C"/>
    <w:rsid w:val="00995368"/>
    <w:rsid w:val="009955D4"/>
    <w:rsid w:val="009959E2"/>
    <w:rsid w:val="0099727C"/>
    <w:rsid w:val="009978FC"/>
    <w:rsid w:val="00997AEE"/>
    <w:rsid w:val="00997E65"/>
    <w:rsid w:val="009A0151"/>
    <w:rsid w:val="009A0246"/>
    <w:rsid w:val="009A0D92"/>
    <w:rsid w:val="009A0ED5"/>
    <w:rsid w:val="009A1225"/>
    <w:rsid w:val="009A169F"/>
    <w:rsid w:val="009A17C4"/>
    <w:rsid w:val="009A1BAE"/>
    <w:rsid w:val="009A2073"/>
    <w:rsid w:val="009A2095"/>
    <w:rsid w:val="009A22EA"/>
    <w:rsid w:val="009A32DB"/>
    <w:rsid w:val="009A3325"/>
    <w:rsid w:val="009A34D1"/>
    <w:rsid w:val="009A35DE"/>
    <w:rsid w:val="009A3A78"/>
    <w:rsid w:val="009A42CC"/>
    <w:rsid w:val="009A4494"/>
    <w:rsid w:val="009A44E8"/>
    <w:rsid w:val="009A46A8"/>
    <w:rsid w:val="009A5323"/>
    <w:rsid w:val="009A5894"/>
    <w:rsid w:val="009A59CB"/>
    <w:rsid w:val="009A6441"/>
    <w:rsid w:val="009A64EE"/>
    <w:rsid w:val="009A671F"/>
    <w:rsid w:val="009A6A36"/>
    <w:rsid w:val="009A6D28"/>
    <w:rsid w:val="009A7105"/>
    <w:rsid w:val="009A7227"/>
    <w:rsid w:val="009A7C3A"/>
    <w:rsid w:val="009A7ED0"/>
    <w:rsid w:val="009B0444"/>
    <w:rsid w:val="009B0EF3"/>
    <w:rsid w:val="009B0EF8"/>
    <w:rsid w:val="009B1072"/>
    <w:rsid w:val="009B110D"/>
    <w:rsid w:val="009B1127"/>
    <w:rsid w:val="009B121F"/>
    <w:rsid w:val="009B13FB"/>
    <w:rsid w:val="009B1728"/>
    <w:rsid w:val="009B1E15"/>
    <w:rsid w:val="009B1E32"/>
    <w:rsid w:val="009B2B30"/>
    <w:rsid w:val="009B324A"/>
    <w:rsid w:val="009B377D"/>
    <w:rsid w:val="009B3890"/>
    <w:rsid w:val="009B3CDF"/>
    <w:rsid w:val="009B4321"/>
    <w:rsid w:val="009B44DC"/>
    <w:rsid w:val="009B4809"/>
    <w:rsid w:val="009B4860"/>
    <w:rsid w:val="009B50C2"/>
    <w:rsid w:val="009B51F1"/>
    <w:rsid w:val="009B5B3B"/>
    <w:rsid w:val="009B60BC"/>
    <w:rsid w:val="009B62DE"/>
    <w:rsid w:val="009B63FA"/>
    <w:rsid w:val="009B690E"/>
    <w:rsid w:val="009B6AF2"/>
    <w:rsid w:val="009B6D72"/>
    <w:rsid w:val="009B6FAC"/>
    <w:rsid w:val="009B7013"/>
    <w:rsid w:val="009B7619"/>
    <w:rsid w:val="009B7958"/>
    <w:rsid w:val="009C0053"/>
    <w:rsid w:val="009C07D7"/>
    <w:rsid w:val="009C0AB9"/>
    <w:rsid w:val="009C0B0B"/>
    <w:rsid w:val="009C0EE2"/>
    <w:rsid w:val="009C0F6C"/>
    <w:rsid w:val="009C1114"/>
    <w:rsid w:val="009C1584"/>
    <w:rsid w:val="009C1844"/>
    <w:rsid w:val="009C1B0E"/>
    <w:rsid w:val="009C1B11"/>
    <w:rsid w:val="009C1B4C"/>
    <w:rsid w:val="009C1CF6"/>
    <w:rsid w:val="009C27BA"/>
    <w:rsid w:val="009C27FC"/>
    <w:rsid w:val="009C27FD"/>
    <w:rsid w:val="009C28C5"/>
    <w:rsid w:val="009C2926"/>
    <w:rsid w:val="009C2C85"/>
    <w:rsid w:val="009C3089"/>
    <w:rsid w:val="009C30C8"/>
    <w:rsid w:val="009C31E2"/>
    <w:rsid w:val="009C38ED"/>
    <w:rsid w:val="009C3BD6"/>
    <w:rsid w:val="009C3D14"/>
    <w:rsid w:val="009C3D7C"/>
    <w:rsid w:val="009C4058"/>
    <w:rsid w:val="009C40DC"/>
    <w:rsid w:val="009C43C1"/>
    <w:rsid w:val="009C45CF"/>
    <w:rsid w:val="009C4648"/>
    <w:rsid w:val="009C510E"/>
    <w:rsid w:val="009C5953"/>
    <w:rsid w:val="009C5A6C"/>
    <w:rsid w:val="009C5C2A"/>
    <w:rsid w:val="009C5E4B"/>
    <w:rsid w:val="009C5EC7"/>
    <w:rsid w:val="009C5FB9"/>
    <w:rsid w:val="009C5FF6"/>
    <w:rsid w:val="009C613A"/>
    <w:rsid w:val="009C624C"/>
    <w:rsid w:val="009C65F5"/>
    <w:rsid w:val="009C6DB6"/>
    <w:rsid w:val="009C6E54"/>
    <w:rsid w:val="009C6E97"/>
    <w:rsid w:val="009C6F9A"/>
    <w:rsid w:val="009D0028"/>
    <w:rsid w:val="009D0651"/>
    <w:rsid w:val="009D0695"/>
    <w:rsid w:val="009D0A6E"/>
    <w:rsid w:val="009D0DFB"/>
    <w:rsid w:val="009D0EB0"/>
    <w:rsid w:val="009D1686"/>
    <w:rsid w:val="009D1BBF"/>
    <w:rsid w:val="009D1DA0"/>
    <w:rsid w:val="009D1E89"/>
    <w:rsid w:val="009D2141"/>
    <w:rsid w:val="009D2482"/>
    <w:rsid w:val="009D2520"/>
    <w:rsid w:val="009D278E"/>
    <w:rsid w:val="009D27A6"/>
    <w:rsid w:val="009D2F03"/>
    <w:rsid w:val="009D2FA7"/>
    <w:rsid w:val="009D3466"/>
    <w:rsid w:val="009D3516"/>
    <w:rsid w:val="009D352C"/>
    <w:rsid w:val="009D388C"/>
    <w:rsid w:val="009D3ACC"/>
    <w:rsid w:val="009D3B96"/>
    <w:rsid w:val="009D418B"/>
    <w:rsid w:val="009D4779"/>
    <w:rsid w:val="009D5327"/>
    <w:rsid w:val="009D539C"/>
    <w:rsid w:val="009D53BE"/>
    <w:rsid w:val="009D5C30"/>
    <w:rsid w:val="009D5CBA"/>
    <w:rsid w:val="009D6345"/>
    <w:rsid w:val="009D6482"/>
    <w:rsid w:val="009D676D"/>
    <w:rsid w:val="009D6D0F"/>
    <w:rsid w:val="009D72A6"/>
    <w:rsid w:val="009D74B2"/>
    <w:rsid w:val="009D7539"/>
    <w:rsid w:val="009D75DE"/>
    <w:rsid w:val="009D7F35"/>
    <w:rsid w:val="009E0587"/>
    <w:rsid w:val="009E0741"/>
    <w:rsid w:val="009E078D"/>
    <w:rsid w:val="009E0822"/>
    <w:rsid w:val="009E08D1"/>
    <w:rsid w:val="009E08ED"/>
    <w:rsid w:val="009E0ACE"/>
    <w:rsid w:val="009E0C57"/>
    <w:rsid w:val="009E1224"/>
    <w:rsid w:val="009E13AF"/>
    <w:rsid w:val="009E15A9"/>
    <w:rsid w:val="009E17E2"/>
    <w:rsid w:val="009E1DD2"/>
    <w:rsid w:val="009E25D8"/>
    <w:rsid w:val="009E2904"/>
    <w:rsid w:val="009E31CA"/>
    <w:rsid w:val="009E3414"/>
    <w:rsid w:val="009E37AC"/>
    <w:rsid w:val="009E3B57"/>
    <w:rsid w:val="009E3B71"/>
    <w:rsid w:val="009E3CB7"/>
    <w:rsid w:val="009E455E"/>
    <w:rsid w:val="009E4CA2"/>
    <w:rsid w:val="009E4D1D"/>
    <w:rsid w:val="009E4D23"/>
    <w:rsid w:val="009E5606"/>
    <w:rsid w:val="009E5B2E"/>
    <w:rsid w:val="009E5B9A"/>
    <w:rsid w:val="009E5D4D"/>
    <w:rsid w:val="009E5D63"/>
    <w:rsid w:val="009E62BA"/>
    <w:rsid w:val="009E65B6"/>
    <w:rsid w:val="009E68B1"/>
    <w:rsid w:val="009E69B9"/>
    <w:rsid w:val="009E69FE"/>
    <w:rsid w:val="009E6BC2"/>
    <w:rsid w:val="009E6BEF"/>
    <w:rsid w:val="009E6ECD"/>
    <w:rsid w:val="009E79C6"/>
    <w:rsid w:val="009E7CC5"/>
    <w:rsid w:val="009F0311"/>
    <w:rsid w:val="009F0389"/>
    <w:rsid w:val="009F06A7"/>
    <w:rsid w:val="009F0939"/>
    <w:rsid w:val="009F0D1E"/>
    <w:rsid w:val="009F1269"/>
    <w:rsid w:val="009F158A"/>
    <w:rsid w:val="009F1A9B"/>
    <w:rsid w:val="009F1B7C"/>
    <w:rsid w:val="009F1D85"/>
    <w:rsid w:val="009F1D9B"/>
    <w:rsid w:val="009F1DC5"/>
    <w:rsid w:val="009F227C"/>
    <w:rsid w:val="009F26CD"/>
    <w:rsid w:val="009F271D"/>
    <w:rsid w:val="009F272B"/>
    <w:rsid w:val="009F2746"/>
    <w:rsid w:val="009F2786"/>
    <w:rsid w:val="009F2C7D"/>
    <w:rsid w:val="009F349E"/>
    <w:rsid w:val="009F353B"/>
    <w:rsid w:val="009F3595"/>
    <w:rsid w:val="009F36DA"/>
    <w:rsid w:val="009F4254"/>
    <w:rsid w:val="009F427D"/>
    <w:rsid w:val="009F439F"/>
    <w:rsid w:val="009F46C9"/>
    <w:rsid w:val="009F47E6"/>
    <w:rsid w:val="009F4C65"/>
    <w:rsid w:val="009F546D"/>
    <w:rsid w:val="009F5AD1"/>
    <w:rsid w:val="009F5EAF"/>
    <w:rsid w:val="009F5EB0"/>
    <w:rsid w:val="009F620A"/>
    <w:rsid w:val="009F6A25"/>
    <w:rsid w:val="009F6C9C"/>
    <w:rsid w:val="009F6CCC"/>
    <w:rsid w:val="009F6DDD"/>
    <w:rsid w:val="009F6FA1"/>
    <w:rsid w:val="009F70C5"/>
    <w:rsid w:val="009F7B47"/>
    <w:rsid w:val="00A00009"/>
    <w:rsid w:val="00A0001C"/>
    <w:rsid w:val="00A0022B"/>
    <w:rsid w:val="00A00532"/>
    <w:rsid w:val="00A006D6"/>
    <w:rsid w:val="00A007F8"/>
    <w:rsid w:val="00A0084C"/>
    <w:rsid w:val="00A00D03"/>
    <w:rsid w:val="00A00D39"/>
    <w:rsid w:val="00A01015"/>
    <w:rsid w:val="00A01214"/>
    <w:rsid w:val="00A0135E"/>
    <w:rsid w:val="00A01531"/>
    <w:rsid w:val="00A015A2"/>
    <w:rsid w:val="00A01644"/>
    <w:rsid w:val="00A019E1"/>
    <w:rsid w:val="00A02073"/>
    <w:rsid w:val="00A02211"/>
    <w:rsid w:val="00A028D2"/>
    <w:rsid w:val="00A02B42"/>
    <w:rsid w:val="00A02C7E"/>
    <w:rsid w:val="00A02EA2"/>
    <w:rsid w:val="00A02EBD"/>
    <w:rsid w:val="00A030C1"/>
    <w:rsid w:val="00A03431"/>
    <w:rsid w:val="00A03504"/>
    <w:rsid w:val="00A041E2"/>
    <w:rsid w:val="00A042CE"/>
    <w:rsid w:val="00A04565"/>
    <w:rsid w:val="00A045B7"/>
    <w:rsid w:val="00A046E9"/>
    <w:rsid w:val="00A04D92"/>
    <w:rsid w:val="00A04E11"/>
    <w:rsid w:val="00A05277"/>
    <w:rsid w:val="00A05789"/>
    <w:rsid w:val="00A05A6F"/>
    <w:rsid w:val="00A05D94"/>
    <w:rsid w:val="00A06051"/>
    <w:rsid w:val="00A060EB"/>
    <w:rsid w:val="00A064D9"/>
    <w:rsid w:val="00A0654B"/>
    <w:rsid w:val="00A06B0A"/>
    <w:rsid w:val="00A0746E"/>
    <w:rsid w:val="00A07793"/>
    <w:rsid w:val="00A078CD"/>
    <w:rsid w:val="00A0796F"/>
    <w:rsid w:val="00A07BD6"/>
    <w:rsid w:val="00A07E8B"/>
    <w:rsid w:val="00A07F40"/>
    <w:rsid w:val="00A07F8B"/>
    <w:rsid w:val="00A10081"/>
    <w:rsid w:val="00A1024F"/>
    <w:rsid w:val="00A10512"/>
    <w:rsid w:val="00A10531"/>
    <w:rsid w:val="00A10978"/>
    <w:rsid w:val="00A10989"/>
    <w:rsid w:val="00A10A7B"/>
    <w:rsid w:val="00A10AF9"/>
    <w:rsid w:val="00A10B18"/>
    <w:rsid w:val="00A10E29"/>
    <w:rsid w:val="00A10F28"/>
    <w:rsid w:val="00A11496"/>
    <w:rsid w:val="00A11599"/>
    <w:rsid w:val="00A119DB"/>
    <w:rsid w:val="00A11A9E"/>
    <w:rsid w:val="00A11B8A"/>
    <w:rsid w:val="00A1235C"/>
    <w:rsid w:val="00A1272C"/>
    <w:rsid w:val="00A12860"/>
    <w:rsid w:val="00A12B3A"/>
    <w:rsid w:val="00A12B77"/>
    <w:rsid w:val="00A12E35"/>
    <w:rsid w:val="00A13363"/>
    <w:rsid w:val="00A1377C"/>
    <w:rsid w:val="00A13BF3"/>
    <w:rsid w:val="00A13D2B"/>
    <w:rsid w:val="00A1483F"/>
    <w:rsid w:val="00A14A6E"/>
    <w:rsid w:val="00A14BCB"/>
    <w:rsid w:val="00A14CF8"/>
    <w:rsid w:val="00A14FE2"/>
    <w:rsid w:val="00A1501E"/>
    <w:rsid w:val="00A150B1"/>
    <w:rsid w:val="00A15264"/>
    <w:rsid w:val="00A153EF"/>
    <w:rsid w:val="00A1545F"/>
    <w:rsid w:val="00A15711"/>
    <w:rsid w:val="00A15891"/>
    <w:rsid w:val="00A15D14"/>
    <w:rsid w:val="00A15E88"/>
    <w:rsid w:val="00A160BF"/>
    <w:rsid w:val="00A1630F"/>
    <w:rsid w:val="00A16408"/>
    <w:rsid w:val="00A1664E"/>
    <w:rsid w:val="00A16A1D"/>
    <w:rsid w:val="00A16AC4"/>
    <w:rsid w:val="00A16B5F"/>
    <w:rsid w:val="00A16B99"/>
    <w:rsid w:val="00A16F0F"/>
    <w:rsid w:val="00A16FBD"/>
    <w:rsid w:val="00A171E7"/>
    <w:rsid w:val="00A17228"/>
    <w:rsid w:val="00A176B2"/>
    <w:rsid w:val="00A176BC"/>
    <w:rsid w:val="00A178DA"/>
    <w:rsid w:val="00A17978"/>
    <w:rsid w:val="00A17EBE"/>
    <w:rsid w:val="00A20078"/>
    <w:rsid w:val="00A20228"/>
    <w:rsid w:val="00A2057A"/>
    <w:rsid w:val="00A205AC"/>
    <w:rsid w:val="00A205FE"/>
    <w:rsid w:val="00A20B70"/>
    <w:rsid w:val="00A20BCB"/>
    <w:rsid w:val="00A21380"/>
    <w:rsid w:val="00A218E7"/>
    <w:rsid w:val="00A21B1C"/>
    <w:rsid w:val="00A21C7D"/>
    <w:rsid w:val="00A21C84"/>
    <w:rsid w:val="00A21CA6"/>
    <w:rsid w:val="00A224B6"/>
    <w:rsid w:val="00A2258C"/>
    <w:rsid w:val="00A2260B"/>
    <w:rsid w:val="00A22822"/>
    <w:rsid w:val="00A229F4"/>
    <w:rsid w:val="00A22B07"/>
    <w:rsid w:val="00A22CFC"/>
    <w:rsid w:val="00A22EE4"/>
    <w:rsid w:val="00A232A9"/>
    <w:rsid w:val="00A23593"/>
    <w:rsid w:val="00A236EE"/>
    <w:rsid w:val="00A237CC"/>
    <w:rsid w:val="00A23A06"/>
    <w:rsid w:val="00A23AE3"/>
    <w:rsid w:val="00A23BAC"/>
    <w:rsid w:val="00A23BD5"/>
    <w:rsid w:val="00A23C69"/>
    <w:rsid w:val="00A23D5E"/>
    <w:rsid w:val="00A23F29"/>
    <w:rsid w:val="00A24364"/>
    <w:rsid w:val="00A24785"/>
    <w:rsid w:val="00A24C14"/>
    <w:rsid w:val="00A24F19"/>
    <w:rsid w:val="00A2511D"/>
    <w:rsid w:val="00A25141"/>
    <w:rsid w:val="00A25157"/>
    <w:rsid w:val="00A25355"/>
    <w:rsid w:val="00A25476"/>
    <w:rsid w:val="00A254BC"/>
    <w:rsid w:val="00A25932"/>
    <w:rsid w:val="00A259CF"/>
    <w:rsid w:val="00A25A60"/>
    <w:rsid w:val="00A25B05"/>
    <w:rsid w:val="00A2635E"/>
    <w:rsid w:val="00A2669D"/>
    <w:rsid w:val="00A26B14"/>
    <w:rsid w:val="00A26CF3"/>
    <w:rsid w:val="00A26D88"/>
    <w:rsid w:val="00A270B0"/>
    <w:rsid w:val="00A270E0"/>
    <w:rsid w:val="00A271F4"/>
    <w:rsid w:val="00A27491"/>
    <w:rsid w:val="00A27867"/>
    <w:rsid w:val="00A2794D"/>
    <w:rsid w:val="00A27BFB"/>
    <w:rsid w:val="00A27EE5"/>
    <w:rsid w:val="00A30011"/>
    <w:rsid w:val="00A300D9"/>
    <w:rsid w:val="00A30248"/>
    <w:rsid w:val="00A3059E"/>
    <w:rsid w:val="00A3081F"/>
    <w:rsid w:val="00A308C1"/>
    <w:rsid w:val="00A30B99"/>
    <w:rsid w:val="00A30C91"/>
    <w:rsid w:val="00A30CDF"/>
    <w:rsid w:val="00A30D38"/>
    <w:rsid w:val="00A30D77"/>
    <w:rsid w:val="00A30D86"/>
    <w:rsid w:val="00A30E98"/>
    <w:rsid w:val="00A312F8"/>
    <w:rsid w:val="00A31428"/>
    <w:rsid w:val="00A3184E"/>
    <w:rsid w:val="00A318B6"/>
    <w:rsid w:val="00A31A2B"/>
    <w:rsid w:val="00A31A6A"/>
    <w:rsid w:val="00A31ACB"/>
    <w:rsid w:val="00A31BF1"/>
    <w:rsid w:val="00A31E3A"/>
    <w:rsid w:val="00A32382"/>
    <w:rsid w:val="00A326F0"/>
    <w:rsid w:val="00A32AAE"/>
    <w:rsid w:val="00A32BF5"/>
    <w:rsid w:val="00A32CDB"/>
    <w:rsid w:val="00A32DC9"/>
    <w:rsid w:val="00A32E18"/>
    <w:rsid w:val="00A32E6C"/>
    <w:rsid w:val="00A32F42"/>
    <w:rsid w:val="00A3310D"/>
    <w:rsid w:val="00A33788"/>
    <w:rsid w:val="00A33D65"/>
    <w:rsid w:val="00A33E89"/>
    <w:rsid w:val="00A33EFA"/>
    <w:rsid w:val="00A33F99"/>
    <w:rsid w:val="00A34164"/>
    <w:rsid w:val="00A341B3"/>
    <w:rsid w:val="00A34369"/>
    <w:rsid w:val="00A343B1"/>
    <w:rsid w:val="00A347C3"/>
    <w:rsid w:val="00A34B26"/>
    <w:rsid w:val="00A34D4F"/>
    <w:rsid w:val="00A34F44"/>
    <w:rsid w:val="00A357BF"/>
    <w:rsid w:val="00A3587E"/>
    <w:rsid w:val="00A35B2B"/>
    <w:rsid w:val="00A35C55"/>
    <w:rsid w:val="00A35D50"/>
    <w:rsid w:val="00A360B2"/>
    <w:rsid w:val="00A3610B"/>
    <w:rsid w:val="00A36532"/>
    <w:rsid w:val="00A3685F"/>
    <w:rsid w:val="00A368E3"/>
    <w:rsid w:val="00A36B7A"/>
    <w:rsid w:val="00A36CC1"/>
    <w:rsid w:val="00A36FEC"/>
    <w:rsid w:val="00A3741D"/>
    <w:rsid w:val="00A40400"/>
    <w:rsid w:val="00A40E82"/>
    <w:rsid w:val="00A40F4B"/>
    <w:rsid w:val="00A4149E"/>
    <w:rsid w:val="00A418DE"/>
    <w:rsid w:val="00A41ABA"/>
    <w:rsid w:val="00A41ADD"/>
    <w:rsid w:val="00A41DE5"/>
    <w:rsid w:val="00A42123"/>
    <w:rsid w:val="00A42347"/>
    <w:rsid w:val="00A42419"/>
    <w:rsid w:val="00A4291C"/>
    <w:rsid w:val="00A42ACC"/>
    <w:rsid w:val="00A42B97"/>
    <w:rsid w:val="00A42EE0"/>
    <w:rsid w:val="00A42F52"/>
    <w:rsid w:val="00A4313A"/>
    <w:rsid w:val="00A43546"/>
    <w:rsid w:val="00A43587"/>
    <w:rsid w:val="00A4365E"/>
    <w:rsid w:val="00A43AAB"/>
    <w:rsid w:val="00A43BFA"/>
    <w:rsid w:val="00A43D58"/>
    <w:rsid w:val="00A4430F"/>
    <w:rsid w:val="00A44342"/>
    <w:rsid w:val="00A4493B"/>
    <w:rsid w:val="00A44D29"/>
    <w:rsid w:val="00A44F02"/>
    <w:rsid w:val="00A45259"/>
    <w:rsid w:val="00A453C2"/>
    <w:rsid w:val="00A45B30"/>
    <w:rsid w:val="00A45D9D"/>
    <w:rsid w:val="00A460AA"/>
    <w:rsid w:val="00A461C7"/>
    <w:rsid w:val="00A4636F"/>
    <w:rsid w:val="00A46668"/>
    <w:rsid w:val="00A46C66"/>
    <w:rsid w:val="00A46D8A"/>
    <w:rsid w:val="00A474AB"/>
    <w:rsid w:val="00A474BD"/>
    <w:rsid w:val="00A475DA"/>
    <w:rsid w:val="00A47CCE"/>
    <w:rsid w:val="00A50411"/>
    <w:rsid w:val="00A50497"/>
    <w:rsid w:val="00A505C0"/>
    <w:rsid w:val="00A50BAD"/>
    <w:rsid w:val="00A50CD7"/>
    <w:rsid w:val="00A50EB3"/>
    <w:rsid w:val="00A50FBB"/>
    <w:rsid w:val="00A51126"/>
    <w:rsid w:val="00A5126F"/>
    <w:rsid w:val="00A51417"/>
    <w:rsid w:val="00A51998"/>
    <w:rsid w:val="00A51C65"/>
    <w:rsid w:val="00A520C1"/>
    <w:rsid w:val="00A52643"/>
    <w:rsid w:val="00A527CF"/>
    <w:rsid w:val="00A52EFF"/>
    <w:rsid w:val="00A52F7B"/>
    <w:rsid w:val="00A52FC5"/>
    <w:rsid w:val="00A531E2"/>
    <w:rsid w:val="00A5346B"/>
    <w:rsid w:val="00A539C8"/>
    <w:rsid w:val="00A53C28"/>
    <w:rsid w:val="00A548A1"/>
    <w:rsid w:val="00A54ACC"/>
    <w:rsid w:val="00A54C07"/>
    <w:rsid w:val="00A55071"/>
    <w:rsid w:val="00A551CF"/>
    <w:rsid w:val="00A55888"/>
    <w:rsid w:val="00A55921"/>
    <w:rsid w:val="00A5593D"/>
    <w:rsid w:val="00A56030"/>
    <w:rsid w:val="00A56114"/>
    <w:rsid w:val="00A563FA"/>
    <w:rsid w:val="00A56D0A"/>
    <w:rsid w:val="00A5740A"/>
    <w:rsid w:val="00A57914"/>
    <w:rsid w:val="00A579DB"/>
    <w:rsid w:val="00A57EFF"/>
    <w:rsid w:val="00A6003E"/>
    <w:rsid w:val="00A60642"/>
    <w:rsid w:val="00A606A7"/>
    <w:rsid w:val="00A606C1"/>
    <w:rsid w:val="00A6070B"/>
    <w:rsid w:val="00A60EB3"/>
    <w:rsid w:val="00A6120A"/>
    <w:rsid w:val="00A6146F"/>
    <w:rsid w:val="00A61C02"/>
    <w:rsid w:val="00A61D4E"/>
    <w:rsid w:val="00A61DC0"/>
    <w:rsid w:val="00A62208"/>
    <w:rsid w:val="00A62484"/>
    <w:rsid w:val="00A62503"/>
    <w:rsid w:val="00A6291E"/>
    <w:rsid w:val="00A629DD"/>
    <w:rsid w:val="00A62A37"/>
    <w:rsid w:val="00A62FAD"/>
    <w:rsid w:val="00A631F9"/>
    <w:rsid w:val="00A632B3"/>
    <w:rsid w:val="00A632EE"/>
    <w:rsid w:val="00A63531"/>
    <w:rsid w:val="00A637A0"/>
    <w:rsid w:val="00A6395A"/>
    <w:rsid w:val="00A63B0E"/>
    <w:rsid w:val="00A6418C"/>
    <w:rsid w:val="00A64279"/>
    <w:rsid w:val="00A6438D"/>
    <w:rsid w:val="00A645B6"/>
    <w:rsid w:val="00A64B8C"/>
    <w:rsid w:val="00A64E59"/>
    <w:rsid w:val="00A64F81"/>
    <w:rsid w:val="00A65261"/>
    <w:rsid w:val="00A6544B"/>
    <w:rsid w:val="00A6549F"/>
    <w:rsid w:val="00A654DF"/>
    <w:rsid w:val="00A65816"/>
    <w:rsid w:val="00A65B3A"/>
    <w:rsid w:val="00A65C62"/>
    <w:rsid w:val="00A65D4A"/>
    <w:rsid w:val="00A65FCF"/>
    <w:rsid w:val="00A6606D"/>
    <w:rsid w:val="00A6607A"/>
    <w:rsid w:val="00A666D1"/>
    <w:rsid w:val="00A66708"/>
    <w:rsid w:val="00A66A4C"/>
    <w:rsid w:val="00A66CED"/>
    <w:rsid w:val="00A66DFA"/>
    <w:rsid w:val="00A67049"/>
    <w:rsid w:val="00A6753E"/>
    <w:rsid w:val="00A6758A"/>
    <w:rsid w:val="00A6770F"/>
    <w:rsid w:val="00A67970"/>
    <w:rsid w:val="00A67E2A"/>
    <w:rsid w:val="00A67EAF"/>
    <w:rsid w:val="00A70469"/>
    <w:rsid w:val="00A7049E"/>
    <w:rsid w:val="00A70723"/>
    <w:rsid w:val="00A707B1"/>
    <w:rsid w:val="00A70F25"/>
    <w:rsid w:val="00A71201"/>
    <w:rsid w:val="00A715B4"/>
    <w:rsid w:val="00A71889"/>
    <w:rsid w:val="00A71C8C"/>
    <w:rsid w:val="00A71D02"/>
    <w:rsid w:val="00A71D0F"/>
    <w:rsid w:val="00A72009"/>
    <w:rsid w:val="00A72236"/>
    <w:rsid w:val="00A72266"/>
    <w:rsid w:val="00A723E2"/>
    <w:rsid w:val="00A727E6"/>
    <w:rsid w:val="00A728A7"/>
    <w:rsid w:val="00A72D60"/>
    <w:rsid w:val="00A72F32"/>
    <w:rsid w:val="00A73021"/>
    <w:rsid w:val="00A731BB"/>
    <w:rsid w:val="00A7353F"/>
    <w:rsid w:val="00A7381B"/>
    <w:rsid w:val="00A73D95"/>
    <w:rsid w:val="00A74137"/>
    <w:rsid w:val="00A742BA"/>
    <w:rsid w:val="00A74644"/>
    <w:rsid w:val="00A746D0"/>
    <w:rsid w:val="00A74747"/>
    <w:rsid w:val="00A74A82"/>
    <w:rsid w:val="00A74D6F"/>
    <w:rsid w:val="00A75A45"/>
    <w:rsid w:val="00A75BC0"/>
    <w:rsid w:val="00A75F39"/>
    <w:rsid w:val="00A76197"/>
    <w:rsid w:val="00A768B4"/>
    <w:rsid w:val="00A7696A"/>
    <w:rsid w:val="00A76E3B"/>
    <w:rsid w:val="00A76EB7"/>
    <w:rsid w:val="00A76F8D"/>
    <w:rsid w:val="00A76FFF"/>
    <w:rsid w:val="00A773CD"/>
    <w:rsid w:val="00A7740B"/>
    <w:rsid w:val="00A7775C"/>
    <w:rsid w:val="00A77A30"/>
    <w:rsid w:val="00A77E01"/>
    <w:rsid w:val="00A77EA1"/>
    <w:rsid w:val="00A803C2"/>
    <w:rsid w:val="00A803E4"/>
    <w:rsid w:val="00A80687"/>
    <w:rsid w:val="00A80A8B"/>
    <w:rsid w:val="00A80EAD"/>
    <w:rsid w:val="00A8118E"/>
    <w:rsid w:val="00A81779"/>
    <w:rsid w:val="00A81E43"/>
    <w:rsid w:val="00A8213E"/>
    <w:rsid w:val="00A82293"/>
    <w:rsid w:val="00A8283C"/>
    <w:rsid w:val="00A82917"/>
    <w:rsid w:val="00A8291D"/>
    <w:rsid w:val="00A82A62"/>
    <w:rsid w:val="00A8327F"/>
    <w:rsid w:val="00A83305"/>
    <w:rsid w:val="00A834E6"/>
    <w:rsid w:val="00A83594"/>
    <w:rsid w:val="00A83665"/>
    <w:rsid w:val="00A836CB"/>
    <w:rsid w:val="00A8399E"/>
    <w:rsid w:val="00A83E1C"/>
    <w:rsid w:val="00A83F93"/>
    <w:rsid w:val="00A84B63"/>
    <w:rsid w:val="00A84E6C"/>
    <w:rsid w:val="00A84FA4"/>
    <w:rsid w:val="00A857A0"/>
    <w:rsid w:val="00A85BAC"/>
    <w:rsid w:val="00A85E43"/>
    <w:rsid w:val="00A860E7"/>
    <w:rsid w:val="00A86103"/>
    <w:rsid w:val="00A861E0"/>
    <w:rsid w:val="00A862C8"/>
    <w:rsid w:val="00A868C0"/>
    <w:rsid w:val="00A87288"/>
    <w:rsid w:val="00A873A3"/>
    <w:rsid w:val="00A873C7"/>
    <w:rsid w:val="00A875D8"/>
    <w:rsid w:val="00A8765A"/>
    <w:rsid w:val="00A87D14"/>
    <w:rsid w:val="00A90804"/>
    <w:rsid w:val="00A90854"/>
    <w:rsid w:val="00A90BC1"/>
    <w:rsid w:val="00A9103A"/>
    <w:rsid w:val="00A910F8"/>
    <w:rsid w:val="00A91180"/>
    <w:rsid w:val="00A9124A"/>
    <w:rsid w:val="00A9126D"/>
    <w:rsid w:val="00A919A7"/>
    <w:rsid w:val="00A91AB2"/>
    <w:rsid w:val="00A91D6B"/>
    <w:rsid w:val="00A9218B"/>
    <w:rsid w:val="00A9239D"/>
    <w:rsid w:val="00A92CCE"/>
    <w:rsid w:val="00A9351A"/>
    <w:rsid w:val="00A9455C"/>
    <w:rsid w:val="00A9483B"/>
    <w:rsid w:val="00A94C9A"/>
    <w:rsid w:val="00A94DD5"/>
    <w:rsid w:val="00A9561C"/>
    <w:rsid w:val="00A95733"/>
    <w:rsid w:val="00A95AD9"/>
    <w:rsid w:val="00A95EFD"/>
    <w:rsid w:val="00A95FE7"/>
    <w:rsid w:val="00A962F2"/>
    <w:rsid w:val="00A96920"/>
    <w:rsid w:val="00A96C05"/>
    <w:rsid w:val="00A96EFB"/>
    <w:rsid w:val="00A9702E"/>
    <w:rsid w:val="00A97181"/>
    <w:rsid w:val="00A97893"/>
    <w:rsid w:val="00A97A99"/>
    <w:rsid w:val="00A97D8D"/>
    <w:rsid w:val="00AA059C"/>
    <w:rsid w:val="00AA09BD"/>
    <w:rsid w:val="00AA0A04"/>
    <w:rsid w:val="00AA0A65"/>
    <w:rsid w:val="00AA0F90"/>
    <w:rsid w:val="00AA1282"/>
    <w:rsid w:val="00AA1892"/>
    <w:rsid w:val="00AA1AFE"/>
    <w:rsid w:val="00AA1E1F"/>
    <w:rsid w:val="00AA20A6"/>
    <w:rsid w:val="00AA2117"/>
    <w:rsid w:val="00AA26C8"/>
    <w:rsid w:val="00AA273A"/>
    <w:rsid w:val="00AA277F"/>
    <w:rsid w:val="00AA2ED3"/>
    <w:rsid w:val="00AA2FFF"/>
    <w:rsid w:val="00AA3047"/>
    <w:rsid w:val="00AA324A"/>
    <w:rsid w:val="00AA3658"/>
    <w:rsid w:val="00AA36F9"/>
    <w:rsid w:val="00AA3F23"/>
    <w:rsid w:val="00AA4432"/>
    <w:rsid w:val="00AA4599"/>
    <w:rsid w:val="00AA4695"/>
    <w:rsid w:val="00AA5D02"/>
    <w:rsid w:val="00AA5ED1"/>
    <w:rsid w:val="00AA5FC0"/>
    <w:rsid w:val="00AA60ED"/>
    <w:rsid w:val="00AA68AC"/>
    <w:rsid w:val="00AA7204"/>
    <w:rsid w:val="00AA75E3"/>
    <w:rsid w:val="00AA7C68"/>
    <w:rsid w:val="00AA7F39"/>
    <w:rsid w:val="00AB0788"/>
    <w:rsid w:val="00AB0806"/>
    <w:rsid w:val="00AB0BD9"/>
    <w:rsid w:val="00AB0C62"/>
    <w:rsid w:val="00AB0FB5"/>
    <w:rsid w:val="00AB0FD1"/>
    <w:rsid w:val="00AB0FDB"/>
    <w:rsid w:val="00AB12CC"/>
    <w:rsid w:val="00AB12F9"/>
    <w:rsid w:val="00AB1365"/>
    <w:rsid w:val="00AB139F"/>
    <w:rsid w:val="00AB161B"/>
    <w:rsid w:val="00AB168B"/>
    <w:rsid w:val="00AB18D2"/>
    <w:rsid w:val="00AB19C9"/>
    <w:rsid w:val="00AB1CB0"/>
    <w:rsid w:val="00AB1F96"/>
    <w:rsid w:val="00AB24F6"/>
    <w:rsid w:val="00AB2741"/>
    <w:rsid w:val="00AB2B7D"/>
    <w:rsid w:val="00AB2D0B"/>
    <w:rsid w:val="00AB2E64"/>
    <w:rsid w:val="00AB2E8B"/>
    <w:rsid w:val="00AB31A4"/>
    <w:rsid w:val="00AB346A"/>
    <w:rsid w:val="00AB3EEC"/>
    <w:rsid w:val="00AB3F11"/>
    <w:rsid w:val="00AB40CD"/>
    <w:rsid w:val="00AB4262"/>
    <w:rsid w:val="00AB4386"/>
    <w:rsid w:val="00AB48AC"/>
    <w:rsid w:val="00AB48BF"/>
    <w:rsid w:val="00AB4ACC"/>
    <w:rsid w:val="00AB4CAE"/>
    <w:rsid w:val="00AB50C5"/>
    <w:rsid w:val="00AB53D2"/>
    <w:rsid w:val="00AB5E44"/>
    <w:rsid w:val="00AB6A27"/>
    <w:rsid w:val="00AB7095"/>
    <w:rsid w:val="00AB72C4"/>
    <w:rsid w:val="00AB74B2"/>
    <w:rsid w:val="00AB76D4"/>
    <w:rsid w:val="00AB7A60"/>
    <w:rsid w:val="00AC00D4"/>
    <w:rsid w:val="00AC0253"/>
    <w:rsid w:val="00AC03C0"/>
    <w:rsid w:val="00AC05B1"/>
    <w:rsid w:val="00AC0965"/>
    <w:rsid w:val="00AC0B4C"/>
    <w:rsid w:val="00AC0F37"/>
    <w:rsid w:val="00AC0F77"/>
    <w:rsid w:val="00AC1628"/>
    <w:rsid w:val="00AC1AF2"/>
    <w:rsid w:val="00AC1C8B"/>
    <w:rsid w:val="00AC1D86"/>
    <w:rsid w:val="00AC2549"/>
    <w:rsid w:val="00AC2649"/>
    <w:rsid w:val="00AC264F"/>
    <w:rsid w:val="00AC28FE"/>
    <w:rsid w:val="00AC2C9C"/>
    <w:rsid w:val="00AC3005"/>
    <w:rsid w:val="00AC3098"/>
    <w:rsid w:val="00AC338F"/>
    <w:rsid w:val="00AC34E5"/>
    <w:rsid w:val="00AC39FB"/>
    <w:rsid w:val="00AC3BF4"/>
    <w:rsid w:val="00AC3EB4"/>
    <w:rsid w:val="00AC3F9A"/>
    <w:rsid w:val="00AC47EB"/>
    <w:rsid w:val="00AC492C"/>
    <w:rsid w:val="00AC4D80"/>
    <w:rsid w:val="00AC5333"/>
    <w:rsid w:val="00AC55BE"/>
    <w:rsid w:val="00AC59DF"/>
    <w:rsid w:val="00AC5A3E"/>
    <w:rsid w:val="00AC5A96"/>
    <w:rsid w:val="00AC5D28"/>
    <w:rsid w:val="00AC5DAE"/>
    <w:rsid w:val="00AC60E3"/>
    <w:rsid w:val="00AC6279"/>
    <w:rsid w:val="00AC6D4C"/>
    <w:rsid w:val="00AC70E3"/>
    <w:rsid w:val="00AC76BC"/>
    <w:rsid w:val="00AC77DD"/>
    <w:rsid w:val="00AC7801"/>
    <w:rsid w:val="00AC7884"/>
    <w:rsid w:val="00AC7C01"/>
    <w:rsid w:val="00AC7E25"/>
    <w:rsid w:val="00AD0073"/>
    <w:rsid w:val="00AD00A2"/>
    <w:rsid w:val="00AD06E5"/>
    <w:rsid w:val="00AD0980"/>
    <w:rsid w:val="00AD0B4F"/>
    <w:rsid w:val="00AD1071"/>
    <w:rsid w:val="00AD108A"/>
    <w:rsid w:val="00AD131F"/>
    <w:rsid w:val="00AD1423"/>
    <w:rsid w:val="00AD1627"/>
    <w:rsid w:val="00AD1AAC"/>
    <w:rsid w:val="00AD1E00"/>
    <w:rsid w:val="00AD1F96"/>
    <w:rsid w:val="00AD2175"/>
    <w:rsid w:val="00AD238E"/>
    <w:rsid w:val="00AD26F6"/>
    <w:rsid w:val="00AD298D"/>
    <w:rsid w:val="00AD2BCA"/>
    <w:rsid w:val="00AD2D65"/>
    <w:rsid w:val="00AD310A"/>
    <w:rsid w:val="00AD3555"/>
    <w:rsid w:val="00AD3BAB"/>
    <w:rsid w:val="00AD4226"/>
    <w:rsid w:val="00AD4937"/>
    <w:rsid w:val="00AD4E5D"/>
    <w:rsid w:val="00AD4FB0"/>
    <w:rsid w:val="00AD50F2"/>
    <w:rsid w:val="00AD5295"/>
    <w:rsid w:val="00AD534F"/>
    <w:rsid w:val="00AD5660"/>
    <w:rsid w:val="00AD615A"/>
    <w:rsid w:val="00AD6277"/>
    <w:rsid w:val="00AD629B"/>
    <w:rsid w:val="00AD638B"/>
    <w:rsid w:val="00AD644E"/>
    <w:rsid w:val="00AD6ABB"/>
    <w:rsid w:val="00AD6DD3"/>
    <w:rsid w:val="00AD6E24"/>
    <w:rsid w:val="00AD6F61"/>
    <w:rsid w:val="00AD73A1"/>
    <w:rsid w:val="00AD76A2"/>
    <w:rsid w:val="00AD78EC"/>
    <w:rsid w:val="00AD7A76"/>
    <w:rsid w:val="00AD7D51"/>
    <w:rsid w:val="00AD7E7B"/>
    <w:rsid w:val="00AE0237"/>
    <w:rsid w:val="00AE03AD"/>
    <w:rsid w:val="00AE0426"/>
    <w:rsid w:val="00AE055F"/>
    <w:rsid w:val="00AE05CE"/>
    <w:rsid w:val="00AE0830"/>
    <w:rsid w:val="00AE0937"/>
    <w:rsid w:val="00AE09D3"/>
    <w:rsid w:val="00AE0A9C"/>
    <w:rsid w:val="00AE0B7F"/>
    <w:rsid w:val="00AE0F2C"/>
    <w:rsid w:val="00AE0F85"/>
    <w:rsid w:val="00AE113C"/>
    <w:rsid w:val="00AE1449"/>
    <w:rsid w:val="00AE163A"/>
    <w:rsid w:val="00AE18AF"/>
    <w:rsid w:val="00AE1AF3"/>
    <w:rsid w:val="00AE1DD6"/>
    <w:rsid w:val="00AE25B4"/>
    <w:rsid w:val="00AE296D"/>
    <w:rsid w:val="00AE2B0C"/>
    <w:rsid w:val="00AE2E7B"/>
    <w:rsid w:val="00AE3055"/>
    <w:rsid w:val="00AE32F6"/>
    <w:rsid w:val="00AE3417"/>
    <w:rsid w:val="00AE3884"/>
    <w:rsid w:val="00AE3AE5"/>
    <w:rsid w:val="00AE3E4B"/>
    <w:rsid w:val="00AE3EC0"/>
    <w:rsid w:val="00AE407B"/>
    <w:rsid w:val="00AE4503"/>
    <w:rsid w:val="00AE452B"/>
    <w:rsid w:val="00AE4808"/>
    <w:rsid w:val="00AE4C82"/>
    <w:rsid w:val="00AE4F6A"/>
    <w:rsid w:val="00AE51A0"/>
    <w:rsid w:val="00AE5224"/>
    <w:rsid w:val="00AE56B2"/>
    <w:rsid w:val="00AE5BED"/>
    <w:rsid w:val="00AE5C23"/>
    <w:rsid w:val="00AE5E2D"/>
    <w:rsid w:val="00AE5ECB"/>
    <w:rsid w:val="00AE61F7"/>
    <w:rsid w:val="00AE6497"/>
    <w:rsid w:val="00AE6DF8"/>
    <w:rsid w:val="00AE72EA"/>
    <w:rsid w:val="00AE7804"/>
    <w:rsid w:val="00AE7F0E"/>
    <w:rsid w:val="00AE7F96"/>
    <w:rsid w:val="00AF02A4"/>
    <w:rsid w:val="00AF0410"/>
    <w:rsid w:val="00AF0641"/>
    <w:rsid w:val="00AF0953"/>
    <w:rsid w:val="00AF0C15"/>
    <w:rsid w:val="00AF0F3D"/>
    <w:rsid w:val="00AF0FC7"/>
    <w:rsid w:val="00AF1163"/>
    <w:rsid w:val="00AF12F5"/>
    <w:rsid w:val="00AF1585"/>
    <w:rsid w:val="00AF159B"/>
    <w:rsid w:val="00AF18DF"/>
    <w:rsid w:val="00AF1DB7"/>
    <w:rsid w:val="00AF1DBB"/>
    <w:rsid w:val="00AF1FD0"/>
    <w:rsid w:val="00AF214B"/>
    <w:rsid w:val="00AF2A74"/>
    <w:rsid w:val="00AF2A75"/>
    <w:rsid w:val="00AF304E"/>
    <w:rsid w:val="00AF3946"/>
    <w:rsid w:val="00AF3F84"/>
    <w:rsid w:val="00AF3F89"/>
    <w:rsid w:val="00AF41BE"/>
    <w:rsid w:val="00AF48F3"/>
    <w:rsid w:val="00AF49A4"/>
    <w:rsid w:val="00AF49C9"/>
    <w:rsid w:val="00AF4B80"/>
    <w:rsid w:val="00AF4C6F"/>
    <w:rsid w:val="00AF5073"/>
    <w:rsid w:val="00AF50B1"/>
    <w:rsid w:val="00AF528F"/>
    <w:rsid w:val="00AF532D"/>
    <w:rsid w:val="00AF58DA"/>
    <w:rsid w:val="00AF5BE9"/>
    <w:rsid w:val="00AF5DB1"/>
    <w:rsid w:val="00AF6094"/>
    <w:rsid w:val="00AF61F1"/>
    <w:rsid w:val="00AF61F4"/>
    <w:rsid w:val="00AF635F"/>
    <w:rsid w:val="00AF63B7"/>
    <w:rsid w:val="00AF6445"/>
    <w:rsid w:val="00AF6C2C"/>
    <w:rsid w:val="00AF6D34"/>
    <w:rsid w:val="00AF6E44"/>
    <w:rsid w:val="00AF704D"/>
    <w:rsid w:val="00AF7234"/>
    <w:rsid w:val="00AF72A0"/>
    <w:rsid w:val="00AF73A8"/>
    <w:rsid w:val="00AF73BA"/>
    <w:rsid w:val="00AF74FA"/>
    <w:rsid w:val="00AF75E1"/>
    <w:rsid w:val="00B00063"/>
    <w:rsid w:val="00B00322"/>
    <w:rsid w:val="00B00BBC"/>
    <w:rsid w:val="00B00D5D"/>
    <w:rsid w:val="00B00FED"/>
    <w:rsid w:val="00B011CD"/>
    <w:rsid w:val="00B0126C"/>
    <w:rsid w:val="00B01532"/>
    <w:rsid w:val="00B01B08"/>
    <w:rsid w:val="00B01C98"/>
    <w:rsid w:val="00B0228B"/>
    <w:rsid w:val="00B023AC"/>
    <w:rsid w:val="00B02A44"/>
    <w:rsid w:val="00B02CD6"/>
    <w:rsid w:val="00B03334"/>
    <w:rsid w:val="00B03506"/>
    <w:rsid w:val="00B035A3"/>
    <w:rsid w:val="00B03CEC"/>
    <w:rsid w:val="00B041A3"/>
    <w:rsid w:val="00B0432B"/>
    <w:rsid w:val="00B04A93"/>
    <w:rsid w:val="00B04B84"/>
    <w:rsid w:val="00B04FB6"/>
    <w:rsid w:val="00B057AF"/>
    <w:rsid w:val="00B059D2"/>
    <w:rsid w:val="00B05A02"/>
    <w:rsid w:val="00B05C99"/>
    <w:rsid w:val="00B05DEE"/>
    <w:rsid w:val="00B06093"/>
    <w:rsid w:val="00B067B7"/>
    <w:rsid w:val="00B06922"/>
    <w:rsid w:val="00B06943"/>
    <w:rsid w:val="00B06C47"/>
    <w:rsid w:val="00B06C5D"/>
    <w:rsid w:val="00B06D98"/>
    <w:rsid w:val="00B072CA"/>
    <w:rsid w:val="00B073FA"/>
    <w:rsid w:val="00B07919"/>
    <w:rsid w:val="00B07978"/>
    <w:rsid w:val="00B07C2B"/>
    <w:rsid w:val="00B07E03"/>
    <w:rsid w:val="00B10021"/>
    <w:rsid w:val="00B100DE"/>
    <w:rsid w:val="00B1018E"/>
    <w:rsid w:val="00B10289"/>
    <w:rsid w:val="00B102AD"/>
    <w:rsid w:val="00B102C9"/>
    <w:rsid w:val="00B104A8"/>
    <w:rsid w:val="00B105B1"/>
    <w:rsid w:val="00B1080D"/>
    <w:rsid w:val="00B10B79"/>
    <w:rsid w:val="00B10BA8"/>
    <w:rsid w:val="00B10E17"/>
    <w:rsid w:val="00B11231"/>
    <w:rsid w:val="00B116E9"/>
    <w:rsid w:val="00B11728"/>
    <w:rsid w:val="00B11C19"/>
    <w:rsid w:val="00B11DF6"/>
    <w:rsid w:val="00B11F8B"/>
    <w:rsid w:val="00B120AB"/>
    <w:rsid w:val="00B12270"/>
    <w:rsid w:val="00B1284C"/>
    <w:rsid w:val="00B128C2"/>
    <w:rsid w:val="00B12A61"/>
    <w:rsid w:val="00B130FB"/>
    <w:rsid w:val="00B1352E"/>
    <w:rsid w:val="00B13ED0"/>
    <w:rsid w:val="00B14CC4"/>
    <w:rsid w:val="00B15275"/>
    <w:rsid w:val="00B154AB"/>
    <w:rsid w:val="00B15500"/>
    <w:rsid w:val="00B156B4"/>
    <w:rsid w:val="00B15C57"/>
    <w:rsid w:val="00B15CAF"/>
    <w:rsid w:val="00B15F7E"/>
    <w:rsid w:val="00B161B8"/>
    <w:rsid w:val="00B161E3"/>
    <w:rsid w:val="00B162F5"/>
    <w:rsid w:val="00B165A7"/>
    <w:rsid w:val="00B16760"/>
    <w:rsid w:val="00B16CD3"/>
    <w:rsid w:val="00B16F47"/>
    <w:rsid w:val="00B171B3"/>
    <w:rsid w:val="00B1722F"/>
    <w:rsid w:val="00B174BE"/>
    <w:rsid w:val="00B175BF"/>
    <w:rsid w:val="00B176CC"/>
    <w:rsid w:val="00B17A1F"/>
    <w:rsid w:val="00B17B2C"/>
    <w:rsid w:val="00B17BB0"/>
    <w:rsid w:val="00B2009E"/>
    <w:rsid w:val="00B2026B"/>
    <w:rsid w:val="00B2067C"/>
    <w:rsid w:val="00B20A45"/>
    <w:rsid w:val="00B20B43"/>
    <w:rsid w:val="00B20D8B"/>
    <w:rsid w:val="00B21086"/>
    <w:rsid w:val="00B21410"/>
    <w:rsid w:val="00B21496"/>
    <w:rsid w:val="00B215AC"/>
    <w:rsid w:val="00B218E1"/>
    <w:rsid w:val="00B21BE1"/>
    <w:rsid w:val="00B22201"/>
    <w:rsid w:val="00B22477"/>
    <w:rsid w:val="00B22496"/>
    <w:rsid w:val="00B2276D"/>
    <w:rsid w:val="00B22ACF"/>
    <w:rsid w:val="00B22B51"/>
    <w:rsid w:val="00B231AF"/>
    <w:rsid w:val="00B23374"/>
    <w:rsid w:val="00B236F2"/>
    <w:rsid w:val="00B23966"/>
    <w:rsid w:val="00B239A8"/>
    <w:rsid w:val="00B23C1C"/>
    <w:rsid w:val="00B23F50"/>
    <w:rsid w:val="00B240C8"/>
    <w:rsid w:val="00B2433D"/>
    <w:rsid w:val="00B24412"/>
    <w:rsid w:val="00B24692"/>
    <w:rsid w:val="00B247A3"/>
    <w:rsid w:val="00B2481C"/>
    <w:rsid w:val="00B2498D"/>
    <w:rsid w:val="00B24AE0"/>
    <w:rsid w:val="00B24CA2"/>
    <w:rsid w:val="00B24FB9"/>
    <w:rsid w:val="00B250FA"/>
    <w:rsid w:val="00B252C5"/>
    <w:rsid w:val="00B254F1"/>
    <w:rsid w:val="00B25677"/>
    <w:rsid w:val="00B25749"/>
    <w:rsid w:val="00B26382"/>
    <w:rsid w:val="00B263F2"/>
    <w:rsid w:val="00B2702D"/>
    <w:rsid w:val="00B270A5"/>
    <w:rsid w:val="00B27806"/>
    <w:rsid w:val="00B278BC"/>
    <w:rsid w:val="00B27CA6"/>
    <w:rsid w:val="00B27FA1"/>
    <w:rsid w:val="00B3077C"/>
    <w:rsid w:val="00B307A8"/>
    <w:rsid w:val="00B30ABA"/>
    <w:rsid w:val="00B30CC6"/>
    <w:rsid w:val="00B30CDC"/>
    <w:rsid w:val="00B30F8D"/>
    <w:rsid w:val="00B312E3"/>
    <w:rsid w:val="00B31893"/>
    <w:rsid w:val="00B31954"/>
    <w:rsid w:val="00B31C18"/>
    <w:rsid w:val="00B31CDF"/>
    <w:rsid w:val="00B31EEF"/>
    <w:rsid w:val="00B31F71"/>
    <w:rsid w:val="00B32208"/>
    <w:rsid w:val="00B322AC"/>
    <w:rsid w:val="00B324FB"/>
    <w:rsid w:val="00B32659"/>
    <w:rsid w:val="00B32A7B"/>
    <w:rsid w:val="00B33110"/>
    <w:rsid w:val="00B3315B"/>
    <w:rsid w:val="00B33429"/>
    <w:rsid w:val="00B3365F"/>
    <w:rsid w:val="00B3385F"/>
    <w:rsid w:val="00B338F3"/>
    <w:rsid w:val="00B339E2"/>
    <w:rsid w:val="00B339F0"/>
    <w:rsid w:val="00B33B39"/>
    <w:rsid w:val="00B33BF8"/>
    <w:rsid w:val="00B33CCF"/>
    <w:rsid w:val="00B33E84"/>
    <w:rsid w:val="00B34132"/>
    <w:rsid w:val="00B343DE"/>
    <w:rsid w:val="00B3444B"/>
    <w:rsid w:val="00B348CA"/>
    <w:rsid w:val="00B348D4"/>
    <w:rsid w:val="00B35744"/>
    <w:rsid w:val="00B359B2"/>
    <w:rsid w:val="00B360C1"/>
    <w:rsid w:val="00B36217"/>
    <w:rsid w:val="00B36333"/>
    <w:rsid w:val="00B36636"/>
    <w:rsid w:val="00B3697E"/>
    <w:rsid w:val="00B36D90"/>
    <w:rsid w:val="00B36D9D"/>
    <w:rsid w:val="00B36EE7"/>
    <w:rsid w:val="00B373AA"/>
    <w:rsid w:val="00B3786C"/>
    <w:rsid w:val="00B37873"/>
    <w:rsid w:val="00B40454"/>
    <w:rsid w:val="00B4076F"/>
    <w:rsid w:val="00B40A5E"/>
    <w:rsid w:val="00B410AB"/>
    <w:rsid w:val="00B413EF"/>
    <w:rsid w:val="00B41676"/>
    <w:rsid w:val="00B4170C"/>
    <w:rsid w:val="00B41840"/>
    <w:rsid w:val="00B418A5"/>
    <w:rsid w:val="00B419E1"/>
    <w:rsid w:val="00B422FC"/>
    <w:rsid w:val="00B42311"/>
    <w:rsid w:val="00B42D28"/>
    <w:rsid w:val="00B42DF2"/>
    <w:rsid w:val="00B42E77"/>
    <w:rsid w:val="00B4347F"/>
    <w:rsid w:val="00B4361A"/>
    <w:rsid w:val="00B4383D"/>
    <w:rsid w:val="00B4397A"/>
    <w:rsid w:val="00B43A99"/>
    <w:rsid w:val="00B44598"/>
    <w:rsid w:val="00B4470B"/>
    <w:rsid w:val="00B44B60"/>
    <w:rsid w:val="00B44CD5"/>
    <w:rsid w:val="00B44F81"/>
    <w:rsid w:val="00B450D4"/>
    <w:rsid w:val="00B45223"/>
    <w:rsid w:val="00B455C9"/>
    <w:rsid w:val="00B46098"/>
    <w:rsid w:val="00B4629D"/>
    <w:rsid w:val="00B4648F"/>
    <w:rsid w:val="00B46649"/>
    <w:rsid w:val="00B467F8"/>
    <w:rsid w:val="00B46DC9"/>
    <w:rsid w:val="00B47514"/>
    <w:rsid w:val="00B47635"/>
    <w:rsid w:val="00B4772B"/>
    <w:rsid w:val="00B47C50"/>
    <w:rsid w:val="00B47D61"/>
    <w:rsid w:val="00B47D8C"/>
    <w:rsid w:val="00B50589"/>
    <w:rsid w:val="00B5064D"/>
    <w:rsid w:val="00B50C32"/>
    <w:rsid w:val="00B50EE6"/>
    <w:rsid w:val="00B50F7D"/>
    <w:rsid w:val="00B51C93"/>
    <w:rsid w:val="00B522BC"/>
    <w:rsid w:val="00B52558"/>
    <w:rsid w:val="00B526F0"/>
    <w:rsid w:val="00B52941"/>
    <w:rsid w:val="00B52CE8"/>
    <w:rsid w:val="00B52F8B"/>
    <w:rsid w:val="00B53325"/>
    <w:rsid w:val="00B5357B"/>
    <w:rsid w:val="00B538C9"/>
    <w:rsid w:val="00B5396C"/>
    <w:rsid w:val="00B539E7"/>
    <w:rsid w:val="00B541FF"/>
    <w:rsid w:val="00B5424D"/>
    <w:rsid w:val="00B54317"/>
    <w:rsid w:val="00B543C0"/>
    <w:rsid w:val="00B54759"/>
    <w:rsid w:val="00B548EE"/>
    <w:rsid w:val="00B5490A"/>
    <w:rsid w:val="00B5491D"/>
    <w:rsid w:val="00B54DC8"/>
    <w:rsid w:val="00B54F11"/>
    <w:rsid w:val="00B5518F"/>
    <w:rsid w:val="00B554CC"/>
    <w:rsid w:val="00B55760"/>
    <w:rsid w:val="00B55A96"/>
    <w:rsid w:val="00B55AE7"/>
    <w:rsid w:val="00B55B8A"/>
    <w:rsid w:val="00B55C6D"/>
    <w:rsid w:val="00B55CB1"/>
    <w:rsid w:val="00B55EC3"/>
    <w:rsid w:val="00B55EEE"/>
    <w:rsid w:val="00B5652D"/>
    <w:rsid w:val="00B57429"/>
    <w:rsid w:val="00B57708"/>
    <w:rsid w:val="00B57F58"/>
    <w:rsid w:val="00B57F6B"/>
    <w:rsid w:val="00B60179"/>
    <w:rsid w:val="00B602D7"/>
    <w:rsid w:val="00B6032C"/>
    <w:rsid w:val="00B604E6"/>
    <w:rsid w:val="00B608F4"/>
    <w:rsid w:val="00B60A01"/>
    <w:rsid w:val="00B60F21"/>
    <w:rsid w:val="00B6114E"/>
    <w:rsid w:val="00B6146E"/>
    <w:rsid w:val="00B61545"/>
    <w:rsid w:val="00B615FC"/>
    <w:rsid w:val="00B61C9F"/>
    <w:rsid w:val="00B6227E"/>
    <w:rsid w:val="00B62411"/>
    <w:rsid w:val="00B62BEE"/>
    <w:rsid w:val="00B631B7"/>
    <w:rsid w:val="00B63416"/>
    <w:rsid w:val="00B63E4C"/>
    <w:rsid w:val="00B6408C"/>
    <w:rsid w:val="00B64470"/>
    <w:rsid w:val="00B64553"/>
    <w:rsid w:val="00B6472D"/>
    <w:rsid w:val="00B649D8"/>
    <w:rsid w:val="00B64BE0"/>
    <w:rsid w:val="00B6513E"/>
    <w:rsid w:val="00B65165"/>
    <w:rsid w:val="00B65396"/>
    <w:rsid w:val="00B6580C"/>
    <w:rsid w:val="00B6603A"/>
    <w:rsid w:val="00B6635C"/>
    <w:rsid w:val="00B6646E"/>
    <w:rsid w:val="00B664A3"/>
    <w:rsid w:val="00B66706"/>
    <w:rsid w:val="00B6675A"/>
    <w:rsid w:val="00B66B17"/>
    <w:rsid w:val="00B66EBA"/>
    <w:rsid w:val="00B67040"/>
    <w:rsid w:val="00B670DF"/>
    <w:rsid w:val="00B679AF"/>
    <w:rsid w:val="00B67EB0"/>
    <w:rsid w:val="00B67F08"/>
    <w:rsid w:val="00B7003D"/>
    <w:rsid w:val="00B70046"/>
    <w:rsid w:val="00B7043E"/>
    <w:rsid w:val="00B70449"/>
    <w:rsid w:val="00B706FE"/>
    <w:rsid w:val="00B70C86"/>
    <w:rsid w:val="00B70E7B"/>
    <w:rsid w:val="00B70F84"/>
    <w:rsid w:val="00B711BA"/>
    <w:rsid w:val="00B7140B"/>
    <w:rsid w:val="00B71553"/>
    <w:rsid w:val="00B71559"/>
    <w:rsid w:val="00B719EE"/>
    <w:rsid w:val="00B71D83"/>
    <w:rsid w:val="00B71E8C"/>
    <w:rsid w:val="00B71EF3"/>
    <w:rsid w:val="00B721E8"/>
    <w:rsid w:val="00B7243E"/>
    <w:rsid w:val="00B724D8"/>
    <w:rsid w:val="00B726A8"/>
    <w:rsid w:val="00B72BBB"/>
    <w:rsid w:val="00B72D58"/>
    <w:rsid w:val="00B72DC7"/>
    <w:rsid w:val="00B730DE"/>
    <w:rsid w:val="00B7328C"/>
    <w:rsid w:val="00B73306"/>
    <w:rsid w:val="00B7332D"/>
    <w:rsid w:val="00B7382D"/>
    <w:rsid w:val="00B743BE"/>
    <w:rsid w:val="00B74581"/>
    <w:rsid w:val="00B7459F"/>
    <w:rsid w:val="00B74B56"/>
    <w:rsid w:val="00B750AA"/>
    <w:rsid w:val="00B7545F"/>
    <w:rsid w:val="00B757CE"/>
    <w:rsid w:val="00B75850"/>
    <w:rsid w:val="00B75BE4"/>
    <w:rsid w:val="00B75BFF"/>
    <w:rsid w:val="00B75EB8"/>
    <w:rsid w:val="00B762DD"/>
    <w:rsid w:val="00B766FB"/>
    <w:rsid w:val="00B7677B"/>
    <w:rsid w:val="00B76F1F"/>
    <w:rsid w:val="00B77211"/>
    <w:rsid w:val="00B77688"/>
    <w:rsid w:val="00B77894"/>
    <w:rsid w:val="00B801BD"/>
    <w:rsid w:val="00B80263"/>
    <w:rsid w:val="00B80587"/>
    <w:rsid w:val="00B80624"/>
    <w:rsid w:val="00B806A2"/>
    <w:rsid w:val="00B807F5"/>
    <w:rsid w:val="00B8080C"/>
    <w:rsid w:val="00B808D6"/>
    <w:rsid w:val="00B808E6"/>
    <w:rsid w:val="00B80917"/>
    <w:rsid w:val="00B80A48"/>
    <w:rsid w:val="00B80AFE"/>
    <w:rsid w:val="00B80F32"/>
    <w:rsid w:val="00B81383"/>
    <w:rsid w:val="00B81779"/>
    <w:rsid w:val="00B81D29"/>
    <w:rsid w:val="00B8218F"/>
    <w:rsid w:val="00B821A3"/>
    <w:rsid w:val="00B8228C"/>
    <w:rsid w:val="00B8239B"/>
    <w:rsid w:val="00B823DC"/>
    <w:rsid w:val="00B8284A"/>
    <w:rsid w:val="00B8366C"/>
    <w:rsid w:val="00B836EC"/>
    <w:rsid w:val="00B83B1B"/>
    <w:rsid w:val="00B83CB2"/>
    <w:rsid w:val="00B83CE4"/>
    <w:rsid w:val="00B83DD8"/>
    <w:rsid w:val="00B8485B"/>
    <w:rsid w:val="00B84B2F"/>
    <w:rsid w:val="00B84CFF"/>
    <w:rsid w:val="00B84D85"/>
    <w:rsid w:val="00B851E8"/>
    <w:rsid w:val="00B85239"/>
    <w:rsid w:val="00B854B9"/>
    <w:rsid w:val="00B8587D"/>
    <w:rsid w:val="00B85D5E"/>
    <w:rsid w:val="00B8609A"/>
    <w:rsid w:val="00B861B1"/>
    <w:rsid w:val="00B8626E"/>
    <w:rsid w:val="00B8659D"/>
    <w:rsid w:val="00B86B79"/>
    <w:rsid w:val="00B86C44"/>
    <w:rsid w:val="00B86D16"/>
    <w:rsid w:val="00B86E3E"/>
    <w:rsid w:val="00B86FB0"/>
    <w:rsid w:val="00B87121"/>
    <w:rsid w:val="00B87129"/>
    <w:rsid w:val="00B8731C"/>
    <w:rsid w:val="00B87A9E"/>
    <w:rsid w:val="00B90381"/>
    <w:rsid w:val="00B909E0"/>
    <w:rsid w:val="00B90E8D"/>
    <w:rsid w:val="00B910C4"/>
    <w:rsid w:val="00B91216"/>
    <w:rsid w:val="00B91C42"/>
    <w:rsid w:val="00B91C8A"/>
    <w:rsid w:val="00B91DAF"/>
    <w:rsid w:val="00B924EB"/>
    <w:rsid w:val="00B92527"/>
    <w:rsid w:val="00B928B2"/>
    <w:rsid w:val="00B92C62"/>
    <w:rsid w:val="00B937E3"/>
    <w:rsid w:val="00B93A4A"/>
    <w:rsid w:val="00B93DAD"/>
    <w:rsid w:val="00B93EF8"/>
    <w:rsid w:val="00B946BE"/>
    <w:rsid w:val="00B94B83"/>
    <w:rsid w:val="00B94BAE"/>
    <w:rsid w:val="00B94C4D"/>
    <w:rsid w:val="00B94D19"/>
    <w:rsid w:val="00B954E9"/>
    <w:rsid w:val="00B957E3"/>
    <w:rsid w:val="00B959FA"/>
    <w:rsid w:val="00B95A7B"/>
    <w:rsid w:val="00B95B6D"/>
    <w:rsid w:val="00B963C0"/>
    <w:rsid w:val="00B964F1"/>
    <w:rsid w:val="00B96775"/>
    <w:rsid w:val="00B967CE"/>
    <w:rsid w:val="00B96D34"/>
    <w:rsid w:val="00B96D72"/>
    <w:rsid w:val="00B96DB0"/>
    <w:rsid w:val="00B96F96"/>
    <w:rsid w:val="00B97345"/>
    <w:rsid w:val="00B97589"/>
    <w:rsid w:val="00B978AB"/>
    <w:rsid w:val="00B97A90"/>
    <w:rsid w:val="00B97AAF"/>
    <w:rsid w:val="00B97D90"/>
    <w:rsid w:val="00BA0119"/>
    <w:rsid w:val="00BA01CD"/>
    <w:rsid w:val="00BA033D"/>
    <w:rsid w:val="00BA07C1"/>
    <w:rsid w:val="00BA0C55"/>
    <w:rsid w:val="00BA0CFA"/>
    <w:rsid w:val="00BA103F"/>
    <w:rsid w:val="00BA1126"/>
    <w:rsid w:val="00BA1308"/>
    <w:rsid w:val="00BA13EB"/>
    <w:rsid w:val="00BA1464"/>
    <w:rsid w:val="00BA170E"/>
    <w:rsid w:val="00BA17C8"/>
    <w:rsid w:val="00BA17EC"/>
    <w:rsid w:val="00BA195C"/>
    <w:rsid w:val="00BA1D1D"/>
    <w:rsid w:val="00BA1F36"/>
    <w:rsid w:val="00BA2216"/>
    <w:rsid w:val="00BA23A1"/>
    <w:rsid w:val="00BA23E1"/>
    <w:rsid w:val="00BA28BD"/>
    <w:rsid w:val="00BA2973"/>
    <w:rsid w:val="00BA2A7E"/>
    <w:rsid w:val="00BA2ABF"/>
    <w:rsid w:val="00BA3412"/>
    <w:rsid w:val="00BA3706"/>
    <w:rsid w:val="00BA38E2"/>
    <w:rsid w:val="00BA3A73"/>
    <w:rsid w:val="00BA3D57"/>
    <w:rsid w:val="00BA3E17"/>
    <w:rsid w:val="00BA3EA3"/>
    <w:rsid w:val="00BA42DA"/>
    <w:rsid w:val="00BA44F1"/>
    <w:rsid w:val="00BA48F3"/>
    <w:rsid w:val="00BA4AD5"/>
    <w:rsid w:val="00BA4EE5"/>
    <w:rsid w:val="00BA5152"/>
    <w:rsid w:val="00BA51A1"/>
    <w:rsid w:val="00BA53DB"/>
    <w:rsid w:val="00BA5662"/>
    <w:rsid w:val="00BA5677"/>
    <w:rsid w:val="00BA5799"/>
    <w:rsid w:val="00BA583F"/>
    <w:rsid w:val="00BA5993"/>
    <w:rsid w:val="00BA5BFD"/>
    <w:rsid w:val="00BA5C4F"/>
    <w:rsid w:val="00BA60F0"/>
    <w:rsid w:val="00BA625D"/>
    <w:rsid w:val="00BA63A4"/>
    <w:rsid w:val="00BA6A33"/>
    <w:rsid w:val="00BA6DD9"/>
    <w:rsid w:val="00BA72A3"/>
    <w:rsid w:val="00BA76AD"/>
    <w:rsid w:val="00BA77EE"/>
    <w:rsid w:val="00BA790C"/>
    <w:rsid w:val="00BA7B6C"/>
    <w:rsid w:val="00BB024F"/>
    <w:rsid w:val="00BB04E7"/>
    <w:rsid w:val="00BB08C6"/>
    <w:rsid w:val="00BB0962"/>
    <w:rsid w:val="00BB0F36"/>
    <w:rsid w:val="00BB105C"/>
    <w:rsid w:val="00BB117B"/>
    <w:rsid w:val="00BB164A"/>
    <w:rsid w:val="00BB1886"/>
    <w:rsid w:val="00BB1AC3"/>
    <w:rsid w:val="00BB1D49"/>
    <w:rsid w:val="00BB20A4"/>
    <w:rsid w:val="00BB26AF"/>
    <w:rsid w:val="00BB28F6"/>
    <w:rsid w:val="00BB2D9C"/>
    <w:rsid w:val="00BB34F5"/>
    <w:rsid w:val="00BB3A1E"/>
    <w:rsid w:val="00BB3AF1"/>
    <w:rsid w:val="00BB44C7"/>
    <w:rsid w:val="00BB4752"/>
    <w:rsid w:val="00BB485A"/>
    <w:rsid w:val="00BB4BF9"/>
    <w:rsid w:val="00BB4C94"/>
    <w:rsid w:val="00BB4E5D"/>
    <w:rsid w:val="00BB4E70"/>
    <w:rsid w:val="00BB517F"/>
    <w:rsid w:val="00BB5AEB"/>
    <w:rsid w:val="00BB6171"/>
    <w:rsid w:val="00BB65B7"/>
    <w:rsid w:val="00BB6BAC"/>
    <w:rsid w:val="00BB716A"/>
    <w:rsid w:val="00BB735B"/>
    <w:rsid w:val="00BB7509"/>
    <w:rsid w:val="00BB75CF"/>
    <w:rsid w:val="00BB76EC"/>
    <w:rsid w:val="00BB780C"/>
    <w:rsid w:val="00BB7961"/>
    <w:rsid w:val="00BC0134"/>
    <w:rsid w:val="00BC022F"/>
    <w:rsid w:val="00BC07DC"/>
    <w:rsid w:val="00BC0940"/>
    <w:rsid w:val="00BC0BEC"/>
    <w:rsid w:val="00BC0F7A"/>
    <w:rsid w:val="00BC12EF"/>
    <w:rsid w:val="00BC16F9"/>
    <w:rsid w:val="00BC175B"/>
    <w:rsid w:val="00BC180C"/>
    <w:rsid w:val="00BC182B"/>
    <w:rsid w:val="00BC1899"/>
    <w:rsid w:val="00BC1A5F"/>
    <w:rsid w:val="00BC1BCD"/>
    <w:rsid w:val="00BC1F2B"/>
    <w:rsid w:val="00BC2149"/>
    <w:rsid w:val="00BC2334"/>
    <w:rsid w:val="00BC2728"/>
    <w:rsid w:val="00BC2BCB"/>
    <w:rsid w:val="00BC2F65"/>
    <w:rsid w:val="00BC3099"/>
    <w:rsid w:val="00BC31F3"/>
    <w:rsid w:val="00BC333A"/>
    <w:rsid w:val="00BC3475"/>
    <w:rsid w:val="00BC34B4"/>
    <w:rsid w:val="00BC37B8"/>
    <w:rsid w:val="00BC37F5"/>
    <w:rsid w:val="00BC39AA"/>
    <w:rsid w:val="00BC3C86"/>
    <w:rsid w:val="00BC3F99"/>
    <w:rsid w:val="00BC4160"/>
    <w:rsid w:val="00BC444F"/>
    <w:rsid w:val="00BC4A2B"/>
    <w:rsid w:val="00BC50F9"/>
    <w:rsid w:val="00BC5579"/>
    <w:rsid w:val="00BC5883"/>
    <w:rsid w:val="00BC5897"/>
    <w:rsid w:val="00BC5DB6"/>
    <w:rsid w:val="00BC5E4D"/>
    <w:rsid w:val="00BC5EAE"/>
    <w:rsid w:val="00BC6521"/>
    <w:rsid w:val="00BC66A9"/>
    <w:rsid w:val="00BC71D4"/>
    <w:rsid w:val="00BC72CF"/>
    <w:rsid w:val="00BC72FB"/>
    <w:rsid w:val="00BC7A87"/>
    <w:rsid w:val="00BC7ACC"/>
    <w:rsid w:val="00BC7ADF"/>
    <w:rsid w:val="00BC7EC6"/>
    <w:rsid w:val="00BC7ECF"/>
    <w:rsid w:val="00BD0355"/>
    <w:rsid w:val="00BD0448"/>
    <w:rsid w:val="00BD0695"/>
    <w:rsid w:val="00BD0AA8"/>
    <w:rsid w:val="00BD0B75"/>
    <w:rsid w:val="00BD0BC8"/>
    <w:rsid w:val="00BD0BE3"/>
    <w:rsid w:val="00BD0D8A"/>
    <w:rsid w:val="00BD1035"/>
    <w:rsid w:val="00BD2562"/>
    <w:rsid w:val="00BD2870"/>
    <w:rsid w:val="00BD2896"/>
    <w:rsid w:val="00BD29A5"/>
    <w:rsid w:val="00BD2B9A"/>
    <w:rsid w:val="00BD3189"/>
    <w:rsid w:val="00BD357E"/>
    <w:rsid w:val="00BD39CC"/>
    <w:rsid w:val="00BD3C30"/>
    <w:rsid w:val="00BD3CED"/>
    <w:rsid w:val="00BD42F9"/>
    <w:rsid w:val="00BD43BB"/>
    <w:rsid w:val="00BD47CA"/>
    <w:rsid w:val="00BD4DC0"/>
    <w:rsid w:val="00BD4F00"/>
    <w:rsid w:val="00BD50C5"/>
    <w:rsid w:val="00BD5B9E"/>
    <w:rsid w:val="00BD5D8B"/>
    <w:rsid w:val="00BD5E35"/>
    <w:rsid w:val="00BD5E5A"/>
    <w:rsid w:val="00BD62B6"/>
    <w:rsid w:val="00BD6518"/>
    <w:rsid w:val="00BD65D3"/>
    <w:rsid w:val="00BD6991"/>
    <w:rsid w:val="00BD6AB9"/>
    <w:rsid w:val="00BD7295"/>
    <w:rsid w:val="00BD74E3"/>
    <w:rsid w:val="00BD77AD"/>
    <w:rsid w:val="00BD77FE"/>
    <w:rsid w:val="00BD7D36"/>
    <w:rsid w:val="00BD7DC9"/>
    <w:rsid w:val="00BD7F0E"/>
    <w:rsid w:val="00BD7F83"/>
    <w:rsid w:val="00BE0482"/>
    <w:rsid w:val="00BE083D"/>
    <w:rsid w:val="00BE16BB"/>
    <w:rsid w:val="00BE16EA"/>
    <w:rsid w:val="00BE1936"/>
    <w:rsid w:val="00BE194C"/>
    <w:rsid w:val="00BE1E66"/>
    <w:rsid w:val="00BE1EBD"/>
    <w:rsid w:val="00BE1ED9"/>
    <w:rsid w:val="00BE2228"/>
    <w:rsid w:val="00BE250C"/>
    <w:rsid w:val="00BE2918"/>
    <w:rsid w:val="00BE2E26"/>
    <w:rsid w:val="00BE3121"/>
    <w:rsid w:val="00BE3139"/>
    <w:rsid w:val="00BE3267"/>
    <w:rsid w:val="00BE35C5"/>
    <w:rsid w:val="00BE3631"/>
    <w:rsid w:val="00BE3750"/>
    <w:rsid w:val="00BE3BC3"/>
    <w:rsid w:val="00BE3BDD"/>
    <w:rsid w:val="00BE3D73"/>
    <w:rsid w:val="00BE4169"/>
    <w:rsid w:val="00BE423B"/>
    <w:rsid w:val="00BE4403"/>
    <w:rsid w:val="00BE457D"/>
    <w:rsid w:val="00BE4779"/>
    <w:rsid w:val="00BE4877"/>
    <w:rsid w:val="00BE4FE7"/>
    <w:rsid w:val="00BE556D"/>
    <w:rsid w:val="00BE5948"/>
    <w:rsid w:val="00BE597F"/>
    <w:rsid w:val="00BE5B47"/>
    <w:rsid w:val="00BE5C81"/>
    <w:rsid w:val="00BE5DE7"/>
    <w:rsid w:val="00BE5E5E"/>
    <w:rsid w:val="00BE5FF6"/>
    <w:rsid w:val="00BE6017"/>
    <w:rsid w:val="00BE6233"/>
    <w:rsid w:val="00BE6336"/>
    <w:rsid w:val="00BE64A7"/>
    <w:rsid w:val="00BE6514"/>
    <w:rsid w:val="00BE663A"/>
    <w:rsid w:val="00BE6CC8"/>
    <w:rsid w:val="00BE6D6E"/>
    <w:rsid w:val="00BE6D87"/>
    <w:rsid w:val="00BE718B"/>
    <w:rsid w:val="00BF012C"/>
    <w:rsid w:val="00BF06ED"/>
    <w:rsid w:val="00BF083E"/>
    <w:rsid w:val="00BF0BA5"/>
    <w:rsid w:val="00BF1166"/>
    <w:rsid w:val="00BF12F7"/>
    <w:rsid w:val="00BF145A"/>
    <w:rsid w:val="00BF18DE"/>
    <w:rsid w:val="00BF19ED"/>
    <w:rsid w:val="00BF227E"/>
    <w:rsid w:val="00BF2F46"/>
    <w:rsid w:val="00BF2FEF"/>
    <w:rsid w:val="00BF30A0"/>
    <w:rsid w:val="00BF35DB"/>
    <w:rsid w:val="00BF35DD"/>
    <w:rsid w:val="00BF387B"/>
    <w:rsid w:val="00BF39DC"/>
    <w:rsid w:val="00BF3A6D"/>
    <w:rsid w:val="00BF40B6"/>
    <w:rsid w:val="00BF464B"/>
    <w:rsid w:val="00BF465F"/>
    <w:rsid w:val="00BF46F7"/>
    <w:rsid w:val="00BF52D3"/>
    <w:rsid w:val="00BF5767"/>
    <w:rsid w:val="00BF5B9C"/>
    <w:rsid w:val="00BF5E40"/>
    <w:rsid w:val="00BF6590"/>
    <w:rsid w:val="00BF662F"/>
    <w:rsid w:val="00BF673E"/>
    <w:rsid w:val="00BF67D9"/>
    <w:rsid w:val="00BF6840"/>
    <w:rsid w:val="00BF6A3B"/>
    <w:rsid w:val="00BF6B4A"/>
    <w:rsid w:val="00BF6C48"/>
    <w:rsid w:val="00BF6DA6"/>
    <w:rsid w:val="00BF716E"/>
    <w:rsid w:val="00BF7695"/>
    <w:rsid w:val="00BF7A02"/>
    <w:rsid w:val="00BF7B0A"/>
    <w:rsid w:val="00BF7CAE"/>
    <w:rsid w:val="00C000D7"/>
    <w:rsid w:val="00C002D8"/>
    <w:rsid w:val="00C008D3"/>
    <w:rsid w:val="00C009AB"/>
    <w:rsid w:val="00C00A25"/>
    <w:rsid w:val="00C00E52"/>
    <w:rsid w:val="00C00F01"/>
    <w:rsid w:val="00C0141F"/>
    <w:rsid w:val="00C01B8F"/>
    <w:rsid w:val="00C01EF0"/>
    <w:rsid w:val="00C01FB4"/>
    <w:rsid w:val="00C0203D"/>
    <w:rsid w:val="00C0204F"/>
    <w:rsid w:val="00C02E79"/>
    <w:rsid w:val="00C030A5"/>
    <w:rsid w:val="00C031C7"/>
    <w:rsid w:val="00C03422"/>
    <w:rsid w:val="00C037EA"/>
    <w:rsid w:val="00C03C24"/>
    <w:rsid w:val="00C03F4A"/>
    <w:rsid w:val="00C03FFE"/>
    <w:rsid w:val="00C042D9"/>
    <w:rsid w:val="00C0435F"/>
    <w:rsid w:val="00C044F5"/>
    <w:rsid w:val="00C045E3"/>
    <w:rsid w:val="00C04723"/>
    <w:rsid w:val="00C04739"/>
    <w:rsid w:val="00C0490A"/>
    <w:rsid w:val="00C04FA1"/>
    <w:rsid w:val="00C0513B"/>
    <w:rsid w:val="00C0514B"/>
    <w:rsid w:val="00C05280"/>
    <w:rsid w:val="00C05393"/>
    <w:rsid w:val="00C053C2"/>
    <w:rsid w:val="00C0555F"/>
    <w:rsid w:val="00C05DE5"/>
    <w:rsid w:val="00C06756"/>
    <w:rsid w:val="00C06D0E"/>
    <w:rsid w:val="00C06F38"/>
    <w:rsid w:val="00C073AB"/>
    <w:rsid w:val="00C0773A"/>
    <w:rsid w:val="00C07BF8"/>
    <w:rsid w:val="00C07D2E"/>
    <w:rsid w:val="00C10124"/>
    <w:rsid w:val="00C10144"/>
    <w:rsid w:val="00C10277"/>
    <w:rsid w:val="00C1049A"/>
    <w:rsid w:val="00C10525"/>
    <w:rsid w:val="00C10BF8"/>
    <w:rsid w:val="00C10E95"/>
    <w:rsid w:val="00C10F4F"/>
    <w:rsid w:val="00C112FC"/>
    <w:rsid w:val="00C11415"/>
    <w:rsid w:val="00C1185B"/>
    <w:rsid w:val="00C11AFB"/>
    <w:rsid w:val="00C11D16"/>
    <w:rsid w:val="00C11D45"/>
    <w:rsid w:val="00C11EB6"/>
    <w:rsid w:val="00C12209"/>
    <w:rsid w:val="00C125DA"/>
    <w:rsid w:val="00C12616"/>
    <w:rsid w:val="00C127BA"/>
    <w:rsid w:val="00C129E4"/>
    <w:rsid w:val="00C12BC0"/>
    <w:rsid w:val="00C12D28"/>
    <w:rsid w:val="00C12D64"/>
    <w:rsid w:val="00C13158"/>
    <w:rsid w:val="00C13618"/>
    <w:rsid w:val="00C13665"/>
    <w:rsid w:val="00C136CB"/>
    <w:rsid w:val="00C13777"/>
    <w:rsid w:val="00C137D0"/>
    <w:rsid w:val="00C13B83"/>
    <w:rsid w:val="00C13D3B"/>
    <w:rsid w:val="00C13D9D"/>
    <w:rsid w:val="00C13DCE"/>
    <w:rsid w:val="00C13F5E"/>
    <w:rsid w:val="00C14158"/>
    <w:rsid w:val="00C143E4"/>
    <w:rsid w:val="00C1444C"/>
    <w:rsid w:val="00C144C8"/>
    <w:rsid w:val="00C1458C"/>
    <w:rsid w:val="00C149D3"/>
    <w:rsid w:val="00C151D9"/>
    <w:rsid w:val="00C154FE"/>
    <w:rsid w:val="00C1552D"/>
    <w:rsid w:val="00C158E5"/>
    <w:rsid w:val="00C15983"/>
    <w:rsid w:val="00C15E60"/>
    <w:rsid w:val="00C15F6A"/>
    <w:rsid w:val="00C16625"/>
    <w:rsid w:val="00C16BE8"/>
    <w:rsid w:val="00C17521"/>
    <w:rsid w:val="00C177C6"/>
    <w:rsid w:val="00C1783C"/>
    <w:rsid w:val="00C17998"/>
    <w:rsid w:val="00C179D5"/>
    <w:rsid w:val="00C17B79"/>
    <w:rsid w:val="00C20464"/>
    <w:rsid w:val="00C20807"/>
    <w:rsid w:val="00C209CD"/>
    <w:rsid w:val="00C20B2D"/>
    <w:rsid w:val="00C20B8F"/>
    <w:rsid w:val="00C20D6C"/>
    <w:rsid w:val="00C20E96"/>
    <w:rsid w:val="00C21176"/>
    <w:rsid w:val="00C21188"/>
    <w:rsid w:val="00C21277"/>
    <w:rsid w:val="00C2134C"/>
    <w:rsid w:val="00C2226D"/>
    <w:rsid w:val="00C22BB8"/>
    <w:rsid w:val="00C22BF5"/>
    <w:rsid w:val="00C22DE0"/>
    <w:rsid w:val="00C22DE4"/>
    <w:rsid w:val="00C23055"/>
    <w:rsid w:val="00C23350"/>
    <w:rsid w:val="00C233C0"/>
    <w:rsid w:val="00C23612"/>
    <w:rsid w:val="00C2378E"/>
    <w:rsid w:val="00C23A95"/>
    <w:rsid w:val="00C241B2"/>
    <w:rsid w:val="00C24201"/>
    <w:rsid w:val="00C24321"/>
    <w:rsid w:val="00C243C0"/>
    <w:rsid w:val="00C24451"/>
    <w:rsid w:val="00C24587"/>
    <w:rsid w:val="00C245EF"/>
    <w:rsid w:val="00C2472D"/>
    <w:rsid w:val="00C248A7"/>
    <w:rsid w:val="00C248CE"/>
    <w:rsid w:val="00C248D6"/>
    <w:rsid w:val="00C24B64"/>
    <w:rsid w:val="00C2513F"/>
    <w:rsid w:val="00C2514F"/>
    <w:rsid w:val="00C25303"/>
    <w:rsid w:val="00C25434"/>
    <w:rsid w:val="00C256ED"/>
    <w:rsid w:val="00C2570D"/>
    <w:rsid w:val="00C25882"/>
    <w:rsid w:val="00C25966"/>
    <w:rsid w:val="00C25D46"/>
    <w:rsid w:val="00C2718B"/>
    <w:rsid w:val="00C2749C"/>
    <w:rsid w:val="00C2761B"/>
    <w:rsid w:val="00C27763"/>
    <w:rsid w:val="00C27DB2"/>
    <w:rsid w:val="00C27FCC"/>
    <w:rsid w:val="00C3063F"/>
    <w:rsid w:val="00C3078F"/>
    <w:rsid w:val="00C30C5B"/>
    <w:rsid w:val="00C313F0"/>
    <w:rsid w:val="00C3192C"/>
    <w:rsid w:val="00C31B9D"/>
    <w:rsid w:val="00C3254F"/>
    <w:rsid w:val="00C32671"/>
    <w:rsid w:val="00C32862"/>
    <w:rsid w:val="00C328C0"/>
    <w:rsid w:val="00C33250"/>
    <w:rsid w:val="00C338CA"/>
    <w:rsid w:val="00C33994"/>
    <w:rsid w:val="00C344F9"/>
    <w:rsid w:val="00C34737"/>
    <w:rsid w:val="00C34A3E"/>
    <w:rsid w:val="00C35093"/>
    <w:rsid w:val="00C35C03"/>
    <w:rsid w:val="00C36140"/>
    <w:rsid w:val="00C36496"/>
    <w:rsid w:val="00C369A3"/>
    <w:rsid w:val="00C36AF9"/>
    <w:rsid w:val="00C36DDD"/>
    <w:rsid w:val="00C36F6A"/>
    <w:rsid w:val="00C372F5"/>
    <w:rsid w:val="00C37670"/>
    <w:rsid w:val="00C37DAD"/>
    <w:rsid w:val="00C37EAE"/>
    <w:rsid w:val="00C406FC"/>
    <w:rsid w:val="00C40793"/>
    <w:rsid w:val="00C40A68"/>
    <w:rsid w:val="00C40C3F"/>
    <w:rsid w:val="00C41000"/>
    <w:rsid w:val="00C4109D"/>
    <w:rsid w:val="00C41655"/>
    <w:rsid w:val="00C416CE"/>
    <w:rsid w:val="00C41B5B"/>
    <w:rsid w:val="00C4283D"/>
    <w:rsid w:val="00C42909"/>
    <w:rsid w:val="00C42C45"/>
    <w:rsid w:val="00C4397B"/>
    <w:rsid w:val="00C43FE7"/>
    <w:rsid w:val="00C442CB"/>
    <w:rsid w:val="00C44434"/>
    <w:rsid w:val="00C4444A"/>
    <w:rsid w:val="00C444B8"/>
    <w:rsid w:val="00C444FF"/>
    <w:rsid w:val="00C44783"/>
    <w:rsid w:val="00C448B3"/>
    <w:rsid w:val="00C44924"/>
    <w:rsid w:val="00C4494B"/>
    <w:rsid w:val="00C449A8"/>
    <w:rsid w:val="00C44A9F"/>
    <w:rsid w:val="00C44C9F"/>
    <w:rsid w:val="00C44FA6"/>
    <w:rsid w:val="00C45283"/>
    <w:rsid w:val="00C458A3"/>
    <w:rsid w:val="00C468D8"/>
    <w:rsid w:val="00C46B82"/>
    <w:rsid w:val="00C474BE"/>
    <w:rsid w:val="00C474D5"/>
    <w:rsid w:val="00C477A0"/>
    <w:rsid w:val="00C47827"/>
    <w:rsid w:val="00C479F7"/>
    <w:rsid w:val="00C47D5B"/>
    <w:rsid w:val="00C47DE0"/>
    <w:rsid w:val="00C505A4"/>
    <w:rsid w:val="00C50D23"/>
    <w:rsid w:val="00C50EC4"/>
    <w:rsid w:val="00C51040"/>
    <w:rsid w:val="00C51277"/>
    <w:rsid w:val="00C518A2"/>
    <w:rsid w:val="00C519F9"/>
    <w:rsid w:val="00C51D25"/>
    <w:rsid w:val="00C523EE"/>
    <w:rsid w:val="00C525D9"/>
    <w:rsid w:val="00C52834"/>
    <w:rsid w:val="00C52919"/>
    <w:rsid w:val="00C529FB"/>
    <w:rsid w:val="00C52D05"/>
    <w:rsid w:val="00C5366C"/>
    <w:rsid w:val="00C53769"/>
    <w:rsid w:val="00C53A20"/>
    <w:rsid w:val="00C541D0"/>
    <w:rsid w:val="00C5426F"/>
    <w:rsid w:val="00C54499"/>
    <w:rsid w:val="00C54502"/>
    <w:rsid w:val="00C54805"/>
    <w:rsid w:val="00C549B7"/>
    <w:rsid w:val="00C54B0B"/>
    <w:rsid w:val="00C54D89"/>
    <w:rsid w:val="00C551B3"/>
    <w:rsid w:val="00C55C13"/>
    <w:rsid w:val="00C55D3E"/>
    <w:rsid w:val="00C56173"/>
    <w:rsid w:val="00C56757"/>
    <w:rsid w:val="00C5683E"/>
    <w:rsid w:val="00C5693D"/>
    <w:rsid w:val="00C569F0"/>
    <w:rsid w:val="00C56CCC"/>
    <w:rsid w:val="00C56E58"/>
    <w:rsid w:val="00C57017"/>
    <w:rsid w:val="00C571DE"/>
    <w:rsid w:val="00C57240"/>
    <w:rsid w:val="00C572AE"/>
    <w:rsid w:val="00C572DE"/>
    <w:rsid w:val="00C5754A"/>
    <w:rsid w:val="00C57715"/>
    <w:rsid w:val="00C5773A"/>
    <w:rsid w:val="00C57E82"/>
    <w:rsid w:val="00C57FDC"/>
    <w:rsid w:val="00C604D3"/>
    <w:rsid w:val="00C60663"/>
    <w:rsid w:val="00C6097E"/>
    <w:rsid w:val="00C60995"/>
    <w:rsid w:val="00C612FC"/>
    <w:rsid w:val="00C61366"/>
    <w:rsid w:val="00C61A2D"/>
    <w:rsid w:val="00C61D8A"/>
    <w:rsid w:val="00C61F08"/>
    <w:rsid w:val="00C6201C"/>
    <w:rsid w:val="00C62241"/>
    <w:rsid w:val="00C6239C"/>
    <w:rsid w:val="00C62405"/>
    <w:rsid w:val="00C6295C"/>
    <w:rsid w:val="00C62D23"/>
    <w:rsid w:val="00C63170"/>
    <w:rsid w:val="00C63A91"/>
    <w:rsid w:val="00C63BBC"/>
    <w:rsid w:val="00C64347"/>
    <w:rsid w:val="00C64840"/>
    <w:rsid w:val="00C648B2"/>
    <w:rsid w:val="00C64F59"/>
    <w:rsid w:val="00C6520A"/>
    <w:rsid w:val="00C6531D"/>
    <w:rsid w:val="00C65951"/>
    <w:rsid w:val="00C65B88"/>
    <w:rsid w:val="00C65C27"/>
    <w:rsid w:val="00C664C6"/>
    <w:rsid w:val="00C66824"/>
    <w:rsid w:val="00C6684D"/>
    <w:rsid w:val="00C66E27"/>
    <w:rsid w:val="00C676B3"/>
    <w:rsid w:val="00C676BC"/>
    <w:rsid w:val="00C67B57"/>
    <w:rsid w:val="00C701D4"/>
    <w:rsid w:val="00C7057A"/>
    <w:rsid w:val="00C70E87"/>
    <w:rsid w:val="00C714D0"/>
    <w:rsid w:val="00C716F2"/>
    <w:rsid w:val="00C71747"/>
    <w:rsid w:val="00C71A60"/>
    <w:rsid w:val="00C72595"/>
    <w:rsid w:val="00C72813"/>
    <w:rsid w:val="00C72855"/>
    <w:rsid w:val="00C72DB1"/>
    <w:rsid w:val="00C732D3"/>
    <w:rsid w:val="00C733C3"/>
    <w:rsid w:val="00C733CC"/>
    <w:rsid w:val="00C73451"/>
    <w:rsid w:val="00C736D5"/>
    <w:rsid w:val="00C73D95"/>
    <w:rsid w:val="00C74256"/>
    <w:rsid w:val="00C742A3"/>
    <w:rsid w:val="00C74363"/>
    <w:rsid w:val="00C74AB6"/>
    <w:rsid w:val="00C75014"/>
    <w:rsid w:val="00C753D6"/>
    <w:rsid w:val="00C7541E"/>
    <w:rsid w:val="00C7567B"/>
    <w:rsid w:val="00C75723"/>
    <w:rsid w:val="00C75972"/>
    <w:rsid w:val="00C75BFB"/>
    <w:rsid w:val="00C76166"/>
    <w:rsid w:val="00C76740"/>
    <w:rsid w:val="00C76DA5"/>
    <w:rsid w:val="00C76DD3"/>
    <w:rsid w:val="00C77414"/>
    <w:rsid w:val="00C7761D"/>
    <w:rsid w:val="00C77D96"/>
    <w:rsid w:val="00C77ED7"/>
    <w:rsid w:val="00C800AC"/>
    <w:rsid w:val="00C800D2"/>
    <w:rsid w:val="00C80271"/>
    <w:rsid w:val="00C805BE"/>
    <w:rsid w:val="00C8088E"/>
    <w:rsid w:val="00C812A3"/>
    <w:rsid w:val="00C81308"/>
    <w:rsid w:val="00C81BFA"/>
    <w:rsid w:val="00C826A2"/>
    <w:rsid w:val="00C82ABD"/>
    <w:rsid w:val="00C82EFF"/>
    <w:rsid w:val="00C82F62"/>
    <w:rsid w:val="00C831D0"/>
    <w:rsid w:val="00C83723"/>
    <w:rsid w:val="00C8374B"/>
    <w:rsid w:val="00C83BA4"/>
    <w:rsid w:val="00C83F82"/>
    <w:rsid w:val="00C841D3"/>
    <w:rsid w:val="00C843F3"/>
    <w:rsid w:val="00C848EE"/>
    <w:rsid w:val="00C84FA7"/>
    <w:rsid w:val="00C850C6"/>
    <w:rsid w:val="00C85442"/>
    <w:rsid w:val="00C854BA"/>
    <w:rsid w:val="00C8591D"/>
    <w:rsid w:val="00C85AD3"/>
    <w:rsid w:val="00C85BB8"/>
    <w:rsid w:val="00C85D7E"/>
    <w:rsid w:val="00C862B7"/>
    <w:rsid w:val="00C862EB"/>
    <w:rsid w:val="00C865E9"/>
    <w:rsid w:val="00C86B3F"/>
    <w:rsid w:val="00C86B7F"/>
    <w:rsid w:val="00C86BCD"/>
    <w:rsid w:val="00C86F0C"/>
    <w:rsid w:val="00C870DF"/>
    <w:rsid w:val="00C87120"/>
    <w:rsid w:val="00C87853"/>
    <w:rsid w:val="00C87E18"/>
    <w:rsid w:val="00C87EDB"/>
    <w:rsid w:val="00C87EDD"/>
    <w:rsid w:val="00C904A0"/>
    <w:rsid w:val="00C9059E"/>
    <w:rsid w:val="00C907B3"/>
    <w:rsid w:val="00C909B0"/>
    <w:rsid w:val="00C909BD"/>
    <w:rsid w:val="00C90A7E"/>
    <w:rsid w:val="00C90B79"/>
    <w:rsid w:val="00C90B94"/>
    <w:rsid w:val="00C90E52"/>
    <w:rsid w:val="00C91006"/>
    <w:rsid w:val="00C91323"/>
    <w:rsid w:val="00C913B8"/>
    <w:rsid w:val="00C914E3"/>
    <w:rsid w:val="00C9191C"/>
    <w:rsid w:val="00C91A09"/>
    <w:rsid w:val="00C92118"/>
    <w:rsid w:val="00C923FB"/>
    <w:rsid w:val="00C92552"/>
    <w:rsid w:val="00C92825"/>
    <w:rsid w:val="00C928FD"/>
    <w:rsid w:val="00C9297B"/>
    <w:rsid w:val="00C93960"/>
    <w:rsid w:val="00C94430"/>
    <w:rsid w:val="00C944AA"/>
    <w:rsid w:val="00C945A6"/>
    <w:rsid w:val="00C94768"/>
    <w:rsid w:val="00C948F8"/>
    <w:rsid w:val="00C9493D"/>
    <w:rsid w:val="00C94AFB"/>
    <w:rsid w:val="00C94B22"/>
    <w:rsid w:val="00C94B2F"/>
    <w:rsid w:val="00C94B73"/>
    <w:rsid w:val="00C94DAB"/>
    <w:rsid w:val="00C94F94"/>
    <w:rsid w:val="00C95494"/>
    <w:rsid w:val="00C95596"/>
    <w:rsid w:val="00C95CB1"/>
    <w:rsid w:val="00C95CBF"/>
    <w:rsid w:val="00C95D60"/>
    <w:rsid w:val="00C95E82"/>
    <w:rsid w:val="00C96616"/>
    <w:rsid w:val="00C96677"/>
    <w:rsid w:val="00C96699"/>
    <w:rsid w:val="00C96AD8"/>
    <w:rsid w:val="00C96B3D"/>
    <w:rsid w:val="00C97167"/>
    <w:rsid w:val="00C97951"/>
    <w:rsid w:val="00C97A2A"/>
    <w:rsid w:val="00C97BCC"/>
    <w:rsid w:val="00C97EB7"/>
    <w:rsid w:val="00CA09C1"/>
    <w:rsid w:val="00CA0E3A"/>
    <w:rsid w:val="00CA1D4B"/>
    <w:rsid w:val="00CA1DD2"/>
    <w:rsid w:val="00CA1EE1"/>
    <w:rsid w:val="00CA2429"/>
    <w:rsid w:val="00CA24D6"/>
    <w:rsid w:val="00CA26F6"/>
    <w:rsid w:val="00CA317B"/>
    <w:rsid w:val="00CA38CE"/>
    <w:rsid w:val="00CA3A4B"/>
    <w:rsid w:val="00CA3DAF"/>
    <w:rsid w:val="00CA4399"/>
    <w:rsid w:val="00CA44C3"/>
    <w:rsid w:val="00CA4600"/>
    <w:rsid w:val="00CA46E2"/>
    <w:rsid w:val="00CA47E4"/>
    <w:rsid w:val="00CA4870"/>
    <w:rsid w:val="00CA4A7F"/>
    <w:rsid w:val="00CA4DBA"/>
    <w:rsid w:val="00CA50C6"/>
    <w:rsid w:val="00CA531F"/>
    <w:rsid w:val="00CA5B80"/>
    <w:rsid w:val="00CA5FE7"/>
    <w:rsid w:val="00CA63DF"/>
    <w:rsid w:val="00CA65C1"/>
    <w:rsid w:val="00CA6C5E"/>
    <w:rsid w:val="00CA7298"/>
    <w:rsid w:val="00CA7A3D"/>
    <w:rsid w:val="00CA7A4F"/>
    <w:rsid w:val="00CB00E7"/>
    <w:rsid w:val="00CB0156"/>
    <w:rsid w:val="00CB0191"/>
    <w:rsid w:val="00CB036E"/>
    <w:rsid w:val="00CB0399"/>
    <w:rsid w:val="00CB0A22"/>
    <w:rsid w:val="00CB0AD3"/>
    <w:rsid w:val="00CB0C24"/>
    <w:rsid w:val="00CB10AE"/>
    <w:rsid w:val="00CB187F"/>
    <w:rsid w:val="00CB18F1"/>
    <w:rsid w:val="00CB1A3C"/>
    <w:rsid w:val="00CB2165"/>
    <w:rsid w:val="00CB2499"/>
    <w:rsid w:val="00CB27EC"/>
    <w:rsid w:val="00CB2963"/>
    <w:rsid w:val="00CB29FE"/>
    <w:rsid w:val="00CB311E"/>
    <w:rsid w:val="00CB32C1"/>
    <w:rsid w:val="00CB32E6"/>
    <w:rsid w:val="00CB3410"/>
    <w:rsid w:val="00CB3D84"/>
    <w:rsid w:val="00CB43DD"/>
    <w:rsid w:val="00CB4533"/>
    <w:rsid w:val="00CB460A"/>
    <w:rsid w:val="00CB49E3"/>
    <w:rsid w:val="00CB54C4"/>
    <w:rsid w:val="00CB5EF2"/>
    <w:rsid w:val="00CB6475"/>
    <w:rsid w:val="00CB6A8E"/>
    <w:rsid w:val="00CB6C9D"/>
    <w:rsid w:val="00CB6D91"/>
    <w:rsid w:val="00CB71CC"/>
    <w:rsid w:val="00CB7260"/>
    <w:rsid w:val="00CB740E"/>
    <w:rsid w:val="00CB762E"/>
    <w:rsid w:val="00CB7BF4"/>
    <w:rsid w:val="00CB7E21"/>
    <w:rsid w:val="00CC0017"/>
    <w:rsid w:val="00CC009B"/>
    <w:rsid w:val="00CC02AE"/>
    <w:rsid w:val="00CC0580"/>
    <w:rsid w:val="00CC06A2"/>
    <w:rsid w:val="00CC06C3"/>
    <w:rsid w:val="00CC0982"/>
    <w:rsid w:val="00CC098D"/>
    <w:rsid w:val="00CC0BC4"/>
    <w:rsid w:val="00CC0CE4"/>
    <w:rsid w:val="00CC12AB"/>
    <w:rsid w:val="00CC192C"/>
    <w:rsid w:val="00CC1B74"/>
    <w:rsid w:val="00CC1BB8"/>
    <w:rsid w:val="00CC2856"/>
    <w:rsid w:val="00CC2A34"/>
    <w:rsid w:val="00CC2C36"/>
    <w:rsid w:val="00CC367B"/>
    <w:rsid w:val="00CC37F8"/>
    <w:rsid w:val="00CC3B5A"/>
    <w:rsid w:val="00CC3BE0"/>
    <w:rsid w:val="00CC3BE6"/>
    <w:rsid w:val="00CC3C32"/>
    <w:rsid w:val="00CC3C47"/>
    <w:rsid w:val="00CC3D23"/>
    <w:rsid w:val="00CC4049"/>
    <w:rsid w:val="00CC478F"/>
    <w:rsid w:val="00CC4F08"/>
    <w:rsid w:val="00CC4F2B"/>
    <w:rsid w:val="00CC50EA"/>
    <w:rsid w:val="00CC5685"/>
    <w:rsid w:val="00CC56A2"/>
    <w:rsid w:val="00CC5843"/>
    <w:rsid w:val="00CC59E0"/>
    <w:rsid w:val="00CC59EF"/>
    <w:rsid w:val="00CC5C19"/>
    <w:rsid w:val="00CC5CFC"/>
    <w:rsid w:val="00CC5E80"/>
    <w:rsid w:val="00CC5EA9"/>
    <w:rsid w:val="00CC5EE1"/>
    <w:rsid w:val="00CC6104"/>
    <w:rsid w:val="00CC6420"/>
    <w:rsid w:val="00CC680D"/>
    <w:rsid w:val="00CC6840"/>
    <w:rsid w:val="00CC6A04"/>
    <w:rsid w:val="00CC6AAD"/>
    <w:rsid w:val="00CC6BF7"/>
    <w:rsid w:val="00CC6FA8"/>
    <w:rsid w:val="00CC7220"/>
    <w:rsid w:val="00CC78AF"/>
    <w:rsid w:val="00CC7992"/>
    <w:rsid w:val="00CC7B94"/>
    <w:rsid w:val="00CD0122"/>
    <w:rsid w:val="00CD09BC"/>
    <w:rsid w:val="00CD0AE0"/>
    <w:rsid w:val="00CD0B77"/>
    <w:rsid w:val="00CD0D02"/>
    <w:rsid w:val="00CD0D1F"/>
    <w:rsid w:val="00CD189F"/>
    <w:rsid w:val="00CD1AE4"/>
    <w:rsid w:val="00CD1FA3"/>
    <w:rsid w:val="00CD21AD"/>
    <w:rsid w:val="00CD22D9"/>
    <w:rsid w:val="00CD2811"/>
    <w:rsid w:val="00CD282D"/>
    <w:rsid w:val="00CD287E"/>
    <w:rsid w:val="00CD2A3E"/>
    <w:rsid w:val="00CD2CE8"/>
    <w:rsid w:val="00CD2E34"/>
    <w:rsid w:val="00CD2EE5"/>
    <w:rsid w:val="00CD308A"/>
    <w:rsid w:val="00CD323D"/>
    <w:rsid w:val="00CD36DF"/>
    <w:rsid w:val="00CD3A21"/>
    <w:rsid w:val="00CD3BAE"/>
    <w:rsid w:val="00CD3F54"/>
    <w:rsid w:val="00CD42F7"/>
    <w:rsid w:val="00CD4D79"/>
    <w:rsid w:val="00CD519C"/>
    <w:rsid w:val="00CD5363"/>
    <w:rsid w:val="00CD547B"/>
    <w:rsid w:val="00CD5490"/>
    <w:rsid w:val="00CD54CC"/>
    <w:rsid w:val="00CD5737"/>
    <w:rsid w:val="00CD5FCB"/>
    <w:rsid w:val="00CD5FED"/>
    <w:rsid w:val="00CD652B"/>
    <w:rsid w:val="00CD6931"/>
    <w:rsid w:val="00CD6AC4"/>
    <w:rsid w:val="00CD6BE6"/>
    <w:rsid w:val="00CD6C1B"/>
    <w:rsid w:val="00CD6DAE"/>
    <w:rsid w:val="00CD70FA"/>
    <w:rsid w:val="00CD72E1"/>
    <w:rsid w:val="00CD75B1"/>
    <w:rsid w:val="00CD7AC1"/>
    <w:rsid w:val="00CD7BFB"/>
    <w:rsid w:val="00CD7E8D"/>
    <w:rsid w:val="00CE0148"/>
    <w:rsid w:val="00CE018A"/>
    <w:rsid w:val="00CE046D"/>
    <w:rsid w:val="00CE08A0"/>
    <w:rsid w:val="00CE09D5"/>
    <w:rsid w:val="00CE0E5E"/>
    <w:rsid w:val="00CE12A2"/>
    <w:rsid w:val="00CE149B"/>
    <w:rsid w:val="00CE1818"/>
    <w:rsid w:val="00CE18FF"/>
    <w:rsid w:val="00CE1A45"/>
    <w:rsid w:val="00CE1AC3"/>
    <w:rsid w:val="00CE1C89"/>
    <w:rsid w:val="00CE1E95"/>
    <w:rsid w:val="00CE2161"/>
    <w:rsid w:val="00CE265A"/>
    <w:rsid w:val="00CE2BAF"/>
    <w:rsid w:val="00CE2CC3"/>
    <w:rsid w:val="00CE43B3"/>
    <w:rsid w:val="00CE4A6C"/>
    <w:rsid w:val="00CE4B63"/>
    <w:rsid w:val="00CE4C35"/>
    <w:rsid w:val="00CE4CA4"/>
    <w:rsid w:val="00CE4FC6"/>
    <w:rsid w:val="00CE5328"/>
    <w:rsid w:val="00CE55C2"/>
    <w:rsid w:val="00CE5C78"/>
    <w:rsid w:val="00CE5DC2"/>
    <w:rsid w:val="00CE5DD9"/>
    <w:rsid w:val="00CE64A2"/>
    <w:rsid w:val="00CE6560"/>
    <w:rsid w:val="00CE6839"/>
    <w:rsid w:val="00CE6D36"/>
    <w:rsid w:val="00CE6D90"/>
    <w:rsid w:val="00CE6DA8"/>
    <w:rsid w:val="00CE6FE6"/>
    <w:rsid w:val="00CE7115"/>
    <w:rsid w:val="00CE7228"/>
    <w:rsid w:val="00CE7323"/>
    <w:rsid w:val="00CE7390"/>
    <w:rsid w:val="00CE7807"/>
    <w:rsid w:val="00CE7975"/>
    <w:rsid w:val="00CE79B7"/>
    <w:rsid w:val="00CE7ABA"/>
    <w:rsid w:val="00CE7B3D"/>
    <w:rsid w:val="00CE7EE3"/>
    <w:rsid w:val="00CE7FC8"/>
    <w:rsid w:val="00CF0C3B"/>
    <w:rsid w:val="00CF0C40"/>
    <w:rsid w:val="00CF0C52"/>
    <w:rsid w:val="00CF0E54"/>
    <w:rsid w:val="00CF0EA9"/>
    <w:rsid w:val="00CF1349"/>
    <w:rsid w:val="00CF1458"/>
    <w:rsid w:val="00CF14F3"/>
    <w:rsid w:val="00CF1A8B"/>
    <w:rsid w:val="00CF22BF"/>
    <w:rsid w:val="00CF2343"/>
    <w:rsid w:val="00CF24C8"/>
    <w:rsid w:val="00CF250E"/>
    <w:rsid w:val="00CF265D"/>
    <w:rsid w:val="00CF2860"/>
    <w:rsid w:val="00CF2CF9"/>
    <w:rsid w:val="00CF32CD"/>
    <w:rsid w:val="00CF3304"/>
    <w:rsid w:val="00CF3394"/>
    <w:rsid w:val="00CF34E3"/>
    <w:rsid w:val="00CF37E4"/>
    <w:rsid w:val="00CF3941"/>
    <w:rsid w:val="00CF3B5E"/>
    <w:rsid w:val="00CF3D05"/>
    <w:rsid w:val="00CF41FD"/>
    <w:rsid w:val="00CF4982"/>
    <w:rsid w:val="00CF4A3E"/>
    <w:rsid w:val="00CF4B18"/>
    <w:rsid w:val="00CF4DB9"/>
    <w:rsid w:val="00CF4E22"/>
    <w:rsid w:val="00CF4EC2"/>
    <w:rsid w:val="00CF50B1"/>
    <w:rsid w:val="00CF5169"/>
    <w:rsid w:val="00CF527E"/>
    <w:rsid w:val="00CF560A"/>
    <w:rsid w:val="00CF5AFE"/>
    <w:rsid w:val="00CF5F97"/>
    <w:rsid w:val="00CF69B3"/>
    <w:rsid w:val="00CF6AE7"/>
    <w:rsid w:val="00CF6F36"/>
    <w:rsid w:val="00CF706F"/>
    <w:rsid w:val="00CF7374"/>
    <w:rsid w:val="00CF73A4"/>
    <w:rsid w:val="00CF7473"/>
    <w:rsid w:val="00CF74AB"/>
    <w:rsid w:val="00CF7996"/>
    <w:rsid w:val="00CF7AE5"/>
    <w:rsid w:val="00CF7B58"/>
    <w:rsid w:val="00CF7EE7"/>
    <w:rsid w:val="00CF7F6D"/>
    <w:rsid w:val="00D003C3"/>
    <w:rsid w:val="00D00666"/>
    <w:rsid w:val="00D0067E"/>
    <w:rsid w:val="00D00AB0"/>
    <w:rsid w:val="00D00B79"/>
    <w:rsid w:val="00D00C47"/>
    <w:rsid w:val="00D011CB"/>
    <w:rsid w:val="00D015D9"/>
    <w:rsid w:val="00D01801"/>
    <w:rsid w:val="00D01CBA"/>
    <w:rsid w:val="00D01F4A"/>
    <w:rsid w:val="00D01F7C"/>
    <w:rsid w:val="00D02526"/>
    <w:rsid w:val="00D026F9"/>
    <w:rsid w:val="00D0277E"/>
    <w:rsid w:val="00D02A8A"/>
    <w:rsid w:val="00D02BE5"/>
    <w:rsid w:val="00D02BF4"/>
    <w:rsid w:val="00D02C24"/>
    <w:rsid w:val="00D02C40"/>
    <w:rsid w:val="00D02E3C"/>
    <w:rsid w:val="00D02F66"/>
    <w:rsid w:val="00D033EF"/>
    <w:rsid w:val="00D033FD"/>
    <w:rsid w:val="00D0361C"/>
    <w:rsid w:val="00D0389E"/>
    <w:rsid w:val="00D04372"/>
    <w:rsid w:val="00D04642"/>
    <w:rsid w:val="00D04C6C"/>
    <w:rsid w:val="00D04F76"/>
    <w:rsid w:val="00D05210"/>
    <w:rsid w:val="00D053AF"/>
    <w:rsid w:val="00D055D3"/>
    <w:rsid w:val="00D059DA"/>
    <w:rsid w:val="00D060E5"/>
    <w:rsid w:val="00D061B5"/>
    <w:rsid w:val="00D0682E"/>
    <w:rsid w:val="00D06A29"/>
    <w:rsid w:val="00D06B5C"/>
    <w:rsid w:val="00D06BC9"/>
    <w:rsid w:val="00D06D7A"/>
    <w:rsid w:val="00D070E5"/>
    <w:rsid w:val="00D0793D"/>
    <w:rsid w:val="00D10038"/>
    <w:rsid w:val="00D109AD"/>
    <w:rsid w:val="00D10C2D"/>
    <w:rsid w:val="00D10CCC"/>
    <w:rsid w:val="00D10D7C"/>
    <w:rsid w:val="00D11095"/>
    <w:rsid w:val="00D110E6"/>
    <w:rsid w:val="00D11969"/>
    <w:rsid w:val="00D11A27"/>
    <w:rsid w:val="00D11A68"/>
    <w:rsid w:val="00D11CC8"/>
    <w:rsid w:val="00D11F42"/>
    <w:rsid w:val="00D1205E"/>
    <w:rsid w:val="00D1238B"/>
    <w:rsid w:val="00D124C8"/>
    <w:rsid w:val="00D12971"/>
    <w:rsid w:val="00D12A4C"/>
    <w:rsid w:val="00D12DA0"/>
    <w:rsid w:val="00D131BE"/>
    <w:rsid w:val="00D133E9"/>
    <w:rsid w:val="00D13807"/>
    <w:rsid w:val="00D13857"/>
    <w:rsid w:val="00D139DC"/>
    <w:rsid w:val="00D13EF8"/>
    <w:rsid w:val="00D140AF"/>
    <w:rsid w:val="00D145D3"/>
    <w:rsid w:val="00D14636"/>
    <w:rsid w:val="00D14756"/>
    <w:rsid w:val="00D14A3E"/>
    <w:rsid w:val="00D14A75"/>
    <w:rsid w:val="00D14AA6"/>
    <w:rsid w:val="00D154C8"/>
    <w:rsid w:val="00D156FA"/>
    <w:rsid w:val="00D15A62"/>
    <w:rsid w:val="00D15B53"/>
    <w:rsid w:val="00D16353"/>
    <w:rsid w:val="00D16728"/>
    <w:rsid w:val="00D16876"/>
    <w:rsid w:val="00D168E1"/>
    <w:rsid w:val="00D16F69"/>
    <w:rsid w:val="00D1774A"/>
    <w:rsid w:val="00D17D74"/>
    <w:rsid w:val="00D2016A"/>
    <w:rsid w:val="00D20273"/>
    <w:rsid w:val="00D2065D"/>
    <w:rsid w:val="00D20B65"/>
    <w:rsid w:val="00D20C7D"/>
    <w:rsid w:val="00D20CD3"/>
    <w:rsid w:val="00D20F3D"/>
    <w:rsid w:val="00D21141"/>
    <w:rsid w:val="00D211A1"/>
    <w:rsid w:val="00D211FB"/>
    <w:rsid w:val="00D2149A"/>
    <w:rsid w:val="00D21760"/>
    <w:rsid w:val="00D2184A"/>
    <w:rsid w:val="00D21924"/>
    <w:rsid w:val="00D21A7C"/>
    <w:rsid w:val="00D2206D"/>
    <w:rsid w:val="00D22265"/>
    <w:rsid w:val="00D22546"/>
    <w:rsid w:val="00D2281B"/>
    <w:rsid w:val="00D2288E"/>
    <w:rsid w:val="00D22944"/>
    <w:rsid w:val="00D2327A"/>
    <w:rsid w:val="00D23731"/>
    <w:rsid w:val="00D2381F"/>
    <w:rsid w:val="00D23C82"/>
    <w:rsid w:val="00D23F0B"/>
    <w:rsid w:val="00D24249"/>
    <w:rsid w:val="00D24B7F"/>
    <w:rsid w:val="00D24BAE"/>
    <w:rsid w:val="00D24D87"/>
    <w:rsid w:val="00D25132"/>
    <w:rsid w:val="00D25571"/>
    <w:rsid w:val="00D255B2"/>
    <w:rsid w:val="00D25647"/>
    <w:rsid w:val="00D2579B"/>
    <w:rsid w:val="00D25BB2"/>
    <w:rsid w:val="00D25FF4"/>
    <w:rsid w:val="00D2606F"/>
    <w:rsid w:val="00D260A4"/>
    <w:rsid w:val="00D260BC"/>
    <w:rsid w:val="00D26250"/>
    <w:rsid w:val="00D26269"/>
    <w:rsid w:val="00D272A5"/>
    <w:rsid w:val="00D273B7"/>
    <w:rsid w:val="00D27548"/>
    <w:rsid w:val="00D277B8"/>
    <w:rsid w:val="00D27B2A"/>
    <w:rsid w:val="00D27B39"/>
    <w:rsid w:val="00D27C10"/>
    <w:rsid w:val="00D3024C"/>
    <w:rsid w:val="00D30325"/>
    <w:rsid w:val="00D3047E"/>
    <w:rsid w:val="00D30650"/>
    <w:rsid w:val="00D30B95"/>
    <w:rsid w:val="00D30C39"/>
    <w:rsid w:val="00D30C57"/>
    <w:rsid w:val="00D30F16"/>
    <w:rsid w:val="00D31400"/>
    <w:rsid w:val="00D314D3"/>
    <w:rsid w:val="00D31651"/>
    <w:rsid w:val="00D31657"/>
    <w:rsid w:val="00D31A91"/>
    <w:rsid w:val="00D320FE"/>
    <w:rsid w:val="00D32AF5"/>
    <w:rsid w:val="00D331C7"/>
    <w:rsid w:val="00D332EC"/>
    <w:rsid w:val="00D33476"/>
    <w:rsid w:val="00D33777"/>
    <w:rsid w:val="00D337DB"/>
    <w:rsid w:val="00D33925"/>
    <w:rsid w:val="00D33960"/>
    <w:rsid w:val="00D339C1"/>
    <w:rsid w:val="00D33B6C"/>
    <w:rsid w:val="00D33B9C"/>
    <w:rsid w:val="00D33D5D"/>
    <w:rsid w:val="00D33ECB"/>
    <w:rsid w:val="00D347D0"/>
    <w:rsid w:val="00D348E1"/>
    <w:rsid w:val="00D34C34"/>
    <w:rsid w:val="00D34FD9"/>
    <w:rsid w:val="00D35551"/>
    <w:rsid w:val="00D35D65"/>
    <w:rsid w:val="00D35E1E"/>
    <w:rsid w:val="00D36026"/>
    <w:rsid w:val="00D36373"/>
    <w:rsid w:val="00D36BA3"/>
    <w:rsid w:val="00D36C45"/>
    <w:rsid w:val="00D36D18"/>
    <w:rsid w:val="00D372B3"/>
    <w:rsid w:val="00D37306"/>
    <w:rsid w:val="00D37B76"/>
    <w:rsid w:val="00D37D61"/>
    <w:rsid w:val="00D408E4"/>
    <w:rsid w:val="00D40E1D"/>
    <w:rsid w:val="00D40FCF"/>
    <w:rsid w:val="00D4159D"/>
    <w:rsid w:val="00D418B9"/>
    <w:rsid w:val="00D41E62"/>
    <w:rsid w:val="00D41F44"/>
    <w:rsid w:val="00D42086"/>
    <w:rsid w:val="00D42A2A"/>
    <w:rsid w:val="00D43696"/>
    <w:rsid w:val="00D43B3F"/>
    <w:rsid w:val="00D43B4F"/>
    <w:rsid w:val="00D43C83"/>
    <w:rsid w:val="00D43DEA"/>
    <w:rsid w:val="00D44443"/>
    <w:rsid w:val="00D44545"/>
    <w:rsid w:val="00D44694"/>
    <w:rsid w:val="00D44744"/>
    <w:rsid w:val="00D449BA"/>
    <w:rsid w:val="00D44B8F"/>
    <w:rsid w:val="00D44E39"/>
    <w:rsid w:val="00D44F58"/>
    <w:rsid w:val="00D45104"/>
    <w:rsid w:val="00D4580E"/>
    <w:rsid w:val="00D45A2F"/>
    <w:rsid w:val="00D45A52"/>
    <w:rsid w:val="00D45AA0"/>
    <w:rsid w:val="00D45E42"/>
    <w:rsid w:val="00D466F9"/>
    <w:rsid w:val="00D46757"/>
    <w:rsid w:val="00D4692C"/>
    <w:rsid w:val="00D46A91"/>
    <w:rsid w:val="00D46A96"/>
    <w:rsid w:val="00D46E11"/>
    <w:rsid w:val="00D46FA3"/>
    <w:rsid w:val="00D47118"/>
    <w:rsid w:val="00D47493"/>
    <w:rsid w:val="00D4755B"/>
    <w:rsid w:val="00D4780C"/>
    <w:rsid w:val="00D47CD1"/>
    <w:rsid w:val="00D47D9E"/>
    <w:rsid w:val="00D47FCF"/>
    <w:rsid w:val="00D47FDB"/>
    <w:rsid w:val="00D50036"/>
    <w:rsid w:val="00D50171"/>
    <w:rsid w:val="00D502AA"/>
    <w:rsid w:val="00D50352"/>
    <w:rsid w:val="00D505D0"/>
    <w:rsid w:val="00D50DA7"/>
    <w:rsid w:val="00D5100B"/>
    <w:rsid w:val="00D51036"/>
    <w:rsid w:val="00D514D0"/>
    <w:rsid w:val="00D514E8"/>
    <w:rsid w:val="00D515E0"/>
    <w:rsid w:val="00D51675"/>
    <w:rsid w:val="00D51E8D"/>
    <w:rsid w:val="00D51EBC"/>
    <w:rsid w:val="00D51FA6"/>
    <w:rsid w:val="00D52198"/>
    <w:rsid w:val="00D522E5"/>
    <w:rsid w:val="00D52B58"/>
    <w:rsid w:val="00D542D4"/>
    <w:rsid w:val="00D544CC"/>
    <w:rsid w:val="00D54718"/>
    <w:rsid w:val="00D5534D"/>
    <w:rsid w:val="00D5574F"/>
    <w:rsid w:val="00D5584D"/>
    <w:rsid w:val="00D55874"/>
    <w:rsid w:val="00D5590C"/>
    <w:rsid w:val="00D55A46"/>
    <w:rsid w:val="00D55F75"/>
    <w:rsid w:val="00D55FA5"/>
    <w:rsid w:val="00D562F4"/>
    <w:rsid w:val="00D5645B"/>
    <w:rsid w:val="00D56724"/>
    <w:rsid w:val="00D56DD8"/>
    <w:rsid w:val="00D572ED"/>
    <w:rsid w:val="00D57707"/>
    <w:rsid w:val="00D57804"/>
    <w:rsid w:val="00D57994"/>
    <w:rsid w:val="00D57A2D"/>
    <w:rsid w:val="00D57C37"/>
    <w:rsid w:val="00D57CD0"/>
    <w:rsid w:val="00D57DFC"/>
    <w:rsid w:val="00D60478"/>
    <w:rsid w:val="00D60BEB"/>
    <w:rsid w:val="00D611BB"/>
    <w:rsid w:val="00D613C3"/>
    <w:rsid w:val="00D61461"/>
    <w:rsid w:val="00D61984"/>
    <w:rsid w:val="00D61E82"/>
    <w:rsid w:val="00D62352"/>
    <w:rsid w:val="00D625D0"/>
    <w:rsid w:val="00D627AE"/>
    <w:rsid w:val="00D62E8E"/>
    <w:rsid w:val="00D630B3"/>
    <w:rsid w:val="00D63311"/>
    <w:rsid w:val="00D634FC"/>
    <w:rsid w:val="00D637BB"/>
    <w:rsid w:val="00D63836"/>
    <w:rsid w:val="00D63A01"/>
    <w:rsid w:val="00D63AE9"/>
    <w:rsid w:val="00D63BD2"/>
    <w:rsid w:val="00D63EE2"/>
    <w:rsid w:val="00D64B1E"/>
    <w:rsid w:val="00D64D59"/>
    <w:rsid w:val="00D64EE1"/>
    <w:rsid w:val="00D65572"/>
    <w:rsid w:val="00D658AC"/>
    <w:rsid w:val="00D65D65"/>
    <w:rsid w:val="00D666F8"/>
    <w:rsid w:val="00D667CB"/>
    <w:rsid w:val="00D669C3"/>
    <w:rsid w:val="00D66A69"/>
    <w:rsid w:val="00D66C29"/>
    <w:rsid w:val="00D67054"/>
    <w:rsid w:val="00D6747D"/>
    <w:rsid w:val="00D67493"/>
    <w:rsid w:val="00D67643"/>
    <w:rsid w:val="00D67681"/>
    <w:rsid w:val="00D678C6"/>
    <w:rsid w:val="00D70153"/>
    <w:rsid w:val="00D7036C"/>
    <w:rsid w:val="00D707A4"/>
    <w:rsid w:val="00D707B8"/>
    <w:rsid w:val="00D70AA7"/>
    <w:rsid w:val="00D71133"/>
    <w:rsid w:val="00D71294"/>
    <w:rsid w:val="00D7147D"/>
    <w:rsid w:val="00D71701"/>
    <w:rsid w:val="00D718A6"/>
    <w:rsid w:val="00D71B5C"/>
    <w:rsid w:val="00D71D52"/>
    <w:rsid w:val="00D724C9"/>
    <w:rsid w:val="00D72553"/>
    <w:rsid w:val="00D726D7"/>
    <w:rsid w:val="00D728B7"/>
    <w:rsid w:val="00D72D48"/>
    <w:rsid w:val="00D7306B"/>
    <w:rsid w:val="00D730AB"/>
    <w:rsid w:val="00D730E7"/>
    <w:rsid w:val="00D732FF"/>
    <w:rsid w:val="00D7370D"/>
    <w:rsid w:val="00D73C61"/>
    <w:rsid w:val="00D73D7B"/>
    <w:rsid w:val="00D745C9"/>
    <w:rsid w:val="00D7472C"/>
    <w:rsid w:val="00D74BED"/>
    <w:rsid w:val="00D750DA"/>
    <w:rsid w:val="00D752E7"/>
    <w:rsid w:val="00D755EE"/>
    <w:rsid w:val="00D756DF"/>
    <w:rsid w:val="00D75754"/>
    <w:rsid w:val="00D7583A"/>
    <w:rsid w:val="00D759F2"/>
    <w:rsid w:val="00D7655C"/>
    <w:rsid w:val="00D7678E"/>
    <w:rsid w:val="00D769B8"/>
    <w:rsid w:val="00D769C6"/>
    <w:rsid w:val="00D76C6F"/>
    <w:rsid w:val="00D76DB3"/>
    <w:rsid w:val="00D76E12"/>
    <w:rsid w:val="00D7713D"/>
    <w:rsid w:val="00D773DA"/>
    <w:rsid w:val="00D77A39"/>
    <w:rsid w:val="00D800C3"/>
    <w:rsid w:val="00D80B09"/>
    <w:rsid w:val="00D80E11"/>
    <w:rsid w:val="00D80FFE"/>
    <w:rsid w:val="00D811DC"/>
    <w:rsid w:val="00D814FB"/>
    <w:rsid w:val="00D81799"/>
    <w:rsid w:val="00D818FA"/>
    <w:rsid w:val="00D81A65"/>
    <w:rsid w:val="00D81CA2"/>
    <w:rsid w:val="00D81D28"/>
    <w:rsid w:val="00D81E1D"/>
    <w:rsid w:val="00D82810"/>
    <w:rsid w:val="00D82F04"/>
    <w:rsid w:val="00D83362"/>
    <w:rsid w:val="00D8392E"/>
    <w:rsid w:val="00D83A26"/>
    <w:rsid w:val="00D83ABD"/>
    <w:rsid w:val="00D83BC2"/>
    <w:rsid w:val="00D8491C"/>
    <w:rsid w:val="00D850C0"/>
    <w:rsid w:val="00D851EF"/>
    <w:rsid w:val="00D8524F"/>
    <w:rsid w:val="00D852A6"/>
    <w:rsid w:val="00D8561C"/>
    <w:rsid w:val="00D85C0B"/>
    <w:rsid w:val="00D85EC3"/>
    <w:rsid w:val="00D85F35"/>
    <w:rsid w:val="00D86012"/>
    <w:rsid w:val="00D8640B"/>
    <w:rsid w:val="00D86907"/>
    <w:rsid w:val="00D86A00"/>
    <w:rsid w:val="00D86E0F"/>
    <w:rsid w:val="00D86F61"/>
    <w:rsid w:val="00D871D5"/>
    <w:rsid w:val="00D877FD"/>
    <w:rsid w:val="00D87B1C"/>
    <w:rsid w:val="00D9062D"/>
    <w:rsid w:val="00D90CDF"/>
    <w:rsid w:val="00D90E56"/>
    <w:rsid w:val="00D90EE4"/>
    <w:rsid w:val="00D90EEC"/>
    <w:rsid w:val="00D91209"/>
    <w:rsid w:val="00D9135C"/>
    <w:rsid w:val="00D914A2"/>
    <w:rsid w:val="00D91A26"/>
    <w:rsid w:val="00D91AA0"/>
    <w:rsid w:val="00D92044"/>
    <w:rsid w:val="00D92136"/>
    <w:rsid w:val="00D9221C"/>
    <w:rsid w:val="00D9223E"/>
    <w:rsid w:val="00D924ED"/>
    <w:rsid w:val="00D9262A"/>
    <w:rsid w:val="00D92721"/>
    <w:rsid w:val="00D92A00"/>
    <w:rsid w:val="00D92ADB"/>
    <w:rsid w:val="00D92E25"/>
    <w:rsid w:val="00D935F7"/>
    <w:rsid w:val="00D93B46"/>
    <w:rsid w:val="00D93B71"/>
    <w:rsid w:val="00D93C27"/>
    <w:rsid w:val="00D93C62"/>
    <w:rsid w:val="00D93C9F"/>
    <w:rsid w:val="00D93FB5"/>
    <w:rsid w:val="00D94386"/>
    <w:rsid w:val="00D9442B"/>
    <w:rsid w:val="00D945AC"/>
    <w:rsid w:val="00D945B0"/>
    <w:rsid w:val="00D94799"/>
    <w:rsid w:val="00D94EF9"/>
    <w:rsid w:val="00D953EF"/>
    <w:rsid w:val="00D954D4"/>
    <w:rsid w:val="00D95B22"/>
    <w:rsid w:val="00D95F1D"/>
    <w:rsid w:val="00D95F48"/>
    <w:rsid w:val="00D96825"/>
    <w:rsid w:val="00D96B31"/>
    <w:rsid w:val="00D96FE7"/>
    <w:rsid w:val="00D97198"/>
    <w:rsid w:val="00D976CA"/>
    <w:rsid w:val="00D978C0"/>
    <w:rsid w:val="00D97B3B"/>
    <w:rsid w:val="00D97FD8"/>
    <w:rsid w:val="00DA023A"/>
    <w:rsid w:val="00DA0572"/>
    <w:rsid w:val="00DA0D7E"/>
    <w:rsid w:val="00DA0FD4"/>
    <w:rsid w:val="00DA10E8"/>
    <w:rsid w:val="00DA1435"/>
    <w:rsid w:val="00DA14A9"/>
    <w:rsid w:val="00DA227E"/>
    <w:rsid w:val="00DA2502"/>
    <w:rsid w:val="00DA2568"/>
    <w:rsid w:val="00DA280F"/>
    <w:rsid w:val="00DA3A8B"/>
    <w:rsid w:val="00DA415F"/>
    <w:rsid w:val="00DA49DA"/>
    <w:rsid w:val="00DA50EF"/>
    <w:rsid w:val="00DA542E"/>
    <w:rsid w:val="00DA5C76"/>
    <w:rsid w:val="00DA5DBD"/>
    <w:rsid w:val="00DA5E62"/>
    <w:rsid w:val="00DA5EDA"/>
    <w:rsid w:val="00DA6136"/>
    <w:rsid w:val="00DA644A"/>
    <w:rsid w:val="00DA673E"/>
    <w:rsid w:val="00DA6809"/>
    <w:rsid w:val="00DA682E"/>
    <w:rsid w:val="00DA686B"/>
    <w:rsid w:val="00DA6A4C"/>
    <w:rsid w:val="00DA6A6E"/>
    <w:rsid w:val="00DA6C12"/>
    <w:rsid w:val="00DA6CB0"/>
    <w:rsid w:val="00DA7066"/>
    <w:rsid w:val="00DA7459"/>
    <w:rsid w:val="00DA78EA"/>
    <w:rsid w:val="00DA7ADF"/>
    <w:rsid w:val="00DA7BE7"/>
    <w:rsid w:val="00DA7E86"/>
    <w:rsid w:val="00DA7FAA"/>
    <w:rsid w:val="00DB0450"/>
    <w:rsid w:val="00DB04E4"/>
    <w:rsid w:val="00DB0567"/>
    <w:rsid w:val="00DB0641"/>
    <w:rsid w:val="00DB0675"/>
    <w:rsid w:val="00DB0772"/>
    <w:rsid w:val="00DB07D4"/>
    <w:rsid w:val="00DB08A2"/>
    <w:rsid w:val="00DB0E0D"/>
    <w:rsid w:val="00DB11AF"/>
    <w:rsid w:val="00DB1316"/>
    <w:rsid w:val="00DB1471"/>
    <w:rsid w:val="00DB1645"/>
    <w:rsid w:val="00DB1B81"/>
    <w:rsid w:val="00DB1E7D"/>
    <w:rsid w:val="00DB2311"/>
    <w:rsid w:val="00DB2694"/>
    <w:rsid w:val="00DB2724"/>
    <w:rsid w:val="00DB2764"/>
    <w:rsid w:val="00DB28A3"/>
    <w:rsid w:val="00DB2944"/>
    <w:rsid w:val="00DB2A27"/>
    <w:rsid w:val="00DB2A7B"/>
    <w:rsid w:val="00DB2B6F"/>
    <w:rsid w:val="00DB2D30"/>
    <w:rsid w:val="00DB33AF"/>
    <w:rsid w:val="00DB360C"/>
    <w:rsid w:val="00DB38A5"/>
    <w:rsid w:val="00DB3B23"/>
    <w:rsid w:val="00DB4238"/>
    <w:rsid w:val="00DB4244"/>
    <w:rsid w:val="00DB472D"/>
    <w:rsid w:val="00DB4CD5"/>
    <w:rsid w:val="00DB4E9D"/>
    <w:rsid w:val="00DB554C"/>
    <w:rsid w:val="00DB5623"/>
    <w:rsid w:val="00DB5922"/>
    <w:rsid w:val="00DB6344"/>
    <w:rsid w:val="00DB68E9"/>
    <w:rsid w:val="00DB6994"/>
    <w:rsid w:val="00DB6AFA"/>
    <w:rsid w:val="00DB6B78"/>
    <w:rsid w:val="00DB6DA6"/>
    <w:rsid w:val="00DB6FFE"/>
    <w:rsid w:val="00DB72A3"/>
    <w:rsid w:val="00DB72E2"/>
    <w:rsid w:val="00DB7A51"/>
    <w:rsid w:val="00DB7BF1"/>
    <w:rsid w:val="00DB7C04"/>
    <w:rsid w:val="00DB7DAC"/>
    <w:rsid w:val="00DC032D"/>
    <w:rsid w:val="00DC058E"/>
    <w:rsid w:val="00DC05C0"/>
    <w:rsid w:val="00DC09B0"/>
    <w:rsid w:val="00DC0A56"/>
    <w:rsid w:val="00DC0D83"/>
    <w:rsid w:val="00DC0FA6"/>
    <w:rsid w:val="00DC11DC"/>
    <w:rsid w:val="00DC1530"/>
    <w:rsid w:val="00DC158B"/>
    <w:rsid w:val="00DC181F"/>
    <w:rsid w:val="00DC1986"/>
    <w:rsid w:val="00DC19BE"/>
    <w:rsid w:val="00DC19C5"/>
    <w:rsid w:val="00DC1BA1"/>
    <w:rsid w:val="00DC22EE"/>
    <w:rsid w:val="00DC2384"/>
    <w:rsid w:val="00DC26A3"/>
    <w:rsid w:val="00DC2A35"/>
    <w:rsid w:val="00DC2B3A"/>
    <w:rsid w:val="00DC2B4E"/>
    <w:rsid w:val="00DC2F83"/>
    <w:rsid w:val="00DC31B0"/>
    <w:rsid w:val="00DC3261"/>
    <w:rsid w:val="00DC35FE"/>
    <w:rsid w:val="00DC378D"/>
    <w:rsid w:val="00DC397F"/>
    <w:rsid w:val="00DC3A3F"/>
    <w:rsid w:val="00DC3C0C"/>
    <w:rsid w:val="00DC42CC"/>
    <w:rsid w:val="00DC43C6"/>
    <w:rsid w:val="00DC45F8"/>
    <w:rsid w:val="00DC4729"/>
    <w:rsid w:val="00DC475F"/>
    <w:rsid w:val="00DC4A8B"/>
    <w:rsid w:val="00DC4E37"/>
    <w:rsid w:val="00DC4E39"/>
    <w:rsid w:val="00DC4F83"/>
    <w:rsid w:val="00DC5603"/>
    <w:rsid w:val="00DC5727"/>
    <w:rsid w:val="00DC595E"/>
    <w:rsid w:val="00DC5BE9"/>
    <w:rsid w:val="00DC5BEB"/>
    <w:rsid w:val="00DC5C1A"/>
    <w:rsid w:val="00DC5D8B"/>
    <w:rsid w:val="00DC6043"/>
    <w:rsid w:val="00DC64DD"/>
    <w:rsid w:val="00DC6777"/>
    <w:rsid w:val="00DC6E2C"/>
    <w:rsid w:val="00DC70FE"/>
    <w:rsid w:val="00DC73C4"/>
    <w:rsid w:val="00DC73C8"/>
    <w:rsid w:val="00DC76C3"/>
    <w:rsid w:val="00DC76D9"/>
    <w:rsid w:val="00DC793D"/>
    <w:rsid w:val="00DC7946"/>
    <w:rsid w:val="00DC7AA4"/>
    <w:rsid w:val="00DC7C4A"/>
    <w:rsid w:val="00DD0167"/>
    <w:rsid w:val="00DD0960"/>
    <w:rsid w:val="00DD0BE8"/>
    <w:rsid w:val="00DD107E"/>
    <w:rsid w:val="00DD11E4"/>
    <w:rsid w:val="00DD1256"/>
    <w:rsid w:val="00DD1376"/>
    <w:rsid w:val="00DD1B73"/>
    <w:rsid w:val="00DD2358"/>
    <w:rsid w:val="00DD2500"/>
    <w:rsid w:val="00DD2F28"/>
    <w:rsid w:val="00DD2FD3"/>
    <w:rsid w:val="00DD3126"/>
    <w:rsid w:val="00DD337E"/>
    <w:rsid w:val="00DD359B"/>
    <w:rsid w:val="00DD39D7"/>
    <w:rsid w:val="00DD3BA3"/>
    <w:rsid w:val="00DD435B"/>
    <w:rsid w:val="00DD446E"/>
    <w:rsid w:val="00DD455F"/>
    <w:rsid w:val="00DD4563"/>
    <w:rsid w:val="00DD4649"/>
    <w:rsid w:val="00DD471B"/>
    <w:rsid w:val="00DD475C"/>
    <w:rsid w:val="00DD4A59"/>
    <w:rsid w:val="00DD4B34"/>
    <w:rsid w:val="00DD508E"/>
    <w:rsid w:val="00DD5261"/>
    <w:rsid w:val="00DD5269"/>
    <w:rsid w:val="00DD555F"/>
    <w:rsid w:val="00DD5FB3"/>
    <w:rsid w:val="00DD600D"/>
    <w:rsid w:val="00DD63EC"/>
    <w:rsid w:val="00DD6D1F"/>
    <w:rsid w:val="00DD6E3E"/>
    <w:rsid w:val="00DD6FA9"/>
    <w:rsid w:val="00DD724C"/>
    <w:rsid w:val="00DD7581"/>
    <w:rsid w:val="00DD75CA"/>
    <w:rsid w:val="00DD77E9"/>
    <w:rsid w:val="00DD7A3B"/>
    <w:rsid w:val="00DE05D6"/>
    <w:rsid w:val="00DE1A89"/>
    <w:rsid w:val="00DE1BC2"/>
    <w:rsid w:val="00DE1EAA"/>
    <w:rsid w:val="00DE23B1"/>
    <w:rsid w:val="00DE2741"/>
    <w:rsid w:val="00DE28FC"/>
    <w:rsid w:val="00DE2A3C"/>
    <w:rsid w:val="00DE2BD1"/>
    <w:rsid w:val="00DE2BE7"/>
    <w:rsid w:val="00DE2D8D"/>
    <w:rsid w:val="00DE2EDF"/>
    <w:rsid w:val="00DE316A"/>
    <w:rsid w:val="00DE3468"/>
    <w:rsid w:val="00DE3652"/>
    <w:rsid w:val="00DE3759"/>
    <w:rsid w:val="00DE395D"/>
    <w:rsid w:val="00DE3C76"/>
    <w:rsid w:val="00DE3CB4"/>
    <w:rsid w:val="00DE48F7"/>
    <w:rsid w:val="00DE4971"/>
    <w:rsid w:val="00DE4A42"/>
    <w:rsid w:val="00DE4C38"/>
    <w:rsid w:val="00DE529E"/>
    <w:rsid w:val="00DE5994"/>
    <w:rsid w:val="00DE5A6A"/>
    <w:rsid w:val="00DE5D0D"/>
    <w:rsid w:val="00DE6359"/>
    <w:rsid w:val="00DE6767"/>
    <w:rsid w:val="00DE67B0"/>
    <w:rsid w:val="00DE6A01"/>
    <w:rsid w:val="00DE71B8"/>
    <w:rsid w:val="00DF0A38"/>
    <w:rsid w:val="00DF0B70"/>
    <w:rsid w:val="00DF0F6B"/>
    <w:rsid w:val="00DF13B3"/>
    <w:rsid w:val="00DF1580"/>
    <w:rsid w:val="00DF1AE8"/>
    <w:rsid w:val="00DF1EB9"/>
    <w:rsid w:val="00DF2275"/>
    <w:rsid w:val="00DF2389"/>
    <w:rsid w:val="00DF29A4"/>
    <w:rsid w:val="00DF2B2F"/>
    <w:rsid w:val="00DF2B7A"/>
    <w:rsid w:val="00DF2C6B"/>
    <w:rsid w:val="00DF2DF6"/>
    <w:rsid w:val="00DF2E0D"/>
    <w:rsid w:val="00DF2F81"/>
    <w:rsid w:val="00DF3302"/>
    <w:rsid w:val="00DF3472"/>
    <w:rsid w:val="00DF352A"/>
    <w:rsid w:val="00DF3862"/>
    <w:rsid w:val="00DF39AD"/>
    <w:rsid w:val="00DF39E7"/>
    <w:rsid w:val="00DF40AB"/>
    <w:rsid w:val="00DF4304"/>
    <w:rsid w:val="00DF47A0"/>
    <w:rsid w:val="00DF4B5A"/>
    <w:rsid w:val="00DF50A2"/>
    <w:rsid w:val="00DF525B"/>
    <w:rsid w:val="00DF5BA3"/>
    <w:rsid w:val="00DF622B"/>
    <w:rsid w:val="00DF649C"/>
    <w:rsid w:val="00DF65EA"/>
    <w:rsid w:val="00DF665C"/>
    <w:rsid w:val="00DF6834"/>
    <w:rsid w:val="00DF690F"/>
    <w:rsid w:val="00DF6FD4"/>
    <w:rsid w:val="00DF7222"/>
    <w:rsid w:val="00DF7E81"/>
    <w:rsid w:val="00DF7F88"/>
    <w:rsid w:val="00DF7FD3"/>
    <w:rsid w:val="00E000C5"/>
    <w:rsid w:val="00E0013D"/>
    <w:rsid w:val="00E0077D"/>
    <w:rsid w:val="00E00A7D"/>
    <w:rsid w:val="00E01774"/>
    <w:rsid w:val="00E01890"/>
    <w:rsid w:val="00E01B37"/>
    <w:rsid w:val="00E0213F"/>
    <w:rsid w:val="00E026BD"/>
    <w:rsid w:val="00E02A5C"/>
    <w:rsid w:val="00E02C04"/>
    <w:rsid w:val="00E031C3"/>
    <w:rsid w:val="00E034E0"/>
    <w:rsid w:val="00E0357A"/>
    <w:rsid w:val="00E03A4F"/>
    <w:rsid w:val="00E03B78"/>
    <w:rsid w:val="00E03C20"/>
    <w:rsid w:val="00E04700"/>
    <w:rsid w:val="00E049CA"/>
    <w:rsid w:val="00E04C63"/>
    <w:rsid w:val="00E0538F"/>
    <w:rsid w:val="00E053F9"/>
    <w:rsid w:val="00E0552E"/>
    <w:rsid w:val="00E05548"/>
    <w:rsid w:val="00E05629"/>
    <w:rsid w:val="00E05F06"/>
    <w:rsid w:val="00E064FF"/>
    <w:rsid w:val="00E06557"/>
    <w:rsid w:val="00E0667F"/>
    <w:rsid w:val="00E066B4"/>
    <w:rsid w:val="00E06942"/>
    <w:rsid w:val="00E06B3B"/>
    <w:rsid w:val="00E078C2"/>
    <w:rsid w:val="00E07B83"/>
    <w:rsid w:val="00E07C58"/>
    <w:rsid w:val="00E07E63"/>
    <w:rsid w:val="00E10544"/>
    <w:rsid w:val="00E1076E"/>
    <w:rsid w:val="00E1083B"/>
    <w:rsid w:val="00E109A3"/>
    <w:rsid w:val="00E10B17"/>
    <w:rsid w:val="00E10D3A"/>
    <w:rsid w:val="00E10D95"/>
    <w:rsid w:val="00E11013"/>
    <w:rsid w:val="00E11035"/>
    <w:rsid w:val="00E112B5"/>
    <w:rsid w:val="00E1157D"/>
    <w:rsid w:val="00E117B1"/>
    <w:rsid w:val="00E12358"/>
    <w:rsid w:val="00E12837"/>
    <w:rsid w:val="00E12B09"/>
    <w:rsid w:val="00E12C20"/>
    <w:rsid w:val="00E12ECC"/>
    <w:rsid w:val="00E13041"/>
    <w:rsid w:val="00E13463"/>
    <w:rsid w:val="00E13616"/>
    <w:rsid w:val="00E13833"/>
    <w:rsid w:val="00E13CD3"/>
    <w:rsid w:val="00E13FD5"/>
    <w:rsid w:val="00E141F0"/>
    <w:rsid w:val="00E1427E"/>
    <w:rsid w:val="00E14611"/>
    <w:rsid w:val="00E14727"/>
    <w:rsid w:val="00E14862"/>
    <w:rsid w:val="00E14D06"/>
    <w:rsid w:val="00E15130"/>
    <w:rsid w:val="00E151D2"/>
    <w:rsid w:val="00E152EC"/>
    <w:rsid w:val="00E15517"/>
    <w:rsid w:val="00E1578F"/>
    <w:rsid w:val="00E1604E"/>
    <w:rsid w:val="00E16083"/>
    <w:rsid w:val="00E164D6"/>
    <w:rsid w:val="00E164DF"/>
    <w:rsid w:val="00E16590"/>
    <w:rsid w:val="00E1674A"/>
    <w:rsid w:val="00E16BA3"/>
    <w:rsid w:val="00E16C72"/>
    <w:rsid w:val="00E16DDC"/>
    <w:rsid w:val="00E16E0A"/>
    <w:rsid w:val="00E174AE"/>
    <w:rsid w:val="00E175E4"/>
    <w:rsid w:val="00E17BFB"/>
    <w:rsid w:val="00E17C52"/>
    <w:rsid w:val="00E17DC3"/>
    <w:rsid w:val="00E20161"/>
    <w:rsid w:val="00E203A3"/>
    <w:rsid w:val="00E20623"/>
    <w:rsid w:val="00E206E2"/>
    <w:rsid w:val="00E21149"/>
    <w:rsid w:val="00E218B3"/>
    <w:rsid w:val="00E21964"/>
    <w:rsid w:val="00E21D0D"/>
    <w:rsid w:val="00E2203F"/>
    <w:rsid w:val="00E22AC1"/>
    <w:rsid w:val="00E22DD8"/>
    <w:rsid w:val="00E22F46"/>
    <w:rsid w:val="00E22FAA"/>
    <w:rsid w:val="00E231C3"/>
    <w:rsid w:val="00E23316"/>
    <w:rsid w:val="00E233A9"/>
    <w:rsid w:val="00E23597"/>
    <w:rsid w:val="00E2376E"/>
    <w:rsid w:val="00E23783"/>
    <w:rsid w:val="00E23B29"/>
    <w:rsid w:val="00E23D93"/>
    <w:rsid w:val="00E23E06"/>
    <w:rsid w:val="00E24409"/>
    <w:rsid w:val="00E247B6"/>
    <w:rsid w:val="00E24A1E"/>
    <w:rsid w:val="00E24A55"/>
    <w:rsid w:val="00E24D7F"/>
    <w:rsid w:val="00E24DD4"/>
    <w:rsid w:val="00E24E7C"/>
    <w:rsid w:val="00E25039"/>
    <w:rsid w:val="00E2563D"/>
    <w:rsid w:val="00E25A77"/>
    <w:rsid w:val="00E25B01"/>
    <w:rsid w:val="00E25B34"/>
    <w:rsid w:val="00E25E19"/>
    <w:rsid w:val="00E2688A"/>
    <w:rsid w:val="00E269EF"/>
    <w:rsid w:val="00E27467"/>
    <w:rsid w:val="00E2746C"/>
    <w:rsid w:val="00E2765E"/>
    <w:rsid w:val="00E27A9E"/>
    <w:rsid w:val="00E300A6"/>
    <w:rsid w:val="00E30120"/>
    <w:rsid w:val="00E301F3"/>
    <w:rsid w:val="00E3032D"/>
    <w:rsid w:val="00E30519"/>
    <w:rsid w:val="00E30632"/>
    <w:rsid w:val="00E3105C"/>
    <w:rsid w:val="00E3133B"/>
    <w:rsid w:val="00E31D3D"/>
    <w:rsid w:val="00E32177"/>
    <w:rsid w:val="00E3230F"/>
    <w:rsid w:val="00E32789"/>
    <w:rsid w:val="00E32AA6"/>
    <w:rsid w:val="00E33411"/>
    <w:rsid w:val="00E334B3"/>
    <w:rsid w:val="00E343A5"/>
    <w:rsid w:val="00E349D9"/>
    <w:rsid w:val="00E35189"/>
    <w:rsid w:val="00E3527D"/>
    <w:rsid w:val="00E353B7"/>
    <w:rsid w:val="00E3547E"/>
    <w:rsid w:val="00E356E5"/>
    <w:rsid w:val="00E35B24"/>
    <w:rsid w:val="00E35C0B"/>
    <w:rsid w:val="00E36050"/>
    <w:rsid w:val="00E362C7"/>
    <w:rsid w:val="00E36822"/>
    <w:rsid w:val="00E369C0"/>
    <w:rsid w:val="00E369CC"/>
    <w:rsid w:val="00E36AE8"/>
    <w:rsid w:val="00E36DB6"/>
    <w:rsid w:val="00E36EF8"/>
    <w:rsid w:val="00E36F6B"/>
    <w:rsid w:val="00E371BF"/>
    <w:rsid w:val="00E37255"/>
    <w:rsid w:val="00E3730A"/>
    <w:rsid w:val="00E37FB4"/>
    <w:rsid w:val="00E4041E"/>
    <w:rsid w:val="00E40686"/>
    <w:rsid w:val="00E40690"/>
    <w:rsid w:val="00E40A09"/>
    <w:rsid w:val="00E40D0D"/>
    <w:rsid w:val="00E40D11"/>
    <w:rsid w:val="00E41BC3"/>
    <w:rsid w:val="00E41C5F"/>
    <w:rsid w:val="00E41E05"/>
    <w:rsid w:val="00E42675"/>
    <w:rsid w:val="00E42856"/>
    <w:rsid w:val="00E4315A"/>
    <w:rsid w:val="00E4370C"/>
    <w:rsid w:val="00E43988"/>
    <w:rsid w:val="00E43D9A"/>
    <w:rsid w:val="00E43DF6"/>
    <w:rsid w:val="00E43F3D"/>
    <w:rsid w:val="00E44232"/>
    <w:rsid w:val="00E44351"/>
    <w:rsid w:val="00E445DE"/>
    <w:rsid w:val="00E4472B"/>
    <w:rsid w:val="00E44A5A"/>
    <w:rsid w:val="00E44DF9"/>
    <w:rsid w:val="00E44FF1"/>
    <w:rsid w:val="00E45322"/>
    <w:rsid w:val="00E45509"/>
    <w:rsid w:val="00E45514"/>
    <w:rsid w:val="00E455DF"/>
    <w:rsid w:val="00E45BBB"/>
    <w:rsid w:val="00E46102"/>
    <w:rsid w:val="00E4643D"/>
    <w:rsid w:val="00E46511"/>
    <w:rsid w:val="00E465BE"/>
    <w:rsid w:val="00E46A86"/>
    <w:rsid w:val="00E46ACE"/>
    <w:rsid w:val="00E46C9A"/>
    <w:rsid w:val="00E46E2B"/>
    <w:rsid w:val="00E46F4D"/>
    <w:rsid w:val="00E4763D"/>
    <w:rsid w:val="00E47990"/>
    <w:rsid w:val="00E503A3"/>
    <w:rsid w:val="00E50AF6"/>
    <w:rsid w:val="00E50F65"/>
    <w:rsid w:val="00E51189"/>
    <w:rsid w:val="00E51348"/>
    <w:rsid w:val="00E51386"/>
    <w:rsid w:val="00E51627"/>
    <w:rsid w:val="00E517AE"/>
    <w:rsid w:val="00E5195D"/>
    <w:rsid w:val="00E51D67"/>
    <w:rsid w:val="00E51E31"/>
    <w:rsid w:val="00E525DF"/>
    <w:rsid w:val="00E52D45"/>
    <w:rsid w:val="00E52DC3"/>
    <w:rsid w:val="00E530BA"/>
    <w:rsid w:val="00E5335D"/>
    <w:rsid w:val="00E53442"/>
    <w:rsid w:val="00E537F6"/>
    <w:rsid w:val="00E542B4"/>
    <w:rsid w:val="00E549EE"/>
    <w:rsid w:val="00E54A55"/>
    <w:rsid w:val="00E555A4"/>
    <w:rsid w:val="00E558EB"/>
    <w:rsid w:val="00E56273"/>
    <w:rsid w:val="00E568D5"/>
    <w:rsid w:val="00E56CD7"/>
    <w:rsid w:val="00E56FC5"/>
    <w:rsid w:val="00E571FF"/>
    <w:rsid w:val="00E574BC"/>
    <w:rsid w:val="00E574E1"/>
    <w:rsid w:val="00E6026D"/>
    <w:rsid w:val="00E6031A"/>
    <w:rsid w:val="00E6043B"/>
    <w:rsid w:val="00E6057A"/>
    <w:rsid w:val="00E60926"/>
    <w:rsid w:val="00E60EBA"/>
    <w:rsid w:val="00E61011"/>
    <w:rsid w:val="00E610F5"/>
    <w:rsid w:val="00E613FD"/>
    <w:rsid w:val="00E61454"/>
    <w:rsid w:val="00E61B74"/>
    <w:rsid w:val="00E61BD9"/>
    <w:rsid w:val="00E61EC3"/>
    <w:rsid w:val="00E621C6"/>
    <w:rsid w:val="00E62530"/>
    <w:rsid w:val="00E6310F"/>
    <w:rsid w:val="00E63961"/>
    <w:rsid w:val="00E63971"/>
    <w:rsid w:val="00E64B2E"/>
    <w:rsid w:val="00E64B5A"/>
    <w:rsid w:val="00E652C5"/>
    <w:rsid w:val="00E654E7"/>
    <w:rsid w:val="00E65632"/>
    <w:rsid w:val="00E65AE9"/>
    <w:rsid w:val="00E66355"/>
    <w:rsid w:val="00E6635A"/>
    <w:rsid w:val="00E666E0"/>
    <w:rsid w:val="00E667B4"/>
    <w:rsid w:val="00E669B4"/>
    <w:rsid w:val="00E669FF"/>
    <w:rsid w:val="00E66BD9"/>
    <w:rsid w:val="00E66D9D"/>
    <w:rsid w:val="00E66EA7"/>
    <w:rsid w:val="00E672EA"/>
    <w:rsid w:val="00E678E9"/>
    <w:rsid w:val="00E702B1"/>
    <w:rsid w:val="00E703E2"/>
    <w:rsid w:val="00E70629"/>
    <w:rsid w:val="00E70685"/>
    <w:rsid w:val="00E70CB0"/>
    <w:rsid w:val="00E71730"/>
    <w:rsid w:val="00E71986"/>
    <w:rsid w:val="00E71B23"/>
    <w:rsid w:val="00E71BDD"/>
    <w:rsid w:val="00E71E9E"/>
    <w:rsid w:val="00E721ED"/>
    <w:rsid w:val="00E72486"/>
    <w:rsid w:val="00E72692"/>
    <w:rsid w:val="00E72B82"/>
    <w:rsid w:val="00E72F10"/>
    <w:rsid w:val="00E73059"/>
    <w:rsid w:val="00E731C8"/>
    <w:rsid w:val="00E7327F"/>
    <w:rsid w:val="00E737BB"/>
    <w:rsid w:val="00E737F3"/>
    <w:rsid w:val="00E73A7B"/>
    <w:rsid w:val="00E73F33"/>
    <w:rsid w:val="00E7446B"/>
    <w:rsid w:val="00E74814"/>
    <w:rsid w:val="00E74852"/>
    <w:rsid w:val="00E74B4D"/>
    <w:rsid w:val="00E74F57"/>
    <w:rsid w:val="00E754D5"/>
    <w:rsid w:val="00E75517"/>
    <w:rsid w:val="00E75DE1"/>
    <w:rsid w:val="00E7602D"/>
    <w:rsid w:val="00E7622A"/>
    <w:rsid w:val="00E76370"/>
    <w:rsid w:val="00E763C5"/>
    <w:rsid w:val="00E76451"/>
    <w:rsid w:val="00E7651E"/>
    <w:rsid w:val="00E76BB4"/>
    <w:rsid w:val="00E76E6C"/>
    <w:rsid w:val="00E76FFC"/>
    <w:rsid w:val="00E772B5"/>
    <w:rsid w:val="00E77506"/>
    <w:rsid w:val="00E77771"/>
    <w:rsid w:val="00E77879"/>
    <w:rsid w:val="00E80010"/>
    <w:rsid w:val="00E80124"/>
    <w:rsid w:val="00E80CEA"/>
    <w:rsid w:val="00E80F97"/>
    <w:rsid w:val="00E81084"/>
    <w:rsid w:val="00E810AC"/>
    <w:rsid w:val="00E81285"/>
    <w:rsid w:val="00E81296"/>
    <w:rsid w:val="00E817A7"/>
    <w:rsid w:val="00E81B21"/>
    <w:rsid w:val="00E81B33"/>
    <w:rsid w:val="00E81DBA"/>
    <w:rsid w:val="00E82389"/>
    <w:rsid w:val="00E825B0"/>
    <w:rsid w:val="00E825B6"/>
    <w:rsid w:val="00E82D18"/>
    <w:rsid w:val="00E82EBC"/>
    <w:rsid w:val="00E82FD9"/>
    <w:rsid w:val="00E8326D"/>
    <w:rsid w:val="00E83706"/>
    <w:rsid w:val="00E83907"/>
    <w:rsid w:val="00E83AD1"/>
    <w:rsid w:val="00E83E66"/>
    <w:rsid w:val="00E848A2"/>
    <w:rsid w:val="00E84DC7"/>
    <w:rsid w:val="00E85398"/>
    <w:rsid w:val="00E8542A"/>
    <w:rsid w:val="00E8547C"/>
    <w:rsid w:val="00E85709"/>
    <w:rsid w:val="00E859BB"/>
    <w:rsid w:val="00E85AE4"/>
    <w:rsid w:val="00E85EE1"/>
    <w:rsid w:val="00E861B6"/>
    <w:rsid w:val="00E8626D"/>
    <w:rsid w:val="00E867B1"/>
    <w:rsid w:val="00E86882"/>
    <w:rsid w:val="00E86B3A"/>
    <w:rsid w:val="00E86B72"/>
    <w:rsid w:val="00E86C00"/>
    <w:rsid w:val="00E86F9A"/>
    <w:rsid w:val="00E872E6"/>
    <w:rsid w:val="00E87520"/>
    <w:rsid w:val="00E87542"/>
    <w:rsid w:val="00E87722"/>
    <w:rsid w:val="00E87794"/>
    <w:rsid w:val="00E877D8"/>
    <w:rsid w:val="00E90560"/>
    <w:rsid w:val="00E90591"/>
    <w:rsid w:val="00E906AB"/>
    <w:rsid w:val="00E910AB"/>
    <w:rsid w:val="00E91239"/>
    <w:rsid w:val="00E92A1E"/>
    <w:rsid w:val="00E92E44"/>
    <w:rsid w:val="00E92F4E"/>
    <w:rsid w:val="00E92FE5"/>
    <w:rsid w:val="00E93838"/>
    <w:rsid w:val="00E938C3"/>
    <w:rsid w:val="00E94553"/>
    <w:rsid w:val="00E949CC"/>
    <w:rsid w:val="00E94DAD"/>
    <w:rsid w:val="00E94EE8"/>
    <w:rsid w:val="00E95282"/>
    <w:rsid w:val="00E952AD"/>
    <w:rsid w:val="00E95405"/>
    <w:rsid w:val="00E954F7"/>
    <w:rsid w:val="00E95660"/>
    <w:rsid w:val="00E95854"/>
    <w:rsid w:val="00E95B9C"/>
    <w:rsid w:val="00E95BB8"/>
    <w:rsid w:val="00E95C86"/>
    <w:rsid w:val="00E96079"/>
    <w:rsid w:val="00E96088"/>
    <w:rsid w:val="00E96111"/>
    <w:rsid w:val="00E9652B"/>
    <w:rsid w:val="00E9689A"/>
    <w:rsid w:val="00E96A5F"/>
    <w:rsid w:val="00E96DE4"/>
    <w:rsid w:val="00E96F44"/>
    <w:rsid w:val="00E96F9B"/>
    <w:rsid w:val="00E97436"/>
    <w:rsid w:val="00E976E5"/>
    <w:rsid w:val="00E97985"/>
    <w:rsid w:val="00E9798F"/>
    <w:rsid w:val="00E97C70"/>
    <w:rsid w:val="00E97C93"/>
    <w:rsid w:val="00EA0098"/>
    <w:rsid w:val="00EA00EE"/>
    <w:rsid w:val="00EA0242"/>
    <w:rsid w:val="00EA034D"/>
    <w:rsid w:val="00EA0461"/>
    <w:rsid w:val="00EA04F9"/>
    <w:rsid w:val="00EA07F7"/>
    <w:rsid w:val="00EA08E5"/>
    <w:rsid w:val="00EA0972"/>
    <w:rsid w:val="00EA09BF"/>
    <w:rsid w:val="00EA0C1C"/>
    <w:rsid w:val="00EA11D2"/>
    <w:rsid w:val="00EA16A3"/>
    <w:rsid w:val="00EA184A"/>
    <w:rsid w:val="00EA1891"/>
    <w:rsid w:val="00EA1CBB"/>
    <w:rsid w:val="00EA1ECD"/>
    <w:rsid w:val="00EA1F25"/>
    <w:rsid w:val="00EA22AB"/>
    <w:rsid w:val="00EA23DC"/>
    <w:rsid w:val="00EA2403"/>
    <w:rsid w:val="00EA28F4"/>
    <w:rsid w:val="00EA29A7"/>
    <w:rsid w:val="00EA34F3"/>
    <w:rsid w:val="00EA3985"/>
    <w:rsid w:val="00EA3FE6"/>
    <w:rsid w:val="00EA4220"/>
    <w:rsid w:val="00EA436A"/>
    <w:rsid w:val="00EA43EE"/>
    <w:rsid w:val="00EA4A53"/>
    <w:rsid w:val="00EA4D56"/>
    <w:rsid w:val="00EA502E"/>
    <w:rsid w:val="00EA5160"/>
    <w:rsid w:val="00EA51F2"/>
    <w:rsid w:val="00EA5279"/>
    <w:rsid w:val="00EA536A"/>
    <w:rsid w:val="00EA53B2"/>
    <w:rsid w:val="00EA55D2"/>
    <w:rsid w:val="00EA589D"/>
    <w:rsid w:val="00EA58EF"/>
    <w:rsid w:val="00EA5A0F"/>
    <w:rsid w:val="00EA5D55"/>
    <w:rsid w:val="00EA5E72"/>
    <w:rsid w:val="00EA6A84"/>
    <w:rsid w:val="00EA749C"/>
    <w:rsid w:val="00EA779D"/>
    <w:rsid w:val="00EA7AF4"/>
    <w:rsid w:val="00EA7B4B"/>
    <w:rsid w:val="00EA7C75"/>
    <w:rsid w:val="00EA7C7A"/>
    <w:rsid w:val="00EA7E16"/>
    <w:rsid w:val="00EA7EAE"/>
    <w:rsid w:val="00EB03B8"/>
    <w:rsid w:val="00EB135C"/>
    <w:rsid w:val="00EB1438"/>
    <w:rsid w:val="00EB1A1B"/>
    <w:rsid w:val="00EB23D0"/>
    <w:rsid w:val="00EB2C07"/>
    <w:rsid w:val="00EB302F"/>
    <w:rsid w:val="00EB31D6"/>
    <w:rsid w:val="00EB324C"/>
    <w:rsid w:val="00EB36C4"/>
    <w:rsid w:val="00EB379E"/>
    <w:rsid w:val="00EB3E86"/>
    <w:rsid w:val="00EB4006"/>
    <w:rsid w:val="00EB4369"/>
    <w:rsid w:val="00EB462C"/>
    <w:rsid w:val="00EB4F9B"/>
    <w:rsid w:val="00EB5791"/>
    <w:rsid w:val="00EB5BB1"/>
    <w:rsid w:val="00EB5EE1"/>
    <w:rsid w:val="00EB61B1"/>
    <w:rsid w:val="00EB61F5"/>
    <w:rsid w:val="00EB66B7"/>
    <w:rsid w:val="00EB6970"/>
    <w:rsid w:val="00EB6A22"/>
    <w:rsid w:val="00EB6F8D"/>
    <w:rsid w:val="00EB74B0"/>
    <w:rsid w:val="00EB7543"/>
    <w:rsid w:val="00EB75C4"/>
    <w:rsid w:val="00EC03C7"/>
    <w:rsid w:val="00EC0A2E"/>
    <w:rsid w:val="00EC0B9E"/>
    <w:rsid w:val="00EC12B3"/>
    <w:rsid w:val="00EC12D1"/>
    <w:rsid w:val="00EC1752"/>
    <w:rsid w:val="00EC1846"/>
    <w:rsid w:val="00EC1A63"/>
    <w:rsid w:val="00EC1E35"/>
    <w:rsid w:val="00EC21AB"/>
    <w:rsid w:val="00EC2638"/>
    <w:rsid w:val="00EC2A3A"/>
    <w:rsid w:val="00EC36B0"/>
    <w:rsid w:val="00EC403C"/>
    <w:rsid w:val="00EC43F4"/>
    <w:rsid w:val="00EC47ED"/>
    <w:rsid w:val="00EC49BB"/>
    <w:rsid w:val="00EC4B92"/>
    <w:rsid w:val="00EC4BC5"/>
    <w:rsid w:val="00EC4C37"/>
    <w:rsid w:val="00EC4C3B"/>
    <w:rsid w:val="00EC549B"/>
    <w:rsid w:val="00EC5760"/>
    <w:rsid w:val="00EC61F6"/>
    <w:rsid w:val="00EC67A5"/>
    <w:rsid w:val="00EC68FE"/>
    <w:rsid w:val="00EC6A17"/>
    <w:rsid w:val="00EC6AD0"/>
    <w:rsid w:val="00EC6EE5"/>
    <w:rsid w:val="00EC7097"/>
    <w:rsid w:val="00EC733B"/>
    <w:rsid w:val="00EC7481"/>
    <w:rsid w:val="00EC75F9"/>
    <w:rsid w:val="00EC772C"/>
    <w:rsid w:val="00EC7CDD"/>
    <w:rsid w:val="00ED000D"/>
    <w:rsid w:val="00ED00F8"/>
    <w:rsid w:val="00ED0639"/>
    <w:rsid w:val="00ED0685"/>
    <w:rsid w:val="00ED0A28"/>
    <w:rsid w:val="00ED0C38"/>
    <w:rsid w:val="00ED11F3"/>
    <w:rsid w:val="00ED159B"/>
    <w:rsid w:val="00ED174A"/>
    <w:rsid w:val="00ED177A"/>
    <w:rsid w:val="00ED1873"/>
    <w:rsid w:val="00ED1F40"/>
    <w:rsid w:val="00ED2012"/>
    <w:rsid w:val="00ED25D5"/>
    <w:rsid w:val="00ED25F7"/>
    <w:rsid w:val="00ED27A2"/>
    <w:rsid w:val="00ED2F7F"/>
    <w:rsid w:val="00ED326F"/>
    <w:rsid w:val="00ED38CC"/>
    <w:rsid w:val="00ED3977"/>
    <w:rsid w:val="00ED3A7C"/>
    <w:rsid w:val="00ED3D36"/>
    <w:rsid w:val="00ED4359"/>
    <w:rsid w:val="00ED4492"/>
    <w:rsid w:val="00ED451B"/>
    <w:rsid w:val="00ED46AC"/>
    <w:rsid w:val="00ED48A7"/>
    <w:rsid w:val="00ED49F0"/>
    <w:rsid w:val="00ED4AA1"/>
    <w:rsid w:val="00ED4CBA"/>
    <w:rsid w:val="00ED501E"/>
    <w:rsid w:val="00ED508B"/>
    <w:rsid w:val="00ED5119"/>
    <w:rsid w:val="00ED53CB"/>
    <w:rsid w:val="00ED5D54"/>
    <w:rsid w:val="00ED626A"/>
    <w:rsid w:val="00ED65BB"/>
    <w:rsid w:val="00ED675C"/>
    <w:rsid w:val="00ED6890"/>
    <w:rsid w:val="00ED68A5"/>
    <w:rsid w:val="00ED697F"/>
    <w:rsid w:val="00ED6B3C"/>
    <w:rsid w:val="00ED737C"/>
    <w:rsid w:val="00ED7ECC"/>
    <w:rsid w:val="00EE0079"/>
    <w:rsid w:val="00EE0400"/>
    <w:rsid w:val="00EE0EC5"/>
    <w:rsid w:val="00EE1CC8"/>
    <w:rsid w:val="00EE1DCD"/>
    <w:rsid w:val="00EE20CA"/>
    <w:rsid w:val="00EE234E"/>
    <w:rsid w:val="00EE273B"/>
    <w:rsid w:val="00EE3943"/>
    <w:rsid w:val="00EE3C00"/>
    <w:rsid w:val="00EE3E0A"/>
    <w:rsid w:val="00EE4570"/>
    <w:rsid w:val="00EE460D"/>
    <w:rsid w:val="00EE4A7C"/>
    <w:rsid w:val="00EE4C5A"/>
    <w:rsid w:val="00EE5342"/>
    <w:rsid w:val="00EE5377"/>
    <w:rsid w:val="00EE54CD"/>
    <w:rsid w:val="00EE5864"/>
    <w:rsid w:val="00EE5A09"/>
    <w:rsid w:val="00EE5DBD"/>
    <w:rsid w:val="00EE68B2"/>
    <w:rsid w:val="00EE694F"/>
    <w:rsid w:val="00EE6A3D"/>
    <w:rsid w:val="00EE6BBD"/>
    <w:rsid w:val="00EE6D05"/>
    <w:rsid w:val="00EE7203"/>
    <w:rsid w:val="00EE792A"/>
    <w:rsid w:val="00EE7988"/>
    <w:rsid w:val="00EE7AAE"/>
    <w:rsid w:val="00EF00CA"/>
    <w:rsid w:val="00EF0336"/>
    <w:rsid w:val="00EF0433"/>
    <w:rsid w:val="00EF043E"/>
    <w:rsid w:val="00EF04C6"/>
    <w:rsid w:val="00EF0D07"/>
    <w:rsid w:val="00EF10A1"/>
    <w:rsid w:val="00EF12B2"/>
    <w:rsid w:val="00EF1AE4"/>
    <w:rsid w:val="00EF1B66"/>
    <w:rsid w:val="00EF1D7D"/>
    <w:rsid w:val="00EF22DA"/>
    <w:rsid w:val="00EF24EC"/>
    <w:rsid w:val="00EF25FF"/>
    <w:rsid w:val="00EF28A8"/>
    <w:rsid w:val="00EF2CCD"/>
    <w:rsid w:val="00EF3348"/>
    <w:rsid w:val="00EF3474"/>
    <w:rsid w:val="00EF35E2"/>
    <w:rsid w:val="00EF3757"/>
    <w:rsid w:val="00EF387E"/>
    <w:rsid w:val="00EF3B60"/>
    <w:rsid w:val="00EF3B7A"/>
    <w:rsid w:val="00EF3F03"/>
    <w:rsid w:val="00EF41F5"/>
    <w:rsid w:val="00EF478E"/>
    <w:rsid w:val="00EF5017"/>
    <w:rsid w:val="00EF53A5"/>
    <w:rsid w:val="00EF550A"/>
    <w:rsid w:val="00EF5A43"/>
    <w:rsid w:val="00EF5A4E"/>
    <w:rsid w:val="00EF5C46"/>
    <w:rsid w:val="00EF5EA0"/>
    <w:rsid w:val="00EF5F86"/>
    <w:rsid w:val="00EF5FCD"/>
    <w:rsid w:val="00EF6086"/>
    <w:rsid w:val="00EF6696"/>
    <w:rsid w:val="00EF6741"/>
    <w:rsid w:val="00EF6C66"/>
    <w:rsid w:val="00EF6F31"/>
    <w:rsid w:val="00EF7147"/>
    <w:rsid w:val="00EF73AF"/>
    <w:rsid w:val="00EF748F"/>
    <w:rsid w:val="00EF78C6"/>
    <w:rsid w:val="00EF7B0A"/>
    <w:rsid w:val="00F00921"/>
    <w:rsid w:val="00F00AFA"/>
    <w:rsid w:val="00F01704"/>
    <w:rsid w:val="00F01778"/>
    <w:rsid w:val="00F018F9"/>
    <w:rsid w:val="00F01A78"/>
    <w:rsid w:val="00F01EB1"/>
    <w:rsid w:val="00F020C6"/>
    <w:rsid w:val="00F0217E"/>
    <w:rsid w:val="00F022CC"/>
    <w:rsid w:val="00F023E5"/>
    <w:rsid w:val="00F026D7"/>
    <w:rsid w:val="00F026E6"/>
    <w:rsid w:val="00F02775"/>
    <w:rsid w:val="00F03005"/>
    <w:rsid w:val="00F030E1"/>
    <w:rsid w:val="00F031FB"/>
    <w:rsid w:val="00F034E3"/>
    <w:rsid w:val="00F03B71"/>
    <w:rsid w:val="00F03B8C"/>
    <w:rsid w:val="00F0401D"/>
    <w:rsid w:val="00F04061"/>
    <w:rsid w:val="00F04513"/>
    <w:rsid w:val="00F04641"/>
    <w:rsid w:val="00F04739"/>
    <w:rsid w:val="00F04FEC"/>
    <w:rsid w:val="00F05050"/>
    <w:rsid w:val="00F053AB"/>
    <w:rsid w:val="00F058C2"/>
    <w:rsid w:val="00F0594A"/>
    <w:rsid w:val="00F05EE5"/>
    <w:rsid w:val="00F05F3B"/>
    <w:rsid w:val="00F0664E"/>
    <w:rsid w:val="00F06934"/>
    <w:rsid w:val="00F069B1"/>
    <w:rsid w:val="00F06E27"/>
    <w:rsid w:val="00F07490"/>
    <w:rsid w:val="00F076AF"/>
    <w:rsid w:val="00F0770F"/>
    <w:rsid w:val="00F07826"/>
    <w:rsid w:val="00F07F11"/>
    <w:rsid w:val="00F103E8"/>
    <w:rsid w:val="00F10CCC"/>
    <w:rsid w:val="00F10D1A"/>
    <w:rsid w:val="00F114B2"/>
    <w:rsid w:val="00F11794"/>
    <w:rsid w:val="00F11B65"/>
    <w:rsid w:val="00F11B9A"/>
    <w:rsid w:val="00F12413"/>
    <w:rsid w:val="00F1243E"/>
    <w:rsid w:val="00F1282D"/>
    <w:rsid w:val="00F12BC3"/>
    <w:rsid w:val="00F12F56"/>
    <w:rsid w:val="00F130A7"/>
    <w:rsid w:val="00F13231"/>
    <w:rsid w:val="00F13401"/>
    <w:rsid w:val="00F1366C"/>
    <w:rsid w:val="00F13B58"/>
    <w:rsid w:val="00F13DA2"/>
    <w:rsid w:val="00F14513"/>
    <w:rsid w:val="00F14812"/>
    <w:rsid w:val="00F14DD2"/>
    <w:rsid w:val="00F15047"/>
    <w:rsid w:val="00F153C8"/>
    <w:rsid w:val="00F1540A"/>
    <w:rsid w:val="00F155C4"/>
    <w:rsid w:val="00F157AB"/>
    <w:rsid w:val="00F15BF3"/>
    <w:rsid w:val="00F15F10"/>
    <w:rsid w:val="00F15F2A"/>
    <w:rsid w:val="00F15F33"/>
    <w:rsid w:val="00F16306"/>
    <w:rsid w:val="00F16552"/>
    <w:rsid w:val="00F16675"/>
    <w:rsid w:val="00F16933"/>
    <w:rsid w:val="00F16AEC"/>
    <w:rsid w:val="00F16C3C"/>
    <w:rsid w:val="00F16E48"/>
    <w:rsid w:val="00F17264"/>
    <w:rsid w:val="00F17282"/>
    <w:rsid w:val="00F17436"/>
    <w:rsid w:val="00F177B2"/>
    <w:rsid w:val="00F179D8"/>
    <w:rsid w:val="00F17A8C"/>
    <w:rsid w:val="00F17B4E"/>
    <w:rsid w:val="00F17D15"/>
    <w:rsid w:val="00F205BB"/>
    <w:rsid w:val="00F2097F"/>
    <w:rsid w:val="00F209F3"/>
    <w:rsid w:val="00F20D40"/>
    <w:rsid w:val="00F21062"/>
    <w:rsid w:val="00F2134A"/>
    <w:rsid w:val="00F2173B"/>
    <w:rsid w:val="00F21745"/>
    <w:rsid w:val="00F217E3"/>
    <w:rsid w:val="00F218AE"/>
    <w:rsid w:val="00F21A48"/>
    <w:rsid w:val="00F21C71"/>
    <w:rsid w:val="00F22578"/>
    <w:rsid w:val="00F226FE"/>
    <w:rsid w:val="00F22D5E"/>
    <w:rsid w:val="00F234A6"/>
    <w:rsid w:val="00F235BC"/>
    <w:rsid w:val="00F23764"/>
    <w:rsid w:val="00F23CFB"/>
    <w:rsid w:val="00F24064"/>
    <w:rsid w:val="00F2433E"/>
    <w:rsid w:val="00F246C0"/>
    <w:rsid w:val="00F24839"/>
    <w:rsid w:val="00F24CBB"/>
    <w:rsid w:val="00F24D3F"/>
    <w:rsid w:val="00F24F6F"/>
    <w:rsid w:val="00F24FA3"/>
    <w:rsid w:val="00F2508C"/>
    <w:rsid w:val="00F25124"/>
    <w:rsid w:val="00F251EF"/>
    <w:rsid w:val="00F2568D"/>
    <w:rsid w:val="00F258D0"/>
    <w:rsid w:val="00F25EE8"/>
    <w:rsid w:val="00F263A1"/>
    <w:rsid w:val="00F26878"/>
    <w:rsid w:val="00F26C7A"/>
    <w:rsid w:val="00F27079"/>
    <w:rsid w:val="00F27095"/>
    <w:rsid w:val="00F271DD"/>
    <w:rsid w:val="00F273BE"/>
    <w:rsid w:val="00F27440"/>
    <w:rsid w:val="00F278BA"/>
    <w:rsid w:val="00F27A37"/>
    <w:rsid w:val="00F27BE5"/>
    <w:rsid w:val="00F27D1D"/>
    <w:rsid w:val="00F30030"/>
    <w:rsid w:val="00F3047C"/>
    <w:rsid w:val="00F30E20"/>
    <w:rsid w:val="00F30EA7"/>
    <w:rsid w:val="00F3178F"/>
    <w:rsid w:val="00F31B2D"/>
    <w:rsid w:val="00F31BED"/>
    <w:rsid w:val="00F31D9D"/>
    <w:rsid w:val="00F31DC8"/>
    <w:rsid w:val="00F31FE7"/>
    <w:rsid w:val="00F31FE8"/>
    <w:rsid w:val="00F3256F"/>
    <w:rsid w:val="00F32847"/>
    <w:rsid w:val="00F3328E"/>
    <w:rsid w:val="00F33625"/>
    <w:rsid w:val="00F33A3C"/>
    <w:rsid w:val="00F33D70"/>
    <w:rsid w:val="00F33F16"/>
    <w:rsid w:val="00F340B1"/>
    <w:rsid w:val="00F340C0"/>
    <w:rsid w:val="00F344C6"/>
    <w:rsid w:val="00F345B6"/>
    <w:rsid w:val="00F350AF"/>
    <w:rsid w:val="00F351A4"/>
    <w:rsid w:val="00F35BDE"/>
    <w:rsid w:val="00F36953"/>
    <w:rsid w:val="00F36D27"/>
    <w:rsid w:val="00F36F68"/>
    <w:rsid w:val="00F37284"/>
    <w:rsid w:val="00F37497"/>
    <w:rsid w:val="00F37704"/>
    <w:rsid w:val="00F3775A"/>
    <w:rsid w:val="00F3781A"/>
    <w:rsid w:val="00F407AC"/>
    <w:rsid w:val="00F40927"/>
    <w:rsid w:val="00F40ADC"/>
    <w:rsid w:val="00F41120"/>
    <w:rsid w:val="00F4124B"/>
    <w:rsid w:val="00F41385"/>
    <w:rsid w:val="00F4138D"/>
    <w:rsid w:val="00F41A18"/>
    <w:rsid w:val="00F41C2E"/>
    <w:rsid w:val="00F41CEE"/>
    <w:rsid w:val="00F41E5B"/>
    <w:rsid w:val="00F41F7C"/>
    <w:rsid w:val="00F424EB"/>
    <w:rsid w:val="00F425CF"/>
    <w:rsid w:val="00F42787"/>
    <w:rsid w:val="00F42A52"/>
    <w:rsid w:val="00F42A95"/>
    <w:rsid w:val="00F42EE9"/>
    <w:rsid w:val="00F431E4"/>
    <w:rsid w:val="00F43444"/>
    <w:rsid w:val="00F4435C"/>
    <w:rsid w:val="00F444F5"/>
    <w:rsid w:val="00F446F5"/>
    <w:rsid w:val="00F4496B"/>
    <w:rsid w:val="00F44FDF"/>
    <w:rsid w:val="00F45774"/>
    <w:rsid w:val="00F45A2F"/>
    <w:rsid w:val="00F45CA3"/>
    <w:rsid w:val="00F45D6B"/>
    <w:rsid w:val="00F46821"/>
    <w:rsid w:val="00F46978"/>
    <w:rsid w:val="00F46ED8"/>
    <w:rsid w:val="00F47069"/>
    <w:rsid w:val="00F47082"/>
    <w:rsid w:val="00F4720D"/>
    <w:rsid w:val="00F472A8"/>
    <w:rsid w:val="00F47442"/>
    <w:rsid w:val="00F47524"/>
    <w:rsid w:val="00F475C5"/>
    <w:rsid w:val="00F4792C"/>
    <w:rsid w:val="00F47D4E"/>
    <w:rsid w:val="00F50116"/>
    <w:rsid w:val="00F50FA5"/>
    <w:rsid w:val="00F5111B"/>
    <w:rsid w:val="00F51B01"/>
    <w:rsid w:val="00F51D93"/>
    <w:rsid w:val="00F520AB"/>
    <w:rsid w:val="00F525E8"/>
    <w:rsid w:val="00F52A0D"/>
    <w:rsid w:val="00F52E5F"/>
    <w:rsid w:val="00F532DF"/>
    <w:rsid w:val="00F53D72"/>
    <w:rsid w:val="00F53EB0"/>
    <w:rsid w:val="00F54362"/>
    <w:rsid w:val="00F54393"/>
    <w:rsid w:val="00F54985"/>
    <w:rsid w:val="00F54BF8"/>
    <w:rsid w:val="00F54FA5"/>
    <w:rsid w:val="00F552A7"/>
    <w:rsid w:val="00F55763"/>
    <w:rsid w:val="00F55836"/>
    <w:rsid w:val="00F558CC"/>
    <w:rsid w:val="00F558F1"/>
    <w:rsid w:val="00F55B2A"/>
    <w:rsid w:val="00F55C54"/>
    <w:rsid w:val="00F55F06"/>
    <w:rsid w:val="00F560D9"/>
    <w:rsid w:val="00F56197"/>
    <w:rsid w:val="00F563B8"/>
    <w:rsid w:val="00F56788"/>
    <w:rsid w:val="00F56D0C"/>
    <w:rsid w:val="00F56F1B"/>
    <w:rsid w:val="00F57255"/>
    <w:rsid w:val="00F57370"/>
    <w:rsid w:val="00F5756D"/>
    <w:rsid w:val="00F578E7"/>
    <w:rsid w:val="00F57CD7"/>
    <w:rsid w:val="00F603CF"/>
    <w:rsid w:val="00F6062E"/>
    <w:rsid w:val="00F6087E"/>
    <w:rsid w:val="00F60A86"/>
    <w:rsid w:val="00F60C24"/>
    <w:rsid w:val="00F60EAA"/>
    <w:rsid w:val="00F60F67"/>
    <w:rsid w:val="00F61075"/>
    <w:rsid w:val="00F61193"/>
    <w:rsid w:val="00F61368"/>
    <w:rsid w:val="00F61420"/>
    <w:rsid w:val="00F61444"/>
    <w:rsid w:val="00F617FB"/>
    <w:rsid w:val="00F61903"/>
    <w:rsid w:val="00F61B1E"/>
    <w:rsid w:val="00F61B57"/>
    <w:rsid w:val="00F61E62"/>
    <w:rsid w:val="00F61F34"/>
    <w:rsid w:val="00F624D0"/>
    <w:rsid w:val="00F62607"/>
    <w:rsid w:val="00F626E3"/>
    <w:rsid w:val="00F627C5"/>
    <w:rsid w:val="00F62BCF"/>
    <w:rsid w:val="00F635B1"/>
    <w:rsid w:val="00F63648"/>
    <w:rsid w:val="00F6375C"/>
    <w:rsid w:val="00F63A54"/>
    <w:rsid w:val="00F63D28"/>
    <w:rsid w:val="00F63F5E"/>
    <w:rsid w:val="00F64450"/>
    <w:rsid w:val="00F6467E"/>
    <w:rsid w:val="00F64921"/>
    <w:rsid w:val="00F64A47"/>
    <w:rsid w:val="00F64C25"/>
    <w:rsid w:val="00F64F60"/>
    <w:rsid w:val="00F651B6"/>
    <w:rsid w:val="00F6572B"/>
    <w:rsid w:val="00F663CE"/>
    <w:rsid w:val="00F664B4"/>
    <w:rsid w:val="00F664C9"/>
    <w:rsid w:val="00F667ED"/>
    <w:rsid w:val="00F66B72"/>
    <w:rsid w:val="00F66DA4"/>
    <w:rsid w:val="00F67066"/>
    <w:rsid w:val="00F671D3"/>
    <w:rsid w:val="00F6728C"/>
    <w:rsid w:val="00F673F2"/>
    <w:rsid w:val="00F674F8"/>
    <w:rsid w:val="00F679FE"/>
    <w:rsid w:val="00F70362"/>
    <w:rsid w:val="00F703B7"/>
    <w:rsid w:val="00F70547"/>
    <w:rsid w:val="00F70BD2"/>
    <w:rsid w:val="00F70F57"/>
    <w:rsid w:val="00F70FA9"/>
    <w:rsid w:val="00F710CB"/>
    <w:rsid w:val="00F713C3"/>
    <w:rsid w:val="00F713F4"/>
    <w:rsid w:val="00F71C82"/>
    <w:rsid w:val="00F724AB"/>
    <w:rsid w:val="00F725C2"/>
    <w:rsid w:val="00F72A12"/>
    <w:rsid w:val="00F72B64"/>
    <w:rsid w:val="00F72FDC"/>
    <w:rsid w:val="00F73631"/>
    <w:rsid w:val="00F739F4"/>
    <w:rsid w:val="00F73E1B"/>
    <w:rsid w:val="00F74018"/>
    <w:rsid w:val="00F74276"/>
    <w:rsid w:val="00F745AC"/>
    <w:rsid w:val="00F745C4"/>
    <w:rsid w:val="00F745F5"/>
    <w:rsid w:val="00F7460A"/>
    <w:rsid w:val="00F74715"/>
    <w:rsid w:val="00F74C6A"/>
    <w:rsid w:val="00F74CD1"/>
    <w:rsid w:val="00F75368"/>
    <w:rsid w:val="00F754A2"/>
    <w:rsid w:val="00F75E4F"/>
    <w:rsid w:val="00F75E9E"/>
    <w:rsid w:val="00F7634D"/>
    <w:rsid w:val="00F765AE"/>
    <w:rsid w:val="00F7674B"/>
    <w:rsid w:val="00F76ADD"/>
    <w:rsid w:val="00F76C5E"/>
    <w:rsid w:val="00F77224"/>
    <w:rsid w:val="00F77610"/>
    <w:rsid w:val="00F7784C"/>
    <w:rsid w:val="00F7788A"/>
    <w:rsid w:val="00F77B72"/>
    <w:rsid w:val="00F8007F"/>
    <w:rsid w:val="00F802ED"/>
    <w:rsid w:val="00F807FC"/>
    <w:rsid w:val="00F81013"/>
    <w:rsid w:val="00F81B82"/>
    <w:rsid w:val="00F81F7A"/>
    <w:rsid w:val="00F82026"/>
    <w:rsid w:val="00F82130"/>
    <w:rsid w:val="00F82354"/>
    <w:rsid w:val="00F828E4"/>
    <w:rsid w:val="00F82D12"/>
    <w:rsid w:val="00F82E76"/>
    <w:rsid w:val="00F82ECA"/>
    <w:rsid w:val="00F836C3"/>
    <w:rsid w:val="00F8377F"/>
    <w:rsid w:val="00F83B0D"/>
    <w:rsid w:val="00F83B95"/>
    <w:rsid w:val="00F83CBB"/>
    <w:rsid w:val="00F84475"/>
    <w:rsid w:val="00F84664"/>
    <w:rsid w:val="00F8486B"/>
    <w:rsid w:val="00F848D2"/>
    <w:rsid w:val="00F84A25"/>
    <w:rsid w:val="00F8528B"/>
    <w:rsid w:val="00F85D00"/>
    <w:rsid w:val="00F85E4B"/>
    <w:rsid w:val="00F861CF"/>
    <w:rsid w:val="00F8654F"/>
    <w:rsid w:val="00F867A8"/>
    <w:rsid w:val="00F868B2"/>
    <w:rsid w:val="00F86C42"/>
    <w:rsid w:val="00F86CCC"/>
    <w:rsid w:val="00F86D73"/>
    <w:rsid w:val="00F87742"/>
    <w:rsid w:val="00F87BDD"/>
    <w:rsid w:val="00F87CDF"/>
    <w:rsid w:val="00F87F6B"/>
    <w:rsid w:val="00F900E7"/>
    <w:rsid w:val="00F9027D"/>
    <w:rsid w:val="00F90651"/>
    <w:rsid w:val="00F90ED6"/>
    <w:rsid w:val="00F91185"/>
    <w:rsid w:val="00F91303"/>
    <w:rsid w:val="00F91379"/>
    <w:rsid w:val="00F91586"/>
    <w:rsid w:val="00F915FB"/>
    <w:rsid w:val="00F9177F"/>
    <w:rsid w:val="00F918CB"/>
    <w:rsid w:val="00F919E7"/>
    <w:rsid w:val="00F91B51"/>
    <w:rsid w:val="00F924F0"/>
    <w:rsid w:val="00F929AA"/>
    <w:rsid w:val="00F929C0"/>
    <w:rsid w:val="00F92A9E"/>
    <w:rsid w:val="00F92EFB"/>
    <w:rsid w:val="00F9346F"/>
    <w:rsid w:val="00F93CAF"/>
    <w:rsid w:val="00F944C9"/>
    <w:rsid w:val="00F944D6"/>
    <w:rsid w:val="00F948B9"/>
    <w:rsid w:val="00F949FB"/>
    <w:rsid w:val="00F94EFA"/>
    <w:rsid w:val="00F952A0"/>
    <w:rsid w:val="00F953C4"/>
    <w:rsid w:val="00F9552D"/>
    <w:rsid w:val="00F957DF"/>
    <w:rsid w:val="00F95938"/>
    <w:rsid w:val="00F95BD7"/>
    <w:rsid w:val="00F95E7E"/>
    <w:rsid w:val="00F95ECB"/>
    <w:rsid w:val="00F966BC"/>
    <w:rsid w:val="00F967CC"/>
    <w:rsid w:val="00F969A9"/>
    <w:rsid w:val="00F96A1B"/>
    <w:rsid w:val="00F96A26"/>
    <w:rsid w:val="00F96D8C"/>
    <w:rsid w:val="00F96F08"/>
    <w:rsid w:val="00F9706A"/>
    <w:rsid w:val="00F972CF"/>
    <w:rsid w:val="00F97303"/>
    <w:rsid w:val="00F979AC"/>
    <w:rsid w:val="00F97AAA"/>
    <w:rsid w:val="00F97D36"/>
    <w:rsid w:val="00FA07B6"/>
    <w:rsid w:val="00FA08DE"/>
    <w:rsid w:val="00FA0953"/>
    <w:rsid w:val="00FA0C63"/>
    <w:rsid w:val="00FA0CA6"/>
    <w:rsid w:val="00FA152C"/>
    <w:rsid w:val="00FA1C78"/>
    <w:rsid w:val="00FA1CD3"/>
    <w:rsid w:val="00FA21D7"/>
    <w:rsid w:val="00FA221C"/>
    <w:rsid w:val="00FA268E"/>
    <w:rsid w:val="00FA28BB"/>
    <w:rsid w:val="00FA3689"/>
    <w:rsid w:val="00FA3764"/>
    <w:rsid w:val="00FA3B67"/>
    <w:rsid w:val="00FA4361"/>
    <w:rsid w:val="00FA52E6"/>
    <w:rsid w:val="00FA5531"/>
    <w:rsid w:val="00FA5534"/>
    <w:rsid w:val="00FA5537"/>
    <w:rsid w:val="00FA5547"/>
    <w:rsid w:val="00FA5577"/>
    <w:rsid w:val="00FA5615"/>
    <w:rsid w:val="00FA56C9"/>
    <w:rsid w:val="00FA5BAA"/>
    <w:rsid w:val="00FA5BBE"/>
    <w:rsid w:val="00FA5DD6"/>
    <w:rsid w:val="00FA636E"/>
    <w:rsid w:val="00FA6A29"/>
    <w:rsid w:val="00FA6B93"/>
    <w:rsid w:val="00FA6BFA"/>
    <w:rsid w:val="00FA6F31"/>
    <w:rsid w:val="00FA7683"/>
    <w:rsid w:val="00FB0107"/>
    <w:rsid w:val="00FB096F"/>
    <w:rsid w:val="00FB0EB0"/>
    <w:rsid w:val="00FB21DF"/>
    <w:rsid w:val="00FB276F"/>
    <w:rsid w:val="00FB2D35"/>
    <w:rsid w:val="00FB3456"/>
    <w:rsid w:val="00FB361B"/>
    <w:rsid w:val="00FB3C21"/>
    <w:rsid w:val="00FB3D8B"/>
    <w:rsid w:val="00FB3EF8"/>
    <w:rsid w:val="00FB413D"/>
    <w:rsid w:val="00FB41FB"/>
    <w:rsid w:val="00FB4B90"/>
    <w:rsid w:val="00FB4F5E"/>
    <w:rsid w:val="00FB5172"/>
    <w:rsid w:val="00FB52BA"/>
    <w:rsid w:val="00FB55CF"/>
    <w:rsid w:val="00FB5AD4"/>
    <w:rsid w:val="00FB5B08"/>
    <w:rsid w:val="00FB5B98"/>
    <w:rsid w:val="00FB6069"/>
    <w:rsid w:val="00FB6095"/>
    <w:rsid w:val="00FB67B8"/>
    <w:rsid w:val="00FB6913"/>
    <w:rsid w:val="00FB6B36"/>
    <w:rsid w:val="00FB6B9C"/>
    <w:rsid w:val="00FB6CBC"/>
    <w:rsid w:val="00FB728D"/>
    <w:rsid w:val="00FB7DA3"/>
    <w:rsid w:val="00FC0253"/>
    <w:rsid w:val="00FC0957"/>
    <w:rsid w:val="00FC137F"/>
    <w:rsid w:val="00FC13CE"/>
    <w:rsid w:val="00FC1744"/>
    <w:rsid w:val="00FC1AE8"/>
    <w:rsid w:val="00FC24FD"/>
    <w:rsid w:val="00FC2A8D"/>
    <w:rsid w:val="00FC3137"/>
    <w:rsid w:val="00FC3284"/>
    <w:rsid w:val="00FC3561"/>
    <w:rsid w:val="00FC362E"/>
    <w:rsid w:val="00FC3696"/>
    <w:rsid w:val="00FC37DB"/>
    <w:rsid w:val="00FC395E"/>
    <w:rsid w:val="00FC3971"/>
    <w:rsid w:val="00FC3A10"/>
    <w:rsid w:val="00FC3C3D"/>
    <w:rsid w:val="00FC4105"/>
    <w:rsid w:val="00FC423B"/>
    <w:rsid w:val="00FC42B7"/>
    <w:rsid w:val="00FC4420"/>
    <w:rsid w:val="00FC448F"/>
    <w:rsid w:val="00FC44E8"/>
    <w:rsid w:val="00FC45D0"/>
    <w:rsid w:val="00FC5089"/>
    <w:rsid w:val="00FC522C"/>
    <w:rsid w:val="00FC538E"/>
    <w:rsid w:val="00FC5661"/>
    <w:rsid w:val="00FC56E9"/>
    <w:rsid w:val="00FC59AB"/>
    <w:rsid w:val="00FC63F8"/>
    <w:rsid w:val="00FC64B1"/>
    <w:rsid w:val="00FC701A"/>
    <w:rsid w:val="00FC7287"/>
    <w:rsid w:val="00FC74A9"/>
    <w:rsid w:val="00FC7891"/>
    <w:rsid w:val="00FC7BE9"/>
    <w:rsid w:val="00FD05EF"/>
    <w:rsid w:val="00FD06D1"/>
    <w:rsid w:val="00FD0D6E"/>
    <w:rsid w:val="00FD0EA2"/>
    <w:rsid w:val="00FD12BC"/>
    <w:rsid w:val="00FD18A3"/>
    <w:rsid w:val="00FD1C53"/>
    <w:rsid w:val="00FD1F9E"/>
    <w:rsid w:val="00FD2690"/>
    <w:rsid w:val="00FD2715"/>
    <w:rsid w:val="00FD2723"/>
    <w:rsid w:val="00FD275E"/>
    <w:rsid w:val="00FD28F3"/>
    <w:rsid w:val="00FD2B34"/>
    <w:rsid w:val="00FD2BFF"/>
    <w:rsid w:val="00FD2C80"/>
    <w:rsid w:val="00FD2D82"/>
    <w:rsid w:val="00FD36A2"/>
    <w:rsid w:val="00FD381D"/>
    <w:rsid w:val="00FD3C14"/>
    <w:rsid w:val="00FD3E7B"/>
    <w:rsid w:val="00FD3F6A"/>
    <w:rsid w:val="00FD4020"/>
    <w:rsid w:val="00FD47F5"/>
    <w:rsid w:val="00FD49DA"/>
    <w:rsid w:val="00FD4AB8"/>
    <w:rsid w:val="00FD4BE6"/>
    <w:rsid w:val="00FD4C8F"/>
    <w:rsid w:val="00FD4D69"/>
    <w:rsid w:val="00FD4DED"/>
    <w:rsid w:val="00FD4FBC"/>
    <w:rsid w:val="00FD5175"/>
    <w:rsid w:val="00FD518F"/>
    <w:rsid w:val="00FD5583"/>
    <w:rsid w:val="00FD57D0"/>
    <w:rsid w:val="00FD599C"/>
    <w:rsid w:val="00FD5A75"/>
    <w:rsid w:val="00FD5C64"/>
    <w:rsid w:val="00FD5DAC"/>
    <w:rsid w:val="00FD601F"/>
    <w:rsid w:val="00FD6772"/>
    <w:rsid w:val="00FD6E64"/>
    <w:rsid w:val="00FD7142"/>
    <w:rsid w:val="00FD7179"/>
    <w:rsid w:val="00FD7527"/>
    <w:rsid w:val="00FD780E"/>
    <w:rsid w:val="00FD7B49"/>
    <w:rsid w:val="00FD7F20"/>
    <w:rsid w:val="00FE03C5"/>
    <w:rsid w:val="00FE040C"/>
    <w:rsid w:val="00FE0501"/>
    <w:rsid w:val="00FE0863"/>
    <w:rsid w:val="00FE08DF"/>
    <w:rsid w:val="00FE0A72"/>
    <w:rsid w:val="00FE0DAF"/>
    <w:rsid w:val="00FE0E12"/>
    <w:rsid w:val="00FE0EFE"/>
    <w:rsid w:val="00FE0FC5"/>
    <w:rsid w:val="00FE1497"/>
    <w:rsid w:val="00FE18BF"/>
    <w:rsid w:val="00FE19B7"/>
    <w:rsid w:val="00FE1B14"/>
    <w:rsid w:val="00FE1C76"/>
    <w:rsid w:val="00FE1DB4"/>
    <w:rsid w:val="00FE1DCE"/>
    <w:rsid w:val="00FE2182"/>
    <w:rsid w:val="00FE2E09"/>
    <w:rsid w:val="00FE30AF"/>
    <w:rsid w:val="00FE31AE"/>
    <w:rsid w:val="00FE3409"/>
    <w:rsid w:val="00FE3C09"/>
    <w:rsid w:val="00FE43DA"/>
    <w:rsid w:val="00FE4D52"/>
    <w:rsid w:val="00FE4FAA"/>
    <w:rsid w:val="00FE525E"/>
    <w:rsid w:val="00FE5A1D"/>
    <w:rsid w:val="00FE5D08"/>
    <w:rsid w:val="00FE5F22"/>
    <w:rsid w:val="00FE6189"/>
    <w:rsid w:val="00FE6582"/>
    <w:rsid w:val="00FE65A1"/>
    <w:rsid w:val="00FE68E4"/>
    <w:rsid w:val="00FE6A3A"/>
    <w:rsid w:val="00FE6A45"/>
    <w:rsid w:val="00FE7033"/>
    <w:rsid w:val="00FE70B4"/>
    <w:rsid w:val="00FE7448"/>
    <w:rsid w:val="00FE7620"/>
    <w:rsid w:val="00FE7AA5"/>
    <w:rsid w:val="00FE7C06"/>
    <w:rsid w:val="00FE7D26"/>
    <w:rsid w:val="00FF0144"/>
    <w:rsid w:val="00FF03E1"/>
    <w:rsid w:val="00FF05FD"/>
    <w:rsid w:val="00FF0703"/>
    <w:rsid w:val="00FF080A"/>
    <w:rsid w:val="00FF0A01"/>
    <w:rsid w:val="00FF0F3A"/>
    <w:rsid w:val="00FF1093"/>
    <w:rsid w:val="00FF1914"/>
    <w:rsid w:val="00FF1B30"/>
    <w:rsid w:val="00FF1D83"/>
    <w:rsid w:val="00FF295F"/>
    <w:rsid w:val="00FF2DD0"/>
    <w:rsid w:val="00FF2E4C"/>
    <w:rsid w:val="00FF3065"/>
    <w:rsid w:val="00FF338E"/>
    <w:rsid w:val="00FF33B2"/>
    <w:rsid w:val="00FF3433"/>
    <w:rsid w:val="00FF39A4"/>
    <w:rsid w:val="00FF3D22"/>
    <w:rsid w:val="00FF43E9"/>
    <w:rsid w:val="00FF4F47"/>
    <w:rsid w:val="00FF4FDA"/>
    <w:rsid w:val="00FF5689"/>
    <w:rsid w:val="00FF5D77"/>
    <w:rsid w:val="00FF5E33"/>
    <w:rsid w:val="00FF6109"/>
    <w:rsid w:val="00FF61BA"/>
    <w:rsid w:val="00FF64E3"/>
    <w:rsid w:val="00FF6ADE"/>
    <w:rsid w:val="00FF6B3E"/>
    <w:rsid w:val="00FF6BC9"/>
    <w:rsid w:val="00FF6F71"/>
    <w:rsid w:val="00FF71D8"/>
    <w:rsid w:val="00FF769D"/>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BA"/>
    <w:rPr>
      <w:rFonts w:eastAsiaTheme="minorEastAsia"/>
    </w:rPr>
  </w:style>
  <w:style w:type="paragraph" w:styleId="Heading1">
    <w:name w:val="heading 1"/>
    <w:basedOn w:val="Normal"/>
    <w:next w:val="Normal"/>
    <w:link w:val="Heading1Char"/>
    <w:qFormat/>
    <w:rsid w:val="00A8213E"/>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3">
    <w:name w:val="heading 3"/>
    <w:basedOn w:val="Normal"/>
    <w:link w:val="Heading3Char"/>
    <w:uiPriority w:val="9"/>
    <w:qFormat/>
    <w:rsid w:val="00A82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D39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13E"/>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A8213E"/>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5F2BAE"/>
    <w:pPr>
      <w:ind w:left="720"/>
      <w:contextualSpacing/>
    </w:pPr>
  </w:style>
  <w:style w:type="character" w:customStyle="1" w:styleId="ListParagraphChar">
    <w:name w:val="List Paragraph Char"/>
    <w:basedOn w:val="DefaultParagraphFont"/>
    <w:link w:val="ListParagraph"/>
    <w:uiPriority w:val="34"/>
    <w:locked/>
    <w:rsid w:val="003344EE"/>
    <w:rPr>
      <w:rFonts w:eastAsiaTheme="minorEastAsia"/>
    </w:rPr>
  </w:style>
  <w:style w:type="paragraph" w:styleId="Footer">
    <w:name w:val="footer"/>
    <w:basedOn w:val="Normal"/>
    <w:link w:val="FooterChar"/>
    <w:uiPriority w:val="99"/>
    <w:unhideWhenUsed/>
    <w:rsid w:val="005F2BAE"/>
    <w:pPr>
      <w:tabs>
        <w:tab w:val="center" w:pos="4844"/>
        <w:tab w:val="right" w:pos="9689"/>
      </w:tabs>
      <w:spacing w:after="0" w:line="240" w:lineRule="auto"/>
    </w:pPr>
  </w:style>
  <w:style w:type="character" w:customStyle="1" w:styleId="FooterChar">
    <w:name w:val="Footer Char"/>
    <w:basedOn w:val="DefaultParagraphFont"/>
    <w:link w:val="Footer"/>
    <w:uiPriority w:val="99"/>
    <w:rsid w:val="005F2BAE"/>
    <w:rPr>
      <w:rFonts w:eastAsiaTheme="minorEastAsia"/>
    </w:rPr>
  </w:style>
  <w:style w:type="paragraph" w:styleId="Header">
    <w:name w:val="header"/>
    <w:basedOn w:val="Normal"/>
    <w:link w:val="HeaderChar"/>
    <w:uiPriority w:val="99"/>
    <w:semiHidden/>
    <w:unhideWhenUsed/>
    <w:rsid w:val="004352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2AB"/>
    <w:rPr>
      <w:rFonts w:eastAsiaTheme="minorEastAsia"/>
    </w:rPr>
  </w:style>
  <w:style w:type="character" w:styleId="Hyperlink">
    <w:name w:val="Hyperlink"/>
    <w:basedOn w:val="DefaultParagraphFont"/>
    <w:uiPriority w:val="99"/>
    <w:semiHidden/>
    <w:unhideWhenUsed/>
    <w:rsid w:val="00697811"/>
    <w:rPr>
      <w:color w:val="0000FF"/>
      <w:u w:val="single"/>
    </w:rPr>
  </w:style>
  <w:style w:type="character" w:styleId="FollowedHyperlink">
    <w:name w:val="FollowedHyperlink"/>
    <w:basedOn w:val="DefaultParagraphFont"/>
    <w:uiPriority w:val="99"/>
    <w:semiHidden/>
    <w:unhideWhenUsed/>
    <w:rsid w:val="00697811"/>
    <w:rPr>
      <w:color w:val="800080"/>
      <w:u w:val="single"/>
    </w:rPr>
  </w:style>
  <w:style w:type="paragraph" w:customStyle="1" w:styleId="font5">
    <w:name w:val="font5"/>
    <w:basedOn w:val="Normal"/>
    <w:rsid w:val="00697811"/>
    <w:pPr>
      <w:spacing w:before="100" w:beforeAutospacing="1" w:after="100" w:afterAutospacing="1" w:line="240" w:lineRule="auto"/>
    </w:pPr>
    <w:rPr>
      <w:rFonts w:ascii="Sylfaen" w:eastAsia="Times New Roman" w:hAnsi="Sylfaen" w:cs="Times New Roman"/>
      <w:b/>
      <w:bCs/>
    </w:rPr>
  </w:style>
  <w:style w:type="paragraph" w:customStyle="1" w:styleId="font6">
    <w:name w:val="font6"/>
    <w:basedOn w:val="Normal"/>
    <w:rsid w:val="00697811"/>
    <w:pPr>
      <w:spacing w:before="100" w:beforeAutospacing="1" w:after="100" w:afterAutospacing="1" w:line="240" w:lineRule="auto"/>
    </w:pPr>
    <w:rPr>
      <w:rFonts w:ascii="Sylfaen" w:eastAsia="Times New Roman" w:hAnsi="Sylfaen" w:cs="Times New Roman"/>
    </w:rPr>
  </w:style>
  <w:style w:type="paragraph" w:customStyle="1" w:styleId="xl77">
    <w:name w:val="xl7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78">
    <w:name w:val="xl7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26"/>
      <w:szCs w:val="26"/>
    </w:rPr>
  </w:style>
  <w:style w:type="paragraph" w:customStyle="1" w:styleId="xl79">
    <w:name w:val="xl79"/>
    <w:basedOn w:val="Normal"/>
    <w:rsid w:val="00697811"/>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0">
    <w:name w:val="xl80"/>
    <w:basedOn w:val="Normal"/>
    <w:rsid w:val="00697811"/>
    <w:pPr>
      <w:shd w:val="clear" w:color="000000" w:fill="C0C0C0"/>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1">
    <w:name w:val="xl8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82">
    <w:name w:val="xl82"/>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83">
    <w:name w:val="xl8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84">
    <w:name w:val="xl8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85">
    <w:name w:val="xl85"/>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86">
    <w:name w:val="xl86"/>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87">
    <w:name w:val="xl8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88">
    <w:name w:val="xl88"/>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89">
    <w:name w:val="xl8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90">
    <w:name w:val="xl9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91">
    <w:name w:val="xl9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92">
    <w:name w:val="xl9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93">
    <w:name w:val="xl9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94">
    <w:name w:val="xl9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95">
    <w:name w:val="xl95"/>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96">
    <w:name w:val="xl96"/>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97">
    <w:name w:val="xl9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98">
    <w:name w:val="xl9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99">
    <w:name w:val="xl9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00">
    <w:name w:val="xl10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01">
    <w:name w:val="xl101"/>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02">
    <w:name w:val="xl10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03">
    <w:name w:val="xl10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04">
    <w:name w:val="xl10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05">
    <w:name w:val="xl105"/>
    <w:basedOn w:val="Normal"/>
    <w:rsid w:val="006978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06">
    <w:name w:val="xl10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07">
    <w:name w:val="xl107"/>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8">
    <w:name w:val="xl10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09">
    <w:name w:val="xl109"/>
    <w:basedOn w:val="Normal"/>
    <w:rsid w:val="00697811"/>
    <w:pPr>
      <w:spacing w:before="100" w:beforeAutospacing="1" w:after="100" w:afterAutospacing="1" w:line="240" w:lineRule="auto"/>
    </w:pPr>
    <w:rPr>
      <w:rFonts w:ascii="Arial" w:eastAsia="Times New Roman" w:hAnsi="Arial" w:cs="Arial"/>
      <w:sz w:val="24"/>
      <w:szCs w:val="24"/>
    </w:rPr>
  </w:style>
  <w:style w:type="paragraph" w:customStyle="1" w:styleId="xl110">
    <w:name w:val="xl110"/>
    <w:basedOn w:val="Normal"/>
    <w:rsid w:val="0069781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1">
    <w:name w:val="xl111"/>
    <w:basedOn w:val="Normal"/>
    <w:rsid w:val="00697811"/>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2">
    <w:name w:val="xl112"/>
    <w:basedOn w:val="Normal"/>
    <w:rsid w:val="00697811"/>
    <w:pPr>
      <w:pBdr>
        <w:top w:val="single" w:sz="8" w:space="0" w:color="auto"/>
        <w:left w:val="single" w:sz="8" w:space="0" w:color="auto"/>
        <w:bottom w:val="double" w:sz="6"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3">
    <w:name w:val="xl113"/>
    <w:basedOn w:val="Normal"/>
    <w:rsid w:val="00697811"/>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4">
    <w:name w:val="xl114"/>
    <w:basedOn w:val="Normal"/>
    <w:rsid w:val="00697811"/>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115">
    <w:name w:val="xl115"/>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6">
    <w:name w:val="xl116"/>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7">
    <w:name w:val="xl117"/>
    <w:basedOn w:val="Normal"/>
    <w:rsid w:val="00697811"/>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18">
    <w:name w:val="xl118"/>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9">
    <w:name w:val="xl119"/>
    <w:basedOn w:val="Normal"/>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20">
    <w:name w:val="xl120"/>
    <w:basedOn w:val="Normal"/>
    <w:rsid w:val="00697811"/>
    <w:pPr>
      <w:spacing w:before="100" w:beforeAutospacing="1" w:after="100" w:afterAutospacing="1" w:line="240" w:lineRule="auto"/>
      <w:textAlignment w:val="center"/>
    </w:pPr>
    <w:rPr>
      <w:rFonts w:ascii="Sylfaen" w:eastAsia="Times New Roman" w:hAnsi="Sylfaen" w:cs="Times New Roman"/>
      <w:b/>
      <w:bCs/>
      <w:color w:val="FF0000"/>
      <w:sz w:val="26"/>
      <w:szCs w:val="26"/>
    </w:rPr>
  </w:style>
  <w:style w:type="paragraph" w:customStyle="1" w:styleId="xl121">
    <w:name w:val="xl121"/>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22">
    <w:name w:val="xl122"/>
    <w:basedOn w:val="Normal"/>
    <w:rsid w:val="00697811"/>
    <w:pPr>
      <w:pBdr>
        <w:left w:val="single" w:sz="8" w:space="15"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6"/>
      <w:szCs w:val="26"/>
    </w:rPr>
  </w:style>
  <w:style w:type="paragraph" w:customStyle="1" w:styleId="xl123">
    <w:name w:val="xl123"/>
    <w:basedOn w:val="Normal"/>
    <w:rsid w:val="00697811"/>
    <w:pPr>
      <w:pBdr>
        <w:left w:val="single" w:sz="8" w:space="23"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6"/>
      <w:szCs w:val="26"/>
    </w:rPr>
  </w:style>
  <w:style w:type="paragraph" w:customStyle="1" w:styleId="xl124">
    <w:name w:val="xl124"/>
    <w:basedOn w:val="Normal"/>
    <w:rsid w:val="00697811"/>
    <w:pPr>
      <w:pBdr>
        <w:left w:val="single" w:sz="8" w:space="3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color w:val="000000"/>
      <w:sz w:val="26"/>
      <w:szCs w:val="26"/>
    </w:rPr>
  </w:style>
  <w:style w:type="paragraph" w:customStyle="1" w:styleId="xl125">
    <w:name w:val="xl125"/>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26">
    <w:name w:val="xl126"/>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27">
    <w:name w:val="xl127"/>
    <w:basedOn w:val="Normal"/>
    <w:rsid w:val="00697811"/>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28">
    <w:name w:val="xl128"/>
    <w:basedOn w:val="Normal"/>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29">
    <w:name w:val="xl129"/>
    <w:basedOn w:val="Normal"/>
    <w:rsid w:val="00697811"/>
    <w:pPr>
      <w:pBdr>
        <w:left w:val="single" w:sz="8" w:space="8"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130">
    <w:name w:val="xl130"/>
    <w:basedOn w:val="Normal"/>
    <w:rsid w:val="00697811"/>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6"/>
      <w:szCs w:val="26"/>
    </w:rPr>
  </w:style>
  <w:style w:type="paragraph" w:customStyle="1" w:styleId="xl131">
    <w:name w:val="xl131"/>
    <w:basedOn w:val="Normal"/>
    <w:rsid w:val="00697811"/>
    <w:pPr>
      <w:pBdr>
        <w:left w:val="single" w:sz="8" w:space="3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26"/>
      <w:szCs w:val="26"/>
    </w:rPr>
  </w:style>
  <w:style w:type="paragraph" w:customStyle="1" w:styleId="xl132">
    <w:name w:val="xl132"/>
    <w:basedOn w:val="Normal"/>
    <w:rsid w:val="00697811"/>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26"/>
      <w:szCs w:val="26"/>
    </w:rPr>
  </w:style>
  <w:style w:type="paragraph" w:customStyle="1" w:styleId="xl133">
    <w:name w:val="xl13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26"/>
      <w:szCs w:val="26"/>
    </w:rPr>
  </w:style>
  <w:style w:type="paragraph" w:customStyle="1" w:styleId="xl134">
    <w:name w:val="xl134"/>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35">
    <w:name w:val="xl135"/>
    <w:basedOn w:val="Normal"/>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36">
    <w:name w:val="xl136"/>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37">
    <w:name w:val="xl137"/>
    <w:basedOn w:val="Normal"/>
    <w:rsid w:val="00697811"/>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138">
    <w:name w:val="xl138"/>
    <w:basedOn w:val="Normal"/>
    <w:rsid w:val="0069781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26"/>
      <w:szCs w:val="26"/>
    </w:rPr>
  </w:style>
  <w:style w:type="paragraph" w:customStyle="1" w:styleId="xl139">
    <w:name w:val="xl139"/>
    <w:basedOn w:val="Normal"/>
    <w:rsid w:val="0069781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0">
    <w:name w:val="xl14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1">
    <w:name w:val="xl14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2">
    <w:name w:val="xl142"/>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3">
    <w:name w:val="xl143"/>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4">
    <w:name w:val="xl144"/>
    <w:basedOn w:val="Normal"/>
    <w:rsid w:val="00697811"/>
    <w:pPr>
      <w:shd w:val="clear" w:color="000000" w:fill="FFFFFF"/>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145">
    <w:name w:val="xl145"/>
    <w:basedOn w:val="Normal"/>
    <w:rsid w:val="00697811"/>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46">
    <w:name w:val="xl146"/>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47">
    <w:name w:val="xl14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48">
    <w:name w:val="xl148"/>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9">
    <w:name w:val="xl149"/>
    <w:basedOn w:val="Normal"/>
    <w:rsid w:val="006978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50">
    <w:name w:val="xl150"/>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151">
    <w:name w:val="xl15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152">
    <w:name w:val="xl15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3">
    <w:name w:val="xl153"/>
    <w:basedOn w:val="Normal"/>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54">
    <w:name w:val="xl154"/>
    <w:basedOn w:val="Normal"/>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5">
    <w:name w:val="xl155"/>
    <w:basedOn w:val="Normal"/>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56">
    <w:name w:val="xl156"/>
    <w:basedOn w:val="Normal"/>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7">
    <w:name w:val="xl157"/>
    <w:basedOn w:val="Normal"/>
    <w:rsid w:val="00697811"/>
    <w:pPr>
      <w:pBdr>
        <w:top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58">
    <w:name w:val="xl158"/>
    <w:basedOn w:val="Normal"/>
    <w:rsid w:val="0069781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59">
    <w:name w:val="xl159"/>
    <w:basedOn w:val="Normal"/>
    <w:rsid w:val="00697811"/>
    <w:pPr>
      <w:pBdr>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60">
    <w:name w:val="xl160"/>
    <w:basedOn w:val="Normal"/>
    <w:rsid w:val="0069781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61">
    <w:name w:val="xl16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62">
    <w:name w:val="xl16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63">
    <w:name w:val="xl16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64">
    <w:name w:val="xl164"/>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65">
    <w:name w:val="xl165"/>
    <w:basedOn w:val="Normal"/>
    <w:rsid w:val="00697811"/>
    <w:pPr>
      <w:pBdr>
        <w:top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66">
    <w:name w:val="xl166"/>
    <w:basedOn w:val="Normal"/>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167">
    <w:name w:val="xl167"/>
    <w:basedOn w:val="Normal"/>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68">
    <w:name w:val="xl168"/>
    <w:basedOn w:val="Normal"/>
    <w:rsid w:val="00697811"/>
    <w:pPr>
      <w:pBdr>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69">
    <w:name w:val="xl169"/>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0">
    <w:name w:val="xl170"/>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1">
    <w:name w:val="xl17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72">
    <w:name w:val="xl172"/>
    <w:basedOn w:val="Normal"/>
    <w:rsid w:val="00697811"/>
    <w:pPr>
      <w:shd w:val="clear" w:color="000000" w:fill="FFFFFF"/>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173">
    <w:name w:val="xl17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4">
    <w:name w:val="xl174"/>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75">
    <w:name w:val="xl175"/>
    <w:basedOn w:val="Normal"/>
    <w:rsid w:val="00697811"/>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76">
    <w:name w:val="xl176"/>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7">
    <w:name w:val="xl17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78">
    <w:name w:val="xl178"/>
    <w:basedOn w:val="Normal"/>
    <w:rsid w:val="00697811"/>
    <w:pP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26"/>
      <w:szCs w:val="26"/>
    </w:rPr>
  </w:style>
  <w:style w:type="paragraph" w:customStyle="1" w:styleId="xl179">
    <w:name w:val="xl17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0">
    <w:name w:val="xl18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81">
    <w:name w:val="xl181"/>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82">
    <w:name w:val="xl182"/>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3">
    <w:name w:val="xl183"/>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4">
    <w:name w:val="xl184"/>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5">
    <w:name w:val="xl185"/>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6">
    <w:name w:val="xl18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7">
    <w:name w:val="xl18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8">
    <w:name w:val="xl188"/>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9">
    <w:name w:val="xl189"/>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0">
    <w:name w:val="xl190"/>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1">
    <w:name w:val="xl191"/>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2">
    <w:name w:val="xl192"/>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3">
    <w:name w:val="xl193"/>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94">
    <w:name w:val="xl194"/>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95">
    <w:name w:val="xl195"/>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96">
    <w:name w:val="xl196"/>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7">
    <w:name w:val="xl197"/>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98">
    <w:name w:val="xl198"/>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9">
    <w:name w:val="xl199"/>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0">
    <w:name w:val="xl200"/>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01">
    <w:name w:val="xl201"/>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02">
    <w:name w:val="xl202"/>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03">
    <w:name w:val="xl203"/>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04">
    <w:name w:val="xl204"/>
    <w:basedOn w:val="Normal"/>
    <w:rsid w:val="00697811"/>
    <w:pPr>
      <w:pBdr>
        <w:top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05">
    <w:name w:val="xl205"/>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06">
    <w:name w:val="xl206"/>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7">
    <w:name w:val="xl207"/>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08">
    <w:name w:val="xl208"/>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09">
    <w:name w:val="xl209"/>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10">
    <w:name w:val="xl210"/>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11">
    <w:name w:val="xl211"/>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12">
    <w:name w:val="xl212"/>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3">
    <w:name w:val="xl213"/>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14">
    <w:name w:val="xl214"/>
    <w:basedOn w:val="Normal"/>
    <w:rsid w:val="00697811"/>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15">
    <w:name w:val="xl215"/>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6">
    <w:name w:val="xl216"/>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17">
    <w:name w:val="xl217"/>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8">
    <w:name w:val="xl218"/>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19">
    <w:name w:val="xl219"/>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20">
    <w:name w:val="xl220"/>
    <w:basedOn w:val="Normal"/>
    <w:rsid w:val="00697811"/>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21">
    <w:name w:val="xl221"/>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22">
    <w:name w:val="xl222"/>
    <w:basedOn w:val="Normal"/>
    <w:rsid w:val="00697811"/>
    <w:pPr>
      <w:pBdr>
        <w:top w:val="single" w:sz="4" w:space="0" w:color="B2B2B2"/>
        <w:left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23">
    <w:name w:val="xl223"/>
    <w:basedOn w:val="Normal"/>
    <w:rsid w:val="00697811"/>
    <w:pPr>
      <w:pBdr>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224">
    <w:name w:val="xl224"/>
    <w:basedOn w:val="Normal"/>
    <w:rsid w:val="0069781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25">
    <w:name w:val="xl22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26">
    <w:name w:val="xl22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27">
    <w:name w:val="xl227"/>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28">
    <w:name w:val="xl228"/>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29">
    <w:name w:val="xl229"/>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30">
    <w:name w:val="xl230"/>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31">
    <w:name w:val="xl231"/>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32">
    <w:name w:val="xl232"/>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33">
    <w:name w:val="xl233"/>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34">
    <w:name w:val="xl234"/>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35">
    <w:name w:val="xl235"/>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36">
    <w:name w:val="xl236"/>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37">
    <w:name w:val="xl237"/>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38">
    <w:name w:val="xl23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39">
    <w:name w:val="xl23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40">
    <w:name w:val="xl24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41">
    <w:name w:val="xl24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42">
    <w:name w:val="xl24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43">
    <w:name w:val="xl24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44">
    <w:name w:val="xl24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800080"/>
      <w:sz w:val="26"/>
      <w:szCs w:val="26"/>
    </w:rPr>
  </w:style>
  <w:style w:type="paragraph" w:customStyle="1" w:styleId="xl245">
    <w:name w:val="xl245"/>
    <w:basedOn w:val="Normal"/>
    <w:rsid w:val="00697811"/>
    <w:pPr>
      <w:pBdr>
        <w:left w:val="single" w:sz="8" w:space="15"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6"/>
      <w:szCs w:val="26"/>
    </w:rPr>
  </w:style>
  <w:style w:type="paragraph" w:customStyle="1" w:styleId="xl246">
    <w:name w:val="xl246"/>
    <w:basedOn w:val="Normal"/>
    <w:rsid w:val="00697811"/>
    <w:pPr>
      <w:pBdr>
        <w:left w:val="single" w:sz="8" w:space="23" w:color="auto"/>
        <w:right w:val="single" w:sz="8" w:space="0" w:color="auto"/>
      </w:pBdr>
      <w:shd w:val="clear" w:color="000000" w:fill="FFFFFF"/>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6"/>
      <w:szCs w:val="26"/>
    </w:rPr>
  </w:style>
  <w:style w:type="paragraph" w:customStyle="1" w:styleId="xl247">
    <w:name w:val="xl247"/>
    <w:basedOn w:val="Normal"/>
    <w:rsid w:val="00697811"/>
    <w:pPr>
      <w:pBdr>
        <w:left w:val="single" w:sz="8" w:space="30" w:color="auto"/>
        <w:right w:val="single" w:sz="8"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b/>
      <w:bCs/>
      <w:color w:val="000000"/>
      <w:sz w:val="26"/>
      <w:szCs w:val="26"/>
    </w:rPr>
  </w:style>
  <w:style w:type="paragraph" w:customStyle="1" w:styleId="xl248">
    <w:name w:val="xl24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49">
    <w:name w:val="xl24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50">
    <w:name w:val="xl250"/>
    <w:basedOn w:val="Normal"/>
    <w:rsid w:val="00697811"/>
    <w:pPr>
      <w:pBdr>
        <w:left w:val="single" w:sz="8" w:space="8"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251">
    <w:name w:val="xl251"/>
    <w:basedOn w:val="Normal"/>
    <w:rsid w:val="00697811"/>
    <w:pPr>
      <w:pBdr>
        <w:left w:val="single" w:sz="8" w:space="30" w:color="auto"/>
        <w:right w:val="single" w:sz="8"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sz w:val="26"/>
      <w:szCs w:val="26"/>
    </w:rPr>
  </w:style>
  <w:style w:type="paragraph" w:customStyle="1" w:styleId="xl252">
    <w:name w:val="xl252"/>
    <w:basedOn w:val="Normal"/>
    <w:rsid w:val="00697811"/>
    <w:pPr>
      <w:pBdr>
        <w:left w:val="single" w:sz="8" w:space="31" w:color="auto"/>
        <w:right w:val="single" w:sz="8" w:space="0" w:color="auto"/>
      </w:pBdr>
      <w:shd w:val="clear" w:color="000000" w:fill="FFFFFF"/>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26"/>
      <w:szCs w:val="26"/>
    </w:rPr>
  </w:style>
  <w:style w:type="paragraph" w:customStyle="1" w:styleId="xl253">
    <w:name w:val="xl253"/>
    <w:basedOn w:val="Normal"/>
    <w:rsid w:val="0069781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26"/>
      <w:szCs w:val="26"/>
    </w:rPr>
  </w:style>
  <w:style w:type="paragraph" w:customStyle="1" w:styleId="xl254">
    <w:name w:val="xl254"/>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55">
    <w:name w:val="xl25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56">
    <w:name w:val="xl25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57">
    <w:name w:val="xl25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58">
    <w:name w:val="xl25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59">
    <w:name w:val="xl25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60">
    <w:name w:val="xl26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61">
    <w:name w:val="xl26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62">
    <w:name w:val="xl26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63">
    <w:name w:val="xl263"/>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4">
    <w:name w:val="xl26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65">
    <w:name w:val="xl26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66">
    <w:name w:val="xl26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67">
    <w:name w:val="xl267"/>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68">
    <w:name w:val="xl26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69">
    <w:name w:val="xl26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70">
    <w:name w:val="xl270"/>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71">
    <w:name w:val="xl27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72">
    <w:name w:val="xl272"/>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73">
    <w:name w:val="xl273"/>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74">
    <w:name w:val="xl274"/>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75">
    <w:name w:val="xl27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76">
    <w:name w:val="xl27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77">
    <w:name w:val="xl27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78">
    <w:name w:val="xl27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79">
    <w:name w:val="xl279"/>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80">
    <w:name w:val="xl280"/>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81">
    <w:name w:val="xl281"/>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2">
    <w:name w:val="xl28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83">
    <w:name w:val="xl28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84">
    <w:name w:val="xl28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5">
    <w:name w:val="xl28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86">
    <w:name w:val="xl28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87">
    <w:name w:val="xl28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8">
    <w:name w:val="xl28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9">
    <w:name w:val="xl289"/>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90">
    <w:name w:val="xl29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1">
    <w:name w:val="xl29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92">
    <w:name w:val="xl29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93">
    <w:name w:val="xl29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4">
    <w:name w:val="xl29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5">
    <w:name w:val="xl29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6">
    <w:name w:val="xl296"/>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7">
    <w:name w:val="xl29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8">
    <w:name w:val="xl298"/>
    <w:basedOn w:val="Normal"/>
    <w:rsid w:val="00697811"/>
    <w:pPr>
      <w:pBdr>
        <w:top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99">
    <w:name w:val="xl299"/>
    <w:basedOn w:val="Normal"/>
    <w:rsid w:val="00697811"/>
    <w:pPr>
      <w:pBdr>
        <w:top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00">
    <w:name w:val="xl300"/>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01">
    <w:name w:val="xl301"/>
    <w:basedOn w:val="Normal"/>
    <w:rsid w:val="00697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02">
    <w:name w:val="xl302"/>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26"/>
      <w:szCs w:val="26"/>
    </w:rPr>
  </w:style>
  <w:style w:type="paragraph" w:customStyle="1" w:styleId="xl303">
    <w:name w:val="xl303"/>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304">
    <w:name w:val="xl304"/>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05">
    <w:name w:val="xl305"/>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06">
    <w:name w:val="xl306"/>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07">
    <w:name w:val="xl307"/>
    <w:basedOn w:val="Normal"/>
    <w:rsid w:val="0069781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08">
    <w:name w:val="xl308"/>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rPr>
  </w:style>
  <w:style w:type="paragraph" w:customStyle="1" w:styleId="xl309">
    <w:name w:val="xl309"/>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rPr>
  </w:style>
  <w:style w:type="paragraph" w:customStyle="1" w:styleId="xl310">
    <w:name w:val="xl31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11">
    <w:name w:val="xl311"/>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12">
    <w:name w:val="xl312"/>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13">
    <w:name w:val="xl313"/>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14">
    <w:name w:val="xl314"/>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15">
    <w:name w:val="xl315"/>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16">
    <w:name w:val="xl316"/>
    <w:basedOn w:val="Normal"/>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17">
    <w:name w:val="xl317"/>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18">
    <w:name w:val="xl318"/>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19">
    <w:name w:val="xl319"/>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20">
    <w:name w:val="xl320"/>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1">
    <w:name w:val="xl321"/>
    <w:basedOn w:val="Normal"/>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2">
    <w:name w:val="xl322"/>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3">
    <w:name w:val="xl323"/>
    <w:basedOn w:val="Normal"/>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4">
    <w:name w:val="xl324"/>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5">
    <w:name w:val="xl325"/>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6">
    <w:name w:val="xl326"/>
    <w:basedOn w:val="Normal"/>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7">
    <w:name w:val="xl327"/>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8">
    <w:name w:val="xl328"/>
    <w:basedOn w:val="Normal"/>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9">
    <w:name w:val="xl329"/>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30">
    <w:name w:val="xl330"/>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1">
    <w:name w:val="xl331"/>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2">
    <w:name w:val="xl332"/>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3">
    <w:name w:val="xl333"/>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4">
    <w:name w:val="xl334"/>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5">
    <w:name w:val="xl335"/>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6">
    <w:name w:val="xl336"/>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7">
    <w:name w:val="xl337"/>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38">
    <w:name w:val="xl338"/>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9">
    <w:name w:val="xl339"/>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0">
    <w:name w:val="xl340"/>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41">
    <w:name w:val="xl341"/>
    <w:basedOn w:val="Normal"/>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42">
    <w:name w:val="xl342"/>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43">
    <w:name w:val="xl343"/>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44">
    <w:name w:val="xl344"/>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45">
    <w:name w:val="xl345"/>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6">
    <w:name w:val="xl346"/>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7">
    <w:name w:val="xl347"/>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48">
    <w:name w:val="xl348"/>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49">
    <w:name w:val="xl349"/>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50">
    <w:name w:val="xl350"/>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1">
    <w:name w:val="xl351"/>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52">
    <w:name w:val="xl352"/>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3">
    <w:name w:val="xl353"/>
    <w:basedOn w:val="Normal"/>
    <w:rsid w:val="00697811"/>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4">
    <w:name w:val="xl354"/>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5">
    <w:name w:val="xl355"/>
    <w:basedOn w:val="Normal"/>
    <w:rsid w:val="006978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56">
    <w:name w:val="xl356"/>
    <w:basedOn w:val="Normal"/>
    <w:rsid w:val="006978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57">
    <w:name w:val="xl357"/>
    <w:basedOn w:val="Normal"/>
    <w:rsid w:val="006978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58">
    <w:name w:val="xl358"/>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59">
    <w:name w:val="xl359"/>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0">
    <w:name w:val="xl360"/>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61">
    <w:name w:val="xl361"/>
    <w:basedOn w:val="Normal"/>
    <w:rsid w:val="006978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62">
    <w:name w:val="xl362"/>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63">
    <w:name w:val="xl363"/>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4">
    <w:name w:val="xl364"/>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65">
    <w:name w:val="xl365"/>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6">
    <w:name w:val="xl366"/>
    <w:basedOn w:val="Normal"/>
    <w:rsid w:val="00697811"/>
    <w:pPr>
      <w:pBdr>
        <w:top w:val="single" w:sz="4" w:space="0" w:color="B2B2B2"/>
        <w:left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67">
    <w:name w:val="xl367"/>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368">
    <w:name w:val="xl36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369">
    <w:name w:val="xl36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0">
    <w:name w:val="xl37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71">
    <w:name w:val="xl37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2">
    <w:name w:val="xl37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3">
    <w:name w:val="xl373"/>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4">
    <w:name w:val="xl37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5">
    <w:name w:val="xl375"/>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6">
    <w:name w:val="xl376"/>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7">
    <w:name w:val="xl377"/>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8">
    <w:name w:val="xl37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9">
    <w:name w:val="xl37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80">
    <w:name w:val="xl38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81">
    <w:name w:val="xl38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82">
    <w:name w:val="xl382"/>
    <w:basedOn w:val="Normal"/>
    <w:rsid w:val="00697811"/>
    <w:pPr>
      <w:pBdr>
        <w:left w:val="single" w:sz="8" w:space="15"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6"/>
      <w:szCs w:val="26"/>
    </w:rPr>
  </w:style>
  <w:style w:type="paragraph" w:customStyle="1" w:styleId="xl383">
    <w:name w:val="xl383"/>
    <w:basedOn w:val="Normal"/>
    <w:rsid w:val="00697811"/>
    <w:pPr>
      <w:pBdr>
        <w:top w:val="single" w:sz="4" w:space="0" w:color="auto"/>
        <w:left w:val="single" w:sz="8" w:space="8"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384">
    <w:name w:val="xl384"/>
    <w:basedOn w:val="Normal"/>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85">
    <w:name w:val="xl385"/>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86">
    <w:name w:val="xl386"/>
    <w:basedOn w:val="Normal"/>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87">
    <w:name w:val="xl38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88">
    <w:name w:val="xl38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89">
    <w:name w:val="xl38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90">
    <w:name w:val="xl39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91">
    <w:name w:val="xl391"/>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92">
    <w:name w:val="xl392"/>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93">
    <w:name w:val="xl39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94">
    <w:name w:val="xl394"/>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95">
    <w:name w:val="xl39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96">
    <w:name w:val="xl39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97">
    <w:name w:val="xl39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98">
    <w:name w:val="xl39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99">
    <w:name w:val="xl399"/>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00">
    <w:name w:val="xl40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01">
    <w:name w:val="xl40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02">
    <w:name w:val="xl40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03">
    <w:name w:val="xl403"/>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04">
    <w:name w:val="xl40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05">
    <w:name w:val="xl40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06">
    <w:name w:val="xl406"/>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07">
    <w:name w:val="xl40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08">
    <w:name w:val="xl40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09">
    <w:name w:val="xl409"/>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10">
    <w:name w:val="xl410"/>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11">
    <w:name w:val="xl41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12">
    <w:name w:val="xl412"/>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13">
    <w:name w:val="xl413"/>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14">
    <w:name w:val="xl414"/>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15">
    <w:name w:val="xl41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16">
    <w:name w:val="xl41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17">
    <w:name w:val="xl41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18">
    <w:name w:val="xl41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19">
    <w:name w:val="xl41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20">
    <w:name w:val="xl42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21">
    <w:name w:val="xl421"/>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22">
    <w:name w:val="xl422"/>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23">
    <w:name w:val="xl423"/>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24">
    <w:name w:val="xl424"/>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25">
    <w:name w:val="xl425"/>
    <w:basedOn w:val="Normal"/>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26">
    <w:name w:val="xl426"/>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27">
    <w:name w:val="xl427"/>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28">
    <w:name w:val="xl42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29">
    <w:name w:val="xl429"/>
    <w:basedOn w:val="Normal"/>
    <w:rsid w:val="006978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30">
    <w:name w:val="xl430"/>
    <w:basedOn w:val="Normal"/>
    <w:rsid w:val="006978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31">
    <w:name w:val="xl431"/>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32">
    <w:name w:val="xl432"/>
    <w:basedOn w:val="Normal"/>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33">
    <w:name w:val="xl43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34">
    <w:name w:val="xl43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35">
    <w:name w:val="xl43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36">
    <w:name w:val="xl43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37">
    <w:name w:val="xl43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38">
    <w:name w:val="xl43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39">
    <w:name w:val="xl439"/>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40">
    <w:name w:val="xl440"/>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41">
    <w:name w:val="xl441"/>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42">
    <w:name w:val="xl442"/>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43">
    <w:name w:val="xl443"/>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44">
    <w:name w:val="xl44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45">
    <w:name w:val="xl44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46">
    <w:name w:val="xl44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47">
    <w:name w:val="xl44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48">
    <w:name w:val="xl44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49">
    <w:name w:val="xl44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0">
    <w:name w:val="xl450"/>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51">
    <w:name w:val="xl451"/>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52">
    <w:name w:val="xl452"/>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53">
    <w:name w:val="xl453"/>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4">
    <w:name w:val="xl45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55">
    <w:name w:val="xl45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56">
    <w:name w:val="xl456"/>
    <w:basedOn w:val="Normal"/>
    <w:rsid w:val="0069781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7">
    <w:name w:val="xl457"/>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8">
    <w:name w:val="xl458"/>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9">
    <w:name w:val="xl459"/>
    <w:basedOn w:val="Normal"/>
    <w:rsid w:val="006978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0">
    <w:name w:val="xl46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61">
    <w:name w:val="xl46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62">
    <w:name w:val="xl46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3">
    <w:name w:val="xl46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64">
    <w:name w:val="xl464"/>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5">
    <w:name w:val="xl46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66">
    <w:name w:val="xl46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7">
    <w:name w:val="xl46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68">
    <w:name w:val="xl468"/>
    <w:basedOn w:val="Normal"/>
    <w:rsid w:val="00697811"/>
    <w:pPr>
      <w:pBdr>
        <w:top w:val="single" w:sz="4" w:space="0" w:color="B2B2B2"/>
        <w:left w:val="single" w:sz="4" w:space="0" w:color="B2B2B2"/>
        <w:bottom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69">
    <w:name w:val="xl469"/>
    <w:basedOn w:val="Normal"/>
    <w:rsid w:val="00697811"/>
    <w:pPr>
      <w:pBdr>
        <w:top w:val="single" w:sz="4" w:space="0" w:color="B2B2B2"/>
        <w:left w:val="single" w:sz="4" w:space="0" w:color="B2B2B2"/>
        <w:bottom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70">
    <w:name w:val="xl470"/>
    <w:basedOn w:val="Normal"/>
    <w:rsid w:val="00697811"/>
    <w:pPr>
      <w:pBdr>
        <w:top w:val="single" w:sz="4" w:space="0" w:color="B2B2B2"/>
        <w:left w:val="single" w:sz="4" w:space="0" w:color="B2B2B2"/>
        <w:bottom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1">
    <w:name w:val="xl471"/>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72">
    <w:name w:val="xl472"/>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73">
    <w:name w:val="xl473"/>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4">
    <w:name w:val="xl474"/>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5">
    <w:name w:val="xl475"/>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6">
    <w:name w:val="xl476"/>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77">
    <w:name w:val="xl477"/>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78">
    <w:name w:val="xl478"/>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9">
    <w:name w:val="xl479"/>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80">
    <w:name w:val="xl480"/>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81">
    <w:name w:val="xl481"/>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82">
    <w:name w:val="xl482"/>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83">
    <w:name w:val="xl48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4">
    <w:name w:val="xl484"/>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5">
    <w:name w:val="xl48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6">
    <w:name w:val="xl486"/>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7">
    <w:name w:val="xl487"/>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88">
    <w:name w:val="xl488"/>
    <w:basedOn w:val="Normal"/>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89">
    <w:name w:val="xl489"/>
    <w:basedOn w:val="Normal"/>
    <w:rsid w:val="0069781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0">
    <w:name w:val="xl490"/>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91">
    <w:name w:val="xl491"/>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2">
    <w:name w:val="xl492"/>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3">
    <w:name w:val="xl493"/>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4">
    <w:name w:val="xl494"/>
    <w:basedOn w:val="Normal"/>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5">
    <w:name w:val="xl495"/>
    <w:basedOn w:val="Normal"/>
    <w:rsid w:val="00697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96">
    <w:name w:val="xl496"/>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97">
    <w:name w:val="xl497"/>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98">
    <w:name w:val="xl498"/>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99">
    <w:name w:val="xl499"/>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00">
    <w:name w:val="xl500"/>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01">
    <w:name w:val="xl501"/>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02">
    <w:name w:val="xl502"/>
    <w:basedOn w:val="Normal"/>
    <w:rsid w:val="00697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503">
    <w:name w:val="xl503"/>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04">
    <w:name w:val="xl504"/>
    <w:basedOn w:val="Normal"/>
    <w:rsid w:val="006978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05">
    <w:name w:val="xl505"/>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506">
    <w:name w:val="xl506"/>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07">
    <w:name w:val="xl507"/>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08">
    <w:name w:val="xl508"/>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09">
    <w:name w:val="xl509"/>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10">
    <w:name w:val="xl510"/>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11">
    <w:name w:val="xl511"/>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12">
    <w:name w:val="xl512"/>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13">
    <w:name w:val="xl513"/>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514">
    <w:name w:val="xl514"/>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15">
    <w:name w:val="xl515"/>
    <w:basedOn w:val="Normal"/>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16">
    <w:name w:val="xl516"/>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517">
    <w:name w:val="xl51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FF0000"/>
      <w:sz w:val="26"/>
      <w:szCs w:val="26"/>
    </w:rPr>
  </w:style>
  <w:style w:type="paragraph" w:customStyle="1" w:styleId="xl518">
    <w:name w:val="xl518"/>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519">
    <w:name w:val="xl519"/>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0">
    <w:name w:val="xl520"/>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1">
    <w:name w:val="xl521"/>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2">
    <w:name w:val="xl522"/>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523">
    <w:name w:val="xl52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524">
    <w:name w:val="xl524"/>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525">
    <w:name w:val="xl525"/>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6">
    <w:name w:val="xl526"/>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7">
    <w:name w:val="xl527"/>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8">
    <w:name w:val="xl528"/>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9">
    <w:name w:val="xl529"/>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530">
    <w:name w:val="xl530"/>
    <w:basedOn w:val="Normal"/>
    <w:rsid w:val="00697811"/>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1">
    <w:name w:val="xl531"/>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2">
    <w:name w:val="xl532"/>
    <w:basedOn w:val="Normal"/>
    <w:rsid w:val="00697811"/>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3">
    <w:name w:val="xl533"/>
    <w:basedOn w:val="Normal"/>
    <w:rsid w:val="0069781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4">
    <w:name w:val="xl534"/>
    <w:basedOn w:val="Normal"/>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5">
    <w:name w:val="xl535"/>
    <w:basedOn w:val="Normal"/>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536">
    <w:name w:val="xl536"/>
    <w:basedOn w:val="Normal"/>
    <w:rsid w:val="0069781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7">
    <w:name w:val="xl537"/>
    <w:basedOn w:val="Normal"/>
    <w:rsid w:val="00697811"/>
    <w:pPr>
      <w:pBdr>
        <w:top w:val="single" w:sz="8"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8">
    <w:name w:val="xl538"/>
    <w:basedOn w:val="Normal"/>
    <w:rsid w:val="00697811"/>
    <w:pPr>
      <w:pBdr>
        <w:top w:val="single" w:sz="4"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9">
    <w:name w:val="xl539"/>
    <w:basedOn w:val="Normal"/>
    <w:rsid w:val="00697811"/>
    <w:pPr>
      <w:pBdr>
        <w:top w:val="single" w:sz="4"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40">
    <w:name w:val="xl540"/>
    <w:basedOn w:val="Normal"/>
    <w:rsid w:val="006978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41">
    <w:name w:val="xl541"/>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42">
    <w:name w:val="xl542"/>
    <w:basedOn w:val="Normal"/>
    <w:rsid w:val="00697811"/>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Default">
    <w:name w:val="Default"/>
    <w:rsid w:val="00AB72C4"/>
    <w:pPr>
      <w:autoSpaceDE w:val="0"/>
      <w:autoSpaceDN w:val="0"/>
      <w:adjustRightInd w:val="0"/>
      <w:spacing w:after="0" w:line="240" w:lineRule="auto"/>
    </w:pPr>
    <w:rPr>
      <w:rFonts w:ascii="LitNusx" w:hAnsi="LitNusx" w:cs="LitNusx"/>
      <w:color w:val="000000"/>
      <w:sz w:val="24"/>
      <w:szCs w:val="24"/>
      <w:lang w:val="ru-RU"/>
    </w:rPr>
  </w:style>
  <w:style w:type="table" w:styleId="TableGrid">
    <w:name w:val="Table Grid"/>
    <w:basedOn w:val="TableNormal"/>
    <w:uiPriority w:val="59"/>
    <w:rsid w:val="00AB72C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5C"/>
    <w:rPr>
      <w:rFonts w:ascii="Tahoma" w:eastAsiaTheme="minorEastAsia" w:hAnsi="Tahoma" w:cs="Tahoma"/>
      <w:sz w:val="16"/>
      <w:szCs w:val="16"/>
    </w:rPr>
  </w:style>
  <w:style w:type="paragraph" w:styleId="NormalWeb">
    <w:name w:val="Normal (Web)"/>
    <w:basedOn w:val="Normal"/>
    <w:uiPriority w:val="99"/>
    <w:unhideWhenUsed/>
    <w:rsid w:val="00EA39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91C"/>
    <w:rPr>
      <w:b/>
      <w:bCs/>
    </w:rPr>
  </w:style>
  <w:style w:type="paragraph" w:styleId="Subtitle">
    <w:name w:val="Subtitle"/>
    <w:basedOn w:val="Normal"/>
    <w:next w:val="Normal"/>
    <w:link w:val="SubtitleChar"/>
    <w:qFormat/>
    <w:rsid w:val="00DB634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DB6344"/>
    <w:rPr>
      <w:rFonts w:ascii="Cambria" w:eastAsia="Times New Roman" w:hAnsi="Cambria" w:cs="Times New Roman"/>
      <w:sz w:val="24"/>
      <w:szCs w:val="24"/>
      <w:lang w:val="ru-RU" w:eastAsia="ru-RU"/>
    </w:rPr>
  </w:style>
  <w:style w:type="character" w:styleId="SubtleEmphasis">
    <w:name w:val="Subtle Emphasis"/>
    <w:basedOn w:val="DefaultParagraphFont"/>
    <w:uiPriority w:val="19"/>
    <w:qFormat/>
    <w:rsid w:val="00DB6344"/>
    <w:rPr>
      <w:i/>
      <w:iCs/>
      <w:color w:val="808080" w:themeColor="text1" w:themeTint="7F"/>
    </w:rPr>
  </w:style>
  <w:style w:type="paragraph" w:customStyle="1" w:styleId="Normal1">
    <w:name w:val="Normal1"/>
    <w:rsid w:val="002A4DE2"/>
    <w:pPr>
      <w:spacing w:after="160" w:line="259" w:lineRule="auto"/>
    </w:pPr>
    <w:rPr>
      <w:rFonts w:ascii="Calibri" w:eastAsia="Calibri" w:hAnsi="Calibri" w:cs="Calibri"/>
      <w:lang w:val="ka-GE"/>
    </w:rPr>
  </w:style>
  <w:style w:type="paragraph" w:customStyle="1" w:styleId="xl76">
    <w:name w:val="xl76"/>
    <w:basedOn w:val="Normal"/>
    <w:rsid w:val="005D1E60"/>
    <w:pPr>
      <w:spacing w:before="100" w:beforeAutospacing="1" w:after="100" w:afterAutospacing="1" w:line="240" w:lineRule="auto"/>
    </w:pPr>
    <w:rPr>
      <w:rFonts w:ascii="Arial" w:eastAsia="Times New Roman" w:hAnsi="Arial" w:cs="Arial"/>
      <w:sz w:val="28"/>
      <w:szCs w:val="28"/>
    </w:rPr>
  </w:style>
  <w:style w:type="paragraph" w:styleId="PlainText">
    <w:name w:val="Plain Text"/>
    <w:basedOn w:val="Normal"/>
    <w:link w:val="PlainTextChar"/>
    <w:uiPriority w:val="99"/>
    <w:semiHidden/>
    <w:unhideWhenUsed/>
    <w:rsid w:val="00290D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90D57"/>
    <w:rPr>
      <w:rFonts w:ascii="Consolas" w:eastAsiaTheme="minorEastAsia" w:hAnsi="Consolas"/>
      <w:sz w:val="21"/>
      <w:szCs w:val="21"/>
    </w:rPr>
  </w:style>
  <w:style w:type="character" w:customStyle="1" w:styleId="textexposedshow">
    <w:name w:val="text_exposed_show"/>
    <w:basedOn w:val="DefaultParagraphFont"/>
    <w:rsid w:val="006E0ECD"/>
  </w:style>
  <w:style w:type="character" w:styleId="Emphasis">
    <w:name w:val="Emphasis"/>
    <w:basedOn w:val="DefaultParagraphFont"/>
    <w:uiPriority w:val="20"/>
    <w:qFormat/>
    <w:rsid w:val="00A9218B"/>
    <w:rPr>
      <w:i/>
      <w:iCs/>
    </w:rPr>
  </w:style>
  <w:style w:type="character" w:customStyle="1" w:styleId="BodyTextChar">
    <w:name w:val="Body Text Char"/>
    <w:link w:val="BodyText"/>
    <w:uiPriority w:val="1"/>
    <w:rsid w:val="00224F7D"/>
    <w:rPr>
      <w:rFonts w:ascii="Calibri" w:eastAsia="Calibri" w:hAnsi="Calibri" w:cs="Times New Roman"/>
      <w:sz w:val="20"/>
      <w:szCs w:val="20"/>
    </w:rPr>
  </w:style>
  <w:style w:type="paragraph" w:styleId="BodyText">
    <w:name w:val="Body Text"/>
    <w:basedOn w:val="Normal"/>
    <w:link w:val="BodyTextChar"/>
    <w:uiPriority w:val="1"/>
    <w:unhideWhenUsed/>
    <w:qFormat/>
    <w:rsid w:val="00224F7D"/>
    <w:pPr>
      <w:spacing w:after="120"/>
    </w:pPr>
    <w:rPr>
      <w:rFonts w:ascii="Calibri" w:eastAsia="Calibri" w:hAnsi="Calibri" w:cs="Times New Roman"/>
      <w:sz w:val="20"/>
      <w:szCs w:val="20"/>
    </w:rPr>
  </w:style>
  <w:style w:type="character" w:customStyle="1" w:styleId="1">
    <w:name w:val="Основной текст Знак1"/>
    <w:basedOn w:val="DefaultParagraphFont"/>
    <w:uiPriority w:val="99"/>
    <w:semiHidden/>
    <w:rsid w:val="00224F7D"/>
    <w:rPr>
      <w:rFonts w:eastAsiaTheme="minorEastAsia"/>
    </w:rPr>
  </w:style>
  <w:style w:type="paragraph" w:customStyle="1" w:styleId="xl543">
    <w:name w:val="xl543"/>
    <w:basedOn w:val="Normal"/>
    <w:rsid w:val="00FC13CE"/>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44">
    <w:name w:val="xl544"/>
    <w:basedOn w:val="Normal"/>
    <w:rsid w:val="00FC13CE"/>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45">
    <w:name w:val="xl545"/>
    <w:basedOn w:val="Normal"/>
    <w:rsid w:val="00FC13CE"/>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7030A0"/>
      <w:sz w:val="24"/>
      <w:szCs w:val="24"/>
    </w:rPr>
  </w:style>
  <w:style w:type="paragraph" w:customStyle="1" w:styleId="xl546">
    <w:name w:val="xl546"/>
    <w:basedOn w:val="Normal"/>
    <w:rsid w:val="00FC13CE"/>
    <w:pPr>
      <w:pBdr>
        <w:top w:val="single" w:sz="8" w:space="0" w:color="auto"/>
        <w:left w:val="single" w:sz="8" w:space="0" w:color="auto"/>
        <w:bottom w:val="double" w:sz="6"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47">
    <w:name w:val="xl547"/>
    <w:basedOn w:val="Normal"/>
    <w:rsid w:val="00FC13C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8"/>
      <w:szCs w:val="18"/>
    </w:rPr>
  </w:style>
  <w:style w:type="paragraph" w:customStyle="1" w:styleId="xl548">
    <w:name w:val="xl548"/>
    <w:basedOn w:val="Normal"/>
    <w:rsid w:val="00FC13C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4"/>
      <w:szCs w:val="24"/>
    </w:rPr>
  </w:style>
  <w:style w:type="paragraph" w:customStyle="1" w:styleId="xl549">
    <w:name w:val="xl549"/>
    <w:basedOn w:val="Normal"/>
    <w:rsid w:val="00FC13C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550">
    <w:name w:val="xl550"/>
    <w:basedOn w:val="Normal"/>
    <w:rsid w:val="00FC13CE"/>
    <w:pPr>
      <w:pBdr>
        <w:left w:val="single" w:sz="8" w:space="14"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800080"/>
    </w:rPr>
  </w:style>
  <w:style w:type="paragraph" w:customStyle="1" w:styleId="xl551">
    <w:name w:val="xl551"/>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rPr>
  </w:style>
  <w:style w:type="paragraph" w:customStyle="1" w:styleId="xl552">
    <w:name w:val="xl552"/>
    <w:basedOn w:val="Normal"/>
    <w:rsid w:val="00FC13C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rPr>
  </w:style>
  <w:style w:type="paragraph" w:customStyle="1" w:styleId="xl553">
    <w:name w:val="xl553"/>
    <w:basedOn w:val="Normal"/>
    <w:rsid w:val="00FC13CE"/>
    <w:pPr>
      <w:pBdr>
        <w:left w:val="single" w:sz="8" w:space="21"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rPr>
  </w:style>
  <w:style w:type="paragraph" w:customStyle="1" w:styleId="xl554">
    <w:name w:val="xl554"/>
    <w:basedOn w:val="Normal"/>
    <w:rsid w:val="00FC13CE"/>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555">
    <w:name w:val="xl555"/>
    <w:basedOn w:val="Normal"/>
    <w:rsid w:val="00FC13C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556">
    <w:name w:val="xl556"/>
    <w:basedOn w:val="Normal"/>
    <w:rsid w:val="00FC13CE"/>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rPr>
  </w:style>
  <w:style w:type="paragraph" w:customStyle="1" w:styleId="xl557">
    <w:name w:val="xl557"/>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558">
    <w:name w:val="xl558"/>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59">
    <w:name w:val="xl559"/>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560">
    <w:name w:val="xl560"/>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561">
    <w:name w:val="xl561"/>
    <w:basedOn w:val="Normal"/>
    <w:rsid w:val="00FC13CE"/>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rPr>
  </w:style>
  <w:style w:type="paragraph" w:customStyle="1" w:styleId="xl562">
    <w:name w:val="xl562"/>
    <w:basedOn w:val="Normal"/>
    <w:rsid w:val="00FC13CE"/>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rPr>
  </w:style>
  <w:style w:type="paragraph" w:customStyle="1" w:styleId="xl563">
    <w:name w:val="xl563"/>
    <w:basedOn w:val="Normal"/>
    <w:rsid w:val="00FC13CE"/>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64">
    <w:name w:val="xl564"/>
    <w:basedOn w:val="Normal"/>
    <w:rsid w:val="00FC13CE"/>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65">
    <w:name w:val="xl565"/>
    <w:basedOn w:val="Normal"/>
    <w:rsid w:val="00FC13CE"/>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rPr>
  </w:style>
  <w:style w:type="paragraph" w:customStyle="1" w:styleId="xl566">
    <w:name w:val="xl566"/>
    <w:basedOn w:val="Normal"/>
    <w:rsid w:val="00FC13CE"/>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rPr>
  </w:style>
  <w:style w:type="paragraph" w:customStyle="1" w:styleId="xl567">
    <w:name w:val="xl567"/>
    <w:basedOn w:val="Normal"/>
    <w:rsid w:val="00FC13CE"/>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68">
    <w:name w:val="xl568"/>
    <w:basedOn w:val="Normal"/>
    <w:rsid w:val="00FC13CE"/>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569">
    <w:name w:val="xl569"/>
    <w:basedOn w:val="Normal"/>
    <w:rsid w:val="00FC13CE"/>
    <w:pPr>
      <w:pBdr>
        <w:left w:val="single" w:sz="8" w:space="28"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color w:val="000000"/>
    </w:rPr>
  </w:style>
  <w:style w:type="paragraph" w:customStyle="1" w:styleId="xl570">
    <w:name w:val="xl570"/>
    <w:basedOn w:val="Normal"/>
    <w:rsid w:val="00FC13CE"/>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71">
    <w:name w:val="xl571"/>
    <w:basedOn w:val="Normal"/>
    <w:rsid w:val="00FC13CE"/>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572">
    <w:name w:val="xl572"/>
    <w:basedOn w:val="Normal"/>
    <w:rsid w:val="00FC13CE"/>
    <w:pPr>
      <w:pBdr>
        <w:top w:val="single" w:sz="8" w:space="0" w:color="auto"/>
        <w:left w:val="single" w:sz="8" w:space="0" w:color="auto"/>
        <w:bottom w:val="double" w:sz="6"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styleId="Title">
    <w:name w:val="Title"/>
    <w:basedOn w:val="Normal"/>
    <w:next w:val="Normal"/>
    <w:link w:val="TitleChar"/>
    <w:uiPriority w:val="10"/>
    <w:qFormat/>
    <w:rsid w:val="006D73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73C1"/>
    <w:rPr>
      <w:rFonts w:asciiTheme="majorHAnsi" w:eastAsiaTheme="majorEastAsia" w:hAnsiTheme="majorHAnsi" w:cstheme="majorBidi"/>
      <w:color w:val="17365D" w:themeColor="text2" w:themeShade="BF"/>
      <w:spacing w:val="5"/>
      <w:kern w:val="28"/>
      <w:sz w:val="52"/>
      <w:szCs w:val="52"/>
    </w:rPr>
  </w:style>
  <w:style w:type="paragraph" w:customStyle="1" w:styleId="xl72">
    <w:name w:val="xl72"/>
    <w:basedOn w:val="Normal"/>
    <w:rsid w:val="00DB2944"/>
    <w:pP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73">
    <w:name w:val="xl73"/>
    <w:basedOn w:val="Normal"/>
    <w:rsid w:val="00DB2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74">
    <w:name w:val="xl74"/>
    <w:basedOn w:val="Normal"/>
    <w:rsid w:val="00DB2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75">
    <w:name w:val="xl75"/>
    <w:basedOn w:val="Normal"/>
    <w:rsid w:val="00DB2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800000"/>
      <w:sz w:val="24"/>
      <w:szCs w:val="24"/>
    </w:rPr>
  </w:style>
  <w:style w:type="paragraph" w:customStyle="1" w:styleId="TableParagraph">
    <w:name w:val="Table Paragraph"/>
    <w:basedOn w:val="Normal"/>
    <w:uiPriority w:val="1"/>
    <w:qFormat/>
    <w:rsid w:val="00465595"/>
    <w:pPr>
      <w:widowControl w:val="0"/>
      <w:autoSpaceDE w:val="0"/>
      <w:autoSpaceDN w:val="0"/>
      <w:adjustRightInd w:val="0"/>
      <w:spacing w:after="0" w:line="240" w:lineRule="auto"/>
    </w:pPr>
    <w:rPr>
      <w:rFonts w:ascii="Sylfaen" w:hAnsi="Sylfaen" w:cs="Sylfaen"/>
      <w:sz w:val="24"/>
      <w:szCs w:val="24"/>
    </w:rPr>
  </w:style>
  <w:style w:type="paragraph" w:customStyle="1" w:styleId="xl67">
    <w:name w:val="xl67"/>
    <w:basedOn w:val="Normal"/>
    <w:rsid w:val="00746E13"/>
    <w:pPr>
      <w:shd w:val="clear" w:color="000000" w:fill="FFFFFF"/>
      <w:spacing w:before="100" w:beforeAutospacing="1" w:after="100" w:afterAutospacing="1" w:line="240" w:lineRule="auto"/>
      <w:textAlignment w:val="center"/>
    </w:pPr>
    <w:rPr>
      <w:rFonts w:ascii="Arial Cyr" w:eastAsia="Times New Roman" w:hAnsi="Arial Cyr" w:cs="Times New Roman"/>
      <w:sz w:val="24"/>
      <w:szCs w:val="24"/>
    </w:rPr>
  </w:style>
  <w:style w:type="character" w:customStyle="1" w:styleId="Heading4Char">
    <w:name w:val="Heading 4 Char"/>
    <w:basedOn w:val="DefaultParagraphFont"/>
    <w:link w:val="Heading4"/>
    <w:uiPriority w:val="9"/>
    <w:semiHidden/>
    <w:rsid w:val="00BD39CC"/>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BD39CC"/>
  </w:style>
  <w:style w:type="character" w:customStyle="1" w:styleId="mw-editsection">
    <w:name w:val="mw-editsection"/>
    <w:basedOn w:val="DefaultParagraphFont"/>
    <w:rsid w:val="00BD39CC"/>
  </w:style>
  <w:style w:type="character" w:customStyle="1" w:styleId="mw-editsection-bracket">
    <w:name w:val="mw-editsection-bracket"/>
    <w:basedOn w:val="DefaultParagraphFont"/>
    <w:rsid w:val="00BD39CC"/>
  </w:style>
  <w:style w:type="character" w:customStyle="1" w:styleId="mw-editsection-divider">
    <w:name w:val="mw-editsection-divider"/>
    <w:basedOn w:val="DefaultParagraphFont"/>
    <w:rsid w:val="00BD39CC"/>
  </w:style>
  <w:style w:type="character" w:customStyle="1" w:styleId="BodyTextChar1">
    <w:name w:val="Body Text Char1"/>
    <w:basedOn w:val="DefaultParagraphFont"/>
    <w:uiPriority w:val="99"/>
    <w:semiHidden/>
    <w:rsid w:val="00BD39CC"/>
    <w:rPr>
      <w:rFonts w:eastAsiaTheme="minorEastAsia"/>
    </w:rPr>
  </w:style>
  <w:style w:type="table" w:customStyle="1" w:styleId="TableGrid0">
    <w:name w:val="TableGrid"/>
    <w:rsid w:val="00BD39CC"/>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ED"/>
    <w:rPr>
      <w:rFonts w:eastAsiaTheme="minorEastAsia"/>
    </w:rPr>
  </w:style>
  <w:style w:type="paragraph" w:styleId="Heading1">
    <w:name w:val="heading 1"/>
    <w:basedOn w:val="Normal"/>
    <w:next w:val="Normal"/>
    <w:link w:val="Heading1Char"/>
    <w:qFormat/>
    <w:rsid w:val="00A8213E"/>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3">
    <w:name w:val="heading 3"/>
    <w:basedOn w:val="Normal"/>
    <w:link w:val="Heading3Char"/>
    <w:uiPriority w:val="9"/>
    <w:qFormat/>
    <w:rsid w:val="00A82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13E"/>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A8213E"/>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5F2BAE"/>
    <w:pPr>
      <w:ind w:left="720"/>
      <w:contextualSpacing/>
    </w:pPr>
  </w:style>
  <w:style w:type="character" w:customStyle="1" w:styleId="ListParagraphChar">
    <w:name w:val="List Paragraph Char"/>
    <w:basedOn w:val="DefaultParagraphFont"/>
    <w:link w:val="ListParagraph"/>
    <w:uiPriority w:val="34"/>
    <w:locked/>
    <w:rsid w:val="003344EE"/>
    <w:rPr>
      <w:rFonts w:eastAsiaTheme="minorEastAsia"/>
    </w:rPr>
  </w:style>
  <w:style w:type="paragraph" w:styleId="Footer">
    <w:name w:val="footer"/>
    <w:basedOn w:val="Normal"/>
    <w:link w:val="FooterChar"/>
    <w:uiPriority w:val="99"/>
    <w:unhideWhenUsed/>
    <w:rsid w:val="005F2BAE"/>
    <w:pPr>
      <w:tabs>
        <w:tab w:val="center" w:pos="4844"/>
        <w:tab w:val="right" w:pos="9689"/>
      </w:tabs>
      <w:spacing w:after="0" w:line="240" w:lineRule="auto"/>
    </w:pPr>
  </w:style>
  <w:style w:type="character" w:customStyle="1" w:styleId="FooterChar">
    <w:name w:val="Footer Char"/>
    <w:basedOn w:val="DefaultParagraphFont"/>
    <w:link w:val="Footer"/>
    <w:uiPriority w:val="99"/>
    <w:rsid w:val="005F2BAE"/>
    <w:rPr>
      <w:rFonts w:eastAsiaTheme="minorEastAsia"/>
    </w:rPr>
  </w:style>
  <w:style w:type="paragraph" w:styleId="Header">
    <w:name w:val="header"/>
    <w:basedOn w:val="Normal"/>
    <w:link w:val="HeaderChar"/>
    <w:uiPriority w:val="99"/>
    <w:semiHidden/>
    <w:unhideWhenUsed/>
    <w:rsid w:val="004352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2AB"/>
    <w:rPr>
      <w:rFonts w:eastAsiaTheme="minorEastAsia"/>
    </w:rPr>
  </w:style>
  <w:style w:type="character" w:styleId="Hyperlink">
    <w:name w:val="Hyperlink"/>
    <w:basedOn w:val="DefaultParagraphFont"/>
    <w:uiPriority w:val="99"/>
    <w:semiHidden/>
    <w:unhideWhenUsed/>
    <w:rsid w:val="00697811"/>
    <w:rPr>
      <w:color w:val="0000FF"/>
      <w:u w:val="single"/>
    </w:rPr>
  </w:style>
  <w:style w:type="character" w:styleId="FollowedHyperlink">
    <w:name w:val="FollowedHyperlink"/>
    <w:basedOn w:val="DefaultParagraphFont"/>
    <w:uiPriority w:val="99"/>
    <w:semiHidden/>
    <w:unhideWhenUsed/>
    <w:rsid w:val="00697811"/>
    <w:rPr>
      <w:color w:val="800080"/>
      <w:u w:val="single"/>
    </w:rPr>
  </w:style>
  <w:style w:type="paragraph" w:customStyle="1" w:styleId="font5">
    <w:name w:val="font5"/>
    <w:basedOn w:val="Normal"/>
    <w:rsid w:val="00697811"/>
    <w:pPr>
      <w:spacing w:before="100" w:beforeAutospacing="1" w:after="100" w:afterAutospacing="1" w:line="240" w:lineRule="auto"/>
    </w:pPr>
    <w:rPr>
      <w:rFonts w:ascii="Sylfaen" w:eastAsia="Times New Roman" w:hAnsi="Sylfaen" w:cs="Times New Roman"/>
      <w:b/>
      <w:bCs/>
    </w:rPr>
  </w:style>
  <w:style w:type="paragraph" w:customStyle="1" w:styleId="font6">
    <w:name w:val="font6"/>
    <w:basedOn w:val="Normal"/>
    <w:rsid w:val="00697811"/>
    <w:pPr>
      <w:spacing w:before="100" w:beforeAutospacing="1" w:after="100" w:afterAutospacing="1" w:line="240" w:lineRule="auto"/>
    </w:pPr>
    <w:rPr>
      <w:rFonts w:ascii="Sylfaen" w:eastAsia="Times New Roman" w:hAnsi="Sylfaen" w:cs="Times New Roman"/>
    </w:rPr>
  </w:style>
  <w:style w:type="paragraph" w:customStyle="1" w:styleId="xl77">
    <w:name w:val="xl7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78">
    <w:name w:val="xl7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800080"/>
      <w:sz w:val="26"/>
      <w:szCs w:val="26"/>
    </w:rPr>
  </w:style>
  <w:style w:type="paragraph" w:customStyle="1" w:styleId="xl79">
    <w:name w:val="xl79"/>
    <w:basedOn w:val="Normal"/>
    <w:rsid w:val="00697811"/>
    <w:pP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0">
    <w:name w:val="xl80"/>
    <w:basedOn w:val="Normal"/>
    <w:rsid w:val="00697811"/>
    <w:pPr>
      <w:shd w:val="clear" w:color="000000" w:fill="C0C0C0"/>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81">
    <w:name w:val="xl8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82">
    <w:name w:val="xl82"/>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83">
    <w:name w:val="xl8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84">
    <w:name w:val="xl8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85">
    <w:name w:val="xl85"/>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86">
    <w:name w:val="xl86"/>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87">
    <w:name w:val="xl8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88">
    <w:name w:val="xl88"/>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89">
    <w:name w:val="xl8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90">
    <w:name w:val="xl9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91">
    <w:name w:val="xl9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92">
    <w:name w:val="xl9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93">
    <w:name w:val="xl9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94">
    <w:name w:val="xl9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95">
    <w:name w:val="xl95"/>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96">
    <w:name w:val="xl96"/>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97">
    <w:name w:val="xl9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98">
    <w:name w:val="xl9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99">
    <w:name w:val="xl9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00">
    <w:name w:val="xl10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01">
    <w:name w:val="xl101"/>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02">
    <w:name w:val="xl10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03">
    <w:name w:val="xl10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04">
    <w:name w:val="xl10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05">
    <w:name w:val="xl105"/>
    <w:basedOn w:val="Normal"/>
    <w:rsid w:val="006978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06">
    <w:name w:val="xl10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07">
    <w:name w:val="xl107"/>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8">
    <w:name w:val="xl10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09">
    <w:name w:val="xl109"/>
    <w:basedOn w:val="Normal"/>
    <w:rsid w:val="00697811"/>
    <w:pPr>
      <w:spacing w:before="100" w:beforeAutospacing="1" w:after="100" w:afterAutospacing="1" w:line="240" w:lineRule="auto"/>
    </w:pPr>
    <w:rPr>
      <w:rFonts w:ascii="Arial" w:eastAsia="Times New Roman" w:hAnsi="Arial" w:cs="Arial"/>
      <w:sz w:val="24"/>
      <w:szCs w:val="24"/>
    </w:rPr>
  </w:style>
  <w:style w:type="paragraph" w:customStyle="1" w:styleId="xl110">
    <w:name w:val="xl110"/>
    <w:basedOn w:val="Normal"/>
    <w:rsid w:val="0069781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1">
    <w:name w:val="xl111"/>
    <w:basedOn w:val="Normal"/>
    <w:rsid w:val="00697811"/>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2">
    <w:name w:val="xl112"/>
    <w:basedOn w:val="Normal"/>
    <w:rsid w:val="00697811"/>
    <w:pPr>
      <w:pBdr>
        <w:top w:val="single" w:sz="8" w:space="0" w:color="auto"/>
        <w:left w:val="single" w:sz="8" w:space="0" w:color="auto"/>
        <w:bottom w:val="double" w:sz="6"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3">
    <w:name w:val="xl113"/>
    <w:basedOn w:val="Normal"/>
    <w:rsid w:val="00697811"/>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4">
    <w:name w:val="xl114"/>
    <w:basedOn w:val="Normal"/>
    <w:rsid w:val="00697811"/>
    <w:pPr>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115">
    <w:name w:val="xl115"/>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6">
    <w:name w:val="xl116"/>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7">
    <w:name w:val="xl117"/>
    <w:basedOn w:val="Normal"/>
    <w:rsid w:val="00697811"/>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18">
    <w:name w:val="xl118"/>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19">
    <w:name w:val="xl119"/>
    <w:basedOn w:val="Normal"/>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20">
    <w:name w:val="xl120"/>
    <w:basedOn w:val="Normal"/>
    <w:rsid w:val="00697811"/>
    <w:pPr>
      <w:spacing w:before="100" w:beforeAutospacing="1" w:after="100" w:afterAutospacing="1" w:line="240" w:lineRule="auto"/>
      <w:textAlignment w:val="center"/>
    </w:pPr>
    <w:rPr>
      <w:rFonts w:ascii="Sylfaen" w:eastAsia="Times New Roman" w:hAnsi="Sylfaen" w:cs="Times New Roman"/>
      <w:b/>
      <w:bCs/>
      <w:color w:val="FF0000"/>
      <w:sz w:val="26"/>
      <w:szCs w:val="26"/>
    </w:rPr>
  </w:style>
  <w:style w:type="paragraph" w:customStyle="1" w:styleId="xl121">
    <w:name w:val="xl121"/>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22">
    <w:name w:val="xl122"/>
    <w:basedOn w:val="Normal"/>
    <w:rsid w:val="00697811"/>
    <w:pPr>
      <w:pBdr>
        <w:left w:val="single" w:sz="8" w:space="15"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6"/>
      <w:szCs w:val="26"/>
    </w:rPr>
  </w:style>
  <w:style w:type="paragraph" w:customStyle="1" w:styleId="xl123">
    <w:name w:val="xl123"/>
    <w:basedOn w:val="Normal"/>
    <w:rsid w:val="00697811"/>
    <w:pPr>
      <w:pBdr>
        <w:left w:val="single" w:sz="8" w:space="23"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6"/>
      <w:szCs w:val="26"/>
    </w:rPr>
  </w:style>
  <w:style w:type="paragraph" w:customStyle="1" w:styleId="xl124">
    <w:name w:val="xl124"/>
    <w:basedOn w:val="Normal"/>
    <w:rsid w:val="00697811"/>
    <w:pPr>
      <w:pBdr>
        <w:left w:val="single" w:sz="8" w:space="3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color w:val="000000"/>
      <w:sz w:val="26"/>
      <w:szCs w:val="26"/>
    </w:rPr>
  </w:style>
  <w:style w:type="paragraph" w:customStyle="1" w:styleId="xl125">
    <w:name w:val="xl125"/>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26">
    <w:name w:val="xl126"/>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27">
    <w:name w:val="xl127"/>
    <w:basedOn w:val="Normal"/>
    <w:rsid w:val="00697811"/>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28">
    <w:name w:val="xl128"/>
    <w:basedOn w:val="Normal"/>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29">
    <w:name w:val="xl129"/>
    <w:basedOn w:val="Normal"/>
    <w:rsid w:val="00697811"/>
    <w:pPr>
      <w:pBdr>
        <w:left w:val="single" w:sz="8" w:space="8" w:color="auto"/>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130">
    <w:name w:val="xl130"/>
    <w:basedOn w:val="Normal"/>
    <w:rsid w:val="00697811"/>
    <w:pPr>
      <w:pBdr>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6"/>
      <w:szCs w:val="26"/>
    </w:rPr>
  </w:style>
  <w:style w:type="paragraph" w:customStyle="1" w:styleId="xl131">
    <w:name w:val="xl131"/>
    <w:basedOn w:val="Normal"/>
    <w:rsid w:val="00697811"/>
    <w:pPr>
      <w:pBdr>
        <w:left w:val="single" w:sz="8" w:space="30"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sz w:val="26"/>
      <w:szCs w:val="26"/>
    </w:rPr>
  </w:style>
  <w:style w:type="paragraph" w:customStyle="1" w:styleId="xl132">
    <w:name w:val="xl132"/>
    <w:basedOn w:val="Normal"/>
    <w:rsid w:val="00697811"/>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26"/>
      <w:szCs w:val="26"/>
    </w:rPr>
  </w:style>
  <w:style w:type="paragraph" w:customStyle="1" w:styleId="xl133">
    <w:name w:val="xl13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color w:val="000000"/>
      <w:sz w:val="26"/>
      <w:szCs w:val="26"/>
    </w:rPr>
  </w:style>
  <w:style w:type="paragraph" w:customStyle="1" w:styleId="xl134">
    <w:name w:val="xl134"/>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35">
    <w:name w:val="xl135"/>
    <w:basedOn w:val="Normal"/>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36">
    <w:name w:val="xl136"/>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37">
    <w:name w:val="xl137"/>
    <w:basedOn w:val="Normal"/>
    <w:rsid w:val="00697811"/>
    <w:pPr>
      <w:pBdr>
        <w:right w:val="single" w:sz="8" w:space="0" w:color="auto"/>
      </w:pBdr>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138">
    <w:name w:val="xl138"/>
    <w:basedOn w:val="Normal"/>
    <w:rsid w:val="0069781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8000"/>
      <w:sz w:val="26"/>
      <w:szCs w:val="26"/>
    </w:rPr>
  </w:style>
  <w:style w:type="paragraph" w:customStyle="1" w:styleId="xl139">
    <w:name w:val="xl139"/>
    <w:basedOn w:val="Normal"/>
    <w:rsid w:val="0069781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0">
    <w:name w:val="xl14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1">
    <w:name w:val="xl14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2">
    <w:name w:val="xl142"/>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43">
    <w:name w:val="xl143"/>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4">
    <w:name w:val="xl144"/>
    <w:basedOn w:val="Normal"/>
    <w:rsid w:val="00697811"/>
    <w:pPr>
      <w:shd w:val="clear" w:color="000000" w:fill="FFFFFF"/>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145">
    <w:name w:val="xl145"/>
    <w:basedOn w:val="Normal"/>
    <w:rsid w:val="00697811"/>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46">
    <w:name w:val="xl146"/>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47">
    <w:name w:val="xl14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48">
    <w:name w:val="xl148"/>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49">
    <w:name w:val="xl149"/>
    <w:basedOn w:val="Normal"/>
    <w:rsid w:val="006978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50">
    <w:name w:val="xl150"/>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151">
    <w:name w:val="xl15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152">
    <w:name w:val="xl15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3">
    <w:name w:val="xl153"/>
    <w:basedOn w:val="Normal"/>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54">
    <w:name w:val="xl154"/>
    <w:basedOn w:val="Normal"/>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5">
    <w:name w:val="xl155"/>
    <w:basedOn w:val="Normal"/>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56">
    <w:name w:val="xl156"/>
    <w:basedOn w:val="Normal"/>
    <w:rsid w:val="00697811"/>
    <w:pPr>
      <w:pBdr>
        <w:top w:val="single" w:sz="4" w:space="0" w:color="B2B2B2"/>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57">
    <w:name w:val="xl157"/>
    <w:basedOn w:val="Normal"/>
    <w:rsid w:val="00697811"/>
    <w:pPr>
      <w:pBdr>
        <w:top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58">
    <w:name w:val="xl158"/>
    <w:basedOn w:val="Normal"/>
    <w:rsid w:val="0069781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59">
    <w:name w:val="xl159"/>
    <w:basedOn w:val="Normal"/>
    <w:rsid w:val="00697811"/>
    <w:pPr>
      <w:pBdr>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60">
    <w:name w:val="xl160"/>
    <w:basedOn w:val="Normal"/>
    <w:rsid w:val="0069781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61">
    <w:name w:val="xl16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62">
    <w:name w:val="xl16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63">
    <w:name w:val="xl16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64">
    <w:name w:val="xl164"/>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65">
    <w:name w:val="xl165"/>
    <w:basedOn w:val="Normal"/>
    <w:rsid w:val="00697811"/>
    <w:pPr>
      <w:pBdr>
        <w:top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66">
    <w:name w:val="xl166"/>
    <w:basedOn w:val="Normal"/>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167">
    <w:name w:val="xl167"/>
    <w:basedOn w:val="Normal"/>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168">
    <w:name w:val="xl168"/>
    <w:basedOn w:val="Normal"/>
    <w:rsid w:val="00697811"/>
    <w:pPr>
      <w:pBdr>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69">
    <w:name w:val="xl169"/>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0">
    <w:name w:val="xl170"/>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1">
    <w:name w:val="xl17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72">
    <w:name w:val="xl172"/>
    <w:basedOn w:val="Normal"/>
    <w:rsid w:val="00697811"/>
    <w:pPr>
      <w:shd w:val="clear" w:color="000000" w:fill="FFFFFF"/>
      <w:spacing w:before="100" w:beforeAutospacing="1" w:after="100" w:afterAutospacing="1" w:line="240" w:lineRule="auto"/>
      <w:textAlignment w:val="center"/>
    </w:pPr>
    <w:rPr>
      <w:rFonts w:ascii="Sylfaen" w:eastAsia="Times New Roman" w:hAnsi="Sylfaen" w:cs="Times New Roman"/>
      <w:b/>
      <w:bCs/>
      <w:sz w:val="26"/>
      <w:szCs w:val="26"/>
    </w:rPr>
  </w:style>
  <w:style w:type="paragraph" w:customStyle="1" w:styleId="xl173">
    <w:name w:val="xl17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4">
    <w:name w:val="xl174"/>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75">
    <w:name w:val="xl175"/>
    <w:basedOn w:val="Normal"/>
    <w:rsid w:val="00697811"/>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76">
    <w:name w:val="xl176"/>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77">
    <w:name w:val="xl17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78">
    <w:name w:val="xl178"/>
    <w:basedOn w:val="Normal"/>
    <w:rsid w:val="00697811"/>
    <w:pP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26"/>
      <w:szCs w:val="26"/>
    </w:rPr>
  </w:style>
  <w:style w:type="paragraph" w:customStyle="1" w:styleId="xl179">
    <w:name w:val="xl17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0">
    <w:name w:val="xl18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81">
    <w:name w:val="xl181"/>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FF"/>
      <w:sz w:val="26"/>
      <w:szCs w:val="26"/>
    </w:rPr>
  </w:style>
  <w:style w:type="paragraph" w:customStyle="1" w:styleId="xl182">
    <w:name w:val="xl182"/>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3">
    <w:name w:val="xl183"/>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4">
    <w:name w:val="xl184"/>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5">
    <w:name w:val="xl185"/>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6">
    <w:name w:val="xl18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7">
    <w:name w:val="xl18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88">
    <w:name w:val="xl188"/>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89">
    <w:name w:val="xl189"/>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0">
    <w:name w:val="xl190"/>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1">
    <w:name w:val="xl191"/>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2">
    <w:name w:val="xl192"/>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3">
    <w:name w:val="xl193"/>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194">
    <w:name w:val="xl194"/>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195">
    <w:name w:val="xl195"/>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96">
    <w:name w:val="xl196"/>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7">
    <w:name w:val="xl197"/>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198">
    <w:name w:val="xl198"/>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199">
    <w:name w:val="xl199"/>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0">
    <w:name w:val="xl200"/>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01">
    <w:name w:val="xl201"/>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02">
    <w:name w:val="xl202"/>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03">
    <w:name w:val="xl203"/>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04">
    <w:name w:val="xl204"/>
    <w:basedOn w:val="Normal"/>
    <w:rsid w:val="00697811"/>
    <w:pPr>
      <w:pBdr>
        <w:top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05">
    <w:name w:val="xl205"/>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06">
    <w:name w:val="xl206"/>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7">
    <w:name w:val="xl207"/>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08">
    <w:name w:val="xl208"/>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09">
    <w:name w:val="xl209"/>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10">
    <w:name w:val="xl210"/>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11">
    <w:name w:val="xl211"/>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12">
    <w:name w:val="xl212"/>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3">
    <w:name w:val="xl213"/>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14">
    <w:name w:val="xl214"/>
    <w:basedOn w:val="Normal"/>
    <w:rsid w:val="00697811"/>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15">
    <w:name w:val="xl215"/>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6">
    <w:name w:val="xl216"/>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17">
    <w:name w:val="xl217"/>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18">
    <w:name w:val="xl218"/>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19">
    <w:name w:val="xl219"/>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20">
    <w:name w:val="xl220"/>
    <w:basedOn w:val="Normal"/>
    <w:rsid w:val="00697811"/>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21">
    <w:name w:val="xl221"/>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22">
    <w:name w:val="xl222"/>
    <w:basedOn w:val="Normal"/>
    <w:rsid w:val="00697811"/>
    <w:pPr>
      <w:pBdr>
        <w:top w:val="single" w:sz="4" w:space="0" w:color="B2B2B2"/>
        <w:left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23">
    <w:name w:val="xl223"/>
    <w:basedOn w:val="Normal"/>
    <w:rsid w:val="00697811"/>
    <w:pPr>
      <w:pBdr>
        <w:left w:val="single" w:sz="4" w:space="0" w:color="B2B2B2"/>
        <w:bottom w:val="single" w:sz="4" w:space="0" w:color="B2B2B2"/>
        <w:right w:val="single" w:sz="4" w:space="0" w:color="B2B2B2"/>
      </w:pBdr>
      <w:shd w:val="clear" w:color="000000" w:fill="FFFFCC"/>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224">
    <w:name w:val="xl224"/>
    <w:basedOn w:val="Normal"/>
    <w:rsid w:val="0069781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25">
    <w:name w:val="xl22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26">
    <w:name w:val="xl22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27">
    <w:name w:val="xl227"/>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28">
    <w:name w:val="xl228"/>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29">
    <w:name w:val="xl229"/>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30">
    <w:name w:val="xl230"/>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31">
    <w:name w:val="xl231"/>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32">
    <w:name w:val="xl232"/>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33">
    <w:name w:val="xl233"/>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34">
    <w:name w:val="xl234"/>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35">
    <w:name w:val="xl235"/>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36">
    <w:name w:val="xl236"/>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37">
    <w:name w:val="xl237"/>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38">
    <w:name w:val="xl23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39">
    <w:name w:val="xl23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40">
    <w:name w:val="xl24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41">
    <w:name w:val="xl24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42">
    <w:name w:val="xl24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43">
    <w:name w:val="xl24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44">
    <w:name w:val="xl24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800080"/>
      <w:sz w:val="26"/>
      <w:szCs w:val="26"/>
    </w:rPr>
  </w:style>
  <w:style w:type="paragraph" w:customStyle="1" w:styleId="xl245">
    <w:name w:val="xl245"/>
    <w:basedOn w:val="Normal"/>
    <w:rsid w:val="00697811"/>
    <w:pPr>
      <w:pBdr>
        <w:left w:val="single" w:sz="8" w:space="15"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6"/>
      <w:szCs w:val="26"/>
    </w:rPr>
  </w:style>
  <w:style w:type="paragraph" w:customStyle="1" w:styleId="xl246">
    <w:name w:val="xl246"/>
    <w:basedOn w:val="Normal"/>
    <w:rsid w:val="00697811"/>
    <w:pPr>
      <w:pBdr>
        <w:left w:val="single" w:sz="8" w:space="23" w:color="auto"/>
        <w:right w:val="single" w:sz="8" w:space="0" w:color="auto"/>
      </w:pBdr>
      <w:shd w:val="clear" w:color="000000" w:fill="FFFFFF"/>
      <w:spacing w:before="100" w:beforeAutospacing="1" w:after="100" w:afterAutospacing="1" w:line="240" w:lineRule="auto"/>
      <w:ind w:firstLineChars="300" w:firstLine="300"/>
      <w:textAlignment w:val="center"/>
    </w:pPr>
    <w:rPr>
      <w:rFonts w:ascii="Sylfaen" w:eastAsia="Times New Roman" w:hAnsi="Sylfaen" w:cs="Times New Roman"/>
      <w:b/>
      <w:bCs/>
      <w:color w:val="008000"/>
      <w:sz w:val="26"/>
      <w:szCs w:val="26"/>
    </w:rPr>
  </w:style>
  <w:style w:type="paragraph" w:customStyle="1" w:styleId="xl247">
    <w:name w:val="xl247"/>
    <w:basedOn w:val="Normal"/>
    <w:rsid w:val="00697811"/>
    <w:pPr>
      <w:pBdr>
        <w:left w:val="single" w:sz="8" w:space="30" w:color="auto"/>
        <w:right w:val="single" w:sz="8"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b/>
      <w:bCs/>
      <w:color w:val="000000"/>
      <w:sz w:val="26"/>
      <w:szCs w:val="26"/>
    </w:rPr>
  </w:style>
  <w:style w:type="paragraph" w:customStyle="1" w:styleId="xl248">
    <w:name w:val="xl24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49">
    <w:name w:val="xl24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50">
    <w:name w:val="xl250"/>
    <w:basedOn w:val="Normal"/>
    <w:rsid w:val="00697811"/>
    <w:pPr>
      <w:pBdr>
        <w:left w:val="single" w:sz="8" w:space="8"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251">
    <w:name w:val="xl251"/>
    <w:basedOn w:val="Normal"/>
    <w:rsid w:val="00697811"/>
    <w:pPr>
      <w:pBdr>
        <w:left w:val="single" w:sz="8" w:space="30" w:color="auto"/>
        <w:right w:val="single" w:sz="8" w:space="0" w:color="auto"/>
      </w:pBdr>
      <w:shd w:val="clear" w:color="000000" w:fill="FFFFFF"/>
      <w:spacing w:before="100" w:beforeAutospacing="1" w:after="100" w:afterAutospacing="1" w:line="240" w:lineRule="auto"/>
      <w:ind w:firstLineChars="400" w:firstLine="400"/>
      <w:textAlignment w:val="center"/>
    </w:pPr>
    <w:rPr>
      <w:rFonts w:ascii="Sylfaen" w:eastAsia="Times New Roman" w:hAnsi="Sylfaen" w:cs="Times New Roman"/>
      <w:sz w:val="26"/>
      <w:szCs w:val="26"/>
    </w:rPr>
  </w:style>
  <w:style w:type="paragraph" w:customStyle="1" w:styleId="xl252">
    <w:name w:val="xl252"/>
    <w:basedOn w:val="Normal"/>
    <w:rsid w:val="00697811"/>
    <w:pPr>
      <w:pBdr>
        <w:left w:val="single" w:sz="8" w:space="31" w:color="auto"/>
        <w:right w:val="single" w:sz="8" w:space="0" w:color="auto"/>
      </w:pBdr>
      <w:shd w:val="clear" w:color="000000" w:fill="FFFFFF"/>
      <w:spacing w:before="100" w:beforeAutospacing="1" w:after="100" w:afterAutospacing="1" w:line="240" w:lineRule="auto"/>
      <w:ind w:firstLineChars="500" w:firstLine="500"/>
      <w:textAlignment w:val="center"/>
    </w:pPr>
    <w:rPr>
      <w:rFonts w:ascii="Sylfaen" w:eastAsia="Times New Roman" w:hAnsi="Sylfaen" w:cs="Times New Roman"/>
      <w:i/>
      <w:iCs/>
      <w:color w:val="000000"/>
      <w:sz w:val="26"/>
      <w:szCs w:val="26"/>
    </w:rPr>
  </w:style>
  <w:style w:type="paragraph" w:customStyle="1" w:styleId="xl253">
    <w:name w:val="xl253"/>
    <w:basedOn w:val="Normal"/>
    <w:rsid w:val="0069781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8000"/>
      <w:sz w:val="26"/>
      <w:szCs w:val="26"/>
    </w:rPr>
  </w:style>
  <w:style w:type="paragraph" w:customStyle="1" w:styleId="xl254">
    <w:name w:val="xl254"/>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55">
    <w:name w:val="xl25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56">
    <w:name w:val="xl25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57">
    <w:name w:val="xl25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58">
    <w:name w:val="xl25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59">
    <w:name w:val="xl25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60">
    <w:name w:val="xl26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61">
    <w:name w:val="xl26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62">
    <w:name w:val="xl26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63">
    <w:name w:val="xl263"/>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4">
    <w:name w:val="xl26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65">
    <w:name w:val="xl26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66">
    <w:name w:val="xl26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67">
    <w:name w:val="xl267"/>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68">
    <w:name w:val="xl26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69">
    <w:name w:val="xl26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70">
    <w:name w:val="xl270"/>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71">
    <w:name w:val="xl27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72">
    <w:name w:val="xl272"/>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73">
    <w:name w:val="xl273"/>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74">
    <w:name w:val="xl274"/>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75">
    <w:name w:val="xl27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76">
    <w:name w:val="xl27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77">
    <w:name w:val="xl27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78">
    <w:name w:val="xl27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79">
    <w:name w:val="xl279"/>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80">
    <w:name w:val="xl280"/>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81">
    <w:name w:val="xl281"/>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2">
    <w:name w:val="xl28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283">
    <w:name w:val="xl283"/>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84">
    <w:name w:val="xl28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5">
    <w:name w:val="xl28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86">
    <w:name w:val="xl28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287">
    <w:name w:val="xl28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8">
    <w:name w:val="xl28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89">
    <w:name w:val="xl289"/>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90">
    <w:name w:val="xl29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1">
    <w:name w:val="xl29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92">
    <w:name w:val="xl29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293">
    <w:name w:val="xl29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4">
    <w:name w:val="xl29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5">
    <w:name w:val="xl29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6">
    <w:name w:val="xl296"/>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7">
    <w:name w:val="xl29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298">
    <w:name w:val="xl298"/>
    <w:basedOn w:val="Normal"/>
    <w:rsid w:val="00697811"/>
    <w:pPr>
      <w:pBdr>
        <w:top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299">
    <w:name w:val="xl299"/>
    <w:basedOn w:val="Normal"/>
    <w:rsid w:val="00697811"/>
    <w:pPr>
      <w:pBdr>
        <w:top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00">
    <w:name w:val="xl300"/>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01">
    <w:name w:val="xl301"/>
    <w:basedOn w:val="Normal"/>
    <w:rsid w:val="00697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02">
    <w:name w:val="xl302"/>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FF0000"/>
      <w:sz w:val="26"/>
      <w:szCs w:val="26"/>
    </w:rPr>
  </w:style>
  <w:style w:type="paragraph" w:customStyle="1" w:styleId="xl303">
    <w:name w:val="xl303"/>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304">
    <w:name w:val="xl304"/>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05">
    <w:name w:val="xl305"/>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06">
    <w:name w:val="xl306"/>
    <w:basedOn w:val="Normal"/>
    <w:rsid w:val="00697811"/>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07">
    <w:name w:val="xl307"/>
    <w:basedOn w:val="Normal"/>
    <w:rsid w:val="0069781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08">
    <w:name w:val="xl308"/>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rPr>
  </w:style>
  <w:style w:type="paragraph" w:customStyle="1" w:styleId="xl309">
    <w:name w:val="xl309"/>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rPr>
  </w:style>
  <w:style w:type="paragraph" w:customStyle="1" w:styleId="xl310">
    <w:name w:val="xl31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11">
    <w:name w:val="xl311"/>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12">
    <w:name w:val="xl312"/>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13">
    <w:name w:val="xl313"/>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14">
    <w:name w:val="xl314"/>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15">
    <w:name w:val="xl315"/>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16">
    <w:name w:val="xl316"/>
    <w:basedOn w:val="Normal"/>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17">
    <w:name w:val="xl317"/>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18">
    <w:name w:val="xl318"/>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19">
    <w:name w:val="xl319"/>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20">
    <w:name w:val="xl320"/>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1">
    <w:name w:val="xl321"/>
    <w:basedOn w:val="Normal"/>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2">
    <w:name w:val="xl322"/>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3">
    <w:name w:val="xl323"/>
    <w:basedOn w:val="Normal"/>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24">
    <w:name w:val="xl324"/>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5">
    <w:name w:val="xl325"/>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6">
    <w:name w:val="xl326"/>
    <w:basedOn w:val="Normal"/>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7">
    <w:name w:val="xl327"/>
    <w:basedOn w:val="Normal"/>
    <w:rsid w:val="00697811"/>
    <w:pPr>
      <w:pBdr>
        <w:top w:val="single" w:sz="4" w:space="0" w:color="B2B2B2"/>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8">
    <w:name w:val="xl328"/>
    <w:basedOn w:val="Normal"/>
    <w:rsid w:val="00697811"/>
    <w:pPr>
      <w:pBdr>
        <w:top w:val="single" w:sz="4" w:space="0" w:color="B2B2B2"/>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29">
    <w:name w:val="xl329"/>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30">
    <w:name w:val="xl330"/>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1">
    <w:name w:val="xl331"/>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2">
    <w:name w:val="xl332"/>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3">
    <w:name w:val="xl333"/>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4">
    <w:name w:val="xl334"/>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5">
    <w:name w:val="xl335"/>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6">
    <w:name w:val="xl336"/>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37">
    <w:name w:val="xl337"/>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38">
    <w:name w:val="xl338"/>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39">
    <w:name w:val="xl339"/>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0">
    <w:name w:val="xl340"/>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41">
    <w:name w:val="xl341"/>
    <w:basedOn w:val="Normal"/>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42">
    <w:name w:val="xl342"/>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43">
    <w:name w:val="xl343"/>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44">
    <w:name w:val="xl344"/>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45">
    <w:name w:val="xl345"/>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6">
    <w:name w:val="xl346"/>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47">
    <w:name w:val="xl347"/>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48">
    <w:name w:val="xl348"/>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49">
    <w:name w:val="xl349"/>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50">
    <w:name w:val="xl350"/>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1">
    <w:name w:val="xl351"/>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52">
    <w:name w:val="xl352"/>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3">
    <w:name w:val="xl353"/>
    <w:basedOn w:val="Normal"/>
    <w:rsid w:val="00697811"/>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4">
    <w:name w:val="xl354"/>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55">
    <w:name w:val="xl355"/>
    <w:basedOn w:val="Normal"/>
    <w:rsid w:val="006978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56">
    <w:name w:val="xl356"/>
    <w:basedOn w:val="Normal"/>
    <w:rsid w:val="006978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57">
    <w:name w:val="xl357"/>
    <w:basedOn w:val="Normal"/>
    <w:rsid w:val="0069781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58">
    <w:name w:val="xl358"/>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59">
    <w:name w:val="xl359"/>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0">
    <w:name w:val="xl360"/>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61">
    <w:name w:val="xl361"/>
    <w:basedOn w:val="Normal"/>
    <w:rsid w:val="0069781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62">
    <w:name w:val="xl362"/>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63">
    <w:name w:val="xl363"/>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4">
    <w:name w:val="xl364"/>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65">
    <w:name w:val="xl365"/>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66">
    <w:name w:val="xl366"/>
    <w:basedOn w:val="Normal"/>
    <w:rsid w:val="00697811"/>
    <w:pPr>
      <w:pBdr>
        <w:top w:val="single" w:sz="4" w:space="0" w:color="B2B2B2"/>
        <w:left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67">
    <w:name w:val="xl367"/>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368">
    <w:name w:val="xl36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369">
    <w:name w:val="xl36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0">
    <w:name w:val="xl37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71">
    <w:name w:val="xl37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2">
    <w:name w:val="xl372"/>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3">
    <w:name w:val="xl373"/>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4">
    <w:name w:val="xl37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5">
    <w:name w:val="xl375"/>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6">
    <w:name w:val="xl376"/>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7">
    <w:name w:val="xl377"/>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78">
    <w:name w:val="xl37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79">
    <w:name w:val="xl37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80">
    <w:name w:val="xl38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81">
    <w:name w:val="xl38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82">
    <w:name w:val="xl382"/>
    <w:basedOn w:val="Normal"/>
    <w:rsid w:val="00697811"/>
    <w:pPr>
      <w:pBdr>
        <w:left w:val="single" w:sz="8" w:space="15"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b/>
      <w:bCs/>
      <w:color w:val="800080"/>
      <w:sz w:val="26"/>
      <w:szCs w:val="26"/>
    </w:rPr>
  </w:style>
  <w:style w:type="paragraph" w:customStyle="1" w:styleId="xl383">
    <w:name w:val="xl383"/>
    <w:basedOn w:val="Normal"/>
    <w:rsid w:val="00697811"/>
    <w:pPr>
      <w:pBdr>
        <w:top w:val="single" w:sz="4" w:space="0" w:color="auto"/>
        <w:left w:val="single" w:sz="8" w:space="8" w:color="auto"/>
        <w:bottom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Sylfaen" w:eastAsia="Times New Roman" w:hAnsi="Sylfaen" w:cs="Times New Roman"/>
      <w:b/>
      <w:bCs/>
      <w:color w:val="FF0000"/>
      <w:sz w:val="26"/>
      <w:szCs w:val="26"/>
    </w:rPr>
  </w:style>
  <w:style w:type="paragraph" w:customStyle="1" w:styleId="xl384">
    <w:name w:val="xl384"/>
    <w:basedOn w:val="Normal"/>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85">
    <w:name w:val="xl385"/>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86">
    <w:name w:val="xl386"/>
    <w:basedOn w:val="Normal"/>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87">
    <w:name w:val="xl38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88">
    <w:name w:val="xl38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89">
    <w:name w:val="xl38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90">
    <w:name w:val="xl39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91">
    <w:name w:val="xl391"/>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392">
    <w:name w:val="xl392"/>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93">
    <w:name w:val="xl39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94">
    <w:name w:val="xl394"/>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395">
    <w:name w:val="xl39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396">
    <w:name w:val="xl39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397">
    <w:name w:val="xl39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398">
    <w:name w:val="xl39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399">
    <w:name w:val="xl399"/>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00">
    <w:name w:val="xl40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01">
    <w:name w:val="xl40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02">
    <w:name w:val="xl40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03">
    <w:name w:val="xl403"/>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04">
    <w:name w:val="xl404"/>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05">
    <w:name w:val="xl40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06">
    <w:name w:val="xl406"/>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07">
    <w:name w:val="xl40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08">
    <w:name w:val="xl408"/>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09">
    <w:name w:val="xl409"/>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10">
    <w:name w:val="xl410"/>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11">
    <w:name w:val="xl411"/>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12">
    <w:name w:val="xl412"/>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13">
    <w:name w:val="xl413"/>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14">
    <w:name w:val="xl414"/>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15">
    <w:name w:val="xl41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16">
    <w:name w:val="xl41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17">
    <w:name w:val="xl417"/>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18">
    <w:name w:val="xl41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19">
    <w:name w:val="xl419"/>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20">
    <w:name w:val="xl420"/>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21">
    <w:name w:val="xl421"/>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22">
    <w:name w:val="xl422"/>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23">
    <w:name w:val="xl423"/>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24">
    <w:name w:val="xl424"/>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25">
    <w:name w:val="xl425"/>
    <w:basedOn w:val="Normal"/>
    <w:rsid w:val="00697811"/>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26">
    <w:name w:val="xl426"/>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27">
    <w:name w:val="xl427"/>
    <w:basedOn w:val="Normal"/>
    <w:rsid w:val="00697811"/>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28">
    <w:name w:val="xl428"/>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29">
    <w:name w:val="xl429"/>
    <w:basedOn w:val="Normal"/>
    <w:rsid w:val="006978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30">
    <w:name w:val="xl430"/>
    <w:basedOn w:val="Normal"/>
    <w:rsid w:val="006978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31">
    <w:name w:val="xl431"/>
    <w:basedOn w:val="Normal"/>
    <w:rsid w:val="006978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32">
    <w:name w:val="xl432"/>
    <w:basedOn w:val="Normal"/>
    <w:rsid w:val="00697811"/>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33">
    <w:name w:val="xl43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34">
    <w:name w:val="xl43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35">
    <w:name w:val="xl43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36">
    <w:name w:val="xl43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37">
    <w:name w:val="xl43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38">
    <w:name w:val="xl43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39">
    <w:name w:val="xl439"/>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40">
    <w:name w:val="xl440"/>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41">
    <w:name w:val="xl441"/>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42">
    <w:name w:val="xl442"/>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43">
    <w:name w:val="xl443"/>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44">
    <w:name w:val="xl44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45">
    <w:name w:val="xl445"/>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46">
    <w:name w:val="xl446"/>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47">
    <w:name w:val="xl44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48">
    <w:name w:val="xl448"/>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49">
    <w:name w:val="xl449"/>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0">
    <w:name w:val="xl450"/>
    <w:basedOn w:val="Normal"/>
    <w:rsid w:val="00697811"/>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51">
    <w:name w:val="xl451"/>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52">
    <w:name w:val="xl452"/>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53">
    <w:name w:val="xl453"/>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4">
    <w:name w:val="xl454"/>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455">
    <w:name w:val="xl45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56">
    <w:name w:val="xl456"/>
    <w:basedOn w:val="Normal"/>
    <w:rsid w:val="0069781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7">
    <w:name w:val="xl457"/>
    <w:basedOn w:val="Normal"/>
    <w:rsid w:val="0069781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8">
    <w:name w:val="xl458"/>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59">
    <w:name w:val="xl459"/>
    <w:basedOn w:val="Normal"/>
    <w:rsid w:val="006978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0">
    <w:name w:val="xl460"/>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61">
    <w:name w:val="xl461"/>
    <w:basedOn w:val="Normal"/>
    <w:rsid w:val="0069781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color w:val="000000"/>
      <w:sz w:val="26"/>
      <w:szCs w:val="26"/>
    </w:rPr>
  </w:style>
  <w:style w:type="paragraph" w:customStyle="1" w:styleId="xl462">
    <w:name w:val="xl462"/>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3">
    <w:name w:val="xl46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7030A0"/>
      <w:sz w:val="26"/>
      <w:szCs w:val="26"/>
    </w:rPr>
  </w:style>
  <w:style w:type="paragraph" w:customStyle="1" w:styleId="xl464">
    <w:name w:val="xl464"/>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5">
    <w:name w:val="xl46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66">
    <w:name w:val="xl466"/>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67">
    <w:name w:val="xl467"/>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68">
    <w:name w:val="xl468"/>
    <w:basedOn w:val="Normal"/>
    <w:rsid w:val="00697811"/>
    <w:pPr>
      <w:pBdr>
        <w:top w:val="single" w:sz="4" w:space="0" w:color="B2B2B2"/>
        <w:left w:val="single" w:sz="4" w:space="0" w:color="B2B2B2"/>
        <w:bottom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69">
    <w:name w:val="xl469"/>
    <w:basedOn w:val="Normal"/>
    <w:rsid w:val="00697811"/>
    <w:pPr>
      <w:pBdr>
        <w:top w:val="single" w:sz="4" w:space="0" w:color="B2B2B2"/>
        <w:left w:val="single" w:sz="4" w:space="0" w:color="B2B2B2"/>
        <w:bottom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70">
    <w:name w:val="xl470"/>
    <w:basedOn w:val="Normal"/>
    <w:rsid w:val="00697811"/>
    <w:pPr>
      <w:pBdr>
        <w:top w:val="single" w:sz="4" w:space="0" w:color="B2B2B2"/>
        <w:left w:val="single" w:sz="4" w:space="0" w:color="B2B2B2"/>
        <w:bottom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1">
    <w:name w:val="xl471"/>
    <w:basedOn w:val="Normal"/>
    <w:rsid w:val="00697811"/>
    <w:pPr>
      <w:pBdr>
        <w:top w:val="single" w:sz="8" w:space="0" w:color="auto"/>
        <w:left w:val="single" w:sz="8" w:space="0" w:color="auto"/>
        <w:bottom w:val="single" w:sz="4" w:space="0" w:color="B2B2B2"/>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72">
    <w:name w:val="xl472"/>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73">
    <w:name w:val="xl473"/>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4">
    <w:name w:val="xl474"/>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5">
    <w:name w:val="xl475"/>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6">
    <w:name w:val="xl476"/>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77">
    <w:name w:val="xl477"/>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26"/>
      <w:szCs w:val="26"/>
    </w:rPr>
  </w:style>
  <w:style w:type="paragraph" w:customStyle="1" w:styleId="xl478">
    <w:name w:val="xl478"/>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479">
    <w:name w:val="xl479"/>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80">
    <w:name w:val="xl480"/>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81">
    <w:name w:val="xl481"/>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82">
    <w:name w:val="xl482"/>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83">
    <w:name w:val="xl48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4">
    <w:name w:val="xl484"/>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5">
    <w:name w:val="xl485"/>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6">
    <w:name w:val="xl486"/>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87">
    <w:name w:val="xl487"/>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88">
    <w:name w:val="xl488"/>
    <w:basedOn w:val="Normal"/>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489">
    <w:name w:val="xl489"/>
    <w:basedOn w:val="Normal"/>
    <w:rsid w:val="0069781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0">
    <w:name w:val="xl490"/>
    <w:basedOn w:val="Normal"/>
    <w:rsid w:val="00697811"/>
    <w:pPr>
      <w:pBdr>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91">
    <w:name w:val="xl491"/>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2">
    <w:name w:val="xl492"/>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3">
    <w:name w:val="xl493"/>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4">
    <w:name w:val="xl494"/>
    <w:basedOn w:val="Normal"/>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495">
    <w:name w:val="xl495"/>
    <w:basedOn w:val="Normal"/>
    <w:rsid w:val="00697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96">
    <w:name w:val="xl496"/>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97">
    <w:name w:val="xl497"/>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498">
    <w:name w:val="xl498"/>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499">
    <w:name w:val="xl499"/>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00">
    <w:name w:val="xl500"/>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01">
    <w:name w:val="xl501"/>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02">
    <w:name w:val="xl502"/>
    <w:basedOn w:val="Normal"/>
    <w:rsid w:val="0069781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503">
    <w:name w:val="xl503"/>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04">
    <w:name w:val="xl504"/>
    <w:basedOn w:val="Normal"/>
    <w:rsid w:val="006978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05">
    <w:name w:val="xl505"/>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506">
    <w:name w:val="xl506"/>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07">
    <w:name w:val="xl507"/>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08">
    <w:name w:val="xl508"/>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09">
    <w:name w:val="xl509"/>
    <w:basedOn w:val="Normal"/>
    <w:rsid w:val="00697811"/>
    <w:pPr>
      <w:pBdr>
        <w:lef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10">
    <w:name w:val="xl510"/>
    <w:basedOn w:val="Normal"/>
    <w:rsid w:val="006978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FF"/>
      <w:sz w:val="26"/>
      <w:szCs w:val="26"/>
    </w:rPr>
  </w:style>
  <w:style w:type="paragraph" w:customStyle="1" w:styleId="xl511">
    <w:name w:val="xl511"/>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12">
    <w:name w:val="xl512"/>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13">
    <w:name w:val="xl513"/>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sz w:val="26"/>
      <w:szCs w:val="26"/>
    </w:rPr>
  </w:style>
  <w:style w:type="paragraph" w:customStyle="1" w:styleId="xl514">
    <w:name w:val="xl514"/>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sz w:val="26"/>
      <w:szCs w:val="26"/>
    </w:rPr>
  </w:style>
  <w:style w:type="paragraph" w:customStyle="1" w:styleId="xl515">
    <w:name w:val="xl515"/>
    <w:basedOn w:val="Normal"/>
    <w:rsid w:val="006978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516">
    <w:name w:val="xl516"/>
    <w:basedOn w:val="Normal"/>
    <w:rsid w:val="006978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517">
    <w:name w:val="xl517"/>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FF0000"/>
      <w:sz w:val="26"/>
      <w:szCs w:val="26"/>
    </w:rPr>
  </w:style>
  <w:style w:type="paragraph" w:customStyle="1" w:styleId="xl518">
    <w:name w:val="xl518"/>
    <w:basedOn w:val="Normal"/>
    <w:rsid w:val="006978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6"/>
      <w:szCs w:val="26"/>
    </w:rPr>
  </w:style>
  <w:style w:type="paragraph" w:customStyle="1" w:styleId="xl519">
    <w:name w:val="xl519"/>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0">
    <w:name w:val="xl520"/>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1">
    <w:name w:val="xl521"/>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2">
    <w:name w:val="xl522"/>
    <w:basedOn w:val="Normal"/>
    <w:rsid w:val="006978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523">
    <w:name w:val="xl523"/>
    <w:basedOn w:val="Normal"/>
    <w:rsid w:val="006978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524">
    <w:name w:val="xl524"/>
    <w:basedOn w:val="Normal"/>
    <w:rsid w:val="006978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525">
    <w:name w:val="xl525"/>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6">
    <w:name w:val="xl526"/>
    <w:basedOn w:val="Normal"/>
    <w:rsid w:val="006978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7">
    <w:name w:val="xl527"/>
    <w:basedOn w:val="Normal"/>
    <w:rsid w:val="006978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8">
    <w:name w:val="xl528"/>
    <w:basedOn w:val="Normal"/>
    <w:rsid w:val="006978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29">
    <w:name w:val="xl529"/>
    <w:basedOn w:val="Normal"/>
    <w:rsid w:val="006978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530">
    <w:name w:val="xl530"/>
    <w:basedOn w:val="Normal"/>
    <w:rsid w:val="00697811"/>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1">
    <w:name w:val="xl531"/>
    <w:basedOn w:val="Normal"/>
    <w:rsid w:val="00697811"/>
    <w:pPr>
      <w:pBdr>
        <w:lef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2">
    <w:name w:val="xl532"/>
    <w:basedOn w:val="Normal"/>
    <w:rsid w:val="00697811"/>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3">
    <w:name w:val="xl533"/>
    <w:basedOn w:val="Normal"/>
    <w:rsid w:val="0069781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4">
    <w:name w:val="xl534"/>
    <w:basedOn w:val="Normal"/>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5">
    <w:name w:val="xl535"/>
    <w:basedOn w:val="Normal"/>
    <w:rsid w:val="0069781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536">
    <w:name w:val="xl536"/>
    <w:basedOn w:val="Normal"/>
    <w:rsid w:val="0069781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7">
    <w:name w:val="xl537"/>
    <w:basedOn w:val="Normal"/>
    <w:rsid w:val="00697811"/>
    <w:pPr>
      <w:pBdr>
        <w:top w:val="single" w:sz="8"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8">
    <w:name w:val="xl538"/>
    <w:basedOn w:val="Normal"/>
    <w:rsid w:val="00697811"/>
    <w:pPr>
      <w:pBdr>
        <w:top w:val="single" w:sz="4" w:space="0" w:color="auto"/>
        <w:bottom w:val="single" w:sz="4" w:space="0" w:color="auto"/>
        <w:right w:val="single" w:sz="8" w:space="0" w:color="auto"/>
      </w:pBdr>
      <w:shd w:val="clear" w:color="000000" w:fill="B8CCE4"/>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39">
    <w:name w:val="xl539"/>
    <w:basedOn w:val="Normal"/>
    <w:rsid w:val="00697811"/>
    <w:pPr>
      <w:pBdr>
        <w:top w:val="single" w:sz="4" w:space="0" w:color="auto"/>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40">
    <w:name w:val="xl540"/>
    <w:basedOn w:val="Normal"/>
    <w:rsid w:val="006978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41">
    <w:name w:val="xl541"/>
    <w:basedOn w:val="Normal"/>
    <w:rsid w:val="006978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42">
    <w:name w:val="xl542"/>
    <w:basedOn w:val="Normal"/>
    <w:rsid w:val="00697811"/>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Default">
    <w:name w:val="Default"/>
    <w:rsid w:val="00AB72C4"/>
    <w:pPr>
      <w:autoSpaceDE w:val="0"/>
      <w:autoSpaceDN w:val="0"/>
      <w:adjustRightInd w:val="0"/>
      <w:spacing w:after="0" w:line="240" w:lineRule="auto"/>
    </w:pPr>
    <w:rPr>
      <w:rFonts w:ascii="LitNusx" w:hAnsi="LitNusx" w:cs="LitNusx"/>
      <w:color w:val="000000"/>
      <w:sz w:val="24"/>
      <w:szCs w:val="24"/>
      <w:lang w:val="ru-RU"/>
    </w:rPr>
  </w:style>
  <w:style w:type="table" w:styleId="TableGrid">
    <w:name w:val="Table Grid"/>
    <w:basedOn w:val="TableNormal"/>
    <w:uiPriority w:val="59"/>
    <w:rsid w:val="00AB72C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5C"/>
    <w:rPr>
      <w:rFonts w:ascii="Tahoma" w:eastAsiaTheme="minorEastAsia" w:hAnsi="Tahoma" w:cs="Tahoma"/>
      <w:sz w:val="16"/>
      <w:szCs w:val="16"/>
    </w:rPr>
  </w:style>
  <w:style w:type="paragraph" w:styleId="NormalWeb">
    <w:name w:val="Normal (Web)"/>
    <w:basedOn w:val="Normal"/>
    <w:uiPriority w:val="99"/>
    <w:unhideWhenUsed/>
    <w:rsid w:val="00EA39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91C"/>
    <w:rPr>
      <w:b/>
      <w:bCs/>
    </w:rPr>
  </w:style>
  <w:style w:type="paragraph" w:styleId="Subtitle">
    <w:name w:val="Subtitle"/>
    <w:basedOn w:val="Normal"/>
    <w:next w:val="Normal"/>
    <w:link w:val="SubtitleChar"/>
    <w:qFormat/>
    <w:rsid w:val="00DB634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DB6344"/>
    <w:rPr>
      <w:rFonts w:ascii="Cambria" w:eastAsia="Times New Roman" w:hAnsi="Cambria" w:cs="Times New Roman"/>
      <w:sz w:val="24"/>
      <w:szCs w:val="24"/>
      <w:lang w:val="ru-RU" w:eastAsia="ru-RU"/>
    </w:rPr>
  </w:style>
  <w:style w:type="character" w:styleId="SubtleEmphasis">
    <w:name w:val="Subtle Emphasis"/>
    <w:basedOn w:val="DefaultParagraphFont"/>
    <w:uiPriority w:val="19"/>
    <w:qFormat/>
    <w:rsid w:val="00DB6344"/>
    <w:rPr>
      <w:i/>
      <w:iCs/>
      <w:color w:val="808080" w:themeColor="text1" w:themeTint="7F"/>
    </w:rPr>
  </w:style>
  <w:style w:type="paragraph" w:customStyle="1" w:styleId="Normal1">
    <w:name w:val="Normal1"/>
    <w:rsid w:val="002A4DE2"/>
    <w:pPr>
      <w:spacing w:after="160" w:line="259" w:lineRule="auto"/>
    </w:pPr>
    <w:rPr>
      <w:rFonts w:ascii="Calibri" w:eastAsia="Calibri" w:hAnsi="Calibri" w:cs="Calibri"/>
      <w:lang w:val="ka-GE"/>
    </w:rPr>
  </w:style>
  <w:style w:type="paragraph" w:customStyle="1" w:styleId="xl76">
    <w:name w:val="xl76"/>
    <w:basedOn w:val="Normal"/>
    <w:rsid w:val="005D1E60"/>
    <w:pPr>
      <w:spacing w:before="100" w:beforeAutospacing="1" w:after="100" w:afterAutospacing="1" w:line="240" w:lineRule="auto"/>
    </w:pPr>
    <w:rPr>
      <w:rFonts w:ascii="Arial" w:eastAsia="Times New Roman" w:hAnsi="Arial" w:cs="Arial"/>
      <w:sz w:val="28"/>
      <w:szCs w:val="28"/>
    </w:rPr>
  </w:style>
  <w:style w:type="paragraph" w:styleId="PlainText">
    <w:name w:val="Plain Text"/>
    <w:basedOn w:val="Normal"/>
    <w:link w:val="PlainTextChar"/>
    <w:uiPriority w:val="99"/>
    <w:semiHidden/>
    <w:unhideWhenUsed/>
    <w:rsid w:val="00290D5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90D57"/>
    <w:rPr>
      <w:rFonts w:ascii="Consolas" w:eastAsiaTheme="minorEastAsia" w:hAnsi="Consolas"/>
      <w:sz w:val="21"/>
      <w:szCs w:val="21"/>
    </w:rPr>
  </w:style>
  <w:style w:type="character" w:customStyle="1" w:styleId="textexposedshow">
    <w:name w:val="text_exposed_show"/>
    <w:basedOn w:val="DefaultParagraphFont"/>
    <w:rsid w:val="006E0ECD"/>
  </w:style>
  <w:style w:type="character" w:styleId="Emphasis">
    <w:name w:val="Emphasis"/>
    <w:basedOn w:val="DefaultParagraphFont"/>
    <w:uiPriority w:val="20"/>
    <w:qFormat/>
    <w:rsid w:val="00A9218B"/>
    <w:rPr>
      <w:i/>
      <w:iCs/>
    </w:rPr>
  </w:style>
  <w:style w:type="character" w:customStyle="1" w:styleId="BodyTextChar">
    <w:name w:val="Body Text Char"/>
    <w:link w:val="BodyText"/>
    <w:uiPriority w:val="1"/>
    <w:rsid w:val="00224F7D"/>
    <w:rPr>
      <w:rFonts w:ascii="Calibri" w:eastAsia="Calibri" w:hAnsi="Calibri" w:cs="Times New Roman"/>
      <w:sz w:val="20"/>
      <w:szCs w:val="20"/>
    </w:rPr>
  </w:style>
  <w:style w:type="paragraph" w:styleId="BodyText">
    <w:name w:val="Body Text"/>
    <w:basedOn w:val="Normal"/>
    <w:link w:val="BodyTextChar"/>
    <w:uiPriority w:val="1"/>
    <w:unhideWhenUsed/>
    <w:qFormat/>
    <w:rsid w:val="00224F7D"/>
    <w:pPr>
      <w:spacing w:after="120"/>
    </w:pPr>
    <w:rPr>
      <w:rFonts w:ascii="Calibri" w:eastAsia="Calibri" w:hAnsi="Calibri" w:cs="Times New Roman"/>
      <w:sz w:val="20"/>
      <w:szCs w:val="20"/>
    </w:rPr>
  </w:style>
  <w:style w:type="character" w:customStyle="1" w:styleId="1">
    <w:name w:val="Основной текст Знак1"/>
    <w:basedOn w:val="DefaultParagraphFont"/>
    <w:uiPriority w:val="99"/>
    <w:semiHidden/>
    <w:rsid w:val="00224F7D"/>
    <w:rPr>
      <w:rFonts w:eastAsiaTheme="minorEastAsia"/>
    </w:rPr>
  </w:style>
  <w:style w:type="paragraph" w:customStyle="1" w:styleId="xl543">
    <w:name w:val="xl543"/>
    <w:basedOn w:val="Normal"/>
    <w:rsid w:val="00FC13CE"/>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44">
    <w:name w:val="xl544"/>
    <w:basedOn w:val="Normal"/>
    <w:rsid w:val="00FC13CE"/>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45">
    <w:name w:val="xl545"/>
    <w:basedOn w:val="Normal"/>
    <w:rsid w:val="00FC13CE"/>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7030A0"/>
      <w:sz w:val="24"/>
      <w:szCs w:val="24"/>
    </w:rPr>
  </w:style>
  <w:style w:type="paragraph" w:customStyle="1" w:styleId="xl546">
    <w:name w:val="xl546"/>
    <w:basedOn w:val="Normal"/>
    <w:rsid w:val="00FC13CE"/>
    <w:pPr>
      <w:pBdr>
        <w:top w:val="single" w:sz="8" w:space="0" w:color="auto"/>
        <w:left w:val="single" w:sz="8" w:space="0" w:color="auto"/>
        <w:bottom w:val="double" w:sz="6"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47">
    <w:name w:val="xl547"/>
    <w:basedOn w:val="Normal"/>
    <w:rsid w:val="00FC13C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FF0000"/>
      <w:sz w:val="18"/>
      <w:szCs w:val="18"/>
    </w:rPr>
  </w:style>
  <w:style w:type="paragraph" w:customStyle="1" w:styleId="xl548">
    <w:name w:val="xl548"/>
    <w:basedOn w:val="Normal"/>
    <w:rsid w:val="00FC13C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color w:val="0000FF"/>
      <w:sz w:val="24"/>
      <w:szCs w:val="24"/>
    </w:rPr>
  </w:style>
  <w:style w:type="paragraph" w:customStyle="1" w:styleId="xl549">
    <w:name w:val="xl549"/>
    <w:basedOn w:val="Normal"/>
    <w:rsid w:val="00FC13C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550">
    <w:name w:val="xl550"/>
    <w:basedOn w:val="Normal"/>
    <w:rsid w:val="00FC13CE"/>
    <w:pPr>
      <w:pBdr>
        <w:left w:val="single" w:sz="8" w:space="14" w:color="auto"/>
        <w:right w:val="single" w:sz="8" w:space="0" w:color="auto"/>
      </w:pBdr>
      <w:spacing w:before="100" w:beforeAutospacing="1" w:after="100" w:afterAutospacing="1" w:line="240" w:lineRule="auto"/>
      <w:ind w:firstLineChars="200" w:firstLine="200"/>
      <w:textAlignment w:val="center"/>
    </w:pPr>
    <w:rPr>
      <w:rFonts w:ascii="Sylfaen" w:eastAsia="Times New Roman" w:hAnsi="Sylfaen" w:cs="Times New Roman"/>
      <w:b/>
      <w:bCs/>
      <w:color w:val="800080"/>
    </w:rPr>
  </w:style>
  <w:style w:type="paragraph" w:customStyle="1" w:styleId="xl551">
    <w:name w:val="xl551"/>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800080"/>
    </w:rPr>
  </w:style>
  <w:style w:type="paragraph" w:customStyle="1" w:styleId="xl552">
    <w:name w:val="xl552"/>
    <w:basedOn w:val="Normal"/>
    <w:rsid w:val="00FC13C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800080"/>
    </w:rPr>
  </w:style>
  <w:style w:type="paragraph" w:customStyle="1" w:styleId="xl553">
    <w:name w:val="xl553"/>
    <w:basedOn w:val="Normal"/>
    <w:rsid w:val="00FC13CE"/>
    <w:pPr>
      <w:pBdr>
        <w:left w:val="single" w:sz="8" w:space="21" w:color="auto"/>
        <w:right w:val="single" w:sz="8" w:space="0" w:color="auto"/>
      </w:pBdr>
      <w:spacing w:before="100" w:beforeAutospacing="1" w:after="100" w:afterAutospacing="1" w:line="240" w:lineRule="auto"/>
      <w:ind w:firstLineChars="300" w:firstLine="300"/>
      <w:textAlignment w:val="center"/>
    </w:pPr>
    <w:rPr>
      <w:rFonts w:ascii="Sylfaen" w:eastAsia="Times New Roman" w:hAnsi="Sylfaen" w:cs="Times New Roman"/>
      <w:b/>
      <w:bCs/>
      <w:color w:val="008000"/>
    </w:rPr>
  </w:style>
  <w:style w:type="paragraph" w:customStyle="1" w:styleId="xl554">
    <w:name w:val="xl554"/>
    <w:basedOn w:val="Normal"/>
    <w:rsid w:val="00FC13CE"/>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555">
    <w:name w:val="xl555"/>
    <w:basedOn w:val="Normal"/>
    <w:rsid w:val="00FC13C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556">
    <w:name w:val="xl556"/>
    <w:basedOn w:val="Normal"/>
    <w:rsid w:val="00FC13CE"/>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Times New Roman" w:hAnsi="Sylfaen" w:cs="Times New Roman"/>
      <w:i/>
      <w:iCs/>
      <w:color w:val="000000"/>
    </w:rPr>
  </w:style>
  <w:style w:type="paragraph" w:customStyle="1" w:styleId="xl557">
    <w:name w:val="xl557"/>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558">
    <w:name w:val="xl558"/>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59">
    <w:name w:val="xl559"/>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560">
    <w:name w:val="xl560"/>
    <w:basedOn w:val="Normal"/>
    <w:rsid w:val="00FC13CE"/>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8000"/>
    </w:rPr>
  </w:style>
  <w:style w:type="paragraph" w:customStyle="1" w:styleId="xl561">
    <w:name w:val="xl561"/>
    <w:basedOn w:val="Normal"/>
    <w:rsid w:val="00FC13CE"/>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rPr>
  </w:style>
  <w:style w:type="paragraph" w:customStyle="1" w:styleId="xl562">
    <w:name w:val="xl562"/>
    <w:basedOn w:val="Normal"/>
    <w:rsid w:val="00FC13CE"/>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rPr>
  </w:style>
  <w:style w:type="paragraph" w:customStyle="1" w:styleId="xl563">
    <w:name w:val="xl563"/>
    <w:basedOn w:val="Normal"/>
    <w:rsid w:val="00FC13CE"/>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64">
    <w:name w:val="xl564"/>
    <w:basedOn w:val="Normal"/>
    <w:rsid w:val="00FC13CE"/>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565">
    <w:name w:val="xl565"/>
    <w:basedOn w:val="Normal"/>
    <w:rsid w:val="00FC13CE"/>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rPr>
  </w:style>
  <w:style w:type="paragraph" w:customStyle="1" w:styleId="xl566">
    <w:name w:val="xl566"/>
    <w:basedOn w:val="Normal"/>
    <w:rsid w:val="00FC13CE"/>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rPr>
  </w:style>
  <w:style w:type="paragraph" w:customStyle="1" w:styleId="xl567">
    <w:name w:val="xl567"/>
    <w:basedOn w:val="Normal"/>
    <w:rsid w:val="00FC13CE"/>
    <w:pPr>
      <w:pBdr>
        <w:top w:val="single" w:sz="4" w:space="0" w:color="B2B2B2"/>
        <w:left w:val="single" w:sz="4" w:space="0" w:color="B2B2B2"/>
        <w:bottom w:val="single" w:sz="4" w:space="0" w:color="B2B2B2"/>
        <w:right w:val="single" w:sz="4" w:space="0" w:color="B2B2B2"/>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568">
    <w:name w:val="xl568"/>
    <w:basedOn w:val="Normal"/>
    <w:rsid w:val="00FC13CE"/>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008000"/>
      <w:sz w:val="24"/>
      <w:szCs w:val="24"/>
    </w:rPr>
  </w:style>
  <w:style w:type="paragraph" w:customStyle="1" w:styleId="xl569">
    <w:name w:val="xl569"/>
    <w:basedOn w:val="Normal"/>
    <w:rsid w:val="00FC13CE"/>
    <w:pPr>
      <w:pBdr>
        <w:left w:val="single" w:sz="8" w:space="28" w:color="auto"/>
        <w:right w:val="single" w:sz="8" w:space="0" w:color="auto"/>
      </w:pBdr>
      <w:spacing w:before="100" w:beforeAutospacing="1" w:after="100" w:afterAutospacing="1" w:line="240" w:lineRule="auto"/>
      <w:ind w:firstLineChars="400" w:firstLine="400"/>
      <w:textAlignment w:val="center"/>
    </w:pPr>
    <w:rPr>
      <w:rFonts w:ascii="Sylfaen" w:eastAsia="Times New Roman" w:hAnsi="Sylfaen" w:cs="Times New Roman"/>
      <w:b/>
      <w:bCs/>
      <w:color w:val="000000"/>
    </w:rPr>
  </w:style>
  <w:style w:type="paragraph" w:customStyle="1" w:styleId="xl570">
    <w:name w:val="xl570"/>
    <w:basedOn w:val="Normal"/>
    <w:rsid w:val="00FC13CE"/>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571">
    <w:name w:val="xl571"/>
    <w:basedOn w:val="Normal"/>
    <w:rsid w:val="00FC13CE"/>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572">
    <w:name w:val="xl572"/>
    <w:basedOn w:val="Normal"/>
    <w:rsid w:val="00FC13CE"/>
    <w:pPr>
      <w:pBdr>
        <w:top w:val="single" w:sz="8" w:space="0" w:color="auto"/>
        <w:left w:val="single" w:sz="8" w:space="0" w:color="auto"/>
        <w:bottom w:val="double" w:sz="6" w:space="0" w:color="auto"/>
        <w:right w:val="single" w:sz="8"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styleId="Title">
    <w:name w:val="Title"/>
    <w:basedOn w:val="Normal"/>
    <w:next w:val="Normal"/>
    <w:link w:val="TitleChar"/>
    <w:uiPriority w:val="10"/>
    <w:qFormat/>
    <w:rsid w:val="006D73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73C1"/>
    <w:rPr>
      <w:rFonts w:asciiTheme="majorHAnsi" w:eastAsiaTheme="majorEastAsia" w:hAnsiTheme="majorHAnsi" w:cstheme="majorBidi"/>
      <w:color w:val="17365D" w:themeColor="text2" w:themeShade="BF"/>
      <w:spacing w:val="5"/>
      <w:kern w:val="28"/>
      <w:sz w:val="52"/>
      <w:szCs w:val="52"/>
    </w:rPr>
  </w:style>
  <w:style w:type="paragraph" w:customStyle="1" w:styleId="xl72">
    <w:name w:val="xl72"/>
    <w:basedOn w:val="Normal"/>
    <w:rsid w:val="00DB2944"/>
    <w:pP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73">
    <w:name w:val="xl73"/>
    <w:basedOn w:val="Normal"/>
    <w:rsid w:val="00DB2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74">
    <w:name w:val="xl74"/>
    <w:basedOn w:val="Normal"/>
    <w:rsid w:val="00DB2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24"/>
      <w:szCs w:val="24"/>
    </w:rPr>
  </w:style>
  <w:style w:type="paragraph" w:customStyle="1" w:styleId="xl75">
    <w:name w:val="xl75"/>
    <w:basedOn w:val="Normal"/>
    <w:rsid w:val="00DB2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800000"/>
      <w:sz w:val="24"/>
      <w:szCs w:val="24"/>
    </w:rPr>
  </w:style>
  <w:style w:type="paragraph" w:customStyle="1" w:styleId="TableParagraph">
    <w:name w:val="Table Paragraph"/>
    <w:basedOn w:val="Normal"/>
    <w:uiPriority w:val="1"/>
    <w:qFormat/>
    <w:rsid w:val="00465595"/>
    <w:pPr>
      <w:widowControl w:val="0"/>
      <w:autoSpaceDE w:val="0"/>
      <w:autoSpaceDN w:val="0"/>
      <w:adjustRightInd w:val="0"/>
      <w:spacing w:after="0" w:line="240" w:lineRule="auto"/>
    </w:pPr>
    <w:rPr>
      <w:rFonts w:ascii="Sylfaen" w:hAnsi="Sylfaen" w:cs="Sylfaen"/>
      <w:sz w:val="24"/>
      <w:szCs w:val="24"/>
    </w:rPr>
  </w:style>
  <w:style w:type="paragraph" w:customStyle="1" w:styleId="xl67">
    <w:name w:val="xl67"/>
    <w:basedOn w:val="Normal"/>
    <w:rsid w:val="00746E13"/>
    <w:pPr>
      <w:shd w:val="clear" w:color="000000" w:fill="FFFFFF"/>
      <w:spacing w:before="100" w:beforeAutospacing="1" w:after="100" w:afterAutospacing="1" w:line="240" w:lineRule="auto"/>
      <w:textAlignment w:val="center"/>
    </w:pPr>
    <w:rPr>
      <w:rFonts w:ascii="Arial Cyr" w:eastAsia="Times New Roman" w:hAnsi="Arial Cyr" w:cs="Times New Roman"/>
      <w:sz w:val="24"/>
      <w:szCs w:val="24"/>
    </w:rPr>
  </w:style>
</w:styles>
</file>

<file path=word/webSettings.xml><?xml version="1.0" encoding="utf-8"?>
<w:webSettings xmlns:r="http://schemas.openxmlformats.org/officeDocument/2006/relationships" xmlns:w="http://schemas.openxmlformats.org/wordprocessingml/2006/main">
  <w:divs>
    <w:div w:id="402552">
      <w:bodyDiv w:val="1"/>
      <w:marLeft w:val="0"/>
      <w:marRight w:val="0"/>
      <w:marTop w:val="0"/>
      <w:marBottom w:val="0"/>
      <w:divBdr>
        <w:top w:val="none" w:sz="0" w:space="0" w:color="auto"/>
        <w:left w:val="none" w:sz="0" w:space="0" w:color="auto"/>
        <w:bottom w:val="none" w:sz="0" w:space="0" w:color="auto"/>
        <w:right w:val="none" w:sz="0" w:space="0" w:color="auto"/>
      </w:divBdr>
    </w:div>
    <w:div w:id="3943495">
      <w:bodyDiv w:val="1"/>
      <w:marLeft w:val="0"/>
      <w:marRight w:val="0"/>
      <w:marTop w:val="0"/>
      <w:marBottom w:val="0"/>
      <w:divBdr>
        <w:top w:val="none" w:sz="0" w:space="0" w:color="auto"/>
        <w:left w:val="none" w:sz="0" w:space="0" w:color="auto"/>
        <w:bottom w:val="none" w:sz="0" w:space="0" w:color="auto"/>
        <w:right w:val="none" w:sz="0" w:space="0" w:color="auto"/>
      </w:divBdr>
    </w:div>
    <w:div w:id="11542229">
      <w:bodyDiv w:val="1"/>
      <w:marLeft w:val="0"/>
      <w:marRight w:val="0"/>
      <w:marTop w:val="0"/>
      <w:marBottom w:val="0"/>
      <w:divBdr>
        <w:top w:val="none" w:sz="0" w:space="0" w:color="auto"/>
        <w:left w:val="none" w:sz="0" w:space="0" w:color="auto"/>
        <w:bottom w:val="none" w:sz="0" w:space="0" w:color="auto"/>
        <w:right w:val="none" w:sz="0" w:space="0" w:color="auto"/>
      </w:divBdr>
    </w:div>
    <w:div w:id="26412206">
      <w:bodyDiv w:val="1"/>
      <w:marLeft w:val="0"/>
      <w:marRight w:val="0"/>
      <w:marTop w:val="0"/>
      <w:marBottom w:val="0"/>
      <w:divBdr>
        <w:top w:val="none" w:sz="0" w:space="0" w:color="auto"/>
        <w:left w:val="none" w:sz="0" w:space="0" w:color="auto"/>
        <w:bottom w:val="none" w:sz="0" w:space="0" w:color="auto"/>
        <w:right w:val="none" w:sz="0" w:space="0" w:color="auto"/>
      </w:divBdr>
    </w:div>
    <w:div w:id="30883805">
      <w:bodyDiv w:val="1"/>
      <w:marLeft w:val="0"/>
      <w:marRight w:val="0"/>
      <w:marTop w:val="0"/>
      <w:marBottom w:val="0"/>
      <w:divBdr>
        <w:top w:val="none" w:sz="0" w:space="0" w:color="auto"/>
        <w:left w:val="none" w:sz="0" w:space="0" w:color="auto"/>
        <w:bottom w:val="none" w:sz="0" w:space="0" w:color="auto"/>
        <w:right w:val="none" w:sz="0" w:space="0" w:color="auto"/>
      </w:divBdr>
    </w:div>
    <w:div w:id="49309528">
      <w:bodyDiv w:val="1"/>
      <w:marLeft w:val="0"/>
      <w:marRight w:val="0"/>
      <w:marTop w:val="0"/>
      <w:marBottom w:val="0"/>
      <w:divBdr>
        <w:top w:val="none" w:sz="0" w:space="0" w:color="auto"/>
        <w:left w:val="none" w:sz="0" w:space="0" w:color="auto"/>
        <w:bottom w:val="none" w:sz="0" w:space="0" w:color="auto"/>
        <w:right w:val="none" w:sz="0" w:space="0" w:color="auto"/>
      </w:divBdr>
    </w:div>
    <w:div w:id="58749837">
      <w:bodyDiv w:val="1"/>
      <w:marLeft w:val="0"/>
      <w:marRight w:val="0"/>
      <w:marTop w:val="0"/>
      <w:marBottom w:val="0"/>
      <w:divBdr>
        <w:top w:val="none" w:sz="0" w:space="0" w:color="auto"/>
        <w:left w:val="none" w:sz="0" w:space="0" w:color="auto"/>
        <w:bottom w:val="none" w:sz="0" w:space="0" w:color="auto"/>
        <w:right w:val="none" w:sz="0" w:space="0" w:color="auto"/>
      </w:divBdr>
    </w:div>
    <w:div w:id="66458363">
      <w:bodyDiv w:val="1"/>
      <w:marLeft w:val="0"/>
      <w:marRight w:val="0"/>
      <w:marTop w:val="0"/>
      <w:marBottom w:val="0"/>
      <w:divBdr>
        <w:top w:val="none" w:sz="0" w:space="0" w:color="auto"/>
        <w:left w:val="none" w:sz="0" w:space="0" w:color="auto"/>
        <w:bottom w:val="none" w:sz="0" w:space="0" w:color="auto"/>
        <w:right w:val="none" w:sz="0" w:space="0" w:color="auto"/>
      </w:divBdr>
    </w:div>
    <w:div w:id="69231839">
      <w:bodyDiv w:val="1"/>
      <w:marLeft w:val="0"/>
      <w:marRight w:val="0"/>
      <w:marTop w:val="0"/>
      <w:marBottom w:val="0"/>
      <w:divBdr>
        <w:top w:val="none" w:sz="0" w:space="0" w:color="auto"/>
        <w:left w:val="none" w:sz="0" w:space="0" w:color="auto"/>
        <w:bottom w:val="none" w:sz="0" w:space="0" w:color="auto"/>
        <w:right w:val="none" w:sz="0" w:space="0" w:color="auto"/>
      </w:divBdr>
    </w:div>
    <w:div w:id="69620031">
      <w:bodyDiv w:val="1"/>
      <w:marLeft w:val="0"/>
      <w:marRight w:val="0"/>
      <w:marTop w:val="0"/>
      <w:marBottom w:val="0"/>
      <w:divBdr>
        <w:top w:val="none" w:sz="0" w:space="0" w:color="auto"/>
        <w:left w:val="none" w:sz="0" w:space="0" w:color="auto"/>
        <w:bottom w:val="none" w:sz="0" w:space="0" w:color="auto"/>
        <w:right w:val="none" w:sz="0" w:space="0" w:color="auto"/>
      </w:divBdr>
    </w:div>
    <w:div w:id="85078974">
      <w:bodyDiv w:val="1"/>
      <w:marLeft w:val="0"/>
      <w:marRight w:val="0"/>
      <w:marTop w:val="0"/>
      <w:marBottom w:val="0"/>
      <w:divBdr>
        <w:top w:val="none" w:sz="0" w:space="0" w:color="auto"/>
        <w:left w:val="none" w:sz="0" w:space="0" w:color="auto"/>
        <w:bottom w:val="none" w:sz="0" w:space="0" w:color="auto"/>
        <w:right w:val="none" w:sz="0" w:space="0" w:color="auto"/>
      </w:divBdr>
    </w:div>
    <w:div w:id="104467190">
      <w:bodyDiv w:val="1"/>
      <w:marLeft w:val="0"/>
      <w:marRight w:val="0"/>
      <w:marTop w:val="0"/>
      <w:marBottom w:val="0"/>
      <w:divBdr>
        <w:top w:val="none" w:sz="0" w:space="0" w:color="auto"/>
        <w:left w:val="none" w:sz="0" w:space="0" w:color="auto"/>
        <w:bottom w:val="none" w:sz="0" w:space="0" w:color="auto"/>
        <w:right w:val="none" w:sz="0" w:space="0" w:color="auto"/>
      </w:divBdr>
    </w:div>
    <w:div w:id="133761309">
      <w:bodyDiv w:val="1"/>
      <w:marLeft w:val="0"/>
      <w:marRight w:val="0"/>
      <w:marTop w:val="0"/>
      <w:marBottom w:val="0"/>
      <w:divBdr>
        <w:top w:val="none" w:sz="0" w:space="0" w:color="auto"/>
        <w:left w:val="none" w:sz="0" w:space="0" w:color="auto"/>
        <w:bottom w:val="none" w:sz="0" w:space="0" w:color="auto"/>
        <w:right w:val="none" w:sz="0" w:space="0" w:color="auto"/>
      </w:divBdr>
    </w:div>
    <w:div w:id="143085374">
      <w:bodyDiv w:val="1"/>
      <w:marLeft w:val="0"/>
      <w:marRight w:val="0"/>
      <w:marTop w:val="0"/>
      <w:marBottom w:val="0"/>
      <w:divBdr>
        <w:top w:val="none" w:sz="0" w:space="0" w:color="auto"/>
        <w:left w:val="none" w:sz="0" w:space="0" w:color="auto"/>
        <w:bottom w:val="none" w:sz="0" w:space="0" w:color="auto"/>
        <w:right w:val="none" w:sz="0" w:space="0" w:color="auto"/>
      </w:divBdr>
    </w:div>
    <w:div w:id="143931427">
      <w:bodyDiv w:val="1"/>
      <w:marLeft w:val="0"/>
      <w:marRight w:val="0"/>
      <w:marTop w:val="0"/>
      <w:marBottom w:val="0"/>
      <w:divBdr>
        <w:top w:val="none" w:sz="0" w:space="0" w:color="auto"/>
        <w:left w:val="none" w:sz="0" w:space="0" w:color="auto"/>
        <w:bottom w:val="none" w:sz="0" w:space="0" w:color="auto"/>
        <w:right w:val="none" w:sz="0" w:space="0" w:color="auto"/>
      </w:divBdr>
    </w:div>
    <w:div w:id="147521988">
      <w:bodyDiv w:val="1"/>
      <w:marLeft w:val="0"/>
      <w:marRight w:val="0"/>
      <w:marTop w:val="0"/>
      <w:marBottom w:val="0"/>
      <w:divBdr>
        <w:top w:val="none" w:sz="0" w:space="0" w:color="auto"/>
        <w:left w:val="none" w:sz="0" w:space="0" w:color="auto"/>
        <w:bottom w:val="none" w:sz="0" w:space="0" w:color="auto"/>
        <w:right w:val="none" w:sz="0" w:space="0" w:color="auto"/>
      </w:divBdr>
    </w:div>
    <w:div w:id="150416261">
      <w:bodyDiv w:val="1"/>
      <w:marLeft w:val="0"/>
      <w:marRight w:val="0"/>
      <w:marTop w:val="0"/>
      <w:marBottom w:val="0"/>
      <w:divBdr>
        <w:top w:val="none" w:sz="0" w:space="0" w:color="auto"/>
        <w:left w:val="none" w:sz="0" w:space="0" w:color="auto"/>
        <w:bottom w:val="none" w:sz="0" w:space="0" w:color="auto"/>
        <w:right w:val="none" w:sz="0" w:space="0" w:color="auto"/>
      </w:divBdr>
    </w:div>
    <w:div w:id="154610377">
      <w:bodyDiv w:val="1"/>
      <w:marLeft w:val="0"/>
      <w:marRight w:val="0"/>
      <w:marTop w:val="0"/>
      <w:marBottom w:val="0"/>
      <w:divBdr>
        <w:top w:val="none" w:sz="0" w:space="0" w:color="auto"/>
        <w:left w:val="none" w:sz="0" w:space="0" w:color="auto"/>
        <w:bottom w:val="none" w:sz="0" w:space="0" w:color="auto"/>
        <w:right w:val="none" w:sz="0" w:space="0" w:color="auto"/>
      </w:divBdr>
    </w:div>
    <w:div w:id="158623490">
      <w:bodyDiv w:val="1"/>
      <w:marLeft w:val="0"/>
      <w:marRight w:val="0"/>
      <w:marTop w:val="0"/>
      <w:marBottom w:val="0"/>
      <w:divBdr>
        <w:top w:val="none" w:sz="0" w:space="0" w:color="auto"/>
        <w:left w:val="none" w:sz="0" w:space="0" w:color="auto"/>
        <w:bottom w:val="none" w:sz="0" w:space="0" w:color="auto"/>
        <w:right w:val="none" w:sz="0" w:space="0" w:color="auto"/>
      </w:divBdr>
      <w:divsChild>
        <w:div w:id="1638679413">
          <w:marLeft w:val="720"/>
          <w:marRight w:val="0"/>
          <w:marTop w:val="0"/>
          <w:marBottom w:val="0"/>
          <w:divBdr>
            <w:top w:val="none" w:sz="0" w:space="0" w:color="auto"/>
            <w:left w:val="none" w:sz="0" w:space="0" w:color="auto"/>
            <w:bottom w:val="none" w:sz="0" w:space="0" w:color="auto"/>
            <w:right w:val="none" w:sz="0" w:space="0" w:color="auto"/>
          </w:divBdr>
        </w:div>
      </w:divsChild>
    </w:div>
    <w:div w:id="176389569">
      <w:bodyDiv w:val="1"/>
      <w:marLeft w:val="0"/>
      <w:marRight w:val="0"/>
      <w:marTop w:val="0"/>
      <w:marBottom w:val="0"/>
      <w:divBdr>
        <w:top w:val="none" w:sz="0" w:space="0" w:color="auto"/>
        <w:left w:val="none" w:sz="0" w:space="0" w:color="auto"/>
        <w:bottom w:val="none" w:sz="0" w:space="0" w:color="auto"/>
        <w:right w:val="none" w:sz="0" w:space="0" w:color="auto"/>
      </w:divBdr>
      <w:divsChild>
        <w:div w:id="691761898">
          <w:marLeft w:val="720"/>
          <w:marRight w:val="0"/>
          <w:marTop w:val="0"/>
          <w:marBottom w:val="0"/>
          <w:divBdr>
            <w:top w:val="none" w:sz="0" w:space="0" w:color="auto"/>
            <w:left w:val="none" w:sz="0" w:space="0" w:color="auto"/>
            <w:bottom w:val="none" w:sz="0" w:space="0" w:color="auto"/>
            <w:right w:val="none" w:sz="0" w:space="0" w:color="auto"/>
          </w:divBdr>
        </w:div>
        <w:div w:id="1240561519">
          <w:marLeft w:val="720"/>
          <w:marRight w:val="0"/>
          <w:marTop w:val="0"/>
          <w:marBottom w:val="0"/>
          <w:divBdr>
            <w:top w:val="none" w:sz="0" w:space="0" w:color="auto"/>
            <w:left w:val="none" w:sz="0" w:space="0" w:color="auto"/>
            <w:bottom w:val="none" w:sz="0" w:space="0" w:color="auto"/>
            <w:right w:val="none" w:sz="0" w:space="0" w:color="auto"/>
          </w:divBdr>
        </w:div>
      </w:divsChild>
    </w:div>
    <w:div w:id="179508929">
      <w:bodyDiv w:val="1"/>
      <w:marLeft w:val="0"/>
      <w:marRight w:val="0"/>
      <w:marTop w:val="0"/>
      <w:marBottom w:val="0"/>
      <w:divBdr>
        <w:top w:val="none" w:sz="0" w:space="0" w:color="auto"/>
        <w:left w:val="none" w:sz="0" w:space="0" w:color="auto"/>
        <w:bottom w:val="none" w:sz="0" w:space="0" w:color="auto"/>
        <w:right w:val="none" w:sz="0" w:space="0" w:color="auto"/>
      </w:divBdr>
    </w:div>
    <w:div w:id="183634984">
      <w:bodyDiv w:val="1"/>
      <w:marLeft w:val="0"/>
      <w:marRight w:val="0"/>
      <w:marTop w:val="0"/>
      <w:marBottom w:val="0"/>
      <w:divBdr>
        <w:top w:val="none" w:sz="0" w:space="0" w:color="auto"/>
        <w:left w:val="none" w:sz="0" w:space="0" w:color="auto"/>
        <w:bottom w:val="none" w:sz="0" w:space="0" w:color="auto"/>
        <w:right w:val="none" w:sz="0" w:space="0" w:color="auto"/>
      </w:divBdr>
    </w:div>
    <w:div w:id="184560220">
      <w:bodyDiv w:val="1"/>
      <w:marLeft w:val="0"/>
      <w:marRight w:val="0"/>
      <w:marTop w:val="0"/>
      <w:marBottom w:val="0"/>
      <w:divBdr>
        <w:top w:val="none" w:sz="0" w:space="0" w:color="auto"/>
        <w:left w:val="none" w:sz="0" w:space="0" w:color="auto"/>
        <w:bottom w:val="none" w:sz="0" w:space="0" w:color="auto"/>
        <w:right w:val="none" w:sz="0" w:space="0" w:color="auto"/>
      </w:divBdr>
    </w:div>
    <w:div w:id="195582085">
      <w:bodyDiv w:val="1"/>
      <w:marLeft w:val="0"/>
      <w:marRight w:val="0"/>
      <w:marTop w:val="0"/>
      <w:marBottom w:val="0"/>
      <w:divBdr>
        <w:top w:val="none" w:sz="0" w:space="0" w:color="auto"/>
        <w:left w:val="none" w:sz="0" w:space="0" w:color="auto"/>
        <w:bottom w:val="none" w:sz="0" w:space="0" w:color="auto"/>
        <w:right w:val="none" w:sz="0" w:space="0" w:color="auto"/>
      </w:divBdr>
    </w:div>
    <w:div w:id="209849087">
      <w:bodyDiv w:val="1"/>
      <w:marLeft w:val="0"/>
      <w:marRight w:val="0"/>
      <w:marTop w:val="0"/>
      <w:marBottom w:val="0"/>
      <w:divBdr>
        <w:top w:val="none" w:sz="0" w:space="0" w:color="auto"/>
        <w:left w:val="none" w:sz="0" w:space="0" w:color="auto"/>
        <w:bottom w:val="none" w:sz="0" w:space="0" w:color="auto"/>
        <w:right w:val="none" w:sz="0" w:space="0" w:color="auto"/>
      </w:divBdr>
    </w:div>
    <w:div w:id="213086181">
      <w:bodyDiv w:val="1"/>
      <w:marLeft w:val="0"/>
      <w:marRight w:val="0"/>
      <w:marTop w:val="0"/>
      <w:marBottom w:val="0"/>
      <w:divBdr>
        <w:top w:val="none" w:sz="0" w:space="0" w:color="auto"/>
        <w:left w:val="none" w:sz="0" w:space="0" w:color="auto"/>
        <w:bottom w:val="none" w:sz="0" w:space="0" w:color="auto"/>
        <w:right w:val="none" w:sz="0" w:space="0" w:color="auto"/>
      </w:divBdr>
    </w:div>
    <w:div w:id="240140534">
      <w:bodyDiv w:val="1"/>
      <w:marLeft w:val="0"/>
      <w:marRight w:val="0"/>
      <w:marTop w:val="0"/>
      <w:marBottom w:val="0"/>
      <w:divBdr>
        <w:top w:val="none" w:sz="0" w:space="0" w:color="auto"/>
        <w:left w:val="none" w:sz="0" w:space="0" w:color="auto"/>
        <w:bottom w:val="none" w:sz="0" w:space="0" w:color="auto"/>
        <w:right w:val="none" w:sz="0" w:space="0" w:color="auto"/>
      </w:divBdr>
    </w:div>
    <w:div w:id="241839286">
      <w:bodyDiv w:val="1"/>
      <w:marLeft w:val="0"/>
      <w:marRight w:val="0"/>
      <w:marTop w:val="0"/>
      <w:marBottom w:val="0"/>
      <w:divBdr>
        <w:top w:val="none" w:sz="0" w:space="0" w:color="auto"/>
        <w:left w:val="none" w:sz="0" w:space="0" w:color="auto"/>
        <w:bottom w:val="none" w:sz="0" w:space="0" w:color="auto"/>
        <w:right w:val="none" w:sz="0" w:space="0" w:color="auto"/>
      </w:divBdr>
    </w:div>
    <w:div w:id="259026981">
      <w:bodyDiv w:val="1"/>
      <w:marLeft w:val="0"/>
      <w:marRight w:val="0"/>
      <w:marTop w:val="0"/>
      <w:marBottom w:val="0"/>
      <w:divBdr>
        <w:top w:val="none" w:sz="0" w:space="0" w:color="auto"/>
        <w:left w:val="none" w:sz="0" w:space="0" w:color="auto"/>
        <w:bottom w:val="none" w:sz="0" w:space="0" w:color="auto"/>
        <w:right w:val="none" w:sz="0" w:space="0" w:color="auto"/>
      </w:divBdr>
    </w:div>
    <w:div w:id="260450890">
      <w:bodyDiv w:val="1"/>
      <w:marLeft w:val="0"/>
      <w:marRight w:val="0"/>
      <w:marTop w:val="0"/>
      <w:marBottom w:val="0"/>
      <w:divBdr>
        <w:top w:val="none" w:sz="0" w:space="0" w:color="auto"/>
        <w:left w:val="none" w:sz="0" w:space="0" w:color="auto"/>
        <w:bottom w:val="none" w:sz="0" w:space="0" w:color="auto"/>
        <w:right w:val="none" w:sz="0" w:space="0" w:color="auto"/>
      </w:divBdr>
    </w:div>
    <w:div w:id="266159277">
      <w:bodyDiv w:val="1"/>
      <w:marLeft w:val="0"/>
      <w:marRight w:val="0"/>
      <w:marTop w:val="0"/>
      <w:marBottom w:val="0"/>
      <w:divBdr>
        <w:top w:val="none" w:sz="0" w:space="0" w:color="auto"/>
        <w:left w:val="none" w:sz="0" w:space="0" w:color="auto"/>
        <w:bottom w:val="none" w:sz="0" w:space="0" w:color="auto"/>
        <w:right w:val="none" w:sz="0" w:space="0" w:color="auto"/>
      </w:divBdr>
    </w:div>
    <w:div w:id="277878111">
      <w:bodyDiv w:val="1"/>
      <w:marLeft w:val="0"/>
      <w:marRight w:val="0"/>
      <w:marTop w:val="0"/>
      <w:marBottom w:val="0"/>
      <w:divBdr>
        <w:top w:val="none" w:sz="0" w:space="0" w:color="auto"/>
        <w:left w:val="none" w:sz="0" w:space="0" w:color="auto"/>
        <w:bottom w:val="none" w:sz="0" w:space="0" w:color="auto"/>
        <w:right w:val="none" w:sz="0" w:space="0" w:color="auto"/>
      </w:divBdr>
    </w:div>
    <w:div w:id="280039703">
      <w:bodyDiv w:val="1"/>
      <w:marLeft w:val="0"/>
      <w:marRight w:val="0"/>
      <w:marTop w:val="0"/>
      <w:marBottom w:val="0"/>
      <w:divBdr>
        <w:top w:val="none" w:sz="0" w:space="0" w:color="auto"/>
        <w:left w:val="none" w:sz="0" w:space="0" w:color="auto"/>
        <w:bottom w:val="none" w:sz="0" w:space="0" w:color="auto"/>
        <w:right w:val="none" w:sz="0" w:space="0" w:color="auto"/>
      </w:divBdr>
    </w:div>
    <w:div w:id="286930393">
      <w:bodyDiv w:val="1"/>
      <w:marLeft w:val="0"/>
      <w:marRight w:val="0"/>
      <w:marTop w:val="0"/>
      <w:marBottom w:val="0"/>
      <w:divBdr>
        <w:top w:val="none" w:sz="0" w:space="0" w:color="auto"/>
        <w:left w:val="none" w:sz="0" w:space="0" w:color="auto"/>
        <w:bottom w:val="none" w:sz="0" w:space="0" w:color="auto"/>
        <w:right w:val="none" w:sz="0" w:space="0" w:color="auto"/>
      </w:divBdr>
    </w:div>
    <w:div w:id="288780506">
      <w:bodyDiv w:val="1"/>
      <w:marLeft w:val="0"/>
      <w:marRight w:val="0"/>
      <w:marTop w:val="0"/>
      <w:marBottom w:val="0"/>
      <w:divBdr>
        <w:top w:val="none" w:sz="0" w:space="0" w:color="auto"/>
        <w:left w:val="none" w:sz="0" w:space="0" w:color="auto"/>
        <w:bottom w:val="none" w:sz="0" w:space="0" w:color="auto"/>
        <w:right w:val="none" w:sz="0" w:space="0" w:color="auto"/>
      </w:divBdr>
      <w:divsChild>
        <w:div w:id="528958082">
          <w:marLeft w:val="720"/>
          <w:marRight w:val="0"/>
          <w:marTop w:val="0"/>
          <w:marBottom w:val="0"/>
          <w:divBdr>
            <w:top w:val="none" w:sz="0" w:space="0" w:color="auto"/>
            <w:left w:val="none" w:sz="0" w:space="0" w:color="auto"/>
            <w:bottom w:val="none" w:sz="0" w:space="0" w:color="auto"/>
            <w:right w:val="none" w:sz="0" w:space="0" w:color="auto"/>
          </w:divBdr>
        </w:div>
        <w:div w:id="1287540742">
          <w:marLeft w:val="720"/>
          <w:marRight w:val="0"/>
          <w:marTop w:val="0"/>
          <w:marBottom w:val="0"/>
          <w:divBdr>
            <w:top w:val="none" w:sz="0" w:space="0" w:color="auto"/>
            <w:left w:val="none" w:sz="0" w:space="0" w:color="auto"/>
            <w:bottom w:val="none" w:sz="0" w:space="0" w:color="auto"/>
            <w:right w:val="none" w:sz="0" w:space="0" w:color="auto"/>
          </w:divBdr>
        </w:div>
      </w:divsChild>
    </w:div>
    <w:div w:id="289365838">
      <w:bodyDiv w:val="1"/>
      <w:marLeft w:val="0"/>
      <w:marRight w:val="0"/>
      <w:marTop w:val="0"/>
      <w:marBottom w:val="0"/>
      <w:divBdr>
        <w:top w:val="none" w:sz="0" w:space="0" w:color="auto"/>
        <w:left w:val="none" w:sz="0" w:space="0" w:color="auto"/>
        <w:bottom w:val="none" w:sz="0" w:space="0" w:color="auto"/>
        <w:right w:val="none" w:sz="0" w:space="0" w:color="auto"/>
      </w:divBdr>
    </w:div>
    <w:div w:id="290870076">
      <w:bodyDiv w:val="1"/>
      <w:marLeft w:val="0"/>
      <w:marRight w:val="0"/>
      <w:marTop w:val="0"/>
      <w:marBottom w:val="0"/>
      <w:divBdr>
        <w:top w:val="none" w:sz="0" w:space="0" w:color="auto"/>
        <w:left w:val="none" w:sz="0" w:space="0" w:color="auto"/>
        <w:bottom w:val="none" w:sz="0" w:space="0" w:color="auto"/>
        <w:right w:val="none" w:sz="0" w:space="0" w:color="auto"/>
      </w:divBdr>
    </w:div>
    <w:div w:id="297541101">
      <w:bodyDiv w:val="1"/>
      <w:marLeft w:val="0"/>
      <w:marRight w:val="0"/>
      <w:marTop w:val="0"/>
      <w:marBottom w:val="0"/>
      <w:divBdr>
        <w:top w:val="none" w:sz="0" w:space="0" w:color="auto"/>
        <w:left w:val="none" w:sz="0" w:space="0" w:color="auto"/>
        <w:bottom w:val="none" w:sz="0" w:space="0" w:color="auto"/>
        <w:right w:val="none" w:sz="0" w:space="0" w:color="auto"/>
      </w:divBdr>
    </w:div>
    <w:div w:id="298650782">
      <w:bodyDiv w:val="1"/>
      <w:marLeft w:val="0"/>
      <w:marRight w:val="0"/>
      <w:marTop w:val="0"/>
      <w:marBottom w:val="0"/>
      <w:divBdr>
        <w:top w:val="none" w:sz="0" w:space="0" w:color="auto"/>
        <w:left w:val="none" w:sz="0" w:space="0" w:color="auto"/>
        <w:bottom w:val="none" w:sz="0" w:space="0" w:color="auto"/>
        <w:right w:val="none" w:sz="0" w:space="0" w:color="auto"/>
      </w:divBdr>
    </w:div>
    <w:div w:id="308483720">
      <w:bodyDiv w:val="1"/>
      <w:marLeft w:val="0"/>
      <w:marRight w:val="0"/>
      <w:marTop w:val="0"/>
      <w:marBottom w:val="0"/>
      <w:divBdr>
        <w:top w:val="none" w:sz="0" w:space="0" w:color="auto"/>
        <w:left w:val="none" w:sz="0" w:space="0" w:color="auto"/>
        <w:bottom w:val="none" w:sz="0" w:space="0" w:color="auto"/>
        <w:right w:val="none" w:sz="0" w:space="0" w:color="auto"/>
      </w:divBdr>
    </w:div>
    <w:div w:id="322392042">
      <w:bodyDiv w:val="1"/>
      <w:marLeft w:val="0"/>
      <w:marRight w:val="0"/>
      <w:marTop w:val="0"/>
      <w:marBottom w:val="0"/>
      <w:divBdr>
        <w:top w:val="none" w:sz="0" w:space="0" w:color="auto"/>
        <w:left w:val="none" w:sz="0" w:space="0" w:color="auto"/>
        <w:bottom w:val="none" w:sz="0" w:space="0" w:color="auto"/>
        <w:right w:val="none" w:sz="0" w:space="0" w:color="auto"/>
      </w:divBdr>
    </w:div>
    <w:div w:id="334844697">
      <w:bodyDiv w:val="1"/>
      <w:marLeft w:val="0"/>
      <w:marRight w:val="0"/>
      <w:marTop w:val="0"/>
      <w:marBottom w:val="0"/>
      <w:divBdr>
        <w:top w:val="none" w:sz="0" w:space="0" w:color="auto"/>
        <w:left w:val="none" w:sz="0" w:space="0" w:color="auto"/>
        <w:bottom w:val="none" w:sz="0" w:space="0" w:color="auto"/>
        <w:right w:val="none" w:sz="0" w:space="0" w:color="auto"/>
      </w:divBdr>
    </w:div>
    <w:div w:id="343241633">
      <w:bodyDiv w:val="1"/>
      <w:marLeft w:val="0"/>
      <w:marRight w:val="0"/>
      <w:marTop w:val="0"/>
      <w:marBottom w:val="0"/>
      <w:divBdr>
        <w:top w:val="none" w:sz="0" w:space="0" w:color="auto"/>
        <w:left w:val="none" w:sz="0" w:space="0" w:color="auto"/>
        <w:bottom w:val="none" w:sz="0" w:space="0" w:color="auto"/>
        <w:right w:val="none" w:sz="0" w:space="0" w:color="auto"/>
      </w:divBdr>
    </w:div>
    <w:div w:id="361323965">
      <w:bodyDiv w:val="1"/>
      <w:marLeft w:val="0"/>
      <w:marRight w:val="0"/>
      <w:marTop w:val="0"/>
      <w:marBottom w:val="0"/>
      <w:divBdr>
        <w:top w:val="none" w:sz="0" w:space="0" w:color="auto"/>
        <w:left w:val="none" w:sz="0" w:space="0" w:color="auto"/>
        <w:bottom w:val="none" w:sz="0" w:space="0" w:color="auto"/>
        <w:right w:val="none" w:sz="0" w:space="0" w:color="auto"/>
      </w:divBdr>
      <w:divsChild>
        <w:div w:id="1688554665">
          <w:marLeft w:val="720"/>
          <w:marRight w:val="0"/>
          <w:marTop w:val="0"/>
          <w:marBottom w:val="0"/>
          <w:divBdr>
            <w:top w:val="none" w:sz="0" w:space="0" w:color="auto"/>
            <w:left w:val="none" w:sz="0" w:space="0" w:color="auto"/>
            <w:bottom w:val="none" w:sz="0" w:space="0" w:color="auto"/>
            <w:right w:val="none" w:sz="0" w:space="0" w:color="auto"/>
          </w:divBdr>
        </w:div>
      </w:divsChild>
    </w:div>
    <w:div w:id="371197949">
      <w:bodyDiv w:val="1"/>
      <w:marLeft w:val="0"/>
      <w:marRight w:val="0"/>
      <w:marTop w:val="0"/>
      <w:marBottom w:val="0"/>
      <w:divBdr>
        <w:top w:val="none" w:sz="0" w:space="0" w:color="auto"/>
        <w:left w:val="none" w:sz="0" w:space="0" w:color="auto"/>
        <w:bottom w:val="none" w:sz="0" w:space="0" w:color="auto"/>
        <w:right w:val="none" w:sz="0" w:space="0" w:color="auto"/>
      </w:divBdr>
    </w:div>
    <w:div w:id="374474490">
      <w:bodyDiv w:val="1"/>
      <w:marLeft w:val="0"/>
      <w:marRight w:val="0"/>
      <w:marTop w:val="0"/>
      <w:marBottom w:val="0"/>
      <w:divBdr>
        <w:top w:val="none" w:sz="0" w:space="0" w:color="auto"/>
        <w:left w:val="none" w:sz="0" w:space="0" w:color="auto"/>
        <w:bottom w:val="none" w:sz="0" w:space="0" w:color="auto"/>
        <w:right w:val="none" w:sz="0" w:space="0" w:color="auto"/>
      </w:divBdr>
    </w:div>
    <w:div w:id="375937415">
      <w:bodyDiv w:val="1"/>
      <w:marLeft w:val="0"/>
      <w:marRight w:val="0"/>
      <w:marTop w:val="0"/>
      <w:marBottom w:val="0"/>
      <w:divBdr>
        <w:top w:val="none" w:sz="0" w:space="0" w:color="auto"/>
        <w:left w:val="none" w:sz="0" w:space="0" w:color="auto"/>
        <w:bottom w:val="none" w:sz="0" w:space="0" w:color="auto"/>
        <w:right w:val="none" w:sz="0" w:space="0" w:color="auto"/>
      </w:divBdr>
    </w:div>
    <w:div w:id="380522871">
      <w:bodyDiv w:val="1"/>
      <w:marLeft w:val="0"/>
      <w:marRight w:val="0"/>
      <w:marTop w:val="0"/>
      <w:marBottom w:val="0"/>
      <w:divBdr>
        <w:top w:val="none" w:sz="0" w:space="0" w:color="auto"/>
        <w:left w:val="none" w:sz="0" w:space="0" w:color="auto"/>
        <w:bottom w:val="none" w:sz="0" w:space="0" w:color="auto"/>
        <w:right w:val="none" w:sz="0" w:space="0" w:color="auto"/>
      </w:divBdr>
    </w:div>
    <w:div w:id="388725069">
      <w:bodyDiv w:val="1"/>
      <w:marLeft w:val="0"/>
      <w:marRight w:val="0"/>
      <w:marTop w:val="0"/>
      <w:marBottom w:val="0"/>
      <w:divBdr>
        <w:top w:val="none" w:sz="0" w:space="0" w:color="auto"/>
        <w:left w:val="none" w:sz="0" w:space="0" w:color="auto"/>
        <w:bottom w:val="none" w:sz="0" w:space="0" w:color="auto"/>
        <w:right w:val="none" w:sz="0" w:space="0" w:color="auto"/>
      </w:divBdr>
      <w:divsChild>
        <w:div w:id="78527091">
          <w:marLeft w:val="720"/>
          <w:marRight w:val="0"/>
          <w:marTop w:val="0"/>
          <w:marBottom w:val="0"/>
          <w:divBdr>
            <w:top w:val="none" w:sz="0" w:space="0" w:color="auto"/>
            <w:left w:val="none" w:sz="0" w:space="0" w:color="auto"/>
            <w:bottom w:val="none" w:sz="0" w:space="0" w:color="auto"/>
            <w:right w:val="none" w:sz="0" w:space="0" w:color="auto"/>
          </w:divBdr>
        </w:div>
        <w:div w:id="1787507125">
          <w:marLeft w:val="720"/>
          <w:marRight w:val="0"/>
          <w:marTop w:val="0"/>
          <w:marBottom w:val="0"/>
          <w:divBdr>
            <w:top w:val="none" w:sz="0" w:space="0" w:color="auto"/>
            <w:left w:val="none" w:sz="0" w:space="0" w:color="auto"/>
            <w:bottom w:val="none" w:sz="0" w:space="0" w:color="auto"/>
            <w:right w:val="none" w:sz="0" w:space="0" w:color="auto"/>
          </w:divBdr>
        </w:div>
        <w:div w:id="220597142">
          <w:marLeft w:val="720"/>
          <w:marRight w:val="0"/>
          <w:marTop w:val="0"/>
          <w:marBottom w:val="0"/>
          <w:divBdr>
            <w:top w:val="none" w:sz="0" w:space="0" w:color="auto"/>
            <w:left w:val="none" w:sz="0" w:space="0" w:color="auto"/>
            <w:bottom w:val="none" w:sz="0" w:space="0" w:color="auto"/>
            <w:right w:val="none" w:sz="0" w:space="0" w:color="auto"/>
          </w:divBdr>
        </w:div>
      </w:divsChild>
    </w:div>
    <w:div w:id="403769943">
      <w:bodyDiv w:val="1"/>
      <w:marLeft w:val="0"/>
      <w:marRight w:val="0"/>
      <w:marTop w:val="0"/>
      <w:marBottom w:val="0"/>
      <w:divBdr>
        <w:top w:val="none" w:sz="0" w:space="0" w:color="auto"/>
        <w:left w:val="none" w:sz="0" w:space="0" w:color="auto"/>
        <w:bottom w:val="none" w:sz="0" w:space="0" w:color="auto"/>
        <w:right w:val="none" w:sz="0" w:space="0" w:color="auto"/>
      </w:divBdr>
    </w:div>
    <w:div w:id="442264615">
      <w:bodyDiv w:val="1"/>
      <w:marLeft w:val="0"/>
      <w:marRight w:val="0"/>
      <w:marTop w:val="0"/>
      <w:marBottom w:val="0"/>
      <w:divBdr>
        <w:top w:val="none" w:sz="0" w:space="0" w:color="auto"/>
        <w:left w:val="none" w:sz="0" w:space="0" w:color="auto"/>
        <w:bottom w:val="none" w:sz="0" w:space="0" w:color="auto"/>
        <w:right w:val="none" w:sz="0" w:space="0" w:color="auto"/>
      </w:divBdr>
      <w:divsChild>
        <w:div w:id="825440101">
          <w:marLeft w:val="720"/>
          <w:marRight w:val="0"/>
          <w:marTop w:val="0"/>
          <w:marBottom w:val="0"/>
          <w:divBdr>
            <w:top w:val="none" w:sz="0" w:space="0" w:color="auto"/>
            <w:left w:val="none" w:sz="0" w:space="0" w:color="auto"/>
            <w:bottom w:val="none" w:sz="0" w:space="0" w:color="auto"/>
            <w:right w:val="none" w:sz="0" w:space="0" w:color="auto"/>
          </w:divBdr>
        </w:div>
        <w:div w:id="1007173273">
          <w:marLeft w:val="720"/>
          <w:marRight w:val="0"/>
          <w:marTop w:val="0"/>
          <w:marBottom w:val="0"/>
          <w:divBdr>
            <w:top w:val="none" w:sz="0" w:space="0" w:color="auto"/>
            <w:left w:val="none" w:sz="0" w:space="0" w:color="auto"/>
            <w:bottom w:val="none" w:sz="0" w:space="0" w:color="auto"/>
            <w:right w:val="none" w:sz="0" w:space="0" w:color="auto"/>
          </w:divBdr>
        </w:div>
        <w:div w:id="198055621">
          <w:marLeft w:val="720"/>
          <w:marRight w:val="0"/>
          <w:marTop w:val="0"/>
          <w:marBottom w:val="0"/>
          <w:divBdr>
            <w:top w:val="none" w:sz="0" w:space="0" w:color="auto"/>
            <w:left w:val="none" w:sz="0" w:space="0" w:color="auto"/>
            <w:bottom w:val="none" w:sz="0" w:space="0" w:color="auto"/>
            <w:right w:val="none" w:sz="0" w:space="0" w:color="auto"/>
          </w:divBdr>
        </w:div>
      </w:divsChild>
    </w:div>
    <w:div w:id="445344752">
      <w:bodyDiv w:val="1"/>
      <w:marLeft w:val="0"/>
      <w:marRight w:val="0"/>
      <w:marTop w:val="0"/>
      <w:marBottom w:val="0"/>
      <w:divBdr>
        <w:top w:val="none" w:sz="0" w:space="0" w:color="auto"/>
        <w:left w:val="none" w:sz="0" w:space="0" w:color="auto"/>
        <w:bottom w:val="none" w:sz="0" w:space="0" w:color="auto"/>
        <w:right w:val="none" w:sz="0" w:space="0" w:color="auto"/>
      </w:divBdr>
    </w:div>
    <w:div w:id="446509088">
      <w:bodyDiv w:val="1"/>
      <w:marLeft w:val="0"/>
      <w:marRight w:val="0"/>
      <w:marTop w:val="0"/>
      <w:marBottom w:val="0"/>
      <w:divBdr>
        <w:top w:val="none" w:sz="0" w:space="0" w:color="auto"/>
        <w:left w:val="none" w:sz="0" w:space="0" w:color="auto"/>
        <w:bottom w:val="none" w:sz="0" w:space="0" w:color="auto"/>
        <w:right w:val="none" w:sz="0" w:space="0" w:color="auto"/>
      </w:divBdr>
    </w:div>
    <w:div w:id="466969830">
      <w:bodyDiv w:val="1"/>
      <w:marLeft w:val="0"/>
      <w:marRight w:val="0"/>
      <w:marTop w:val="0"/>
      <w:marBottom w:val="0"/>
      <w:divBdr>
        <w:top w:val="none" w:sz="0" w:space="0" w:color="auto"/>
        <w:left w:val="none" w:sz="0" w:space="0" w:color="auto"/>
        <w:bottom w:val="none" w:sz="0" w:space="0" w:color="auto"/>
        <w:right w:val="none" w:sz="0" w:space="0" w:color="auto"/>
      </w:divBdr>
    </w:div>
    <w:div w:id="468089791">
      <w:bodyDiv w:val="1"/>
      <w:marLeft w:val="0"/>
      <w:marRight w:val="0"/>
      <w:marTop w:val="0"/>
      <w:marBottom w:val="0"/>
      <w:divBdr>
        <w:top w:val="none" w:sz="0" w:space="0" w:color="auto"/>
        <w:left w:val="none" w:sz="0" w:space="0" w:color="auto"/>
        <w:bottom w:val="none" w:sz="0" w:space="0" w:color="auto"/>
        <w:right w:val="none" w:sz="0" w:space="0" w:color="auto"/>
      </w:divBdr>
    </w:div>
    <w:div w:id="479662685">
      <w:bodyDiv w:val="1"/>
      <w:marLeft w:val="0"/>
      <w:marRight w:val="0"/>
      <w:marTop w:val="0"/>
      <w:marBottom w:val="0"/>
      <w:divBdr>
        <w:top w:val="none" w:sz="0" w:space="0" w:color="auto"/>
        <w:left w:val="none" w:sz="0" w:space="0" w:color="auto"/>
        <w:bottom w:val="none" w:sz="0" w:space="0" w:color="auto"/>
        <w:right w:val="none" w:sz="0" w:space="0" w:color="auto"/>
      </w:divBdr>
    </w:div>
    <w:div w:id="488525822">
      <w:bodyDiv w:val="1"/>
      <w:marLeft w:val="0"/>
      <w:marRight w:val="0"/>
      <w:marTop w:val="0"/>
      <w:marBottom w:val="0"/>
      <w:divBdr>
        <w:top w:val="none" w:sz="0" w:space="0" w:color="auto"/>
        <w:left w:val="none" w:sz="0" w:space="0" w:color="auto"/>
        <w:bottom w:val="none" w:sz="0" w:space="0" w:color="auto"/>
        <w:right w:val="none" w:sz="0" w:space="0" w:color="auto"/>
      </w:divBdr>
    </w:div>
    <w:div w:id="509296568">
      <w:bodyDiv w:val="1"/>
      <w:marLeft w:val="0"/>
      <w:marRight w:val="0"/>
      <w:marTop w:val="0"/>
      <w:marBottom w:val="0"/>
      <w:divBdr>
        <w:top w:val="none" w:sz="0" w:space="0" w:color="auto"/>
        <w:left w:val="none" w:sz="0" w:space="0" w:color="auto"/>
        <w:bottom w:val="none" w:sz="0" w:space="0" w:color="auto"/>
        <w:right w:val="none" w:sz="0" w:space="0" w:color="auto"/>
      </w:divBdr>
    </w:div>
    <w:div w:id="518475317">
      <w:bodyDiv w:val="1"/>
      <w:marLeft w:val="0"/>
      <w:marRight w:val="0"/>
      <w:marTop w:val="0"/>
      <w:marBottom w:val="0"/>
      <w:divBdr>
        <w:top w:val="none" w:sz="0" w:space="0" w:color="auto"/>
        <w:left w:val="none" w:sz="0" w:space="0" w:color="auto"/>
        <w:bottom w:val="none" w:sz="0" w:space="0" w:color="auto"/>
        <w:right w:val="none" w:sz="0" w:space="0" w:color="auto"/>
      </w:divBdr>
    </w:div>
    <w:div w:id="520894295">
      <w:bodyDiv w:val="1"/>
      <w:marLeft w:val="0"/>
      <w:marRight w:val="0"/>
      <w:marTop w:val="0"/>
      <w:marBottom w:val="0"/>
      <w:divBdr>
        <w:top w:val="none" w:sz="0" w:space="0" w:color="auto"/>
        <w:left w:val="none" w:sz="0" w:space="0" w:color="auto"/>
        <w:bottom w:val="none" w:sz="0" w:space="0" w:color="auto"/>
        <w:right w:val="none" w:sz="0" w:space="0" w:color="auto"/>
      </w:divBdr>
    </w:div>
    <w:div w:id="527719130">
      <w:bodyDiv w:val="1"/>
      <w:marLeft w:val="0"/>
      <w:marRight w:val="0"/>
      <w:marTop w:val="0"/>
      <w:marBottom w:val="0"/>
      <w:divBdr>
        <w:top w:val="none" w:sz="0" w:space="0" w:color="auto"/>
        <w:left w:val="none" w:sz="0" w:space="0" w:color="auto"/>
        <w:bottom w:val="none" w:sz="0" w:space="0" w:color="auto"/>
        <w:right w:val="none" w:sz="0" w:space="0" w:color="auto"/>
      </w:divBdr>
    </w:div>
    <w:div w:id="529996599">
      <w:bodyDiv w:val="1"/>
      <w:marLeft w:val="0"/>
      <w:marRight w:val="0"/>
      <w:marTop w:val="0"/>
      <w:marBottom w:val="0"/>
      <w:divBdr>
        <w:top w:val="none" w:sz="0" w:space="0" w:color="auto"/>
        <w:left w:val="none" w:sz="0" w:space="0" w:color="auto"/>
        <w:bottom w:val="none" w:sz="0" w:space="0" w:color="auto"/>
        <w:right w:val="none" w:sz="0" w:space="0" w:color="auto"/>
      </w:divBdr>
    </w:div>
    <w:div w:id="532042356">
      <w:bodyDiv w:val="1"/>
      <w:marLeft w:val="0"/>
      <w:marRight w:val="0"/>
      <w:marTop w:val="0"/>
      <w:marBottom w:val="0"/>
      <w:divBdr>
        <w:top w:val="none" w:sz="0" w:space="0" w:color="auto"/>
        <w:left w:val="none" w:sz="0" w:space="0" w:color="auto"/>
        <w:bottom w:val="none" w:sz="0" w:space="0" w:color="auto"/>
        <w:right w:val="none" w:sz="0" w:space="0" w:color="auto"/>
      </w:divBdr>
    </w:div>
    <w:div w:id="534578681">
      <w:bodyDiv w:val="1"/>
      <w:marLeft w:val="0"/>
      <w:marRight w:val="0"/>
      <w:marTop w:val="0"/>
      <w:marBottom w:val="0"/>
      <w:divBdr>
        <w:top w:val="none" w:sz="0" w:space="0" w:color="auto"/>
        <w:left w:val="none" w:sz="0" w:space="0" w:color="auto"/>
        <w:bottom w:val="none" w:sz="0" w:space="0" w:color="auto"/>
        <w:right w:val="none" w:sz="0" w:space="0" w:color="auto"/>
      </w:divBdr>
    </w:div>
    <w:div w:id="539708902">
      <w:bodyDiv w:val="1"/>
      <w:marLeft w:val="0"/>
      <w:marRight w:val="0"/>
      <w:marTop w:val="0"/>
      <w:marBottom w:val="0"/>
      <w:divBdr>
        <w:top w:val="none" w:sz="0" w:space="0" w:color="auto"/>
        <w:left w:val="none" w:sz="0" w:space="0" w:color="auto"/>
        <w:bottom w:val="none" w:sz="0" w:space="0" w:color="auto"/>
        <w:right w:val="none" w:sz="0" w:space="0" w:color="auto"/>
      </w:divBdr>
    </w:div>
    <w:div w:id="543560122">
      <w:bodyDiv w:val="1"/>
      <w:marLeft w:val="0"/>
      <w:marRight w:val="0"/>
      <w:marTop w:val="0"/>
      <w:marBottom w:val="0"/>
      <w:divBdr>
        <w:top w:val="none" w:sz="0" w:space="0" w:color="auto"/>
        <w:left w:val="none" w:sz="0" w:space="0" w:color="auto"/>
        <w:bottom w:val="none" w:sz="0" w:space="0" w:color="auto"/>
        <w:right w:val="none" w:sz="0" w:space="0" w:color="auto"/>
      </w:divBdr>
    </w:div>
    <w:div w:id="545023533">
      <w:bodyDiv w:val="1"/>
      <w:marLeft w:val="0"/>
      <w:marRight w:val="0"/>
      <w:marTop w:val="0"/>
      <w:marBottom w:val="0"/>
      <w:divBdr>
        <w:top w:val="none" w:sz="0" w:space="0" w:color="auto"/>
        <w:left w:val="none" w:sz="0" w:space="0" w:color="auto"/>
        <w:bottom w:val="none" w:sz="0" w:space="0" w:color="auto"/>
        <w:right w:val="none" w:sz="0" w:space="0" w:color="auto"/>
      </w:divBdr>
      <w:divsChild>
        <w:div w:id="1344480513">
          <w:marLeft w:val="720"/>
          <w:marRight w:val="0"/>
          <w:marTop w:val="0"/>
          <w:marBottom w:val="0"/>
          <w:divBdr>
            <w:top w:val="none" w:sz="0" w:space="0" w:color="auto"/>
            <w:left w:val="none" w:sz="0" w:space="0" w:color="auto"/>
            <w:bottom w:val="none" w:sz="0" w:space="0" w:color="auto"/>
            <w:right w:val="none" w:sz="0" w:space="0" w:color="auto"/>
          </w:divBdr>
        </w:div>
      </w:divsChild>
    </w:div>
    <w:div w:id="548998395">
      <w:bodyDiv w:val="1"/>
      <w:marLeft w:val="0"/>
      <w:marRight w:val="0"/>
      <w:marTop w:val="0"/>
      <w:marBottom w:val="0"/>
      <w:divBdr>
        <w:top w:val="none" w:sz="0" w:space="0" w:color="auto"/>
        <w:left w:val="none" w:sz="0" w:space="0" w:color="auto"/>
        <w:bottom w:val="none" w:sz="0" w:space="0" w:color="auto"/>
        <w:right w:val="none" w:sz="0" w:space="0" w:color="auto"/>
      </w:divBdr>
    </w:div>
    <w:div w:id="550309728">
      <w:bodyDiv w:val="1"/>
      <w:marLeft w:val="0"/>
      <w:marRight w:val="0"/>
      <w:marTop w:val="0"/>
      <w:marBottom w:val="0"/>
      <w:divBdr>
        <w:top w:val="none" w:sz="0" w:space="0" w:color="auto"/>
        <w:left w:val="none" w:sz="0" w:space="0" w:color="auto"/>
        <w:bottom w:val="none" w:sz="0" w:space="0" w:color="auto"/>
        <w:right w:val="none" w:sz="0" w:space="0" w:color="auto"/>
      </w:divBdr>
    </w:div>
    <w:div w:id="560022181">
      <w:bodyDiv w:val="1"/>
      <w:marLeft w:val="0"/>
      <w:marRight w:val="0"/>
      <w:marTop w:val="0"/>
      <w:marBottom w:val="0"/>
      <w:divBdr>
        <w:top w:val="none" w:sz="0" w:space="0" w:color="auto"/>
        <w:left w:val="none" w:sz="0" w:space="0" w:color="auto"/>
        <w:bottom w:val="none" w:sz="0" w:space="0" w:color="auto"/>
        <w:right w:val="none" w:sz="0" w:space="0" w:color="auto"/>
      </w:divBdr>
      <w:divsChild>
        <w:div w:id="703482838">
          <w:marLeft w:val="720"/>
          <w:marRight w:val="0"/>
          <w:marTop w:val="0"/>
          <w:marBottom w:val="0"/>
          <w:divBdr>
            <w:top w:val="none" w:sz="0" w:space="0" w:color="auto"/>
            <w:left w:val="none" w:sz="0" w:space="0" w:color="auto"/>
            <w:bottom w:val="none" w:sz="0" w:space="0" w:color="auto"/>
            <w:right w:val="none" w:sz="0" w:space="0" w:color="auto"/>
          </w:divBdr>
        </w:div>
        <w:div w:id="2133552887">
          <w:marLeft w:val="720"/>
          <w:marRight w:val="0"/>
          <w:marTop w:val="0"/>
          <w:marBottom w:val="0"/>
          <w:divBdr>
            <w:top w:val="none" w:sz="0" w:space="0" w:color="auto"/>
            <w:left w:val="none" w:sz="0" w:space="0" w:color="auto"/>
            <w:bottom w:val="none" w:sz="0" w:space="0" w:color="auto"/>
            <w:right w:val="none" w:sz="0" w:space="0" w:color="auto"/>
          </w:divBdr>
        </w:div>
      </w:divsChild>
    </w:div>
    <w:div w:id="575893900">
      <w:bodyDiv w:val="1"/>
      <w:marLeft w:val="0"/>
      <w:marRight w:val="0"/>
      <w:marTop w:val="0"/>
      <w:marBottom w:val="0"/>
      <w:divBdr>
        <w:top w:val="none" w:sz="0" w:space="0" w:color="auto"/>
        <w:left w:val="none" w:sz="0" w:space="0" w:color="auto"/>
        <w:bottom w:val="none" w:sz="0" w:space="0" w:color="auto"/>
        <w:right w:val="none" w:sz="0" w:space="0" w:color="auto"/>
      </w:divBdr>
    </w:div>
    <w:div w:id="588076849">
      <w:bodyDiv w:val="1"/>
      <w:marLeft w:val="0"/>
      <w:marRight w:val="0"/>
      <w:marTop w:val="0"/>
      <w:marBottom w:val="0"/>
      <w:divBdr>
        <w:top w:val="none" w:sz="0" w:space="0" w:color="auto"/>
        <w:left w:val="none" w:sz="0" w:space="0" w:color="auto"/>
        <w:bottom w:val="none" w:sz="0" w:space="0" w:color="auto"/>
        <w:right w:val="none" w:sz="0" w:space="0" w:color="auto"/>
      </w:divBdr>
    </w:div>
    <w:div w:id="591668252">
      <w:bodyDiv w:val="1"/>
      <w:marLeft w:val="0"/>
      <w:marRight w:val="0"/>
      <w:marTop w:val="0"/>
      <w:marBottom w:val="0"/>
      <w:divBdr>
        <w:top w:val="none" w:sz="0" w:space="0" w:color="auto"/>
        <w:left w:val="none" w:sz="0" w:space="0" w:color="auto"/>
        <w:bottom w:val="none" w:sz="0" w:space="0" w:color="auto"/>
        <w:right w:val="none" w:sz="0" w:space="0" w:color="auto"/>
      </w:divBdr>
    </w:div>
    <w:div w:id="591742600">
      <w:bodyDiv w:val="1"/>
      <w:marLeft w:val="0"/>
      <w:marRight w:val="0"/>
      <w:marTop w:val="0"/>
      <w:marBottom w:val="0"/>
      <w:divBdr>
        <w:top w:val="none" w:sz="0" w:space="0" w:color="auto"/>
        <w:left w:val="none" w:sz="0" w:space="0" w:color="auto"/>
        <w:bottom w:val="none" w:sz="0" w:space="0" w:color="auto"/>
        <w:right w:val="none" w:sz="0" w:space="0" w:color="auto"/>
      </w:divBdr>
      <w:divsChild>
        <w:div w:id="1901749563">
          <w:marLeft w:val="720"/>
          <w:marRight w:val="0"/>
          <w:marTop w:val="0"/>
          <w:marBottom w:val="0"/>
          <w:divBdr>
            <w:top w:val="none" w:sz="0" w:space="0" w:color="auto"/>
            <w:left w:val="none" w:sz="0" w:space="0" w:color="auto"/>
            <w:bottom w:val="none" w:sz="0" w:space="0" w:color="auto"/>
            <w:right w:val="none" w:sz="0" w:space="0" w:color="auto"/>
          </w:divBdr>
        </w:div>
      </w:divsChild>
    </w:div>
    <w:div w:id="592710390">
      <w:bodyDiv w:val="1"/>
      <w:marLeft w:val="0"/>
      <w:marRight w:val="0"/>
      <w:marTop w:val="0"/>
      <w:marBottom w:val="0"/>
      <w:divBdr>
        <w:top w:val="none" w:sz="0" w:space="0" w:color="auto"/>
        <w:left w:val="none" w:sz="0" w:space="0" w:color="auto"/>
        <w:bottom w:val="none" w:sz="0" w:space="0" w:color="auto"/>
        <w:right w:val="none" w:sz="0" w:space="0" w:color="auto"/>
      </w:divBdr>
    </w:div>
    <w:div w:id="596523444">
      <w:bodyDiv w:val="1"/>
      <w:marLeft w:val="0"/>
      <w:marRight w:val="0"/>
      <w:marTop w:val="0"/>
      <w:marBottom w:val="0"/>
      <w:divBdr>
        <w:top w:val="none" w:sz="0" w:space="0" w:color="auto"/>
        <w:left w:val="none" w:sz="0" w:space="0" w:color="auto"/>
        <w:bottom w:val="none" w:sz="0" w:space="0" w:color="auto"/>
        <w:right w:val="none" w:sz="0" w:space="0" w:color="auto"/>
      </w:divBdr>
      <w:divsChild>
        <w:div w:id="816727084">
          <w:marLeft w:val="720"/>
          <w:marRight w:val="0"/>
          <w:marTop w:val="0"/>
          <w:marBottom w:val="0"/>
          <w:divBdr>
            <w:top w:val="none" w:sz="0" w:space="0" w:color="auto"/>
            <w:left w:val="none" w:sz="0" w:space="0" w:color="auto"/>
            <w:bottom w:val="none" w:sz="0" w:space="0" w:color="auto"/>
            <w:right w:val="none" w:sz="0" w:space="0" w:color="auto"/>
          </w:divBdr>
        </w:div>
        <w:div w:id="1473593004">
          <w:marLeft w:val="720"/>
          <w:marRight w:val="0"/>
          <w:marTop w:val="0"/>
          <w:marBottom w:val="0"/>
          <w:divBdr>
            <w:top w:val="none" w:sz="0" w:space="0" w:color="auto"/>
            <w:left w:val="none" w:sz="0" w:space="0" w:color="auto"/>
            <w:bottom w:val="none" w:sz="0" w:space="0" w:color="auto"/>
            <w:right w:val="none" w:sz="0" w:space="0" w:color="auto"/>
          </w:divBdr>
        </w:div>
        <w:div w:id="1573542245">
          <w:marLeft w:val="720"/>
          <w:marRight w:val="0"/>
          <w:marTop w:val="0"/>
          <w:marBottom w:val="0"/>
          <w:divBdr>
            <w:top w:val="none" w:sz="0" w:space="0" w:color="auto"/>
            <w:left w:val="none" w:sz="0" w:space="0" w:color="auto"/>
            <w:bottom w:val="none" w:sz="0" w:space="0" w:color="auto"/>
            <w:right w:val="none" w:sz="0" w:space="0" w:color="auto"/>
          </w:divBdr>
        </w:div>
      </w:divsChild>
    </w:div>
    <w:div w:id="599338309">
      <w:bodyDiv w:val="1"/>
      <w:marLeft w:val="0"/>
      <w:marRight w:val="0"/>
      <w:marTop w:val="0"/>
      <w:marBottom w:val="0"/>
      <w:divBdr>
        <w:top w:val="none" w:sz="0" w:space="0" w:color="auto"/>
        <w:left w:val="none" w:sz="0" w:space="0" w:color="auto"/>
        <w:bottom w:val="none" w:sz="0" w:space="0" w:color="auto"/>
        <w:right w:val="none" w:sz="0" w:space="0" w:color="auto"/>
      </w:divBdr>
    </w:div>
    <w:div w:id="609437913">
      <w:bodyDiv w:val="1"/>
      <w:marLeft w:val="0"/>
      <w:marRight w:val="0"/>
      <w:marTop w:val="0"/>
      <w:marBottom w:val="0"/>
      <w:divBdr>
        <w:top w:val="none" w:sz="0" w:space="0" w:color="auto"/>
        <w:left w:val="none" w:sz="0" w:space="0" w:color="auto"/>
        <w:bottom w:val="none" w:sz="0" w:space="0" w:color="auto"/>
        <w:right w:val="none" w:sz="0" w:space="0" w:color="auto"/>
      </w:divBdr>
    </w:div>
    <w:div w:id="639531283">
      <w:bodyDiv w:val="1"/>
      <w:marLeft w:val="0"/>
      <w:marRight w:val="0"/>
      <w:marTop w:val="0"/>
      <w:marBottom w:val="0"/>
      <w:divBdr>
        <w:top w:val="none" w:sz="0" w:space="0" w:color="auto"/>
        <w:left w:val="none" w:sz="0" w:space="0" w:color="auto"/>
        <w:bottom w:val="none" w:sz="0" w:space="0" w:color="auto"/>
        <w:right w:val="none" w:sz="0" w:space="0" w:color="auto"/>
      </w:divBdr>
    </w:div>
    <w:div w:id="648174904">
      <w:bodyDiv w:val="1"/>
      <w:marLeft w:val="0"/>
      <w:marRight w:val="0"/>
      <w:marTop w:val="0"/>
      <w:marBottom w:val="0"/>
      <w:divBdr>
        <w:top w:val="none" w:sz="0" w:space="0" w:color="auto"/>
        <w:left w:val="none" w:sz="0" w:space="0" w:color="auto"/>
        <w:bottom w:val="none" w:sz="0" w:space="0" w:color="auto"/>
        <w:right w:val="none" w:sz="0" w:space="0" w:color="auto"/>
      </w:divBdr>
    </w:div>
    <w:div w:id="649872816">
      <w:bodyDiv w:val="1"/>
      <w:marLeft w:val="0"/>
      <w:marRight w:val="0"/>
      <w:marTop w:val="0"/>
      <w:marBottom w:val="0"/>
      <w:divBdr>
        <w:top w:val="none" w:sz="0" w:space="0" w:color="auto"/>
        <w:left w:val="none" w:sz="0" w:space="0" w:color="auto"/>
        <w:bottom w:val="none" w:sz="0" w:space="0" w:color="auto"/>
        <w:right w:val="none" w:sz="0" w:space="0" w:color="auto"/>
      </w:divBdr>
    </w:div>
    <w:div w:id="652223113">
      <w:bodyDiv w:val="1"/>
      <w:marLeft w:val="0"/>
      <w:marRight w:val="0"/>
      <w:marTop w:val="0"/>
      <w:marBottom w:val="0"/>
      <w:divBdr>
        <w:top w:val="none" w:sz="0" w:space="0" w:color="auto"/>
        <w:left w:val="none" w:sz="0" w:space="0" w:color="auto"/>
        <w:bottom w:val="none" w:sz="0" w:space="0" w:color="auto"/>
        <w:right w:val="none" w:sz="0" w:space="0" w:color="auto"/>
      </w:divBdr>
    </w:div>
    <w:div w:id="657460208">
      <w:bodyDiv w:val="1"/>
      <w:marLeft w:val="0"/>
      <w:marRight w:val="0"/>
      <w:marTop w:val="0"/>
      <w:marBottom w:val="0"/>
      <w:divBdr>
        <w:top w:val="none" w:sz="0" w:space="0" w:color="auto"/>
        <w:left w:val="none" w:sz="0" w:space="0" w:color="auto"/>
        <w:bottom w:val="none" w:sz="0" w:space="0" w:color="auto"/>
        <w:right w:val="none" w:sz="0" w:space="0" w:color="auto"/>
      </w:divBdr>
    </w:div>
    <w:div w:id="661010184">
      <w:bodyDiv w:val="1"/>
      <w:marLeft w:val="0"/>
      <w:marRight w:val="0"/>
      <w:marTop w:val="0"/>
      <w:marBottom w:val="0"/>
      <w:divBdr>
        <w:top w:val="none" w:sz="0" w:space="0" w:color="auto"/>
        <w:left w:val="none" w:sz="0" w:space="0" w:color="auto"/>
        <w:bottom w:val="none" w:sz="0" w:space="0" w:color="auto"/>
        <w:right w:val="none" w:sz="0" w:space="0" w:color="auto"/>
      </w:divBdr>
    </w:div>
    <w:div w:id="668561527">
      <w:bodyDiv w:val="1"/>
      <w:marLeft w:val="0"/>
      <w:marRight w:val="0"/>
      <w:marTop w:val="0"/>
      <w:marBottom w:val="0"/>
      <w:divBdr>
        <w:top w:val="none" w:sz="0" w:space="0" w:color="auto"/>
        <w:left w:val="none" w:sz="0" w:space="0" w:color="auto"/>
        <w:bottom w:val="none" w:sz="0" w:space="0" w:color="auto"/>
        <w:right w:val="none" w:sz="0" w:space="0" w:color="auto"/>
      </w:divBdr>
    </w:div>
    <w:div w:id="671763876">
      <w:bodyDiv w:val="1"/>
      <w:marLeft w:val="0"/>
      <w:marRight w:val="0"/>
      <w:marTop w:val="0"/>
      <w:marBottom w:val="0"/>
      <w:divBdr>
        <w:top w:val="none" w:sz="0" w:space="0" w:color="auto"/>
        <w:left w:val="none" w:sz="0" w:space="0" w:color="auto"/>
        <w:bottom w:val="none" w:sz="0" w:space="0" w:color="auto"/>
        <w:right w:val="none" w:sz="0" w:space="0" w:color="auto"/>
      </w:divBdr>
    </w:div>
    <w:div w:id="691224290">
      <w:bodyDiv w:val="1"/>
      <w:marLeft w:val="0"/>
      <w:marRight w:val="0"/>
      <w:marTop w:val="0"/>
      <w:marBottom w:val="0"/>
      <w:divBdr>
        <w:top w:val="none" w:sz="0" w:space="0" w:color="auto"/>
        <w:left w:val="none" w:sz="0" w:space="0" w:color="auto"/>
        <w:bottom w:val="none" w:sz="0" w:space="0" w:color="auto"/>
        <w:right w:val="none" w:sz="0" w:space="0" w:color="auto"/>
      </w:divBdr>
    </w:div>
    <w:div w:id="694234948">
      <w:bodyDiv w:val="1"/>
      <w:marLeft w:val="0"/>
      <w:marRight w:val="0"/>
      <w:marTop w:val="0"/>
      <w:marBottom w:val="0"/>
      <w:divBdr>
        <w:top w:val="none" w:sz="0" w:space="0" w:color="auto"/>
        <w:left w:val="none" w:sz="0" w:space="0" w:color="auto"/>
        <w:bottom w:val="none" w:sz="0" w:space="0" w:color="auto"/>
        <w:right w:val="none" w:sz="0" w:space="0" w:color="auto"/>
      </w:divBdr>
    </w:div>
    <w:div w:id="694964324">
      <w:bodyDiv w:val="1"/>
      <w:marLeft w:val="0"/>
      <w:marRight w:val="0"/>
      <w:marTop w:val="0"/>
      <w:marBottom w:val="0"/>
      <w:divBdr>
        <w:top w:val="none" w:sz="0" w:space="0" w:color="auto"/>
        <w:left w:val="none" w:sz="0" w:space="0" w:color="auto"/>
        <w:bottom w:val="none" w:sz="0" w:space="0" w:color="auto"/>
        <w:right w:val="none" w:sz="0" w:space="0" w:color="auto"/>
      </w:divBdr>
    </w:div>
    <w:div w:id="702898200">
      <w:bodyDiv w:val="1"/>
      <w:marLeft w:val="0"/>
      <w:marRight w:val="0"/>
      <w:marTop w:val="0"/>
      <w:marBottom w:val="0"/>
      <w:divBdr>
        <w:top w:val="none" w:sz="0" w:space="0" w:color="auto"/>
        <w:left w:val="none" w:sz="0" w:space="0" w:color="auto"/>
        <w:bottom w:val="none" w:sz="0" w:space="0" w:color="auto"/>
        <w:right w:val="none" w:sz="0" w:space="0" w:color="auto"/>
      </w:divBdr>
    </w:div>
    <w:div w:id="727609878">
      <w:bodyDiv w:val="1"/>
      <w:marLeft w:val="0"/>
      <w:marRight w:val="0"/>
      <w:marTop w:val="0"/>
      <w:marBottom w:val="0"/>
      <w:divBdr>
        <w:top w:val="none" w:sz="0" w:space="0" w:color="auto"/>
        <w:left w:val="none" w:sz="0" w:space="0" w:color="auto"/>
        <w:bottom w:val="none" w:sz="0" w:space="0" w:color="auto"/>
        <w:right w:val="none" w:sz="0" w:space="0" w:color="auto"/>
      </w:divBdr>
    </w:div>
    <w:div w:id="731075435">
      <w:bodyDiv w:val="1"/>
      <w:marLeft w:val="0"/>
      <w:marRight w:val="0"/>
      <w:marTop w:val="0"/>
      <w:marBottom w:val="0"/>
      <w:divBdr>
        <w:top w:val="none" w:sz="0" w:space="0" w:color="auto"/>
        <w:left w:val="none" w:sz="0" w:space="0" w:color="auto"/>
        <w:bottom w:val="none" w:sz="0" w:space="0" w:color="auto"/>
        <w:right w:val="none" w:sz="0" w:space="0" w:color="auto"/>
      </w:divBdr>
    </w:div>
    <w:div w:id="733116187">
      <w:bodyDiv w:val="1"/>
      <w:marLeft w:val="0"/>
      <w:marRight w:val="0"/>
      <w:marTop w:val="0"/>
      <w:marBottom w:val="0"/>
      <w:divBdr>
        <w:top w:val="none" w:sz="0" w:space="0" w:color="auto"/>
        <w:left w:val="none" w:sz="0" w:space="0" w:color="auto"/>
        <w:bottom w:val="none" w:sz="0" w:space="0" w:color="auto"/>
        <w:right w:val="none" w:sz="0" w:space="0" w:color="auto"/>
      </w:divBdr>
    </w:div>
    <w:div w:id="739985020">
      <w:bodyDiv w:val="1"/>
      <w:marLeft w:val="0"/>
      <w:marRight w:val="0"/>
      <w:marTop w:val="0"/>
      <w:marBottom w:val="0"/>
      <w:divBdr>
        <w:top w:val="none" w:sz="0" w:space="0" w:color="auto"/>
        <w:left w:val="none" w:sz="0" w:space="0" w:color="auto"/>
        <w:bottom w:val="none" w:sz="0" w:space="0" w:color="auto"/>
        <w:right w:val="none" w:sz="0" w:space="0" w:color="auto"/>
      </w:divBdr>
    </w:div>
    <w:div w:id="764882732">
      <w:bodyDiv w:val="1"/>
      <w:marLeft w:val="0"/>
      <w:marRight w:val="0"/>
      <w:marTop w:val="0"/>
      <w:marBottom w:val="0"/>
      <w:divBdr>
        <w:top w:val="none" w:sz="0" w:space="0" w:color="auto"/>
        <w:left w:val="none" w:sz="0" w:space="0" w:color="auto"/>
        <w:bottom w:val="none" w:sz="0" w:space="0" w:color="auto"/>
        <w:right w:val="none" w:sz="0" w:space="0" w:color="auto"/>
      </w:divBdr>
    </w:div>
    <w:div w:id="768817614">
      <w:bodyDiv w:val="1"/>
      <w:marLeft w:val="0"/>
      <w:marRight w:val="0"/>
      <w:marTop w:val="0"/>
      <w:marBottom w:val="0"/>
      <w:divBdr>
        <w:top w:val="none" w:sz="0" w:space="0" w:color="auto"/>
        <w:left w:val="none" w:sz="0" w:space="0" w:color="auto"/>
        <w:bottom w:val="none" w:sz="0" w:space="0" w:color="auto"/>
        <w:right w:val="none" w:sz="0" w:space="0" w:color="auto"/>
      </w:divBdr>
    </w:div>
    <w:div w:id="778111528">
      <w:bodyDiv w:val="1"/>
      <w:marLeft w:val="0"/>
      <w:marRight w:val="0"/>
      <w:marTop w:val="0"/>
      <w:marBottom w:val="0"/>
      <w:divBdr>
        <w:top w:val="none" w:sz="0" w:space="0" w:color="auto"/>
        <w:left w:val="none" w:sz="0" w:space="0" w:color="auto"/>
        <w:bottom w:val="none" w:sz="0" w:space="0" w:color="auto"/>
        <w:right w:val="none" w:sz="0" w:space="0" w:color="auto"/>
      </w:divBdr>
    </w:div>
    <w:div w:id="780806546">
      <w:bodyDiv w:val="1"/>
      <w:marLeft w:val="0"/>
      <w:marRight w:val="0"/>
      <w:marTop w:val="0"/>
      <w:marBottom w:val="0"/>
      <w:divBdr>
        <w:top w:val="none" w:sz="0" w:space="0" w:color="auto"/>
        <w:left w:val="none" w:sz="0" w:space="0" w:color="auto"/>
        <w:bottom w:val="none" w:sz="0" w:space="0" w:color="auto"/>
        <w:right w:val="none" w:sz="0" w:space="0" w:color="auto"/>
      </w:divBdr>
    </w:div>
    <w:div w:id="781387234">
      <w:bodyDiv w:val="1"/>
      <w:marLeft w:val="0"/>
      <w:marRight w:val="0"/>
      <w:marTop w:val="0"/>
      <w:marBottom w:val="0"/>
      <w:divBdr>
        <w:top w:val="none" w:sz="0" w:space="0" w:color="auto"/>
        <w:left w:val="none" w:sz="0" w:space="0" w:color="auto"/>
        <w:bottom w:val="none" w:sz="0" w:space="0" w:color="auto"/>
        <w:right w:val="none" w:sz="0" w:space="0" w:color="auto"/>
      </w:divBdr>
      <w:divsChild>
        <w:div w:id="138306514">
          <w:marLeft w:val="720"/>
          <w:marRight w:val="0"/>
          <w:marTop w:val="0"/>
          <w:marBottom w:val="0"/>
          <w:divBdr>
            <w:top w:val="none" w:sz="0" w:space="0" w:color="auto"/>
            <w:left w:val="none" w:sz="0" w:space="0" w:color="auto"/>
            <w:bottom w:val="none" w:sz="0" w:space="0" w:color="auto"/>
            <w:right w:val="none" w:sz="0" w:space="0" w:color="auto"/>
          </w:divBdr>
        </w:div>
        <w:div w:id="653918882">
          <w:marLeft w:val="720"/>
          <w:marRight w:val="0"/>
          <w:marTop w:val="0"/>
          <w:marBottom w:val="0"/>
          <w:divBdr>
            <w:top w:val="none" w:sz="0" w:space="0" w:color="auto"/>
            <w:left w:val="none" w:sz="0" w:space="0" w:color="auto"/>
            <w:bottom w:val="none" w:sz="0" w:space="0" w:color="auto"/>
            <w:right w:val="none" w:sz="0" w:space="0" w:color="auto"/>
          </w:divBdr>
        </w:div>
        <w:div w:id="1989553767">
          <w:marLeft w:val="720"/>
          <w:marRight w:val="0"/>
          <w:marTop w:val="0"/>
          <w:marBottom w:val="0"/>
          <w:divBdr>
            <w:top w:val="none" w:sz="0" w:space="0" w:color="auto"/>
            <w:left w:val="none" w:sz="0" w:space="0" w:color="auto"/>
            <w:bottom w:val="none" w:sz="0" w:space="0" w:color="auto"/>
            <w:right w:val="none" w:sz="0" w:space="0" w:color="auto"/>
          </w:divBdr>
        </w:div>
        <w:div w:id="694160373">
          <w:marLeft w:val="720"/>
          <w:marRight w:val="0"/>
          <w:marTop w:val="0"/>
          <w:marBottom w:val="0"/>
          <w:divBdr>
            <w:top w:val="none" w:sz="0" w:space="0" w:color="auto"/>
            <w:left w:val="none" w:sz="0" w:space="0" w:color="auto"/>
            <w:bottom w:val="none" w:sz="0" w:space="0" w:color="auto"/>
            <w:right w:val="none" w:sz="0" w:space="0" w:color="auto"/>
          </w:divBdr>
        </w:div>
      </w:divsChild>
    </w:div>
    <w:div w:id="796483388">
      <w:bodyDiv w:val="1"/>
      <w:marLeft w:val="0"/>
      <w:marRight w:val="0"/>
      <w:marTop w:val="0"/>
      <w:marBottom w:val="0"/>
      <w:divBdr>
        <w:top w:val="none" w:sz="0" w:space="0" w:color="auto"/>
        <w:left w:val="none" w:sz="0" w:space="0" w:color="auto"/>
        <w:bottom w:val="none" w:sz="0" w:space="0" w:color="auto"/>
        <w:right w:val="none" w:sz="0" w:space="0" w:color="auto"/>
      </w:divBdr>
    </w:div>
    <w:div w:id="802192451">
      <w:bodyDiv w:val="1"/>
      <w:marLeft w:val="0"/>
      <w:marRight w:val="0"/>
      <w:marTop w:val="0"/>
      <w:marBottom w:val="0"/>
      <w:divBdr>
        <w:top w:val="none" w:sz="0" w:space="0" w:color="auto"/>
        <w:left w:val="none" w:sz="0" w:space="0" w:color="auto"/>
        <w:bottom w:val="none" w:sz="0" w:space="0" w:color="auto"/>
        <w:right w:val="none" w:sz="0" w:space="0" w:color="auto"/>
      </w:divBdr>
    </w:div>
    <w:div w:id="808282511">
      <w:bodyDiv w:val="1"/>
      <w:marLeft w:val="0"/>
      <w:marRight w:val="0"/>
      <w:marTop w:val="0"/>
      <w:marBottom w:val="0"/>
      <w:divBdr>
        <w:top w:val="none" w:sz="0" w:space="0" w:color="auto"/>
        <w:left w:val="none" w:sz="0" w:space="0" w:color="auto"/>
        <w:bottom w:val="none" w:sz="0" w:space="0" w:color="auto"/>
        <w:right w:val="none" w:sz="0" w:space="0" w:color="auto"/>
      </w:divBdr>
    </w:div>
    <w:div w:id="813647494">
      <w:bodyDiv w:val="1"/>
      <w:marLeft w:val="0"/>
      <w:marRight w:val="0"/>
      <w:marTop w:val="0"/>
      <w:marBottom w:val="0"/>
      <w:divBdr>
        <w:top w:val="none" w:sz="0" w:space="0" w:color="auto"/>
        <w:left w:val="none" w:sz="0" w:space="0" w:color="auto"/>
        <w:bottom w:val="none" w:sz="0" w:space="0" w:color="auto"/>
        <w:right w:val="none" w:sz="0" w:space="0" w:color="auto"/>
      </w:divBdr>
    </w:div>
    <w:div w:id="835415928">
      <w:bodyDiv w:val="1"/>
      <w:marLeft w:val="0"/>
      <w:marRight w:val="0"/>
      <w:marTop w:val="0"/>
      <w:marBottom w:val="0"/>
      <w:divBdr>
        <w:top w:val="none" w:sz="0" w:space="0" w:color="auto"/>
        <w:left w:val="none" w:sz="0" w:space="0" w:color="auto"/>
        <w:bottom w:val="none" w:sz="0" w:space="0" w:color="auto"/>
        <w:right w:val="none" w:sz="0" w:space="0" w:color="auto"/>
      </w:divBdr>
    </w:div>
    <w:div w:id="858666011">
      <w:bodyDiv w:val="1"/>
      <w:marLeft w:val="0"/>
      <w:marRight w:val="0"/>
      <w:marTop w:val="0"/>
      <w:marBottom w:val="0"/>
      <w:divBdr>
        <w:top w:val="none" w:sz="0" w:space="0" w:color="auto"/>
        <w:left w:val="none" w:sz="0" w:space="0" w:color="auto"/>
        <w:bottom w:val="none" w:sz="0" w:space="0" w:color="auto"/>
        <w:right w:val="none" w:sz="0" w:space="0" w:color="auto"/>
      </w:divBdr>
    </w:div>
    <w:div w:id="859971000">
      <w:bodyDiv w:val="1"/>
      <w:marLeft w:val="0"/>
      <w:marRight w:val="0"/>
      <w:marTop w:val="0"/>
      <w:marBottom w:val="0"/>
      <w:divBdr>
        <w:top w:val="none" w:sz="0" w:space="0" w:color="auto"/>
        <w:left w:val="none" w:sz="0" w:space="0" w:color="auto"/>
        <w:bottom w:val="none" w:sz="0" w:space="0" w:color="auto"/>
        <w:right w:val="none" w:sz="0" w:space="0" w:color="auto"/>
      </w:divBdr>
    </w:div>
    <w:div w:id="878780820">
      <w:bodyDiv w:val="1"/>
      <w:marLeft w:val="0"/>
      <w:marRight w:val="0"/>
      <w:marTop w:val="0"/>
      <w:marBottom w:val="0"/>
      <w:divBdr>
        <w:top w:val="none" w:sz="0" w:space="0" w:color="auto"/>
        <w:left w:val="none" w:sz="0" w:space="0" w:color="auto"/>
        <w:bottom w:val="none" w:sz="0" w:space="0" w:color="auto"/>
        <w:right w:val="none" w:sz="0" w:space="0" w:color="auto"/>
      </w:divBdr>
    </w:div>
    <w:div w:id="882789507">
      <w:bodyDiv w:val="1"/>
      <w:marLeft w:val="0"/>
      <w:marRight w:val="0"/>
      <w:marTop w:val="0"/>
      <w:marBottom w:val="0"/>
      <w:divBdr>
        <w:top w:val="none" w:sz="0" w:space="0" w:color="auto"/>
        <w:left w:val="none" w:sz="0" w:space="0" w:color="auto"/>
        <w:bottom w:val="none" w:sz="0" w:space="0" w:color="auto"/>
        <w:right w:val="none" w:sz="0" w:space="0" w:color="auto"/>
      </w:divBdr>
    </w:div>
    <w:div w:id="884025529">
      <w:bodyDiv w:val="1"/>
      <w:marLeft w:val="0"/>
      <w:marRight w:val="0"/>
      <w:marTop w:val="0"/>
      <w:marBottom w:val="0"/>
      <w:divBdr>
        <w:top w:val="none" w:sz="0" w:space="0" w:color="auto"/>
        <w:left w:val="none" w:sz="0" w:space="0" w:color="auto"/>
        <w:bottom w:val="none" w:sz="0" w:space="0" w:color="auto"/>
        <w:right w:val="none" w:sz="0" w:space="0" w:color="auto"/>
      </w:divBdr>
    </w:div>
    <w:div w:id="885331449">
      <w:bodyDiv w:val="1"/>
      <w:marLeft w:val="0"/>
      <w:marRight w:val="0"/>
      <w:marTop w:val="0"/>
      <w:marBottom w:val="0"/>
      <w:divBdr>
        <w:top w:val="none" w:sz="0" w:space="0" w:color="auto"/>
        <w:left w:val="none" w:sz="0" w:space="0" w:color="auto"/>
        <w:bottom w:val="none" w:sz="0" w:space="0" w:color="auto"/>
        <w:right w:val="none" w:sz="0" w:space="0" w:color="auto"/>
      </w:divBdr>
    </w:div>
    <w:div w:id="890269093">
      <w:bodyDiv w:val="1"/>
      <w:marLeft w:val="0"/>
      <w:marRight w:val="0"/>
      <w:marTop w:val="0"/>
      <w:marBottom w:val="0"/>
      <w:divBdr>
        <w:top w:val="none" w:sz="0" w:space="0" w:color="auto"/>
        <w:left w:val="none" w:sz="0" w:space="0" w:color="auto"/>
        <w:bottom w:val="none" w:sz="0" w:space="0" w:color="auto"/>
        <w:right w:val="none" w:sz="0" w:space="0" w:color="auto"/>
      </w:divBdr>
    </w:div>
    <w:div w:id="895966608">
      <w:bodyDiv w:val="1"/>
      <w:marLeft w:val="0"/>
      <w:marRight w:val="0"/>
      <w:marTop w:val="0"/>
      <w:marBottom w:val="0"/>
      <w:divBdr>
        <w:top w:val="none" w:sz="0" w:space="0" w:color="auto"/>
        <w:left w:val="none" w:sz="0" w:space="0" w:color="auto"/>
        <w:bottom w:val="none" w:sz="0" w:space="0" w:color="auto"/>
        <w:right w:val="none" w:sz="0" w:space="0" w:color="auto"/>
      </w:divBdr>
    </w:div>
    <w:div w:id="896742476">
      <w:bodyDiv w:val="1"/>
      <w:marLeft w:val="0"/>
      <w:marRight w:val="0"/>
      <w:marTop w:val="0"/>
      <w:marBottom w:val="0"/>
      <w:divBdr>
        <w:top w:val="none" w:sz="0" w:space="0" w:color="auto"/>
        <w:left w:val="none" w:sz="0" w:space="0" w:color="auto"/>
        <w:bottom w:val="none" w:sz="0" w:space="0" w:color="auto"/>
        <w:right w:val="none" w:sz="0" w:space="0" w:color="auto"/>
      </w:divBdr>
    </w:div>
    <w:div w:id="898590794">
      <w:bodyDiv w:val="1"/>
      <w:marLeft w:val="0"/>
      <w:marRight w:val="0"/>
      <w:marTop w:val="0"/>
      <w:marBottom w:val="0"/>
      <w:divBdr>
        <w:top w:val="none" w:sz="0" w:space="0" w:color="auto"/>
        <w:left w:val="none" w:sz="0" w:space="0" w:color="auto"/>
        <w:bottom w:val="none" w:sz="0" w:space="0" w:color="auto"/>
        <w:right w:val="none" w:sz="0" w:space="0" w:color="auto"/>
      </w:divBdr>
    </w:div>
    <w:div w:id="899511798">
      <w:bodyDiv w:val="1"/>
      <w:marLeft w:val="0"/>
      <w:marRight w:val="0"/>
      <w:marTop w:val="0"/>
      <w:marBottom w:val="0"/>
      <w:divBdr>
        <w:top w:val="none" w:sz="0" w:space="0" w:color="auto"/>
        <w:left w:val="none" w:sz="0" w:space="0" w:color="auto"/>
        <w:bottom w:val="none" w:sz="0" w:space="0" w:color="auto"/>
        <w:right w:val="none" w:sz="0" w:space="0" w:color="auto"/>
      </w:divBdr>
    </w:div>
    <w:div w:id="903493300">
      <w:bodyDiv w:val="1"/>
      <w:marLeft w:val="0"/>
      <w:marRight w:val="0"/>
      <w:marTop w:val="0"/>
      <w:marBottom w:val="0"/>
      <w:divBdr>
        <w:top w:val="none" w:sz="0" w:space="0" w:color="auto"/>
        <w:left w:val="none" w:sz="0" w:space="0" w:color="auto"/>
        <w:bottom w:val="none" w:sz="0" w:space="0" w:color="auto"/>
        <w:right w:val="none" w:sz="0" w:space="0" w:color="auto"/>
      </w:divBdr>
    </w:div>
    <w:div w:id="905649852">
      <w:bodyDiv w:val="1"/>
      <w:marLeft w:val="0"/>
      <w:marRight w:val="0"/>
      <w:marTop w:val="0"/>
      <w:marBottom w:val="0"/>
      <w:divBdr>
        <w:top w:val="none" w:sz="0" w:space="0" w:color="auto"/>
        <w:left w:val="none" w:sz="0" w:space="0" w:color="auto"/>
        <w:bottom w:val="none" w:sz="0" w:space="0" w:color="auto"/>
        <w:right w:val="none" w:sz="0" w:space="0" w:color="auto"/>
      </w:divBdr>
    </w:div>
    <w:div w:id="905846809">
      <w:bodyDiv w:val="1"/>
      <w:marLeft w:val="0"/>
      <w:marRight w:val="0"/>
      <w:marTop w:val="0"/>
      <w:marBottom w:val="0"/>
      <w:divBdr>
        <w:top w:val="none" w:sz="0" w:space="0" w:color="auto"/>
        <w:left w:val="none" w:sz="0" w:space="0" w:color="auto"/>
        <w:bottom w:val="none" w:sz="0" w:space="0" w:color="auto"/>
        <w:right w:val="none" w:sz="0" w:space="0" w:color="auto"/>
      </w:divBdr>
    </w:div>
    <w:div w:id="915090215">
      <w:bodyDiv w:val="1"/>
      <w:marLeft w:val="0"/>
      <w:marRight w:val="0"/>
      <w:marTop w:val="0"/>
      <w:marBottom w:val="0"/>
      <w:divBdr>
        <w:top w:val="none" w:sz="0" w:space="0" w:color="auto"/>
        <w:left w:val="none" w:sz="0" w:space="0" w:color="auto"/>
        <w:bottom w:val="none" w:sz="0" w:space="0" w:color="auto"/>
        <w:right w:val="none" w:sz="0" w:space="0" w:color="auto"/>
      </w:divBdr>
    </w:div>
    <w:div w:id="916744751">
      <w:bodyDiv w:val="1"/>
      <w:marLeft w:val="0"/>
      <w:marRight w:val="0"/>
      <w:marTop w:val="0"/>
      <w:marBottom w:val="0"/>
      <w:divBdr>
        <w:top w:val="none" w:sz="0" w:space="0" w:color="auto"/>
        <w:left w:val="none" w:sz="0" w:space="0" w:color="auto"/>
        <w:bottom w:val="none" w:sz="0" w:space="0" w:color="auto"/>
        <w:right w:val="none" w:sz="0" w:space="0" w:color="auto"/>
      </w:divBdr>
    </w:div>
    <w:div w:id="924068630">
      <w:bodyDiv w:val="1"/>
      <w:marLeft w:val="0"/>
      <w:marRight w:val="0"/>
      <w:marTop w:val="0"/>
      <w:marBottom w:val="0"/>
      <w:divBdr>
        <w:top w:val="none" w:sz="0" w:space="0" w:color="auto"/>
        <w:left w:val="none" w:sz="0" w:space="0" w:color="auto"/>
        <w:bottom w:val="none" w:sz="0" w:space="0" w:color="auto"/>
        <w:right w:val="none" w:sz="0" w:space="0" w:color="auto"/>
      </w:divBdr>
      <w:divsChild>
        <w:div w:id="1545144278">
          <w:marLeft w:val="720"/>
          <w:marRight w:val="0"/>
          <w:marTop w:val="0"/>
          <w:marBottom w:val="0"/>
          <w:divBdr>
            <w:top w:val="none" w:sz="0" w:space="0" w:color="auto"/>
            <w:left w:val="none" w:sz="0" w:space="0" w:color="auto"/>
            <w:bottom w:val="none" w:sz="0" w:space="0" w:color="auto"/>
            <w:right w:val="none" w:sz="0" w:space="0" w:color="auto"/>
          </w:divBdr>
        </w:div>
        <w:div w:id="355614989">
          <w:marLeft w:val="720"/>
          <w:marRight w:val="0"/>
          <w:marTop w:val="0"/>
          <w:marBottom w:val="0"/>
          <w:divBdr>
            <w:top w:val="none" w:sz="0" w:space="0" w:color="auto"/>
            <w:left w:val="none" w:sz="0" w:space="0" w:color="auto"/>
            <w:bottom w:val="none" w:sz="0" w:space="0" w:color="auto"/>
            <w:right w:val="none" w:sz="0" w:space="0" w:color="auto"/>
          </w:divBdr>
        </w:div>
      </w:divsChild>
    </w:div>
    <w:div w:id="933124494">
      <w:bodyDiv w:val="1"/>
      <w:marLeft w:val="0"/>
      <w:marRight w:val="0"/>
      <w:marTop w:val="0"/>
      <w:marBottom w:val="0"/>
      <w:divBdr>
        <w:top w:val="none" w:sz="0" w:space="0" w:color="auto"/>
        <w:left w:val="none" w:sz="0" w:space="0" w:color="auto"/>
        <w:bottom w:val="none" w:sz="0" w:space="0" w:color="auto"/>
        <w:right w:val="none" w:sz="0" w:space="0" w:color="auto"/>
      </w:divBdr>
    </w:div>
    <w:div w:id="935479007">
      <w:bodyDiv w:val="1"/>
      <w:marLeft w:val="0"/>
      <w:marRight w:val="0"/>
      <w:marTop w:val="0"/>
      <w:marBottom w:val="0"/>
      <w:divBdr>
        <w:top w:val="none" w:sz="0" w:space="0" w:color="auto"/>
        <w:left w:val="none" w:sz="0" w:space="0" w:color="auto"/>
        <w:bottom w:val="none" w:sz="0" w:space="0" w:color="auto"/>
        <w:right w:val="none" w:sz="0" w:space="0" w:color="auto"/>
      </w:divBdr>
    </w:div>
    <w:div w:id="938870781">
      <w:bodyDiv w:val="1"/>
      <w:marLeft w:val="0"/>
      <w:marRight w:val="0"/>
      <w:marTop w:val="0"/>
      <w:marBottom w:val="0"/>
      <w:divBdr>
        <w:top w:val="none" w:sz="0" w:space="0" w:color="auto"/>
        <w:left w:val="none" w:sz="0" w:space="0" w:color="auto"/>
        <w:bottom w:val="none" w:sz="0" w:space="0" w:color="auto"/>
        <w:right w:val="none" w:sz="0" w:space="0" w:color="auto"/>
      </w:divBdr>
    </w:div>
    <w:div w:id="949509680">
      <w:bodyDiv w:val="1"/>
      <w:marLeft w:val="0"/>
      <w:marRight w:val="0"/>
      <w:marTop w:val="0"/>
      <w:marBottom w:val="0"/>
      <w:divBdr>
        <w:top w:val="none" w:sz="0" w:space="0" w:color="auto"/>
        <w:left w:val="none" w:sz="0" w:space="0" w:color="auto"/>
        <w:bottom w:val="none" w:sz="0" w:space="0" w:color="auto"/>
        <w:right w:val="none" w:sz="0" w:space="0" w:color="auto"/>
      </w:divBdr>
    </w:div>
    <w:div w:id="951208663">
      <w:bodyDiv w:val="1"/>
      <w:marLeft w:val="0"/>
      <w:marRight w:val="0"/>
      <w:marTop w:val="0"/>
      <w:marBottom w:val="0"/>
      <w:divBdr>
        <w:top w:val="none" w:sz="0" w:space="0" w:color="auto"/>
        <w:left w:val="none" w:sz="0" w:space="0" w:color="auto"/>
        <w:bottom w:val="none" w:sz="0" w:space="0" w:color="auto"/>
        <w:right w:val="none" w:sz="0" w:space="0" w:color="auto"/>
      </w:divBdr>
    </w:div>
    <w:div w:id="957372334">
      <w:bodyDiv w:val="1"/>
      <w:marLeft w:val="0"/>
      <w:marRight w:val="0"/>
      <w:marTop w:val="0"/>
      <w:marBottom w:val="0"/>
      <w:divBdr>
        <w:top w:val="none" w:sz="0" w:space="0" w:color="auto"/>
        <w:left w:val="none" w:sz="0" w:space="0" w:color="auto"/>
        <w:bottom w:val="none" w:sz="0" w:space="0" w:color="auto"/>
        <w:right w:val="none" w:sz="0" w:space="0" w:color="auto"/>
      </w:divBdr>
    </w:div>
    <w:div w:id="966591434">
      <w:bodyDiv w:val="1"/>
      <w:marLeft w:val="0"/>
      <w:marRight w:val="0"/>
      <w:marTop w:val="0"/>
      <w:marBottom w:val="0"/>
      <w:divBdr>
        <w:top w:val="none" w:sz="0" w:space="0" w:color="auto"/>
        <w:left w:val="none" w:sz="0" w:space="0" w:color="auto"/>
        <w:bottom w:val="none" w:sz="0" w:space="0" w:color="auto"/>
        <w:right w:val="none" w:sz="0" w:space="0" w:color="auto"/>
      </w:divBdr>
    </w:div>
    <w:div w:id="973633832">
      <w:bodyDiv w:val="1"/>
      <w:marLeft w:val="0"/>
      <w:marRight w:val="0"/>
      <w:marTop w:val="0"/>
      <w:marBottom w:val="0"/>
      <w:divBdr>
        <w:top w:val="none" w:sz="0" w:space="0" w:color="auto"/>
        <w:left w:val="none" w:sz="0" w:space="0" w:color="auto"/>
        <w:bottom w:val="none" w:sz="0" w:space="0" w:color="auto"/>
        <w:right w:val="none" w:sz="0" w:space="0" w:color="auto"/>
      </w:divBdr>
    </w:div>
    <w:div w:id="977370906">
      <w:bodyDiv w:val="1"/>
      <w:marLeft w:val="0"/>
      <w:marRight w:val="0"/>
      <w:marTop w:val="0"/>
      <w:marBottom w:val="0"/>
      <w:divBdr>
        <w:top w:val="none" w:sz="0" w:space="0" w:color="auto"/>
        <w:left w:val="none" w:sz="0" w:space="0" w:color="auto"/>
        <w:bottom w:val="none" w:sz="0" w:space="0" w:color="auto"/>
        <w:right w:val="none" w:sz="0" w:space="0" w:color="auto"/>
      </w:divBdr>
    </w:div>
    <w:div w:id="996492894">
      <w:bodyDiv w:val="1"/>
      <w:marLeft w:val="0"/>
      <w:marRight w:val="0"/>
      <w:marTop w:val="0"/>
      <w:marBottom w:val="0"/>
      <w:divBdr>
        <w:top w:val="none" w:sz="0" w:space="0" w:color="auto"/>
        <w:left w:val="none" w:sz="0" w:space="0" w:color="auto"/>
        <w:bottom w:val="none" w:sz="0" w:space="0" w:color="auto"/>
        <w:right w:val="none" w:sz="0" w:space="0" w:color="auto"/>
      </w:divBdr>
    </w:div>
    <w:div w:id="997686202">
      <w:bodyDiv w:val="1"/>
      <w:marLeft w:val="0"/>
      <w:marRight w:val="0"/>
      <w:marTop w:val="0"/>
      <w:marBottom w:val="0"/>
      <w:divBdr>
        <w:top w:val="none" w:sz="0" w:space="0" w:color="auto"/>
        <w:left w:val="none" w:sz="0" w:space="0" w:color="auto"/>
        <w:bottom w:val="none" w:sz="0" w:space="0" w:color="auto"/>
        <w:right w:val="none" w:sz="0" w:space="0" w:color="auto"/>
      </w:divBdr>
    </w:div>
    <w:div w:id="1009674977">
      <w:bodyDiv w:val="1"/>
      <w:marLeft w:val="0"/>
      <w:marRight w:val="0"/>
      <w:marTop w:val="0"/>
      <w:marBottom w:val="0"/>
      <w:divBdr>
        <w:top w:val="none" w:sz="0" w:space="0" w:color="auto"/>
        <w:left w:val="none" w:sz="0" w:space="0" w:color="auto"/>
        <w:bottom w:val="none" w:sz="0" w:space="0" w:color="auto"/>
        <w:right w:val="none" w:sz="0" w:space="0" w:color="auto"/>
      </w:divBdr>
    </w:div>
    <w:div w:id="1012992300">
      <w:bodyDiv w:val="1"/>
      <w:marLeft w:val="0"/>
      <w:marRight w:val="0"/>
      <w:marTop w:val="0"/>
      <w:marBottom w:val="0"/>
      <w:divBdr>
        <w:top w:val="none" w:sz="0" w:space="0" w:color="auto"/>
        <w:left w:val="none" w:sz="0" w:space="0" w:color="auto"/>
        <w:bottom w:val="none" w:sz="0" w:space="0" w:color="auto"/>
        <w:right w:val="none" w:sz="0" w:space="0" w:color="auto"/>
      </w:divBdr>
      <w:divsChild>
        <w:div w:id="1129856980">
          <w:marLeft w:val="720"/>
          <w:marRight w:val="0"/>
          <w:marTop w:val="0"/>
          <w:marBottom w:val="0"/>
          <w:divBdr>
            <w:top w:val="none" w:sz="0" w:space="0" w:color="auto"/>
            <w:left w:val="none" w:sz="0" w:space="0" w:color="auto"/>
            <w:bottom w:val="none" w:sz="0" w:space="0" w:color="auto"/>
            <w:right w:val="none" w:sz="0" w:space="0" w:color="auto"/>
          </w:divBdr>
        </w:div>
        <w:div w:id="1377658632">
          <w:marLeft w:val="720"/>
          <w:marRight w:val="0"/>
          <w:marTop w:val="0"/>
          <w:marBottom w:val="0"/>
          <w:divBdr>
            <w:top w:val="none" w:sz="0" w:space="0" w:color="auto"/>
            <w:left w:val="none" w:sz="0" w:space="0" w:color="auto"/>
            <w:bottom w:val="none" w:sz="0" w:space="0" w:color="auto"/>
            <w:right w:val="none" w:sz="0" w:space="0" w:color="auto"/>
          </w:divBdr>
        </w:div>
      </w:divsChild>
    </w:div>
    <w:div w:id="1015183137">
      <w:bodyDiv w:val="1"/>
      <w:marLeft w:val="0"/>
      <w:marRight w:val="0"/>
      <w:marTop w:val="0"/>
      <w:marBottom w:val="0"/>
      <w:divBdr>
        <w:top w:val="none" w:sz="0" w:space="0" w:color="auto"/>
        <w:left w:val="none" w:sz="0" w:space="0" w:color="auto"/>
        <w:bottom w:val="none" w:sz="0" w:space="0" w:color="auto"/>
        <w:right w:val="none" w:sz="0" w:space="0" w:color="auto"/>
      </w:divBdr>
      <w:divsChild>
        <w:div w:id="645160394">
          <w:marLeft w:val="720"/>
          <w:marRight w:val="0"/>
          <w:marTop w:val="0"/>
          <w:marBottom w:val="0"/>
          <w:divBdr>
            <w:top w:val="none" w:sz="0" w:space="0" w:color="auto"/>
            <w:left w:val="none" w:sz="0" w:space="0" w:color="auto"/>
            <w:bottom w:val="none" w:sz="0" w:space="0" w:color="auto"/>
            <w:right w:val="none" w:sz="0" w:space="0" w:color="auto"/>
          </w:divBdr>
        </w:div>
        <w:div w:id="1007710404">
          <w:marLeft w:val="720"/>
          <w:marRight w:val="0"/>
          <w:marTop w:val="0"/>
          <w:marBottom w:val="0"/>
          <w:divBdr>
            <w:top w:val="none" w:sz="0" w:space="0" w:color="auto"/>
            <w:left w:val="none" w:sz="0" w:space="0" w:color="auto"/>
            <w:bottom w:val="none" w:sz="0" w:space="0" w:color="auto"/>
            <w:right w:val="none" w:sz="0" w:space="0" w:color="auto"/>
          </w:divBdr>
        </w:div>
      </w:divsChild>
    </w:div>
    <w:div w:id="1016036730">
      <w:bodyDiv w:val="1"/>
      <w:marLeft w:val="0"/>
      <w:marRight w:val="0"/>
      <w:marTop w:val="0"/>
      <w:marBottom w:val="0"/>
      <w:divBdr>
        <w:top w:val="none" w:sz="0" w:space="0" w:color="auto"/>
        <w:left w:val="none" w:sz="0" w:space="0" w:color="auto"/>
        <w:bottom w:val="none" w:sz="0" w:space="0" w:color="auto"/>
        <w:right w:val="none" w:sz="0" w:space="0" w:color="auto"/>
      </w:divBdr>
    </w:div>
    <w:div w:id="1031491332">
      <w:bodyDiv w:val="1"/>
      <w:marLeft w:val="0"/>
      <w:marRight w:val="0"/>
      <w:marTop w:val="0"/>
      <w:marBottom w:val="0"/>
      <w:divBdr>
        <w:top w:val="none" w:sz="0" w:space="0" w:color="auto"/>
        <w:left w:val="none" w:sz="0" w:space="0" w:color="auto"/>
        <w:bottom w:val="none" w:sz="0" w:space="0" w:color="auto"/>
        <w:right w:val="none" w:sz="0" w:space="0" w:color="auto"/>
      </w:divBdr>
    </w:div>
    <w:div w:id="1037705071">
      <w:bodyDiv w:val="1"/>
      <w:marLeft w:val="0"/>
      <w:marRight w:val="0"/>
      <w:marTop w:val="0"/>
      <w:marBottom w:val="0"/>
      <w:divBdr>
        <w:top w:val="none" w:sz="0" w:space="0" w:color="auto"/>
        <w:left w:val="none" w:sz="0" w:space="0" w:color="auto"/>
        <w:bottom w:val="none" w:sz="0" w:space="0" w:color="auto"/>
        <w:right w:val="none" w:sz="0" w:space="0" w:color="auto"/>
      </w:divBdr>
    </w:div>
    <w:div w:id="1041788084">
      <w:bodyDiv w:val="1"/>
      <w:marLeft w:val="0"/>
      <w:marRight w:val="0"/>
      <w:marTop w:val="0"/>
      <w:marBottom w:val="0"/>
      <w:divBdr>
        <w:top w:val="none" w:sz="0" w:space="0" w:color="auto"/>
        <w:left w:val="none" w:sz="0" w:space="0" w:color="auto"/>
        <w:bottom w:val="none" w:sz="0" w:space="0" w:color="auto"/>
        <w:right w:val="none" w:sz="0" w:space="0" w:color="auto"/>
      </w:divBdr>
    </w:div>
    <w:div w:id="1043215608">
      <w:bodyDiv w:val="1"/>
      <w:marLeft w:val="0"/>
      <w:marRight w:val="0"/>
      <w:marTop w:val="0"/>
      <w:marBottom w:val="0"/>
      <w:divBdr>
        <w:top w:val="none" w:sz="0" w:space="0" w:color="auto"/>
        <w:left w:val="none" w:sz="0" w:space="0" w:color="auto"/>
        <w:bottom w:val="none" w:sz="0" w:space="0" w:color="auto"/>
        <w:right w:val="none" w:sz="0" w:space="0" w:color="auto"/>
      </w:divBdr>
    </w:div>
    <w:div w:id="1055734934">
      <w:bodyDiv w:val="1"/>
      <w:marLeft w:val="0"/>
      <w:marRight w:val="0"/>
      <w:marTop w:val="0"/>
      <w:marBottom w:val="0"/>
      <w:divBdr>
        <w:top w:val="none" w:sz="0" w:space="0" w:color="auto"/>
        <w:left w:val="none" w:sz="0" w:space="0" w:color="auto"/>
        <w:bottom w:val="none" w:sz="0" w:space="0" w:color="auto"/>
        <w:right w:val="none" w:sz="0" w:space="0" w:color="auto"/>
      </w:divBdr>
    </w:div>
    <w:div w:id="1058629395">
      <w:bodyDiv w:val="1"/>
      <w:marLeft w:val="0"/>
      <w:marRight w:val="0"/>
      <w:marTop w:val="0"/>
      <w:marBottom w:val="0"/>
      <w:divBdr>
        <w:top w:val="none" w:sz="0" w:space="0" w:color="auto"/>
        <w:left w:val="none" w:sz="0" w:space="0" w:color="auto"/>
        <w:bottom w:val="none" w:sz="0" w:space="0" w:color="auto"/>
        <w:right w:val="none" w:sz="0" w:space="0" w:color="auto"/>
      </w:divBdr>
    </w:div>
    <w:div w:id="1072771181">
      <w:bodyDiv w:val="1"/>
      <w:marLeft w:val="0"/>
      <w:marRight w:val="0"/>
      <w:marTop w:val="0"/>
      <w:marBottom w:val="0"/>
      <w:divBdr>
        <w:top w:val="none" w:sz="0" w:space="0" w:color="auto"/>
        <w:left w:val="none" w:sz="0" w:space="0" w:color="auto"/>
        <w:bottom w:val="none" w:sz="0" w:space="0" w:color="auto"/>
        <w:right w:val="none" w:sz="0" w:space="0" w:color="auto"/>
      </w:divBdr>
    </w:div>
    <w:div w:id="1075934649">
      <w:bodyDiv w:val="1"/>
      <w:marLeft w:val="0"/>
      <w:marRight w:val="0"/>
      <w:marTop w:val="0"/>
      <w:marBottom w:val="0"/>
      <w:divBdr>
        <w:top w:val="none" w:sz="0" w:space="0" w:color="auto"/>
        <w:left w:val="none" w:sz="0" w:space="0" w:color="auto"/>
        <w:bottom w:val="none" w:sz="0" w:space="0" w:color="auto"/>
        <w:right w:val="none" w:sz="0" w:space="0" w:color="auto"/>
      </w:divBdr>
    </w:div>
    <w:div w:id="1081368283">
      <w:bodyDiv w:val="1"/>
      <w:marLeft w:val="0"/>
      <w:marRight w:val="0"/>
      <w:marTop w:val="0"/>
      <w:marBottom w:val="0"/>
      <w:divBdr>
        <w:top w:val="none" w:sz="0" w:space="0" w:color="auto"/>
        <w:left w:val="none" w:sz="0" w:space="0" w:color="auto"/>
        <w:bottom w:val="none" w:sz="0" w:space="0" w:color="auto"/>
        <w:right w:val="none" w:sz="0" w:space="0" w:color="auto"/>
      </w:divBdr>
    </w:div>
    <w:div w:id="1091045007">
      <w:bodyDiv w:val="1"/>
      <w:marLeft w:val="0"/>
      <w:marRight w:val="0"/>
      <w:marTop w:val="0"/>
      <w:marBottom w:val="0"/>
      <w:divBdr>
        <w:top w:val="none" w:sz="0" w:space="0" w:color="auto"/>
        <w:left w:val="none" w:sz="0" w:space="0" w:color="auto"/>
        <w:bottom w:val="none" w:sz="0" w:space="0" w:color="auto"/>
        <w:right w:val="none" w:sz="0" w:space="0" w:color="auto"/>
      </w:divBdr>
    </w:div>
    <w:div w:id="1105033516">
      <w:bodyDiv w:val="1"/>
      <w:marLeft w:val="0"/>
      <w:marRight w:val="0"/>
      <w:marTop w:val="0"/>
      <w:marBottom w:val="0"/>
      <w:divBdr>
        <w:top w:val="none" w:sz="0" w:space="0" w:color="auto"/>
        <w:left w:val="none" w:sz="0" w:space="0" w:color="auto"/>
        <w:bottom w:val="none" w:sz="0" w:space="0" w:color="auto"/>
        <w:right w:val="none" w:sz="0" w:space="0" w:color="auto"/>
      </w:divBdr>
    </w:div>
    <w:div w:id="1114593427">
      <w:bodyDiv w:val="1"/>
      <w:marLeft w:val="0"/>
      <w:marRight w:val="0"/>
      <w:marTop w:val="0"/>
      <w:marBottom w:val="0"/>
      <w:divBdr>
        <w:top w:val="none" w:sz="0" w:space="0" w:color="auto"/>
        <w:left w:val="none" w:sz="0" w:space="0" w:color="auto"/>
        <w:bottom w:val="none" w:sz="0" w:space="0" w:color="auto"/>
        <w:right w:val="none" w:sz="0" w:space="0" w:color="auto"/>
      </w:divBdr>
    </w:div>
    <w:div w:id="1169129300">
      <w:bodyDiv w:val="1"/>
      <w:marLeft w:val="0"/>
      <w:marRight w:val="0"/>
      <w:marTop w:val="0"/>
      <w:marBottom w:val="0"/>
      <w:divBdr>
        <w:top w:val="none" w:sz="0" w:space="0" w:color="auto"/>
        <w:left w:val="none" w:sz="0" w:space="0" w:color="auto"/>
        <w:bottom w:val="none" w:sz="0" w:space="0" w:color="auto"/>
        <w:right w:val="none" w:sz="0" w:space="0" w:color="auto"/>
      </w:divBdr>
    </w:div>
    <w:div w:id="1190341653">
      <w:bodyDiv w:val="1"/>
      <w:marLeft w:val="0"/>
      <w:marRight w:val="0"/>
      <w:marTop w:val="0"/>
      <w:marBottom w:val="0"/>
      <w:divBdr>
        <w:top w:val="none" w:sz="0" w:space="0" w:color="auto"/>
        <w:left w:val="none" w:sz="0" w:space="0" w:color="auto"/>
        <w:bottom w:val="none" w:sz="0" w:space="0" w:color="auto"/>
        <w:right w:val="none" w:sz="0" w:space="0" w:color="auto"/>
      </w:divBdr>
    </w:div>
    <w:div w:id="1190726758">
      <w:bodyDiv w:val="1"/>
      <w:marLeft w:val="0"/>
      <w:marRight w:val="0"/>
      <w:marTop w:val="0"/>
      <w:marBottom w:val="0"/>
      <w:divBdr>
        <w:top w:val="none" w:sz="0" w:space="0" w:color="auto"/>
        <w:left w:val="none" w:sz="0" w:space="0" w:color="auto"/>
        <w:bottom w:val="none" w:sz="0" w:space="0" w:color="auto"/>
        <w:right w:val="none" w:sz="0" w:space="0" w:color="auto"/>
      </w:divBdr>
    </w:div>
    <w:div w:id="1197743168">
      <w:bodyDiv w:val="1"/>
      <w:marLeft w:val="0"/>
      <w:marRight w:val="0"/>
      <w:marTop w:val="0"/>
      <w:marBottom w:val="0"/>
      <w:divBdr>
        <w:top w:val="none" w:sz="0" w:space="0" w:color="auto"/>
        <w:left w:val="none" w:sz="0" w:space="0" w:color="auto"/>
        <w:bottom w:val="none" w:sz="0" w:space="0" w:color="auto"/>
        <w:right w:val="none" w:sz="0" w:space="0" w:color="auto"/>
      </w:divBdr>
      <w:divsChild>
        <w:div w:id="486630919">
          <w:marLeft w:val="720"/>
          <w:marRight w:val="0"/>
          <w:marTop w:val="0"/>
          <w:marBottom w:val="0"/>
          <w:divBdr>
            <w:top w:val="none" w:sz="0" w:space="0" w:color="auto"/>
            <w:left w:val="none" w:sz="0" w:space="0" w:color="auto"/>
            <w:bottom w:val="none" w:sz="0" w:space="0" w:color="auto"/>
            <w:right w:val="none" w:sz="0" w:space="0" w:color="auto"/>
          </w:divBdr>
        </w:div>
        <w:div w:id="1020008928">
          <w:marLeft w:val="720"/>
          <w:marRight w:val="0"/>
          <w:marTop w:val="0"/>
          <w:marBottom w:val="0"/>
          <w:divBdr>
            <w:top w:val="none" w:sz="0" w:space="0" w:color="auto"/>
            <w:left w:val="none" w:sz="0" w:space="0" w:color="auto"/>
            <w:bottom w:val="none" w:sz="0" w:space="0" w:color="auto"/>
            <w:right w:val="none" w:sz="0" w:space="0" w:color="auto"/>
          </w:divBdr>
        </w:div>
      </w:divsChild>
    </w:div>
    <w:div w:id="1212380782">
      <w:bodyDiv w:val="1"/>
      <w:marLeft w:val="0"/>
      <w:marRight w:val="0"/>
      <w:marTop w:val="0"/>
      <w:marBottom w:val="0"/>
      <w:divBdr>
        <w:top w:val="none" w:sz="0" w:space="0" w:color="auto"/>
        <w:left w:val="none" w:sz="0" w:space="0" w:color="auto"/>
        <w:bottom w:val="none" w:sz="0" w:space="0" w:color="auto"/>
        <w:right w:val="none" w:sz="0" w:space="0" w:color="auto"/>
      </w:divBdr>
    </w:div>
    <w:div w:id="1215314283">
      <w:bodyDiv w:val="1"/>
      <w:marLeft w:val="0"/>
      <w:marRight w:val="0"/>
      <w:marTop w:val="0"/>
      <w:marBottom w:val="0"/>
      <w:divBdr>
        <w:top w:val="none" w:sz="0" w:space="0" w:color="auto"/>
        <w:left w:val="none" w:sz="0" w:space="0" w:color="auto"/>
        <w:bottom w:val="none" w:sz="0" w:space="0" w:color="auto"/>
        <w:right w:val="none" w:sz="0" w:space="0" w:color="auto"/>
      </w:divBdr>
    </w:div>
    <w:div w:id="1224486297">
      <w:bodyDiv w:val="1"/>
      <w:marLeft w:val="0"/>
      <w:marRight w:val="0"/>
      <w:marTop w:val="0"/>
      <w:marBottom w:val="0"/>
      <w:divBdr>
        <w:top w:val="none" w:sz="0" w:space="0" w:color="auto"/>
        <w:left w:val="none" w:sz="0" w:space="0" w:color="auto"/>
        <w:bottom w:val="none" w:sz="0" w:space="0" w:color="auto"/>
        <w:right w:val="none" w:sz="0" w:space="0" w:color="auto"/>
      </w:divBdr>
    </w:div>
    <w:div w:id="1225531949">
      <w:bodyDiv w:val="1"/>
      <w:marLeft w:val="0"/>
      <w:marRight w:val="0"/>
      <w:marTop w:val="0"/>
      <w:marBottom w:val="0"/>
      <w:divBdr>
        <w:top w:val="none" w:sz="0" w:space="0" w:color="auto"/>
        <w:left w:val="none" w:sz="0" w:space="0" w:color="auto"/>
        <w:bottom w:val="none" w:sz="0" w:space="0" w:color="auto"/>
        <w:right w:val="none" w:sz="0" w:space="0" w:color="auto"/>
      </w:divBdr>
    </w:div>
    <w:div w:id="1248995605">
      <w:bodyDiv w:val="1"/>
      <w:marLeft w:val="0"/>
      <w:marRight w:val="0"/>
      <w:marTop w:val="0"/>
      <w:marBottom w:val="0"/>
      <w:divBdr>
        <w:top w:val="none" w:sz="0" w:space="0" w:color="auto"/>
        <w:left w:val="none" w:sz="0" w:space="0" w:color="auto"/>
        <w:bottom w:val="none" w:sz="0" w:space="0" w:color="auto"/>
        <w:right w:val="none" w:sz="0" w:space="0" w:color="auto"/>
      </w:divBdr>
    </w:div>
    <w:div w:id="1257983555">
      <w:bodyDiv w:val="1"/>
      <w:marLeft w:val="0"/>
      <w:marRight w:val="0"/>
      <w:marTop w:val="0"/>
      <w:marBottom w:val="0"/>
      <w:divBdr>
        <w:top w:val="none" w:sz="0" w:space="0" w:color="auto"/>
        <w:left w:val="none" w:sz="0" w:space="0" w:color="auto"/>
        <w:bottom w:val="none" w:sz="0" w:space="0" w:color="auto"/>
        <w:right w:val="none" w:sz="0" w:space="0" w:color="auto"/>
      </w:divBdr>
    </w:div>
    <w:div w:id="1260913259">
      <w:bodyDiv w:val="1"/>
      <w:marLeft w:val="0"/>
      <w:marRight w:val="0"/>
      <w:marTop w:val="0"/>
      <w:marBottom w:val="0"/>
      <w:divBdr>
        <w:top w:val="none" w:sz="0" w:space="0" w:color="auto"/>
        <w:left w:val="none" w:sz="0" w:space="0" w:color="auto"/>
        <w:bottom w:val="none" w:sz="0" w:space="0" w:color="auto"/>
        <w:right w:val="none" w:sz="0" w:space="0" w:color="auto"/>
      </w:divBdr>
    </w:div>
    <w:div w:id="1263535284">
      <w:bodyDiv w:val="1"/>
      <w:marLeft w:val="0"/>
      <w:marRight w:val="0"/>
      <w:marTop w:val="0"/>
      <w:marBottom w:val="0"/>
      <w:divBdr>
        <w:top w:val="none" w:sz="0" w:space="0" w:color="auto"/>
        <w:left w:val="none" w:sz="0" w:space="0" w:color="auto"/>
        <w:bottom w:val="none" w:sz="0" w:space="0" w:color="auto"/>
        <w:right w:val="none" w:sz="0" w:space="0" w:color="auto"/>
      </w:divBdr>
    </w:div>
    <w:div w:id="1274364661">
      <w:bodyDiv w:val="1"/>
      <w:marLeft w:val="0"/>
      <w:marRight w:val="0"/>
      <w:marTop w:val="0"/>
      <w:marBottom w:val="0"/>
      <w:divBdr>
        <w:top w:val="none" w:sz="0" w:space="0" w:color="auto"/>
        <w:left w:val="none" w:sz="0" w:space="0" w:color="auto"/>
        <w:bottom w:val="none" w:sz="0" w:space="0" w:color="auto"/>
        <w:right w:val="none" w:sz="0" w:space="0" w:color="auto"/>
      </w:divBdr>
    </w:div>
    <w:div w:id="1289627408">
      <w:bodyDiv w:val="1"/>
      <w:marLeft w:val="0"/>
      <w:marRight w:val="0"/>
      <w:marTop w:val="0"/>
      <w:marBottom w:val="0"/>
      <w:divBdr>
        <w:top w:val="none" w:sz="0" w:space="0" w:color="auto"/>
        <w:left w:val="none" w:sz="0" w:space="0" w:color="auto"/>
        <w:bottom w:val="none" w:sz="0" w:space="0" w:color="auto"/>
        <w:right w:val="none" w:sz="0" w:space="0" w:color="auto"/>
      </w:divBdr>
    </w:div>
    <w:div w:id="1295402087">
      <w:bodyDiv w:val="1"/>
      <w:marLeft w:val="0"/>
      <w:marRight w:val="0"/>
      <w:marTop w:val="0"/>
      <w:marBottom w:val="0"/>
      <w:divBdr>
        <w:top w:val="none" w:sz="0" w:space="0" w:color="auto"/>
        <w:left w:val="none" w:sz="0" w:space="0" w:color="auto"/>
        <w:bottom w:val="none" w:sz="0" w:space="0" w:color="auto"/>
        <w:right w:val="none" w:sz="0" w:space="0" w:color="auto"/>
      </w:divBdr>
    </w:div>
    <w:div w:id="1304433397">
      <w:bodyDiv w:val="1"/>
      <w:marLeft w:val="0"/>
      <w:marRight w:val="0"/>
      <w:marTop w:val="0"/>
      <w:marBottom w:val="0"/>
      <w:divBdr>
        <w:top w:val="none" w:sz="0" w:space="0" w:color="auto"/>
        <w:left w:val="none" w:sz="0" w:space="0" w:color="auto"/>
        <w:bottom w:val="none" w:sz="0" w:space="0" w:color="auto"/>
        <w:right w:val="none" w:sz="0" w:space="0" w:color="auto"/>
      </w:divBdr>
    </w:div>
    <w:div w:id="1315722922">
      <w:bodyDiv w:val="1"/>
      <w:marLeft w:val="0"/>
      <w:marRight w:val="0"/>
      <w:marTop w:val="0"/>
      <w:marBottom w:val="0"/>
      <w:divBdr>
        <w:top w:val="none" w:sz="0" w:space="0" w:color="auto"/>
        <w:left w:val="none" w:sz="0" w:space="0" w:color="auto"/>
        <w:bottom w:val="none" w:sz="0" w:space="0" w:color="auto"/>
        <w:right w:val="none" w:sz="0" w:space="0" w:color="auto"/>
      </w:divBdr>
    </w:div>
    <w:div w:id="1323122848">
      <w:bodyDiv w:val="1"/>
      <w:marLeft w:val="0"/>
      <w:marRight w:val="0"/>
      <w:marTop w:val="0"/>
      <w:marBottom w:val="0"/>
      <w:divBdr>
        <w:top w:val="none" w:sz="0" w:space="0" w:color="auto"/>
        <w:left w:val="none" w:sz="0" w:space="0" w:color="auto"/>
        <w:bottom w:val="none" w:sz="0" w:space="0" w:color="auto"/>
        <w:right w:val="none" w:sz="0" w:space="0" w:color="auto"/>
      </w:divBdr>
    </w:div>
    <w:div w:id="1324119195">
      <w:bodyDiv w:val="1"/>
      <w:marLeft w:val="0"/>
      <w:marRight w:val="0"/>
      <w:marTop w:val="0"/>
      <w:marBottom w:val="0"/>
      <w:divBdr>
        <w:top w:val="none" w:sz="0" w:space="0" w:color="auto"/>
        <w:left w:val="none" w:sz="0" w:space="0" w:color="auto"/>
        <w:bottom w:val="none" w:sz="0" w:space="0" w:color="auto"/>
        <w:right w:val="none" w:sz="0" w:space="0" w:color="auto"/>
      </w:divBdr>
    </w:div>
    <w:div w:id="1334144678">
      <w:bodyDiv w:val="1"/>
      <w:marLeft w:val="0"/>
      <w:marRight w:val="0"/>
      <w:marTop w:val="0"/>
      <w:marBottom w:val="0"/>
      <w:divBdr>
        <w:top w:val="none" w:sz="0" w:space="0" w:color="auto"/>
        <w:left w:val="none" w:sz="0" w:space="0" w:color="auto"/>
        <w:bottom w:val="none" w:sz="0" w:space="0" w:color="auto"/>
        <w:right w:val="none" w:sz="0" w:space="0" w:color="auto"/>
      </w:divBdr>
    </w:div>
    <w:div w:id="1349210596">
      <w:bodyDiv w:val="1"/>
      <w:marLeft w:val="0"/>
      <w:marRight w:val="0"/>
      <w:marTop w:val="0"/>
      <w:marBottom w:val="0"/>
      <w:divBdr>
        <w:top w:val="none" w:sz="0" w:space="0" w:color="auto"/>
        <w:left w:val="none" w:sz="0" w:space="0" w:color="auto"/>
        <w:bottom w:val="none" w:sz="0" w:space="0" w:color="auto"/>
        <w:right w:val="none" w:sz="0" w:space="0" w:color="auto"/>
      </w:divBdr>
    </w:div>
    <w:div w:id="1356033282">
      <w:bodyDiv w:val="1"/>
      <w:marLeft w:val="0"/>
      <w:marRight w:val="0"/>
      <w:marTop w:val="0"/>
      <w:marBottom w:val="0"/>
      <w:divBdr>
        <w:top w:val="none" w:sz="0" w:space="0" w:color="auto"/>
        <w:left w:val="none" w:sz="0" w:space="0" w:color="auto"/>
        <w:bottom w:val="none" w:sz="0" w:space="0" w:color="auto"/>
        <w:right w:val="none" w:sz="0" w:space="0" w:color="auto"/>
      </w:divBdr>
    </w:div>
    <w:div w:id="1364866215">
      <w:bodyDiv w:val="1"/>
      <w:marLeft w:val="0"/>
      <w:marRight w:val="0"/>
      <w:marTop w:val="0"/>
      <w:marBottom w:val="0"/>
      <w:divBdr>
        <w:top w:val="none" w:sz="0" w:space="0" w:color="auto"/>
        <w:left w:val="none" w:sz="0" w:space="0" w:color="auto"/>
        <w:bottom w:val="none" w:sz="0" w:space="0" w:color="auto"/>
        <w:right w:val="none" w:sz="0" w:space="0" w:color="auto"/>
      </w:divBdr>
    </w:div>
    <w:div w:id="1368529146">
      <w:bodyDiv w:val="1"/>
      <w:marLeft w:val="0"/>
      <w:marRight w:val="0"/>
      <w:marTop w:val="0"/>
      <w:marBottom w:val="0"/>
      <w:divBdr>
        <w:top w:val="none" w:sz="0" w:space="0" w:color="auto"/>
        <w:left w:val="none" w:sz="0" w:space="0" w:color="auto"/>
        <w:bottom w:val="none" w:sz="0" w:space="0" w:color="auto"/>
        <w:right w:val="none" w:sz="0" w:space="0" w:color="auto"/>
      </w:divBdr>
    </w:div>
    <w:div w:id="1374883816">
      <w:bodyDiv w:val="1"/>
      <w:marLeft w:val="0"/>
      <w:marRight w:val="0"/>
      <w:marTop w:val="0"/>
      <w:marBottom w:val="0"/>
      <w:divBdr>
        <w:top w:val="none" w:sz="0" w:space="0" w:color="auto"/>
        <w:left w:val="none" w:sz="0" w:space="0" w:color="auto"/>
        <w:bottom w:val="none" w:sz="0" w:space="0" w:color="auto"/>
        <w:right w:val="none" w:sz="0" w:space="0" w:color="auto"/>
      </w:divBdr>
    </w:div>
    <w:div w:id="1388334627">
      <w:bodyDiv w:val="1"/>
      <w:marLeft w:val="0"/>
      <w:marRight w:val="0"/>
      <w:marTop w:val="0"/>
      <w:marBottom w:val="0"/>
      <w:divBdr>
        <w:top w:val="none" w:sz="0" w:space="0" w:color="auto"/>
        <w:left w:val="none" w:sz="0" w:space="0" w:color="auto"/>
        <w:bottom w:val="none" w:sz="0" w:space="0" w:color="auto"/>
        <w:right w:val="none" w:sz="0" w:space="0" w:color="auto"/>
      </w:divBdr>
    </w:div>
    <w:div w:id="1406564740">
      <w:bodyDiv w:val="1"/>
      <w:marLeft w:val="0"/>
      <w:marRight w:val="0"/>
      <w:marTop w:val="0"/>
      <w:marBottom w:val="0"/>
      <w:divBdr>
        <w:top w:val="none" w:sz="0" w:space="0" w:color="auto"/>
        <w:left w:val="none" w:sz="0" w:space="0" w:color="auto"/>
        <w:bottom w:val="none" w:sz="0" w:space="0" w:color="auto"/>
        <w:right w:val="none" w:sz="0" w:space="0" w:color="auto"/>
      </w:divBdr>
    </w:div>
    <w:div w:id="1406797528">
      <w:bodyDiv w:val="1"/>
      <w:marLeft w:val="0"/>
      <w:marRight w:val="0"/>
      <w:marTop w:val="0"/>
      <w:marBottom w:val="0"/>
      <w:divBdr>
        <w:top w:val="none" w:sz="0" w:space="0" w:color="auto"/>
        <w:left w:val="none" w:sz="0" w:space="0" w:color="auto"/>
        <w:bottom w:val="none" w:sz="0" w:space="0" w:color="auto"/>
        <w:right w:val="none" w:sz="0" w:space="0" w:color="auto"/>
      </w:divBdr>
    </w:div>
    <w:div w:id="1407848358">
      <w:bodyDiv w:val="1"/>
      <w:marLeft w:val="0"/>
      <w:marRight w:val="0"/>
      <w:marTop w:val="0"/>
      <w:marBottom w:val="0"/>
      <w:divBdr>
        <w:top w:val="none" w:sz="0" w:space="0" w:color="auto"/>
        <w:left w:val="none" w:sz="0" w:space="0" w:color="auto"/>
        <w:bottom w:val="none" w:sz="0" w:space="0" w:color="auto"/>
        <w:right w:val="none" w:sz="0" w:space="0" w:color="auto"/>
      </w:divBdr>
    </w:div>
    <w:div w:id="1416588167">
      <w:bodyDiv w:val="1"/>
      <w:marLeft w:val="0"/>
      <w:marRight w:val="0"/>
      <w:marTop w:val="0"/>
      <w:marBottom w:val="0"/>
      <w:divBdr>
        <w:top w:val="none" w:sz="0" w:space="0" w:color="auto"/>
        <w:left w:val="none" w:sz="0" w:space="0" w:color="auto"/>
        <w:bottom w:val="none" w:sz="0" w:space="0" w:color="auto"/>
        <w:right w:val="none" w:sz="0" w:space="0" w:color="auto"/>
      </w:divBdr>
    </w:div>
    <w:div w:id="1417361130">
      <w:bodyDiv w:val="1"/>
      <w:marLeft w:val="0"/>
      <w:marRight w:val="0"/>
      <w:marTop w:val="0"/>
      <w:marBottom w:val="0"/>
      <w:divBdr>
        <w:top w:val="none" w:sz="0" w:space="0" w:color="auto"/>
        <w:left w:val="none" w:sz="0" w:space="0" w:color="auto"/>
        <w:bottom w:val="none" w:sz="0" w:space="0" w:color="auto"/>
        <w:right w:val="none" w:sz="0" w:space="0" w:color="auto"/>
      </w:divBdr>
    </w:div>
    <w:div w:id="1427387856">
      <w:bodyDiv w:val="1"/>
      <w:marLeft w:val="0"/>
      <w:marRight w:val="0"/>
      <w:marTop w:val="0"/>
      <w:marBottom w:val="0"/>
      <w:divBdr>
        <w:top w:val="none" w:sz="0" w:space="0" w:color="auto"/>
        <w:left w:val="none" w:sz="0" w:space="0" w:color="auto"/>
        <w:bottom w:val="none" w:sz="0" w:space="0" w:color="auto"/>
        <w:right w:val="none" w:sz="0" w:space="0" w:color="auto"/>
      </w:divBdr>
    </w:div>
    <w:div w:id="1432701221">
      <w:bodyDiv w:val="1"/>
      <w:marLeft w:val="0"/>
      <w:marRight w:val="0"/>
      <w:marTop w:val="0"/>
      <w:marBottom w:val="0"/>
      <w:divBdr>
        <w:top w:val="none" w:sz="0" w:space="0" w:color="auto"/>
        <w:left w:val="none" w:sz="0" w:space="0" w:color="auto"/>
        <w:bottom w:val="none" w:sz="0" w:space="0" w:color="auto"/>
        <w:right w:val="none" w:sz="0" w:space="0" w:color="auto"/>
      </w:divBdr>
    </w:div>
    <w:div w:id="1434281140">
      <w:bodyDiv w:val="1"/>
      <w:marLeft w:val="0"/>
      <w:marRight w:val="0"/>
      <w:marTop w:val="0"/>
      <w:marBottom w:val="0"/>
      <w:divBdr>
        <w:top w:val="none" w:sz="0" w:space="0" w:color="auto"/>
        <w:left w:val="none" w:sz="0" w:space="0" w:color="auto"/>
        <w:bottom w:val="none" w:sz="0" w:space="0" w:color="auto"/>
        <w:right w:val="none" w:sz="0" w:space="0" w:color="auto"/>
      </w:divBdr>
    </w:div>
    <w:div w:id="1448157844">
      <w:bodyDiv w:val="1"/>
      <w:marLeft w:val="0"/>
      <w:marRight w:val="0"/>
      <w:marTop w:val="0"/>
      <w:marBottom w:val="0"/>
      <w:divBdr>
        <w:top w:val="none" w:sz="0" w:space="0" w:color="auto"/>
        <w:left w:val="none" w:sz="0" w:space="0" w:color="auto"/>
        <w:bottom w:val="none" w:sz="0" w:space="0" w:color="auto"/>
        <w:right w:val="none" w:sz="0" w:space="0" w:color="auto"/>
      </w:divBdr>
      <w:divsChild>
        <w:div w:id="596671343">
          <w:marLeft w:val="720"/>
          <w:marRight w:val="0"/>
          <w:marTop w:val="0"/>
          <w:marBottom w:val="0"/>
          <w:divBdr>
            <w:top w:val="none" w:sz="0" w:space="0" w:color="auto"/>
            <w:left w:val="none" w:sz="0" w:space="0" w:color="auto"/>
            <w:bottom w:val="none" w:sz="0" w:space="0" w:color="auto"/>
            <w:right w:val="none" w:sz="0" w:space="0" w:color="auto"/>
          </w:divBdr>
        </w:div>
        <w:div w:id="1887403593">
          <w:marLeft w:val="720"/>
          <w:marRight w:val="0"/>
          <w:marTop w:val="0"/>
          <w:marBottom w:val="0"/>
          <w:divBdr>
            <w:top w:val="none" w:sz="0" w:space="0" w:color="auto"/>
            <w:left w:val="none" w:sz="0" w:space="0" w:color="auto"/>
            <w:bottom w:val="none" w:sz="0" w:space="0" w:color="auto"/>
            <w:right w:val="none" w:sz="0" w:space="0" w:color="auto"/>
          </w:divBdr>
        </w:div>
      </w:divsChild>
    </w:div>
    <w:div w:id="1466005782">
      <w:bodyDiv w:val="1"/>
      <w:marLeft w:val="0"/>
      <w:marRight w:val="0"/>
      <w:marTop w:val="0"/>
      <w:marBottom w:val="0"/>
      <w:divBdr>
        <w:top w:val="none" w:sz="0" w:space="0" w:color="auto"/>
        <w:left w:val="none" w:sz="0" w:space="0" w:color="auto"/>
        <w:bottom w:val="none" w:sz="0" w:space="0" w:color="auto"/>
        <w:right w:val="none" w:sz="0" w:space="0" w:color="auto"/>
      </w:divBdr>
    </w:div>
    <w:div w:id="1485200147">
      <w:bodyDiv w:val="1"/>
      <w:marLeft w:val="0"/>
      <w:marRight w:val="0"/>
      <w:marTop w:val="0"/>
      <w:marBottom w:val="0"/>
      <w:divBdr>
        <w:top w:val="none" w:sz="0" w:space="0" w:color="auto"/>
        <w:left w:val="none" w:sz="0" w:space="0" w:color="auto"/>
        <w:bottom w:val="none" w:sz="0" w:space="0" w:color="auto"/>
        <w:right w:val="none" w:sz="0" w:space="0" w:color="auto"/>
      </w:divBdr>
    </w:div>
    <w:div w:id="1494952413">
      <w:bodyDiv w:val="1"/>
      <w:marLeft w:val="0"/>
      <w:marRight w:val="0"/>
      <w:marTop w:val="0"/>
      <w:marBottom w:val="0"/>
      <w:divBdr>
        <w:top w:val="none" w:sz="0" w:space="0" w:color="auto"/>
        <w:left w:val="none" w:sz="0" w:space="0" w:color="auto"/>
        <w:bottom w:val="none" w:sz="0" w:space="0" w:color="auto"/>
        <w:right w:val="none" w:sz="0" w:space="0" w:color="auto"/>
      </w:divBdr>
    </w:div>
    <w:div w:id="1500123461">
      <w:bodyDiv w:val="1"/>
      <w:marLeft w:val="0"/>
      <w:marRight w:val="0"/>
      <w:marTop w:val="0"/>
      <w:marBottom w:val="0"/>
      <w:divBdr>
        <w:top w:val="none" w:sz="0" w:space="0" w:color="auto"/>
        <w:left w:val="none" w:sz="0" w:space="0" w:color="auto"/>
        <w:bottom w:val="none" w:sz="0" w:space="0" w:color="auto"/>
        <w:right w:val="none" w:sz="0" w:space="0" w:color="auto"/>
      </w:divBdr>
    </w:div>
    <w:div w:id="1501509467">
      <w:bodyDiv w:val="1"/>
      <w:marLeft w:val="0"/>
      <w:marRight w:val="0"/>
      <w:marTop w:val="0"/>
      <w:marBottom w:val="0"/>
      <w:divBdr>
        <w:top w:val="none" w:sz="0" w:space="0" w:color="auto"/>
        <w:left w:val="none" w:sz="0" w:space="0" w:color="auto"/>
        <w:bottom w:val="none" w:sz="0" w:space="0" w:color="auto"/>
        <w:right w:val="none" w:sz="0" w:space="0" w:color="auto"/>
      </w:divBdr>
    </w:div>
    <w:div w:id="1505437873">
      <w:bodyDiv w:val="1"/>
      <w:marLeft w:val="0"/>
      <w:marRight w:val="0"/>
      <w:marTop w:val="0"/>
      <w:marBottom w:val="0"/>
      <w:divBdr>
        <w:top w:val="none" w:sz="0" w:space="0" w:color="auto"/>
        <w:left w:val="none" w:sz="0" w:space="0" w:color="auto"/>
        <w:bottom w:val="none" w:sz="0" w:space="0" w:color="auto"/>
        <w:right w:val="none" w:sz="0" w:space="0" w:color="auto"/>
      </w:divBdr>
    </w:div>
    <w:div w:id="1506021194">
      <w:bodyDiv w:val="1"/>
      <w:marLeft w:val="0"/>
      <w:marRight w:val="0"/>
      <w:marTop w:val="0"/>
      <w:marBottom w:val="0"/>
      <w:divBdr>
        <w:top w:val="none" w:sz="0" w:space="0" w:color="auto"/>
        <w:left w:val="none" w:sz="0" w:space="0" w:color="auto"/>
        <w:bottom w:val="none" w:sz="0" w:space="0" w:color="auto"/>
        <w:right w:val="none" w:sz="0" w:space="0" w:color="auto"/>
      </w:divBdr>
    </w:div>
    <w:div w:id="1507012727">
      <w:bodyDiv w:val="1"/>
      <w:marLeft w:val="0"/>
      <w:marRight w:val="0"/>
      <w:marTop w:val="0"/>
      <w:marBottom w:val="0"/>
      <w:divBdr>
        <w:top w:val="none" w:sz="0" w:space="0" w:color="auto"/>
        <w:left w:val="none" w:sz="0" w:space="0" w:color="auto"/>
        <w:bottom w:val="none" w:sz="0" w:space="0" w:color="auto"/>
        <w:right w:val="none" w:sz="0" w:space="0" w:color="auto"/>
      </w:divBdr>
    </w:div>
    <w:div w:id="1523857997">
      <w:bodyDiv w:val="1"/>
      <w:marLeft w:val="0"/>
      <w:marRight w:val="0"/>
      <w:marTop w:val="0"/>
      <w:marBottom w:val="0"/>
      <w:divBdr>
        <w:top w:val="none" w:sz="0" w:space="0" w:color="auto"/>
        <w:left w:val="none" w:sz="0" w:space="0" w:color="auto"/>
        <w:bottom w:val="none" w:sz="0" w:space="0" w:color="auto"/>
        <w:right w:val="none" w:sz="0" w:space="0" w:color="auto"/>
      </w:divBdr>
    </w:div>
    <w:div w:id="1550068380">
      <w:bodyDiv w:val="1"/>
      <w:marLeft w:val="0"/>
      <w:marRight w:val="0"/>
      <w:marTop w:val="0"/>
      <w:marBottom w:val="0"/>
      <w:divBdr>
        <w:top w:val="none" w:sz="0" w:space="0" w:color="auto"/>
        <w:left w:val="none" w:sz="0" w:space="0" w:color="auto"/>
        <w:bottom w:val="none" w:sz="0" w:space="0" w:color="auto"/>
        <w:right w:val="none" w:sz="0" w:space="0" w:color="auto"/>
      </w:divBdr>
    </w:div>
    <w:div w:id="1550220945">
      <w:bodyDiv w:val="1"/>
      <w:marLeft w:val="0"/>
      <w:marRight w:val="0"/>
      <w:marTop w:val="0"/>
      <w:marBottom w:val="0"/>
      <w:divBdr>
        <w:top w:val="none" w:sz="0" w:space="0" w:color="auto"/>
        <w:left w:val="none" w:sz="0" w:space="0" w:color="auto"/>
        <w:bottom w:val="none" w:sz="0" w:space="0" w:color="auto"/>
        <w:right w:val="none" w:sz="0" w:space="0" w:color="auto"/>
      </w:divBdr>
    </w:div>
    <w:div w:id="1551183828">
      <w:bodyDiv w:val="1"/>
      <w:marLeft w:val="0"/>
      <w:marRight w:val="0"/>
      <w:marTop w:val="0"/>
      <w:marBottom w:val="0"/>
      <w:divBdr>
        <w:top w:val="none" w:sz="0" w:space="0" w:color="auto"/>
        <w:left w:val="none" w:sz="0" w:space="0" w:color="auto"/>
        <w:bottom w:val="none" w:sz="0" w:space="0" w:color="auto"/>
        <w:right w:val="none" w:sz="0" w:space="0" w:color="auto"/>
      </w:divBdr>
    </w:div>
    <w:div w:id="1554656690">
      <w:bodyDiv w:val="1"/>
      <w:marLeft w:val="0"/>
      <w:marRight w:val="0"/>
      <w:marTop w:val="0"/>
      <w:marBottom w:val="0"/>
      <w:divBdr>
        <w:top w:val="none" w:sz="0" w:space="0" w:color="auto"/>
        <w:left w:val="none" w:sz="0" w:space="0" w:color="auto"/>
        <w:bottom w:val="none" w:sz="0" w:space="0" w:color="auto"/>
        <w:right w:val="none" w:sz="0" w:space="0" w:color="auto"/>
      </w:divBdr>
    </w:div>
    <w:div w:id="1563560065">
      <w:bodyDiv w:val="1"/>
      <w:marLeft w:val="0"/>
      <w:marRight w:val="0"/>
      <w:marTop w:val="0"/>
      <w:marBottom w:val="0"/>
      <w:divBdr>
        <w:top w:val="none" w:sz="0" w:space="0" w:color="auto"/>
        <w:left w:val="none" w:sz="0" w:space="0" w:color="auto"/>
        <w:bottom w:val="none" w:sz="0" w:space="0" w:color="auto"/>
        <w:right w:val="none" w:sz="0" w:space="0" w:color="auto"/>
      </w:divBdr>
    </w:div>
    <w:div w:id="1566408577">
      <w:bodyDiv w:val="1"/>
      <w:marLeft w:val="0"/>
      <w:marRight w:val="0"/>
      <w:marTop w:val="0"/>
      <w:marBottom w:val="0"/>
      <w:divBdr>
        <w:top w:val="none" w:sz="0" w:space="0" w:color="auto"/>
        <w:left w:val="none" w:sz="0" w:space="0" w:color="auto"/>
        <w:bottom w:val="none" w:sz="0" w:space="0" w:color="auto"/>
        <w:right w:val="none" w:sz="0" w:space="0" w:color="auto"/>
      </w:divBdr>
    </w:div>
    <w:div w:id="1567033381">
      <w:bodyDiv w:val="1"/>
      <w:marLeft w:val="0"/>
      <w:marRight w:val="0"/>
      <w:marTop w:val="0"/>
      <w:marBottom w:val="0"/>
      <w:divBdr>
        <w:top w:val="none" w:sz="0" w:space="0" w:color="auto"/>
        <w:left w:val="none" w:sz="0" w:space="0" w:color="auto"/>
        <w:bottom w:val="none" w:sz="0" w:space="0" w:color="auto"/>
        <w:right w:val="none" w:sz="0" w:space="0" w:color="auto"/>
      </w:divBdr>
    </w:div>
    <w:div w:id="1588613431">
      <w:bodyDiv w:val="1"/>
      <w:marLeft w:val="0"/>
      <w:marRight w:val="0"/>
      <w:marTop w:val="0"/>
      <w:marBottom w:val="0"/>
      <w:divBdr>
        <w:top w:val="none" w:sz="0" w:space="0" w:color="auto"/>
        <w:left w:val="none" w:sz="0" w:space="0" w:color="auto"/>
        <w:bottom w:val="none" w:sz="0" w:space="0" w:color="auto"/>
        <w:right w:val="none" w:sz="0" w:space="0" w:color="auto"/>
      </w:divBdr>
    </w:div>
    <w:div w:id="1598903655">
      <w:bodyDiv w:val="1"/>
      <w:marLeft w:val="0"/>
      <w:marRight w:val="0"/>
      <w:marTop w:val="0"/>
      <w:marBottom w:val="0"/>
      <w:divBdr>
        <w:top w:val="none" w:sz="0" w:space="0" w:color="auto"/>
        <w:left w:val="none" w:sz="0" w:space="0" w:color="auto"/>
        <w:bottom w:val="none" w:sz="0" w:space="0" w:color="auto"/>
        <w:right w:val="none" w:sz="0" w:space="0" w:color="auto"/>
      </w:divBdr>
    </w:div>
    <w:div w:id="1607229338">
      <w:bodyDiv w:val="1"/>
      <w:marLeft w:val="0"/>
      <w:marRight w:val="0"/>
      <w:marTop w:val="0"/>
      <w:marBottom w:val="0"/>
      <w:divBdr>
        <w:top w:val="none" w:sz="0" w:space="0" w:color="auto"/>
        <w:left w:val="none" w:sz="0" w:space="0" w:color="auto"/>
        <w:bottom w:val="none" w:sz="0" w:space="0" w:color="auto"/>
        <w:right w:val="none" w:sz="0" w:space="0" w:color="auto"/>
      </w:divBdr>
    </w:div>
    <w:div w:id="1616674723">
      <w:bodyDiv w:val="1"/>
      <w:marLeft w:val="0"/>
      <w:marRight w:val="0"/>
      <w:marTop w:val="0"/>
      <w:marBottom w:val="0"/>
      <w:divBdr>
        <w:top w:val="none" w:sz="0" w:space="0" w:color="auto"/>
        <w:left w:val="none" w:sz="0" w:space="0" w:color="auto"/>
        <w:bottom w:val="none" w:sz="0" w:space="0" w:color="auto"/>
        <w:right w:val="none" w:sz="0" w:space="0" w:color="auto"/>
      </w:divBdr>
    </w:div>
    <w:div w:id="1633057197">
      <w:bodyDiv w:val="1"/>
      <w:marLeft w:val="0"/>
      <w:marRight w:val="0"/>
      <w:marTop w:val="0"/>
      <w:marBottom w:val="0"/>
      <w:divBdr>
        <w:top w:val="none" w:sz="0" w:space="0" w:color="auto"/>
        <w:left w:val="none" w:sz="0" w:space="0" w:color="auto"/>
        <w:bottom w:val="none" w:sz="0" w:space="0" w:color="auto"/>
        <w:right w:val="none" w:sz="0" w:space="0" w:color="auto"/>
      </w:divBdr>
      <w:divsChild>
        <w:div w:id="317922702">
          <w:marLeft w:val="720"/>
          <w:marRight w:val="0"/>
          <w:marTop w:val="0"/>
          <w:marBottom w:val="0"/>
          <w:divBdr>
            <w:top w:val="none" w:sz="0" w:space="0" w:color="auto"/>
            <w:left w:val="none" w:sz="0" w:space="0" w:color="auto"/>
            <w:bottom w:val="none" w:sz="0" w:space="0" w:color="auto"/>
            <w:right w:val="none" w:sz="0" w:space="0" w:color="auto"/>
          </w:divBdr>
        </w:div>
      </w:divsChild>
    </w:div>
    <w:div w:id="1649048921">
      <w:bodyDiv w:val="1"/>
      <w:marLeft w:val="0"/>
      <w:marRight w:val="0"/>
      <w:marTop w:val="0"/>
      <w:marBottom w:val="0"/>
      <w:divBdr>
        <w:top w:val="none" w:sz="0" w:space="0" w:color="auto"/>
        <w:left w:val="none" w:sz="0" w:space="0" w:color="auto"/>
        <w:bottom w:val="none" w:sz="0" w:space="0" w:color="auto"/>
        <w:right w:val="none" w:sz="0" w:space="0" w:color="auto"/>
      </w:divBdr>
    </w:div>
    <w:div w:id="1669795325">
      <w:bodyDiv w:val="1"/>
      <w:marLeft w:val="0"/>
      <w:marRight w:val="0"/>
      <w:marTop w:val="0"/>
      <w:marBottom w:val="0"/>
      <w:divBdr>
        <w:top w:val="none" w:sz="0" w:space="0" w:color="auto"/>
        <w:left w:val="none" w:sz="0" w:space="0" w:color="auto"/>
        <w:bottom w:val="none" w:sz="0" w:space="0" w:color="auto"/>
        <w:right w:val="none" w:sz="0" w:space="0" w:color="auto"/>
      </w:divBdr>
    </w:div>
    <w:div w:id="1678845106">
      <w:bodyDiv w:val="1"/>
      <w:marLeft w:val="0"/>
      <w:marRight w:val="0"/>
      <w:marTop w:val="0"/>
      <w:marBottom w:val="0"/>
      <w:divBdr>
        <w:top w:val="none" w:sz="0" w:space="0" w:color="auto"/>
        <w:left w:val="none" w:sz="0" w:space="0" w:color="auto"/>
        <w:bottom w:val="none" w:sz="0" w:space="0" w:color="auto"/>
        <w:right w:val="none" w:sz="0" w:space="0" w:color="auto"/>
      </w:divBdr>
    </w:div>
    <w:div w:id="1681657163">
      <w:bodyDiv w:val="1"/>
      <w:marLeft w:val="0"/>
      <w:marRight w:val="0"/>
      <w:marTop w:val="0"/>
      <w:marBottom w:val="0"/>
      <w:divBdr>
        <w:top w:val="none" w:sz="0" w:space="0" w:color="auto"/>
        <w:left w:val="none" w:sz="0" w:space="0" w:color="auto"/>
        <w:bottom w:val="none" w:sz="0" w:space="0" w:color="auto"/>
        <w:right w:val="none" w:sz="0" w:space="0" w:color="auto"/>
      </w:divBdr>
    </w:div>
    <w:div w:id="1682196743">
      <w:bodyDiv w:val="1"/>
      <w:marLeft w:val="0"/>
      <w:marRight w:val="0"/>
      <w:marTop w:val="0"/>
      <w:marBottom w:val="0"/>
      <w:divBdr>
        <w:top w:val="none" w:sz="0" w:space="0" w:color="auto"/>
        <w:left w:val="none" w:sz="0" w:space="0" w:color="auto"/>
        <w:bottom w:val="none" w:sz="0" w:space="0" w:color="auto"/>
        <w:right w:val="none" w:sz="0" w:space="0" w:color="auto"/>
      </w:divBdr>
    </w:div>
    <w:div w:id="1683821591">
      <w:bodyDiv w:val="1"/>
      <w:marLeft w:val="0"/>
      <w:marRight w:val="0"/>
      <w:marTop w:val="0"/>
      <w:marBottom w:val="0"/>
      <w:divBdr>
        <w:top w:val="none" w:sz="0" w:space="0" w:color="auto"/>
        <w:left w:val="none" w:sz="0" w:space="0" w:color="auto"/>
        <w:bottom w:val="none" w:sz="0" w:space="0" w:color="auto"/>
        <w:right w:val="none" w:sz="0" w:space="0" w:color="auto"/>
      </w:divBdr>
      <w:divsChild>
        <w:div w:id="1654941959">
          <w:marLeft w:val="720"/>
          <w:marRight w:val="0"/>
          <w:marTop w:val="0"/>
          <w:marBottom w:val="0"/>
          <w:divBdr>
            <w:top w:val="none" w:sz="0" w:space="0" w:color="auto"/>
            <w:left w:val="none" w:sz="0" w:space="0" w:color="auto"/>
            <w:bottom w:val="none" w:sz="0" w:space="0" w:color="auto"/>
            <w:right w:val="none" w:sz="0" w:space="0" w:color="auto"/>
          </w:divBdr>
        </w:div>
      </w:divsChild>
    </w:div>
    <w:div w:id="1685400712">
      <w:bodyDiv w:val="1"/>
      <w:marLeft w:val="0"/>
      <w:marRight w:val="0"/>
      <w:marTop w:val="0"/>
      <w:marBottom w:val="0"/>
      <w:divBdr>
        <w:top w:val="none" w:sz="0" w:space="0" w:color="auto"/>
        <w:left w:val="none" w:sz="0" w:space="0" w:color="auto"/>
        <w:bottom w:val="none" w:sz="0" w:space="0" w:color="auto"/>
        <w:right w:val="none" w:sz="0" w:space="0" w:color="auto"/>
      </w:divBdr>
    </w:div>
    <w:div w:id="1692105496">
      <w:bodyDiv w:val="1"/>
      <w:marLeft w:val="0"/>
      <w:marRight w:val="0"/>
      <w:marTop w:val="0"/>
      <w:marBottom w:val="0"/>
      <w:divBdr>
        <w:top w:val="none" w:sz="0" w:space="0" w:color="auto"/>
        <w:left w:val="none" w:sz="0" w:space="0" w:color="auto"/>
        <w:bottom w:val="none" w:sz="0" w:space="0" w:color="auto"/>
        <w:right w:val="none" w:sz="0" w:space="0" w:color="auto"/>
      </w:divBdr>
    </w:div>
    <w:div w:id="1704214006">
      <w:bodyDiv w:val="1"/>
      <w:marLeft w:val="0"/>
      <w:marRight w:val="0"/>
      <w:marTop w:val="0"/>
      <w:marBottom w:val="0"/>
      <w:divBdr>
        <w:top w:val="none" w:sz="0" w:space="0" w:color="auto"/>
        <w:left w:val="none" w:sz="0" w:space="0" w:color="auto"/>
        <w:bottom w:val="none" w:sz="0" w:space="0" w:color="auto"/>
        <w:right w:val="none" w:sz="0" w:space="0" w:color="auto"/>
      </w:divBdr>
    </w:div>
    <w:div w:id="1714304768">
      <w:bodyDiv w:val="1"/>
      <w:marLeft w:val="0"/>
      <w:marRight w:val="0"/>
      <w:marTop w:val="0"/>
      <w:marBottom w:val="0"/>
      <w:divBdr>
        <w:top w:val="none" w:sz="0" w:space="0" w:color="auto"/>
        <w:left w:val="none" w:sz="0" w:space="0" w:color="auto"/>
        <w:bottom w:val="none" w:sz="0" w:space="0" w:color="auto"/>
        <w:right w:val="none" w:sz="0" w:space="0" w:color="auto"/>
      </w:divBdr>
    </w:div>
    <w:div w:id="1719477099">
      <w:bodyDiv w:val="1"/>
      <w:marLeft w:val="0"/>
      <w:marRight w:val="0"/>
      <w:marTop w:val="0"/>
      <w:marBottom w:val="0"/>
      <w:divBdr>
        <w:top w:val="none" w:sz="0" w:space="0" w:color="auto"/>
        <w:left w:val="none" w:sz="0" w:space="0" w:color="auto"/>
        <w:bottom w:val="none" w:sz="0" w:space="0" w:color="auto"/>
        <w:right w:val="none" w:sz="0" w:space="0" w:color="auto"/>
      </w:divBdr>
    </w:div>
    <w:div w:id="1727338245">
      <w:bodyDiv w:val="1"/>
      <w:marLeft w:val="0"/>
      <w:marRight w:val="0"/>
      <w:marTop w:val="0"/>
      <w:marBottom w:val="0"/>
      <w:divBdr>
        <w:top w:val="none" w:sz="0" w:space="0" w:color="auto"/>
        <w:left w:val="none" w:sz="0" w:space="0" w:color="auto"/>
        <w:bottom w:val="none" w:sz="0" w:space="0" w:color="auto"/>
        <w:right w:val="none" w:sz="0" w:space="0" w:color="auto"/>
      </w:divBdr>
    </w:div>
    <w:div w:id="1731805430">
      <w:bodyDiv w:val="1"/>
      <w:marLeft w:val="0"/>
      <w:marRight w:val="0"/>
      <w:marTop w:val="0"/>
      <w:marBottom w:val="0"/>
      <w:divBdr>
        <w:top w:val="none" w:sz="0" w:space="0" w:color="auto"/>
        <w:left w:val="none" w:sz="0" w:space="0" w:color="auto"/>
        <w:bottom w:val="none" w:sz="0" w:space="0" w:color="auto"/>
        <w:right w:val="none" w:sz="0" w:space="0" w:color="auto"/>
      </w:divBdr>
    </w:div>
    <w:div w:id="1745758289">
      <w:bodyDiv w:val="1"/>
      <w:marLeft w:val="0"/>
      <w:marRight w:val="0"/>
      <w:marTop w:val="0"/>
      <w:marBottom w:val="0"/>
      <w:divBdr>
        <w:top w:val="none" w:sz="0" w:space="0" w:color="auto"/>
        <w:left w:val="none" w:sz="0" w:space="0" w:color="auto"/>
        <w:bottom w:val="none" w:sz="0" w:space="0" w:color="auto"/>
        <w:right w:val="none" w:sz="0" w:space="0" w:color="auto"/>
      </w:divBdr>
      <w:divsChild>
        <w:div w:id="1976790824">
          <w:marLeft w:val="720"/>
          <w:marRight w:val="0"/>
          <w:marTop w:val="0"/>
          <w:marBottom w:val="0"/>
          <w:divBdr>
            <w:top w:val="none" w:sz="0" w:space="0" w:color="auto"/>
            <w:left w:val="none" w:sz="0" w:space="0" w:color="auto"/>
            <w:bottom w:val="none" w:sz="0" w:space="0" w:color="auto"/>
            <w:right w:val="none" w:sz="0" w:space="0" w:color="auto"/>
          </w:divBdr>
        </w:div>
      </w:divsChild>
    </w:div>
    <w:div w:id="1750881400">
      <w:bodyDiv w:val="1"/>
      <w:marLeft w:val="0"/>
      <w:marRight w:val="0"/>
      <w:marTop w:val="0"/>
      <w:marBottom w:val="0"/>
      <w:divBdr>
        <w:top w:val="none" w:sz="0" w:space="0" w:color="auto"/>
        <w:left w:val="none" w:sz="0" w:space="0" w:color="auto"/>
        <w:bottom w:val="none" w:sz="0" w:space="0" w:color="auto"/>
        <w:right w:val="none" w:sz="0" w:space="0" w:color="auto"/>
      </w:divBdr>
    </w:div>
    <w:div w:id="1762331894">
      <w:bodyDiv w:val="1"/>
      <w:marLeft w:val="0"/>
      <w:marRight w:val="0"/>
      <w:marTop w:val="0"/>
      <w:marBottom w:val="0"/>
      <w:divBdr>
        <w:top w:val="none" w:sz="0" w:space="0" w:color="auto"/>
        <w:left w:val="none" w:sz="0" w:space="0" w:color="auto"/>
        <w:bottom w:val="none" w:sz="0" w:space="0" w:color="auto"/>
        <w:right w:val="none" w:sz="0" w:space="0" w:color="auto"/>
      </w:divBdr>
    </w:div>
    <w:div w:id="1769156262">
      <w:bodyDiv w:val="1"/>
      <w:marLeft w:val="0"/>
      <w:marRight w:val="0"/>
      <w:marTop w:val="0"/>
      <w:marBottom w:val="0"/>
      <w:divBdr>
        <w:top w:val="none" w:sz="0" w:space="0" w:color="auto"/>
        <w:left w:val="none" w:sz="0" w:space="0" w:color="auto"/>
        <w:bottom w:val="none" w:sz="0" w:space="0" w:color="auto"/>
        <w:right w:val="none" w:sz="0" w:space="0" w:color="auto"/>
      </w:divBdr>
    </w:div>
    <w:div w:id="1769546195">
      <w:bodyDiv w:val="1"/>
      <w:marLeft w:val="0"/>
      <w:marRight w:val="0"/>
      <w:marTop w:val="0"/>
      <w:marBottom w:val="0"/>
      <w:divBdr>
        <w:top w:val="none" w:sz="0" w:space="0" w:color="auto"/>
        <w:left w:val="none" w:sz="0" w:space="0" w:color="auto"/>
        <w:bottom w:val="none" w:sz="0" w:space="0" w:color="auto"/>
        <w:right w:val="none" w:sz="0" w:space="0" w:color="auto"/>
      </w:divBdr>
    </w:div>
    <w:div w:id="1774788398">
      <w:bodyDiv w:val="1"/>
      <w:marLeft w:val="0"/>
      <w:marRight w:val="0"/>
      <w:marTop w:val="0"/>
      <w:marBottom w:val="0"/>
      <w:divBdr>
        <w:top w:val="none" w:sz="0" w:space="0" w:color="auto"/>
        <w:left w:val="none" w:sz="0" w:space="0" w:color="auto"/>
        <w:bottom w:val="none" w:sz="0" w:space="0" w:color="auto"/>
        <w:right w:val="none" w:sz="0" w:space="0" w:color="auto"/>
      </w:divBdr>
    </w:div>
    <w:div w:id="1783957188">
      <w:bodyDiv w:val="1"/>
      <w:marLeft w:val="0"/>
      <w:marRight w:val="0"/>
      <w:marTop w:val="0"/>
      <w:marBottom w:val="0"/>
      <w:divBdr>
        <w:top w:val="none" w:sz="0" w:space="0" w:color="auto"/>
        <w:left w:val="none" w:sz="0" w:space="0" w:color="auto"/>
        <w:bottom w:val="none" w:sz="0" w:space="0" w:color="auto"/>
        <w:right w:val="none" w:sz="0" w:space="0" w:color="auto"/>
      </w:divBdr>
    </w:div>
    <w:div w:id="1805930027">
      <w:bodyDiv w:val="1"/>
      <w:marLeft w:val="0"/>
      <w:marRight w:val="0"/>
      <w:marTop w:val="0"/>
      <w:marBottom w:val="0"/>
      <w:divBdr>
        <w:top w:val="none" w:sz="0" w:space="0" w:color="auto"/>
        <w:left w:val="none" w:sz="0" w:space="0" w:color="auto"/>
        <w:bottom w:val="none" w:sz="0" w:space="0" w:color="auto"/>
        <w:right w:val="none" w:sz="0" w:space="0" w:color="auto"/>
      </w:divBdr>
    </w:div>
    <w:div w:id="1811164464">
      <w:bodyDiv w:val="1"/>
      <w:marLeft w:val="0"/>
      <w:marRight w:val="0"/>
      <w:marTop w:val="0"/>
      <w:marBottom w:val="0"/>
      <w:divBdr>
        <w:top w:val="none" w:sz="0" w:space="0" w:color="auto"/>
        <w:left w:val="none" w:sz="0" w:space="0" w:color="auto"/>
        <w:bottom w:val="none" w:sz="0" w:space="0" w:color="auto"/>
        <w:right w:val="none" w:sz="0" w:space="0" w:color="auto"/>
      </w:divBdr>
    </w:div>
    <w:div w:id="1818455913">
      <w:bodyDiv w:val="1"/>
      <w:marLeft w:val="0"/>
      <w:marRight w:val="0"/>
      <w:marTop w:val="0"/>
      <w:marBottom w:val="0"/>
      <w:divBdr>
        <w:top w:val="none" w:sz="0" w:space="0" w:color="auto"/>
        <w:left w:val="none" w:sz="0" w:space="0" w:color="auto"/>
        <w:bottom w:val="none" w:sz="0" w:space="0" w:color="auto"/>
        <w:right w:val="none" w:sz="0" w:space="0" w:color="auto"/>
      </w:divBdr>
    </w:div>
    <w:div w:id="1820922253">
      <w:bodyDiv w:val="1"/>
      <w:marLeft w:val="0"/>
      <w:marRight w:val="0"/>
      <w:marTop w:val="0"/>
      <w:marBottom w:val="0"/>
      <w:divBdr>
        <w:top w:val="none" w:sz="0" w:space="0" w:color="auto"/>
        <w:left w:val="none" w:sz="0" w:space="0" w:color="auto"/>
        <w:bottom w:val="none" w:sz="0" w:space="0" w:color="auto"/>
        <w:right w:val="none" w:sz="0" w:space="0" w:color="auto"/>
      </w:divBdr>
    </w:div>
    <w:div w:id="1822573422">
      <w:bodyDiv w:val="1"/>
      <w:marLeft w:val="0"/>
      <w:marRight w:val="0"/>
      <w:marTop w:val="0"/>
      <w:marBottom w:val="0"/>
      <w:divBdr>
        <w:top w:val="none" w:sz="0" w:space="0" w:color="auto"/>
        <w:left w:val="none" w:sz="0" w:space="0" w:color="auto"/>
        <w:bottom w:val="none" w:sz="0" w:space="0" w:color="auto"/>
        <w:right w:val="none" w:sz="0" w:space="0" w:color="auto"/>
      </w:divBdr>
    </w:div>
    <w:div w:id="1824929088">
      <w:bodyDiv w:val="1"/>
      <w:marLeft w:val="0"/>
      <w:marRight w:val="0"/>
      <w:marTop w:val="0"/>
      <w:marBottom w:val="0"/>
      <w:divBdr>
        <w:top w:val="none" w:sz="0" w:space="0" w:color="auto"/>
        <w:left w:val="none" w:sz="0" w:space="0" w:color="auto"/>
        <w:bottom w:val="none" w:sz="0" w:space="0" w:color="auto"/>
        <w:right w:val="none" w:sz="0" w:space="0" w:color="auto"/>
      </w:divBdr>
    </w:div>
    <w:div w:id="1829176244">
      <w:bodyDiv w:val="1"/>
      <w:marLeft w:val="0"/>
      <w:marRight w:val="0"/>
      <w:marTop w:val="0"/>
      <w:marBottom w:val="0"/>
      <w:divBdr>
        <w:top w:val="none" w:sz="0" w:space="0" w:color="auto"/>
        <w:left w:val="none" w:sz="0" w:space="0" w:color="auto"/>
        <w:bottom w:val="none" w:sz="0" w:space="0" w:color="auto"/>
        <w:right w:val="none" w:sz="0" w:space="0" w:color="auto"/>
      </w:divBdr>
    </w:div>
    <w:div w:id="1840192521">
      <w:bodyDiv w:val="1"/>
      <w:marLeft w:val="0"/>
      <w:marRight w:val="0"/>
      <w:marTop w:val="0"/>
      <w:marBottom w:val="0"/>
      <w:divBdr>
        <w:top w:val="none" w:sz="0" w:space="0" w:color="auto"/>
        <w:left w:val="none" w:sz="0" w:space="0" w:color="auto"/>
        <w:bottom w:val="none" w:sz="0" w:space="0" w:color="auto"/>
        <w:right w:val="none" w:sz="0" w:space="0" w:color="auto"/>
      </w:divBdr>
    </w:div>
    <w:div w:id="1857229429">
      <w:bodyDiv w:val="1"/>
      <w:marLeft w:val="0"/>
      <w:marRight w:val="0"/>
      <w:marTop w:val="0"/>
      <w:marBottom w:val="0"/>
      <w:divBdr>
        <w:top w:val="none" w:sz="0" w:space="0" w:color="auto"/>
        <w:left w:val="none" w:sz="0" w:space="0" w:color="auto"/>
        <w:bottom w:val="none" w:sz="0" w:space="0" w:color="auto"/>
        <w:right w:val="none" w:sz="0" w:space="0" w:color="auto"/>
      </w:divBdr>
    </w:div>
    <w:div w:id="1857619456">
      <w:bodyDiv w:val="1"/>
      <w:marLeft w:val="0"/>
      <w:marRight w:val="0"/>
      <w:marTop w:val="0"/>
      <w:marBottom w:val="0"/>
      <w:divBdr>
        <w:top w:val="none" w:sz="0" w:space="0" w:color="auto"/>
        <w:left w:val="none" w:sz="0" w:space="0" w:color="auto"/>
        <w:bottom w:val="none" w:sz="0" w:space="0" w:color="auto"/>
        <w:right w:val="none" w:sz="0" w:space="0" w:color="auto"/>
      </w:divBdr>
    </w:div>
    <w:div w:id="1860728569">
      <w:bodyDiv w:val="1"/>
      <w:marLeft w:val="0"/>
      <w:marRight w:val="0"/>
      <w:marTop w:val="0"/>
      <w:marBottom w:val="0"/>
      <w:divBdr>
        <w:top w:val="none" w:sz="0" w:space="0" w:color="auto"/>
        <w:left w:val="none" w:sz="0" w:space="0" w:color="auto"/>
        <w:bottom w:val="none" w:sz="0" w:space="0" w:color="auto"/>
        <w:right w:val="none" w:sz="0" w:space="0" w:color="auto"/>
      </w:divBdr>
    </w:div>
    <w:div w:id="1866291396">
      <w:bodyDiv w:val="1"/>
      <w:marLeft w:val="0"/>
      <w:marRight w:val="0"/>
      <w:marTop w:val="0"/>
      <w:marBottom w:val="0"/>
      <w:divBdr>
        <w:top w:val="none" w:sz="0" w:space="0" w:color="auto"/>
        <w:left w:val="none" w:sz="0" w:space="0" w:color="auto"/>
        <w:bottom w:val="none" w:sz="0" w:space="0" w:color="auto"/>
        <w:right w:val="none" w:sz="0" w:space="0" w:color="auto"/>
      </w:divBdr>
    </w:div>
    <w:div w:id="1888032410">
      <w:bodyDiv w:val="1"/>
      <w:marLeft w:val="0"/>
      <w:marRight w:val="0"/>
      <w:marTop w:val="0"/>
      <w:marBottom w:val="0"/>
      <w:divBdr>
        <w:top w:val="none" w:sz="0" w:space="0" w:color="auto"/>
        <w:left w:val="none" w:sz="0" w:space="0" w:color="auto"/>
        <w:bottom w:val="none" w:sz="0" w:space="0" w:color="auto"/>
        <w:right w:val="none" w:sz="0" w:space="0" w:color="auto"/>
      </w:divBdr>
    </w:div>
    <w:div w:id="1903566063">
      <w:bodyDiv w:val="1"/>
      <w:marLeft w:val="0"/>
      <w:marRight w:val="0"/>
      <w:marTop w:val="0"/>
      <w:marBottom w:val="0"/>
      <w:divBdr>
        <w:top w:val="none" w:sz="0" w:space="0" w:color="auto"/>
        <w:left w:val="none" w:sz="0" w:space="0" w:color="auto"/>
        <w:bottom w:val="none" w:sz="0" w:space="0" w:color="auto"/>
        <w:right w:val="none" w:sz="0" w:space="0" w:color="auto"/>
      </w:divBdr>
    </w:div>
    <w:div w:id="1915582513">
      <w:bodyDiv w:val="1"/>
      <w:marLeft w:val="0"/>
      <w:marRight w:val="0"/>
      <w:marTop w:val="0"/>
      <w:marBottom w:val="0"/>
      <w:divBdr>
        <w:top w:val="none" w:sz="0" w:space="0" w:color="auto"/>
        <w:left w:val="none" w:sz="0" w:space="0" w:color="auto"/>
        <w:bottom w:val="none" w:sz="0" w:space="0" w:color="auto"/>
        <w:right w:val="none" w:sz="0" w:space="0" w:color="auto"/>
      </w:divBdr>
    </w:div>
    <w:div w:id="1934825620">
      <w:bodyDiv w:val="1"/>
      <w:marLeft w:val="0"/>
      <w:marRight w:val="0"/>
      <w:marTop w:val="0"/>
      <w:marBottom w:val="0"/>
      <w:divBdr>
        <w:top w:val="none" w:sz="0" w:space="0" w:color="auto"/>
        <w:left w:val="none" w:sz="0" w:space="0" w:color="auto"/>
        <w:bottom w:val="none" w:sz="0" w:space="0" w:color="auto"/>
        <w:right w:val="none" w:sz="0" w:space="0" w:color="auto"/>
      </w:divBdr>
    </w:div>
    <w:div w:id="1940412365">
      <w:bodyDiv w:val="1"/>
      <w:marLeft w:val="0"/>
      <w:marRight w:val="0"/>
      <w:marTop w:val="0"/>
      <w:marBottom w:val="0"/>
      <w:divBdr>
        <w:top w:val="none" w:sz="0" w:space="0" w:color="auto"/>
        <w:left w:val="none" w:sz="0" w:space="0" w:color="auto"/>
        <w:bottom w:val="none" w:sz="0" w:space="0" w:color="auto"/>
        <w:right w:val="none" w:sz="0" w:space="0" w:color="auto"/>
      </w:divBdr>
    </w:div>
    <w:div w:id="1957716325">
      <w:bodyDiv w:val="1"/>
      <w:marLeft w:val="0"/>
      <w:marRight w:val="0"/>
      <w:marTop w:val="0"/>
      <w:marBottom w:val="0"/>
      <w:divBdr>
        <w:top w:val="none" w:sz="0" w:space="0" w:color="auto"/>
        <w:left w:val="none" w:sz="0" w:space="0" w:color="auto"/>
        <w:bottom w:val="none" w:sz="0" w:space="0" w:color="auto"/>
        <w:right w:val="none" w:sz="0" w:space="0" w:color="auto"/>
      </w:divBdr>
    </w:div>
    <w:div w:id="1957786737">
      <w:bodyDiv w:val="1"/>
      <w:marLeft w:val="0"/>
      <w:marRight w:val="0"/>
      <w:marTop w:val="0"/>
      <w:marBottom w:val="0"/>
      <w:divBdr>
        <w:top w:val="none" w:sz="0" w:space="0" w:color="auto"/>
        <w:left w:val="none" w:sz="0" w:space="0" w:color="auto"/>
        <w:bottom w:val="none" w:sz="0" w:space="0" w:color="auto"/>
        <w:right w:val="none" w:sz="0" w:space="0" w:color="auto"/>
      </w:divBdr>
      <w:divsChild>
        <w:div w:id="922227293">
          <w:marLeft w:val="720"/>
          <w:marRight w:val="0"/>
          <w:marTop w:val="0"/>
          <w:marBottom w:val="0"/>
          <w:divBdr>
            <w:top w:val="none" w:sz="0" w:space="0" w:color="auto"/>
            <w:left w:val="none" w:sz="0" w:space="0" w:color="auto"/>
            <w:bottom w:val="none" w:sz="0" w:space="0" w:color="auto"/>
            <w:right w:val="none" w:sz="0" w:space="0" w:color="auto"/>
          </w:divBdr>
        </w:div>
      </w:divsChild>
    </w:div>
    <w:div w:id="1973319464">
      <w:bodyDiv w:val="1"/>
      <w:marLeft w:val="0"/>
      <w:marRight w:val="0"/>
      <w:marTop w:val="0"/>
      <w:marBottom w:val="0"/>
      <w:divBdr>
        <w:top w:val="none" w:sz="0" w:space="0" w:color="auto"/>
        <w:left w:val="none" w:sz="0" w:space="0" w:color="auto"/>
        <w:bottom w:val="none" w:sz="0" w:space="0" w:color="auto"/>
        <w:right w:val="none" w:sz="0" w:space="0" w:color="auto"/>
      </w:divBdr>
    </w:div>
    <w:div w:id="1983804836">
      <w:bodyDiv w:val="1"/>
      <w:marLeft w:val="0"/>
      <w:marRight w:val="0"/>
      <w:marTop w:val="0"/>
      <w:marBottom w:val="0"/>
      <w:divBdr>
        <w:top w:val="none" w:sz="0" w:space="0" w:color="auto"/>
        <w:left w:val="none" w:sz="0" w:space="0" w:color="auto"/>
        <w:bottom w:val="none" w:sz="0" w:space="0" w:color="auto"/>
        <w:right w:val="none" w:sz="0" w:space="0" w:color="auto"/>
      </w:divBdr>
    </w:div>
    <w:div w:id="1989246314">
      <w:bodyDiv w:val="1"/>
      <w:marLeft w:val="0"/>
      <w:marRight w:val="0"/>
      <w:marTop w:val="0"/>
      <w:marBottom w:val="0"/>
      <w:divBdr>
        <w:top w:val="none" w:sz="0" w:space="0" w:color="auto"/>
        <w:left w:val="none" w:sz="0" w:space="0" w:color="auto"/>
        <w:bottom w:val="none" w:sz="0" w:space="0" w:color="auto"/>
        <w:right w:val="none" w:sz="0" w:space="0" w:color="auto"/>
      </w:divBdr>
    </w:div>
    <w:div w:id="1993483523">
      <w:bodyDiv w:val="1"/>
      <w:marLeft w:val="0"/>
      <w:marRight w:val="0"/>
      <w:marTop w:val="0"/>
      <w:marBottom w:val="0"/>
      <w:divBdr>
        <w:top w:val="none" w:sz="0" w:space="0" w:color="auto"/>
        <w:left w:val="none" w:sz="0" w:space="0" w:color="auto"/>
        <w:bottom w:val="none" w:sz="0" w:space="0" w:color="auto"/>
        <w:right w:val="none" w:sz="0" w:space="0" w:color="auto"/>
      </w:divBdr>
    </w:div>
    <w:div w:id="1997487166">
      <w:bodyDiv w:val="1"/>
      <w:marLeft w:val="0"/>
      <w:marRight w:val="0"/>
      <w:marTop w:val="0"/>
      <w:marBottom w:val="0"/>
      <w:divBdr>
        <w:top w:val="none" w:sz="0" w:space="0" w:color="auto"/>
        <w:left w:val="none" w:sz="0" w:space="0" w:color="auto"/>
        <w:bottom w:val="none" w:sz="0" w:space="0" w:color="auto"/>
        <w:right w:val="none" w:sz="0" w:space="0" w:color="auto"/>
      </w:divBdr>
    </w:div>
    <w:div w:id="2000768663">
      <w:bodyDiv w:val="1"/>
      <w:marLeft w:val="0"/>
      <w:marRight w:val="0"/>
      <w:marTop w:val="0"/>
      <w:marBottom w:val="0"/>
      <w:divBdr>
        <w:top w:val="none" w:sz="0" w:space="0" w:color="auto"/>
        <w:left w:val="none" w:sz="0" w:space="0" w:color="auto"/>
        <w:bottom w:val="none" w:sz="0" w:space="0" w:color="auto"/>
        <w:right w:val="none" w:sz="0" w:space="0" w:color="auto"/>
      </w:divBdr>
    </w:div>
    <w:div w:id="2005357304">
      <w:bodyDiv w:val="1"/>
      <w:marLeft w:val="0"/>
      <w:marRight w:val="0"/>
      <w:marTop w:val="0"/>
      <w:marBottom w:val="0"/>
      <w:divBdr>
        <w:top w:val="none" w:sz="0" w:space="0" w:color="auto"/>
        <w:left w:val="none" w:sz="0" w:space="0" w:color="auto"/>
        <w:bottom w:val="none" w:sz="0" w:space="0" w:color="auto"/>
        <w:right w:val="none" w:sz="0" w:space="0" w:color="auto"/>
      </w:divBdr>
    </w:div>
    <w:div w:id="2007518495">
      <w:bodyDiv w:val="1"/>
      <w:marLeft w:val="0"/>
      <w:marRight w:val="0"/>
      <w:marTop w:val="0"/>
      <w:marBottom w:val="0"/>
      <w:divBdr>
        <w:top w:val="none" w:sz="0" w:space="0" w:color="auto"/>
        <w:left w:val="none" w:sz="0" w:space="0" w:color="auto"/>
        <w:bottom w:val="none" w:sz="0" w:space="0" w:color="auto"/>
        <w:right w:val="none" w:sz="0" w:space="0" w:color="auto"/>
      </w:divBdr>
    </w:div>
    <w:div w:id="2016105314">
      <w:bodyDiv w:val="1"/>
      <w:marLeft w:val="0"/>
      <w:marRight w:val="0"/>
      <w:marTop w:val="0"/>
      <w:marBottom w:val="0"/>
      <w:divBdr>
        <w:top w:val="none" w:sz="0" w:space="0" w:color="auto"/>
        <w:left w:val="none" w:sz="0" w:space="0" w:color="auto"/>
        <w:bottom w:val="none" w:sz="0" w:space="0" w:color="auto"/>
        <w:right w:val="none" w:sz="0" w:space="0" w:color="auto"/>
      </w:divBdr>
    </w:div>
    <w:div w:id="2021616546">
      <w:bodyDiv w:val="1"/>
      <w:marLeft w:val="0"/>
      <w:marRight w:val="0"/>
      <w:marTop w:val="0"/>
      <w:marBottom w:val="0"/>
      <w:divBdr>
        <w:top w:val="none" w:sz="0" w:space="0" w:color="auto"/>
        <w:left w:val="none" w:sz="0" w:space="0" w:color="auto"/>
        <w:bottom w:val="none" w:sz="0" w:space="0" w:color="auto"/>
        <w:right w:val="none" w:sz="0" w:space="0" w:color="auto"/>
      </w:divBdr>
    </w:div>
    <w:div w:id="2024236938">
      <w:bodyDiv w:val="1"/>
      <w:marLeft w:val="0"/>
      <w:marRight w:val="0"/>
      <w:marTop w:val="0"/>
      <w:marBottom w:val="0"/>
      <w:divBdr>
        <w:top w:val="none" w:sz="0" w:space="0" w:color="auto"/>
        <w:left w:val="none" w:sz="0" w:space="0" w:color="auto"/>
        <w:bottom w:val="none" w:sz="0" w:space="0" w:color="auto"/>
        <w:right w:val="none" w:sz="0" w:space="0" w:color="auto"/>
      </w:divBdr>
    </w:div>
    <w:div w:id="2030910333">
      <w:bodyDiv w:val="1"/>
      <w:marLeft w:val="0"/>
      <w:marRight w:val="0"/>
      <w:marTop w:val="0"/>
      <w:marBottom w:val="0"/>
      <w:divBdr>
        <w:top w:val="none" w:sz="0" w:space="0" w:color="auto"/>
        <w:left w:val="none" w:sz="0" w:space="0" w:color="auto"/>
        <w:bottom w:val="none" w:sz="0" w:space="0" w:color="auto"/>
        <w:right w:val="none" w:sz="0" w:space="0" w:color="auto"/>
      </w:divBdr>
    </w:div>
    <w:div w:id="2037729278">
      <w:bodyDiv w:val="1"/>
      <w:marLeft w:val="0"/>
      <w:marRight w:val="0"/>
      <w:marTop w:val="0"/>
      <w:marBottom w:val="0"/>
      <w:divBdr>
        <w:top w:val="none" w:sz="0" w:space="0" w:color="auto"/>
        <w:left w:val="none" w:sz="0" w:space="0" w:color="auto"/>
        <w:bottom w:val="none" w:sz="0" w:space="0" w:color="auto"/>
        <w:right w:val="none" w:sz="0" w:space="0" w:color="auto"/>
      </w:divBdr>
    </w:div>
    <w:div w:id="2044136136">
      <w:bodyDiv w:val="1"/>
      <w:marLeft w:val="0"/>
      <w:marRight w:val="0"/>
      <w:marTop w:val="0"/>
      <w:marBottom w:val="0"/>
      <w:divBdr>
        <w:top w:val="none" w:sz="0" w:space="0" w:color="auto"/>
        <w:left w:val="none" w:sz="0" w:space="0" w:color="auto"/>
        <w:bottom w:val="none" w:sz="0" w:space="0" w:color="auto"/>
        <w:right w:val="none" w:sz="0" w:space="0" w:color="auto"/>
      </w:divBdr>
    </w:div>
    <w:div w:id="2079785340">
      <w:bodyDiv w:val="1"/>
      <w:marLeft w:val="0"/>
      <w:marRight w:val="0"/>
      <w:marTop w:val="0"/>
      <w:marBottom w:val="0"/>
      <w:divBdr>
        <w:top w:val="none" w:sz="0" w:space="0" w:color="auto"/>
        <w:left w:val="none" w:sz="0" w:space="0" w:color="auto"/>
        <w:bottom w:val="none" w:sz="0" w:space="0" w:color="auto"/>
        <w:right w:val="none" w:sz="0" w:space="0" w:color="auto"/>
      </w:divBdr>
    </w:div>
    <w:div w:id="2088377202">
      <w:bodyDiv w:val="1"/>
      <w:marLeft w:val="0"/>
      <w:marRight w:val="0"/>
      <w:marTop w:val="0"/>
      <w:marBottom w:val="0"/>
      <w:divBdr>
        <w:top w:val="none" w:sz="0" w:space="0" w:color="auto"/>
        <w:left w:val="none" w:sz="0" w:space="0" w:color="auto"/>
        <w:bottom w:val="none" w:sz="0" w:space="0" w:color="auto"/>
        <w:right w:val="none" w:sz="0" w:space="0" w:color="auto"/>
      </w:divBdr>
    </w:div>
    <w:div w:id="2088841264">
      <w:bodyDiv w:val="1"/>
      <w:marLeft w:val="0"/>
      <w:marRight w:val="0"/>
      <w:marTop w:val="0"/>
      <w:marBottom w:val="0"/>
      <w:divBdr>
        <w:top w:val="none" w:sz="0" w:space="0" w:color="auto"/>
        <w:left w:val="none" w:sz="0" w:space="0" w:color="auto"/>
        <w:bottom w:val="none" w:sz="0" w:space="0" w:color="auto"/>
        <w:right w:val="none" w:sz="0" w:space="0" w:color="auto"/>
      </w:divBdr>
    </w:div>
    <w:div w:id="2092388531">
      <w:bodyDiv w:val="1"/>
      <w:marLeft w:val="0"/>
      <w:marRight w:val="0"/>
      <w:marTop w:val="0"/>
      <w:marBottom w:val="0"/>
      <w:divBdr>
        <w:top w:val="none" w:sz="0" w:space="0" w:color="auto"/>
        <w:left w:val="none" w:sz="0" w:space="0" w:color="auto"/>
        <w:bottom w:val="none" w:sz="0" w:space="0" w:color="auto"/>
        <w:right w:val="none" w:sz="0" w:space="0" w:color="auto"/>
      </w:divBdr>
    </w:div>
    <w:div w:id="2100562016">
      <w:bodyDiv w:val="1"/>
      <w:marLeft w:val="0"/>
      <w:marRight w:val="0"/>
      <w:marTop w:val="0"/>
      <w:marBottom w:val="0"/>
      <w:divBdr>
        <w:top w:val="none" w:sz="0" w:space="0" w:color="auto"/>
        <w:left w:val="none" w:sz="0" w:space="0" w:color="auto"/>
        <w:bottom w:val="none" w:sz="0" w:space="0" w:color="auto"/>
        <w:right w:val="none" w:sz="0" w:space="0" w:color="auto"/>
      </w:divBdr>
    </w:div>
    <w:div w:id="2113282525">
      <w:bodyDiv w:val="1"/>
      <w:marLeft w:val="0"/>
      <w:marRight w:val="0"/>
      <w:marTop w:val="0"/>
      <w:marBottom w:val="0"/>
      <w:divBdr>
        <w:top w:val="none" w:sz="0" w:space="0" w:color="auto"/>
        <w:left w:val="none" w:sz="0" w:space="0" w:color="auto"/>
        <w:bottom w:val="none" w:sz="0" w:space="0" w:color="auto"/>
        <w:right w:val="none" w:sz="0" w:space="0" w:color="auto"/>
      </w:divBdr>
    </w:div>
    <w:div w:id="2119330022">
      <w:bodyDiv w:val="1"/>
      <w:marLeft w:val="0"/>
      <w:marRight w:val="0"/>
      <w:marTop w:val="0"/>
      <w:marBottom w:val="0"/>
      <w:divBdr>
        <w:top w:val="none" w:sz="0" w:space="0" w:color="auto"/>
        <w:left w:val="none" w:sz="0" w:space="0" w:color="auto"/>
        <w:bottom w:val="none" w:sz="0" w:space="0" w:color="auto"/>
        <w:right w:val="none" w:sz="0" w:space="0" w:color="auto"/>
      </w:divBdr>
    </w:div>
    <w:div w:id="2120684014">
      <w:bodyDiv w:val="1"/>
      <w:marLeft w:val="0"/>
      <w:marRight w:val="0"/>
      <w:marTop w:val="0"/>
      <w:marBottom w:val="0"/>
      <w:divBdr>
        <w:top w:val="none" w:sz="0" w:space="0" w:color="auto"/>
        <w:left w:val="none" w:sz="0" w:space="0" w:color="auto"/>
        <w:bottom w:val="none" w:sz="0" w:space="0" w:color="auto"/>
        <w:right w:val="none" w:sz="0" w:space="0" w:color="auto"/>
      </w:divBdr>
    </w:div>
    <w:div w:id="2121218926">
      <w:bodyDiv w:val="1"/>
      <w:marLeft w:val="0"/>
      <w:marRight w:val="0"/>
      <w:marTop w:val="0"/>
      <w:marBottom w:val="0"/>
      <w:divBdr>
        <w:top w:val="none" w:sz="0" w:space="0" w:color="auto"/>
        <w:left w:val="none" w:sz="0" w:space="0" w:color="auto"/>
        <w:bottom w:val="none" w:sz="0" w:space="0" w:color="auto"/>
        <w:right w:val="none" w:sz="0" w:space="0" w:color="auto"/>
      </w:divBdr>
    </w:div>
    <w:div w:id="21298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EAFB-30D2-4615-AF37-406E8D65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54</Pages>
  <Words>15118</Words>
  <Characters>86173</Characters>
  <Application>Microsoft Office Word</Application>
  <DocSecurity>0</DocSecurity>
  <Lines>718</Lines>
  <Paragraphs>202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 Baduashvili</dc:creator>
  <cp:lastModifiedBy>mzia</cp:lastModifiedBy>
  <cp:revision>2039</cp:revision>
  <cp:lastPrinted>2023-11-03T13:17:00Z</cp:lastPrinted>
  <dcterms:created xsi:type="dcterms:W3CDTF">2023-08-13T17:12:00Z</dcterms:created>
  <dcterms:modified xsi:type="dcterms:W3CDTF">2023-12-05T11:05:00Z</dcterms:modified>
</cp:coreProperties>
</file>