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95E9" w14:textId="77777777" w:rsidR="00BD360C" w:rsidRPr="002A2DCA" w:rsidRDefault="0021344F" w:rsidP="00BD360C">
      <w:pPr>
        <w:rPr>
          <w:rFonts w:ascii="Sylfaen" w:hAnsi="Sylfaen"/>
          <w:lang w:val="ka-GE"/>
        </w:rPr>
      </w:pPr>
      <w:r>
        <w:rPr>
          <w:rFonts w:ascii="Sylfaen" w:hAnsi="Sylfaen"/>
          <w:lang w:val="ka-GE"/>
        </w:rPr>
        <w:t xml:space="preserve"> </w:t>
      </w:r>
    </w:p>
    <w:p w14:paraId="20CAECFB" w14:textId="77777777" w:rsidR="00BD360C" w:rsidRPr="00456711" w:rsidRDefault="00BD360C" w:rsidP="00BD360C">
      <w:pPr>
        <w:rPr>
          <w:lang w:val="ka-GE"/>
        </w:rPr>
      </w:pPr>
    </w:p>
    <w:p w14:paraId="23F20ACA" w14:textId="77777777" w:rsidR="00BD360C" w:rsidRPr="00456711" w:rsidRDefault="00BD360C" w:rsidP="00BD360C">
      <w:pPr>
        <w:rPr>
          <w:rFonts w:ascii="Sylfaen" w:hAnsi="Sylfaen"/>
          <w:lang w:val="ka-GE"/>
        </w:rPr>
      </w:pPr>
    </w:p>
    <w:p w14:paraId="1794A44D" w14:textId="77777777" w:rsidR="00BD360C" w:rsidRPr="00456711" w:rsidRDefault="00BD360C" w:rsidP="00BD360C">
      <w:pPr>
        <w:rPr>
          <w:rFonts w:ascii="Sylfaen" w:hAnsi="Sylfaen"/>
          <w:lang w:val="ka-GE"/>
        </w:rPr>
      </w:pPr>
    </w:p>
    <w:p w14:paraId="3C6FEB4D" w14:textId="77777777" w:rsidR="00BD360C" w:rsidRPr="00456711" w:rsidRDefault="00BD360C" w:rsidP="00BD360C">
      <w:pPr>
        <w:rPr>
          <w:rFonts w:ascii="Sylfaen" w:hAnsi="Sylfaen"/>
          <w:lang w:val="ka-GE"/>
        </w:rPr>
      </w:pPr>
    </w:p>
    <w:p w14:paraId="2CA2ADD5" w14:textId="77777777" w:rsidR="00BD360C" w:rsidRPr="00456711" w:rsidRDefault="00BD360C" w:rsidP="00BD360C">
      <w:pPr>
        <w:rPr>
          <w:rFonts w:ascii="Sylfaen" w:hAnsi="Sylfaen"/>
          <w:lang w:val="ka-GE"/>
        </w:rPr>
      </w:pPr>
    </w:p>
    <w:p w14:paraId="77F39B71" w14:textId="77777777" w:rsidR="00BD360C" w:rsidRPr="00456711" w:rsidRDefault="00BD360C" w:rsidP="00BD360C">
      <w:pPr>
        <w:rPr>
          <w:rFonts w:ascii="Sylfaen" w:hAnsi="Sylfaen"/>
          <w:lang w:val="ka-GE"/>
        </w:rPr>
      </w:pPr>
    </w:p>
    <w:p w14:paraId="579F40CD" w14:textId="77777777" w:rsidR="00BD360C" w:rsidRPr="00456711" w:rsidRDefault="00BD360C" w:rsidP="00BD360C">
      <w:pPr>
        <w:rPr>
          <w:rFonts w:ascii="Sylfaen" w:hAnsi="Sylfaen"/>
          <w:lang w:val="ka-GE"/>
        </w:rPr>
      </w:pPr>
    </w:p>
    <w:p w14:paraId="1385D0F7" w14:textId="77777777" w:rsidR="00BD360C" w:rsidRPr="00456711" w:rsidRDefault="00BD360C" w:rsidP="00BD360C">
      <w:pPr>
        <w:rPr>
          <w:lang w:val="ka-GE"/>
        </w:rPr>
      </w:pPr>
    </w:p>
    <w:p w14:paraId="0FAE5B11" w14:textId="77777777" w:rsidR="00BD360C" w:rsidRPr="00AE2C2D" w:rsidRDefault="00BD360C" w:rsidP="00456711">
      <w:pPr>
        <w:pStyle w:val="Default"/>
        <w:jc w:val="center"/>
        <w:rPr>
          <w:sz w:val="28"/>
          <w:szCs w:val="28"/>
          <w:lang w:val="ka-GE"/>
        </w:rPr>
      </w:pPr>
    </w:p>
    <w:p w14:paraId="2EE84BA8" w14:textId="19A2FDE4" w:rsidR="00BD360C" w:rsidRPr="00AE2C2D" w:rsidRDefault="00335B45" w:rsidP="00456711">
      <w:pPr>
        <w:pStyle w:val="Default"/>
        <w:spacing w:line="360" w:lineRule="auto"/>
        <w:jc w:val="center"/>
        <w:rPr>
          <w:b/>
          <w:sz w:val="28"/>
          <w:szCs w:val="28"/>
          <w:lang w:val="ka-GE"/>
        </w:rPr>
      </w:pPr>
      <w:r w:rsidRPr="00AE2C2D">
        <w:rPr>
          <w:b/>
          <w:sz w:val="28"/>
          <w:szCs w:val="28"/>
          <w:lang w:val="ka-GE"/>
        </w:rPr>
        <w:t>მცხეთის  მუნიციპალიტეტის</w:t>
      </w:r>
      <w:r w:rsidR="003E13F6" w:rsidRPr="00AE2C2D">
        <w:rPr>
          <w:b/>
          <w:sz w:val="28"/>
          <w:szCs w:val="28"/>
          <w:lang w:val="ka-GE"/>
        </w:rPr>
        <w:t xml:space="preserve">  20</w:t>
      </w:r>
      <w:r w:rsidR="00C95A8D" w:rsidRPr="00AE2C2D">
        <w:rPr>
          <w:b/>
          <w:sz w:val="28"/>
          <w:szCs w:val="28"/>
        </w:rPr>
        <w:t>2</w:t>
      </w:r>
      <w:r w:rsidR="00A36C44">
        <w:rPr>
          <w:b/>
          <w:sz w:val="28"/>
          <w:szCs w:val="28"/>
          <w:lang w:val="ka-GE"/>
        </w:rPr>
        <w:t>5</w:t>
      </w:r>
      <w:r w:rsidR="00BD360C" w:rsidRPr="00AE2C2D">
        <w:rPr>
          <w:b/>
          <w:sz w:val="28"/>
          <w:szCs w:val="28"/>
          <w:lang w:val="ka-GE"/>
        </w:rPr>
        <w:t xml:space="preserve">  წლის ბიუჯეტის</w:t>
      </w:r>
    </w:p>
    <w:p w14:paraId="20AB3384" w14:textId="77777777" w:rsidR="00BD360C" w:rsidRPr="00AE2C2D" w:rsidRDefault="00BD360C" w:rsidP="00456711">
      <w:pPr>
        <w:pStyle w:val="Default"/>
        <w:spacing w:line="360" w:lineRule="auto"/>
        <w:jc w:val="center"/>
        <w:rPr>
          <w:b/>
          <w:sz w:val="28"/>
          <w:szCs w:val="28"/>
          <w:lang w:val="ka-GE"/>
        </w:rPr>
      </w:pPr>
      <w:r w:rsidRPr="00AE2C2D">
        <w:rPr>
          <w:b/>
          <w:sz w:val="28"/>
          <w:szCs w:val="28"/>
          <w:lang w:val="ka-GE"/>
        </w:rPr>
        <w:t>შესრულების ანგარიში</w:t>
      </w:r>
    </w:p>
    <w:p w14:paraId="62E40D5E" w14:textId="77777777" w:rsidR="00BD360C" w:rsidRPr="00AE2C2D" w:rsidRDefault="00BD360C" w:rsidP="00456711">
      <w:pPr>
        <w:spacing w:line="360" w:lineRule="auto"/>
        <w:jc w:val="center"/>
        <w:rPr>
          <w:rFonts w:ascii="Sylfaen" w:hAnsi="Sylfaen"/>
          <w:b/>
          <w:sz w:val="28"/>
          <w:szCs w:val="28"/>
          <w:lang w:val="ka-GE"/>
        </w:rPr>
      </w:pPr>
    </w:p>
    <w:p w14:paraId="61E1B4C0" w14:textId="77777777" w:rsidR="00BD360C" w:rsidRPr="00AB6F37" w:rsidRDefault="00BD360C" w:rsidP="00456711">
      <w:pPr>
        <w:jc w:val="center"/>
        <w:rPr>
          <w:rFonts w:ascii="Sylfaen" w:hAnsi="Sylfaen"/>
          <w:sz w:val="22"/>
          <w:szCs w:val="22"/>
          <w:lang w:val="ka-GE"/>
        </w:rPr>
      </w:pPr>
    </w:p>
    <w:p w14:paraId="2AE00F48" w14:textId="77777777" w:rsidR="00BD360C" w:rsidRPr="00AB6F37" w:rsidRDefault="00BD360C" w:rsidP="00456711">
      <w:pPr>
        <w:jc w:val="center"/>
        <w:rPr>
          <w:rFonts w:ascii="Sylfaen" w:hAnsi="Sylfaen"/>
          <w:sz w:val="22"/>
          <w:szCs w:val="22"/>
          <w:lang w:val="ka-GE"/>
        </w:rPr>
      </w:pPr>
    </w:p>
    <w:p w14:paraId="70B6F55A" w14:textId="77777777" w:rsidR="00BD360C" w:rsidRPr="00AB6F37" w:rsidRDefault="00BD360C" w:rsidP="00456711">
      <w:pPr>
        <w:jc w:val="center"/>
        <w:rPr>
          <w:rFonts w:ascii="Sylfaen" w:hAnsi="Sylfaen"/>
          <w:sz w:val="22"/>
          <w:szCs w:val="22"/>
          <w:lang w:val="ka-GE"/>
        </w:rPr>
      </w:pPr>
    </w:p>
    <w:p w14:paraId="35EF6060" w14:textId="77777777" w:rsidR="00BD360C" w:rsidRPr="00AB6F37" w:rsidRDefault="00BD360C" w:rsidP="00456711">
      <w:pPr>
        <w:jc w:val="center"/>
        <w:rPr>
          <w:rFonts w:ascii="Sylfaen" w:hAnsi="Sylfaen"/>
          <w:sz w:val="22"/>
          <w:szCs w:val="22"/>
          <w:lang w:val="ka-GE"/>
        </w:rPr>
      </w:pPr>
    </w:p>
    <w:p w14:paraId="3B512542" w14:textId="77777777" w:rsidR="00BD360C" w:rsidRPr="00AB6F37" w:rsidRDefault="00BD360C" w:rsidP="00456711">
      <w:pPr>
        <w:jc w:val="center"/>
        <w:rPr>
          <w:rFonts w:ascii="Sylfaen" w:hAnsi="Sylfaen" w:cs="Sylfaen"/>
          <w:b/>
          <w:sz w:val="22"/>
          <w:szCs w:val="22"/>
          <w:lang w:val="ka-GE"/>
        </w:rPr>
      </w:pPr>
    </w:p>
    <w:p w14:paraId="330F1B69" w14:textId="77777777" w:rsidR="00BD360C" w:rsidRPr="00AB6F37" w:rsidRDefault="00BD360C" w:rsidP="00456711">
      <w:pPr>
        <w:jc w:val="center"/>
        <w:rPr>
          <w:rFonts w:ascii="Sylfaen" w:hAnsi="Sylfaen" w:cs="Sylfaen"/>
          <w:b/>
          <w:sz w:val="22"/>
          <w:szCs w:val="22"/>
          <w:lang w:val="ka-GE"/>
        </w:rPr>
      </w:pPr>
    </w:p>
    <w:p w14:paraId="659B5B17" w14:textId="77777777" w:rsidR="00BD360C" w:rsidRPr="00AB6F37" w:rsidRDefault="00BD360C" w:rsidP="00456711">
      <w:pPr>
        <w:jc w:val="center"/>
        <w:rPr>
          <w:rFonts w:ascii="Sylfaen" w:hAnsi="Sylfaen" w:cs="Sylfaen"/>
          <w:b/>
          <w:sz w:val="22"/>
          <w:szCs w:val="22"/>
          <w:lang w:val="ka-GE"/>
        </w:rPr>
      </w:pPr>
    </w:p>
    <w:p w14:paraId="14027A4B" w14:textId="77777777" w:rsidR="00BD360C" w:rsidRPr="00AB6F37" w:rsidRDefault="00BD360C" w:rsidP="00456711">
      <w:pPr>
        <w:jc w:val="center"/>
        <w:rPr>
          <w:rFonts w:ascii="Sylfaen" w:hAnsi="Sylfaen" w:cs="Sylfaen"/>
          <w:b/>
          <w:sz w:val="22"/>
          <w:szCs w:val="22"/>
          <w:lang w:val="ka-GE"/>
        </w:rPr>
      </w:pPr>
    </w:p>
    <w:p w14:paraId="3E1A492B" w14:textId="77777777" w:rsidR="002B1AA7" w:rsidRPr="00AB6F37" w:rsidRDefault="002B1AA7" w:rsidP="00456711">
      <w:pPr>
        <w:jc w:val="center"/>
        <w:rPr>
          <w:rFonts w:ascii="Sylfaen" w:hAnsi="Sylfaen" w:cs="Sylfaen"/>
          <w:b/>
          <w:sz w:val="22"/>
          <w:szCs w:val="22"/>
          <w:lang w:val="ka-GE"/>
        </w:rPr>
      </w:pPr>
    </w:p>
    <w:p w14:paraId="1175B9C3" w14:textId="77777777" w:rsidR="002B1AA7" w:rsidRPr="00AB6F37" w:rsidRDefault="002B1AA7" w:rsidP="00456711">
      <w:pPr>
        <w:jc w:val="center"/>
        <w:rPr>
          <w:rFonts w:ascii="Sylfaen" w:hAnsi="Sylfaen" w:cs="Sylfaen"/>
          <w:b/>
          <w:sz w:val="22"/>
          <w:szCs w:val="22"/>
          <w:lang w:val="ka-GE"/>
        </w:rPr>
      </w:pPr>
    </w:p>
    <w:p w14:paraId="6C6417B9" w14:textId="77777777" w:rsidR="002B1AA7" w:rsidRPr="00AB6F37" w:rsidRDefault="002B1AA7" w:rsidP="00456711">
      <w:pPr>
        <w:jc w:val="center"/>
        <w:rPr>
          <w:rFonts w:ascii="Sylfaen" w:hAnsi="Sylfaen" w:cs="Sylfaen"/>
          <w:b/>
          <w:sz w:val="22"/>
          <w:szCs w:val="22"/>
          <w:lang w:val="ka-GE"/>
        </w:rPr>
      </w:pPr>
    </w:p>
    <w:p w14:paraId="56EF02A6" w14:textId="77777777" w:rsidR="002B1AA7" w:rsidRPr="00AB6F37" w:rsidRDefault="002B1AA7" w:rsidP="00456711">
      <w:pPr>
        <w:jc w:val="center"/>
        <w:rPr>
          <w:rFonts w:ascii="Sylfaen" w:hAnsi="Sylfaen" w:cs="Sylfaen"/>
          <w:b/>
          <w:sz w:val="22"/>
          <w:szCs w:val="22"/>
          <w:lang w:val="ka-GE"/>
        </w:rPr>
      </w:pPr>
    </w:p>
    <w:p w14:paraId="2A45909E" w14:textId="77777777" w:rsidR="002B1AA7" w:rsidRPr="00AB6F37" w:rsidRDefault="002B1AA7" w:rsidP="00456711">
      <w:pPr>
        <w:jc w:val="center"/>
        <w:rPr>
          <w:rFonts w:ascii="Sylfaen" w:hAnsi="Sylfaen" w:cs="Sylfaen"/>
          <w:b/>
          <w:sz w:val="22"/>
          <w:szCs w:val="22"/>
          <w:lang w:val="ka-GE"/>
        </w:rPr>
      </w:pPr>
    </w:p>
    <w:p w14:paraId="49C9CFF8" w14:textId="77777777" w:rsidR="002B1AA7" w:rsidRPr="00AB6F37" w:rsidRDefault="002B1AA7" w:rsidP="00456711">
      <w:pPr>
        <w:jc w:val="center"/>
        <w:rPr>
          <w:rFonts w:ascii="Sylfaen" w:hAnsi="Sylfaen" w:cs="Sylfaen"/>
          <w:b/>
          <w:sz w:val="22"/>
          <w:szCs w:val="22"/>
          <w:lang w:val="ka-GE"/>
        </w:rPr>
      </w:pPr>
    </w:p>
    <w:p w14:paraId="5E3C3D60" w14:textId="77777777" w:rsidR="002B1AA7" w:rsidRPr="00AB6F37" w:rsidRDefault="002B1AA7" w:rsidP="00456711">
      <w:pPr>
        <w:jc w:val="center"/>
        <w:rPr>
          <w:rFonts w:ascii="Sylfaen" w:hAnsi="Sylfaen" w:cs="Sylfaen"/>
          <w:b/>
          <w:sz w:val="22"/>
          <w:szCs w:val="22"/>
          <w:lang w:val="ka-GE"/>
        </w:rPr>
      </w:pPr>
    </w:p>
    <w:p w14:paraId="480B7560" w14:textId="77777777" w:rsidR="002B1AA7" w:rsidRPr="00AB6F37" w:rsidRDefault="002B1AA7" w:rsidP="00456711">
      <w:pPr>
        <w:jc w:val="center"/>
        <w:rPr>
          <w:rFonts w:ascii="Sylfaen" w:hAnsi="Sylfaen" w:cs="Sylfaen"/>
          <w:b/>
          <w:sz w:val="22"/>
          <w:szCs w:val="22"/>
          <w:lang w:val="ka-GE"/>
        </w:rPr>
      </w:pPr>
    </w:p>
    <w:p w14:paraId="7AA2B41F" w14:textId="77777777" w:rsidR="002B1AA7" w:rsidRPr="00AB6F37" w:rsidRDefault="002B1AA7" w:rsidP="00456711">
      <w:pPr>
        <w:jc w:val="center"/>
        <w:rPr>
          <w:rFonts w:ascii="Sylfaen" w:hAnsi="Sylfaen" w:cs="Sylfaen"/>
          <w:b/>
          <w:sz w:val="22"/>
          <w:szCs w:val="22"/>
          <w:lang w:val="ka-GE"/>
        </w:rPr>
      </w:pPr>
    </w:p>
    <w:p w14:paraId="4EE4F7B5" w14:textId="77777777" w:rsidR="002B1AA7" w:rsidRPr="00AB6F37" w:rsidRDefault="002B1AA7" w:rsidP="00456711">
      <w:pPr>
        <w:jc w:val="center"/>
        <w:rPr>
          <w:rFonts w:ascii="Sylfaen" w:hAnsi="Sylfaen" w:cs="Sylfaen"/>
          <w:b/>
          <w:sz w:val="22"/>
          <w:szCs w:val="22"/>
          <w:lang w:val="ka-GE"/>
        </w:rPr>
      </w:pPr>
    </w:p>
    <w:p w14:paraId="40FFAAB4" w14:textId="77777777" w:rsidR="002B1AA7" w:rsidRPr="00AB6F37" w:rsidRDefault="002B1AA7" w:rsidP="00456711">
      <w:pPr>
        <w:jc w:val="center"/>
        <w:rPr>
          <w:rFonts w:ascii="Sylfaen" w:hAnsi="Sylfaen" w:cs="Sylfaen"/>
          <w:b/>
          <w:sz w:val="22"/>
          <w:szCs w:val="22"/>
          <w:lang w:val="ka-GE"/>
        </w:rPr>
      </w:pPr>
    </w:p>
    <w:p w14:paraId="2B448DF7" w14:textId="77777777" w:rsidR="002B1AA7" w:rsidRPr="00AB6F37" w:rsidRDefault="002B1AA7" w:rsidP="00456711">
      <w:pPr>
        <w:jc w:val="center"/>
        <w:rPr>
          <w:rFonts w:ascii="Sylfaen" w:hAnsi="Sylfaen" w:cs="Sylfaen"/>
          <w:b/>
          <w:sz w:val="22"/>
          <w:szCs w:val="22"/>
          <w:lang w:val="ka-GE"/>
        </w:rPr>
      </w:pPr>
    </w:p>
    <w:p w14:paraId="0006F6A7" w14:textId="77777777" w:rsidR="002B1AA7" w:rsidRPr="00AB6F37" w:rsidRDefault="002B1AA7" w:rsidP="00456711">
      <w:pPr>
        <w:jc w:val="center"/>
        <w:rPr>
          <w:rFonts w:ascii="Sylfaen" w:hAnsi="Sylfaen" w:cs="Sylfaen"/>
          <w:b/>
          <w:sz w:val="22"/>
          <w:szCs w:val="22"/>
          <w:lang w:val="ka-GE"/>
        </w:rPr>
      </w:pPr>
    </w:p>
    <w:p w14:paraId="263127CE" w14:textId="77777777" w:rsidR="002B1AA7" w:rsidRPr="00AB6F37" w:rsidRDefault="002B1AA7" w:rsidP="00456711">
      <w:pPr>
        <w:jc w:val="center"/>
        <w:rPr>
          <w:rFonts w:ascii="Sylfaen" w:hAnsi="Sylfaen" w:cs="Sylfaen"/>
          <w:b/>
          <w:sz w:val="22"/>
          <w:szCs w:val="22"/>
          <w:lang w:val="ka-GE"/>
        </w:rPr>
      </w:pPr>
    </w:p>
    <w:p w14:paraId="46D0DA16" w14:textId="77777777" w:rsidR="00BD360C" w:rsidRPr="00AB6F37" w:rsidRDefault="00BD360C" w:rsidP="00915820">
      <w:pPr>
        <w:rPr>
          <w:rFonts w:ascii="Sylfaen" w:hAnsi="Sylfaen" w:cs="Sylfaen"/>
          <w:b/>
          <w:sz w:val="22"/>
          <w:szCs w:val="22"/>
          <w:lang w:val="ka-GE"/>
        </w:rPr>
      </w:pPr>
    </w:p>
    <w:p w14:paraId="554B53B6" w14:textId="77777777" w:rsidR="001D48B1" w:rsidRPr="00AB6F37" w:rsidRDefault="001D48B1" w:rsidP="00915820">
      <w:pPr>
        <w:rPr>
          <w:rFonts w:ascii="Sylfaen" w:hAnsi="Sylfaen" w:cs="Sylfaen"/>
          <w:b/>
          <w:sz w:val="22"/>
          <w:szCs w:val="22"/>
          <w:lang w:val="ka-GE"/>
        </w:rPr>
      </w:pPr>
    </w:p>
    <w:p w14:paraId="45D73F2A" w14:textId="77777777" w:rsidR="001D48B1" w:rsidRDefault="001D48B1" w:rsidP="00915820">
      <w:pPr>
        <w:rPr>
          <w:rFonts w:ascii="Sylfaen" w:hAnsi="Sylfaen" w:cs="Sylfaen"/>
          <w:b/>
          <w:sz w:val="22"/>
          <w:szCs w:val="22"/>
          <w:lang w:val="ka-GE"/>
        </w:rPr>
      </w:pPr>
    </w:p>
    <w:p w14:paraId="6D9F0420" w14:textId="77777777" w:rsidR="00AE2C2D" w:rsidRDefault="00AE2C2D" w:rsidP="00915820">
      <w:pPr>
        <w:rPr>
          <w:rFonts w:ascii="Sylfaen" w:hAnsi="Sylfaen" w:cs="Sylfaen"/>
          <w:b/>
          <w:sz w:val="22"/>
          <w:szCs w:val="22"/>
          <w:lang w:val="ka-GE"/>
        </w:rPr>
      </w:pPr>
    </w:p>
    <w:p w14:paraId="086E1F9D" w14:textId="77777777" w:rsidR="00AE2C2D" w:rsidRDefault="00AE2C2D" w:rsidP="00915820">
      <w:pPr>
        <w:rPr>
          <w:rFonts w:ascii="Sylfaen" w:hAnsi="Sylfaen" w:cs="Sylfaen"/>
          <w:b/>
          <w:sz w:val="22"/>
          <w:szCs w:val="22"/>
          <w:lang w:val="ka-GE"/>
        </w:rPr>
      </w:pPr>
    </w:p>
    <w:p w14:paraId="03BF7160" w14:textId="77777777" w:rsidR="00AE2C2D" w:rsidRDefault="00AE2C2D" w:rsidP="00915820">
      <w:pPr>
        <w:rPr>
          <w:rFonts w:ascii="Sylfaen" w:hAnsi="Sylfaen" w:cs="Sylfaen"/>
          <w:b/>
          <w:sz w:val="22"/>
          <w:szCs w:val="22"/>
          <w:lang w:val="ka-GE"/>
        </w:rPr>
      </w:pPr>
    </w:p>
    <w:p w14:paraId="626D3136" w14:textId="77777777" w:rsidR="00AE2C2D" w:rsidRDefault="00AE2C2D" w:rsidP="00915820">
      <w:pPr>
        <w:rPr>
          <w:rFonts w:ascii="Sylfaen" w:hAnsi="Sylfaen" w:cs="Sylfaen"/>
          <w:b/>
          <w:sz w:val="22"/>
          <w:szCs w:val="22"/>
          <w:lang w:val="ka-GE"/>
        </w:rPr>
      </w:pPr>
    </w:p>
    <w:p w14:paraId="1205CD72" w14:textId="77777777" w:rsidR="00AE2C2D" w:rsidRDefault="00AE2C2D" w:rsidP="00915820">
      <w:pPr>
        <w:rPr>
          <w:rFonts w:ascii="Sylfaen" w:hAnsi="Sylfaen" w:cs="Sylfaen"/>
          <w:b/>
          <w:sz w:val="22"/>
          <w:szCs w:val="22"/>
          <w:lang w:val="ka-GE"/>
        </w:rPr>
      </w:pPr>
    </w:p>
    <w:p w14:paraId="03A74651" w14:textId="77777777" w:rsidR="00AE2C2D" w:rsidRDefault="00AE2C2D" w:rsidP="00915820">
      <w:pPr>
        <w:rPr>
          <w:rFonts w:ascii="Sylfaen" w:hAnsi="Sylfaen" w:cs="Sylfaen"/>
          <w:b/>
          <w:sz w:val="22"/>
          <w:szCs w:val="22"/>
          <w:lang w:val="ka-GE"/>
        </w:rPr>
      </w:pPr>
    </w:p>
    <w:p w14:paraId="434131DF" w14:textId="77777777" w:rsidR="00AE2C2D" w:rsidRDefault="00AE2C2D" w:rsidP="00915820">
      <w:pPr>
        <w:rPr>
          <w:rFonts w:ascii="Sylfaen" w:hAnsi="Sylfaen" w:cs="Sylfaen"/>
          <w:b/>
          <w:sz w:val="22"/>
          <w:szCs w:val="22"/>
          <w:lang w:val="ka-GE"/>
        </w:rPr>
      </w:pPr>
    </w:p>
    <w:p w14:paraId="37230470" w14:textId="77777777" w:rsidR="00AE2C2D" w:rsidRPr="00AB6F37" w:rsidRDefault="00AE2C2D" w:rsidP="00915820">
      <w:pPr>
        <w:rPr>
          <w:rFonts w:ascii="Sylfaen" w:hAnsi="Sylfaen" w:cs="Sylfaen"/>
          <w:b/>
          <w:sz w:val="22"/>
          <w:szCs w:val="22"/>
          <w:lang w:val="ka-GE"/>
        </w:rPr>
      </w:pPr>
    </w:p>
    <w:p w14:paraId="0978014A" w14:textId="6DE9889E" w:rsidR="00570479" w:rsidRPr="007F1779" w:rsidRDefault="00147158" w:rsidP="007F1779">
      <w:pPr>
        <w:jc w:val="center"/>
        <w:rPr>
          <w:rFonts w:ascii="Sylfaen" w:hAnsi="Sylfaen" w:cs="Sylfaen"/>
          <w:b/>
          <w:sz w:val="22"/>
          <w:szCs w:val="22"/>
          <w:lang w:val="ka-GE"/>
        </w:rPr>
      </w:pPr>
      <w:r w:rsidRPr="00AB6F37">
        <w:rPr>
          <w:rFonts w:ascii="Sylfaen" w:hAnsi="Sylfaen" w:cs="Sylfaen"/>
          <w:b/>
          <w:sz w:val="22"/>
          <w:szCs w:val="22"/>
          <w:lang w:val="ka-GE"/>
        </w:rPr>
        <w:t>20</w:t>
      </w:r>
      <w:r w:rsidR="00C95A8D" w:rsidRPr="00AB6F37">
        <w:rPr>
          <w:rFonts w:ascii="Sylfaen" w:hAnsi="Sylfaen" w:cs="Sylfaen"/>
          <w:b/>
          <w:sz w:val="22"/>
          <w:szCs w:val="22"/>
        </w:rPr>
        <w:t>2</w:t>
      </w:r>
      <w:r w:rsidR="00A36C44">
        <w:rPr>
          <w:rFonts w:ascii="Sylfaen" w:hAnsi="Sylfaen" w:cs="Sylfaen"/>
          <w:b/>
          <w:sz w:val="22"/>
          <w:szCs w:val="22"/>
          <w:lang w:val="ka-GE"/>
        </w:rPr>
        <w:t>6</w:t>
      </w:r>
      <w:r w:rsidR="00BD360C" w:rsidRPr="00AB6F37">
        <w:rPr>
          <w:rFonts w:ascii="Sylfaen" w:hAnsi="Sylfaen" w:cs="Sylfaen"/>
          <w:b/>
          <w:sz w:val="22"/>
          <w:szCs w:val="22"/>
          <w:lang w:val="ka-GE"/>
        </w:rPr>
        <w:t xml:space="preserve">  წელ</w:t>
      </w:r>
      <w:r w:rsidR="00110073">
        <w:rPr>
          <w:rFonts w:ascii="Sylfaen" w:hAnsi="Sylfaen" w:cs="Sylfaen"/>
          <w:b/>
          <w:sz w:val="22"/>
          <w:szCs w:val="22"/>
          <w:lang w:val="ka-GE"/>
        </w:rPr>
        <w:t>ი</w:t>
      </w:r>
      <w:r w:rsidR="00AD6E4C">
        <w:rPr>
          <w:rFonts w:ascii="Sylfaen" w:hAnsi="Sylfaen" w:cs="Sylfaen"/>
          <w:b/>
          <w:sz w:val="22"/>
          <w:szCs w:val="22"/>
          <w:lang w:val="ka-GE"/>
        </w:rPr>
        <w:t xml:space="preserve">                                 </w:t>
      </w:r>
    </w:p>
    <w:p w14:paraId="5BD62FF9" w14:textId="534DBE78" w:rsidR="00570479" w:rsidRDefault="00570479" w:rsidP="00570479">
      <w:pPr>
        <w:autoSpaceDE w:val="0"/>
        <w:autoSpaceDN w:val="0"/>
        <w:adjustRightInd w:val="0"/>
        <w:jc w:val="center"/>
        <w:rPr>
          <w:rFonts w:ascii="Sylfaen" w:eastAsiaTheme="minorEastAsia" w:hAnsi="Sylfaen" w:cs="Sylfaen"/>
          <w:b/>
          <w:bCs/>
          <w:color w:val="000000"/>
          <w:sz w:val="22"/>
          <w:szCs w:val="22"/>
        </w:rPr>
      </w:pPr>
      <w:r w:rsidRPr="00665C05">
        <w:rPr>
          <w:rFonts w:ascii="Sylfaen" w:eastAsiaTheme="minorEastAsia" w:hAnsi="Sylfaen" w:cs="Sylfaen"/>
          <w:b/>
          <w:bCs/>
          <w:color w:val="000000"/>
          <w:sz w:val="22"/>
          <w:szCs w:val="22"/>
        </w:rPr>
        <w:lastRenderedPageBreak/>
        <w:t>ი ნ ფ ო რ მ ა ც ი ა</w:t>
      </w:r>
    </w:p>
    <w:p w14:paraId="13CF2A64" w14:textId="77777777" w:rsidR="007F1779" w:rsidRPr="00665C05" w:rsidRDefault="007F1779" w:rsidP="00570479">
      <w:pPr>
        <w:autoSpaceDE w:val="0"/>
        <w:autoSpaceDN w:val="0"/>
        <w:adjustRightInd w:val="0"/>
        <w:jc w:val="center"/>
        <w:rPr>
          <w:rFonts w:ascii="Sylfaen" w:eastAsiaTheme="minorEastAsia" w:hAnsi="Sylfaen" w:cs="Sylfaen"/>
          <w:b/>
          <w:bCs/>
          <w:color w:val="000000"/>
          <w:sz w:val="22"/>
          <w:szCs w:val="22"/>
        </w:rPr>
      </w:pPr>
    </w:p>
    <w:p w14:paraId="4EF28A90" w14:textId="4A2EC993" w:rsidR="00520F2F" w:rsidRPr="00665C05" w:rsidRDefault="00570479" w:rsidP="00570479">
      <w:pPr>
        <w:autoSpaceDE w:val="0"/>
        <w:autoSpaceDN w:val="0"/>
        <w:adjustRightInd w:val="0"/>
        <w:jc w:val="center"/>
        <w:rPr>
          <w:rFonts w:ascii="Sylfaen" w:eastAsiaTheme="minorEastAsia" w:hAnsi="Sylfaen" w:cs="Sylfaen"/>
          <w:b/>
          <w:bCs/>
          <w:color w:val="000000"/>
          <w:sz w:val="22"/>
          <w:szCs w:val="22"/>
        </w:rPr>
      </w:pPr>
      <w:r w:rsidRPr="00665C05">
        <w:rPr>
          <w:rFonts w:ascii="Sylfaen" w:eastAsiaTheme="minorEastAsia" w:hAnsi="Sylfaen" w:cs="Sylfaen"/>
          <w:b/>
          <w:bCs/>
          <w:color w:val="000000"/>
          <w:sz w:val="22"/>
          <w:szCs w:val="22"/>
        </w:rPr>
        <w:t>მცხეთის</w:t>
      </w:r>
      <w:r w:rsidR="007F1779">
        <w:rPr>
          <w:rFonts w:ascii="Sylfaen" w:eastAsiaTheme="minorEastAsia" w:hAnsi="Sylfaen" w:cs="Sylfaen"/>
          <w:b/>
          <w:bCs/>
          <w:color w:val="000000"/>
          <w:sz w:val="22"/>
          <w:szCs w:val="22"/>
        </w:rPr>
        <w:t xml:space="preserve"> </w:t>
      </w:r>
      <w:r w:rsidRPr="00665C05">
        <w:rPr>
          <w:rFonts w:ascii="Sylfaen" w:eastAsiaTheme="minorEastAsia" w:hAnsi="Sylfaen" w:cs="Sylfaen"/>
          <w:b/>
          <w:bCs/>
          <w:color w:val="000000"/>
          <w:sz w:val="22"/>
          <w:szCs w:val="22"/>
        </w:rPr>
        <w:t>მუნიციპალიტეტის 2025 წლის  ბიუჯეტის შესრულების წლიური ანგარიშის შესახებ</w:t>
      </w:r>
    </w:p>
    <w:p w14:paraId="19BA71ED" w14:textId="77777777" w:rsidR="00570479" w:rsidRDefault="00570479" w:rsidP="00570479">
      <w:pPr>
        <w:autoSpaceDE w:val="0"/>
        <w:autoSpaceDN w:val="0"/>
        <w:adjustRightInd w:val="0"/>
        <w:jc w:val="center"/>
        <w:rPr>
          <w:rFonts w:ascii="Sylfaen" w:eastAsiaTheme="minorEastAsia" w:hAnsi="Sylfaen" w:cs="Sylfaen"/>
          <w:color w:val="000000"/>
          <w:sz w:val="22"/>
          <w:szCs w:val="22"/>
        </w:rPr>
      </w:pPr>
    </w:p>
    <w:p w14:paraId="50469788" w14:textId="77777777" w:rsidR="00570479" w:rsidRPr="00520F2F" w:rsidRDefault="00570479" w:rsidP="00570479">
      <w:pPr>
        <w:autoSpaceDE w:val="0"/>
        <w:autoSpaceDN w:val="0"/>
        <w:adjustRightInd w:val="0"/>
        <w:jc w:val="center"/>
        <w:rPr>
          <w:rFonts w:ascii="Sylfaen" w:eastAsiaTheme="minorEastAsia" w:hAnsi="Sylfaen" w:cs="Sylfaen"/>
          <w:color w:val="000000"/>
          <w:sz w:val="22"/>
          <w:szCs w:val="22"/>
        </w:rPr>
      </w:pPr>
    </w:p>
    <w:p w14:paraId="49BA8A9B" w14:textId="17315315" w:rsidR="00520F2F" w:rsidRPr="00520F2F" w:rsidRDefault="00520F2F" w:rsidP="003053A5">
      <w:pPr>
        <w:autoSpaceDE w:val="0"/>
        <w:autoSpaceDN w:val="0"/>
        <w:adjustRightInd w:val="0"/>
        <w:jc w:val="both"/>
        <w:rPr>
          <w:rFonts w:ascii="Sylfaen" w:eastAsiaTheme="minorEastAsia" w:hAnsi="Sylfaen" w:cs="Sylfaen"/>
          <w:color w:val="000000"/>
          <w:sz w:val="22"/>
          <w:szCs w:val="22"/>
        </w:rPr>
      </w:pPr>
      <w:r w:rsidRPr="00570479">
        <w:rPr>
          <w:rFonts w:ascii="Sylfaen" w:eastAsiaTheme="minorEastAsia" w:hAnsi="Sylfaen" w:cs="Sylfaen"/>
          <w:color w:val="000000"/>
          <w:sz w:val="22"/>
          <w:szCs w:val="22"/>
        </w:rPr>
        <w:t xml:space="preserve"> მცხეთის </w:t>
      </w:r>
      <w:r w:rsidRPr="00520F2F">
        <w:rPr>
          <w:rFonts w:ascii="Sylfaen" w:eastAsiaTheme="minorEastAsia" w:hAnsi="Sylfaen" w:cs="Sylfaen"/>
          <w:color w:val="000000"/>
          <w:sz w:val="22"/>
          <w:szCs w:val="22"/>
        </w:rPr>
        <w:t>მუნიციპალიტეტის 202</w:t>
      </w:r>
      <w:r w:rsidRPr="00570479">
        <w:rPr>
          <w:rFonts w:ascii="Sylfaen" w:eastAsiaTheme="minorEastAsia" w:hAnsi="Sylfaen" w:cs="Sylfaen"/>
          <w:color w:val="000000"/>
          <w:sz w:val="22"/>
          <w:szCs w:val="22"/>
        </w:rPr>
        <w:t>5</w:t>
      </w:r>
      <w:r w:rsidRPr="00520F2F">
        <w:rPr>
          <w:rFonts w:ascii="Sylfaen" w:eastAsiaTheme="minorEastAsia" w:hAnsi="Sylfaen" w:cs="Sylfaen"/>
          <w:color w:val="000000"/>
          <w:sz w:val="22"/>
          <w:szCs w:val="22"/>
        </w:rPr>
        <w:t xml:space="preserve"> წლის ბიუჯეტის შესრულების წლიური ანგარიში მომზადებულია სტრუქტურული ერთეულებიდან  და საბიუჯეტო ორგანიზაციებიდან მოწოდებული ინფორმაციის და საქართველოს საბიუჯეტო კოდექსის გათვალისწინებით, </w:t>
      </w:r>
      <w:r w:rsidR="00391B68">
        <w:rPr>
          <w:rFonts w:ascii="Sylfaen" w:eastAsiaTheme="minorEastAsia" w:hAnsi="Sylfaen" w:cs="Sylfaen"/>
          <w:color w:val="000000"/>
          <w:sz w:val="22"/>
          <w:szCs w:val="22"/>
        </w:rPr>
        <w:t>ანგარიში</w:t>
      </w:r>
      <w:r w:rsidRPr="00520F2F">
        <w:rPr>
          <w:rFonts w:ascii="Sylfaen" w:eastAsiaTheme="minorEastAsia" w:hAnsi="Sylfaen" w:cs="Sylfaen"/>
          <w:color w:val="000000"/>
          <w:sz w:val="22"/>
          <w:szCs w:val="22"/>
        </w:rPr>
        <w:t xml:space="preserve">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გეგმურ მაჩვენებლებთან, ბიუჯეტის ანგარიშებზე არსებულ ნაშთებს წლის დასაწყისის და დასასრულისთვის, პროგრამების დაზუსტებულ ასიგნებებსა და გადახდილ თანხებს შორის შეუსაბამობის განმარტებას (30%-ზე მეტის არსებობის შემთხვევაში). ასევე, ინფორმაციას დასახული პრიორიტეტების ფარგლებში პროგრამების/ქვეპროგრამების მიხედვით განხორციელებული ღონისძიებების აღწერის, მიღწეული შედეგების და შეფასების ინდიკატორების, არასამეწარმეო (არაკომერციული) იურიდიული პირების და სახელმწიფო საწარმოების ბიუჯეტების შესრულების წლიური მაჩვენებლების, სარეზერვო და წინა წლებში წარმოქმნილი დავალიანებების დაფარვისა და სასამართლოს გადაწყვეტილების აღსრულების ფონდებიდან გამოყოფილი სახსრების, სახელმწიფო ბიუჯეტიდან პროგრამების/ქვეპროგრამების მიხედვით მიღებული და გადარიცხული გრანტების (კაპიტალური</w:t>
      </w:r>
      <w:r w:rsidR="00570479" w:rsidRPr="00570479">
        <w:rPr>
          <w:rFonts w:ascii="Sylfaen" w:eastAsiaTheme="minorEastAsia" w:hAnsi="Sylfaen" w:cs="Sylfaen"/>
          <w:color w:val="000000"/>
          <w:sz w:val="22"/>
          <w:szCs w:val="22"/>
        </w:rPr>
        <w:t>,</w:t>
      </w:r>
      <w:r w:rsidRPr="00520F2F">
        <w:rPr>
          <w:rFonts w:ascii="Sylfaen" w:eastAsiaTheme="minorEastAsia" w:hAnsi="Sylfaen" w:cs="Sylfaen"/>
          <w:color w:val="000000"/>
          <w:sz w:val="22"/>
          <w:szCs w:val="22"/>
        </w:rPr>
        <w:t xml:space="preserve"> სპეციალური ტრანსფერი და სხვა კაპიტალური გრანტები) შესახებ. </w:t>
      </w:r>
    </w:p>
    <w:p w14:paraId="17BC5226" w14:textId="77777777" w:rsidR="00520F2F" w:rsidRDefault="00520F2F" w:rsidP="00234A99">
      <w:pPr>
        <w:jc w:val="center"/>
        <w:rPr>
          <w:rFonts w:ascii="Sylfaen" w:hAnsi="Sylfaen" w:cs="Sylfaen"/>
          <w:sz w:val="22"/>
          <w:szCs w:val="22"/>
          <w:lang w:val="ka-GE"/>
        </w:rPr>
      </w:pPr>
    </w:p>
    <w:p w14:paraId="30AED700" w14:textId="77777777" w:rsidR="00B75031" w:rsidRDefault="00B75031" w:rsidP="00CF6271">
      <w:pPr>
        <w:rPr>
          <w:rFonts w:ascii="Sylfaen" w:hAnsi="Sylfaen" w:cs="Sylfaen"/>
          <w:sz w:val="22"/>
          <w:szCs w:val="22"/>
          <w:lang w:val="ka-GE"/>
        </w:rPr>
      </w:pPr>
    </w:p>
    <w:p w14:paraId="11817987" w14:textId="77777777" w:rsidR="00CF6271" w:rsidRDefault="00CF6271" w:rsidP="00CF6271">
      <w:pPr>
        <w:rPr>
          <w:rFonts w:ascii="Sylfaen" w:hAnsi="Sylfaen" w:cs="Sylfaen"/>
          <w:sz w:val="22"/>
          <w:szCs w:val="22"/>
          <w:lang w:val="ka-GE"/>
        </w:rPr>
      </w:pPr>
    </w:p>
    <w:p w14:paraId="5047743A" w14:textId="77777777" w:rsidR="00520F2F" w:rsidRDefault="00520F2F" w:rsidP="00234A99">
      <w:pPr>
        <w:jc w:val="center"/>
        <w:rPr>
          <w:rFonts w:ascii="Sylfaen" w:hAnsi="Sylfaen" w:cs="Sylfaen"/>
          <w:sz w:val="22"/>
          <w:szCs w:val="22"/>
          <w:lang w:val="ka-GE"/>
        </w:rPr>
      </w:pPr>
    </w:p>
    <w:p w14:paraId="7B5C39DF" w14:textId="77777777" w:rsidR="00520F2F" w:rsidRPr="00AE2C2D" w:rsidRDefault="00520F2F" w:rsidP="00234A99">
      <w:pPr>
        <w:jc w:val="center"/>
        <w:rPr>
          <w:rFonts w:ascii="Sylfaen" w:hAnsi="Sylfaen" w:cs="Sylfaen"/>
          <w:sz w:val="22"/>
          <w:szCs w:val="22"/>
          <w:lang w:val="ka-GE"/>
        </w:rPr>
      </w:pPr>
    </w:p>
    <w:p w14:paraId="7CF5789B" w14:textId="576872FA" w:rsidR="005342BD" w:rsidRPr="00AB6F37" w:rsidRDefault="000A68A1" w:rsidP="000121F0">
      <w:pPr>
        <w:spacing w:line="360" w:lineRule="auto"/>
        <w:rPr>
          <w:rFonts w:ascii="Sylfaen" w:hAnsi="Sylfaen"/>
          <w:b/>
          <w:sz w:val="22"/>
          <w:szCs w:val="22"/>
          <w:lang w:val="ka-GE"/>
        </w:rPr>
      </w:pPr>
      <w:r>
        <w:rPr>
          <w:rFonts w:ascii="Sylfaen" w:hAnsi="Sylfaen"/>
          <w:b/>
          <w:sz w:val="22"/>
          <w:szCs w:val="22"/>
        </w:rPr>
        <w:t xml:space="preserve">    </w:t>
      </w:r>
      <w:r w:rsidR="004604E1">
        <w:rPr>
          <w:rFonts w:ascii="Sylfaen" w:hAnsi="Sylfaen"/>
          <w:b/>
          <w:sz w:val="22"/>
          <w:szCs w:val="22"/>
        </w:rPr>
        <w:t xml:space="preserve">   </w:t>
      </w:r>
      <w:r w:rsidR="0060790E" w:rsidRPr="00AB6F37">
        <w:rPr>
          <w:rFonts w:ascii="Sylfaen" w:hAnsi="Sylfaen"/>
          <w:b/>
          <w:sz w:val="22"/>
          <w:szCs w:val="22"/>
        </w:rPr>
        <w:t xml:space="preserve">   </w:t>
      </w:r>
      <w:r w:rsidR="000121F0" w:rsidRPr="00AB6F37">
        <w:rPr>
          <w:rFonts w:ascii="Sylfaen" w:hAnsi="Sylfaen"/>
          <w:b/>
          <w:sz w:val="22"/>
          <w:szCs w:val="22"/>
          <w:lang w:val="ka-GE"/>
        </w:rPr>
        <w:t xml:space="preserve">მცხეთის </w:t>
      </w:r>
      <w:r w:rsidR="000121F0" w:rsidRPr="00AB6F37">
        <w:rPr>
          <w:rFonts w:ascii="Sylfaen" w:hAnsi="Sylfaen"/>
          <w:b/>
          <w:sz w:val="22"/>
          <w:szCs w:val="22"/>
        </w:rPr>
        <w:t xml:space="preserve"> </w:t>
      </w:r>
      <w:r w:rsidR="000121F0" w:rsidRPr="00AB6F37">
        <w:rPr>
          <w:rFonts w:ascii="Sylfaen" w:hAnsi="Sylfaen"/>
          <w:b/>
          <w:sz w:val="22"/>
          <w:szCs w:val="22"/>
          <w:lang w:val="ka-GE"/>
        </w:rPr>
        <w:t xml:space="preserve">მუნიციპალიტეტის   </w:t>
      </w:r>
      <w:r w:rsidR="004B17A0">
        <w:rPr>
          <w:rFonts w:ascii="Sylfaen" w:hAnsi="Sylfaen"/>
          <w:b/>
          <w:sz w:val="22"/>
          <w:szCs w:val="22"/>
          <w:lang w:val="ka-GE"/>
        </w:rPr>
        <w:t>202</w:t>
      </w:r>
      <w:r w:rsidR="00A36C44">
        <w:rPr>
          <w:rFonts w:ascii="Sylfaen" w:hAnsi="Sylfaen"/>
          <w:b/>
          <w:sz w:val="22"/>
          <w:szCs w:val="22"/>
          <w:lang w:val="ka-GE"/>
        </w:rPr>
        <w:t>5</w:t>
      </w:r>
      <w:r w:rsidR="00FB2679" w:rsidRPr="00AB6F37">
        <w:rPr>
          <w:rFonts w:ascii="Sylfaen" w:hAnsi="Sylfaen"/>
          <w:b/>
          <w:sz w:val="22"/>
          <w:szCs w:val="22"/>
          <w:lang w:val="ka-GE"/>
        </w:rPr>
        <w:t xml:space="preserve"> წლის  </w:t>
      </w:r>
      <w:r w:rsidR="000121F0" w:rsidRPr="00AB6F37">
        <w:rPr>
          <w:rFonts w:ascii="Sylfaen" w:hAnsi="Sylfaen"/>
          <w:b/>
          <w:sz w:val="22"/>
          <w:szCs w:val="22"/>
          <w:lang w:val="ka-GE"/>
        </w:rPr>
        <w:t>ბიუჯეტის</w:t>
      </w:r>
      <w:r w:rsidR="00FB2679" w:rsidRPr="00AB6F37">
        <w:rPr>
          <w:rFonts w:ascii="Sylfaen" w:hAnsi="Sylfaen"/>
          <w:b/>
          <w:sz w:val="22"/>
          <w:szCs w:val="22"/>
          <w:lang w:val="ka-GE"/>
        </w:rPr>
        <w:t xml:space="preserve"> </w:t>
      </w:r>
      <w:r w:rsidR="000121F0" w:rsidRPr="00AB6F37">
        <w:rPr>
          <w:rFonts w:ascii="Sylfaen" w:hAnsi="Sylfaen"/>
          <w:b/>
          <w:sz w:val="22"/>
          <w:szCs w:val="22"/>
          <w:lang w:val="ka-GE"/>
        </w:rPr>
        <w:t xml:space="preserve"> </w:t>
      </w:r>
      <w:r w:rsidR="00FB2679" w:rsidRPr="00AB6F37">
        <w:rPr>
          <w:rFonts w:ascii="Sylfaen" w:hAnsi="Sylfaen"/>
          <w:b/>
          <w:sz w:val="22"/>
          <w:szCs w:val="22"/>
          <w:lang w:val="ka-GE"/>
        </w:rPr>
        <w:t>შესრულების მაჩვენებლები</w:t>
      </w:r>
    </w:p>
    <w:p w14:paraId="7020D08F" w14:textId="77777777" w:rsidR="008D47A0" w:rsidRPr="00AB6F37" w:rsidRDefault="00AA1FE7" w:rsidP="00CA0EEC">
      <w:pPr>
        <w:ind w:right="-138"/>
        <w:jc w:val="right"/>
        <w:rPr>
          <w:rFonts w:ascii="Sylfaen" w:hAnsi="Sylfaen"/>
          <w:sz w:val="22"/>
          <w:szCs w:val="22"/>
          <w:lang w:val="ka-GE"/>
        </w:rPr>
      </w:pPr>
      <w:r w:rsidRPr="00AB6F37">
        <w:rPr>
          <w:rFonts w:ascii="Sylfaen" w:hAnsi="Sylfaen"/>
          <w:i/>
          <w:sz w:val="22"/>
          <w:szCs w:val="22"/>
          <w:lang w:val="ka-GE"/>
        </w:rPr>
        <w:t xml:space="preserve">                                                                                                                </w:t>
      </w:r>
      <w:r w:rsidR="0036390A" w:rsidRPr="00AB6F37">
        <w:rPr>
          <w:rFonts w:ascii="Sylfaen" w:hAnsi="Sylfaen"/>
          <w:i/>
          <w:sz w:val="22"/>
          <w:szCs w:val="22"/>
          <w:lang w:val="ka-GE"/>
        </w:rPr>
        <w:t xml:space="preserve">                                                          </w:t>
      </w:r>
      <w:r w:rsidRPr="00AB6F37">
        <w:rPr>
          <w:rFonts w:ascii="Sylfaen" w:hAnsi="Sylfaen"/>
          <w:i/>
          <w:sz w:val="22"/>
          <w:szCs w:val="22"/>
          <w:lang w:val="ka-GE"/>
        </w:rPr>
        <w:t xml:space="preserve">   </w:t>
      </w:r>
      <w:r w:rsidR="00A619B6" w:rsidRPr="00AB6F37">
        <w:rPr>
          <w:rFonts w:ascii="Sylfaen" w:hAnsi="Sylfaen"/>
          <w:i/>
          <w:sz w:val="22"/>
          <w:szCs w:val="22"/>
          <w:lang w:val="ka-GE"/>
        </w:rPr>
        <w:t xml:space="preserve">                                               </w:t>
      </w:r>
    </w:p>
    <w:p w14:paraId="3FE3B6DA" w14:textId="1432B26B" w:rsidR="0069054C" w:rsidRPr="0069054C" w:rsidRDefault="00E92A41" w:rsidP="0069054C">
      <w:pPr>
        <w:jc w:val="right"/>
        <w:rPr>
          <w:rFonts w:ascii="Sylfaen" w:hAnsi="Sylfaen"/>
          <w:b/>
          <w:noProof/>
          <w:sz w:val="20"/>
          <w:szCs w:val="20"/>
          <w:lang w:val="ka-GE"/>
        </w:rPr>
      </w:pPr>
      <w:r w:rsidRPr="00930074">
        <w:rPr>
          <w:rFonts w:ascii="Sylfaen" w:hAnsi="Sylfaen"/>
          <w:sz w:val="20"/>
          <w:szCs w:val="20"/>
          <w:lang w:val="ka-GE"/>
        </w:rPr>
        <w:t>ათას</w:t>
      </w:r>
      <w:r w:rsidR="005A7F43" w:rsidRPr="00930074">
        <w:rPr>
          <w:rFonts w:ascii="Sylfaen" w:hAnsi="Sylfaen"/>
          <w:sz w:val="20"/>
          <w:szCs w:val="20"/>
          <w:lang w:val="ka-GE"/>
        </w:rPr>
        <w:t>ი</w:t>
      </w:r>
      <w:r w:rsidRPr="00930074">
        <w:rPr>
          <w:rFonts w:ascii="Sylfaen" w:hAnsi="Sylfaen"/>
          <w:sz w:val="20"/>
          <w:szCs w:val="20"/>
          <w:lang w:val="ka-GE"/>
        </w:rPr>
        <w:t xml:space="preserve">  ლარი</w:t>
      </w:r>
    </w:p>
    <w:tbl>
      <w:tblPr>
        <w:tblW w:w="5000" w:type="pct"/>
        <w:jc w:val="center"/>
        <w:tblLayout w:type="fixed"/>
        <w:tblLook w:val="04A0" w:firstRow="1" w:lastRow="0" w:firstColumn="1" w:lastColumn="0" w:noHBand="0" w:noVBand="1"/>
      </w:tblPr>
      <w:tblGrid>
        <w:gridCol w:w="2986"/>
        <w:gridCol w:w="1172"/>
        <w:gridCol w:w="1170"/>
        <w:gridCol w:w="1170"/>
        <w:gridCol w:w="1083"/>
        <w:gridCol w:w="1168"/>
        <w:gridCol w:w="1097"/>
      </w:tblGrid>
      <w:tr w:rsidR="00F50BEE" w:rsidRPr="0069054C" w14:paraId="5C65F4CA" w14:textId="77777777" w:rsidTr="00761E0D">
        <w:trPr>
          <w:trHeight w:val="390"/>
          <w:tblHeader/>
          <w:jc w:val="center"/>
        </w:trPr>
        <w:tc>
          <w:tcPr>
            <w:tcW w:w="1516" w:type="pct"/>
            <w:vMerge w:val="restart"/>
            <w:tcBorders>
              <w:top w:val="single" w:sz="4" w:space="0" w:color="auto"/>
              <w:left w:val="single" w:sz="4" w:space="0" w:color="auto"/>
              <w:bottom w:val="single" w:sz="4" w:space="0" w:color="000000"/>
              <w:right w:val="single" w:sz="4" w:space="0" w:color="auto"/>
            </w:tcBorders>
            <w:noWrap/>
            <w:vAlign w:val="center"/>
            <w:hideMark/>
          </w:tcPr>
          <w:p w14:paraId="0A391EF8" w14:textId="77777777" w:rsidR="0069054C" w:rsidRPr="0069054C" w:rsidRDefault="0069054C">
            <w:pPr>
              <w:jc w:val="center"/>
              <w:rPr>
                <w:rFonts w:ascii="Sylfaen" w:hAnsi="Sylfaen" w:cs="Arial CYR"/>
                <w:b/>
                <w:bCs/>
              </w:rPr>
            </w:pPr>
            <w:r w:rsidRPr="0069054C">
              <w:rPr>
                <w:rFonts w:ascii="Sylfaen" w:hAnsi="Sylfaen" w:cs="Sylfaen"/>
                <w:b/>
                <w:bCs/>
                <w:sz w:val="22"/>
                <w:szCs w:val="22"/>
              </w:rPr>
              <w:t>დასახელება</w:t>
            </w:r>
            <w:r w:rsidRPr="0069054C">
              <w:rPr>
                <w:rFonts w:ascii="Sylfaen" w:hAnsi="Sylfaen" w:cs="Arial CYR"/>
                <w:b/>
                <w:bCs/>
                <w:sz w:val="22"/>
                <w:szCs w:val="22"/>
              </w:rPr>
              <w:t xml:space="preserve"> </w:t>
            </w:r>
          </w:p>
        </w:tc>
        <w:tc>
          <w:tcPr>
            <w:tcW w:w="1783" w:type="pct"/>
            <w:gridSpan w:val="3"/>
            <w:tcBorders>
              <w:top w:val="single" w:sz="4" w:space="0" w:color="auto"/>
              <w:left w:val="nil"/>
              <w:bottom w:val="single" w:sz="4" w:space="0" w:color="auto"/>
              <w:right w:val="single" w:sz="4" w:space="0" w:color="000000"/>
            </w:tcBorders>
            <w:shd w:val="clear" w:color="000000" w:fill="FFFFFF"/>
            <w:vAlign w:val="center"/>
            <w:hideMark/>
          </w:tcPr>
          <w:p w14:paraId="4C65C61E"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2025 </w:t>
            </w:r>
            <w:r w:rsidRPr="0069054C">
              <w:rPr>
                <w:rFonts w:ascii="Sylfaen" w:hAnsi="Sylfaen" w:cs="Sylfaen"/>
                <w:b/>
                <w:bCs/>
                <w:sz w:val="22"/>
                <w:szCs w:val="22"/>
              </w:rPr>
              <w:t>წლის</w:t>
            </w:r>
            <w:r w:rsidRPr="0069054C">
              <w:rPr>
                <w:rFonts w:ascii="Sylfaen" w:hAnsi="Sylfaen" w:cs="Arial CYR"/>
                <w:b/>
                <w:bCs/>
                <w:sz w:val="22"/>
                <w:szCs w:val="22"/>
              </w:rPr>
              <w:t xml:space="preserve">  </w:t>
            </w:r>
            <w:r w:rsidRPr="0069054C">
              <w:rPr>
                <w:rFonts w:ascii="Sylfaen" w:hAnsi="Sylfaen" w:cs="Sylfaen"/>
                <w:b/>
                <w:bCs/>
                <w:sz w:val="22"/>
                <w:szCs w:val="22"/>
              </w:rPr>
              <w:t>გეგმა</w:t>
            </w:r>
            <w:r w:rsidRPr="0069054C">
              <w:rPr>
                <w:rFonts w:ascii="Sylfaen" w:hAnsi="Sylfaen" w:cs="Arial CYR"/>
                <w:b/>
                <w:bCs/>
                <w:sz w:val="22"/>
                <w:szCs w:val="22"/>
              </w:rPr>
              <w:t xml:space="preserve">  </w:t>
            </w:r>
          </w:p>
        </w:tc>
        <w:tc>
          <w:tcPr>
            <w:tcW w:w="1700" w:type="pct"/>
            <w:gridSpan w:val="3"/>
            <w:tcBorders>
              <w:top w:val="single" w:sz="4" w:space="0" w:color="auto"/>
              <w:left w:val="nil"/>
              <w:bottom w:val="single" w:sz="4" w:space="0" w:color="auto"/>
              <w:right w:val="single" w:sz="4" w:space="0" w:color="000000"/>
            </w:tcBorders>
            <w:shd w:val="clear" w:color="000000" w:fill="FFFFFF"/>
            <w:vAlign w:val="center"/>
            <w:hideMark/>
          </w:tcPr>
          <w:p w14:paraId="776E4550"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2025 </w:t>
            </w:r>
            <w:r w:rsidRPr="0069054C">
              <w:rPr>
                <w:rFonts w:ascii="Sylfaen" w:hAnsi="Sylfaen" w:cs="Sylfaen"/>
                <w:b/>
                <w:bCs/>
                <w:sz w:val="22"/>
                <w:szCs w:val="22"/>
              </w:rPr>
              <w:t>წლის</w:t>
            </w:r>
            <w:r w:rsidRPr="0069054C">
              <w:rPr>
                <w:rFonts w:ascii="Sylfaen" w:hAnsi="Sylfaen" w:cs="Arial CYR"/>
                <w:b/>
                <w:bCs/>
                <w:sz w:val="22"/>
                <w:szCs w:val="22"/>
              </w:rPr>
              <w:t xml:space="preserve"> </w:t>
            </w:r>
            <w:r w:rsidRPr="0069054C">
              <w:rPr>
                <w:rFonts w:ascii="Sylfaen" w:hAnsi="Sylfaen" w:cs="Sylfaen"/>
                <w:b/>
                <w:bCs/>
                <w:sz w:val="22"/>
                <w:szCs w:val="22"/>
              </w:rPr>
              <w:t>ფაქტი</w:t>
            </w:r>
            <w:r w:rsidRPr="0069054C">
              <w:rPr>
                <w:rFonts w:ascii="Sylfaen" w:hAnsi="Sylfaen" w:cs="Arial CYR"/>
                <w:b/>
                <w:bCs/>
                <w:sz w:val="22"/>
                <w:szCs w:val="22"/>
              </w:rPr>
              <w:t xml:space="preserve"> </w:t>
            </w:r>
          </w:p>
        </w:tc>
      </w:tr>
      <w:tr w:rsidR="00F50BEE" w:rsidRPr="0069054C" w14:paraId="078CBB48" w14:textId="77777777" w:rsidTr="00761E0D">
        <w:trPr>
          <w:trHeight w:val="390"/>
          <w:tblHeader/>
          <w:jc w:val="center"/>
        </w:trPr>
        <w:tc>
          <w:tcPr>
            <w:tcW w:w="1516" w:type="pct"/>
            <w:vMerge/>
            <w:tcBorders>
              <w:top w:val="single" w:sz="4" w:space="0" w:color="auto"/>
              <w:left w:val="single" w:sz="4" w:space="0" w:color="auto"/>
              <w:bottom w:val="single" w:sz="4" w:space="0" w:color="000000"/>
              <w:right w:val="single" w:sz="4" w:space="0" w:color="auto"/>
            </w:tcBorders>
            <w:vAlign w:val="center"/>
            <w:hideMark/>
          </w:tcPr>
          <w:p w14:paraId="4E6CC46C" w14:textId="77777777" w:rsidR="0069054C" w:rsidRPr="0069054C" w:rsidRDefault="0069054C">
            <w:pPr>
              <w:rPr>
                <w:rFonts w:ascii="Sylfaen" w:hAnsi="Sylfaen" w:cs="Arial CYR"/>
                <w:b/>
                <w:bCs/>
              </w:rPr>
            </w:pPr>
          </w:p>
        </w:tc>
        <w:tc>
          <w:tcPr>
            <w:tcW w:w="595" w:type="pct"/>
            <w:vMerge w:val="restart"/>
            <w:tcBorders>
              <w:top w:val="nil"/>
              <w:left w:val="single" w:sz="4" w:space="0" w:color="auto"/>
              <w:bottom w:val="single" w:sz="4" w:space="0" w:color="000000"/>
              <w:right w:val="single" w:sz="4" w:space="0" w:color="auto"/>
            </w:tcBorders>
            <w:vAlign w:val="center"/>
            <w:hideMark/>
          </w:tcPr>
          <w:p w14:paraId="3DB8314F"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სულ</w:t>
            </w:r>
            <w:r w:rsidRPr="0069054C">
              <w:rPr>
                <w:rFonts w:ascii="Sylfaen" w:hAnsi="Sylfaen" w:cs="Arial CYR"/>
                <w:b/>
                <w:bCs/>
                <w:sz w:val="22"/>
                <w:szCs w:val="22"/>
              </w:rPr>
              <w:t xml:space="preserve"> </w:t>
            </w:r>
          </w:p>
        </w:tc>
        <w:tc>
          <w:tcPr>
            <w:tcW w:w="1188" w:type="pct"/>
            <w:gridSpan w:val="2"/>
            <w:tcBorders>
              <w:top w:val="nil"/>
              <w:left w:val="nil"/>
              <w:bottom w:val="single" w:sz="4" w:space="0" w:color="auto"/>
              <w:right w:val="single" w:sz="4" w:space="0" w:color="000000"/>
            </w:tcBorders>
            <w:noWrap/>
            <w:vAlign w:val="center"/>
            <w:hideMark/>
          </w:tcPr>
          <w:p w14:paraId="5E4887E0"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მათ</w:t>
            </w:r>
            <w:r w:rsidRPr="0069054C">
              <w:rPr>
                <w:rFonts w:ascii="Sylfaen" w:hAnsi="Sylfaen" w:cs="Arial CYR"/>
                <w:b/>
                <w:bCs/>
                <w:sz w:val="22"/>
                <w:szCs w:val="22"/>
              </w:rPr>
              <w:t xml:space="preserve"> </w:t>
            </w:r>
            <w:r w:rsidRPr="0069054C">
              <w:rPr>
                <w:rFonts w:ascii="Sylfaen" w:hAnsi="Sylfaen" w:cs="Sylfaen"/>
                <w:b/>
                <w:bCs/>
                <w:sz w:val="22"/>
                <w:szCs w:val="22"/>
              </w:rPr>
              <w:t>შორის</w:t>
            </w:r>
            <w:r w:rsidRPr="0069054C">
              <w:rPr>
                <w:rFonts w:ascii="Sylfaen" w:hAnsi="Sylfaen" w:cs="Arial CYR"/>
                <w:b/>
                <w:bCs/>
                <w:sz w:val="22"/>
                <w:szCs w:val="22"/>
              </w:rPr>
              <w:t xml:space="preserve"> </w:t>
            </w:r>
          </w:p>
        </w:tc>
        <w:tc>
          <w:tcPr>
            <w:tcW w:w="550" w:type="pct"/>
            <w:vMerge w:val="restart"/>
            <w:tcBorders>
              <w:top w:val="nil"/>
              <w:left w:val="single" w:sz="4" w:space="0" w:color="auto"/>
              <w:bottom w:val="single" w:sz="4" w:space="0" w:color="000000"/>
              <w:right w:val="single" w:sz="4" w:space="0" w:color="auto"/>
            </w:tcBorders>
            <w:vAlign w:val="center"/>
            <w:hideMark/>
          </w:tcPr>
          <w:p w14:paraId="1F9196F6"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სულ</w:t>
            </w:r>
            <w:r w:rsidRPr="0069054C">
              <w:rPr>
                <w:rFonts w:ascii="Sylfaen" w:hAnsi="Sylfaen" w:cs="Arial CYR"/>
                <w:b/>
                <w:bCs/>
                <w:sz w:val="22"/>
                <w:szCs w:val="22"/>
              </w:rPr>
              <w:t xml:space="preserve"> </w:t>
            </w:r>
          </w:p>
        </w:tc>
        <w:tc>
          <w:tcPr>
            <w:tcW w:w="1150" w:type="pct"/>
            <w:gridSpan w:val="2"/>
            <w:tcBorders>
              <w:top w:val="nil"/>
              <w:left w:val="nil"/>
              <w:bottom w:val="single" w:sz="4" w:space="0" w:color="auto"/>
              <w:right w:val="single" w:sz="4" w:space="0" w:color="000000"/>
            </w:tcBorders>
            <w:noWrap/>
            <w:vAlign w:val="center"/>
            <w:hideMark/>
          </w:tcPr>
          <w:p w14:paraId="2F591523"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მათ</w:t>
            </w:r>
            <w:r w:rsidRPr="0069054C">
              <w:rPr>
                <w:rFonts w:ascii="Sylfaen" w:hAnsi="Sylfaen" w:cs="Arial CYR"/>
                <w:b/>
                <w:bCs/>
                <w:sz w:val="22"/>
                <w:szCs w:val="22"/>
              </w:rPr>
              <w:t xml:space="preserve"> </w:t>
            </w:r>
            <w:r w:rsidRPr="0069054C">
              <w:rPr>
                <w:rFonts w:ascii="Sylfaen" w:hAnsi="Sylfaen" w:cs="Sylfaen"/>
                <w:b/>
                <w:bCs/>
                <w:sz w:val="22"/>
                <w:szCs w:val="22"/>
              </w:rPr>
              <w:t>შორის</w:t>
            </w:r>
            <w:r w:rsidRPr="0069054C">
              <w:rPr>
                <w:rFonts w:ascii="Sylfaen" w:hAnsi="Sylfaen" w:cs="Arial CYR"/>
                <w:b/>
                <w:bCs/>
                <w:sz w:val="22"/>
                <w:szCs w:val="22"/>
              </w:rPr>
              <w:t xml:space="preserve"> </w:t>
            </w:r>
          </w:p>
        </w:tc>
      </w:tr>
      <w:tr w:rsidR="00F50BEE" w:rsidRPr="0069054C" w14:paraId="4ED1EC14" w14:textId="77777777" w:rsidTr="00761E0D">
        <w:trPr>
          <w:trHeight w:val="720"/>
          <w:tblHeader/>
          <w:jc w:val="center"/>
        </w:trPr>
        <w:tc>
          <w:tcPr>
            <w:tcW w:w="1516" w:type="pct"/>
            <w:vMerge/>
            <w:tcBorders>
              <w:top w:val="single" w:sz="4" w:space="0" w:color="auto"/>
              <w:left w:val="single" w:sz="4" w:space="0" w:color="auto"/>
              <w:bottom w:val="single" w:sz="4" w:space="0" w:color="000000"/>
              <w:right w:val="single" w:sz="4" w:space="0" w:color="auto"/>
            </w:tcBorders>
            <w:vAlign w:val="center"/>
            <w:hideMark/>
          </w:tcPr>
          <w:p w14:paraId="3CF96B49" w14:textId="77777777" w:rsidR="0069054C" w:rsidRPr="0069054C" w:rsidRDefault="0069054C">
            <w:pPr>
              <w:rPr>
                <w:rFonts w:ascii="Sylfaen" w:hAnsi="Sylfaen" w:cs="Arial CYR"/>
                <w:b/>
                <w:bCs/>
              </w:rPr>
            </w:pPr>
          </w:p>
        </w:tc>
        <w:tc>
          <w:tcPr>
            <w:tcW w:w="595" w:type="pct"/>
            <w:vMerge/>
            <w:tcBorders>
              <w:top w:val="nil"/>
              <w:left w:val="single" w:sz="4" w:space="0" w:color="auto"/>
              <w:bottom w:val="single" w:sz="4" w:space="0" w:color="000000"/>
              <w:right w:val="single" w:sz="4" w:space="0" w:color="auto"/>
            </w:tcBorders>
            <w:vAlign w:val="center"/>
            <w:hideMark/>
          </w:tcPr>
          <w:p w14:paraId="479596DA" w14:textId="77777777" w:rsidR="0069054C" w:rsidRPr="0069054C" w:rsidRDefault="0069054C">
            <w:pPr>
              <w:rPr>
                <w:rFonts w:ascii="Sylfaen" w:hAnsi="Sylfaen" w:cs="Arial CYR"/>
                <w:b/>
                <w:bCs/>
              </w:rPr>
            </w:pPr>
          </w:p>
        </w:tc>
        <w:tc>
          <w:tcPr>
            <w:tcW w:w="594" w:type="pct"/>
            <w:tcBorders>
              <w:top w:val="nil"/>
              <w:left w:val="nil"/>
              <w:bottom w:val="single" w:sz="4" w:space="0" w:color="auto"/>
              <w:right w:val="single" w:sz="4" w:space="0" w:color="auto"/>
            </w:tcBorders>
            <w:hideMark/>
          </w:tcPr>
          <w:p w14:paraId="50C90009" w14:textId="415AE831" w:rsidR="0069054C" w:rsidRPr="0069054C" w:rsidRDefault="0069054C">
            <w:pPr>
              <w:jc w:val="center"/>
              <w:rPr>
                <w:rFonts w:ascii="Sylfaen" w:hAnsi="Sylfaen" w:cs="Arial CYR"/>
                <w:b/>
                <w:bCs/>
              </w:rPr>
            </w:pPr>
            <w:r w:rsidRPr="0069054C">
              <w:rPr>
                <w:rFonts w:ascii="Sylfaen" w:hAnsi="Sylfaen" w:cs="Sylfaen"/>
                <w:b/>
                <w:bCs/>
                <w:sz w:val="22"/>
                <w:szCs w:val="22"/>
              </w:rPr>
              <w:t>საკუთარი</w:t>
            </w:r>
            <w:r w:rsidRPr="0069054C">
              <w:rPr>
                <w:rFonts w:ascii="Sylfaen" w:hAnsi="Sylfaen" w:cs="Arial CYR"/>
                <w:b/>
                <w:bCs/>
                <w:sz w:val="22"/>
                <w:szCs w:val="22"/>
              </w:rPr>
              <w:t xml:space="preserve"> </w:t>
            </w:r>
            <w:r w:rsidRPr="0069054C">
              <w:rPr>
                <w:rFonts w:ascii="Sylfaen" w:hAnsi="Sylfaen" w:cs="Sylfaen"/>
                <w:b/>
                <w:bCs/>
                <w:sz w:val="22"/>
                <w:szCs w:val="22"/>
              </w:rPr>
              <w:t>შემოსავლები</w:t>
            </w:r>
            <w:r w:rsidRPr="0069054C">
              <w:rPr>
                <w:rFonts w:ascii="Sylfaen" w:hAnsi="Sylfaen" w:cs="Arial CYR"/>
                <w:b/>
                <w:bCs/>
                <w:sz w:val="22"/>
                <w:szCs w:val="22"/>
              </w:rPr>
              <w:t xml:space="preserve"> </w:t>
            </w:r>
          </w:p>
        </w:tc>
        <w:tc>
          <w:tcPr>
            <w:tcW w:w="594" w:type="pct"/>
            <w:tcBorders>
              <w:top w:val="nil"/>
              <w:left w:val="nil"/>
              <w:bottom w:val="single" w:sz="4" w:space="0" w:color="auto"/>
              <w:right w:val="single" w:sz="4" w:space="0" w:color="auto"/>
            </w:tcBorders>
            <w:vAlign w:val="bottom"/>
            <w:hideMark/>
          </w:tcPr>
          <w:p w14:paraId="09BD9830" w14:textId="49841DD0" w:rsidR="00CC32CF" w:rsidRPr="00CC32CF" w:rsidRDefault="0069054C" w:rsidP="0069054C">
            <w:pPr>
              <w:rPr>
                <w:rFonts w:ascii="Sylfaen" w:hAnsi="Sylfaen" w:cs="Arial CYR"/>
                <w:b/>
                <w:bCs/>
              </w:rPr>
            </w:pPr>
            <w:r w:rsidRPr="0069054C">
              <w:rPr>
                <w:rFonts w:ascii="Sylfaen" w:hAnsi="Sylfaen" w:cs="Sylfaen"/>
                <w:b/>
                <w:bCs/>
                <w:sz w:val="22"/>
                <w:szCs w:val="22"/>
              </w:rPr>
              <w:t>სახელმწიფო</w:t>
            </w:r>
            <w:r w:rsidRPr="0069054C">
              <w:rPr>
                <w:rFonts w:ascii="Sylfaen" w:hAnsi="Sylfaen" w:cs="Arial CYR"/>
                <w:b/>
                <w:bCs/>
                <w:sz w:val="22"/>
                <w:szCs w:val="22"/>
              </w:rPr>
              <w:t xml:space="preserve"> </w:t>
            </w:r>
            <w:r w:rsidRPr="0069054C">
              <w:rPr>
                <w:rFonts w:ascii="Sylfaen" w:hAnsi="Sylfaen" w:cs="Sylfaen"/>
                <w:b/>
                <w:bCs/>
                <w:sz w:val="22"/>
                <w:szCs w:val="22"/>
              </w:rPr>
              <w:t>ბიუჯეტი</w:t>
            </w:r>
            <w:r w:rsidRPr="0069054C">
              <w:rPr>
                <w:rFonts w:ascii="Sylfaen" w:hAnsi="Sylfaen" w:cs="Arial CYR"/>
                <w:b/>
                <w:bCs/>
                <w:sz w:val="22"/>
                <w:szCs w:val="22"/>
              </w:rPr>
              <w:t xml:space="preserve"> </w:t>
            </w:r>
          </w:p>
          <w:p w14:paraId="4A13471D" w14:textId="6C2752D0" w:rsidR="0069054C" w:rsidRPr="0069054C" w:rsidRDefault="0069054C" w:rsidP="0069054C">
            <w:pPr>
              <w:rPr>
                <w:rFonts w:ascii="Sylfaen" w:hAnsi="Sylfaen" w:cs="Arial CYR"/>
                <w:b/>
                <w:bCs/>
              </w:rPr>
            </w:pPr>
          </w:p>
        </w:tc>
        <w:tc>
          <w:tcPr>
            <w:tcW w:w="550" w:type="pct"/>
            <w:vMerge/>
            <w:tcBorders>
              <w:top w:val="nil"/>
              <w:left w:val="single" w:sz="4" w:space="0" w:color="auto"/>
              <w:bottom w:val="single" w:sz="4" w:space="0" w:color="000000"/>
              <w:right w:val="single" w:sz="4" w:space="0" w:color="auto"/>
            </w:tcBorders>
            <w:vAlign w:val="center"/>
            <w:hideMark/>
          </w:tcPr>
          <w:p w14:paraId="609C0850" w14:textId="77777777" w:rsidR="0069054C" w:rsidRPr="0069054C" w:rsidRDefault="0069054C">
            <w:pPr>
              <w:rPr>
                <w:rFonts w:ascii="Sylfaen" w:hAnsi="Sylfaen" w:cs="Arial CYR"/>
                <w:b/>
                <w:bCs/>
              </w:rPr>
            </w:pPr>
          </w:p>
        </w:tc>
        <w:tc>
          <w:tcPr>
            <w:tcW w:w="593" w:type="pct"/>
            <w:tcBorders>
              <w:top w:val="nil"/>
              <w:left w:val="nil"/>
              <w:bottom w:val="single" w:sz="4" w:space="0" w:color="auto"/>
              <w:right w:val="single" w:sz="4" w:space="0" w:color="auto"/>
            </w:tcBorders>
            <w:hideMark/>
          </w:tcPr>
          <w:p w14:paraId="5CF7CAAA" w14:textId="578A7478" w:rsidR="0069054C" w:rsidRPr="0069054C" w:rsidRDefault="0069054C">
            <w:pPr>
              <w:jc w:val="center"/>
              <w:rPr>
                <w:rFonts w:ascii="Sylfaen" w:hAnsi="Sylfaen" w:cs="Arial CYR"/>
                <w:b/>
                <w:bCs/>
              </w:rPr>
            </w:pPr>
            <w:r w:rsidRPr="0069054C">
              <w:rPr>
                <w:rFonts w:ascii="Sylfaen" w:hAnsi="Sylfaen" w:cs="Sylfaen"/>
                <w:b/>
                <w:bCs/>
                <w:sz w:val="22"/>
                <w:szCs w:val="22"/>
              </w:rPr>
              <w:t>საკუთარი</w:t>
            </w:r>
            <w:r w:rsidRPr="0069054C">
              <w:rPr>
                <w:rFonts w:ascii="Sylfaen" w:hAnsi="Sylfaen" w:cs="Arial CYR"/>
                <w:b/>
                <w:bCs/>
                <w:sz w:val="22"/>
                <w:szCs w:val="22"/>
              </w:rPr>
              <w:t xml:space="preserve"> </w:t>
            </w:r>
            <w:r w:rsidRPr="0069054C">
              <w:rPr>
                <w:rFonts w:ascii="Sylfaen" w:hAnsi="Sylfaen" w:cs="Sylfaen"/>
                <w:b/>
                <w:bCs/>
                <w:sz w:val="22"/>
                <w:szCs w:val="22"/>
              </w:rPr>
              <w:t>შემოსავლები</w:t>
            </w:r>
            <w:r w:rsidRPr="0069054C">
              <w:rPr>
                <w:rFonts w:ascii="Sylfaen" w:hAnsi="Sylfaen" w:cs="Arial CYR"/>
                <w:b/>
                <w:bCs/>
                <w:sz w:val="22"/>
                <w:szCs w:val="22"/>
              </w:rPr>
              <w:t xml:space="preserve"> </w:t>
            </w:r>
          </w:p>
        </w:tc>
        <w:tc>
          <w:tcPr>
            <w:tcW w:w="557" w:type="pct"/>
            <w:tcBorders>
              <w:top w:val="nil"/>
              <w:left w:val="nil"/>
              <w:bottom w:val="single" w:sz="4" w:space="0" w:color="auto"/>
              <w:right w:val="single" w:sz="4" w:space="0" w:color="auto"/>
            </w:tcBorders>
            <w:vAlign w:val="bottom"/>
            <w:hideMark/>
          </w:tcPr>
          <w:p w14:paraId="2926C14A" w14:textId="50314FED" w:rsidR="0069054C" w:rsidRPr="0069054C" w:rsidRDefault="0069054C" w:rsidP="0069054C">
            <w:pPr>
              <w:rPr>
                <w:rFonts w:ascii="Sylfaen" w:hAnsi="Sylfaen" w:cs="Sylfaen"/>
                <w:b/>
                <w:bCs/>
              </w:rPr>
            </w:pPr>
            <w:r w:rsidRPr="0069054C">
              <w:rPr>
                <w:rFonts w:ascii="Sylfaen" w:hAnsi="Sylfaen" w:cs="Sylfaen"/>
                <w:b/>
                <w:bCs/>
                <w:sz w:val="22"/>
                <w:szCs w:val="22"/>
              </w:rPr>
              <w:t>სახელმწიფო</w:t>
            </w:r>
            <w:r w:rsidRPr="0069054C">
              <w:rPr>
                <w:rFonts w:ascii="Sylfaen" w:hAnsi="Sylfaen" w:cs="Arial CYR"/>
                <w:b/>
                <w:bCs/>
                <w:sz w:val="22"/>
                <w:szCs w:val="22"/>
              </w:rPr>
              <w:t xml:space="preserve"> </w:t>
            </w:r>
            <w:r w:rsidRPr="0069054C">
              <w:rPr>
                <w:rFonts w:ascii="Sylfaen" w:hAnsi="Sylfaen" w:cs="Sylfaen"/>
                <w:b/>
                <w:bCs/>
                <w:sz w:val="22"/>
                <w:szCs w:val="22"/>
              </w:rPr>
              <w:t>ბიუჯეტი</w:t>
            </w:r>
          </w:p>
        </w:tc>
      </w:tr>
      <w:tr w:rsidR="00F50BEE" w:rsidRPr="0069054C" w14:paraId="2D1B728C" w14:textId="77777777" w:rsidTr="00761E0D">
        <w:trPr>
          <w:trHeight w:val="359"/>
          <w:jc w:val="center"/>
        </w:trPr>
        <w:tc>
          <w:tcPr>
            <w:tcW w:w="1516" w:type="pct"/>
            <w:tcBorders>
              <w:top w:val="nil"/>
              <w:left w:val="single" w:sz="4" w:space="0" w:color="auto"/>
              <w:bottom w:val="single" w:sz="4" w:space="0" w:color="auto"/>
              <w:right w:val="single" w:sz="4" w:space="0" w:color="auto"/>
            </w:tcBorders>
            <w:noWrap/>
            <w:vAlign w:val="center"/>
            <w:hideMark/>
          </w:tcPr>
          <w:p w14:paraId="665A9DF2"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I. </w:t>
            </w:r>
            <w:r w:rsidRPr="0069054C">
              <w:rPr>
                <w:rFonts w:ascii="Sylfaen" w:hAnsi="Sylfaen" w:cs="Sylfaen"/>
                <w:b/>
                <w:bCs/>
                <w:sz w:val="22"/>
                <w:szCs w:val="22"/>
              </w:rPr>
              <w:t>შემოსავლები</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3D6A2F38" w14:textId="2DDAA952" w:rsidR="0069054C" w:rsidRPr="0069054C" w:rsidRDefault="0069054C" w:rsidP="0069054C">
            <w:pPr>
              <w:jc w:val="center"/>
              <w:rPr>
                <w:rFonts w:ascii="Sylfaen" w:hAnsi="Sylfaen" w:cs="Arial CYR"/>
                <w:b/>
                <w:bCs/>
              </w:rPr>
            </w:pPr>
            <w:r w:rsidRPr="0069054C">
              <w:rPr>
                <w:rFonts w:ascii="Sylfaen" w:hAnsi="Sylfaen" w:cs="Arial CYR"/>
                <w:b/>
                <w:bCs/>
                <w:sz w:val="22"/>
                <w:szCs w:val="22"/>
              </w:rPr>
              <w:t>51,860.9</w:t>
            </w:r>
          </w:p>
        </w:tc>
        <w:tc>
          <w:tcPr>
            <w:tcW w:w="594" w:type="pct"/>
            <w:tcBorders>
              <w:top w:val="nil"/>
              <w:left w:val="nil"/>
              <w:bottom w:val="single" w:sz="4" w:space="0" w:color="auto"/>
              <w:right w:val="single" w:sz="4" w:space="0" w:color="auto"/>
            </w:tcBorders>
            <w:noWrap/>
            <w:vAlign w:val="center"/>
            <w:hideMark/>
          </w:tcPr>
          <w:p w14:paraId="2DA25D2C" w14:textId="33069004" w:rsidR="0069054C" w:rsidRPr="0069054C" w:rsidRDefault="0069054C" w:rsidP="0069054C">
            <w:pPr>
              <w:jc w:val="center"/>
              <w:rPr>
                <w:rFonts w:ascii="Sylfaen" w:hAnsi="Sylfaen" w:cs="Arial CYR"/>
                <w:b/>
                <w:bCs/>
              </w:rPr>
            </w:pPr>
            <w:r w:rsidRPr="0069054C">
              <w:rPr>
                <w:rFonts w:ascii="Sylfaen" w:hAnsi="Sylfaen" w:cs="Arial CYR"/>
                <w:b/>
                <w:bCs/>
                <w:sz w:val="22"/>
                <w:szCs w:val="22"/>
              </w:rPr>
              <w:t>39,460.9</w:t>
            </w:r>
          </w:p>
        </w:tc>
        <w:tc>
          <w:tcPr>
            <w:tcW w:w="594" w:type="pct"/>
            <w:tcBorders>
              <w:top w:val="nil"/>
              <w:left w:val="nil"/>
              <w:bottom w:val="single" w:sz="4" w:space="0" w:color="auto"/>
              <w:right w:val="single" w:sz="4" w:space="0" w:color="auto"/>
            </w:tcBorders>
            <w:noWrap/>
            <w:vAlign w:val="center"/>
            <w:hideMark/>
          </w:tcPr>
          <w:p w14:paraId="48DD350E" w14:textId="4755BC7A" w:rsidR="0069054C" w:rsidRPr="0069054C" w:rsidRDefault="0069054C" w:rsidP="0069054C">
            <w:pPr>
              <w:jc w:val="center"/>
              <w:rPr>
                <w:rFonts w:ascii="Sylfaen" w:hAnsi="Sylfaen" w:cs="Arial CYR"/>
                <w:b/>
                <w:bCs/>
              </w:rPr>
            </w:pPr>
            <w:r w:rsidRPr="0069054C">
              <w:rPr>
                <w:rFonts w:ascii="Sylfaen" w:hAnsi="Sylfaen" w:cs="Arial CYR"/>
                <w:b/>
                <w:bCs/>
                <w:sz w:val="22"/>
                <w:szCs w:val="22"/>
              </w:rPr>
              <w:t>12,400.0</w:t>
            </w:r>
          </w:p>
        </w:tc>
        <w:tc>
          <w:tcPr>
            <w:tcW w:w="550" w:type="pct"/>
            <w:tcBorders>
              <w:top w:val="nil"/>
              <w:left w:val="nil"/>
              <w:bottom w:val="single" w:sz="4" w:space="0" w:color="auto"/>
              <w:right w:val="single" w:sz="4" w:space="0" w:color="auto"/>
            </w:tcBorders>
            <w:noWrap/>
            <w:vAlign w:val="center"/>
            <w:hideMark/>
          </w:tcPr>
          <w:p w14:paraId="69492C48" w14:textId="276282DE" w:rsidR="0069054C" w:rsidRPr="0069054C" w:rsidRDefault="0069054C" w:rsidP="0069054C">
            <w:pPr>
              <w:jc w:val="center"/>
              <w:rPr>
                <w:rFonts w:ascii="Sylfaen" w:hAnsi="Sylfaen" w:cs="Arial CYR"/>
                <w:b/>
                <w:bCs/>
              </w:rPr>
            </w:pPr>
            <w:r w:rsidRPr="0069054C">
              <w:rPr>
                <w:rFonts w:ascii="Sylfaen" w:hAnsi="Sylfaen" w:cs="Arial CYR"/>
                <w:b/>
                <w:bCs/>
                <w:sz w:val="22"/>
                <w:szCs w:val="22"/>
              </w:rPr>
              <w:t>64,561.0</w:t>
            </w:r>
          </w:p>
        </w:tc>
        <w:tc>
          <w:tcPr>
            <w:tcW w:w="593" w:type="pct"/>
            <w:tcBorders>
              <w:top w:val="nil"/>
              <w:left w:val="nil"/>
              <w:bottom w:val="single" w:sz="4" w:space="0" w:color="auto"/>
              <w:right w:val="single" w:sz="4" w:space="0" w:color="auto"/>
            </w:tcBorders>
            <w:shd w:val="clear" w:color="000000" w:fill="FFFFFF"/>
            <w:noWrap/>
            <w:vAlign w:val="center"/>
            <w:hideMark/>
          </w:tcPr>
          <w:p w14:paraId="3734A9F6" w14:textId="7741E99B" w:rsidR="0069054C" w:rsidRPr="0069054C" w:rsidRDefault="0069054C" w:rsidP="0069054C">
            <w:pPr>
              <w:jc w:val="center"/>
              <w:rPr>
                <w:rFonts w:ascii="Sylfaen" w:hAnsi="Sylfaen" w:cs="Arial CYR"/>
                <w:b/>
                <w:bCs/>
              </w:rPr>
            </w:pPr>
            <w:r w:rsidRPr="0069054C">
              <w:rPr>
                <w:rFonts w:ascii="Sylfaen" w:hAnsi="Sylfaen" w:cs="Arial CYR"/>
                <w:b/>
                <w:bCs/>
                <w:sz w:val="22"/>
                <w:szCs w:val="22"/>
              </w:rPr>
              <w:t>53,957.9</w:t>
            </w:r>
          </w:p>
        </w:tc>
        <w:tc>
          <w:tcPr>
            <w:tcW w:w="557" w:type="pct"/>
            <w:tcBorders>
              <w:top w:val="nil"/>
              <w:left w:val="nil"/>
              <w:bottom w:val="single" w:sz="4" w:space="0" w:color="auto"/>
              <w:right w:val="single" w:sz="4" w:space="0" w:color="auto"/>
            </w:tcBorders>
            <w:noWrap/>
            <w:vAlign w:val="center"/>
            <w:hideMark/>
          </w:tcPr>
          <w:p w14:paraId="7A691A1B" w14:textId="7937A717" w:rsidR="0069054C" w:rsidRPr="0069054C" w:rsidRDefault="0069054C" w:rsidP="0069054C">
            <w:pPr>
              <w:jc w:val="center"/>
              <w:rPr>
                <w:rFonts w:ascii="Sylfaen" w:hAnsi="Sylfaen" w:cs="Arial CYR"/>
                <w:b/>
                <w:bCs/>
              </w:rPr>
            </w:pPr>
            <w:r w:rsidRPr="0069054C">
              <w:rPr>
                <w:rFonts w:ascii="Sylfaen" w:hAnsi="Sylfaen" w:cs="Arial CYR"/>
                <w:b/>
                <w:bCs/>
                <w:sz w:val="22"/>
                <w:szCs w:val="22"/>
              </w:rPr>
              <w:t>10,603.0</w:t>
            </w:r>
          </w:p>
        </w:tc>
      </w:tr>
      <w:tr w:rsidR="00F50BEE" w:rsidRPr="0069054C" w14:paraId="314C9A8E" w14:textId="77777777" w:rsidTr="00761E0D">
        <w:trPr>
          <w:trHeight w:val="345"/>
          <w:jc w:val="center"/>
        </w:trPr>
        <w:tc>
          <w:tcPr>
            <w:tcW w:w="1516" w:type="pct"/>
            <w:tcBorders>
              <w:top w:val="nil"/>
              <w:left w:val="single" w:sz="4" w:space="0" w:color="auto"/>
              <w:bottom w:val="single" w:sz="4" w:space="0" w:color="auto"/>
              <w:right w:val="single" w:sz="4" w:space="0" w:color="auto"/>
            </w:tcBorders>
            <w:noWrap/>
            <w:vAlign w:val="center"/>
            <w:hideMark/>
          </w:tcPr>
          <w:p w14:paraId="11063EB4"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გადასახადები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37A02AB3" w14:textId="3E385AEF" w:rsidR="0069054C" w:rsidRPr="0069054C" w:rsidRDefault="0069054C" w:rsidP="0069054C">
            <w:pPr>
              <w:jc w:val="center"/>
              <w:rPr>
                <w:rFonts w:ascii="Sylfaen" w:hAnsi="Sylfaen" w:cs="Arial CYR"/>
              </w:rPr>
            </w:pPr>
            <w:r w:rsidRPr="0069054C">
              <w:rPr>
                <w:rFonts w:ascii="Sylfaen" w:hAnsi="Sylfaen" w:cs="Arial CYR"/>
                <w:sz w:val="22"/>
                <w:szCs w:val="22"/>
              </w:rPr>
              <w:t>32,030.9</w:t>
            </w:r>
          </w:p>
        </w:tc>
        <w:tc>
          <w:tcPr>
            <w:tcW w:w="594" w:type="pct"/>
            <w:tcBorders>
              <w:top w:val="nil"/>
              <w:left w:val="nil"/>
              <w:bottom w:val="single" w:sz="4" w:space="0" w:color="auto"/>
              <w:right w:val="single" w:sz="4" w:space="0" w:color="auto"/>
            </w:tcBorders>
            <w:noWrap/>
            <w:vAlign w:val="center"/>
            <w:hideMark/>
          </w:tcPr>
          <w:p w14:paraId="1692EE6B" w14:textId="4EEEE0DF" w:rsidR="0069054C" w:rsidRPr="0069054C" w:rsidRDefault="0069054C" w:rsidP="0069054C">
            <w:pPr>
              <w:jc w:val="center"/>
              <w:rPr>
                <w:rFonts w:ascii="Sylfaen" w:hAnsi="Sylfaen" w:cs="Arial CYR"/>
              </w:rPr>
            </w:pPr>
            <w:r w:rsidRPr="0069054C">
              <w:rPr>
                <w:rFonts w:ascii="Sylfaen" w:hAnsi="Sylfaen" w:cs="Arial CYR"/>
                <w:sz w:val="22"/>
                <w:szCs w:val="22"/>
              </w:rPr>
              <w:t>32,030.9</w:t>
            </w:r>
          </w:p>
        </w:tc>
        <w:tc>
          <w:tcPr>
            <w:tcW w:w="594" w:type="pct"/>
            <w:tcBorders>
              <w:top w:val="nil"/>
              <w:left w:val="nil"/>
              <w:bottom w:val="single" w:sz="4" w:space="0" w:color="auto"/>
              <w:right w:val="single" w:sz="4" w:space="0" w:color="auto"/>
            </w:tcBorders>
            <w:noWrap/>
            <w:vAlign w:val="center"/>
            <w:hideMark/>
          </w:tcPr>
          <w:p w14:paraId="1DD14D19" w14:textId="55B57BDC" w:rsidR="0069054C" w:rsidRPr="0069054C" w:rsidRDefault="00F50BEE" w:rsidP="0069054C">
            <w:pPr>
              <w:jc w:val="center"/>
              <w:rPr>
                <w:rFonts w:ascii="Sylfaen" w:hAnsi="Sylfaen" w:cs="Arial CYR"/>
              </w:rPr>
            </w:pPr>
            <w:r>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018783D7" w14:textId="465FF18D" w:rsidR="0069054C" w:rsidRPr="0069054C" w:rsidRDefault="0069054C" w:rsidP="0069054C">
            <w:pPr>
              <w:jc w:val="center"/>
              <w:rPr>
                <w:rFonts w:ascii="Sylfaen" w:hAnsi="Sylfaen" w:cs="Arial CYR"/>
              </w:rPr>
            </w:pPr>
            <w:r w:rsidRPr="0069054C">
              <w:rPr>
                <w:rFonts w:ascii="Sylfaen" w:hAnsi="Sylfaen" w:cs="Arial CYR"/>
                <w:sz w:val="22"/>
                <w:szCs w:val="22"/>
              </w:rPr>
              <w:t>38,146.3</w:t>
            </w:r>
          </w:p>
        </w:tc>
        <w:tc>
          <w:tcPr>
            <w:tcW w:w="593" w:type="pct"/>
            <w:tcBorders>
              <w:top w:val="nil"/>
              <w:left w:val="nil"/>
              <w:bottom w:val="single" w:sz="4" w:space="0" w:color="auto"/>
              <w:right w:val="single" w:sz="4" w:space="0" w:color="auto"/>
            </w:tcBorders>
            <w:shd w:val="clear" w:color="000000" w:fill="FFFFFF"/>
            <w:noWrap/>
            <w:vAlign w:val="center"/>
            <w:hideMark/>
          </w:tcPr>
          <w:p w14:paraId="46D974B8" w14:textId="660A6992" w:rsidR="0069054C" w:rsidRPr="0069054C" w:rsidRDefault="0069054C" w:rsidP="0069054C">
            <w:pPr>
              <w:jc w:val="center"/>
              <w:rPr>
                <w:rFonts w:ascii="Sylfaen" w:hAnsi="Sylfaen" w:cs="Arial CYR"/>
              </w:rPr>
            </w:pPr>
            <w:r w:rsidRPr="0069054C">
              <w:rPr>
                <w:rFonts w:ascii="Sylfaen" w:hAnsi="Sylfaen" w:cs="Arial CYR"/>
                <w:sz w:val="22"/>
                <w:szCs w:val="22"/>
              </w:rPr>
              <w:t>38,146.3</w:t>
            </w:r>
          </w:p>
        </w:tc>
        <w:tc>
          <w:tcPr>
            <w:tcW w:w="557" w:type="pct"/>
            <w:tcBorders>
              <w:top w:val="nil"/>
              <w:left w:val="nil"/>
              <w:bottom w:val="single" w:sz="4" w:space="0" w:color="auto"/>
              <w:right w:val="single" w:sz="4" w:space="0" w:color="auto"/>
            </w:tcBorders>
            <w:noWrap/>
            <w:vAlign w:val="center"/>
            <w:hideMark/>
          </w:tcPr>
          <w:p w14:paraId="1F5F97BB" w14:textId="4535F419"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2CFB9E16" w14:textId="77777777" w:rsidTr="00761E0D">
        <w:trPr>
          <w:trHeight w:val="345"/>
          <w:jc w:val="center"/>
        </w:trPr>
        <w:tc>
          <w:tcPr>
            <w:tcW w:w="1516" w:type="pct"/>
            <w:tcBorders>
              <w:top w:val="nil"/>
              <w:left w:val="single" w:sz="4" w:space="0" w:color="auto"/>
              <w:bottom w:val="single" w:sz="4" w:space="0" w:color="auto"/>
              <w:right w:val="single" w:sz="4" w:space="0" w:color="auto"/>
            </w:tcBorders>
            <w:noWrap/>
            <w:vAlign w:val="center"/>
            <w:hideMark/>
          </w:tcPr>
          <w:p w14:paraId="62D20736"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გრანტები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2E6B835A" w14:textId="1E17491E" w:rsidR="0069054C" w:rsidRPr="0069054C" w:rsidRDefault="0069054C" w:rsidP="0069054C">
            <w:pPr>
              <w:jc w:val="center"/>
              <w:rPr>
                <w:rFonts w:ascii="Sylfaen" w:hAnsi="Sylfaen" w:cs="Arial CYR"/>
              </w:rPr>
            </w:pPr>
            <w:r w:rsidRPr="0069054C">
              <w:rPr>
                <w:rFonts w:ascii="Sylfaen" w:hAnsi="Sylfaen" w:cs="Arial CYR"/>
                <w:sz w:val="22"/>
                <w:szCs w:val="22"/>
              </w:rPr>
              <w:t>12,400.0</w:t>
            </w:r>
          </w:p>
        </w:tc>
        <w:tc>
          <w:tcPr>
            <w:tcW w:w="594" w:type="pct"/>
            <w:tcBorders>
              <w:top w:val="nil"/>
              <w:left w:val="nil"/>
              <w:bottom w:val="single" w:sz="4" w:space="0" w:color="auto"/>
              <w:right w:val="single" w:sz="4" w:space="0" w:color="auto"/>
            </w:tcBorders>
            <w:noWrap/>
            <w:vAlign w:val="center"/>
            <w:hideMark/>
          </w:tcPr>
          <w:p w14:paraId="6D9ADA46" w14:textId="5158C61F" w:rsidR="0069054C" w:rsidRPr="0069054C" w:rsidRDefault="00F50BEE" w:rsidP="0069054C">
            <w:pPr>
              <w:jc w:val="center"/>
              <w:rPr>
                <w:rFonts w:ascii="Sylfaen" w:hAnsi="Sylfaen" w:cs="Arial CYR"/>
              </w:rPr>
            </w:pPr>
            <w:r>
              <w:rPr>
                <w:rFonts w:ascii="Sylfaen" w:hAnsi="Sylfaen" w:cs="Arial CYR"/>
                <w:sz w:val="22"/>
                <w:szCs w:val="22"/>
              </w:rPr>
              <w:t>-</w:t>
            </w:r>
          </w:p>
        </w:tc>
        <w:tc>
          <w:tcPr>
            <w:tcW w:w="594" w:type="pct"/>
            <w:tcBorders>
              <w:top w:val="nil"/>
              <w:left w:val="nil"/>
              <w:bottom w:val="single" w:sz="4" w:space="0" w:color="auto"/>
              <w:right w:val="single" w:sz="4" w:space="0" w:color="auto"/>
            </w:tcBorders>
            <w:noWrap/>
            <w:vAlign w:val="center"/>
            <w:hideMark/>
          </w:tcPr>
          <w:p w14:paraId="68B4B3AD" w14:textId="6571D267" w:rsidR="0069054C" w:rsidRPr="0069054C" w:rsidRDefault="0069054C" w:rsidP="0069054C">
            <w:pPr>
              <w:jc w:val="center"/>
              <w:rPr>
                <w:rFonts w:ascii="Sylfaen" w:hAnsi="Sylfaen" w:cs="Arial CYR"/>
              </w:rPr>
            </w:pPr>
            <w:r w:rsidRPr="0069054C">
              <w:rPr>
                <w:rFonts w:ascii="Sylfaen" w:hAnsi="Sylfaen" w:cs="Arial CYR"/>
                <w:sz w:val="22"/>
                <w:szCs w:val="22"/>
              </w:rPr>
              <w:t>12,400.0</w:t>
            </w:r>
          </w:p>
        </w:tc>
        <w:tc>
          <w:tcPr>
            <w:tcW w:w="550" w:type="pct"/>
            <w:tcBorders>
              <w:top w:val="nil"/>
              <w:left w:val="nil"/>
              <w:bottom w:val="single" w:sz="4" w:space="0" w:color="auto"/>
              <w:right w:val="single" w:sz="4" w:space="0" w:color="auto"/>
            </w:tcBorders>
            <w:noWrap/>
            <w:vAlign w:val="center"/>
            <w:hideMark/>
          </w:tcPr>
          <w:p w14:paraId="775DE49D" w14:textId="08FBFEB4" w:rsidR="0069054C" w:rsidRPr="0069054C" w:rsidRDefault="0069054C" w:rsidP="0069054C">
            <w:pPr>
              <w:jc w:val="center"/>
              <w:rPr>
                <w:rFonts w:ascii="Sylfaen" w:hAnsi="Sylfaen" w:cs="Arial CYR"/>
              </w:rPr>
            </w:pPr>
            <w:r w:rsidRPr="0069054C">
              <w:rPr>
                <w:rFonts w:ascii="Sylfaen" w:hAnsi="Sylfaen" w:cs="Arial CYR"/>
                <w:sz w:val="22"/>
                <w:szCs w:val="22"/>
              </w:rPr>
              <w:t>10,603.0</w:t>
            </w:r>
          </w:p>
        </w:tc>
        <w:tc>
          <w:tcPr>
            <w:tcW w:w="593" w:type="pct"/>
            <w:tcBorders>
              <w:top w:val="nil"/>
              <w:left w:val="nil"/>
              <w:bottom w:val="single" w:sz="4" w:space="0" w:color="auto"/>
              <w:right w:val="single" w:sz="4" w:space="0" w:color="auto"/>
            </w:tcBorders>
            <w:shd w:val="clear" w:color="000000" w:fill="FFFFFF"/>
            <w:noWrap/>
            <w:vAlign w:val="center"/>
            <w:hideMark/>
          </w:tcPr>
          <w:p w14:paraId="68184309" w14:textId="7990BD03"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7" w:type="pct"/>
            <w:tcBorders>
              <w:top w:val="nil"/>
              <w:left w:val="nil"/>
              <w:bottom w:val="single" w:sz="4" w:space="0" w:color="auto"/>
              <w:right w:val="single" w:sz="4" w:space="0" w:color="auto"/>
            </w:tcBorders>
            <w:noWrap/>
            <w:vAlign w:val="center"/>
            <w:hideMark/>
          </w:tcPr>
          <w:p w14:paraId="05D08E9C" w14:textId="3D48F171" w:rsidR="0069054C" w:rsidRPr="0069054C" w:rsidRDefault="0069054C" w:rsidP="0069054C">
            <w:pPr>
              <w:jc w:val="center"/>
              <w:rPr>
                <w:rFonts w:ascii="Sylfaen" w:hAnsi="Sylfaen" w:cs="Arial CYR"/>
              </w:rPr>
            </w:pPr>
            <w:r w:rsidRPr="0069054C">
              <w:rPr>
                <w:rFonts w:ascii="Sylfaen" w:hAnsi="Sylfaen" w:cs="Arial CYR"/>
                <w:sz w:val="22"/>
                <w:szCs w:val="22"/>
              </w:rPr>
              <w:t>10,603.0</w:t>
            </w:r>
          </w:p>
        </w:tc>
      </w:tr>
      <w:tr w:rsidR="00F50BEE" w:rsidRPr="0069054C" w14:paraId="7EAA50DE" w14:textId="77777777" w:rsidTr="00761E0D">
        <w:trPr>
          <w:trHeight w:val="345"/>
          <w:jc w:val="center"/>
        </w:trPr>
        <w:tc>
          <w:tcPr>
            <w:tcW w:w="1516" w:type="pct"/>
            <w:tcBorders>
              <w:top w:val="nil"/>
              <w:left w:val="single" w:sz="4" w:space="0" w:color="auto"/>
              <w:bottom w:val="single" w:sz="4" w:space="0" w:color="auto"/>
              <w:right w:val="single" w:sz="4" w:space="0" w:color="auto"/>
            </w:tcBorders>
            <w:noWrap/>
            <w:vAlign w:val="center"/>
            <w:hideMark/>
          </w:tcPr>
          <w:p w14:paraId="4BEC7A4C"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სხვა</w:t>
            </w:r>
            <w:r w:rsidRPr="0069054C">
              <w:rPr>
                <w:rFonts w:ascii="Sylfaen" w:hAnsi="Sylfaen" w:cs="Arial CYR"/>
                <w:sz w:val="22"/>
                <w:szCs w:val="22"/>
              </w:rPr>
              <w:t xml:space="preserve">  </w:t>
            </w:r>
            <w:r w:rsidRPr="0069054C">
              <w:rPr>
                <w:rFonts w:ascii="Sylfaen" w:hAnsi="Sylfaen" w:cs="Sylfaen"/>
                <w:sz w:val="22"/>
                <w:szCs w:val="22"/>
              </w:rPr>
              <w:t>შემოსავლები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4A1C9A50" w14:textId="278401C5" w:rsidR="0069054C" w:rsidRPr="0069054C" w:rsidRDefault="0069054C" w:rsidP="0069054C">
            <w:pPr>
              <w:jc w:val="center"/>
              <w:rPr>
                <w:rFonts w:ascii="Sylfaen" w:hAnsi="Sylfaen" w:cs="Arial CYR"/>
              </w:rPr>
            </w:pPr>
            <w:r w:rsidRPr="0069054C">
              <w:rPr>
                <w:rFonts w:ascii="Sylfaen" w:hAnsi="Sylfaen" w:cs="Arial CYR"/>
                <w:sz w:val="22"/>
                <w:szCs w:val="22"/>
              </w:rPr>
              <w:t>7,430.0</w:t>
            </w:r>
          </w:p>
        </w:tc>
        <w:tc>
          <w:tcPr>
            <w:tcW w:w="594" w:type="pct"/>
            <w:tcBorders>
              <w:top w:val="nil"/>
              <w:left w:val="nil"/>
              <w:bottom w:val="single" w:sz="4" w:space="0" w:color="auto"/>
              <w:right w:val="single" w:sz="4" w:space="0" w:color="auto"/>
            </w:tcBorders>
            <w:noWrap/>
            <w:vAlign w:val="center"/>
            <w:hideMark/>
          </w:tcPr>
          <w:p w14:paraId="4658CDB2" w14:textId="7B4DB25C" w:rsidR="0069054C" w:rsidRPr="0069054C" w:rsidRDefault="0069054C" w:rsidP="0069054C">
            <w:pPr>
              <w:jc w:val="center"/>
              <w:rPr>
                <w:rFonts w:ascii="Sylfaen" w:hAnsi="Sylfaen" w:cs="Arial CYR"/>
              </w:rPr>
            </w:pPr>
            <w:r w:rsidRPr="0069054C">
              <w:rPr>
                <w:rFonts w:ascii="Sylfaen" w:hAnsi="Sylfaen" w:cs="Arial CYR"/>
                <w:sz w:val="22"/>
                <w:szCs w:val="22"/>
              </w:rPr>
              <w:t>7,430.0</w:t>
            </w:r>
          </w:p>
        </w:tc>
        <w:tc>
          <w:tcPr>
            <w:tcW w:w="594" w:type="pct"/>
            <w:tcBorders>
              <w:top w:val="nil"/>
              <w:left w:val="nil"/>
              <w:bottom w:val="single" w:sz="4" w:space="0" w:color="auto"/>
              <w:right w:val="single" w:sz="4" w:space="0" w:color="auto"/>
            </w:tcBorders>
            <w:noWrap/>
            <w:vAlign w:val="center"/>
            <w:hideMark/>
          </w:tcPr>
          <w:p w14:paraId="57D80F50" w14:textId="2E5D96A4" w:rsidR="0069054C" w:rsidRPr="0069054C" w:rsidRDefault="00F50BEE" w:rsidP="0069054C">
            <w:pPr>
              <w:jc w:val="center"/>
              <w:rPr>
                <w:rFonts w:ascii="Sylfaen" w:hAnsi="Sylfaen" w:cs="Arial CYR"/>
              </w:rPr>
            </w:pPr>
            <w:r>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16D04E40" w14:textId="3F1CA63B" w:rsidR="0069054C" w:rsidRPr="0069054C" w:rsidRDefault="0069054C" w:rsidP="0069054C">
            <w:pPr>
              <w:jc w:val="center"/>
              <w:rPr>
                <w:rFonts w:ascii="Sylfaen" w:hAnsi="Sylfaen" w:cs="Arial CYR"/>
              </w:rPr>
            </w:pPr>
            <w:r w:rsidRPr="0069054C">
              <w:rPr>
                <w:rFonts w:ascii="Sylfaen" w:hAnsi="Sylfaen" w:cs="Arial CYR"/>
                <w:sz w:val="22"/>
                <w:szCs w:val="22"/>
              </w:rPr>
              <w:t>15,811.6</w:t>
            </w:r>
          </w:p>
        </w:tc>
        <w:tc>
          <w:tcPr>
            <w:tcW w:w="593" w:type="pct"/>
            <w:tcBorders>
              <w:top w:val="nil"/>
              <w:left w:val="nil"/>
              <w:bottom w:val="single" w:sz="4" w:space="0" w:color="auto"/>
              <w:right w:val="single" w:sz="4" w:space="0" w:color="auto"/>
            </w:tcBorders>
            <w:shd w:val="clear" w:color="000000" w:fill="FFFFFF"/>
            <w:noWrap/>
            <w:vAlign w:val="center"/>
            <w:hideMark/>
          </w:tcPr>
          <w:p w14:paraId="5056AD17" w14:textId="382593C9" w:rsidR="0069054C" w:rsidRPr="0069054C" w:rsidRDefault="0069054C" w:rsidP="0069054C">
            <w:pPr>
              <w:jc w:val="center"/>
              <w:rPr>
                <w:rFonts w:ascii="Sylfaen" w:hAnsi="Sylfaen" w:cs="Arial CYR"/>
              </w:rPr>
            </w:pPr>
            <w:r w:rsidRPr="0069054C">
              <w:rPr>
                <w:rFonts w:ascii="Sylfaen" w:hAnsi="Sylfaen" w:cs="Arial CYR"/>
                <w:sz w:val="22"/>
                <w:szCs w:val="22"/>
              </w:rPr>
              <w:t>15,811.6</w:t>
            </w:r>
          </w:p>
        </w:tc>
        <w:tc>
          <w:tcPr>
            <w:tcW w:w="557" w:type="pct"/>
            <w:tcBorders>
              <w:top w:val="nil"/>
              <w:left w:val="nil"/>
              <w:bottom w:val="single" w:sz="4" w:space="0" w:color="auto"/>
              <w:right w:val="single" w:sz="4" w:space="0" w:color="auto"/>
            </w:tcBorders>
            <w:noWrap/>
            <w:vAlign w:val="center"/>
            <w:hideMark/>
          </w:tcPr>
          <w:p w14:paraId="283B1BE8" w14:textId="5717D555"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31A5337F" w14:textId="77777777" w:rsidTr="00761E0D">
        <w:trPr>
          <w:trHeight w:val="300"/>
          <w:jc w:val="center"/>
        </w:trPr>
        <w:tc>
          <w:tcPr>
            <w:tcW w:w="1516" w:type="pct"/>
            <w:tcBorders>
              <w:top w:val="nil"/>
              <w:left w:val="single" w:sz="4" w:space="0" w:color="auto"/>
              <w:bottom w:val="single" w:sz="4" w:space="0" w:color="auto"/>
              <w:right w:val="single" w:sz="4" w:space="0" w:color="auto"/>
            </w:tcBorders>
            <w:noWrap/>
            <w:vAlign w:val="center"/>
            <w:hideMark/>
          </w:tcPr>
          <w:p w14:paraId="66ED60B0"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II. </w:t>
            </w:r>
            <w:r w:rsidRPr="0069054C">
              <w:rPr>
                <w:rFonts w:ascii="Sylfaen" w:hAnsi="Sylfaen" w:cs="Sylfaen"/>
                <w:b/>
                <w:bCs/>
                <w:sz w:val="22"/>
                <w:szCs w:val="22"/>
              </w:rPr>
              <w:t>ხარჯები</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3BA32C82" w14:textId="23AF4B07" w:rsidR="0069054C" w:rsidRPr="00412B7D" w:rsidRDefault="0069054C" w:rsidP="0069054C">
            <w:pPr>
              <w:jc w:val="center"/>
              <w:rPr>
                <w:rFonts w:ascii="Sylfaen" w:hAnsi="Sylfaen" w:cs="Arial CYR"/>
                <w:b/>
                <w:bCs/>
              </w:rPr>
            </w:pPr>
            <w:r w:rsidRPr="00412B7D">
              <w:rPr>
                <w:rFonts w:ascii="Sylfaen" w:hAnsi="Sylfaen" w:cs="Arial CYR"/>
                <w:b/>
                <w:bCs/>
                <w:sz w:val="22"/>
                <w:szCs w:val="22"/>
              </w:rPr>
              <w:t>52,343.3</w:t>
            </w:r>
          </w:p>
        </w:tc>
        <w:tc>
          <w:tcPr>
            <w:tcW w:w="594" w:type="pct"/>
            <w:tcBorders>
              <w:top w:val="nil"/>
              <w:left w:val="nil"/>
              <w:bottom w:val="single" w:sz="4" w:space="0" w:color="auto"/>
              <w:right w:val="single" w:sz="4" w:space="0" w:color="auto"/>
            </w:tcBorders>
            <w:noWrap/>
            <w:vAlign w:val="center"/>
            <w:hideMark/>
          </w:tcPr>
          <w:p w14:paraId="7DEF58A1" w14:textId="60B4F025" w:rsidR="0069054C" w:rsidRPr="00412B7D" w:rsidRDefault="0069054C" w:rsidP="0069054C">
            <w:pPr>
              <w:jc w:val="center"/>
              <w:rPr>
                <w:rFonts w:ascii="Sylfaen" w:hAnsi="Sylfaen" w:cs="Arial CYR"/>
                <w:b/>
                <w:bCs/>
              </w:rPr>
            </w:pPr>
            <w:r w:rsidRPr="00412B7D">
              <w:rPr>
                <w:rFonts w:ascii="Sylfaen" w:hAnsi="Sylfaen" w:cs="Arial CYR"/>
                <w:b/>
                <w:bCs/>
                <w:sz w:val="22"/>
                <w:szCs w:val="22"/>
              </w:rPr>
              <w:t>49,793.8</w:t>
            </w:r>
          </w:p>
        </w:tc>
        <w:tc>
          <w:tcPr>
            <w:tcW w:w="594" w:type="pct"/>
            <w:tcBorders>
              <w:top w:val="nil"/>
              <w:left w:val="nil"/>
              <w:bottom w:val="single" w:sz="4" w:space="0" w:color="auto"/>
              <w:right w:val="single" w:sz="4" w:space="0" w:color="auto"/>
            </w:tcBorders>
            <w:noWrap/>
            <w:vAlign w:val="center"/>
            <w:hideMark/>
          </w:tcPr>
          <w:p w14:paraId="62281DC9" w14:textId="43A227AD" w:rsidR="0069054C" w:rsidRPr="00412B7D" w:rsidRDefault="0069054C" w:rsidP="0069054C">
            <w:pPr>
              <w:jc w:val="center"/>
              <w:rPr>
                <w:rFonts w:ascii="Sylfaen" w:hAnsi="Sylfaen" w:cs="Arial CYR"/>
                <w:b/>
                <w:bCs/>
              </w:rPr>
            </w:pPr>
            <w:r w:rsidRPr="00412B7D">
              <w:rPr>
                <w:rFonts w:ascii="Sylfaen" w:hAnsi="Sylfaen" w:cs="Arial CYR"/>
                <w:b/>
                <w:bCs/>
                <w:sz w:val="22"/>
                <w:szCs w:val="22"/>
              </w:rPr>
              <w:t>2,549.5</w:t>
            </w:r>
          </w:p>
        </w:tc>
        <w:tc>
          <w:tcPr>
            <w:tcW w:w="550" w:type="pct"/>
            <w:tcBorders>
              <w:top w:val="nil"/>
              <w:left w:val="nil"/>
              <w:bottom w:val="single" w:sz="4" w:space="0" w:color="auto"/>
              <w:right w:val="single" w:sz="4" w:space="0" w:color="auto"/>
            </w:tcBorders>
            <w:noWrap/>
            <w:vAlign w:val="center"/>
            <w:hideMark/>
          </w:tcPr>
          <w:p w14:paraId="380B8741" w14:textId="22CE2958" w:rsidR="0069054C" w:rsidRPr="00412B7D" w:rsidRDefault="0069054C" w:rsidP="0069054C">
            <w:pPr>
              <w:jc w:val="center"/>
              <w:rPr>
                <w:rFonts w:ascii="Sylfaen" w:hAnsi="Sylfaen" w:cs="Arial CYR"/>
                <w:b/>
                <w:bCs/>
              </w:rPr>
            </w:pPr>
            <w:r w:rsidRPr="00412B7D">
              <w:rPr>
                <w:rFonts w:ascii="Sylfaen" w:hAnsi="Sylfaen" w:cs="Arial CYR"/>
                <w:b/>
                <w:bCs/>
                <w:sz w:val="22"/>
                <w:szCs w:val="22"/>
              </w:rPr>
              <w:t>43,743.7</w:t>
            </w:r>
          </w:p>
        </w:tc>
        <w:tc>
          <w:tcPr>
            <w:tcW w:w="593" w:type="pct"/>
            <w:tcBorders>
              <w:top w:val="nil"/>
              <w:left w:val="nil"/>
              <w:bottom w:val="single" w:sz="4" w:space="0" w:color="auto"/>
              <w:right w:val="single" w:sz="4" w:space="0" w:color="auto"/>
            </w:tcBorders>
            <w:shd w:val="clear" w:color="000000" w:fill="FFFFFF"/>
            <w:noWrap/>
            <w:vAlign w:val="center"/>
            <w:hideMark/>
          </w:tcPr>
          <w:p w14:paraId="2D509D49" w14:textId="6F8D7335" w:rsidR="0069054C" w:rsidRPr="00412B7D" w:rsidRDefault="0069054C" w:rsidP="0069054C">
            <w:pPr>
              <w:jc w:val="center"/>
              <w:rPr>
                <w:rFonts w:ascii="Sylfaen" w:hAnsi="Sylfaen" w:cs="Arial CYR"/>
                <w:b/>
                <w:bCs/>
              </w:rPr>
            </w:pPr>
            <w:r w:rsidRPr="00412B7D">
              <w:rPr>
                <w:rFonts w:ascii="Sylfaen" w:hAnsi="Sylfaen" w:cs="Arial CYR"/>
                <w:b/>
                <w:bCs/>
                <w:sz w:val="22"/>
                <w:szCs w:val="22"/>
              </w:rPr>
              <w:t>42,343.0</w:t>
            </w:r>
          </w:p>
        </w:tc>
        <w:tc>
          <w:tcPr>
            <w:tcW w:w="557" w:type="pct"/>
            <w:tcBorders>
              <w:top w:val="nil"/>
              <w:left w:val="nil"/>
              <w:bottom w:val="single" w:sz="4" w:space="0" w:color="auto"/>
              <w:right w:val="single" w:sz="4" w:space="0" w:color="auto"/>
            </w:tcBorders>
            <w:noWrap/>
            <w:vAlign w:val="center"/>
            <w:hideMark/>
          </w:tcPr>
          <w:p w14:paraId="08AEB6BD" w14:textId="5A2943B5" w:rsidR="0069054C" w:rsidRPr="00412B7D" w:rsidRDefault="0069054C" w:rsidP="0069054C">
            <w:pPr>
              <w:jc w:val="center"/>
              <w:rPr>
                <w:rFonts w:ascii="Sylfaen" w:hAnsi="Sylfaen" w:cs="Arial CYR"/>
                <w:b/>
                <w:bCs/>
              </w:rPr>
            </w:pPr>
            <w:r w:rsidRPr="00412B7D">
              <w:rPr>
                <w:rFonts w:ascii="Sylfaen" w:hAnsi="Sylfaen" w:cs="Arial CYR"/>
                <w:b/>
                <w:bCs/>
                <w:sz w:val="22"/>
                <w:szCs w:val="22"/>
              </w:rPr>
              <w:t>1,400.7</w:t>
            </w:r>
          </w:p>
        </w:tc>
      </w:tr>
      <w:tr w:rsidR="00F50BEE" w:rsidRPr="0069054C" w14:paraId="4CF30B11"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29B569E0"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შრომის</w:t>
            </w:r>
            <w:r w:rsidRPr="0069054C">
              <w:rPr>
                <w:rFonts w:ascii="Sylfaen" w:hAnsi="Sylfaen" w:cs="Arial CYR"/>
                <w:sz w:val="22"/>
                <w:szCs w:val="22"/>
              </w:rPr>
              <w:t xml:space="preserve"> </w:t>
            </w:r>
            <w:r w:rsidRPr="0069054C">
              <w:rPr>
                <w:rFonts w:ascii="Sylfaen" w:hAnsi="Sylfaen" w:cs="Sylfaen"/>
                <w:sz w:val="22"/>
                <w:szCs w:val="22"/>
              </w:rPr>
              <w:t>ანაზღაურება</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2FAB8EF1" w14:textId="263C403A" w:rsidR="0069054C" w:rsidRPr="0069054C" w:rsidRDefault="0069054C" w:rsidP="0069054C">
            <w:pPr>
              <w:jc w:val="center"/>
              <w:rPr>
                <w:rFonts w:ascii="Sylfaen" w:hAnsi="Sylfaen" w:cs="Arial CYR"/>
              </w:rPr>
            </w:pPr>
            <w:r w:rsidRPr="0069054C">
              <w:rPr>
                <w:rFonts w:ascii="Sylfaen" w:hAnsi="Sylfaen" w:cs="Arial CYR"/>
                <w:sz w:val="22"/>
                <w:szCs w:val="22"/>
              </w:rPr>
              <w:t>6,340.0</w:t>
            </w:r>
          </w:p>
        </w:tc>
        <w:tc>
          <w:tcPr>
            <w:tcW w:w="594" w:type="pct"/>
            <w:tcBorders>
              <w:top w:val="nil"/>
              <w:left w:val="nil"/>
              <w:bottom w:val="single" w:sz="4" w:space="0" w:color="auto"/>
              <w:right w:val="single" w:sz="4" w:space="0" w:color="auto"/>
            </w:tcBorders>
            <w:noWrap/>
            <w:vAlign w:val="center"/>
            <w:hideMark/>
          </w:tcPr>
          <w:p w14:paraId="639781D9" w14:textId="63DC6C06" w:rsidR="0069054C" w:rsidRPr="0069054C" w:rsidRDefault="0069054C" w:rsidP="0069054C">
            <w:pPr>
              <w:jc w:val="center"/>
              <w:rPr>
                <w:rFonts w:ascii="Sylfaen" w:hAnsi="Sylfaen" w:cs="Arial CYR"/>
              </w:rPr>
            </w:pPr>
            <w:r w:rsidRPr="0069054C">
              <w:rPr>
                <w:rFonts w:ascii="Sylfaen" w:hAnsi="Sylfaen" w:cs="Arial CYR"/>
                <w:sz w:val="22"/>
                <w:szCs w:val="22"/>
              </w:rPr>
              <w:t>6,340.0</w:t>
            </w:r>
          </w:p>
        </w:tc>
        <w:tc>
          <w:tcPr>
            <w:tcW w:w="594" w:type="pct"/>
            <w:tcBorders>
              <w:top w:val="nil"/>
              <w:left w:val="nil"/>
              <w:bottom w:val="single" w:sz="4" w:space="0" w:color="auto"/>
              <w:right w:val="single" w:sz="4" w:space="0" w:color="auto"/>
            </w:tcBorders>
            <w:noWrap/>
            <w:vAlign w:val="center"/>
            <w:hideMark/>
          </w:tcPr>
          <w:p w14:paraId="465D5AEB" w14:textId="338104A9"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0675B13B" w14:textId="4B3936A1" w:rsidR="0069054C" w:rsidRPr="0069054C" w:rsidRDefault="0069054C" w:rsidP="0069054C">
            <w:pPr>
              <w:jc w:val="center"/>
              <w:rPr>
                <w:rFonts w:ascii="Sylfaen" w:hAnsi="Sylfaen" w:cs="Arial CYR"/>
              </w:rPr>
            </w:pPr>
            <w:r w:rsidRPr="0069054C">
              <w:rPr>
                <w:rFonts w:ascii="Sylfaen" w:hAnsi="Sylfaen" w:cs="Arial CYR"/>
                <w:sz w:val="22"/>
                <w:szCs w:val="22"/>
              </w:rPr>
              <w:t>5,644.8</w:t>
            </w:r>
          </w:p>
        </w:tc>
        <w:tc>
          <w:tcPr>
            <w:tcW w:w="593" w:type="pct"/>
            <w:tcBorders>
              <w:top w:val="nil"/>
              <w:left w:val="nil"/>
              <w:bottom w:val="single" w:sz="4" w:space="0" w:color="auto"/>
              <w:right w:val="single" w:sz="4" w:space="0" w:color="auto"/>
            </w:tcBorders>
            <w:noWrap/>
            <w:vAlign w:val="center"/>
            <w:hideMark/>
          </w:tcPr>
          <w:p w14:paraId="6C1CDF53" w14:textId="0B791FAC" w:rsidR="0069054C" w:rsidRPr="0069054C" w:rsidRDefault="0069054C" w:rsidP="0069054C">
            <w:pPr>
              <w:jc w:val="center"/>
              <w:rPr>
                <w:rFonts w:ascii="Sylfaen" w:hAnsi="Sylfaen" w:cs="Arial CYR"/>
              </w:rPr>
            </w:pPr>
            <w:r w:rsidRPr="0069054C">
              <w:rPr>
                <w:rFonts w:ascii="Sylfaen" w:hAnsi="Sylfaen" w:cs="Arial CYR"/>
                <w:sz w:val="22"/>
                <w:szCs w:val="22"/>
              </w:rPr>
              <w:t>5,644.8</w:t>
            </w:r>
          </w:p>
        </w:tc>
        <w:tc>
          <w:tcPr>
            <w:tcW w:w="557" w:type="pct"/>
            <w:tcBorders>
              <w:top w:val="nil"/>
              <w:left w:val="nil"/>
              <w:bottom w:val="single" w:sz="4" w:space="0" w:color="auto"/>
              <w:right w:val="single" w:sz="4" w:space="0" w:color="auto"/>
            </w:tcBorders>
            <w:noWrap/>
            <w:vAlign w:val="center"/>
            <w:hideMark/>
          </w:tcPr>
          <w:p w14:paraId="2AB06A84" w14:textId="4059D5CB"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17FA55F6"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22FC5F19"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საქონელი</w:t>
            </w:r>
            <w:r w:rsidRPr="0069054C">
              <w:rPr>
                <w:rFonts w:ascii="Sylfaen" w:hAnsi="Sylfaen" w:cs="Arial CYR"/>
                <w:sz w:val="22"/>
                <w:szCs w:val="22"/>
              </w:rPr>
              <w:t xml:space="preserve"> </w:t>
            </w:r>
            <w:r w:rsidRPr="0069054C">
              <w:rPr>
                <w:rFonts w:ascii="Sylfaen" w:hAnsi="Sylfaen" w:cs="Sylfaen"/>
                <w:sz w:val="22"/>
                <w:szCs w:val="22"/>
              </w:rPr>
              <w:t>და</w:t>
            </w:r>
            <w:r w:rsidRPr="0069054C">
              <w:rPr>
                <w:rFonts w:ascii="Sylfaen" w:hAnsi="Sylfaen" w:cs="Arial CYR"/>
                <w:sz w:val="22"/>
                <w:szCs w:val="22"/>
              </w:rPr>
              <w:t xml:space="preserve"> </w:t>
            </w:r>
            <w:r w:rsidRPr="0069054C">
              <w:rPr>
                <w:rFonts w:ascii="Sylfaen" w:hAnsi="Sylfaen" w:cs="Sylfaen"/>
                <w:sz w:val="22"/>
                <w:szCs w:val="22"/>
              </w:rPr>
              <w:t>მომსახურება</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46D90657" w14:textId="2A2D56CE" w:rsidR="0069054C" w:rsidRPr="0069054C" w:rsidRDefault="0069054C" w:rsidP="0069054C">
            <w:pPr>
              <w:jc w:val="center"/>
              <w:rPr>
                <w:rFonts w:ascii="Sylfaen" w:hAnsi="Sylfaen" w:cs="Arial CYR"/>
              </w:rPr>
            </w:pPr>
            <w:r w:rsidRPr="0069054C">
              <w:rPr>
                <w:rFonts w:ascii="Sylfaen" w:hAnsi="Sylfaen" w:cs="Arial CYR"/>
                <w:sz w:val="22"/>
                <w:szCs w:val="22"/>
              </w:rPr>
              <w:t>14,539.9</w:t>
            </w:r>
          </w:p>
        </w:tc>
        <w:tc>
          <w:tcPr>
            <w:tcW w:w="594" w:type="pct"/>
            <w:tcBorders>
              <w:top w:val="nil"/>
              <w:left w:val="nil"/>
              <w:bottom w:val="single" w:sz="4" w:space="0" w:color="auto"/>
              <w:right w:val="single" w:sz="4" w:space="0" w:color="auto"/>
            </w:tcBorders>
            <w:noWrap/>
            <w:vAlign w:val="center"/>
            <w:hideMark/>
          </w:tcPr>
          <w:p w14:paraId="0ED523A8" w14:textId="32CED1CE" w:rsidR="0069054C" w:rsidRPr="0069054C" w:rsidRDefault="0069054C" w:rsidP="0069054C">
            <w:pPr>
              <w:jc w:val="center"/>
              <w:rPr>
                <w:rFonts w:ascii="Sylfaen" w:hAnsi="Sylfaen" w:cs="Arial CYR"/>
              </w:rPr>
            </w:pPr>
            <w:r w:rsidRPr="0069054C">
              <w:rPr>
                <w:rFonts w:ascii="Sylfaen" w:hAnsi="Sylfaen" w:cs="Arial CYR"/>
                <w:sz w:val="22"/>
                <w:szCs w:val="22"/>
              </w:rPr>
              <w:t>12,361.0</w:t>
            </w:r>
          </w:p>
        </w:tc>
        <w:tc>
          <w:tcPr>
            <w:tcW w:w="594" w:type="pct"/>
            <w:tcBorders>
              <w:top w:val="nil"/>
              <w:left w:val="nil"/>
              <w:bottom w:val="single" w:sz="4" w:space="0" w:color="auto"/>
              <w:right w:val="single" w:sz="4" w:space="0" w:color="auto"/>
            </w:tcBorders>
            <w:noWrap/>
            <w:vAlign w:val="center"/>
            <w:hideMark/>
          </w:tcPr>
          <w:p w14:paraId="21C594A9" w14:textId="76B22170" w:rsidR="0069054C" w:rsidRPr="0069054C" w:rsidRDefault="0069054C" w:rsidP="0069054C">
            <w:pPr>
              <w:jc w:val="center"/>
              <w:rPr>
                <w:rFonts w:ascii="Sylfaen" w:hAnsi="Sylfaen" w:cs="Arial CYR"/>
              </w:rPr>
            </w:pPr>
            <w:r w:rsidRPr="0069054C">
              <w:rPr>
                <w:rFonts w:ascii="Sylfaen" w:hAnsi="Sylfaen" w:cs="Arial CYR"/>
                <w:sz w:val="22"/>
                <w:szCs w:val="22"/>
              </w:rPr>
              <w:t>2,178.9</w:t>
            </w:r>
          </w:p>
        </w:tc>
        <w:tc>
          <w:tcPr>
            <w:tcW w:w="550" w:type="pct"/>
            <w:tcBorders>
              <w:top w:val="nil"/>
              <w:left w:val="nil"/>
              <w:bottom w:val="single" w:sz="4" w:space="0" w:color="auto"/>
              <w:right w:val="single" w:sz="4" w:space="0" w:color="auto"/>
            </w:tcBorders>
            <w:noWrap/>
            <w:vAlign w:val="center"/>
            <w:hideMark/>
          </w:tcPr>
          <w:p w14:paraId="33E4ECD0" w14:textId="30C4B1CA" w:rsidR="0069054C" w:rsidRPr="0069054C" w:rsidRDefault="0069054C" w:rsidP="0069054C">
            <w:pPr>
              <w:jc w:val="center"/>
              <w:rPr>
                <w:rFonts w:ascii="Sylfaen" w:hAnsi="Sylfaen" w:cs="Arial CYR"/>
              </w:rPr>
            </w:pPr>
            <w:r w:rsidRPr="0069054C">
              <w:rPr>
                <w:rFonts w:ascii="Sylfaen" w:hAnsi="Sylfaen" w:cs="Arial CYR"/>
                <w:sz w:val="22"/>
                <w:szCs w:val="22"/>
              </w:rPr>
              <w:t>9,975.6</w:t>
            </w:r>
          </w:p>
        </w:tc>
        <w:tc>
          <w:tcPr>
            <w:tcW w:w="593" w:type="pct"/>
            <w:tcBorders>
              <w:top w:val="nil"/>
              <w:left w:val="nil"/>
              <w:bottom w:val="single" w:sz="4" w:space="0" w:color="auto"/>
              <w:right w:val="single" w:sz="4" w:space="0" w:color="auto"/>
            </w:tcBorders>
            <w:noWrap/>
            <w:vAlign w:val="center"/>
            <w:hideMark/>
          </w:tcPr>
          <w:p w14:paraId="705DC419" w14:textId="6C22EA2B" w:rsidR="0069054C" w:rsidRPr="0069054C" w:rsidRDefault="0069054C" w:rsidP="0069054C">
            <w:pPr>
              <w:jc w:val="center"/>
              <w:rPr>
                <w:rFonts w:ascii="Sylfaen" w:hAnsi="Sylfaen" w:cs="Arial CYR"/>
              </w:rPr>
            </w:pPr>
            <w:r w:rsidRPr="0069054C">
              <w:rPr>
                <w:rFonts w:ascii="Sylfaen" w:hAnsi="Sylfaen" w:cs="Arial CYR"/>
                <w:sz w:val="22"/>
                <w:szCs w:val="22"/>
              </w:rPr>
              <w:t>8,917.3</w:t>
            </w:r>
          </w:p>
        </w:tc>
        <w:tc>
          <w:tcPr>
            <w:tcW w:w="557" w:type="pct"/>
            <w:tcBorders>
              <w:top w:val="nil"/>
              <w:left w:val="nil"/>
              <w:bottom w:val="single" w:sz="4" w:space="0" w:color="auto"/>
              <w:right w:val="single" w:sz="4" w:space="0" w:color="auto"/>
            </w:tcBorders>
            <w:noWrap/>
            <w:vAlign w:val="center"/>
            <w:hideMark/>
          </w:tcPr>
          <w:p w14:paraId="5838D96F" w14:textId="146B42A7" w:rsidR="0069054C" w:rsidRPr="0069054C" w:rsidRDefault="0069054C" w:rsidP="0069054C">
            <w:pPr>
              <w:jc w:val="center"/>
              <w:rPr>
                <w:rFonts w:ascii="Sylfaen" w:hAnsi="Sylfaen" w:cs="Arial CYR"/>
              </w:rPr>
            </w:pPr>
            <w:r w:rsidRPr="0069054C">
              <w:rPr>
                <w:rFonts w:ascii="Sylfaen" w:hAnsi="Sylfaen" w:cs="Arial CYR"/>
                <w:sz w:val="22"/>
                <w:szCs w:val="22"/>
              </w:rPr>
              <w:t>1,058.3</w:t>
            </w:r>
          </w:p>
        </w:tc>
      </w:tr>
      <w:tr w:rsidR="00F50BEE" w:rsidRPr="0069054C" w14:paraId="642CF5CE"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79C081A6"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პროცენტი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693AC1DA" w14:textId="072E62CC" w:rsidR="0069054C" w:rsidRPr="0069054C" w:rsidRDefault="0069054C" w:rsidP="0069054C">
            <w:pPr>
              <w:jc w:val="center"/>
              <w:rPr>
                <w:rFonts w:ascii="Sylfaen" w:hAnsi="Sylfaen" w:cs="Arial CYR"/>
              </w:rPr>
            </w:pPr>
            <w:r w:rsidRPr="0069054C">
              <w:rPr>
                <w:rFonts w:ascii="Sylfaen" w:hAnsi="Sylfaen" w:cs="Arial CYR"/>
                <w:sz w:val="22"/>
                <w:szCs w:val="22"/>
              </w:rPr>
              <w:t>8.1</w:t>
            </w:r>
          </w:p>
        </w:tc>
        <w:tc>
          <w:tcPr>
            <w:tcW w:w="594" w:type="pct"/>
            <w:tcBorders>
              <w:top w:val="nil"/>
              <w:left w:val="nil"/>
              <w:bottom w:val="single" w:sz="4" w:space="0" w:color="auto"/>
              <w:right w:val="single" w:sz="4" w:space="0" w:color="auto"/>
            </w:tcBorders>
            <w:noWrap/>
            <w:vAlign w:val="center"/>
            <w:hideMark/>
          </w:tcPr>
          <w:p w14:paraId="0E2BAE7A" w14:textId="6817758E" w:rsidR="0069054C" w:rsidRPr="0069054C" w:rsidRDefault="0069054C" w:rsidP="0069054C">
            <w:pPr>
              <w:jc w:val="center"/>
              <w:rPr>
                <w:rFonts w:ascii="Sylfaen" w:hAnsi="Sylfaen" w:cs="Arial CYR"/>
              </w:rPr>
            </w:pPr>
            <w:r w:rsidRPr="0069054C">
              <w:rPr>
                <w:rFonts w:ascii="Sylfaen" w:hAnsi="Sylfaen" w:cs="Arial CYR"/>
                <w:sz w:val="22"/>
                <w:szCs w:val="22"/>
              </w:rPr>
              <w:t>8.1</w:t>
            </w:r>
          </w:p>
        </w:tc>
        <w:tc>
          <w:tcPr>
            <w:tcW w:w="594" w:type="pct"/>
            <w:tcBorders>
              <w:top w:val="nil"/>
              <w:left w:val="nil"/>
              <w:bottom w:val="single" w:sz="4" w:space="0" w:color="auto"/>
              <w:right w:val="single" w:sz="4" w:space="0" w:color="auto"/>
            </w:tcBorders>
            <w:noWrap/>
            <w:vAlign w:val="center"/>
            <w:hideMark/>
          </w:tcPr>
          <w:p w14:paraId="3CD12F79" w14:textId="6256D1AD"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401714CA" w14:textId="79B8DA58" w:rsidR="0069054C" w:rsidRPr="0069054C" w:rsidRDefault="0069054C" w:rsidP="0069054C">
            <w:pPr>
              <w:jc w:val="center"/>
              <w:rPr>
                <w:rFonts w:ascii="Sylfaen" w:hAnsi="Sylfaen" w:cs="Arial CYR"/>
              </w:rPr>
            </w:pPr>
            <w:r w:rsidRPr="0069054C">
              <w:rPr>
                <w:rFonts w:ascii="Sylfaen" w:hAnsi="Sylfaen" w:cs="Arial CYR"/>
                <w:sz w:val="22"/>
                <w:szCs w:val="22"/>
              </w:rPr>
              <w:t>8.1</w:t>
            </w:r>
          </w:p>
        </w:tc>
        <w:tc>
          <w:tcPr>
            <w:tcW w:w="593" w:type="pct"/>
            <w:tcBorders>
              <w:top w:val="nil"/>
              <w:left w:val="nil"/>
              <w:bottom w:val="single" w:sz="4" w:space="0" w:color="auto"/>
              <w:right w:val="single" w:sz="4" w:space="0" w:color="auto"/>
            </w:tcBorders>
            <w:noWrap/>
            <w:vAlign w:val="center"/>
            <w:hideMark/>
          </w:tcPr>
          <w:p w14:paraId="50856F6F" w14:textId="06F18D90" w:rsidR="0069054C" w:rsidRPr="0069054C" w:rsidRDefault="0069054C" w:rsidP="0069054C">
            <w:pPr>
              <w:jc w:val="center"/>
              <w:rPr>
                <w:rFonts w:ascii="Sylfaen" w:hAnsi="Sylfaen" w:cs="Arial CYR"/>
              </w:rPr>
            </w:pPr>
            <w:r w:rsidRPr="0069054C">
              <w:rPr>
                <w:rFonts w:ascii="Sylfaen" w:hAnsi="Sylfaen" w:cs="Arial CYR"/>
                <w:sz w:val="22"/>
                <w:szCs w:val="22"/>
              </w:rPr>
              <w:t>8.1</w:t>
            </w:r>
          </w:p>
        </w:tc>
        <w:tc>
          <w:tcPr>
            <w:tcW w:w="557" w:type="pct"/>
            <w:tcBorders>
              <w:top w:val="nil"/>
              <w:left w:val="nil"/>
              <w:bottom w:val="single" w:sz="4" w:space="0" w:color="auto"/>
              <w:right w:val="single" w:sz="4" w:space="0" w:color="auto"/>
            </w:tcBorders>
            <w:noWrap/>
            <w:vAlign w:val="center"/>
            <w:hideMark/>
          </w:tcPr>
          <w:p w14:paraId="2A10DE4D" w14:textId="0AD520F2"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1F11C438"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2BDEC4C4"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სუბსიდიები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1C2F6062" w14:textId="78580216" w:rsidR="0069054C" w:rsidRPr="0069054C" w:rsidRDefault="0069054C" w:rsidP="0069054C">
            <w:pPr>
              <w:jc w:val="center"/>
              <w:rPr>
                <w:rFonts w:ascii="Sylfaen" w:hAnsi="Sylfaen" w:cs="Arial CYR"/>
              </w:rPr>
            </w:pPr>
            <w:r w:rsidRPr="0069054C">
              <w:rPr>
                <w:rFonts w:ascii="Sylfaen" w:hAnsi="Sylfaen" w:cs="Arial CYR"/>
                <w:sz w:val="22"/>
                <w:szCs w:val="22"/>
              </w:rPr>
              <w:t>25,349.6</w:t>
            </w:r>
          </w:p>
        </w:tc>
        <w:tc>
          <w:tcPr>
            <w:tcW w:w="594" w:type="pct"/>
            <w:tcBorders>
              <w:top w:val="nil"/>
              <w:left w:val="nil"/>
              <w:bottom w:val="single" w:sz="4" w:space="0" w:color="auto"/>
              <w:right w:val="single" w:sz="4" w:space="0" w:color="auto"/>
            </w:tcBorders>
            <w:noWrap/>
            <w:vAlign w:val="center"/>
            <w:hideMark/>
          </w:tcPr>
          <w:p w14:paraId="60914686" w14:textId="4EDE894A" w:rsidR="0069054C" w:rsidRPr="0069054C" w:rsidRDefault="0069054C" w:rsidP="0069054C">
            <w:pPr>
              <w:jc w:val="center"/>
              <w:rPr>
                <w:rFonts w:ascii="Sylfaen" w:hAnsi="Sylfaen" w:cs="Arial CYR"/>
              </w:rPr>
            </w:pPr>
            <w:r w:rsidRPr="0069054C">
              <w:rPr>
                <w:rFonts w:ascii="Sylfaen" w:hAnsi="Sylfaen" w:cs="Arial CYR"/>
                <w:sz w:val="22"/>
                <w:szCs w:val="22"/>
              </w:rPr>
              <w:t>25,065.0</w:t>
            </w:r>
          </w:p>
        </w:tc>
        <w:tc>
          <w:tcPr>
            <w:tcW w:w="594" w:type="pct"/>
            <w:tcBorders>
              <w:top w:val="nil"/>
              <w:left w:val="nil"/>
              <w:bottom w:val="single" w:sz="4" w:space="0" w:color="auto"/>
              <w:right w:val="single" w:sz="4" w:space="0" w:color="auto"/>
            </w:tcBorders>
            <w:noWrap/>
            <w:vAlign w:val="center"/>
            <w:hideMark/>
          </w:tcPr>
          <w:p w14:paraId="404B61FD" w14:textId="72EE429F" w:rsidR="0069054C" w:rsidRPr="0069054C" w:rsidRDefault="0069054C" w:rsidP="0069054C">
            <w:pPr>
              <w:jc w:val="center"/>
              <w:rPr>
                <w:rFonts w:ascii="Sylfaen" w:hAnsi="Sylfaen" w:cs="Arial CYR"/>
              </w:rPr>
            </w:pPr>
            <w:r w:rsidRPr="0069054C">
              <w:rPr>
                <w:rFonts w:ascii="Sylfaen" w:hAnsi="Sylfaen" w:cs="Arial CYR"/>
                <w:sz w:val="22"/>
                <w:szCs w:val="22"/>
              </w:rPr>
              <w:t>284.6</w:t>
            </w:r>
          </w:p>
        </w:tc>
        <w:tc>
          <w:tcPr>
            <w:tcW w:w="550" w:type="pct"/>
            <w:tcBorders>
              <w:top w:val="nil"/>
              <w:left w:val="nil"/>
              <w:bottom w:val="single" w:sz="4" w:space="0" w:color="auto"/>
              <w:right w:val="single" w:sz="4" w:space="0" w:color="auto"/>
            </w:tcBorders>
            <w:noWrap/>
            <w:vAlign w:val="center"/>
            <w:hideMark/>
          </w:tcPr>
          <w:p w14:paraId="26FB028D" w14:textId="4F1540E5" w:rsidR="0069054C" w:rsidRPr="0069054C" w:rsidRDefault="0069054C" w:rsidP="0069054C">
            <w:pPr>
              <w:jc w:val="center"/>
              <w:rPr>
                <w:rFonts w:ascii="Sylfaen" w:hAnsi="Sylfaen" w:cs="Arial CYR"/>
              </w:rPr>
            </w:pPr>
            <w:r w:rsidRPr="0069054C">
              <w:rPr>
                <w:rFonts w:ascii="Sylfaen" w:hAnsi="Sylfaen" w:cs="Arial CYR"/>
                <w:sz w:val="22"/>
                <w:szCs w:val="22"/>
              </w:rPr>
              <w:t>24,223.7</w:t>
            </w:r>
          </w:p>
        </w:tc>
        <w:tc>
          <w:tcPr>
            <w:tcW w:w="593" w:type="pct"/>
            <w:tcBorders>
              <w:top w:val="nil"/>
              <w:left w:val="nil"/>
              <w:bottom w:val="single" w:sz="4" w:space="0" w:color="auto"/>
              <w:right w:val="single" w:sz="4" w:space="0" w:color="auto"/>
            </w:tcBorders>
            <w:noWrap/>
            <w:vAlign w:val="center"/>
            <w:hideMark/>
          </w:tcPr>
          <w:p w14:paraId="069D9452" w14:textId="05846C6F" w:rsidR="0069054C" w:rsidRPr="0069054C" w:rsidRDefault="0069054C" w:rsidP="0069054C">
            <w:pPr>
              <w:jc w:val="center"/>
              <w:rPr>
                <w:rFonts w:ascii="Sylfaen" w:hAnsi="Sylfaen" w:cs="Arial CYR"/>
              </w:rPr>
            </w:pPr>
            <w:r w:rsidRPr="0069054C">
              <w:rPr>
                <w:rFonts w:ascii="Sylfaen" w:hAnsi="Sylfaen" w:cs="Arial CYR"/>
                <w:sz w:val="22"/>
                <w:szCs w:val="22"/>
              </w:rPr>
              <w:t>23,940.2</w:t>
            </w:r>
          </w:p>
        </w:tc>
        <w:tc>
          <w:tcPr>
            <w:tcW w:w="557" w:type="pct"/>
            <w:tcBorders>
              <w:top w:val="nil"/>
              <w:left w:val="nil"/>
              <w:bottom w:val="single" w:sz="4" w:space="0" w:color="auto"/>
              <w:right w:val="single" w:sz="4" w:space="0" w:color="auto"/>
            </w:tcBorders>
            <w:noWrap/>
            <w:vAlign w:val="center"/>
            <w:hideMark/>
          </w:tcPr>
          <w:p w14:paraId="664FD0FF" w14:textId="7AC786EB" w:rsidR="0069054C" w:rsidRPr="0069054C" w:rsidRDefault="0069054C" w:rsidP="0069054C">
            <w:pPr>
              <w:jc w:val="center"/>
              <w:rPr>
                <w:rFonts w:ascii="Sylfaen" w:hAnsi="Sylfaen" w:cs="Arial CYR"/>
              </w:rPr>
            </w:pPr>
            <w:r w:rsidRPr="0069054C">
              <w:rPr>
                <w:rFonts w:ascii="Sylfaen" w:hAnsi="Sylfaen" w:cs="Arial CYR"/>
                <w:sz w:val="22"/>
                <w:szCs w:val="22"/>
              </w:rPr>
              <w:t>283.5</w:t>
            </w:r>
          </w:p>
        </w:tc>
      </w:tr>
      <w:tr w:rsidR="00F50BEE" w:rsidRPr="0069054C" w14:paraId="4D09CECA"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07A15C4F"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გრანტები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545EEC82" w14:textId="52F103F1" w:rsidR="0069054C" w:rsidRPr="0069054C" w:rsidRDefault="0069054C" w:rsidP="0069054C">
            <w:pPr>
              <w:jc w:val="center"/>
              <w:rPr>
                <w:rFonts w:ascii="Sylfaen" w:hAnsi="Sylfaen" w:cs="Arial CYR"/>
              </w:rPr>
            </w:pPr>
            <w:r w:rsidRPr="0069054C">
              <w:rPr>
                <w:rFonts w:ascii="Sylfaen" w:hAnsi="Sylfaen" w:cs="Arial CYR"/>
                <w:sz w:val="22"/>
                <w:szCs w:val="22"/>
              </w:rPr>
              <w:t>192.0</w:t>
            </w:r>
          </w:p>
        </w:tc>
        <w:tc>
          <w:tcPr>
            <w:tcW w:w="594" w:type="pct"/>
            <w:tcBorders>
              <w:top w:val="nil"/>
              <w:left w:val="nil"/>
              <w:bottom w:val="single" w:sz="4" w:space="0" w:color="auto"/>
              <w:right w:val="single" w:sz="4" w:space="0" w:color="auto"/>
            </w:tcBorders>
            <w:noWrap/>
            <w:vAlign w:val="center"/>
            <w:hideMark/>
          </w:tcPr>
          <w:p w14:paraId="58A41EB4" w14:textId="0C160319" w:rsidR="0069054C" w:rsidRPr="0069054C" w:rsidRDefault="0069054C" w:rsidP="0069054C">
            <w:pPr>
              <w:jc w:val="center"/>
              <w:rPr>
                <w:rFonts w:ascii="Sylfaen" w:hAnsi="Sylfaen" w:cs="Arial CYR"/>
              </w:rPr>
            </w:pPr>
            <w:r w:rsidRPr="0069054C">
              <w:rPr>
                <w:rFonts w:ascii="Sylfaen" w:hAnsi="Sylfaen" w:cs="Arial CYR"/>
                <w:sz w:val="22"/>
                <w:szCs w:val="22"/>
              </w:rPr>
              <w:t>192.0</w:t>
            </w:r>
          </w:p>
        </w:tc>
        <w:tc>
          <w:tcPr>
            <w:tcW w:w="594" w:type="pct"/>
            <w:tcBorders>
              <w:top w:val="nil"/>
              <w:left w:val="nil"/>
              <w:bottom w:val="single" w:sz="4" w:space="0" w:color="auto"/>
              <w:right w:val="single" w:sz="4" w:space="0" w:color="auto"/>
            </w:tcBorders>
            <w:noWrap/>
            <w:vAlign w:val="center"/>
            <w:hideMark/>
          </w:tcPr>
          <w:p w14:paraId="2B3AB350" w14:textId="5CE2EBF7"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05FDC853" w14:textId="2FC2A72D" w:rsidR="0069054C" w:rsidRPr="0069054C" w:rsidRDefault="0069054C" w:rsidP="0069054C">
            <w:pPr>
              <w:jc w:val="center"/>
              <w:rPr>
                <w:rFonts w:ascii="Sylfaen" w:hAnsi="Sylfaen" w:cs="Arial CYR"/>
              </w:rPr>
            </w:pPr>
            <w:r w:rsidRPr="0069054C">
              <w:rPr>
                <w:rFonts w:ascii="Sylfaen" w:hAnsi="Sylfaen" w:cs="Arial CYR"/>
                <w:sz w:val="22"/>
                <w:szCs w:val="22"/>
              </w:rPr>
              <w:t>192.0</w:t>
            </w:r>
          </w:p>
        </w:tc>
        <w:tc>
          <w:tcPr>
            <w:tcW w:w="593" w:type="pct"/>
            <w:tcBorders>
              <w:top w:val="nil"/>
              <w:left w:val="nil"/>
              <w:bottom w:val="single" w:sz="4" w:space="0" w:color="auto"/>
              <w:right w:val="single" w:sz="4" w:space="0" w:color="auto"/>
            </w:tcBorders>
            <w:noWrap/>
            <w:vAlign w:val="center"/>
            <w:hideMark/>
          </w:tcPr>
          <w:p w14:paraId="73FADDD5" w14:textId="24A67F5B" w:rsidR="0069054C" w:rsidRPr="0069054C" w:rsidRDefault="0069054C" w:rsidP="0069054C">
            <w:pPr>
              <w:jc w:val="center"/>
              <w:rPr>
                <w:rFonts w:ascii="Sylfaen" w:hAnsi="Sylfaen" w:cs="Arial CYR"/>
              </w:rPr>
            </w:pPr>
            <w:r w:rsidRPr="0069054C">
              <w:rPr>
                <w:rFonts w:ascii="Sylfaen" w:hAnsi="Sylfaen" w:cs="Arial CYR"/>
                <w:sz w:val="22"/>
                <w:szCs w:val="22"/>
              </w:rPr>
              <w:t>192.0</w:t>
            </w:r>
          </w:p>
        </w:tc>
        <w:tc>
          <w:tcPr>
            <w:tcW w:w="557" w:type="pct"/>
            <w:tcBorders>
              <w:top w:val="nil"/>
              <w:left w:val="nil"/>
              <w:bottom w:val="single" w:sz="4" w:space="0" w:color="auto"/>
              <w:right w:val="single" w:sz="4" w:space="0" w:color="auto"/>
            </w:tcBorders>
            <w:noWrap/>
            <w:vAlign w:val="center"/>
            <w:hideMark/>
          </w:tcPr>
          <w:p w14:paraId="7A1D31BB" w14:textId="5545D124"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158CB217"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0C4EFEF7"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სოციალური</w:t>
            </w:r>
            <w:r w:rsidRPr="0069054C">
              <w:rPr>
                <w:rFonts w:ascii="Sylfaen" w:hAnsi="Sylfaen" w:cs="Arial CYR"/>
                <w:sz w:val="22"/>
                <w:szCs w:val="22"/>
              </w:rPr>
              <w:t xml:space="preserve"> </w:t>
            </w:r>
            <w:r w:rsidRPr="0069054C">
              <w:rPr>
                <w:rFonts w:ascii="Sylfaen" w:hAnsi="Sylfaen" w:cs="Sylfaen"/>
                <w:sz w:val="22"/>
                <w:szCs w:val="22"/>
              </w:rPr>
              <w:t>უზრუნველყოფა</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4D980C91" w14:textId="148A2364" w:rsidR="0069054C" w:rsidRPr="0069054C" w:rsidRDefault="0069054C" w:rsidP="0069054C">
            <w:pPr>
              <w:jc w:val="center"/>
              <w:rPr>
                <w:rFonts w:ascii="Sylfaen" w:hAnsi="Sylfaen" w:cs="Arial CYR"/>
              </w:rPr>
            </w:pPr>
            <w:r w:rsidRPr="0069054C">
              <w:rPr>
                <w:rFonts w:ascii="Sylfaen" w:hAnsi="Sylfaen" w:cs="Arial CYR"/>
                <w:sz w:val="22"/>
                <w:szCs w:val="22"/>
              </w:rPr>
              <w:t>1,607.0</w:t>
            </w:r>
          </w:p>
        </w:tc>
        <w:tc>
          <w:tcPr>
            <w:tcW w:w="594" w:type="pct"/>
            <w:tcBorders>
              <w:top w:val="nil"/>
              <w:left w:val="nil"/>
              <w:bottom w:val="single" w:sz="4" w:space="0" w:color="auto"/>
              <w:right w:val="single" w:sz="4" w:space="0" w:color="auto"/>
            </w:tcBorders>
            <w:noWrap/>
            <w:vAlign w:val="center"/>
            <w:hideMark/>
          </w:tcPr>
          <w:p w14:paraId="5D26F16A" w14:textId="4A38B63B" w:rsidR="0069054C" w:rsidRPr="0069054C" w:rsidRDefault="0069054C" w:rsidP="0069054C">
            <w:pPr>
              <w:jc w:val="center"/>
              <w:rPr>
                <w:rFonts w:ascii="Sylfaen" w:hAnsi="Sylfaen" w:cs="Arial CYR"/>
              </w:rPr>
            </w:pPr>
            <w:r w:rsidRPr="0069054C">
              <w:rPr>
                <w:rFonts w:ascii="Sylfaen" w:hAnsi="Sylfaen" w:cs="Arial CYR"/>
                <w:sz w:val="22"/>
                <w:szCs w:val="22"/>
              </w:rPr>
              <w:t>1,607.0</w:t>
            </w:r>
          </w:p>
        </w:tc>
        <w:tc>
          <w:tcPr>
            <w:tcW w:w="594" w:type="pct"/>
            <w:tcBorders>
              <w:top w:val="nil"/>
              <w:left w:val="nil"/>
              <w:bottom w:val="single" w:sz="4" w:space="0" w:color="auto"/>
              <w:right w:val="single" w:sz="4" w:space="0" w:color="auto"/>
            </w:tcBorders>
            <w:noWrap/>
            <w:vAlign w:val="center"/>
            <w:hideMark/>
          </w:tcPr>
          <w:p w14:paraId="3A084813" w14:textId="19CA3A9A"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6AC1CF33" w14:textId="1D9B23BB" w:rsidR="0069054C" w:rsidRPr="0069054C" w:rsidRDefault="0069054C" w:rsidP="0069054C">
            <w:pPr>
              <w:jc w:val="center"/>
              <w:rPr>
                <w:rFonts w:ascii="Sylfaen" w:hAnsi="Sylfaen" w:cs="Arial CYR"/>
              </w:rPr>
            </w:pPr>
            <w:r w:rsidRPr="0069054C">
              <w:rPr>
                <w:rFonts w:ascii="Sylfaen" w:hAnsi="Sylfaen" w:cs="Arial CYR"/>
                <w:sz w:val="22"/>
                <w:szCs w:val="22"/>
              </w:rPr>
              <w:t>1,491.1</w:t>
            </w:r>
          </w:p>
        </w:tc>
        <w:tc>
          <w:tcPr>
            <w:tcW w:w="593" w:type="pct"/>
            <w:tcBorders>
              <w:top w:val="nil"/>
              <w:left w:val="nil"/>
              <w:bottom w:val="single" w:sz="4" w:space="0" w:color="auto"/>
              <w:right w:val="single" w:sz="4" w:space="0" w:color="auto"/>
            </w:tcBorders>
            <w:noWrap/>
            <w:vAlign w:val="center"/>
            <w:hideMark/>
          </w:tcPr>
          <w:p w14:paraId="2836D09D" w14:textId="6ACF291F" w:rsidR="0069054C" w:rsidRPr="0069054C" w:rsidRDefault="0069054C" w:rsidP="0069054C">
            <w:pPr>
              <w:jc w:val="center"/>
              <w:rPr>
                <w:rFonts w:ascii="Sylfaen" w:hAnsi="Sylfaen" w:cs="Arial CYR"/>
              </w:rPr>
            </w:pPr>
            <w:r w:rsidRPr="0069054C">
              <w:rPr>
                <w:rFonts w:ascii="Sylfaen" w:hAnsi="Sylfaen" w:cs="Arial CYR"/>
                <w:sz w:val="22"/>
                <w:szCs w:val="22"/>
              </w:rPr>
              <w:t>1,491.1</w:t>
            </w:r>
          </w:p>
        </w:tc>
        <w:tc>
          <w:tcPr>
            <w:tcW w:w="557" w:type="pct"/>
            <w:tcBorders>
              <w:top w:val="nil"/>
              <w:left w:val="nil"/>
              <w:bottom w:val="single" w:sz="4" w:space="0" w:color="auto"/>
              <w:right w:val="single" w:sz="4" w:space="0" w:color="auto"/>
            </w:tcBorders>
            <w:noWrap/>
            <w:vAlign w:val="center"/>
            <w:hideMark/>
          </w:tcPr>
          <w:p w14:paraId="59EDDEE4" w14:textId="72CC962A"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28831753" w14:textId="77777777" w:rsidTr="00761E0D">
        <w:trPr>
          <w:trHeight w:val="315"/>
          <w:jc w:val="center"/>
        </w:trPr>
        <w:tc>
          <w:tcPr>
            <w:tcW w:w="1516" w:type="pct"/>
            <w:tcBorders>
              <w:top w:val="nil"/>
              <w:left w:val="single" w:sz="4" w:space="0" w:color="auto"/>
              <w:bottom w:val="single" w:sz="4" w:space="0" w:color="auto"/>
              <w:right w:val="single" w:sz="4" w:space="0" w:color="auto"/>
            </w:tcBorders>
            <w:noWrap/>
            <w:vAlign w:val="center"/>
            <w:hideMark/>
          </w:tcPr>
          <w:p w14:paraId="5198C6FD"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სხვა</w:t>
            </w:r>
            <w:r w:rsidRPr="0069054C">
              <w:rPr>
                <w:rFonts w:ascii="Sylfaen" w:hAnsi="Sylfaen" w:cs="Arial CYR"/>
                <w:sz w:val="22"/>
                <w:szCs w:val="22"/>
              </w:rPr>
              <w:t xml:space="preserve"> </w:t>
            </w:r>
            <w:r w:rsidRPr="0069054C">
              <w:rPr>
                <w:rFonts w:ascii="Sylfaen" w:hAnsi="Sylfaen" w:cs="Sylfaen"/>
                <w:sz w:val="22"/>
                <w:szCs w:val="22"/>
              </w:rPr>
              <w:t>ხარჯები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6D16BF4F" w14:textId="665D5D21" w:rsidR="0069054C" w:rsidRPr="0069054C" w:rsidRDefault="0069054C" w:rsidP="0069054C">
            <w:pPr>
              <w:jc w:val="center"/>
              <w:rPr>
                <w:rFonts w:ascii="Sylfaen" w:hAnsi="Sylfaen" w:cs="Arial CYR"/>
              </w:rPr>
            </w:pPr>
            <w:r w:rsidRPr="0069054C">
              <w:rPr>
                <w:rFonts w:ascii="Sylfaen" w:hAnsi="Sylfaen" w:cs="Arial CYR"/>
                <w:sz w:val="22"/>
                <w:szCs w:val="22"/>
              </w:rPr>
              <w:t>4,306.6</w:t>
            </w:r>
          </w:p>
        </w:tc>
        <w:tc>
          <w:tcPr>
            <w:tcW w:w="594" w:type="pct"/>
            <w:tcBorders>
              <w:top w:val="nil"/>
              <w:left w:val="nil"/>
              <w:bottom w:val="single" w:sz="4" w:space="0" w:color="auto"/>
              <w:right w:val="single" w:sz="4" w:space="0" w:color="auto"/>
            </w:tcBorders>
            <w:noWrap/>
            <w:vAlign w:val="center"/>
            <w:hideMark/>
          </w:tcPr>
          <w:p w14:paraId="1CB62D04" w14:textId="4A84B816" w:rsidR="0069054C" w:rsidRPr="0069054C" w:rsidRDefault="0069054C" w:rsidP="0069054C">
            <w:pPr>
              <w:jc w:val="center"/>
              <w:rPr>
                <w:rFonts w:ascii="Sylfaen" w:hAnsi="Sylfaen" w:cs="Arial CYR"/>
              </w:rPr>
            </w:pPr>
            <w:r w:rsidRPr="0069054C">
              <w:rPr>
                <w:rFonts w:ascii="Sylfaen" w:hAnsi="Sylfaen" w:cs="Arial CYR"/>
                <w:sz w:val="22"/>
                <w:szCs w:val="22"/>
              </w:rPr>
              <w:t>4,220.7</w:t>
            </w:r>
          </w:p>
        </w:tc>
        <w:tc>
          <w:tcPr>
            <w:tcW w:w="594" w:type="pct"/>
            <w:tcBorders>
              <w:top w:val="nil"/>
              <w:left w:val="nil"/>
              <w:bottom w:val="single" w:sz="4" w:space="0" w:color="auto"/>
              <w:right w:val="single" w:sz="4" w:space="0" w:color="auto"/>
            </w:tcBorders>
            <w:noWrap/>
            <w:vAlign w:val="center"/>
            <w:hideMark/>
          </w:tcPr>
          <w:p w14:paraId="13E9BAE9" w14:textId="19A91C2B" w:rsidR="0069054C" w:rsidRPr="0069054C" w:rsidRDefault="0069054C" w:rsidP="0069054C">
            <w:pPr>
              <w:jc w:val="center"/>
              <w:rPr>
                <w:rFonts w:ascii="Sylfaen" w:hAnsi="Sylfaen" w:cs="Arial CYR"/>
              </w:rPr>
            </w:pPr>
            <w:r w:rsidRPr="0069054C">
              <w:rPr>
                <w:rFonts w:ascii="Sylfaen" w:hAnsi="Sylfaen" w:cs="Arial CYR"/>
                <w:sz w:val="22"/>
                <w:szCs w:val="22"/>
              </w:rPr>
              <w:t>86.0</w:t>
            </w:r>
          </w:p>
        </w:tc>
        <w:tc>
          <w:tcPr>
            <w:tcW w:w="550" w:type="pct"/>
            <w:tcBorders>
              <w:top w:val="nil"/>
              <w:left w:val="nil"/>
              <w:bottom w:val="single" w:sz="4" w:space="0" w:color="auto"/>
              <w:right w:val="single" w:sz="4" w:space="0" w:color="auto"/>
            </w:tcBorders>
            <w:noWrap/>
            <w:vAlign w:val="center"/>
            <w:hideMark/>
          </w:tcPr>
          <w:p w14:paraId="08B448ED" w14:textId="2E040617" w:rsidR="0069054C" w:rsidRPr="0069054C" w:rsidRDefault="0069054C" w:rsidP="0069054C">
            <w:pPr>
              <w:jc w:val="center"/>
              <w:rPr>
                <w:rFonts w:ascii="Sylfaen" w:hAnsi="Sylfaen" w:cs="Arial CYR"/>
              </w:rPr>
            </w:pPr>
            <w:r w:rsidRPr="0069054C">
              <w:rPr>
                <w:rFonts w:ascii="Sylfaen" w:hAnsi="Sylfaen" w:cs="Arial CYR"/>
                <w:sz w:val="22"/>
                <w:szCs w:val="22"/>
              </w:rPr>
              <w:t>2,208.4</w:t>
            </w:r>
          </w:p>
        </w:tc>
        <w:tc>
          <w:tcPr>
            <w:tcW w:w="593" w:type="pct"/>
            <w:tcBorders>
              <w:top w:val="nil"/>
              <w:left w:val="nil"/>
              <w:bottom w:val="single" w:sz="4" w:space="0" w:color="auto"/>
              <w:right w:val="single" w:sz="4" w:space="0" w:color="auto"/>
            </w:tcBorders>
            <w:noWrap/>
            <w:vAlign w:val="center"/>
            <w:hideMark/>
          </w:tcPr>
          <w:p w14:paraId="075E5C21" w14:textId="6B04AE31" w:rsidR="0069054C" w:rsidRPr="0069054C" w:rsidRDefault="0069054C" w:rsidP="0069054C">
            <w:pPr>
              <w:jc w:val="center"/>
              <w:rPr>
                <w:rFonts w:ascii="Sylfaen" w:hAnsi="Sylfaen" w:cs="Arial CYR"/>
              </w:rPr>
            </w:pPr>
            <w:r w:rsidRPr="0069054C">
              <w:rPr>
                <w:rFonts w:ascii="Sylfaen" w:hAnsi="Sylfaen" w:cs="Arial CYR"/>
                <w:sz w:val="22"/>
                <w:szCs w:val="22"/>
              </w:rPr>
              <w:t>2,149.5</w:t>
            </w:r>
          </w:p>
        </w:tc>
        <w:tc>
          <w:tcPr>
            <w:tcW w:w="557" w:type="pct"/>
            <w:tcBorders>
              <w:top w:val="nil"/>
              <w:left w:val="nil"/>
              <w:bottom w:val="single" w:sz="4" w:space="0" w:color="auto"/>
              <w:right w:val="single" w:sz="4" w:space="0" w:color="auto"/>
            </w:tcBorders>
            <w:noWrap/>
            <w:vAlign w:val="center"/>
            <w:hideMark/>
          </w:tcPr>
          <w:p w14:paraId="4A012206" w14:textId="42B218F9" w:rsidR="0069054C" w:rsidRPr="0069054C" w:rsidRDefault="0069054C" w:rsidP="0069054C">
            <w:pPr>
              <w:jc w:val="center"/>
              <w:rPr>
                <w:rFonts w:ascii="Sylfaen" w:hAnsi="Sylfaen" w:cs="Arial CYR"/>
              </w:rPr>
            </w:pPr>
            <w:r w:rsidRPr="0069054C">
              <w:rPr>
                <w:rFonts w:ascii="Sylfaen" w:hAnsi="Sylfaen" w:cs="Arial CYR"/>
                <w:sz w:val="22"/>
                <w:szCs w:val="22"/>
              </w:rPr>
              <w:t>58.9</w:t>
            </w:r>
          </w:p>
        </w:tc>
      </w:tr>
      <w:tr w:rsidR="00F50BEE" w:rsidRPr="0069054C" w14:paraId="4021E8B8" w14:textId="77777777" w:rsidTr="00761E0D">
        <w:trPr>
          <w:trHeight w:val="330"/>
          <w:jc w:val="center"/>
        </w:trPr>
        <w:tc>
          <w:tcPr>
            <w:tcW w:w="1516" w:type="pct"/>
            <w:tcBorders>
              <w:top w:val="nil"/>
              <w:left w:val="single" w:sz="4" w:space="0" w:color="auto"/>
              <w:bottom w:val="single" w:sz="4" w:space="0" w:color="auto"/>
              <w:right w:val="single" w:sz="4" w:space="0" w:color="auto"/>
            </w:tcBorders>
            <w:noWrap/>
            <w:vAlign w:val="center"/>
            <w:hideMark/>
          </w:tcPr>
          <w:p w14:paraId="48228825" w14:textId="77777777" w:rsidR="0069054C" w:rsidRPr="0069054C" w:rsidRDefault="0069054C">
            <w:pPr>
              <w:jc w:val="center"/>
              <w:rPr>
                <w:rFonts w:ascii="Sylfaen" w:hAnsi="Sylfaen" w:cs="Arial CYR"/>
                <w:b/>
                <w:bCs/>
              </w:rPr>
            </w:pPr>
            <w:r w:rsidRPr="0069054C">
              <w:rPr>
                <w:rFonts w:ascii="Sylfaen" w:hAnsi="Sylfaen" w:cs="Arial CYR"/>
                <w:b/>
                <w:bCs/>
                <w:sz w:val="22"/>
                <w:szCs w:val="22"/>
              </w:rPr>
              <w:lastRenderedPageBreak/>
              <w:t xml:space="preserve"> III. </w:t>
            </w:r>
            <w:r w:rsidRPr="0069054C">
              <w:rPr>
                <w:rFonts w:ascii="Sylfaen" w:hAnsi="Sylfaen" w:cs="Sylfaen"/>
                <w:b/>
                <w:bCs/>
                <w:sz w:val="22"/>
                <w:szCs w:val="22"/>
              </w:rPr>
              <w:t>საოპერაციო</w:t>
            </w:r>
            <w:r w:rsidRPr="0069054C">
              <w:rPr>
                <w:rFonts w:ascii="Sylfaen" w:hAnsi="Sylfaen" w:cs="Arial CYR"/>
                <w:b/>
                <w:bCs/>
                <w:sz w:val="22"/>
                <w:szCs w:val="22"/>
              </w:rPr>
              <w:t xml:space="preserve"> </w:t>
            </w:r>
            <w:r w:rsidRPr="0069054C">
              <w:rPr>
                <w:rFonts w:ascii="Sylfaen" w:hAnsi="Sylfaen" w:cs="Sylfaen"/>
                <w:b/>
                <w:bCs/>
                <w:sz w:val="22"/>
                <w:szCs w:val="22"/>
              </w:rPr>
              <w:t>სალდო</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6FCDC7BC" w14:textId="4DA54140" w:rsidR="0069054C" w:rsidRPr="0069054C" w:rsidRDefault="0069054C" w:rsidP="0069054C">
            <w:pPr>
              <w:jc w:val="center"/>
              <w:rPr>
                <w:rFonts w:ascii="Sylfaen" w:hAnsi="Sylfaen" w:cs="Arial CYR"/>
                <w:b/>
                <w:bCs/>
              </w:rPr>
            </w:pPr>
            <w:r w:rsidRPr="0069054C">
              <w:rPr>
                <w:rFonts w:ascii="Sylfaen" w:hAnsi="Sylfaen" w:cs="Arial CYR"/>
                <w:b/>
                <w:bCs/>
                <w:sz w:val="22"/>
                <w:szCs w:val="22"/>
              </w:rPr>
              <w:t>- 482.3</w:t>
            </w:r>
          </w:p>
        </w:tc>
        <w:tc>
          <w:tcPr>
            <w:tcW w:w="594" w:type="pct"/>
            <w:tcBorders>
              <w:top w:val="nil"/>
              <w:left w:val="nil"/>
              <w:bottom w:val="single" w:sz="4" w:space="0" w:color="auto"/>
              <w:right w:val="single" w:sz="4" w:space="0" w:color="auto"/>
            </w:tcBorders>
            <w:noWrap/>
            <w:vAlign w:val="center"/>
            <w:hideMark/>
          </w:tcPr>
          <w:p w14:paraId="44745E66" w14:textId="1317F0F5" w:rsidR="0069054C" w:rsidRPr="0069054C" w:rsidRDefault="0069054C" w:rsidP="0069054C">
            <w:pPr>
              <w:jc w:val="center"/>
              <w:rPr>
                <w:rFonts w:ascii="Sylfaen" w:hAnsi="Sylfaen" w:cs="Arial CYR"/>
                <w:b/>
                <w:bCs/>
              </w:rPr>
            </w:pPr>
            <w:r w:rsidRPr="0069054C">
              <w:rPr>
                <w:rFonts w:ascii="Sylfaen" w:hAnsi="Sylfaen" w:cs="Arial CYR"/>
                <w:b/>
                <w:bCs/>
                <w:sz w:val="22"/>
                <w:szCs w:val="22"/>
              </w:rPr>
              <w:t>- 10,332.9</w:t>
            </w:r>
          </w:p>
        </w:tc>
        <w:tc>
          <w:tcPr>
            <w:tcW w:w="594" w:type="pct"/>
            <w:tcBorders>
              <w:top w:val="nil"/>
              <w:left w:val="nil"/>
              <w:bottom w:val="single" w:sz="4" w:space="0" w:color="auto"/>
              <w:right w:val="single" w:sz="4" w:space="0" w:color="auto"/>
            </w:tcBorders>
            <w:noWrap/>
            <w:vAlign w:val="center"/>
            <w:hideMark/>
          </w:tcPr>
          <w:p w14:paraId="3F56467F" w14:textId="5D680B28" w:rsidR="0069054C" w:rsidRPr="0069054C" w:rsidRDefault="0069054C" w:rsidP="0069054C">
            <w:pPr>
              <w:jc w:val="center"/>
              <w:rPr>
                <w:rFonts w:ascii="Sylfaen" w:hAnsi="Sylfaen" w:cs="Arial CYR"/>
                <w:b/>
                <w:bCs/>
              </w:rPr>
            </w:pPr>
            <w:r w:rsidRPr="0069054C">
              <w:rPr>
                <w:rFonts w:ascii="Sylfaen" w:hAnsi="Sylfaen" w:cs="Arial CYR"/>
                <w:b/>
                <w:bCs/>
                <w:sz w:val="22"/>
                <w:szCs w:val="22"/>
              </w:rPr>
              <w:t>9,850.6</w:t>
            </w:r>
          </w:p>
        </w:tc>
        <w:tc>
          <w:tcPr>
            <w:tcW w:w="550" w:type="pct"/>
            <w:tcBorders>
              <w:top w:val="nil"/>
              <w:left w:val="nil"/>
              <w:bottom w:val="single" w:sz="4" w:space="0" w:color="auto"/>
              <w:right w:val="single" w:sz="4" w:space="0" w:color="auto"/>
            </w:tcBorders>
            <w:noWrap/>
            <w:vAlign w:val="center"/>
            <w:hideMark/>
          </w:tcPr>
          <w:p w14:paraId="6BDB4F00" w14:textId="1BF5251B" w:rsidR="0069054C" w:rsidRPr="0069054C" w:rsidRDefault="0069054C" w:rsidP="0069054C">
            <w:pPr>
              <w:jc w:val="center"/>
              <w:rPr>
                <w:rFonts w:ascii="Sylfaen" w:hAnsi="Sylfaen" w:cs="Arial CYR"/>
                <w:b/>
                <w:bCs/>
              </w:rPr>
            </w:pPr>
            <w:r w:rsidRPr="0069054C">
              <w:rPr>
                <w:rFonts w:ascii="Sylfaen" w:hAnsi="Sylfaen" w:cs="Arial CYR"/>
                <w:b/>
                <w:bCs/>
                <w:sz w:val="22"/>
                <w:szCs w:val="22"/>
              </w:rPr>
              <w:t>20,817.2</w:t>
            </w:r>
          </w:p>
        </w:tc>
        <w:tc>
          <w:tcPr>
            <w:tcW w:w="593" w:type="pct"/>
            <w:tcBorders>
              <w:top w:val="nil"/>
              <w:left w:val="nil"/>
              <w:bottom w:val="single" w:sz="4" w:space="0" w:color="auto"/>
              <w:right w:val="single" w:sz="4" w:space="0" w:color="auto"/>
            </w:tcBorders>
            <w:noWrap/>
            <w:vAlign w:val="center"/>
            <w:hideMark/>
          </w:tcPr>
          <w:p w14:paraId="57729D2C" w14:textId="776EF0E5" w:rsidR="0069054C" w:rsidRPr="0069054C" w:rsidRDefault="0069054C" w:rsidP="0069054C">
            <w:pPr>
              <w:jc w:val="center"/>
              <w:rPr>
                <w:rFonts w:ascii="Sylfaen" w:hAnsi="Sylfaen" w:cs="Arial CYR"/>
                <w:b/>
                <w:bCs/>
              </w:rPr>
            </w:pPr>
            <w:r w:rsidRPr="0069054C">
              <w:rPr>
                <w:rFonts w:ascii="Sylfaen" w:hAnsi="Sylfaen" w:cs="Arial CYR"/>
                <w:b/>
                <w:bCs/>
                <w:sz w:val="22"/>
                <w:szCs w:val="22"/>
              </w:rPr>
              <w:t>11,614.9</w:t>
            </w:r>
          </w:p>
        </w:tc>
        <w:tc>
          <w:tcPr>
            <w:tcW w:w="557" w:type="pct"/>
            <w:tcBorders>
              <w:top w:val="nil"/>
              <w:left w:val="nil"/>
              <w:bottom w:val="single" w:sz="4" w:space="0" w:color="auto"/>
              <w:right w:val="single" w:sz="4" w:space="0" w:color="auto"/>
            </w:tcBorders>
            <w:noWrap/>
            <w:vAlign w:val="center"/>
            <w:hideMark/>
          </w:tcPr>
          <w:p w14:paraId="630489A8" w14:textId="3E1E5721" w:rsidR="0069054C" w:rsidRPr="0069054C" w:rsidRDefault="0069054C" w:rsidP="0069054C">
            <w:pPr>
              <w:jc w:val="center"/>
              <w:rPr>
                <w:rFonts w:ascii="Sylfaen" w:hAnsi="Sylfaen" w:cs="Arial CYR"/>
                <w:b/>
                <w:bCs/>
              </w:rPr>
            </w:pPr>
            <w:r w:rsidRPr="0069054C">
              <w:rPr>
                <w:rFonts w:ascii="Sylfaen" w:hAnsi="Sylfaen" w:cs="Arial CYR"/>
                <w:b/>
                <w:bCs/>
                <w:sz w:val="22"/>
                <w:szCs w:val="22"/>
              </w:rPr>
              <w:t>9,202.3</w:t>
            </w:r>
          </w:p>
        </w:tc>
      </w:tr>
      <w:tr w:rsidR="00F50BEE" w:rsidRPr="0069054C" w14:paraId="674C28F5" w14:textId="77777777" w:rsidTr="00761E0D">
        <w:trPr>
          <w:trHeight w:val="510"/>
          <w:jc w:val="center"/>
        </w:trPr>
        <w:tc>
          <w:tcPr>
            <w:tcW w:w="1516" w:type="pct"/>
            <w:tcBorders>
              <w:top w:val="nil"/>
              <w:left w:val="single" w:sz="4" w:space="0" w:color="auto"/>
              <w:bottom w:val="single" w:sz="4" w:space="0" w:color="auto"/>
              <w:right w:val="single" w:sz="4" w:space="0" w:color="auto"/>
            </w:tcBorders>
            <w:vAlign w:val="center"/>
            <w:hideMark/>
          </w:tcPr>
          <w:p w14:paraId="6FE9A9E4"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IV. </w:t>
            </w:r>
            <w:r w:rsidRPr="0069054C">
              <w:rPr>
                <w:rFonts w:ascii="Sylfaen" w:hAnsi="Sylfaen" w:cs="Sylfaen"/>
                <w:b/>
                <w:bCs/>
                <w:sz w:val="22"/>
                <w:szCs w:val="22"/>
              </w:rPr>
              <w:t>არაფინანსური</w:t>
            </w:r>
            <w:r w:rsidRPr="0069054C">
              <w:rPr>
                <w:rFonts w:ascii="Sylfaen" w:hAnsi="Sylfaen" w:cs="Arial CYR"/>
                <w:b/>
                <w:bCs/>
                <w:sz w:val="22"/>
                <w:szCs w:val="22"/>
              </w:rPr>
              <w:t xml:space="preserve"> </w:t>
            </w:r>
            <w:r w:rsidRPr="0069054C">
              <w:rPr>
                <w:rFonts w:ascii="Sylfaen" w:hAnsi="Sylfaen" w:cs="Sylfaen"/>
                <w:b/>
                <w:bCs/>
                <w:sz w:val="22"/>
                <w:szCs w:val="22"/>
              </w:rPr>
              <w:t>აქტივების</w:t>
            </w:r>
            <w:r w:rsidRPr="0069054C">
              <w:rPr>
                <w:rFonts w:ascii="Sylfaen" w:hAnsi="Sylfaen" w:cs="Arial CYR"/>
                <w:b/>
                <w:bCs/>
                <w:sz w:val="22"/>
                <w:szCs w:val="22"/>
              </w:rPr>
              <w:t xml:space="preserve"> </w:t>
            </w:r>
            <w:r w:rsidRPr="0069054C">
              <w:rPr>
                <w:rFonts w:ascii="Sylfaen" w:hAnsi="Sylfaen" w:cs="Sylfaen"/>
                <w:b/>
                <w:bCs/>
                <w:sz w:val="22"/>
                <w:szCs w:val="22"/>
              </w:rPr>
              <w:t>ცვლილება</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722781DE" w14:textId="293D2B6A" w:rsidR="0069054C" w:rsidRPr="0069054C" w:rsidRDefault="0069054C" w:rsidP="0069054C">
            <w:pPr>
              <w:jc w:val="center"/>
              <w:rPr>
                <w:rFonts w:ascii="Sylfaen" w:hAnsi="Sylfaen" w:cs="Arial CYR"/>
                <w:b/>
                <w:bCs/>
              </w:rPr>
            </w:pPr>
            <w:r w:rsidRPr="0069054C">
              <w:rPr>
                <w:rFonts w:ascii="Sylfaen" w:hAnsi="Sylfaen" w:cs="Arial CYR"/>
                <w:b/>
                <w:bCs/>
                <w:sz w:val="22"/>
                <w:szCs w:val="22"/>
              </w:rPr>
              <w:t>47,022.1</w:t>
            </w:r>
          </w:p>
        </w:tc>
        <w:tc>
          <w:tcPr>
            <w:tcW w:w="594" w:type="pct"/>
            <w:tcBorders>
              <w:top w:val="nil"/>
              <w:left w:val="nil"/>
              <w:bottom w:val="single" w:sz="4" w:space="0" w:color="auto"/>
              <w:right w:val="single" w:sz="4" w:space="0" w:color="auto"/>
            </w:tcBorders>
            <w:noWrap/>
            <w:vAlign w:val="center"/>
            <w:hideMark/>
          </w:tcPr>
          <w:p w14:paraId="70AE0D2B" w14:textId="54C59332" w:rsidR="0069054C" w:rsidRPr="0069054C" w:rsidRDefault="0069054C" w:rsidP="0069054C">
            <w:pPr>
              <w:jc w:val="center"/>
              <w:rPr>
                <w:rFonts w:ascii="Sylfaen" w:hAnsi="Sylfaen" w:cs="Arial CYR"/>
                <w:b/>
                <w:bCs/>
              </w:rPr>
            </w:pPr>
            <w:r w:rsidRPr="0069054C">
              <w:rPr>
                <w:rFonts w:ascii="Sylfaen" w:hAnsi="Sylfaen" w:cs="Arial CYR"/>
                <w:b/>
                <w:bCs/>
                <w:sz w:val="22"/>
                <w:szCs w:val="22"/>
              </w:rPr>
              <w:t>35,790.6</w:t>
            </w:r>
          </w:p>
        </w:tc>
        <w:tc>
          <w:tcPr>
            <w:tcW w:w="594" w:type="pct"/>
            <w:tcBorders>
              <w:top w:val="nil"/>
              <w:left w:val="nil"/>
              <w:bottom w:val="single" w:sz="4" w:space="0" w:color="auto"/>
              <w:right w:val="single" w:sz="4" w:space="0" w:color="auto"/>
            </w:tcBorders>
            <w:noWrap/>
            <w:vAlign w:val="center"/>
            <w:hideMark/>
          </w:tcPr>
          <w:p w14:paraId="603C1DA2" w14:textId="127E4023" w:rsidR="0069054C" w:rsidRPr="0069054C" w:rsidRDefault="0069054C" w:rsidP="0069054C">
            <w:pPr>
              <w:jc w:val="center"/>
              <w:rPr>
                <w:rFonts w:ascii="Sylfaen" w:hAnsi="Sylfaen" w:cs="Arial CYR"/>
                <w:b/>
                <w:bCs/>
              </w:rPr>
            </w:pPr>
            <w:r w:rsidRPr="0069054C">
              <w:rPr>
                <w:rFonts w:ascii="Sylfaen" w:hAnsi="Sylfaen" w:cs="Arial CYR"/>
                <w:b/>
                <w:bCs/>
                <w:sz w:val="22"/>
                <w:szCs w:val="22"/>
              </w:rPr>
              <w:t>11,231.5</w:t>
            </w:r>
          </w:p>
        </w:tc>
        <w:tc>
          <w:tcPr>
            <w:tcW w:w="550" w:type="pct"/>
            <w:tcBorders>
              <w:top w:val="nil"/>
              <w:left w:val="nil"/>
              <w:bottom w:val="single" w:sz="4" w:space="0" w:color="auto"/>
              <w:right w:val="single" w:sz="4" w:space="0" w:color="auto"/>
            </w:tcBorders>
            <w:noWrap/>
            <w:vAlign w:val="center"/>
            <w:hideMark/>
          </w:tcPr>
          <w:p w14:paraId="7D49C928" w14:textId="35E42580" w:rsidR="0069054C" w:rsidRPr="0069054C" w:rsidRDefault="0069054C" w:rsidP="0069054C">
            <w:pPr>
              <w:jc w:val="center"/>
              <w:rPr>
                <w:rFonts w:ascii="Sylfaen" w:hAnsi="Sylfaen" w:cs="Arial CYR"/>
                <w:b/>
                <w:bCs/>
              </w:rPr>
            </w:pPr>
            <w:r w:rsidRPr="0069054C">
              <w:rPr>
                <w:rFonts w:ascii="Sylfaen" w:hAnsi="Sylfaen" w:cs="Arial CYR"/>
                <w:b/>
                <w:bCs/>
                <w:sz w:val="22"/>
                <w:szCs w:val="22"/>
              </w:rPr>
              <w:t>- 3,856.4</w:t>
            </w:r>
          </w:p>
        </w:tc>
        <w:tc>
          <w:tcPr>
            <w:tcW w:w="593" w:type="pct"/>
            <w:tcBorders>
              <w:top w:val="nil"/>
              <w:left w:val="nil"/>
              <w:bottom w:val="single" w:sz="4" w:space="0" w:color="auto"/>
              <w:right w:val="single" w:sz="4" w:space="0" w:color="auto"/>
            </w:tcBorders>
            <w:noWrap/>
            <w:vAlign w:val="center"/>
            <w:hideMark/>
          </w:tcPr>
          <w:p w14:paraId="12B706A9" w14:textId="7380F14E" w:rsidR="0069054C" w:rsidRPr="0069054C" w:rsidRDefault="0069054C" w:rsidP="0069054C">
            <w:pPr>
              <w:jc w:val="center"/>
              <w:rPr>
                <w:rFonts w:ascii="Sylfaen" w:hAnsi="Sylfaen" w:cs="Arial CYR"/>
                <w:b/>
                <w:bCs/>
              </w:rPr>
            </w:pPr>
            <w:r w:rsidRPr="0069054C">
              <w:rPr>
                <w:rFonts w:ascii="Sylfaen" w:hAnsi="Sylfaen" w:cs="Arial CYR"/>
                <w:b/>
                <w:bCs/>
                <w:sz w:val="22"/>
                <w:szCs w:val="22"/>
              </w:rPr>
              <w:t>-11,822.0</w:t>
            </w:r>
          </w:p>
        </w:tc>
        <w:tc>
          <w:tcPr>
            <w:tcW w:w="557" w:type="pct"/>
            <w:tcBorders>
              <w:top w:val="nil"/>
              <w:left w:val="nil"/>
              <w:bottom w:val="single" w:sz="4" w:space="0" w:color="auto"/>
              <w:right w:val="single" w:sz="4" w:space="0" w:color="auto"/>
            </w:tcBorders>
            <w:noWrap/>
            <w:vAlign w:val="center"/>
            <w:hideMark/>
          </w:tcPr>
          <w:p w14:paraId="12873014" w14:textId="7251E178" w:rsidR="0069054C" w:rsidRPr="0069054C" w:rsidRDefault="0069054C" w:rsidP="0069054C">
            <w:pPr>
              <w:jc w:val="center"/>
              <w:rPr>
                <w:rFonts w:ascii="Sylfaen" w:hAnsi="Sylfaen" w:cs="Arial CYR"/>
                <w:b/>
                <w:bCs/>
              </w:rPr>
            </w:pPr>
            <w:r w:rsidRPr="0069054C">
              <w:rPr>
                <w:rFonts w:ascii="Sylfaen" w:hAnsi="Sylfaen" w:cs="Arial CYR"/>
                <w:b/>
                <w:bCs/>
                <w:sz w:val="22"/>
                <w:szCs w:val="22"/>
              </w:rPr>
              <w:t>7,965.6</w:t>
            </w:r>
          </w:p>
        </w:tc>
      </w:tr>
      <w:tr w:rsidR="00F50BEE" w:rsidRPr="0069054C" w14:paraId="25020F9E" w14:textId="77777777" w:rsidTr="00761E0D">
        <w:trPr>
          <w:trHeight w:val="300"/>
          <w:jc w:val="center"/>
        </w:trPr>
        <w:tc>
          <w:tcPr>
            <w:tcW w:w="1516" w:type="pct"/>
            <w:tcBorders>
              <w:top w:val="nil"/>
              <w:left w:val="single" w:sz="4" w:space="0" w:color="auto"/>
              <w:bottom w:val="single" w:sz="4" w:space="0" w:color="auto"/>
              <w:right w:val="single" w:sz="4" w:space="0" w:color="auto"/>
            </w:tcBorders>
            <w:noWrap/>
            <w:vAlign w:val="center"/>
            <w:hideMark/>
          </w:tcPr>
          <w:p w14:paraId="6FCC39F5"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ზრდა</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08D86EFB" w14:textId="1F49A792" w:rsidR="0069054C" w:rsidRPr="0069054C" w:rsidRDefault="0069054C" w:rsidP="0069054C">
            <w:pPr>
              <w:jc w:val="center"/>
              <w:rPr>
                <w:rFonts w:ascii="Sylfaen" w:hAnsi="Sylfaen" w:cs="Arial CYR"/>
                <w:b/>
                <w:bCs/>
              </w:rPr>
            </w:pPr>
            <w:r w:rsidRPr="0069054C">
              <w:rPr>
                <w:rFonts w:ascii="Sylfaen" w:hAnsi="Sylfaen" w:cs="Arial CYR"/>
                <w:b/>
                <w:bCs/>
                <w:sz w:val="22"/>
                <w:szCs w:val="22"/>
              </w:rPr>
              <w:t>48,022.1</w:t>
            </w:r>
          </w:p>
        </w:tc>
        <w:tc>
          <w:tcPr>
            <w:tcW w:w="594" w:type="pct"/>
            <w:tcBorders>
              <w:top w:val="nil"/>
              <w:left w:val="nil"/>
              <w:bottom w:val="single" w:sz="4" w:space="0" w:color="auto"/>
              <w:right w:val="single" w:sz="4" w:space="0" w:color="auto"/>
            </w:tcBorders>
            <w:shd w:val="clear" w:color="000000" w:fill="FFFFFF"/>
            <w:noWrap/>
            <w:vAlign w:val="center"/>
            <w:hideMark/>
          </w:tcPr>
          <w:p w14:paraId="72265A23" w14:textId="2587BCF1" w:rsidR="0069054C" w:rsidRPr="0069054C" w:rsidRDefault="0069054C" w:rsidP="0069054C">
            <w:pPr>
              <w:jc w:val="center"/>
              <w:rPr>
                <w:rFonts w:ascii="Sylfaen" w:hAnsi="Sylfaen" w:cs="Arial CYR"/>
              </w:rPr>
            </w:pPr>
            <w:r w:rsidRPr="0069054C">
              <w:rPr>
                <w:rFonts w:ascii="Sylfaen" w:hAnsi="Sylfaen" w:cs="Arial CYR"/>
                <w:sz w:val="22"/>
                <w:szCs w:val="22"/>
              </w:rPr>
              <w:t>36,790.6</w:t>
            </w:r>
          </w:p>
        </w:tc>
        <w:tc>
          <w:tcPr>
            <w:tcW w:w="594" w:type="pct"/>
            <w:tcBorders>
              <w:top w:val="nil"/>
              <w:left w:val="nil"/>
              <w:bottom w:val="single" w:sz="4" w:space="0" w:color="auto"/>
              <w:right w:val="single" w:sz="4" w:space="0" w:color="auto"/>
            </w:tcBorders>
            <w:shd w:val="clear" w:color="000000" w:fill="FFFFFF"/>
            <w:noWrap/>
            <w:vAlign w:val="center"/>
            <w:hideMark/>
          </w:tcPr>
          <w:p w14:paraId="445CF171" w14:textId="30085ADB" w:rsidR="0069054C" w:rsidRPr="0069054C" w:rsidRDefault="0069054C" w:rsidP="0069054C">
            <w:pPr>
              <w:jc w:val="center"/>
              <w:rPr>
                <w:rFonts w:ascii="Sylfaen" w:hAnsi="Sylfaen" w:cs="Arial CYR"/>
              </w:rPr>
            </w:pPr>
            <w:r w:rsidRPr="0069054C">
              <w:rPr>
                <w:rFonts w:ascii="Sylfaen" w:hAnsi="Sylfaen" w:cs="Arial CYR"/>
                <w:sz w:val="22"/>
                <w:szCs w:val="22"/>
              </w:rPr>
              <w:t>11,231.5</w:t>
            </w:r>
          </w:p>
        </w:tc>
        <w:tc>
          <w:tcPr>
            <w:tcW w:w="550" w:type="pct"/>
            <w:tcBorders>
              <w:top w:val="nil"/>
              <w:left w:val="nil"/>
              <w:bottom w:val="single" w:sz="4" w:space="0" w:color="auto"/>
              <w:right w:val="single" w:sz="4" w:space="0" w:color="auto"/>
            </w:tcBorders>
            <w:noWrap/>
            <w:vAlign w:val="center"/>
            <w:hideMark/>
          </w:tcPr>
          <w:p w14:paraId="3CA7584A" w14:textId="49E7BA49" w:rsidR="0069054C" w:rsidRPr="0069054C" w:rsidRDefault="0069054C" w:rsidP="0069054C">
            <w:pPr>
              <w:jc w:val="center"/>
              <w:rPr>
                <w:rFonts w:ascii="Sylfaen" w:hAnsi="Sylfaen" w:cs="Arial CYR"/>
              </w:rPr>
            </w:pPr>
            <w:r w:rsidRPr="0069054C">
              <w:rPr>
                <w:rFonts w:ascii="Sylfaen" w:hAnsi="Sylfaen" w:cs="Arial CYR"/>
                <w:sz w:val="22"/>
                <w:szCs w:val="22"/>
              </w:rPr>
              <w:t>24,001.3</w:t>
            </w:r>
          </w:p>
        </w:tc>
        <w:tc>
          <w:tcPr>
            <w:tcW w:w="593" w:type="pct"/>
            <w:tcBorders>
              <w:top w:val="nil"/>
              <w:left w:val="nil"/>
              <w:bottom w:val="single" w:sz="4" w:space="0" w:color="auto"/>
              <w:right w:val="single" w:sz="4" w:space="0" w:color="auto"/>
            </w:tcBorders>
            <w:shd w:val="clear" w:color="000000" w:fill="FFFFFF"/>
            <w:noWrap/>
            <w:vAlign w:val="center"/>
            <w:hideMark/>
          </w:tcPr>
          <w:p w14:paraId="7AF2D95C" w14:textId="5CD59D65" w:rsidR="0069054C" w:rsidRPr="0069054C" w:rsidRDefault="0069054C" w:rsidP="0069054C">
            <w:pPr>
              <w:jc w:val="center"/>
              <w:rPr>
                <w:rFonts w:ascii="Sylfaen" w:hAnsi="Sylfaen" w:cs="Arial CYR"/>
              </w:rPr>
            </w:pPr>
            <w:r w:rsidRPr="0069054C">
              <w:rPr>
                <w:rFonts w:ascii="Sylfaen" w:hAnsi="Sylfaen" w:cs="Arial CYR"/>
                <w:sz w:val="22"/>
                <w:szCs w:val="22"/>
              </w:rPr>
              <w:t>16,035.6</w:t>
            </w:r>
          </w:p>
        </w:tc>
        <w:tc>
          <w:tcPr>
            <w:tcW w:w="557" w:type="pct"/>
            <w:tcBorders>
              <w:top w:val="nil"/>
              <w:left w:val="nil"/>
              <w:bottom w:val="single" w:sz="4" w:space="0" w:color="auto"/>
              <w:right w:val="single" w:sz="4" w:space="0" w:color="auto"/>
            </w:tcBorders>
            <w:shd w:val="clear" w:color="000000" w:fill="FFFFFF"/>
            <w:noWrap/>
            <w:vAlign w:val="center"/>
            <w:hideMark/>
          </w:tcPr>
          <w:p w14:paraId="51898D64" w14:textId="56F0689A" w:rsidR="0069054C" w:rsidRPr="0069054C" w:rsidRDefault="0069054C" w:rsidP="0069054C">
            <w:pPr>
              <w:jc w:val="center"/>
              <w:rPr>
                <w:rFonts w:ascii="Sylfaen" w:hAnsi="Sylfaen" w:cs="Arial CYR"/>
              </w:rPr>
            </w:pPr>
            <w:r w:rsidRPr="0069054C">
              <w:rPr>
                <w:rFonts w:ascii="Sylfaen" w:hAnsi="Sylfaen" w:cs="Arial CYR"/>
                <w:sz w:val="22"/>
                <w:szCs w:val="22"/>
              </w:rPr>
              <w:t>7,965.6</w:t>
            </w:r>
          </w:p>
        </w:tc>
      </w:tr>
      <w:tr w:rsidR="00F50BEE" w:rsidRPr="0069054C" w14:paraId="7E42F967" w14:textId="77777777" w:rsidTr="00761E0D">
        <w:trPr>
          <w:trHeight w:val="300"/>
          <w:jc w:val="center"/>
        </w:trPr>
        <w:tc>
          <w:tcPr>
            <w:tcW w:w="1516" w:type="pct"/>
            <w:tcBorders>
              <w:top w:val="nil"/>
              <w:left w:val="single" w:sz="4" w:space="0" w:color="auto"/>
              <w:bottom w:val="single" w:sz="4" w:space="0" w:color="auto"/>
              <w:right w:val="single" w:sz="4" w:space="0" w:color="auto"/>
            </w:tcBorders>
            <w:noWrap/>
            <w:vAlign w:val="center"/>
            <w:hideMark/>
          </w:tcPr>
          <w:p w14:paraId="5B1DF584"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კლება</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2760AFFB" w14:textId="283CA029" w:rsidR="0069054C" w:rsidRPr="0069054C" w:rsidRDefault="0069054C" w:rsidP="0069054C">
            <w:pPr>
              <w:jc w:val="center"/>
              <w:rPr>
                <w:rFonts w:ascii="Sylfaen" w:hAnsi="Sylfaen" w:cs="Arial CYR"/>
                <w:b/>
                <w:bCs/>
              </w:rPr>
            </w:pPr>
            <w:r w:rsidRPr="0069054C">
              <w:rPr>
                <w:rFonts w:ascii="Sylfaen" w:hAnsi="Sylfaen" w:cs="Arial CYR"/>
                <w:b/>
                <w:bCs/>
                <w:sz w:val="22"/>
                <w:szCs w:val="22"/>
              </w:rPr>
              <w:t>1,000.0</w:t>
            </w:r>
          </w:p>
        </w:tc>
        <w:tc>
          <w:tcPr>
            <w:tcW w:w="594" w:type="pct"/>
            <w:tcBorders>
              <w:top w:val="nil"/>
              <w:left w:val="nil"/>
              <w:bottom w:val="single" w:sz="4" w:space="0" w:color="auto"/>
              <w:right w:val="single" w:sz="4" w:space="0" w:color="auto"/>
            </w:tcBorders>
            <w:shd w:val="clear" w:color="000000" w:fill="FFFFFF"/>
            <w:noWrap/>
            <w:vAlign w:val="center"/>
            <w:hideMark/>
          </w:tcPr>
          <w:p w14:paraId="434C00A8" w14:textId="7B99CE2F" w:rsidR="0069054C" w:rsidRPr="0069054C" w:rsidRDefault="0069054C" w:rsidP="0069054C">
            <w:pPr>
              <w:jc w:val="center"/>
              <w:rPr>
                <w:rFonts w:ascii="Sylfaen" w:hAnsi="Sylfaen" w:cs="Arial CYR"/>
              </w:rPr>
            </w:pPr>
            <w:r w:rsidRPr="0069054C">
              <w:rPr>
                <w:rFonts w:ascii="Sylfaen" w:hAnsi="Sylfaen" w:cs="Arial CYR"/>
                <w:sz w:val="22"/>
                <w:szCs w:val="22"/>
              </w:rPr>
              <w:t>1,000.0</w:t>
            </w:r>
          </w:p>
        </w:tc>
        <w:tc>
          <w:tcPr>
            <w:tcW w:w="594" w:type="pct"/>
            <w:tcBorders>
              <w:top w:val="nil"/>
              <w:left w:val="nil"/>
              <w:bottom w:val="single" w:sz="4" w:space="0" w:color="auto"/>
              <w:right w:val="single" w:sz="4" w:space="0" w:color="auto"/>
            </w:tcBorders>
            <w:shd w:val="clear" w:color="000000" w:fill="FFFFFF"/>
            <w:noWrap/>
            <w:vAlign w:val="center"/>
            <w:hideMark/>
          </w:tcPr>
          <w:p w14:paraId="55C20A04" w14:textId="32D4F568"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10072541" w14:textId="15B5A73A" w:rsidR="0069054C" w:rsidRPr="0069054C" w:rsidRDefault="0069054C" w:rsidP="0069054C">
            <w:pPr>
              <w:jc w:val="center"/>
              <w:rPr>
                <w:rFonts w:ascii="Sylfaen" w:hAnsi="Sylfaen" w:cs="Arial CYR"/>
              </w:rPr>
            </w:pPr>
            <w:r w:rsidRPr="0069054C">
              <w:rPr>
                <w:rFonts w:ascii="Sylfaen" w:hAnsi="Sylfaen" w:cs="Arial CYR"/>
                <w:sz w:val="22"/>
                <w:szCs w:val="22"/>
              </w:rPr>
              <w:t>27,857.6</w:t>
            </w:r>
          </w:p>
        </w:tc>
        <w:tc>
          <w:tcPr>
            <w:tcW w:w="593" w:type="pct"/>
            <w:tcBorders>
              <w:top w:val="nil"/>
              <w:left w:val="nil"/>
              <w:bottom w:val="single" w:sz="4" w:space="0" w:color="auto"/>
              <w:right w:val="single" w:sz="4" w:space="0" w:color="auto"/>
            </w:tcBorders>
            <w:noWrap/>
            <w:vAlign w:val="center"/>
            <w:hideMark/>
          </w:tcPr>
          <w:p w14:paraId="7D2CF45E" w14:textId="61A708A4" w:rsidR="0069054C" w:rsidRPr="0069054C" w:rsidRDefault="0069054C" w:rsidP="0069054C">
            <w:pPr>
              <w:jc w:val="center"/>
              <w:rPr>
                <w:rFonts w:ascii="Sylfaen" w:hAnsi="Sylfaen" w:cs="Arial CYR"/>
              </w:rPr>
            </w:pPr>
            <w:r w:rsidRPr="0069054C">
              <w:rPr>
                <w:rFonts w:ascii="Sylfaen" w:hAnsi="Sylfaen" w:cs="Arial CYR"/>
                <w:sz w:val="22"/>
                <w:szCs w:val="22"/>
              </w:rPr>
              <w:t>27,857.6</w:t>
            </w:r>
          </w:p>
        </w:tc>
        <w:tc>
          <w:tcPr>
            <w:tcW w:w="557" w:type="pct"/>
            <w:tcBorders>
              <w:top w:val="nil"/>
              <w:left w:val="nil"/>
              <w:bottom w:val="single" w:sz="4" w:space="0" w:color="auto"/>
              <w:right w:val="single" w:sz="4" w:space="0" w:color="auto"/>
            </w:tcBorders>
            <w:noWrap/>
            <w:vAlign w:val="center"/>
            <w:hideMark/>
          </w:tcPr>
          <w:p w14:paraId="40A7BE79" w14:textId="7ACE3D17"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0123FCAD" w14:textId="77777777" w:rsidTr="00761E0D">
        <w:trPr>
          <w:trHeight w:val="330"/>
          <w:jc w:val="center"/>
        </w:trPr>
        <w:tc>
          <w:tcPr>
            <w:tcW w:w="1516" w:type="pct"/>
            <w:tcBorders>
              <w:top w:val="nil"/>
              <w:left w:val="single" w:sz="4" w:space="0" w:color="auto"/>
              <w:bottom w:val="single" w:sz="4" w:space="0" w:color="auto"/>
              <w:right w:val="single" w:sz="4" w:space="0" w:color="auto"/>
            </w:tcBorders>
            <w:noWrap/>
            <w:vAlign w:val="center"/>
            <w:hideMark/>
          </w:tcPr>
          <w:p w14:paraId="6A66CF43"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V. </w:t>
            </w:r>
            <w:r w:rsidRPr="0069054C">
              <w:rPr>
                <w:rFonts w:ascii="Sylfaen" w:hAnsi="Sylfaen" w:cs="Sylfaen"/>
                <w:b/>
                <w:bCs/>
                <w:sz w:val="22"/>
                <w:szCs w:val="22"/>
              </w:rPr>
              <w:t>მთლიანი</w:t>
            </w:r>
            <w:r w:rsidRPr="0069054C">
              <w:rPr>
                <w:rFonts w:ascii="Sylfaen" w:hAnsi="Sylfaen" w:cs="Arial CYR"/>
                <w:b/>
                <w:bCs/>
                <w:sz w:val="22"/>
                <w:szCs w:val="22"/>
              </w:rPr>
              <w:t xml:space="preserve"> </w:t>
            </w:r>
            <w:r w:rsidRPr="0069054C">
              <w:rPr>
                <w:rFonts w:ascii="Sylfaen" w:hAnsi="Sylfaen" w:cs="Sylfaen"/>
                <w:b/>
                <w:bCs/>
                <w:sz w:val="22"/>
                <w:szCs w:val="22"/>
              </w:rPr>
              <w:t>სალდო</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052A3E72" w14:textId="38F87017" w:rsidR="0069054C" w:rsidRPr="0069054C" w:rsidRDefault="0069054C" w:rsidP="0069054C">
            <w:pPr>
              <w:jc w:val="center"/>
              <w:rPr>
                <w:rFonts w:ascii="Sylfaen" w:hAnsi="Sylfaen" w:cs="Arial CYR"/>
                <w:b/>
                <w:bCs/>
              </w:rPr>
            </w:pPr>
            <w:r w:rsidRPr="0069054C">
              <w:rPr>
                <w:rFonts w:ascii="Sylfaen" w:hAnsi="Sylfaen" w:cs="Arial CYR"/>
                <w:b/>
                <w:bCs/>
                <w:sz w:val="22"/>
                <w:szCs w:val="22"/>
              </w:rPr>
              <w:t>-47,504.4</w:t>
            </w:r>
          </w:p>
        </w:tc>
        <w:tc>
          <w:tcPr>
            <w:tcW w:w="594" w:type="pct"/>
            <w:tcBorders>
              <w:top w:val="nil"/>
              <w:left w:val="nil"/>
              <w:bottom w:val="single" w:sz="4" w:space="0" w:color="auto"/>
              <w:right w:val="single" w:sz="4" w:space="0" w:color="auto"/>
            </w:tcBorders>
            <w:noWrap/>
            <w:vAlign w:val="center"/>
            <w:hideMark/>
          </w:tcPr>
          <w:p w14:paraId="40AA4D9E" w14:textId="1F7CA6B7" w:rsidR="0069054C" w:rsidRPr="0069054C" w:rsidRDefault="0069054C" w:rsidP="0069054C">
            <w:pPr>
              <w:jc w:val="center"/>
              <w:rPr>
                <w:rFonts w:ascii="Sylfaen" w:hAnsi="Sylfaen" w:cs="Arial CYR"/>
                <w:b/>
                <w:bCs/>
              </w:rPr>
            </w:pPr>
            <w:r w:rsidRPr="0069054C">
              <w:rPr>
                <w:rFonts w:ascii="Sylfaen" w:hAnsi="Sylfaen" w:cs="Arial CYR"/>
                <w:b/>
                <w:bCs/>
                <w:sz w:val="22"/>
                <w:szCs w:val="22"/>
              </w:rPr>
              <w:t>- 46,123.5</w:t>
            </w:r>
          </w:p>
        </w:tc>
        <w:tc>
          <w:tcPr>
            <w:tcW w:w="594" w:type="pct"/>
            <w:tcBorders>
              <w:top w:val="nil"/>
              <w:left w:val="nil"/>
              <w:bottom w:val="single" w:sz="4" w:space="0" w:color="auto"/>
              <w:right w:val="single" w:sz="4" w:space="0" w:color="auto"/>
            </w:tcBorders>
            <w:noWrap/>
            <w:vAlign w:val="center"/>
            <w:hideMark/>
          </w:tcPr>
          <w:p w14:paraId="607074B2" w14:textId="49231145" w:rsidR="0069054C" w:rsidRPr="0069054C" w:rsidRDefault="0069054C" w:rsidP="0069054C">
            <w:pPr>
              <w:jc w:val="center"/>
              <w:rPr>
                <w:rFonts w:ascii="Sylfaen" w:hAnsi="Sylfaen" w:cs="Arial CYR"/>
                <w:b/>
                <w:bCs/>
              </w:rPr>
            </w:pPr>
            <w:r w:rsidRPr="0069054C">
              <w:rPr>
                <w:rFonts w:ascii="Sylfaen" w:hAnsi="Sylfaen" w:cs="Arial CYR"/>
                <w:b/>
                <w:bCs/>
                <w:sz w:val="22"/>
                <w:szCs w:val="22"/>
              </w:rPr>
              <w:t>-  1,380.9</w:t>
            </w:r>
          </w:p>
        </w:tc>
        <w:tc>
          <w:tcPr>
            <w:tcW w:w="550" w:type="pct"/>
            <w:tcBorders>
              <w:top w:val="nil"/>
              <w:left w:val="nil"/>
              <w:bottom w:val="single" w:sz="4" w:space="0" w:color="auto"/>
              <w:right w:val="single" w:sz="4" w:space="0" w:color="auto"/>
            </w:tcBorders>
            <w:noWrap/>
            <w:vAlign w:val="center"/>
            <w:hideMark/>
          </w:tcPr>
          <w:p w14:paraId="5539C9BF" w14:textId="24779E1F" w:rsidR="0069054C" w:rsidRPr="0069054C" w:rsidRDefault="0069054C" w:rsidP="0069054C">
            <w:pPr>
              <w:jc w:val="center"/>
              <w:rPr>
                <w:rFonts w:ascii="Sylfaen" w:hAnsi="Sylfaen" w:cs="Arial CYR"/>
                <w:b/>
                <w:bCs/>
              </w:rPr>
            </w:pPr>
            <w:r w:rsidRPr="0069054C">
              <w:rPr>
                <w:rFonts w:ascii="Sylfaen" w:hAnsi="Sylfaen" w:cs="Arial CYR"/>
                <w:b/>
                <w:bCs/>
                <w:sz w:val="22"/>
                <w:szCs w:val="22"/>
              </w:rPr>
              <w:t>24,673.6</w:t>
            </w:r>
          </w:p>
        </w:tc>
        <w:tc>
          <w:tcPr>
            <w:tcW w:w="593" w:type="pct"/>
            <w:tcBorders>
              <w:top w:val="nil"/>
              <w:left w:val="nil"/>
              <w:bottom w:val="single" w:sz="4" w:space="0" w:color="auto"/>
              <w:right w:val="single" w:sz="4" w:space="0" w:color="auto"/>
            </w:tcBorders>
            <w:noWrap/>
            <w:vAlign w:val="center"/>
            <w:hideMark/>
          </w:tcPr>
          <w:p w14:paraId="24FD929C" w14:textId="59BD8BCF" w:rsidR="0069054C" w:rsidRPr="0069054C" w:rsidRDefault="0069054C" w:rsidP="0069054C">
            <w:pPr>
              <w:jc w:val="center"/>
              <w:rPr>
                <w:rFonts w:ascii="Sylfaen" w:hAnsi="Sylfaen" w:cs="Arial CYR"/>
                <w:b/>
                <w:bCs/>
              </w:rPr>
            </w:pPr>
            <w:r w:rsidRPr="0069054C">
              <w:rPr>
                <w:rFonts w:ascii="Sylfaen" w:hAnsi="Sylfaen" w:cs="Arial CYR"/>
                <w:b/>
                <w:bCs/>
                <w:sz w:val="22"/>
                <w:szCs w:val="22"/>
              </w:rPr>
              <w:t>23,436.9</w:t>
            </w:r>
          </w:p>
        </w:tc>
        <w:tc>
          <w:tcPr>
            <w:tcW w:w="557" w:type="pct"/>
            <w:tcBorders>
              <w:top w:val="nil"/>
              <w:left w:val="nil"/>
              <w:bottom w:val="single" w:sz="4" w:space="0" w:color="auto"/>
              <w:right w:val="single" w:sz="4" w:space="0" w:color="auto"/>
            </w:tcBorders>
            <w:noWrap/>
            <w:vAlign w:val="center"/>
            <w:hideMark/>
          </w:tcPr>
          <w:p w14:paraId="2EEE2591" w14:textId="1B328D26" w:rsidR="0069054C" w:rsidRPr="0069054C" w:rsidRDefault="0069054C" w:rsidP="0069054C">
            <w:pPr>
              <w:jc w:val="center"/>
              <w:rPr>
                <w:rFonts w:ascii="Sylfaen" w:hAnsi="Sylfaen" w:cs="Arial CYR"/>
                <w:b/>
                <w:bCs/>
              </w:rPr>
            </w:pPr>
            <w:r w:rsidRPr="0069054C">
              <w:rPr>
                <w:rFonts w:ascii="Sylfaen" w:hAnsi="Sylfaen" w:cs="Arial CYR"/>
                <w:b/>
                <w:bCs/>
                <w:sz w:val="22"/>
                <w:szCs w:val="22"/>
              </w:rPr>
              <w:t>1,236.7</w:t>
            </w:r>
          </w:p>
        </w:tc>
      </w:tr>
      <w:tr w:rsidR="00F50BEE" w:rsidRPr="0069054C" w14:paraId="7B89ACFA" w14:textId="77777777" w:rsidTr="00761E0D">
        <w:trPr>
          <w:trHeight w:val="525"/>
          <w:jc w:val="center"/>
        </w:trPr>
        <w:tc>
          <w:tcPr>
            <w:tcW w:w="1516" w:type="pct"/>
            <w:tcBorders>
              <w:top w:val="nil"/>
              <w:left w:val="single" w:sz="4" w:space="0" w:color="auto"/>
              <w:bottom w:val="single" w:sz="4" w:space="0" w:color="auto"/>
              <w:right w:val="single" w:sz="4" w:space="0" w:color="auto"/>
            </w:tcBorders>
            <w:vAlign w:val="center"/>
            <w:hideMark/>
          </w:tcPr>
          <w:p w14:paraId="5CA139E2"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VI. </w:t>
            </w:r>
            <w:r w:rsidRPr="0069054C">
              <w:rPr>
                <w:rFonts w:ascii="Sylfaen" w:hAnsi="Sylfaen" w:cs="Sylfaen"/>
                <w:b/>
                <w:bCs/>
                <w:sz w:val="22"/>
                <w:szCs w:val="22"/>
              </w:rPr>
              <w:t>ფინანსური</w:t>
            </w:r>
            <w:r w:rsidRPr="0069054C">
              <w:rPr>
                <w:rFonts w:ascii="Sylfaen" w:hAnsi="Sylfaen" w:cs="Arial CYR"/>
                <w:b/>
                <w:bCs/>
                <w:sz w:val="22"/>
                <w:szCs w:val="22"/>
              </w:rPr>
              <w:t xml:space="preserve"> </w:t>
            </w:r>
            <w:r w:rsidRPr="0069054C">
              <w:rPr>
                <w:rFonts w:ascii="Sylfaen" w:hAnsi="Sylfaen" w:cs="Sylfaen"/>
                <w:b/>
                <w:bCs/>
                <w:sz w:val="22"/>
                <w:szCs w:val="22"/>
              </w:rPr>
              <w:t>აქტივების</w:t>
            </w:r>
            <w:r w:rsidRPr="0069054C">
              <w:rPr>
                <w:rFonts w:ascii="Sylfaen" w:hAnsi="Sylfaen" w:cs="Arial CYR"/>
                <w:b/>
                <w:bCs/>
                <w:sz w:val="22"/>
                <w:szCs w:val="22"/>
              </w:rPr>
              <w:t xml:space="preserve"> </w:t>
            </w:r>
            <w:r w:rsidRPr="0069054C">
              <w:rPr>
                <w:rFonts w:ascii="Sylfaen" w:hAnsi="Sylfaen" w:cs="Sylfaen"/>
                <w:b/>
                <w:bCs/>
                <w:sz w:val="22"/>
                <w:szCs w:val="22"/>
              </w:rPr>
              <w:t>ცვლილება</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3036866B" w14:textId="6528F463" w:rsidR="0069054C" w:rsidRPr="0069054C" w:rsidRDefault="0069054C" w:rsidP="0069054C">
            <w:pPr>
              <w:jc w:val="center"/>
              <w:rPr>
                <w:rFonts w:ascii="Sylfaen" w:hAnsi="Sylfaen" w:cs="Arial CYR"/>
                <w:b/>
                <w:bCs/>
              </w:rPr>
            </w:pPr>
            <w:r w:rsidRPr="0069054C">
              <w:rPr>
                <w:rFonts w:ascii="Sylfaen" w:hAnsi="Sylfaen" w:cs="Arial CYR"/>
                <w:b/>
                <w:bCs/>
                <w:sz w:val="22"/>
                <w:szCs w:val="22"/>
              </w:rPr>
              <w:t>- 47,693.0</w:t>
            </w:r>
          </w:p>
        </w:tc>
        <w:tc>
          <w:tcPr>
            <w:tcW w:w="594" w:type="pct"/>
            <w:tcBorders>
              <w:top w:val="nil"/>
              <w:left w:val="nil"/>
              <w:bottom w:val="single" w:sz="4" w:space="0" w:color="auto"/>
              <w:right w:val="single" w:sz="4" w:space="0" w:color="auto"/>
            </w:tcBorders>
            <w:noWrap/>
            <w:vAlign w:val="center"/>
            <w:hideMark/>
          </w:tcPr>
          <w:p w14:paraId="36CF8AB7" w14:textId="0A0F9C0C" w:rsidR="0069054C" w:rsidRPr="0069054C" w:rsidRDefault="0069054C" w:rsidP="0069054C">
            <w:pPr>
              <w:jc w:val="center"/>
              <w:rPr>
                <w:rFonts w:ascii="Sylfaen" w:hAnsi="Sylfaen" w:cs="Arial CYR"/>
                <w:b/>
                <w:bCs/>
              </w:rPr>
            </w:pPr>
            <w:r w:rsidRPr="0069054C">
              <w:rPr>
                <w:rFonts w:ascii="Sylfaen" w:hAnsi="Sylfaen" w:cs="Arial CYR"/>
                <w:b/>
                <w:bCs/>
                <w:sz w:val="22"/>
                <w:szCs w:val="22"/>
              </w:rPr>
              <w:t>- 46,312.1</w:t>
            </w:r>
          </w:p>
        </w:tc>
        <w:tc>
          <w:tcPr>
            <w:tcW w:w="594" w:type="pct"/>
            <w:tcBorders>
              <w:top w:val="nil"/>
              <w:left w:val="nil"/>
              <w:bottom w:val="single" w:sz="4" w:space="0" w:color="auto"/>
              <w:right w:val="single" w:sz="4" w:space="0" w:color="auto"/>
            </w:tcBorders>
            <w:noWrap/>
            <w:vAlign w:val="center"/>
            <w:hideMark/>
          </w:tcPr>
          <w:p w14:paraId="53097222" w14:textId="6397B607" w:rsidR="0069054C" w:rsidRPr="0069054C" w:rsidRDefault="0069054C" w:rsidP="0069054C">
            <w:pPr>
              <w:jc w:val="center"/>
              <w:rPr>
                <w:rFonts w:ascii="Sylfaen" w:hAnsi="Sylfaen" w:cs="Arial CYR"/>
                <w:b/>
                <w:bCs/>
              </w:rPr>
            </w:pPr>
            <w:r w:rsidRPr="0069054C">
              <w:rPr>
                <w:rFonts w:ascii="Sylfaen" w:hAnsi="Sylfaen" w:cs="Arial CYR"/>
                <w:b/>
                <w:bCs/>
                <w:sz w:val="22"/>
                <w:szCs w:val="22"/>
              </w:rPr>
              <w:t>-  1,380.9</w:t>
            </w:r>
          </w:p>
        </w:tc>
        <w:tc>
          <w:tcPr>
            <w:tcW w:w="550" w:type="pct"/>
            <w:tcBorders>
              <w:top w:val="nil"/>
              <w:left w:val="nil"/>
              <w:bottom w:val="single" w:sz="4" w:space="0" w:color="auto"/>
              <w:right w:val="single" w:sz="4" w:space="0" w:color="auto"/>
            </w:tcBorders>
            <w:noWrap/>
            <w:vAlign w:val="center"/>
            <w:hideMark/>
          </w:tcPr>
          <w:p w14:paraId="2C6C7285" w14:textId="43F0DD82" w:rsidR="0069054C" w:rsidRPr="0069054C" w:rsidRDefault="0069054C" w:rsidP="0069054C">
            <w:pPr>
              <w:jc w:val="center"/>
              <w:rPr>
                <w:rFonts w:ascii="Sylfaen" w:hAnsi="Sylfaen" w:cs="Arial CYR"/>
                <w:b/>
                <w:bCs/>
              </w:rPr>
            </w:pPr>
            <w:r w:rsidRPr="0069054C">
              <w:rPr>
                <w:rFonts w:ascii="Sylfaen" w:hAnsi="Sylfaen" w:cs="Arial CYR"/>
                <w:b/>
                <w:bCs/>
                <w:sz w:val="22"/>
                <w:szCs w:val="22"/>
              </w:rPr>
              <w:t>24,485.0</w:t>
            </w:r>
          </w:p>
        </w:tc>
        <w:tc>
          <w:tcPr>
            <w:tcW w:w="593" w:type="pct"/>
            <w:tcBorders>
              <w:top w:val="nil"/>
              <w:left w:val="nil"/>
              <w:bottom w:val="single" w:sz="4" w:space="0" w:color="auto"/>
              <w:right w:val="single" w:sz="4" w:space="0" w:color="auto"/>
            </w:tcBorders>
            <w:noWrap/>
            <w:vAlign w:val="center"/>
            <w:hideMark/>
          </w:tcPr>
          <w:p w14:paraId="57722EEF" w14:textId="4E7C7D53" w:rsidR="0069054C" w:rsidRPr="0069054C" w:rsidRDefault="0069054C" w:rsidP="0069054C">
            <w:pPr>
              <w:jc w:val="center"/>
              <w:rPr>
                <w:rFonts w:ascii="Sylfaen" w:hAnsi="Sylfaen" w:cs="Arial CYR"/>
                <w:b/>
                <w:bCs/>
              </w:rPr>
            </w:pPr>
            <w:r w:rsidRPr="0069054C">
              <w:rPr>
                <w:rFonts w:ascii="Sylfaen" w:hAnsi="Sylfaen" w:cs="Arial CYR"/>
                <w:b/>
                <w:bCs/>
                <w:sz w:val="22"/>
                <w:szCs w:val="22"/>
              </w:rPr>
              <w:t>23,248.4</w:t>
            </w:r>
          </w:p>
        </w:tc>
        <w:tc>
          <w:tcPr>
            <w:tcW w:w="557" w:type="pct"/>
            <w:tcBorders>
              <w:top w:val="nil"/>
              <w:left w:val="nil"/>
              <w:bottom w:val="single" w:sz="4" w:space="0" w:color="auto"/>
              <w:right w:val="single" w:sz="4" w:space="0" w:color="auto"/>
            </w:tcBorders>
            <w:noWrap/>
            <w:vAlign w:val="center"/>
            <w:hideMark/>
          </w:tcPr>
          <w:p w14:paraId="527F5FC3" w14:textId="001CE1FE" w:rsidR="0069054C" w:rsidRPr="0069054C" w:rsidRDefault="0069054C" w:rsidP="0069054C">
            <w:pPr>
              <w:jc w:val="center"/>
              <w:rPr>
                <w:rFonts w:ascii="Sylfaen" w:hAnsi="Sylfaen" w:cs="Arial CYR"/>
                <w:b/>
                <w:bCs/>
              </w:rPr>
            </w:pPr>
            <w:r w:rsidRPr="0069054C">
              <w:rPr>
                <w:rFonts w:ascii="Sylfaen" w:hAnsi="Sylfaen" w:cs="Arial CYR"/>
                <w:b/>
                <w:bCs/>
                <w:sz w:val="22"/>
                <w:szCs w:val="22"/>
              </w:rPr>
              <w:t>1,236.7</w:t>
            </w:r>
          </w:p>
        </w:tc>
      </w:tr>
      <w:tr w:rsidR="00F50BEE" w:rsidRPr="0069054C" w14:paraId="3451BC8F" w14:textId="77777777" w:rsidTr="00761E0D">
        <w:trPr>
          <w:trHeight w:val="255"/>
          <w:jc w:val="center"/>
        </w:trPr>
        <w:tc>
          <w:tcPr>
            <w:tcW w:w="1516" w:type="pct"/>
            <w:tcBorders>
              <w:top w:val="nil"/>
              <w:left w:val="single" w:sz="4" w:space="0" w:color="auto"/>
              <w:bottom w:val="single" w:sz="4" w:space="0" w:color="auto"/>
              <w:right w:val="single" w:sz="4" w:space="0" w:color="auto"/>
            </w:tcBorders>
            <w:shd w:val="clear" w:color="000000" w:fill="FFFFFF"/>
            <w:noWrap/>
            <w:vAlign w:val="center"/>
            <w:hideMark/>
          </w:tcPr>
          <w:p w14:paraId="6BBDFDA9" w14:textId="77777777" w:rsidR="0069054C" w:rsidRPr="0069054C" w:rsidRDefault="0069054C">
            <w:pP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ზრდა</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shd w:val="clear" w:color="000000" w:fill="FFFFFF"/>
            <w:noWrap/>
            <w:vAlign w:val="center"/>
            <w:hideMark/>
          </w:tcPr>
          <w:p w14:paraId="72B92C8F" w14:textId="4BB54A2D"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94" w:type="pct"/>
            <w:tcBorders>
              <w:top w:val="nil"/>
              <w:left w:val="nil"/>
              <w:bottom w:val="single" w:sz="4" w:space="0" w:color="auto"/>
              <w:right w:val="single" w:sz="4" w:space="0" w:color="auto"/>
            </w:tcBorders>
            <w:shd w:val="clear" w:color="000000" w:fill="FFFFFF"/>
            <w:noWrap/>
            <w:vAlign w:val="center"/>
            <w:hideMark/>
          </w:tcPr>
          <w:p w14:paraId="44EF6701" w14:textId="586518FD"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94" w:type="pct"/>
            <w:tcBorders>
              <w:top w:val="nil"/>
              <w:left w:val="nil"/>
              <w:bottom w:val="single" w:sz="4" w:space="0" w:color="auto"/>
              <w:right w:val="single" w:sz="4" w:space="0" w:color="auto"/>
            </w:tcBorders>
            <w:shd w:val="clear" w:color="000000" w:fill="FFFFFF"/>
            <w:noWrap/>
            <w:vAlign w:val="center"/>
            <w:hideMark/>
          </w:tcPr>
          <w:p w14:paraId="2F4F7159" w14:textId="78DAB874"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shd w:val="clear" w:color="000000" w:fill="FFFFFF"/>
            <w:noWrap/>
            <w:vAlign w:val="center"/>
            <w:hideMark/>
          </w:tcPr>
          <w:p w14:paraId="15BC30F6" w14:textId="19BB7C54" w:rsidR="0069054C" w:rsidRPr="0069054C" w:rsidRDefault="0069054C" w:rsidP="0069054C">
            <w:pPr>
              <w:jc w:val="center"/>
              <w:rPr>
                <w:rFonts w:ascii="Sylfaen" w:hAnsi="Sylfaen" w:cs="Arial CYR"/>
                <w:b/>
                <w:bCs/>
              </w:rPr>
            </w:pPr>
            <w:r w:rsidRPr="0069054C">
              <w:rPr>
                <w:rFonts w:ascii="Sylfaen" w:hAnsi="Sylfaen" w:cs="Arial CYR"/>
                <w:b/>
                <w:bCs/>
                <w:sz w:val="22"/>
                <w:szCs w:val="22"/>
              </w:rPr>
              <w:t>24,485.0</w:t>
            </w:r>
          </w:p>
        </w:tc>
        <w:tc>
          <w:tcPr>
            <w:tcW w:w="593" w:type="pct"/>
            <w:tcBorders>
              <w:top w:val="nil"/>
              <w:left w:val="nil"/>
              <w:bottom w:val="single" w:sz="4" w:space="0" w:color="auto"/>
              <w:right w:val="single" w:sz="4" w:space="0" w:color="auto"/>
            </w:tcBorders>
            <w:shd w:val="clear" w:color="000000" w:fill="FFFFFF"/>
            <w:noWrap/>
            <w:vAlign w:val="center"/>
            <w:hideMark/>
          </w:tcPr>
          <w:p w14:paraId="6FAF07BC" w14:textId="56690969" w:rsidR="0069054C" w:rsidRPr="0069054C" w:rsidRDefault="0069054C" w:rsidP="0069054C">
            <w:pPr>
              <w:jc w:val="center"/>
              <w:rPr>
                <w:rFonts w:ascii="Sylfaen" w:hAnsi="Sylfaen" w:cs="Arial CYR"/>
                <w:b/>
                <w:bCs/>
              </w:rPr>
            </w:pPr>
            <w:r w:rsidRPr="0069054C">
              <w:rPr>
                <w:rFonts w:ascii="Sylfaen" w:hAnsi="Sylfaen" w:cs="Arial CYR"/>
                <w:b/>
                <w:bCs/>
                <w:sz w:val="22"/>
                <w:szCs w:val="22"/>
              </w:rPr>
              <w:t>23,248.4</w:t>
            </w:r>
          </w:p>
        </w:tc>
        <w:tc>
          <w:tcPr>
            <w:tcW w:w="557" w:type="pct"/>
            <w:tcBorders>
              <w:top w:val="nil"/>
              <w:left w:val="nil"/>
              <w:bottom w:val="single" w:sz="4" w:space="0" w:color="auto"/>
              <w:right w:val="single" w:sz="4" w:space="0" w:color="auto"/>
            </w:tcBorders>
            <w:shd w:val="clear" w:color="000000" w:fill="FFFFFF"/>
            <w:noWrap/>
            <w:vAlign w:val="center"/>
            <w:hideMark/>
          </w:tcPr>
          <w:p w14:paraId="28C8A43F" w14:textId="4FE0AF6C" w:rsidR="0069054C" w:rsidRPr="0069054C" w:rsidRDefault="0069054C" w:rsidP="0069054C">
            <w:pPr>
              <w:jc w:val="center"/>
              <w:rPr>
                <w:rFonts w:ascii="Sylfaen" w:hAnsi="Sylfaen" w:cs="Arial CYR"/>
              </w:rPr>
            </w:pPr>
            <w:r w:rsidRPr="0069054C">
              <w:rPr>
                <w:rFonts w:ascii="Sylfaen" w:hAnsi="Sylfaen" w:cs="Arial CYR"/>
                <w:sz w:val="22"/>
                <w:szCs w:val="22"/>
              </w:rPr>
              <w:t>1,236.7</w:t>
            </w:r>
          </w:p>
        </w:tc>
      </w:tr>
      <w:tr w:rsidR="00F50BEE" w:rsidRPr="0069054C" w14:paraId="78A57396" w14:textId="77777777" w:rsidTr="00761E0D">
        <w:trPr>
          <w:trHeight w:val="255"/>
          <w:jc w:val="center"/>
        </w:trPr>
        <w:tc>
          <w:tcPr>
            <w:tcW w:w="1516" w:type="pct"/>
            <w:tcBorders>
              <w:top w:val="nil"/>
              <w:left w:val="single" w:sz="4" w:space="0" w:color="auto"/>
              <w:bottom w:val="single" w:sz="4" w:space="0" w:color="auto"/>
              <w:right w:val="single" w:sz="4" w:space="0" w:color="auto"/>
            </w:tcBorders>
            <w:shd w:val="clear" w:color="000000" w:fill="FFFFFF"/>
            <w:noWrap/>
            <w:vAlign w:val="center"/>
            <w:hideMark/>
          </w:tcPr>
          <w:p w14:paraId="3EBB9237" w14:textId="2B646C41" w:rsidR="0069054C" w:rsidRPr="0069054C" w:rsidRDefault="0069054C">
            <w:pPr>
              <w:rPr>
                <w:rFonts w:ascii="Sylfaen" w:hAnsi="Sylfaen" w:cs="Arial CYR"/>
              </w:rPr>
            </w:pPr>
            <w:r w:rsidRPr="0069054C">
              <w:rPr>
                <w:rFonts w:ascii="Sylfaen" w:hAnsi="Sylfaen" w:cs="Sylfaen"/>
                <w:sz w:val="22"/>
                <w:szCs w:val="22"/>
              </w:rPr>
              <w:t>ვალუტა</w:t>
            </w:r>
            <w:r w:rsidRPr="0069054C">
              <w:rPr>
                <w:rFonts w:ascii="Sylfaen" w:hAnsi="Sylfaen" w:cs="Arial CYR"/>
                <w:sz w:val="22"/>
                <w:szCs w:val="22"/>
              </w:rPr>
              <w:t xml:space="preserve"> </w:t>
            </w:r>
            <w:r w:rsidRPr="0069054C">
              <w:rPr>
                <w:rFonts w:ascii="Sylfaen" w:hAnsi="Sylfaen" w:cs="Sylfaen"/>
                <w:sz w:val="22"/>
                <w:szCs w:val="22"/>
              </w:rPr>
              <w:t>და</w:t>
            </w:r>
            <w:r w:rsidRPr="0069054C">
              <w:rPr>
                <w:rFonts w:ascii="Sylfaen" w:hAnsi="Sylfaen" w:cs="Arial CYR"/>
                <w:sz w:val="22"/>
                <w:szCs w:val="22"/>
              </w:rPr>
              <w:t xml:space="preserve"> </w:t>
            </w:r>
            <w:r w:rsidRPr="0069054C">
              <w:rPr>
                <w:rFonts w:ascii="Sylfaen" w:hAnsi="Sylfaen" w:cs="Sylfaen"/>
                <w:sz w:val="22"/>
                <w:szCs w:val="22"/>
              </w:rPr>
              <w:t>დეპოზიტები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shd w:val="clear" w:color="000000" w:fill="FFFFFF"/>
            <w:noWrap/>
            <w:vAlign w:val="center"/>
            <w:hideMark/>
          </w:tcPr>
          <w:p w14:paraId="3CE520C5" w14:textId="6ED607D4"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94" w:type="pct"/>
            <w:tcBorders>
              <w:top w:val="nil"/>
              <w:left w:val="nil"/>
              <w:bottom w:val="single" w:sz="4" w:space="0" w:color="auto"/>
              <w:right w:val="single" w:sz="4" w:space="0" w:color="auto"/>
            </w:tcBorders>
            <w:shd w:val="clear" w:color="000000" w:fill="FFFFFF"/>
            <w:noWrap/>
            <w:vAlign w:val="center"/>
            <w:hideMark/>
          </w:tcPr>
          <w:p w14:paraId="3D2708C6" w14:textId="6051D729"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94" w:type="pct"/>
            <w:tcBorders>
              <w:top w:val="nil"/>
              <w:left w:val="nil"/>
              <w:bottom w:val="single" w:sz="4" w:space="0" w:color="auto"/>
              <w:right w:val="single" w:sz="4" w:space="0" w:color="auto"/>
            </w:tcBorders>
            <w:shd w:val="clear" w:color="000000" w:fill="FFFFFF"/>
            <w:noWrap/>
            <w:vAlign w:val="center"/>
            <w:hideMark/>
          </w:tcPr>
          <w:p w14:paraId="1D885A4A" w14:textId="39C29BD2"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shd w:val="clear" w:color="000000" w:fill="FFFFFF"/>
            <w:noWrap/>
            <w:vAlign w:val="center"/>
            <w:hideMark/>
          </w:tcPr>
          <w:p w14:paraId="12FC91DE" w14:textId="3830B091" w:rsidR="0069054C" w:rsidRPr="0069054C" w:rsidRDefault="0069054C" w:rsidP="0069054C">
            <w:pPr>
              <w:jc w:val="center"/>
              <w:rPr>
                <w:rFonts w:ascii="Sylfaen" w:hAnsi="Sylfaen" w:cs="Arial CYR"/>
                <w:b/>
                <w:bCs/>
              </w:rPr>
            </w:pPr>
            <w:r w:rsidRPr="0069054C">
              <w:rPr>
                <w:rFonts w:ascii="Sylfaen" w:hAnsi="Sylfaen" w:cs="Arial CYR"/>
                <w:b/>
                <w:bCs/>
                <w:sz w:val="22"/>
                <w:szCs w:val="22"/>
              </w:rPr>
              <w:t>24,485.0</w:t>
            </w:r>
          </w:p>
        </w:tc>
        <w:tc>
          <w:tcPr>
            <w:tcW w:w="593" w:type="pct"/>
            <w:tcBorders>
              <w:top w:val="nil"/>
              <w:left w:val="nil"/>
              <w:bottom w:val="single" w:sz="4" w:space="0" w:color="auto"/>
              <w:right w:val="single" w:sz="4" w:space="0" w:color="auto"/>
            </w:tcBorders>
            <w:shd w:val="clear" w:color="000000" w:fill="FFFFFF"/>
            <w:noWrap/>
            <w:vAlign w:val="center"/>
            <w:hideMark/>
          </w:tcPr>
          <w:p w14:paraId="7E74A1F9" w14:textId="79FD802C" w:rsidR="0069054C" w:rsidRPr="0069054C" w:rsidRDefault="0069054C" w:rsidP="0069054C">
            <w:pPr>
              <w:jc w:val="center"/>
              <w:rPr>
                <w:rFonts w:ascii="Sylfaen" w:hAnsi="Sylfaen" w:cs="Arial CYR"/>
              </w:rPr>
            </w:pPr>
            <w:r w:rsidRPr="0069054C">
              <w:rPr>
                <w:rFonts w:ascii="Sylfaen" w:hAnsi="Sylfaen" w:cs="Arial CYR"/>
                <w:sz w:val="22"/>
                <w:szCs w:val="22"/>
              </w:rPr>
              <w:t>23,248.4</w:t>
            </w:r>
          </w:p>
        </w:tc>
        <w:tc>
          <w:tcPr>
            <w:tcW w:w="557" w:type="pct"/>
            <w:tcBorders>
              <w:top w:val="nil"/>
              <w:left w:val="nil"/>
              <w:bottom w:val="single" w:sz="4" w:space="0" w:color="auto"/>
              <w:right w:val="single" w:sz="4" w:space="0" w:color="auto"/>
            </w:tcBorders>
            <w:shd w:val="clear" w:color="000000" w:fill="FFFFFF"/>
            <w:noWrap/>
            <w:vAlign w:val="center"/>
            <w:hideMark/>
          </w:tcPr>
          <w:p w14:paraId="5B76D3BA" w14:textId="483D8757" w:rsidR="0069054C" w:rsidRPr="0069054C" w:rsidRDefault="0069054C" w:rsidP="0069054C">
            <w:pPr>
              <w:jc w:val="center"/>
              <w:rPr>
                <w:rFonts w:ascii="Sylfaen" w:hAnsi="Sylfaen" w:cs="Arial CYR"/>
              </w:rPr>
            </w:pPr>
            <w:r w:rsidRPr="0069054C">
              <w:rPr>
                <w:rFonts w:ascii="Sylfaen" w:hAnsi="Sylfaen" w:cs="Arial CYR"/>
                <w:sz w:val="22"/>
                <w:szCs w:val="22"/>
              </w:rPr>
              <w:t>1,236.7</w:t>
            </w:r>
          </w:p>
        </w:tc>
      </w:tr>
      <w:tr w:rsidR="00F50BEE" w:rsidRPr="0069054C" w14:paraId="2E5B8DEC" w14:textId="77777777" w:rsidTr="00761E0D">
        <w:trPr>
          <w:trHeight w:val="255"/>
          <w:jc w:val="center"/>
        </w:trPr>
        <w:tc>
          <w:tcPr>
            <w:tcW w:w="1516" w:type="pct"/>
            <w:tcBorders>
              <w:top w:val="nil"/>
              <w:left w:val="single" w:sz="4" w:space="0" w:color="auto"/>
              <w:bottom w:val="single" w:sz="4" w:space="0" w:color="auto"/>
              <w:right w:val="single" w:sz="4" w:space="0" w:color="auto"/>
            </w:tcBorders>
            <w:noWrap/>
            <w:vAlign w:val="center"/>
            <w:hideMark/>
          </w:tcPr>
          <w:p w14:paraId="7E504CB5" w14:textId="77777777" w:rsidR="0069054C" w:rsidRPr="0069054C" w:rsidRDefault="0069054C">
            <w:pP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კლება</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699BA879" w14:textId="2ABB2B5F" w:rsidR="0069054C" w:rsidRPr="0069054C" w:rsidRDefault="0069054C" w:rsidP="0069054C">
            <w:pPr>
              <w:jc w:val="center"/>
              <w:rPr>
                <w:rFonts w:ascii="Sylfaen" w:hAnsi="Sylfaen" w:cs="Arial CYR"/>
                <w:b/>
                <w:bCs/>
              </w:rPr>
            </w:pPr>
            <w:r w:rsidRPr="0069054C">
              <w:rPr>
                <w:rFonts w:ascii="Sylfaen" w:hAnsi="Sylfaen" w:cs="Arial CYR"/>
                <w:b/>
                <w:bCs/>
                <w:sz w:val="22"/>
                <w:szCs w:val="22"/>
              </w:rPr>
              <w:t>47,693.0</w:t>
            </w:r>
          </w:p>
        </w:tc>
        <w:tc>
          <w:tcPr>
            <w:tcW w:w="594" w:type="pct"/>
            <w:tcBorders>
              <w:top w:val="nil"/>
              <w:left w:val="nil"/>
              <w:bottom w:val="single" w:sz="4" w:space="0" w:color="auto"/>
              <w:right w:val="single" w:sz="4" w:space="0" w:color="auto"/>
            </w:tcBorders>
            <w:noWrap/>
            <w:vAlign w:val="center"/>
            <w:hideMark/>
          </w:tcPr>
          <w:p w14:paraId="139B1961" w14:textId="45BBBF7A" w:rsidR="0069054C" w:rsidRPr="0069054C" w:rsidRDefault="0069054C" w:rsidP="0069054C">
            <w:pPr>
              <w:jc w:val="center"/>
              <w:rPr>
                <w:rFonts w:ascii="Sylfaen" w:hAnsi="Sylfaen" w:cs="Arial CYR"/>
                <w:b/>
                <w:bCs/>
              </w:rPr>
            </w:pPr>
            <w:r w:rsidRPr="0069054C">
              <w:rPr>
                <w:rFonts w:ascii="Sylfaen" w:hAnsi="Sylfaen" w:cs="Arial CYR"/>
                <w:b/>
                <w:bCs/>
                <w:sz w:val="22"/>
                <w:szCs w:val="22"/>
              </w:rPr>
              <w:t>46,312.1</w:t>
            </w:r>
          </w:p>
        </w:tc>
        <w:tc>
          <w:tcPr>
            <w:tcW w:w="594" w:type="pct"/>
            <w:tcBorders>
              <w:top w:val="nil"/>
              <w:left w:val="nil"/>
              <w:bottom w:val="single" w:sz="4" w:space="0" w:color="auto"/>
              <w:right w:val="single" w:sz="4" w:space="0" w:color="auto"/>
            </w:tcBorders>
            <w:noWrap/>
            <w:vAlign w:val="center"/>
            <w:hideMark/>
          </w:tcPr>
          <w:p w14:paraId="40295589" w14:textId="718F8AED" w:rsidR="0069054C" w:rsidRPr="0069054C" w:rsidRDefault="0069054C" w:rsidP="0069054C">
            <w:pPr>
              <w:jc w:val="center"/>
              <w:rPr>
                <w:rFonts w:ascii="Sylfaen" w:hAnsi="Sylfaen" w:cs="Arial CYR"/>
                <w:b/>
                <w:bCs/>
              </w:rPr>
            </w:pPr>
            <w:r w:rsidRPr="0069054C">
              <w:rPr>
                <w:rFonts w:ascii="Sylfaen" w:hAnsi="Sylfaen" w:cs="Arial CYR"/>
                <w:b/>
                <w:bCs/>
                <w:sz w:val="22"/>
                <w:szCs w:val="22"/>
              </w:rPr>
              <w:t>1,380.9</w:t>
            </w:r>
          </w:p>
        </w:tc>
        <w:tc>
          <w:tcPr>
            <w:tcW w:w="550" w:type="pct"/>
            <w:tcBorders>
              <w:top w:val="nil"/>
              <w:left w:val="nil"/>
              <w:bottom w:val="single" w:sz="4" w:space="0" w:color="auto"/>
              <w:right w:val="single" w:sz="4" w:space="0" w:color="auto"/>
            </w:tcBorders>
            <w:noWrap/>
            <w:vAlign w:val="center"/>
            <w:hideMark/>
          </w:tcPr>
          <w:p w14:paraId="0CC3448F" w14:textId="46A3B834"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c>
          <w:tcPr>
            <w:tcW w:w="593" w:type="pct"/>
            <w:tcBorders>
              <w:top w:val="nil"/>
              <w:left w:val="nil"/>
              <w:bottom w:val="single" w:sz="4" w:space="0" w:color="auto"/>
              <w:right w:val="single" w:sz="4" w:space="0" w:color="auto"/>
            </w:tcBorders>
            <w:noWrap/>
            <w:vAlign w:val="center"/>
            <w:hideMark/>
          </w:tcPr>
          <w:p w14:paraId="3A29E8FB" w14:textId="208BF64A"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c>
          <w:tcPr>
            <w:tcW w:w="557" w:type="pct"/>
            <w:tcBorders>
              <w:top w:val="nil"/>
              <w:left w:val="nil"/>
              <w:bottom w:val="single" w:sz="4" w:space="0" w:color="auto"/>
              <w:right w:val="single" w:sz="4" w:space="0" w:color="auto"/>
            </w:tcBorders>
            <w:noWrap/>
            <w:vAlign w:val="center"/>
            <w:hideMark/>
          </w:tcPr>
          <w:p w14:paraId="74DBC683" w14:textId="66CD0823"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r>
      <w:tr w:rsidR="00F50BEE" w:rsidRPr="0069054C" w14:paraId="1E9363FF" w14:textId="77777777" w:rsidTr="00761E0D">
        <w:trPr>
          <w:trHeight w:val="255"/>
          <w:jc w:val="center"/>
        </w:trPr>
        <w:tc>
          <w:tcPr>
            <w:tcW w:w="1516" w:type="pct"/>
            <w:tcBorders>
              <w:top w:val="nil"/>
              <w:left w:val="single" w:sz="4" w:space="0" w:color="auto"/>
              <w:bottom w:val="single" w:sz="4" w:space="0" w:color="auto"/>
              <w:right w:val="single" w:sz="4" w:space="0" w:color="auto"/>
            </w:tcBorders>
            <w:noWrap/>
            <w:vAlign w:val="center"/>
            <w:hideMark/>
          </w:tcPr>
          <w:p w14:paraId="096053CE" w14:textId="588D388A" w:rsidR="0069054C" w:rsidRPr="0069054C" w:rsidRDefault="0069054C">
            <w:pPr>
              <w:rPr>
                <w:rFonts w:ascii="Sylfaen" w:hAnsi="Sylfaen" w:cs="Arial CYR"/>
              </w:rPr>
            </w:pPr>
            <w:r w:rsidRPr="0069054C">
              <w:rPr>
                <w:rFonts w:ascii="Sylfaen" w:hAnsi="Sylfaen" w:cs="Sylfaen"/>
                <w:sz w:val="22"/>
                <w:szCs w:val="22"/>
              </w:rPr>
              <w:t>ვალუტა</w:t>
            </w:r>
            <w:r w:rsidRPr="0069054C">
              <w:rPr>
                <w:rFonts w:ascii="Sylfaen" w:hAnsi="Sylfaen" w:cs="Arial CYR"/>
                <w:sz w:val="22"/>
                <w:szCs w:val="22"/>
              </w:rPr>
              <w:t xml:space="preserve"> </w:t>
            </w:r>
            <w:r w:rsidRPr="0069054C">
              <w:rPr>
                <w:rFonts w:ascii="Sylfaen" w:hAnsi="Sylfaen" w:cs="Sylfaen"/>
                <w:sz w:val="22"/>
                <w:szCs w:val="22"/>
              </w:rPr>
              <w:t>და</w:t>
            </w:r>
            <w:r w:rsidRPr="0069054C">
              <w:rPr>
                <w:rFonts w:ascii="Sylfaen" w:hAnsi="Sylfaen" w:cs="Arial CYR"/>
                <w:sz w:val="22"/>
                <w:szCs w:val="22"/>
              </w:rPr>
              <w:t xml:space="preserve"> </w:t>
            </w:r>
            <w:r w:rsidRPr="0069054C">
              <w:rPr>
                <w:rFonts w:ascii="Sylfaen" w:hAnsi="Sylfaen" w:cs="Sylfaen"/>
                <w:sz w:val="22"/>
                <w:szCs w:val="22"/>
              </w:rPr>
              <w:t>დეპოზიტები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4F7BBABC" w14:textId="2F2DAD7E" w:rsidR="0069054C" w:rsidRPr="0069054C" w:rsidRDefault="0069054C" w:rsidP="0069054C">
            <w:pPr>
              <w:jc w:val="center"/>
              <w:rPr>
                <w:rFonts w:ascii="Sylfaen" w:hAnsi="Sylfaen" w:cs="Arial CYR"/>
              </w:rPr>
            </w:pPr>
            <w:r w:rsidRPr="0069054C">
              <w:rPr>
                <w:rFonts w:ascii="Sylfaen" w:hAnsi="Sylfaen" w:cs="Arial CYR"/>
                <w:sz w:val="22"/>
                <w:szCs w:val="22"/>
              </w:rPr>
              <w:t>47,693.0</w:t>
            </w:r>
          </w:p>
        </w:tc>
        <w:tc>
          <w:tcPr>
            <w:tcW w:w="594" w:type="pct"/>
            <w:tcBorders>
              <w:top w:val="nil"/>
              <w:left w:val="nil"/>
              <w:bottom w:val="single" w:sz="4" w:space="0" w:color="auto"/>
              <w:right w:val="single" w:sz="4" w:space="0" w:color="auto"/>
            </w:tcBorders>
            <w:noWrap/>
            <w:vAlign w:val="center"/>
            <w:hideMark/>
          </w:tcPr>
          <w:p w14:paraId="58B7A147" w14:textId="7D7CB0D2" w:rsidR="0069054C" w:rsidRPr="0069054C" w:rsidRDefault="0069054C" w:rsidP="0069054C">
            <w:pPr>
              <w:jc w:val="center"/>
              <w:rPr>
                <w:rFonts w:ascii="Sylfaen" w:hAnsi="Sylfaen" w:cs="Arial CYR"/>
              </w:rPr>
            </w:pPr>
            <w:r w:rsidRPr="0069054C">
              <w:rPr>
                <w:rFonts w:ascii="Sylfaen" w:hAnsi="Sylfaen" w:cs="Arial CYR"/>
                <w:sz w:val="22"/>
                <w:szCs w:val="22"/>
              </w:rPr>
              <w:t>46,312.1</w:t>
            </w:r>
          </w:p>
        </w:tc>
        <w:tc>
          <w:tcPr>
            <w:tcW w:w="594" w:type="pct"/>
            <w:tcBorders>
              <w:top w:val="nil"/>
              <w:left w:val="nil"/>
              <w:bottom w:val="single" w:sz="4" w:space="0" w:color="auto"/>
              <w:right w:val="single" w:sz="4" w:space="0" w:color="auto"/>
            </w:tcBorders>
            <w:noWrap/>
            <w:vAlign w:val="center"/>
            <w:hideMark/>
          </w:tcPr>
          <w:p w14:paraId="17B2F89D" w14:textId="7A888919" w:rsidR="0069054C" w:rsidRPr="0069054C" w:rsidRDefault="0069054C" w:rsidP="0069054C">
            <w:pPr>
              <w:jc w:val="center"/>
              <w:rPr>
                <w:rFonts w:ascii="Sylfaen" w:hAnsi="Sylfaen" w:cs="Arial CYR"/>
              </w:rPr>
            </w:pPr>
            <w:r w:rsidRPr="0069054C">
              <w:rPr>
                <w:rFonts w:ascii="Sylfaen" w:hAnsi="Sylfaen" w:cs="Arial CYR"/>
                <w:sz w:val="22"/>
                <w:szCs w:val="22"/>
              </w:rPr>
              <w:t>1,380.9</w:t>
            </w:r>
          </w:p>
        </w:tc>
        <w:tc>
          <w:tcPr>
            <w:tcW w:w="550" w:type="pct"/>
            <w:tcBorders>
              <w:top w:val="nil"/>
              <w:left w:val="nil"/>
              <w:bottom w:val="single" w:sz="4" w:space="0" w:color="auto"/>
              <w:right w:val="single" w:sz="4" w:space="0" w:color="auto"/>
            </w:tcBorders>
            <w:noWrap/>
            <w:vAlign w:val="center"/>
            <w:hideMark/>
          </w:tcPr>
          <w:p w14:paraId="47F84E04" w14:textId="25D156FD"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93" w:type="pct"/>
            <w:tcBorders>
              <w:top w:val="nil"/>
              <w:left w:val="nil"/>
              <w:bottom w:val="single" w:sz="4" w:space="0" w:color="auto"/>
              <w:right w:val="single" w:sz="4" w:space="0" w:color="auto"/>
            </w:tcBorders>
            <w:noWrap/>
            <w:vAlign w:val="center"/>
            <w:hideMark/>
          </w:tcPr>
          <w:p w14:paraId="1BD5C506" w14:textId="6CC31BCA"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7" w:type="pct"/>
            <w:tcBorders>
              <w:top w:val="nil"/>
              <w:left w:val="nil"/>
              <w:bottom w:val="single" w:sz="4" w:space="0" w:color="auto"/>
              <w:right w:val="single" w:sz="4" w:space="0" w:color="auto"/>
            </w:tcBorders>
            <w:noWrap/>
            <w:vAlign w:val="center"/>
            <w:hideMark/>
          </w:tcPr>
          <w:p w14:paraId="72F43B49" w14:textId="7BDF48BC"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1C7E3A53" w14:textId="77777777" w:rsidTr="00761E0D">
        <w:trPr>
          <w:trHeight w:val="420"/>
          <w:jc w:val="center"/>
        </w:trPr>
        <w:tc>
          <w:tcPr>
            <w:tcW w:w="1516" w:type="pct"/>
            <w:tcBorders>
              <w:top w:val="nil"/>
              <w:left w:val="single" w:sz="4" w:space="0" w:color="auto"/>
              <w:bottom w:val="single" w:sz="4" w:space="0" w:color="auto"/>
              <w:right w:val="single" w:sz="4" w:space="0" w:color="auto"/>
            </w:tcBorders>
            <w:vAlign w:val="center"/>
            <w:hideMark/>
          </w:tcPr>
          <w:p w14:paraId="176FE683"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VII. </w:t>
            </w:r>
            <w:r w:rsidRPr="0069054C">
              <w:rPr>
                <w:rFonts w:ascii="Sylfaen" w:hAnsi="Sylfaen" w:cs="Sylfaen"/>
                <w:b/>
                <w:bCs/>
                <w:sz w:val="22"/>
                <w:szCs w:val="22"/>
              </w:rPr>
              <w:t>ვალდებულებების</w:t>
            </w:r>
            <w:r w:rsidRPr="0069054C">
              <w:rPr>
                <w:rFonts w:ascii="Sylfaen" w:hAnsi="Sylfaen" w:cs="Arial CYR"/>
                <w:b/>
                <w:bCs/>
                <w:sz w:val="22"/>
                <w:szCs w:val="22"/>
              </w:rPr>
              <w:t xml:space="preserve"> </w:t>
            </w:r>
            <w:r w:rsidRPr="0069054C">
              <w:rPr>
                <w:rFonts w:ascii="Sylfaen" w:hAnsi="Sylfaen" w:cs="Sylfaen"/>
                <w:b/>
                <w:bCs/>
                <w:sz w:val="22"/>
                <w:szCs w:val="22"/>
              </w:rPr>
              <w:t>ცვლილება</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3AEADDE5" w14:textId="7286C398" w:rsidR="0069054C" w:rsidRPr="0069054C" w:rsidRDefault="0069054C" w:rsidP="0069054C">
            <w:pPr>
              <w:jc w:val="center"/>
              <w:rPr>
                <w:rFonts w:ascii="Sylfaen" w:hAnsi="Sylfaen" w:cs="Arial CYR"/>
                <w:b/>
                <w:bCs/>
              </w:rPr>
            </w:pPr>
            <w:r w:rsidRPr="0069054C">
              <w:rPr>
                <w:rFonts w:ascii="Sylfaen" w:hAnsi="Sylfaen" w:cs="Arial CYR"/>
                <w:b/>
                <w:bCs/>
                <w:sz w:val="22"/>
                <w:szCs w:val="22"/>
              </w:rPr>
              <w:t>- 188.6</w:t>
            </w:r>
          </w:p>
        </w:tc>
        <w:tc>
          <w:tcPr>
            <w:tcW w:w="594" w:type="pct"/>
            <w:tcBorders>
              <w:top w:val="nil"/>
              <w:left w:val="nil"/>
              <w:bottom w:val="single" w:sz="4" w:space="0" w:color="auto"/>
              <w:right w:val="single" w:sz="4" w:space="0" w:color="auto"/>
            </w:tcBorders>
            <w:noWrap/>
            <w:vAlign w:val="center"/>
            <w:hideMark/>
          </w:tcPr>
          <w:p w14:paraId="5F4F7DC5" w14:textId="5F6DEF65" w:rsidR="0069054C" w:rsidRPr="0069054C" w:rsidRDefault="0069054C" w:rsidP="0069054C">
            <w:pPr>
              <w:jc w:val="center"/>
              <w:rPr>
                <w:rFonts w:ascii="Sylfaen" w:hAnsi="Sylfaen" w:cs="Arial CYR"/>
                <w:b/>
                <w:bCs/>
              </w:rPr>
            </w:pPr>
            <w:r w:rsidRPr="0069054C">
              <w:rPr>
                <w:rFonts w:ascii="Sylfaen" w:hAnsi="Sylfaen" w:cs="Arial CYR"/>
                <w:b/>
                <w:bCs/>
                <w:sz w:val="22"/>
                <w:szCs w:val="22"/>
              </w:rPr>
              <w:t>- 188.6</w:t>
            </w:r>
          </w:p>
        </w:tc>
        <w:tc>
          <w:tcPr>
            <w:tcW w:w="594" w:type="pct"/>
            <w:tcBorders>
              <w:top w:val="nil"/>
              <w:left w:val="nil"/>
              <w:bottom w:val="single" w:sz="4" w:space="0" w:color="auto"/>
              <w:right w:val="single" w:sz="4" w:space="0" w:color="auto"/>
            </w:tcBorders>
            <w:noWrap/>
            <w:vAlign w:val="center"/>
            <w:hideMark/>
          </w:tcPr>
          <w:p w14:paraId="0798D7C5" w14:textId="47432BD0"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c>
          <w:tcPr>
            <w:tcW w:w="550" w:type="pct"/>
            <w:tcBorders>
              <w:top w:val="nil"/>
              <w:left w:val="nil"/>
              <w:bottom w:val="single" w:sz="4" w:space="0" w:color="auto"/>
              <w:right w:val="single" w:sz="4" w:space="0" w:color="auto"/>
            </w:tcBorders>
            <w:noWrap/>
            <w:vAlign w:val="center"/>
            <w:hideMark/>
          </w:tcPr>
          <w:p w14:paraId="0D9A54F2" w14:textId="4262C1D1" w:rsidR="0069054C" w:rsidRPr="0069054C" w:rsidRDefault="0069054C" w:rsidP="0069054C">
            <w:pPr>
              <w:jc w:val="center"/>
              <w:rPr>
                <w:rFonts w:ascii="Sylfaen" w:hAnsi="Sylfaen" w:cs="Arial CYR"/>
                <w:b/>
                <w:bCs/>
              </w:rPr>
            </w:pPr>
            <w:r w:rsidRPr="0069054C">
              <w:rPr>
                <w:rFonts w:ascii="Sylfaen" w:hAnsi="Sylfaen" w:cs="Arial CYR"/>
                <w:b/>
                <w:bCs/>
                <w:sz w:val="22"/>
                <w:szCs w:val="22"/>
              </w:rPr>
              <w:t>- 188.6</w:t>
            </w:r>
          </w:p>
        </w:tc>
        <w:tc>
          <w:tcPr>
            <w:tcW w:w="593" w:type="pct"/>
            <w:tcBorders>
              <w:top w:val="nil"/>
              <w:left w:val="nil"/>
              <w:bottom w:val="single" w:sz="4" w:space="0" w:color="auto"/>
              <w:right w:val="single" w:sz="4" w:space="0" w:color="auto"/>
            </w:tcBorders>
            <w:noWrap/>
            <w:vAlign w:val="center"/>
            <w:hideMark/>
          </w:tcPr>
          <w:p w14:paraId="74B97A1D" w14:textId="7D37025E" w:rsidR="0069054C" w:rsidRPr="0069054C" w:rsidRDefault="0069054C" w:rsidP="0069054C">
            <w:pPr>
              <w:jc w:val="center"/>
              <w:rPr>
                <w:rFonts w:ascii="Sylfaen" w:hAnsi="Sylfaen" w:cs="Arial CYR"/>
                <w:b/>
                <w:bCs/>
              </w:rPr>
            </w:pPr>
            <w:r w:rsidRPr="0069054C">
              <w:rPr>
                <w:rFonts w:ascii="Sylfaen" w:hAnsi="Sylfaen" w:cs="Arial CYR"/>
                <w:b/>
                <w:bCs/>
                <w:sz w:val="22"/>
                <w:szCs w:val="22"/>
              </w:rPr>
              <w:t>- 188.6</w:t>
            </w:r>
          </w:p>
        </w:tc>
        <w:tc>
          <w:tcPr>
            <w:tcW w:w="557" w:type="pct"/>
            <w:tcBorders>
              <w:top w:val="nil"/>
              <w:left w:val="nil"/>
              <w:bottom w:val="single" w:sz="4" w:space="0" w:color="auto"/>
              <w:right w:val="single" w:sz="4" w:space="0" w:color="auto"/>
            </w:tcBorders>
            <w:noWrap/>
            <w:vAlign w:val="center"/>
            <w:hideMark/>
          </w:tcPr>
          <w:p w14:paraId="0A8E9F34" w14:textId="46558B29"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r>
      <w:tr w:rsidR="00F50BEE" w:rsidRPr="0069054C" w14:paraId="0A2ACF8D" w14:textId="77777777" w:rsidTr="00761E0D">
        <w:trPr>
          <w:trHeight w:val="255"/>
          <w:jc w:val="center"/>
        </w:trPr>
        <w:tc>
          <w:tcPr>
            <w:tcW w:w="1516" w:type="pct"/>
            <w:tcBorders>
              <w:top w:val="nil"/>
              <w:left w:val="single" w:sz="4" w:space="0" w:color="auto"/>
              <w:bottom w:val="single" w:sz="4" w:space="0" w:color="auto"/>
              <w:right w:val="single" w:sz="4" w:space="0" w:color="auto"/>
            </w:tcBorders>
            <w:noWrap/>
            <w:vAlign w:val="center"/>
            <w:hideMark/>
          </w:tcPr>
          <w:p w14:paraId="319050FA" w14:textId="77777777" w:rsidR="0069054C" w:rsidRPr="0069054C" w:rsidRDefault="0069054C">
            <w:pPr>
              <w:rPr>
                <w:rFonts w:ascii="Sylfaen" w:hAnsi="Sylfaen" w:cs="Arial CYR"/>
                <w:b/>
                <w:bCs/>
              </w:rPr>
            </w:pPr>
            <w:r w:rsidRPr="0069054C">
              <w:rPr>
                <w:rFonts w:ascii="Sylfaen" w:hAnsi="Sylfaen" w:cs="Arial CYR"/>
                <w:b/>
                <w:bCs/>
                <w:sz w:val="22"/>
                <w:szCs w:val="22"/>
              </w:rPr>
              <w:t xml:space="preserve"> </w:t>
            </w:r>
            <w:r w:rsidRPr="0069054C">
              <w:rPr>
                <w:rFonts w:ascii="Sylfaen" w:hAnsi="Sylfaen" w:cs="Sylfaen"/>
                <w:b/>
                <w:bCs/>
                <w:sz w:val="22"/>
                <w:szCs w:val="22"/>
              </w:rPr>
              <w:t>კლება</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087F63F6" w14:textId="58C024A4" w:rsidR="0069054C" w:rsidRPr="0069054C" w:rsidRDefault="0069054C" w:rsidP="0069054C">
            <w:pPr>
              <w:jc w:val="center"/>
              <w:rPr>
                <w:rFonts w:ascii="Sylfaen" w:hAnsi="Sylfaen" w:cs="Arial CYR"/>
                <w:b/>
                <w:bCs/>
              </w:rPr>
            </w:pPr>
            <w:r w:rsidRPr="0069054C">
              <w:rPr>
                <w:rFonts w:ascii="Sylfaen" w:hAnsi="Sylfaen" w:cs="Arial CYR"/>
                <w:b/>
                <w:bCs/>
                <w:sz w:val="22"/>
                <w:szCs w:val="22"/>
              </w:rPr>
              <w:t>188.6</w:t>
            </w:r>
          </w:p>
        </w:tc>
        <w:tc>
          <w:tcPr>
            <w:tcW w:w="594" w:type="pct"/>
            <w:tcBorders>
              <w:top w:val="nil"/>
              <w:left w:val="nil"/>
              <w:bottom w:val="single" w:sz="4" w:space="0" w:color="auto"/>
              <w:right w:val="single" w:sz="4" w:space="0" w:color="auto"/>
            </w:tcBorders>
            <w:noWrap/>
            <w:vAlign w:val="center"/>
            <w:hideMark/>
          </w:tcPr>
          <w:p w14:paraId="1A2A7F61" w14:textId="6BA433EB" w:rsidR="0069054C" w:rsidRPr="0069054C" w:rsidRDefault="0069054C" w:rsidP="0069054C">
            <w:pPr>
              <w:jc w:val="center"/>
              <w:rPr>
                <w:rFonts w:ascii="Sylfaen" w:hAnsi="Sylfaen" w:cs="Arial CYR"/>
                <w:b/>
                <w:bCs/>
              </w:rPr>
            </w:pPr>
            <w:r w:rsidRPr="0069054C">
              <w:rPr>
                <w:rFonts w:ascii="Sylfaen" w:hAnsi="Sylfaen" w:cs="Arial CYR"/>
                <w:b/>
                <w:bCs/>
                <w:sz w:val="22"/>
                <w:szCs w:val="22"/>
              </w:rPr>
              <w:t>188.6</w:t>
            </w:r>
          </w:p>
        </w:tc>
        <w:tc>
          <w:tcPr>
            <w:tcW w:w="594" w:type="pct"/>
            <w:tcBorders>
              <w:top w:val="nil"/>
              <w:left w:val="nil"/>
              <w:bottom w:val="single" w:sz="4" w:space="0" w:color="auto"/>
              <w:right w:val="single" w:sz="4" w:space="0" w:color="auto"/>
            </w:tcBorders>
            <w:noWrap/>
            <w:vAlign w:val="center"/>
            <w:hideMark/>
          </w:tcPr>
          <w:p w14:paraId="6B6569C1" w14:textId="6E472071"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c>
          <w:tcPr>
            <w:tcW w:w="550" w:type="pct"/>
            <w:tcBorders>
              <w:top w:val="nil"/>
              <w:left w:val="nil"/>
              <w:bottom w:val="single" w:sz="4" w:space="0" w:color="auto"/>
              <w:right w:val="single" w:sz="4" w:space="0" w:color="auto"/>
            </w:tcBorders>
            <w:noWrap/>
            <w:vAlign w:val="center"/>
            <w:hideMark/>
          </w:tcPr>
          <w:p w14:paraId="2C96EFD3" w14:textId="5A901455" w:rsidR="0069054C" w:rsidRPr="0069054C" w:rsidRDefault="0069054C" w:rsidP="0069054C">
            <w:pPr>
              <w:jc w:val="center"/>
              <w:rPr>
                <w:rFonts w:ascii="Sylfaen" w:hAnsi="Sylfaen" w:cs="Arial CYR"/>
                <w:b/>
                <w:bCs/>
              </w:rPr>
            </w:pPr>
            <w:r w:rsidRPr="0069054C">
              <w:rPr>
                <w:rFonts w:ascii="Sylfaen" w:hAnsi="Sylfaen" w:cs="Arial CYR"/>
                <w:b/>
                <w:bCs/>
                <w:sz w:val="22"/>
                <w:szCs w:val="22"/>
              </w:rPr>
              <w:t>188.6</w:t>
            </w:r>
          </w:p>
        </w:tc>
        <w:tc>
          <w:tcPr>
            <w:tcW w:w="593" w:type="pct"/>
            <w:tcBorders>
              <w:top w:val="nil"/>
              <w:left w:val="nil"/>
              <w:bottom w:val="single" w:sz="4" w:space="0" w:color="auto"/>
              <w:right w:val="single" w:sz="4" w:space="0" w:color="auto"/>
            </w:tcBorders>
            <w:noWrap/>
            <w:vAlign w:val="center"/>
            <w:hideMark/>
          </w:tcPr>
          <w:p w14:paraId="357B3BE8" w14:textId="28D49167" w:rsidR="0069054C" w:rsidRPr="0069054C" w:rsidRDefault="0069054C" w:rsidP="0069054C">
            <w:pPr>
              <w:jc w:val="center"/>
              <w:rPr>
                <w:rFonts w:ascii="Sylfaen" w:hAnsi="Sylfaen" w:cs="Arial CYR"/>
                <w:b/>
                <w:bCs/>
              </w:rPr>
            </w:pPr>
            <w:r w:rsidRPr="0069054C">
              <w:rPr>
                <w:rFonts w:ascii="Sylfaen" w:hAnsi="Sylfaen" w:cs="Arial CYR"/>
                <w:b/>
                <w:bCs/>
                <w:sz w:val="22"/>
                <w:szCs w:val="22"/>
              </w:rPr>
              <w:t>188.6</w:t>
            </w:r>
          </w:p>
        </w:tc>
        <w:tc>
          <w:tcPr>
            <w:tcW w:w="557" w:type="pct"/>
            <w:tcBorders>
              <w:top w:val="nil"/>
              <w:left w:val="nil"/>
              <w:bottom w:val="single" w:sz="4" w:space="0" w:color="auto"/>
              <w:right w:val="single" w:sz="4" w:space="0" w:color="auto"/>
            </w:tcBorders>
            <w:noWrap/>
            <w:vAlign w:val="center"/>
            <w:hideMark/>
          </w:tcPr>
          <w:p w14:paraId="53B60D58" w14:textId="4F4F2B63"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r>
      <w:tr w:rsidR="00F50BEE" w:rsidRPr="0069054C" w14:paraId="58917943" w14:textId="77777777" w:rsidTr="00761E0D">
        <w:trPr>
          <w:trHeight w:val="255"/>
          <w:jc w:val="center"/>
        </w:trPr>
        <w:tc>
          <w:tcPr>
            <w:tcW w:w="1516" w:type="pct"/>
            <w:tcBorders>
              <w:top w:val="nil"/>
              <w:left w:val="single" w:sz="4" w:space="0" w:color="auto"/>
              <w:bottom w:val="single" w:sz="4" w:space="0" w:color="auto"/>
              <w:right w:val="single" w:sz="4" w:space="0" w:color="auto"/>
            </w:tcBorders>
            <w:noWrap/>
            <w:vAlign w:val="center"/>
            <w:hideMark/>
          </w:tcPr>
          <w:p w14:paraId="2768FAE3"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საშინაო</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016DA5D1" w14:textId="5EC5735E"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94" w:type="pct"/>
            <w:tcBorders>
              <w:top w:val="nil"/>
              <w:left w:val="nil"/>
              <w:bottom w:val="single" w:sz="4" w:space="0" w:color="auto"/>
              <w:right w:val="single" w:sz="4" w:space="0" w:color="auto"/>
            </w:tcBorders>
            <w:noWrap/>
            <w:vAlign w:val="center"/>
            <w:hideMark/>
          </w:tcPr>
          <w:p w14:paraId="667F041D" w14:textId="6FE813A1"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94" w:type="pct"/>
            <w:tcBorders>
              <w:top w:val="nil"/>
              <w:left w:val="nil"/>
              <w:bottom w:val="single" w:sz="4" w:space="0" w:color="auto"/>
              <w:right w:val="single" w:sz="4" w:space="0" w:color="auto"/>
            </w:tcBorders>
            <w:noWrap/>
            <w:vAlign w:val="center"/>
            <w:hideMark/>
          </w:tcPr>
          <w:p w14:paraId="31CDA76D" w14:textId="5AE6DFF1"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399CCC33" w14:textId="76DE98D0"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93" w:type="pct"/>
            <w:tcBorders>
              <w:top w:val="nil"/>
              <w:left w:val="nil"/>
              <w:bottom w:val="single" w:sz="4" w:space="0" w:color="auto"/>
              <w:right w:val="single" w:sz="4" w:space="0" w:color="auto"/>
            </w:tcBorders>
            <w:noWrap/>
            <w:vAlign w:val="center"/>
            <w:hideMark/>
          </w:tcPr>
          <w:p w14:paraId="4F52A4EE" w14:textId="185C2CFF"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57" w:type="pct"/>
            <w:tcBorders>
              <w:top w:val="nil"/>
              <w:left w:val="nil"/>
              <w:bottom w:val="single" w:sz="4" w:space="0" w:color="auto"/>
              <w:right w:val="single" w:sz="4" w:space="0" w:color="auto"/>
            </w:tcBorders>
            <w:noWrap/>
            <w:vAlign w:val="center"/>
            <w:hideMark/>
          </w:tcPr>
          <w:p w14:paraId="308E2796" w14:textId="0B1B643D"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2D6D2518" w14:textId="77777777" w:rsidTr="00761E0D">
        <w:trPr>
          <w:trHeight w:val="255"/>
          <w:jc w:val="center"/>
        </w:trPr>
        <w:tc>
          <w:tcPr>
            <w:tcW w:w="1516" w:type="pct"/>
            <w:tcBorders>
              <w:top w:val="nil"/>
              <w:left w:val="single" w:sz="4" w:space="0" w:color="auto"/>
              <w:bottom w:val="single" w:sz="4" w:space="0" w:color="auto"/>
              <w:right w:val="single" w:sz="4" w:space="0" w:color="auto"/>
            </w:tcBorders>
            <w:noWrap/>
            <w:vAlign w:val="center"/>
            <w:hideMark/>
          </w:tcPr>
          <w:p w14:paraId="5FE5DC06" w14:textId="77777777" w:rsidR="0069054C" w:rsidRPr="0069054C" w:rsidRDefault="0069054C">
            <w:pPr>
              <w:rPr>
                <w:rFonts w:ascii="Sylfaen" w:hAnsi="Sylfaen" w:cs="Arial CYR"/>
              </w:rPr>
            </w:pPr>
            <w:r w:rsidRPr="0069054C">
              <w:rPr>
                <w:rFonts w:ascii="Sylfaen" w:hAnsi="Sylfaen" w:cs="Arial CYR"/>
                <w:sz w:val="22"/>
                <w:szCs w:val="22"/>
              </w:rPr>
              <w:t xml:space="preserve">           </w:t>
            </w:r>
            <w:r w:rsidRPr="0069054C">
              <w:rPr>
                <w:rFonts w:ascii="Sylfaen" w:hAnsi="Sylfaen" w:cs="Sylfaen"/>
                <w:sz w:val="22"/>
                <w:szCs w:val="22"/>
              </w:rPr>
              <w:t>სესხები</w:t>
            </w:r>
            <w:r w:rsidRPr="0069054C">
              <w:rPr>
                <w:rFonts w:ascii="Sylfaen" w:hAnsi="Sylfaen" w:cs="Arial CYR"/>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1036C679" w14:textId="3D343F4F"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94" w:type="pct"/>
            <w:tcBorders>
              <w:top w:val="nil"/>
              <w:left w:val="nil"/>
              <w:bottom w:val="single" w:sz="4" w:space="0" w:color="auto"/>
              <w:right w:val="single" w:sz="4" w:space="0" w:color="auto"/>
            </w:tcBorders>
            <w:noWrap/>
            <w:vAlign w:val="center"/>
            <w:hideMark/>
          </w:tcPr>
          <w:p w14:paraId="2068BFD7" w14:textId="3FBBFB8E"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94" w:type="pct"/>
            <w:tcBorders>
              <w:top w:val="nil"/>
              <w:left w:val="nil"/>
              <w:bottom w:val="single" w:sz="4" w:space="0" w:color="auto"/>
              <w:right w:val="single" w:sz="4" w:space="0" w:color="auto"/>
            </w:tcBorders>
            <w:noWrap/>
            <w:vAlign w:val="center"/>
            <w:hideMark/>
          </w:tcPr>
          <w:p w14:paraId="6D945134" w14:textId="1D422EF0" w:rsidR="0069054C" w:rsidRPr="0069054C" w:rsidRDefault="0069054C" w:rsidP="0069054C">
            <w:pPr>
              <w:jc w:val="center"/>
              <w:rPr>
                <w:rFonts w:ascii="Sylfaen" w:hAnsi="Sylfaen" w:cs="Arial CYR"/>
              </w:rPr>
            </w:pPr>
            <w:r w:rsidRPr="0069054C">
              <w:rPr>
                <w:rFonts w:ascii="Sylfaen" w:hAnsi="Sylfaen" w:cs="Arial CYR"/>
                <w:sz w:val="22"/>
                <w:szCs w:val="22"/>
              </w:rPr>
              <w:t>-</w:t>
            </w:r>
          </w:p>
        </w:tc>
        <w:tc>
          <w:tcPr>
            <w:tcW w:w="550" w:type="pct"/>
            <w:tcBorders>
              <w:top w:val="nil"/>
              <w:left w:val="nil"/>
              <w:bottom w:val="single" w:sz="4" w:space="0" w:color="auto"/>
              <w:right w:val="single" w:sz="4" w:space="0" w:color="auto"/>
            </w:tcBorders>
            <w:noWrap/>
            <w:vAlign w:val="center"/>
            <w:hideMark/>
          </w:tcPr>
          <w:p w14:paraId="6DFC1746" w14:textId="5FB3A09F"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93" w:type="pct"/>
            <w:tcBorders>
              <w:top w:val="nil"/>
              <w:left w:val="nil"/>
              <w:bottom w:val="single" w:sz="4" w:space="0" w:color="auto"/>
              <w:right w:val="single" w:sz="4" w:space="0" w:color="auto"/>
            </w:tcBorders>
            <w:noWrap/>
            <w:vAlign w:val="center"/>
            <w:hideMark/>
          </w:tcPr>
          <w:p w14:paraId="7B15BB1B" w14:textId="0CC8A20A" w:rsidR="0069054C" w:rsidRPr="0069054C" w:rsidRDefault="0069054C" w:rsidP="0069054C">
            <w:pPr>
              <w:jc w:val="center"/>
              <w:rPr>
                <w:rFonts w:ascii="Sylfaen" w:hAnsi="Sylfaen" w:cs="Arial CYR"/>
              </w:rPr>
            </w:pPr>
            <w:r w:rsidRPr="0069054C">
              <w:rPr>
                <w:rFonts w:ascii="Sylfaen" w:hAnsi="Sylfaen" w:cs="Arial CYR"/>
                <w:sz w:val="22"/>
                <w:szCs w:val="22"/>
              </w:rPr>
              <w:t>188.6</w:t>
            </w:r>
          </w:p>
        </w:tc>
        <w:tc>
          <w:tcPr>
            <w:tcW w:w="557" w:type="pct"/>
            <w:tcBorders>
              <w:top w:val="nil"/>
              <w:left w:val="nil"/>
              <w:bottom w:val="single" w:sz="4" w:space="0" w:color="auto"/>
              <w:right w:val="single" w:sz="4" w:space="0" w:color="auto"/>
            </w:tcBorders>
            <w:noWrap/>
            <w:vAlign w:val="center"/>
            <w:hideMark/>
          </w:tcPr>
          <w:p w14:paraId="0BB8038E" w14:textId="1359CC6C" w:rsidR="0069054C" w:rsidRPr="0069054C" w:rsidRDefault="0069054C" w:rsidP="0069054C">
            <w:pPr>
              <w:jc w:val="center"/>
              <w:rPr>
                <w:rFonts w:ascii="Sylfaen" w:hAnsi="Sylfaen" w:cs="Arial CYR"/>
              </w:rPr>
            </w:pPr>
            <w:r w:rsidRPr="0069054C">
              <w:rPr>
                <w:rFonts w:ascii="Sylfaen" w:hAnsi="Sylfaen" w:cs="Arial CYR"/>
                <w:sz w:val="22"/>
                <w:szCs w:val="22"/>
              </w:rPr>
              <w:t>-</w:t>
            </w:r>
          </w:p>
        </w:tc>
      </w:tr>
      <w:tr w:rsidR="00F50BEE" w:rsidRPr="0069054C" w14:paraId="6A9CA148" w14:textId="77777777" w:rsidTr="00761E0D">
        <w:trPr>
          <w:trHeight w:val="300"/>
          <w:jc w:val="center"/>
        </w:trPr>
        <w:tc>
          <w:tcPr>
            <w:tcW w:w="1516" w:type="pct"/>
            <w:tcBorders>
              <w:top w:val="nil"/>
              <w:left w:val="single" w:sz="4" w:space="0" w:color="auto"/>
              <w:bottom w:val="single" w:sz="4" w:space="0" w:color="auto"/>
              <w:right w:val="single" w:sz="4" w:space="0" w:color="auto"/>
            </w:tcBorders>
            <w:noWrap/>
            <w:vAlign w:val="center"/>
            <w:hideMark/>
          </w:tcPr>
          <w:p w14:paraId="4F34E0A3" w14:textId="77777777" w:rsidR="0069054C" w:rsidRPr="0069054C" w:rsidRDefault="0069054C">
            <w:pPr>
              <w:jc w:val="center"/>
              <w:rPr>
                <w:rFonts w:ascii="Sylfaen" w:hAnsi="Sylfaen" w:cs="Arial CYR"/>
                <w:b/>
                <w:bCs/>
              </w:rPr>
            </w:pPr>
            <w:r w:rsidRPr="0069054C">
              <w:rPr>
                <w:rFonts w:ascii="Sylfaen" w:hAnsi="Sylfaen" w:cs="Arial CYR"/>
                <w:b/>
                <w:bCs/>
                <w:sz w:val="22"/>
                <w:szCs w:val="22"/>
              </w:rPr>
              <w:t xml:space="preserve"> VIII. </w:t>
            </w:r>
            <w:r w:rsidRPr="0069054C">
              <w:rPr>
                <w:rFonts w:ascii="Sylfaen" w:hAnsi="Sylfaen" w:cs="Sylfaen"/>
                <w:b/>
                <w:bCs/>
                <w:sz w:val="22"/>
                <w:szCs w:val="22"/>
              </w:rPr>
              <w:t>ბალანსი</w:t>
            </w:r>
            <w:r w:rsidRPr="0069054C">
              <w:rPr>
                <w:rFonts w:ascii="Sylfaen" w:hAnsi="Sylfaen" w:cs="Arial CYR"/>
                <w:b/>
                <w:bCs/>
                <w:sz w:val="22"/>
                <w:szCs w:val="22"/>
              </w:rPr>
              <w:t xml:space="preserve"> </w:t>
            </w:r>
          </w:p>
        </w:tc>
        <w:tc>
          <w:tcPr>
            <w:tcW w:w="595" w:type="pct"/>
            <w:tcBorders>
              <w:top w:val="nil"/>
              <w:left w:val="nil"/>
              <w:bottom w:val="single" w:sz="4" w:space="0" w:color="auto"/>
              <w:right w:val="single" w:sz="4" w:space="0" w:color="auto"/>
            </w:tcBorders>
            <w:noWrap/>
            <w:vAlign w:val="center"/>
            <w:hideMark/>
          </w:tcPr>
          <w:p w14:paraId="3A9A9BAA" w14:textId="714C26E5" w:rsidR="0069054C" w:rsidRPr="0069054C" w:rsidRDefault="0069054C" w:rsidP="0069054C">
            <w:pPr>
              <w:jc w:val="center"/>
              <w:rPr>
                <w:rFonts w:ascii="Sylfaen" w:hAnsi="Sylfaen" w:cs="Arial CYR"/>
                <w:b/>
                <w:bCs/>
              </w:rPr>
            </w:pPr>
            <w:r w:rsidRPr="0069054C">
              <w:rPr>
                <w:rFonts w:ascii="Sylfaen" w:hAnsi="Sylfaen" w:cs="Arial CYR"/>
                <w:b/>
                <w:bCs/>
                <w:sz w:val="22"/>
                <w:szCs w:val="22"/>
              </w:rPr>
              <w:t>0.0</w:t>
            </w:r>
          </w:p>
        </w:tc>
        <w:tc>
          <w:tcPr>
            <w:tcW w:w="594" w:type="pct"/>
            <w:tcBorders>
              <w:top w:val="nil"/>
              <w:left w:val="nil"/>
              <w:bottom w:val="single" w:sz="4" w:space="0" w:color="auto"/>
              <w:right w:val="single" w:sz="4" w:space="0" w:color="auto"/>
            </w:tcBorders>
            <w:noWrap/>
            <w:vAlign w:val="center"/>
            <w:hideMark/>
          </w:tcPr>
          <w:p w14:paraId="5852A96A" w14:textId="0807B8FE" w:rsidR="0069054C" w:rsidRPr="0069054C" w:rsidRDefault="0069054C" w:rsidP="0069054C">
            <w:pPr>
              <w:jc w:val="center"/>
              <w:rPr>
                <w:rFonts w:ascii="Sylfaen" w:hAnsi="Sylfaen" w:cs="Arial CYR"/>
                <w:b/>
                <w:bCs/>
              </w:rPr>
            </w:pPr>
            <w:r w:rsidRPr="0069054C">
              <w:rPr>
                <w:rFonts w:ascii="Sylfaen" w:hAnsi="Sylfaen" w:cs="Arial CYR"/>
                <w:b/>
                <w:bCs/>
                <w:sz w:val="22"/>
                <w:szCs w:val="22"/>
              </w:rPr>
              <w:t>0.0</w:t>
            </w:r>
          </w:p>
        </w:tc>
        <w:tc>
          <w:tcPr>
            <w:tcW w:w="594" w:type="pct"/>
            <w:tcBorders>
              <w:top w:val="nil"/>
              <w:left w:val="nil"/>
              <w:bottom w:val="single" w:sz="4" w:space="0" w:color="auto"/>
              <w:right w:val="single" w:sz="4" w:space="0" w:color="auto"/>
            </w:tcBorders>
            <w:noWrap/>
            <w:vAlign w:val="center"/>
            <w:hideMark/>
          </w:tcPr>
          <w:p w14:paraId="763A2D7B" w14:textId="51176808"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c>
          <w:tcPr>
            <w:tcW w:w="550" w:type="pct"/>
            <w:tcBorders>
              <w:top w:val="nil"/>
              <w:left w:val="nil"/>
              <w:bottom w:val="single" w:sz="4" w:space="0" w:color="auto"/>
              <w:right w:val="single" w:sz="4" w:space="0" w:color="auto"/>
            </w:tcBorders>
            <w:noWrap/>
            <w:vAlign w:val="center"/>
            <w:hideMark/>
          </w:tcPr>
          <w:p w14:paraId="30EFD00E" w14:textId="0EBBE601" w:rsidR="0069054C" w:rsidRPr="0069054C" w:rsidRDefault="0069054C" w:rsidP="0069054C">
            <w:pPr>
              <w:jc w:val="center"/>
              <w:rPr>
                <w:rFonts w:ascii="Sylfaen" w:hAnsi="Sylfaen" w:cs="Arial CYR"/>
                <w:b/>
                <w:bCs/>
              </w:rPr>
            </w:pPr>
            <w:r w:rsidRPr="0069054C">
              <w:rPr>
                <w:rFonts w:ascii="Sylfaen" w:hAnsi="Sylfaen" w:cs="Arial CYR"/>
                <w:b/>
                <w:bCs/>
                <w:sz w:val="22"/>
                <w:szCs w:val="22"/>
              </w:rPr>
              <w:t>0.0</w:t>
            </w:r>
          </w:p>
        </w:tc>
        <w:tc>
          <w:tcPr>
            <w:tcW w:w="593" w:type="pct"/>
            <w:tcBorders>
              <w:top w:val="nil"/>
              <w:left w:val="nil"/>
              <w:bottom w:val="single" w:sz="4" w:space="0" w:color="auto"/>
              <w:right w:val="single" w:sz="4" w:space="0" w:color="auto"/>
            </w:tcBorders>
            <w:noWrap/>
            <w:vAlign w:val="center"/>
            <w:hideMark/>
          </w:tcPr>
          <w:p w14:paraId="7B0D7309" w14:textId="3BBC90C5" w:rsidR="0069054C" w:rsidRPr="0069054C" w:rsidRDefault="0069054C" w:rsidP="0069054C">
            <w:pPr>
              <w:jc w:val="center"/>
              <w:rPr>
                <w:rFonts w:ascii="Sylfaen" w:hAnsi="Sylfaen" w:cs="Arial CYR"/>
                <w:b/>
                <w:bCs/>
              </w:rPr>
            </w:pPr>
            <w:r w:rsidRPr="0069054C">
              <w:rPr>
                <w:rFonts w:ascii="Sylfaen" w:hAnsi="Sylfaen" w:cs="Arial CYR"/>
                <w:b/>
                <w:bCs/>
                <w:sz w:val="22"/>
                <w:szCs w:val="22"/>
              </w:rPr>
              <w:t>0.0</w:t>
            </w:r>
          </w:p>
        </w:tc>
        <w:tc>
          <w:tcPr>
            <w:tcW w:w="557" w:type="pct"/>
            <w:tcBorders>
              <w:top w:val="nil"/>
              <w:left w:val="nil"/>
              <w:bottom w:val="single" w:sz="4" w:space="0" w:color="auto"/>
              <w:right w:val="single" w:sz="4" w:space="0" w:color="auto"/>
            </w:tcBorders>
            <w:noWrap/>
            <w:vAlign w:val="center"/>
            <w:hideMark/>
          </w:tcPr>
          <w:p w14:paraId="4E032B30" w14:textId="4F00F116" w:rsidR="0069054C" w:rsidRPr="0069054C" w:rsidRDefault="0069054C" w:rsidP="0069054C">
            <w:pPr>
              <w:jc w:val="center"/>
              <w:rPr>
                <w:rFonts w:ascii="Sylfaen" w:hAnsi="Sylfaen" w:cs="Arial CYR"/>
                <w:b/>
                <w:bCs/>
              </w:rPr>
            </w:pPr>
            <w:r w:rsidRPr="0069054C">
              <w:rPr>
                <w:rFonts w:ascii="Sylfaen" w:hAnsi="Sylfaen" w:cs="Arial CYR"/>
                <w:b/>
                <w:bCs/>
                <w:sz w:val="22"/>
                <w:szCs w:val="22"/>
              </w:rPr>
              <w:t>-</w:t>
            </w:r>
          </w:p>
        </w:tc>
      </w:tr>
    </w:tbl>
    <w:p w14:paraId="6200B06E" w14:textId="77777777" w:rsidR="003375A3" w:rsidRDefault="003375A3" w:rsidP="00E92A41">
      <w:pPr>
        <w:jc w:val="both"/>
        <w:rPr>
          <w:rFonts w:ascii="Sylfaen" w:hAnsi="Sylfaen"/>
          <w:b/>
          <w:noProof/>
          <w:sz w:val="22"/>
          <w:szCs w:val="22"/>
          <w:lang w:val="ka-GE"/>
        </w:rPr>
      </w:pPr>
    </w:p>
    <w:p w14:paraId="14DA306A" w14:textId="77777777" w:rsidR="003375A3" w:rsidRDefault="003375A3" w:rsidP="00E92A41">
      <w:pPr>
        <w:jc w:val="both"/>
        <w:rPr>
          <w:rFonts w:ascii="Sylfaen" w:hAnsi="Sylfaen"/>
          <w:b/>
          <w:noProof/>
          <w:sz w:val="22"/>
          <w:szCs w:val="22"/>
          <w:lang w:val="ka-GE"/>
        </w:rPr>
      </w:pPr>
    </w:p>
    <w:p w14:paraId="118008C2" w14:textId="77777777" w:rsidR="00E92A41" w:rsidRDefault="00E92A41" w:rsidP="00E92A41">
      <w:pPr>
        <w:jc w:val="both"/>
        <w:rPr>
          <w:rFonts w:ascii="Sylfaen" w:hAnsi="Sylfaen"/>
          <w:b/>
          <w:noProof/>
          <w:sz w:val="22"/>
          <w:szCs w:val="22"/>
          <w:lang w:val="ka-GE"/>
        </w:rPr>
      </w:pPr>
      <w:r w:rsidRPr="00AB6F37">
        <w:rPr>
          <w:rFonts w:ascii="Sylfaen" w:hAnsi="Sylfaen"/>
          <w:b/>
          <w:noProof/>
          <w:sz w:val="22"/>
          <w:szCs w:val="22"/>
          <w:lang w:val="ka-GE"/>
        </w:rPr>
        <w:t>მცხეთის მუნიციპალიტეტის ბიუჯეტის შემოსულობები, გადასახდელები და ნაშთის ცვლილება</w:t>
      </w:r>
    </w:p>
    <w:p w14:paraId="7CB17AB4" w14:textId="77777777" w:rsidR="00EE4701" w:rsidRPr="00AB6F37" w:rsidRDefault="00EE4701" w:rsidP="00E92A41">
      <w:pPr>
        <w:jc w:val="both"/>
        <w:rPr>
          <w:rFonts w:ascii="Sylfaen" w:hAnsi="Sylfaen"/>
          <w:b/>
          <w:noProof/>
          <w:sz w:val="22"/>
          <w:szCs w:val="22"/>
          <w:lang w:val="ka-GE"/>
        </w:rPr>
      </w:pPr>
    </w:p>
    <w:p w14:paraId="43CB0A72" w14:textId="35D7D533" w:rsidR="003D745F" w:rsidRPr="001E7ACC" w:rsidRDefault="00EE4701" w:rsidP="001E7ACC">
      <w:pPr>
        <w:ind w:right="-138"/>
        <w:jc w:val="center"/>
        <w:rPr>
          <w:rFonts w:ascii="Sylfaen" w:hAnsi="Sylfaen"/>
          <w:sz w:val="20"/>
          <w:szCs w:val="20"/>
          <w:lang w:val="ka-GE"/>
        </w:rPr>
      </w:pPr>
      <w:r>
        <w:rPr>
          <w:rFonts w:ascii="Sylfaen" w:hAnsi="Sylfaen"/>
          <w:sz w:val="20"/>
          <w:szCs w:val="20"/>
          <w:lang w:val="ka-GE"/>
        </w:rPr>
        <w:t xml:space="preserve">                                                                                                                                                   </w:t>
      </w:r>
      <w:r w:rsidR="004076F0" w:rsidRPr="00D77C03">
        <w:rPr>
          <w:rFonts w:ascii="Sylfaen" w:hAnsi="Sylfaen"/>
          <w:sz w:val="20"/>
          <w:szCs w:val="20"/>
          <w:lang w:val="ka-GE"/>
        </w:rPr>
        <w:t>ათას</w:t>
      </w:r>
      <w:r w:rsidR="00F85690" w:rsidRPr="00D77C03">
        <w:rPr>
          <w:rFonts w:ascii="Sylfaen" w:hAnsi="Sylfaen"/>
          <w:sz w:val="20"/>
          <w:szCs w:val="20"/>
          <w:lang w:val="ka-GE"/>
        </w:rPr>
        <w:t>ი</w:t>
      </w:r>
      <w:r w:rsidR="00922696" w:rsidRPr="00D77C03">
        <w:rPr>
          <w:rFonts w:ascii="Sylfaen" w:hAnsi="Sylfaen"/>
          <w:sz w:val="20"/>
          <w:szCs w:val="20"/>
          <w:lang w:val="ka-GE"/>
        </w:rPr>
        <w:t xml:space="preserve"> ლარი</w:t>
      </w:r>
    </w:p>
    <w:tbl>
      <w:tblPr>
        <w:tblW w:w="5000" w:type="pct"/>
        <w:jc w:val="center"/>
        <w:tblLayout w:type="fixed"/>
        <w:tblLook w:val="04A0" w:firstRow="1" w:lastRow="0" w:firstColumn="1" w:lastColumn="0" w:noHBand="0" w:noVBand="1"/>
      </w:tblPr>
      <w:tblGrid>
        <w:gridCol w:w="2910"/>
        <w:gridCol w:w="1158"/>
        <w:gridCol w:w="1260"/>
        <w:gridCol w:w="1170"/>
        <w:gridCol w:w="1079"/>
        <w:gridCol w:w="1170"/>
        <w:gridCol w:w="1099"/>
      </w:tblGrid>
      <w:tr w:rsidR="00890816" w:rsidRPr="001E7ACC" w14:paraId="51C5E38A" w14:textId="77777777" w:rsidTr="004604E1">
        <w:trPr>
          <w:trHeight w:val="390"/>
          <w:tblHeader/>
          <w:jc w:val="center"/>
        </w:trPr>
        <w:tc>
          <w:tcPr>
            <w:tcW w:w="1478" w:type="pct"/>
            <w:vMerge w:val="restart"/>
            <w:tcBorders>
              <w:top w:val="single" w:sz="4" w:space="0" w:color="auto"/>
              <w:left w:val="single" w:sz="4" w:space="0" w:color="auto"/>
              <w:bottom w:val="single" w:sz="4" w:space="0" w:color="000000"/>
              <w:right w:val="single" w:sz="4" w:space="0" w:color="auto"/>
            </w:tcBorders>
            <w:noWrap/>
            <w:vAlign w:val="center"/>
            <w:hideMark/>
          </w:tcPr>
          <w:p w14:paraId="457B4D6A" w14:textId="77777777" w:rsidR="001E7ACC" w:rsidRPr="001E7ACC" w:rsidRDefault="001E7ACC">
            <w:pPr>
              <w:jc w:val="center"/>
              <w:rPr>
                <w:rFonts w:ascii="Sylfaen" w:hAnsi="Sylfaen" w:cs="Arial CYR"/>
                <w:b/>
                <w:bCs/>
              </w:rPr>
            </w:pPr>
            <w:r w:rsidRPr="001E7ACC">
              <w:rPr>
                <w:rFonts w:ascii="Sylfaen" w:hAnsi="Sylfaen" w:cs="Sylfaen"/>
                <w:b/>
                <w:bCs/>
                <w:sz w:val="22"/>
                <w:szCs w:val="22"/>
              </w:rPr>
              <w:t>დასახელება</w:t>
            </w:r>
            <w:r w:rsidRPr="001E7ACC">
              <w:rPr>
                <w:rFonts w:ascii="Sylfaen" w:hAnsi="Sylfaen" w:cs="Arial CYR"/>
                <w:b/>
                <w:bCs/>
                <w:sz w:val="22"/>
                <w:szCs w:val="22"/>
              </w:rPr>
              <w:t xml:space="preserve"> </w:t>
            </w:r>
          </w:p>
        </w:tc>
        <w:tc>
          <w:tcPr>
            <w:tcW w:w="1822" w:type="pct"/>
            <w:gridSpan w:val="3"/>
            <w:tcBorders>
              <w:top w:val="single" w:sz="4" w:space="0" w:color="auto"/>
              <w:left w:val="nil"/>
              <w:bottom w:val="single" w:sz="4" w:space="0" w:color="auto"/>
              <w:right w:val="single" w:sz="4" w:space="0" w:color="000000"/>
            </w:tcBorders>
            <w:shd w:val="clear" w:color="000000" w:fill="FFFFFF"/>
            <w:vAlign w:val="center"/>
            <w:hideMark/>
          </w:tcPr>
          <w:p w14:paraId="2655C3E3"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2025 </w:t>
            </w:r>
            <w:r w:rsidRPr="001E7ACC">
              <w:rPr>
                <w:rFonts w:ascii="Sylfaen" w:hAnsi="Sylfaen" w:cs="Sylfaen"/>
                <w:b/>
                <w:bCs/>
                <w:sz w:val="22"/>
                <w:szCs w:val="22"/>
              </w:rPr>
              <w:t>წლის</w:t>
            </w:r>
            <w:r w:rsidRPr="001E7ACC">
              <w:rPr>
                <w:rFonts w:ascii="Sylfaen" w:hAnsi="Sylfaen" w:cs="Arial CYR"/>
                <w:b/>
                <w:bCs/>
                <w:sz w:val="22"/>
                <w:szCs w:val="22"/>
              </w:rPr>
              <w:t xml:space="preserve">  </w:t>
            </w:r>
            <w:r w:rsidRPr="001E7ACC">
              <w:rPr>
                <w:rFonts w:ascii="Sylfaen" w:hAnsi="Sylfaen" w:cs="Sylfaen"/>
                <w:b/>
                <w:bCs/>
                <w:sz w:val="22"/>
                <w:szCs w:val="22"/>
              </w:rPr>
              <w:t>გეგმა</w:t>
            </w:r>
            <w:r w:rsidRPr="001E7ACC">
              <w:rPr>
                <w:rFonts w:ascii="Sylfaen" w:hAnsi="Sylfaen" w:cs="Arial CYR"/>
                <w:b/>
                <w:bCs/>
                <w:sz w:val="22"/>
                <w:szCs w:val="22"/>
              </w:rPr>
              <w:t xml:space="preserve">  </w:t>
            </w:r>
          </w:p>
        </w:tc>
        <w:tc>
          <w:tcPr>
            <w:tcW w:w="1700" w:type="pct"/>
            <w:gridSpan w:val="3"/>
            <w:tcBorders>
              <w:top w:val="single" w:sz="4" w:space="0" w:color="auto"/>
              <w:left w:val="nil"/>
              <w:bottom w:val="single" w:sz="4" w:space="0" w:color="auto"/>
              <w:right w:val="single" w:sz="4" w:space="0" w:color="000000"/>
            </w:tcBorders>
            <w:shd w:val="clear" w:color="000000" w:fill="FFFFFF"/>
            <w:vAlign w:val="center"/>
            <w:hideMark/>
          </w:tcPr>
          <w:p w14:paraId="43488FEA"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2025 </w:t>
            </w:r>
            <w:r w:rsidRPr="001E7ACC">
              <w:rPr>
                <w:rFonts w:ascii="Sylfaen" w:hAnsi="Sylfaen" w:cs="Sylfaen"/>
                <w:b/>
                <w:bCs/>
                <w:sz w:val="22"/>
                <w:szCs w:val="22"/>
              </w:rPr>
              <w:t>წლის</w:t>
            </w:r>
            <w:r w:rsidRPr="001E7ACC">
              <w:rPr>
                <w:rFonts w:ascii="Sylfaen" w:hAnsi="Sylfaen" w:cs="Arial CYR"/>
                <w:b/>
                <w:bCs/>
                <w:sz w:val="22"/>
                <w:szCs w:val="22"/>
              </w:rPr>
              <w:t xml:space="preserve"> </w:t>
            </w:r>
            <w:r w:rsidRPr="001E7ACC">
              <w:rPr>
                <w:rFonts w:ascii="Sylfaen" w:hAnsi="Sylfaen" w:cs="Sylfaen"/>
                <w:b/>
                <w:bCs/>
                <w:sz w:val="22"/>
                <w:szCs w:val="22"/>
              </w:rPr>
              <w:t>ფაქტი</w:t>
            </w:r>
            <w:r w:rsidRPr="001E7ACC">
              <w:rPr>
                <w:rFonts w:ascii="Sylfaen" w:hAnsi="Sylfaen" w:cs="Arial CYR"/>
                <w:b/>
                <w:bCs/>
                <w:sz w:val="22"/>
                <w:szCs w:val="22"/>
              </w:rPr>
              <w:t xml:space="preserve"> </w:t>
            </w:r>
          </w:p>
        </w:tc>
      </w:tr>
      <w:tr w:rsidR="00C51249" w:rsidRPr="001E7ACC" w14:paraId="244C0E54" w14:textId="77777777" w:rsidTr="004604E1">
        <w:trPr>
          <w:trHeight w:val="375"/>
          <w:tblHeader/>
          <w:jc w:val="center"/>
        </w:trPr>
        <w:tc>
          <w:tcPr>
            <w:tcW w:w="1478" w:type="pct"/>
            <w:vMerge/>
            <w:tcBorders>
              <w:top w:val="single" w:sz="4" w:space="0" w:color="auto"/>
              <w:left w:val="single" w:sz="4" w:space="0" w:color="auto"/>
              <w:bottom w:val="single" w:sz="4" w:space="0" w:color="000000"/>
              <w:right w:val="single" w:sz="4" w:space="0" w:color="auto"/>
            </w:tcBorders>
            <w:vAlign w:val="center"/>
            <w:hideMark/>
          </w:tcPr>
          <w:p w14:paraId="2FB715AD" w14:textId="77777777" w:rsidR="001E7ACC" w:rsidRPr="001E7ACC" w:rsidRDefault="001E7ACC">
            <w:pPr>
              <w:rPr>
                <w:rFonts w:ascii="Sylfaen" w:hAnsi="Sylfaen" w:cs="Arial CYR"/>
                <w:b/>
                <w:bCs/>
              </w:rPr>
            </w:pPr>
          </w:p>
        </w:tc>
        <w:tc>
          <w:tcPr>
            <w:tcW w:w="588" w:type="pct"/>
            <w:vMerge w:val="restart"/>
            <w:tcBorders>
              <w:top w:val="nil"/>
              <w:left w:val="single" w:sz="4" w:space="0" w:color="auto"/>
              <w:bottom w:val="single" w:sz="4" w:space="0" w:color="000000"/>
              <w:right w:val="single" w:sz="4" w:space="0" w:color="auto"/>
            </w:tcBorders>
            <w:vAlign w:val="center"/>
            <w:hideMark/>
          </w:tcPr>
          <w:p w14:paraId="1DC760F2"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სულ</w:t>
            </w:r>
            <w:r w:rsidRPr="001E7ACC">
              <w:rPr>
                <w:rFonts w:ascii="Sylfaen" w:hAnsi="Sylfaen" w:cs="Arial CYR"/>
                <w:b/>
                <w:bCs/>
                <w:sz w:val="22"/>
                <w:szCs w:val="22"/>
              </w:rPr>
              <w:t xml:space="preserve"> </w:t>
            </w:r>
          </w:p>
        </w:tc>
        <w:tc>
          <w:tcPr>
            <w:tcW w:w="1234" w:type="pct"/>
            <w:gridSpan w:val="2"/>
            <w:tcBorders>
              <w:top w:val="nil"/>
              <w:left w:val="nil"/>
              <w:bottom w:val="single" w:sz="4" w:space="0" w:color="auto"/>
              <w:right w:val="single" w:sz="4" w:space="0" w:color="000000"/>
            </w:tcBorders>
            <w:noWrap/>
            <w:vAlign w:val="center"/>
            <w:hideMark/>
          </w:tcPr>
          <w:p w14:paraId="04DEE841"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მათ</w:t>
            </w:r>
            <w:r w:rsidRPr="001E7ACC">
              <w:rPr>
                <w:rFonts w:ascii="Sylfaen" w:hAnsi="Sylfaen" w:cs="Arial CYR"/>
                <w:b/>
                <w:bCs/>
                <w:sz w:val="22"/>
                <w:szCs w:val="22"/>
              </w:rPr>
              <w:t xml:space="preserve"> </w:t>
            </w:r>
            <w:r w:rsidRPr="001E7ACC">
              <w:rPr>
                <w:rFonts w:ascii="Sylfaen" w:hAnsi="Sylfaen" w:cs="Sylfaen"/>
                <w:b/>
                <w:bCs/>
                <w:sz w:val="22"/>
                <w:szCs w:val="22"/>
              </w:rPr>
              <w:t>შორის</w:t>
            </w:r>
            <w:r w:rsidRPr="001E7ACC">
              <w:rPr>
                <w:rFonts w:ascii="Sylfaen" w:hAnsi="Sylfaen" w:cs="Arial CYR"/>
                <w:b/>
                <w:bCs/>
                <w:sz w:val="22"/>
                <w:szCs w:val="22"/>
              </w:rPr>
              <w:t xml:space="preserve"> </w:t>
            </w:r>
          </w:p>
        </w:tc>
        <w:tc>
          <w:tcPr>
            <w:tcW w:w="548" w:type="pct"/>
            <w:vMerge w:val="restart"/>
            <w:tcBorders>
              <w:top w:val="nil"/>
              <w:left w:val="single" w:sz="4" w:space="0" w:color="auto"/>
              <w:bottom w:val="single" w:sz="4" w:space="0" w:color="000000"/>
              <w:right w:val="single" w:sz="4" w:space="0" w:color="auto"/>
            </w:tcBorders>
            <w:vAlign w:val="center"/>
            <w:hideMark/>
          </w:tcPr>
          <w:p w14:paraId="7680ABE6"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სულ</w:t>
            </w:r>
            <w:r w:rsidRPr="001E7ACC">
              <w:rPr>
                <w:rFonts w:ascii="Sylfaen" w:hAnsi="Sylfaen" w:cs="Arial CYR"/>
                <w:b/>
                <w:bCs/>
                <w:sz w:val="22"/>
                <w:szCs w:val="22"/>
              </w:rPr>
              <w:t xml:space="preserve"> </w:t>
            </w:r>
          </w:p>
        </w:tc>
        <w:tc>
          <w:tcPr>
            <w:tcW w:w="1152" w:type="pct"/>
            <w:gridSpan w:val="2"/>
            <w:tcBorders>
              <w:top w:val="single" w:sz="4" w:space="0" w:color="auto"/>
              <w:left w:val="nil"/>
              <w:bottom w:val="single" w:sz="4" w:space="0" w:color="auto"/>
              <w:right w:val="single" w:sz="4" w:space="0" w:color="000000"/>
            </w:tcBorders>
            <w:noWrap/>
            <w:vAlign w:val="center"/>
            <w:hideMark/>
          </w:tcPr>
          <w:p w14:paraId="414F8FCA"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მათ</w:t>
            </w:r>
            <w:r w:rsidRPr="001E7ACC">
              <w:rPr>
                <w:rFonts w:ascii="Sylfaen" w:hAnsi="Sylfaen" w:cs="Arial CYR"/>
                <w:b/>
                <w:bCs/>
                <w:sz w:val="22"/>
                <w:szCs w:val="22"/>
              </w:rPr>
              <w:t xml:space="preserve"> </w:t>
            </w:r>
            <w:r w:rsidRPr="001E7ACC">
              <w:rPr>
                <w:rFonts w:ascii="Sylfaen" w:hAnsi="Sylfaen" w:cs="Sylfaen"/>
                <w:b/>
                <w:bCs/>
                <w:sz w:val="22"/>
                <w:szCs w:val="22"/>
              </w:rPr>
              <w:t>შორის</w:t>
            </w:r>
            <w:r w:rsidRPr="001E7ACC">
              <w:rPr>
                <w:rFonts w:ascii="Sylfaen" w:hAnsi="Sylfaen" w:cs="Arial CYR"/>
                <w:b/>
                <w:bCs/>
                <w:sz w:val="22"/>
                <w:szCs w:val="22"/>
              </w:rPr>
              <w:t xml:space="preserve"> </w:t>
            </w:r>
          </w:p>
        </w:tc>
      </w:tr>
      <w:tr w:rsidR="00830EE1" w:rsidRPr="001E7ACC" w14:paraId="3E86B4BB" w14:textId="77777777" w:rsidTr="004604E1">
        <w:trPr>
          <w:trHeight w:val="945"/>
          <w:tblHeader/>
          <w:jc w:val="center"/>
        </w:trPr>
        <w:tc>
          <w:tcPr>
            <w:tcW w:w="1478" w:type="pct"/>
            <w:vMerge/>
            <w:tcBorders>
              <w:top w:val="single" w:sz="4" w:space="0" w:color="auto"/>
              <w:left w:val="single" w:sz="4" w:space="0" w:color="auto"/>
              <w:bottom w:val="single" w:sz="4" w:space="0" w:color="000000"/>
              <w:right w:val="single" w:sz="4" w:space="0" w:color="auto"/>
            </w:tcBorders>
            <w:vAlign w:val="center"/>
            <w:hideMark/>
          </w:tcPr>
          <w:p w14:paraId="14CE6D1B" w14:textId="77777777" w:rsidR="001E7ACC" w:rsidRPr="001E7ACC" w:rsidRDefault="001E7ACC">
            <w:pPr>
              <w:rPr>
                <w:rFonts w:ascii="Sylfaen" w:hAnsi="Sylfaen" w:cs="Arial CYR"/>
                <w:b/>
                <w:bCs/>
              </w:rPr>
            </w:pPr>
          </w:p>
        </w:tc>
        <w:tc>
          <w:tcPr>
            <w:tcW w:w="588" w:type="pct"/>
            <w:vMerge/>
            <w:tcBorders>
              <w:top w:val="nil"/>
              <w:left w:val="single" w:sz="4" w:space="0" w:color="auto"/>
              <w:bottom w:val="single" w:sz="4" w:space="0" w:color="000000"/>
              <w:right w:val="single" w:sz="4" w:space="0" w:color="auto"/>
            </w:tcBorders>
            <w:vAlign w:val="center"/>
            <w:hideMark/>
          </w:tcPr>
          <w:p w14:paraId="4E3C6E50" w14:textId="77777777" w:rsidR="001E7ACC" w:rsidRPr="001E7ACC" w:rsidRDefault="001E7ACC">
            <w:pPr>
              <w:rPr>
                <w:rFonts w:ascii="Sylfaen" w:hAnsi="Sylfaen" w:cs="Arial CYR"/>
                <w:b/>
                <w:bCs/>
              </w:rPr>
            </w:pPr>
          </w:p>
        </w:tc>
        <w:tc>
          <w:tcPr>
            <w:tcW w:w="640" w:type="pct"/>
            <w:tcBorders>
              <w:top w:val="nil"/>
              <w:left w:val="nil"/>
              <w:bottom w:val="single" w:sz="4" w:space="0" w:color="auto"/>
              <w:right w:val="single" w:sz="4" w:space="0" w:color="auto"/>
            </w:tcBorders>
            <w:hideMark/>
          </w:tcPr>
          <w:p w14:paraId="7F60D42B" w14:textId="4C01A4AB" w:rsidR="001E7ACC" w:rsidRPr="001E7ACC" w:rsidRDefault="001E7ACC">
            <w:pPr>
              <w:jc w:val="center"/>
              <w:rPr>
                <w:rFonts w:ascii="Sylfaen" w:hAnsi="Sylfaen" w:cs="Arial CYR"/>
                <w:b/>
                <w:bCs/>
              </w:rPr>
            </w:pPr>
            <w:r w:rsidRPr="001E7ACC">
              <w:rPr>
                <w:rFonts w:ascii="Sylfaen" w:hAnsi="Sylfaen" w:cs="Sylfaen"/>
                <w:b/>
                <w:bCs/>
                <w:sz w:val="22"/>
                <w:szCs w:val="22"/>
              </w:rPr>
              <w:t>საკუთარი</w:t>
            </w:r>
            <w:r w:rsidRPr="001E7ACC">
              <w:rPr>
                <w:rFonts w:ascii="Sylfaen" w:hAnsi="Sylfaen" w:cs="Arial CYR"/>
                <w:b/>
                <w:bCs/>
                <w:sz w:val="22"/>
                <w:szCs w:val="22"/>
              </w:rPr>
              <w:t xml:space="preserve"> </w:t>
            </w:r>
            <w:r w:rsidRPr="001E7ACC">
              <w:rPr>
                <w:rFonts w:ascii="Sylfaen" w:hAnsi="Sylfaen" w:cs="Sylfaen"/>
                <w:b/>
                <w:bCs/>
                <w:sz w:val="22"/>
                <w:szCs w:val="22"/>
              </w:rPr>
              <w:t>შემოსავლები</w:t>
            </w:r>
            <w:r w:rsidRPr="001E7ACC">
              <w:rPr>
                <w:rFonts w:ascii="Sylfaen" w:hAnsi="Sylfaen" w:cs="Arial CYR"/>
                <w:b/>
                <w:bCs/>
                <w:sz w:val="22"/>
                <w:szCs w:val="22"/>
              </w:rPr>
              <w:t xml:space="preserve"> </w:t>
            </w:r>
          </w:p>
        </w:tc>
        <w:tc>
          <w:tcPr>
            <w:tcW w:w="594" w:type="pct"/>
            <w:tcBorders>
              <w:top w:val="nil"/>
              <w:left w:val="nil"/>
              <w:bottom w:val="single" w:sz="4" w:space="0" w:color="auto"/>
              <w:right w:val="single" w:sz="4" w:space="0" w:color="auto"/>
            </w:tcBorders>
            <w:vAlign w:val="bottom"/>
            <w:hideMark/>
          </w:tcPr>
          <w:p w14:paraId="40B85F0C" w14:textId="516DE614" w:rsidR="001E7ACC" w:rsidRPr="001E7ACC" w:rsidRDefault="001E7ACC">
            <w:pPr>
              <w:jc w:val="center"/>
              <w:rPr>
                <w:rFonts w:ascii="Sylfaen" w:hAnsi="Sylfaen" w:cs="Arial CYR"/>
                <w:b/>
                <w:bCs/>
              </w:rPr>
            </w:pPr>
            <w:r w:rsidRPr="001E7ACC">
              <w:rPr>
                <w:rFonts w:ascii="Sylfaen" w:hAnsi="Sylfaen" w:cs="Sylfaen"/>
                <w:b/>
                <w:bCs/>
                <w:sz w:val="22"/>
                <w:szCs w:val="22"/>
              </w:rPr>
              <w:t>სახელმწიფო</w:t>
            </w:r>
            <w:r w:rsidRPr="001E7ACC">
              <w:rPr>
                <w:rFonts w:ascii="Sylfaen" w:hAnsi="Sylfaen" w:cs="Arial CYR"/>
                <w:b/>
                <w:bCs/>
                <w:sz w:val="22"/>
                <w:szCs w:val="22"/>
              </w:rPr>
              <w:t xml:space="preserve"> </w:t>
            </w:r>
            <w:r w:rsidRPr="001E7ACC">
              <w:rPr>
                <w:rFonts w:ascii="Sylfaen" w:hAnsi="Sylfaen" w:cs="Sylfaen"/>
                <w:b/>
                <w:bCs/>
                <w:sz w:val="22"/>
                <w:szCs w:val="22"/>
              </w:rPr>
              <w:t>ბიუჯეტი</w:t>
            </w:r>
            <w:r w:rsidRPr="001E7ACC">
              <w:rPr>
                <w:rFonts w:ascii="Sylfaen" w:hAnsi="Sylfaen" w:cs="Arial CYR"/>
                <w:b/>
                <w:bCs/>
                <w:sz w:val="22"/>
                <w:szCs w:val="22"/>
              </w:rPr>
              <w:t xml:space="preserve"> </w:t>
            </w:r>
          </w:p>
        </w:tc>
        <w:tc>
          <w:tcPr>
            <w:tcW w:w="548" w:type="pct"/>
            <w:vMerge/>
            <w:tcBorders>
              <w:top w:val="nil"/>
              <w:left w:val="single" w:sz="4" w:space="0" w:color="auto"/>
              <w:bottom w:val="single" w:sz="4" w:space="0" w:color="000000"/>
              <w:right w:val="single" w:sz="4" w:space="0" w:color="auto"/>
            </w:tcBorders>
            <w:vAlign w:val="center"/>
            <w:hideMark/>
          </w:tcPr>
          <w:p w14:paraId="7C2318B6" w14:textId="77777777" w:rsidR="001E7ACC" w:rsidRPr="001E7ACC" w:rsidRDefault="001E7ACC">
            <w:pPr>
              <w:rPr>
                <w:rFonts w:ascii="Sylfaen" w:hAnsi="Sylfaen" w:cs="Arial CYR"/>
                <w:b/>
                <w:bCs/>
              </w:rPr>
            </w:pPr>
          </w:p>
        </w:tc>
        <w:tc>
          <w:tcPr>
            <w:tcW w:w="594" w:type="pct"/>
            <w:tcBorders>
              <w:top w:val="nil"/>
              <w:left w:val="nil"/>
              <w:bottom w:val="single" w:sz="4" w:space="0" w:color="auto"/>
              <w:right w:val="single" w:sz="4" w:space="0" w:color="auto"/>
            </w:tcBorders>
            <w:hideMark/>
          </w:tcPr>
          <w:p w14:paraId="6977F7A6" w14:textId="00A276F7" w:rsidR="001E7ACC" w:rsidRPr="001E7ACC" w:rsidRDefault="001E7ACC">
            <w:pPr>
              <w:jc w:val="center"/>
              <w:rPr>
                <w:rFonts w:ascii="Sylfaen" w:hAnsi="Sylfaen" w:cs="Arial CYR"/>
                <w:b/>
                <w:bCs/>
              </w:rPr>
            </w:pPr>
            <w:r w:rsidRPr="001E7ACC">
              <w:rPr>
                <w:rFonts w:ascii="Sylfaen" w:hAnsi="Sylfaen" w:cs="Sylfaen"/>
                <w:b/>
                <w:bCs/>
                <w:sz w:val="22"/>
                <w:szCs w:val="22"/>
              </w:rPr>
              <w:t>საკუთარი</w:t>
            </w:r>
            <w:r w:rsidRPr="001E7ACC">
              <w:rPr>
                <w:rFonts w:ascii="Sylfaen" w:hAnsi="Sylfaen" w:cs="Arial CYR"/>
                <w:b/>
                <w:bCs/>
                <w:sz w:val="22"/>
                <w:szCs w:val="22"/>
              </w:rPr>
              <w:t xml:space="preserve"> </w:t>
            </w:r>
            <w:r w:rsidRPr="001E7ACC">
              <w:rPr>
                <w:rFonts w:ascii="Sylfaen" w:hAnsi="Sylfaen" w:cs="Sylfaen"/>
                <w:b/>
                <w:bCs/>
                <w:sz w:val="22"/>
                <w:szCs w:val="22"/>
              </w:rPr>
              <w:t>შემოსავლები</w:t>
            </w:r>
            <w:r w:rsidRPr="001E7ACC">
              <w:rPr>
                <w:rFonts w:ascii="Sylfaen" w:hAnsi="Sylfaen" w:cs="Arial CYR"/>
                <w:b/>
                <w:bCs/>
                <w:sz w:val="22"/>
                <w:szCs w:val="22"/>
              </w:rPr>
              <w:t xml:space="preserve"> </w:t>
            </w:r>
          </w:p>
        </w:tc>
        <w:tc>
          <w:tcPr>
            <w:tcW w:w="558" w:type="pct"/>
            <w:tcBorders>
              <w:top w:val="nil"/>
              <w:left w:val="nil"/>
              <w:bottom w:val="single" w:sz="4" w:space="0" w:color="auto"/>
              <w:right w:val="single" w:sz="4" w:space="0" w:color="auto"/>
            </w:tcBorders>
            <w:hideMark/>
          </w:tcPr>
          <w:p w14:paraId="3A648D1F" w14:textId="242F9B84" w:rsidR="001E7ACC" w:rsidRPr="001E7ACC" w:rsidRDefault="001E7ACC">
            <w:pPr>
              <w:jc w:val="center"/>
              <w:rPr>
                <w:rFonts w:ascii="Sylfaen" w:hAnsi="Sylfaen" w:cs="Arial CYR"/>
                <w:b/>
                <w:bCs/>
              </w:rPr>
            </w:pPr>
            <w:r w:rsidRPr="001E7ACC">
              <w:rPr>
                <w:rFonts w:ascii="Sylfaen" w:hAnsi="Sylfaen" w:cs="Sylfaen"/>
                <w:b/>
                <w:bCs/>
                <w:sz w:val="22"/>
                <w:szCs w:val="22"/>
              </w:rPr>
              <w:t>სახელმწიფო</w:t>
            </w:r>
            <w:r w:rsidRPr="001E7ACC">
              <w:rPr>
                <w:rFonts w:ascii="Sylfaen" w:hAnsi="Sylfaen" w:cs="Arial CYR"/>
                <w:b/>
                <w:bCs/>
                <w:sz w:val="22"/>
                <w:szCs w:val="22"/>
              </w:rPr>
              <w:t xml:space="preserve"> </w:t>
            </w:r>
            <w:r w:rsidRPr="001E7ACC">
              <w:rPr>
                <w:rFonts w:ascii="Sylfaen" w:hAnsi="Sylfaen" w:cs="Sylfaen"/>
                <w:b/>
                <w:bCs/>
                <w:sz w:val="22"/>
                <w:szCs w:val="22"/>
              </w:rPr>
              <w:t>ბიუჯეტი</w:t>
            </w:r>
            <w:r w:rsidRPr="001E7ACC">
              <w:rPr>
                <w:rFonts w:ascii="Sylfaen" w:hAnsi="Sylfaen" w:cs="Arial CYR"/>
                <w:b/>
                <w:bCs/>
                <w:sz w:val="22"/>
                <w:szCs w:val="22"/>
              </w:rPr>
              <w:t xml:space="preserve"> </w:t>
            </w:r>
          </w:p>
        </w:tc>
      </w:tr>
      <w:tr w:rsidR="00830EE1" w:rsidRPr="001E7ACC" w14:paraId="4AD017F3" w14:textId="77777777" w:rsidTr="00342A50">
        <w:trPr>
          <w:trHeight w:val="300"/>
          <w:jc w:val="center"/>
        </w:trPr>
        <w:tc>
          <w:tcPr>
            <w:tcW w:w="1478" w:type="pct"/>
            <w:tcBorders>
              <w:top w:val="nil"/>
              <w:left w:val="single" w:sz="4" w:space="0" w:color="auto"/>
              <w:bottom w:val="single" w:sz="4" w:space="0" w:color="auto"/>
              <w:right w:val="single" w:sz="4" w:space="0" w:color="auto"/>
            </w:tcBorders>
            <w:noWrap/>
            <w:vAlign w:val="center"/>
            <w:hideMark/>
          </w:tcPr>
          <w:p w14:paraId="50D034F0"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შემოსულობები</w:t>
            </w:r>
            <w:r w:rsidRPr="001E7ACC">
              <w:rPr>
                <w:rFonts w:ascii="Sylfaen" w:hAnsi="Sylfaen" w:cs="Arial CYR"/>
                <w:b/>
                <w:bCs/>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5E8BAE35" w14:textId="084C5D51" w:rsidR="001E7ACC" w:rsidRPr="001E7ACC" w:rsidRDefault="001E7ACC" w:rsidP="001E7ACC">
            <w:pPr>
              <w:jc w:val="center"/>
              <w:rPr>
                <w:rFonts w:ascii="Sylfaen" w:hAnsi="Sylfaen" w:cs="Arial CYR"/>
                <w:b/>
                <w:bCs/>
              </w:rPr>
            </w:pPr>
            <w:r w:rsidRPr="001E7ACC">
              <w:rPr>
                <w:rFonts w:ascii="Sylfaen" w:hAnsi="Sylfaen" w:cs="Arial CYR"/>
                <w:b/>
                <w:bCs/>
                <w:sz w:val="22"/>
                <w:szCs w:val="22"/>
              </w:rPr>
              <w:t>52,860.9</w:t>
            </w:r>
          </w:p>
        </w:tc>
        <w:tc>
          <w:tcPr>
            <w:tcW w:w="640" w:type="pct"/>
            <w:tcBorders>
              <w:top w:val="nil"/>
              <w:left w:val="nil"/>
              <w:bottom w:val="single" w:sz="4" w:space="0" w:color="auto"/>
              <w:right w:val="single" w:sz="4" w:space="0" w:color="auto"/>
            </w:tcBorders>
            <w:noWrap/>
            <w:vAlign w:val="center"/>
            <w:hideMark/>
          </w:tcPr>
          <w:p w14:paraId="2FA70AFC" w14:textId="6C465F30" w:rsidR="001E7ACC" w:rsidRPr="001E7ACC" w:rsidRDefault="001E7ACC" w:rsidP="001E7ACC">
            <w:pPr>
              <w:jc w:val="center"/>
              <w:rPr>
                <w:rFonts w:ascii="Sylfaen" w:hAnsi="Sylfaen" w:cs="Arial CYR"/>
                <w:b/>
                <w:bCs/>
              </w:rPr>
            </w:pPr>
            <w:r w:rsidRPr="001E7ACC">
              <w:rPr>
                <w:rFonts w:ascii="Sylfaen" w:hAnsi="Sylfaen" w:cs="Arial CYR"/>
                <w:b/>
                <w:bCs/>
                <w:sz w:val="22"/>
                <w:szCs w:val="22"/>
              </w:rPr>
              <w:t>40,460.9</w:t>
            </w:r>
          </w:p>
        </w:tc>
        <w:tc>
          <w:tcPr>
            <w:tcW w:w="594" w:type="pct"/>
            <w:tcBorders>
              <w:top w:val="nil"/>
              <w:left w:val="nil"/>
              <w:bottom w:val="single" w:sz="4" w:space="0" w:color="auto"/>
              <w:right w:val="single" w:sz="4" w:space="0" w:color="auto"/>
            </w:tcBorders>
            <w:noWrap/>
            <w:vAlign w:val="center"/>
            <w:hideMark/>
          </w:tcPr>
          <w:p w14:paraId="365D3652" w14:textId="486CD19A" w:rsidR="001E7ACC" w:rsidRPr="001E7ACC" w:rsidRDefault="001E7ACC" w:rsidP="001E7ACC">
            <w:pPr>
              <w:jc w:val="center"/>
              <w:rPr>
                <w:rFonts w:ascii="Sylfaen" w:hAnsi="Sylfaen" w:cs="Arial CYR"/>
                <w:b/>
                <w:bCs/>
              </w:rPr>
            </w:pPr>
            <w:r w:rsidRPr="001E7ACC">
              <w:rPr>
                <w:rFonts w:ascii="Sylfaen" w:hAnsi="Sylfaen" w:cs="Arial CYR"/>
                <w:b/>
                <w:bCs/>
                <w:sz w:val="22"/>
                <w:szCs w:val="22"/>
              </w:rPr>
              <w:t>12,400.0</w:t>
            </w:r>
          </w:p>
        </w:tc>
        <w:tc>
          <w:tcPr>
            <w:tcW w:w="548" w:type="pct"/>
            <w:tcBorders>
              <w:top w:val="nil"/>
              <w:left w:val="nil"/>
              <w:bottom w:val="single" w:sz="4" w:space="0" w:color="auto"/>
              <w:right w:val="single" w:sz="4" w:space="0" w:color="auto"/>
            </w:tcBorders>
            <w:noWrap/>
            <w:vAlign w:val="center"/>
            <w:hideMark/>
          </w:tcPr>
          <w:p w14:paraId="30F9BA49" w14:textId="6F653FB7" w:rsidR="001E7ACC" w:rsidRPr="001E7ACC" w:rsidRDefault="001E7ACC" w:rsidP="001E7ACC">
            <w:pPr>
              <w:jc w:val="center"/>
              <w:rPr>
                <w:rFonts w:ascii="Sylfaen" w:hAnsi="Sylfaen" w:cs="Arial CYR"/>
                <w:b/>
                <w:bCs/>
              </w:rPr>
            </w:pPr>
            <w:r w:rsidRPr="001E7ACC">
              <w:rPr>
                <w:rFonts w:ascii="Sylfaen" w:hAnsi="Sylfaen" w:cs="Arial CYR"/>
                <w:b/>
                <w:bCs/>
                <w:sz w:val="22"/>
                <w:szCs w:val="22"/>
              </w:rPr>
              <w:t>92,418.6</w:t>
            </w:r>
          </w:p>
        </w:tc>
        <w:tc>
          <w:tcPr>
            <w:tcW w:w="594" w:type="pct"/>
            <w:tcBorders>
              <w:top w:val="nil"/>
              <w:left w:val="nil"/>
              <w:bottom w:val="single" w:sz="4" w:space="0" w:color="auto"/>
              <w:right w:val="single" w:sz="4" w:space="0" w:color="auto"/>
            </w:tcBorders>
            <w:noWrap/>
            <w:vAlign w:val="center"/>
            <w:hideMark/>
          </w:tcPr>
          <w:p w14:paraId="776C5BD5" w14:textId="2D19BE31" w:rsidR="001E7ACC" w:rsidRPr="001E7ACC" w:rsidRDefault="001E7ACC" w:rsidP="001E7ACC">
            <w:pPr>
              <w:jc w:val="center"/>
              <w:rPr>
                <w:rFonts w:ascii="Sylfaen" w:hAnsi="Sylfaen" w:cs="Arial CYR"/>
                <w:b/>
                <w:bCs/>
              </w:rPr>
            </w:pPr>
            <w:r w:rsidRPr="001E7ACC">
              <w:rPr>
                <w:rFonts w:ascii="Sylfaen" w:hAnsi="Sylfaen" w:cs="Arial CYR"/>
                <w:b/>
                <w:bCs/>
                <w:sz w:val="22"/>
                <w:szCs w:val="22"/>
              </w:rPr>
              <w:t>81,815.6</w:t>
            </w:r>
          </w:p>
        </w:tc>
        <w:tc>
          <w:tcPr>
            <w:tcW w:w="558" w:type="pct"/>
            <w:tcBorders>
              <w:top w:val="nil"/>
              <w:left w:val="nil"/>
              <w:bottom w:val="single" w:sz="4" w:space="0" w:color="auto"/>
              <w:right w:val="single" w:sz="4" w:space="0" w:color="auto"/>
            </w:tcBorders>
            <w:noWrap/>
            <w:vAlign w:val="center"/>
            <w:hideMark/>
          </w:tcPr>
          <w:p w14:paraId="130BE801" w14:textId="1A7D1FF0" w:rsidR="001E7ACC" w:rsidRPr="001E7ACC" w:rsidRDefault="001E7ACC" w:rsidP="001E7ACC">
            <w:pPr>
              <w:jc w:val="center"/>
              <w:rPr>
                <w:rFonts w:ascii="Sylfaen" w:hAnsi="Sylfaen" w:cs="Arial CYR"/>
                <w:b/>
                <w:bCs/>
              </w:rPr>
            </w:pPr>
            <w:r w:rsidRPr="001E7ACC">
              <w:rPr>
                <w:rFonts w:ascii="Sylfaen" w:hAnsi="Sylfaen" w:cs="Arial CYR"/>
                <w:b/>
                <w:bCs/>
                <w:sz w:val="22"/>
                <w:szCs w:val="22"/>
              </w:rPr>
              <w:t>10,603.0</w:t>
            </w:r>
          </w:p>
        </w:tc>
      </w:tr>
      <w:tr w:rsidR="00830EE1" w:rsidRPr="001E7ACC" w14:paraId="5455F753" w14:textId="77777777" w:rsidTr="00342A50">
        <w:trPr>
          <w:trHeight w:val="315"/>
          <w:jc w:val="center"/>
        </w:trPr>
        <w:tc>
          <w:tcPr>
            <w:tcW w:w="1478" w:type="pct"/>
            <w:tcBorders>
              <w:top w:val="nil"/>
              <w:left w:val="single" w:sz="4" w:space="0" w:color="auto"/>
              <w:bottom w:val="single" w:sz="4" w:space="0" w:color="auto"/>
              <w:right w:val="single" w:sz="4" w:space="0" w:color="auto"/>
            </w:tcBorders>
            <w:noWrap/>
            <w:vAlign w:val="center"/>
            <w:hideMark/>
          </w:tcPr>
          <w:p w14:paraId="2C3397DA" w14:textId="77777777" w:rsidR="001E7ACC" w:rsidRPr="001E7ACC" w:rsidRDefault="001E7ACC">
            <w:pPr>
              <w:rPr>
                <w:rFonts w:ascii="Sylfaen" w:hAnsi="Sylfaen" w:cs="Arial CYR"/>
              </w:rPr>
            </w:pPr>
            <w:r w:rsidRPr="001E7ACC">
              <w:rPr>
                <w:rFonts w:ascii="Sylfaen" w:hAnsi="Sylfaen" w:cs="Arial CYR"/>
                <w:sz w:val="22"/>
                <w:szCs w:val="22"/>
              </w:rPr>
              <w:t xml:space="preserve"> </w:t>
            </w:r>
            <w:r w:rsidRPr="001E7ACC">
              <w:rPr>
                <w:rFonts w:ascii="Sylfaen" w:hAnsi="Sylfaen" w:cs="Sylfaen"/>
                <w:sz w:val="22"/>
                <w:szCs w:val="22"/>
              </w:rPr>
              <w:t>შემოსავლები</w:t>
            </w:r>
            <w:r w:rsidRPr="001E7ACC">
              <w:rPr>
                <w:rFonts w:ascii="Sylfaen" w:hAnsi="Sylfaen" w:cs="Arial CYR"/>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5255401D" w14:textId="03F3B021" w:rsidR="001E7ACC" w:rsidRPr="001E7ACC" w:rsidRDefault="001E7ACC" w:rsidP="001E7ACC">
            <w:pPr>
              <w:jc w:val="center"/>
              <w:rPr>
                <w:rFonts w:ascii="Sylfaen" w:hAnsi="Sylfaen" w:cs="Arial CYR"/>
              </w:rPr>
            </w:pPr>
            <w:r w:rsidRPr="001E7ACC">
              <w:rPr>
                <w:rFonts w:ascii="Sylfaen" w:hAnsi="Sylfaen" w:cs="Arial CYR"/>
                <w:sz w:val="22"/>
                <w:szCs w:val="22"/>
              </w:rPr>
              <w:t>51,860.9</w:t>
            </w:r>
          </w:p>
        </w:tc>
        <w:tc>
          <w:tcPr>
            <w:tcW w:w="640" w:type="pct"/>
            <w:tcBorders>
              <w:top w:val="nil"/>
              <w:left w:val="nil"/>
              <w:bottom w:val="single" w:sz="4" w:space="0" w:color="auto"/>
              <w:right w:val="single" w:sz="4" w:space="0" w:color="auto"/>
            </w:tcBorders>
            <w:noWrap/>
            <w:vAlign w:val="center"/>
            <w:hideMark/>
          </w:tcPr>
          <w:p w14:paraId="2B898209" w14:textId="62FFDFC1" w:rsidR="001E7ACC" w:rsidRPr="001E7ACC" w:rsidRDefault="001E7ACC" w:rsidP="001E7ACC">
            <w:pPr>
              <w:jc w:val="center"/>
              <w:rPr>
                <w:rFonts w:ascii="Sylfaen" w:hAnsi="Sylfaen" w:cs="Arial CYR"/>
              </w:rPr>
            </w:pPr>
            <w:r w:rsidRPr="001E7ACC">
              <w:rPr>
                <w:rFonts w:ascii="Sylfaen" w:hAnsi="Sylfaen" w:cs="Arial CYR"/>
                <w:sz w:val="22"/>
                <w:szCs w:val="22"/>
              </w:rPr>
              <w:t>39,460.9</w:t>
            </w:r>
          </w:p>
        </w:tc>
        <w:tc>
          <w:tcPr>
            <w:tcW w:w="594" w:type="pct"/>
            <w:tcBorders>
              <w:top w:val="nil"/>
              <w:left w:val="nil"/>
              <w:bottom w:val="single" w:sz="4" w:space="0" w:color="auto"/>
              <w:right w:val="single" w:sz="4" w:space="0" w:color="auto"/>
            </w:tcBorders>
            <w:noWrap/>
            <w:vAlign w:val="center"/>
            <w:hideMark/>
          </w:tcPr>
          <w:p w14:paraId="554E6384" w14:textId="3169DBB3" w:rsidR="001E7ACC" w:rsidRPr="001E7ACC" w:rsidRDefault="001E7ACC" w:rsidP="001E7ACC">
            <w:pPr>
              <w:jc w:val="center"/>
              <w:rPr>
                <w:rFonts w:ascii="Sylfaen" w:hAnsi="Sylfaen" w:cs="Arial CYR"/>
              </w:rPr>
            </w:pPr>
            <w:r w:rsidRPr="001E7ACC">
              <w:rPr>
                <w:rFonts w:ascii="Sylfaen" w:hAnsi="Sylfaen" w:cs="Arial CYR"/>
                <w:sz w:val="22"/>
                <w:szCs w:val="22"/>
              </w:rPr>
              <w:t>12,400.0</w:t>
            </w:r>
          </w:p>
        </w:tc>
        <w:tc>
          <w:tcPr>
            <w:tcW w:w="548" w:type="pct"/>
            <w:tcBorders>
              <w:top w:val="nil"/>
              <w:left w:val="nil"/>
              <w:bottom w:val="single" w:sz="4" w:space="0" w:color="auto"/>
              <w:right w:val="single" w:sz="4" w:space="0" w:color="auto"/>
            </w:tcBorders>
            <w:noWrap/>
            <w:vAlign w:val="center"/>
            <w:hideMark/>
          </w:tcPr>
          <w:p w14:paraId="3B4CAD66" w14:textId="330E2F48" w:rsidR="001E7ACC" w:rsidRPr="001E7ACC" w:rsidRDefault="001E7ACC" w:rsidP="001E7ACC">
            <w:pPr>
              <w:jc w:val="center"/>
              <w:rPr>
                <w:rFonts w:ascii="Sylfaen" w:hAnsi="Sylfaen" w:cs="Arial CYR"/>
              </w:rPr>
            </w:pPr>
            <w:r w:rsidRPr="001E7ACC">
              <w:rPr>
                <w:rFonts w:ascii="Sylfaen" w:hAnsi="Sylfaen" w:cs="Arial CYR"/>
                <w:sz w:val="22"/>
                <w:szCs w:val="22"/>
              </w:rPr>
              <w:t>64,561.0</w:t>
            </w:r>
          </w:p>
        </w:tc>
        <w:tc>
          <w:tcPr>
            <w:tcW w:w="594" w:type="pct"/>
            <w:tcBorders>
              <w:top w:val="nil"/>
              <w:left w:val="nil"/>
              <w:bottom w:val="single" w:sz="4" w:space="0" w:color="auto"/>
              <w:right w:val="single" w:sz="4" w:space="0" w:color="auto"/>
            </w:tcBorders>
            <w:noWrap/>
            <w:vAlign w:val="center"/>
            <w:hideMark/>
          </w:tcPr>
          <w:p w14:paraId="07A4F1DB" w14:textId="108FB754" w:rsidR="001E7ACC" w:rsidRPr="001E7ACC" w:rsidRDefault="001E7ACC" w:rsidP="001E7ACC">
            <w:pPr>
              <w:jc w:val="center"/>
              <w:rPr>
                <w:rFonts w:ascii="Sylfaen" w:hAnsi="Sylfaen" w:cs="Arial CYR"/>
              </w:rPr>
            </w:pPr>
            <w:r w:rsidRPr="001E7ACC">
              <w:rPr>
                <w:rFonts w:ascii="Sylfaen" w:hAnsi="Sylfaen" w:cs="Arial CYR"/>
                <w:sz w:val="22"/>
                <w:szCs w:val="22"/>
              </w:rPr>
              <w:t>53,957.9</w:t>
            </w:r>
          </w:p>
        </w:tc>
        <w:tc>
          <w:tcPr>
            <w:tcW w:w="558" w:type="pct"/>
            <w:tcBorders>
              <w:top w:val="nil"/>
              <w:left w:val="nil"/>
              <w:bottom w:val="single" w:sz="4" w:space="0" w:color="auto"/>
              <w:right w:val="single" w:sz="4" w:space="0" w:color="auto"/>
            </w:tcBorders>
            <w:noWrap/>
            <w:vAlign w:val="center"/>
            <w:hideMark/>
          </w:tcPr>
          <w:p w14:paraId="5DDF2331" w14:textId="567249BB" w:rsidR="001E7ACC" w:rsidRPr="001E7ACC" w:rsidRDefault="001E7ACC" w:rsidP="001E7ACC">
            <w:pPr>
              <w:jc w:val="center"/>
              <w:rPr>
                <w:rFonts w:ascii="Sylfaen" w:hAnsi="Sylfaen" w:cs="Arial CYR"/>
              </w:rPr>
            </w:pPr>
            <w:r w:rsidRPr="001E7ACC">
              <w:rPr>
                <w:rFonts w:ascii="Sylfaen" w:hAnsi="Sylfaen" w:cs="Arial CYR"/>
                <w:sz w:val="22"/>
                <w:szCs w:val="22"/>
              </w:rPr>
              <w:t>10,603.0</w:t>
            </w:r>
          </w:p>
        </w:tc>
      </w:tr>
      <w:tr w:rsidR="00830EE1" w:rsidRPr="001E7ACC" w14:paraId="1ACE5223" w14:textId="77777777" w:rsidTr="00342A50">
        <w:trPr>
          <w:trHeight w:val="330"/>
          <w:jc w:val="center"/>
        </w:trPr>
        <w:tc>
          <w:tcPr>
            <w:tcW w:w="1478" w:type="pct"/>
            <w:tcBorders>
              <w:top w:val="nil"/>
              <w:left w:val="single" w:sz="4" w:space="0" w:color="auto"/>
              <w:bottom w:val="single" w:sz="4" w:space="0" w:color="auto"/>
              <w:right w:val="single" w:sz="4" w:space="0" w:color="auto"/>
            </w:tcBorders>
            <w:noWrap/>
            <w:vAlign w:val="center"/>
            <w:hideMark/>
          </w:tcPr>
          <w:p w14:paraId="00FE13E8" w14:textId="77777777" w:rsidR="001E7ACC" w:rsidRPr="001E7ACC" w:rsidRDefault="001E7ACC">
            <w:pPr>
              <w:rPr>
                <w:rFonts w:ascii="Sylfaen" w:hAnsi="Sylfaen" w:cs="Arial CYR"/>
              </w:rPr>
            </w:pPr>
            <w:r w:rsidRPr="001E7ACC">
              <w:rPr>
                <w:rFonts w:ascii="Sylfaen" w:hAnsi="Sylfaen" w:cs="Arial CYR"/>
                <w:sz w:val="22"/>
                <w:szCs w:val="22"/>
              </w:rPr>
              <w:t xml:space="preserve"> </w:t>
            </w:r>
            <w:r w:rsidRPr="001E7ACC">
              <w:rPr>
                <w:rFonts w:ascii="Sylfaen" w:hAnsi="Sylfaen" w:cs="Sylfaen"/>
                <w:sz w:val="22"/>
                <w:szCs w:val="22"/>
              </w:rPr>
              <w:t>არაფინანსური</w:t>
            </w:r>
            <w:r w:rsidRPr="001E7ACC">
              <w:rPr>
                <w:rFonts w:ascii="Sylfaen" w:hAnsi="Sylfaen" w:cs="Arial CYR"/>
                <w:sz w:val="22"/>
                <w:szCs w:val="22"/>
              </w:rPr>
              <w:t xml:space="preserve"> </w:t>
            </w:r>
            <w:r w:rsidRPr="001E7ACC">
              <w:rPr>
                <w:rFonts w:ascii="Sylfaen" w:hAnsi="Sylfaen" w:cs="Sylfaen"/>
                <w:sz w:val="22"/>
                <w:szCs w:val="22"/>
              </w:rPr>
              <w:t>აქტივების</w:t>
            </w:r>
            <w:r w:rsidRPr="001E7ACC">
              <w:rPr>
                <w:rFonts w:ascii="Sylfaen" w:hAnsi="Sylfaen" w:cs="Arial CYR"/>
                <w:sz w:val="22"/>
                <w:szCs w:val="22"/>
              </w:rPr>
              <w:t xml:space="preserve"> </w:t>
            </w:r>
            <w:r w:rsidRPr="001E7ACC">
              <w:rPr>
                <w:rFonts w:ascii="Sylfaen" w:hAnsi="Sylfaen" w:cs="Sylfaen"/>
                <w:sz w:val="22"/>
                <w:szCs w:val="22"/>
              </w:rPr>
              <w:t>კლება</w:t>
            </w:r>
            <w:r w:rsidRPr="001E7ACC">
              <w:rPr>
                <w:rFonts w:ascii="Sylfaen" w:hAnsi="Sylfaen" w:cs="Arial CYR"/>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2E4E5C36" w14:textId="43307569" w:rsidR="001E7ACC" w:rsidRPr="001E7ACC" w:rsidRDefault="001E7ACC" w:rsidP="001E7ACC">
            <w:pPr>
              <w:jc w:val="center"/>
              <w:rPr>
                <w:rFonts w:ascii="Sylfaen" w:hAnsi="Sylfaen" w:cs="Arial CYR"/>
              </w:rPr>
            </w:pPr>
            <w:r w:rsidRPr="001E7ACC">
              <w:rPr>
                <w:rFonts w:ascii="Sylfaen" w:hAnsi="Sylfaen" w:cs="Arial CYR"/>
                <w:sz w:val="22"/>
                <w:szCs w:val="22"/>
              </w:rPr>
              <w:t>1,000.0</w:t>
            </w:r>
          </w:p>
        </w:tc>
        <w:tc>
          <w:tcPr>
            <w:tcW w:w="640" w:type="pct"/>
            <w:tcBorders>
              <w:top w:val="nil"/>
              <w:left w:val="nil"/>
              <w:bottom w:val="single" w:sz="4" w:space="0" w:color="auto"/>
              <w:right w:val="single" w:sz="4" w:space="0" w:color="auto"/>
            </w:tcBorders>
            <w:noWrap/>
            <w:vAlign w:val="center"/>
            <w:hideMark/>
          </w:tcPr>
          <w:p w14:paraId="0F344E8D" w14:textId="02A72FAD" w:rsidR="001E7ACC" w:rsidRPr="001E7ACC" w:rsidRDefault="001E7ACC" w:rsidP="001E7ACC">
            <w:pPr>
              <w:jc w:val="center"/>
              <w:rPr>
                <w:rFonts w:ascii="Sylfaen" w:hAnsi="Sylfaen" w:cs="Arial CYR"/>
              </w:rPr>
            </w:pPr>
            <w:r w:rsidRPr="001E7ACC">
              <w:rPr>
                <w:rFonts w:ascii="Sylfaen" w:hAnsi="Sylfaen" w:cs="Arial CYR"/>
                <w:sz w:val="22"/>
                <w:szCs w:val="22"/>
              </w:rPr>
              <w:t>1,000.0</w:t>
            </w:r>
          </w:p>
        </w:tc>
        <w:tc>
          <w:tcPr>
            <w:tcW w:w="594" w:type="pct"/>
            <w:tcBorders>
              <w:top w:val="nil"/>
              <w:left w:val="nil"/>
              <w:bottom w:val="single" w:sz="4" w:space="0" w:color="auto"/>
              <w:right w:val="single" w:sz="4" w:space="0" w:color="auto"/>
            </w:tcBorders>
            <w:noWrap/>
            <w:vAlign w:val="center"/>
            <w:hideMark/>
          </w:tcPr>
          <w:p w14:paraId="64B62869" w14:textId="45AAA1EA" w:rsidR="001E7ACC" w:rsidRPr="001E7ACC" w:rsidRDefault="001E7ACC" w:rsidP="001E7ACC">
            <w:pPr>
              <w:jc w:val="center"/>
              <w:rPr>
                <w:rFonts w:ascii="Sylfaen" w:hAnsi="Sylfaen" w:cs="Arial CYR"/>
              </w:rPr>
            </w:pPr>
            <w:r w:rsidRPr="001E7ACC">
              <w:rPr>
                <w:rFonts w:ascii="Sylfaen" w:hAnsi="Sylfaen" w:cs="Arial CYR"/>
                <w:sz w:val="22"/>
                <w:szCs w:val="22"/>
              </w:rPr>
              <w:t>-</w:t>
            </w:r>
          </w:p>
        </w:tc>
        <w:tc>
          <w:tcPr>
            <w:tcW w:w="548" w:type="pct"/>
            <w:tcBorders>
              <w:top w:val="nil"/>
              <w:left w:val="nil"/>
              <w:bottom w:val="single" w:sz="4" w:space="0" w:color="auto"/>
              <w:right w:val="single" w:sz="4" w:space="0" w:color="auto"/>
            </w:tcBorders>
            <w:noWrap/>
            <w:vAlign w:val="center"/>
            <w:hideMark/>
          </w:tcPr>
          <w:p w14:paraId="3B393AA5" w14:textId="659C452E" w:rsidR="001E7ACC" w:rsidRPr="001E7ACC" w:rsidRDefault="001E7ACC" w:rsidP="001E7ACC">
            <w:pPr>
              <w:jc w:val="center"/>
              <w:rPr>
                <w:rFonts w:ascii="Sylfaen" w:hAnsi="Sylfaen" w:cs="Arial CYR"/>
              </w:rPr>
            </w:pPr>
            <w:r w:rsidRPr="001E7ACC">
              <w:rPr>
                <w:rFonts w:ascii="Sylfaen" w:hAnsi="Sylfaen" w:cs="Arial CYR"/>
                <w:sz w:val="22"/>
                <w:szCs w:val="22"/>
              </w:rPr>
              <w:t>27,857.6</w:t>
            </w:r>
          </w:p>
        </w:tc>
        <w:tc>
          <w:tcPr>
            <w:tcW w:w="594" w:type="pct"/>
            <w:tcBorders>
              <w:top w:val="nil"/>
              <w:left w:val="nil"/>
              <w:bottom w:val="single" w:sz="4" w:space="0" w:color="auto"/>
              <w:right w:val="single" w:sz="4" w:space="0" w:color="auto"/>
            </w:tcBorders>
            <w:noWrap/>
            <w:vAlign w:val="center"/>
            <w:hideMark/>
          </w:tcPr>
          <w:p w14:paraId="1D8B9CB7" w14:textId="03CE6740" w:rsidR="001E7ACC" w:rsidRPr="001E7ACC" w:rsidRDefault="001E7ACC" w:rsidP="001E7ACC">
            <w:pPr>
              <w:jc w:val="center"/>
              <w:rPr>
                <w:rFonts w:ascii="Sylfaen" w:hAnsi="Sylfaen" w:cs="Arial CYR"/>
              </w:rPr>
            </w:pPr>
            <w:r w:rsidRPr="001E7ACC">
              <w:rPr>
                <w:rFonts w:ascii="Sylfaen" w:hAnsi="Sylfaen" w:cs="Arial CYR"/>
                <w:sz w:val="22"/>
                <w:szCs w:val="22"/>
              </w:rPr>
              <w:t>27,857.6</w:t>
            </w:r>
          </w:p>
        </w:tc>
        <w:tc>
          <w:tcPr>
            <w:tcW w:w="558" w:type="pct"/>
            <w:tcBorders>
              <w:top w:val="nil"/>
              <w:left w:val="nil"/>
              <w:bottom w:val="single" w:sz="4" w:space="0" w:color="auto"/>
              <w:right w:val="single" w:sz="4" w:space="0" w:color="auto"/>
            </w:tcBorders>
            <w:noWrap/>
            <w:vAlign w:val="center"/>
            <w:hideMark/>
          </w:tcPr>
          <w:p w14:paraId="1007EAFB" w14:textId="4BA714D8" w:rsidR="001E7ACC" w:rsidRPr="001E7ACC" w:rsidRDefault="00C07166" w:rsidP="001E7ACC">
            <w:pPr>
              <w:jc w:val="center"/>
              <w:rPr>
                <w:rFonts w:ascii="Sylfaen" w:hAnsi="Sylfaen" w:cs="Arial CYR"/>
              </w:rPr>
            </w:pPr>
            <w:r>
              <w:rPr>
                <w:rFonts w:ascii="Sylfaen" w:hAnsi="Sylfaen" w:cs="Arial CYR"/>
              </w:rPr>
              <w:t>-</w:t>
            </w:r>
          </w:p>
        </w:tc>
      </w:tr>
      <w:tr w:rsidR="00830EE1" w:rsidRPr="001E7ACC" w14:paraId="37FF925F" w14:textId="77777777" w:rsidTr="00342A50">
        <w:trPr>
          <w:trHeight w:val="300"/>
          <w:jc w:val="center"/>
        </w:trPr>
        <w:tc>
          <w:tcPr>
            <w:tcW w:w="1478" w:type="pct"/>
            <w:tcBorders>
              <w:top w:val="nil"/>
              <w:left w:val="single" w:sz="4" w:space="0" w:color="auto"/>
              <w:bottom w:val="single" w:sz="4" w:space="0" w:color="auto"/>
              <w:right w:val="single" w:sz="4" w:space="0" w:color="auto"/>
            </w:tcBorders>
            <w:noWrap/>
            <w:vAlign w:val="center"/>
            <w:hideMark/>
          </w:tcPr>
          <w:p w14:paraId="7831CFF8"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გადასახდელები</w:t>
            </w:r>
            <w:r w:rsidRPr="001E7ACC">
              <w:rPr>
                <w:rFonts w:ascii="Sylfaen" w:hAnsi="Sylfaen" w:cs="Arial CYR"/>
                <w:b/>
                <w:bCs/>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2A045355" w14:textId="5A7CDE43" w:rsidR="001E7ACC" w:rsidRPr="002C3CD7" w:rsidRDefault="001E7ACC" w:rsidP="001E7ACC">
            <w:pPr>
              <w:jc w:val="center"/>
              <w:rPr>
                <w:rFonts w:ascii="Sylfaen" w:hAnsi="Sylfaen" w:cs="Arial CYR"/>
                <w:b/>
                <w:bCs/>
              </w:rPr>
            </w:pPr>
            <w:r w:rsidRPr="002C3CD7">
              <w:rPr>
                <w:rFonts w:ascii="Sylfaen" w:hAnsi="Sylfaen" w:cs="Arial CYR"/>
                <w:b/>
                <w:bCs/>
                <w:sz w:val="22"/>
                <w:szCs w:val="22"/>
              </w:rPr>
              <w:t>100,553.9</w:t>
            </w:r>
          </w:p>
        </w:tc>
        <w:tc>
          <w:tcPr>
            <w:tcW w:w="640" w:type="pct"/>
            <w:tcBorders>
              <w:top w:val="nil"/>
              <w:left w:val="nil"/>
              <w:bottom w:val="single" w:sz="4" w:space="0" w:color="auto"/>
              <w:right w:val="single" w:sz="4" w:space="0" w:color="auto"/>
            </w:tcBorders>
            <w:noWrap/>
            <w:vAlign w:val="center"/>
            <w:hideMark/>
          </w:tcPr>
          <w:p w14:paraId="02FDAFA3" w14:textId="3826C19F" w:rsidR="001E7ACC" w:rsidRPr="001E7ACC" w:rsidRDefault="001E7ACC" w:rsidP="001E7ACC">
            <w:pPr>
              <w:jc w:val="center"/>
              <w:rPr>
                <w:rFonts w:ascii="Sylfaen" w:hAnsi="Sylfaen" w:cs="Arial CYR"/>
                <w:b/>
                <w:bCs/>
              </w:rPr>
            </w:pPr>
            <w:r w:rsidRPr="001E7ACC">
              <w:rPr>
                <w:rFonts w:ascii="Sylfaen" w:hAnsi="Sylfaen" w:cs="Arial CYR"/>
                <w:b/>
                <w:bCs/>
                <w:sz w:val="22"/>
                <w:szCs w:val="22"/>
              </w:rPr>
              <w:t>86,773.0</w:t>
            </w:r>
          </w:p>
        </w:tc>
        <w:tc>
          <w:tcPr>
            <w:tcW w:w="594" w:type="pct"/>
            <w:tcBorders>
              <w:top w:val="nil"/>
              <w:left w:val="nil"/>
              <w:bottom w:val="single" w:sz="4" w:space="0" w:color="auto"/>
              <w:right w:val="single" w:sz="4" w:space="0" w:color="auto"/>
            </w:tcBorders>
            <w:noWrap/>
            <w:vAlign w:val="center"/>
            <w:hideMark/>
          </w:tcPr>
          <w:p w14:paraId="5947A5D4" w14:textId="1B880230" w:rsidR="001E7ACC" w:rsidRPr="001E7ACC" w:rsidRDefault="001E7ACC" w:rsidP="001E7ACC">
            <w:pPr>
              <w:jc w:val="center"/>
              <w:rPr>
                <w:rFonts w:ascii="Sylfaen" w:hAnsi="Sylfaen" w:cs="Arial CYR"/>
                <w:b/>
                <w:bCs/>
              </w:rPr>
            </w:pPr>
            <w:r w:rsidRPr="001E7ACC">
              <w:rPr>
                <w:rFonts w:ascii="Sylfaen" w:hAnsi="Sylfaen" w:cs="Arial CYR"/>
                <w:b/>
                <w:bCs/>
                <w:sz w:val="22"/>
                <w:szCs w:val="22"/>
              </w:rPr>
              <w:t>13,781.0</w:t>
            </w:r>
          </w:p>
        </w:tc>
        <w:tc>
          <w:tcPr>
            <w:tcW w:w="548" w:type="pct"/>
            <w:tcBorders>
              <w:top w:val="nil"/>
              <w:left w:val="nil"/>
              <w:bottom w:val="single" w:sz="4" w:space="0" w:color="auto"/>
              <w:right w:val="single" w:sz="4" w:space="0" w:color="auto"/>
            </w:tcBorders>
            <w:noWrap/>
            <w:vAlign w:val="center"/>
            <w:hideMark/>
          </w:tcPr>
          <w:p w14:paraId="2CB196E7" w14:textId="6D42A91F" w:rsidR="001E7ACC" w:rsidRPr="001E7ACC" w:rsidRDefault="001E7ACC" w:rsidP="001E7ACC">
            <w:pPr>
              <w:jc w:val="center"/>
              <w:rPr>
                <w:rFonts w:ascii="Sylfaen" w:hAnsi="Sylfaen" w:cs="Arial CYR"/>
                <w:b/>
                <w:bCs/>
              </w:rPr>
            </w:pPr>
            <w:r w:rsidRPr="001E7ACC">
              <w:rPr>
                <w:rFonts w:ascii="Sylfaen" w:hAnsi="Sylfaen" w:cs="Arial CYR"/>
                <w:b/>
                <w:bCs/>
                <w:sz w:val="22"/>
                <w:szCs w:val="22"/>
              </w:rPr>
              <w:t>67,933.5</w:t>
            </w:r>
          </w:p>
        </w:tc>
        <w:tc>
          <w:tcPr>
            <w:tcW w:w="594" w:type="pct"/>
            <w:tcBorders>
              <w:top w:val="nil"/>
              <w:left w:val="nil"/>
              <w:bottom w:val="single" w:sz="4" w:space="0" w:color="auto"/>
              <w:right w:val="single" w:sz="4" w:space="0" w:color="auto"/>
            </w:tcBorders>
            <w:noWrap/>
            <w:vAlign w:val="center"/>
            <w:hideMark/>
          </w:tcPr>
          <w:p w14:paraId="33F6E114" w14:textId="24D997B9" w:rsidR="001E7ACC" w:rsidRPr="001E7ACC" w:rsidRDefault="001E7ACC" w:rsidP="001E7ACC">
            <w:pPr>
              <w:jc w:val="center"/>
              <w:rPr>
                <w:rFonts w:ascii="Sylfaen" w:hAnsi="Sylfaen" w:cs="Arial CYR"/>
                <w:b/>
                <w:bCs/>
              </w:rPr>
            </w:pPr>
            <w:r w:rsidRPr="001E7ACC">
              <w:rPr>
                <w:rFonts w:ascii="Sylfaen" w:hAnsi="Sylfaen" w:cs="Arial CYR"/>
                <w:b/>
                <w:bCs/>
                <w:sz w:val="22"/>
                <w:szCs w:val="22"/>
              </w:rPr>
              <w:t>58,567.2</w:t>
            </w:r>
          </w:p>
        </w:tc>
        <w:tc>
          <w:tcPr>
            <w:tcW w:w="558" w:type="pct"/>
            <w:tcBorders>
              <w:top w:val="nil"/>
              <w:left w:val="nil"/>
              <w:bottom w:val="single" w:sz="4" w:space="0" w:color="auto"/>
              <w:right w:val="single" w:sz="4" w:space="0" w:color="auto"/>
            </w:tcBorders>
            <w:noWrap/>
            <w:vAlign w:val="center"/>
            <w:hideMark/>
          </w:tcPr>
          <w:p w14:paraId="212588D8" w14:textId="37951AB3" w:rsidR="001E7ACC" w:rsidRPr="001E7ACC" w:rsidRDefault="001E7ACC" w:rsidP="001E7ACC">
            <w:pPr>
              <w:jc w:val="center"/>
              <w:rPr>
                <w:rFonts w:ascii="Sylfaen" w:hAnsi="Sylfaen" w:cs="Arial CYR"/>
                <w:b/>
                <w:bCs/>
              </w:rPr>
            </w:pPr>
            <w:r w:rsidRPr="001E7ACC">
              <w:rPr>
                <w:rFonts w:ascii="Sylfaen" w:hAnsi="Sylfaen" w:cs="Arial CYR"/>
                <w:b/>
                <w:bCs/>
                <w:sz w:val="22"/>
                <w:szCs w:val="22"/>
              </w:rPr>
              <w:t>9,366.4</w:t>
            </w:r>
          </w:p>
        </w:tc>
      </w:tr>
      <w:tr w:rsidR="00830EE1" w:rsidRPr="001E7ACC" w14:paraId="6E0947B6" w14:textId="77777777" w:rsidTr="00342A50">
        <w:trPr>
          <w:trHeight w:val="300"/>
          <w:jc w:val="center"/>
        </w:trPr>
        <w:tc>
          <w:tcPr>
            <w:tcW w:w="1478" w:type="pct"/>
            <w:tcBorders>
              <w:top w:val="nil"/>
              <w:left w:val="single" w:sz="4" w:space="0" w:color="auto"/>
              <w:bottom w:val="single" w:sz="4" w:space="0" w:color="auto"/>
              <w:right w:val="single" w:sz="4" w:space="0" w:color="auto"/>
            </w:tcBorders>
            <w:noWrap/>
            <w:vAlign w:val="center"/>
            <w:hideMark/>
          </w:tcPr>
          <w:p w14:paraId="629F206D" w14:textId="77777777" w:rsidR="001E7ACC" w:rsidRPr="001E7ACC" w:rsidRDefault="001E7ACC">
            <w:pPr>
              <w:rPr>
                <w:rFonts w:ascii="Sylfaen" w:hAnsi="Sylfaen" w:cs="Arial CYR"/>
              </w:rPr>
            </w:pPr>
            <w:r w:rsidRPr="001E7ACC">
              <w:rPr>
                <w:rFonts w:ascii="Sylfaen" w:hAnsi="Sylfaen" w:cs="Arial CYR"/>
                <w:sz w:val="22"/>
                <w:szCs w:val="22"/>
              </w:rPr>
              <w:t xml:space="preserve"> </w:t>
            </w:r>
            <w:r w:rsidRPr="001E7ACC">
              <w:rPr>
                <w:rFonts w:ascii="Sylfaen" w:hAnsi="Sylfaen" w:cs="Sylfaen"/>
                <w:sz w:val="22"/>
                <w:szCs w:val="22"/>
              </w:rPr>
              <w:t>ხარჯები</w:t>
            </w:r>
            <w:r w:rsidRPr="001E7ACC">
              <w:rPr>
                <w:rFonts w:ascii="Sylfaen" w:hAnsi="Sylfaen" w:cs="Arial CYR"/>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0DABCE3E" w14:textId="7B011534" w:rsidR="001E7ACC" w:rsidRPr="001E7ACC" w:rsidRDefault="001E7ACC" w:rsidP="001E7ACC">
            <w:pPr>
              <w:jc w:val="center"/>
              <w:rPr>
                <w:rFonts w:ascii="Sylfaen" w:hAnsi="Sylfaen" w:cs="Arial CYR"/>
              </w:rPr>
            </w:pPr>
            <w:r w:rsidRPr="001E7ACC">
              <w:rPr>
                <w:rFonts w:ascii="Sylfaen" w:hAnsi="Sylfaen" w:cs="Arial CYR"/>
                <w:sz w:val="22"/>
                <w:szCs w:val="22"/>
              </w:rPr>
              <w:t>52,343.3</w:t>
            </w:r>
          </w:p>
        </w:tc>
        <w:tc>
          <w:tcPr>
            <w:tcW w:w="640" w:type="pct"/>
            <w:tcBorders>
              <w:top w:val="nil"/>
              <w:left w:val="nil"/>
              <w:bottom w:val="single" w:sz="4" w:space="0" w:color="auto"/>
              <w:right w:val="single" w:sz="4" w:space="0" w:color="auto"/>
            </w:tcBorders>
            <w:noWrap/>
            <w:vAlign w:val="center"/>
            <w:hideMark/>
          </w:tcPr>
          <w:p w14:paraId="1313CF6E" w14:textId="13936109" w:rsidR="001E7ACC" w:rsidRPr="001E7ACC" w:rsidRDefault="001E7ACC" w:rsidP="001E7ACC">
            <w:pPr>
              <w:jc w:val="center"/>
              <w:rPr>
                <w:rFonts w:ascii="Sylfaen" w:hAnsi="Sylfaen" w:cs="Arial CYR"/>
              </w:rPr>
            </w:pPr>
            <w:r w:rsidRPr="001E7ACC">
              <w:rPr>
                <w:rFonts w:ascii="Sylfaen" w:hAnsi="Sylfaen" w:cs="Arial CYR"/>
                <w:sz w:val="22"/>
                <w:szCs w:val="22"/>
              </w:rPr>
              <w:t>49,793.8</w:t>
            </w:r>
          </w:p>
        </w:tc>
        <w:tc>
          <w:tcPr>
            <w:tcW w:w="594" w:type="pct"/>
            <w:tcBorders>
              <w:top w:val="nil"/>
              <w:left w:val="nil"/>
              <w:bottom w:val="single" w:sz="4" w:space="0" w:color="auto"/>
              <w:right w:val="single" w:sz="4" w:space="0" w:color="auto"/>
            </w:tcBorders>
            <w:noWrap/>
            <w:vAlign w:val="center"/>
            <w:hideMark/>
          </w:tcPr>
          <w:p w14:paraId="7A097D8F" w14:textId="152B8A59" w:rsidR="001E7ACC" w:rsidRPr="001E7ACC" w:rsidRDefault="001E7ACC" w:rsidP="001E7ACC">
            <w:pPr>
              <w:jc w:val="center"/>
              <w:rPr>
                <w:rFonts w:ascii="Sylfaen" w:hAnsi="Sylfaen" w:cs="Arial CYR"/>
              </w:rPr>
            </w:pPr>
            <w:r w:rsidRPr="001E7ACC">
              <w:rPr>
                <w:rFonts w:ascii="Sylfaen" w:hAnsi="Sylfaen" w:cs="Arial CYR"/>
                <w:sz w:val="22"/>
                <w:szCs w:val="22"/>
              </w:rPr>
              <w:t>2,549.5</w:t>
            </w:r>
          </w:p>
        </w:tc>
        <w:tc>
          <w:tcPr>
            <w:tcW w:w="548" w:type="pct"/>
            <w:tcBorders>
              <w:top w:val="nil"/>
              <w:left w:val="nil"/>
              <w:bottom w:val="single" w:sz="4" w:space="0" w:color="auto"/>
              <w:right w:val="single" w:sz="4" w:space="0" w:color="auto"/>
            </w:tcBorders>
            <w:noWrap/>
            <w:vAlign w:val="center"/>
            <w:hideMark/>
          </w:tcPr>
          <w:p w14:paraId="5922C58B" w14:textId="0EF0C8DE" w:rsidR="001E7ACC" w:rsidRPr="001E7ACC" w:rsidRDefault="001E7ACC" w:rsidP="001E7ACC">
            <w:pPr>
              <w:jc w:val="center"/>
              <w:rPr>
                <w:rFonts w:ascii="Sylfaen" w:hAnsi="Sylfaen" w:cs="Arial CYR"/>
              </w:rPr>
            </w:pPr>
            <w:r w:rsidRPr="001E7ACC">
              <w:rPr>
                <w:rFonts w:ascii="Sylfaen" w:hAnsi="Sylfaen" w:cs="Arial CYR"/>
                <w:sz w:val="22"/>
                <w:szCs w:val="22"/>
              </w:rPr>
              <w:t>43,743.7</w:t>
            </w:r>
          </w:p>
        </w:tc>
        <w:tc>
          <w:tcPr>
            <w:tcW w:w="594" w:type="pct"/>
            <w:tcBorders>
              <w:top w:val="nil"/>
              <w:left w:val="nil"/>
              <w:bottom w:val="single" w:sz="4" w:space="0" w:color="auto"/>
              <w:right w:val="single" w:sz="4" w:space="0" w:color="auto"/>
            </w:tcBorders>
            <w:noWrap/>
            <w:vAlign w:val="center"/>
            <w:hideMark/>
          </w:tcPr>
          <w:p w14:paraId="2601433C" w14:textId="07C4D536" w:rsidR="001E7ACC" w:rsidRPr="001E7ACC" w:rsidRDefault="001E7ACC" w:rsidP="001E7ACC">
            <w:pPr>
              <w:jc w:val="center"/>
              <w:rPr>
                <w:rFonts w:ascii="Sylfaen" w:hAnsi="Sylfaen" w:cs="Arial CYR"/>
              </w:rPr>
            </w:pPr>
            <w:r w:rsidRPr="001E7ACC">
              <w:rPr>
                <w:rFonts w:ascii="Sylfaen" w:hAnsi="Sylfaen" w:cs="Arial CYR"/>
                <w:sz w:val="22"/>
                <w:szCs w:val="22"/>
              </w:rPr>
              <w:t>42,343.0</w:t>
            </w:r>
          </w:p>
        </w:tc>
        <w:tc>
          <w:tcPr>
            <w:tcW w:w="558" w:type="pct"/>
            <w:tcBorders>
              <w:top w:val="nil"/>
              <w:left w:val="nil"/>
              <w:bottom w:val="single" w:sz="4" w:space="0" w:color="auto"/>
              <w:right w:val="single" w:sz="4" w:space="0" w:color="auto"/>
            </w:tcBorders>
            <w:noWrap/>
            <w:vAlign w:val="center"/>
            <w:hideMark/>
          </w:tcPr>
          <w:p w14:paraId="197D1131" w14:textId="5BC07B15" w:rsidR="001E7ACC" w:rsidRPr="001E7ACC" w:rsidRDefault="001E7ACC" w:rsidP="001E7ACC">
            <w:pPr>
              <w:jc w:val="center"/>
              <w:rPr>
                <w:rFonts w:ascii="Sylfaen" w:hAnsi="Sylfaen" w:cs="Arial CYR"/>
              </w:rPr>
            </w:pPr>
            <w:r w:rsidRPr="001E7ACC">
              <w:rPr>
                <w:rFonts w:ascii="Sylfaen" w:hAnsi="Sylfaen" w:cs="Arial CYR"/>
                <w:sz w:val="22"/>
                <w:szCs w:val="22"/>
              </w:rPr>
              <w:t>1,400.7</w:t>
            </w:r>
          </w:p>
        </w:tc>
      </w:tr>
      <w:tr w:rsidR="00830EE1" w:rsidRPr="001E7ACC" w14:paraId="76293E55" w14:textId="77777777" w:rsidTr="00342A50">
        <w:trPr>
          <w:trHeight w:val="300"/>
          <w:jc w:val="center"/>
        </w:trPr>
        <w:tc>
          <w:tcPr>
            <w:tcW w:w="1478" w:type="pct"/>
            <w:tcBorders>
              <w:top w:val="nil"/>
              <w:left w:val="single" w:sz="4" w:space="0" w:color="auto"/>
              <w:bottom w:val="single" w:sz="4" w:space="0" w:color="auto"/>
              <w:right w:val="single" w:sz="4" w:space="0" w:color="auto"/>
            </w:tcBorders>
            <w:noWrap/>
            <w:vAlign w:val="center"/>
            <w:hideMark/>
          </w:tcPr>
          <w:p w14:paraId="7510F2D2" w14:textId="77777777" w:rsidR="001E7ACC" w:rsidRPr="001E7ACC" w:rsidRDefault="001E7ACC">
            <w:pPr>
              <w:rPr>
                <w:rFonts w:ascii="Sylfaen" w:hAnsi="Sylfaen" w:cs="Arial CYR"/>
              </w:rPr>
            </w:pPr>
            <w:r w:rsidRPr="001E7ACC">
              <w:rPr>
                <w:rFonts w:ascii="Sylfaen" w:hAnsi="Sylfaen" w:cs="Arial CYR"/>
                <w:sz w:val="22"/>
                <w:szCs w:val="22"/>
              </w:rPr>
              <w:t xml:space="preserve"> </w:t>
            </w:r>
            <w:r w:rsidRPr="001E7ACC">
              <w:rPr>
                <w:rFonts w:ascii="Sylfaen" w:hAnsi="Sylfaen" w:cs="Sylfaen"/>
                <w:sz w:val="22"/>
                <w:szCs w:val="22"/>
              </w:rPr>
              <w:t>არაფინანსური</w:t>
            </w:r>
            <w:r w:rsidRPr="001E7ACC">
              <w:rPr>
                <w:rFonts w:ascii="Sylfaen" w:hAnsi="Sylfaen" w:cs="Arial CYR"/>
                <w:sz w:val="22"/>
                <w:szCs w:val="22"/>
              </w:rPr>
              <w:t xml:space="preserve"> </w:t>
            </w:r>
            <w:r w:rsidRPr="001E7ACC">
              <w:rPr>
                <w:rFonts w:ascii="Sylfaen" w:hAnsi="Sylfaen" w:cs="Sylfaen"/>
                <w:sz w:val="22"/>
                <w:szCs w:val="22"/>
              </w:rPr>
              <w:t>აქტივების</w:t>
            </w:r>
            <w:r w:rsidRPr="001E7ACC">
              <w:rPr>
                <w:rFonts w:ascii="Sylfaen" w:hAnsi="Sylfaen" w:cs="Arial CYR"/>
                <w:sz w:val="22"/>
                <w:szCs w:val="22"/>
              </w:rPr>
              <w:t xml:space="preserve"> </w:t>
            </w:r>
            <w:r w:rsidRPr="001E7ACC">
              <w:rPr>
                <w:rFonts w:ascii="Sylfaen" w:hAnsi="Sylfaen" w:cs="Sylfaen"/>
                <w:sz w:val="22"/>
                <w:szCs w:val="22"/>
              </w:rPr>
              <w:t>ზრდა</w:t>
            </w:r>
            <w:r w:rsidRPr="001E7ACC">
              <w:rPr>
                <w:rFonts w:ascii="Sylfaen" w:hAnsi="Sylfaen" w:cs="Arial CYR"/>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26405D19" w14:textId="3ABAB7A0" w:rsidR="001E7ACC" w:rsidRPr="001E7ACC" w:rsidRDefault="001E7ACC" w:rsidP="001E7ACC">
            <w:pPr>
              <w:jc w:val="center"/>
              <w:rPr>
                <w:rFonts w:ascii="Sylfaen" w:hAnsi="Sylfaen" w:cs="Arial CYR"/>
              </w:rPr>
            </w:pPr>
            <w:r w:rsidRPr="001E7ACC">
              <w:rPr>
                <w:rFonts w:ascii="Sylfaen" w:hAnsi="Sylfaen" w:cs="Arial CYR"/>
                <w:sz w:val="22"/>
                <w:szCs w:val="22"/>
              </w:rPr>
              <w:t>48,022.1</w:t>
            </w:r>
          </w:p>
        </w:tc>
        <w:tc>
          <w:tcPr>
            <w:tcW w:w="640" w:type="pct"/>
            <w:tcBorders>
              <w:top w:val="nil"/>
              <w:left w:val="nil"/>
              <w:bottom w:val="single" w:sz="4" w:space="0" w:color="auto"/>
              <w:right w:val="single" w:sz="4" w:space="0" w:color="auto"/>
            </w:tcBorders>
            <w:noWrap/>
            <w:vAlign w:val="center"/>
            <w:hideMark/>
          </w:tcPr>
          <w:p w14:paraId="0E4056D6" w14:textId="6F70AD31" w:rsidR="001E7ACC" w:rsidRPr="001E7ACC" w:rsidRDefault="001E7ACC" w:rsidP="001E7ACC">
            <w:pPr>
              <w:jc w:val="center"/>
              <w:rPr>
                <w:rFonts w:ascii="Sylfaen" w:hAnsi="Sylfaen" w:cs="Arial CYR"/>
              </w:rPr>
            </w:pPr>
            <w:r w:rsidRPr="001E7ACC">
              <w:rPr>
                <w:rFonts w:ascii="Sylfaen" w:hAnsi="Sylfaen" w:cs="Arial CYR"/>
                <w:sz w:val="22"/>
                <w:szCs w:val="22"/>
              </w:rPr>
              <w:t>36,790.6</w:t>
            </w:r>
          </w:p>
        </w:tc>
        <w:tc>
          <w:tcPr>
            <w:tcW w:w="594" w:type="pct"/>
            <w:tcBorders>
              <w:top w:val="nil"/>
              <w:left w:val="nil"/>
              <w:bottom w:val="single" w:sz="4" w:space="0" w:color="auto"/>
              <w:right w:val="single" w:sz="4" w:space="0" w:color="auto"/>
            </w:tcBorders>
            <w:noWrap/>
            <w:vAlign w:val="center"/>
            <w:hideMark/>
          </w:tcPr>
          <w:p w14:paraId="554FFF8C" w14:textId="39781C1D" w:rsidR="001E7ACC" w:rsidRPr="001E7ACC" w:rsidRDefault="001E7ACC" w:rsidP="001E7ACC">
            <w:pPr>
              <w:jc w:val="center"/>
              <w:rPr>
                <w:rFonts w:ascii="Sylfaen" w:hAnsi="Sylfaen" w:cs="Arial CYR"/>
              </w:rPr>
            </w:pPr>
            <w:r w:rsidRPr="001E7ACC">
              <w:rPr>
                <w:rFonts w:ascii="Sylfaen" w:hAnsi="Sylfaen" w:cs="Arial CYR"/>
                <w:sz w:val="22"/>
                <w:szCs w:val="22"/>
              </w:rPr>
              <w:t>11,231.5</w:t>
            </w:r>
          </w:p>
        </w:tc>
        <w:tc>
          <w:tcPr>
            <w:tcW w:w="548" w:type="pct"/>
            <w:tcBorders>
              <w:top w:val="nil"/>
              <w:left w:val="nil"/>
              <w:bottom w:val="single" w:sz="4" w:space="0" w:color="auto"/>
              <w:right w:val="single" w:sz="4" w:space="0" w:color="auto"/>
            </w:tcBorders>
            <w:noWrap/>
            <w:vAlign w:val="center"/>
            <w:hideMark/>
          </w:tcPr>
          <w:p w14:paraId="790B7359" w14:textId="2B50969D" w:rsidR="001E7ACC" w:rsidRPr="001E7ACC" w:rsidRDefault="001E7ACC" w:rsidP="001E7ACC">
            <w:pPr>
              <w:jc w:val="center"/>
              <w:rPr>
                <w:rFonts w:ascii="Sylfaen" w:hAnsi="Sylfaen" w:cs="Arial CYR"/>
              </w:rPr>
            </w:pPr>
            <w:r w:rsidRPr="001E7ACC">
              <w:rPr>
                <w:rFonts w:ascii="Sylfaen" w:hAnsi="Sylfaen" w:cs="Arial CYR"/>
                <w:sz w:val="22"/>
                <w:szCs w:val="22"/>
              </w:rPr>
              <w:t>24,001.3</w:t>
            </w:r>
          </w:p>
        </w:tc>
        <w:tc>
          <w:tcPr>
            <w:tcW w:w="594" w:type="pct"/>
            <w:tcBorders>
              <w:top w:val="nil"/>
              <w:left w:val="nil"/>
              <w:bottom w:val="single" w:sz="4" w:space="0" w:color="auto"/>
              <w:right w:val="single" w:sz="4" w:space="0" w:color="auto"/>
            </w:tcBorders>
            <w:noWrap/>
            <w:vAlign w:val="center"/>
            <w:hideMark/>
          </w:tcPr>
          <w:p w14:paraId="47552733" w14:textId="44A1177A" w:rsidR="001E7ACC" w:rsidRPr="001E7ACC" w:rsidRDefault="001E7ACC" w:rsidP="001E7ACC">
            <w:pPr>
              <w:jc w:val="center"/>
              <w:rPr>
                <w:rFonts w:ascii="Sylfaen" w:hAnsi="Sylfaen" w:cs="Arial CYR"/>
              </w:rPr>
            </w:pPr>
            <w:r w:rsidRPr="001E7ACC">
              <w:rPr>
                <w:rFonts w:ascii="Sylfaen" w:hAnsi="Sylfaen" w:cs="Arial CYR"/>
                <w:sz w:val="22"/>
                <w:szCs w:val="22"/>
              </w:rPr>
              <w:t>16,035.6</w:t>
            </w:r>
          </w:p>
        </w:tc>
        <w:tc>
          <w:tcPr>
            <w:tcW w:w="558" w:type="pct"/>
            <w:tcBorders>
              <w:top w:val="nil"/>
              <w:left w:val="nil"/>
              <w:bottom w:val="single" w:sz="4" w:space="0" w:color="auto"/>
              <w:right w:val="single" w:sz="4" w:space="0" w:color="auto"/>
            </w:tcBorders>
            <w:noWrap/>
            <w:vAlign w:val="center"/>
            <w:hideMark/>
          </w:tcPr>
          <w:p w14:paraId="28CDB1C3" w14:textId="0B521D2F" w:rsidR="001E7ACC" w:rsidRPr="001E7ACC" w:rsidRDefault="001E7ACC" w:rsidP="001E7ACC">
            <w:pPr>
              <w:jc w:val="center"/>
              <w:rPr>
                <w:rFonts w:ascii="Sylfaen" w:hAnsi="Sylfaen" w:cs="Arial CYR"/>
              </w:rPr>
            </w:pPr>
            <w:r w:rsidRPr="001E7ACC">
              <w:rPr>
                <w:rFonts w:ascii="Sylfaen" w:hAnsi="Sylfaen" w:cs="Arial CYR"/>
                <w:sz w:val="22"/>
                <w:szCs w:val="22"/>
              </w:rPr>
              <w:t>7,965.6</w:t>
            </w:r>
          </w:p>
        </w:tc>
      </w:tr>
      <w:tr w:rsidR="00830EE1" w:rsidRPr="001E7ACC" w14:paraId="1DE20CFA" w14:textId="77777777" w:rsidTr="00F169C4">
        <w:trPr>
          <w:trHeight w:val="305"/>
          <w:jc w:val="center"/>
        </w:trPr>
        <w:tc>
          <w:tcPr>
            <w:tcW w:w="1478" w:type="pct"/>
            <w:tcBorders>
              <w:top w:val="nil"/>
              <w:left w:val="single" w:sz="4" w:space="0" w:color="auto"/>
              <w:bottom w:val="single" w:sz="4" w:space="0" w:color="auto"/>
              <w:right w:val="single" w:sz="4" w:space="0" w:color="auto"/>
            </w:tcBorders>
            <w:noWrap/>
            <w:vAlign w:val="center"/>
            <w:hideMark/>
          </w:tcPr>
          <w:p w14:paraId="2749416F" w14:textId="77777777" w:rsidR="001E7ACC" w:rsidRPr="001E7ACC" w:rsidRDefault="001E7ACC">
            <w:pPr>
              <w:rPr>
                <w:rFonts w:ascii="Sylfaen" w:hAnsi="Sylfaen" w:cs="Arial CYR"/>
              </w:rPr>
            </w:pPr>
            <w:r w:rsidRPr="001E7ACC">
              <w:rPr>
                <w:rFonts w:ascii="Sylfaen" w:hAnsi="Sylfaen" w:cs="Arial CYR"/>
                <w:sz w:val="22"/>
                <w:szCs w:val="22"/>
              </w:rPr>
              <w:t xml:space="preserve"> </w:t>
            </w:r>
            <w:r w:rsidRPr="001E7ACC">
              <w:rPr>
                <w:rFonts w:ascii="Sylfaen" w:hAnsi="Sylfaen" w:cs="Sylfaen"/>
                <w:sz w:val="22"/>
                <w:szCs w:val="22"/>
              </w:rPr>
              <w:t>ვალდებულებების</w:t>
            </w:r>
            <w:r w:rsidRPr="001E7ACC">
              <w:rPr>
                <w:rFonts w:ascii="Sylfaen" w:hAnsi="Sylfaen" w:cs="Arial CYR"/>
                <w:sz w:val="22"/>
                <w:szCs w:val="22"/>
              </w:rPr>
              <w:t xml:space="preserve"> </w:t>
            </w:r>
            <w:r w:rsidRPr="001E7ACC">
              <w:rPr>
                <w:rFonts w:ascii="Sylfaen" w:hAnsi="Sylfaen" w:cs="Sylfaen"/>
                <w:sz w:val="22"/>
                <w:szCs w:val="22"/>
              </w:rPr>
              <w:t>კლება</w:t>
            </w:r>
            <w:r w:rsidRPr="001E7ACC">
              <w:rPr>
                <w:rFonts w:ascii="Sylfaen" w:hAnsi="Sylfaen" w:cs="Arial CYR"/>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40601139" w14:textId="08C7D6D7" w:rsidR="001E7ACC" w:rsidRPr="001E7ACC" w:rsidRDefault="001E7ACC" w:rsidP="001E7ACC">
            <w:pPr>
              <w:jc w:val="center"/>
              <w:rPr>
                <w:rFonts w:ascii="Sylfaen" w:hAnsi="Sylfaen" w:cs="Arial CYR"/>
              </w:rPr>
            </w:pPr>
            <w:r w:rsidRPr="001E7ACC">
              <w:rPr>
                <w:rFonts w:ascii="Sylfaen" w:hAnsi="Sylfaen" w:cs="Arial CYR"/>
                <w:sz w:val="22"/>
                <w:szCs w:val="22"/>
              </w:rPr>
              <w:t>188.6</w:t>
            </w:r>
          </w:p>
        </w:tc>
        <w:tc>
          <w:tcPr>
            <w:tcW w:w="640" w:type="pct"/>
            <w:tcBorders>
              <w:top w:val="nil"/>
              <w:left w:val="nil"/>
              <w:bottom w:val="single" w:sz="4" w:space="0" w:color="auto"/>
              <w:right w:val="single" w:sz="4" w:space="0" w:color="auto"/>
            </w:tcBorders>
            <w:noWrap/>
            <w:vAlign w:val="center"/>
            <w:hideMark/>
          </w:tcPr>
          <w:p w14:paraId="40817FA3" w14:textId="40606697" w:rsidR="001E7ACC" w:rsidRPr="001E7ACC" w:rsidRDefault="001E7ACC" w:rsidP="001E7ACC">
            <w:pPr>
              <w:jc w:val="center"/>
              <w:rPr>
                <w:rFonts w:ascii="Sylfaen" w:hAnsi="Sylfaen" w:cs="Arial CYR"/>
              </w:rPr>
            </w:pPr>
            <w:r w:rsidRPr="001E7ACC">
              <w:rPr>
                <w:rFonts w:ascii="Sylfaen" w:hAnsi="Sylfaen" w:cs="Arial CYR"/>
                <w:sz w:val="22"/>
                <w:szCs w:val="22"/>
              </w:rPr>
              <w:t>188.6</w:t>
            </w:r>
          </w:p>
        </w:tc>
        <w:tc>
          <w:tcPr>
            <w:tcW w:w="594" w:type="pct"/>
            <w:tcBorders>
              <w:top w:val="nil"/>
              <w:left w:val="nil"/>
              <w:bottom w:val="single" w:sz="4" w:space="0" w:color="auto"/>
              <w:right w:val="single" w:sz="4" w:space="0" w:color="auto"/>
            </w:tcBorders>
            <w:noWrap/>
            <w:vAlign w:val="center"/>
            <w:hideMark/>
          </w:tcPr>
          <w:p w14:paraId="430A7871" w14:textId="0BA66C08" w:rsidR="001E7ACC" w:rsidRPr="001E7ACC" w:rsidRDefault="001E7ACC" w:rsidP="001E7ACC">
            <w:pPr>
              <w:jc w:val="center"/>
              <w:rPr>
                <w:rFonts w:ascii="Sylfaen" w:hAnsi="Sylfaen" w:cs="Arial CYR"/>
              </w:rPr>
            </w:pPr>
            <w:r w:rsidRPr="001E7ACC">
              <w:rPr>
                <w:rFonts w:ascii="Sylfaen" w:hAnsi="Sylfaen" w:cs="Arial CYR"/>
                <w:sz w:val="22"/>
                <w:szCs w:val="22"/>
              </w:rPr>
              <w:t>-</w:t>
            </w:r>
          </w:p>
        </w:tc>
        <w:tc>
          <w:tcPr>
            <w:tcW w:w="548" w:type="pct"/>
            <w:tcBorders>
              <w:top w:val="nil"/>
              <w:left w:val="nil"/>
              <w:bottom w:val="single" w:sz="4" w:space="0" w:color="auto"/>
              <w:right w:val="single" w:sz="4" w:space="0" w:color="auto"/>
            </w:tcBorders>
            <w:noWrap/>
            <w:vAlign w:val="center"/>
            <w:hideMark/>
          </w:tcPr>
          <w:p w14:paraId="03BB53EE" w14:textId="150F2E28" w:rsidR="001E7ACC" w:rsidRPr="001E7ACC" w:rsidRDefault="001E7ACC" w:rsidP="001E7ACC">
            <w:pPr>
              <w:jc w:val="center"/>
              <w:rPr>
                <w:rFonts w:ascii="Sylfaen" w:hAnsi="Sylfaen" w:cs="Arial CYR"/>
              </w:rPr>
            </w:pPr>
            <w:r w:rsidRPr="001E7ACC">
              <w:rPr>
                <w:rFonts w:ascii="Sylfaen" w:hAnsi="Sylfaen" w:cs="Arial CYR"/>
                <w:sz w:val="22"/>
                <w:szCs w:val="22"/>
              </w:rPr>
              <w:t>188.6</w:t>
            </w:r>
          </w:p>
        </w:tc>
        <w:tc>
          <w:tcPr>
            <w:tcW w:w="594" w:type="pct"/>
            <w:tcBorders>
              <w:top w:val="nil"/>
              <w:left w:val="nil"/>
              <w:bottom w:val="single" w:sz="4" w:space="0" w:color="auto"/>
              <w:right w:val="single" w:sz="4" w:space="0" w:color="auto"/>
            </w:tcBorders>
            <w:noWrap/>
            <w:vAlign w:val="center"/>
            <w:hideMark/>
          </w:tcPr>
          <w:p w14:paraId="448F92E0" w14:textId="4B01B9E9" w:rsidR="001E7ACC" w:rsidRPr="001E7ACC" w:rsidRDefault="001E7ACC" w:rsidP="001E7ACC">
            <w:pPr>
              <w:jc w:val="center"/>
              <w:rPr>
                <w:rFonts w:ascii="Sylfaen" w:hAnsi="Sylfaen" w:cs="Arial CYR"/>
              </w:rPr>
            </w:pPr>
            <w:r w:rsidRPr="001E7ACC">
              <w:rPr>
                <w:rFonts w:ascii="Sylfaen" w:hAnsi="Sylfaen" w:cs="Arial CYR"/>
                <w:sz w:val="22"/>
                <w:szCs w:val="22"/>
              </w:rPr>
              <w:t>188.6</w:t>
            </w:r>
          </w:p>
        </w:tc>
        <w:tc>
          <w:tcPr>
            <w:tcW w:w="558" w:type="pct"/>
            <w:tcBorders>
              <w:top w:val="nil"/>
              <w:left w:val="nil"/>
              <w:bottom w:val="single" w:sz="4" w:space="0" w:color="auto"/>
              <w:right w:val="single" w:sz="4" w:space="0" w:color="auto"/>
            </w:tcBorders>
            <w:noWrap/>
            <w:vAlign w:val="center"/>
            <w:hideMark/>
          </w:tcPr>
          <w:p w14:paraId="530264CE" w14:textId="43B4B065" w:rsidR="001E7ACC" w:rsidRPr="001E7ACC" w:rsidRDefault="001E7ACC" w:rsidP="001E7ACC">
            <w:pPr>
              <w:jc w:val="center"/>
              <w:rPr>
                <w:rFonts w:ascii="Sylfaen" w:hAnsi="Sylfaen" w:cs="Arial CYR"/>
              </w:rPr>
            </w:pPr>
            <w:r w:rsidRPr="001E7ACC">
              <w:rPr>
                <w:rFonts w:ascii="Sylfaen" w:hAnsi="Sylfaen" w:cs="Arial CYR"/>
                <w:sz w:val="22"/>
                <w:szCs w:val="22"/>
              </w:rPr>
              <w:t>-</w:t>
            </w:r>
          </w:p>
        </w:tc>
      </w:tr>
      <w:tr w:rsidR="00830EE1" w:rsidRPr="001E7ACC" w14:paraId="307F4C6B" w14:textId="77777777" w:rsidTr="00342A50">
        <w:trPr>
          <w:trHeight w:val="345"/>
          <w:jc w:val="center"/>
        </w:trPr>
        <w:tc>
          <w:tcPr>
            <w:tcW w:w="1478" w:type="pct"/>
            <w:tcBorders>
              <w:top w:val="nil"/>
              <w:left w:val="single" w:sz="4" w:space="0" w:color="auto"/>
              <w:bottom w:val="single" w:sz="4" w:space="0" w:color="auto"/>
              <w:right w:val="single" w:sz="4" w:space="0" w:color="auto"/>
            </w:tcBorders>
            <w:noWrap/>
            <w:vAlign w:val="center"/>
            <w:hideMark/>
          </w:tcPr>
          <w:p w14:paraId="04189A02" w14:textId="77777777" w:rsidR="001E7ACC" w:rsidRPr="001E7ACC" w:rsidRDefault="001E7ACC">
            <w:pPr>
              <w:jc w:val="center"/>
              <w:rPr>
                <w:rFonts w:ascii="Sylfaen" w:hAnsi="Sylfaen" w:cs="Arial CYR"/>
                <w:b/>
                <w:bCs/>
              </w:rPr>
            </w:pPr>
            <w:r w:rsidRPr="001E7ACC">
              <w:rPr>
                <w:rFonts w:ascii="Sylfaen" w:hAnsi="Sylfaen" w:cs="Arial CYR"/>
                <w:b/>
                <w:bCs/>
                <w:sz w:val="22"/>
                <w:szCs w:val="22"/>
              </w:rPr>
              <w:t xml:space="preserve"> </w:t>
            </w:r>
            <w:r w:rsidRPr="001E7ACC">
              <w:rPr>
                <w:rFonts w:ascii="Sylfaen" w:hAnsi="Sylfaen" w:cs="Sylfaen"/>
                <w:b/>
                <w:bCs/>
                <w:sz w:val="22"/>
                <w:szCs w:val="22"/>
              </w:rPr>
              <w:t>ნაშთის</w:t>
            </w:r>
            <w:r w:rsidRPr="001E7ACC">
              <w:rPr>
                <w:rFonts w:ascii="Sylfaen" w:hAnsi="Sylfaen" w:cs="Arial CYR"/>
                <w:b/>
                <w:bCs/>
                <w:sz w:val="22"/>
                <w:szCs w:val="22"/>
              </w:rPr>
              <w:t xml:space="preserve"> </w:t>
            </w:r>
            <w:r w:rsidRPr="001E7ACC">
              <w:rPr>
                <w:rFonts w:ascii="Sylfaen" w:hAnsi="Sylfaen" w:cs="Sylfaen"/>
                <w:b/>
                <w:bCs/>
                <w:sz w:val="22"/>
                <w:szCs w:val="22"/>
              </w:rPr>
              <w:t>ცვლილება</w:t>
            </w:r>
            <w:r w:rsidRPr="001E7ACC">
              <w:rPr>
                <w:rFonts w:ascii="Sylfaen" w:hAnsi="Sylfaen" w:cs="Arial CYR"/>
                <w:b/>
                <w:bCs/>
                <w:sz w:val="22"/>
                <w:szCs w:val="22"/>
              </w:rPr>
              <w:t xml:space="preserve"> </w:t>
            </w:r>
          </w:p>
        </w:tc>
        <w:tc>
          <w:tcPr>
            <w:tcW w:w="588" w:type="pct"/>
            <w:tcBorders>
              <w:top w:val="nil"/>
              <w:left w:val="nil"/>
              <w:bottom w:val="single" w:sz="4" w:space="0" w:color="auto"/>
              <w:right w:val="single" w:sz="4" w:space="0" w:color="auto"/>
            </w:tcBorders>
            <w:noWrap/>
            <w:vAlign w:val="center"/>
            <w:hideMark/>
          </w:tcPr>
          <w:p w14:paraId="3ED8E145" w14:textId="24A892E6" w:rsidR="001E7ACC" w:rsidRPr="001E7ACC" w:rsidRDefault="001E7ACC" w:rsidP="001E7ACC">
            <w:pPr>
              <w:jc w:val="center"/>
              <w:rPr>
                <w:rFonts w:ascii="Sylfaen" w:hAnsi="Sylfaen" w:cs="Arial CYR"/>
                <w:b/>
                <w:bCs/>
              </w:rPr>
            </w:pPr>
            <w:r w:rsidRPr="001E7ACC">
              <w:rPr>
                <w:rFonts w:ascii="Sylfaen" w:hAnsi="Sylfaen" w:cs="Arial CYR"/>
                <w:b/>
                <w:bCs/>
                <w:sz w:val="22"/>
                <w:szCs w:val="22"/>
              </w:rPr>
              <w:t>-47,693.0</w:t>
            </w:r>
          </w:p>
        </w:tc>
        <w:tc>
          <w:tcPr>
            <w:tcW w:w="640" w:type="pct"/>
            <w:tcBorders>
              <w:top w:val="nil"/>
              <w:left w:val="nil"/>
              <w:bottom w:val="single" w:sz="4" w:space="0" w:color="auto"/>
              <w:right w:val="single" w:sz="4" w:space="0" w:color="auto"/>
            </w:tcBorders>
            <w:noWrap/>
            <w:vAlign w:val="center"/>
            <w:hideMark/>
          </w:tcPr>
          <w:p w14:paraId="2146E3CB" w14:textId="47F4773A" w:rsidR="001E7ACC" w:rsidRPr="001E7ACC" w:rsidRDefault="001E7ACC" w:rsidP="001E7ACC">
            <w:pPr>
              <w:jc w:val="center"/>
              <w:rPr>
                <w:rFonts w:ascii="Sylfaen" w:hAnsi="Sylfaen" w:cs="Arial CYR"/>
                <w:b/>
                <w:bCs/>
              </w:rPr>
            </w:pPr>
            <w:r w:rsidRPr="001E7ACC">
              <w:rPr>
                <w:rFonts w:ascii="Sylfaen" w:hAnsi="Sylfaen" w:cs="Arial CYR"/>
                <w:b/>
                <w:bCs/>
                <w:sz w:val="22"/>
                <w:szCs w:val="22"/>
              </w:rPr>
              <w:t>- 46,312.1</w:t>
            </w:r>
          </w:p>
        </w:tc>
        <w:tc>
          <w:tcPr>
            <w:tcW w:w="594" w:type="pct"/>
            <w:tcBorders>
              <w:top w:val="nil"/>
              <w:left w:val="nil"/>
              <w:bottom w:val="single" w:sz="4" w:space="0" w:color="auto"/>
              <w:right w:val="single" w:sz="4" w:space="0" w:color="auto"/>
            </w:tcBorders>
            <w:noWrap/>
            <w:vAlign w:val="center"/>
            <w:hideMark/>
          </w:tcPr>
          <w:p w14:paraId="379DA06A" w14:textId="2C58063F" w:rsidR="001E7ACC" w:rsidRPr="001E7ACC" w:rsidRDefault="001E7ACC" w:rsidP="001E7ACC">
            <w:pPr>
              <w:jc w:val="center"/>
              <w:rPr>
                <w:rFonts w:ascii="Sylfaen" w:hAnsi="Sylfaen" w:cs="Arial CYR"/>
                <w:b/>
                <w:bCs/>
              </w:rPr>
            </w:pPr>
            <w:r w:rsidRPr="001E7ACC">
              <w:rPr>
                <w:rFonts w:ascii="Sylfaen" w:hAnsi="Sylfaen" w:cs="Arial CYR"/>
                <w:b/>
                <w:bCs/>
                <w:sz w:val="22"/>
                <w:szCs w:val="22"/>
              </w:rPr>
              <w:t>- 1,380.9</w:t>
            </w:r>
          </w:p>
        </w:tc>
        <w:tc>
          <w:tcPr>
            <w:tcW w:w="548" w:type="pct"/>
            <w:tcBorders>
              <w:top w:val="nil"/>
              <w:left w:val="nil"/>
              <w:bottom w:val="single" w:sz="4" w:space="0" w:color="auto"/>
              <w:right w:val="single" w:sz="4" w:space="0" w:color="auto"/>
            </w:tcBorders>
            <w:noWrap/>
            <w:vAlign w:val="center"/>
            <w:hideMark/>
          </w:tcPr>
          <w:p w14:paraId="351FC8CB" w14:textId="30E0E46A" w:rsidR="001E7ACC" w:rsidRPr="001E7ACC" w:rsidRDefault="001E7ACC" w:rsidP="001E7ACC">
            <w:pPr>
              <w:jc w:val="center"/>
              <w:rPr>
                <w:rFonts w:ascii="Sylfaen" w:hAnsi="Sylfaen" w:cs="Arial CYR"/>
                <w:b/>
                <w:bCs/>
              </w:rPr>
            </w:pPr>
            <w:r w:rsidRPr="001E7ACC">
              <w:rPr>
                <w:rFonts w:ascii="Sylfaen" w:hAnsi="Sylfaen" w:cs="Arial CYR"/>
                <w:b/>
                <w:bCs/>
                <w:sz w:val="22"/>
                <w:szCs w:val="22"/>
              </w:rPr>
              <w:t>24,485.0</w:t>
            </w:r>
          </w:p>
        </w:tc>
        <w:tc>
          <w:tcPr>
            <w:tcW w:w="594" w:type="pct"/>
            <w:tcBorders>
              <w:top w:val="nil"/>
              <w:left w:val="nil"/>
              <w:bottom w:val="single" w:sz="4" w:space="0" w:color="auto"/>
              <w:right w:val="single" w:sz="4" w:space="0" w:color="auto"/>
            </w:tcBorders>
            <w:noWrap/>
            <w:vAlign w:val="center"/>
            <w:hideMark/>
          </w:tcPr>
          <w:p w14:paraId="1F66D5C3" w14:textId="3AFDD32A" w:rsidR="001E7ACC" w:rsidRPr="001E7ACC" w:rsidRDefault="001E7ACC" w:rsidP="001E7ACC">
            <w:pPr>
              <w:jc w:val="center"/>
              <w:rPr>
                <w:rFonts w:ascii="Sylfaen" w:hAnsi="Sylfaen" w:cs="Arial CYR"/>
                <w:b/>
                <w:bCs/>
              </w:rPr>
            </w:pPr>
            <w:r w:rsidRPr="001E7ACC">
              <w:rPr>
                <w:rFonts w:ascii="Sylfaen" w:hAnsi="Sylfaen" w:cs="Arial CYR"/>
                <w:b/>
                <w:bCs/>
                <w:sz w:val="22"/>
                <w:szCs w:val="22"/>
              </w:rPr>
              <w:t>23,248.4</w:t>
            </w:r>
          </w:p>
        </w:tc>
        <w:tc>
          <w:tcPr>
            <w:tcW w:w="558" w:type="pct"/>
            <w:tcBorders>
              <w:top w:val="nil"/>
              <w:left w:val="nil"/>
              <w:bottom w:val="single" w:sz="4" w:space="0" w:color="auto"/>
              <w:right w:val="single" w:sz="4" w:space="0" w:color="auto"/>
            </w:tcBorders>
            <w:noWrap/>
            <w:vAlign w:val="center"/>
            <w:hideMark/>
          </w:tcPr>
          <w:p w14:paraId="47234E4A" w14:textId="68F9CAC1" w:rsidR="001E7ACC" w:rsidRPr="001E7ACC" w:rsidRDefault="001E7ACC" w:rsidP="001E7ACC">
            <w:pPr>
              <w:jc w:val="center"/>
              <w:rPr>
                <w:rFonts w:ascii="Sylfaen" w:hAnsi="Sylfaen" w:cs="Arial CYR"/>
                <w:b/>
                <w:bCs/>
              </w:rPr>
            </w:pPr>
            <w:r w:rsidRPr="001E7ACC">
              <w:rPr>
                <w:rFonts w:ascii="Sylfaen" w:hAnsi="Sylfaen" w:cs="Arial CYR"/>
                <w:b/>
                <w:bCs/>
                <w:sz w:val="22"/>
                <w:szCs w:val="22"/>
              </w:rPr>
              <w:t>1,236.7</w:t>
            </w:r>
          </w:p>
        </w:tc>
      </w:tr>
    </w:tbl>
    <w:p w14:paraId="0C821109" w14:textId="77777777" w:rsidR="001E7ACC" w:rsidRDefault="001E7ACC" w:rsidP="00140447">
      <w:pPr>
        <w:rPr>
          <w:rFonts w:ascii="Sylfaen" w:eastAsiaTheme="minorEastAsia" w:hAnsi="Sylfaen" w:cs="Sylfaen"/>
          <w:b/>
          <w:bCs/>
          <w:lang w:val="ka-GE" w:bidi="he-IL"/>
        </w:rPr>
      </w:pPr>
    </w:p>
    <w:p w14:paraId="0AB59D36" w14:textId="77777777" w:rsidR="001E7ACC" w:rsidRPr="002A5D68" w:rsidRDefault="001E7ACC" w:rsidP="00140447">
      <w:pPr>
        <w:rPr>
          <w:rFonts w:ascii="Sylfaen" w:eastAsiaTheme="minorEastAsia" w:hAnsi="Sylfaen" w:cs="Sylfaen"/>
          <w:b/>
          <w:bCs/>
          <w:lang w:val="ka-GE" w:bidi="he-IL"/>
        </w:rPr>
      </w:pPr>
    </w:p>
    <w:p w14:paraId="5DCF03D6" w14:textId="4B7860D7" w:rsidR="004C4A13" w:rsidRPr="002A5D68" w:rsidRDefault="00F87DE6" w:rsidP="007B41D5">
      <w:pPr>
        <w:jc w:val="both"/>
        <w:rPr>
          <w:rFonts w:ascii="Sylfaen" w:hAnsi="Sylfaen"/>
          <w:sz w:val="22"/>
          <w:szCs w:val="22"/>
          <w:lang w:val="ka-GE"/>
        </w:rPr>
      </w:pPr>
      <w:r w:rsidRPr="002A5D68">
        <w:rPr>
          <w:rFonts w:ascii="Sylfaen" w:hAnsi="Sylfaen"/>
          <w:sz w:val="22"/>
          <w:szCs w:val="22"/>
          <w:lang w:val="ka-GE"/>
        </w:rPr>
        <w:t xml:space="preserve">    </w:t>
      </w:r>
      <w:r w:rsidR="00E87172" w:rsidRPr="002A5D68">
        <w:rPr>
          <w:rFonts w:ascii="Sylfaen" w:hAnsi="Sylfaen"/>
          <w:sz w:val="22"/>
          <w:szCs w:val="22"/>
          <w:lang w:val="ka-GE"/>
        </w:rPr>
        <w:t>202</w:t>
      </w:r>
      <w:r w:rsidR="00A36C44" w:rsidRPr="002A5D68">
        <w:rPr>
          <w:rFonts w:ascii="Sylfaen" w:hAnsi="Sylfaen"/>
          <w:sz w:val="22"/>
          <w:szCs w:val="22"/>
          <w:lang w:val="ka-GE"/>
        </w:rPr>
        <w:t>5</w:t>
      </w:r>
      <w:r w:rsidR="00E87172" w:rsidRPr="002A5D68">
        <w:rPr>
          <w:rFonts w:ascii="Sylfaen" w:hAnsi="Sylfaen"/>
          <w:sz w:val="22"/>
          <w:szCs w:val="22"/>
          <w:lang w:val="ka-GE"/>
        </w:rPr>
        <w:t xml:space="preserve"> წლის 1 იანვრის მდგომარეობით სა</w:t>
      </w:r>
      <w:r w:rsidR="00C30356" w:rsidRPr="002A5D68">
        <w:rPr>
          <w:rFonts w:ascii="Sylfaen" w:hAnsi="Sylfaen"/>
          <w:sz w:val="22"/>
          <w:szCs w:val="22"/>
          <w:lang w:val="ka-GE"/>
        </w:rPr>
        <w:t xml:space="preserve">ბიუჯეტო ანგარიშზე ნაშთი </w:t>
      </w:r>
      <w:r w:rsidR="003349D3" w:rsidRPr="002A5D68">
        <w:rPr>
          <w:rFonts w:ascii="Sylfaen" w:hAnsi="Sylfaen"/>
          <w:sz w:val="22"/>
          <w:szCs w:val="22"/>
          <w:lang w:val="ka-GE"/>
        </w:rPr>
        <w:t xml:space="preserve"> </w:t>
      </w:r>
      <w:r w:rsidR="003D745F" w:rsidRPr="002A5D68">
        <w:rPr>
          <w:rFonts w:ascii="Sylfaen" w:hAnsi="Sylfaen"/>
          <w:sz w:val="22"/>
          <w:szCs w:val="22"/>
          <w:lang w:val="ka-GE"/>
        </w:rPr>
        <w:t>47 69</w:t>
      </w:r>
      <w:r w:rsidR="00C87B8D" w:rsidRPr="002A5D68">
        <w:rPr>
          <w:rFonts w:ascii="Sylfaen" w:hAnsi="Sylfaen"/>
          <w:sz w:val="22"/>
          <w:szCs w:val="22"/>
          <w:lang w:val="ka-GE"/>
        </w:rPr>
        <w:t>3,0</w:t>
      </w:r>
      <w:r w:rsidR="00C30356" w:rsidRPr="002A5D68">
        <w:rPr>
          <w:rFonts w:ascii="Sylfaen" w:hAnsi="Sylfaen"/>
          <w:sz w:val="22"/>
          <w:szCs w:val="22"/>
          <w:lang w:val="ka-GE"/>
        </w:rPr>
        <w:t xml:space="preserve"> ათას ლარს შეადგენდა</w:t>
      </w:r>
      <w:r w:rsidR="00CB10D0" w:rsidRPr="002A5D68">
        <w:rPr>
          <w:rFonts w:ascii="Sylfaen" w:hAnsi="Sylfaen"/>
          <w:sz w:val="22"/>
          <w:szCs w:val="22"/>
          <w:lang w:val="ka-GE"/>
        </w:rPr>
        <w:t>.</w:t>
      </w:r>
      <w:r w:rsidR="008E7A8C" w:rsidRPr="002A5D68">
        <w:rPr>
          <w:rFonts w:ascii="Sylfaen" w:hAnsi="Sylfaen"/>
          <w:sz w:val="22"/>
          <w:szCs w:val="22"/>
          <w:lang w:val="ka-GE"/>
        </w:rPr>
        <w:t xml:space="preserve">  </w:t>
      </w:r>
    </w:p>
    <w:p w14:paraId="69D3050D" w14:textId="3502E315" w:rsidR="00CF647B" w:rsidRPr="002A5D68" w:rsidRDefault="004C4A13" w:rsidP="007B41D5">
      <w:pPr>
        <w:jc w:val="both"/>
        <w:rPr>
          <w:rFonts w:ascii="Sylfaen" w:hAnsi="Sylfaen"/>
          <w:sz w:val="22"/>
          <w:szCs w:val="22"/>
          <w:lang w:val="ka-GE"/>
        </w:rPr>
      </w:pPr>
      <w:r w:rsidRPr="002A5D68">
        <w:rPr>
          <w:rFonts w:ascii="Sylfaen" w:hAnsi="Sylfaen"/>
          <w:sz w:val="22"/>
          <w:szCs w:val="22"/>
          <w:lang w:val="ka-GE"/>
        </w:rPr>
        <w:t xml:space="preserve">    </w:t>
      </w:r>
      <w:r w:rsidR="00CB10D0" w:rsidRPr="002A5D68">
        <w:rPr>
          <w:rFonts w:ascii="Sylfaen" w:hAnsi="Sylfaen"/>
          <w:sz w:val="22"/>
          <w:szCs w:val="22"/>
          <w:lang w:val="ka-GE"/>
        </w:rPr>
        <w:t>202</w:t>
      </w:r>
      <w:r w:rsidR="00A36C44" w:rsidRPr="002A5D68">
        <w:rPr>
          <w:rFonts w:ascii="Sylfaen" w:hAnsi="Sylfaen"/>
          <w:sz w:val="22"/>
          <w:szCs w:val="22"/>
          <w:lang w:val="ka-GE"/>
        </w:rPr>
        <w:t>5</w:t>
      </w:r>
      <w:r w:rsidR="00CB10D0" w:rsidRPr="002A5D68">
        <w:rPr>
          <w:rFonts w:ascii="Sylfaen" w:hAnsi="Sylfaen"/>
          <w:sz w:val="22"/>
          <w:szCs w:val="22"/>
          <w:lang w:val="ka-GE"/>
        </w:rPr>
        <w:t xml:space="preserve"> წელს </w:t>
      </w:r>
      <w:r w:rsidR="00FF485E" w:rsidRPr="002A5D68">
        <w:rPr>
          <w:rFonts w:ascii="Sylfaen" w:hAnsi="Sylfaen" w:cs="Sylfaen"/>
          <w:sz w:val="22"/>
          <w:szCs w:val="22"/>
        </w:rPr>
        <w:t>ფულადი</w:t>
      </w:r>
      <w:r w:rsidR="00FF485E" w:rsidRPr="002A5D68">
        <w:rPr>
          <w:rFonts w:ascii="Sylfaen" w:hAnsi="Sylfaen"/>
          <w:sz w:val="22"/>
          <w:szCs w:val="22"/>
        </w:rPr>
        <w:t xml:space="preserve"> </w:t>
      </w:r>
      <w:r w:rsidR="00FF485E" w:rsidRPr="002A5D68">
        <w:rPr>
          <w:rFonts w:ascii="Sylfaen" w:hAnsi="Sylfaen" w:cs="Sylfaen"/>
          <w:sz w:val="22"/>
          <w:szCs w:val="22"/>
        </w:rPr>
        <w:t>სახსრების</w:t>
      </w:r>
      <w:r w:rsidR="00FF485E" w:rsidRPr="002A5D68">
        <w:rPr>
          <w:rFonts w:ascii="Sylfaen" w:hAnsi="Sylfaen"/>
          <w:sz w:val="22"/>
          <w:szCs w:val="22"/>
        </w:rPr>
        <w:t xml:space="preserve"> </w:t>
      </w:r>
      <w:r w:rsidR="00A35971" w:rsidRPr="002A5D68">
        <w:rPr>
          <w:rFonts w:ascii="Sylfaen" w:hAnsi="Sylfaen" w:cs="Sylfaen"/>
          <w:sz w:val="22"/>
          <w:szCs w:val="22"/>
          <w:lang w:val="ka-GE"/>
        </w:rPr>
        <w:t xml:space="preserve">დაგროვებამ  </w:t>
      </w:r>
      <w:r w:rsidR="00FF485E" w:rsidRPr="002A5D68">
        <w:rPr>
          <w:rFonts w:ascii="Sylfaen" w:hAnsi="Sylfaen" w:cs="Sylfaen"/>
          <w:sz w:val="22"/>
          <w:szCs w:val="22"/>
        </w:rPr>
        <w:t>შეადგინა</w:t>
      </w:r>
      <w:r w:rsidR="00FF485E" w:rsidRPr="002A5D68">
        <w:rPr>
          <w:rFonts w:ascii="Sylfaen" w:hAnsi="Sylfaen"/>
          <w:sz w:val="22"/>
          <w:szCs w:val="22"/>
        </w:rPr>
        <w:t xml:space="preserve"> </w:t>
      </w:r>
      <w:r w:rsidR="003D745F" w:rsidRPr="002A5D68">
        <w:rPr>
          <w:rFonts w:ascii="Sylfaen" w:hAnsi="Sylfaen"/>
          <w:sz w:val="22"/>
          <w:szCs w:val="22"/>
          <w:lang w:val="ka-GE"/>
        </w:rPr>
        <w:t>24 485,</w:t>
      </w:r>
      <w:r w:rsidR="00755D8E" w:rsidRPr="002A5D68">
        <w:rPr>
          <w:rFonts w:ascii="Sylfaen" w:hAnsi="Sylfaen"/>
          <w:sz w:val="22"/>
          <w:szCs w:val="22"/>
          <w:lang w:val="ka-GE"/>
        </w:rPr>
        <w:t>0</w:t>
      </w:r>
      <w:r w:rsidR="007B41D5" w:rsidRPr="002A5D68">
        <w:rPr>
          <w:rFonts w:ascii="Sylfaen" w:hAnsi="Sylfaen"/>
          <w:sz w:val="22"/>
          <w:szCs w:val="22"/>
          <w:lang w:val="ka-GE"/>
        </w:rPr>
        <w:t xml:space="preserve"> </w:t>
      </w:r>
      <w:r w:rsidR="00FF485E" w:rsidRPr="002A5D68">
        <w:rPr>
          <w:rFonts w:ascii="Sylfaen" w:hAnsi="Sylfaen" w:cs="Sylfaen"/>
          <w:sz w:val="22"/>
          <w:szCs w:val="22"/>
        </w:rPr>
        <w:t>ათასი</w:t>
      </w:r>
      <w:r w:rsidR="00FF485E" w:rsidRPr="002A5D68">
        <w:rPr>
          <w:rFonts w:ascii="Sylfaen" w:hAnsi="Sylfaen"/>
          <w:sz w:val="22"/>
          <w:szCs w:val="22"/>
        </w:rPr>
        <w:t xml:space="preserve"> </w:t>
      </w:r>
      <w:r w:rsidR="00FF485E" w:rsidRPr="002A5D68">
        <w:rPr>
          <w:rFonts w:ascii="Sylfaen" w:hAnsi="Sylfaen" w:cs="Sylfaen"/>
          <w:sz w:val="22"/>
          <w:szCs w:val="22"/>
        </w:rPr>
        <w:t>ლარი</w:t>
      </w:r>
      <w:r w:rsidR="007B41D5" w:rsidRPr="002A5D68">
        <w:rPr>
          <w:rFonts w:ascii="Sylfaen" w:hAnsi="Sylfaen"/>
          <w:sz w:val="22"/>
          <w:szCs w:val="22"/>
          <w:lang w:val="ka-GE"/>
        </w:rPr>
        <w:t xml:space="preserve">.  </w:t>
      </w:r>
    </w:p>
    <w:p w14:paraId="5F75BB88" w14:textId="77777777" w:rsidR="009D5750" w:rsidRPr="00AB6F37" w:rsidRDefault="009D5750" w:rsidP="00152F17">
      <w:pPr>
        <w:rPr>
          <w:rFonts w:ascii="Sylfaen" w:hAnsi="Sylfaen"/>
          <w:color w:val="FF0000"/>
          <w:sz w:val="22"/>
          <w:szCs w:val="22"/>
          <w:lang w:val="ka-GE"/>
        </w:rPr>
      </w:pPr>
    </w:p>
    <w:p w14:paraId="42A83B41" w14:textId="77777777" w:rsidR="00082ABB" w:rsidRPr="00AB6F37" w:rsidRDefault="00082ABB" w:rsidP="00152F17">
      <w:pPr>
        <w:rPr>
          <w:rFonts w:ascii="Sylfaen" w:hAnsi="Sylfaen"/>
          <w:color w:val="FF0000"/>
          <w:sz w:val="22"/>
          <w:szCs w:val="22"/>
          <w:lang w:val="ka-GE"/>
        </w:rPr>
      </w:pPr>
    </w:p>
    <w:p w14:paraId="4AF60734" w14:textId="7DB57C5F" w:rsidR="009D5750" w:rsidRPr="00C91E30" w:rsidRDefault="0091318C" w:rsidP="009D5750">
      <w:pPr>
        <w:jc w:val="center"/>
        <w:rPr>
          <w:rFonts w:ascii="Sylfaen" w:hAnsi="Sylfaen"/>
          <w:b/>
          <w:sz w:val="22"/>
          <w:szCs w:val="22"/>
          <w:lang w:val="ka-GE"/>
        </w:rPr>
      </w:pPr>
      <w:r>
        <w:rPr>
          <w:rFonts w:ascii="Sylfaen" w:hAnsi="Sylfaen" w:cs="Sylfaen"/>
          <w:b/>
          <w:sz w:val="22"/>
          <w:szCs w:val="22"/>
        </w:rPr>
        <w:t xml:space="preserve">  </w:t>
      </w:r>
      <w:r w:rsidR="009D5750" w:rsidRPr="00C91E30">
        <w:rPr>
          <w:rFonts w:ascii="Sylfaen" w:hAnsi="Sylfaen" w:cs="Sylfaen"/>
          <w:b/>
          <w:sz w:val="22"/>
          <w:szCs w:val="22"/>
        </w:rPr>
        <w:t>ინფორმაცია</w:t>
      </w:r>
      <w:r w:rsidR="009D5750" w:rsidRPr="00C91E30">
        <w:rPr>
          <w:rFonts w:ascii="Sylfaen" w:hAnsi="Sylfaen"/>
          <w:b/>
          <w:sz w:val="22"/>
          <w:szCs w:val="22"/>
        </w:rPr>
        <w:t xml:space="preserve"> </w:t>
      </w:r>
      <w:r w:rsidR="009D5750" w:rsidRPr="00C91E30">
        <w:rPr>
          <w:rFonts w:ascii="Sylfaen" w:hAnsi="Sylfaen" w:cs="Sylfaen"/>
          <w:b/>
          <w:sz w:val="22"/>
          <w:szCs w:val="22"/>
          <w:lang w:val="ka-GE"/>
        </w:rPr>
        <w:t xml:space="preserve">მცხეთის </w:t>
      </w:r>
      <w:r w:rsidR="009D5750" w:rsidRPr="00C91E30">
        <w:rPr>
          <w:rFonts w:ascii="Sylfaen" w:hAnsi="Sylfaen"/>
          <w:b/>
          <w:sz w:val="22"/>
          <w:szCs w:val="22"/>
        </w:rPr>
        <w:t xml:space="preserve"> </w:t>
      </w:r>
      <w:r w:rsidR="009D5750" w:rsidRPr="00C91E30">
        <w:rPr>
          <w:rFonts w:ascii="Sylfaen" w:hAnsi="Sylfaen" w:cs="Sylfaen"/>
          <w:b/>
          <w:sz w:val="22"/>
          <w:szCs w:val="22"/>
        </w:rPr>
        <w:t>მუნიციპალიტეტის</w:t>
      </w:r>
      <w:r w:rsidR="009D5750" w:rsidRPr="00C91E30">
        <w:rPr>
          <w:rFonts w:ascii="Sylfaen" w:hAnsi="Sylfaen"/>
          <w:b/>
          <w:sz w:val="22"/>
          <w:szCs w:val="22"/>
        </w:rPr>
        <w:t xml:space="preserve"> 202</w:t>
      </w:r>
      <w:r w:rsidR="00A36C44">
        <w:rPr>
          <w:rFonts w:ascii="Sylfaen" w:hAnsi="Sylfaen"/>
          <w:b/>
          <w:sz w:val="22"/>
          <w:szCs w:val="22"/>
          <w:lang w:val="ka-GE"/>
        </w:rPr>
        <w:t>5</w:t>
      </w:r>
      <w:r w:rsidR="002307BC" w:rsidRPr="00C91E30">
        <w:rPr>
          <w:rFonts w:ascii="Sylfaen" w:hAnsi="Sylfaen"/>
          <w:b/>
          <w:sz w:val="22"/>
          <w:szCs w:val="22"/>
          <w:lang w:val="ka-GE"/>
        </w:rPr>
        <w:t xml:space="preserve"> </w:t>
      </w:r>
      <w:r w:rsidR="009D5750" w:rsidRPr="00C91E30">
        <w:rPr>
          <w:rFonts w:ascii="Sylfaen" w:hAnsi="Sylfaen" w:cs="Sylfaen"/>
          <w:b/>
          <w:sz w:val="22"/>
          <w:szCs w:val="22"/>
        </w:rPr>
        <w:t>წლის</w:t>
      </w:r>
      <w:r w:rsidR="009D5750" w:rsidRPr="00C91E30">
        <w:rPr>
          <w:rFonts w:ascii="Sylfaen" w:hAnsi="Sylfaen"/>
          <w:b/>
          <w:sz w:val="22"/>
          <w:szCs w:val="22"/>
        </w:rPr>
        <w:t xml:space="preserve"> </w:t>
      </w:r>
      <w:r w:rsidR="009D5750" w:rsidRPr="00C91E30">
        <w:rPr>
          <w:rFonts w:ascii="Sylfaen" w:hAnsi="Sylfaen" w:cs="Sylfaen"/>
          <w:b/>
          <w:sz w:val="22"/>
          <w:szCs w:val="22"/>
        </w:rPr>
        <w:t>ბიუჯეტის</w:t>
      </w:r>
      <w:r w:rsidR="009D5750" w:rsidRPr="00C91E30">
        <w:rPr>
          <w:rFonts w:ascii="Sylfaen" w:hAnsi="Sylfaen"/>
          <w:b/>
          <w:sz w:val="22"/>
          <w:szCs w:val="22"/>
        </w:rPr>
        <w:t xml:space="preserve"> </w:t>
      </w:r>
      <w:r w:rsidR="009D5750" w:rsidRPr="00C91E30">
        <w:rPr>
          <w:rFonts w:ascii="Sylfaen" w:hAnsi="Sylfaen" w:cs="Sylfaen"/>
          <w:b/>
          <w:sz w:val="22"/>
          <w:szCs w:val="22"/>
        </w:rPr>
        <w:t>შემოსულობების</w:t>
      </w:r>
      <w:r w:rsidR="009D5750" w:rsidRPr="00C91E30">
        <w:rPr>
          <w:rFonts w:ascii="Sylfaen" w:hAnsi="Sylfaen"/>
          <w:b/>
          <w:sz w:val="22"/>
          <w:szCs w:val="22"/>
        </w:rPr>
        <w:t xml:space="preserve"> </w:t>
      </w:r>
      <w:r w:rsidR="009D5750" w:rsidRPr="00C91E30">
        <w:rPr>
          <w:rFonts w:ascii="Sylfaen" w:hAnsi="Sylfaen" w:cs="Sylfaen"/>
          <w:b/>
          <w:sz w:val="22"/>
          <w:szCs w:val="22"/>
        </w:rPr>
        <w:t>შესრულების</w:t>
      </w:r>
      <w:r w:rsidR="009D5750" w:rsidRPr="00C91E30">
        <w:rPr>
          <w:rFonts w:ascii="Sylfaen" w:hAnsi="Sylfaen"/>
          <w:b/>
          <w:sz w:val="22"/>
          <w:szCs w:val="22"/>
        </w:rPr>
        <w:t xml:space="preserve"> </w:t>
      </w:r>
      <w:r w:rsidR="009D5750" w:rsidRPr="00C91E30">
        <w:rPr>
          <w:rFonts w:ascii="Sylfaen" w:hAnsi="Sylfaen" w:cs="Sylfaen"/>
          <w:b/>
          <w:sz w:val="22"/>
          <w:szCs w:val="22"/>
        </w:rPr>
        <w:t>შესახებ</w:t>
      </w:r>
    </w:p>
    <w:p w14:paraId="5B7F2085" w14:textId="77777777" w:rsidR="009D5750" w:rsidRPr="00C91E30" w:rsidRDefault="009D5750" w:rsidP="00152F17">
      <w:pPr>
        <w:rPr>
          <w:rFonts w:ascii="Sylfaen" w:hAnsi="Sylfaen" w:cs="AcadMtavr"/>
          <w:b/>
          <w:sz w:val="22"/>
          <w:szCs w:val="22"/>
          <w:lang w:val="ka-GE"/>
        </w:rPr>
      </w:pPr>
    </w:p>
    <w:p w14:paraId="370F64DC" w14:textId="77777777" w:rsidR="00820FD2" w:rsidRPr="002307BC" w:rsidRDefault="00820FD2" w:rsidP="00820FD2">
      <w:pPr>
        <w:ind w:right="-138"/>
        <w:rPr>
          <w:rFonts w:ascii="Sylfaen" w:hAnsi="Sylfaen"/>
          <w:color w:val="FF0000"/>
          <w:sz w:val="22"/>
          <w:szCs w:val="22"/>
        </w:rPr>
      </w:pPr>
      <w:r w:rsidRPr="002307BC">
        <w:rPr>
          <w:rFonts w:ascii="Sylfaen" w:hAnsi="Sylfaen"/>
          <w:color w:val="FF0000"/>
          <w:sz w:val="22"/>
          <w:szCs w:val="22"/>
          <w:lang w:val="ka-GE"/>
        </w:rPr>
        <w:t xml:space="preserve">               </w:t>
      </w:r>
    </w:p>
    <w:p w14:paraId="649D1DE4" w14:textId="5A797800" w:rsidR="00C45395" w:rsidRPr="00E87172" w:rsidRDefault="0091318C" w:rsidP="0091318C">
      <w:pPr>
        <w:pStyle w:val="ListParagraph"/>
        <w:ind w:left="0" w:right="-138"/>
        <w:jc w:val="both"/>
        <w:rPr>
          <w:rFonts w:ascii="Sylfaen" w:hAnsi="Sylfaen" w:cs="Sylfaen"/>
          <w:lang w:val="ka-GE"/>
        </w:rPr>
      </w:pPr>
      <w:r>
        <w:rPr>
          <w:rFonts w:ascii="Sylfaen" w:hAnsi="Sylfaen" w:cs="Sylfaen"/>
          <w:b/>
          <w:lang w:val="ka-GE"/>
        </w:rPr>
        <w:t xml:space="preserve"> </w:t>
      </w:r>
      <w:r w:rsidR="0039244B" w:rsidRPr="00AB6F37">
        <w:rPr>
          <w:rFonts w:ascii="Sylfaen" w:hAnsi="Sylfaen" w:cs="Sylfaen"/>
          <w:b/>
          <w:lang w:val="ka-GE"/>
        </w:rPr>
        <w:t xml:space="preserve"> მცხეთის</w:t>
      </w:r>
      <w:r w:rsidR="0039244B" w:rsidRPr="00AB6F37">
        <w:rPr>
          <w:rFonts w:ascii="Sylfaen" w:hAnsi="Sylfaen" w:cs="Sylfaen"/>
          <w:b/>
        </w:rPr>
        <w:t xml:space="preserve"> </w:t>
      </w:r>
      <w:r w:rsidR="0039244B" w:rsidRPr="00AB6F37">
        <w:rPr>
          <w:rFonts w:ascii="Sylfaen" w:hAnsi="Sylfaen" w:cs="Sylfaen"/>
          <w:b/>
          <w:lang w:val="ka-GE"/>
        </w:rPr>
        <w:t>მუნიციპალიტეტის</w:t>
      </w:r>
      <w:r w:rsidR="0039244B" w:rsidRPr="00AB6F37">
        <w:rPr>
          <w:rFonts w:ascii="Sylfaen" w:hAnsi="Sylfaen" w:cs="Sylfaen"/>
          <w:b/>
        </w:rPr>
        <w:t xml:space="preserve"> </w:t>
      </w:r>
      <w:r w:rsidR="00F02812" w:rsidRPr="00AB6F37">
        <w:rPr>
          <w:rFonts w:ascii="Sylfaen" w:hAnsi="Sylfaen"/>
          <w:lang w:val="ka-GE"/>
        </w:rPr>
        <w:t>202</w:t>
      </w:r>
      <w:r w:rsidR="00643EF6">
        <w:rPr>
          <w:rFonts w:ascii="Sylfaen" w:hAnsi="Sylfaen"/>
          <w:lang w:val="ka-GE"/>
        </w:rPr>
        <w:t>5</w:t>
      </w:r>
      <w:r w:rsidR="0039244B" w:rsidRPr="00AB6F37">
        <w:rPr>
          <w:rFonts w:ascii="Sylfaen" w:hAnsi="Sylfaen"/>
        </w:rPr>
        <w:t xml:space="preserve"> </w:t>
      </w:r>
      <w:r w:rsidR="0039244B" w:rsidRPr="00AB6F37">
        <w:rPr>
          <w:rFonts w:ascii="Sylfaen" w:hAnsi="Sylfaen" w:cs="Sylfaen"/>
          <w:lang w:val="ka-GE"/>
        </w:rPr>
        <w:t>წლის</w:t>
      </w:r>
      <w:r w:rsidR="0039244B" w:rsidRPr="00AB6F37">
        <w:rPr>
          <w:rFonts w:ascii="Sylfaen" w:hAnsi="Sylfaen"/>
          <w:lang w:val="ka-GE"/>
        </w:rPr>
        <w:t xml:space="preserve"> ბიუჯეტის</w:t>
      </w:r>
      <w:r w:rsidR="0039244B" w:rsidRPr="00AB6F37">
        <w:rPr>
          <w:rFonts w:ascii="Sylfaen" w:hAnsi="Sylfaen"/>
        </w:rPr>
        <w:t xml:space="preserve"> </w:t>
      </w:r>
      <w:r w:rsidR="0039244B" w:rsidRPr="00AB6F37">
        <w:rPr>
          <w:rFonts w:ascii="Sylfaen" w:hAnsi="Sylfaen" w:cs="Sylfaen"/>
          <w:b/>
          <w:lang w:val="ka-GE"/>
        </w:rPr>
        <w:t>შემოსულობების</w:t>
      </w:r>
      <w:r w:rsidR="0039244B" w:rsidRPr="00AB6F37">
        <w:rPr>
          <w:rFonts w:ascii="Sylfaen" w:hAnsi="Sylfaen" w:cs="Sylfaen"/>
          <w:b/>
        </w:rPr>
        <w:t xml:space="preserve"> </w:t>
      </w:r>
      <w:r w:rsidR="0039244B" w:rsidRPr="00AB6F37">
        <w:rPr>
          <w:rFonts w:ascii="Sylfaen" w:hAnsi="Sylfaen" w:cs="Sylfaen"/>
          <w:lang w:val="ka-GE"/>
        </w:rPr>
        <w:t xml:space="preserve"> </w:t>
      </w:r>
      <w:r w:rsidR="00DD289A" w:rsidRPr="00AB6F37">
        <w:rPr>
          <w:rFonts w:ascii="Sylfaen" w:hAnsi="Sylfaen" w:cs="Sylfaen"/>
          <w:lang w:val="ka-GE"/>
        </w:rPr>
        <w:t xml:space="preserve">(შემოსავლები, </w:t>
      </w:r>
      <w:r w:rsidR="00DD289A" w:rsidRPr="00AB6F37">
        <w:rPr>
          <w:rFonts w:ascii="Sylfaen" w:hAnsi="Sylfaen" w:cs="Sylfaen"/>
        </w:rPr>
        <w:t>არაფინანსური</w:t>
      </w:r>
      <w:r w:rsidR="00DD289A" w:rsidRPr="00AB6F37">
        <w:rPr>
          <w:rFonts w:ascii="Sylfaen" w:hAnsi="Sylfaen"/>
        </w:rPr>
        <w:t xml:space="preserve"> </w:t>
      </w:r>
      <w:r w:rsidR="00DD289A" w:rsidRPr="00AB6F37">
        <w:rPr>
          <w:rFonts w:ascii="Sylfaen" w:hAnsi="Sylfaen" w:cs="Sylfaen"/>
        </w:rPr>
        <w:t>აქტივები</w:t>
      </w:r>
      <w:r w:rsidR="00DD289A" w:rsidRPr="00AB6F37">
        <w:rPr>
          <w:rFonts w:ascii="Sylfaen" w:hAnsi="Sylfaen"/>
        </w:rPr>
        <w:t xml:space="preserve">, </w:t>
      </w:r>
      <w:r w:rsidR="00DD289A" w:rsidRPr="00AB6F37">
        <w:rPr>
          <w:rFonts w:ascii="Sylfaen" w:hAnsi="Sylfaen" w:cs="Sylfaen"/>
        </w:rPr>
        <w:t>ფინანსური</w:t>
      </w:r>
      <w:r w:rsidR="00DD289A" w:rsidRPr="00AB6F37">
        <w:rPr>
          <w:rFonts w:ascii="Sylfaen" w:hAnsi="Sylfaen"/>
        </w:rPr>
        <w:t xml:space="preserve"> </w:t>
      </w:r>
      <w:r w:rsidR="00DD289A" w:rsidRPr="00AB6F37">
        <w:rPr>
          <w:rFonts w:ascii="Sylfaen" w:hAnsi="Sylfaen" w:cs="Sylfaen"/>
        </w:rPr>
        <w:t>აქტივები</w:t>
      </w:r>
      <w:r w:rsidR="00DD289A" w:rsidRPr="00AB6F37">
        <w:rPr>
          <w:rFonts w:ascii="Sylfaen" w:hAnsi="Sylfaen"/>
        </w:rPr>
        <w:t xml:space="preserve">, </w:t>
      </w:r>
      <w:r w:rsidR="00DD289A" w:rsidRPr="00AB6F37">
        <w:rPr>
          <w:rFonts w:ascii="Sylfaen" w:hAnsi="Sylfaen" w:cs="Sylfaen"/>
        </w:rPr>
        <w:t>ვალდებულებების</w:t>
      </w:r>
      <w:r w:rsidR="00DD289A" w:rsidRPr="00AB6F37">
        <w:rPr>
          <w:rFonts w:ascii="Sylfaen" w:hAnsi="Sylfaen"/>
        </w:rPr>
        <w:t xml:space="preserve"> </w:t>
      </w:r>
      <w:r w:rsidR="00DD289A" w:rsidRPr="00AB6F37">
        <w:rPr>
          <w:rFonts w:ascii="Sylfaen" w:hAnsi="Sylfaen" w:cs="Sylfaen"/>
        </w:rPr>
        <w:t>ზრდა</w:t>
      </w:r>
      <w:r w:rsidR="00DD289A" w:rsidRPr="00AB6F37">
        <w:rPr>
          <w:rFonts w:ascii="Sylfaen" w:hAnsi="Sylfaen"/>
        </w:rPr>
        <w:t>)</w:t>
      </w:r>
      <w:r w:rsidR="00810230">
        <w:rPr>
          <w:rFonts w:ascii="Sylfaen" w:hAnsi="Sylfaen"/>
          <w:lang w:val="ka-GE"/>
        </w:rPr>
        <w:t xml:space="preserve">  </w:t>
      </w:r>
      <w:r w:rsidR="00DD289A" w:rsidRPr="00AB6F37">
        <w:rPr>
          <w:rFonts w:ascii="Sylfaen" w:hAnsi="Sylfaen"/>
        </w:rPr>
        <w:t xml:space="preserve"> </w:t>
      </w:r>
      <w:r w:rsidR="00150C90" w:rsidRPr="00AB6F37">
        <w:rPr>
          <w:rFonts w:ascii="Sylfaen" w:hAnsi="Sylfaen" w:cs="Sylfaen"/>
          <w:lang w:val="ka-GE"/>
        </w:rPr>
        <w:t xml:space="preserve">გეგმა </w:t>
      </w:r>
      <w:r w:rsidR="0039244B" w:rsidRPr="00AB6F37">
        <w:rPr>
          <w:rFonts w:ascii="Sylfaen" w:hAnsi="Sylfaen" w:cs="Sylfaen"/>
          <w:lang w:val="ka-GE"/>
        </w:rPr>
        <w:t>განისაზღვრა</w:t>
      </w:r>
      <w:r w:rsidR="00C02BD4" w:rsidRPr="00AB6F37">
        <w:rPr>
          <w:rFonts w:ascii="Sylfaen" w:hAnsi="Sylfaen" w:cs="Sylfaen"/>
          <w:lang w:val="ka-GE"/>
        </w:rPr>
        <w:t xml:space="preserve">       </w:t>
      </w:r>
      <w:r w:rsidR="0039244B" w:rsidRPr="00AB6F37">
        <w:rPr>
          <w:rFonts w:ascii="Sylfaen" w:hAnsi="Sylfaen" w:cs="Sylfaen"/>
        </w:rPr>
        <w:t xml:space="preserve"> </w:t>
      </w:r>
      <w:r w:rsidR="00216CD7" w:rsidRPr="00FB6DC2">
        <w:rPr>
          <w:rFonts w:ascii="Sylfaen" w:hAnsi="Sylfaen" w:cs="Calibri"/>
          <w:b/>
          <w:bCs/>
          <w:lang w:val="ka-GE"/>
        </w:rPr>
        <w:t>5</w:t>
      </w:r>
      <w:r w:rsidR="00DC0F1B" w:rsidRPr="00FB6DC2">
        <w:rPr>
          <w:rFonts w:ascii="Sylfaen" w:hAnsi="Sylfaen" w:cs="Calibri"/>
          <w:b/>
          <w:bCs/>
          <w:lang w:val="ka-GE"/>
        </w:rPr>
        <w:t>2</w:t>
      </w:r>
      <w:r w:rsidR="00216CD7" w:rsidRPr="00FB6DC2">
        <w:rPr>
          <w:rFonts w:ascii="Sylfaen" w:hAnsi="Sylfaen" w:cs="Calibri"/>
          <w:b/>
          <w:bCs/>
          <w:lang w:val="ka-GE"/>
        </w:rPr>
        <w:t xml:space="preserve"> </w:t>
      </w:r>
      <w:r w:rsidR="00DC0F1B" w:rsidRPr="00FB6DC2">
        <w:rPr>
          <w:rFonts w:ascii="Sylfaen" w:hAnsi="Sylfaen" w:cs="Calibri"/>
          <w:b/>
          <w:bCs/>
          <w:lang w:val="ka-GE"/>
        </w:rPr>
        <w:t>8</w:t>
      </w:r>
      <w:r w:rsidR="00216CD7" w:rsidRPr="00FB6DC2">
        <w:rPr>
          <w:rFonts w:ascii="Sylfaen" w:hAnsi="Sylfaen" w:cs="Calibri"/>
          <w:b/>
          <w:bCs/>
          <w:lang w:val="ka-GE"/>
        </w:rPr>
        <w:t>60,</w:t>
      </w:r>
      <w:r w:rsidR="00DC0F1B" w:rsidRPr="00FB6DC2">
        <w:rPr>
          <w:rFonts w:ascii="Sylfaen" w:hAnsi="Sylfaen" w:cs="Calibri"/>
          <w:b/>
          <w:bCs/>
          <w:lang w:val="ka-GE"/>
        </w:rPr>
        <w:t>9</w:t>
      </w:r>
      <w:r w:rsidR="00C02BD4" w:rsidRPr="00FB6DC2">
        <w:rPr>
          <w:rFonts w:ascii="Sylfaen" w:hAnsi="Sylfaen" w:cs="Calibri"/>
          <w:b/>
          <w:bCs/>
          <w:lang w:val="ka-GE"/>
        </w:rPr>
        <w:t xml:space="preserve"> </w:t>
      </w:r>
      <w:r w:rsidR="00C909CB" w:rsidRPr="00FB6DC2">
        <w:rPr>
          <w:rFonts w:ascii="Sylfaen" w:hAnsi="Sylfaen" w:cs="Calibri"/>
          <w:bCs/>
        </w:rPr>
        <w:t xml:space="preserve"> </w:t>
      </w:r>
      <w:r w:rsidR="0039244B" w:rsidRPr="00FB6DC2">
        <w:rPr>
          <w:rFonts w:ascii="Sylfaen" w:hAnsi="Sylfaen" w:cs="Sylfaen"/>
          <w:lang w:val="ka-GE"/>
        </w:rPr>
        <w:t>ათ.ლარით</w:t>
      </w:r>
      <w:r w:rsidR="0039244B" w:rsidRPr="00FB6DC2">
        <w:rPr>
          <w:rFonts w:ascii="Sylfaen" w:hAnsi="Sylfaen"/>
          <w:lang w:val="ka-GE"/>
        </w:rPr>
        <w:t>,</w:t>
      </w:r>
      <w:r w:rsidR="0039244B" w:rsidRPr="00FB6DC2">
        <w:rPr>
          <w:rFonts w:ascii="Sylfaen" w:hAnsi="Sylfaen"/>
        </w:rPr>
        <w:t xml:space="preserve"> </w:t>
      </w:r>
      <w:r w:rsidR="007C6230" w:rsidRPr="00FB6DC2">
        <w:rPr>
          <w:rFonts w:ascii="Sylfaen" w:hAnsi="Sylfaen" w:cs="Sylfaen"/>
          <w:lang w:val="ka-GE"/>
        </w:rPr>
        <w:t>ფაქტობრივ</w:t>
      </w:r>
      <w:r w:rsidR="007A715A" w:rsidRPr="00FB6DC2">
        <w:rPr>
          <w:rFonts w:ascii="Sylfaen" w:hAnsi="Sylfaen" w:cs="Sylfaen"/>
          <w:lang w:val="ka-GE"/>
        </w:rPr>
        <w:t>მა შესრულებამ შეადგინა</w:t>
      </w:r>
      <w:r w:rsidR="00213DF2" w:rsidRPr="00FB6DC2">
        <w:rPr>
          <w:rFonts w:ascii="Sylfaen" w:hAnsi="Sylfaen" w:cs="Calibri"/>
          <w:bCs/>
        </w:rPr>
        <w:t xml:space="preserve"> </w:t>
      </w:r>
      <w:r w:rsidR="00C909CB" w:rsidRPr="00FB6DC2">
        <w:rPr>
          <w:rFonts w:ascii="Sylfaen" w:hAnsi="Sylfaen" w:cs="Calibri"/>
          <w:bCs/>
          <w:lang w:val="ka-GE"/>
        </w:rPr>
        <w:t xml:space="preserve"> </w:t>
      </w:r>
      <w:r w:rsidR="00DC0F1B" w:rsidRPr="00FB6DC2">
        <w:rPr>
          <w:rFonts w:ascii="Sylfaen" w:hAnsi="Sylfaen"/>
          <w:b/>
          <w:bCs/>
        </w:rPr>
        <w:t>9</w:t>
      </w:r>
      <w:r w:rsidR="00216CD7" w:rsidRPr="00FB6DC2">
        <w:rPr>
          <w:rFonts w:ascii="Sylfaen" w:hAnsi="Sylfaen"/>
          <w:b/>
          <w:bCs/>
        </w:rPr>
        <w:t>2</w:t>
      </w:r>
      <w:r w:rsidR="00216CD7" w:rsidRPr="00FB6DC2">
        <w:rPr>
          <w:rFonts w:ascii="Sylfaen" w:hAnsi="Sylfaen"/>
          <w:b/>
          <w:bCs/>
          <w:lang w:val="ka-GE"/>
        </w:rPr>
        <w:t>,</w:t>
      </w:r>
      <w:r w:rsidR="00DC0F1B" w:rsidRPr="00FB6DC2">
        <w:rPr>
          <w:rFonts w:ascii="Sylfaen" w:hAnsi="Sylfaen"/>
          <w:b/>
          <w:bCs/>
        </w:rPr>
        <w:t>4</w:t>
      </w:r>
      <w:r w:rsidR="00C22C48" w:rsidRPr="00FB6DC2">
        <w:rPr>
          <w:rFonts w:ascii="Sylfaen" w:hAnsi="Sylfaen"/>
          <w:b/>
          <w:bCs/>
          <w:lang w:val="ka-GE"/>
        </w:rPr>
        <w:t>1</w:t>
      </w:r>
      <w:r w:rsidR="00DC0F1B" w:rsidRPr="00FB6DC2">
        <w:rPr>
          <w:rFonts w:ascii="Sylfaen" w:hAnsi="Sylfaen"/>
          <w:b/>
          <w:bCs/>
          <w:lang w:val="ka-GE"/>
        </w:rPr>
        <w:t>8</w:t>
      </w:r>
      <w:r w:rsidR="00216CD7" w:rsidRPr="00FB6DC2">
        <w:rPr>
          <w:rFonts w:ascii="Sylfaen" w:hAnsi="Sylfaen"/>
          <w:b/>
          <w:bCs/>
        </w:rPr>
        <w:t>.</w:t>
      </w:r>
      <w:r w:rsidR="001E2CAF">
        <w:rPr>
          <w:rFonts w:ascii="Sylfaen" w:hAnsi="Sylfaen"/>
          <w:b/>
          <w:bCs/>
          <w:lang w:val="ka-GE"/>
        </w:rPr>
        <w:t>6</w:t>
      </w:r>
      <w:r w:rsidR="00C22C48" w:rsidRPr="00FB6DC2">
        <w:rPr>
          <w:rFonts w:ascii="Sylfaen" w:hAnsi="Sylfaen"/>
          <w:b/>
          <w:bCs/>
          <w:lang w:val="ka-GE"/>
        </w:rPr>
        <w:t xml:space="preserve"> </w:t>
      </w:r>
      <w:r w:rsidR="0039244B" w:rsidRPr="00FB6DC2">
        <w:rPr>
          <w:rFonts w:ascii="Sylfaen" w:hAnsi="Sylfaen" w:cs="Sylfaen"/>
          <w:lang w:val="ka-GE"/>
        </w:rPr>
        <w:t>ათ</w:t>
      </w:r>
      <w:r w:rsidR="0039244B" w:rsidRPr="00FB6DC2">
        <w:rPr>
          <w:rFonts w:ascii="Sylfaen" w:hAnsi="Sylfaen"/>
          <w:lang w:val="ka-GE"/>
        </w:rPr>
        <w:t>.</w:t>
      </w:r>
      <w:r w:rsidR="0039244B" w:rsidRPr="00FB6DC2">
        <w:rPr>
          <w:rFonts w:ascii="Sylfaen" w:hAnsi="Sylfaen" w:cs="Sylfaen"/>
          <w:lang w:val="ka-GE"/>
        </w:rPr>
        <w:t>ლარი</w:t>
      </w:r>
      <w:r w:rsidR="0039244B" w:rsidRPr="00FB6DC2">
        <w:rPr>
          <w:rFonts w:ascii="Sylfaen" w:hAnsi="Sylfaen"/>
          <w:lang w:val="ka-GE"/>
        </w:rPr>
        <w:t xml:space="preserve">, </w:t>
      </w:r>
      <w:r w:rsidR="0039244B" w:rsidRPr="00FB6DC2">
        <w:rPr>
          <w:rFonts w:ascii="Sylfaen" w:hAnsi="Sylfaen" w:cs="Sylfaen"/>
          <w:lang w:val="ka-GE"/>
        </w:rPr>
        <w:t>ანუ</w:t>
      </w:r>
      <w:r w:rsidR="0039244B" w:rsidRPr="00FB6DC2">
        <w:rPr>
          <w:rFonts w:ascii="Sylfaen" w:hAnsi="Sylfaen" w:cs="Sylfaen"/>
        </w:rPr>
        <w:t xml:space="preserve"> </w:t>
      </w:r>
      <w:r w:rsidR="0039244B" w:rsidRPr="00FB6DC2">
        <w:rPr>
          <w:rFonts w:ascii="Sylfaen" w:hAnsi="Sylfaen" w:cs="Sylfaen"/>
          <w:lang w:val="ka-GE"/>
        </w:rPr>
        <w:t xml:space="preserve">გეგმის </w:t>
      </w:r>
      <w:r w:rsidR="00CF2546" w:rsidRPr="00FB6DC2">
        <w:rPr>
          <w:rFonts w:ascii="Sylfaen" w:hAnsi="Sylfaen" w:cs="Sylfaen"/>
          <w:lang w:val="ka-GE"/>
        </w:rPr>
        <w:t>1</w:t>
      </w:r>
      <w:r w:rsidR="00DC0F1B" w:rsidRPr="00FB6DC2">
        <w:rPr>
          <w:rFonts w:ascii="Sylfaen" w:hAnsi="Sylfaen" w:cs="Sylfaen"/>
          <w:lang w:val="ka-GE"/>
        </w:rPr>
        <w:t>74,8</w:t>
      </w:r>
      <w:r w:rsidR="007A715A" w:rsidRPr="00FB6DC2">
        <w:rPr>
          <w:rFonts w:ascii="Sylfaen" w:hAnsi="Sylfaen"/>
          <w:lang w:val="ka-GE"/>
        </w:rPr>
        <w:t xml:space="preserve">% </w:t>
      </w:r>
      <w:r w:rsidR="00802636" w:rsidRPr="00AB6F37">
        <w:rPr>
          <w:rFonts w:ascii="Sylfaen" w:hAnsi="Sylfaen"/>
          <w:lang w:val="ka-GE"/>
        </w:rPr>
        <w:t>.</w:t>
      </w:r>
      <w:r w:rsidR="00E87172">
        <w:rPr>
          <w:rFonts w:ascii="Sylfaen" w:hAnsi="Sylfaen"/>
          <w:lang w:val="ka-GE"/>
        </w:rPr>
        <w:t xml:space="preserve"> </w:t>
      </w:r>
    </w:p>
    <w:p w14:paraId="330C34DD" w14:textId="259AAC67" w:rsidR="005716D8" w:rsidRPr="005716D8" w:rsidRDefault="00664306" w:rsidP="00FF33B4">
      <w:pPr>
        <w:ind w:right="-138"/>
        <w:jc w:val="both"/>
        <w:rPr>
          <w:rFonts w:ascii="Sylfaen" w:hAnsi="Sylfaen"/>
          <w:sz w:val="20"/>
          <w:szCs w:val="20"/>
        </w:rPr>
      </w:pPr>
      <w:r w:rsidRPr="00AB6F37">
        <w:rPr>
          <w:rFonts w:ascii="Sylfaen" w:hAnsi="Sylfaen"/>
          <w:sz w:val="22"/>
          <w:szCs w:val="22"/>
          <w:lang w:val="ka-GE"/>
        </w:rPr>
        <w:t xml:space="preserve">  </w:t>
      </w:r>
      <w:r w:rsidR="00820FD2" w:rsidRPr="00AB6F37">
        <w:rPr>
          <w:rFonts w:ascii="Sylfaen" w:hAnsi="Sylfaen"/>
          <w:sz w:val="22"/>
          <w:szCs w:val="22"/>
          <w:lang w:val="ka-GE"/>
        </w:rPr>
        <w:t xml:space="preserve">                                                          </w:t>
      </w:r>
      <w:r w:rsidR="00300F70" w:rsidRPr="00AB6F37">
        <w:rPr>
          <w:rFonts w:ascii="Sylfaen" w:hAnsi="Sylfaen"/>
          <w:sz w:val="22"/>
          <w:szCs w:val="22"/>
          <w:lang w:val="ka-GE"/>
        </w:rPr>
        <w:t xml:space="preserve">       </w:t>
      </w:r>
      <w:r w:rsidR="00D64505" w:rsidRPr="00AB6F37">
        <w:rPr>
          <w:rFonts w:ascii="Sylfaen" w:hAnsi="Sylfaen"/>
          <w:sz w:val="22"/>
          <w:szCs w:val="22"/>
          <w:lang w:val="ka-GE"/>
        </w:rPr>
        <w:t xml:space="preserve">                        </w:t>
      </w:r>
      <w:r w:rsidR="005150F0" w:rsidRPr="00AB6F37">
        <w:rPr>
          <w:rFonts w:ascii="Sylfaen" w:hAnsi="Sylfaen"/>
          <w:sz w:val="22"/>
          <w:szCs w:val="22"/>
          <w:lang w:val="ka-GE"/>
        </w:rPr>
        <w:t xml:space="preserve">                         </w:t>
      </w:r>
      <w:r w:rsidR="00820FD2" w:rsidRPr="00AB6F37">
        <w:rPr>
          <w:rFonts w:ascii="Sylfaen" w:hAnsi="Sylfaen"/>
          <w:sz w:val="22"/>
          <w:szCs w:val="22"/>
          <w:lang w:val="ka-GE"/>
        </w:rPr>
        <w:t xml:space="preserve"> </w:t>
      </w:r>
      <w:r w:rsidR="007A0DD9" w:rsidRPr="001913A0">
        <w:rPr>
          <w:rFonts w:ascii="Sylfaen" w:hAnsi="Sylfaen"/>
          <w:sz w:val="20"/>
          <w:szCs w:val="20"/>
          <w:lang w:val="ka-GE"/>
        </w:rPr>
        <w:t>ათასი ლარი</w:t>
      </w:r>
    </w:p>
    <w:tbl>
      <w:tblPr>
        <w:tblW w:w="9460" w:type="dxa"/>
        <w:tblInd w:w="113" w:type="dxa"/>
        <w:tblLook w:val="04A0" w:firstRow="1" w:lastRow="0" w:firstColumn="1" w:lastColumn="0" w:noHBand="0" w:noVBand="1"/>
      </w:tblPr>
      <w:tblGrid>
        <w:gridCol w:w="4006"/>
        <w:gridCol w:w="1475"/>
        <w:gridCol w:w="1494"/>
        <w:gridCol w:w="1300"/>
        <w:gridCol w:w="1185"/>
      </w:tblGrid>
      <w:tr w:rsidR="005716D8" w:rsidRPr="005716D8" w14:paraId="2E46291C" w14:textId="77777777" w:rsidTr="00611210">
        <w:trPr>
          <w:trHeight w:val="255"/>
        </w:trPr>
        <w:tc>
          <w:tcPr>
            <w:tcW w:w="40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8DDC38" w14:textId="2375DD48" w:rsidR="005716D8" w:rsidRPr="005716D8" w:rsidRDefault="005716D8" w:rsidP="00FF33B4">
            <w:pPr>
              <w:jc w:val="center"/>
              <w:rPr>
                <w:rFonts w:ascii="Sylfaen" w:hAnsi="Sylfaen" w:cs="Sylfaen"/>
                <w:b/>
                <w:bCs/>
              </w:rPr>
            </w:pPr>
            <w:r w:rsidRPr="005716D8">
              <w:rPr>
                <w:rFonts w:ascii="Sylfaen" w:hAnsi="Sylfaen" w:cs="Sylfaen"/>
                <w:b/>
                <w:bCs/>
                <w:sz w:val="22"/>
                <w:szCs w:val="22"/>
              </w:rPr>
              <w:t>შემოსავლის</w:t>
            </w:r>
            <w:r w:rsidRPr="005716D8">
              <w:rPr>
                <w:rFonts w:ascii="Sylfaen" w:hAnsi="Sylfaen" w:cs="Arial CYR"/>
                <w:b/>
                <w:bCs/>
                <w:sz w:val="22"/>
                <w:szCs w:val="22"/>
              </w:rPr>
              <w:t xml:space="preserve"> </w:t>
            </w:r>
            <w:r w:rsidRPr="005716D8">
              <w:rPr>
                <w:rFonts w:ascii="Sylfaen" w:hAnsi="Sylfaen" w:cs="Sylfaen"/>
                <w:b/>
                <w:bCs/>
                <w:sz w:val="22"/>
                <w:szCs w:val="22"/>
              </w:rPr>
              <w:t>სახეები</w:t>
            </w:r>
            <w:r w:rsidRPr="005716D8">
              <w:rPr>
                <w:rFonts w:ascii="Sylfaen" w:hAnsi="Sylfaen" w:cs="Arial CYR"/>
                <w:b/>
                <w:bCs/>
                <w:sz w:val="22"/>
                <w:szCs w:val="22"/>
              </w:rPr>
              <w:t xml:space="preserve"> </w:t>
            </w:r>
          </w:p>
        </w:tc>
        <w:tc>
          <w:tcPr>
            <w:tcW w:w="1475" w:type="dxa"/>
            <w:tcBorders>
              <w:top w:val="single" w:sz="4" w:space="0" w:color="auto"/>
              <w:left w:val="nil"/>
              <w:bottom w:val="single" w:sz="4" w:space="0" w:color="auto"/>
              <w:right w:val="single" w:sz="4" w:space="0" w:color="auto"/>
            </w:tcBorders>
            <w:shd w:val="clear" w:color="000000" w:fill="FFFFFF"/>
            <w:noWrap/>
            <w:vAlign w:val="center"/>
          </w:tcPr>
          <w:p w14:paraId="74460E02" w14:textId="7BB6D4B7" w:rsidR="005716D8" w:rsidRPr="005716D8" w:rsidRDefault="005716D8" w:rsidP="00FF33B4">
            <w:pPr>
              <w:jc w:val="center"/>
              <w:rPr>
                <w:rFonts w:ascii="Sylfaen" w:hAnsi="Sylfaen" w:cs="Arial CYR"/>
              </w:rPr>
            </w:pPr>
            <w:r w:rsidRPr="005716D8">
              <w:rPr>
                <w:rFonts w:ascii="Sylfaen" w:hAnsi="Sylfaen" w:cs="Arial CYR"/>
                <w:b/>
                <w:bCs/>
                <w:sz w:val="22"/>
                <w:szCs w:val="22"/>
              </w:rPr>
              <w:t xml:space="preserve"> 2025 </w:t>
            </w:r>
            <w:r w:rsidRPr="005716D8">
              <w:rPr>
                <w:rFonts w:ascii="Sylfaen" w:hAnsi="Sylfaen" w:cs="Sylfaen"/>
                <w:b/>
                <w:bCs/>
                <w:sz w:val="22"/>
                <w:szCs w:val="22"/>
              </w:rPr>
              <w:t>წლის</w:t>
            </w:r>
            <w:r w:rsidRPr="005716D8">
              <w:rPr>
                <w:rFonts w:ascii="Sylfaen" w:hAnsi="Sylfaen" w:cs="Arial CYR"/>
                <w:b/>
                <w:bCs/>
                <w:sz w:val="22"/>
                <w:szCs w:val="22"/>
              </w:rPr>
              <w:t xml:space="preserve"> </w:t>
            </w:r>
            <w:r w:rsidRPr="005716D8">
              <w:rPr>
                <w:rFonts w:ascii="Sylfaen" w:hAnsi="Sylfaen" w:cs="Sylfaen"/>
                <w:b/>
                <w:bCs/>
                <w:sz w:val="22"/>
                <w:szCs w:val="22"/>
              </w:rPr>
              <w:t>გეგმა</w:t>
            </w:r>
            <w:r w:rsidRPr="005716D8">
              <w:rPr>
                <w:rFonts w:ascii="Sylfaen" w:hAnsi="Sylfaen" w:cs="Arial CYR"/>
                <w:b/>
                <w:bCs/>
                <w:sz w:val="22"/>
                <w:szCs w:val="22"/>
              </w:rPr>
              <w:t xml:space="preserve"> </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14:paraId="3E944F5F" w14:textId="300B6E36" w:rsidR="005716D8" w:rsidRPr="005716D8" w:rsidRDefault="005716D8" w:rsidP="00FF33B4">
            <w:pPr>
              <w:jc w:val="center"/>
              <w:rPr>
                <w:rFonts w:ascii="Sylfaen" w:hAnsi="Sylfaen" w:cs="Arial CYR"/>
              </w:rPr>
            </w:pPr>
            <w:r w:rsidRPr="005716D8">
              <w:rPr>
                <w:rFonts w:ascii="Sylfaen" w:hAnsi="Sylfaen" w:cs="Arial CYR"/>
                <w:b/>
                <w:bCs/>
                <w:sz w:val="22"/>
                <w:szCs w:val="22"/>
              </w:rPr>
              <w:t xml:space="preserve"> 2025 </w:t>
            </w:r>
            <w:r w:rsidRPr="005716D8">
              <w:rPr>
                <w:rFonts w:ascii="Sylfaen" w:hAnsi="Sylfaen" w:cs="Sylfaen"/>
                <w:b/>
                <w:bCs/>
                <w:sz w:val="22"/>
                <w:szCs w:val="22"/>
              </w:rPr>
              <w:t>წლის</w:t>
            </w:r>
            <w:r w:rsidRPr="005716D8">
              <w:rPr>
                <w:rFonts w:ascii="Sylfaen" w:hAnsi="Sylfaen" w:cs="Arial CYR"/>
                <w:b/>
                <w:bCs/>
                <w:sz w:val="22"/>
                <w:szCs w:val="22"/>
              </w:rPr>
              <w:t xml:space="preserve"> </w:t>
            </w:r>
            <w:r w:rsidRPr="005716D8">
              <w:rPr>
                <w:rFonts w:ascii="Sylfaen" w:hAnsi="Sylfaen" w:cs="Sylfaen"/>
                <w:b/>
                <w:bCs/>
                <w:sz w:val="22"/>
                <w:szCs w:val="22"/>
              </w:rPr>
              <w:t>საკასო შესრულება</w:t>
            </w:r>
            <w:r w:rsidRPr="005716D8">
              <w:rPr>
                <w:rFonts w:ascii="Sylfaen" w:hAnsi="Sylfaen" w:cs="Arial CYR"/>
                <w:b/>
                <w:bCs/>
                <w:sz w:val="22"/>
                <w:szCs w:val="22"/>
              </w:rPr>
              <w:t xml:space="preserve"> </w:t>
            </w:r>
          </w:p>
        </w:tc>
        <w:tc>
          <w:tcPr>
            <w:tcW w:w="1300" w:type="dxa"/>
            <w:tcBorders>
              <w:top w:val="single" w:sz="4" w:space="0" w:color="auto"/>
              <w:left w:val="nil"/>
              <w:bottom w:val="single" w:sz="4" w:space="0" w:color="auto"/>
              <w:right w:val="single" w:sz="4" w:space="0" w:color="auto"/>
            </w:tcBorders>
            <w:shd w:val="clear" w:color="000000" w:fill="FFFFFF"/>
          </w:tcPr>
          <w:p w14:paraId="0A0B8652" w14:textId="77777777" w:rsidR="005716D8" w:rsidRDefault="005716D8" w:rsidP="00FF33B4">
            <w:pPr>
              <w:jc w:val="center"/>
              <w:rPr>
                <w:rFonts w:ascii="Sylfaen" w:hAnsi="Sylfaen" w:cs="Arial CYR"/>
                <w:b/>
                <w:bCs/>
                <w:lang w:val="ka-GE"/>
              </w:rPr>
            </w:pPr>
            <w:r w:rsidRPr="005716D8">
              <w:rPr>
                <w:rFonts w:ascii="Sylfaen" w:hAnsi="Sylfaen" w:cs="Arial CYR"/>
                <w:b/>
                <w:bCs/>
                <w:sz w:val="22"/>
                <w:szCs w:val="22"/>
                <w:lang w:val="ka-GE"/>
              </w:rPr>
              <w:t>სხვაობა</w:t>
            </w:r>
          </w:p>
          <w:p w14:paraId="2D193AD7" w14:textId="772CAD6F" w:rsidR="00CC2E75" w:rsidRPr="005716D8" w:rsidRDefault="00CC2E75" w:rsidP="00FF33B4">
            <w:pPr>
              <w:jc w:val="center"/>
              <w:rPr>
                <w:rFonts w:ascii="Sylfaen" w:hAnsi="Sylfaen" w:cs="Arial CYR"/>
                <w:b/>
                <w:bCs/>
                <w:lang w:val="ka-GE"/>
              </w:rPr>
            </w:pPr>
            <w:r>
              <w:rPr>
                <w:rFonts w:ascii="Sylfaen" w:hAnsi="Sylfaen" w:cs="Arial CYR"/>
                <w:b/>
                <w:bCs/>
                <w:sz w:val="22"/>
                <w:szCs w:val="22"/>
                <w:lang w:val="ka-GE"/>
              </w:rPr>
              <w:t>+/-</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79DE6" w14:textId="77777777" w:rsidR="00611210" w:rsidRDefault="005716D8" w:rsidP="00FF33B4">
            <w:pPr>
              <w:jc w:val="center"/>
              <w:rPr>
                <w:rFonts w:ascii="Sylfaen" w:hAnsi="Sylfaen" w:cs="Arial CYR"/>
                <w:b/>
                <w:bCs/>
                <w:lang w:val="ka-GE"/>
              </w:rPr>
            </w:pPr>
            <w:r w:rsidRPr="005716D8">
              <w:rPr>
                <w:rFonts w:ascii="Sylfaen" w:hAnsi="Sylfaen" w:cs="Arial CYR"/>
                <w:b/>
                <w:bCs/>
                <w:sz w:val="22"/>
                <w:szCs w:val="22"/>
              </w:rPr>
              <w:t>შესრულე</w:t>
            </w:r>
          </w:p>
          <w:p w14:paraId="0D2DBA06" w14:textId="4EE14E1B" w:rsidR="005716D8" w:rsidRPr="005716D8" w:rsidRDefault="005716D8" w:rsidP="00FF33B4">
            <w:pPr>
              <w:jc w:val="center"/>
              <w:rPr>
                <w:rFonts w:ascii="Sylfaen" w:hAnsi="Sylfaen" w:cs="Arial CYR"/>
              </w:rPr>
            </w:pPr>
            <w:r w:rsidRPr="005716D8">
              <w:rPr>
                <w:rFonts w:ascii="Sylfaen" w:hAnsi="Sylfaen" w:cs="Arial CYR"/>
                <w:b/>
                <w:bCs/>
                <w:sz w:val="22"/>
                <w:szCs w:val="22"/>
              </w:rPr>
              <w:t>ბის %</w:t>
            </w:r>
            <w:r w:rsidRPr="005716D8">
              <w:rPr>
                <w:rFonts w:ascii="Sylfaen" w:hAnsi="Sylfaen" w:cs="Arial CYR"/>
                <w:sz w:val="22"/>
                <w:szCs w:val="22"/>
              </w:rPr>
              <w:t xml:space="preserve">  </w:t>
            </w:r>
          </w:p>
        </w:tc>
      </w:tr>
      <w:tr w:rsidR="005716D8" w:rsidRPr="005716D8" w14:paraId="46CB85AA" w14:textId="77777777" w:rsidTr="00611210">
        <w:trPr>
          <w:trHeight w:val="255"/>
        </w:trPr>
        <w:tc>
          <w:tcPr>
            <w:tcW w:w="40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0F072" w14:textId="77777777" w:rsidR="005716D8" w:rsidRPr="005716D8" w:rsidRDefault="005716D8" w:rsidP="00FF33B4">
            <w:pPr>
              <w:jc w:val="center"/>
              <w:rPr>
                <w:rFonts w:ascii="Sylfaen" w:hAnsi="Sylfaen" w:cs="Arial CYR"/>
                <w:b/>
                <w:bCs/>
              </w:rPr>
            </w:pPr>
            <w:r w:rsidRPr="005716D8">
              <w:rPr>
                <w:rFonts w:ascii="Sylfaen" w:hAnsi="Sylfaen" w:cs="Sylfaen"/>
                <w:b/>
                <w:bCs/>
                <w:sz w:val="22"/>
                <w:szCs w:val="22"/>
              </w:rPr>
              <w:t>შემოსულობები</w:t>
            </w:r>
            <w:r w:rsidRPr="005716D8">
              <w:rPr>
                <w:rFonts w:ascii="Sylfaen" w:hAnsi="Sylfaen" w:cs="Arial CYR"/>
                <w:b/>
                <w:bCs/>
                <w:sz w:val="22"/>
                <w:szCs w:val="22"/>
              </w:rPr>
              <w:t xml:space="preserve">, </w:t>
            </w:r>
            <w:r w:rsidRPr="005716D8">
              <w:rPr>
                <w:rFonts w:ascii="Sylfaen" w:hAnsi="Sylfaen" w:cs="Sylfaen"/>
                <w:b/>
                <w:bCs/>
                <w:sz w:val="22"/>
                <w:szCs w:val="22"/>
              </w:rPr>
              <w:t>სულ</w:t>
            </w:r>
            <w:r w:rsidRPr="005716D8">
              <w:rPr>
                <w:rFonts w:ascii="Sylfaen" w:hAnsi="Sylfaen" w:cs="Arial CYR"/>
                <w:b/>
                <w:bCs/>
                <w:sz w:val="22"/>
                <w:szCs w:val="22"/>
              </w:rPr>
              <w:t xml:space="preserve"> </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14:paraId="34153F19" w14:textId="3EE0B14D" w:rsidR="005716D8" w:rsidRPr="009C22E7" w:rsidRDefault="005716D8" w:rsidP="00FF33B4">
            <w:pPr>
              <w:jc w:val="center"/>
              <w:rPr>
                <w:rFonts w:ascii="Sylfaen" w:hAnsi="Sylfaen" w:cs="Arial CYR"/>
                <w:b/>
              </w:rPr>
            </w:pPr>
            <w:r w:rsidRPr="009C22E7">
              <w:rPr>
                <w:rFonts w:ascii="Sylfaen" w:hAnsi="Sylfaen" w:cs="Arial CYR"/>
                <w:b/>
                <w:sz w:val="22"/>
                <w:szCs w:val="22"/>
              </w:rPr>
              <w:t>52,860.9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E227B53" w14:textId="6222699D" w:rsidR="005716D8" w:rsidRPr="009C22E7" w:rsidRDefault="005716D8" w:rsidP="00FF33B4">
            <w:pPr>
              <w:jc w:val="center"/>
              <w:rPr>
                <w:rFonts w:ascii="Sylfaen" w:hAnsi="Sylfaen" w:cs="Arial CYR"/>
                <w:b/>
              </w:rPr>
            </w:pPr>
            <w:r w:rsidRPr="009C22E7">
              <w:rPr>
                <w:rFonts w:ascii="Sylfaen" w:hAnsi="Sylfaen" w:cs="Arial CYR"/>
                <w:b/>
                <w:sz w:val="22"/>
                <w:szCs w:val="22"/>
              </w:rPr>
              <w:t>92,418.6</w:t>
            </w:r>
          </w:p>
        </w:tc>
        <w:tc>
          <w:tcPr>
            <w:tcW w:w="1300" w:type="dxa"/>
            <w:tcBorders>
              <w:top w:val="single" w:sz="4" w:space="0" w:color="auto"/>
              <w:left w:val="nil"/>
              <w:bottom w:val="single" w:sz="4" w:space="0" w:color="auto"/>
              <w:right w:val="single" w:sz="4" w:space="0" w:color="auto"/>
            </w:tcBorders>
            <w:shd w:val="clear" w:color="000000" w:fill="FFFFFF"/>
          </w:tcPr>
          <w:p w14:paraId="75B77A9F" w14:textId="17905E15" w:rsidR="005716D8" w:rsidRPr="009C22E7" w:rsidRDefault="005716D8" w:rsidP="00FF33B4">
            <w:pPr>
              <w:jc w:val="center"/>
              <w:rPr>
                <w:rFonts w:ascii="Sylfaen" w:hAnsi="Sylfaen" w:cs="Arial CYR"/>
                <w:b/>
              </w:rPr>
            </w:pPr>
            <w:r w:rsidRPr="009C22E7">
              <w:rPr>
                <w:rFonts w:ascii="Sylfaen" w:hAnsi="Sylfaen"/>
                <w:b/>
                <w:sz w:val="22"/>
                <w:szCs w:val="22"/>
              </w:rPr>
              <w:t xml:space="preserve"> 39,557.7   </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5C60C" w14:textId="3BF30945" w:rsidR="005716D8" w:rsidRPr="009C22E7" w:rsidRDefault="005716D8" w:rsidP="00FF33B4">
            <w:pPr>
              <w:jc w:val="center"/>
              <w:rPr>
                <w:rFonts w:ascii="Sylfaen" w:hAnsi="Sylfaen" w:cs="Arial CYR"/>
                <w:b/>
              </w:rPr>
            </w:pPr>
            <w:r w:rsidRPr="009C22E7">
              <w:rPr>
                <w:rFonts w:ascii="Sylfaen" w:hAnsi="Sylfaen" w:cs="Arial CYR"/>
                <w:b/>
                <w:sz w:val="22"/>
                <w:szCs w:val="22"/>
              </w:rPr>
              <w:t>174.8</w:t>
            </w:r>
          </w:p>
        </w:tc>
      </w:tr>
      <w:tr w:rsidR="005716D8" w:rsidRPr="005716D8" w14:paraId="5AE35343" w14:textId="77777777" w:rsidTr="00611210">
        <w:trPr>
          <w:trHeight w:val="255"/>
        </w:trPr>
        <w:tc>
          <w:tcPr>
            <w:tcW w:w="4006" w:type="dxa"/>
            <w:tcBorders>
              <w:top w:val="nil"/>
              <w:left w:val="single" w:sz="4" w:space="0" w:color="auto"/>
              <w:bottom w:val="single" w:sz="4" w:space="0" w:color="auto"/>
              <w:right w:val="single" w:sz="4" w:space="0" w:color="auto"/>
            </w:tcBorders>
            <w:shd w:val="clear" w:color="000000" w:fill="FFFFFF"/>
            <w:noWrap/>
            <w:vAlign w:val="center"/>
            <w:hideMark/>
          </w:tcPr>
          <w:p w14:paraId="08D3934B" w14:textId="77777777" w:rsidR="005716D8" w:rsidRPr="005716D8" w:rsidRDefault="005716D8" w:rsidP="00FF33B4">
            <w:pPr>
              <w:jc w:val="center"/>
              <w:rPr>
                <w:rFonts w:ascii="Sylfaen" w:hAnsi="Sylfaen" w:cs="Arial CYR"/>
              </w:rPr>
            </w:pPr>
            <w:r w:rsidRPr="005716D8">
              <w:rPr>
                <w:rFonts w:ascii="Sylfaen" w:hAnsi="Sylfaen" w:cs="Arial CYR"/>
                <w:sz w:val="22"/>
                <w:szCs w:val="22"/>
              </w:rPr>
              <w:t xml:space="preserve"> </w:t>
            </w:r>
            <w:r w:rsidRPr="005716D8">
              <w:rPr>
                <w:rFonts w:ascii="Sylfaen" w:hAnsi="Sylfaen" w:cs="Sylfaen"/>
                <w:sz w:val="22"/>
                <w:szCs w:val="22"/>
              </w:rPr>
              <w:t>შემოსავლები</w:t>
            </w:r>
            <w:r w:rsidRPr="005716D8">
              <w:rPr>
                <w:rFonts w:ascii="Sylfaen" w:hAnsi="Sylfaen" w:cs="Arial CYR"/>
                <w:sz w:val="22"/>
                <w:szCs w:val="22"/>
              </w:rPr>
              <w:t xml:space="preserve"> </w:t>
            </w:r>
          </w:p>
        </w:tc>
        <w:tc>
          <w:tcPr>
            <w:tcW w:w="1475" w:type="dxa"/>
            <w:tcBorders>
              <w:top w:val="nil"/>
              <w:left w:val="nil"/>
              <w:bottom w:val="single" w:sz="4" w:space="0" w:color="auto"/>
              <w:right w:val="single" w:sz="4" w:space="0" w:color="auto"/>
            </w:tcBorders>
            <w:shd w:val="clear" w:color="000000" w:fill="FFFFFF"/>
            <w:noWrap/>
            <w:vAlign w:val="center"/>
            <w:hideMark/>
          </w:tcPr>
          <w:p w14:paraId="37C65121" w14:textId="311BC851" w:rsidR="005716D8" w:rsidRPr="005716D8" w:rsidRDefault="005716D8" w:rsidP="00FF33B4">
            <w:pPr>
              <w:jc w:val="center"/>
              <w:rPr>
                <w:rFonts w:ascii="Sylfaen" w:hAnsi="Sylfaen" w:cs="Arial CYR"/>
              </w:rPr>
            </w:pPr>
            <w:r w:rsidRPr="005716D8">
              <w:rPr>
                <w:rFonts w:ascii="Sylfaen" w:hAnsi="Sylfaen" w:cs="Arial CYR"/>
                <w:sz w:val="22"/>
                <w:szCs w:val="22"/>
              </w:rPr>
              <w:t>51,860.9</w:t>
            </w:r>
          </w:p>
        </w:tc>
        <w:tc>
          <w:tcPr>
            <w:tcW w:w="1494" w:type="dxa"/>
            <w:tcBorders>
              <w:top w:val="nil"/>
              <w:left w:val="nil"/>
              <w:bottom w:val="single" w:sz="4" w:space="0" w:color="auto"/>
              <w:right w:val="single" w:sz="4" w:space="0" w:color="auto"/>
            </w:tcBorders>
            <w:shd w:val="clear" w:color="000000" w:fill="FFFFFF"/>
            <w:noWrap/>
            <w:vAlign w:val="center"/>
            <w:hideMark/>
          </w:tcPr>
          <w:p w14:paraId="4E233142" w14:textId="7070878C" w:rsidR="005716D8" w:rsidRPr="005716D8" w:rsidRDefault="005716D8" w:rsidP="00FF33B4">
            <w:pPr>
              <w:jc w:val="center"/>
              <w:rPr>
                <w:rFonts w:ascii="Sylfaen" w:hAnsi="Sylfaen" w:cs="Arial CYR"/>
              </w:rPr>
            </w:pPr>
            <w:r w:rsidRPr="005716D8">
              <w:rPr>
                <w:rFonts w:ascii="Sylfaen" w:hAnsi="Sylfaen" w:cs="Arial CYR"/>
                <w:sz w:val="22"/>
                <w:szCs w:val="22"/>
              </w:rPr>
              <w:t>64,561.0</w:t>
            </w:r>
          </w:p>
        </w:tc>
        <w:tc>
          <w:tcPr>
            <w:tcW w:w="1300" w:type="dxa"/>
            <w:tcBorders>
              <w:top w:val="single" w:sz="4" w:space="0" w:color="auto"/>
              <w:left w:val="nil"/>
              <w:bottom w:val="single" w:sz="4" w:space="0" w:color="auto"/>
              <w:right w:val="single" w:sz="4" w:space="0" w:color="auto"/>
            </w:tcBorders>
            <w:shd w:val="clear" w:color="000000" w:fill="FFFFFF"/>
          </w:tcPr>
          <w:p w14:paraId="58587737" w14:textId="18761835" w:rsidR="005716D8" w:rsidRPr="005716D8" w:rsidRDefault="005716D8" w:rsidP="00FF33B4">
            <w:pPr>
              <w:jc w:val="center"/>
              <w:rPr>
                <w:rFonts w:ascii="Sylfaen" w:hAnsi="Sylfaen" w:cs="Arial CYR"/>
              </w:rPr>
            </w:pPr>
            <w:r w:rsidRPr="005716D8">
              <w:rPr>
                <w:rFonts w:ascii="Sylfaen" w:hAnsi="Sylfaen"/>
                <w:sz w:val="22"/>
                <w:szCs w:val="22"/>
              </w:rPr>
              <w:t xml:space="preserve"> 12,700.0   </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4E85F" w14:textId="1AE82ECF" w:rsidR="005716D8" w:rsidRPr="005716D8" w:rsidRDefault="005716D8" w:rsidP="00FF33B4">
            <w:pPr>
              <w:jc w:val="center"/>
              <w:rPr>
                <w:rFonts w:ascii="Sylfaen" w:hAnsi="Sylfaen" w:cs="Arial CYR"/>
              </w:rPr>
            </w:pPr>
            <w:r w:rsidRPr="005716D8">
              <w:rPr>
                <w:rFonts w:ascii="Sylfaen" w:hAnsi="Sylfaen" w:cs="Arial CYR"/>
                <w:sz w:val="22"/>
                <w:szCs w:val="22"/>
              </w:rPr>
              <w:t>124.5</w:t>
            </w:r>
          </w:p>
        </w:tc>
      </w:tr>
      <w:tr w:rsidR="005716D8" w:rsidRPr="005716D8" w14:paraId="5D73482C" w14:textId="77777777" w:rsidTr="00611210">
        <w:trPr>
          <w:trHeight w:val="255"/>
        </w:trPr>
        <w:tc>
          <w:tcPr>
            <w:tcW w:w="4006" w:type="dxa"/>
            <w:tcBorders>
              <w:top w:val="nil"/>
              <w:left w:val="single" w:sz="4" w:space="0" w:color="auto"/>
              <w:bottom w:val="single" w:sz="4" w:space="0" w:color="auto"/>
              <w:right w:val="single" w:sz="4" w:space="0" w:color="auto"/>
            </w:tcBorders>
            <w:shd w:val="clear" w:color="000000" w:fill="FFFFFF"/>
            <w:noWrap/>
            <w:vAlign w:val="center"/>
            <w:hideMark/>
          </w:tcPr>
          <w:p w14:paraId="5DFE0782" w14:textId="77777777" w:rsidR="005716D8" w:rsidRPr="005716D8" w:rsidRDefault="005716D8" w:rsidP="00FF33B4">
            <w:pPr>
              <w:jc w:val="center"/>
              <w:rPr>
                <w:rFonts w:ascii="Sylfaen" w:hAnsi="Sylfaen" w:cs="Arial CYR"/>
              </w:rPr>
            </w:pPr>
            <w:r w:rsidRPr="005716D8">
              <w:rPr>
                <w:rFonts w:ascii="Sylfaen" w:hAnsi="Sylfaen" w:cs="Arial CYR"/>
                <w:sz w:val="22"/>
                <w:szCs w:val="22"/>
              </w:rPr>
              <w:t xml:space="preserve"> </w:t>
            </w:r>
            <w:r w:rsidRPr="005716D8">
              <w:rPr>
                <w:rFonts w:ascii="Sylfaen" w:hAnsi="Sylfaen" w:cs="Sylfaen"/>
                <w:sz w:val="22"/>
                <w:szCs w:val="22"/>
              </w:rPr>
              <w:t>არაფინანსური</w:t>
            </w:r>
            <w:r w:rsidRPr="005716D8">
              <w:rPr>
                <w:rFonts w:ascii="Sylfaen" w:hAnsi="Sylfaen" w:cs="Arial CYR"/>
                <w:sz w:val="22"/>
                <w:szCs w:val="22"/>
              </w:rPr>
              <w:t xml:space="preserve"> </w:t>
            </w:r>
            <w:r w:rsidRPr="005716D8">
              <w:rPr>
                <w:rFonts w:ascii="Sylfaen" w:hAnsi="Sylfaen" w:cs="Sylfaen"/>
                <w:sz w:val="22"/>
                <w:szCs w:val="22"/>
              </w:rPr>
              <w:t>აქტივების</w:t>
            </w:r>
            <w:r w:rsidRPr="005716D8">
              <w:rPr>
                <w:rFonts w:ascii="Sylfaen" w:hAnsi="Sylfaen" w:cs="Arial CYR"/>
                <w:sz w:val="22"/>
                <w:szCs w:val="22"/>
              </w:rPr>
              <w:t xml:space="preserve"> </w:t>
            </w:r>
            <w:r w:rsidRPr="005716D8">
              <w:rPr>
                <w:rFonts w:ascii="Sylfaen" w:hAnsi="Sylfaen" w:cs="Sylfaen"/>
                <w:sz w:val="22"/>
                <w:szCs w:val="22"/>
              </w:rPr>
              <w:t>კლება</w:t>
            </w:r>
            <w:r w:rsidRPr="005716D8">
              <w:rPr>
                <w:rFonts w:ascii="Sylfaen" w:hAnsi="Sylfaen" w:cs="Arial CYR"/>
                <w:sz w:val="22"/>
                <w:szCs w:val="22"/>
              </w:rPr>
              <w:t xml:space="preserve"> </w:t>
            </w:r>
          </w:p>
        </w:tc>
        <w:tc>
          <w:tcPr>
            <w:tcW w:w="1475" w:type="dxa"/>
            <w:tcBorders>
              <w:top w:val="nil"/>
              <w:left w:val="nil"/>
              <w:bottom w:val="single" w:sz="4" w:space="0" w:color="auto"/>
              <w:right w:val="single" w:sz="4" w:space="0" w:color="auto"/>
            </w:tcBorders>
            <w:shd w:val="clear" w:color="000000" w:fill="FFFFFF"/>
            <w:noWrap/>
            <w:vAlign w:val="center"/>
            <w:hideMark/>
          </w:tcPr>
          <w:p w14:paraId="7572DBB8" w14:textId="73712F59" w:rsidR="005716D8" w:rsidRPr="005716D8" w:rsidRDefault="005716D8" w:rsidP="00FF33B4">
            <w:pPr>
              <w:jc w:val="center"/>
              <w:rPr>
                <w:rFonts w:ascii="Sylfaen" w:hAnsi="Sylfaen" w:cs="Arial CYR"/>
              </w:rPr>
            </w:pPr>
            <w:r w:rsidRPr="005716D8">
              <w:rPr>
                <w:rFonts w:ascii="Sylfaen" w:hAnsi="Sylfaen" w:cs="Arial CYR"/>
                <w:sz w:val="22"/>
                <w:szCs w:val="22"/>
              </w:rPr>
              <w:t>1,000.0</w:t>
            </w:r>
          </w:p>
        </w:tc>
        <w:tc>
          <w:tcPr>
            <w:tcW w:w="1494" w:type="dxa"/>
            <w:tcBorders>
              <w:top w:val="nil"/>
              <w:left w:val="nil"/>
              <w:bottom w:val="single" w:sz="4" w:space="0" w:color="auto"/>
              <w:right w:val="single" w:sz="4" w:space="0" w:color="auto"/>
            </w:tcBorders>
            <w:shd w:val="clear" w:color="000000" w:fill="FFFFFF"/>
            <w:noWrap/>
            <w:vAlign w:val="center"/>
            <w:hideMark/>
          </w:tcPr>
          <w:p w14:paraId="52640559" w14:textId="1CFF9ACF" w:rsidR="005716D8" w:rsidRPr="005716D8" w:rsidRDefault="005716D8" w:rsidP="00FF33B4">
            <w:pPr>
              <w:jc w:val="center"/>
              <w:rPr>
                <w:rFonts w:ascii="Sylfaen" w:hAnsi="Sylfaen" w:cs="Arial CYR"/>
              </w:rPr>
            </w:pPr>
            <w:r w:rsidRPr="005716D8">
              <w:rPr>
                <w:rFonts w:ascii="Sylfaen" w:hAnsi="Sylfaen" w:cs="Arial CYR"/>
                <w:sz w:val="22"/>
                <w:szCs w:val="22"/>
              </w:rPr>
              <w:t>27,857.6</w:t>
            </w:r>
          </w:p>
        </w:tc>
        <w:tc>
          <w:tcPr>
            <w:tcW w:w="1300" w:type="dxa"/>
            <w:tcBorders>
              <w:top w:val="single" w:sz="4" w:space="0" w:color="auto"/>
              <w:left w:val="nil"/>
              <w:bottom w:val="single" w:sz="4" w:space="0" w:color="auto"/>
              <w:right w:val="single" w:sz="4" w:space="0" w:color="auto"/>
            </w:tcBorders>
            <w:shd w:val="clear" w:color="000000" w:fill="FFFFFF"/>
          </w:tcPr>
          <w:p w14:paraId="0C67533F" w14:textId="058B7529" w:rsidR="005716D8" w:rsidRPr="005716D8" w:rsidRDefault="005716D8" w:rsidP="00FF33B4">
            <w:pPr>
              <w:jc w:val="center"/>
              <w:rPr>
                <w:rFonts w:ascii="Sylfaen" w:hAnsi="Sylfaen" w:cs="Arial CYR"/>
              </w:rPr>
            </w:pPr>
            <w:r w:rsidRPr="005716D8">
              <w:rPr>
                <w:rFonts w:ascii="Sylfaen" w:hAnsi="Sylfaen"/>
                <w:sz w:val="22"/>
                <w:szCs w:val="22"/>
              </w:rPr>
              <w:t xml:space="preserve"> 26,857.6   </w:t>
            </w:r>
          </w:p>
        </w:tc>
        <w:tc>
          <w:tcPr>
            <w:tcW w:w="11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1B82D" w14:textId="54E265C7" w:rsidR="005716D8" w:rsidRPr="005716D8" w:rsidRDefault="005716D8" w:rsidP="00FF33B4">
            <w:pPr>
              <w:jc w:val="center"/>
              <w:rPr>
                <w:rFonts w:ascii="Sylfaen" w:hAnsi="Sylfaen" w:cs="Arial CYR"/>
              </w:rPr>
            </w:pPr>
            <w:r w:rsidRPr="005716D8">
              <w:rPr>
                <w:rFonts w:ascii="Sylfaen" w:hAnsi="Sylfaen" w:cs="Arial CYR"/>
                <w:sz w:val="22"/>
                <w:szCs w:val="22"/>
              </w:rPr>
              <w:t>2,785.8</w:t>
            </w:r>
          </w:p>
        </w:tc>
      </w:tr>
    </w:tbl>
    <w:p w14:paraId="7A106F30" w14:textId="77777777" w:rsidR="00FF33B4" w:rsidRDefault="00FF33B4" w:rsidP="00E87172">
      <w:pPr>
        <w:pStyle w:val="Default"/>
        <w:rPr>
          <w:b/>
          <w:noProof/>
          <w:color w:val="auto"/>
          <w:sz w:val="22"/>
          <w:szCs w:val="22"/>
          <w:lang w:val="ka-GE"/>
        </w:rPr>
      </w:pPr>
    </w:p>
    <w:p w14:paraId="07EDCA99" w14:textId="77777777" w:rsidR="001E2CAF" w:rsidRDefault="001E2CAF" w:rsidP="00E87172">
      <w:pPr>
        <w:pStyle w:val="Default"/>
        <w:rPr>
          <w:b/>
          <w:noProof/>
          <w:color w:val="auto"/>
          <w:sz w:val="22"/>
          <w:szCs w:val="22"/>
          <w:lang w:val="ka-GE"/>
        </w:rPr>
      </w:pPr>
    </w:p>
    <w:p w14:paraId="21E07B52" w14:textId="77777777" w:rsidR="00BD360C" w:rsidRPr="00AB6F37" w:rsidRDefault="00635482" w:rsidP="00E87172">
      <w:pPr>
        <w:pStyle w:val="Default"/>
        <w:rPr>
          <w:b/>
          <w:noProof/>
          <w:color w:val="auto"/>
          <w:sz w:val="22"/>
          <w:szCs w:val="22"/>
          <w:lang w:val="ka-GE"/>
        </w:rPr>
      </w:pPr>
      <w:r>
        <w:rPr>
          <w:b/>
          <w:noProof/>
          <w:color w:val="auto"/>
          <w:sz w:val="22"/>
          <w:szCs w:val="22"/>
          <w:lang w:val="ka-GE"/>
        </w:rPr>
        <w:t xml:space="preserve">   </w:t>
      </w:r>
      <w:r w:rsidR="00F512CC" w:rsidRPr="00AB6F37">
        <w:rPr>
          <w:b/>
          <w:noProof/>
          <w:color w:val="auto"/>
          <w:sz w:val="22"/>
          <w:szCs w:val="22"/>
          <w:lang w:val="ka-GE"/>
        </w:rPr>
        <w:t xml:space="preserve"> </w:t>
      </w:r>
      <w:r w:rsidR="008F5761">
        <w:rPr>
          <w:b/>
          <w:noProof/>
          <w:color w:val="auto"/>
          <w:sz w:val="22"/>
          <w:szCs w:val="22"/>
          <w:lang w:val="ka-GE"/>
        </w:rPr>
        <w:t xml:space="preserve">     </w:t>
      </w:r>
      <w:r w:rsidR="00932B94" w:rsidRPr="00AB6F37">
        <w:rPr>
          <w:b/>
          <w:noProof/>
          <w:color w:val="auto"/>
          <w:sz w:val="22"/>
          <w:szCs w:val="22"/>
          <w:lang w:val="ka-GE"/>
        </w:rPr>
        <w:t>შემოსავლები</w:t>
      </w:r>
    </w:p>
    <w:p w14:paraId="3BE7B6E8" w14:textId="77777777" w:rsidR="00E15B13" w:rsidRPr="00AB6F37" w:rsidRDefault="00E15B13" w:rsidP="00E15B13">
      <w:pPr>
        <w:pStyle w:val="Default"/>
        <w:ind w:left="990"/>
        <w:rPr>
          <w:b/>
          <w:noProof/>
          <w:color w:val="auto"/>
          <w:sz w:val="22"/>
          <w:szCs w:val="22"/>
          <w:lang w:val="ka-GE"/>
        </w:rPr>
      </w:pPr>
    </w:p>
    <w:p w14:paraId="2BA93C34" w14:textId="77777777" w:rsidR="00A201AC" w:rsidRPr="00FB6DC2" w:rsidRDefault="00C010BF" w:rsidP="000D160C">
      <w:pPr>
        <w:pStyle w:val="ListParagraph"/>
        <w:autoSpaceDE w:val="0"/>
        <w:autoSpaceDN w:val="0"/>
        <w:adjustRightInd w:val="0"/>
        <w:spacing w:after="0" w:line="240" w:lineRule="auto"/>
        <w:ind w:left="0"/>
        <w:jc w:val="both"/>
        <w:rPr>
          <w:rFonts w:ascii="Sylfaen" w:hAnsi="Sylfaen"/>
          <w:lang w:val="ka-GE"/>
        </w:rPr>
      </w:pPr>
      <w:r w:rsidRPr="000D160C">
        <w:rPr>
          <w:rFonts w:ascii="Sylfaen" w:hAnsi="Sylfaen"/>
          <w:lang w:val="ka-GE"/>
        </w:rPr>
        <w:t xml:space="preserve">   </w:t>
      </w:r>
      <w:r w:rsidR="00932B94" w:rsidRPr="000D160C">
        <w:rPr>
          <w:rFonts w:ascii="Sylfaen" w:hAnsi="Sylfaen"/>
          <w:lang w:val="ka-GE"/>
        </w:rPr>
        <w:t>მცხეთის</w:t>
      </w:r>
      <w:r w:rsidR="00932B94" w:rsidRPr="000D160C">
        <w:rPr>
          <w:rFonts w:ascii="Sylfaen" w:hAnsi="Sylfaen"/>
        </w:rPr>
        <w:t xml:space="preserve"> მუნიციპალიტეტის </w:t>
      </w:r>
      <w:r w:rsidR="00932B94" w:rsidRPr="00FB6DC2">
        <w:rPr>
          <w:rFonts w:ascii="Sylfaen" w:hAnsi="Sylfaen"/>
        </w:rPr>
        <w:t>202</w:t>
      </w:r>
      <w:r w:rsidR="00506C5F" w:rsidRPr="00FB6DC2">
        <w:rPr>
          <w:rFonts w:ascii="Sylfaen" w:hAnsi="Sylfaen"/>
          <w:lang w:val="ka-GE"/>
        </w:rPr>
        <w:t>5</w:t>
      </w:r>
      <w:r w:rsidR="00932B94" w:rsidRPr="00FB6DC2">
        <w:rPr>
          <w:rFonts w:ascii="Sylfaen" w:hAnsi="Sylfaen"/>
        </w:rPr>
        <w:t xml:space="preserve"> წლის ბიუჯეტით განსაზღვრული შემოსავლების (გადასახადები, გრანტები, სხვა შემოსავლები) გეგმა </w:t>
      </w:r>
      <w:r w:rsidR="00506C5F" w:rsidRPr="00FB6DC2">
        <w:rPr>
          <w:rFonts w:ascii="Sylfaen" w:hAnsi="Sylfaen"/>
          <w:b/>
          <w:lang w:val="ka-GE"/>
        </w:rPr>
        <w:t>51</w:t>
      </w:r>
      <w:r w:rsidR="00FB09DF" w:rsidRPr="00FB6DC2">
        <w:rPr>
          <w:rFonts w:ascii="Sylfaen" w:hAnsi="Sylfaen"/>
          <w:b/>
          <w:lang w:val="ka-GE"/>
        </w:rPr>
        <w:t xml:space="preserve"> </w:t>
      </w:r>
      <w:r w:rsidR="00506C5F" w:rsidRPr="00FB6DC2">
        <w:rPr>
          <w:rFonts w:ascii="Sylfaen" w:hAnsi="Sylfaen"/>
          <w:b/>
          <w:lang w:val="ka-GE"/>
        </w:rPr>
        <w:t xml:space="preserve">860,9 </w:t>
      </w:r>
      <w:r w:rsidR="00AB1E82" w:rsidRPr="00FB6DC2">
        <w:rPr>
          <w:rFonts w:ascii="Sylfaen" w:hAnsi="Sylfaen"/>
        </w:rPr>
        <w:t>ათასი ლარი, ფაქტ</w:t>
      </w:r>
      <w:r w:rsidR="00AB1E82" w:rsidRPr="00FB6DC2">
        <w:rPr>
          <w:rFonts w:ascii="Sylfaen" w:hAnsi="Sylfaen"/>
          <w:lang w:val="ka-GE"/>
        </w:rPr>
        <w:t>ობრივად</w:t>
      </w:r>
      <w:r w:rsidR="00E2477D" w:rsidRPr="00FB6DC2">
        <w:rPr>
          <w:rFonts w:ascii="Sylfaen" w:hAnsi="Sylfaen"/>
          <w:lang w:val="ka-GE"/>
        </w:rPr>
        <w:t xml:space="preserve"> </w:t>
      </w:r>
    </w:p>
    <w:p w14:paraId="4360AC03" w14:textId="10BF7149" w:rsidR="000D160C" w:rsidRPr="00FB6DC2" w:rsidRDefault="00506C5F" w:rsidP="000D160C">
      <w:pPr>
        <w:pStyle w:val="ListParagraph"/>
        <w:autoSpaceDE w:val="0"/>
        <w:autoSpaceDN w:val="0"/>
        <w:adjustRightInd w:val="0"/>
        <w:spacing w:after="0" w:line="240" w:lineRule="auto"/>
        <w:ind w:left="0"/>
        <w:jc w:val="both"/>
        <w:rPr>
          <w:rFonts w:ascii="Sylfaen" w:hAnsi="Sylfaen" w:cs="Sylfaen"/>
        </w:rPr>
      </w:pPr>
      <w:r w:rsidRPr="00FB6DC2">
        <w:rPr>
          <w:rFonts w:ascii="Sylfaen" w:hAnsi="Sylfaen"/>
          <w:b/>
          <w:lang w:val="ka-GE"/>
        </w:rPr>
        <w:t>64</w:t>
      </w:r>
      <w:r w:rsidR="00FB09DF" w:rsidRPr="00FB6DC2">
        <w:rPr>
          <w:rFonts w:ascii="Sylfaen" w:hAnsi="Sylfaen"/>
          <w:b/>
          <w:lang w:val="ka-GE"/>
        </w:rPr>
        <w:t xml:space="preserve"> </w:t>
      </w:r>
      <w:r w:rsidRPr="00FB6DC2">
        <w:rPr>
          <w:rFonts w:ascii="Sylfaen" w:hAnsi="Sylfaen"/>
          <w:b/>
          <w:lang w:val="ka-GE"/>
        </w:rPr>
        <w:t>561,0</w:t>
      </w:r>
      <w:r w:rsidR="00932B94" w:rsidRPr="00FB6DC2">
        <w:rPr>
          <w:rFonts w:ascii="Sylfaen" w:hAnsi="Sylfaen"/>
          <w:lang w:val="ka-GE"/>
        </w:rPr>
        <w:t xml:space="preserve"> </w:t>
      </w:r>
      <w:r w:rsidR="00932B94" w:rsidRPr="00FB6DC2">
        <w:rPr>
          <w:rFonts w:ascii="Sylfaen" w:hAnsi="Sylfaen"/>
        </w:rPr>
        <w:t>ათასი ლარით შესრულდა, რამაც გეგმის</w:t>
      </w:r>
      <w:r w:rsidR="00B83B45" w:rsidRPr="00FB6DC2">
        <w:rPr>
          <w:rFonts w:ascii="Sylfaen" w:hAnsi="Sylfaen"/>
        </w:rPr>
        <w:t xml:space="preserve"> </w:t>
      </w:r>
      <w:r w:rsidRPr="00FB6DC2">
        <w:rPr>
          <w:rFonts w:ascii="Sylfaen" w:hAnsi="Sylfaen"/>
          <w:lang w:val="ka-GE"/>
        </w:rPr>
        <w:t>124,5</w:t>
      </w:r>
      <w:r w:rsidR="00932B94" w:rsidRPr="00FB6DC2">
        <w:rPr>
          <w:rFonts w:ascii="Sylfaen" w:hAnsi="Sylfaen"/>
        </w:rPr>
        <w:t xml:space="preserve">% და მთლიანი შემოსულობების </w:t>
      </w:r>
      <w:r w:rsidR="00DD5F8B" w:rsidRPr="00FB6DC2">
        <w:rPr>
          <w:rFonts w:ascii="Sylfaen" w:hAnsi="Sylfaen"/>
          <w:lang w:val="ka-GE"/>
        </w:rPr>
        <w:t>(</w:t>
      </w:r>
      <w:r w:rsidRPr="00FB6DC2">
        <w:rPr>
          <w:rFonts w:ascii="Sylfaen" w:hAnsi="Sylfaen" w:cs="Calibri"/>
          <w:b/>
          <w:bCs/>
          <w:lang w:val="ka-GE"/>
        </w:rPr>
        <w:t>92</w:t>
      </w:r>
      <w:r w:rsidR="00FB09DF" w:rsidRPr="00FB6DC2">
        <w:rPr>
          <w:rFonts w:ascii="Sylfaen" w:hAnsi="Sylfaen" w:cs="Calibri"/>
          <w:b/>
          <w:bCs/>
          <w:lang w:val="ka-GE"/>
        </w:rPr>
        <w:t xml:space="preserve"> </w:t>
      </w:r>
      <w:r w:rsidRPr="00FB6DC2">
        <w:rPr>
          <w:rFonts w:ascii="Sylfaen" w:hAnsi="Sylfaen" w:cs="Calibri"/>
          <w:b/>
          <w:bCs/>
          <w:lang w:val="ka-GE"/>
        </w:rPr>
        <w:t>418,7</w:t>
      </w:r>
      <w:r w:rsidR="0080738D" w:rsidRPr="00FB6DC2">
        <w:rPr>
          <w:rFonts w:ascii="Sylfaen" w:hAnsi="Sylfaen" w:cs="Calibri"/>
          <w:bCs/>
        </w:rPr>
        <w:t xml:space="preserve"> </w:t>
      </w:r>
      <w:r w:rsidR="0080738D" w:rsidRPr="00FB6DC2">
        <w:rPr>
          <w:rFonts w:ascii="Sylfaen" w:hAnsi="Sylfaen"/>
          <w:lang w:val="ka-GE"/>
        </w:rPr>
        <w:t>ათასი ლარი)</w:t>
      </w:r>
      <w:r w:rsidR="00DD5F8B" w:rsidRPr="00FB6DC2">
        <w:rPr>
          <w:rFonts w:ascii="Sylfaen" w:hAnsi="Sylfaen"/>
          <w:lang w:val="ka-GE"/>
        </w:rPr>
        <w:t xml:space="preserve"> </w:t>
      </w:r>
      <w:r w:rsidR="00932B94" w:rsidRPr="00FB6DC2">
        <w:rPr>
          <w:rFonts w:ascii="Sylfaen" w:hAnsi="Sylfaen"/>
        </w:rPr>
        <w:t>-</w:t>
      </w:r>
      <w:r w:rsidR="00DD5F8B" w:rsidRPr="00FB6DC2">
        <w:rPr>
          <w:rFonts w:ascii="Sylfaen" w:hAnsi="Sylfaen"/>
          <w:lang w:val="ka-GE"/>
        </w:rPr>
        <w:t xml:space="preserve"> </w:t>
      </w:r>
      <w:r w:rsidR="00932B94" w:rsidRPr="00FB6DC2">
        <w:rPr>
          <w:rFonts w:ascii="Sylfaen" w:hAnsi="Sylfaen"/>
        </w:rPr>
        <w:t xml:space="preserve"> </w:t>
      </w:r>
      <w:r w:rsidRPr="00FB6DC2">
        <w:rPr>
          <w:rFonts w:ascii="Sylfaen" w:hAnsi="Sylfaen"/>
          <w:lang w:val="ka-GE"/>
        </w:rPr>
        <w:t>69,9</w:t>
      </w:r>
      <w:r w:rsidR="00932B94" w:rsidRPr="00FB6DC2">
        <w:rPr>
          <w:rFonts w:ascii="Sylfaen" w:hAnsi="Sylfaen"/>
        </w:rPr>
        <w:t>% შეადგინა</w:t>
      </w:r>
      <w:r w:rsidR="00BF246D" w:rsidRPr="00FB6DC2">
        <w:rPr>
          <w:rFonts w:ascii="Sylfaen" w:hAnsi="Sylfaen"/>
          <w:lang w:val="ka-GE"/>
        </w:rPr>
        <w:t>.</w:t>
      </w:r>
      <w:r w:rsidR="00E80261" w:rsidRPr="00FB6DC2">
        <w:rPr>
          <w:rFonts w:ascii="Sylfaen" w:hAnsi="Sylfaen"/>
        </w:rPr>
        <w:t xml:space="preserve">  </w:t>
      </w:r>
      <w:r w:rsidR="00E80261" w:rsidRPr="00FB6DC2">
        <w:rPr>
          <w:rFonts w:ascii="Sylfaen" w:hAnsi="Sylfaen"/>
          <w:lang w:val="ka-GE"/>
        </w:rPr>
        <w:t xml:space="preserve">   </w:t>
      </w:r>
    </w:p>
    <w:p w14:paraId="6EB3BEBC" w14:textId="438B36FE" w:rsidR="000D160C" w:rsidRPr="00FB6DC2" w:rsidRDefault="000D160C" w:rsidP="000D160C">
      <w:pPr>
        <w:pStyle w:val="ListParagraph"/>
        <w:autoSpaceDE w:val="0"/>
        <w:autoSpaceDN w:val="0"/>
        <w:adjustRightInd w:val="0"/>
        <w:spacing w:after="0" w:line="240" w:lineRule="auto"/>
        <w:ind w:left="0"/>
        <w:jc w:val="both"/>
        <w:rPr>
          <w:rFonts w:ascii="Sylfaen" w:hAnsi="Sylfaen" w:cs="Sylfaen"/>
        </w:rPr>
      </w:pPr>
      <w:r w:rsidRPr="00FB6DC2">
        <w:t xml:space="preserve"> </w:t>
      </w:r>
      <w:r w:rsidR="00F07334" w:rsidRPr="00FB6DC2">
        <w:rPr>
          <w:rFonts w:ascii="Sylfaen" w:hAnsi="Sylfaen"/>
          <w:lang w:val="ka-GE"/>
        </w:rPr>
        <w:t xml:space="preserve"> </w:t>
      </w:r>
      <w:r w:rsidRPr="00FB6DC2">
        <w:rPr>
          <w:rFonts w:ascii="Sylfaen" w:hAnsi="Sylfaen" w:cs="Sylfaen"/>
        </w:rPr>
        <w:t>202</w:t>
      </w:r>
      <w:r w:rsidR="00506C5F" w:rsidRPr="00FB6DC2">
        <w:rPr>
          <w:rFonts w:ascii="Sylfaen" w:hAnsi="Sylfaen" w:cs="Sylfaen"/>
          <w:lang w:val="ka-GE"/>
        </w:rPr>
        <w:t>4</w:t>
      </w:r>
      <w:r w:rsidRPr="00FB6DC2">
        <w:rPr>
          <w:rFonts w:ascii="Sylfaen" w:hAnsi="Sylfaen" w:cs="Sylfaen"/>
        </w:rPr>
        <w:t xml:space="preserve"> წლის ანალოგიურ მაჩვენებელთან შედარებით (</w:t>
      </w:r>
      <w:r w:rsidR="001C457A" w:rsidRPr="00FB6DC2">
        <w:rPr>
          <w:rFonts w:ascii="Sylfaen" w:hAnsi="Sylfaen" w:cs="Sylfaen"/>
        </w:rPr>
        <w:t>59</w:t>
      </w:r>
      <w:r w:rsidR="00FB09DF" w:rsidRPr="00FB6DC2">
        <w:rPr>
          <w:rFonts w:ascii="Sylfaen" w:hAnsi="Sylfaen" w:cs="Sylfaen"/>
        </w:rPr>
        <w:t xml:space="preserve"> </w:t>
      </w:r>
      <w:r w:rsidR="001C457A" w:rsidRPr="00FB6DC2">
        <w:rPr>
          <w:rFonts w:ascii="Sylfaen" w:hAnsi="Sylfaen" w:cs="Sylfaen"/>
        </w:rPr>
        <w:t>491,7</w:t>
      </w:r>
      <w:r w:rsidRPr="00FB6DC2">
        <w:rPr>
          <w:rFonts w:ascii="Sylfaen" w:hAnsi="Sylfaen" w:cs="Sylfaen"/>
        </w:rPr>
        <w:t xml:space="preserve"> ათასი ლარი) მიმდინარე პერიოდში</w:t>
      </w:r>
      <w:r w:rsidRPr="00FB6DC2">
        <w:rPr>
          <w:rFonts w:ascii="Sylfaen" w:hAnsi="Sylfaen" w:cs="Sylfaen"/>
          <w:lang w:val="ka-GE"/>
        </w:rPr>
        <w:t xml:space="preserve">  </w:t>
      </w:r>
      <w:r w:rsidR="001C457A" w:rsidRPr="00FB6DC2">
        <w:rPr>
          <w:rFonts w:ascii="Sylfaen" w:hAnsi="Sylfaen" w:cs="Sylfaen"/>
        </w:rPr>
        <w:t>5</w:t>
      </w:r>
      <w:r w:rsidR="00FB09DF" w:rsidRPr="00FB6DC2">
        <w:rPr>
          <w:rFonts w:ascii="Sylfaen" w:hAnsi="Sylfaen" w:cs="Sylfaen"/>
        </w:rPr>
        <w:t xml:space="preserve"> </w:t>
      </w:r>
      <w:r w:rsidR="001C457A" w:rsidRPr="00FB6DC2">
        <w:rPr>
          <w:rFonts w:ascii="Sylfaen" w:hAnsi="Sylfaen" w:cs="Sylfaen"/>
        </w:rPr>
        <w:t>069,3</w:t>
      </w:r>
      <w:r w:rsidRPr="00FB6DC2">
        <w:rPr>
          <w:rFonts w:ascii="Sylfaen" w:hAnsi="Sylfaen" w:cs="Sylfaen"/>
        </w:rPr>
        <w:t xml:space="preserve"> ათასი ლარით მეტი შემოსავალია მიღებული</w:t>
      </w:r>
      <w:r w:rsidRPr="00FB6DC2">
        <w:rPr>
          <w:rFonts w:ascii="Sylfaen" w:hAnsi="Sylfaen" w:cs="Sylfaen"/>
          <w:lang w:val="ka-GE"/>
        </w:rPr>
        <w:t>.</w:t>
      </w:r>
    </w:p>
    <w:p w14:paraId="3937BC46" w14:textId="77777777" w:rsidR="00CD39B6" w:rsidRDefault="00CD39B6" w:rsidP="00C12523">
      <w:pPr>
        <w:pStyle w:val="Default"/>
        <w:rPr>
          <w:color w:val="auto"/>
          <w:sz w:val="22"/>
          <w:szCs w:val="22"/>
          <w:lang w:val="ka-GE"/>
        </w:rPr>
      </w:pPr>
    </w:p>
    <w:p w14:paraId="57ECA413" w14:textId="77777777" w:rsidR="00CD39B6" w:rsidRPr="00AB6F37" w:rsidRDefault="00CD39B6" w:rsidP="00C12523">
      <w:pPr>
        <w:pStyle w:val="Default"/>
        <w:rPr>
          <w:color w:val="auto"/>
          <w:sz w:val="22"/>
          <w:szCs w:val="22"/>
          <w:lang w:val="ka-GE"/>
        </w:rPr>
      </w:pPr>
    </w:p>
    <w:p w14:paraId="53105830" w14:textId="2C5F5BCC" w:rsidR="00B4720B" w:rsidRDefault="007C19C5" w:rsidP="005834EA">
      <w:pPr>
        <w:pStyle w:val="Default"/>
        <w:ind w:left="960"/>
        <w:jc w:val="center"/>
        <w:rPr>
          <w:b/>
          <w:color w:val="auto"/>
          <w:sz w:val="22"/>
          <w:szCs w:val="22"/>
          <w:lang w:val="ka-GE"/>
        </w:rPr>
      </w:pPr>
      <w:r w:rsidRPr="00AB6F37">
        <w:rPr>
          <w:b/>
          <w:color w:val="auto"/>
          <w:sz w:val="22"/>
          <w:szCs w:val="22"/>
        </w:rPr>
        <w:t xml:space="preserve">შემოსავლები სახეობების მიხედვით </w:t>
      </w:r>
      <w:r w:rsidRPr="00AB6F37">
        <w:rPr>
          <w:rFonts w:cs="Calibri"/>
          <w:b/>
          <w:bCs/>
          <w:color w:val="auto"/>
          <w:sz w:val="22"/>
          <w:szCs w:val="22"/>
        </w:rPr>
        <w:t>202</w:t>
      </w:r>
      <w:r w:rsidR="00643EF6">
        <w:rPr>
          <w:rFonts w:cs="Calibri"/>
          <w:b/>
          <w:bCs/>
          <w:color w:val="auto"/>
          <w:sz w:val="22"/>
          <w:szCs w:val="22"/>
          <w:lang w:val="ka-GE"/>
        </w:rPr>
        <w:t>5</w:t>
      </w:r>
      <w:r w:rsidRPr="00AB6F37">
        <w:rPr>
          <w:rFonts w:cs="Calibri"/>
          <w:b/>
          <w:bCs/>
          <w:color w:val="auto"/>
          <w:sz w:val="22"/>
          <w:szCs w:val="22"/>
        </w:rPr>
        <w:t xml:space="preserve"> </w:t>
      </w:r>
      <w:r w:rsidR="00BC0002" w:rsidRPr="00AB6F37">
        <w:rPr>
          <w:b/>
          <w:color w:val="auto"/>
          <w:sz w:val="22"/>
          <w:szCs w:val="22"/>
        </w:rPr>
        <w:t>წელი</w:t>
      </w:r>
    </w:p>
    <w:p w14:paraId="0CE99955" w14:textId="77777777" w:rsidR="00CD39B6" w:rsidRPr="00CD39B6" w:rsidRDefault="00CD39B6" w:rsidP="00CD39B6">
      <w:pPr>
        <w:pStyle w:val="Default"/>
        <w:ind w:left="960"/>
        <w:jc w:val="center"/>
        <w:rPr>
          <w:b/>
          <w:color w:val="auto"/>
          <w:sz w:val="22"/>
          <w:szCs w:val="22"/>
          <w:lang w:val="ka-GE"/>
        </w:rPr>
      </w:pPr>
    </w:p>
    <w:p w14:paraId="5D443BA7" w14:textId="77777777" w:rsidR="00B4720B" w:rsidRDefault="00B4720B" w:rsidP="00932B94">
      <w:pPr>
        <w:pStyle w:val="Default"/>
        <w:ind w:left="960"/>
        <w:rPr>
          <w:color w:val="auto"/>
          <w:sz w:val="22"/>
          <w:szCs w:val="22"/>
          <w:lang w:val="ka-GE"/>
        </w:rPr>
      </w:pPr>
    </w:p>
    <w:p w14:paraId="47FB64D2" w14:textId="63D28865" w:rsidR="007C19C5" w:rsidRPr="00AB6F37" w:rsidRDefault="00B4720B" w:rsidP="00CE720D">
      <w:pPr>
        <w:pStyle w:val="Default"/>
        <w:ind w:left="960"/>
        <w:jc w:val="center"/>
        <w:rPr>
          <w:color w:val="auto"/>
          <w:sz w:val="22"/>
          <w:szCs w:val="22"/>
          <w:lang w:val="ka-GE"/>
        </w:rPr>
      </w:pPr>
      <w:r>
        <w:rPr>
          <w:noProof/>
        </w:rPr>
        <w:drawing>
          <wp:inline distT="0" distB="0" distL="0" distR="0" wp14:anchorId="75B54908" wp14:editId="41A6169C">
            <wp:extent cx="4250055" cy="2392045"/>
            <wp:effectExtent l="0" t="0" r="0" b="0"/>
            <wp:docPr id="1307841118"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579C64" w14:textId="50779E5B" w:rsidR="000D160C" w:rsidRPr="0060600C" w:rsidRDefault="00656774" w:rsidP="00656774">
      <w:pPr>
        <w:pStyle w:val="ListParagraph"/>
        <w:autoSpaceDE w:val="0"/>
        <w:autoSpaceDN w:val="0"/>
        <w:adjustRightInd w:val="0"/>
        <w:spacing w:after="0" w:line="240" w:lineRule="auto"/>
        <w:ind w:left="0"/>
        <w:jc w:val="both"/>
        <w:rPr>
          <w:rFonts w:ascii="Sylfaen" w:hAnsi="Sylfaen" w:cs="Sylfaen"/>
        </w:rPr>
      </w:pPr>
      <w:r>
        <w:rPr>
          <w:rFonts w:ascii="Sylfaen" w:hAnsi="Sylfaen" w:cs="Sylfaen"/>
          <w:b/>
          <w:lang w:val="ka-GE"/>
        </w:rPr>
        <w:lastRenderedPageBreak/>
        <w:t xml:space="preserve">   </w:t>
      </w:r>
      <w:r w:rsidR="008F5761">
        <w:rPr>
          <w:rFonts w:ascii="Sylfaen" w:hAnsi="Sylfaen" w:cs="Sylfaen"/>
          <w:b/>
          <w:lang w:val="ka-GE"/>
        </w:rPr>
        <w:t xml:space="preserve">1. </w:t>
      </w:r>
      <w:r w:rsidR="00C33992" w:rsidRPr="00D734C8">
        <w:rPr>
          <w:rFonts w:ascii="Sylfaen" w:hAnsi="Sylfaen" w:cs="Sylfaen"/>
          <w:b/>
        </w:rPr>
        <w:t>გადასახადების სახით</w:t>
      </w:r>
      <w:r w:rsidR="00C33992" w:rsidRPr="00D734C8">
        <w:rPr>
          <w:rFonts w:ascii="Sylfaen" w:hAnsi="Sylfaen" w:cs="Sylfaen"/>
        </w:rPr>
        <w:t xml:space="preserve"> </w:t>
      </w:r>
      <w:r w:rsidR="00C975BF" w:rsidRPr="00D734C8">
        <w:rPr>
          <w:rFonts w:ascii="Sylfaen" w:hAnsi="Sylfaen" w:cs="Sylfaen"/>
          <w:lang w:val="ka-GE"/>
        </w:rPr>
        <w:t xml:space="preserve"> </w:t>
      </w:r>
      <w:r w:rsidR="00C33992" w:rsidRPr="00D734C8">
        <w:rPr>
          <w:rFonts w:ascii="Sylfaen" w:hAnsi="Sylfaen" w:cs="Sylfaen"/>
        </w:rPr>
        <w:t xml:space="preserve">ბიუჯეტში მთლიანობაში </w:t>
      </w:r>
      <w:r w:rsidR="00C33992" w:rsidRPr="0060600C">
        <w:rPr>
          <w:rFonts w:ascii="Sylfaen" w:hAnsi="Sylfaen" w:cs="Sylfaen"/>
        </w:rPr>
        <w:t xml:space="preserve">მობილიზებულია </w:t>
      </w:r>
      <w:r w:rsidR="0060600C" w:rsidRPr="0060600C">
        <w:rPr>
          <w:rFonts w:ascii="Sylfaen" w:hAnsi="Sylfaen" w:cs="Sylfaen"/>
          <w:lang w:val="ka-GE"/>
        </w:rPr>
        <w:t>38</w:t>
      </w:r>
      <w:r w:rsidR="00CD0FDF">
        <w:rPr>
          <w:rFonts w:ascii="Sylfaen" w:hAnsi="Sylfaen" w:cs="Sylfaen"/>
          <w:lang w:val="ka-GE"/>
        </w:rPr>
        <w:t xml:space="preserve"> </w:t>
      </w:r>
      <w:r w:rsidR="0060600C" w:rsidRPr="0060600C">
        <w:rPr>
          <w:rFonts w:ascii="Sylfaen" w:hAnsi="Sylfaen" w:cs="Sylfaen"/>
          <w:lang w:val="ka-GE"/>
        </w:rPr>
        <w:t>146,3</w:t>
      </w:r>
      <w:r w:rsidR="00C33992" w:rsidRPr="0060600C">
        <w:rPr>
          <w:rFonts w:ascii="Sylfaen" w:hAnsi="Sylfaen" w:cs="Sylfaen"/>
          <w:lang w:val="ka-GE"/>
        </w:rPr>
        <w:t xml:space="preserve"> </w:t>
      </w:r>
      <w:r w:rsidR="00BC31C4" w:rsidRPr="0060600C">
        <w:rPr>
          <w:rFonts w:ascii="Sylfaen" w:hAnsi="Sylfaen" w:cs="Sylfaen"/>
        </w:rPr>
        <w:t xml:space="preserve"> ათასი ლარი</w:t>
      </w:r>
      <w:r w:rsidR="00BC31C4" w:rsidRPr="0060600C">
        <w:rPr>
          <w:rFonts w:ascii="Sylfaen" w:hAnsi="Sylfaen" w:cs="Sylfaen"/>
          <w:lang w:val="ka-GE"/>
        </w:rPr>
        <w:t>,</w:t>
      </w:r>
      <w:r w:rsidR="00E831DF" w:rsidRPr="0060600C">
        <w:rPr>
          <w:rFonts w:ascii="Sylfaen" w:hAnsi="Sylfaen" w:cs="Sylfaen"/>
          <w:lang w:val="ka-GE"/>
        </w:rPr>
        <w:t xml:space="preserve"> </w:t>
      </w:r>
      <w:r w:rsidR="00EE12D9" w:rsidRPr="0060600C">
        <w:rPr>
          <w:rFonts w:ascii="Sylfaen" w:hAnsi="Sylfaen" w:cs="Sylfaen"/>
        </w:rPr>
        <w:t>202</w:t>
      </w:r>
      <w:r w:rsidR="0060600C" w:rsidRPr="0060600C">
        <w:rPr>
          <w:rFonts w:ascii="Sylfaen" w:hAnsi="Sylfaen" w:cs="Sylfaen"/>
          <w:lang w:val="ka-GE"/>
        </w:rPr>
        <w:t>4</w:t>
      </w:r>
      <w:r w:rsidR="00C33992" w:rsidRPr="0060600C">
        <w:rPr>
          <w:rFonts w:ascii="Sylfaen" w:hAnsi="Sylfaen" w:cs="Sylfaen"/>
        </w:rPr>
        <w:t xml:space="preserve"> წლის ანალოგიურ მ</w:t>
      </w:r>
      <w:r w:rsidR="00022F1D" w:rsidRPr="0060600C">
        <w:rPr>
          <w:rFonts w:ascii="Sylfaen" w:hAnsi="Sylfaen" w:cs="Sylfaen"/>
        </w:rPr>
        <w:t>აჩვენებელთან შედარებით (</w:t>
      </w:r>
      <w:r w:rsidR="0060600C" w:rsidRPr="0060600C">
        <w:rPr>
          <w:rFonts w:ascii="Sylfaen" w:hAnsi="Sylfaen" w:cs="Sylfaen"/>
          <w:lang w:val="ka-GE"/>
        </w:rPr>
        <w:t>30</w:t>
      </w:r>
      <w:r w:rsidR="00CD0FDF">
        <w:rPr>
          <w:rFonts w:ascii="Sylfaen" w:hAnsi="Sylfaen" w:cs="Sylfaen"/>
          <w:lang w:val="ka-GE"/>
        </w:rPr>
        <w:t xml:space="preserve"> </w:t>
      </w:r>
      <w:r w:rsidR="0060600C" w:rsidRPr="0060600C">
        <w:rPr>
          <w:rFonts w:ascii="Sylfaen" w:hAnsi="Sylfaen" w:cs="Sylfaen"/>
          <w:lang w:val="ka-GE"/>
        </w:rPr>
        <w:t>611,5</w:t>
      </w:r>
      <w:r w:rsidR="00C33992" w:rsidRPr="0060600C">
        <w:rPr>
          <w:rFonts w:ascii="Sylfaen" w:hAnsi="Sylfaen" w:cs="Sylfaen"/>
        </w:rPr>
        <w:t xml:space="preserve"> ათასი ლარი) მიმდინარე პერიოდში</w:t>
      </w:r>
      <w:r w:rsidR="00E831DF" w:rsidRPr="0060600C">
        <w:rPr>
          <w:rFonts w:ascii="Sylfaen" w:hAnsi="Sylfaen" w:cs="Sylfaen"/>
          <w:lang w:val="ka-GE"/>
        </w:rPr>
        <w:t xml:space="preserve">  </w:t>
      </w:r>
      <w:r w:rsidR="0060600C" w:rsidRPr="0060600C">
        <w:rPr>
          <w:rFonts w:ascii="Sylfaen" w:hAnsi="Sylfaen" w:cs="Sylfaen"/>
          <w:lang w:val="ka-GE"/>
        </w:rPr>
        <w:t>7</w:t>
      </w:r>
      <w:r w:rsidR="00CD0FDF">
        <w:rPr>
          <w:rFonts w:ascii="Sylfaen" w:hAnsi="Sylfaen" w:cs="Sylfaen"/>
          <w:lang w:val="ka-GE"/>
        </w:rPr>
        <w:t xml:space="preserve"> </w:t>
      </w:r>
      <w:r w:rsidR="0060600C" w:rsidRPr="0060600C">
        <w:rPr>
          <w:rFonts w:ascii="Sylfaen" w:hAnsi="Sylfaen" w:cs="Sylfaen"/>
          <w:lang w:val="ka-GE"/>
        </w:rPr>
        <w:t>534,8</w:t>
      </w:r>
      <w:r w:rsidR="00C33992" w:rsidRPr="0060600C">
        <w:rPr>
          <w:rFonts w:ascii="Sylfaen" w:hAnsi="Sylfaen" w:cs="Sylfaen"/>
        </w:rPr>
        <w:t xml:space="preserve"> ათასი ლარით მეტი შ</w:t>
      </w:r>
      <w:r w:rsidR="008E4B0A" w:rsidRPr="0060600C">
        <w:rPr>
          <w:rFonts w:ascii="Sylfaen" w:hAnsi="Sylfaen" w:cs="Sylfaen"/>
        </w:rPr>
        <w:t>ემოსავალია მიღებული</w:t>
      </w:r>
      <w:r w:rsidR="008E4B0A" w:rsidRPr="0060600C">
        <w:rPr>
          <w:rFonts w:ascii="Sylfaen" w:hAnsi="Sylfaen" w:cs="Sylfaen"/>
          <w:lang w:val="ka-GE"/>
        </w:rPr>
        <w:t>.</w:t>
      </w:r>
      <w:r w:rsidR="000734D2" w:rsidRPr="0060600C">
        <w:rPr>
          <w:rFonts w:ascii="Sylfaen" w:hAnsi="Sylfaen" w:cs="Sylfaen"/>
        </w:rPr>
        <w:t xml:space="preserve"> </w:t>
      </w:r>
    </w:p>
    <w:p w14:paraId="46176279" w14:textId="77777777" w:rsidR="00D734C8" w:rsidRPr="00D734C8" w:rsidRDefault="00D734C8" w:rsidP="00D734C8">
      <w:pPr>
        <w:pStyle w:val="ListParagraph"/>
        <w:autoSpaceDE w:val="0"/>
        <w:autoSpaceDN w:val="0"/>
        <w:adjustRightInd w:val="0"/>
        <w:spacing w:after="0" w:line="240" w:lineRule="auto"/>
        <w:ind w:left="570"/>
        <w:jc w:val="both"/>
        <w:rPr>
          <w:rFonts w:ascii="Sylfaen" w:hAnsi="Sylfaen" w:cs="Sylfaen"/>
          <w:color w:val="FF0000"/>
        </w:rPr>
      </w:pPr>
    </w:p>
    <w:p w14:paraId="0A299400" w14:textId="66F0EF6F" w:rsidR="00C84C61" w:rsidRDefault="000D160C" w:rsidP="000D160C">
      <w:pPr>
        <w:pStyle w:val="Default"/>
        <w:jc w:val="both"/>
        <w:rPr>
          <w:color w:val="FF0000"/>
          <w:sz w:val="22"/>
          <w:szCs w:val="22"/>
        </w:rPr>
      </w:pPr>
      <w:r w:rsidRPr="00C84C61">
        <w:rPr>
          <w:b/>
          <w:color w:val="auto"/>
          <w:sz w:val="22"/>
          <w:szCs w:val="22"/>
          <w:lang w:val="ka-GE"/>
        </w:rPr>
        <w:t xml:space="preserve">   </w:t>
      </w:r>
      <w:r w:rsidRPr="00C84C61">
        <w:rPr>
          <w:b/>
          <w:color w:val="auto"/>
          <w:sz w:val="22"/>
          <w:szCs w:val="22"/>
        </w:rPr>
        <w:t>ქონების გადასახადიდან</w:t>
      </w:r>
      <w:r w:rsidRPr="00C84C61">
        <w:rPr>
          <w:color w:val="auto"/>
          <w:sz w:val="22"/>
          <w:szCs w:val="22"/>
        </w:rPr>
        <w:t xml:space="preserve"> საანგარიშო პერიოდში მიღებულია </w:t>
      </w:r>
      <w:r w:rsidR="008B0980">
        <w:rPr>
          <w:color w:val="auto"/>
          <w:sz w:val="22"/>
          <w:szCs w:val="22"/>
        </w:rPr>
        <w:t>22</w:t>
      </w:r>
      <w:r w:rsidR="00CD0FDF">
        <w:rPr>
          <w:color w:val="auto"/>
          <w:sz w:val="22"/>
          <w:szCs w:val="22"/>
        </w:rPr>
        <w:t xml:space="preserve"> </w:t>
      </w:r>
      <w:r w:rsidR="008B0980">
        <w:rPr>
          <w:color w:val="auto"/>
          <w:sz w:val="22"/>
          <w:szCs w:val="22"/>
        </w:rPr>
        <w:t>299,7</w:t>
      </w:r>
      <w:r w:rsidRPr="00C84C61">
        <w:rPr>
          <w:color w:val="auto"/>
          <w:sz w:val="22"/>
          <w:szCs w:val="22"/>
        </w:rPr>
        <w:t xml:space="preserve"> ათასი ლარი</w:t>
      </w:r>
      <w:r w:rsidRPr="00C84C61">
        <w:rPr>
          <w:rFonts w:ascii="Times New Roman" w:hAnsi="Times New Roman" w:cs="Times New Roman"/>
          <w:color w:val="auto"/>
          <w:sz w:val="22"/>
          <w:szCs w:val="22"/>
        </w:rPr>
        <w:t xml:space="preserve">, </w:t>
      </w:r>
      <w:r w:rsidRPr="00C84C61">
        <w:rPr>
          <w:color w:val="auto"/>
          <w:sz w:val="22"/>
          <w:szCs w:val="22"/>
        </w:rPr>
        <w:t>მათ შორის</w:t>
      </w:r>
      <w:r w:rsidRPr="00C84C61">
        <w:rPr>
          <w:rFonts w:ascii="Times New Roman" w:hAnsi="Times New Roman" w:cs="Times New Roman"/>
          <w:color w:val="auto"/>
          <w:sz w:val="22"/>
          <w:szCs w:val="22"/>
        </w:rPr>
        <w:t xml:space="preserve">: </w:t>
      </w:r>
      <w:r w:rsidRPr="00C84C61">
        <w:rPr>
          <w:color w:val="auto"/>
          <w:sz w:val="22"/>
          <w:szCs w:val="22"/>
        </w:rPr>
        <w:t xml:space="preserve">საწარმოთა ქონების გადასახადიდან (გარდა მიწისა) მიღებულია </w:t>
      </w:r>
      <w:r w:rsidR="008B0980">
        <w:rPr>
          <w:color w:val="auto"/>
          <w:sz w:val="22"/>
          <w:szCs w:val="22"/>
        </w:rPr>
        <w:t>16</w:t>
      </w:r>
      <w:r w:rsidR="00CD0FDF">
        <w:rPr>
          <w:color w:val="auto"/>
          <w:sz w:val="22"/>
          <w:szCs w:val="22"/>
        </w:rPr>
        <w:t xml:space="preserve"> </w:t>
      </w:r>
      <w:r w:rsidR="008B0980">
        <w:rPr>
          <w:color w:val="auto"/>
          <w:sz w:val="22"/>
          <w:szCs w:val="22"/>
        </w:rPr>
        <w:t>184,9</w:t>
      </w:r>
      <w:r w:rsidRPr="00C84C61">
        <w:rPr>
          <w:color w:val="auto"/>
          <w:sz w:val="22"/>
          <w:szCs w:val="22"/>
        </w:rPr>
        <w:t xml:space="preserve"> ათასი ლარი, ფიზიკურ პირთა ქონებაზე გადასახადიდან (გარდა მიწისა) </w:t>
      </w:r>
      <w:r w:rsidR="00817B98">
        <w:rPr>
          <w:color w:val="auto"/>
          <w:sz w:val="22"/>
          <w:szCs w:val="22"/>
          <w:lang w:val="ka-GE"/>
        </w:rPr>
        <w:t xml:space="preserve">- </w:t>
      </w:r>
      <w:r w:rsidR="008B0980">
        <w:rPr>
          <w:color w:val="auto"/>
          <w:sz w:val="22"/>
          <w:szCs w:val="22"/>
        </w:rPr>
        <w:t>1</w:t>
      </w:r>
      <w:r w:rsidR="00CD0FDF">
        <w:rPr>
          <w:color w:val="auto"/>
          <w:sz w:val="22"/>
          <w:szCs w:val="22"/>
        </w:rPr>
        <w:t xml:space="preserve"> </w:t>
      </w:r>
      <w:r w:rsidR="008B0980">
        <w:rPr>
          <w:color w:val="auto"/>
          <w:sz w:val="22"/>
          <w:szCs w:val="22"/>
        </w:rPr>
        <w:t>625,3</w:t>
      </w:r>
      <w:r w:rsidRPr="00C84C61">
        <w:rPr>
          <w:color w:val="auto"/>
          <w:sz w:val="22"/>
          <w:szCs w:val="22"/>
        </w:rPr>
        <w:t xml:space="preserve"> ათასი ლარი, ხოლო მიწ</w:t>
      </w:r>
      <w:r w:rsidRPr="00C84C61">
        <w:rPr>
          <w:color w:val="auto"/>
          <w:sz w:val="22"/>
          <w:szCs w:val="22"/>
          <w:lang w:val="ka-GE"/>
        </w:rPr>
        <w:t>აზე ქონებ</w:t>
      </w:r>
      <w:r w:rsidRPr="00C84C61">
        <w:rPr>
          <w:color w:val="auto"/>
          <w:sz w:val="22"/>
          <w:szCs w:val="22"/>
        </w:rPr>
        <w:t xml:space="preserve">ის გადასახადიდან - </w:t>
      </w:r>
      <w:r w:rsidR="008B0980">
        <w:rPr>
          <w:color w:val="auto"/>
          <w:sz w:val="22"/>
          <w:szCs w:val="22"/>
          <w:lang w:val="ka-GE"/>
        </w:rPr>
        <w:t>4</w:t>
      </w:r>
      <w:r w:rsidR="00CD0FDF">
        <w:rPr>
          <w:color w:val="auto"/>
          <w:sz w:val="22"/>
          <w:szCs w:val="22"/>
          <w:lang w:val="ka-GE"/>
        </w:rPr>
        <w:t xml:space="preserve"> </w:t>
      </w:r>
      <w:r w:rsidR="008B0980">
        <w:rPr>
          <w:color w:val="auto"/>
          <w:sz w:val="22"/>
          <w:szCs w:val="22"/>
          <w:lang w:val="ka-GE"/>
        </w:rPr>
        <w:t>443,1</w:t>
      </w:r>
      <w:r w:rsidRPr="00C84C61">
        <w:rPr>
          <w:color w:val="auto"/>
          <w:sz w:val="22"/>
          <w:szCs w:val="22"/>
        </w:rPr>
        <w:t xml:space="preserve"> ათასი ლარი.</w:t>
      </w:r>
      <w:r w:rsidRPr="000D160C">
        <w:rPr>
          <w:color w:val="FF0000"/>
          <w:sz w:val="22"/>
          <w:szCs w:val="22"/>
        </w:rPr>
        <w:t xml:space="preserve"> </w:t>
      </w:r>
    </w:p>
    <w:p w14:paraId="781F87E2" w14:textId="220AD204" w:rsidR="000D160C" w:rsidRPr="002B2C30" w:rsidRDefault="00C84C61" w:rsidP="000D160C">
      <w:pPr>
        <w:pStyle w:val="Default"/>
        <w:jc w:val="both"/>
        <w:rPr>
          <w:color w:val="auto"/>
          <w:sz w:val="22"/>
          <w:szCs w:val="22"/>
          <w:lang w:val="ka-GE"/>
        </w:rPr>
      </w:pPr>
      <w:r w:rsidRPr="002B2C30">
        <w:rPr>
          <w:color w:val="auto"/>
          <w:sz w:val="22"/>
          <w:szCs w:val="22"/>
        </w:rPr>
        <w:t xml:space="preserve">  </w:t>
      </w:r>
      <w:r w:rsidR="0062355E" w:rsidRPr="00C84C61">
        <w:rPr>
          <w:b/>
          <w:color w:val="auto"/>
          <w:sz w:val="22"/>
          <w:szCs w:val="22"/>
        </w:rPr>
        <w:t>ქონების გადასახადიდან</w:t>
      </w:r>
      <w:r w:rsidR="0062355E" w:rsidRPr="00C84C61">
        <w:rPr>
          <w:color w:val="auto"/>
          <w:sz w:val="22"/>
          <w:szCs w:val="22"/>
        </w:rPr>
        <w:t xml:space="preserve"> </w:t>
      </w:r>
      <w:r w:rsidR="000D160C" w:rsidRPr="002B2C30">
        <w:rPr>
          <w:color w:val="auto"/>
          <w:sz w:val="22"/>
          <w:szCs w:val="22"/>
        </w:rPr>
        <w:t>წინა წლის ანალოგიურ მაჩვენებელთან (</w:t>
      </w:r>
      <w:r w:rsidR="00F770D4">
        <w:rPr>
          <w:color w:val="auto"/>
          <w:sz w:val="22"/>
          <w:szCs w:val="22"/>
          <w:lang w:val="ka-GE"/>
        </w:rPr>
        <w:t>202</w:t>
      </w:r>
      <w:r w:rsidR="008B0980">
        <w:rPr>
          <w:color w:val="auto"/>
          <w:sz w:val="22"/>
          <w:szCs w:val="22"/>
          <w:lang w:val="ka-GE"/>
        </w:rPr>
        <w:t>4</w:t>
      </w:r>
      <w:r w:rsidR="00F770D4">
        <w:rPr>
          <w:color w:val="auto"/>
          <w:sz w:val="22"/>
          <w:szCs w:val="22"/>
          <w:lang w:val="ka-GE"/>
        </w:rPr>
        <w:t xml:space="preserve"> წლის ფაქტი - </w:t>
      </w:r>
      <w:r w:rsidR="008B0980">
        <w:rPr>
          <w:color w:val="auto"/>
          <w:sz w:val="22"/>
          <w:szCs w:val="22"/>
        </w:rPr>
        <w:t>17</w:t>
      </w:r>
      <w:r w:rsidR="00CD0FDF">
        <w:rPr>
          <w:color w:val="auto"/>
          <w:sz w:val="22"/>
          <w:szCs w:val="22"/>
        </w:rPr>
        <w:t xml:space="preserve"> </w:t>
      </w:r>
      <w:r w:rsidR="008B0980">
        <w:rPr>
          <w:color w:val="auto"/>
          <w:sz w:val="22"/>
          <w:szCs w:val="22"/>
        </w:rPr>
        <w:t>490,9</w:t>
      </w:r>
      <w:r w:rsidR="000D160C" w:rsidRPr="002B2C30">
        <w:rPr>
          <w:color w:val="auto"/>
          <w:sz w:val="22"/>
          <w:szCs w:val="22"/>
        </w:rPr>
        <w:t xml:space="preserve"> ათასი ლარი) შედარებით</w:t>
      </w:r>
      <w:r w:rsidR="004A253B">
        <w:rPr>
          <w:color w:val="auto"/>
          <w:sz w:val="22"/>
          <w:szCs w:val="22"/>
          <w:lang w:val="ka-GE"/>
        </w:rPr>
        <w:t xml:space="preserve"> საანგარიშო პერიოდშ</w:t>
      </w:r>
      <w:r w:rsidR="00F770D4">
        <w:rPr>
          <w:color w:val="auto"/>
          <w:sz w:val="22"/>
          <w:szCs w:val="22"/>
          <w:lang w:val="ka-GE"/>
        </w:rPr>
        <w:t xml:space="preserve">ი </w:t>
      </w:r>
      <w:r w:rsidR="000D160C" w:rsidRPr="002B2C30">
        <w:rPr>
          <w:color w:val="auto"/>
          <w:sz w:val="22"/>
          <w:szCs w:val="22"/>
        </w:rPr>
        <w:t xml:space="preserve"> </w:t>
      </w:r>
      <w:r w:rsidR="008B0980">
        <w:rPr>
          <w:color w:val="auto"/>
          <w:sz w:val="22"/>
          <w:szCs w:val="22"/>
        </w:rPr>
        <w:t>4</w:t>
      </w:r>
      <w:r w:rsidR="00CD0FDF">
        <w:rPr>
          <w:color w:val="auto"/>
          <w:sz w:val="22"/>
          <w:szCs w:val="22"/>
        </w:rPr>
        <w:t xml:space="preserve"> </w:t>
      </w:r>
      <w:r w:rsidR="008B0980">
        <w:rPr>
          <w:color w:val="auto"/>
          <w:sz w:val="22"/>
          <w:szCs w:val="22"/>
        </w:rPr>
        <w:t>808,8</w:t>
      </w:r>
      <w:r w:rsidR="000D160C" w:rsidRPr="002B2C30">
        <w:rPr>
          <w:color w:val="auto"/>
          <w:sz w:val="22"/>
          <w:szCs w:val="22"/>
        </w:rPr>
        <w:t xml:space="preserve"> ათასი ლარით მეტი შემოსავალია მიღებულ</w:t>
      </w:r>
      <w:r w:rsidR="000D160C" w:rsidRPr="002B2C30">
        <w:rPr>
          <w:color w:val="auto"/>
          <w:sz w:val="22"/>
          <w:szCs w:val="22"/>
          <w:lang w:val="ka-GE"/>
        </w:rPr>
        <w:t>ი</w:t>
      </w:r>
      <w:r w:rsidR="000D160C" w:rsidRPr="002B2C30">
        <w:rPr>
          <w:color w:val="auto"/>
          <w:sz w:val="22"/>
          <w:szCs w:val="22"/>
        </w:rPr>
        <w:t>, რაც ძირითადად</w:t>
      </w:r>
      <w:r w:rsidR="00144488" w:rsidRPr="002B2C30">
        <w:rPr>
          <w:color w:val="auto"/>
          <w:sz w:val="22"/>
          <w:szCs w:val="22"/>
        </w:rPr>
        <w:t xml:space="preserve"> </w:t>
      </w:r>
      <w:r w:rsidR="00144488" w:rsidRPr="002B2C30">
        <w:rPr>
          <w:color w:val="auto"/>
          <w:sz w:val="22"/>
          <w:szCs w:val="22"/>
          <w:lang w:val="ka-GE"/>
        </w:rPr>
        <w:t>საქართველოს</w:t>
      </w:r>
      <w:r w:rsidR="000D160C" w:rsidRPr="002B2C30">
        <w:rPr>
          <w:color w:val="auto"/>
          <w:sz w:val="22"/>
          <w:szCs w:val="22"/>
          <w:lang w:val="ka-GE"/>
        </w:rPr>
        <w:t xml:space="preserve"> </w:t>
      </w:r>
      <w:r w:rsidRPr="002B2C30">
        <w:rPr>
          <w:color w:val="auto"/>
          <w:sz w:val="22"/>
          <w:szCs w:val="22"/>
        </w:rPr>
        <w:t xml:space="preserve">საწარმოთა </w:t>
      </w:r>
      <w:r w:rsidRPr="004904F0">
        <w:rPr>
          <w:color w:val="auto"/>
          <w:sz w:val="22"/>
          <w:szCs w:val="22"/>
        </w:rPr>
        <w:t xml:space="preserve">ქონების </w:t>
      </w:r>
      <w:r w:rsidR="000D160C" w:rsidRPr="004904F0">
        <w:rPr>
          <w:color w:val="auto"/>
          <w:sz w:val="22"/>
          <w:szCs w:val="22"/>
          <w:lang w:val="ka-GE"/>
        </w:rPr>
        <w:t xml:space="preserve">გადასახადზე </w:t>
      </w:r>
      <w:r w:rsidR="002B2C30" w:rsidRPr="004904F0">
        <w:rPr>
          <w:color w:val="auto"/>
          <w:sz w:val="22"/>
          <w:szCs w:val="22"/>
          <w:lang w:val="ka-GE"/>
        </w:rPr>
        <w:t>მოდის</w:t>
      </w:r>
      <w:r w:rsidR="000D160C" w:rsidRPr="002B2C30">
        <w:rPr>
          <w:color w:val="auto"/>
          <w:sz w:val="22"/>
          <w:szCs w:val="22"/>
          <w:lang w:val="ka-GE"/>
        </w:rPr>
        <w:t xml:space="preserve">  </w:t>
      </w:r>
      <w:r w:rsidR="000D160C" w:rsidRPr="002B2C30">
        <w:rPr>
          <w:color w:val="auto"/>
          <w:sz w:val="22"/>
          <w:szCs w:val="22"/>
        </w:rPr>
        <w:t>(202</w:t>
      </w:r>
      <w:r w:rsidR="008B0980">
        <w:rPr>
          <w:color w:val="auto"/>
          <w:sz w:val="22"/>
          <w:szCs w:val="22"/>
        </w:rPr>
        <w:t>4</w:t>
      </w:r>
      <w:r w:rsidR="000D160C" w:rsidRPr="002B2C30">
        <w:rPr>
          <w:color w:val="auto"/>
          <w:sz w:val="22"/>
          <w:szCs w:val="22"/>
        </w:rPr>
        <w:t xml:space="preserve"> წლ</w:t>
      </w:r>
      <w:r w:rsidR="000D160C" w:rsidRPr="002B2C30">
        <w:rPr>
          <w:color w:val="auto"/>
          <w:sz w:val="22"/>
          <w:szCs w:val="22"/>
          <w:lang w:val="ka-GE"/>
        </w:rPr>
        <w:t>ი</w:t>
      </w:r>
      <w:r w:rsidR="000D160C" w:rsidRPr="002B2C30">
        <w:rPr>
          <w:color w:val="auto"/>
          <w:sz w:val="22"/>
          <w:szCs w:val="22"/>
        </w:rPr>
        <w:t xml:space="preserve">ს </w:t>
      </w:r>
      <w:r w:rsidR="000D160C" w:rsidRPr="002B2C30">
        <w:rPr>
          <w:color w:val="auto"/>
          <w:sz w:val="22"/>
          <w:szCs w:val="22"/>
          <w:lang w:val="ka-GE"/>
        </w:rPr>
        <w:t xml:space="preserve">ფაქტი - </w:t>
      </w:r>
      <w:r w:rsidR="008B0980">
        <w:rPr>
          <w:color w:val="auto"/>
          <w:sz w:val="22"/>
          <w:szCs w:val="22"/>
        </w:rPr>
        <w:t>12</w:t>
      </w:r>
      <w:r w:rsidR="00CD0FDF">
        <w:rPr>
          <w:color w:val="auto"/>
          <w:sz w:val="22"/>
          <w:szCs w:val="22"/>
        </w:rPr>
        <w:t xml:space="preserve"> </w:t>
      </w:r>
      <w:r w:rsidR="008B0980">
        <w:rPr>
          <w:color w:val="auto"/>
          <w:sz w:val="22"/>
          <w:szCs w:val="22"/>
        </w:rPr>
        <w:t>643,3</w:t>
      </w:r>
      <w:r w:rsidR="000D160C" w:rsidRPr="002B2C30">
        <w:rPr>
          <w:color w:val="auto"/>
          <w:sz w:val="22"/>
          <w:szCs w:val="22"/>
        </w:rPr>
        <w:t xml:space="preserve"> ათასი ლარი</w:t>
      </w:r>
      <w:r w:rsidR="00900AC8">
        <w:rPr>
          <w:color w:val="auto"/>
          <w:sz w:val="22"/>
          <w:szCs w:val="22"/>
        </w:rPr>
        <w:t xml:space="preserve">, </w:t>
      </w:r>
      <w:r w:rsidR="00611210">
        <w:rPr>
          <w:color w:val="auto"/>
          <w:sz w:val="22"/>
          <w:szCs w:val="22"/>
          <w:lang w:val="ka-GE"/>
        </w:rPr>
        <w:t xml:space="preserve"> </w:t>
      </w:r>
      <w:r w:rsidR="00900AC8">
        <w:rPr>
          <w:color w:val="auto"/>
          <w:sz w:val="22"/>
          <w:szCs w:val="22"/>
        </w:rPr>
        <w:t xml:space="preserve">3 </w:t>
      </w:r>
      <w:r w:rsidR="00900AC8" w:rsidRPr="00900AC8">
        <w:rPr>
          <w:color w:val="auto"/>
          <w:sz w:val="22"/>
          <w:szCs w:val="22"/>
        </w:rPr>
        <w:t xml:space="preserve">541,6 ათასი ლარით მეტი </w:t>
      </w:r>
      <w:r w:rsidR="00900AC8" w:rsidRPr="00900AC8">
        <w:rPr>
          <w:sz w:val="22"/>
          <w:szCs w:val="22"/>
        </w:rPr>
        <w:t>შემოსავალია მიღებული</w:t>
      </w:r>
      <w:r w:rsidR="00B22F86">
        <w:rPr>
          <w:sz w:val="22"/>
          <w:szCs w:val="22"/>
        </w:rPr>
        <w:t>)</w:t>
      </w:r>
      <w:r w:rsidR="00900AC8" w:rsidRPr="00900AC8">
        <w:rPr>
          <w:sz w:val="22"/>
          <w:szCs w:val="22"/>
          <w:lang w:val="ka-GE"/>
        </w:rPr>
        <w:t>.</w:t>
      </w:r>
    </w:p>
    <w:p w14:paraId="6CACD8AB" w14:textId="77777777" w:rsidR="000D160C" w:rsidRPr="000D160C" w:rsidRDefault="000D160C" w:rsidP="000D160C">
      <w:pPr>
        <w:pStyle w:val="Default"/>
        <w:jc w:val="both"/>
        <w:rPr>
          <w:rFonts w:eastAsiaTheme="minorEastAsia" w:cs="Times New Roman"/>
          <w:color w:val="FF0000"/>
          <w:sz w:val="22"/>
          <w:szCs w:val="22"/>
          <w:lang w:val="ka-GE"/>
        </w:rPr>
      </w:pPr>
    </w:p>
    <w:p w14:paraId="36D3A8D9" w14:textId="44035D67" w:rsidR="001135CC" w:rsidRPr="00FC7E68" w:rsidRDefault="000D160C" w:rsidP="00FC7E68">
      <w:pPr>
        <w:jc w:val="both"/>
        <w:rPr>
          <w:rFonts w:ascii="Sylfaen" w:hAnsi="Sylfaen"/>
          <w:sz w:val="22"/>
          <w:szCs w:val="22"/>
          <w:lang w:val="ka-GE"/>
        </w:rPr>
      </w:pPr>
      <w:r w:rsidRPr="000D160C">
        <w:rPr>
          <w:rFonts w:ascii="Sylfaen" w:hAnsi="Sylfaen" w:cs="Sylfaen"/>
          <w:b/>
          <w:color w:val="FF0000"/>
          <w:sz w:val="22"/>
          <w:szCs w:val="22"/>
          <w:lang w:val="ka-GE"/>
        </w:rPr>
        <w:t xml:space="preserve">   </w:t>
      </w:r>
      <w:r w:rsidRPr="00D64E5E">
        <w:rPr>
          <w:rFonts w:ascii="Sylfaen" w:hAnsi="Sylfaen" w:cs="Sylfaen"/>
          <w:b/>
          <w:sz w:val="22"/>
          <w:szCs w:val="22"/>
        </w:rPr>
        <w:t>დამატებული</w:t>
      </w:r>
      <w:r w:rsidRPr="00D64E5E">
        <w:rPr>
          <w:b/>
          <w:sz w:val="22"/>
          <w:szCs w:val="22"/>
        </w:rPr>
        <w:t xml:space="preserve"> </w:t>
      </w:r>
      <w:r w:rsidRPr="00D64E5E">
        <w:rPr>
          <w:rFonts w:ascii="Sylfaen" w:hAnsi="Sylfaen" w:cs="Sylfaen"/>
          <w:b/>
          <w:sz w:val="22"/>
          <w:szCs w:val="22"/>
        </w:rPr>
        <w:t>ღირებულების</w:t>
      </w:r>
      <w:r w:rsidRPr="00D64E5E">
        <w:rPr>
          <w:b/>
          <w:sz w:val="22"/>
          <w:szCs w:val="22"/>
        </w:rPr>
        <w:t xml:space="preserve"> </w:t>
      </w:r>
      <w:r w:rsidRPr="00D64E5E">
        <w:rPr>
          <w:rFonts w:ascii="Sylfaen" w:hAnsi="Sylfaen" w:cs="Sylfaen"/>
          <w:b/>
          <w:sz w:val="22"/>
          <w:szCs w:val="22"/>
        </w:rPr>
        <w:t>გადასახადიდან</w:t>
      </w:r>
      <w:r w:rsidRPr="00D64E5E">
        <w:rPr>
          <w:sz w:val="22"/>
          <w:szCs w:val="22"/>
        </w:rPr>
        <w:t xml:space="preserve"> </w:t>
      </w:r>
      <w:r w:rsidRPr="00D64E5E">
        <w:rPr>
          <w:rFonts w:ascii="Sylfaen" w:hAnsi="Sylfaen" w:cs="Sylfaen"/>
          <w:sz w:val="22"/>
          <w:szCs w:val="22"/>
        </w:rPr>
        <w:t>მიღებულია</w:t>
      </w:r>
      <w:r w:rsidRPr="00D64E5E">
        <w:rPr>
          <w:sz w:val="22"/>
          <w:szCs w:val="22"/>
        </w:rPr>
        <w:t xml:space="preserve"> </w:t>
      </w:r>
      <w:r w:rsidRPr="00D64E5E">
        <w:rPr>
          <w:rFonts w:ascii="Sylfaen" w:hAnsi="Sylfaen"/>
          <w:sz w:val="22"/>
          <w:szCs w:val="22"/>
          <w:lang w:val="ka-GE"/>
        </w:rPr>
        <w:t xml:space="preserve"> </w:t>
      </w:r>
      <w:r w:rsidR="008B0980">
        <w:rPr>
          <w:rFonts w:ascii="Sylfaen" w:hAnsi="Sylfaen"/>
          <w:sz w:val="22"/>
          <w:szCs w:val="22"/>
          <w:lang w:val="ka-GE"/>
        </w:rPr>
        <w:t>15</w:t>
      </w:r>
      <w:r w:rsidR="00CD0FDF">
        <w:rPr>
          <w:rFonts w:ascii="Sylfaen" w:hAnsi="Sylfaen"/>
          <w:sz w:val="22"/>
          <w:szCs w:val="22"/>
          <w:lang w:val="ka-GE"/>
        </w:rPr>
        <w:t xml:space="preserve"> </w:t>
      </w:r>
      <w:r w:rsidR="008B0980">
        <w:rPr>
          <w:rFonts w:ascii="Sylfaen" w:hAnsi="Sylfaen"/>
          <w:sz w:val="22"/>
          <w:szCs w:val="22"/>
          <w:lang w:val="ka-GE"/>
        </w:rPr>
        <w:t>846,6</w:t>
      </w:r>
      <w:r w:rsidRPr="00D64E5E">
        <w:rPr>
          <w:sz w:val="22"/>
          <w:szCs w:val="22"/>
        </w:rPr>
        <w:t xml:space="preserve"> </w:t>
      </w:r>
      <w:r w:rsidRPr="00D64E5E">
        <w:rPr>
          <w:rFonts w:ascii="Sylfaen" w:hAnsi="Sylfaen" w:cs="Sylfaen"/>
          <w:sz w:val="22"/>
          <w:szCs w:val="22"/>
        </w:rPr>
        <w:t>ათასი</w:t>
      </w:r>
      <w:r w:rsidRPr="00D64E5E">
        <w:rPr>
          <w:sz w:val="22"/>
          <w:szCs w:val="22"/>
        </w:rPr>
        <w:t xml:space="preserve"> </w:t>
      </w:r>
      <w:r w:rsidRPr="00D64E5E">
        <w:rPr>
          <w:rFonts w:ascii="Sylfaen" w:hAnsi="Sylfaen" w:cs="Sylfaen"/>
          <w:sz w:val="22"/>
          <w:szCs w:val="22"/>
        </w:rPr>
        <w:t>ლარი</w:t>
      </w:r>
      <w:r w:rsidRPr="00D64E5E">
        <w:rPr>
          <w:rFonts w:ascii="Sylfaen" w:hAnsi="Sylfaen"/>
          <w:sz w:val="22"/>
          <w:szCs w:val="22"/>
          <w:lang w:val="ka-GE"/>
        </w:rPr>
        <w:t>,</w:t>
      </w:r>
      <w:r w:rsidRPr="00D64E5E">
        <w:rPr>
          <w:sz w:val="22"/>
          <w:szCs w:val="22"/>
        </w:rPr>
        <w:t xml:space="preserve"> </w:t>
      </w:r>
      <w:r w:rsidRPr="00D64E5E">
        <w:rPr>
          <w:rFonts w:ascii="Sylfaen" w:hAnsi="Sylfaen" w:cs="Sylfaen"/>
          <w:sz w:val="22"/>
          <w:szCs w:val="22"/>
        </w:rPr>
        <w:t>წინა</w:t>
      </w:r>
      <w:r w:rsidRPr="00D64E5E">
        <w:rPr>
          <w:sz w:val="22"/>
          <w:szCs w:val="22"/>
        </w:rPr>
        <w:t xml:space="preserve"> </w:t>
      </w:r>
      <w:r w:rsidRPr="00D64E5E">
        <w:rPr>
          <w:rFonts w:ascii="Sylfaen" w:hAnsi="Sylfaen" w:cs="Sylfaen"/>
          <w:sz w:val="22"/>
          <w:szCs w:val="22"/>
        </w:rPr>
        <w:t>წლის</w:t>
      </w:r>
      <w:r w:rsidRPr="00D64E5E">
        <w:rPr>
          <w:sz w:val="22"/>
          <w:szCs w:val="22"/>
        </w:rPr>
        <w:t xml:space="preserve"> </w:t>
      </w:r>
      <w:r w:rsidRPr="00D64E5E">
        <w:rPr>
          <w:rFonts w:ascii="Sylfaen" w:hAnsi="Sylfaen" w:cs="Sylfaen"/>
          <w:sz w:val="22"/>
          <w:szCs w:val="22"/>
        </w:rPr>
        <w:t>ანალოგიურ</w:t>
      </w:r>
      <w:r w:rsidRPr="00D64E5E">
        <w:rPr>
          <w:sz w:val="22"/>
          <w:szCs w:val="22"/>
        </w:rPr>
        <w:t xml:space="preserve"> </w:t>
      </w:r>
      <w:r w:rsidRPr="00D64E5E">
        <w:rPr>
          <w:rFonts w:ascii="Sylfaen" w:hAnsi="Sylfaen" w:cs="Sylfaen"/>
          <w:sz w:val="22"/>
          <w:szCs w:val="22"/>
        </w:rPr>
        <w:t>მაჩვენებელთან</w:t>
      </w:r>
      <w:r w:rsidRPr="00D64E5E">
        <w:rPr>
          <w:sz w:val="22"/>
          <w:szCs w:val="22"/>
        </w:rPr>
        <w:t xml:space="preserve"> (</w:t>
      </w:r>
      <w:r w:rsidR="008B0980">
        <w:rPr>
          <w:rFonts w:ascii="Sylfaen" w:hAnsi="Sylfaen"/>
          <w:sz w:val="22"/>
          <w:szCs w:val="22"/>
          <w:lang w:val="ka-GE"/>
        </w:rPr>
        <w:t>13</w:t>
      </w:r>
      <w:r w:rsidR="00CD0FDF">
        <w:rPr>
          <w:rFonts w:ascii="Sylfaen" w:hAnsi="Sylfaen"/>
          <w:sz w:val="22"/>
          <w:szCs w:val="22"/>
          <w:lang w:val="ka-GE"/>
        </w:rPr>
        <w:t xml:space="preserve"> </w:t>
      </w:r>
      <w:r w:rsidR="008B0980">
        <w:rPr>
          <w:rFonts w:ascii="Sylfaen" w:hAnsi="Sylfaen"/>
          <w:sz w:val="22"/>
          <w:szCs w:val="22"/>
          <w:lang w:val="ka-GE"/>
        </w:rPr>
        <w:t>120,6</w:t>
      </w:r>
      <w:r w:rsidR="00F770D4" w:rsidRPr="00AB6F37">
        <w:rPr>
          <w:rFonts w:ascii="Sylfaen" w:hAnsi="Sylfaen"/>
          <w:sz w:val="22"/>
          <w:szCs w:val="22"/>
        </w:rPr>
        <w:t xml:space="preserve"> </w:t>
      </w:r>
      <w:r w:rsidR="00F770D4">
        <w:rPr>
          <w:rFonts w:ascii="Sylfaen" w:hAnsi="Sylfaen"/>
          <w:sz w:val="22"/>
          <w:szCs w:val="22"/>
          <w:lang w:val="ka-GE"/>
        </w:rPr>
        <w:t xml:space="preserve"> </w:t>
      </w:r>
      <w:r w:rsidRPr="00D64E5E">
        <w:rPr>
          <w:rFonts w:ascii="Sylfaen" w:hAnsi="Sylfaen" w:cs="Sylfaen"/>
          <w:sz w:val="22"/>
          <w:szCs w:val="22"/>
        </w:rPr>
        <w:t>ათასი</w:t>
      </w:r>
      <w:r w:rsidRPr="00D64E5E">
        <w:rPr>
          <w:sz w:val="22"/>
          <w:szCs w:val="22"/>
        </w:rPr>
        <w:t xml:space="preserve"> </w:t>
      </w:r>
      <w:r w:rsidRPr="00D64E5E">
        <w:rPr>
          <w:rFonts w:ascii="Sylfaen" w:hAnsi="Sylfaen" w:cs="Sylfaen"/>
          <w:sz w:val="22"/>
          <w:szCs w:val="22"/>
        </w:rPr>
        <w:t>ლარი</w:t>
      </w:r>
      <w:r w:rsidRPr="00D64E5E">
        <w:rPr>
          <w:sz w:val="22"/>
          <w:szCs w:val="22"/>
        </w:rPr>
        <w:t xml:space="preserve">) </w:t>
      </w:r>
      <w:r w:rsidRPr="00D64E5E">
        <w:rPr>
          <w:rFonts w:ascii="Sylfaen" w:hAnsi="Sylfaen" w:cs="Sylfaen"/>
          <w:sz w:val="22"/>
          <w:szCs w:val="22"/>
        </w:rPr>
        <w:t>შედარებით</w:t>
      </w:r>
      <w:r w:rsidRPr="00D64E5E">
        <w:rPr>
          <w:sz w:val="22"/>
          <w:szCs w:val="22"/>
        </w:rPr>
        <w:t xml:space="preserve"> </w:t>
      </w:r>
      <w:r w:rsidR="008B0980">
        <w:rPr>
          <w:rFonts w:ascii="Sylfaen" w:hAnsi="Sylfaen"/>
          <w:sz w:val="22"/>
          <w:szCs w:val="22"/>
          <w:lang w:val="ka-GE"/>
        </w:rPr>
        <w:t>2</w:t>
      </w:r>
      <w:r w:rsidR="00CD0FDF">
        <w:rPr>
          <w:rFonts w:ascii="Sylfaen" w:hAnsi="Sylfaen"/>
          <w:sz w:val="22"/>
          <w:szCs w:val="22"/>
          <w:lang w:val="ka-GE"/>
        </w:rPr>
        <w:t xml:space="preserve"> </w:t>
      </w:r>
      <w:r w:rsidR="008B0980">
        <w:rPr>
          <w:rFonts w:ascii="Sylfaen" w:hAnsi="Sylfaen"/>
          <w:sz w:val="22"/>
          <w:szCs w:val="22"/>
          <w:lang w:val="ka-GE"/>
        </w:rPr>
        <w:t>726,0</w:t>
      </w:r>
      <w:r w:rsidRPr="00D64E5E">
        <w:rPr>
          <w:sz w:val="22"/>
          <w:szCs w:val="22"/>
        </w:rPr>
        <w:t xml:space="preserve"> </w:t>
      </w:r>
      <w:r w:rsidRPr="00D64E5E">
        <w:rPr>
          <w:rFonts w:ascii="Sylfaen" w:hAnsi="Sylfaen" w:cs="Sylfaen"/>
          <w:sz w:val="22"/>
          <w:szCs w:val="22"/>
        </w:rPr>
        <w:t>ათასი</w:t>
      </w:r>
      <w:r w:rsidRPr="00D64E5E">
        <w:rPr>
          <w:sz w:val="22"/>
          <w:szCs w:val="22"/>
        </w:rPr>
        <w:t xml:space="preserve"> </w:t>
      </w:r>
      <w:r w:rsidRPr="00D64E5E">
        <w:rPr>
          <w:rFonts w:ascii="Sylfaen" w:hAnsi="Sylfaen" w:cs="Sylfaen"/>
          <w:sz w:val="22"/>
          <w:szCs w:val="22"/>
        </w:rPr>
        <w:t>ლარით</w:t>
      </w:r>
      <w:r w:rsidRPr="00D64E5E">
        <w:rPr>
          <w:sz w:val="22"/>
          <w:szCs w:val="22"/>
        </w:rPr>
        <w:t xml:space="preserve"> </w:t>
      </w:r>
      <w:r w:rsidRPr="00D64E5E">
        <w:rPr>
          <w:rFonts w:ascii="Sylfaen" w:hAnsi="Sylfaen" w:cs="Sylfaen"/>
          <w:sz w:val="22"/>
          <w:szCs w:val="22"/>
        </w:rPr>
        <w:t>მეტი</w:t>
      </w:r>
      <w:r w:rsidRPr="00D64E5E">
        <w:rPr>
          <w:sz w:val="22"/>
          <w:szCs w:val="22"/>
        </w:rPr>
        <w:t xml:space="preserve"> </w:t>
      </w:r>
      <w:r w:rsidRPr="00D64E5E">
        <w:rPr>
          <w:rFonts w:ascii="Sylfaen" w:hAnsi="Sylfaen" w:cs="Sylfaen"/>
          <w:sz w:val="22"/>
          <w:szCs w:val="22"/>
        </w:rPr>
        <w:t>შემოსავალია</w:t>
      </w:r>
      <w:r w:rsidRPr="00D64E5E">
        <w:rPr>
          <w:sz w:val="22"/>
          <w:szCs w:val="22"/>
        </w:rPr>
        <w:t xml:space="preserve"> </w:t>
      </w:r>
      <w:r w:rsidRPr="00D64E5E">
        <w:rPr>
          <w:rFonts w:ascii="Sylfaen" w:hAnsi="Sylfaen" w:cs="Sylfaen"/>
          <w:sz w:val="22"/>
          <w:szCs w:val="22"/>
        </w:rPr>
        <w:t>მიღებული</w:t>
      </w:r>
      <w:r w:rsidRPr="00D64E5E">
        <w:rPr>
          <w:rFonts w:ascii="Sylfaen" w:hAnsi="Sylfaen"/>
          <w:sz w:val="22"/>
          <w:szCs w:val="22"/>
          <w:lang w:val="ka-GE"/>
        </w:rPr>
        <w:t>.</w:t>
      </w:r>
      <w:r w:rsidR="00082ABB" w:rsidRPr="00D64E5E">
        <w:rPr>
          <w:rFonts w:ascii="Sylfaen" w:hAnsi="Sylfaen"/>
          <w:sz w:val="22"/>
          <w:szCs w:val="22"/>
          <w:lang w:val="ka-GE"/>
        </w:rPr>
        <w:t xml:space="preserve">                                                                                                                       </w:t>
      </w:r>
      <w:r w:rsidR="00D90DC6" w:rsidRPr="00D64E5E">
        <w:rPr>
          <w:rFonts w:ascii="Sylfaen" w:hAnsi="Sylfaen"/>
          <w:sz w:val="22"/>
          <w:szCs w:val="22"/>
          <w:lang w:val="ka-GE"/>
        </w:rPr>
        <w:t xml:space="preserve">   </w:t>
      </w:r>
      <w:r w:rsidR="005F37FE" w:rsidRPr="00D64E5E">
        <w:rPr>
          <w:rFonts w:ascii="Sylfaen" w:hAnsi="Sylfaen"/>
          <w:sz w:val="20"/>
          <w:szCs w:val="20"/>
          <w:lang w:val="ka-GE"/>
        </w:rPr>
        <w:t xml:space="preserve">                                                                                                             </w:t>
      </w:r>
      <w:r w:rsidR="00F96C00" w:rsidRPr="00D64E5E">
        <w:rPr>
          <w:rFonts w:ascii="Sylfaen" w:hAnsi="Sylfaen"/>
          <w:sz w:val="20"/>
          <w:szCs w:val="20"/>
          <w:lang w:val="ka-GE"/>
        </w:rPr>
        <w:t xml:space="preserve">                                                                             </w:t>
      </w:r>
      <w:r w:rsidR="00715DF5" w:rsidRPr="00D32AEA">
        <w:rPr>
          <w:rFonts w:ascii="Sylfaen" w:hAnsi="Sylfaen"/>
          <w:sz w:val="18"/>
          <w:szCs w:val="18"/>
          <w:lang w:val="ka-GE"/>
        </w:rPr>
        <w:t xml:space="preserve">                              </w:t>
      </w:r>
      <w:r w:rsidR="00FA41D1" w:rsidRPr="00D32AEA">
        <w:rPr>
          <w:rFonts w:ascii="Sylfaen" w:hAnsi="Sylfaen"/>
          <w:sz w:val="18"/>
          <w:szCs w:val="18"/>
          <w:lang w:val="ka-GE"/>
        </w:rPr>
        <w:t xml:space="preserve">                                        </w:t>
      </w:r>
      <w:r w:rsidR="008F01C3">
        <w:rPr>
          <w:rFonts w:ascii="Sylfaen" w:hAnsi="Sylfaen"/>
          <w:sz w:val="18"/>
          <w:szCs w:val="18"/>
          <w:lang w:val="ka-GE"/>
        </w:rPr>
        <w:t xml:space="preserve">                   </w:t>
      </w:r>
    </w:p>
    <w:p w14:paraId="710170EF" w14:textId="77777777" w:rsidR="0055755A" w:rsidRDefault="001135CC" w:rsidP="00943537">
      <w:pPr>
        <w:jc w:val="center"/>
        <w:rPr>
          <w:rFonts w:ascii="Sylfaen" w:hAnsi="Sylfaen"/>
          <w:sz w:val="18"/>
          <w:szCs w:val="18"/>
          <w:lang w:val="ka-GE"/>
        </w:rPr>
      </w:pPr>
      <w:r>
        <w:rPr>
          <w:rFonts w:ascii="Sylfaen" w:hAnsi="Sylfaen"/>
          <w:sz w:val="18"/>
          <w:szCs w:val="18"/>
          <w:lang w:val="ka-GE"/>
        </w:rPr>
        <w:t xml:space="preserve">                                                                </w:t>
      </w:r>
    </w:p>
    <w:p w14:paraId="7F2D9FF5" w14:textId="452BFB36" w:rsidR="00702F26" w:rsidRPr="009844E1" w:rsidRDefault="0055755A" w:rsidP="009844E1">
      <w:pPr>
        <w:jc w:val="center"/>
        <w:rPr>
          <w:rFonts w:ascii="Sylfaen" w:hAnsi="Sylfaen"/>
          <w:sz w:val="20"/>
          <w:szCs w:val="20"/>
          <w:lang w:val="ka-GE"/>
        </w:rPr>
      </w:pPr>
      <w:r>
        <w:rPr>
          <w:rFonts w:ascii="Sylfaen" w:hAnsi="Sylfaen"/>
          <w:sz w:val="18"/>
          <w:szCs w:val="18"/>
          <w:lang w:val="ka-GE"/>
        </w:rPr>
        <w:t xml:space="preserve">      </w:t>
      </w:r>
      <w:r w:rsidR="001135CC">
        <w:rPr>
          <w:rFonts w:ascii="Sylfaen" w:hAnsi="Sylfaen"/>
          <w:sz w:val="18"/>
          <w:szCs w:val="18"/>
          <w:lang w:val="ka-GE"/>
        </w:rPr>
        <w:t xml:space="preserve">      </w:t>
      </w:r>
      <w:r w:rsidR="009844E1">
        <w:rPr>
          <w:rFonts w:ascii="Sylfaen" w:hAnsi="Sylfaen"/>
          <w:sz w:val="18"/>
          <w:szCs w:val="18"/>
          <w:lang w:val="ka-GE"/>
        </w:rPr>
        <w:t xml:space="preserve">                                                                                </w:t>
      </w:r>
      <w:r w:rsidR="001135CC">
        <w:rPr>
          <w:rFonts w:ascii="Sylfaen" w:hAnsi="Sylfaen"/>
          <w:sz w:val="18"/>
          <w:szCs w:val="18"/>
          <w:lang w:val="ka-GE"/>
        </w:rPr>
        <w:t xml:space="preserve"> </w:t>
      </w:r>
      <w:r w:rsidR="00715DF5" w:rsidRPr="00D32AEA">
        <w:rPr>
          <w:rFonts w:ascii="Sylfaen" w:hAnsi="Sylfaen"/>
          <w:sz w:val="18"/>
          <w:szCs w:val="18"/>
          <w:lang w:val="ka-GE"/>
        </w:rPr>
        <w:t xml:space="preserve"> </w:t>
      </w:r>
      <w:r w:rsidR="00F96C00" w:rsidRPr="00D32AEA">
        <w:rPr>
          <w:rFonts w:ascii="Sylfaen" w:hAnsi="Sylfaen"/>
          <w:sz w:val="18"/>
          <w:szCs w:val="18"/>
          <w:lang w:val="ka-GE"/>
        </w:rPr>
        <w:t xml:space="preserve">     </w:t>
      </w:r>
      <w:r w:rsidR="005D040C" w:rsidRPr="00943537">
        <w:rPr>
          <w:rFonts w:ascii="Sylfaen" w:hAnsi="Sylfaen"/>
          <w:sz w:val="20"/>
          <w:szCs w:val="20"/>
          <w:lang w:val="ka-GE"/>
        </w:rPr>
        <w:t>ათასი ლარი</w:t>
      </w:r>
      <w:r w:rsidR="00FA41D1" w:rsidRPr="00943537">
        <w:rPr>
          <w:rFonts w:ascii="Sylfaen" w:hAnsi="Sylfaen"/>
          <w:sz w:val="20"/>
          <w:szCs w:val="20"/>
          <w:lang w:val="ka-GE"/>
        </w:rPr>
        <w:t xml:space="preserve"> </w:t>
      </w:r>
    </w:p>
    <w:tbl>
      <w:tblPr>
        <w:tblW w:w="9334" w:type="dxa"/>
        <w:tblInd w:w="113" w:type="dxa"/>
        <w:tblLook w:val="04A0" w:firstRow="1" w:lastRow="0" w:firstColumn="1" w:lastColumn="0" w:noHBand="0" w:noVBand="1"/>
      </w:tblPr>
      <w:tblGrid>
        <w:gridCol w:w="4315"/>
        <w:gridCol w:w="1350"/>
        <w:gridCol w:w="1350"/>
        <w:gridCol w:w="1145"/>
        <w:gridCol w:w="1174"/>
      </w:tblGrid>
      <w:tr w:rsidR="00702F26" w:rsidRPr="00702F26" w14:paraId="54DFFC07" w14:textId="77777777" w:rsidTr="00A729F9">
        <w:trPr>
          <w:trHeight w:val="315"/>
          <w:tblHeader/>
        </w:trPr>
        <w:tc>
          <w:tcPr>
            <w:tcW w:w="4315" w:type="dxa"/>
            <w:tcBorders>
              <w:top w:val="single" w:sz="4" w:space="0" w:color="auto"/>
              <w:left w:val="single" w:sz="4" w:space="0" w:color="auto"/>
              <w:bottom w:val="single" w:sz="4" w:space="0" w:color="auto"/>
              <w:right w:val="single" w:sz="4" w:space="0" w:color="auto"/>
            </w:tcBorders>
            <w:shd w:val="clear" w:color="000000" w:fill="FFFFFF"/>
            <w:noWrap/>
          </w:tcPr>
          <w:p w14:paraId="45FC5D0B" w14:textId="61612B25" w:rsidR="00702F26" w:rsidRPr="00820C45" w:rsidRDefault="00702F26" w:rsidP="00702F26">
            <w:pPr>
              <w:rPr>
                <w:rFonts w:ascii="Sylfaen" w:hAnsi="Sylfaen" w:cs="Sylfaen"/>
                <w:b/>
                <w:bCs/>
              </w:rPr>
            </w:pPr>
            <w:r w:rsidRPr="00820C45">
              <w:rPr>
                <w:rFonts w:ascii="Sylfaen" w:hAnsi="Sylfaen" w:cs="Sylfaen"/>
                <w:b/>
                <w:sz w:val="22"/>
                <w:szCs w:val="22"/>
              </w:rPr>
              <w:t>შემოსავლის</w:t>
            </w:r>
            <w:r w:rsidRPr="00820C45">
              <w:rPr>
                <w:rFonts w:ascii="Sylfaen" w:hAnsi="Sylfaen"/>
                <w:b/>
                <w:sz w:val="22"/>
                <w:szCs w:val="22"/>
              </w:rPr>
              <w:t xml:space="preserve"> </w:t>
            </w:r>
            <w:r w:rsidRPr="00820C45">
              <w:rPr>
                <w:rFonts w:ascii="Sylfaen" w:hAnsi="Sylfaen" w:cs="Sylfaen"/>
                <w:b/>
                <w:sz w:val="22"/>
                <w:szCs w:val="22"/>
              </w:rPr>
              <w:t>სახეები</w:t>
            </w:r>
            <w:r w:rsidRPr="00820C45">
              <w:rPr>
                <w:rFonts w:ascii="Sylfaen" w:hAnsi="Sylfaen"/>
                <w:b/>
                <w:sz w:val="22"/>
                <w:szCs w:val="22"/>
              </w:rPr>
              <w:t xml:space="preserve"> </w:t>
            </w:r>
          </w:p>
        </w:tc>
        <w:tc>
          <w:tcPr>
            <w:tcW w:w="1350" w:type="dxa"/>
            <w:tcBorders>
              <w:top w:val="single" w:sz="4" w:space="0" w:color="auto"/>
              <w:left w:val="nil"/>
              <w:bottom w:val="single" w:sz="4" w:space="0" w:color="auto"/>
              <w:right w:val="single" w:sz="4" w:space="0" w:color="auto"/>
            </w:tcBorders>
            <w:shd w:val="clear" w:color="000000" w:fill="FFFFFF"/>
            <w:noWrap/>
          </w:tcPr>
          <w:p w14:paraId="7D8A478F" w14:textId="67C11B0E" w:rsidR="00702F26" w:rsidRPr="00820C45" w:rsidRDefault="00702F26" w:rsidP="00702F26">
            <w:pPr>
              <w:jc w:val="center"/>
              <w:rPr>
                <w:rFonts w:ascii="Sylfaen" w:hAnsi="Sylfaen" w:cs="Arial CYR"/>
                <w:b/>
                <w:bCs/>
              </w:rPr>
            </w:pPr>
            <w:r w:rsidRPr="00820C45">
              <w:rPr>
                <w:rFonts w:ascii="Sylfaen" w:hAnsi="Sylfaen"/>
                <w:b/>
                <w:sz w:val="22"/>
                <w:szCs w:val="22"/>
              </w:rPr>
              <w:t xml:space="preserve"> 2025 </w:t>
            </w:r>
            <w:r w:rsidRPr="00820C45">
              <w:rPr>
                <w:rFonts w:ascii="Sylfaen" w:hAnsi="Sylfaen" w:cs="Sylfaen"/>
                <w:b/>
                <w:sz w:val="22"/>
                <w:szCs w:val="22"/>
              </w:rPr>
              <w:t>წლის</w:t>
            </w:r>
            <w:r w:rsidRPr="00820C45">
              <w:rPr>
                <w:rFonts w:ascii="Sylfaen" w:hAnsi="Sylfaen"/>
                <w:b/>
                <w:sz w:val="22"/>
                <w:szCs w:val="22"/>
              </w:rPr>
              <w:t xml:space="preserve"> </w:t>
            </w:r>
            <w:r w:rsidRPr="00820C45">
              <w:rPr>
                <w:rFonts w:ascii="Sylfaen" w:hAnsi="Sylfaen" w:cs="Sylfaen"/>
                <w:b/>
                <w:sz w:val="22"/>
                <w:szCs w:val="22"/>
              </w:rPr>
              <w:t>გეგმა</w:t>
            </w:r>
            <w:r w:rsidRPr="00820C45">
              <w:rPr>
                <w:rFonts w:ascii="Sylfaen" w:hAnsi="Sylfaen"/>
                <w:b/>
                <w:sz w:val="22"/>
                <w:szCs w:val="22"/>
              </w:rPr>
              <w:t xml:space="preserve"> </w:t>
            </w:r>
          </w:p>
        </w:tc>
        <w:tc>
          <w:tcPr>
            <w:tcW w:w="1350" w:type="dxa"/>
            <w:tcBorders>
              <w:top w:val="single" w:sz="4" w:space="0" w:color="auto"/>
              <w:left w:val="nil"/>
              <w:bottom w:val="single" w:sz="4" w:space="0" w:color="auto"/>
              <w:right w:val="single" w:sz="4" w:space="0" w:color="auto"/>
            </w:tcBorders>
            <w:shd w:val="clear" w:color="000000" w:fill="FFFFFF"/>
            <w:noWrap/>
          </w:tcPr>
          <w:p w14:paraId="3CE82D9D" w14:textId="7637E883" w:rsidR="00702F26" w:rsidRPr="00820C45" w:rsidRDefault="00702F26" w:rsidP="00702F26">
            <w:pPr>
              <w:jc w:val="center"/>
              <w:rPr>
                <w:rFonts w:ascii="Sylfaen" w:hAnsi="Sylfaen" w:cs="Arial CYR"/>
                <w:b/>
                <w:bCs/>
              </w:rPr>
            </w:pPr>
            <w:r w:rsidRPr="00820C45">
              <w:rPr>
                <w:rFonts w:ascii="Sylfaen" w:hAnsi="Sylfaen"/>
                <w:b/>
                <w:sz w:val="22"/>
                <w:szCs w:val="22"/>
              </w:rPr>
              <w:t xml:space="preserve"> 2025 </w:t>
            </w:r>
            <w:r w:rsidRPr="00820C45">
              <w:rPr>
                <w:rFonts w:ascii="Sylfaen" w:hAnsi="Sylfaen" w:cs="Sylfaen"/>
                <w:b/>
                <w:sz w:val="22"/>
                <w:szCs w:val="22"/>
              </w:rPr>
              <w:t>წლის</w:t>
            </w:r>
            <w:r w:rsidRPr="00820C45">
              <w:rPr>
                <w:rFonts w:ascii="Sylfaen" w:hAnsi="Sylfaen"/>
                <w:b/>
                <w:sz w:val="22"/>
                <w:szCs w:val="22"/>
              </w:rPr>
              <w:t xml:space="preserve"> </w:t>
            </w:r>
            <w:r w:rsidRPr="00820C45">
              <w:rPr>
                <w:rFonts w:ascii="Sylfaen" w:hAnsi="Sylfaen" w:cs="Sylfaen"/>
                <w:b/>
                <w:sz w:val="22"/>
                <w:szCs w:val="22"/>
              </w:rPr>
              <w:t>ფაქტი</w:t>
            </w:r>
            <w:r w:rsidRPr="00820C45">
              <w:rPr>
                <w:rFonts w:ascii="Sylfaen" w:hAnsi="Sylfaen"/>
                <w:b/>
                <w:sz w:val="22"/>
                <w:szCs w:val="22"/>
              </w:rPr>
              <w:t xml:space="preserve"> </w:t>
            </w:r>
          </w:p>
        </w:tc>
        <w:tc>
          <w:tcPr>
            <w:tcW w:w="1145" w:type="dxa"/>
            <w:tcBorders>
              <w:top w:val="single" w:sz="4" w:space="0" w:color="auto"/>
              <w:left w:val="nil"/>
              <w:bottom w:val="single" w:sz="4" w:space="0" w:color="auto"/>
              <w:right w:val="single" w:sz="4" w:space="0" w:color="auto"/>
            </w:tcBorders>
            <w:shd w:val="clear" w:color="000000" w:fill="FFFFFF"/>
            <w:noWrap/>
            <w:vAlign w:val="center"/>
          </w:tcPr>
          <w:p w14:paraId="0B6457F3" w14:textId="77777777" w:rsidR="00820C45" w:rsidRDefault="00702F26" w:rsidP="00702F26">
            <w:pPr>
              <w:jc w:val="center"/>
              <w:rPr>
                <w:rFonts w:ascii="Sylfaen" w:hAnsi="Sylfaen" w:cs="Arial CYR"/>
                <w:b/>
                <w:lang w:val="ka-GE"/>
              </w:rPr>
            </w:pPr>
            <w:r w:rsidRPr="00820C45">
              <w:rPr>
                <w:rFonts w:ascii="Sylfaen" w:hAnsi="Sylfaen" w:cs="Arial CYR"/>
                <w:b/>
                <w:sz w:val="22"/>
                <w:szCs w:val="22"/>
              </w:rPr>
              <w:t>სხვაობა</w:t>
            </w:r>
            <w:r w:rsidR="00820C45">
              <w:rPr>
                <w:rFonts w:ascii="Sylfaen" w:hAnsi="Sylfaen" w:cs="Arial CYR"/>
                <w:b/>
                <w:sz w:val="22"/>
                <w:szCs w:val="22"/>
                <w:lang w:val="ka-GE"/>
              </w:rPr>
              <w:t xml:space="preserve"> </w:t>
            </w:r>
          </w:p>
          <w:p w14:paraId="322AB2D5" w14:textId="238EC0D9" w:rsidR="00702F26" w:rsidRPr="00820C45" w:rsidRDefault="00820C45" w:rsidP="00702F26">
            <w:pPr>
              <w:jc w:val="center"/>
              <w:rPr>
                <w:rFonts w:ascii="Sylfaen" w:hAnsi="Sylfaen" w:cs="Arial CYR"/>
                <w:b/>
                <w:lang w:val="ka-GE"/>
              </w:rPr>
            </w:pPr>
            <w:r>
              <w:rPr>
                <w:rFonts w:ascii="Sylfaen" w:hAnsi="Sylfaen" w:cs="Arial CYR"/>
                <w:b/>
                <w:sz w:val="22"/>
                <w:szCs w:val="22"/>
                <w:lang w:val="ka-GE"/>
              </w:rPr>
              <w:t>+/-</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A46586" w14:textId="77777777" w:rsidR="00702F26" w:rsidRPr="00702F26" w:rsidRDefault="00702F26" w:rsidP="00702F26">
            <w:pPr>
              <w:jc w:val="center"/>
              <w:rPr>
                <w:rFonts w:ascii="Sylfaen" w:hAnsi="Sylfaen" w:cs="Arial CYR"/>
                <w:b/>
                <w:bCs/>
              </w:rPr>
            </w:pPr>
            <w:r w:rsidRPr="00702F26">
              <w:rPr>
                <w:rFonts w:ascii="Sylfaen" w:hAnsi="Sylfaen" w:cs="Arial CYR"/>
                <w:b/>
                <w:bCs/>
                <w:sz w:val="22"/>
                <w:szCs w:val="22"/>
              </w:rPr>
              <w:t>შესრულე</w:t>
            </w:r>
          </w:p>
          <w:p w14:paraId="2B1B6434" w14:textId="42D7A91C" w:rsidR="00702F26" w:rsidRPr="00702F26" w:rsidRDefault="00702F26" w:rsidP="00702F26">
            <w:pPr>
              <w:jc w:val="center"/>
              <w:rPr>
                <w:rFonts w:ascii="Sylfaen" w:hAnsi="Sylfaen" w:cs="Arial CYR"/>
                <w:b/>
                <w:bCs/>
                <w:color w:val="FF0000"/>
              </w:rPr>
            </w:pPr>
            <w:r w:rsidRPr="00702F26">
              <w:rPr>
                <w:rFonts w:ascii="Sylfaen" w:hAnsi="Sylfaen" w:cs="Arial CYR"/>
                <w:b/>
                <w:bCs/>
                <w:sz w:val="22"/>
                <w:szCs w:val="22"/>
              </w:rPr>
              <w:t>ბის %</w:t>
            </w:r>
          </w:p>
        </w:tc>
      </w:tr>
      <w:tr w:rsidR="00702F26" w:rsidRPr="00702F26" w14:paraId="17FB9C4E" w14:textId="77777777" w:rsidTr="00A729F9">
        <w:trPr>
          <w:trHeight w:val="315"/>
        </w:trPr>
        <w:tc>
          <w:tcPr>
            <w:tcW w:w="43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AB0E1" w14:textId="77777777" w:rsidR="00702F26" w:rsidRPr="00702F26" w:rsidRDefault="00702F26">
            <w:pPr>
              <w:rPr>
                <w:rFonts w:ascii="Sylfaen" w:hAnsi="Sylfaen" w:cs="Arial CYR"/>
                <w:b/>
                <w:bCs/>
              </w:rPr>
            </w:pPr>
            <w:r w:rsidRPr="00702F26">
              <w:rPr>
                <w:rFonts w:ascii="Sylfaen" w:hAnsi="Sylfaen" w:cs="Sylfaen"/>
                <w:b/>
                <w:bCs/>
                <w:sz w:val="22"/>
                <w:szCs w:val="22"/>
              </w:rPr>
              <w:t>გადასახადები</w:t>
            </w:r>
            <w:r w:rsidRPr="00702F26">
              <w:rPr>
                <w:rFonts w:ascii="Sylfaen" w:hAnsi="Sylfaen" w:cs="Arial CYR"/>
                <w:b/>
                <w:bCs/>
                <w:sz w:val="22"/>
                <w:szCs w:val="22"/>
              </w:rPr>
              <w:t xml:space="preserve">, </w:t>
            </w:r>
            <w:r w:rsidRPr="00702F26">
              <w:rPr>
                <w:rFonts w:ascii="Sylfaen" w:hAnsi="Sylfaen" w:cs="Sylfaen"/>
                <w:b/>
                <w:bCs/>
                <w:sz w:val="22"/>
                <w:szCs w:val="22"/>
              </w:rPr>
              <w:t>მათ</w:t>
            </w:r>
            <w:r w:rsidRPr="00702F26">
              <w:rPr>
                <w:rFonts w:ascii="Sylfaen" w:hAnsi="Sylfaen" w:cs="Arial CYR"/>
                <w:b/>
                <w:bCs/>
                <w:sz w:val="22"/>
                <w:szCs w:val="22"/>
              </w:rPr>
              <w:t xml:space="preserve"> </w:t>
            </w:r>
            <w:r w:rsidRPr="00702F26">
              <w:rPr>
                <w:rFonts w:ascii="Sylfaen" w:hAnsi="Sylfaen" w:cs="Sylfaen"/>
                <w:b/>
                <w:bCs/>
                <w:sz w:val="22"/>
                <w:szCs w:val="22"/>
              </w:rPr>
              <w:t>შორის</w:t>
            </w:r>
            <w:r w:rsidRPr="00702F26">
              <w:rPr>
                <w:rFonts w:ascii="Sylfaen" w:hAnsi="Sylfaen" w:cs="Arial CYR"/>
                <w:b/>
                <w:bCs/>
                <w:sz w:val="22"/>
                <w:szCs w:val="22"/>
              </w:rPr>
              <w:t xml:space="preserve">: </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2B507FB5" w14:textId="6C6A8083" w:rsidR="00702F26" w:rsidRPr="00702F26" w:rsidRDefault="00702F26" w:rsidP="00773D06">
            <w:pPr>
              <w:jc w:val="center"/>
              <w:rPr>
                <w:rFonts w:ascii="Sylfaen" w:hAnsi="Sylfaen" w:cs="Arial CYR"/>
                <w:b/>
                <w:bCs/>
              </w:rPr>
            </w:pPr>
            <w:r w:rsidRPr="00702F26">
              <w:rPr>
                <w:rFonts w:ascii="Sylfaen" w:hAnsi="Sylfaen" w:cs="Arial CYR"/>
                <w:b/>
                <w:bCs/>
                <w:sz w:val="22"/>
                <w:szCs w:val="22"/>
              </w:rPr>
              <w:t>32,030.9</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4A3FFFAC" w14:textId="0D04A631" w:rsidR="00702F26" w:rsidRPr="00702F26" w:rsidRDefault="00702F26" w:rsidP="00773D06">
            <w:pPr>
              <w:jc w:val="center"/>
              <w:rPr>
                <w:rFonts w:ascii="Sylfaen" w:hAnsi="Sylfaen" w:cs="Arial CYR"/>
                <w:b/>
                <w:bCs/>
              </w:rPr>
            </w:pPr>
            <w:r w:rsidRPr="00702F26">
              <w:rPr>
                <w:rFonts w:ascii="Sylfaen" w:hAnsi="Sylfaen" w:cs="Arial CYR"/>
                <w:b/>
                <w:bCs/>
                <w:sz w:val="22"/>
                <w:szCs w:val="22"/>
              </w:rPr>
              <w:t>38,146.3</w:t>
            </w:r>
          </w:p>
        </w:tc>
        <w:tc>
          <w:tcPr>
            <w:tcW w:w="1145" w:type="dxa"/>
            <w:tcBorders>
              <w:top w:val="single" w:sz="4" w:space="0" w:color="auto"/>
              <w:left w:val="nil"/>
              <w:bottom w:val="single" w:sz="4" w:space="0" w:color="auto"/>
              <w:right w:val="single" w:sz="4" w:space="0" w:color="auto"/>
            </w:tcBorders>
            <w:shd w:val="clear" w:color="000000" w:fill="FFFFFF"/>
            <w:noWrap/>
            <w:vAlign w:val="center"/>
            <w:hideMark/>
          </w:tcPr>
          <w:p w14:paraId="144036D0" w14:textId="6AD9FA1C" w:rsidR="00702F26" w:rsidRPr="00820C45" w:rsidRDefault="00702F26" w:rsidP="00773D06">
            <w:pPr>
              <w:jc w:val="center"/>
              <w:rPr>
                <w:rFonts w:ascii="Sylfaen" w:hAnsi="Sylfaen" w:cs="Arial CYR"/>
                <w:b/>
              </w:rPr>
            </w:pPr>
            <w:r w:rsidRPr="00820C45">
              <w:rPr>
                <w:rFonts w:ascii="Sylfaen" w:hAnsi="Sylfaen" w:cs="Arial CYR"/>
                <w:b/>
                <w:sz w:val="22"/>
                <w:szCs w:val="22"/>
              </w:rPr>
              <w:t>6,115.4</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38E6B" w14:textId="56698973" w:rsidR="00702F26" w:rsidRPr="00D772D5" w:rsidRDefault="00702F26" w:rsidP="00773D06">
            <w:pPr>
              <w:jc w:val="center"/>
              <w:rPr>
                <w:rFonts w:ascii="Sylfaen" w:hAnsi="Sylfaen" w:cs="Arial CYR"/>
                <w:b/>
                <w:bCs/>
              </w:rPr>
            </w:pPr>
            <w:r w:rsidRPr="00D772D5">
              <w:rPr>
                <w:rFonts w:ascii="Sylfaen" w:hAnsi="Sylfaen" w:cs="Arial CYR"/>
                <w:b/>
                <w:bCs/>
                <w:sz w:val="22"/>
                <w:szCs w:val="22"/>
              </w:rPr>
              <w:t>119.1</w:t>
            </w:r>
          </w:p>
        </w:tc>
      </w:tr>
      <w:tr w:rsidR="00702F26" w:rsidRPr="00702F26" w14:paraId="0450C134" w14:textId="77777777" w:rsidTr="00A729F9">
        <w:trPr>
          <w:trHeight w:val="495"/>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2AA81283" w14:textId="77777777" w:rsidR="00702F26" w:rsidRPr="00702F26" w:rsidRDefault="00702F26">
            <w:pPr>
              <w:rPr>
                <w:rFonts w:ascii="Sylfaen" w:hAnsi="Sylfaen" w:cs="Arial CYR"/>
                <w:b/>
                <w:bCs/>
              </w:rPr>
            </w:pPr>
            <w:r w:rsidRPr="00702F26">
              <w:rPr>
                <w:rFonts w:ascii="Sylfaen" w:hAnsi="Sylfaen" w:cs="Arial CYR"/>
                <w:b/>
                <w:bCs/>
                <w:sz w:val="22"/>
                <w:szCs w:val="22"/>
              </w:rPr>
              <w:t xml:space="preserve">      </w:t>
            </w:r>
            <w:r w:rsidRPr="00702F26">
              <w:rPr>
                <w:rFonts w:ascii="Sylfaen" w:hAnsi="Sylfaen" w:cs="Sylfaen"/>
                <w:b/>
                <w:bCs/>
                <w:sz w:val="22"/>
                <w:szCs w:val="22"/>
              </w:rPr>
              <w:t>დამატებითი</w:t>
            </w:r>
            <w:r w:rsidRPr="00702F26">
              <w:rPr>
                <w:rFonts w:ascii="Sylfaen" w:hAnsi="Sylfaen" w:cs="Arial CYR"/>
                <w:b/>
                <w:bCs/>
                <w:sz w:val="22"/>
                <w:szCs w:val="22"/>
              </w:rPr>
              <w:t xml:space="preserve"> </w:t>
            </w:r>
            <w:r w:rsidRPr="00702F26">
              <w:rPr>
                <w:rFonts w:ascii="Sylfaen" w:hAnsi="Sylfaen" w:cs="Sylfaen"/>
                <w:b/>
                <w:bCs/>
                <w:sz w:val="22"/>
                <w:szCs w:val="22"/>
              </w:rPr>
              <w:t>ღირებულების</w:t>
            </w:r>
            <w:r w:rsidRPr="00702F26">
              <w:rPr>
                <w:rFonts w:ascii="Sylfaen" w:hAnsi="Sylfaen" w:cs="Arial CYR"/>
                <w:b/>
                <w:bCs/>
                <w:sz w:val="22"/>
                <w:szCs w:val="22"/>
              </w:rPr>
              <w:t xml:space="preserve"> </w:t>
            </w:r>
            <w:r w:rsidRPr="00702F26">
              <w:rPr>
                <w:rFonts w:ascii="Sylfaen" w:hAnsi="Sylfaen" w:cs="Sylfaen"/>
                <w:b/>
                <w:bCs/>
                <w:sz w:val="22"/>
                <w:szCs w:val="22"/>
              </w:rPr>
              <w:t>გადასახადი</w:t>
            </w:r>
            <w:r w:rsidRPr="00702F26">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0CDAEB95" w14:textId="6A73200E" w:rsidR="00702F26" w:rsidRPr="00702F26" w:rsidRDefault="00702F26" w:rsidP="00773D06">
            <w:pPr>
              <w:jc w:val="center"/>
              <w:rPr>
                <w:rFonts w:ascii="Sylfaen" w:hAnsi="Sylfaen" w:cs="Arial CYR"/>
                <w:b/>
                <w:bCs/>
              </w:rPr>
            </w:pPr>
            <w:r w:rsidRPr="00702F26">
              <w:rPr>
                <w:rFonts w:ascii="Sylfaen" w:hAnsi="Sylfaen" w:cs="Arial CYR"/>
                <w:b/>
                <w:bCs/>
                <w:sz w:val="22"/>
                <w:szCs w:val="22"/>
              </w:rPr>
              <w:t>16,030.9</w:t>
            </w:r>
          </w:p>
        </w:tc>
        <w:tc>
          <w:tcPr>
            <w:tcW w:w="1350" w:type="dxa"/>
            <w:tcBorders>
              <w:top w:val="nil"/>
              <w:left w:val="nil"/>
              <w:bottom w:val="single" w:sz="4" w:space="0" w:color="auto"/>
              <w:right w:val="single" w:sz="4" w:space="0" w:color="auto"/>
            </w:tcBorders>
            <w:shd w:val="clear" w:color="000000" w:fill="FFFFFF"/>
            <w:noWrap/>
            <w:vAlign w:val="center"/>
            <w:hideMark/>
          </w:tcPr>
          <w:p w14:paraId="458C6B40" w14:textId="1C23AD89" w:rsidR="00702F26" w:rsidRPr="00702F26" w:rsidRDefault="00702F26" w:rsidP="00773D06">
            <w:pPr>
              <w:jc w:val="center"/>
              <w:rPr>
                <w:rFonts w:ascii="Sylfaen" w:hAnsi="Sylfaen" w:cs="Arial CYR"/>
                <w:b/>
                <w:bCs/>
              </w:rPr>
            </w:pPr>
            <w:r w:rsidRPr="00702F26">
              <w:rPr>
                <w:rFonts w:ascii="Sylfaen" w:hAnsi="Sylfaen" w:cs="Arial CYR"/>
                <w:b/>
                <w:bCs/>
                <w:sz w:val="22"/>
                <w:szCs w:val="22"/>
              </w:rPr>
              <w:t>15,846.6</w:t>
            </w:r>
          </w:p>
        </w:tc>
        <w:tc>
          <w:tcPr>
            <w:tcW w:w="1145" w:type="dxa"/>
            <w:tcBorders>
              <w:top w:val="nil"/>
              <w:left w:val="nil"/>
              <w:bottom w:val="single" w:sz="4" w:space="0" w:color="auto"/>
              <w:right w:val="single" w:sz="4" w:space="0" w:color="auto"/>
            </w:tcBorders>
            <w:shd w:val="clear" w:color="000000" w:fill="FFFFFF"/>
            <w:noWrap/>
            <w:vAlign w:val="center"/>
            <w:hideMark/>
          </w:tcPr>
          <w:p w14:paraId="36FB51F7" w14:textId="28131FAF" w:rsidR="00702F26" w:rsidRPr="00820C45" w:rsidRDefault="00773D06" w:rsidP="00773D06">
            <w:pPr>
              <w:jc w:val="center"/>
              <w:rPr>
                <w:rFonts w:ascii="Sylfaen" w:hAnsi="Sylfaen" w:cs="Arial CYR"/>
                <w:b/>
              </w:rPr>
            </w:pPr>
            <w:r>
              <w:rPr>
                <w:rFonts w:ascii="Sylfaen" w:hAnsi="Sylfaen" w:cs="Arial CYR"/>
                <w:b/>
                <w:sz w:val="22"/>
                <w:szCs w:val="22"/>
              </w:rPr>
              <w:t>-</w:t>
            </w:r>
            <w:r w:rsidR="00702F26" w:rsidRPr="00820C45">
              <w:rPr>
                <w:rFonts w:ascii="Sylfaen" w:hAnsi="Sylfaen" w:cs="Arial CYR"/>
                <w:b/>
                <w:sz w:val="22"/>
                <w:szCs w:val="22"/>
              </w:rPr>
              <w:t>184.3</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628430CB" w14:textId="46113C37" w:rsidR="00702F26" w:rsidRPr="00D772D5" w:rsidRDefault="00702F26" w:rsidP="00773D06">
            <w:pPr>
              <w:jc w:val="center"/>
              <w:rPr>
                <w:rFonts w:ascii="Sylfaen" w:hAnsi="Sylfaen" w:cs="Arial CYR"/>
                <w:b/>
                <w:bCs/>
              </w:rPr>
            </w:pPr>
            <w:r w:rsidRPr="00D772D5">
              <w:rPr>
                <w:rFonts w:ascii="Sylfaen" w:hAnsi="Sylfaen" w:cs="Arial CYR"/>
                <w:b/>
                <w:bCs/>
                <w:sz w:val="22"/>
                <w:szCs w:val="22"/>
              </w:rPr>
              <w:t>98.9</w:t>
            </w:r>
          </w:p>
        </w:tc>
      </w:tr>
      <w:tr w:rsidR="00702F26" w:rsidRPr="00702F26" w14:paraId="7E0365B9" w14:textId="77777777" w:rsidTr="00A729F9">
        <w:trPr>
          <w:trHeight w:val="315"/>
        </w:trPr>
        <w:tc>
          <w:tcPr>
            <w:tcW w:w="4315" w:type="dxa"/>
            <w:tcBorders>
              <w:top w:val="nil"/>
              <w:left w:val="single" w:sz="4" w:space="0" w:color="auto"/>
              <w:bottom w:val="single" w:sz="4" w:space="0" w:color="auto"/>
              <w:right w:val="single" w:sz="4" w:space="0" w:color="auto"/>
            </w:tcBorders>
            <w:shd w:val="clear" w:color="000000" w:fill="FFFFFF"/>
            <w:noWrap/>
            <w:vAlign w:val="center"/>
            <w:hideMark/>
          </w:tcPr>
          <w:p w14:paraId="2910991F" w14:textId="77777777" w:rsidR="00702F26" w:rsidRPr="00702F26" w:rsidRDefault="00702F26">
            <w:pPr>
              <w:rPr>
                <w:rFonts w:ascii="Sylfaen" w:hAnsi="Sylfaen" w:cs="Arial CYR"/>
                <w:b/>
                <w:bCs/>
              </w:rPr>
            </w:pPr>
            <w:r w:rsidRPr="00702F26">
              <w:rPr>
                <w:rFonts w:ascii="Sylfaen" w:hAnsi="Sylfaen" w:cs="Arial CYR"/>
                <w:b/>
                <w:bCs/>
                <w:sz w:val="22"/>
                <w:szCs w:val="22"/>
              </w:rPr>
              <w:t xml:space="preserve">      </w:t>
            </w:r>
            <w:r w:rsidRPr="00702F26">
              <w:rPr>
                <w:rFonts w:ascii="Sylfaen" w:hAnsi="Sylfaen" w:cs="Sylfaen"/>
                <w:b/>
                <w:bCs/>
                <w:sz w:val="22"/>
                <w:szCs w:val="22"/>
              </w:rPr>
              <w:t>ქონების</w:t>
            </w:r>
            <w:r w:rsidRPr="00702F26">
              <w:rPr>
                <w:rFonts w:ascii="Sylfaen" w:hAnsi="Sylfaen" w:cs="Arial CYR"/>
                <w:b/>
                <w:bCs/>
                <w:sz w:val="22"/>
                <w:szCs w:val="22"/>
              </w:rPr>
              <w:t xml:space="preserve"> </w:t>
            </w:r>
            <w:r w:rsidRPr="00702F26">
              <w:rPr>
                <w:rFonts w:ascii="Sylfaen" w:hAnsi="Sylfaen" w:cs="Sylfaen"/>
                <w:b/>
                <w:bCs/>
                <w:sz w:val="22"/>
                <w:szCs w:val="22"/>
              </w:rPr>
              <w:t>გადასახადი</w:t>
            </w:r>
            <w:r w:rsidRPr="00702F26">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7CCEFAB2" w14:textId="1389C72C" w:rsidR="00702F26" w:rsidRPr="00702F26" w:rsidRDefault="00702F26" w:rsidP="00773D06">
            <w:pPr>
              <w:jc w:val="center"/>
              <w:rPr>
                <w:rFonts w:ascii="Sylfaen" w:hAnsi="Sylfaen" w:cs="Arial CYR"/>
                <w:b/>
                <w:bCs/>
              </w:rPr>
            </w:pPr>
            <w:r w:rsidRPr="00702F26">
              <w:rPr>
                <w:rFonts w:ascii="Sylfaen" w:hAnsi="Sylfaen" w:cs="Arial CYR"/>
                <w:b/>
                <w:bCs/>
                <w:sz w:val="22"/>
                <w:szCs w:val="22"/>
              </w:rPr>
              <w:t>16,000.0</w:t>
            </w:r>
          </w:p>
        </w:tc>
        <w:tc>
          <w:tcPr>
            <w:tcW w:w="1350" w:type="dxa"/>
            <w:tcBorders>
              <w:top w:val="nil"/>
              <w:left w:val="nil"/>
              <w:bottom w:val="single" w:sz="4" w:space="0" w:color="auto"/>
              <w:right w:val="single" w:sz="4" w:space="0" w:color="auto"/>
            </w:tcBorders>
            <w:shd w:val="clear" w:color="000000" w:fill="FFFFFF"/>
            <w:noWrap/>
            <w:vAlign w:val="center"/>
            <w:hideMark/>
          </w:tcPr>
          <w:p w14:paraId="2B7486F6" w14:textId="572FB4F8" w:rsidR="00702F26" w:rsidRPr="00702F26" w:rsidRDefault="00702F26" w:rsidP="00773D06">
            <w:pPr>
              <w:jc w:val="center"/>
              <w:rPr>
                <w:rFonts w:ascii="Sylfaen" w:hAnsi="Sylfaen" w:cs="Arial CYR"/>
                <w:b/>
                <w:bCs/>
              </w:rPr>
            </w:pPr>
            <w:r w:rsidRPr="00702F26">
              <w:rPr>
                <w:rFonts w:ascii="Sylfaen" w:hAnsi="Sylfaen" w:cs="Arial CYR"/>
                <w:b/>
                <w:bCs/>
                <w:sz w:val="22"/>
                <w:szCs w:val="22"/>
              </w:rPr>
              <w:t>22,299.7</w:t>
            </w:r>
          </w:p>
        </w:tc>
        <w:tc>
          <w:tcPr>
            <w:tcW w:w="1145" w:type="dxa"/>
            <w:tcBorders>
              <w:top w:val="nil"/>
              <w:left w:val="nil"/>
              <w:bottom w:val="single" w:sz="4" w:space="0" w:color="auto"/>
              <w:right w:val="single" w:sz="4" w:space="0" w:color="auto"/>
            </w:tcBorders>
            <w:shd w:val="clear" w:color="000000" w:fill="FFFFFF"/>
            <w:noWrap/>
            <w:vAlign w:val="center"/>
            <w:hideMark/>
          </w:tcPr>
          <w:p w14:paraId="306A4E6E" w14:textId="615F8AE8" w:rsidR="00702F26" w:rsidRPr="00D772D5" w:rsidRDefault="00702F26" w:rsidP="00773D06">
            <w:pPr>
              <w:jc w:val="center"/>
              <w:rPr>
                <w:rFonts w:ascii="Sylfaen" w:hAnsi="Sylfaen" w:cs="Arial CYR"/>
                <w:b/>
              </w:rPr>
            </w:pPr>
            <w:r w:rsidRPr="00D772D5">
              <w:rPr>
                <w:rFonts w:ascii="Sylfaen" w:hAnsi="Sylfaen" w:cs="Arial CYR"/>
                <w:b/>
                <w:sz w:val="22"/>
                <w:szCs w:val="22"/>
              </w:rPr>
              <w:t>6,299.7</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794F9B3D" w14:textId="048B3F54" w:rsidR="00702F26" w:rsidRPr="00D772D5" w:rsidRDefault="00702F26" w:rsidP="00773D06">
            <w:pPr>
              <w:jc w:val="center"/>
              <w:rPr>
                <w:rFonts w:ascii="Sylfaen" w:hAnsi="Sylfaen" w:cs="Arial CYR"/>
                <w:bCs/>
              </w:rPr>
            </w:pPr>
            <w:r w:rsidRPr="00D772D5">
              <w:rPr>
                <w:rFonts w:ascii="Sylfaen" w:hAnsi="Sylfaen" w:cs="Arial CYR"/>
                <w:bCs/>
                <w:sz w:val="22"/>
                <w:szCs w:val="22"/>
              </w:rPr>
              <w:t>139.4</w:t>
            </w:r>
          </w:p>
        </w:tc>
      </w:tr>
      <w:tr w:rsidR="00702F26" w:rsidRPr="00702F26" w14:paraId="217C5AA5" w14:textId="77777777" w:rsidTr="00A729F9">
        <w:trPr>
          <w:trHeight w:val="345"/>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63626011" w14:textId="77777777" w:rsidR="00702F26" w:rsidRPr="00702F26" w:rsidRDefault="00702F26">
            <w:pPr>
              <w:rPr>
                <w:rFonts w:ascii="Sylfaen" w:hAnsi="Sylfaen" w:cs="Arial CYR"/>
              </w:rPr>
            </w:pPr>
            <w:r w:rsidRPr="00702F26">
              <w:rPr>
                <w:rFonts w:ascii="Sylfaen" w:hAnsi="Sylfaen" w:cs="Arial CYR"/>
                <w:sz w:val="22"/>
                <w:szCs w:val="22"/>
              </w:rPr>
              <w:t xml:space="preserve">                 </w:t>
            </w:r>
            <w:r w:rsidRPr="00702F26">
              <w:rPr>
                <w:rFonts w:ascii="Sylfaen" w:hAnsi="Sylfaen" w:cs="Sylfaen"/>
                <w:sz w:val="22"/>
                <w:szCs w:val="22"/>
              </w:rPr>
              <w:t>საწარმოთა</w:t>
            </w:r>
            <w:r w:rsidRPr="00702F26">
              <w:rPr>
                <w:rFonts w:ascii="Sylfaen" w:hAnsi="Sylfaen" w:cs="Arial CYR"/>
                <w:sz w:val="22"/>
                <w:szCs w:val="22"/>
              </w:rPr>
              <w:t xml:space="preserve"> </w:t>
            </w:r>
            <w:r w:rsidRPr="00702F26">
              <w:rPr>
                <w:rFonts w:ascii="Sylfaen" w:hAnsi="Sylfaen" w:cs="Sylfaen"/>
                <w:sz w:val="22"/>
                <w:szCs w:val="22"/>
              </w:rPr>
              <w:t>ქონებაზე</w:t>
            </w:r>
            <w:r w:rsidRPr="00702F26">
              <w:rPr>
                <w:rFonts w:ascii="Sylfaen" w:hAnsi="Sylfaen" w:cs="Arial CYR"/>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500C61BD" w14:textId="12E4EB66" w:rsidR="00702F26" w:rsidRPr="00702F26" w:rsidRDefault="00702F26" w:rsidP="00773D06">
            <w:pPr>
              <w:jc w:val="center"/>
              <w:rPr>
                <w:rFonts w:ascii="Sylfaen" w:hAnsi="Sylfaen" w:cs="Arial CYR"/>
              </w:rPr>
            </w:pPr>
            <w:r w:rsidRPr="00702F26">
              <w:rPr>
                <w:rFonts w:ascii="Sylfaen" w:hAnsi="Sylfaen" w:cs="Arial CYR"/>
                <w:sz w:val="22"/>
                <w:szCs w:val="22"/>
              </w:rPr>
              <w:t>12,500.0</w:t>
            </w:r>
          </w:p>
        </w:tc>
        <w:tc>
          <w:tcPr>
            <w:tcW w:w="1350" w:type="dxa"/>
            <w:tcBorders>
              <w:top w:val="nil"/>
              <w:left w:val="nil"/>
              <w:bottom w:val="single" w:sz="4" w:space="0" w:color="auto"/>
              <w:right w:val="single" w:sz="4" w:space="0" w:color="auto"/>
            </w:tcBorders>
            <w:shd w:val="clear" w:color="000000" w:fill="FFFFFF"/>
            <w:noWrap/>
            <w:vAlign w:val="center"/>
            <w:hideMark/>
          </w:tcPr>
          <w:p w14:paraId="060E6947" w14:textId="48DAF779" w:rsidR="00702F26" w:rsidRPr="00702F26" w:rsidRDefault="00702F26" w:rsidP="00773D06">
            <w:pPr>
              <w:jc w:val="center"/>
              <w:rPr>
                <w:rFonts w:ascii="Sylfaen" w:hAnsi="Sylfaen" w:cs="Arial CYR"/>
              </w:rPr>
            </w:pPr>
            <w:r w:rsidRPr="00702F26">
              <w:rPr>
                <w:rFonts w:ascii="Sylfaen" w:hAnsi="Sylfaen" w:cs="Arial CYR"/>
                <w:sz w:val="22"/>
                <w:szCs w:val="22"/>
              </w:rPr>
              <w:t>16,184.9</w:t>
            </w:r>
          </w:p>
        </w:tc>
        <w:tc>
          <w:tcPr>
            <w:tcW w:w="1145" w:type="dxa"/>
            <w:tcBorders>
              <w:top w:val="nil"/>
              <w:left w:val="nil"/>
              <w:bottom w:val="single" w:sz="4" w:space="0" w:color="auto"/>
              <w:right w:val="single" w:sz="4" w:space="0" w:color="auto"/>
            </w:tcBorders>
            <w:shd w:val="clear" w:color="000000" w:fill="FFFFFF"/>
            <w:noWrap/>
            <w:vAlign w:val="center"/>
            <w:hideMark/>
          </w:tcPr>
          <w:p w14:paraId="71E9858F" w14:textId="34FDF5E2" w:rsidR="00702F26" w:rsidRPr="00702F26" w:rsidRDefault="00702F26" w:rsidP="00773D06">
            <w:pPr>
              <w:jc w:val="center"/>
              <w:rPr>
                <w:rFonts w:ascii="Sylfaen" w:hAnsi="Sylfaen" w:cs="Arial CYR"/>
              </w:rPr>
            </w:pPr>
            <w:r w:rsidRPr="00702F26">
              <w:rPr>
                <w:rFonts w:ascii="Sylfaen" w:hAnsi="Sylfaen" w:cs="Arial CYR"/>
                <w:sz w:val="22"/>
                <w:szCs w:val="22"/>
              </w:rPr>
              <w:t>3,684.9</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26B5A4B4" w14:textId="4F35003D" w:rsidR="00702F26" w:rsidRPr="00D772D5" w:rsidRDefault="00702F26" w:rsidP="00773D06">
            <w:pPr>
              <w:jc w:val="center"/>
              <w:rPr>
                <w:rFonts w:ascii="Sylfaen" w:hAnsi="Sylfaen" w:cs="Arial CYR"/>
                <w:bCs/>
              </w:rPr>
            </w:pPr>
            <w:r w:rsidRPr="00D772D5">
              <w:rPr>
                <w:rFonts w:ascii="Sylfaen" w:hAnsi="Sylfaen" w:cs="Arial CYR"/>
                <w:bCs/>
                <w:sz w:val="22"/>
                <w:szCs w:val="22"/>
              </w:rPr>
              <w:t>129.5</w:t>
            </w:r>
          </w:p>
        </w:tc>
      </w:tr>
      <w:tr w:rsidR="00702F26" w:rsidRPr="00702F26" w14:paraId="64E1F30E" w14:textId="77777777" w:rsidTr="00A729F9">
        <w:trPr>
          <w:trHeight w:val="345"/>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3AAE29D5" w14:textId="77777777" w:rsidR="00702F26" w:rsidRPr="00702F26" w:rsidRDefault="00702F26">
            <w:pPr>
              <w:rPr>
                <w:rFonts w:ascii="Sylfaen" w:hAnsi="Sylfaen" w:cs="Arial CYR"/>
              </w:rPr>
            </w:pPr>
            <w:r w:rsidRPr="00702F26">
              <w:rPr>
                <w:rFonts w:ascii="Sylfaen" w:hAnsi="Sylfaen" w:cs="Arial CYR"/>
                <w:sz w:val="22"/>
                <w:szCs w:val="22"/>
              </w:rPr>
              <w:t xml:space="preserve"> </w:t>
            </w:r>
            <w:r w:rsidRPr="00702F26">
              <w:rPr>
                <w:rFonts w:ascii="Sylfaen" w:hAnsi="Sylfaen" w:cs="Sylfaen"/>
                <w:sz w:val="22"/>
                <w:szCs w:val="22"/>
              </w:rPr>
              <w:t>უცხოურ</w:t>
            </w:r>
            <w:r w:rsidRPr="00702F26">
              <w:rPr>
                <w:rFonts w:ascii="Sylfaen" w:hAnsi="Sylfaen" w:cs="Arial CYR"/>
                <w:sz w:val="22"/>
                <w:szCs w:val="22"/>
              </w:rPr>
              <w:t xml:space="preserve"> </w:t>
            </w:r>
            <w:r w:rsidRPr="00702F26">
              <w:rPr>
                <w:rFonts w:ascii="Sylfaen" w:hAnsi="Sylfaen" w:cs="Sylfaen"/>
                <w:sz w:val="22"/>
                <w:szCs w:val="22"/>
              </w:rPr>
              <w:t>საწარმოთა</w:t>
            </w:r>
            <w:r w:rsidRPr="00702F26">
              <w:rPr>
                <w:rFonts w:ascii="Sylfaen" w:hAnsi="Sylfaen" w:cs="Arial CYR"/>
                <w:sz w:val="22"/>
                <w:szCs w:val="22"/>
              </w:rPr>
              <w:t xml:space="preserve"> </w:t>
            </w:r>
            <w:r w:rsidRPr="00702F26">
              <w:rPr>
                <w:rFonts w:ascii="Sylfaen" w:hAnsi="Sylfaen" w:cs="Sylfaen"/>
                <w:sz w:val="22"/>
                <w:szCs w:val="22"/>
              </w:rPr>
              <w:t>ქონებაზე</w:t>
            </w:r>
            <w:r w:rsidRPr="00702F26">
              <w:rPr>
                <w:rFonts w:ascii="Sylfaen" w:hAnsi="Sylfaen" w:cs="Arial CYR"/>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4687AB91" w14:textId="086F0B43" w:rsidR="00702F26" w:rsidRPr="00702F26" w:rsidRDefault="00702F26" w:rsidP="00773D06">
            <w:pPr>
              <w:jc w:val="center"/>
              <w:rPr>
                <w:rFonts w:ascii="Sylfaen" w:hAnsi="Sylfaen" w:cs="Arial CYR"/>
              </w:rPr>
            </w:pPr>
            <w:r w:rsidRPr="00702F26">
              <w:rPr>
                <w:rFonts w:ascii="Sylfaen" w:hAnsi="Sylfaen" w:cs="Arial CYR"/>
                <w:sz w:val="22"/>
                <w:szCs w:val="22"/>
              </w:rPr>
              <w:t>-</w:t>
            </w:r>
          </w:p>
        </w:tc>
        <w:tc>
          <w:tcPr>
            <w:tcW w:w="1350" w:type="dxa"/>
            <w:tcBorders>
              <w:top w:val="nil"/>
              <w:left w:val="nil"/>
              <w:bottom w:val="single" w:sz="4" w:space="0" w:color="auto"/>
              <w:right w:val="single" w:sz="4" w:space="0" w:color="auto"/>
            </w:tcBorders>
            <w:shd w:val="clear" w:color="000000" w:fill="FFFFFF"/>
            <w:noWrap/>
            <w:vAlign w:val="center"/>
            <w:hideMark/>
          </w:tcPr>
          <w:p w14:paraId="5DCDB5B0" w14:textId="1FEE4511" w:rsidR="00702F26" w:rsidRPr="00702F26" w:rsidRDefault="00702F26" w:rsidP="00773D06">
            <w:pPr>
              <w:jc w:val="center"/>
              <w:rPr>
                <w:rFonts w:ascii="Sylfaen" w:hAnsi="Sylfaen" w:cs="Arial CYR"/>
              </w:rPr>
            </w:pPr>
            <w:r w:rsidRPr="00702F26">
              <w:rPr>
                <w:rFonts w:ascii="Sylfaen" w:hAnsi="Sylfaen" w:cs="Arial CYR"/>
                <w:sz w:val="22"/>
                <w:szCs w:val="22"/>
              </w:rPr>
              <w:t>46.4</w:t>
            </w:r>
          </w:p>
        </w:tc>
        <w:tc>
          <w:tcPr>
            <w:tcW w:w="1145" w:type="dxa"/>
            <w:tcBorders>
              <w:top w:val="nil"/>
              <w:left w:val="nil"/>
              <w:bottom w:val="single" w:sz="4" w:space="0" w:color="auto"/>
              <w:right w:val="single" w:sz="4" w:space="0" w:color="auto"/>
            </w:tcBorders>
            <w:shd w:val="clear" w:color="000000" w:fill="FFFFFF"/>
            <w:noWrap/>
            <w:vAlign w:val="center"/>
            <w:hideMark/>
          </w:tcPr>
          <w:p w14:paraId="37BFFCE0" w14:textId="2DC63206" w:rsidR="00702F26" w:rsidRPr="00702F26" w:rsidRDefault="00702F26" w:rsidP="00773D06">
            <w:pPr>
              <w:jc w:val="center"/>
              <w:rPr>
                <w:rFonts w:ascii="Sylfaen" w:hAnsi="Sylfaen" w:cs="Arial CYR"/>
              </w:rPr>
            </w:pPr>
            <w:r w:rsidRPr="00702F26">
              <w:rPr>
                <w:rFonts w:ascii="Sylfaen" w:hAnsi="Sylfaen" w:cs="Arial CYR"/>
                <w:sz w:val="22"/>
                <w:szCs w:val="22"/>
              </w:rPr>
              <w:t>46.4</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5B54F258" w14:textId="4330A3E8" w:rsidR="00702F26" w:rsidRPr="00D772D5" w:rsidRDefault="005834EA" w:rsidP="00773D06">
            <w:pPr>
              <w:jc w:val="center"/>
              <w:rPr>
                <w:rFonts w:ascii="Sylfaen" w:hAnsi="Sylfaen" w:cs="Arial CYR"/>
                <w:bCs/>
              </w:rPr>
            </w:pPr>
            <w:r>
              <w:rPr>
                <w:rFonts w:ascii="Sylfaen" w:hAnsi="Sylfaen" w:cs="Arial CYR"/>
                <w:bCs/>
              </w:rPr>
              <w:t>-</w:t>
            </w:r>
          </w:p>
        </w:tc>
      </w:tr>
      <w:tr w:rsidR="00702F26" w:rsidRPr="00702F26" w14:paraId="484459D9" w14:textId="77777777" w:rsidTr="00A729F9">
        <w:trPr>
          <w:trHeight w:val="390"/>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4B365F2A" w14:textId="77777777" w:rsidR="00702F26" w:rsidRPr="00702F26" w:rsidRDefault="00702F26">
            <w:pPr>
              <w:rPr>
                <w:rFonts w:ascii="Sylfaen" w:hAnsi="Sylfaen" w:cs="Arial CYR"/>
              </w:rPr>
            </w:pPr>
            <w:r w:rsidRPr="00702F26">
              <w:rPr>
                <w:rFonts w:ascii="Sylfaen" w:hAnsi="Sylfaen" w:cs="Arial CYR"/>
                <w:sz w:val="22"/>
                <w:szCs w:val="22"/>
              </w:rPr>
              <w:t xml:space="preserve">                 </w:t>
            </w:r>
            <w:r w:rsidRPr="00702F26">
              <w:rPr>
                <w:rFonts w:ascii="Sylfaen" w:hAnsi="Sylfaen" w:cs="Sylfaen"/>
                <w:sz w:val="22"/>
                <w:szCs w:val="22"/>
              </w:rPr>
              <w:t>ფიზიკურ</w:t>
            </w:r>
            <w:r w:rsidRPr="00702F26">
              <w:rPr>
                <w:rFonts w:ascii="Sylfaen" w:hAnsi="Sylfaen" w:cs="Arial CYR"/>
                <w:sz w:val="22"/>
                <w:szCs w:val="22"/>
              </w:rPr>
              <w:t xml:space="preserve"> </w:t>
            </w:r>
            <w:r w:rsidRPr="00702F26">
              <w:rPr>
                <w:rFonts w:ascii="Sylfaen" w:hAnsi="Sylfaen" w:cs="Sylfaen"/>
                <w:sz w:val="22"/>
                <w:szCs w:val="22"/>
              </w:rPr>
              <w:t>პირთა</w:t>
            </w:r>
            <w:r w:rsidRPr="00702F26">
              <w:rPr>
                <w:rFonts w:ascii="Sylfaen" w:hAnsi="Sylfaen" w:cs="Arial CYR"/>
                <w:sz w:val="22"/>
                <w:szCs w:val="22"/>
              </w:rPr>
              <w:t xml:space="preserve"> </w:t>
            </w:r>
            <w:r w:rsidRPr="00702F26">
              <w:rPr>
                <w:rFonts w:ascii="Sylfaen" w:hAnsi="Sylfaen" w:cs="Sylfaen"/>
                <w:sz w:val="22"/>
                <w:szCs w:val="22"/>
              </w:rPr>
              <w:t>ქონებაზე</w:t>
            </w:r>
            <w:r w:rsidRPr="00702F26">
              <w:rPr>
                <w:rFonts w:ascii="Sylfaen" w:hAnsi="Sylfaen" w:cs="Arial CYR"/>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7FEDAA7E" w14:textId="1AE6AF05" w:rsidR="00702F26" w:rsidRPr="00702F26" w:rsidRDefault="00702F26" w:rsidP="00773D06">
            <w:pPr>
              <w:jc w:val="center"/>
              <w:rPr>
                <w:rFonts w:ascii="Sylfaen" w:hAnsi="Sylfaen" w:cs="Arial CYR"/>
              </w:rPr>
            </w:pPr>
            <w:r w:rsidRPr="00702F26">
              <w:rPr>
                <w:rFonts w:ascii="Sylfaen" w:hAnsi="Sylfaen" w:cs="Arial CYR"/>
                <w:sz w:val="22"/>
                <w:szCs w:val="22"/>
              </w:rPr>
              <w:t>270.0</w:t>
            </w:r>
          </w:p>
        </w:tc>
        <w:tc>
          <w:tcPr>
            <w:tcW w:w="1350" w:type="dxa"/>
            <w:tcBorders>
              <w:top w:val="nil"/>
              <w:left w:val="nil"/>
              <w:bottom w:val="single" w:sz="4" w:space="0" w:color="auto"/>
              <w:right w:val="single" w:sz="4" w:space="0" w:color="auto"/>
            </w:tcBorders>
            <w:shd w:val="clear" w:color="000000" w:fill="FFFFFF"/>
            <w:noWrap/>
            <w:vAlign w:val="center"/>
            <w:hideMark/>
          </w:tcPr>
          <w:p w14:paraId="5BB2949D" w14:textId="6DACD96C" w:rsidR="00702F26" w:rsidRPr="00702F26" w:rsidRDefault="00702F26" w:rsidP="00773D06">
            <w:pPr>
              <w:jc w:val="center"/>
              <w:rPr>
                <w:rFonts w:ascii="Sylfaen" w:hAnsi="Sylfaen" w:cs="Arial CYR"/>
              </w:rPr>
            </w:pPr>
            <w:r w:rsidRPr="00702F26">
              <w:rPr>
                <w:rFonts w:ascii="Sylfaen" w:hAnsi="Sylfaen" w:cs="Arial CYR"/>
                <w:sz w:val="22"/>
                <w:szCs w:val="22"/>
              </w:rPr>
              <w:t>1,625.3</w:t>
            </w:r>
          </w:p>
        </w:tc>
        <w:tc>
          <w:tcPr>
            <w:tcW w:w="1145" w:type="dxa"/>
            <w:tcBorders>
              <w:top w:val="nil"/>
              <w:left w:val="nil"/>
              <w:bottom w:val="single" w:sz="4" w:space="0" w:color="auto"/>
              <w:right w:val="single" w:sz="4" w:space="0" w:color="auto"/>
            </w:tcBorders>
            <w:shd w:val="clear" w:color="000000" w:fill="FFFFFF"/>
            <w:noWrap/>
            <w:vAlign w:val="center"/>
            <w:hideMark/>
          </w:tcPr>
          <w:p w14:paraId="6CFC3A27" w14:textId="6A1E688A" w:rsidR="00702F26" w:rsidRPr="00702F26" w:rsidRDefault="00702F26" w:rsidP="00773D06">
            <w:pPr>
              <w:jc w:val="center"/>
              <w:rPr>
                <w:rFonts w:ascii="Sylfaen" w:hAnsi="Sylfaen" w:cs="Arial CYR"/>
              </w:rPr>
            </w:pPr>
            <w:r w:rsidRPr="00702F26">
              <w:rPr>
                <w:rFonts w:ascii="Sylfaen" w:hAnsi="Sylfaen" w:cs="Arial CYR"/>
                <w:sz w:val="22"/>
                <w:szCs w:val="22"/>
              </w:rPr>
              <w:t>1,355.3</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234FD252" w14:textId="4DF4EAE9" w:rsidR="00702F26" w:rsidRPr="00D772D5" w:rsidRDefault="00702F26" w:rsidP="00773D06">
            <w:pPr>
              <w:jc w:val="center"/>
              <w:rPr>
                <w:rFonts w:ascii="Sylfaen" w:hAnsi="Sylfaen" w:cs="Arial CYR"/>
                <w:bCs/>
              </w:rPr>
            </w:pPr>
            <w:r w:rsidRPr="00D772D5">
              <w:rPr>
                <w:rFonts w:ascii="Sylfaen" w:hAnsi="Sylfaen" w:cs="Arial CYR"/>
                <w:bCs/>
                <w:sz w:val="22"/>
                <w:szCs w:val="22"/>
              </w:rPr>
              <w:t>602.0</w:t>
            </w:r>
          </w:p>
        </w:tc>
      </w:tr>
      <w:tr w:rsidR="00702F26" w:rsidRPr="00702F26" w14:paraId="0EE8AD8B" w14:textId="77777777" w:rsidTr="00A729F9">
        <w:trPr>
          <w:trHeight w:val="465"/>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0137AD4E" w14:textId="77777777" w:rsidR="00702F26" w:rsidRPr="00702F26" w:rsidRDefault="00702F26">
            <w:pPr>
              <w:rPr>
                <w:rFonts w:ascii="Sylfaen" w:hAnsi="Sylfaen" w:cs="Arial CYR"/>
              </w:rPr>
            </w:pPr>
            <w:r w:rsidRPr="00702F26">
              <w:rPr>
                <w:rFonts w:ascii="Sylfaen" w:hAnsi="Sylfaen" w:cs="Arial CYR"/>
                <w:sz w:val="22"/>
                <w:szCs w:val="22"/>
              </w:rPr>
              <w:t xml:space="preserve">   </w:t>
            </w:r>
            <w:r w:rsidRPr="00702F26">
              <w:rPr>
                <w:rFonts w:ascii="Sylfaen" w:hAnsi="Sylfaen" w:cs="Sylfaen"/>
                <w:sz w:val="22"/>
                <w:szCs w:val="22"/>
              </w:rPr>
              <w:t>სასოფლო</w:t>
            </w:r>
            <w:r w:rsidRPr="00702F26">
              <w:rPr>
                <w:rFonts w:ascii="Sylfaen" w:hAnsi="Sylfaen" w:cs="Arial CYR"/>
                <w:sz w:val="22"/>
                <w:szCs w:val="22"/>
              </w:rPr>
              <w:t xml:space="preserve"> </w:t>
            </w:r>
            <w:r w:rsidRPr="00702F26">
              <w:rPr>
                <w:rFonts w:ascii="Sylfaen" w:hAnsi="Sylfaen" w:cs="Sylfaen"/>
                <w:sz w:val="22"/>
                <w:szCs w:val="22"/>
              </w:rPr>
              <w:t>სამეურნეო</w:t>
            </w:r>
            <w:r w:rsidRPr="00702F26">
              <w:rPr>
                <w:rFonts w:ascii="Sylfaen" w:hAnsi="Sylfaen" w:cs="Arial CYR"/>
                <w:sz w:val="22"/>
                <w:szCs w:val="22"/>
              </w:rPr>
              <w:t xml:space="preserve"> </w:t>
            </w:r>
            <w:r w:rsidRPr="00702F26">
              <w:rPr>
                <w:rFonts w:ascii="Sylfaen" w:hAnsi="Sylfaen" w:cs="Sylfaen"/>
                <w:sz w:val="22"/>
                <w:szCs w:val="22"/>
              </w:rPr>
              <w:t>დანიშნულების</w:t>
            </w:r>
            <w:r w:rsidRPr="00702F26">
              <w:rPr>
                <w:rFonts w:ascii="Sylfaen" w:hAnsi="Sylfaen" w:cs="Arial CYR"/>
                <w:sz w:val="22"/>
                <w:szCs w:val="22"/>
              </w:rPr>
              <w:t xml:space="preserve"> </w:t>
            </w:r>
            <w:r w:rsidRPr="00702F26">
              <w:rPr>
                <w:rFonts w:ascii="Sylfaen" w:hAnsi="Sylfaen" w:cs="Sylfaen"/>
                <w:sz w:val="22"/>
                <w:szCs w:val="22"/>
              </w:rPr>
              <w:t>მიწაზე</w:t>
            </w:r>
            <w:r w:rsidRPr="00702F26">
              <w:rPr>
                <w:rFonts w:ascii="Sylfaen" w:hAnsi="Sylfaen" w:cs="Arial CYR"/>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50004A26" w14:textId="3182137C" w:rsidR="00702F26" w:rsidRPr="00702F26" w:rsidRDefault="00702F26" w:rsidP="00773D06">
            <w:pPr>
              <w:jc w:val="center"/>
              <w:rPr>
                <w:rFonts w:ascii="Sylfaen" w:hAnsi="Sylfaen" w:cs="Arial CYR"/>
              </w:rPr>
            </w:pPr>
            <w:r w:rsidRPr="00702F26">
              <w:rPr>
                <w:rFonts w:ascii="Sylfaen" w:hAnsi="Sylfaen" w:cs="Arial CYR"/>
                <w:sz w:val="22"/>
                <w:szCs w:val="22"/>
              </w:rPr>
              <w:t>430.0</w:t>
            </w:r>
          </w:p>
        </w:tc>
        <w:tc>
          <w:tcPr>
            <w:tcW w:w="1350" w:type="dxa"/>
            <w:tcBorders>
              <w:top w:val="nil"/>
              <w:left w:val="nil"/>
              <w:bottom w:val="single" w:sz="4" w:space="0" w:color="auto"/>
              <w:right w:val="single" w:sz="4" w:space="0" w:color="auto"/>
            </w:tcBorders>
            <w:shd w:val="clear" w:color="000000" w:fill="FFFFFF"/>
            <w:noWrap/>
            <w:vAlign w:val="center"/>
            <w:hideMark/>
          </w:tcPr>
          <w:p w14:paraId="36297237" w14:textId="30868022" w:rsidR="00702F26" w:rsidRPr="00702F26" w:rsidRDefault="00702F26" w:rsidP="00773D06">
            <w:pPr>
              <w:jc w:val="center"/>
              <w:rPr>
                <w:rFonts w:ascii="Sylfaen" w:hAnsi="Sylfaen" w:cs="Arial CYR"/>
              </w:rPr>
            </w:pPr>
            <w:r w:rsidRPr="00702F26">
              <w:rPr>
                <w:rFonts w:ascii="Sylfaen" w:hAnsi="Sylfaen" w:cs="Arial CYR"/>
                <w:sz w:val="22"/>
                <w:szCs w:val="22"/>
              </w:rPr>
              <w:t>690.2</w:t>
            </w:r>
          </w:p>
        </w:tc>
        <w:tc>
          <w:tcPr>
            <w:tcW w:w="1145" w:type="dxa"/>
            <w:tcBorders>
              <w:top w:val="nil"/>
              <w:left w:val="nil"/>
              <w:bottom w:val="single" w:sz="4" w:space="0" w:color="auto"/>
              <w:right w:val="single" w:sz="4" w:space="0" w:color="auto"/>
            </w:tcBorders>
            <w:shd w:val="clear" w:color="000000" w:fill="FFFFFF"/>
            <w:noWrap/>
            <w:vAlign w:val="center"/>
            <w:hideMark/>
          </w:tcPr>
          <w:p w14:paraId="6F0F8830" w14:textId="00DBF0C3" w:rsidR="00702F26" w:rsidRPr="00702F26" w:rsidRDefault="00702F26" w:rsidP="00773D06">
            <w:pPr>
              <w:jc w:val="center"/>
              <w:rPr>
                <w:rFonts w:ascii="Sylfaen" w:hAnsi="Sylfaen" w:cs="Arial CYR"/>
              </w:rPr>
            </w:pPr>
            <w:r w:rsidRPr="00702F26">
              <w:rPr>
                <w:rFonts w:ascii="Sylfaen" w:hAnsi="Sylfaen" w:cs="Arial CYR"/>
                <w:sz w:val="22"/>
                <w:szCs w:val="22"/>
              </w:rPr>
              <w:t>260.2</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41E87BF8" w14:textId="4DB152D1" w:rsidR="00702F26" w:rsidRPr="00D772D5" w:rsidRDefault="00702F26" w:rsidP="00773D06">
            <w:pPr>
              <w:jc w:val="center"/>
              <w:rPr>
                <w:rFonts w:ascii="Sylfaen" w:hAnsi="Sylfaen" w:cs="Arial CYR"/>
                <w:bCs/>
              </w:rPr>
            </w:pPr>
            <w:r w:rsidRPr="00D772D5">
              <w:rPr>
                <w:rFonts w:ascii="Sylfaen" w:hAnsi="Sylfaen" w:cs="Arial CYR"/>
                <w:bCs/>
                <w:sz w:val="22"/>
                <w:szCs w:val="22"/>
              </w:rPr>
              <w:t>160.5</w:t>
            </w:r>
          </w:p>
        </w:tc>
      </w:tr>
      <w:tr w:rsidR="00702F26" w:rsidRPr="00702F26" w14:paraId="7E43A676" w14:textId="77777777" w:rsidTr="00A729F9">
        <w:trPr>
          <w:trHeight w:val="450"/>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0F5655D0" w14:textId="77777777" w:rsidR="00702F26" w:rsidRPr="00702F26" w:rsidRDefault="00702F26">
            <w:pPr>
              <w:rPr>
                <w:rFonts w:ascii="Sylfaen" w:hAnsi="Sylfaen" w:cs="Arial CYR"/>
              </w:rPr>
            </w:pPr>
            <w:r w:rsidRPr="00702F26">
              <w:rPr>
                <w:rFonts w:ascii="Sylfaen" w:hAnsi="Sylfaen" w:cs="Arial CYR"/>
                <w:sz w:val="22"/>
                <w:szCs w:val="22"/>
              </w:rPr>
              <w:t xml:space="preserve">   </w:t>
            </w:r>
            <w:r w:rsidRPr="00702F26">
              <w:rPr>
                <w:rFonts w:ascii="Sylfaen" w:hAnsi="Sylfaen" w:cs="Sylfaen"/>
                <w:sz w:val="22"/>
                <w:szCs w:val="22"/>
              </w:rPr>
              <w:t>არასასოფლო</w:t>
            </w:r>
            <w:r w:rsidRPr="00702F26">
              <w:rPr>
                <w:rFonts w:ascii="Sylfaen" w:hAnsi="Sylfaen" w:cs="Arial CYR"/>
                <w:sz w:val="22"/>
                <w:szCs w:val="22"/>
              </w:rPr>
              <w:t xml:space="preserve"> </w:t>
            </w:r>
            <w:r w:rsidRPr="00702F26">
              <w:rPr>
                <w:rFonts w:ascii="Sylfaen" w:hAnsi="Sylfaen" w:cs="Sylfaen"/>
                <w:sz w:val="22"/>
                <w:szCs w:val="22"/>
              </w:rPr>
              <w:t>სამეურნეო</w:t>
            </w:r>
            <w:r w:rsidRPr="00702F26">
              <w:rPr>
                <w:rFonts w:ascii="Sylfaen" w:hAnsi="Sylfaen" w:cs="Arial CYR"/>
                <w:sz w:val="22"/>
                <w:szCs w:val="22"/>
              </w:rPr>
              <w:t xml:space="preserve"> </w:t>
            </w:r>
            <w:r w:rsidRPr="00702F26">
              <w:rPr>
                <w:rFonts w:ascii="Sylfaen" w:hAnsi="Sylfaen" w:cs="Sylfaen"/>
                <w:sz w:val="22"/>
                <w:szCs w:val="22"/>
              </w:rPr>
              <w:t>დანიშნულების</w:t>
            </w:r>
            <w:r w:rsidRPr="00702F26">
              <w:rPr>
                <w:rFonts w:ascii="Sylfaen" w:hAnsi="Sylfaen" w:cs="Arial CYR"/>
                <w:sz w:val="22"/>
                <w:szCs w:val="22"/>
              </w:rPr>
              <w:t xml:space="preserve"> </w:t>
            </w:r>
            <w:r w:rsidRPr="00702F26">
              <w:rPr>
                <w:rFonts w:ascii="Sylfaen" w:hAnsi="Sylfaen" w:cs="Sylfaen"/>
                <w:sz w:val="22"/>
                <w:szCs w:val="22"/>
              </w:rPr>
              <w:t>მიწაზე</w:t>
            </w:r>
            <w:r w:rsidRPr="00702F26">
              <w:rPr>
                <w:rFonts w:ascii="Sylfaen" w:hAnsi="Sylfaen" w:cs="Arial CYR"/>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7E26B565" w14:textId="20626197" w:rsidR="00702F26" w:rsidRPr="00702F26" w:rsidRDefault="00702F26" w:rsidP="00773D06">
            <w:pPr>
              <w:jc w:val="center"/>
              <w:rPr>
                <w:rFonts w:ascii="Sylfaen" w:hAnsi="Sylfaen" w:cs="Arial CYR"/>
              </w:rPr>
            </w:pPr>
            <w:r w:rsidRPr="00702F26">
              <w:rPr>
                <w:rFonts w:ascii="Sylfaen" w:hAnsi="Sylfaen" w:cs="Arial CYR"/>
                <w:sz w:val="22"/>
                <w:szCs w:val="22"/>
              </w:rPr>
              <w:t>2,800.0</w:t>
            </w:r>
          </w:p>
        </w:tc>
        <w:tc>
          <w:tcPr>
            <w:tcW w:w="1350" w:type="dxa"/>
            <w:tcBorders>
              <w:top w:val="nil"/>
              <w:left w:val="nil"/>
              <w:bottom w:val="single" w:sz="4" w:space="0" w:color="auto"/>
              <w:right w:val="single" w:sz="4" w:space="0" w:color="auto"/>
            </w:tcBorders>
            <w:shd w:val="clear" w:color="000000" w:fill="FFFFFF"/>
            <w:noWrap/>
            <w:vAlign w:val="center"/>
            <w:hideMark/>
          </w:tcPr>
          <w:p w14:paraId="2E09E3AC" w14:textId="27EB25E2" w:rsidR="00702F26" w:rsidRPr="00702F26" w:rsidRDefault="00702F26" w:rsidP="00773D06">
            <w:pPr>
              <w:jc w:val="center"/>
              <w:rPr>
                <w:rFonts w:ascii="Sylfaen" w:hAnsi="Sylfaen" w:cs="Arial CYR"/>
              </w:rPr>
            </w:pPr>
            <w:r w:rsidRPr="00702F26">
              <w:rPr>
                <w:rFonts w:ascii="Sylfaen" w:hAnsi="Sylfaen" w:cs="Arial CYR"/>
                <w:sz w:val="22"/>
                <w:szCs w:val="22"/>
              </w:rPr>
              <w:t>3,752.9</w:t>
            </w:r>
          </w:p>
        </w:tc>
        <w:tc>
          <w:tcPr>
            <w:tcW w:w="1145" w:type="dxa"/>
            <w:tcBorders>
              <w:top w:val="nil"/>
              <w:left w:val="nil"/>
              <w:bottom w:val="single" w:sz="4" w:space="0" w:color="auto"/>
              <w:right w:val="single" w:sz="4" w:space="0" w:color="auto"/>
            </w:tcBorders>
            <w:shd w:val="clear" w:color="000000" w:fill="FFFFFF"/>
            <w:noWrap/>
            <w:vAlign w:val="center"/>
            <w:hideMark/>
          </w:tcPr>
          <w:p w14:paraId="4C6FFA40" w14:textId="73E05E47" w:rsidR="00702F26" w:rsidRPr="00702F26" w:rsidRDefault="00702F26" w:rsidP="00773D06">
            <w:pPr>
              <w:jc w:val="center"/>
              <w:rPr>
                <w:rFonts w:ascii="Sylfaen" w:hAnsi="Sylfaen" w:cs="Arial CYR"/>
              </w:rPr>
            </w:pPr>
            <w:r w:rsidRPr="00702F26">
              <w:rPr>
                <w:rFonts w:ascii="Sylfaen" w:hAnsi="Sylfaen" w:cs="Arial CYR"/>
                <w:sz w:val="22"/>
                <w:szCs w:val="22"/>
              </w:rPr>
              <w:t>952.9</w:t>
            </w:r>
          </w:p>
        </w:tc>
        <w:tc>
          <w:tcPr>
            <w:tcW w:w="1174" w:type="dxa"/>
            <w:tcBorders>
              <w:top w:val="nil"/>
              <w:left w:val="single" w:sz="4" w:space="0" w:color="auto"/>
              <w:bottom w:val="single" w:sz="4" w:space="0" w:color="auto"/>
              <w:right w:val="single" w:sz="4" w:space="0" w:color="auto"/>
            </w:tcBorders>
            <w:shd w:val="clear" w:color="000000" w:fill="FFFFFF"/>
            <w:noWrap/>
            <w:vAlign w:val="center"/>
            <w:hideMark/>
          </w:tcPr>
          <w:p w14:paraId="7EE04F00" w14:textId="3443CA13" w:rsidR="00702F26" w:rsidRPr="00D772D5" w:rsidRDefault="00702F26" w:rsidP="00773D06">
            <w:pPr>
              <w:jc w:val="center"/>
              <w:rPr>
                <w:rFonts w:ascii="Sylfaen" w:hAnsi="Sylfaen" w:cs="Arial CYR"/>
                <w:bCs/>
              </w:rPr>
            </w:pPr>
            <w:r w:rsidRPr="00D772D5">
              <w:rPr>
                <w:rFonts w:ascii="Sylfaen" w:hAnsi="Sylfaen" w:cs="Arial CYR"/>
                <w:bCs/>
                <w:sz w:val="22"/>
                <w:szCs w:val="22"/>
              </w:rPr>
              <w:t>134.0</w:t>
            </w:r>
          </w:p>
        </w:tc>
      </w:tr>
    </w:tbl>
    <w:p w14:paraId="5D32FF6A" w14:textId="09F2D3B6" w:rsidR="005F2289" w:rsidRPr="00170DCD" w:rsidRDefault="00451ED6" w:rsidP="00C33992">
      <w:pPr>
        <w:rPr>
          <w:rFonts w:ascii="Sylfaen" w:hAnsi="Sylfaen" w:cs="Sylfaen"/>
          <w:sz w:val="22"/>
          <w:szCs w:val="22"/>
          <w:lang w:val="ka-GE"/>
        </w:rPr>
      </w:pPr>
      <w:r w:rsidRPr="00170DCD">
        <w:rPr>
          <w:rFonts w:ascii="Sylfaen" w:hAnsi="Sylfaen"/>
          <w:sz w:val="22"/>
          <w:szCs w:val="22"/>
          <w:lang w:val="ka-GE"/>
        </w:rPr>
        <w:t xml:space="preserve">                                                                                                    </w:t>
      </w:r>
    </w:p>
    <w:p w14:paraId="087D6352" w14:textId="77777777" w:rsidR="006B5F30" w:rsidRPr="002971DB" w:rsidRDefault="008F5761" w:rsidP="00012232">
      <w:pPr>
        <w:pStyle w:val="ListParagraph"/>
        <w:ind w:left="360"/>
        <w:rPr>
          <w:rFonts w:ascii="Sylfaen" w:hAnsi="Sylfaen" w:cs="Sylfaen"/>
          <w:b/>
          <w:lang w:val="ka-GE"/>
        </w:rPr>
      </w:pPr>
      <w:r w:rsidRPr="002971DB">
        <w:rPr>
          <w:rFonts w:ascii="Sylfaen" w:hAnsi="Sylfaen" w:cs="Sylfaen"/>
          <w:b/>
          <w:lang w:val="ka-GE"/>
        </w:rPr>
        <w:t xml:space="preserve">2. </w:t>
      </w:r>
      <w:r w:rsidR="00CB720B" w:rsidRPr="002971DB">
        <w:rPr>
          <w:rFonts w:ascii="Sylfaen" w:hAnsi="Sylfaen" w:cs="Sylfaen"/>
          <w:b/>
          <w:lang w:val="ka-GE"/>
        </w:rPr>
        <w:t xml:space="preserve">გრანტები </w:t>
      </w:r>
    </w:p>
    <w:p w14:paraId="44A40AF5" w14:textId="698F242F" w:rsidR="00B24661" w:rsidRPr="002971DB" w:rsidRDefault="00842FB3" w:rsidP="00F25C5C">
      <w:pPr>
        <w:pStyle w:val="ListParagraph"/>
        <w:autoSpaceDE w:val="0"/>
        <w:autoSpaceDN w:val="0"/>
        <w:adjustRightInd w:val="0"/>
        <w:spacing w:after="0" w:line="240" w:lineRule="auto"/>
        <w:ind w:left="0"/>
        <w:jc w:val="both"/>
        <w:rPr>
          <w:rFonts w:ascii="Sylfaen" w:hAnsi="Sylfaen" w:cs="Sylfaen"/>
        </w:rPr>
      </w:pPr>
      <w:r w:rsidRPr="002971DB">
        <w:rPr>
          <w:rFonts w:ascii="Sylfaen" w:hAnsi="Sylfaen" w:cs="Sylfaen"/>
          <w:lang w:val="ka-GE"/>
        </w:rPr>
        <w:t xml:space="preserve"> </w:t>
      </w:r>
      <w:r w:rsidR="00EF37AE" w:rsidRPr="002971DB">
        <w:t xml:space="preserve"> </w:t>
      </w:r>
      <w:r w:rsidR="00EF37AE" w:rsidRPr="002971DB">
        <w:rPr>
          <w:rFonts w:ascii="Sylfaen" w:hAnsi="Sylfaen"/>
        </w:rPr>
        <w:t xml:space="preserve">საანგარიშო პერიოდში გრანტების სახით ჩარიცხულია - </w:t>
      </w:r>
      <w:r w:rsidR="006909C3" w:rsidRPr="002971DB">
        <w:rPr>
          <w:rFonts w:ascii="Sylfaen" w:hAnsi="Sylfaen"/>
          <w:lang w:val="ka-GE"/>
        </w:rPr>
        <w:t>10 603,0</w:t>
      </w:r>
      <w:r w:rsidR="00EF37AE" w:rsidRPr="002971DB">
        <w:rPr>
          <w:rFonts w:ascii="Sylfaen" w:hAnsi="Sylfaen"/>
        </w:rPr>
        <w:t xml:space="preserve"> ათასი ლარი, </w:t>
      </w:r>
      <w:r w:rsidR="008B4584" w:rsidRPr="002971DB">
        <w:rPr>
          <w:rFonts w:ascii="Sylfaen" w:hAnsi="Sylfaen"/>
          <w:lang w:val="ka-GE"/>
        </w:rPr>
        <w:t xml:space="preserve"> გეგმის -</w:t>
      </w:r>
      <w:r w:rsidR="0062355E" w:rsidRPr="002971DB">
        <w:rPr>
          <w:rFonts w:ascii="Sylfaen" w:hAnsi="Sylfaen"/>
          <w:lang w:val="ka-GE"/>
        </w:rPr>
        <w:t xml:space="preserve"> </w:t>
      </w:r>
      <w:r w:rsidR="006909C3" w:rsidRPr="002971DB">
        <w:rPr>
          <w:rFonts w:ascii="Sylfaen" w:hAnsi="Sylfaen"/>
          <w:lang w:val="ka-GE"/>
        </w:rPr>
        <w:t xml:space="preserve">12 </w:t>
      </w:r>
      <w:r w:rsidR="00E563C6" w:rsidRPr="002971DB">
        <w:rPr>
          <w:rFonts w:ascii="Sylfaen" w:hAnsi="Sylfaen"/>
          <w:lang w:val="ka-GE"/>
        </w:rPr>
        <w:t>400.0</w:t>
      </w:r>
      <w:r w:rsidR="008B4584" w:rsidRPr="002971DB">
        <w:rPr>
          <w:rFonts w:ascii="Sylfaen" w:hAnsi="Sylfaen"/>
          <w:lang w:val="ka-GE"/>
        </w:rPr>
        <w:t xml:space="preserve"> ათასი ლარის -</w:t>
      </w:r>
      <w:r w:rsidR="008B4584" w:rsidRPr="002971DB">
        <w:rPr>
          <w:rFonts w:ascii="Sylfaen" w:hAnsi="Sylfaen"/>
        </w:rPr>
        <w:t xml:space="preserve"> </w:t>
      </w:r>
      <w:r w:rsidR="008B4584" w:rsidRPr="002971DB">
        <w:rPr>
          <w:rFonts w:ascii="Sylfaen" w:hAnsi="Sylfaen"/>
          <w:lang w:val="ka-GE"/>
        </w:rPr>
        <w:t xml:space="preserve"> </w:t>
      </w:r>
      <w:r w:rsidR="006909C3" w:rsidRPr="002971DB">
        <w:rPr>
          <w:rFonts w:ascii="Sylfaen" w:hAnsi="Sylfaen"/>
        </w:rPr>
        <w:t>85</w:t>
      </w:r>
      <w:r w:rsidR="00E563C6" w:rsidRPr="002971DB">
        <w:rPr>
          <w:rFonts w:ascii="Sylfaen" w:hAnsi="Sylfaen"/>
        </w:rPr>
        <w:t>.5</w:t>
      </w:r>
      <w:r w:rsidR="008B4584" w:rsidRPr="002971DB">
        <w:rPr>
          <w:rFonts w:ascii="Sylfaen" w:hAnsi="Sylfaen"/>
        </w:rPr>
        <w:t xml:space="preserve">% </w:t>
      </w:r>
      <w:r w:rsidR="002A3126" w:rsidRPr="002971DB">
        <w:rPr>
          <w:rFonts w:ascii="Sylfaen" w:hAnsi="Sylfaen"/>
          <w:lang w:val="ka-GE"/>
        </w:rPr>
        <w:t>, მათ შორის:</w:t>
      </w:r>
    </w:p>
    <w:p w14:paraId="4EF88BEA" w14:textId="77777777" w:rsidR="00B24661" w:rsidRPr="002971DB" w:rsidRDefault="00B24661" w:rsidP="002B5638">
      <w:pPr>
        <w:jc w:val="both"/>
        <w:rPr>
          <w:rFonts w:ascii="Sylfaen" w:hAnsi="Sylfaen"/>
          <w:sz w:val="22"/>
          <w:szCs w:val="22"/>
          <w:lang w:val="ka-GE"/>
        </w:rPr>
      </w:pPr>
    </w:p>
    <w:p w14:paraId="3F403FC3" w14:textId="44BD4A97" w:rsidR="00E44358" w:rsidRPr="002971DB" w:rsidRDefault="00B24661" w:rsidP="00995270">
      <w:pPr>
        <w:jc w:val="both"/>
        <w:rPr>
          <w:rFonts w:ascii="Sylfaen" w:hAnsi="Sylfaen"/>
          <w:sz w:val="22"/>
          <w:szCs w:val="22"/>
        </w:rPr>
      </w:pPr>
      <w:r w:rsidRPr="002971DB">
        <w:rPr>
          <w:rFonts w:ascii="Sylfaen" w:hAnsi="Sylfaen"/>
          <w:sz w:val="22"/>
          <w:szCs w:val="22"/>
        </w:rPr>
        <w:t xml:space="preserve"> </w:t>
      </w:r>
      <w:r w:rsidRPr="002971DB">
        <w:rPr>
          <w:rFonts w:ascii="Sylfaen" w:hAnsi="Sylfaen"/>
          <w:b/>
          <w:sz w:val="22"/>
          <w:szCs w:val="22"/>
        </w:rPr>
        <w:t>მიზნობრივი ტრანსფერი</w:t>
      </w:r>
      <w:r w:rsidRPr="002971DB">
        <w:rPr>
          <w:rFonts w:ascii="Sylfaen" w:hAnsi="Sylfaen"/>
          <w:sz w:val="22"/>
          <w:szCs w:val="22"/>
        </w:rPr>
        <w:t xml:space="preserve"> - </w:t>
      </w:r>
      <w:r w:rsidR="00FF02A4" w:rsidRPr="002971DB">
        <w:rPr>
          <w:rFonts w:ascii="Sylfaen" w:hAnsi="Sylfaen"/>
          <w:sz w:val="22"/>
          <w:szCs w:val="22"/>
          <w:lang w:val="ka-GE"/>
        </w:rPr>
        <w:t>940,6</w:t>
      </w:r>
      <w:r w:rsidRPr="002971DB">
        <w:rPr>
          <w:rFonts w:ascii="Sylfaen" w:hAnsi="Sylfaen"/>
          <w:sz w:val="22"/>
          <w:szCs w:val="22"/>
        </w:rPr>
        <w:t xml:space="preserve"> ათასი ლარი</w:t>
      </w:r>
      <w:r w:rsidR="002A3126" w:rsidRPr="002971DB">
        <w:rPr>
          <w:rFonts w:ascii="Sylfaen" w:hAnsi="Sylfaen"/>
          <w:sz w:val="22"/>
          <w:szCs w:val="22"/>
        </w:rPr>
        <w:t>,</w:t>
      </w:r>
      <w:r w:rsidRPr="002971DB">
        <w:rPr>
          <w:rFonts w:ascii="Sylfaen" w:hAnsi="Sylfaen"/>
          <w:sz w:val="22"/>
          <w:szCs w:val="22"/>
        </w:rPr>
        <w:t xml:space="preserve"> </w:t>
      </w:r>
      <w:r w:rsidRPr="002971DB">
        <w:rPr>
          <w:rFonts w:ascii="Sylfaen" w:hAnsi="Sylfaen"/>
          <w:sz w:val="22"/>
          <w:szCs w:val="22"/>
          <w:lang w:val="ka-GE"/>
        </w:rPr>
        <w:t xml:space="preserve">მათ შორის, </w:t>
      </w:r>
      <w:r w:rsidRPr="002971DB">
        <w:rPr>
          <w:rFonts w:ascii="Sylfaen" w:hAnsi="Sylfaen"/>
          <w:sz w:val="22"/>
          <w:szCs w:val="22"/>
        </w:rPr>
        <w:t xml:space="preserve">,,საზოგადოებრივი ჯანმრთელობის შესახებ“ საქართველოს კანონით განსაზღვრული უფლებამოსილების  განსახორციელებლად - </w:t>
      </w:r>
      <w:r w:rsidR="00995270" w:rsidRPr="002971DB">
        <w:rPr>
          <w:rFonts w:ascii="Sylfaen" w:hAnsi="Sylfaen"/>
          <w:sz w:val="22"/>
          <w:szCs w:val="22"/>
          <w:lang w:val="ka-GE"/>
        </w:rPr>
        <w:t>29</w:t>
      </w:r>
      <w:r w:rsidR="00995BF1" w:rsidRPr="002971DB">
        <w:rPr>
          <w:rFonts w:ascii="Sylfaen" w:hAnsi="Sylfaen"/>
          <w:sz w:val="22"/>
          <w:szCs w:val="22"/>
          <w:lang w:val="ka-GE"/>
        </w:rPr>
        <w:t>1</w:t>
      </w:r>
      <w:r w:rsidR="00995270" w:rsidRPr="002971DB">
        <w:rPr>
          <w:rFonts w:ascii="Sylfaen" w:hAnsi="Sylfaen"/>
          <w:sz w:val="22"/>
          <w:szCs w:val="22"/>
          <w:lang w:val="ka-GE"/>
        </w:rPr>
        <w:t>,2</w:t>
      </w:r>
      <w:r w:rsidRPr="002971DB">
        <w:rPr>
          <w:rFonts w:ascii="Sylfaen" w:hAnsi="Sylfaen"/>
          <w:sz w:val="22"/>
          <w:szCs w:val="22"/>
        </w:rPr>
        <w:t xml:space="preserve"> ათასი ლარი</w:t>
      </w:r>
      <w:r w:rsidR="00995270" w:rsidRPr="002971DB">
        <w:rPr>
          <w:rFonts w:ascii="Sylfaen" w:hAnsi="Sylfaen"/>
          <w:sz w:val="22"/>
          <w:szCs w:val="22"/>
        </w:rPr>
        <w:t>,</w:t>
      </w:r>
      <w:r w:rsidRPr="002971DB">
        <w:rPr>
          <w:rFonts w:ascii="Sylfaen" w:hAnsi="Sylfaen"/>
          <w:sz w:val="22"/>
          <w:szCs w:val="22"/>
        </w:rPr>
        <w:t xml:space="preserve"> </w:t>
      </w:r>
      <w:r w:rsidR="00995270" w:rsidRPr="002971DB">
        <w:rPr>
          <w:rFonts w:ascii="Sylfaen" w:hAnsi="Sylfaen"/>
          <w:sz w:val="22"/>
          <w:szCs w:val="22"/>
        </w:rPr>
        <w:t xml:space="preserve">საჯარო სკოლების მოსწავლეების ტრანსპორტით უზრუნველყოფისთვის </w:t>
      </w:r>
      <w:r w:rsidRPr="002971DB">
        <w:rPr>
          <w:rFonts w:ascii="Sylfaen" w:hAnsi="Sylfaen"/>
          <w:sz w:val="22"/>
          <w:szCs w:val="22"/>
        </w:rPr>
        <w:t>(მთავრობი</w:t>
      </w:r>
      <w:r w:rsidR="007150CD" w:rsidRPr="002971DB">
        <w:rPr>
          <w:rFonts w:ascii="Sylfaen" w:hAnsi="Sylfaen"/>
          <w:sz w:val="22"/>
          <w:szCs w:val="22"/>
        </w:rPr>
        <w:t>ს განკარგულება N</w:t>
      </w:r>
      <w:r w:rsidR="00995270" w:rsidRPr="002971DB">
        <w:rPr>
          <w:rFonts w:ascii="Sylfaen" w:hAnsi="Sylfaen"/>
          <w:sz w:val="22"/>
          <w:szCs w:val="22"/>
        </w:rPr>
        <w:t>302</w:t>
      </w:r>
      <w:r w:rsidR="007150CD" w:rsidRPr="002971DB">
        <w:rPr>
          <w:rFonts w:ascii="Sylfaen" w:hAnsi="Sylfaen"/>
          <w:sz w:val="22"/>
          <w:szCs w:val="22"/>
        </w:rPr>
        <w:t xml:space="preserve"> </w:t>
      </w:r>
      <w:r w:rsidR="00995270" w:rsidRPr="002971DB">
        <w:rPr>
          <w:rFonts w:ascii="Sylfaen" w:hAnsi="Sylfaen"/>
          <w:sz w:val="22"/>
          <w:szCs w:val="22"/>
        </w:rPr>
        <w:t>30.07.2025</w:t>
      </w:r>
      <w:r w:rsidR="007150CD" w:rsidRPr="002971DB">
        <w:rPr>
          <w:rFonts w:ascii="Sylfaen" w:hAnsi="Sylfaen"/>
          <w:sz w:val="22"/>
          <w:szCs w:val="22"/>
        </w:rPr>
        <w:t xml:space="preserve">წ.) </w:t>
      </w:r>
      <w:r w:rsidR="002A3126" w:rsidRPr="002971DB">
        <w:rPr>
          <w:rFonts w:ascii="Sylfaen" w:hAnsi="Sylfaen"/>
          <w:sz w:val="22"/>
          <w:szCs w:val="22"/>
          <w:lang w:val="ka-GE"/>
        </w:rPr>
        <w:t>-</w:t>
      </w:r>
      <w:r w:rsidRPr="002971DB">
        <w:rPr>
          <w:rFonts w:ascii="Sylfaen" w:hAnsi="Sylfaen"/>
          <w:sz w:val="22"/>
          <w:szCs w:val="22"/>
        </w:rPr>
        <w:t xml:space="preserve"> </w:t>
      </w:r>
      <w:r w:rsidR="00E44358" w:rsidRPr="002971DB">
        <w:rPr>
          <w:rFonts w:ascii="Sylfaen" w:hAnsi="Sylfaen"/>
          <w:sz w:val="22"/>
          <w:szCs w:val="22"/>
          <w:lang w:val="ka-GE"/>
        </w:rPr>
        <w:t>244,3</w:t>
      </w:r>
      <w:r w:rsidRPr="002971DB">
        <w:rPr>
          <w:rFonts w:ascii="Sylfaen" w:hAnsi="Sylfaen"/>
          <w:sz w:val="22"/>
          <w:szCs w:val="22"/>
        </w:rPr>
        <w:t xml:space="preserve"> ათასი ლარი;</w:t>
      </w:r>
      <w:r w:rsidR="00995270" w:rsidRPr="002971DB">
        <w:rPr>
          <w:rFonts w:ascii="Sylfaen" w:hAnsi="Sylfaen"/>
          <w:sz w:val="22"/>
          <w:szCs w:val="22"/>
        </w:rPr>
        <w:t xml:space="preserve"> </w:t>
      </w:r>
      <w:r w:rsidR="00E44358" w:rsidRPr="002971DB">
        <w:rPr>
          <w:rFonts w:ascii="Sylfaen" w:hAnsi="Sylfaen"/>
          <w:sz w:val="22"/>
          <w:szCs w:val="22"/>
        </w:rPr>
        <w:t xml:space="preserve">(მთავრობის განკარგულება N146 24.01.2025წ.) </w:t>
      </w:r>
      <w:r w:rsidR="002A3126" w:rsidRPr="002971DB">
        <w:rPr>
          <w:rFonts w:ascii="Sylfaen" w:hAnsi="Sylfaen"/>
          <w:sz w:val="22"/>
          <w:szCs w:val="22"/>
          <w:lang w:val="ka-GE"/>
        </w:rPr>
        <w:t xml:space="preserve">- </w:t>
      </w:r>
      <w:r w:rsidR="00E44358" w:rsidRPr="002971DB">
        <w:rPr>
          <w:rFonts w:ascii="Sylfaen" w:hAnsi="Sylfaen"/>
          <w:sz w:val="22"/>
          <w:szCs w:val="22"/>
          <w:lang w:val="ka-GE"/>
        </w:rPr>
        <w:t>405,1</w:t>
      </w:r>
      <w:r w:rsidR="00E44358" w:rsidRPr="002971DB">
        <w:rPr>
          <w:rFonts w:ascii="Sylfaen" w:hAnsi="Sylfaen"/>
          <w:sz w:val="22"/>
          <w:szCs w:val="22"/>
        </w:rPr>
        <w:t xml:space="preserve"> ათასი ლარი;</w:t>
      </w:r>
    </w:p>
    <w:p w14:paraId="0C74CC4B" w14:textId="77777777" w:rsidR="006D51BF" w:rsidRPr="002971DB" w:rsidRDefault="006D51BF" w:rsidP="00995270">
      <w:pPr>
        <w:jc w:val="both"/>
        <w:rPr>
          <w:rFonts w:ascii="Sylfaen" w:hAnsi="Sylfaen"/>
          <w:sz w:val="22"/>
          <w:szCs w:val="22"/>
          <w:lang w:val="ka-GE"/>
        </w:rPr>
      </w:pPr>
    </w:p>
    <w:p w14:paraId="058366B0" w14:textId="52AFCCD2" w:rsidR="00255638" w:rsidRPr="002971DB" w:rsidRDefault="00E2529F" w:rsidP="002B5638">
      <w:pPr>
        <w:jc w:val="both"/>
        <w:rPr>
          <w:rFonts w:ascii="Sylfaen" w:hAnsi="Sylfaen"/>
          <w:sz w:val="22"/>
          <w:szCs w:val="22"/>
          <w:lang w:val="ka-GE"/>
        </w:rPr>
      </w:pPr>
      <w:r w:rsidRPr="002971DB">
        <w:rPr>
          <w:rFonts w:ascii="Sylfaen" w:hAnsi="Sylfaen"/>
          <w:b/>
          <w:sz w:val="22"/>
          <w:szCs w:val="22"/>
          <w:lang w:val="ka-GE"/>
        </w:rPr>
        <w:t xml:space="preserve"> </w:t>
      </w:r>
      <w:r w:rsidR="006D51BF" w:rsidRPr="002971DB">
        <w:rPr>
          <w:rFonts w:ascii="Sylfaen" w:hAnsi="Sylfaen"/>
          <w:b/>
          <w:sz w:val="22"/>
          <w:szCs w:val="22"/>
          <w:lang w:val="ka-GE"/>
        </w:rPr>
        <w:t xml:space="preserve">კაპიტალური  ტრანსფერი - </w:t>
      </w:r>
      <w:r w:rsidR="002A3126" w:rsidRPr="002971DB">
        <w:rPr>
          <w:rFonts w:ascii="Sylfaen" w:hAnsi="Sylfaen"/>
          <w:sz w:val="22"/>
          <w:szCs w:val="22"/>
        </w:rPr>
        <w:t>საქართველოს რეგიონებში განსახორციელებელი პროექტების ფონდიდან  მუნიციპალიტეტში განსახორციელებელი პროექტებისთვის</w:t>
      </w:r>
      <w:r w:rsidR="002A3126" w:rsidRPr="002971DB">
        <w:rPr>
          <w:rFonts w:ascii="Sylfaen" w:hAnsi="Sylfaen"/>
          <w:sz w:val="22"/>
          <w:szCs w:val="22"/>
          <w:lang w:val="ka-GE"/>
        </w:rPr>
        <w:t xml:space="preserve"> ჩარიცხულია </w:t>
      </w:r>
      <w:r w:rsidR="006D51BF" w:rsidRPr="002971DB">
        <w:rPr>
          <w:rFonts w:ascii="Sylfaen" w:hAnsi="Sylfaen"/>
          <w:bCs/>
          <w:sz w:val="22"/>
          <w:szCs w:val="22"/>
          <w:lang w:val="ka-GE"/>
        </w:rPr>
        <w:t xml:space="preserve">6 </w:t>
      </w:r>
      <w:r w:rsidR="00FF02A4" w:rsidRPr="002971DB">
        <w:rPr>
          <w:rFonts w:ascii="Sylfaen" w:hAnsi="Sylfaen"/>
          <w:bCs/>
          <w:sz w:val="22"/>
          <w:szCs w:val="22"/>
          <w:lang w:val="ka-GE"/>
        </w:rPr>
        <w:t>474,</w:t>
      </w:r>
      <w:r w:rsidR="00B85420" w:rsidRPr="002971DB">
        <w:rPr>
          <w:rFonts w:ascii="Sylfaen" w:hAnsi="Sylfaen"/>
          <w:bCs/>
          <w:sz w:val="22"/>
          <w:szCs w:val="22"/>
          <w:lang w:val="ka-GE"/>
        </w:rPr>
        <w:t>4</w:t>
      </w:r>
      <w:r w:rsidR="006D51BF" w:rsidRPr="002971DB">
        <w:rPr>
          <w:rFonts w:ascii="Sylfaen" w:hAnsi="Sylfaen"/>
          <w:bCs/>
          <w:sz w:val="22"/>
          <w:szCs w:val="22"/>
          <w:lang w:val="ka-GE"/>
        </w:rPr>
        <w:t xml:space="preserve"> ათასი ლარი (</w:t>
      </w:r>
      <w:r w:rsidR="006D51BF" w:rsidRPr="002971DB">
        <w:rPr>
          <w:rFonts w:ascii="Sylfaen" w:hAnsi="Sylfaen"/>
          <w:bCs/>
          <w:sz w:val="22"/>
          <w:szCs w:val="22"/>
        </w:rPr>
        <w:t>მთავრობის</w:t>
      </w:r>
      <w:r w:rsidR="006D51BF" w:rsidRPr="002971DB">
        <w:rPr>
          <w:rFonts w:ascii="Sylfaen" w:hAnsi="Sylfaen"/>
          <w:sz w:val="22"/>
          <w:szCs w:val="22"/>
        </w:rPr>
        <w:t xml:space="preserve"> განკარგულება N1955  16.01.2025 წ.)</w:t>
      </w:r>
      <w:r w:rsidR="002A3126" w:rsidRPr="002971DB">
        <w:rPr>
          <w:rFonts w:ascii="Sylfaen" w:hAnsi="Sylfaen"/>
          <w:sz w:val="22"/>
          <w:szCs w:val="22"/>
        </w:rPr>
        <w:t>.</w:t>
      </w:r>
      <w:r w:rsidR="00C72C8C" w:rsidRPr="002971DB">
        <w:rPr>
          <w:rFonts w:ascii="Sylfaen" w:hAnsi="Sylfaen"/>
          <w:sz w:val="22"/>
          <w:szCs w:val="22"/>
        </w:rPr>
        <w:t xml:space="preserve"> </w:t>
      </w:r>
    </w:p>
    <w:p w14:paraId="1FE91FB4" w14:textId="77777777" w:rsidR="0041399F" w:rsidRPr="00EC51C4" w:rsidRDefault="0041399F" w:rsidP="00EF37AE">
      <w:pPr>
        <w:ind w:right="687"/>
        <w:jc w:val="both"/>
        <w:rPr>
          <w:rFonts w:ascii="Sylfaen" w:hAnsi="Sylfaen"/>
          <w:sz w:val="22"/>
          <w:szCs w:val="22"/>
          <w:lang w:val="ka-GE"/>
        </w:rPr>
      </w:pPr>
    </w:p>
    <w:p w14:paraId="330A4EAB" w14:textId="14185D38" w:rsidR="002C381D" w:rsidRPr="00EC51C4" w:rsidRDefault="00433D93" w:rsidP="002B5638">
      <w:pPr>
        <w:tabs>
          <w:tab w:val="left" w:pos="9000"/>
          <w:tab w:val="left" w:pos="9540"/>
        </w:tabs>
        <w:jc w:val="both"/>
        <w:rPr>
          <w:rFonts w:ascii="Sylfaen" w:hAnsi="Sylfaen"/>
          <w:sz w:val="22"/>
          <w:szCs w:val="22"/>
          <w:lang w:val="ka-GE"/>
        </w:rPr>
      </w:pPr>
      <w:r>
        <w:rPr>
          <w:rFonts w:ascii="Sylfaen" w:hAnsi="Sylfaen"/>
          <w:b/>
          <w:sz w:val="22"/>
          <w:szCs w:val="22"/>
        </w:rPr>
        <w:t xml:space="preserve"> </w:t>
      </w:r>
      <w:r w:rsidR="00B24661" w:rsidRPr="00EC51C4">
        <w:rPr>
          <w:rFonts w:ascii="Sylfaen" w:hAnsi="Sylfaen"/>
          <w:b/>
          <w:sz w:val="22"/>
          <w:szCs w:val="22"/>
        </w:rPr>
        <w:t>სოფლის მხარდაჭერის პროგრამის</w:t>
      </w:r>
      <w:r w:rsidR="00B24661" w:rsidRPr="00EC51C4">
        <w:rPr>
          <w:rFonts w:ascii="Sylfaen" w:hAnsi="Sylfaen"/>
          <w:sz w:val="22"/>
          <w:szCs w:val="22"/>
        </w:rPr>
        <w:t xml:space="preserve"> ფარგლებში მუნიციპალიტეტში განსახორციელებელი პროექტებისთვის (მთავრობის განკარგულება N</w:t>
      </w:r>
      <w:r w:rsidR="00EC51C4" w:rsidRPr="00EC51C4">
        <w:rPr>
          <w:rFonts w:ascii="Sylfaen" w:hAnsi="Sylfaen"/>
          <w:sz w:val="22"/>
          <w:szCs w:val="22"/>
        </w:rPr>
        <w:t>53</w:t>
      </w:r>
      <w:r w:rsidR="00B24661" w:rsidRPr="00EC51C4">
        <w:rPr>
          <w:rFonts w:ascii="Sylfaen" w:hAnsi="Sylfaen"/>
          <w:sz w:val="22"/>
          <w:szCs w:val="22"/>
        </w:rPr>
        <w:t xml:space="preserve"> </w:t>
      </w:r>
      <w:r w:rsidR="00EC51C4" w:rsidRPr="00EC51C4">
        <w:rPr>
          <w:rFonts w:ascii="Sylfaen" w:hAnsi="Sylfaen"/>
          <w:sz w:val="22"/>
          <w:szCs w:val="22"/>
        </w:rPr>
        <w:t>16.01.2025</w:t>
      </w:r>
      <w:r w:rsidR="00B24661" w:rsidRPr="00EC51C4">
        <w:rPr>
          <w:rFonts w:ascii="Sylfaen" w:hAnsi="Sylfaen"/>
          <w:sz w:val="22"/>
          <w:szCs w:val="22"/>
        </w:rPr>
        <w:t xml:space="preserve">წ) </w:t>
      </w:r>
      <w:r w:rsidR="008D6B8E" w:rsidRPr="00EC51C4">
        <w:rPr>
          <w:rFonts w:ascii="Sylfaen" w:hAnsi="Sylfaen"/>
          <w:sz w:val="22"/>
          <w:szCs w:val="22"/>
          <w:lang w:val="ka-GE"/>
        </w:rPr>
        <w:t>-</w:t>
      </w:r>
      <w:r w:rsidR="00B24661" w:rsidRPr="00EC51C4">
        <w:rPr>
          <w:rFonts w:ascii="Sylfaen" w:hAnsi="Sylfaen"/>
          <w:sz w:val="22"/>
          <w:szCs w:val="22"/>
        </w:rPr>
        <w:t xml:space="preserve"> </w:t>
      </w:r>
      <w:r w:rsidR="00B24661" w:rsidRPr="00EC51C4">
        <w:rPr>
          <w:rFonts w:ascii="Sylfaen" w:hAnsi="Sylfaen"/>
          <w:sz w:val="22"/>
          <w:szCs w:val="22"/>
          <w:lang w:val="ka-GE"/>
        </w:rPr>
        <w:t>846,0</w:t>
      </w:r>
      <w:r w:rsidR="00B24661" w:rsidRPr="00EC51C4">
        <w:rPr>
          <w:rFonts w:ascii="Sylfaen" w:hAnsi="Sylfaen"/>
          <w:sz w:val="22"/>
          <w:szCs w:val="22"/>
        </w:rPr>
        <w:t xml:space="preserve"> ათასი ლარი. </w:t>
      </w:r>
    </w:p>
    <w:p w14:paraId="0BD24471" w14:textId="58BCB743" w:rsidR="00B24661" w:rsidRPr="002A3126" w:rsidRDefault="00DD5D09" w:rsidP="002A3126">
      <w:pPr>
        <w:tabs>
          <w:tab w:val="left" w:pos="9540"/>
          <w:tab w:val="left" w:pos="9630"/>
        </w:tabs>
        <w:jc w:val="both"/>
        <w:rPr>
          <w:rFonts w:ascii="Sylfaen" w:hAnsi="Sylfaen" w:cs="Sylfaen"/>
          <w:sz w:val="22"/>
          <w:szCs w:val="22"/>
          <w:lang w:val="ka-GE"/>
        </w:rPr>
      </w:pPr>
      <w:r w:rsidRPr="00995270">
        <w:rPr>
          <w:rFonts w:ascii="Sylfaen" w:hAnsi="Sylfaen" w:cs="Sylfaen"/>
          <w:sz w:val="22"/>
          <w:szCs w:val="22"/>
          <w:lang w:val="ka-GE"/>
        </w:rPr>
        <w:t xml:space="preserve">   </w:t>
      </w:r>
    </w:p>
    <w:p w14:paraId="1C986C1C" w14:textId="05BCF055" w:rsidR="00EF37AE" w:rsidRPr="0044778C" w:rsidRDefault="00433D93" w:rsidP="002B5638">
      <w:pPr>
        <w:jc w:val="both"/>
        <w:rPr>
          <w:rFonts w:ascii="Sylfaen" w:hAnsi="Sylfaen"/>
          <w:sz w:val="22"/>
          <w:szCs w:val="22"/>
        </w:rPr>
      </w:pPr>
      <w:r>
        <w:rPr>
          <w:rFonts w:ascii="Sylfaen" w:hAnsi="Sylfaen"/>
          <w:b/>
          <w:sz w:val="22"/>
          <w:szCs w:val="22"/>
        </w:rPr>
        <w:lastRenderedPageBreak/>
        <w:t xml:space="preserve"> </w:t>
      </w:r>
      <w:r w:rsidR="00EF37AE" w:rsidRPr="0044778C">
        <w:rPr>
          <w:rFonts w:ascii="Sylfaen" w:hAnsi="Sylfaen"/>
          <w:b/>
          <w:sz w:val="22"/>
          <w:szCs w:val="22"/>
        </w:rPr>
        <w:t>მოქალაქეთა ჩართულობის განვითარების ხელშეწყობის</w:t>
      </w:r>
      <w:r w:rsidR="00EF37AE" w:rsidRPr="0044778C">
        <w:rPr>
          <w:rFonts w:ascii="Sylfaen" w:hAnsi="Sylfaen"/>
          <w:sz w:val="22"/>
          <w:szCs w:val="22"/>
        </w:rPr>
        <w:t xml:space="preserve"> მიზნით გასატარებელი ღონისძიებების</w:t>
      </w:r>
      <w:r w:rsidR="006B0921" w:rsidRPr="0044778C">
        <w:rPr>
          <w:rFonts w:ascii="Sylfaen" w:hAnsi="Sylfaen"/>
          <w:sz w:val="22"/>
          <w:szCs w:val="22"/>
          <w:lang w:val="ka-GE"/>
        </w:rPr>
        <w:t>თვის</w:t>
      </w:r>
      <w:r w:rsidR="00EF37AE" w:rsidRPr="0044778C">
        <w:rPr>
          <w:rFonts w:ascii="Sylfaen" w:hAnsi="Sylfaen"/>
          <w:sz w:val="22"/>
          <w:szCs w:val="22"/>
        </w:rPr>
        <w:t xml:space="preserve"> (მთავრობის განკარგულება N1</w:t>
      </w:r>
      <w:r w:rsidR="0044778C" w:rsidRPr="0044778C">
        <w:rPr>
          <w:rFonts w:ascii="Sylfaen" w:hAnsi="Sylfaen"/>
          <w:sz w:val="22"/>
          <w:szCs w:val="22"/>
        </w:rPr>
        <w:t>207</w:t>
      </w:r>
      <w:r w:rsidR="00EF37AE" w:rsidRPr="0044778C">
        <w:rPr>
          <w:rFonts w:ascii="Sylfaen" w:hAnsi="Sylfaen"/>
          <w:sz w:val="22"/>
          <w:szCs w:val="22"/>
        </w:rPr>
        <w:t xml:space="preserve"> </w:t>
      </w:r>
      <w:r w:rsidR="0044778C" w:rsidRPr="0044778C">
        <w:rPr>
          <w:rFonts w:ascii="Sylfaen" w:hAnsi="Sylfaen"/>
          <w:sz w:val="22"/>
          <w:szCs w:val="22"/>
        </w:rPr>
        <w:t>30.07.2025</w:t>
      </w:r>
      <w:r w:rsidR="00EF37AE" w:rsidRPr="0044778C">
        <w:rPr>
          <w:rFonts w:ascii="Sylfaen" w:hAnsi="Sylfaen"/>
          <w:sz w:val="22"/>
          <w:szCs w:val="22"/>
        </w:rPr>
        <w:t xml:space="preserve">წ.) </w:t>
      </w:r>
      <w:r w:rsidR="00DE06AA" w:rsidRPr="0044778C">
        <w:rPr>
          <w:rFonts w:ascii="Sylfaen" w:hAnsi="Sylfaen"/>
          <w:sz w:val="22"/>
          <w:szCs w:val="22"/>
          <w:lang w:val="ka-GE"/>
        </w:rPr>
        <w:t xml:space="preserve">- </w:t>
      </w:r>
      <w:r w:rsidR="002F1700" w:rsidRPr="0044778C">
        <w:rPr>
          <w:rFonts w:ascii="Sylfaen" w:hAnsi="Sylfaen"/>
          <w:sz w:val="22"/>
          <w:szCs w:val="22"/>
          <w:lang w:val="ka-GE"/>
        </w:rPr>
        <w:t xml:space="preserve">450,4   </w:t>
      </w:r>
      <w:r w:rsidR="00EF37AE" w:rsidRPr="0044778C">
        <w:rPr>
          <w:rFonts w:ascii="Sylfaen" w:hAnsi="Sylfaen"/>
          <w:sz w:val="22"/>
          <w:szCs w:val="22"/>
        </w:rPr>
        <w:t>ათასი ლარი;</w:t>
      </w:r>
    </w:p>
    <w:p w14:paraId="45BC1B84" w14:textId="795C35F7" w:rsidR="00DF43F8" w:rsidRPr="002E1453" w:rsidRDefault="00DD5D09" w:rsidP="00EF37AE">
      <w:pPr>
        <w:jc w:val="both"/>
        <w:rPr>
          <w:rFonts w:ascii="Sylfaen" w:hAnsi="Sylfaen" w:cs="Sylfaen"/>
          <w:color w:val="EE0000"/>
          <w:sz w:val="22"/>
          <w:szCs w:val="22"/>
          <w:lang w:val="ka-GE"/>
        </w:rPr>
      </w:pPr>
      <w:r w:rsidRPr="002E1453">
        <w:rPr>
          <w:rFonts w:ascii="Sylfaen" w:hAnsi="Sylfaen"/>
          <w:color w:val="EE0000"/>
          <w:sz w:val="22"/>
          <w:szCs w:val="22"/>
        </w:rPr>
        <w:t xml:space="preserve">  </w:t>
      </w:r>
    </w:p>
    <w:p w14:paraId="43DF9EA2" w14:textId="1052820D" w:rsidR="00796676" w:rsidRPr="005D547E" w:rsidRDefault="00433D93" w:rsidP="00796676">
      <w:pPr>
        <w:jc w:val="both"/>
        <w:rPr>
          <w:rFonts w:ascii="Sylfaen" w:hAnsi="Sylfaen"/>
          <w:sz w:val="22"/>
          <w:szCs w:val="22"/>
          <w:lang w:val="ka-GE"/>
        </w:rPr>
      </w:pPr>
      <w:r>
        <w:rPr>
          <w:rFonts w:ascii="Sylfaen" w:hAnsi="Sylfaen"/>
          <w:b/>
          <w:sz w:val="22"/>
          <w:szCs w:val="22"/>
          <w:lang w:val="ka-GE"/>
        </w:rPr>
        <w:t xml:space="preserve"> </w:t>
      </w:r>
      <w:r w:rsidR="00796676" w:rsidRPr="005D547E">
        <w:rPr>
          <w:rFonts w:ascii="Sylfaen" w:hAnsi="Sylfaen"/>
          <w:b/>
          <w:sz w:val="22"/>
          <w:szCs w:val="22"/>
          <w:lang w:val="ka-GE"/>
        </w:rPr>
        <w:t xml:space="preserve">სპეციალური ტრანსფერი </w:t>
      </w:r>
      <w:r w:rsidR="00305425">
        <w:rPr>
          <w:rFonts w:ascii="Sylfaen" w:hAnsi="Sylfaen"/>
          <w:sz w:val="22"/>
          <w:szCs w:val="22"/>
          <w:lang w:val="ka-GE"/>
        </w:rPr>
        <w:t xml:space="preserve">- </w:t>
      </w:r>
      <w:r w:rsidR="00796676" w:rsidRPr="005D547E">
        <w:rPr>
          <w:rFonts w:ascii="Sylfaen" w:hAnsi="Sylfaen"/>
          <w:sz w:val="22"/>
          <w:szCs w:val="22"/>
        </w:rPr>
        <w:t>სტიქიის შედეგების სალიკვიდაციო ღონისძიებების განხორციელებისთვის</w:t>
      </w:r>
      <w:r w:rsidR="00305425">
        <w:rPr>
          <w:rFonts w:ascii="Sylfaen" w:hAnsi="Sylfaen"/>
          <w:sz w:val="22"/>
          <w:szCs w:val="22"/>
          <w:lang w:val="ka-GE"/>
        </w:rPr>
        <w:t xml:space="preserve"> (</w:t>
      </w:r>
      <w:r w:rsidR="00796676" w:rsidRPr="005D547E">
        <w:rPr>
          <w:rFonts w:ascii="Sylfaen" w:hAnsi="Sylfaen"/>
          <w:sz w:val="22"/>
          <w:szCs w:val="22"/>
        </w:rPr>
        <w:t>მთავრობის განკარგულება N</w:t>
      </w:r>
      <w:r w:rsidR="005D547E" w:rsidRPr="005D547E">
        <w:rPr>
          <w:rFonts w:ascii="Sylfaen" w:hAnsi="Sylfaen"/>
          <w:sz w:val="22"/>
          <w:szCs w:val="22"/>
        </w:rPr>
        <w:t>186</w:t>
      </w:r>
      <w:r w:rsidR="00796676" w:rsidRPr="005D547E">
        <w:rPr>
          <w:rFonts w:ascii="Sylfaen" w:hAnsi="Sylfaen"/>
          <w:sz w:val="22"/>
          <w:szCs w:val="22"/>
        </w:rPr>
        <w:t xml:space="preserve">  </w:t>
      </w:r>
      <w:r w:rsidR="005D547E" w:rsidRPr="005D547E">
        <w:rPr>
          <w:rFonts w:ascii="Sylfaen" w:hAnsi="Sylfaen"/>
          <w:sz w:val="22"/>
          <w:szCs w:val="22"/>
        </w:rPr>
        <w:t>30.01.2025</w:t>
      </w:r>
      <w:r w:rsidR="00796676" w:rsidRPr="005D547E">
        <w:rPr>
          <w:rFonts w:ascii="Sylfaen" w:hAnsi="Sylfaen"/>
          <w:sz w:val="22"/>
          <w:szCs w:val="22"/>
        </w:rPr>
        <w:t xml:space="preserve"> წ.) </w:t>
      </w:r>
      <w:r w:rsidR="00C55220">
        <w:rPr>
          <w:rFonts w:ascii="Sylfaen" w:hAnsi="Sylfaen"/>
          <w:sz w:val="22"/>
          <w:szCs w:val="22"/>
          <w:lang w:val="ka-GE"/>
        </w:rPr>
        <w:t xml:space="preserve">- </w:t>
      </w:r>
      <w:r w:rsidR="005D547E" w:rsidRPr="005D547E">
        <w:rPr>
          <w:rFonts w:ascii="Sylfaen" w:hAnsi="Sylfaen"/>
          <w:sz w:val="22"/>
          <w:szCs w:val="22"/>
          <w:lang w:val="ka-GE"/>
        </w:rPr>
        <w:t>1</w:t>
      </w:r>
      <w:r w:rsidR="00BC34AB">
        <w:rPr>
          <w:rFonts w:ascii="Sylfaen" w:hAnsi="Sylfaen"/>
          <w:sz w:val="22"/>
          <w:szCs w:val="22"/>
          <w:lang w:val="ka-GE"/>
        </w:rPr>
        <w:t xml:space="preserve"> </w:t>
      </w:r>
      <w:r w:rsidR="005D547E" w:rsidRPr="005D547E">
        <w:rPr>
          <w:rFonts w:ascii="Sylfaen" w:hAnsi="Sylfaen"/>
          <w:sz w:val="22"/>
          <w:szCs w:val="22"/>
          <w:lang w:val="ka-GE"/>
        </w:rPr>
        <w:t>285,2</w:t>
      </w:r>
      <w:r w:rsidR="00796676" w:rsidRPr="005D547E">
        <w:rPr>
          <w:rFonts w:ascii="Sylfaen" w:hAnsi="Sylfaen"/>
          <w:sz w:val="22"/>
          <w:szCs w:val="22"/>
        </w:rPr>
        <w:t xml:space="preserve"> ათასი ლარი</w:t>
      </w:r>
      <w:r w:rsidR="00796676" w:rsidRPr="005D547E">
        <w:rPr>
          <w:rFonts w:ascii="Sylfaen" w:hAnsi="Sylfaen"/>
          <w:sz w:val="22"/>
          <w:szCs w:val="22"/>
          <w:lang w:val="ka-GE"/>
        </w:rPr>
        <w:t>.</w:t>
      </w:r>
      <w:r w:rsidR="00796676" w:rsidRPr="005D547E">
        <w:rPr>
          <w:rFonts w:ascii="Sylfaen" w:hAnsi="Sylfaen"/>
          <w:sz w:val="22"/>
          <w:szCs w:val="22"/>
        </w:rPr>
        <w:t xml:space="preserve"> </w:t>
      </w:r>
    </w:p>
    <w:p w14:paraId="1C88D5AC" w14:textId="77777777" w:rsidR="0041399F" w:rsidRDefault="0041399F" w:rsidP="00796676">
      <w:pPr>
        <w:jc w:val="both"/>
        <w:rPr>
          <w:rFonts w:ascii="Sylfaen" w:hAnsi="Sylfaen"/>
          <w:color w:val="EE0000"/>
          <w:sz w:val="22"/>
          <w:szCs w:val="22"/>
        </w:rPr>
      </w:pPr>
    </w:p>
    <w:p w14:paraId="389AAA6F" w14:textId="4AB9BB20" w:rsidR="00DF099B" w:rsidRDefault="00433D93" w:rsidP="00DF099B">
      <w:pPr>
        <w:jc w:val="both"/>
        <w:rPr>
          <w:rFonts w:ascii="Sylfaen" w:hAnsi="Sylfaen"/>
          <w:sz w:val="22"/>
          <w:szCs w:val="22"/>
        </w:rPr>
      </w:pPr>
      <w:r>
        <w:rPr>
          <w:rFonts w:ascii="Sylfaen" w:hAnsi="Sylfaen"/>
          <w:b/>
          <w:bCs/>
          <w:sz w:val="22"/>
          <w:szCs w:val="22"/>
          <w:lang w:val="ka-GE"/>
        </w:rPr>
        <w:t xml:space="preserve"> </w:t>
      </w:r>
      <w:r w:rsidR="00DF099B" w:rsidRPr="00844209">
        <w:rPr>
          <w:rFonts w:ascii="Sylfaen" w:hAnsi="Sylfaen"/>
          <w:b/>
          <w:bCs/>
          <w:sz w:val="22"/>
          <w:szCs w:val="22"/>
          <w:lang w:val="ka-GE"/>
        </w:rPr>
        <w:t>მაღალმთიანი დასახლებების განვითარების ფონდიდან</w:t>
      </w:r>
      <w:r w:rsidR="00DF099B" w:rsidRPr="006171C5">
        <w:rPr>
          <w:rFonts w:ascii="Sylfaen" w:hAnsi="Sylfaen"/>
          <w:sz w:val="22"/>
          <w:szCs w:val="22"/>
          <w:lang w:val="ka-GE"/>
        </w:rPr>
        <w:t xml:space="preserve"> (</w:t>
      </w:r>
      <w:r w:rsidR="00DF099B" w:rsidRPr="006171C5">
        <w:rPr>
          <w:rFonts w:ascii="Sylfaen" w:hAnsi="Sylfaen"/>
          <w:sz w:val="22"/>
          <w:szCs w:val="22"/>
        </w:rPr>
        <w:t>მთავრობის განკარგულება N</w:t>
      </w:r>
      <w:r w:rsidR="00DF099B" w:rsidRPr="006171C5">
        <w:rPr>
          <w:rFonts w:ascii="Sylfaen" w:hAnsi="Sylfaen"/>
          <w:sz w:val="22"/>
          <w:szCs w:val="22"/>
          <w:lang w:val="ka-GE"/>
        </w:rPr>
        <w:t>517</w:t>
      </w:r>
      <w:r w:rsidR="00DF099B" w:rsidRPr="006171C5">
        <w:rPr>
          <w:rFonts w:ascii="Sylfaen" w:hAnsi="Sylfaen"/>
          <w:sz w:val="22"/>
          <w:szCs w:val="22"/>
        </w:rPr>
        <w:t xml:space="preserve"> </w:t>
      </w:r>
      <w:r w:rsidR="00DF099B" w:rsidRPr="006171C5">
        <w:rPr>
          <w:rFonts w:ascii="Sylfaen" w:hAnsi="Sylfaen"/>
          <w:sz w:val="22"/>
          <w:szCs w:val="22"/>
          <w:lang w:val="ka-GE"/>
        </w:rPr>
        <w:t>21</w:t>
      </w:r>
      <w:r w:rsidR="00DF099B" w:rsidRPr="006171C5">
        <w:rPr>
          <w:rFonts w:ascii="Sylfaen" w:hAnsi="Sylfaen"/>
          <w:sz w:val="22"/>
          <w:szCs w:val="22"/>
        </w:rPr>
        <w:t>.03.202</w:t>
      </w:r>
      <w:r w:rsidR="00DF099B" w:rsidRPr="006171C5">
        <w:rPr>
          <w:rFonts w:ascii="Sylfaen" w:hAnsi="Sylfaen"/>
          <w:sz w:val="22"/>
          <w:szCs w:val="22"/>
          <w:lang w:val="ka-GE"/>
        </w:rPr>
        <w:t>5</w:t>
      </w:r>
      <w:r w:rsidR="00DF099B" w:rsidRPr="006171C5">
        <w:rPr>
          <w:rFonts w:ascii="Sylfaen" w:hAnsi="Sylfaen"/>
          <w:sz w:val="22"/>
          <w:szCs w:val="22"/>
        </w:rPr>
        <w:t xml:space="preserve"> წ.</w:t>
      </w:r>
      <w:r w:rsidR="00DF099B" w:rsidRPr="006171C5">
        <w:rPr>
          <w:rFonts w:ascii="Sylfaen" w:hAnsi="Sylfaen"/>
          <w:sz w:val="22"/>
          <w:szCs w:val="22"/>
          <w:lang w:val="ka-GE"/>
        </w:rPr>
        <w:t xml:space="preserve">)  - </w:t>
      </w:r>
      <w:r w:rsidR="00DF099B">
        <w:rPr>
          <w:rFonts w:ascii="Sylfaen" w:hAnsi="Sylfaen"/>
          <w:sz w:val="22"/>
          <w:szCs w:val="22"/>
          <w:lang w:val="ka-GE"/>
        </w:rPr>
        <w:t>300</w:t>
      </w:r>
      <w:r w:rsidR="00DF099B" w:rsidRPr="006171C5">
        <w:rPr>
          <w:rFonts w:ascii="Sylfaen" w:hAnsi="Sylfaen"/>
          <w:sz w:val="22"/>
          <w:szCs w:val="22"/>
          <w:lang w:val="ka-GE"/>
        </w:rPr>
        <w:t>,0 ათასი ლარი;</w:t>
      </w:r>
      <w:r w:rsidR="00DF099B" w:rsidRPr="006171C5">
        <w:rPr>
          <w:rFonts w:ascii="Sylfaen" w:hAnsi="Sylfaen"/>
          <w:sz w:val="22"/>
          <w:szCs w:val="22"/>
        </w:rPr>
        <w:t xml:space="preserve"> </w:t>
      </w:r>
    </w:p>
    <w:p w14:paraId="34837351" w14:textId="77777777" w:rsidR="00BB6654" w:rsidRDefault="00BB6654" w:rsidP="00DF099B">
      <w:pPr>
        <w:jc w:val="both"/>
        <w:rPr>
          <w:rFonts w:ascii="Sylfaen" w:hAnsi="Sylfaen"/>
          <w:sz w:val="22"/>
          <w:szCs w:val="22"/>
        </w:rPr>
      </w:pPr>
    </w:p>
    <w:p w14:paraId="3FBC900B" w14:textId="52414986" w:rsidR="00796676" w:rsidRPr="00222D78" w:rsidRDefault="00433D93" w:rsidP="00EF37AE">
      <w:pPr>
        <w:jc w:val="both"/>
        <w:rPr>
          <w:rFonts w:ascii="Sylfaen" w:hAnsi="Sylfaen"/>
          <w:sz w:val="22"/>
          <w:szCs w:val="22"/>
          <w:lang w:val="ka-GE"/>
        </w:rPr>
      </w:pPr>
      <w:r>
        <w:rPr>
          <w:rFonts w:ascii="Sylfaen" w:hAnsi="Sylfaen" w:cs="Sylfaen"/>
          <w:b/>
          <w:bCs/>
          <w:sz w:val="22"/>
          <w:szCs w:val="22"/>
        </w:rPr>
        <w:t xml:space="preserve"> </w:t>
      </w:r>
      <w:r w:rsidR="00BB6654" w:rsidRPr="00BB6654">
        <w:rPr>
          <w:rFonts w:ascii="Sylfaen" w:hAnsi="Sylfaen" w:cs="Sylfaen"/>
          <w:b/>
          <w:bCs/>
          <w:sz w:val="22"/>
          <w:szCs w:val="22"/>
        </w:rPr>
        <w:t>კაპიტალური</w:t>
      </w:r>
      <w:r w:rsidR="00BB6654" w:rsidRPr="00BB6654">
        <w:rPr>
          <w:rFonts w:ascii="Arial CYR" w:hAnsi="Arial CYR" w:cs="Arial CYR"/>
          <w:b/>
          <w:bCs/>
          <w:sz w:val="22"/>
          <w:szCs w:val="22"/>
        </w:rPr>
        <w:t xml:space="preserve"> </w:t>
      </w:r>
      <w:r w:rsidR="00BB6654" w:rsidRPr="00BB6654">
        <w:rPr>
          <w:rFonts w:ascii="Sylfaen" w:hAnsi="Sylfaen" w:cs="Sylfaen"/>
          <w:b/>
          <w:bCs/>
          <w:sz w:val="22"/>
          <w:szCs w:val="22"/>
        </w:rPr>
        <w:t>დანიშნულების</w:t>
      </w:r>
      <w:r w:rsidR="00BB6654" w:rsidRPr="00BB6654">
        <w:rPr>
          <w:rFonts w:ascii="Arial CYR" w:hAnsi="Arial CYR" w:cs="Arial CYR"/>
          <w:b/>
          <w:bCs/>
          <w:sz w:val="22"/>
          <w:szCs w:val="22"/>
        </w:rPr>
        <w:t xml:space="preserve"> </w:t>
      </w:r>
      <w:r w:rsidR="00BB6654" w:rsidRPr="00BB6654">
        <w:rPr>
          <w:rFonts w:ascii="Sylfaen" w:hAnsi="Sylfaen" w:cs="Sylfaen"/>
          <w:b/>
          <w:bCs/>
          <w:sz w:val="22"/>
          <w:szCs w:val="22"/>
        </w:rPr>
        <w:t>გრანტი</w:t>
      </w:r>
      <w:r w:rsidR="00BB6654" w:rsidRPr="00BB6654">
        <w:rPr>
          <w:rFonts w:ascii="Arial CYR" w:hAnsi="Arial CYR" w:cs="Arial CYR"/>
          <w:sz w:val="22"/>
          <w:szCs w:val="22"/>
        </w:rPr>
        <w:t xml:space="preserve"> </w:t>
      </w:r>
      <w:r w:rsidR="00BB6654" w:rsidRPr="00BB6654">
        <w:rPr>
          <w:rFonts w:ascii="Sylfaen" w:hAnsi="Sylfaen" w:cs="Sylfaen"/>
          <w:sz w:val="22"/>
          <w:szCs w:val="22"/>
        </w:rPr>
        <w:t>სახელმწიფო</w:t>
      </w:r>
      <w:r w:rsidR="00BB6654" w:rsidRPr="00BB6654">
        <w:rPr>
          <w:rFonts w:ascii="Arial CYR" w:hAnsi="Arial CYR" w:cs="Arial CYR"/>
          <w:sz w:val="22"/>
          <w:szCs w:val="22"/>
        </w:rPr>
        <w:t xml:space="preserve"> </w:t>
      </w:r>
      <w:r w:rsidR="00BB6654" w:rsidRPr="00BB6654">
        <w:rPr>
          <w:rFonts w:ascii="Sylfaen" w:hAnsi="Sylfaen" w:cs="Sylfaen"/>
          <w:sz w:val="22"/>
          <w:szCs w:val="22"/>
        </w:rPr>
        <w:t xml:space="preserve">ბიუჯეტიდან - </w:t>
      </w:r>
      <w:r w:rsidR="00177DD3">
        <w:rPr>
          <w:rFonts w:ascii="Sylfaen" w:hAnsi="Sylfaen" w:cs="Sylfaen"/>
          <w:sz w:val="22"/>
          <w:szCs w:val="22"/>
        </w:rPr>
        <w:t xml:space="preserve">საჯარო </w:t>
      </w:r>
      <w:r w:rsidR="00177DD3" w:rsidRPr="00BB6654">
        <w:rPr>
          <w:rFonts w:ascii="Sylfaen" w:hAnsi="Sylfaen" w:cs="Sylfaen"/>
          <w:sz w:val="22"/>
          <w:szCs w:val="22"/>
        </w:rPr>
        <w:t>სკოლების მცირე სარეაბილიტაციო სამუშაოების</w:t>
      </w:r>
      <w:r w:rsidR="00177DD3">
        <w:rPr>
          <w:rFonts w:ascii="Sylfaen" w:hAnsi="Sylfaen" w:cs="Sylfaen"/>
          <w:sz w:val="22"/>
          <w:szCs w:val="22"/>
        </w:rPr>
        <w:t xml:space="preserve"> განხორციელების უფლებამოსილების დელეგირების მიზნით </w:t>
      </w:r>
      <w:r w:rsidR="00177DD3" w:rsidRPr="00222D78">
        <w:rPr>
          <w:rFonts w:ascii="Sylfaen" w:hAnsi="Sylfaen" w:cs="Sylfaen"/>
          <w:sz w:val="22"/>
          <w:szCs w:val="22"/>
        </w:rPr>
        <w:t>მუნიციპალიტეტ</w:t>
      </w:r>
      <w:r w:rsidR="0054264D" w:rsidRPr="00222D78">
        <w:rPr>
          <w:rFonts w:ascii="Sylfaen" w:hAnsi="Sylfaen" w:cs="Sylfaen"/>
          <w:sz w:val="22"/>
          <w:szCs w:val="22"/>
        </w:rPr>
        <w:t>ი</w:t>
      </w:r>
      <w:r w:rsidR="00177DD3" w:rsidRPr="00222D78">
        <w:rPr>
          <w:rFonts w:ascii="Sylfaen" w:hAnsi="Sylfaen" w:cs="Sylfaen"/>
          <w:sz w:val="22"/>
          <w:szCs w:val="22"/>
        </w:rPr>
        <w:t>ს</w:t>
      </w:r>
      <w:r w:rsidR="0054264D" w:rsidRPr="00222D78">
        <w:rPr>
          <w:rFonts w:ascii="Sylfaen" w:hAnsi="Sylfaen" w:cs="Sylfaen"/>
          <w:sz w:val="22"/>
          <w:szCs w:val="22"/>
        </w:rPr>
        <w:t>თვის გა</w:t>
      </w:r>
      <w:r w:rsidR="006C6941" w:rsidRPr="00222D78">
        <w:rPr>
          <w:rFonts w:ascii="Sylfaen" w:hAnsi="Sylfaen" w:cs="Sylfaen"/>
          <w:sz w:val="22"/>
          <w:szCs w:val="22"/>
        </w:rPr>
        <w:t>მოყოფილი</w:t>
      </w:r>
      <w:r w:rsidR="00177DD3" w:rsidRPr="00222D78">
        <w:rPr>
          <w:rFonts w:ascii="Sylfaen" w:hAnsi="Sylfaen" w:cs="Sylfaen"/>
          <w:sz w:val="22"/>
          <w:szCs w:val="22"/>
        </w:rPr>
        <w:t xml:space="preserve">  მიზნობრივი ტრანსფერი</w:t>
      </w:r>
      <w:r w:rsidR="0054264D" w:rsidRPr="00222D78">
        <w:rPr>
          <w:rFonts w:ascii="Sylfaen" w:hAnsi="Sylfaen" w:cs="Sylfaen"/>
          <w:sz w:val="22"/>
          <w:szCs w:val="22"/>
        </w:rPr>
        <w:t xml:space="preserve"> </w:t>
      </w:r>
      <w:r w:rsidR="00177DD3" w:rsidRPr="00222D78">
        <w:rPr>
          <w:rFonts w:ascii="Sylfaen" w:hAnsi="Sylfaen" w:cs="Sylfaen"/>
          <w:sz w:val="22"/>
          <w:szCs w:val="22"/>
        </w:rPr>
        <w:t xml:space="preserve"> - </w:t>
      </w:r>
      <w:r w:rsidR="00D5131C" w:rsidRPr="00222D78">
        <w:rPr>
          <w:rFonts w:ascii="Sylfaen" w:hAnsi="Sylfaen" w:cs="Sylfaen"/>
          <w:sz w:val="22"/>
          <w:szCs w:val="22"/>
        </w:rPr>
        <w:t>306,</w:t>
      </w:r>
      <w:r w:rsidR="00C64845" w:rsidRPr="00222D78">
        <w:rPr>
          <w:rFonts w:ascii="Sylfaen" w:hAnsi="Sylfaen" w:cs="Sylfaen"/>
          <w:sz w:val="22"/>
          <w:szCs w:val="22"/>
        </w:rPr>
        <w:t>5</w:t>
      </w:r>
      <w:r w:rsidR="00BB6654" w:rsidRPr="00222D78">
        <w:rPr>
          <w:rFonts w:ascii="Sylfaen" w:hAnsi="Sylfaen" w:cs="Sylfaen"/>
          <w:sz w:val="22"/>
          <w:szCs w:val="22"/>
        </w:rPr>
        <w:t xml:space="preserve"> ათასი ლარი </w:t>
      </w:r>
      <w:r w:rsidR="008D1EE0" w:rsidRPr="00222D78">
        <w:rPr>
          <w:rFonts w:ascii="Sylfaen" w:hAnsi="Sylfaen"/>
          <w:sz w:val="22"/>
          <w:szCs w:val="22"/>
        </w:rPr>
        <w:t>(მთავრობის განკარგულებ</w:t>
      </w:r>
      <w:r w:rsidR="00E317CA" w:rsidRPr="00222D78">
        <w:rPr>
          <w:rFonts w:ascii="Sylfaen" w:hAnsi="Sylfaen"/>
          <w:sz w:val="22"/>
          <w:szCs w:val="22"/>
        </w:rPr>
        <w:t>ები</w:t>
      </w:r>
      <w:r w:rsidR="00177DD3" w:rsidRPr="00222D78">
        <w:rPr>
          <w:rFonts w:ascii="Sylfaen" w:hAnsi="Sylfaen"/>
          <w:sz w:val="22"/>
          <w:szCs w:val="22"/>
        </w:rPr>
        <w:t xml:space="preserve"> N1098 09.07.2025წ. და</w:t>
      </w:r>
      <w:r w:rsidR="008D1EE0" w:rsidRPr="00222D78">
        <w:rPr>
          <w:rFonts w:ascii="Sylfaen" w:hAnsi="Sylfaen"/>
          <w:sz w:val="22"/>
          <w:szCs w:val="22"/>
        </w:rPr>
        <w:t xml:space="preserve"> N1604 30.09.2025წ.).</w:t>
      </w:r>
    </w:p>
    <w:p w14:paraId="3FEED049" w14:textId="77777777" w:rsidR="00796676" w:rsidRPr="002E1453" w:rsidRDefault="00796676" w:rsidP="00EF37AE">
      <w:pPr>
        <w:jc w:val="both"/>
        <w:rPr>
          <w:rFonts w:ascii="Sylfaen" w:hAnsi="Sylfaen" w:cs="Sylfaen"/>
          <w:color w:val="EE0000"/>
          <w:sz w:val="22"/>
          <w:szCs w:val="22"/>
          <w:lang w:val="ka-GE"/>
        </w:rPr>
      </w:pPr>
    </w:p>
    <w:p w14:paraId="766CFFDA" w14:textId="725E1574" w:rsidR="005D547E" w:rsidRPr="00C43692" w:rsidRDefault="002C52B5" w:rsidP="005D547E">
      <w:pPr>
        <w:jc w:val="center"/>
        <w:rPr>
          <w:rFonts w:ascii="Sylfaen" w:hAnsi="Sylfaen" w:cs="Sylfaen"/>
          <w:sz w:val="20"/>
          <w:szCs w:val="20"/>
          <w:lang w:val="ka-GE"/>
        </w:rPr>
      </w:pPr>
      <w:r>
        <w:rPr>
          <w:rFonts w:ascii="Sylfaen" w:hAnsi="Sylfaen" w:cs="Sylfaen"/>
          <w:sz w:val="20"/>
          <w:szCs w:val="20"/>
          <w:lang w:val="ka-GE"/>
        </w:rPr>
        <w:t xml:space="preserve">                                                                                    </w:t>
      </w:r>
      <w:r w:rsidRPr="00C43692">
        <w:rPr>
          <w:rFonts w:ascii="Sylfaen" w:hAnsi="Sylfaen" w:cs="Sylfaen"/>
          <w:sz w:val="20"/>
          <w:szCs w:val="20"/>
          <w:lang w:val="ka-GE"/>
        </w:rPr>
        <w:t>ათასი ლარი</w:t>
      </w:r>
    </w:p>
    <w:tbl>
      <w:tblPr>
        <w:tblW w:w="9000" w:type="dxa"/>
        <w:tblInd w:w="378" w:type="dxa"/>
        <w:tblLook w:val="04A0" w:firstRow="1" w:lastRow="0" w:firstColumn="1" w:lastColumn="0" w:noHBand="0" w:noVBand="1"/>
      </w:tblPr>
      <w:tblGrid>
        <w:gridCol w:w="4770"/>
        <w:gridCol w:w="1440"/>
        <w:gridCol w:w="1440"/>
        <w:gridCol w:w="1436"/>
      </w:tblGrid>
      <w:tr w:rsidR="00ED7EF0" w:rsidRPr="00F9014C" w14:paraId="2DF0189E" w14:textId="77777777" w:rsidTr="00CC5183">
        <w:trPr>
          <w:trHeight w:val="570"/>
          <w:tblHeader/>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FF790" w14:textId="77777777" w:rsidR="00ED7EF0" w:rsidRPr="00F9014C" w:rsidRDefault="00ED7EF0">
            <w:pPr>
              <w:jc w:val="center"/>
              <w:rPr>
                <w:rFonts w:ascii="Sylfaen" w:hAnsi="Sylfaen" w:cs="Arial CYR"/>
                <w:b/>
                <w:bCs/>
              </w:rPr>
            </w:pPr>
            <w:r w:rsidRPr="00F9014C">
              <w:rPr>
                <w:rFonts w:ascii="Sylfaen" w:hAnsi="Sylfaen" w:cs="Sylfaen"/>
                <w:b/>
                <w:bCs/>
                <w:sz w:val="22"/>
                <w:szCs w:val="22"/>
              </w:rPr>
              <w:t>შემოსავლის</w:t>
            </w:r>
            <w:r w:rsidRPr="00F9014C">
              <w:rPr>
                <w:rFonts w:ascii="Sylfaen" w:hAnsi="Sylfaen" w:cs="Arial CYR"/>
                <w:b/>
                <w:bCs/>
                <w:sz w:val="22"/>
                <w:szCs w:val="22"/>
              </w:rPr>
              <w:t xml:space="preserve"> </w:t>
            </w:r>
            <w:r w:rsidRPr="00F9014C">
              <w:rPr>
                <w:rFonts w:ascii="Sylfaen" w:hAnsi="Sylfaen" w:cs="Sylfaen"/>
                <w:b/>
                <w:bCs/>
                <w:sz w:val="22"/>
                <w:szCs w:val="22"/>
              </w:rPr>
              <w:t>სახეები</w:t>
            </w:r>
            <w:r w:rsidRPr="00F9014C">
              <w:rPr>
                <w:rFonts w:ascii="Sylfaen" w:hAnsi="Sylfaen" w:cs="Arial CYR"/>
                <w:b/>
                <w:bCs/>
                <w:sz w:val="22"/>
                <w:szCs w:val="22"/>
              </w:rPr>
              <w:t xml:space="preserve">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5D92272" w14:textId="77777777" w:rsidR="00ED7EF0" w:rsidRPr="00F9014C" w:rsidRDefault="00ED7EF0">
            <w:pPr>
              <w:jc w:val="center"/>
              <w:rPr>
                <w:rFonts w:ascii="Sylfaen" w:hAnsi="Sylfaen" w:cs="Arial CYR"/>
                <w:b/>
                <w:bCs/>
              </w:rPr>
            </w:pPr>
            <w:r w:rsidRPr="00F9014C">
              <w:rPr>
                <w:rFonts w:ascii="Sylfaen" w:hAnsi="Sylfaen" w:cs="Arial CYR"/>
                <w:b/>
                <w:bCs/>
                <w:sz w:val="22"/>
                <w:szCs w:val="22"/>
              </w:rPr>
              <w:t xml:space="preserve"> 2025 </w:t>
            </w:r>
            <w:r w:rsidRPr="00F9014C">
              <w:rPr>
                <w:rFonts w:ascii="Sylfaen" w:hAnsi="Sylfaen" w:cs="Sylfaen"/>
                <w:b/>
                <w:bCs/>
                <w:sz w:val="22"/>
                <w:szCs w:val="22"/>
              </w:rPr>
              <w:t>წლის</w:t>
            </w:r>
            <w:r w:rsidRPr="00F9014C">
              <w:rPr>
                <w:rFonts w:ascii="Sylfaen" w:hAnsi="Sylfaen" w:cs="Arial CYR"/>
                <w:b/>
                <w:bCs/>
                <w:sz w:val="22"/>
                <w:szCs w:val="22"/>
              </w:rPr>
              <w:t xml:space="preserve"> </w:t>
            </w:r>
            <w:r w:rsidRPr="00F9014C">
              <w:rPr>
                <w:rFonts w:ascii="Sylfaen" w:hAnsi="Sylfaen" w:cs="Sylfaen"/>
                <w:b/>
                <w:bCs/>
                <w:sz w:val="22"/>
                <w:szCs w:val="22"/>
              </w:rPr>
              <w:t>გეგმა</w:t>
            </w:r>
            <w:r w:rsidRPr="00F9014C">
              <w:rPr>
                <w:rFonts w:ascii="Sylfaen" w:hAnsi="Sylfaen" w:cs="Arial CYR"/>
                <w:b/>
                <w:bCs/>
                <w:sz w:val="22"/>
                <w:szCs w:val="22"/>
              </w:rPr>
              <w:t xml:space="preserve">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60B1C71" w14:textId="77777777" w:rsidR="00ED7EF0" w:rsidRPr="00F9014C" w:rsidRDefault="00ED7EF0">
            <w:pPr>
              <w:jc w:val="center"/>
              <w:rPr>
                <w:rFonts w:ascii="Sylfaen" w:hAnsi="Sylfaen" w:cs="Arial CYR"/>
                <w:b/>
                <w:bCs/>
              </w:rPr>
            </w:pPr>
            <w:r w:rsidRPr="00F9014C">
              <w:rPr>
                <w:rFonts w:ascii="Sylfaen" w:hAnsi="Sylfaen" w:cs="Arial CYR"/>
                <w:b/>
                <w:bCs/>
                <w:sz w:val="22"/>
                <w:szCs w:val="22"/>
              </w:rPr>
              <w:t xml:space="preserve"> 2025 </w:t>
            </w:r>
            <w:r w:rsidRPr="00F9014C">
              <w:rPr>
                <w:rFonts w:ascii="Sylfaen" w:hAnsi="Sylfaen" w:cs="Sylfaen"/>
                <w:b/>
                <w:bCs/>
                <w:sz w:val="22"/>
                <w:szCs w:val="22"/>
              </w:rPr>
              <w:t>წლის</w:t>
            </w:r>
            <w:r w:rsidRPr="00F9014C">
              <w:rPr>
                <w:rFonts w:ascii="Sylfaen" w:hAnsi="Sylfaen" w:cs="Arial CYR"/>
                <w:b/>
                <w:bCs/>
                <w:sz w:val="22"/>
                <w:szCs w:val="22"/>
              </w:rPr>
              <w:t xml:space="preserve"> </w:t>
            </w:r>
            <w:r w:rsidRPr="00F9014C">
              <w:rPr>
                <w:rFonts w:ascii="Sylfaen" w:hAnsi="Sylfaen" w:cs="Sylfaen"/>
                <w:b/>
                <w:bCs/>
                <w:sz w:val="22"/>
                <w:szCs w:val="22"/>
              </w:rPr>
              <w:t>ფაქტი</w:t>
            </w:r>
            <w:r w:rsidRPr="00F9014C">
              <w:rPr>
                <w:rFonts w:ascii="Sylfaen" w:hAnsi="Sylfaen" w:cs="Arial CYR"/>
                <w:b/>
                <w:bCs/>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9B34B" w14:textId="2ABDDEED" w:rsidR="00ED7EF0" w:rsidRPr="00F9014C" w:rsidRDefault="009C6A3E">
            <w:pPr>
              <w:jc w:val="center"/>
              <w:rPr>
                <w:rFonts w:ascii="Sylfaen" w:hAnsi="Sylfaen" w:cs="Arial CYR"/>
                <w:b/>
                <w:bCs/>
              </w:rPr>
            </w:pPr>
            <w:r w:rsidRPr="00F9014C">
              <w:rPr>
                <w:rFonts w:ascii="Sylfaen" w:hAnsi="Sylfaen" w:cs="Arial CYR"/>
                <w:b/>
                <w:bCs/>
                <w:sz w:val="22"/>
                <w:szCs w:val="22"/>
              </w:rPr>
              <w:t>შესრულება,</w:t>
            </w:r>
            <w:r w:rsidR="00ED7EF0" w:rsidRPr="00F9014C">
              <w:rPr>
                <w:rFonts w:ascii="Sylfaen" w:hAnsi="Sylfaen" w:cs="Arial CYR"/>
                <w:b/>
                <w:bCs/>
                <w:sz w:val="22"/>
                <w:szCs w:val="22"/>
              </w:rPr>
              <w:t xml:space="preserve"> % </w:t>
            </w:r>
          </w:p>
        </w:tc>
      </w:tr>
      <w:tr w:rsidR="00ED7EF0" w:rsidRPr="00F9014C" w14:paraId="513B0D1E" w14:textId="77777777" w:rsidTr="00CC5183">
        <w:trPr>
          <w:trHeight w:val="360"/>
        </w:trPr>
        <w:tc>
          <w:tcPr>
            <w:tcW w:w="4770" w:type="dxa"/>
            <w:tcBorders>
              <w:top w:val="nil"/>
              <w:left w:val="single" w:sz="4" w:space="0" w:color="auto"/>
              <w:bottom w:val="single" w:sz="4" w:space="0" w:color="auto"/>
              <w:right w:val="single" w:sz="4" w:space="0" w:color="auto"/>
            </w:tcBorders>
            <w:shd w:val="clear" w:color="000000" w:fill="FFFFFF"/>
            <w:noWrap/>
            <w:vAlign w:val="center"/>
            <w:hideMark/>
          </w:tcPr>
          <w:p w14:paraId="6EED2D1A" w14:textId="77777777" w:rsidR="00ED7EF0" w:rsidRPr="00F9014C" w:rsidRDefault="00ED7EF0">
            <w:pPr>
              <w:rPr>
                <w:rFonts w:ascii="Sylfaen" w:hAnsi="Sylfaen" w:cs="Arial CYR"/>
                <w:b/>
                <w:bCs/>
              </w:rPr>
            </w:pPr>
            <w:r w:rsidRPr="00F9014C">
              <w:rPr>
                <w:rFonts w:ascii="Sylfaen" w:hAnsi="Sylfaen" w:cs="Arial CYR"/>
                <w:b/>
                <w:bCs/>
                <w:sz w:val="22"/>
                <w:szCs w:val="22"/>
              </w:rPr>
              <w:t xml:space="preserve"> </w:t>
            </w:r>
            <w:r w:rsidRPr="00F9014C">
              <w:rPr>
                <w:rFonts w:ascii="Sylfaen" w:hAnsi="Sylfaen" w:cs="Sylfaen"/>
                <w:b/>
                <w:bCs/>
                <w:sz w:val="22"/>
                <w:szCs w:val="22"/>
              </w:rPr>
              <w:t>გრანტები</w:t>
            </w:r>
            <w:r w:rsidRPr="00F9014C">
              <w:rPr>
                <w:rFonts w:ascii="Sylfaen" w:hAnsi="Sylfaen" w:cs="Arial CYR"/>
                <w:b/>
                <w:bCs/>
                <w:sz w:val="22"/>
                <w:szCs w:val="22"/>
              </w:rPr>
              <w:t xml:space="preserve"> (</w:t>
            </w:r>
            <w:r w:rsidRPr="00F9014C">
              <w:rPr>
                <w:rFonts w:ascii="Sylfaen" w:hAnsi="Sylfaen" w:cs="Sylfaen"/>
                <w:b/>
                <w:bCs/>
                <w:sz w:val="22"/>
                <w:szCs w:val="22"/>
              </w:rPr>
              <w:t>ტრანსფერები</w:t>
            </w:r>
            <w:r w:rsidRPr="00F9014C">
              <w:rPr>
                <w:rFonts w:ascii="Sylfaen" w:hAnsi="Sylfaen" w:cs="Arial CYR"/>
                <w:b/>
                <w:bCs/>
                <w:sz w:val="22"/>
                <w:szCs w:val="22"/>
              </w:rPr>
              <w:t xml:space="preserve">), </w:t>
            </w:r>
            <w:r w:rsidRPr="00F9014C">
              <w:rPr>
                <w:rFonts w:ascii="Sylfaen" w:hAnsi="Sylfaen" w:cs="Sylfaen"/>
                <w:b/>
                <w:bCs/>
                <w:sz w:val="22"/>
                <w:szCs w:val="22"/>
              </w:rPr>
              <w:t>მათ</w:t>
            </w:r>
            <w:r w:rsidRPr="00F9014C">
              <w:rPr>
                <w:rFonts w:ascii="Sylfaen" w:hAnsi="Sylfaen" w:cs="Arial CYR"/>
                <w:b/>
                <w:bCs/>
                <w:sz w:val="22"/>
                <w:szCs w:val="22"/>
              </w:rPr>
              <w:t xml:space="preserve"> </w:t>
            </w:r>
            <w:r w:rsidRPr="00F9014C">
              <w:rPr>
                <w:rFonts w:ascii="Sylfaen" w:hAnsi="Sylfaen" w:cs="Sylfaen"/>
                <w:b/>
                <w:bCs/>
                <w:sz w:val="22"/>
                <w:szCs w:val="22"/>
              </w:rPr>
              <w:t>შორის</w:t>
            </w:r>
            <w:r w:rsidRPr="00F9014C">
              <w:rPr>
                <w:rFonts w:ascii="Sylfaen" w:hAnsi="Sylfaen" w:cs="Arial CYR"/>
                <w:b/>
                <w:bCs/>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1BE83822" w14:textId="5B7559D8" w:rsidR="00ED7EF0" w:rsidRPr="00F9014C" w:rsidRDefault="00ED7EF0" w:rsidP="009C6A3E">
            <w:pPr>
              <w:jc w:val="center"/>
              <w:rPr>
                <w:rFonts w:ascii="Sylfaen" w:hAnsi="Sylfaen" w:cs="Arial CYR"/>
                <w:b/>
                <w:bCs/>
              </w:rPr>
            </w:pPr>
            <w:r w:rsidRPr="00F9014C">
              <w:rPr>
                <w:rFonts w:ascii="Sylfaen" w:hAnsi="Sylfaen" w:cs="Arial CYR"/>
                <w:b/>
                <w:bCs/>
                <w:sz w:val="22"/>
                <w:szCs w:val="22"/>
              </w:rPr>
              <w:t>12,400.0</w:t>
            </w:r>
          </w:p>
        </w:tc>
        <w:tc>
          <w:tcPr>
            <w:tcW w:w="1440" w:type="dxa"/>
            <w:tcBorders>
              <w:top w:val="nil"/>
              <w:left w:val="nil"/>
              <w:bottom w:val="single" w:sz="4" w:space="0" w:color="auto"/>
              <w:right w:val="single" w:sz="4" w:space="0" w:color="auto"/>
            </w:tcBorders>
            <w:shd w:val="clear" w:color="000000" w:fill="FFFFFF"/>
            <w:noWrap/>
            <w:vAlign w:val="center"/>
            <w:hideMark/>
          </w:tcPr>
          <w:p w14:paraId="36BE233B" w14:textId="0A8297CE" w:rsidR="00ED7EF0" w:rsidRPr="00F9014C" w:rsidRDefault="00ED7EF0" w:rsidP="009C6A3E">
            <w:pPr>
              <w:jc w:val="center"/>
              <w:rPr>
                <w:rFonts w:ascii="Sylfaen" w:hAnsi="Sylfaen" w:cs="Arial CYR"/>
                <w:b/>
                <w:bCs/>
              </w:rPr>
            </w:pPr>
            <w:r w:rsidRPr="00F9014C">
              <w:rPr>
                <w:rFonts w:ascii="Sylfaen" w:hAnsi="Sylfaen" w:cs="Arial CYR"/>
                <w:b/>
                <w:bCs/>
                <w:sz w:val="22"/>
                <w:szCs w:val="22"/>
              </w:rPr>
              <w:t>10,603.0</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1E8AE334" w14:textId="44D5E526" w:rsidR="00ED7EF0" w:rsidRPr="00F9014C" w:rsidRDefault="00ED7EF0" w:rsidP="009C6A3E">
            <w:pPr>
              <w:jc w:val="center"/>
              <w:rPr>
                <w:rFonts w:ascii="Sylfaen" w:hAnsi="Sylfaen" w:cs="Arial CYR"/>
                <w:b/>
                <w:bCs/>
              </w:rPr>
            </w:pPr>
            <w:r w:rsidRPr="00F9014C">
              <w:rPr>
                <w:rFonts w:ascii="Sylfaen" w:hAnsi="Sylfaen" w:cs="Arial CYR"/>
                <w:b/>
                <w:bCs/>
                <w:sz w:val="22"/>
                <w:szCs w:val="22"/>
              </w:rPr>
              <w:t>85.5</w:t>
            </w:r>
          </w:p>
        </w:tc>
      </w:tr>
      <w:tr w:rsidR="00ED7EF0" w:rsidRPr="00F9014C" w14:paraId="44725250" w14:textId="77777777" w:rsidTr="00CC5183">
        <w:trPr>
          <w:trHeight w:val="315"/>
        </w:trPr>
        <w:tc>
          <w:tcPr>
            <w:tcW w:w="4770" w:type="dxa"/>
            <w:tcBorders>
              <w:top w:val="nil"/>
              <w:left w:val="single" w:sz="4" w:space="0" w:color="auto"/>
              <w:bottom w:val="single" w:sz="4" w:space="0" w:color="auto"/>
              <w:right w:val="single" w:sz="4" w:space="0" w:color="auto"/>
            </w:tcBorders>
            <w:shd w:val="clear" w:color="000000" w:fill="FFFFFF"/>
            <w:vAlign w:val="center"/>
            <w:hideMark/>
          </w:tcPr>
          <w:p w14:paraId="64E770BD" w14:textId="77777777" w:rsidR="00ED7EF0" w:rsidRPr="00F9014C" w:rsidRDefault="00ED7EF0">
            <w:pPr>
              <w:rPr>
                <w:rFonts w:ascii="Sylfaen" w:hAnsi="Sylfaen" w:cs="Arial CYR"/>
                <w:b/>
                <w:bCs/>
              </w:rPr>
            </w:pPr>
            <w:r w:rsidRPr="00F9014C">
              <w:rPr>
                <w:rFonts w:ascii="Sylfaen" w:hAnsi="Sylfaen" w:cs="Arial CYR"/>
                <w:b/>
                <w:bCs/>
                <w:sz w:val="22"/>
                <w:szCs w:val="22"/>
              </w:rPr>
              <w:t xml:space="preserve"> </w:t>
            </w:r>
            <w:r w:rsidRPr="00F9014C">
              <w:rPr>
                <w:rFonts w:ascii="Sylfaen" w:hAnsi="Sylfaen" w:cs="Sylfaen"/>
                <w:b/>
                <w:bCs/>
                <w:sz w:val="22"/>
                <w:szCs w:val="22"/>
              </w:rPr>
              <w:t>მიმდინარე</w:t>
            </w:r>
            <w:r w:rsidRPr="00F9014C">
              <w:rPr>
                <w:rFonts w:ascii="Sylfaen" w:hAnsi="Sylfaen" w:cs="Arial CYR"/>
                <w:b/>
                <w:bCs/>
                <w:sz w:val="22"/>
                <w:szCs w:val="22"/>
              </w:rPr>
              <w:t xml:space="preserve">, </w:t>
            </w:r>
            <w:r w:rsidRPr="00F9014C">
              <w:rPr>
                <w:rFonts w:ascii="Sylfaen" w:hAnsi="Sylfaen" w:cs="Sylfaen"/>
                <w:b/>
                <w:bCs/>
                <w:sz w:val="22"/>
                <w:szCs w:val="22"/>
              </w:rPr>
              <w:t>მათ</w:t>
            </w:r>
            <w:r w:rsidRPr="00F9014C">
              <w:rPr>
                <w:rFonts w:ascii="Sylfaen" w:hAnsi="Sylfaen" w:cs="Arial CYR"/>
                <w:b/>
                <w:bCs/>
                <w:sz w:val="22"/>
                <w:szCs w:val="22"/>
              </w:rPr>
              <w:t xml:space="preserve"> </w:t>
            </w:r>
            <w:r w:rsidRPr="00F9014C">
              <w:rPr>
                <w:rFonts w:ascii="Sylfaen" w:hAnsi="Sylfaen" w:cs="Sylfaen"/>
                <w:b/>
                <w:bCs/>
                <w:sz w:val="22"/>
                <w:szCs w:val="22"/>
              </w:rPr>
              <w:t>შორის</w:t>
            </w:r>
            <w:r w:rsidRPr="00F9014C">
              <w:rPr>
                <w:rFonts w:ascii="Sylfaen" w:hAnsi="Sylfaen" w:cs="Arial CYR"/>
                <w:b/>
                <w:bCs/>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1DDCF275" w14:textId="019A2239" w:rsidR="00ED7EF0" w:rsidRPr="00F9014C" w:rsidRDefault="00ED7EF0" w:rsidP="009C6A3E">
            <w:pPr>
              <w:jc w:val="center"/>
              <w:rPr>
                <w:rFonts w:ascii="Sylfaen" w:hAnsi="Sylfaen" w:cs="Arial CYR"/>
                <w:b/>
                <w:bCs/>
              </w:rPr>
            </w:pPr>
            <w:r w:rsidRPr="00F9014C">
              <w:rPr>
                <w:rFonts w:ascii="Sylfaen" w:hAnsi="Sylfaen" w:cs="Arial CYR"/>
                <w:b/>
                <w:bCs/>
                <w:sz w:val="22"/>
                <w:szCs w:val="22"/>
              </w:rPr>
              <w:t>940.6</w:t>
            </w:r>
          </w:p>
        </w:tc>
        <w:tc>
          <w:tcPr>
            <w:tcW w:w="1440" w:type="dxa"/>
            <w:tcBorders>
              <w:top w:val="nil"/>
              <w:left w:val="nil"/>
              <w:bottom w:val="single" w:sz="4" w:space="0" w:color="auto"/>
              <w:right w:val="single" w:sz="4" w:space="0" w:color="auto"/>
            </w:tcBorders>
            <w:shd w:val="clear" w:color="000000" w:fill="FFFFFF"/>
            <w:noWrap/>
            <w:vAlign w:val="center"/>
            <w:hideMark/>
          </w:tcPr>
          <w:p w14:paraId="404E2648" w14:textId="02F32233" w:rsidR="00ED7EF0" w:rsidRPr="00F9014C" w:rsidRDefault="00ED7EF0" w:rsidP="009C6A3E">
            <w:pPr>
              <w:jc w:val="center"/>
              <w:rPr>
                <w:rFonts w:ascii="Sylfaen" w:hAnsi="Sylfaen" w:cs="Arial CYR"/>
                <w:b/>
                <w:bCs/>
              </w:rPr>
            </w:pPr>
            <w:r w:rsidRPr="00F9014C">
              <w:rPr>
                <w:rFonts w:ascii="Sylfaen" w:hAnsi="Sylfaen" w:cs="Arial CYR"/>
                <w:b/>
                <w:bCs/>
                <w:sz w:val="22"/>
                <w:szCs w:val="22"/>
              </w:rPr>
              <w:t>940.6</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7B995582" w14:textId="28259395" w:rsidR="00ED7EF0" w:rsidRPr="00F9014C" w:rsidRDefault="00ED7EF0" w:rsidP="009C6A3E">
            <w:pPr>
              <w:jc w:val="center"/>
              <w:rPr>
                <w:rFonts w:ascii="Sylfaen" w:hAnsi="Sylfaen" w:cs="Arial CYR"/>
                <w:b/>
                <w:bCs/>
              </w:rPr>
            </w:pPr>
            <w:r w:rsidRPr="00F9014C">
              <w:rPr>
                <w:rFonts w:ascii="Sylfaen" w:hAnsi="Sylfaen" w:cs="Arial CYR"/>
                <w:b/>
                <w:bCs/>
                <w:sz w:val="22"/>
                <w:szCs w:val="22"/>
              </w:rPr>
              <w:t>100.0</w:t>
            </w:r>
          </w:p>
        </w:tc>
      </w:tr>
      <w:tr w:rsidR="00ED7EF0" w:rsidRPr="00F9014C" w14:paraId="002B2470" w14:textId="77777777" w:rsidTr="00CC5183">
        <w:trPr>
          <w:trHeight w:val="525"/>
        </w:trPr>
        <w:tc>
          <w:tcPr>
            <w:tcW w:w="4770" w:type="dxa"/>
            <w:tcBorders>
              <w:top w:val="nil"/>
              <w:left w:val="single" w:sz="4" w:space="0" w:color="auto"/>
              <w:bottom w:val="single" w:sz="4" w:space="0" w:color="auto"/>
              <w:right w:val="single" w:sz="4" w:space="0" w:color="auto"/>
            </w:tcBorders>
            <w:shd w:val="clear" w:color="000000" w:fill="FFFFFF"/>
            <w:hideMark/>
          </w:tcPr>
          <w:p w14:paraId="70CCAB17" w14:textId="77777777" w:rsidR="00ED7EF0" w:rsidRPr="00F9014C" w:rsidRDefault="00ED7EF0">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მიზნობრივი</w:t>
            </w:r>
            <w:r w:rsidRPr="00F9014C">
              <w:rPr>
                <w:rFonts w:ascii="Sylfaen" w:hAnsi="Sylfaen" w:cs="Arial CYR"/>
                <w:sz w:val="22"/>
                <w:szCs w:val="22"/>
              </w:rPr>
              <w:t xml:space="preserve"> </w:t>
            </w:r>
            <w:r w:rsidRPr="00F9014C">
              <w:rPr>
                <w:rFonts w:ascii="Sylfaen" w:hAnsi="Sylfaen" w:cs="Sylfaen"/>
                <w:sz w:val="22"/>
                <w:szCs w:val="22"/>
              </w:rPr>
              <w:t>ტრანსფერი</w:t>
            </w:r>
            <w:r w:rsidRPr="00F9014C">
              <w:rPr>
                <w:rFonts w:ascii="Sylfaen" w:hAnsi="Sylfaen" w:cs="Arial CYR"/>
                <w:sz w:val="22"/>
                <w:szCs w:val="22"/>
              </w:rPr>
              <w:t xml:space="preserve"> </w:t>
            </w:r>
            <w:r w:rsidRPr="00F9014C">
              <w:rPr>
                <w:rFonts w:ascii="Sylfaen" w:hAnsi="Sylfaen" w:cs="Sylfaen"/>
                <w:sz w:val="22"/>
                <w:szCs w:val="22"/>
              </w:rPr>
              <w:t>დელეგირებული</w:t>
            </w:r>
            <w:r w:rsidRPr="00F9014C">
              <w:rPr>
                <w:rFonts w:ascii="Sylfaen" w:hAnsi="Sylfaen" w:cs="Arial CYR"/>
                <w:sz w:val="22"/>
                <w:szCs w:val="22"/>
              </w:rPr>
              <w:t xml:space="preserve"> </w:t>
            </w:r>
            <w:r w:rsidRPr="00F9014C">
              <w:rPr>
                <w:rFonts w:ascii="Sylfaen" w:hAnsi="Sylfaen" w:cs="Sylfaen"/>
                <w:sz w:val="22"/>
                <w:szCs w:val="22"/>
              </w:rPr>
              <w:t>უფლებამოსილებისათვის</w:t>
            </w:r>
            <w:r w:rsidRPr="00F9014C">
              <w:rPr>
                <w:rFonts w:ascii="Sylfaen" w:hAnsi="Sylfaen" w:cs="Arial CYR"/>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76CC7E00" w14:textId="1E784DBC" w:rsidR="00ED7EF0" w:rsidRPr="00F9014C" w:rsidRDefault="00ED7EF0" w:rsidP="009C6A3E">
            <w:pPr>
              <w:jc w:val="center"/>
              <w:rPr>
                <w:rFonts w:ascii="Sylfaen" w:hAnsi="Sylfaen" w:cs="Arial CYR"/>
              </w:rPr>
            </w:pPr>
            <w:r w:rsidRPr="00F9014C">
              <w:rPr>
                <w:rFonts w:ascii="Sylfaen" w:hAnsi="Sylfaen" w:cs="Arial CYR"/>
                <w:sz w:val="22"/>
                <w:szCs w:val="22"/>
              </w:rPr>
              <w:t>940.6</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1E0AAE87" w14:textId="3DCF0E8C" w:rsidR="00ED7EF0" w:rsidRPr="00F9014C" w:rsidRDefault="00ED7EF0" w:rsidP="009C6A3E">
            <w:pPr>
              <w:jc w:val="center"/>
              <w:rPr>
                <w:rFonts w:ascii="Sylfaen" w:hAnsi="Sylfaen" w:cs="Arial CYR"/>
              </w:rPr>
            </w:pPr>
            <w:r w:rsidRPr="00F9014C">
              <w:rPr>
                <w:rFonts w:ascii="Sylfaen" w:hAnsi="Sylfaen" w:cs="Arial CYR"/>
                <w:sz w:val="22"/>
                <w:szCs w:val="22"/>
              </w:rPr>
              <w:t>940.6</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2682BA20" w14:textId="5036C4B4" w:rsidR="00ED7EF0" w:rsidRPr="00F9014C" w:rsidRDefault="00ED7EF0" w:rsidP="009C6A3E">
            <w:pPr>
              <w:jc w:val="center"/>
              <w:rPr>
                <w:rFonts w:ascii="Sylfaen" w:hAnsi="Sylfaen" w:cs="Arial CYR"/>
              </w:rPr>
            </w:pPr>
            <w:r w:rsidRPr="00F9014C">
              <w:rPr>
                <w:rFonts w:ascii="Sylfaen" w:hAnsi="Sylfaen" w:cs="Arial CYR"/>
                <w:sz w:val="22"/>
                <w:szCs w:val="22"/>
              </w:rPr>
              <w:t>100.0</w:t>
            </w:r>
          </w:p>
        </w:tc>
      </w:tr>
      <w:tr w:rsidR="00ED7EF0" w:rsidRPr="00F9014C" w14:paraId="475328FD" w14:textId="77777777" w:rsidTr="00CC5183">
        <w:trPr>
          <w:trHeight w:val="300"/>
        </w:trPr>
        <w:tc>
          <w:tcPr>
            <w:tcW w:w="4770" w:type="dxa"/>
            <w:tcBorders>
              <w:top w:val="nil"/>
              <w:left w:val="single" w:sz="4" w:space="0" w:color="auto"/>
              <w:bottom w:val="single" w:sz="4" w:space="0" w:color="auto"/>
              <w:right w:val="single" w:sz="4" w:space="0" w:color="auto"/>
            </w:tcBorders>
            <w:shd w:val="clear" w:color="000000" w:fill="FFFFFF"/>
            <w:hideMark/>
          </w:tcPr>
          <w:p w14:paraId="122182C1" w14:textId="77777777" w:rsidR="00ED7EF0" w:rsidRPr="00F9014C" w:rsidRDefault="00ED7EF0">
            <w:pPr>
              <w:rPr>
                <w:rFonts w:ascii="Sylfaen" w:hAnsi="Sylfaen" w:cs="Arial CYR"/>
                <w:b/>
                <w:bCs/>
              </w:rPr>
            </w:pPr>
            <w:r w:rsidRPr="00F9014C">
              <w:rPr>
                <w:rFonts w:ascii="Sylfaen" w:hAnsi="Sylfaen" w:cs="Arial CYR"/>
                <w:b/>
                <w:bCs/>
                <w:sz w:val="22"/>
                <w:szCs w:val="22"/>
              </w:rPr>
              <w:t xml:space="preserve"> </w:t>
            </w:r>
            <w:r w:rsidRPr="00F9014C">
              <w:rPr>
                <w:rFonts w:ascii="Sylfaen" w:hAnsi="Sylfaen" w:cs="Sylfaen"/>
                <w:b/>
                <w:bCs/>
                <w:sz w:val="22"/>
                <w:szCs w:val="22"/>
              </w:rPr>
              <w:t>კაპიტალური</w:t>
            </w:r>
            <w:r w:rsidRPr="00F9014C">
              <w:rPr>
                <w:rFonts w:ascii="Sylfaen" w:hAnsi="Sylfaen" w:cs="Arial CYR"/>
                <w:b/>
                <w:bCs/>
                <w:sz w:val="22"/>
                <w:szCs w:val="22"/>
              </w:rPr>
              <w:t xml:space="preserve">, </w:t>
            </w:r>
            <w:r w:rsidRPr="00F9014C">
              <w:rPr>
                <w:rFonts w:ascii="Sylfaen" w:hAnsi="Sylfaen" w:cs="Sylfaen"/>
                <w:b/>
                <w:bCs/>
                <w:sz w:val="22"/>
                <w:szCs w:val="22"/>
              </w:rPr>
              <w:t>მათ</w:t>
            </w:r>
            <w:r w:rsidRPr="00F9014C">
              <w:rPr>
                <w:rFonts w:ascii="Sylfaen" w:hAnsi="Sylfaen" w:cs="Arial CYR"/>
                <w:b/>
                <w:bCs/>
                <w:sz w:val="22"/>
                <w:szCs w:val="22"/>
              </w:rPr>
              <w:t xml:space="preserve"> </w:t>
            </w:r>
            <w:r w:rsidRPr="00F9014C">
              <w:rPr>
                <w:rFonts w:ascii="Sylfaen" w:hAnsi="Sylfaen" w:cs="Sylfaen"/>
                <w:b/>
                <w:bCs/>
                <w:sz w:val="22"/>
                <w:szCs w:val="22"/>
              </w:rPr>
              <w:t>შორის</w:t>
            </w:r>
            <w:r w:rsidRPr="00F9014C">
              <w:rPr>
                <w:rFonts w:ascii="Sylfaen" w:hAnsi="Sylfaen" w:cs="Arial CYR"/>
                <w:b/>
                <w:bCs/>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2AA1E415" w14:textId="070EFA0F" w:rsidR="00ED7EF0" w:rsidRPr="00F9014C" w:rsidRDefault="00ED7EF0" w:rsidP="009C6A3E">
            <w:pPr>
              <w:jc w:val="center"/>
              <w:rPr>
                <w:rFonts w:ascii="Sylfaen" w:hAnsi="Sylfaen" w:cs="Arial CYR"/>
                <w:b/>
                <w:bCs/>
              </w:rPr>
            </w:pPr>
            <w:r w:rsidRPr="00F9014C">
              <w:rPr>
                <w:rFonts w:ascii="Sylfaen" w:hAnsi="Sylfaen" w:cs="Arial CYR"/>
                <w:b/>
                <w:bCs/>
                <w:sz w:val="22"/>
                <w:szCs w:val="22"/>
              </w:rPr>
              <w:t>11,459.4</w:t>
            </w:r>
          </w:p>
        </w:tc>
        <w:tc>
          <w:tcPr>
            <w:tcW w:w="1440" w:type="dxa"/>
            <w:tcBorders>
              <w:top w:val="nil"/>
              <w:left w:val="nil"/>
              <w:bottom w:val="single" w:sz="4" w:space="0" w:color="auto"/>
              <w:right w:val="single" w:sz="4" w:space="0" w:color="auto"/>
            </w:tcBorders>
            <w:shd w:val="clear" w:color="000000" w:fill="FFFFFF"/>
            <w:noWrap/>
            <w:vAlign w:val="center"/>
            <w:hideMark/>
          </w:tcPr>
          <w:p w14:paraId="1FB7C3CB" w14:textId="46770E6D" w:rsidR="00ED7EF0" w:rsidRPr="00F9014C" w:rsidRDefault="00ED7EF0" w:rsidP="009C6A3E">
            <w:pPr>
              <w:jc w:val="center"/>
              <w:rPr>
                <w:rFonts w:ascii="Sylfaen" w:hAnsi="Sylfaen" w:cs="Arial CYR"/>
                <w:b/>
                <w:bCs/>
              </w:rPr>
            </w:pPr>
            <w:r w:rsidRPr="00F9014C">
              <w:rPr>
                <w:rFonts w:ascii="Sylfaen" w:hAnsi="Sylfaen" w:cs="Arial CYR"/>
                <w:b/>
                <w:bCs/>
                <w:sz w:val="22"/>
                <w:szCs w:val="22"/>
              </w:rPr>
              <w:t>9,662.4</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6FC3D870" w14:textId="73ACF4ED" w:rsidR="00ED7EF0" w:rsidRPr="00F9014C" w:rsidRDefault="00ED7EF0" w:rsidP="009C6A3E">
            <w:pPr>
              <w:jc w:val="center"/>
              <w:rPr>
                <w:rFonts w:ascii="Sylfaen" w:hAnsi="Sylfaen" w:cs="Arial CYR"/>
                <w:b/>
                <w:bCs/>
              </w:rPr>
            </w:pPr>
            <w:r w:rsidRPr="00F9014C">
              <w:rPr>
                <w:rFonts w:ascii="Sylfaen" w:hAnsi="Sylfaen" w:cs="Arial CYR"/>
                <w:b/>
                <w:bCs/>
                <w:sz w:val="22"/>
                <w:szCs w:val="22"/>
              </w:rPr>
              <w:t>84.3</w:t>
            </w:r>
          </w:p>
        </w:tc>
      </w:tr>
      <w:tr w:rsidR="00ED7EF0" w:rsidRPr="00F9014C" w14:paraId="4F462D3D" w14:textId="77777777" w:rsidTr="00CC5183">
        <w:trPr>
          <w:trHeight w:val="300"/>
        </w:trPr>
        <w:tc>
          <w:tcPr>
            <w:tcW w:w="4770" w:type="dxa"/>
            <w:tcBorders>
              <w:top w:val="nil"/>
              <w:left w:val="single" w:sz="4" w:space="0" w:color="auto"/>
              <w:bottom w:val="single" w:sz="4" w:space="0" w:color="auto"/>
              <w:right w:val="single" w:sz="4" w:space="0" w:color="auto"/>
            </w:tcBorders>
            <w:shd w:val="clear" w:color="000000" w:fill="FFFFFF"/>
            <w:hideMark/>
          </w:tcPr>
          <w:p w14:paraId="5C5845C1" w14:textId="77777777" w:rsidR="00ED7EF0" w:rsidRPr="00F9014C" w:rsidRDefault="00ED7EF0">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კაპიტალური</w:t>
            </w:r>
            <w:r w:rsidRPr="00F9014C">
              <w:rPr>
                <w:rFonts w:ascii="Sylfaen" w:hAnsi="Sylfaen" w:cs="Arial CYR"/>
                <w:sz w:val="22"/>
                <w:szCs w:val="22"/>
              </w:rPr>
              <w:t xml:space="preserve"> </w:t>
            </w:r>
            <w:r w:rsidRPr="00F9014C">
              <w:rPr>
                <w:rFonts w:ascii="Sylfaen" w:hAnsi="Sylfaen" w:cs="Sylfaen"/>
                <w:sz w:val="22"/>
                <w:szCs w:val="22"/>
              </w:rPr>
              <w:t>ტრანსფერი</w:t>
            </w:r>
            <w:r w:rsidRPr="00F9014C">
              <w:rPr>
                <w:rFonts w:ascii="Sylfaen" w:hAnsi="Sylfaen" w:cs="Arial CYR"/>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4178E0C5" w14:textId="3DE3E7DC" w:rsidR="00ED7EF0" w:rsidRPr="00F9014C" w:rsidRDefault="00ED7EF0" w:rsidP="009C6A3E">
            <w:pPr>
              <w:jc w:val="center"/>
              <w:rPr>
                <w:rFonts w:ascii="Sylfaen" w:hAnsi="Sylfaen" w:cs="Arial CYR"/>
              </w:rPr>
            </w:pPr>
            <w:r w:rsidRPr="00F9014C">
              <w:rPr>
                <w:rFonts w:ascii="Sylfaen" w:hAnsi="Sylfaen" w:cs="Arial CYR"/>
                <w:sz w:val="22"/>
                <w:szCs w:val="22"/>
              </w:rPr>
              <w:t>6,554.9</w:t>
            </w:r>
          </w:p>
        </w:tc>
        <w:tc>
          <w:tcPr>
            <w:tcW w:w="1440" w:type="dxa"/>
            <w:tcBorders>
              <w:top w:val="nil"/>
              <w:left w:val="nil"/>
              <w:bottom w:val="single" w:sz="4" w:space="0" w:color="auto"/>
              <w:right w:val="single" w:sz="4" w:space="0" w:color="auto"/>
            </w:tcBorders>
            <w:shd w:val="clear" w:color="000000" w:fill="FFFFFF"/>
            <w:noWrap/>
            <w:vAlign w:val="center"/>
            <w:hideMark/>
          </w:tcPr>
          <w:p w14:paraId="5553AF5F" w14:textId="780E9081" w:rsidR="00ED7EF0" w:rsidRPr="00F9014C" w:rsidRDefault="00ED7EF0" w:rsidP="009C6A3E">
            <w:pPr>
              <w:jc w:val="center"/>
              <w:rPr>
                <w:rFonts w:ascii="Sylfaen" w:hAnsi="Sylfaen" w:cs="Arial CYR"/>
              </w:rPr>
            </w:pPr>
            <w:r w:rsidRPr="00F9014C">
              <w:rPr>
                <w:rFonts w:ascii="Sylfaen" w:hAnsi="Sylfaen" w:cs="Arial CYR"/>
                <w:sz w:val="22"/>
                <w:szCs w:val="22"/>
              </w:rPr>
              <w:t>6,474.4</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50A118ED" w14:textId="33C42A99" w:rsidR="00ED7EF0" w:rsidRPr="00F9014C" w:rsidRDefault="00ED7EF0" w:rsidP="009C6A3E">
            <w:pPr>
              <w:jc w:val="center"/>
              <w:rPr>
                <w:rFonts w:ascii="Sylfaen" w:hAnsi="Sylfaen" w:cs="Arial CYR"/>
              </w:rPr>
            </w:pPr>
            <w:r w:rsidRPr="00F9014C">
              <w:rPr>
                <w:rFonts w:ascii="Sylfaen" w:hAnsi="Sylfaen" w:cs="Arial CYR"/>
                <w:sz w:val="22"/>
                <w:szCs w:val="22"/>
              </w:rPr>
              <w:t>98.8</w:t>
            </w:r>
          </w:p>
        </w:tc>
      </w:tr>
      <w:tr w:rsidR="00ED7EF0" w:rsidRPr="00F9014C" w14:paraId="07695C77" w14:textId="77777777" w:rsidTr="00CC5183">
        <w:trPr>
          <w:trHeight w:val="300"/>
        </w:trPr>
        <w:tc>
          <w:tcPr>
            <w:tcW w:w="4770" w:type="dxa"/>
            <w:tcBorders>
              <w:top w:val="nil"/>
              <w:left w:val="single" w:sz="4" w:space="0" w:color="auto"/>
              <w:bottom w:val="single" w:sz="4" w:space="0" w:color="auto"/>
              <w:right w:val="single" w:sz="4" w:space="0" w:color="auto"/>
            </w:tcBorders>
            <w:shd w:val="clear" w:color="000000" w:fill="FFFFFF"/>
            <w:hideMark/>
          </w:tcPr>
          <w:p w14:paraId="524261A3" w14:textId="77777777" w:rsidR="00ED7EF0" w:rsidRPr="00F9014C" w:rsidRDefault="00ED7EF0">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მოქალაქეთა</w:t>
            </w:r>
            <w:r w:rsidRPr="00F9014C">
              <w:rPr>
                <w:rFonts w:ascii="Sylfaen" w:hAnsi="Sylfaen" w:cs="Arial CYR"/>
                <w:sz w:val="22"/>
                <w:szCs w:val="22"/>
              </w:rPr>
              <w:t xml:space="preserve"> </w:t>
            </w:r>
            <w:r w:rsidRPr="00F9014C">
              <w:rPr>
                <w:rFonts w:ascii="Sylfaen" w:hAnsi="Sylfaen" w:cs="Sylfaen"/>
                <w:sz w:val="22"/>
                <w:szCs w:val="22"/>
              </w:rPr>
              <w:t>ჩართულობა</w:t>
            </w:r>
            <w:r w:rsidRPr="00F9014C">
              <w:rPr>
                <w:rFonts w:ascii="Sylfaen" w:hAnsi="Sylfaen" w:cs="Arial CYR"/>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57A89A4E" w14:textId="15961B6F" w:rsidR="00ED7EF0" w:rsidRPr="00F9014C" w:rsidRDefault="00ED7EF0" w:rsidP="009C6A3E">
            <w:pPr>
              <w:jc w:val="center"/>
              <w:rPr>
                <w:rFonts w:ascii="Sylfaen" w:hAnsi="Sylfaen" w:cs="Arial CYR"/>
              </w:rPr>
            </w:pPr>
            <w:r w:rsidRPr="00F9014C">
              <w:rPr>
                <w:rFonts w:ascii="Sylfaen" w:hAnsi="Sylfaen" w:cs="Arial CYR"/>
                <w:sz w:val="22"/>
                <w:szCs w:val="22"/>
              </w:rPr>
              <w:t>450.4</w:t>
            </w:r>
          </w:p>
        </w:tc>
        <w:tc>
          <w:tcPr>
            <w:tcW w:w="1440" w:type="dxa"/>
            <w:tcBorders>
              <w:top w:val="nil"/>
              <w:left w:val="nil"/>
              <w:bottom w:val="single" w:sz="4" w:space="0" w:color="auto"/>
              <w:right w:val="single" w:sz="4" w:space="0" w:color="auto"/>
            </w:tcBorders>
            <w:shd w:val="clear" w:color="000000" w:fill="FFFFFF"/>
            <w:noWrap/>
            <w:vAlign w:val="center"/>
            <w:hideMark/>
          </w:tcPr>
          <w:p w14:paraId="7A349858" w14:textId="3AE22B22" w:rsidR="00ED7EF0" w:rsidRPr="00F9014C" w:rsidRDefault="00ED7EF0" w:rsidP="009C6A3E">
            <w:pPr>
              <w:jc w:val="center"/>
              <w:rPr>
                <w:rFonts w:ascii="Sylfaen" w:hAnsi="Sylfaen" w:cs="Arial CYR"/>
              </w:rPr>
            </w:pPr>
            <w:r w:rsidRPr="00F9014C">
              <w:rPr>
                <w:rFonts w:ascii="Sylfaen" w:hAnsi="Sylfaen" w:cs="Arial CYR"/>
                <w:sz w:val="22"/>
                <w:szCs w:val="22"/>
              </w:rPr>
              <w:t>450.4</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06B5CC40" w14:textId="65FA2969" w:rsidR="00ED7EF0" w:rsidRPr="00F9014C" w:rsidRDefault="00ED7EF0" w:rsidP="009C6A3E">
            <w:pPr>
              <w:jc w:val="center"/>
              <w:rPr>
                <w:rFonts w:ascii="Sylfaen" w:hAnsi="Sylfaen" w:cs="Arial CYR"/>
              </w:rPr>
            </w:pPr>
            <w:r w:rsidRPr="00F9014C">
              <w:rPr>
                <w:rFonts w:ascii="Sylfaen" w:hAnsi="Sylfaen" w:cs="Arial CYR"/>
                <w:sz w:val="22"/>
                <w:szCs w:val="22"/>
              </w:rPr>
              <w:t>100.0</w:t>
            </w:r>
          </w:p>
        </w:tc>
      </w:tr>
      <w:tr w:rsidR="00ED7EF0" w:rsidRPr="00F9014C" w14:paraId="41221AFE" w14:textId="77777777" w:rsidTr="00CC5183">
        <w:trPr>
          <w:trHeight w:val="300"/>
        </w:trPr>
        <w:tc>
          <w:tcPr>
            <w:tcW w:w="4770" w:type="dxa"/>
            <w:tcBorders>
              <w:top w:val="nil"/>
              <w:left w:val="single" w:sz="4" w:space="0" w:color="auto"/>
              <w:bottom w:val="single" w:sz="4" w:space="0" w:color="auto"/>
              <w:right w:val="single" w:sz="4" w:space="0" w:color="auto"/>
            </w:tcBorders>
            <w:shd w:val="clear" w:color="000000" w:fill="FFFFFF"/>
            <w:hideMark/>
          </w:tcPr>
          <w:p w14:paraId="700CF0F5" w14:textId="77777777" w:rsidR="00ED7EF0" w:rsidRPr="00F9014C" w:rsidRDefault="00ED7EF0">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სოფლის</w:t>
            </w:r>
            <w:r w:rsidRPr="00F9014C">
              <w:rPr>
                <w:rFonts w:ascii="Sylfaen" w:hAnsi="Sylfaen" w:cs="Arial CYR"/>
                <w:sz w:val="22"/>
                <w:szCs w:val="22"/>
              </w:rPr>
              <w:t xml:space="preserve"> </w:t>
            </w:r>
            <w:r w:rsidRPr="00F9014C">
              <w:rPr>
                <w:rFonts w:ascii="Sylfaen" w:hAnsi="Sylfaen" w:cs="Sylfaen"/>
                <w:sz w:val="22"/>
                <w:szCs w:val="22"/>
              </w:rPr>
              <w:t>მხარდაჭერის</w:t>
            </w:r>
            <w:r w:rsidRPr="00F9014C">
              <w:rPr>
                <w:rFonts w:ascii="Sylfaen" w:hAnsi="Sylfaen" w:cs="Arial CYR"/>
                <w:sz w:val="22"/>
                <w:szCs w:val="22"/>
              </w:rPr>
              <w:t xml:space="preserve"> </w:t>
            </w:r>
            <w:r w:rsidRPr="00F9014C">
              <w:rPr>
                <w:rFonts w:ascii="Sylfaen" w:hAnsi="Sylfaen" w:cs="Sylfaen"/>
                <w:sz w:val="22"/>
                <w:szCs w:val="22"/>
              </w:rPr>
              <w:t>პროგრამა</w:t>
            </w:r>
            <w:r w:rsidRPr="00F9014C">
              <w:rPr>
                <w:rFonts w:ascii="Sylfaen" w:hAnsi="Sylfaen" w:cs="Arial CYR"/>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3B84DBE5" w14:textId="0C2DFE0A" w:rsidR="00ED7EF0" w:rsidRPr="00F9014C" w:rsidRDefault="00ED7EF0" w:rsidP="009C6A3E">
            <w:pPr>
              <w:jc w:val="center"/>
              <w:rPr>
                <w:rFonts w:ascii="Sylfaen" w:hAnsi="Sylfaen" w:cs="Arial CYR"/>
              </w:rPr>
            </w:pPr>
            <w:r w:rsidRPr="00F9014C">
              <w:rPr>
                <w:rFonts w:ascii="Sylfaen" w:hAnsi="Sylfaen" w:cs="Arial CYR"/>
                <w:sz w:val="22"/>
                <w:szCs w:val="22"/>
              </w:rPr>
              <w:t>846.0</w:t>
            </w:r>
          </w:p>
        </w:tc>
        <w:tc>
          <w:tcPr>
            <w:tcW w:w="1440" w:type="dxa"/>
            <w:tcBorders>
              <w:top w:val="nil"/>
              <w:left w:val="nil"/>
              <w:bottom w:val="single" w:sz="4" w:space="0" w:color="auto"/>
              <w:right w:val="single" w:sz="4" w:space="0" w:color="auto"/>
            </w:tcBorders>
            <w:shd w:val="clear" w:color="000000" w:fill="FFFFFF"/>
            <w:noWrap/>
            <w:vAlign w:val="center"/>
            <w:hideMark/>
          </w:tcPr>
          <w:p w14:paraId="72F4A173" w14:textId="1381C0EC" w:rsidR="00ED7EF0" w:rsidRPr="00F9014C" w:rsidRDefault="00ED7EF0" w:rsidP="009C6A3E">
            <w:pPr>
              <w:jc w:val="center"/>
              <w:rPr>
                <w:rFonts w:ascii="Sylfaen" w:hAnsi="Sylfaen" w:cs="Arial CYR"/>
              </w:rPr>
            </w:pPr>
            <w:r w:rsidRPr="00F9014C">
              <w:rPr>
                <w:rFonts w:ascii="Sylfaen" w:hAnsi="Sylfaen" w:cs="Arial CYR"/>
                <w:sz w:val="22"/>
                <w:szCs w:val="22"/>
              </w:rPr>
              <w:t>846.0</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6F12D92A" w14:textId="7A5A6EA8" w:rsidR="00ED7EF0" w:rsidRPr="00F9014C" w:rsidRDefault="00ED7EF0" w:rsidP="009C6A3E">
            <w:pPr>
              <w:jc w:val="center"/>
              <w:rPr>
                <w:rFonts w:ascii="Sylfaen" w:hAnsi="Sylfaen" w:cs="Arial CYR"/>
              </w:rPr>
            </w:pPr>
            <w:r w:rsidRPr="00F9014C">
              <w:rPr>
                <w:rFonts w:ascii="Sylfaen" w:hAnsi="Sylfaen" w:cs="Arial CYR"/>
                <w:sz w:val="22"/>
                <w:szCs w:val="22"/>
              </w:rPr>
              <w:t>100.0</w:t>
            </w:r>
          </w:p>
        </w:tc>
      </w:tr>
      <w:tr w:rsidR="00ED7EF0" w:rsidRPr="00F9014C" w14:paraId="1FB7CE4F" w14:textId="77777777" w:rsidTr="00CC5183">
        <w:trPr>
          <w:trHeight w:val="315"/>
        </w:trPr>
        <w:tc>
          <w:tcPr>
            <w:tcW w:w="4770" w:type="dxa"/>
            <w:tcBorders>
              <w:top w:val="nil"/>
              <w:left w:val="single" w:sz="4" w:space="0" w:color="auto"/>
              <w:bottom w:val="single" w:sz="4" w:space="0" w:color="auto"/>
              <w:right w:val="single" w:sz="4" w:space="0" w:color="auto"/>
            </w:tcBorders>
            <w:shd w:val="clear" w:color="000000" w:fill="FFFFFF"/>
            <w:hideMark/>
          </w:tcPr>
          <w:p w14:paraId="54724A21" w14:textId="77777777" w:rsidR="00ED7EF0" w:rsidRPr="00F9014C" w:rsidRDefault="00ED7EF0">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სტიქიის</w:t>
            </w:r>
            <w:r w:rsidRPr="00F9014C">
              <w:rPr>
                <w:rFonts w:ascii="Sylfaen" w:hAnsi="Sylfaen" w:cs="Arial CYR"/>
                <w:sz w:val="22"/>
                <w:szCs w:val="22"/>
              </w:rPr>
              <w:t xml:space="preserve"> </w:t>
            </w:r>
            <w:r w:rsidRPr="00F9014C">
              <w:rPr>
                <w:rFonts w:ascii="Sylfaen" w:hAnsi="Sylfaen" w:cs="Sylfaen"/>
                <w:sz w:val="22"/>
                <w:szCs w:val="22"/>
              </w:rPr>
              <w:t>შედეგების</w:t>
            </w:r>
            <w:r w:rsidRPr="00F9014C">
              <w:rPr>
                <w:rFonts w:ascii="Sylfaen" w:hAnsi="Sylfaen" w:cs="Arial CYR"/>
                <w:sz w:val="22"/>
                <w:szCs w:val="22"/>
              </w:rPr>
              <w:t xml:space="preserve"> </w:t>
            </w:r>
            <w:r w:rsidRPr="00F9014C">
              <w:rPr>
                <w:rFonts w:ascii="Sylfaen" w:hAnsi="Sylfaen" w:cs="Sylfaen"/>
                <w:sz w:val="22"/>
                <w:szCs w:val="22"/>
              </w:rPr>
              <w:t>სალიკვიდაციო</w:t>
            </w:r>
            <w:r w:rsidRPr="00F9014C">
              <w:rPr>
                <w:rFonts w:ascii="Sylfaen" w:hAnsi="Sylfaen" w:cs="Arial CYR"/>
                <w:sz w:val="22"/>
                <w:szCs w:val="22"/>
              </w:rPr>
              <w:t xml:space="preserve"> </w:t>
            </w:r>
            <w:r w:rsidRPr="00F9014C">
              <w:rPr>
                <w:rFonts w:ascii="Sylfaen" w:hAnsi="Sylfaen" w:cs="Sylfaen"/>
                <w:sz w:val="22"/>
                <w:szCs w:val="22"/>
              </w:rPr>
              <w:t>ღონისძიებებზე</w:t>
            </w:r>
            <w:r w:rsidRPr="00F9014C">
              <w:rPr>
                <w:rFonts w:ascii="Sylfaen" w:hAnsi="Sylfaen" w:cs="Arial CYR"/>
                <w:sz w:val="22"/>
                <w:szCs w:val="22"/>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3F92B53F" w14:textId="06D8DD91" w:rsidR="00ED7EF0" w:rsidRPr="00F9014C" w:rsidRDefault="00ED7EF0" w:rsidP="009C6A3E">
            <w:pPr>
              <w:jc w:val="center"/>
              <w:rPr>
                <w:rFonts w:ascii="Sylfaen" w:hAnsi="Sylfaen" w:cs="Arial CYR"/>
              </w:rPr>
            </w:pPr>
            <w:r w:rsidRPr="00F9014C">
              <w:rPr>
                <w:rFonts w:ascii="Sylfaen" w:hAnsi="Sylfaen" w:cs="Arial CYR"/>
                <w:sz w:val="22"/>
                <w:szCs w:val="22"/>
              </w:rPr>
              <w:t>2,975.0</w:t>
            </w:r>
          </w:p>
        </w:tc>
        <w:tc>
          <w:tcPr>
            <w:tcW w:w="1440" w:type="dxa"/>
            <w:tcBorders>
              <w:top w:val="nil"/>
              <w:left w:val="nil"/>
              <w:bottom w:val="single" w:sz="4" w:space="0" w:color="auto"/>
              <w:right w:val="single" w:sz="4" w:space="0" w:color="auto"/>
            </w:tcBorders>
            <w:shd w:val="clear" w:color="000000" w:fill="FFFFFF"/>
            <w:noWrap/>
            <w:vAlign w:val="center"/>
            <w:hideMark/>
          </w:tcPr>
          <w:p w14:paraId="7A4002E2" w14:textId="73065170" w:rsidR="00ED7EF0" w:rsidRPr="00F9014C" w:rsidRDefault="00ED7EF0" w:rsidP="009C6A3E">
            <w:pPr>
              <w:jc w:val="center"/>
              <w:rPr>
                <w:rFonts w:ascii="Sylfaen" w:hAnsi="Sylfaen" w:cs="Arial CYR"/>
              </w:rPr>
            </w:pPr>
            <w:r w:rsidRPr="00F9014C">
              <w:rPr>
                <w:rFonts w:ascii="Sylfaen" w:hAnsi="Sylfaen" w:cs="Arial CYR"/>
                <w:sz w:val="22"/>
                <w:szCs w:val="22"/>
              </w:rPr>
              <w:t>1,285.2</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281744D1" w14:textId="48BB45DA" w:rsidR="00ED7EF0" w:rsidRPr="00F9014C" w:rsidRDefault="00ED7EF0" w:rsidP="009C6A3E">
            <w:pPr>
              <w:jc w:val="center"/>
              <w:rPr>
                <w:rFonts w:ascii="Sylfaen" w:hAnsi="Sylfaen" w:cs="Arial CYR"/>
              </w:rPr>
            </w:pPr>
            <w:r w:rsidRPr="00F9014C">
              <w:rPr>
                <w:rFonts w:ascii="Sylfaen" w:hAnsi="Sylfaen" w:cs="Arial CYR"/>
                <w:sz w:val="22"/>
                <w:szCs w:val="22"/>
              </w:rPr>
              <w:t>43.2</w:t>
            </w:r>
          </w:p>
        </w:tc>
      </w:tr>
      <w:tr w:rsidR="00ED7EF0" w:rsidRPr="00F9014C" w14:paraId="15883E67" w14:textId="77777777" w:rsidTr="00CC5183">
        <w:trPr>
          <w:trHeight w:val="315"/>
        </w:trPr>
        <w:tc>
          <w:tcPr>
            <w:tcW w:w="4770" w:type="dxa"/>
            <w:tcBorders>
              <w:top w:val="nil"/>
              <w:left w:val="single" w:sz="4" w:space="0" w:color="auto"/>
              <w:bottom w:val="single" w:sz="4" w:space="0" w:color="auto"/>
              <w:right w:val="single" w:sz="4" w:space="0" w:color="auto"/>
            </w:tcBorders>
            <w:shd w:val="clear" w:color="000000" w:fill="FFFFFF"/>
            <w:hideMark/>
          </w:tcPr>
          <w:p w14:paraId="69727201" w14:textId="77777777" w:rsidR="00ED7EF0" w:rsidRPr="00F9014C" w:rsidRDefault="00ED7EF0">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მაღალმთიანი</w:t>
            </w:r>
            <w:r w:rsidRPr="00F9014C">
              <w:rPr>
                <w:rFonts w:ascii="Sylfaen" w:hAnsi="Sylfaen" w:cs="Arial CYR"/>
                <w:sz w:val="22"/>
                <w:szCs w:val="22"/>
              </w:rPr>
              <w:t xml:space="preserve"> </w:t>
            </w:r>
            <w:r w:rsidRPr="00F9014C">
              <w:rPr>
                <w:rFonts w:ascii="Sylfaen" w:hAnsi="Sylfaen" w:cs="Sylfaen"/>
                <w:sz w:val="22"/>
                <w:szCs w:val="22"/>
              </w:rPr>
              <w:t>დასახლებების</w:t>
            </w:r>
            <w:r w:rsidRPr="00F9014C">
              <w:rPr>
                <w:rFonts w:ascii="Sylfaen" w:hAnsi="Sylfaen" w:cs="Arial CYR"/>
                <w:sz w:val="22"/>
                <w:szCs w:val="22"/>
              </w:rPr>
              <w:t xml:space="preserve"> </w:t>
            </w:r>
            <w:r w:rsidRPr="00F9014C">
              <w:rPr>
                <w:rFonts w:ascii="Sylfaen" w:hAnsi="Sylfaen" w:cs="Sylfaen"/>
                <w:sz w:val="22"/>
                <w:szCs w:val="22"/>
              </w:rPr>
              <w:t>განვითარების</w:t>
            </w:r>
            <w:r w:rsidRPr="00F9014C">
              <w:rPr>
                <w:rFonts w:ascii="Sylfaen" w:hAnsi="Sylfaen" w:cs="Arial CYR"/>
                <w:sz w:val="22"/>
                <w:szCs w:val="22"/>
              </w:rPr>
              <w:t xml:space="preserve"> </w:t>
            </w:r>
            <w:r w:rsidRPr="00F9014C">
              <w:rPr>
                <w:rFonts w:ascii="Sylfaen" w:hAnsi="Sylfaen" w:cs="Sylfaen"/>
                <w:sz w:val="22"/>
                <w:szCs w:val="22"/>
              </w:rPr>
              <w:t>ფონდი</w:t>
            </w:r>
            <w:r w:rsidRPr="00F9014C">
              <w:rPr>
                <w:rFonts w:ascii="Sylfaen" w:hAnsi="Sylfaen" w:cs="Arial CYR"/>
                <w:sz w:val="22"/>
                <w:szCs w:val="22"/>
              </w:rPr>
              <w:t xml:space="preserve"> </w:t>
            </w:r>
          </w:p>
        </w:tc>
        <w:tc>
          <w:tcPr>
            <w:tcW w:w="1440" w:type="dxa"/>
            <w:tcBorders>
              <w:top w:val="nil"/>
              <w:left w:val="single" w:sz="4" w:space="0" w:color="auto"/>
              <w:bottom w:val="single" w:sz="4" w:space="0" w:color="auto"/>
              <w:right w:val="nil"/>
            </w:tcBorders>
            <w:shd w:val="clear" w:color="000000" w:fill="FFFFFF"/>
            <w:noWrap/>
            <w:vAlign w:val="center"/>
            <w:hideMark/>
          </w:tcPr>
          <w:p w14:paraId="668C913D" w14:textId="1491C5F8" w:rsidR="00ED7EF0" w:rsidRPr="00F9014C" w:rsidRDefault="00ED7EF0" w:rsidP="009C6A3E">
            <w:pPr>
              <w:jc w:val="center"/>
              <w:rPr>
                <w:rFonts w:ascii="Sylfaen" w:hAnsi="Sylfaen" w:cs="Arial CYR"/>
              </w:rPr>
            </w:pPr>
            <w:r w:rsidRPr="00F9014C">
              <w:rPr>
                <w:rFonts w:ascii="Sylfaen" w:hAnsi="Sylfaen" w:cs="Arial CYR"/>
                <w:sz w:val="22"/>
                <w:szCs w:val="22"/>
              </w:rPr>
              <w:t>300.0</w:t>
            </w:r>
          </w:p>
        </w:tc>
        <w:tc>
          <w:tcPr>
            <w:tcW w:w="1440" w:type="dxa"/>
            <w:tcBorders>
              <w:top w:val="nil"/>
              <w:left w:val="single" w:sz="4" w:space="0" w:color="auto"/>
              <w:bottom w:val="single" w:sz="4" w:space="0" w:color="auto"/>
              <w:right w:val="nil"/>
            </w:tcBorders>
            <w:shd w:val="clear" w:color="000000" w:fill="FFFFFF"/>
            <w:noWrap/>
            <w:vAlign w:val="center"/>
            <w:hideMark/>
          </w:tcPr>
          <w:p w14:paraId="39ACBB2F" w14:textId="25EC6671" w:rsidR="00ED7EF0" w:rsidRPr="00F9014C" w:rsidRDefault="00ED7EF0" w:rsidP="009C6A3E">
            <w:pPr>
              <w:jc w:val="center"/>
              <w:rPr>
                <w:rFonts w:ascii="Sylfaen" w:hAnsi="Sylfaen" w:cs="Arial CYR"/>
              </w:rPr>
            </w:pPr>
            <w:r w:rsidRPr="00F9014C">
              <w:rPr>
                <w:rFonts w:ascii="Sylfaen" w:hAnsi="Sylfaen" w:cs="Arial CYR"/>
                <w:sz w:val="22"/>
                <w:szCs w:val="22"/>
              </w:rPr>
              <w:t>300.0</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390F2842" w14:textId="45DA7A2F" w:rsidR="00ED7EF0" w:rsidRPr="00F9014C" w:rsidRDefault="00ED7EF0" w:rsidP="009C6A3E">
            <w:pPr>
              <w:jc w:val="center"/>
              <w:rPr>
                <w:rFonts w:ascii="Sylfaen" w:hAnsi="Sylfaen" w:cs="Arial CYR"/>
              </w:rPr>
            </w:pPr>
            <w:r w:rsidRPr="00F9014C">
              <w:rPr>
                <w:rFonts w:ascii="Sylfaen" w:hAnsi="Sylfaen" w:cs="Arial CYR"/>
                <w:sz w:val="22"/>
                <w:szCs w:val="22"/>
              </w:rPr>
              <w:t>100.0</w:t>
            </w:r>
          </w:p>
        </w:tc>
      </w:tr>
      <w:tr w:rsidR="00D5131C" w:rsidRPr="00F9014C" w14:paraId="6E0127B8" w14:textId="77777777" w:rsidTr="00CC5183">
        <w:trPr>
          <w:trHeight w:val="570"/>
        </w:trPr>
        <w:tc>
          <w:tcPr>
            <w:tcW w:w="4770" w:type="dxa"/>
            <w:tcBorders>
              <w:top w:val="nil"/>
              <w:left w:val="single" w:sz="4" w:space="0" w:color="auto"/>
              <w:bottom w:val="single" w:sz="4" w:space="0" w:color="auto"/>
              <w:right w:val="single" w:sz="4" w:space="0" w:color="auto"/>
            </w:tcBorders>
            <w:shd w:val="clear" w:color="000000" w:fill="FFFFFF"/>
            <w:hideMark/>
          </w:tcPr>
          <w:p w14:paraId="0619872B" w14:textId="77777777" w:rsidR="00D5131C" w:rsidRPr="00F9014C" w:rsidRDefault="00D5131C" w:rsidP="00D5131C">
            <w:pPr>
              <w:rPr>
                <w:rFonts w:ascii="Sylfaen" w:hAnsi="Sylfaen" w:cs="Arial CYR"/>
              </w:rPr>
            </w:pPr>
            <w:r w:rsidRPr="00F9014C">
              <w:rPr>
                <w:rFonts w:ascii="Sylfaen" w:hAnsi="Sylfaen" w:cs="Arial CYR"/>
                <w:sz w:val="22"/>
                <w:szCs w:val="22"/>
              </w:rPr>
              <w:t xml:space="preserve"> </w:t>
            </w:r>
            <w:r w:rsidRPr="00F9014C">
              <w:rPr>
                <w:rFonts w:ascii="Sylfaen" w:hAnsi="Sylfaen" w:cs="Sylfaen"/>
                <w:sz w:val="22"/>
                <w:szCs w:val="22"/>
              </w:rPr>
              <w:t>სხვა</w:t>
            </w:r>
            <w:r w:rsidRPr="00F9014C">
              <w:rPr>
                <w:rFonts w:ascii="Sylfaen" w:hAnsi="Sylfaen" w:cs="Arial CYR"/>
                <w:sz w:val="22"/>
                <w:szCs w:val="22"/>
              </w:rPr>
              <w:t xml:space="preserve"> </w:t>
            </w:r>
            <w:r w:rsidRPr="00F9014C">
              <w:rPr>
                <w:rFonts w:ascii="Sylfaen" w:hAnsi="Sylfaen" w:cs="Sylfaen"/>
                <w:sz w:val="22"/>
                <w:szCs w:val="22"/>
              </w:rPr>
              <w:t>კაპიტალური</w:t>
            </w:r>
            <w:r w:rsidRPr="00F9014C">
              <w:rPr>
                <w:rFonts w:ascii="Sylfaen" w:hAnsi="Sylfaen" w:cs="Arial CYR"/>
                <w:sz w:val="22"/>
                <w:szCs w:val="22"/>
              </w:rPr>
              <w:t xml:space="preserve"> </w:t>
            </w:r>
            <w:r w:rsidRPr="00F9014C">
              <w:rPr>
                <w:rFonts w:ascii="Sylfaen" w:hAnsi="Sylfaen" w:cs="Sylfaen"/>
                <w:sz w:val="22"/>
                <w:szCs w:val="22"/>
              </w:rPr>
              <w:t>დანიშნულების</w:t>
            </w:r>
            <w:r w:rsidRPr="00F9014C">
              <w:rPr>
                <w:rFonts w:ascii="Sylfaen" w:hAnsi="Sylfaen" w:cs="Arial CYR"/>
                <w:sz w:val="22"/>
                <w:szCs w:val="22"/>
              </w:rPr>
              <w:t xml:space="preserve"> </w:t>
            </w:r>
            <w:r w:rsidRPr="00F9014C">
              <w:rPr>
                <w:rFonts w:ascii="Sylfaen" w:hAnsi="Sylfaen" w:cs="Sylfaen"/>
                <w:sz w:val="22"/>
                <w:szCs w:val="22"/>
              </w:rPr>
              <w:t>გრანტი</w:t>
            </w:r>
            <w:r w:rsidRPr="00F9014C">
              <w:rPr>
                <w:rFonts w:ascii="Sylfaen" w:hAnsi="Sylfaen" w:cs="Arial CYR"/>
                <w:sz w:val="22"/>
                <w:szCs w:val="22"/>
              </w:rPr>
              <w:t xml:space="preserve"> </w:t>
            </w:r>
            <w:r w:rsidRPr="00F9014C">
              <w:rPr>
                <w:rFonts w:ascii="Sylfaen" w:hAnsi="Sylfaen" w:cs="Sylfaen"/>
                <w:sz w:val="22"/>
                <w:szCs w:val="22"/>
              </w:rPr>
              <w:t>სახელმწიფო</w:t>
            </w:r>
            <w:r w:rsidRPr="00F9014C">
              <w:rPr>
                <w:rFonts w:ascii="Sylfaen" w:hAnsi="Sylfaen" w:cs="Arial CYR"/>
                <w:sz w:val="22"/>
                <w:szCs w:val="22"/>
              </w:rPr>
              <w:t xml:space="preserve"> </w:t>
            </w:r>
            <w:r w:rsidRPr="00F9014C">
              <w:rPr>
                <w:rFonts w:ascii="Sylfaen" w:hAnsi="Sylfaen" w:cs="Sylfaen"/>
                <w:sz w:val="22"/>
                <w:szCs w:val="22"/>
              </w:rPr>
              <w:t>ბიუჯეტიდან</w:t>
            </w:r>
            <w:r w:rsidRPr="00F9014C">
              <w:rPr>
                <w:rFonts w:ascii="Sylfaen" w:hAnsi="Sylfaen" w:cs="Arial CY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326E2" w14:textId="074BF0AC" w:rsidR="00D5131C" w:rsidRPr="00F9014C" w:rsidRDefault="00D5131C" w:rsidP="00D5131C">
            <w:pPr>
              <w:rPr>
                <w:rFonts w:ascii="Sylfaen" w:hAnsi="Sylfaen" w:cs="Arial CYR"/>
              </w:rPr>
            </w:pPr>
            <w:r w:rsidRPr="00F9014C">
              <w:rPr>
                <w:rFonts w:ascii="Sylfaen" w:hAnsi="Sylfaen" w:cs="Arial CYR"/>
                <w:sz w:val="22"/>
                <w:szCs w:val="22"/>
              </w:rPr>
              <w:t xml:space="preserve">        333.1   </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22D770AA" w14:textId="0354C0C3" w:rsidR="00D5131C" w:rsidRPr="00F9014C" w:rsidRDefault="00D5131C" w:rsidP="00D5131C">
            <w:pPr>
              <w:rPr>
                <w:rFonts w:ascii="Sylfaen" w:hAnsi="Sylfaen" w:cs="Arial CYR"/>
              </w:rPr>
            </w:pPr>
            <w:r w:rsidRPr="00F9014C">
              <w:rPr>
                <w:rFonts w:ascii="Sylfaen" w:hAnsi="Sylfaen" w:cs="Arial CYR"/>
                <w:sz w:val="22"/>
                <w:szCs w:val="22"/>
              </w:rPr>
              <w:t xml:space="preserve">       306.5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1CA12B27" w14:textId="64B2F935" w:rsidR="00D5131C" w:rsidRPr="00F9014C" w:rsidRDefault="00D5131C" w:rsidP="00D5131C">
            <w:pPr>
              <w:jc w:val="center"/>
              <w:rPr>
                <w:rFonts w:ascii="Sylfaen" w:hAnsi="Sylfaen" w:cs="Arial CYR"/>
              </w:rPr>
            </w:pPr>
            <w:r w:rsidRPr="00F9014C">
              <w:rPr>
                <w:rFonts w:ascii="Sylfaen" w:hAnsi="Sylfaen" w:cs="Arial CYR"/>
                <w:sz w:val="22"/>
                <w:szCs w:val="22"/>
              </w:rPr>
              <w:t>92.0</w:t>
            </w:r>
          </w:p>
        </w:tc>
      </w:tr>
    </w:tbl>
    <w:p w14:paraId="41381563" w14:textId="77777777" w:rsidR="008C2F9F" w:rsidRDefault="008C2F9F" w:rsidP="00FF1FE5">
      <w:pPr>
        <w:rPr>
          <w:rFonts w:ascii="Sylfaen" w:hAnsi="Sylfaen" w:cs="Sylfaen"/>
          <w:sz w:val="22"/>
          <w:szCs w:val="22"/>
          <w:lang w:val="ka-GE"/>
        </w:rPr>
      </w:pPr>
    </w:p>
    <w:p w14:paraId="62939CC5" w14:textId="77777777" w:rsidR="00040D77" w:rsidRDefault="00012232" w:rsidP="00FF1FE5">
      <w:pPr>
        <w:rPr>
          <w:rFonts w:ascii="Sylfaen" w:hAnsi="Sylfaen" w:cs="Sylfaen"/>
          <w:sz w:val="22"/>
          <w:szCs w:val="22"/>
          <w:lang w:val="ka-GE"/>
        </w:rPr>
      </w:pPr>
      <w:r w:rsidRPr="008F5761">
        <w:rPr>
          <w:rFonts w:ascii="Sylfaen" w:hAnsi="Sylfaen" w:cs="Sylfaen"/>
          <w:sz w:val="22"/>
          <w:szCs w:val="22"/>
          <w:lang w:val="ka-GE"/>
        </w:rPr>
        <w:t xml:space="preserve">  </w:t>
      </w:r>
    </w:p>
    <w:p w14:paraId="0BF0B550" w14:textId="77777777" w:rsidR="00040D77" w:rsidRDefault="00040D77" w:rsidP="00FF1FE5">
      <w:pPr>
        <w:rPr>
          <w:rFonts w:ascii="Sylfaen" w:hAnsi="Sylfaen" w:cs="Sylfaen"/>
          <w:sz w:val="22"/>
          <w:szCs w:val="22"/>
          <w:lang w:val="ka-GE"/>
        </w:rPr>
      </w:pPr>
    </w:p>
    <w:p w14:paraId="23EEF9AA" w14:textId="53F227E1" w:rsidR="00561C1D" w:rsidRPr="008F5761" w:rsidRDefault="00FF1FE5" w:rsidP="00FF1FE5">
      <w:pPr>
        <w:rPr>
          <w:rFonts w:ascii="Sylfaen" w:hAnsi="Sylfaen" w:cs="Sylfaen"/>
          <w:b/>
          <w:sz w:val="22"/>
          <w:szCs w:val="22"/>
          <w:lang w:val="ka-GE"/>
        </w:rPr>
      </w:pPr>
      <w:r w:rsidRPr="008F5761">
        <w:rPr>
          <w:rFonts w:ascii="Sylfaen" w:hAnsi="Sylfaen" w:cs="Sylfaen"/>
          <w:sz w:val="22"/>
          <w:szCs w:val="22"/>
          <w:lang w:val="ka-GE"/>
        </w:rPr>
        <w:t xml:space="preserve"> </w:t>
      </w:r>
      <w:r w:rsidR="008F5761" w:rsidRPr="006C00E1">
        <w:rPr>
          <w:rFonts w:ascii="Sylfaen" w:hAnsi="Sylfaen" w:cs="Sylfaen"/>
          <w:b/>
          <w:sz w:val="22"/>
          <w:szCs w:val="22"/>
          <w:lang w:val="ka-GE"/>
        </w:rPr>
        <w:t>3</w:t>
      </w:r>
      <w:r w:rsidR="008F5761" w:rsidRPr="008F5761">
        <w:rPr>
          <w:rFonts w:ascii="Sylfaen" w:hAnsi="Sylfaen" w:cs="Sylfaen"/>
          <w:sz w:val="22"/>
          <w:szCs w:val="22"/>
          <w:lang w:val="ka-GE"/>
        </w:rPr>
        <w:t xml:space="preserve">. </w:t>
      </w:r>
      <w:r w:rsidR="00561C1D" w:rsidRPr="008F5761">
        <w:rPr>
          <w:rFonts w:ascii="Sylfaen" w:hAnsi="Sylfaen" w:cs="Sylfaen"/>
          <w:b/>
          <w:sz w:val="22"/>
          <w:szCs w:val="22"/>
          <w:lang w:val="ka-GE"/>
        </w:rPr>
        <w:t>სხვა შემოსავლები</w:t>
      </w:r>
    </w:p>
    <w:p w14:paraId="21ECB93D" w14:textId="77777777" w:rsidR="00FF1FE5" w:rsidRPr="00FF1FE5" w:rsidRDefault="00FF1FE5" w:rsidP="00FF1FE5">
      <w:pPr>
        <w:rPr>
          <w:rFonts w:ascii="Sylfaen" w:hAnsi="Sylfaen" w:cs="Sylfaen"/>
          <w:b/>
          <w:color w:val="FF0000"/>
        </w:rPr>
      </w:pPr>
    </w:p>
    <w:p w14:paraId="118B21C5" w14:textId="58DDEC3C" w:rsidR="00C254C4" w:rsidRPr="00AB1308" w:rsidRDefault="006124AC" w:rsidP="006124AC">
      <w:pPr>
        <w:autoSpaceDE w:val="0"/>
        <w:autoSpaceDN w:val="0"/>
        <w:adjustRightInd w:val="0"/>
        <w:jc w:val="both"/>
        <w:rPr>
          <w:rFonts w:ascii="Sylfaen" w:eastAsiaTheme="minorEastAsia" w:hAnsi="Sylfaen" w:cs="Sylfaen"/>
          <w:sz w:val="22"/>
          <w:szCs w:val="22"/>
          <w:lang w:val="ka-GE"/>
        </w:rPr>
      </w:pPr>
      <w:r>
        <w:rPr>
          <w:rFonts w:ascii="Sylfaen" w:hAnsi="Sylfaen" w:cs="Sylfaen"/>
          <w:sz w:val="22"/>
          <w:szCs w:val="22"/>
          <w:lang w:val="ka-GE"/>
        </w:rPr>
        <w:t xml:space="preserve">   </w:t>
      </w:r>
      <w:r w:rsidR="000E7C21" w:rsidRPr="0088235C">
        <w:rPr>
          <w:rFonts w:ascii="Sylfaen" w:hAnsi="Sylfaen" w:cs="Sylfaen"/>
          <w:sz w:val="22"/>
          <w:szCs w:val="22"/>
        </w:rPr>
        <w:t>საანგარიშო</w:t>
      </w:r>
      <w:r w:rsidR="000E7C21" w:rsidRPr="0088235C">
        <w:rPr>
          <w:rFonts w:ascii="Sylfaen" w:hAnsi="Sylfaen"/>
          <w:sz w:val="22"/>
          <w:szCs w:val="22"/>
        </w:rPr>
        <w:t xml:space="preserve"> </w:t>
      </w:r>
      <w:r w:rsidR="000E7C21" w:rsidRPr="0088235C">
        <w:rPr>
          <w:rFonts w:ascii="Sylfaen" w:hAnsi="Sylfaen" w:cs="Sylfaen"/>
          <w:sz w:val="22"/>
          <w:szCs w:val="22"/>
        </w:rPr>
        <w:t>პერიოდში</w:t>
      </w:r>
      <w:r w:rsidR="000E7C21" w:rsidRPr="0088235C">
        <w:rPr>
          <w:rFonts w:ascii="Sylfaen" w:hAnsi="Sylfaen"/>
          <w:sz w:val="22"/>
          <w:szCs w:val="22"/>
        </w:rPr>
        <w:t xml:space="preserve"> </w:t>
      </w:r>
      <w:r w:rsidR="000E7C21" w:rsidRPr="0088235C">
        <w:rPr>
          <w:rFonts w:ascii="Sylfaen" w:hAnsi="Sylfaen" w:cs="Sylfaen"/>
          <w:sz w:val="22"/>
          <w:szCs w:val="22"/>
        </w:rPr>
        <w:t>სხვა</w:t>
      </w:r>
      <w:r w:rsidR="000E7C21" w:rsidRPr="0088235C">
        <w:rPr>
          <w:rFonts w:ascii="Sylfaen" w:hAnsi="Sylfaen"/>
          <w:sz w:val="22"/>
          <w:szCs w:val="22"/>
        </w:rPr>
        <w:t xml:space="preserve"> </w:t>
      </w:r>
      <w:r w:rsidR="000E7C21" w:rsidRPr="0088235C">
        <w:rPr>
          <w:rFonts w:ascii="Sylfaen" w:hAnsi="Sylfaen" w:cs="Sylfaen"/>
          <w:sz w:val="22"/>
          <w:szCs w:val="22"/>
        </w:rPr>
        <w:t>შემოსავლებისათვის</w:t>
      </w:r>
      <w:r w:rsidR="00A92E4E" w:rsidRPr="0088235C">
        <w:rPr>
          <w:rFonts w:ascii="Sylfaen" w:hAnsi="Sylfaen" w:cs="Sylfaen"/>
          <w:sz w:val="22"/>
          <w:szCs w:val="22"/>
          <w:lang w:val="ka-GE"/>
        </w:rPr>
        <w:t xml:space="preserve"> </w:t>
      </w:r>
      <w:r w:rsidR="000E7C21" w:rsidRPr="0088235C">
        <w:rPr>
          <w:rFonts w:ascii="Sylfaen" w:hAnsi="Sylfaen" w:cs="Sylfaen"/>
          <w:sz w:val="22"/>
          <w:szCs w:val="22"/>
        </w:rPr>
        <w:t xml:space="preserve"> განსაზღვრული</w:t>
      </w:r>
      <w:r w:rsidR="000E7C21" w:rsidRPr="0088235C">
        <w:rPr>
          <w:rFonts w:ascii="Sylfaen" w:hAnsi="Sylfaen"/>
          <w:sz w:val="22"/>
          <w:szCs w:val="22"/>
        </w:rPr>
        <w:t xml:space="preserve"> </w:t>
      </w:r>
      <w:r w:rsidR="00D406B1" w:rsidRPr="0088235C">
        <w:rPr>
          <w:rFonts w:ascii="Sylfaen" w:hAnsi="Sylfaen"/>
          <w:sz w:val="22"/>
          <w:szCs w:val="22"/>
          <w:lang w:val="ka-GE"/>
        </w:rPr>
        <w:t xml:space="preserve"> </w:t>
      </w:r>
      <w:r w:rsidR="00FC2A75">
        <w:rPr>
          <w:rFonts w:ascii="Sylfaen" w:hAnsi="Sylfaen"/>
          <w:sz w:val="22"/>
          <w:szCs w:val="22"/>
          <w:lang w:val="ka-GE"/>
        </w:rPr>
        <w:t>7</w:t>
      </w:r>
      <w:r w:rsidR="00332563">
        <w:rPr>
          <w:rFonts w:ascii="Sylfaen" w:hAnsi="Sylfaen"/>
          <w:sz w:val="22"/>
          <w:szCs w:val="22"/>
          <w:lang w:val="ka-GE"/>
        </w:rPr>
        <w:t xml:space="preserve"> </w:t>
      </w:r>
      <w:r w:rsidR="00FC2A75">
        <w:rPr>
          <w:rFonts w:ascii="Sylfaen" w:hAnsi="Sylfaen"/>
          <w:sz w:val="22"/>
          <w:szCs w:val="22"/>
          <w:lang w:val="ka-GE"/>
        </w:rPr>
        <w:t>430,0</w:t>
      </w:r>
      <w:r w:rsidR="001B0ABD">
        <w:rPr>
          <w:rFonts w:ascii="Sylfaen" w:hAnsi="Sylfaen"/>
          <w:sz w:val="22"/>
          <w:szCs w:val="22"/>
          <w:lang w:val="ka-GE"/>
        </w:rPr>
        <w:t xml:space="preserve"> </w:t>
      </w:r>
      <w:r w:rsidR="000E7C21" w:rsidRPr="0088235C">
        <w:rPr>
          <w:rFonts w:ascii="Sylfaen" w:hAnsi="Sylfaen" w:cs="Sylfaen"/>
          <w:sz w:val="22"/>
          <w:szCs w:val="22"/>
        </w:rPr>
        <w:t>ათასი</w:t>
      </w:r>
      <w:r w:rsidR="000E7C21" w:rsidRPr="0088235C">
        <w:rPr>
          <w:rFonts w:ascii="Sylfaen" w:hAnsi="Sylfaen"/>
          <w:sz w:val="22"/>
          <w:szCs w:val="22"/>
        </w:rPr>
        <w:t xml:space="preserve"> </w:t>
      </w:r>
      <w:r w:rsidR="000E7C21" w:rsidRPr="0088235C">
        <w:rPr>
          <w:rFonts w:ascii="Sylfaen" w:hAnsi="Sylfaen" w:cs="Sylfaen"/>
          <w:sz w:val="22"/>
          <w:szCs w:val="22"/>
        </w:rPr>
        <w:t>ლარის</w:t>
      </w:r>
      <w:r w:rsidR="000E7C21" w:rsidRPr="0088235C">
        <w:rPr>
          <w:rFonts w:ascii="Sylfaen" w:hAnsi="Sylfaen"/>
          <w:sz w:val="22"/>
          <w:szCs w:val="22"/>
        </w:rPr>
        <w:t xml:space="preserve"> </w:t>
      </w:r>
      <w:r w:rsidR="00A92E4E" w:rsidRPr="0088235C">
        <w:rPr>
          <w:rFonts w:ascii="Sylfaen" w:hAnsi="Sylfaen"/>
          <w:sz w:val="22"/>
          <w:szCs w:val="22"/>
          <w:lang w:val="ka-GE"/>
        </w:rPr>
        <w:t xml:space="preserve"> </w:t>
      </w:r>
      <w:r w:rsidR="009E6054" w:rsidRPr="0088235C">
        <w:rPr>
          <w:rFonts w:ascii="Sylfaen" w:hAnsi="Sylfaen" w:cs="Sylfaen"/>
          <w:sz w:val="22"/>
          <w:szCs w:val="22"/>
        </w:rPr>
        <w:t>ფაქტ</w:t>
      </w:r>
      <w:r w:rsidR="009E6054" w:rsidRPr="0088235C">
        <w:rPr>
          <w:rFonts w:ascii="Sylfaen" w:hAnsi="Sylfaen" w:cs="Sylfaen"/>
          <w:sz w:val="22"/>
          <w:szCs w:val="22"/>
          <w:lang w:val="ka-GE"/>
        </w:rPr>
        <w:t>ობ</w:t>
      </w:r>
      <w:r w:rsidR="000E7C21" w:rsidRPr="0088235C">
        <w:rPr>
          <w:rFonts w:ascii="Sylfaen" w:hAnsi="Sylfaen" w:cs="Sylfaen"/>
          <w:sz w:val="22"/>
          <w:szCs w:val="22"/>
        </w:rPr>
        <w:t>რ</w:t>
      </w:r>
      <w:r w:rsidR="009E6054" w:rsidRPr="0088235C">
        <w:rPr>
          <w:rFonts w:ascii="Sylfaen" w:hAnsi="Sylfaen" w:cs="Sylfaen"/>
          <w:sz w:val="22"/>
          <w:szCs w:val="22"/>
          <w:lang w:val="ka-GE"/>
        </w:rPr>
        <w:t>ივ</w:t>
      </w:r>
      <w:r w:rsidR="000E7C21" w:rsidRPr="0088235C">
        <w:rPr>
          <w:rFonts w:ascii="Sylfaen" w:hAnsi="Sylfaen" w:cs="Sylfaen"/>
          <w:sz w:val="22"/>
          <w:szCs w:val="22"/>
        </w:rPr>
        <w:t>მა</w:t>
      </w:r>
      <w:r w:rsidR="000E7C21" w:rsidRPr="0088235C">
        <w:rPr>
          <w:rFonts w:ascii="Sylfaen" w:hAnsi="Sylfaen"/>
          <w:sz w:val="22"/>
          <w:szCs w:val="22"/>
        </w:rPr>
        <w:t xml:space="preserve"> </w:t>
      </w:r>
      <w:r w:rsidR="000E7C21" w:rsidRPr="0088235C">
        <w:rPr>
          <w:rFonts w:ascii="Sylfaen" w:hAnsi="Sylfaen" w:cs="Sylfaen"/>
          <w:sz w:val="22"/>
          <w:szCs w:val="22"/>
        </w:rPr>
        <w:t>შესრულებამ</w:t>
      </w:r>
      <w:r w:rsidR="000E7C21" w:rsidRPr="0088235C">
        <w:rPr>
          <w:rFonts w:ascii="Sylfaen" w:hAnsi="Sylfaen"/>
          <w:sz w:val="22"/>
          <w:szCs w:val="22"/>
        </w:rPr>
        <w:t xml:space="preserve"> </w:t>
      </w:r>
      <w:r w:rsidR="000E7C21" w:rsidRPr="0088235C">
        <w:rPr>
          <w:rFonts w:ascii="Sylfaen" w:hAnsi="Sylfaen"/>
          <w:sz w:val="22"/>
          <w:szCs w:val="22"/>
          <w:lang w:val="ka-GE"/>
        </w:rPr>
        <w:t xml:space="preserve"> </w:t>
      </w:r>
      <w:r w:rsidR="00FC2A75">
        <w:rPr>
          <w:rFonts w:ascii="Sylfaen" w:hAnsi="Sylfaen"/>
          <w:sz w:val="22"/>
          <w:szCs w:val="22"/>
          <w:lang w:val="ka-GE"/>
        </w:rPr>
        <w:t>15</w:t>
      </w:r>
      <w:r w:rsidR="00332563">
        <w:rPr>
          <w:rFonts w:ascii="Sylfaen" w:hAnsi="Sylfaen"/>
          <w:sz w:val="22"/>
          <w:szCs w:val="22"/>
          <w:lang w:val="ka-GE"/>
        </w:rPr>
        <w:t xml:space="preserve"> </w:t>
      </w:r>
      <w:r w:rsidR="00FC2A75">
        <w:rPr>
          <w:rFonts w:ascii="Sylfaen" w:hAnsi="Sylfaen"/>
          <w:sz w:val="22"/>
          <w:szCs w:val="22"/>
          <w:lang w:val="ka-GE"/>
        </w:rPr>
        <w:t>811,</w:t>
      </w:r>
      <w:r w:rsidR="00CD10EC">
        <w:rPr>
          <w:rFonts w:ascii="Sylfaen" w:hAnsi="Sylfaen"/>
          <w:sz w:val="22"/>
          <w:szCs w:val="22"/>
          <w:lang w:val="ka-GE"/>
        </w:rPr>
        <w:t>6</w:t>
      </w:r>
      <w:r w:rsidR="000E7C21" w:rsidRPr="0088235C">
        <w:rPr>
          <w:rFonts w:ascii="Sylfaen" w:hAnsi="Sylfaen"/>
          <w:sz w:val="22"/>
          <w:szCs w:val="22"/>
        </w:rPr>
        <w:t xml:space="preserve"> </w:t>
      </w:r>
      <w:r w:rsidR="000E7C21" w:rsidRPr="0088235C">
        <w:rPr>
          <w:rFonts w:ascii="Sylfaen" w:hAnsi="Sylfaen" w:cs="Sylfaen"/>
          <w:sz w:val="22"/>
          <w:szCs w:val="22"/>
        </w:rPr>
        <w:t>ათასი</w:t>
      </w:r>
      <w:r w:rsidR="000E7C21" w:rsidRPr="0088235C">
        <w:rPr>
          <w:rFonts w:ascii="Sylfaen" w:hAnsi="Sylfaen"/>
          <w:sz w:val="22"/>
          <w:szCs w:val="22"/>
        </w:rPr>
        <w:t xml:space="preserve"> </w:t>
      </w:r>
      <w:r w:rsidR="000E7C21" w:rsidRPr="0088235C">
        <w:rPr>
          <w:rFonts w:ascii="Sylfaen" w:hAnsi="Sylfaen" w:cs="Sylfaen"/>
          <w:sz w:val="22"/>
          <w:szCs w:val="22"/>
        </w:rPr>
        <w:t>ლარი</w:t>
      </w:r>
      <w:r w:rsidR="000E7C21" w:rsidRPr="0088235C">
        <w:rPr>
          <w:rFonts w:ascii="Sylfaen" w:hAnsi="Sylfaen"/>
          <w:sz w:val="22"/>
          <w:szCs w:val="22"/>
        </w:rPr>
        <w:t xml:space="preserve"> </w:t>
      </w:r>
      <w:r w:rsidR="000E7C21" w:rsidRPr="00362DF5">
        <w:rPr>
          <w:rFonts w:ascii="Sylfaen" w:hAnsi="Sylfaen" w:cs="Sylfaen"/>
          <w:sz w:val="22"/>
          <w:szCs w:val="22"/>
        </w:rPr>
        <w:t>შეადგინა</w:t>
      </w:r>
      <w:r w:rsidR="000E7C21" w:rsidRPr="00362DF5">
        <w:rPr>
          <w:rFonts w:ascii="Sylfaen" w:hAnsi="Sylfaen"/>
          <w:sz w:val="22"/>
          <w:szCs w:val="22"/>
        </w:rPr>
        <w:t xml:space="preserve">, </w:t>
      </w:r>
      <w:r w:rsidR="000E7C21" w:rsidRPr="00362DF5">
        <w:rPr>
          <w:rFonts w:ascii="Sylfaen" w:hAnsi="Sylfaen" w:cs="Sylfaen"/>
          <w:sz w:val="22"/>
          <w:szCs w:val="22"/>
        </w:rPr>
        <w:t>რაც</w:t>
      </w:r>
      <w:r w:rsidR="000E7C21" w:rsidRPr="00362DF5">
        <w:rPr>
          <w:rFonts w:ascii="Sylfaen" w:hAnsi="Sylfaen"/>
          <w:sz w:val="22"/>
          <w:szCs w:val="22"/>
        </w:rPr>
        <w:t xml:space="preserve"> </w:t>
      </w:r>
      <w:r w:rsidR="000E7C21" w:rsidRPr="00362DF5">
        <w:rPr>
          <w:rFonts w:ascii="Sylfaen" w:hAnsi="Sylfaen" w:cs="Sylfaen"/>
          <w:sz w:val="22"/>
          <w:szCs w:val="22"/>
        </w:rPr>
        <w:t>გეგმის</w:t>
      </w:r>
      <w:r w:rsidR="00D00268" w:rsidRPr="00362DF5">
        <w:rPr>
          <w:rFonts w:ascii="Sylfaen" w:hAnsi="Sylfaen" w:cs="Sylfaen"/>
          <w:sz w:val="22"/>
          <w:szCs w:val="22"/>
          <w:lang w:val="ka-GE"/>
        </w:rPr>
        <w:t xml:space="preserve"> </w:t>
      </w:r>
      <w:r w:rsidR="00FC2A75">
        <w:rPr>
          <w:rFonts w:ascii="Sylfaen" w:hAnsi="Sylfaen"/>
          <w:sz w:val="22"/>
          <w:szCs w:val="22"/>
          <w:lang w:val="ka-GE"/>
        </w:rPr>
        <w:t>212,8</w:t>
      </w:r>
      <w:r w:rsidR="000E7C21" w:rsidRPr="00362DF5">
        <w:rPr>
          <w:rFonts w:ascii="Sylfaen" w:hAnsi="Sylfaen"/>
          <w:sz w:val="22"/>
          <w:szCs w:val="22"/>
        </w:rPr>
        <w:t>%-</w:t>
      </w:r>
      <w:r w:rsidR="000E7C21" w:rsidRPr="00362DF5">
        <w:rPr>
          <w:rFonts w:ascii="Sylfaen" w:hAnsi="Sylfaen" w:cs="Sylfaen"/>
          <w:sz w:val="22"/>
          <w:szCs w:val="22"/>
        </w:rPr>
        <w:t>ია</w:t>
      </w:r>
      <w:r w:rsidR="00E831DF" w:rsidRPr="00362DF5">
        <w:rPr>
          <w:rFonts w:ascii="Sylfaen" w:hAnsi="Sylfaen"/>
          <w:sz w:val="22"/>
          <w:szCs w:val="22"/>
          <w:lang w:val="ka-GE"/>
        </w:rPr>
        <w:t>,</w:t>
      </w:r>
      <w:r w:rsidR="00362DF5" w:rsidRPr="00362DF5">
        <w:rPr>
          <w:rFonts w:ascii="Sylfaen" w:hAnsi="Sylfaen"/>
          <w:sz w:val="22"/>
          <w:szCs w:val="22"/>
          <w:lang w:val="ka-GE"/>
        </w:rPr>
        <w:t xml:space="preserve"> </w:t>
      </w:r>
      <w:r w:rsidR="00362DF5" w:rsidRPr="0088235C">
        <w:rPr>
          <w:rFonts w:ascii="Sylfaen" w:hAnsi="Sylfaen" w:cs="Sylfaen"/>
          <w:sz w:val="22"/>
          <w:szCs w:val="22"/>
        </w:rPr>
        <w:t>წინა</w:t>
      </w:r>
      <w:r w:rsidR="00362DF5" w:rsidRPr="0088235C">
        <w:rPr>
          <w:rFonts w:ascii="Sylfaen" w:hAnsi="Sylfaen"/>
          <w:sz w:val="22"/>
          <w:szCs w:val="22"/>
        </w:rPr>
        <w:t xml:space="preserve"> </w:t>
      </w:r>
      <w:r w:rsidR="00362DF5" w:rsidRPr="0088235C">
        <w:rPr>
          <w:rFonts w:ascii="Sylfaen" w:hAnsi="Sylfaen" w:cs="Sylfaen"/>
          <w:sz w:val="22"/>
          <w:szCs w:val="22"/>
        </w:rPr>
        <w:t>წლის</w:t>
      </w:r>
      <w:r w:rsidR="00362DF5" w:rsidRPr="0088235C">
        <w:rPr>
          <w:rFonts w:ascii="Sylfaen" w:hAnsi="Sylfaen"/>
          <w:sz w:val="22"/>
          <w:szCs w:val="22"/>
        </w:rPr>
        <w:t xml:space="preserve"> </w:t>
      </w:r>
      <w:r w:rsidR="00362DF5" w:rsidRPr="0088235C">
        <w:rPr>
          <w:rFonts w:ascii="Sylfaen" w:hAnsi="Sylfaen" w:cs="Sylfaen"/>
          <w:sz w:val="22"/>
          <w:szCs w:val="22"/>
        </w:rPr>
        <w:t>ანალოგიურ</w:t>
      </w:r>
      <w:r w:rsidR="00362DF5" w:rsidRPr="0088235C">
        <w:rPr>
          <w:rFonts w:ascii="Sylfaen" w:hAnsi="Sylfaen"/>
          <w:sz w:val="22"/>
          <w:szCs w:val="22"/>
        </w:rPr>
        <w:t xml:space="preserve"> </w:t>
      </w:r>
      <w:r w:rsidR="00362DF5" w:rsidRPr="0088235C">
        <w:rPr>
          <w:rFonts w:ascii="Sylfaen" w:hAnsi="Sylfaen" w:cs="Sylfaen"/>
          <w:sz w:val="22"/>
          <w:szCs w:val="22"/>
        </w:rPr>
        <w:t>მაჩვენებელთან</w:t>
      </w:r>
      <w:r w:rsidR="00362DF5" w:rsidRPr="001305CA">
        <w:rPr>
          <w:rFonts w:ascii="Sylfaen" w:hAnsi="Sylfaen"/>
          <w:color w:val="FF0000"/>
          <w:sz w:val="22"/>
          <w:szCs w:val="22"/>
        </w:rPr>
        <w:t xml:space="preserve"> </w:t>
      </w:r>
      <w:r w:rsidR="00362DF5" w:rsidRPr="00362DF5">
        <w:rPr>
          <w:rFonts w:ascii="Sylfaen" w:hAnsi="Sylfaen"/>
          <w:sz w:val="22"/>
          <w:szCs w:val="22"/>
        </w:rPr>
        <w:t>(</w:t>
      </w:r>
      <w:r w:rsidR="00FC2A75">
        <w:rPr>
          <w:rFonts w:ascii="Sylfaen" w:hAnsi="Sylfaen"/>
          <w:sz w:val="22"/>
          <w:szCs w:val="22"/>
          <w:lang w:val="ka-GE"/>
        </w:rPr>
        <w:t>12</w:t>
      </w:r>
      <w:r w:rsidR="00332563">
        <w:rPr>
          <w:rFonts w:ascii="Sylfaen" w:hAnsi="Sylfaen"/>
          <w:sz w:val="22"/>
          <w:szCs w:val="22"/>
          <w:lang w:val="ka-GE"/>
        </w:rPr>
        <w:t xml:space="preserve"> </w:t>
      </w:r>
      <w:r w:rsidR="00FC2A75">
        <w:rPr>
          <w:rFonts w:ascii="Sylfaen" w:hAnsi="Sylfaen"/>
          <w:sz w:val="22"/>
          <w:szCs w:val="22"/>
          <w:lang w:val="ka-GE"/>
        </w:rPr>
        <w:t>827,0</w:t>
      </w:r>
      <w:r w:rsidR="00362DF5" w:rsidRPr="00CF3C4C">
        <w:rPr>
          <w:rFonts w:ascii="Sylfaen" w:hAnsi="Sylfaen"/>
          <w:sz w:val="22"/>
          <w:szCs w:val="22"/>
        </w:rPr>
        <w:t xml:space="preserve"> ათასი ლარი) შედარებით </w:t>
      </w:r>
      <w:r w:rsidR="000D0542">
        <w:rPr>
          <w:rFonts w:ascii="Sylfaen" w:hAnsi="Sylfaen"/>
          <w:sz w:val="22"/>
          <w:szCs w:val="22"/>
        </w:rPr>
        <w:t>2 984.7</w:t>
      </w:r>
      <w:r w:rsidR="00362DF5" w:rsidRPr="00CF3C4C">
        <w:rPr>
          <w:rFonts w:ascii="Sylfaen" w:hAnsi="Sylfaen"/>
          <w:sz w:val="22"/>
          <w:szCs w:val="22"/>
        </w:rPr>
        <w:t xml:space="preserve"> ათასი </w:t>
      </w:r>
      <w:r w:rsidR="00362DF5" w:rsidRPr="00AB1308">
        <w:rPr>
          <w:rFonts w:ascii="Sylfaen" w:hAnsi="Sylfaen" w:cs="Sylfaen"/>
          <w:sz w:val="22"/>
          <w:szCs w:val="22"/>
        </w:rPr>
        <w:t>ლარით</w:t>
      </w:r>
      <w:r w:rsidR="00362DF5" w:rsidRPr="00AB1308">
        <w:rPr>
          <w:rFonts w:ascii="Sylfaen" w:hAnsi="Sylfaen"/>
          <w:sz w:val="22"/>
          <w:szCs w:val="22"/>
        </w:rPr>
        <w:t xml:space="preserve"> </w:t>
      </w:r>
      <w:r w:rsidR="00362DF5" w:rsidRPr="00AB1308">
        <w:rPr>
          <w:rFonts w:ascii="Sylfaen" w:hAnsi="Sylfaen" w:cs="Sylfaen"/>
          <w:sz w:val="22"/>
          <w:szCs w:val="22"/>
        </w:rPr>
        <w:t>მეტი</w:t>
      </w:r>
      <w:r w:rsidR="00362DF5" w:rsidRPr="00AB1308">
        <w:rPr>
          <w:rFonts w:ascii="Sylfaen" w:hAnsi="Sylfaen"/>
          <w:sz w:val="22"/>
          <w:szCs w:val="22"/>
        </w:rPr>
        <w:t xml:space="preserve"> </w:t>
      </w:r>
      <w:r w:rsidR="00362DF5" w:rsidRPr="00AB1308">
        <w:rPr>
          <w:rFonts w:ascii="Sylfaen" w:hAnsi="Sylfaen" w:cs="Sylfaen"/>
          <w:sz w:val="22"/>
          <w:szCs w:val="22"/>
        </w:rPr>
        <w:t>შემოსავალია</w:t>
      </w:r>
      <w:r w:rsidR="00362DF5" w:rsidRPr="00AB1308">
        <w:rPr>
          <w:rFonts w:ascii="Sylfaen" w:hAnsi="Sylfaen"/>
          <w:sz w:val="22"/>
          <w:szCs w:val="22"/>
        </w:rPr>
        <w:t xml:space="preserve"> </w:t>
      </w:r>
      <w:r w:rsidR="00362DF5" w:rsidRPr="00AB1308">
        <w:rPr>
          <w:rFonts w:ascii="Sylfaen" w:hAnsi="Sylfaen" w:cs="Sylfaen"/>
          <w:sz w:val="22"/>
          <w:szCs w:val="22"/>
        </w:rPr>
        <w:t>მიღებული</w:t>
      </w:r>
      <w:r w:rsidR="00C254C4" w:rsidRPr="00AB1308">
        <w:rPr>
          <w:rFonts w:ascii="Sylfaen" w:hAnsi="Sylfaen"/>
          <w:sz w:val="22"/>
          <w:szCs w:val="22"/>
          <w:lang w:val="ka-GE"/>
        </w:rPr>
        <w:t>.</w:t>
      </w:r>
    </w:p>
    <w:p w14:paraId="219B366B" w14:textId="77777777" w:rsidR="00362DF5" w:rsidRPr="000922F8" w:rsidRDefault="006124AC" w:rsidP="000922F8">
      <w:pPr>
        <w:autoSpaceDE w:val="0"/>
        <w:autoSpaceDN w:val="0"/>
        <w:adjustRightInd w:val="0"/>
        <w:jc w:val="both"/>
        <w:rPr>
          <w:rFonts w:ascii="Sylfaen" w:eastAsiaTheme="minorEastAsia" w:hAnsi="Sylfaen" w:cs="Sylfaen"/>
          <w:sz w:val="22"/>
          <w:szCs w:val="22"/>
        </w:rPr>
      </w:pPr>
      <w:r>
        <w:rPr>
          <w:rFonts w:ascii="Sylfaen" w:eastAsiaTheme="minorEastAsia" w:hAnsi="Sylfaen" w:cs="Sylfaen"/>
          <w:sz w:val="22"/>
          <w:szCs w:val="22"/>
          <w:lang w:val="ka-GE"/>
        </w:rPr>
        <w:t xml:space="preserve">    </w:t>
      </w:r>
      <w:r w:rsidR="00362DF5" w:rsidRPr="00362DF5">
        <w:rPr>
          <w:rFonts w:ascii="Sylfaen" w:eastAsiaTheme="minorEastAsia" w:hAnsi="Sylfaen" w:cs="Sylfaen"/>
          <w:sz w:val="22"/>
          <w:szCs w:val="22"/>
        </w:rPr>
        <w:t xml:space="preserve">საანგარიშო პერიოდში სხვა შემოსავლების </w:t>
      </w:r>
      <w:r w:rsidR="004B14A4" w:rsidRPr="0088235C">
        <w:rPr>
          <w:rFonts w:ascii="Sylfaen" w:hAnsi="Sylfaen" w:cs="Sylfaen"/>
          <w:sz w:val="22"/>
          <w:szCs w:val="22"/>
        </w:rPr>
        <w:t>ფაქტ</w:t>
      </w:r>
      <w:r w:rsidR="004B14A4" w:rsidRPr="0088235C">
        <w:rPr>
          <w:rFonts w:ascii="Sylfaen" w:hAnsi="Sylfaen" w:cs="Sylfaen"/>
          <w:sz w:val="22"/>
          <w:szCs w:val="22"/>
          <w:lang w:val="ka-GE"/>
        </w:rPr>
        <w:t>ობ</w:t>
      </w:r>
      <w:r w:rsidR="004B14A4" w:rsidRPr="0088235C">
        <w:rPr>
          <w:rFonts w:ascii="Sylfaen" w:hAnsi="Sylfaen" w:cs="Sylfaen"/>
          <w:sz w:val="22"/>
          <w:szCs w:val="22"/>
        </w:rPr>
        <w:t>რ</w:t>
      </w:r>
      <w:r w:rsidR="004B14A4" w:rsidRPr="0088235C">
        <w:rPr>
          <w:rFonts w:ascii="Sylfaen" w:hAnsi="Sylfaen" w:cs="Sylfaen"/>
          <w:sz w:val="22"/>
          <w:szCs w:val="22"/>
          <w:lang w:val="ka-GE"/>
        </w:rPr>
        <w:t>ივ</w:t>
      </w:r>
      <w:r w:rsidR="004B14A4" w:rsidRPr="0088235C">
        <w:rPr>
          <w:rFonts w:ascii="Sylfaen" w:hAnsi="Sylfaen" w:cs="Sylfaen"/>
          <w:sz w:val="22"/>
          <w:szCs w:val="22"/>
        </w:rPr>
        <w:t>მა</w:t>
      </w:r>
      <w:r w:rsidR="00362DF5" w:rsidRPr="00362DF5">
        <w:rPr>
          <w:rFonts w:ascii="Sylfaen" w:eastAsiaTheme="minorEastAsia" w:hAnsi="Sylfaen" w:cs="Sylfaen"/>
          <w:sz w:val="22"/>
          <w:szCs w:val="22"/>
        </w:rPr>
        <w:t xml:space="preserve"> მდგომარეობა ცალკეული</w:t>
      </w:r>
      <w:r w:rsidR="000922F8">
        <w:rPr>
          <w:rFonts w:ascii="Sylfaen" w:eastAsiaTheme="minorEastAsia" w:hAnsi="Sylfaen" w:cs="Sylfaen"/>
          <w:sz w:val="22"/>
          <w:szCs w:val="22"/>
          <w:lang w:val="ka-GE"/>
        </w:rPr>
        <w:t xml:space="preserve"> </w:t>
      </w:r>
      <w:r w:rsidR="00362DF5" w:rsidRPr="00362DF5">
        <w:rPr>
          <w:rFonts w:ascii="Sylfaen" w:eastAsiaTheme="minorEastAsia" w:hAnsi="Sylfaen" w:cs="Sylfaen"/>
          <w:sz w:val="22"/>
          <w:szCs w:val="22"/>
        </w:rPr>
        <w:t>სახეების მიხედვით შემდეგია</w:t>
      </w:r>
      <w:r w:rsidR="00362DF5">
        <w:rPr>
          <w:rFonts w:ascii="Sylfaen" w:eastAsiaTheme="minorEastAsia" w:hAnsi="Sylfaen" w:cs="Sylfaen"/>
          <w:sz w:val="22"/>
          <w:szCs w:val="22"/>
          <w:lang w:val="ka-GE"/>
        </w:rPr>
        <w:t>:</w:t>
      </w:r>
    </w:p>
    <w:p w14:paraId="348E4DCA" w14:textId="33192DC4" w:rsidR="004B24D1" w:rsidRPr="00AB1308" w:rsidRDefault="00C254C4" w:rsidP="004B24D1">
      <w:pPr>
        <w:autoSpaceDE w:val="0"/>
        <w:autoSpaceDN w:val="0"/>
        <w:adjustRightInd w:val="0"/>
        <w:jc w:val="both"/>
        <w:rPr>
          <w:rFonts w:ascii="Sylfaen" w:eastAsiaTheme="minorEastAsia" w:hAnsi="Sylfaen" w:cs="Sylfaen"/>
          <w:sz w:val="22"/>
          <w:szCs w:val="22"/>
          <w:lang w:val="ka-GE"/>
        </w:rPr>
      </w:pPr>
      <w:r w:rsidRPr="00C254C4">
        <w:rPr>
          <w:rFonts w:ascii="Sylfaen" w:eastAsiaTheme="minorEastAsia" w:hAnsi="Sylfaen" w:cs="Sylfaen"/>
          <w:b/>
          <w:sz w:val="22"/>
          <w:szCs w:val="22"/>
        </w:rPr>
        <w:t>საკუთრებიდან მიღებული შემოსავლების</w:t>
      </w:r>
      <w:r w:rsidRPr="00C254C4">
        <w:rPr>
          <w:rFonts w:ascii="Sylfaen" w:eastAsiaTheme="minorEastAsia" w:hAnsi="Sylfaen" w:cs="Sylfaen"/>
          <w:sz w:val="22"/>
          <w:szCs w:val="22"/>
        </w:rPr>
        <w:t xml:space="preserve"> სახით მობილიზებულია </w:t>
      </w:r>
      <w:r w:rsidR="00FC2A75">
        <w:rPr>
          <w:rFonts w:ascii="Sylfaen" w:eastAsiaTheme="minorEastAsia" w:hAnsi="Sylfaen" w:cs="Sylfaen"/>
          <w:sz w:val="22"/>
          <w:szCs w:val="22"/>
          <w:lang w:val="ka-GE"/>
        </w:rPr>
        <w:t>8</w:t>
      </w:r>
      <w:r w:rsidR="00332563">
        <w:rPr>
          <w:rFonts w:ascii="Sylfaen" w:eastAsiaTheme="minorEastAsia" w:hAnsi="Sylfaen" w:cs="Sylfaen"/>
          <w:sz w:val="22"/>
          <w:szCs w:val="22"/>
          <w:lang w:val="ka-GE"/>
        </w:rPr>
        <w:t xml:space="preserve"> </w:t>
      </w:r>
      <w:r w:rsidR="00FC2A75">
        <w:rPr>
          <w:rFonts w:ascii="Sylfaen" w:eastAsiaTheme="minorEastAsia" w:hAnsi="Sylfaen" w:cs="Sylfaen"/>
          <w:sz w:val="22"/>
          <w:szCs w:val="22"/>
          <w:lang w:val="ka-GE"/>
        </w:rPr>
        <w:t>162,7</w:t>
      </w:r>
      <w:r w:rsidRPr="00C254C4">
        <w:rPr>
          <w:rFonts w:ascii="Sylfaen" w:eastAsiaTheme="minorEastAsia" w:hAnsi="Sylfaen" w:cs="Sylfaen"/>
          <w:sz w:val="22"/>
          <w:szCs w:val="22"/>
        </w:rPr>
        <w:t xml:space="preserve"> ათასი</w:t>
      </w:r>
      <w:r w:rsidR="00FF1FE5">
        <w:rPr>
          <w:rFonts w:ascii="Sylfaen" w:eastAsiaTheme="minorEastAsia" w:hAnsi="Sylfaen" w:cs="Sylfaen"/>
          <w:sz w:val="22"/>
          <w:szCs w:val="22"/>
          <w:lang w:val="ka-GE"/>
        </w:rPr>
        <w:t xml:space="preserve"> </w:t>
      </w:r>
      <w:r w:rsidRPr="00C254C4">
        <w:rPr>
          <w:rFonts w:ascii="Sylfaen" w:eastAsiaTheme="minorEastAsia" w:hAnsi="Sylfaen" w:cs="Sylfaen"/>
          <w:sz w:val="22"/>
          <w:szCs w:val="22"/>
        </w:rPr>
        <w:t>ლარი</w:t>
      </w:r>
      <w:r w:rsidRPr="00C254C4">
        <w:rPr>
          <w:rFonts w:ascii="Sylfaen" w:eastAsiaTheme="minorEastAsia" w:hAnsi="Sylfaen" w:cs="Times"/>
          <w:sz w:val="22"/>
          <w:szCs w:val="22"/>
        </w:rPr>
        <w:t xml:space="preserve">, </w:t>
      </w:r>
      <w:r w:rsidRPr="00C254C4">
        <w:rPr>
          <w:rFonts w:ascii="Sylfaen" w:eastAsiaTheme="minorEastAsia" w:hAnsi="Sylfaen" w:cs="Sylfaen"/>
          <w:sz w:val="22"/>
          <w:szCs w:val="22"/>
        </w:rPr>
        <w:t xml:space="preserve">რაც საპროგნოზო მაჩვენებლის </w:t>
      </w:r>
      <w:r w:rsidRPr="00C254C4">
        <w:rPr>
          <w:rFonts w:ascii="Sylfaen" w:eastAsiaTheme="minorEastAsia" w:hAnsi="Sylfaen" w:cs="Times"/>
          <w:sz w:val="22"/>
          <w:szCs w:val="22"/>
        </w:rPr>
        <w:t>(</w:t>
      </w:r>
      <w:r w:rsidR="00FC2A75">
        <w:rPr>
          <w:rFonts w:ascii="Sylfaen" w:eastAsiaTheme="minorEastAsia" w:hAnsi="Sylfaen" w:cs="Sylfaen"/>
          <w:sz w:val="22"/>
          <w:szCs w:val="22"/>
          <w:lang w:val="ka-GE"/>
        </w:rPr>
        <w:t>2</w:t>
      </w:r>
      <w:r w:rsidR="00332563">
        <w:rPr>
          <w:rFonts w:ascii="Sylfaen" w:eastAsiaTheme="minorEastAsia" w:hAnsi="Sylfaen" w:cs="Sylfaen"/>
          <w:sz w:val="22"/>
          <w:szCs w:val="22"/>
          <w:lang w:val="ka-GE"/>
        </w:rPr>
        <w:t xml:space="preserve"> </w:t>
      </w:r>
      <w:r w:rsidR="00FC2A75">
        <w:rPr>
          <w:rFonts w:ascii="Sylfaen" w:eastAsiaTheme="minorEastAsia" w:hAnsi="Sylfaen" w:cs="Sylfaen"/>
          <w:sz w:val="22"/>
          <w:szCs w:val="22"/>
          <w:lang w:val="ka-GE"/>
        </w:rPr>
        <w:t>780,0</w:t>
      </w:r>
      <w:r w:rsidRPr="00C254C4">
        <w:rPr>
          <w:rFonts w:ascii="Sylfaen" w:eastAsiaTheme="minorEastAsia" w:hAnsi="Sylfaen" w:cs="Sylfaen"/>
          <w:sz w:val="22"/>
          <w:szCs w:val="22"/>
        </w:rPr>
        <w:t xml:space="preserve"> ათასი ლარი</w:t>
      </w:r>
      <w:r w:rsidRPr="00C254C4">
        <w:rPr>
          <w:rFonts w:ascii="Sylfaen" w:eastAsiaTheme="minorEastAsia" w:hAnsi="Sylfaen" w:cs="Times"/>
          <w:sz w:val="22"/>
          <w:szCs w:val="22"/>
        </w:rPr>
        <w:t xml:space="preserve">) </w:t>
      </w:r>
      <w:r w:rsidR="00FC2A75">
        <w:rPr>
          <w:rFonts w:ascii="Sylfaen" w:eastAsiaTheme="minorEastAsia" w:hAnsi="Sylfaen" w:cs="Sylfaen"/>
          <w:sz w:val="22"/>
          <w:szCs w:val="22"/>
          <w:lang w:val="ka-GE"/>
        </w:rPr>
        <w:t>293,6</w:t>
      </w:r>
      <w:r w:rsidRPr="00C254C4">
        <w:rPr>
          <w:rFonts w:ascii="Sylfaen" w:eastAsiaTheme="minorEastAsia" w:hAnsi="Sylfaen" w:cs="Sylfaen"/>
          <w:sz w:val="22"/>
          <w:szCs w:val="22"/>
        </w:rPr>
        <w:t>%</w:t>
      </w:r>
      <w:r w:rsidRPr="00C254C4">
        <w:rPr>
          <w:rFonts w:ascii="Sylfaen" w:eastAsiaTheme="minorEastAsia" w:hAnsi="Sylfaen" w:cs="Times"/>
          <w:sz w:val="22"/>
          <w:szCs w:val="22"/>
        </w:rPr>
        <w:t>-</w:t>
      </w:r>
      <w:r w:rsidRPr="00C254C4">
        <w:rPr>
          <w:rFonts w:ascii="Sylfaen" w:eastAsiaTheme="minorEastAsia" w:hAnsi="Sylfaen" w:cs="Sylfaen"/>
          <w:sz w:val="22"/>
          <w:szCs w:val="22"/>
        </w:rPr>
        <w:t>ია</w:t>
      </w:r>
      <w:r w:rsidRPr="00C254C4">
        <w:rPr>
          <w:rFonts w:ascii="Sylfaen" w:eastAsiaTheme="minorEastAsia" w:hAnsi="Sylfaen" w:cs="Times"/>
          <w:sz w:val="22"/>
          <w:szCs w:val="22"/>
        </w:rPr>
        <w:t xml:space="preserve">. </w:t>
      </w:r>
      <w:r w:rsidR="004B24D1">
        <w:rPr>
          <w:rFonts w:ascii="Sylfaen" w:eastAsiaTheme="minorEastAsia" w:hAnsi="Sylfaen" w:cs="Times"/>
          <w:sz w:val="22"/>
          <w:szCs w:val="22"/>
        </w:rPr>
        <w:t>(</w:t>
      </w:r>
      <w:r w:rsidR="004B24D1" w:rsidRPr="0088235C">
        <w:rPr>
          <w:rFonts w:ascii="Sylfaen" w:hAnsi="Sylfaen" w:cs="Sylfaen"/>
          <w:sz w:val="22"/>
          <w:szCs w:val="22"/>
        </w:rPr>
        <w:t>წინა</w:t>
      </w:r>
      <w:r w:rsidR="004B24D1" w:rsidRPr="0088235C">
        <w:rPr>
          <w:rFonts w:ascii="Sylfaen" w:hAnsi="Sylfaen"/>
          <w:sz w:val="22"/>
          <w:szCs w:val="22"/>
        </w:rPr>
        <w:t xml:space="preserve"> </w:t>
      </w:r>
      <w:r w:rsidR="004B24D1" w:rsidRPr="0088235C">
        <w:rPr>
          <w:rFonts w:ascii="Sylfaen" w:hAnsi="Sylfaen" w:cs="Sylfaen"/>
          <w:sz w:val="22"/>
          <w:szCs w:val="22"/>
        </w:rPr>
        <w:t>წლის</w:t>
      </w:r>
      <w:r w:rsidR="004B24D1" w:rsidRPr="0088235C">
        <w:rPr>
          <w:rFonts w:ascii="Sylfaen" w:hAnsi="Sylfaen"/>
          <w:sz w:val="22"/>
          <w:szCs w:val="22"/>
        </w:rPr>
        <w:t xml:space="preserve"> </w:t>
      </w:r>
      <w:r w:rsidR="004B24D1" w:rsidRPr="0088235C">
        <w:rPr>
          <w:rFonts w:ascii="Sylfaen" w:hAnsi="Sylfaen" w:cs="Sylfaen"/>
          <w:sz w:val="22"/>
          <w:szCs w:val="22"/>
        </w:rPr>
        <w:t>ანალოგიურ</w:t>
      </w:r>
      <w:r w:rsidR="004B24D1" w:rsidRPr="0088235C">
        <w:rPr>
          <w:rFonts w:ascii="Sylfaen" w:hAnsi="Sylfaen"/>
          <w:sz w:val="22"/>
          <w:szCs w:val="22"/>
        </w:rPr>
        <w:t xml:space="preserve"> </w:t>
      </w:r>
      <w:r w:rsidR="004B24D1" w:rsidRPr="0088235C">
        <w:rPr>
          <w:rFonts w:ascii="Sylfaen" w:hAnsi="Sylfaen" w:cs="Sylfaen"/>
          <w:sz w:val="22"/>
          <w:szCs w:val="22"/>
        </w:rPr>
        <w:t>მაჩვენებელთან</w:t>
      </w:r>
      <w:r w:rsidR="004B24D1" w:rsidRPr="001305CA">
        <w:rPr>
          <w:rFonts w:ascii="Sylfaen" w:hAnsi="Sylfaen"/>
          <w:color w:val="FF0000"/>
          <w:sz w:val="22"/>
          <w:szCs w:val="22"/>
        </w:rPr>
        <w:t xml:space="preserve"> </w:t>
      </w:r>
      <w:r w:rsidR="004B24D1">
        <w:rPr>
          <w:rFonts w:ascii="Sylfaen" w:hAnsi="Sylfaen"/>
          <w:sz w:val="22"/>
          <w:szCs w:val="22"/>
        </w:rPr>
        <w:t xml:space="preserve">- </w:t>
      </w:r>
      <w:r w:rsidR="004B24D1">
        <w:rPr>
          <w:rFonts w:ascii="Sylfaen" w:hAnsi="Sylfaen"/>
          <w:sz w:val="22"/>
          <w:szCs w:val="22"/>
          <w:lang w:val="ka-GE"/>
        </w:rPr>
        <w:t>6 475.9</w:t>
      </w:r>
      <w:r w:rsidR="004B24D1" w:rsidRPr="00CF3C4C">
        <w:rPr>
          <w:rFonts w:ascii="Sylfaen" w:hAnsi="Sylfaen"/>
          <w:sz w:val="22"/>
          <w:szCs w:val="22"/>
        </w:rPr>
        <w:t xml:space="preserve"> ათასი ლარი</w:t>
      </w:r>
      <w:r w:rsidR="004B24D1">
        <w:rPr>
          <w:rFonts w:ascii="Sylfaen" w:hAnsi="Sylfaen"/>
          <w:sz w:val="22"/>
          <w:szCs w:val="22"/>
        </w:rPr>
        <w:t xml:space="preserve"> - </w:t>
      </w:r>
      <w:r w:rsidR="004B24D1" w:rsidRPr="00CF3C4C">
        <w:rPr>
          <w:rFonts w:ascii="Sylfaen" w:hAnsi="Sylfaen"/>
          <w:sz w:val="22"/>
          <w:szCs w:val="22"/>
        </w:rPr>
        <w:t xml:space="preserve">შედარებით </w:t>
      </w:r>
      <w:r w:rsidR="004B24D1">
        <w:rPr>
          <w:rFonts w:ascii="Sylfaen" w:hAnsi="Sylfaen"/>
          <w:sz w:val="22"/>
          <w:szCs w:val="22"/>
        </w:rPr>
        <w:t>1 686.8</w:t>
      </w:r>
      <w:r w:rsidR="004B24D1" w:rsidRPr="00CF3C4C">
        <w:rPr>
          <w:rFonts w:ascii="Sylfaen" w:hAnsi="Sylfaen"/>
          <w:sz w:val="22"/>
          <w:szCs w:val="22"/>
        </w:rPr>
        <w:t xml:space="preserve"> ათასი </w:t>
      </w:r>
      <w:r w:rsidR="004B24D1" w:rsidRPr="00AB1308">
        <w:rPr>
          <w:rFonts w:ascii="Sylfaen" w:hAnsi="Sylfaen" w:cs="Sylfaen"/>
          <w:sz w:val="22"/>
          <w:szCs w:val="22"/>
        </w:rPr>
        <w:t>ლარით</w:t>
      </w:r>
      <w:r w:rsidR="004B24D1" w:rsidRPr="00AB1308">
        <w:rPr>
          <w:rFonts w:ascii="Sylfaen" w:hAnsi="Sylfaen"/>
          <w:sz w:val="22"/>
          <w:szCs w:val="22"/>
        </w:rPr>
        <w:t xml:space="preserve"> </w:t>
      </w:r>
      <w:r w:rsidR="004B24D1" w:rsidRPr="00AB1308">
        <w:rPr>
          <w:rFonts w:ascii="Sylfaen" w:hAnsi="Sylfaen" w:cs="Sylfaen"/>
          <w:sz w:val="22"/>
          <w:szCs w:val="22"/>
        </w:rPr>
        <w:t>მეტი</w:t>
      </w:r>
      <w:r w:rsidR="004B24D1" w:rsidRPr="00AB1308">
        <w:rPr>
          <w:rFonts w:ascii="Sylfaen" w:hAnsi="Sylfaen"/>
          <w:sz w:val="22"/>
          <w:szCs w:val="22"/>
        </w:rPr>
        <w:t xml:space="preserve"> </w:t>
      </w:r>
      <w:r w:rsidR="004B24D1" w:rsidRPr="00AB1308">
        <w:rPr>
          <w:rFonts w:ascii="Sylfaen" w:hAnsi="Sylfaen" w:cs="Sylfaen"/>
          <w:sz w:val="22"/>
          <w:szCs w:val="22"/>
        </w:rPr>
        <w:t>შემოსავალია</w:t>
      </w:r>
      <w:r w:rsidR="004B24D1" w:rsidRPr="00AB1308">
        <w:rPr>
          <w:rFonts w:ascii="Sylfaen" w:hAnsi="Sylfaen"/>
          <w:sz w:val="22"/>
          <w:szCs w:val="22"/>
        </w:rPr>
        <w:t xml:space="preserve"> </w:t>
      </w:r>
      <w:r w:rsidR="004B24D1" w:rsidRPr="00AB1308">
        <w:rPr>
          <w:rFonts w:ascii="Sylfaen" w:hAnsi="Sylfaen" w:cs="Sylfaen"/>
          <w:sz w:val="22"/>
          <w:szCs w:val="22"/>
        </w:rPr>
        <w:t>მიღებული</w:t>
      </w:r>
      <w:r w:rsidR="004B24D1">
        <w:rPr>
          <w:rFonts w:ascii="Sylfaen" w:hAnsi="Sylfaen"/>
          <w:sz w:val="22"/>
          <w:szCs w:val="22"/>
          <w:lang w:val="ka-GE"/>
        </w:rPr>
        <w:t>)</w:t>
      </w:r>
      <w:r w:rsidR="006E17D4">
        <w:rPr>
          <w:rFonts w:ascii="Sylfaen" w:hAnsi="Sylfaen"/>
          <w:sz w:val="22"/>
          <w:szCs w:val="22"/>
          <w:lang w:val="ka-GE"/>
        </w:rPr>
        <w:t>:</w:t>
      </w:r>
    </w:p>
    <w:p w14:paraId="002D2BF8" w14:textId="1ED268DB" w:rsidR="000E7C21" w:rsidRPr="004B24D1" w:rsidRDefault="000E7C21" w:rsidP="004B24D1">
      <w:pPr>
        <w:pStyle w:val="ListParagraph"/>
        <w:numPr>
          <w:ilvl w:val="0"/>
          <w:numId w:val="45"/>
        </w:numPr>
        <w:autoSpaceDE w:val="0"/>
        <w:autoSpaceDN w:val="0"/>
        <w:adjustRightInd w:val="0"/>
        <w:jc w:val="both"/>
        <w:rPr>
          <w:rFonts w:ascii="Sylfaen" w:eastAsiaTheme="minorEastAsia" w:hAnsi="Sylfaen" w:cs="Times"/>
          <w:lang w:val="ka-GE"/>
        </w:rPr>
      </w:pPr>
      <w:r w:rsidRPr="004B24D1">
        <w:rPr>
          <w:rFonts w:ascii="Sylfaen" w:hAnsi="Sylfaen" w:cs="Sylfaen"/>
          <w:b/>
        </w:rPr>
        <w:t>პროცენტები</w:t>
      </w:r>
      <w:r w:rsidRPr="004B24D1">
        <w:rPr>
          <w:rFonts w:ascii="Sylfaen" w:hAnsi="Sylfaen" w:cs="Sylfaen"/>
        </w:rPr>
        <w:t>ს</w:t>
      </w:r>
      <w:r w:rsidRPr="004B24D1">
        <w:rPr>
          <w:rFonts w:ascii="Sylfaen" w:hAnsi="Sylfaen"/>
        </w:rPr>
        <w:t xml:space="preserve"> </w:t>
      </w:r>
      <w:r w:rsidRPr="004B24D1">
        <w:rPr>
          <w:rFonts w:ascii="Sylfaen" w:hAnsi="Sylfaen" w:cs="Sylfaen"/>
        </w:rPr>
        <w:t>სახით</w:t>
      </w:r>
      <w:r w:rsidRPr="004B24D1">
        <w:rPr>
          <w:rFonts w:ascii="Sylfaen" w:hAnsi="Sylfaen"/>
        </w:rPr>
        <w:t xml:space="preserve"> </w:t>
      </w:r>
      <w:r w:rsidRPr="004B24D1">
        <w:rPr>
          <w:rFonts w:ascii="Sylfaen" w:hAnsi="Sylfaen" w:cs="Sylfaen"/>
        </w:rPr>
        <w:t>საანგარიშო</w:t>
      </w:r>
      <w:r w:rsidRPr="004B24D1">
        <w:rPr>
          <w:rFonts w:ascii="Sylfaen" w:hAnsi="Sylfaen"/>
        </w:rPr>
        <w:t xml:space="preserve"> </w:t>
      </w:r>
      <w:r w:rsidRPr="004B24D1">
        <w:rPr>
          <w:rFonts w:ascii="Sylfaen" w:hAnsi="Sylfaen" w:cs="Sylfaen"/>
        </w:rPr>
        <w:t>პერიოდში</w:t>
      </w:r>
      <w:r w:rsidRPr="004B24D1">
        <w:rPr>
          <w:rFonts w:ascii="Sylfaen" w:hAnsi="Sylfaen"/>
          <w:color w:val="FF0000"/>
        </w:rPr>
        <w:t xml:space="preserve"> </w:t>
      </w:r>
      <w:r w:rsidR="00C254C4" w:rsidRPr="004B24D1">
        <w:rPr>
          <w:rFonts w:ascii="Sylfaen" w:eastAsiaTheme="minorEastAsia" w:hAnsi="Sylfaen" w:cs="Sylfaen"/>
        </w:rPr>
        <w:t xml:space="preserve">მობილიზებულია </w:t>
      </w:r>
      <w:r w:rsidR="00FC2A75" w:rsidRPr="004B24D1">
        <w:rPr>
          <w:rFonts w:ascii="Sylfaen" w:eastAsiaTheme="minorEastAsia" w:hAnsi="Sylfaen" w:cs="Calibri"/>
          <w:lang w:val="ka-GE"/>
        </w:rPr>
        <w:t>6</w:t>
      </w:r>
      <w:r w:rsidR="00332563" w:rsidRPr="004B24D1">
        <w:rPr>
          <w:rFonts w:ascii="Sylfaen" w:eastAsiaTheme="minorEastAsia" w:hAnsi="Sylfaen" w:cs="Calibri"/>
          <w:lang w:val="ka-GE"/>
        </w:rPr>
        <w:t xml:space="preserve"> </w:t>
      </w:r>
      <w:r w:rsidR="00FC2A75" w:rsidRPr="004B24D1">
        <w:rPr>
          <w:rFonts w:ascii="Sylfaen" w:eastAsiaTheme="minorEastAsia" w:hAnsi="Sylfaen" w:cs="Calibri"/>
          <w:lang w:val="ka-GE"/>
        </w:rPr>
        <w:t>202,5</w:t>
      </w:r>
      <w:r w:rsidR="00C254C4" w:rsidRPr="004B24D1">
        <w:rPr>
          <w:rFonts w:eastAsiaTheme="minorEastAsia" w:cs="Calibri"/>
        </w:rPr>
        <w:t xml:space="preserve"> </w:t>
      </w:r>
      <w:r w:rsidR="00C254C4" w:rsidRPr="004B24D1">
        <w:rPr>
          <w:rFonts w:ascii="Sylfaen" w:eastAsiaTheme="minorEastAsia" w:hAnsi="Sylfaen" w:cs="Sylfaen"/>
        </w:rPr>
        <w:t>ათასი ლარი</w:t>
      </w:r>
      <w:r w:rsidR="00C254C4" w:rsidRPr="004B24D1">
        <w:rPr>
          <w:rFonts w:ascii="Times" w:eastAsiaTheme="minorEastAsia" w:hAnsi="Times" w:cs="Times"/>
        </w:rPr>
        <w:t xml:space="preserve">, </w:t>
      </w:r>
      <w:r w:rsidR="00C254C4" w:rsidRPr="004B24D1">
        <w:rPr>
          <w:rFonts w:ascii="Sylfaen" w:eastAsiaTheme="minorEastAsia" w:hAnsi="Sylfaen" w:cs="Sylfaen"/>
        </w:rPr>
        <w:t>რომელიც მოიცავს</w:t>
      </w:r>
      <w:r w:rsidR="00C254C4" w:rsidRPr="004B24D1">
        <w:rPr>
          <w:rFonts w:ascii="Sylfaen" w:eastAsiaTheme="minorEastAsia" w:hAnsi="Sylfaen" w:cs="Sylfaen"/>
          <w:lang w:val="ka-GE"/>
        </w:rPr>
        <w:t xml:space="preserve"> </w:t>
      </w:r>
      <w:r w:rsidR="00C254C4" w:rsidRPr="004B24D1">
        <w:rPr>
          <w:rFonts w:ascii="Sylfaen" w:eastAsiaTheme="minorEastAsia" w:hAnsi="Sylfaen" w:cs="Sylfaen"/>
        </w:rPr>
        <w:t>ადგილობრივი ბიუჯეტის მიმდინარე საბანკო ანგარიშზე წლის განმავლობაში</w:t>
      </w:r>
      <w:r w:rsidR="00C254C4" w:rsidRPr="004B24D1">
        <w:rPr>
          <w:rFonts w:ascii="Sylfaen" w:eastAsiaTheme="minorEastAsia" w:hAnsi="Sylfaen" w:cs="Sylfaen"/>
          <w:lang w:val="ka-GE"/>
        </w:rPr>
        <w:t xml:space="preserve"> </w:t>
      </w:r>
      <w:r w:rsidR="00C254C4" w:rsidRPr="004B24D1">
        <w:rPr>
          <w:rFonts w:ascii="Sylfaen" w:eastAsiaTheme="minorEastAsia" w:hAnsi="Sylfaen" w:cs="Sylfaen"/>
        </w:rPr>
        <w:t>დარიცხულ საპროცენტო შემოსავალს</w:t>
      </w:r>
      <w:r w:rsidR="00C254C4" w:rsidRPr="004B24D1">
        <w:rPr>
          <w:rFonts w:ascii="Sylfaen" w:eastAsiaTheme="minorEastAsia" w:hAnsi="Sylfaen" w:cs="Times"/>
        </w:rPr>
        <w:t>.</w:t>
      </w:r>
      <w:r w:rsidR="00781925">
        <w:rPr>
          <w:rFonts w:ascii="Sylfaen" w:eastAsiaTheme="minorEastAsia" w:hAnsi="Sylfaen" w:cs="Times"/>
        </w:rPr>
        <w:t xml:space="preserve"> (</w:t>
      </w:r>
      <w:r w:rsidR="00781925" w:rsidRPr="0088235C">
        <w:rPr>
          <w:rFonts w:ascii="Sylfaen" w:hAnsi="Sylfaen" w:cs="Sylfaen"/>
        </w:rPr>
        <w:t>წინა</w:t>
      </w:r>
      <w:r w:rsidR="00781925" w:rsidRPr="0088235C">
        <w:rPr>
          <w:rFonts w:ascii="Sylfaen" w:hAnsi="Sylfaen"/>
        </w:rPr>
        <w:t xml:space="preserve"> </w:t>
      </w:r>
      <w:r w:rsidR="00781925" w:rsidRPr="0088235C">
        <w:rPr>
          <w:rFonts w:ascii="Sylfaen" w:hAnsi="Sylfaen" w:cs="Sylfaen"/>
        </w:rPr>
        <w:t>წლის</w:t>
      </w:r>
      <w:r w:rsidR="00781925" w:rsidRPr="0088235C">
        <w:rPr>
          <w:rFonts w:ascii="Sylfaen" w:hAnsi="Sylfaen"/>
        </w:rPr>
        <w:t xml:space="preserve"> </w:t>
      </w:r>
      <w:r w:rsidR="00781925" w:rsidRPr="0088235C">
        <w:rPr>
          <w:rFonts w:ascii="Sylfaen" w:hAnsi="Sylfaen" w:cs="Sylfaen"/>
        </w:rPr>
        <w:t>ანალოგიურ</w:t>
      </w:r>
      <w:r w:rsidR="00781925" w:rsidRPr="0088235C">
        <w:rPr>
          <w:rFonts w:ascii="Sylfaen" w:hAnsi="Sylfaen"/>
        </w:rPr>
        <w:t xml:space="preserve"> </w:t>
      </w:r>
      <w:r w:rsidR="00781925" w:rsidRPr="0088235C">
        <w:rPr>
          <w:rFonts w:ascii="Sylfaen" w:hAnsi="Sylfaen" w:cs="Sylfaen"/>
        </w:rPr>
        <w:lastRenderedPageBreak/>
        <w:t>მაჩვენებელთან</w:t>
      </w:r>
      <w:r w:rsidR="00781925" w:rsidRPr="001305CA">
        <w:rPr>
          <w:rFonts w:ascii="Sylfaen" w:hAnsi="Sylfaen"/>
          <w:color w:val="FF0000"/>
        </w:rPr>
        <w:t xml:space="preserve"> </w:t>
      </w:r>
      <w:r w:rsidR="00781925">
        <w:rPr>
          <w:rFonts w:ascii="Sylfaen" w:hAnsi="Sylfaen"/>
        </w:rPr>
        <w:t xml:space="preserve">- </w:t>
      </w:r>
      <w:r w:rsidR="00781925">
        <w:rPr>
          <w:rFonts w:ascii="Sylfaen" w:hAnsi="Sylfaen"/>
          <w:lang w:val="ka-GE"/>
        </w:rPr>
        <w:t>4 257.0</w:t>
      </w:r>
      <w:r w:rsidR="00781925" w:rsidRPr="00CF3C4C">
        <w:rPr>
          <w:rFonts w:ascii="Sylfaen" w:hAnsi="Sylfaen"/>
        </w:rPr>
        <w:t xml:space="preserve"> ათასი ლარი</w:t>
      </w:r>
      <w:r w:rsidR="00781925">
        <w:rPr>
          <w:rFonts w:ascii="Sylfaen" w:hAnsi="Sylfaen"/>
        </w:rPr>
        <w:t xml:space="preserve"> - </w:t>
      </w:r>
      <w:r w:rsidR="00781925" w:rsidRPr="00CF3C4C">
        <w:rPr>
          <w:rFonts w:ascii="Sylfaen" w:hAnsi="Sylfaen"/>
        </w:rPr>
        <w:t xml:space="preserve">შედარებით </w:t>
      </w:r>
      <w:r w:rsidR="00781925">
        <w:rPr>
          <w:rFonts w:ascii="Sylfaen" w:hAnsi="Sylfaen"/>
        </w:rPr>
        <w:t>1 945.5</w:t>
      </w:r>
      <w:r w:rsidR="00781925" w:rsidRPr="00CF3C4C">
        <w:rPr>
          <w:rFonts w:ascii="Sylfaen" w:hAnsi="Sylfaen"/>
        </w:rPr>
        <w:t xml:space="preserve"> ათასი </w:t>
      </w:r>
      <w:r w:rsidR="00781925" w:rsidRPr="00AB1308">
        <w:rPr>
          <w:rFonts w:ascii="Sylfaen" w:hAnsi="Sylfaen" w:cs="Sylfaen"/>
        </w:rPr>
        <w:t>ლარით</w:t>
      </w:r>
      <w:r w:rsidR="00781925" w:rsidRPr="00AB1308">
        <w:rPr>
          <w:rFonts w:ascii="Sylfaen" w:hAnsi="Sylfaen"/>
        </w:rPr>
        <w:t xml:space="preserve"> </w:t>
      </w:r>
      <w:r w:rsidR="00781925" w:rsidRPr="00AB1308">
        <w:rPr>
          <w:rFonts w:ascii="Sylfaen" w:hAnsi="Sylfaen" w:cs="Sylfaen"/>
        </w:rPr>
        <w:t>მეტი</w:t>
      </w:r>
      <w:r w:rsidR="00781925" w:rsidRPr="00AB1308">
        <w:rPr>
          <w:rFonts w:ascii="Sylfaen" w:hAnsi="Sylfaen"/>
        </w:rPr>
        <w:t xml:space="preserve"> </w:t>
      </w:r>
      <w:r w:rsidR="00781925" w:rsidRPr="00AB1308">
        <w:rPr>
          <w:rFonts w:ascii="Sylfaen" w:hAnsi="Sylfaen" w:cs="Sylfaen"/>
        </w:rPr>
        <w:t>შემოსავალია</w:t>
      </w:r>
      <w:r w:rsidR="00781925" w:rsidRPr="00AB1308">
        <w:rPr>
          <w:rFonts w:ascii="Sylfaen" w:hAnsi="Sylfaen"/>
        </w:rPr>
        <w:t xml:space="preserve"> </w:t>
      </w:r>
      <w:r w:rsidR="00781925" w:rsidRPr="00AB1308">
        <w:rPr>
          <w:rFonts w:ascii="Sylfaen" w:hAnsi="Sylfaen" w:cs="Sylfaen"/>
        </w:rPr>
        <w:t>მიღებული</w:t>
      </w:r>
      <w:r w:rsidR="00781925">
        <w:rPr>
          <w:rFonts w:ascii="Sylfaen" w:hAnsi="Sylfaen"/>
          <w:lang w:val="ka-GE"/>
        </w:rPr>
        <w:t>)</w:t>
      </w:r>
    </w:p>
    <w:p w14:paraId="5FFC72D4" w14:textId="10DFBE78" w:rsidR="00C254C4" w:rsidRPr="00613D2B" w:rsidRDefault="00C254C4" w:rsidP="00613D2B">
      <w:pPr>
        <w:pStyle w:val="ListParagraph"/>
        <w:numPr>
          <w:ilvl w:val="0"/>
          <w:numId w:val="45"/>
        </w:numPr>
        <w:autoSpaceDE w:val="0"/>
        <w:autoSpaceDN w:val="0"/>
        <w:adjustRightInd w:val="0"/>
        <w:jc w:val="both"/>
        <w:rPr>
          <w:rFonts w:ascii="Sylfaen" w:eastAsiaTheme="minorEastAsia" w:hAnsi="Sylfaen" w:cs="Times"/>
          <w:lang w:val="ka-GE"/>
        </w:rPr>
      </w:pPr>
      <w:r w:rsidRPr="00C63F30">
        <w:rPr>
          <w:rFonts w:ascii="Sylfaen" w:eastAsiaTheme="minorEastAsia" w:hAnsi="Sylfaen" w:cs="Sylfaen"/>
          <w:b/>
        </w:rPr>
        <w:t>რენტის</w:t>
      </w:r>
      <w:r w:rsidRPr="00C63F30">
        <w:rPr>
          <w:rFonts w:ascii="Sylfaen" w:eastAsiaTheme="minorEastAsia" w:hAnsi="Sylfaen" w:cs="Sylfaen"/>
        </w:rPr>
        <w:t xml:space="preserve"> სახით მიღებულია </w:t>
      </w:r>
      <w:r w:rsidR="00FC2A75" w:rsidRPr="00C63F30">
        <w:rPr>
          <w:rFonts w:ascii="Sylfaen" w:eastAsiaTheme="minorEastAsia" w:hAnsi="Sylfaen" w:cs="Sylfaen"/>
          <w:lang w:val="ka-GE"/>
        </w:rPr>
        <w:t>1</w:t>
      </w:r>
      <w:r w:rsidR="00332563" w:rsidRPr="00C63F30">
        <w:rPr>
          <w:rFonts w:ascii="Sylfaen" w:eastAsiaTheme="minorEastAsia" w:hAnsi="Sylfaen" w:cs="Sylfaen"/>
          <w:lang w:val="ka-GE"/>
        </w:rPr>
        <w:t xml:space="preserve"> </w:t>
      </w:r>
      <w:r w:rsidR="00FC2A75" w:rsidRPr="00C63F30">
        <w:rPr>
          <w:rFonts w:ascii="Sylfaen" w:eastAsiaTheme="minorEastAsia" w:hAnsi="Sylfaen" w:cs="Sylfaen"/>
          <w:lang w:val="ka-GE"/>
        </w:rPr>
        <w:t>960,2</w:t>
      </w:r>
      <w:r w:rsidRPr="00C63F30">
        <w:rPr>
          <w:rFonts w:ascii="Sylfaen" w:eastAsiaTheme="minorEastAsia" w:hAnsi="Sylfaen" w:cs="Sylfaen"/>
        </w:rPr>
        <w:t xml:space="preserve"> ათასი ლარი</w:t>
      </w:r>
      <w:r w:rsidR="00F221F9" w:rsidRPr="00C63F30">
        <w:rPr>
          <w:rFonts w:ascii="Sylfaen" w:eastAsiaTheme="minorEastAsia" w:hAnsi="Sylfaen" w:cs="Times"/>
          <w:lang w:val="ka-GE"/>
        </w:rPr>
        <w:t>,</w:t>
      </w:r>
      <w:r w:rsidRPr="00C63F30">
        <w:rPr>
          <w:rFonts w:ascii="Sylfaen" w:eastAsiaTheme="minorEastAsia" w:hAnsi="Sylfaen" w:cs="Times"/>
        </w:rPr>
        <w:t xml:space="preserve"> </w:t>
      </w:r>
      <w:r w:rsidRPr="00C63F30">
        <w:rPr>
          <w:rFonts w:ascii="Sylfaen" w:eastAsiaTheme="minorEastAsia" w:hAnsi="Sylfaen" w:cs="Sylfaen"/>
        </w:rPr>
        <w:t>აქედან</w:t>
      </w:r>
      <w:r w:rsidR="000922F8" w:rsidRPr="00C63F30">
        <w:rPr>
          <w:rFonts w:ascii="Sylfaen" w:eastAsiaTheme="minorEastAsia" w:hAnsi="Sylfaen" w:cs="Sylfaen"/>
          <w:lang w:val="ka-GE"/>
        </w:rPr>
        <w:t>:</w:t>
      </w:r>
      <w:r w:rsidRPr="00C63F30">
        <w:rPr>
          <w:rFonts w:ascii="Sylfaen" w:eastAsiaTheme="minorEastAsia" w:hAnsi="Sylfaen" w:cs="Sylfaen"/>
        </w:rPr>
        <w:t xml:space="preserve"> ბუნებრივი რესურსებით</w:t>
      </w:r>
      <w:r w:rsidR="000922F8" w:rsidRPr="00C63F30">
        <w:rPr>
          <w:rFonts w:ascii="Sylfaen" w:eastAsiaTheme="minorEastAsia" w:hAnsi="Sylfaen" w:cs="Sylfaen"/>
          <w:lang w:val="ka-GE"/>
        </w:rPr>
        <w:t xml:space="preserve"> </w:t>
      </w:r>
      <w:r w:rsidRPr="00C63F30">
        <w:rPr>
          <w:rFonts w:ascii="Sylfaen" w:eastAsiaTheme="minorEastAsia" w:hAnsi="Sylfaen" w:cs="Sylfaen"/>
        </w:rPr>
        <w:t xml:space="preserve">სარგებლობისათვის მოსაკრებელზე მოდის </w:t>
      </w:r>
      <w:r w:rsidR="00FC2A75" w:rsidRPr="00C63F30">
        <w:rPr>
          <w:rFonts w:ascii="Sylfaen" w:eastAsiaTheme="minorEastAsia" w:hAnsi="Sylfaen" w:cs="Sylfaen"/>
          <w:lang w:val="ka-GE"/>
        </w:rPr>
        <w:t>1</w:t>
      </w:r>
      <w:r w:rsidR="00332563" w:rsidRPr="00C63F30">
        <w:rPr>
          <w:rFonts w:ascii="Sylfaen" w:eastAsiaTheme="minorEastAsia" w:hAnsi="Sylfaen" w:cs="Sylfaen"/>
          <w:lang w:val="ka-GE"/>
        </w:rPr>
        <w:t xml:space="preserve"> </w:t>
      </w:r>
      <w:r w:rsidR="00FC2A75" w:rsidRPr="00C63F30">
        <w:rPr>
          <w:rFonts w:ascii="Sylfaen" w:eastAsiaTheme="minorEastAsia" w:hAnsi="Sylfaen" w:cs="Sylfaen"/>
          <w:lang w:val="ka-GE"/>
        </w:rPr>
        <w:t>611,1</w:t>
      </w:r>
      <w:r w:rsidRPr="00C63F30">
        <w:rPr>
          <w:rFonts w:ascii="Sylfaen" w:eastAsiaTheme="minorEastAsia" w:hAnsi="Sylfaen" w:cs="Sylfaen"/>
        </w:rPr>
        <w:t xml:space="preserve"> ათასი ლარი</w:t>
      </w:r>
      <w:r w:rsidRPr="00C63F30">
        <w:rPr>
          <w:rFonts w:ascii="Sylfaen" w:eastAsiaTheme="minorEastAsia" w:hAnsi="Sylfaen" w:cs="Times"/>
        </w:rPr>
        <w:t xml:space="preserve">, </w:t>
      </w:r>
      <w:r w:rsidRPr="00C63F30">
        <w:rPr>
          <w:rFonts w:ascii="Sylfaen" w:eastAsiaTheme="minorEastAsia" w:hAnsi="Sylfaen" w:cs="Sylfaen"/>
        </w:rPr>
        <w:t>მიწის იჯარიდან და</w:t>
      </w:r>
      <w:r w:rsidR="000922F8" w:rsidRPr="00C63F30">
        <w:rPr>
          <w:rFonts w:ascii="Sylfaen" w:eastAsiaTheme="minorEastAsia" w:hAnsi="Sylfaen" w:cs="Sylfaen"/>
          <w:lang w:val="ka-GE"/>
        </w:rPr>
        <w:t xml:space="preserve"> </w:t>
      </w:r>
      <w:r w:rsidRPr="00C63F30">
        <w:rPr>
          <w:rFonts w:ascii="Sylfaen" w:eastAsiaTheme="minorEastAsia" w:hAnsi="Sylfaen" w:cs="Sylfaen"/>
        </w:rPr>
        <w:t xml:space="preserve">მართვაში </w:t>
      </w:r>
      <w:r w:rsidRPr="00C63F30">
        <w:rPr>
          <w:rFonts w:ascii="Sylfaen" w:eastAsiaTheme="minorEastAsia" w:hAnsi="Sylfaen" w:cs="Times"/>
        </w:rPr>
        <w:t>(</w:t>
      </w:r>
      <w:r w:rsidRPr="00C63F30">
        <w:rPr>
          <w:rFonts w:ascii="Sylfaen" w:eastAsiaTheme="minorEastAsia" w:hAnsi="Sylfaen" w:cs="Sylfaen"/>
        </w:rPr>
        <w:t>უზუფრუქტი</w:t>
      </w:r>
      <w:r w:rsidRPr="00C63F30">
        <w:rPr>
          <w:rFonts w:ascii="Sylfaen" w:eastAsiaTheme="minorEastAsia" w:hAnsi="Sylfaen" w:cs="Times"/>
        </w:rPr>
        <w:t xml:space="preserve">, </w:t>
      </w:r>
      <w:r w:rsidRPr="00C63F30">
        <w:rPr>
          <w:rFonts w:ascii="Sylfaen" w:eastAsiaTheme="minorEastAsia" w:hAnsi="Sylfaen" w:cs="Sylfaen"/>
        </w:rPr>
        <w:t>ქირავნობა და სხვა</w:t>
      </w:r>
      <w:r w:rsidRPr="00C63F30">
        <w:rPr>
          <w:rFonts w:ascii="Sylfaen" w:eastAsiaTheme="minorEastAsia" w:hAnsi="Sylfaen" w:cs="Times"/>
        </w:rPr>
        <w:t xml:space="preserve">) </w:t>
      </w:r>
      <w:r w:rsidRPr="00C63F30">
        <w:rPr>
          <w:rFonts w:ascii="Sylfaen" w:eastAsiaTheme="minorEastAsia" w:hAnsi="Sylfaen" w:cs="Sylfaen"/>
        </w:rPr>
        <w:t xml:space="preserve">გადაცემიდან შემოსავალზე </w:t>
      </w:r>
      <w:r w:rsidR="00FC2A75" w:rsidRPr="00C63F30">
        <w:rPr>
          <w:rFonts w:ascii="Sylfaen" w:eastAsiaTheme="minorEastAsia" w:hAnsi="Sylfaen" w:cs="Sylfaen"/>
          <w:lang w:val="ka-GE"/>
        </w:rPr>
        <w:t>3</w:t>
      </w:r>
      <w:r w:rsidR="00C63F30" w:rsidRPr="00C63F30">
        <w:rPr>
          <w:rFonts w:ascii="Sylfaen" w:eastAsiaTheme="minorEastAsia" w:hAnsi="Sylfaen" w:cs="Sylfaen"/>
          <w:lang w:val="ka-GE"/>
        </w:rPr>
        <w:t>4</w:t>
      </w:r>
      <w:r w:rsidR="00FC2A75" w:rsidRPr="00C63F30">
        <w:rPr>
          <w:rFonts w:ascii="Sylfaen" w:eastAsiaTheme="minorEastAsia" w:hAnsi="Sylfaen" w:cs="Sylfaen"/>
          <w:lang w:val="ka-GE"/>
        </w:rPr>
        <w:t>9,1</w:t>
      </w:r>
      <w:r w:rsidRPr="00C63F30">
        <w:rPr>
          <w:rFonts w:ascii="Sylfaen" w:eastAsiaTheme="minorEastAsia" w:hAnsi="Sylfaen" w:cs="Sylfaen"/>
        </w:rPr>
        <w:t xml:space="preserve"> ათასი</w:t>
      </w:r>
      <w:r w:rsidR="000922F8" w:rsidRPr="00C63F30">
        <w:rPr>
          <w:rFonts w:ascii="Sylfaen" w:eastAsiaTheme="minorEastAsia" w:hAnsi="Sylfaen" w:cs="Sylfaen"/>
          <w:lang w:val="ka-GE"/>
        </w:rPr>
        <w:t xml:space="preserve"> </w:t>
      </w:r>
      <w:r w:rsidRPr="00C63F30">
        <w:rPr>
          <w:rFonts w:ascii="Sylfaen" w:eastAsiaTheme="minorEastAsia" w:hAnsi="Sylfaen" w:cs="Sylfaen"/>
        </w:rPr>
        <w:t>ლარი</w:t>
      </w:r>
      <w:r w:rsidR="008B7C76">
        <w:rPr>
          <w:rFonts w:ascii="Sylfaen" w:eastAsiaTheme="minorEastAsia" w:hAnsi="Sylfaen" w:cs="Sylfaen"/>
        </w:rPr>
        <w:t xml:space="preserve">  </w:t>
      </w:r>
      <w:r w:rsidR="008B7C76">
        <w:rPr>
          <w:rFonts w:ascii="Sylfaen" w:eastAsiaTheme="minorEastAsia" w:hAnsi="Sylfaen" w:cs="Times"/>
        </w:rPr>
        <w:t>(</w:t>
      </w:r>
      <w:r w:rsidR="008B7C76" w:rsidRPr="0088235C">
        <w:rPr>
          <w:rFonts w:ascii="Sylfaen" w:hAnsi="Sylfaen" w:cs="Sylfaen"/>
        </w:rPr>
        <w:t>წინა</w:t>
      </w:r>
      <w:r w:rsidR="008B7C76" w:rsidRPr="0088235C">
        <w:rPr>
          <w:rFonts w:ascii="Sylfaen" w:hAnsi="Sylfaen"/>
        </w:rPr>
        <w:t xml:space="preserve"> </w:t>
      </w:r>
      <w:r w:rsidR="008B7C76" w:rsidRPr="0088235C">
        <w:rPr>
          <w:rFonts w:ascii="Sylfaen" w:hAnsi="Sylfaen" w:cs="Sylfaen"/>
        </w:rPr>
        <w:t>წლის</w:t>
      </w:r>
      <w:r w:rsidR="008B7C76" w:rsidRPr="0088235C">
        <w:rPr>
          <w:rFonts w:ascii="Sylfaen" w:hAnsi="Sylfaen"/>
        </w:rPr>
        <w:t xml:space="preserve"> </w:t>
      </w:r>
      <w:r w:rsidR="008B7C76" w:rsidRPr="0088235C">
        <w:rPr>
          <w:rFonts w:ascii="Sylfaen" w:hAnsi="Sylfaen" w:cs="Sylfaen"/>
        </w:rPr>
        <w:t>ანალოგიურ</w:t>
      </w:r>
      <w:r w:rsidR="008B7C76" w:rsidRPr="0088235C">
        <w:rPr>
          <w:rFonts w:ascii="Sylfaen" w:hAnsi="Sylfaen"/>
        </w:rPr>
        <w:t xml:space="preserve"> </w:t>
      </w:r>
      <w:r w:rsidR="008B7C76" w:rsidRPr="0088235C">
        <w:rPr>
          <w:rFonts w:ascii="Sylfaen" w:hAnsi="Sylfaen" w:cs="Sylfaen"/>
        </w:rPr>
        <w:t>მაჩვენებელთან</w:t>
      </w:r>
      <w:r w:rsidR="008B7C76" w:rsidRPr="001305CA">
        <w:rPr>
          <w:rFonts w:ascii="Sylfaen" w:hAnsi="Sylfaen"/>
          <w:color w:val="FF0000"/>
        </w:rPr>
        <w:t xml:space="preserve"> </w:t>
      </w:r>
      <w:r w:rsidR="008B7C76" w:rsidRPr="00CF3C4C">
        <w:rPr>
          <w:rFonts w:ascii="Sylfaen" w:hAnsi="Sylfaen"/>
        </w:rPr>
        <w:t xml:space="preserve">შედარებით </w:t>
      </w:r>
      <w:r w:rsidR="008B7C76">
        <w:rPr>
          <w:rFonts w:ascii="Sylfaen" w:hAnsi="Sylfaen"/>
        </w:rPr>
        <w:t>258,7</w:t>
      </w:r>
      <w:r w:rsidR="008B7C76" w:rsidRPr="00CF3C4C">
        <w:rPr>
          <w:rFonts w:ascii="Sylfaen" w:hAnsi="Sylfaen"/>
        </w:rPr>
        <w:t xml:space="preserve"> ათასი </w:t>
      </w:r>
      <w:r w:rsidR="008B7C76" w:rsidRPr="00AB1308">
        <w:rPr>
          <w:rFonts w:ascii="Sylfaen" w:hAnsi="Sylfaen" w:cs="Sylfaen"/>
        </w:rPr>
        <w:t>ლარით</w:t>
      </w:r>
      <w:r w:rsidR="008B7C76" w:rsidRPr="00AB1308">
        <w:rPr>
          <w:rFonts w:ascii="Sylfaen" w:hAnsi="Sylfaen"/>
        </w:rPr>
        <w:t xml:space="preserve"> </w:t>
      </w:r>
      <w:r w:rsidR="008B7C76">
        <w:rPr>
          <w:rFonts w:ascii="Sylfaen" w:hAnsi="Sylfaen" w:cs="Sylfaen"/>
        </w:rPr>
        <w:t xml:space="preserve">ნაკლები </w:t>
      </w:r>
      <w:r w:rsidR="008B7C76" w:rsidRPr="00AB1308">
        <w:rPr>
          <w:rFonts w:ascii="Sylfaen" w:hAnsi="Sylfaen" w:cs="Sylfaen"/>
        </w:rPr>
        <w:t>შემოსავალია</w:t>
      </w:r>
      <w:r w:rsidR="008B7C76" w:rsidRPr="00AB1308">
        <w:rPr>
          <w:rFonts w:ascii="Sylfaen" w:hAnsi="Sylfaen"/>
        </w:rPr>
        <w:t xml:space="preserve"> </w:t>
      </w:r>
      <w:r w:rsidR="008B7C76" w:rsidRPr="00AB1308">
        <w:rPr>
          <w:rFonts w:ascii="Sylfaen" w:hAnsi="Sylfaen" w:cs="Sylfaen"/>
        </w:rPr>
        <w:t>მიღებული</w:t>
      </w:r>
      <w:r w:rsidR="008B7C76">
        <w:rPr>
          <w:rFonts w:ascii="Sylfaen" w:hAnsi="Sylfaen"/>
          <w:lang w:val="ka-GE"/>
        </w:rPr>
        <w:t>)</w:t>
      </w:r>
      <w:r w:rsidR="00613D2B">
        <w:rPr>
          <w:rFonts w:ascii="Sylfaen" w:hAnsi="Sylfaen"/>
          <w:lang w:val="ka-GE"/>
        </w:rPr>
        <w:t>.</w:t>
      </w:r>
    </w:p>
    <w:p w14:paraId="53B6A2F1" w14:textId="29B5B46E" w:rsidR="00C63F30" w:rsidRDefault="00C254C4" w:rsidP="00C63F30">
      <w:pPr>
        <w:autoSpaceDE w:val="0"/>
        <w:autoSpaceDN w:val="0"/>
        <w:adjustRightInd w:val="0"/>
        <w:jc w:val="both"/>
        <w:rPr>
          <w:rFonts w:ascii="Sylfaen" w:hAnsi="Sylfaen"/>
          <w:sz w:val="22"/>
          <w:szCs w:val="22"/>
          <w:lang w:val="ka-GE"/>
        </w:rPr>
      </w:pPr>
      <w:r w:rsidRPr="008044C5">
        <w:rPr>
          <w:rFonts w:ascii="Sylfaen" w:eastAsiaTheme="minorEastAsia" w:hAnsi="Sylfaen" w:cs="Sylfaen"/>
          <w:b/>
          <w:sz w:val="22"/>
          <w:szCs w:val="22"/>
        </w:rPr>
        <w:t>საქონლისა და მომსახურების რეალიზაციიდან</w:t>
      </w:r>
      <w:r w:rsidRPr="008044C5">
        <w:rPr>
          <w:rFonts w:ascii="Sylfaen" w:eastAsiaTheme="minorEastAsia" w:hAnsi="Sylfaen" w:cs="Sylfaen"/>
          <w:sz w:val="22"/>
          <w:szCs w:val="22"/>
        </w:rPr>
        <w:t xml:space="preserve"> მობილიზებულია </w:t>
      </w:r>
      <w:r w:rsidR="00FC2A75">
        <w:rPr>
          <w:rFonts w:ascii="Sylfaen" w:eastAsiaTheme="minorEastAsia" w:hAnsi="Sylfaen" w:cs="Sylfaen"/>
          <w:sz w:val="22"/>
          <w:szCs w:val="22"/>
          <w:lang w:val="ka-GE"/>
        </w:rPr>
        <w:t>1</w:t>
      </w:r>
      <w:r w:rsidR="00332563">
        <w:rPr>
          <w:rFonts w:ascii="Sylfaen" w:eastAsiaTheme="minorEastAsia" w:hAnsi="Sylfaen" w:cs="Sylfaen"/>
          <w:sz w:val="22"/>
          <w:szCs w:val="22"/>
          <w:lang w:val="ka-GE"/>
        </w:rPr>
        <w:t xml:space="preserve"> </w:t>
      </w:r>
      <w:r w:rsidR="00FC2A75">
        <w:rPr>
          <w:rFonts w:ascii="Sylfaen" w:eastAsiaTheme="minorEastAsia" w:hAnsi="Sylfaen" w:cs="Sylfaen"/>
          <w:sz w:val="22"/>
          <w:szCs w:val="22"/>
          <w:lang w:val="ka-GE"/>
        </w:rPr>
        <w:t>995,0</w:t>
      </w:r>
      <w:r w:rsidRPr="008044C5">
        <w:rPr>
          <w:rFonts w:ascii="Sylfaen" w:eastAsiaTheme="minorEastAsia" w:hAnsi="Sylfaen" w:cs="Sylfaen"/>
          <w:sz w:val="22"/>
          <w:szCs w:val="22"/>
        </w:rPr>
        <w:t xml:space="preserve"> ათასი</w:t>
      </w:r>
      <w:r w:rsidR="000922F8">
        <w:rPr>
          <w:rFonts w:ascii="Sylfaen" w:eastAsiaTheme="minorEastAsia" w:hAnsi="Sylfaen" w:cs="Sylfaen"/>
          <w:sz w:val="22"/>
          <w:szCs w:val="22"/>
          <w:lang w:val="ka-GE"/>
        </w:rPr>
        <w:t xml:space="preserve"> </w:t>
      </w:r>
      <w:r w:rsidRPr="008044C5">
        <w:rPr>
          <w:rFonts w:ascii="Sylfaen" w:eastAsiaTheme="minorEastAsia" w:hAnsi="Sylfaen" w:cs="Sylfaen"/>
          <w:sz w:val="22"/>
          <w:szCs w:val="22"/>
        </w:rPr>
        <w:t xml:space="preserve">ლარი, რაც საპროგნოზო მაჩვენებლის </w:t>
      </w:r>
      <w:r w:rsidR="0061770E">
        <w:rPr>
          <w:rFonts w:ascii="Sylfaen" w:eastAsiaTheme="minorEastAsia" w:hAnsi="Sylfaen" w:cs="Sylfaen"/>
          <w:sz w:val="22"/>
          <w:szCs w:val="22"/>
          <w:lang w:val="ka-GE"/>
        </w:rPr>
        <w:t>(</w:t>
      </w:r>
      <w:r w:rsidR="00FC2A75">
        <w:rPr>
          <w:rFonts w:ascii="Sylfaen" w:eastAsiaTheme="minorEastAsia" w:hAnsi="Sylfaen" w:cs="Sylfaen"/>
          <w:sz w:val="22"/>
          <w:szCs w:val="22"/>
          <w:lang w:val="ka-GE"/>
        </w:rPr>
        <w:t>1</w:t>
      </w:r>
      <w:r w:rsidR="00332563">
        <w:rPr>
          <w:rFonts w:ascii="Sylfaen" w:eastAsiaTheme="minorEastAsia" w:hAnsi="Sylfaen" w:cs="Sylfaen"/>
          <w:sz w:val="22"/>
          <w:szCs w:val="22"/>
          <w:lang w:val="ka-GE"/>
        </w:rPr>
        <w:t xml:space="preserve"> </w:t>
      </w:r>
      <w:r w:rsidR="00FC2A75">
        <w:rPr>
          <w:rFonts w:ascii="Sylfaen" w:eastAsiaTheme="minorEastAsia" w:hAnsi="Sylfaen" w:cs="Sylfaen"/>
          <w:sz w:val="22"/>
          <w:szCs w:val="22"/>
          <w:lang w:val="ka-GE"/>
        </w:rPr>
        <w:t>650,0</w:t>
      </w:r>
      <w:r w:rsidR="0061770E">
        <w:rPr>
          <w:rFonts w:ascii="Sylfaen" w:eastAsiaTheme="minorEastAsia" w:hAnsi="Sylfaen" w:cs="Sylfaen"/>
          <w:sz w:val="22"/>
          <w:szCs w:val="22"/>
          <w:lang w:val="ka-GE"/>
        </w:rPr>
        <w:t xml:space="preserve"> ათასი ლარი) </w:t>
      </w:r>
      <w:r w:rsidR="00FC2A75">
        <w:rPr>
          <w:rFonts w:ascii="Sylfaen" w:eastAsiaTheme="minorEastAsia" w:hAnsi="Sylfaen" w:cs="Sylfaen"/>
          <w:sz w:val="22"/>
          <w:szCs w:val="22"/>
          <w:lang w:val="ka-GE"/>
        </w:rPr>
        <w:t>120,9</w:t>
      </w:r>
      <w:r w:rsidRPr="008044C5">
        <w:rPr>
          <w:rFonts w:ascii="Sylfaen" w:eastAsiaTheme="minorEastAsia" w:hAnsi="Sylfaen" w:cs="Sylfaen"/>
          <w:sz w:val="22"/>
          <w:szCs w:val="22"/>
        </w:rPr>
        <w:t>%-ია</w:t>
      </w:r>
      <w:r w:rsidR="000D1043">
        <w:rPr>
          <w:rFonts w:ascii="Sylfaen" w:eastAsiaTheme="minorEastAsia" w:hAnsi="Sylfaen" w:cs="Sylfaen"/>
          <w:sz w:val="22"/>
          <w:szCs w:val="22"/>
          <w:lang w:val="ka-GE"/>
        </w:rPr>
        <w:t>,</w:t>
      </w:r>
      <w:r w:rsidRPr="008044C5">
        <w:rPr>
          <w:rFonts w:ascii="Sylfaen" w:eastAsiaTheme="minorEastAsia" w:hAnsi="Sylfaen" w:cs="Sylfaen"/>
          <w:sz w:val="22"/>
          <w:szCs w:val="22"/>
        </w:rPr>
        <w:t xml:space="preserve"> </w:t>
      </w:r>
      <w:r w:rsidR="00C63F30">
        <w:rPr>
          <w:rFonts w:ascii="Sylfaen" w:eastAsiaTheme="minorEastAsia" w:hAnsi="Sylfaen" w:cs="Times"/>
          <w:sz w:val="22"/>
          <w:szCs w:val="22"/>
        </w:rPr>
        <w:t>(</w:t>
      </w:r>
      <w:r w:rsidR="00C63F30" w:rsidRPr="0088235C">
        <w:rPr>
          <w:rFonts w:ascii="Sylfaen" w:hAnsi="Sylfaen" w:cs="Sylfaen"/>
          <w:sz w:val="22"/>
          <w:szCs w:val="22"/>
        </w:rPr>
        <w:t>წინა</w:t>
      </w:r>
      <w:r w:rsidR="00C63F30" w:rsidRPr="0088235C">
        <w:rPr>
          <w:rFonts w:ascii="Sylfaen" w:hAnsi="Sylfaen"/>
          <w:sz w:val="22"/>
          <w:szCs w:val="22"/>
        </w:rPr>
        <w:t xml:space="preserve"> </w:t>
      </w:r>
      <w:r w:rsidR="00C63F30" w:rsidRPr="0088235C">
        <w:rPr>
          <w:rFonts w:ascii="Sylfaen" w:hAnsi="Sylfaen" w:cs="Sylfaen"/>
          <w:sz w:val="22"/>
          <w:szCs w:val="22"/>
        </w:rPr>
        <w:t>წლის</w:t>
      </w:r>
      <w:r w:rsidR="00C63F30" w:rsidRPr="0088235C">
        <w:rPr>
          <w:rFonts w:ascii="Sylfaen" w:hAnsi="Sylfaen"/>
          <w:sz w:val="22"/>
          <w:szCs w:val="22"/>
        </w:rPr>
        <w:t xml:space="preserve"> </w:t>
      </w:r>
      <w:r w:rsidR="00C63F30" w:rsidRPr="0088235C">
        <w:rPr>
          <w:rFonts w:ascii="Sylfaen" w:hAnsi="Sylfaen" w:cs="Sylfaen"/>
          <w:sz w:val="22"/>
          <w:szCs w:val="22"/>
        </w:rPr>
        <w:t>ანალოგიურ</w:t>
      </w:r>
      <w:r w:rsidR="00C63F30" w:rsidRPr="0088235C">
        <w:rPr>
          <w:rFonts w:ascii="Sylfaen" w:hAnsi="Sylfaen"/>
          <w:sz w:val="22"/>
          <w:szCs w:val="22"/>
        </w:rPr>
        <w:t xml:space="preserve"> </w:t>
      </w:r>
      <w:r w:rsidR="00C63F30" w:rsidRPr="0088235C">
        <w:rPr>
          <w:rFonts w:ascii="Sylfaen" w:hAnsi="Sylfaen" w:cs="Sylfaen"/>
          <w:sz w:val="22"/>
          <w:szCs w:val="22"/>
        </w:rPr>
        <w:t>მაჩვენებელთან</w:t>
      </w:r>
      <w:r w:rsidR="00C63F30" w:rsidRPr="001305CA">
        <w:rPr>
          <w:rFonts w:ascii="Sylfaen" w:hAnsi="Sylfaen"/>
          <w:color w:val="FF0000"/>
          <w:sz w:val="22"/>
          <w:szCs w:val="22"/>
        </w:rPr>
        <w:t xml:space="preserve"> </w:t>
      </w:r>
      <w:r w:rsidR="00C63F30">
        <w:rPr>
          <w:rFonts w:ascii="Sylfaen" w:hAnsi="Sylfaen"/>
          <w:sz w:val="22"/>
          <w:szCs w:val="22"/>
        </w:rPr>
        <w:t xml:space="preserve">- </w:t>
      </w:r>
      <w:r w:rsidR="00C63F30">
        <w:rPr>
          <w:rFonts w:ascii="Sylfaen" w:hAnsi="Sylfaen"/>
          <w:sz w:val="22"/>
          <w:szCs w:val="22"/>
          <w:lang w:val="ka-GE"/>
        </w:rPr>
        <w:t>2 367.1</w:t>
      </w:r>
      <w:r w:rsidR="00C63F30" w:rsidRPr="00CF3C4C">
        <w:rPr>
          <w:rFonts w:ascii="Sylfaen" w:hAnsi="Sylfaen"/>
          <w:sz w:val="22"/>
          <w:szCs w:val="22"/>
        </w:rPr>
        <w:t xml:space="preserve"> ათასი ლარი</w:t>
      </w:r>
      <w:r w:rsidR="00C63F30">
        <w:rPr>
          <w:rFonts w:ascii="Sylfaen" w:hAnsi="Sylfaen"/>
          <w:sz w:val="22"/>
          <w:szCs w:val="22"/>
        </w:rPr>
        <w:t xml:space="preserve"> - </w:t>
      </w:r>
      <w:r w:rsidR="00C63F30" w:rsidRPr="00CF3C4C">
        <w:rPr>
          <w:rFonts w:ascii="Sylfaen" w:hAnsi="Sylfaen"/>
          <w:sz w:val="22"/>
          <w:szCs w:val="22"/>
        </w:rPr>
        <w:t xml:space="preserve">შედარებით </w:t>
      </w:r>
      <w:r w:rsidR="00C63F30">
        <w:rPr>
          <w:rFonts w:ascii="Sylfaen" w:hAnsi="Sylfaen"/>
          <w:sz w:val="22"/>
          <w:szCs w:val="22"/>
        </w:rPr>
        <w:t>372.0</w:t>
      </w:r>
      <w:r w:rsidR="00C63F30" w:rsidRPr="00CF3C4C">
        <w:rPr>
          <w:rFonts w:ascii="Sylfaen" w:hAnsi="Sylfaen"/>
          <w:sz w:val="22"/>
          <w:szCs w:val="22"/>
        </w:rPr>
        <w:t xml:space="preserve"> ათასი </w:t>
      </w:r>
      <w:r w:rsidR="00C63F30" w:rsidRPr="00AB1308">
        <w:rPr>
          <w:rFonts w:ascii="Sylfaen" w:hAnsi="Sylfaen" w:cs="Sylfaen"/>
          <w:sz w:val="22"/>
          <w:szCs w:val="22"/>
        </w:rPr>
        <w:t>ლარით</w:t>
      </w:r>
      <w:r w:rsidR="00C63F30" w:rsidRPr="00AB1308">
        <w:rPr>
          <w:rFonts w:ascii="Sylfaen" w:hAnsi="Sylfaen"/>
          <w:sz w:val="22"/>
          <w:szCs w:val="22"/>
        </w:rPr>
        <w:t xml:space="preserve"> </w:t>
      </w:r>
      <w:r w:rsidR="00E0009F">
        <w:rPr>
          <w:rFonts w:ascii="Sylfaen" w:hAnsi="Sylfaen" w:cs="Sylfaen"/>
          <w:sz w:val="22"/>
          <w:szCs w:val="22"/>
        </w:rPr>
        <w:t>ნაკლები</w:t>
      </w:r>
      <w:r w:rsidR="00C63F30" w:rsidRPr="00AB1308">
        <w:rPr>
          <w:rFonts w:ascii="Sylfaen" w:hAnsi="Sylfaen"/>
          <w:sz w:val="22"/>
          <w:szCs w:val="22"/>
        </w:rPr>
        <w:t xml:space="preserve"> </w:t>
      </w:r>
      <w:r w:rsidR="00C63F30" w:rsidRPr="00AB1308">
        <w:rPr>
          <w:rFonts w:ascii="Sylfaen" w:hAnsi="Sylfaen" w:cs="Sylfaen"/>
          <w:sz w:val="22"/>
          <w:szCs w:val="22"/>
        </w:rPr>
        <w:t>შემოსავალია</w:t>
      </w:r>
      <w:r w:rsidR="00C63F30" w:rsidRPr="00AB1308">
        <w:rPr>
          <w:rFonts w:ascii="Sylfaen" w:hAnsi="Sylfaen"/>
          <w:sz w:val="22"/>
          <w:szCs w:val="22"/>
        </w:rPr>
        <w:t xml:space="preserve"> </w:t>
      </w:r>
      <w:r w:rsidR="00C63F30" w:rsidRPr="00AB1308">
        <w:rPr>
          <w:rFonts w:ascii="Sylfaen" w:hAnsi="Sylfaen" w:cs="Sylfaen"/>
          <w:sz w:val="22"/>
          <w:szCs w:val="22"/>
        </w:rPr>
        <w:t>მიღებული</w:t>
      </w:r>
      <w:r w:rsidR="00C63F30">
        <w:rPr>
          <w:rFonts w:ascii="Sylfaen" w:hAnsi="Sylfaen"/>
          <w:sz w:val="22"/>
          <w:szCs w:val="22"/>
          <w:lang w:val="ka-GE"/>
        </w:rPr>
        <w:t>)</w:t>
      </w:r>
      <w:r w:rsidR="006E17D4">
        <w:rPr>
          <w:rFonts w:ascii="Sylfaen" w:hAnsi="Sylfaen"/>
          <w:sz w:val="22"/>
          <w:szCs w:val="22"/>
          <w:lang w:val="ka-GE"/>
        </w:rPr>
        <w:t>:</w:t>
      </w:r>
    </w:p>
    <w:p w14:paraId="1DADAEF7" w14:textId="77777777" w:rsidR="00521FC8" w:rsidRPr="00AB1308" w:rsidRDefault="00521FC8" w:rsidP="00C63F30">
      <w:pPr>
        <w:autoSpaceDE w:val="0"/>
        <w:autoSpaceDN w:val="0"/>
        <w:adjustRightInd w:val="0"/>
        <w:jc w:val="both"/>
        <w:rPr>
          <w:rFonts w:ascii="Sylfaen" w:eastAsiaTheme="minorEastAsia" w:hAnsi="Sylfaen" w:cs="Sylfaen"/>
          <w:sz w:val="22"/>
          <w:szCs w:val="22"/>
          <w:lang w:val="ka-GE"/>
        </w:rPr>
      </w:pPr>
    </w:p>
    <w:p w14:paraId="66366E1B" w14:textId="7153B25B" w:rsidR="00F221F9" w:rsidRPr="00C63F30" w:rsidRDefault="00C254C4" w:rsidP="00C63F30">
      <w:pPr>
        <w:pStyle w:val="ListParagraph"/>
        <w:numPr>
          <w:ilvl w:val="0"/>
          <w:numId w:val="45"/>
        </w:numPr>
        <w:autoSpaceDE w:val="0"/>
        <w:autoSpaceDN w:val="0"/>
        <w:adjustRightInd w:val="0"/>
        <w:jc w:val="both"/>
        <w:rPr>
          <w:rFonts w:ascii="Sylfaen" w:eastAsiaTheme="minorEastAsia" w:hAnsi="Sylfaen" w:cs="Sylfaen"/>
          <w:lang w:val="ka-GE"/>
        </w:rPr>
      </w:pPr>
      <w:r w:rsidRPr="00C63F30">
        <w:rPr>
          <w:rFonts w:ascii="Sylfaen" w:eastAsiaTheme="minorEastAsia" w:hAnsi="Sylfaen" w:cs="Sylfaen"/>
          <w:b/>
        </w:rPr>
        <w:t>ადმინისტრაციული მოსაკრებლებისა და გადასახდელების</w:t>
      </w:r>
      <w:r w:rsidRPr="00C63F30">
        <w:rPr>
          <w:rFonts w:ascii="Sylfaen" w:eastAsiaTheme="minorEastAsia" w:hAnsi="Sylfaen" w:cs="Sylfaen"/>
        </w:rPr>
        <w:t xml:space="preserve"> სახით </w:t>
      </w:r>
      <w:r w:rsidR="00F221F9" w:rsidRPr="00C63F30">
        <w:rPr>
          <w:rFonts w:ascii="Sylfaen" w:eastAsiaTheme="minorEastAsia" w:hAnsi="Sylfaen" w:cs="Times"/>
          <w:lang w:val="ka-GE"/>
        </w:rPr>
        <w:t xml:space="preserve">- </w:t>
      </w:r>
      <w:r w:rsidRPr="00C63F30">
        <w:rPr>
          <w:rFonts w:ascii="Times" w:eastAsiaTheme="minorEastAsia" w:hAnsi="Times" w:cs="Times"/>
        </w:rPr>
        <w:t xml:space="preserve"> </w:t>
      </w:r>
      <w:r w:rsidR="00FC2A75" w:rsidRPr="00C63F30">
        <w:rPr>
          <w:rFonts w:ascii="Sylfaen" w:eastAsiaTheme="minorEastAsia" w:hAnsi="Sylfaen" w:cs="Sylfaen"/>
          <w:lang w:val="ka-GE"/>
        </w:rPr>
        <w:t>1</w:t>
      </w:r>
      <w:r w:rsidR="00332563" w:rsidRPr="00C63F30">
        <w:rPr>
          <w:rFonts w:ascii="Sylfaen" w:eastAsiaTheme="minorEastAsia" w:hAnsi="Sylfaen" w:cs="Sylfaen"/>
          <w:lang w:val="ka-GE"/>
        </w:rPr>
        <w:t xml:space="preserve"> </w:t>
      </w:r>
      <w:r w:rsidR="00FC2A75" w:rsidRPr="00C63F30">
        <w:rPr>
          <w:rFonts w:ascii="Sylfaen" w:eastAsiaTheme="minorEastAsia" w:hAnsi="Sylfaen" w:cs="Sylfaen"/>
          <w:lang w:val="ka-GE"/>
        </w:rPr>
        <w:t>905,6</w:t>
      </w:r>
      <w:r w:rsidRPr="00C63F30">
        <w:rPr>
          <w:rFonts w:ascii="Sylfaen" w:eastAsiaTheme="minorEastAsia" w:hAnsi="Sylfaen" w:cs="Sylfaen"/>
        </w:rPr>
        <w:t xml:space="preserve"> ათასი</w:t>
      </w:r>
      <w:r w:rsidR="000D1043" w:rsidRPr="00C63F30">
        <w:rPr>
          <w:rFonts w:ascii="Sylfaen" w:eastAsiaTheme="minorEastAsia" w:hAnsi="Sylfaen" w:cs="Sylfaen"/>
          <w:lang w:val="ka-GE"/>
        </w:rPr>
        <w:t xml:space="preserve"> </w:t>
      </w:r>
      <w:r w:rsidRPr="00C63F30">
        <w:rPr>
          <w:rFonts w:ascii="Sylfaen" w:eastAsiaTheme="minorEastAsia" w:hAnsi="Sylfaen" w:cs="Sylfaen"/>
        </w:rPr>
        <w:t>ლარი, მათ შორის</w:t>
      </w:r>
      <w:r w:rsidRPr="00C63F30">
        <w:rPr>
          <w:rFonts w:ascii="Times" w:eastAsiaTheme="minorEastAsia" w:hAnsi="Times" w:cs="Times"/>
        </w:rPr>
        <w:t>:</w:t>
      </w:r>
      <w:r w:rsidR="00F221F9" w:rsidRPr="00C63F30">
        <w:rPr>
          <w:rFonts w:ascii="Sylfaen" w:eastAsiaTheme="minorEastAsia" w:hAnsi="Sylfaen" w:cs="Times"/>
          <w:lang w:val="ka-GE"/>
        </w:rPr>
        <w:t xml:space="preserve"> </w:t>
      </w:r>
      <w:r w:rsidR="00F221F9" w:rsidRPr="00C63F30">
        <w:rPr>
          <w:rFonts w:ascii="Sylfaen" w:hAnsi="Sylfaen" w:cs="Sylfaen"/>
        </w:rPr>
        <w:t>სანებართვო მოსაკრებ</w:t>
      </w:r>
      <w:r w:rsidR="00F221F9" w:rsidRPr="00C63F30">
        <w:rPr>
          <w:rFonts w:ascii="Sylfaen" w:hAnsi="Sylfaen" w:cs="Sylfaen"/>
          <w:lang w:val="ka-GE"/>
        </w:rPr>
        <w:t>ელი -</w:t>
      </w:r>
      <w:r w:rsidR="000922F8" w:rsidRPr="00C63F30">
        <w:rPr>
          <w:rFonts w:ascii="Sylfaen" w:hAnsi="Sylfaen" w:cs="Sylfaen"/>
          <w:lang w:val="ka-GE"/>
        </w:rPr>
        <w:t xml:space="preserve"> </w:t>
      </w:r>
      <w:r w:rsidR="00FC2A75" w:rsidRPr="00C63F30">
        <w:rPr>
          <w:rFonts w:ascii="Sylfaen" w:hAnsi="Sylfaen" w:cs="Sylfaen"/>
          <w:lang w:val="ka-GE"/>
        </w:rPr>
        <w:t>1</w:t>
      </w:r>
      <w:r w:rsidR="00332563" w:rsidRPr="00C63F30">
        <w:rPr>
          <w:rFonts w:ascii="Sylfaen" w:hAnsi="Sylfaen" w:cs="Sylfaen"/>
          <w:lang w:val="ka-GE"/>
        </w:rPr>
        <w:t xml:space="preserve"> </w:t>
      </w:r>
      <w:r w:rsidR="00FC2A75" w:rsidRPr="00C63F30">
        <w:rPr>
          <w:rFonts w:ascii="Sylfaen" w:hAnsi="Sylfaen" w:cs="Sylfaen"/>
          <w:lang w:val="ka-GE"/>
        </w:rPr>
        <w:t>124,3</w:t>
      </w:r>
      <w:r w:rsidR="00F221F9" w:rsidRPr="00C63F30">
        <w:rPr>
          <w:rFonts w:ascii="Sylfaen" w:hAnsi="Sylfaen" w:cs="Sylfaen"/>
        </w:rPr>
        <w:t xml:space="preserve"> ათასი ლარი</w:t>
      </w:r>
      <w:r w:rsidR="00F221F9" w:rsidRPr="00C63F30">
        <w:rPr>
          <w:rFonts w:ascii="Sylfaen" w:hAnsi="Sylfaen"/>
        </w:rPr>
        <w:t>,</w:t>
      </w:r>
      <w:r w:rsidR="00F221F9" w:rsidRPr="00C63F30">
        <w:rPr>
          <w:rFonts w:ascii="Sylfaen" w:hAnsi="Sylfaen"/>
          <w:color w:val="FF0000"/>
        </w:rPr>
        <w:t xml:space="preserve"> </w:t>
      </w:r>
      <w:r w:rsidR="00F221F9" w:rsidRPr="00C63F30">
        <w:rPr>
          <w:rFonts w:ascii="Sylfaen" w:hAnsi="Sylfaen" w:cs="Sylfaen"/>
        </w:rPr>
        <w:t>დასახლებული</w:t>
      </w:r>
      <w:r w:rsidR="00F221F9" w:rsidRPr="00C63F30">
        <w:rPr>
          <w:rFonts w:ascii="Sylfaen" w:hAnsi="Sylfaen"/>
        </w:rPr>
        <w:t xml:space="preserve"> </w:t>
      </w:r>
      <w:r w:rsidR="00F221F9" w:rsidRPr="00C63F30">
        <w:rPr>
          <w:rFonts w:ascii="Sylfaen" w:hAnsi="Sylfaen" w:cs="Sylfaen"/>
        </w:rPr>
        <w:t>ტერიტორიის</w:t>
      </w:r>
      <w:r w:rsidR="00F221F9" w:rsidRPr="00C63F30">
        <w:rPr>
          <w:rFonts w:ascii="Sylfaen" w:hAnsi="Sylfaen"/>
        </w:rPr>
        <w:t xml:space="preserve"> </w:t>
      </w:r>
      <w:r w:rsidR="000D1043" w:rsidRPr="00C63F30">
        <w:rPr>
          <w:rFonts w:ascii="Sylfaen" w:hAnsi="Sylfaen" w:cs="Sylfaen"/>
        </w:rPr>
        <w:t>დასუფთავების</w:t>
      </w:r>
      <w:r w:rsidR="00F221F9" w:rsidRPr="00C63F30">
        <w:rPr>
          <w:rFonts w:ascii="Sylfaen" w:hAnsi="Sylfaen" w:cs="Sylfaen"/>
        </w:rPr>
        <w:t>თვის</w:t>
      </w:r>
      <w:r w:rsidR="00F221F9" w:rsidRPr="00C63F30">
        <w:rPr>
          <w:rFonts w:ascii="Sylfaen" w:hAnsi="Sylfaen"/>
        </w:rPr>
        <w:t xml:space="preserve"> </w:t>
      </w:r>
      <w:r w:rsidR="00F221F9" w:rsidRPr="00C63F30">
        <w:rPr>
          <w:rFonts w:ascii="Sylfaen" w:hAnsi="Sylfaen" w:cs="Sylfaen"/>
        </w:rPr>
        <w:t>მოსაკრებ</w:t>
      </w:r>
      <w:r w:rsidR="00F221F9" w:rsidRPr="00C63F30">
        <w:rPr>
          <w:rFonts w:ascii="Sylfaen" w:hAnsi="Sylfaen" w:cs="Sylfaen"/>
          <w:lang w:val="ka-GE"/>
        </w:rPr>
        <w:t>ელი -</w:t>
      </w:r>
      <w:r w:rsidR="000922F8" w:rsidRPr="00C63F30">
        <w:rPr>
          <w:rFonts w:ascii="Sylfaen" w:hAnsi="Sylfaen" w:cs="Sylfaen"/>
          <w:lang w:val="ka-GE"/>
        </w:rPr>
        <w:t xml:space="preserve"> </w:t>
      </w:r>
      <w:r w:rsidR="00FC2A75" w:rsidRPr="00C63F30">
        <w:rPr>
          <w:rFonts w:ascii="Sylfaen" w:hAnsi="Sylfaen" w:cs="Sylfaen"/>
          <w:lang w:val="ka-GE"/>
        </w:rPr>
        <w:t>764,3</w:t>
      </w:r>
      <w:r w:rsidR="00F221F9" w:rsidRPr="00C63F30">
        <w:rPr>
          <w:rFonts w:ascii="Sylfaen" w:hAnsi="Sylfaen" w:cs="Sylfaen"/>
          <w:lang w:val="ka-GE"/>
        </w:rPr>
        <w:t xml:space="preserve"> ათასი ლარი; </w:t>
      </w:r>
      <w:r w:rsidR="00F221F9" w:rsidRPr="00C63F30">
        <w:rPr>
          <w:rFonts w:ascii="Sylfaen" w:hAnsi="Sylfaen" w:cs="Sylfaen"/>
        </w:rPr>
        <w:t>სათამაშო</w:t>
      </w:r>
      <w:r w:rsidR="00F221F9" w:rsidRPr="00C63F30">
        <w:rPr>
          <w:rFonts w:ascii="Sylfaen" w:hAnsi="Sylfaen"/>
        </w:rPr>
        <w:t xml:space="preserve"> </w:t>
      </w:r>
      <w:r w:rsidR="00F221F9" w:rsidRPr="00C63F30">
        <w:rPr>
          <w:rFonts w:ascii="Sylfaen" w:hAnsi="Sylfaen" w:cs="Sylfaen"/>
        </w:rPr>
        <w:t>ბიზნესის</w:t>
      </w:r>
      <w:r w:rsidR="00F221F9" w:rsidRPr="00C63F30">
        <w:rPr>
          <w:rFonts w:ascii="Sylfaen" w:hAnsi="Sylfaen"/>
        </w:rPr>
        <w:t xml:space="preserve"> </w:t>
      </w:r>
      <w:r w:rsidR="00F221F9" w:rsidRPr="00C63F30">
        <w:rPr>
          <w:rFonts w:ascii="Sylfaen" w:hAnsi="Sylfaen" w:cs="Sylfaen"/>
        </w:rPr>
        <w:t>მოსაკრებელი</w:t>
      </w:r>
      <w:r w:rsidR="00F221F9" w:rsidRPr="00C63F30">
        <w:rPr>
          <w:rFonts w:ascii="Sylfaen" w:hAnsi="Sylfaen" w:cs="Sylfaen"/>
          <w:lang w:val="ka-GE"/>
        </w:rPr>
        <w:t xml:space="preserve"> -</w:t>
      </w:r>
      <w:r w:rsidR="00FC2A75" w:rsidRPr="00C63F30">
        <w:rPr>
          <w:rFonts w:ascii="Sylfaen" w:hAnsi="Sylfaen" w:cs="Sylfaen"/>
          <w:lang w:val="ka-GE"/>
        </w:rPr>
        <w:t>17,0</w:t>
      </w:r>
      <w:r w:rsidR="00F221F9" w:rsidRPr="00C63F30">
        <w:rPr>
          <w:rFonts w:ascii="Sylfaen" w:hAnsi="Sylfaen" w:cs="Sylfaen"/>
          <w:lang w:val="ka-GE"/>
        </w:rPr>
        <w:t xml:space="preserve"> ათასი ლარი.</w:t>
      </w:r>
    </w:p>
    <w:p w14:paraId="512AE756" w14:textId="3270B397" w:rsidR="00020453" w:rsidRPr="00C63F30" w:rsidRDefault="009A784E" w:rsidP="00C63F30">
      <w:pPr>
        <w:pStyle w:val="ListParagraph"/>
        <w:numPr>
          <w:ilvl w:val="0"/>
          <w:numId w:val="45"/>
        </w:numPr>
        <w:autoSpaceDE w:val="0"/>
        <w:autoSpaceDN w:val="0"/>
        <w:adjustRightInd w:val="0"/>
        <w:rPr>
          <w:rFonts w:ascii="Sylfaen" w:hAnsi="Sylfaen" w:cs="Sylfaen"/>
          <w:color w:val="FF0000"/>
          <w:lang w:val="ka-GE"/>
        </w:rPr>
      </w:pPr>
      <w:r w:rsidRPr="00C63F30">
        <w:rPr>
          <w:rFonts w:ascii="Sylfaen" w:hAnsi="Sylfaen" w:cs="Sylfaen"/>
          <w:b/>
          <w:lang w:val="ka-GE"/>
        </w:rPr>
        <w:t>არასაბაზრო დაწესებულების ერთჯერადი და შემთხვევითი გაყიდვებიდან</w:t>
      </w:r>
      <w:r w:rsidRPr="00C63F30">
        <w:rPr>
          <w:rFonts w:ascii="Sylfaen" w:hAnsi="Sylfaen" w:cs="Sylfaen"/>
          <w:lang w:val="ka-GE"/>
        </w:rPr>
        <w:t xml:space="preserve">  </w:t>
      </w:r>
      <w:r w:rsidR="00FC2A75" w:rsidRPr="00C63F30">
        <w:rPr>
          <w:rFonts w:ascii="Sylfaen" w:hAnsi="Sylfaen" w:cs="Sylfaen"/>
          <w:lang w:val="ka-GE"/>
        </w:rPr>
        <w:t>89,5</w:t>
      </w:r>
      <w:r w:rsidRPr="00C63F30">
        <w:rPr>
          <w:rFonts w:ascii="Sylfaen" w:hAnsi="Sylfaen" w:cs="Sylfaen"/>
          <w:lang w:val="ka-GE"/>
        </w:rPr>
        <w:t xml:space="preserve"> ათასი ლარი,</w:t>
      </w:r>
      <w:r w:rsidRPr="00C63F30">
        <w:rPr>
          <w:rFonts w:ascii="Sylfaen" w:hAnsi="Sylfaen" w:cs="Sylfaen"/>
          <w:color w:val="FF0000"/>
          <w:lang w:val="ka-GE"/>
        </w:rPr>
        <w:t xml:space="preserve"> </w:t>
      </w:r>
      <w:r w:rsidRPr="00C63F30">
        <w:rPr>
          <w:rFonts w:ascii="Sylfaen" w:eastAsiaTheme="minorEastAsia" w:hAnsi="Sylfaen" w:cs="Sylfaen"/>
        </w:rPr>
        <w:t xml:space="preserve">რომელიც აერთიანებს შემოსავლებს მომსახურების გაწევიდან </w:t>
      </w:r>
      <w:r w:rsidRPr="00C63F30">
        <w:rPr>
          <w:rFonts w:ascii="Sylfaen" w:eastAsiaTheme="minorEastAsia" w:hAnsi="Sylfaen" w:cs="Sylfaen"/>
          <w:lang w:val="ka-GE"/>
        </w:rPr>
        <w:t>.</w:t>
      </w:r>
    </w:p>
    <w:p w14:paraId="16A4BF7B" w14:textId="35AA6343" w:rsidR="00C63F30" w:rsidRPr="00AB1308" w:rsidRDefault="00862A18" w:rsidP="00C63F30">
      <w:pPr>
        <w:autoSpaceDE w:val="0"/>
        <w:autoSpaceDN w:val="0"/>
        <w:adjustRightInd w:val="0"/>
        <w:jc w:val="both"/>
        <w:rPr>
          <w:rFonts w:ascii="Sylfaen" w:eastAsiaTheme="minorEastAsia" w:hAnsi="Sylfaen" w:cs="Sylfaen"/>
          <w:sz w:val="22"/>
          <w:szCs w:val="22"/>
          <w:lang w:val="ka-GE"/>
        </w:rPr>
      </w:pPr>
      <w:r w:rsidRPr="009C492F">
        <w:rPr>
          <w:rFonts w:ascii="Sylfaen" w:hAnsi="Sylfaen" w:cs="Sylfaen"/>
          <w:b/>
          <w:sz w:val="22"/>
          <w:szCs w:val="22"/>
        </w:rPr>
        <w:t>სანქციებიდან</w:t>
      </w:r>
      <w:r w:rsidRPr="009C492F">
        <w:rPr>
          <w:rFonts w:ascii="Sylfaen" w:hAnsi="Sylfaen"/>
          <w:b/>
          <w:sz w:val="22"/>
          <w:szCs w:val="22"/>
        </w:rPr>
        <w:t xml:space="preserve"> (</w:t>
      </w:r>
      <w:r w:rsidRPr="009C492F">
        <w:rPr>
          <w:rFonts w:ascii="Sylfaen" w:hAnsi="Sylfaen" w:cs="Sylfaen"/>
          <w:b/>
          <w:sz w:val="22"/>
          <w:szCs w:val="22"/>
        </w:rPr>
        <w:t>ჯარიმები</w:t>
      </w:r>
      <w:r w:rsidRPr="009C492F">
        <w:rPr>
          <w:rFonts w:ascii="Sylfaen" w:hAnsi="Sylfaen"/>
          <w:b/>
          <w:sz w:val="22"/>
          <w:szCs w:val="22"/>
        </w:rPr>
        <w:t xml:space="preserve"> </w:t>
      </w:r>
      <w:r w:rsidRPr="009C492F">
        <w:rPr>
          <w:rFonts w:ascii="Sylfaen" w:hAnsi="Sylfaen" w:cs="Sylfaen"/>
          <w:b/>
          <w:sz w:val="22"/>
          <w:szCs w:val="22"/>
        </w:rPr>
        <w:t>და</w:t>
      </w:r>
      <w:r w:rsidRPr="009C492F">
        <w:rPr>
          <w:rFonts w:ascii="Sylfaen" w:hAnsi="Sylfaen"/>
          <w:b/>
          <w:sz w:val="22"/>
          <w:szCs w:val="22"/>
        </w:rPr>
        <w:t xml:space="preserve"> </w:t>
      </w:r>
      <w:r w:rsidRPr="009C492F">
        <w:rPr>
          <w:rFonts w:ascii="Sylfaen" w:hAnsi="Sylfaen" w:cs="Sylfaen"/>
          <w:b/>
          <w:sz w:val="22"/>
          <w:szCs w:val="22"/>
        </w:rPr>
        <w:t>საურავები</w:t>
      </w:r>
      <w:r w:rsidRPr="009C492F">
        <w:rPr>
          <w:rFonts w:ascii="Sylfaen" w:hAnsi="Sylfaen"/>
          <w:b/>
          <w:sz w:val="22"/>
          <w:szCs w:val="22"/>
        </w:rPr>
        <w:t>)</w:t>
      </w:r>
      <w:r w:rsidRPr="009C492F">
        <w:rPr>
          <w:rFonts w:ascii="Sylfaen" w:hAnsi="Sylfaen"/>
          <w:sz w:val="22"/>
          <w:szCs w:val="22"/>
        </w:rPr>
        <w:t xml:space="preserve"> </w:t>
      </w:r>
      <w:r w:rsidRPr="009C492F">
        <w:rPr>
          <w:rFonts w:ascii="Sylfaen" w:hAnsi="Sylfaen" w:cs="Sylfaen"/>
          <w:sz w:val="22"/>
          <w:szCs w:val="22"/>
        </w:rPr>
        <w:t>მიღებულმა</w:t>
      </w:r>
      <w:r w:rsidRPr="009C492F">
        <w:rPr>
          <w:rFonts w:ascii="Sylfaen" w:hAnsi="Sylfaen"/>
          <w:sz w:val="22"/>
          <w:szCs w:val="22"/>
        </w:rPr>
        <w:t xml:space="preserve"> </w:t>
      </w:r>
      <w:r w:rsidRPr="009C492F">
        <w:rPr>
          <w:rFonts w:ascii="Sylfaen" w:hAnsi="Sylfaen" w:cs="Sylfaen"/>
          <w:sz w:val="22"/>
          <w:szCs w:val="22"/>
        </w:rPr>
        <w:t>შემოსავლებმა</w:t>
      </w:r>
      <w:r w:rsidRPr="009C492F">
        <w:rPr>
          <w:rFonts w:ascii="Sylfaen" w:hAnsi="Sylfaen"/>
          <w:sz w:val="22"/>
          <w:szCs w:val="22"/>
        </w:rPr>
        <w:t xml:space="preserve"> </w:t>
      </w:r>
      <w:r w:rsidRPr="009C492F">
        <w:rPr>
          <w:rFonts w:ascii="Sylfaen" w:hAnsi="Sylfaen" w:cs="Sylfaen"/>
          <w:sz w:val="22"/>
          <w:szCs w:val="22"/>
        </w:rPr>
        <w:t>მთლიანობაში</w:t>
      </w:r>
      <w:r w:rsidRPr="009C492F">
        <w:rPr>
          <w:rFonts w:ascii="Sylfaen" w:hAnsi="Sylfaen"/>
          <w:sz w:val="22"/>
          <w:szCs w:val="22"/>
        </w:rPr>
        <w:t xml:space="preserve"> </w:t>
      </w:r>
      <w:r w:rsidR="00FC2A75">
        <w:rPr>
          <w:rFonts w:ascii="Sylfaen" w:hAnsi="Sylfaen"/>
          <w:sz w:val="22"/>
          <w:szCs w:val="22"/>
          <w:lang w:val="ka-GE"/>
        </w:rPr>
        <w:t>5</w:t>
      </w:r>
      <w:r w:rsidR="00332563">
        <w:rPr>
          <w:rFonts w:ascii="Sylfaen" w:hAnsi="Sylfaen"/>
          <w:sz w:val="22"/>
          <w:szCs w:val="22"/>
          <w:lang w:val="ka-GE"/>
        </w:rPr>
        <w:t xml:space="preserve"> </w:t>
      </w:r>
      <w:r w:rsidR="00FC2A75">
        <w:rPr>
          <w:rFonts w:ascii="Sylfaen" w:hAnsi="Sylfaen"/>
          <w:sz w:val="22"/>
          <w:szCs w:val="22"/>
          <w:lang w:val="ka-GE"/>
        </w:rPr>
        <w:t>480,5</w:t>
      </w:r>
      <w:r w:rsidRPr="009C492F">
        <w:rPr>
          <w:rFonts w:ascii="Sylfaen" w:hAnsi="Sylfaen"/>
          <w:sz w:val="22"/>
          <w:szCs w:val="22"/>
        </w:rPr>
        <w:t xml:space="preserve"> </w:t>
      </w:r>
      <w:r w:rsidRPr="009C492F">
        <w:rPr>
          <w:rFonts w:ascii="Sylfaen" w:hAnsi="Sylfaen" w:cs="Sylfaen"/>
          <w:sz w:val="22"/>
          <w:szCs w:val="22"/>
        </w:rPr>
        <w:t>ათასი</w:t>
      </w:r>
      <w:r w:rsidRPr="009C492F">
        <w:rPr>
          <w:rFonts w:ascii="Sylfaen" w:hAnsi="Sylfaen"/>
          <w:sz w:val="22"/>
          <w:szCs w:val="22"/>
        </w:rPr>
        <w:t xml:space="preserve"> </w:t>
      </w:r>
      <w:r w:rsidRPr="009C492F">
        <w:rPr>
          <w:rFonts w:ascii="Sylfaen" w:hAnsi="Sylfaen" w:cs="Sylfaen"/>
          <w:sz w:val="22"/>
          <w:szCs w:val="22"/>
        </w:rPr>
        <w:t>ლარი</w:t>
      </w:r>
      <w:r w:rsidRPr="009C492F">
        <w:rPr>
          <w:rFonts w:ascii="Sylfaen" w:hAnsi="Sylfaen"/>
          <w:sz w:val="22"/>
          <w:szCs w:val="22"/>
        </w:rPr>
        <w:t xml:space="preserve"> </w:t>
      </w:r>
      <w:r w:rsidRPr="009C492F">
        <w:rPr>
          <w:rFonts w:ascii="Sylfaen" w:hAnsi="Sylfaen" w:cs="Sylfaen"/>
          <w:sz w:val="22"/>
          <w:szCs w:val="22"/>
        </w:rPr>
        <w:t>შეადგინა</w:t>
      </w:r>
      <w:r w:rsidRPr="009C492F">
        <w:rPr>
          <w:rFonts w:ascii="Sylfaen" w:hAnsi="Sylfaen"/>
          <w:sz w:val="22"/>
          <w:szCs w:val="22"/>
        </w:rPr>
        <w:t xml:space="preserve">, </w:t>
      </w:r>
      <w:r w:rsidRPr="009C492F">
        <w:rPr>
          <w:rFonts w:ascii="Sylfaen" w:hAnsi="Sylfaen" w:cs="Sylfaen"/>
          <w:sz w:val="22"/>
          <w:szCs w:val="22"/>
        </w:rPr>
        <w:t>რაც</w:t>
      </w:r>
      <w:r w:rsidRPr="009C492F">
        <w:rPr>
          <w:rFonts w:ascii="Sylfaen" w:hAnsi="Sylfaen"/>
          <w:sz w:val="22"/>
          <w:szCs w:val="22"/>
        </w:rPr>
        <w:t xml:space="preserve"> </w:t>
      </w:r>
      <w:r w:rsidRPr="009C492F">
        <w:rPr>
          <w:rFonts w:ascii="Sylfaen" w:hAnsi="Sylfaen" w:cs="Sylfaen"/>
          <w:sz w:val="22"/>
          <w:szCs w:val="22"/>
        </w:rPr>
        <w:t>გეგმის</w:t>
      </w:r>
      <w:r w:rsidRPr="009C492F">
        <w:rPr>
          <w:rFonts w:ascii="Sylfaen" w:hAnsi="Sylfaen"/>
          <w:sz w:val="22"/>
          <w:szCs w:val="22"/>
        </w:rPr>
        <w:t xml:space="preserve"> (</w:t>
      </w:r>
      <w:r w:rsidR="00FC2A75">
        <w:rPr>
          <w:rFonts w:ascii="Sylfaen" w:hAnsi="Sylfaen"/>
          <w:sz w:val="22"/>
          <w:szCs w:val="22"/>
          <w:lang w:val="ka-GE"/>
        </w:rPr>
        <w:t>3</w:t>
      </w:r>
      <w:r w:rsidR="00332563">
        <w:rPr>
          <w:rFonts w:ascii="Sylfaen" w:hAnsi="Sylfaen"/>
          <w:sz w:val="22"/>
          <w:szCs w:val="22"/>
          <w:lang w:val="ka-GE"/>
        </w:rPr>
        <w:t xml:space="preserve"> </w:t>
      </w:r>
      <w:r w:rsidR="00FC2A75">
        <w:rPr>
          <w:rFonts w:ascii="Sylfaen" w:hAnsi="Sylfaen"/>
          <w:sz w:val="22"/>
          <w:szCs w:val="22"/>
          <w:lang w:val="ka-GE"/>
        </w:rPr>
        <w:t>000,0</w:t>
      </w:r>
      <w:r w:rsidRPr="009C492F">
        <w:rPr>
          <w:rFonts w:ascii="Sylfaen" w:hAnsi="Sylfaen"/>
          <w:sz w:val="22"/>
          <w:szCs w:val="22"/>
        </w:rPr>
        <w:t xml:space="preserve"> </w:t>
      </w:r>
      <w:r w:rsidRPr="009C492F">
        <w:rPr>
          <w:rFonts w:ascii="Sylfaen" w:hAnsi="Sylfaen" w:cs="Sylfaen"/>
          <w:sz w:val="22"/>
          <w:szCs w:val="22"/>
        </w:rPr>
        <w:t>ათასი</w:t>
      </w:r>
      <w:r w:rsidRPr="009C492F">
        <w:rPr>
          <w:rFonts w:ascii="Sylfaen" w:hAnsi="Sylfaen"/>
          <w:sz w:val="22"/>
          <w:szCs w:val="22"/>
        </w:rPr>
        <w:t xml:space="preserve"> </w:t>
      </w:r>
      <w:r w:rsidRPr="009C492F">
        <w:rPr>
          <w:rFonts w:ascii="Sylfaen" w:hAnsi="Sylfaen" w:cs="Sylfaen"/>
          <w:sz w:val="22"/>
          <w:szCs w:val="22"/>
        </w:rPr>
        <w:t>ლარი</w:t>
      </w:r>
      <w:r w:rsidRPr="009C492F">
        <w:rPr>
          <w:rFonts w:ascii="Sylfaen" w:hAnsi="Sylfaen"/>
          <w:sz w:val="22"/>
          <w:szCs w:val="22"/>
        </w:rPr>
        <w:t xml:space="preserve">) </w:t>
      </w:r>
      <w:r w:rsidR="00FC2A75">
        <w:rPr>
          <w:rFonts w:ascii="Sylfaen" w:hAnsi="Sylfaen"/>
          <w:sz w:val="22"/>
          <w:szCs w:val="22"/>
          <w:lang w:val="ka-GE"/>
        </w:rPr>
        <w:t>182,7</w:t>
      </w:r>
      <w:r w:rsidRPr="009C492F">
        <w:rPr>
          <w:rFonts w:ascii="Sylfaen" w:hAnsi="Sylfaen"/>
          <w:sz w:val="22"/>
          <w:szCs w:val="22"/>
        </w:rPr>
        <w:t>%-</w:t>
      </w:r>
      <w:r w:rsidRPr="009C492F">
        <w:rPr>
          <w:rFonts w:ascii="Sylfaen" w:hAnsi="Sylfaen" w:cs="Sylfaen"/>
          <w:sz w:val="22"/>
          <w:szCs w:val="22"/>
        </w:rPr>
        <w:t>ია</w:t>
      </w:r>
      <w:r w:rsidR="009A784E" w:rsidRPr="009C492F">
        <w:rPr>
          <w:rFonts w:ascii="Sylfaen" w:hAnsi="Sylfaen"/>
          <w:sz w:val="22"/>
          <w:szCs w:val="22"/>
          <w:lang w:val="ka-GE"/>
        </w:rPr>
        <w:t xml:space="preserve">, </w:t>
      </w:r>
      <w:r w:rsidR="00C63F30">
        <w:rPr>
          <w:rFonts w:ascii="Sylfaen" w:eastAsiaTheme="minorEastAsia" w:hAnsi="Sylfaen" w:cs="Times"/>
          <w:sz w:val="22"/>
          <w:szCs w:val="22"/>
        </w:rPr>
        <w:t>(</w:t>
      </w:r>
      <w:r w:rsidR="00C63F30" w:rsidRPr="0088235C">
        <w:rPr>
          <w:rFonts w:ascii="Sylfaen" w:hAnsi="Sylfaen" w:cs="Sylfaen"/>
          <w:sz w:val="22"/>
          <w:szCs w:val="22"/>
        </w:rPr>
        <w:t>წინა</w:t>
      </w:r>
      <w:r w:rsidR="00C63F30" w:rsidRPr="0088235C">
        <w:rPr>
          <w:rFonts w:ascii="Sylfaen" w:hAnsi="Sylfaen"/>
          <w:sz w:val="22"/>
          <w:szCs w:val="22"/>
        </w:rPr>
        <w:t xml:space="preserve"> </w:t>
      </w:r>
      <w:r w:rsidR="00C63F30" w:rsidRPr="0088235C">
        <w:rPr>
          <w:rFonts w:ascii="Sylfaen" w:hAnsi="Sylfaen" w:cs="Sylfaen"/>
          <w:sz w:val="22"/>
          <w:szCs w:val="22"/>
        </w:rPr>
        <w:t>წლის</w:t>
      </w:r>
      <w:r w:rsidR="00C63F30" w:rsidRPr="0088235C">
        <w:rPr>
          <w:rFonts w:ascii="Sylfaen" w:hAnsi="Sylfaen"/>
          <w:sz w:val="22"/>
          <w:szCs w:val="22"/>
        </w:rPr>
        <w:t xml:space="preserve"> </w:t>
      </w:r>
      <w:r w:rsidR="00C63F30" w:rsidRPr="0088235C">
        <w:rPr>
          <w:rFonts w:ascii="Sylfaen" w:hAnsi="Sylfaen" w:cs="Sylfaen"/>
          <w:sz w:val="22"/>
          <w:szCs w:val="22"/>
        </w:rPr>
        <w:t>ანალოგიურ</w:t>
      </w:r>
      <w:r w:rsidR="00C63F30" w:rsidRPr="0088235C">
        <w:rPr>
          <w:rFonts w:ascii="Sylfaen" w:hAnsi="Sylfaen"/>
          <w:sz w:val="22"/>
          <w:szCs w:val="22"/>
        </w:rPr>
        <w:t xml:space="preserve"> </w:t>
      </w:r>
      <w:r w:rsidR="00C63F30" w:rsidRPr="0088235C">
        <w:rPr>
          <w:rFonts w:ascii="Sylfaen" w:hAnsi="Sylfaen" w:cs="Sylfaen"/>
          <w:sz w:val="22"/>
          <w:szCs w:val="22"/>
        </w:rPr>
        <w:t>მაჩვენებელთან</w:t>
      </w:r>
      <w:r w:rsidR="00C63F30" w:rsidRPr="001305CA">
        <w:rPr>
          <w:rFonts w:ascii="Sylfaen" w:hAnsi="Sylfaen"/>
          <w:color w:val="FF0000"/>
          <w:sz w:val="22"/>
          <w:szCs w:val="22"/>
        </w:rPr>
        <w:t xml:space="preserve"> </w:t>
      </w:r>
      <w:r w:rsidR="00C63F30">
        <w:rPr>
          <w:rFonts w:ascii="Sylfaen" w:hAnsi="Sylfaen"/>
          <w:sz w:val="22"/>
          <w:szCs w:val="22"/>
        </w:rPr>
        <w:t xml:space="preserve">- </w:t>
      </w:r>
      <w:r w:rsidR="00C63F30">
        <w:rPr>
          <w:rFonts w:ascii="Sylfaen" w:hAnsi="Sylfaen"/>
          <w:sz w:val="22"/>
          <w:szCs w:val="22"/>
          <w:lang w:val="ka-GE"/>
        </w:rPr>
        <w:t>3 866.8</w:t>
      </w:r>
      <w:r w:rsidR="00C63F30" w:rsidRPr="00CF3C4C">
        <w:rPr>
          <w:rFonts w:ascii="Sylfaen" w:hAnsi="Sylfaen"/>
          <w:sz w:val="22"/>
          <w:szCs w:val="22"/>
        </w:rPr>
        <w:t xml:space="preserve"> ათასი ლარი</w:t>
      </w:r>
      <w:r w:rsidR="00C63F30">
        <w:rPr>
          <w:rFonts w:ascii="Sylfaen" w:hAnsi="Sylfaen"/>
          <w:sz w:val="22"/>
          <w:szCs w:val="22"/>
        </w:rPr>
        <w:t xml:space="preserve"> - </w:t>
      </w:r>
      <w:r w:rsidR="00C63F30" w:rsidRPr="00CF3C4C">
        <w:rPr>
          <w:rFonts w:ascii="Sylfaen" w:hAnsi="Sylfaen"/>
          <w:sz w:val="22"/>
          <w:szCs w:val="22"/>
        </w:rPr>
        <w:t xml:space="preserve">შედარებით </w:t>
      </w:r>
      <w:r w:rsidR="00C63F30">
        <w:rPr>
          <w:rFonts w:ascii="Sylfaen" w:hAnsi="Sylfaen"/>
          <w:sz w:val="22"/>
          <w:szCs w:val="22"/>
        </w:rPr>
        <w:t>1 613.7</w:t>
      </w:r>
      <w:r w:rsidR="00C63F30" w:rsidRPr="00CF3C4C">
        <w:rPr>
          <w:rFonts w:ascii="Sylfaen" w:hAnsi="Sylfaen"/>
          <w:sz w:val="22"/>
          <w:szCs w:val="22"/>
        </w:rPr>
        <w:t xml:space="preserve"> ათასი </w:t>
      </w:r>
      <w:r w:rsidR="00C63F30" w:rsidRPr="00AB1308">
        <w:rPr>
          <w:rFonts w:ascii="Sylfaen" w:hAnsi="Sylfaen" w:cs="Sylfaen"/>
          <w:sz w:val="22"/>
          <w:szCs w:val="22"/>
        </w:rPr>
        <w:t>ლარით</w:t>
      </w:r>
      <w:r w:rsidR="00C63F30" w:rsidRPr="00AB1308">
        <w:rPr>
          <w:rFonts w:ascii="Sylfaen" w:hAnsi="Sylfaen"/>
          <w:sz w:val="22"/>
          <w:szCs w:val="22"/>
        </w:rPr>
        <w:t xml:space="preserve"> </w:t>
      </w:r>
      <w:r w:rsidR="00C63F30" w:rsidRPr="00AB1308">
        <w:rPr>
          <w:rFonts w:ascii="Sylfaen" w:hAnsi="Sylfaen" w:cs="Sylfaen"/>
          <w:sz w:val="22"/>
          <w:szCs w:val="22"/>
        </w:rPr>
        <w:t>მეტი</w:t>
      </w:r>
      <w:r w:rsidR="00C63F30" w:rsidRPr="00AB1308">
        <w:rPr>
          <w:rFonts w:ascii="Sylfaen" w:hAnsi="Sylfaen"/>
          <w:sz w:val="22"/>
          <w:szCs w:val="22"/>
        </w:rPr>
        <w:t xml:space="preserve"> </w:t>
      </w:r>
      <w:r w:rsidR="00C63F30" w:rsidRPr="00AB1308">
        <w:rPr>
          <w:rFonts w:ascii="Sylfaen" w:hAnsi="Sylfaen" w:cs="Sylfaen"/>
          <w:sz w:val="22"/>
          <w:szCs w:val="22"/>
        </w:rPr>
        <w:t>შემოსავალია</w:t>
      </w:r>
      <w:r w:rsidR="00C63F30" w:rsidRPr="00AB1308">
        <w:rPr>
          <w:rFonts w:ascii="Sylfaen" w:hAnsi="Sylfaen"/>
          <w:sz w:val="22"/>
          <w:szCs w:val="22"/>
        </w:rPr>
        <w:t xml:space="preserve"> </w:t>
      </w:r>
      <w:r w:rsidR="00C63F30" w:rsidRPr="00AB1308">
        <w:rPr>
          <w:rFonts w:ascii="Sylfaen" w:hAnsi="Sylfaen" w:cs="Sylfaen"/>
          <w:sz w:val="22"/>
          <w:szCs w:val="22"/>
        </w:rPr>
        <w:t>მიღებული</w:t>
      </w:r>
      <w:r w:rsidR="00C63F30">
        <w:rPr>
          <w:rFonts w:ascii="Sylfaen" w:hAnsi="Sylfaen"/>
          <w:sz w:val="22"/>
          <w:szCs w:val="22"/>
          <w:lang w:val="ka-GE"/>
        </w:rPr>
        <w:t>)</w:t>
      </w:r>
      <w:r w:rsidR="006E17D4">
        <w:rPr>
          <w:rFonts w:ascii="Sylfaen" w:hAnsi="Sylfaen"/>
          <w:sz w:val="22"/>
          <w:szCs w:val="22"/>
          <w:lang w:val="ka-GE"/>
        </w:rPr>
        <w:t>:</w:t>
      </w:r>
    </w:p>
    <w:p w14:paraId="06671728" w14:textId="3ACBCF1D" w:rsidR="001F74FA" w:rsidRPr="00C87889" w:rsidRDefault="008C2407" w:rsidP="00C87889">
      <w:pPr>
        <w:pStyle w:val="ListParagraph"/>
        <w:numPr>
          <w:ilvl w:val="0"/>
          <w:numId w:val="45"/>
        </w:numPr>
        <w:autoSpaceDE w:val="0"/>
        <w:autoSpaceDN w:val="0"/>
        <w:adjustRightInd w:val="0"/>
        <w:jc w:val="both"/>
        <w:rPr>
          <w:rFonts w:ascii="Sylfaen" w:hAnsi="Sylfaen"/>
          <w:lang w:val="ka-GE"/>
        </w:rPr>
      </w:pPr>
      <w:r w:rsidRPr="00C87889">
        <w:rPr>
          <w:rFonts w:ascii="Sylfaen" w:hAnsi="Sylfaen" w:cs="Sylfaen"/>
        </w:rPr>
        <w:t>საგზაო</w:t>
      </w:r>
      <w:r w:rsidRPr="00C87889">
        <w:rPr>
          <w:rFonts w:ascii="Sylfaen" w:hAnsi="Sylfaen"/>
        </w:rPr>
        <w:t xml:space="preserve"> </w:t>
      </w:r>
      <w:r w:rsidRPr="00C87889">
        <w:rPr>
          <w:rFonts w:ascii="Sylfaen" w:hAnsi="Sylfaen" w:cs="Sylfaen"/>
        </w:rPr>
        <w:t>მოძრაობის</w:t>
      </w:r>
      <w:r w:rsidRPr="00C87889">
        <w:rPr>
          <w:rFonts w:ascii="Sylfaen" w:hAnsi="Sylfaen"/>
        </w:rPr>
        <w:t xml:space="preserve"> </w:t>
      </w:r>
      <w:r w:rsidRPr="00C87889">
        <w:rPr>
          <w:rFonts w:ascii="Sylfaen" w:hAnsi="Sylfaen" w:cs="Sylfaen"/>
        </w:rPr>
        <w:t>წესების</w:t>
      </w:r>
      <w:r w:rsidRPr="00C87889">
        <w:rPr>
          <w:rFonts w:ascii="Sylfaen" w:hAnsi="Sylfaen"/>
        </w:rPr>
        <w:t xml:space="preserve"> </w:t>
      </w:r>
      <w:r w:rsidRPr="00C87889">
        <w:rPr>
          <w:rFonts w:ascii="Sylfaen" w:hAnsi="Sylfaen" w:cs="Sylfaen"/>
        </w:rPr>
        <w:t>დარღვევისათვის</w:t>
      </w:r>
      <w:r w:rsidRPr="00C87889">
        <w:rPr>
          <w:rFonts w:ascii="Sylfaen" w:hAnsi="Sylfaen"/>
        </w:rPr>
        <w:t xml:space="preserve"> </w:t>
      </w:r>
      <w:r w:rsidR="00FC2A75" w:rsidRPr="00C87889">
        <w:rPr>
          <w:rFonts w:ascii="Sylfaen" w:hAnsi="Sylfaen"/>
          <w:lang w:val="ka-GE"/>
        </w:rPr>
        <w:t>4</w:t>
      </w:r>
      <w:r w:rsidR="00332563" w:rsidRPr="00C87889">
        <w:rPr>
          <w:rFonts w:ascii="Sylfaen" w:hAnsi="Sylfaen"/>
          <w:lang w:val="ka-GE"/>
        </w:rPr>
        <w:t xml:space="preserve"> </w:t>
      </w:r>
      <w:r w:rsidR="00FC2A75" w:rsidRPr="00C87889">
        <w:rPr>
          <w:rFonts w:ascii="Sylfaen" w:hAnsi="Sylfaen"/>
          <w:lang w:val="ka-GE"/>
        </w:rPr>
        <w:t>455,1</w:t>
      </w:r>
      <w:r w:rsidR="00173ED9" w:rsidRPr="00C87889">
        <w:rPr>
          <w:rFonts w:ascii="Sylfaen" w:hAnsi="Sylfaen"/>
          <w:lang w:val="ka-GE"/>
        </w:rPr>
        <w:t xml:space="preserve"> </w:t>
      </w:r>
      <w:r w:rsidRPr="00C87889">
        <w:rPr>
          <w:rFonts w:ascii="Sylfaen" w:hAnsi="Sylfaen" w:cs="Sylfaen"/>
        </w:rPr>
        <w:t>ათასი</w:t>
      </w:r>
      <w:r w:rsidRPr="00C87889">
        <w:rPr>
          <w:rFonts w:ascii="Sylfaen" w:hAnsi="Sylfaen"/>
        </w:rPr>
        <w:t xml:space="preserve"> </w:t>
      </w:r>
      <w:r w:rsidRPr="00C87889">
        <w:rPr>
          <w:rFonts w:ascii="Sylfaen" w:hAnsi="Sylfaen" w:cs="Sylfaen"/>
        </w:rPr>
        <w:t>ლარი</w:t>
      </w:r>
      <w:r w:rsidRPr="00C87889">
        <w:rPr>
          <w:rFonts w:ascii="Sylfaen" w:hAnsi="Sylfaen"/>
        </w:rPr>
        <w:t xml:space="preserve">, </w:t>
      </w:r>
      <w:r w:rsidRPr="00C87889">
        <w:rPr>
          <w:rFonts w:ascii="Sylfaen" w:hAnsi="Sylfaen" w:cs="Sylfaen"/>
        </w:rPr>
        <w:t>არქიტექტურულ</w:t>
      </w:r>
      <w:r w:rsidRPr="00C87889">
        <w:rPr>
          <w:rFonts w:ascii="Sylfaen" w:hAnsi="Sylfaen"/>
        </w:rPr>
        <w:t>-</w:t>
      </w:r>
      <w:r w:rsidRPr="00C87889">
        <w:rPr>
          <w:rFonts w:ascii="Sylfaen" w:hAnsi="Sylfaen" w:cs="Sylfaen"/>
        </w:rPr>
        <w:t>სამშენებლო</w:t>
      </w:r>
      <w:r w:rsidRPr="00C87889">
        <w:rPr>
          <w:rFonts w:ascii="Sylfaen" w:hAnsi="Sylfaen"/>
        </w:rPr>
        <w:t xml:space="preserve"> </w:t>
      </w:r>
      <w:r w:rsidRPr="00C87889">
        <w:rPr>
          <w:rFonts w:ascii="Sylfaen" w:hAnsi="Sylfaen" w:cs="Sylfaen"/>
        </w:rPr>
        <w:t>საქმიანობაში</w:t>
      </w:r>
      <w:r w:rsidRPr="00C87889">
        <w:rPr>
          <w:rFonts w:ascii="Sylfaen" w:hAnsi="Sylfaen"/>
        </w:rPr>
        <w:t xml:space="preserve"> </w:t>
      </w:r>
      <w:r w:rsidRPr="00C87889">
        <w:rPr>
          <w:rFonts w:ascii="Sylfaen" w:hAnsi="Sylfaen" w:cs="Sylfaen"/>
        </w:rPr>
        <w:t>გამოვლენილი</w:t>
      </w:r>
      <w:r w:rsidRPr="00C87889">
        <w:rPr>
          <w:rFonts w:ascii="Sylfaen" w:hAnsi="Sylfaen"/>
        </w:rPr>
        <w:t xml:space="preserve"> </w:t>
      </w:r>
      <w:r w:rsidRPr="00C87889">
        <w:rPr>
          <w:rFonts w:ascii="Sylfaen" w:hAnsi="Sylfaen" w:cs="Sylfaen"/>
        </w:rPr>
        <w:t>დარღვევის</w:t>
      </w:r>
      <w:r w:rsidRPr="00C87889">
        <w:rPr>
          <w:rFonts w:ascii="Sylfaen" w:hAnsi="Sylfaen"/>
        </w:rPr>
        <w:t xml:space="preserve"> </w:t>
      </w:r>
      <w:r w:rsidRPr="00C87889">
        <w:rPr>
          <w:rFonts w:ascii="Sylfaen" w:hAnsi="Sylfaen" w:cs="Sylfaen"/>
        </w:rPr>
        <w:t>გამო</w:t>
      </w:r>
      <w:r w:rsidRPr="00C87889">
        <w:rPr>
          <w:rFonts w:ascii="Sylfaen" w:hAnsi="Sylfaen"/>
        </w:rPr>
        <w:t xml:space="preserve"> - </w:t>
      </w:r>
      <w:r w:rsidR="00FC2A75" w:rsidRPr="00C87889">
        <w:rPr>
          <w:rFonts w:ascii="Sylfaen" w:hAnsi="Sylfaen"/>
          <w:lang w:val="ka-GE"/>
        </w:rPr>
        <w:t>191,0</w:t>
      </w:r>
      <w:r w:rsidR="002966F5" w:rsidRPr="00C87889">
        <w:rPr>
          <w:rFonts w:ascii="Sylfaen" w:hAnsi="Sylfaen"/>
          <w:lang w:val="ka-GE"/>
        </w:rPr>
        <w:t xml:space="preserve"> </w:t>
      </w:r>
      <w:r w:rsidRPr="00C87889">
        <w:rPr>
          <w:rFonts w:ascii="Sylfaen" w:hAnsi="Sylfaen" w:cs="Sylfaen"/>
        </w:rPr>
        <w:t>ათასი</w:t>
      </w:r>
      <w:r w:rsidRPr="00C87889">
        <w:rPr>
          <w:rFonts w:ascii="Sylfaen" w:hAnsi="Sylfaen"/>
        </w:rPr>
        <w:t xml:space="preserve"> </w:t>
      </w:r>
      <w:r w:rsidR="00F943C7" w:rsidRPr="00C87889">
        <w:rPr>
          <w:rFonts w:ascii="Sylfaen" w:hAnsi="Sylfaen"/>
          <w:lang w:val="ka-GE"/>
        </w:rPr>
        <w:t xml:space="preserve">ლარი, </w:t>
      </w:r>
      <w:r w:rsidR="009A784E" w:rsidRPr="00C87889">
        <w:rPr>
          <w:rFonts w:ascii="Sylfaen" w:hAnsi="Sylfaen"/>
          <w:lang w:val="ka-GE"/>
        </w:rPr>
        <w:t>შემოსავლები სანქციებიდან, ჯარიმებიდან და საურავებიდან სხვა ადმინისტრაციული სამართალდარღვევების გამო</w:t>
      </w:r>
      <w:r w:rsidR="00053F8B" w:rsidRPr="00C87889">
        <w:rPr>
          <w:rFonts w:ascii="Sylfaen" w:hAnsi="Sylfaen"/>
          <w:lang w:val="ka-GE"/>
        </w:rPr>
        <w:t xml:space="preserve"> - </w:t>
      </w:r>
      <w:r w:rsidR="00FC2A75" w:rsidRPr="00C87889">
        <w:rPr>
          <w:rFonts w:ascii="Sylfaen" w:hAnsi="Sylfaen"/>
          <w:lang w:val="ka-GE"/>
        </w:rPr>
        <w:t>834,5</w:t>
      </w:r>
      <w:r w:rsidR="00053F8B" w:rsidRPr="00C87889">
        <w:rPr>
          <w:rFonts w:ascii="Sylfaen" w:hAnsi="Sylfaen"/>
          <w:lang w:val="ka-GE"/>
        </w:rPr>
        <w:t xml:space="preserve"> ათასი ლარი;</w:t>
      </w:r>
    </w:p>
    <w:p w14:paraId="38C1A9F4" w14:textId="4BB413D2" w:rsidR="00D86A8E" w:rsidRPr="00AB1308" w:rsidRDefault="00C75C80" w:rsidP="00D86A8E">
      <w:pPr>
        <w:autoSpaceDE w:val="0"/>
        <w:autoSpaceDN w:val="0"/>
        <w:adjustRightInd w:val="0"/>
        <w:jc w:val="both"/>
        <w:rPr>
          <w:rFonts w:ascii="Sylfaen" w:eastAsiaTheme="minorEastAsia" w:hAnsi="Sylfaen" w:cs="Sylfaen"/>
          <w:sz w:val="22"/>
          <w:szCs w:val="22"/>
          <w:lang w:val="ka-GE"/>
        </w:rPr>
      </w:pPr>
      <w:r w:rsidRPr="000922F8">
        <w:rPr>
          <w:rFonts w:ascii="Sylfaen" w:hAnsi="Sylfaen" w:cs="Sylfaen"/>
          <w:b/>
          <w:sz w:val="22"/>
          <w:szCs w:val="22"/>
        </w:rPr>
        <w:t>ტრანსფერები</w:t>
      </w:r>
      <w:r w:rsidR="00DF1658" w:rsidRPr="000922F8">
        <w:rPr>
          <w:rFonts w:ascii="Sylfaen" w:hAnsi="Sylfaen" w:cs="Sylfaen"/>
          <w:b/>
          <w:sz w:val="22"/>
          <w:szCs w:val="22"/>
          <w:lang w:val="ka-GE"/>
        </w:rPr>
        <w:t>,</w:t>
      </w:r>
      <w:r w:rsidRPr="000922F8">
        <w:rPr>
          <w:rFonts w:ascii="Sylfaen" w:hAnsi="Sylfaen"/>
          <w:b/>
          <w:sz w:val="22"/>
          <w:szCs w:val="22"/>
        </w:rPr>
        <w:t xml:space="preserve"> </w:t>
      </w:r>
      <w:r w:rsidRPr="000922F8">
        <w:rPr>
          <w:rFonts w:ascii="Sylfaen" w:hAnsi="Sylfaen" w:cs="Sylfaen"/>
          <w:b/>
          <w:sz w:val="22"/>
          <w:szCs w:val="22"/>
        </w:rPr>
        <w:t>რომ</w:t>
      </w:r>
      <w:r w:rsidR="00DF1658" w:rsidRPr="000922F8">
        <w:rPr>
          <w:rFonts w:ascii="Sylfaen" w:hAnsi="Sylfaen" w:cs="Sylfaen"/>
          <w:b/>
          <w:sz w:val="22"/>
          <w:szCs w:val="22"/>
          <w:lang w:val="ka-GE"/>
        </w:rPr>
        <w:t>ლ</w:t>
      </w:r>
      <w:r w:rsidR="00DF1658" w:rsidRPr="000922F8">
        <w:rPr>
          <w:rFonts w:ascii="Sylfaen" w:hAnsi="Sylfaen" w:cs="Sylfaen"/>
          <w:b/>
          <w:sz w:val="22"/>
          <w:szCs w:val="22"/>
        </w:rPr>
        <w:t>ე</w:t>
      </w:r>
      <w:r w:rsidR="00DF1658" w:rsidRPr="000922F8">
        <w:rPr>
          <w:rFonts w:ascii="Sylfaen" w:hAnsi="Sylfaen" w:cs="Sylfaen"/>
          <w:b/>
          <w:sz w:val="22"/>
          <w:szCs w:val="22"/>
          <w:lang w:val="ka-GE"/>
        </w:rPr>
        <w:t>ბ</w:t>
      </w:r>
      <w:r w:rsidRPr="000922F8">
        <w:rPr>
          <w:rFonts w:ascii="Sylfaen" w:hAnsi="Sylfaen" w:cs="Sylfaen"/>
          <w:b/>
          <w:sz w:val="22"/>
          <w:szCs w:val="22"/>
        </w:rPr>
        <w:t>იც</w:t>
      </w:r>
      <w:r w:rsidRPr="000922F8">
        <w:rPr>
          <w:rFonts w:ascii="Sylfaen" w:hAnsi="Sylfaen"/>
          <w:b/>
          <w:sz w:val="22"/>
          <w:szCs w:val="22"/>
        </w:rPr>
        <w:t xml:space="preserve"> </w:t>
      </w:r>
      <w:r w:rsidRPr="000922F8">
        <w:rPr>
          <w:rFonts w:ascii="Sylfaen" w:hAnsi="Sylfaen" w:cs="Sylfaen"/>
          <w:b/>
          <w:sz w:val="22"/>
          <w:szCs w:val="22"/>
        </w:rPr>
        <w:t>სხვაგან</w:t>
      </w:r>
      <w:r w:rsidRPr="000922F8">
        <w:rPr>
          <w:rFonts w:ascii="Sylfaen" w:hAnsi="Sylfaen"/>
          <w:b/>
          <w:sz w:val="22"/>
          <w:szCs w:val="22"/>
        </w:rPr>
        <w:t xml:space="preserve"> </w:t>
      </w:r>
      <w:r w:rsidRPr="000922F8">
        <w:rPr>
          <w:rFonts w:ascii="Sylfaen" w:hAnsi="Sylfaen" w:cs="Sylfaen"/>
          <w:b/>
          <w:sz w:val="22"/>
          <w:szCs w:val="22"/>
        </w:rPr>
        <w:t>არ</w:t>
      </w:r>
      <w:r w:rsidRPr="000922F8">
        <w:rPr>
          <w:rFonts w:ascii="Sylfaen" w:hAnsi="Sylfaen"/>
          <w:b/>
          <w:sz w:val="22"/>
          <w:szCs w:val="22"/>
        </w:rPr>
        <w:t xml:space="preserve"> </w:t>
      </w:r>
      <w:r w:rsidRPr="000922F8">
        <w:rPr>
          <w:rFonts w:ascii="Sylfaen" w:hAnsi="Sylfaen" w:cs="Sylfaen"/>
          <w:b/>
          <w:sz w:val="22"/>
          <w:szCs w:val="22"/>
        </w:rPr>
        <w:t>არის</w:t>
      </w:r>
      <w:r w:rsidRPr="000922F8">
        <w:rPr>
          <w:rFonts w:ascii="Sylfaen" w:hAnsi="Sylfaen"/>
          <w:b/>
          <w:sz w:val="22"/>
          <w:szCs w:val="22"/>
        </w:rPr>
        <w:t xml:space="preserve"> </w:t>
      </w:r>
      <w:r w:rsidRPr="000922F8">
        <w:rPr>
          <w:rFonts w:ascii="Sylfaen" w:hAnsi="Sylfaen" w:cs="Sylfaen"/>
          <w:b/>
          <w:sz w:val="22"/>
          <w:szCs w:val="22"/>
        </w:rPr>
        <w:t>კლასიფიცირებული</w:t>
      </w:r>
      <w:r w:rsidRPr="000922F8">
        <w:rPr>
          <w:rFonts w:ascii="Sylfaen" w:hAnsi="Sylfaen"/>
          <w:sz w:val="22"/>
          <w:szCs w:val="22"/>
        </w:rPr>
        <w:t xml:space="preserve"> </w:t>
      </w:r>
      <w:r w:rsidRPr="000922F8">
        <w:rPr>
          <w:rFonts w:ascii="Sylfaen" w:hAnsi="Sylfaen" w:cs="Sylfaen"/>
          <w:sz w:val="22"/>
          <w:szCs w:val="22"/>
        </w:rPr>
        <w:t>შემოსავლებიდან</w:t>
      </w:r>
      <w:r w:rsidRPr="000922F8">
        <w:rPr>
          <w:rFonts w:ascii="Sylfaen" w:hAnsi="Sylfaen"/>
          <w:sz w:val="22"/>
          <w:szCs w:val="22"/>
        </w:rPr>
        <w:t xml:space="preserve"> </w:t>
      </w:r>
      <w:r w:rsidRPr="000922F8">
        <w:rPr>
          <w:rFonts w:ascii="Sylfaen" w:hAnsi="Sylfaen" w:cs="Sylfaen"/>
          <w:sz w:val="22"/>
          <w:szCs w:val="22"/>
        </w:rPr>
        <w:t>საანგარიშო</w:t>
      </w:r>
      <w:r w:rsidRPr="000922F8">
        <w:rPr>
          <w:rFonts w:ascii="Sylfaen" w:hAnsi="Sylfaen"/>
          <w:sz w:val="22"/>
          <w:szCs w:val="22"/>
        </w:rPr>
        <w:t xml:space="preserve"> </w:t>
      </w:r>
      <w:r w:rsidRPr="000922F8">
        <w:rPr>
          <w:rFonts w:ascii="Sylfaen" w:hAnsi="Sylfaen" w:cs="Sylfaen"/>
          <w:sz w:val="22"/>
          <w:szCs w:val="22"/>
        </w:rPr>
        <w:t>პერიოდში</w:t>
      </w:r>
      <w:r w:rsidRPr="000922F8">
        <w:rPr>
          <w:rFonts w:ascii="Sylfaen" w:hAnsi="Sylfaen"/>
          <w:sz w:val="22"/>
          <w:szCs w:val="22"/>
        </w:rPr>
        <w:t xml:space="preserve"> </w:t>
      </w:r>
      <w:r w:rsidRPr="000922F8">
        <w:rPr>
          <w:rFonts w:ascii="Sylfaen" w:hAnsi="Sylfaen" w:cs="Sylfaen"/>
          <w:sz w:val="22"/>
          <w:szCs w:val="22"/>
        </w:rPr>
        <w:t>მიღებულია</w:t>
      </w:r>
      <w:r w:rsidRPr="000922F8">
        <w:rPr>
          <w:rFonts w:ascii="Sylfaen" w:hAnsi="Sylfaen"/>
          <w:sz w:val="22"/>
          <w:szCs w:val="22"/>
        </w:rPr>
        <w:t xml:space="preserve"> </w:t>
      </w:r>
      <w:r w:rsidR="00FC2A75">
        <w:rPr>
          <w:rFonts w:ascii="Sylfaen" w:hAnsi="Sylfaen"/>
          <w:sz w:val="22"/>
          <w:szCs w:val="22"/>
          <w:lang w:val="ka-GE"/>
        </w:rPr>
        <w:t>173,</w:t>
      </w:r>
      <w:r w:rsidR="0025505D">
        <w:rPr>
          <w:rFonts w:ascii="Sylfaen" w:hAnsi="Sylfaen"/>
          <w:sz w:val="22"/>
          <w:szCs w:val="22"/>
          <w:lang w:val="ka-GE"/>
        </w:rPr>
        <w:t>3</w:t>
      </w:r>
      <w:r w:rsidRPr="000922F8">
        <w:rPr>
          <w:rFonts w:ascii="Sylfaen" w:hAnsi="Sylfaen"/>
          <w:sz w:val="22"/>
          <w:szCs w:val="22"/>
        </w:rPr>
        <w:t xml:space="preserve"> </w:t>
      </w:r>
      <w:r w:rsidRPr="000922F8">
        <w:rPr>
          <w:rFonts w:ascii="Sylfaen" w:hAnsi="Sylfaen" w:cs="Sylfaen"/>
          <w:sz w:val="22"/>
          <w:szCs w:val="22"/>
        </w:rPr>
        <w:t>ათასი</w:t>
      </w:r>
      <w:r w:rsidRPr="000922F8">
        <w:rPr>
          <w:rFonts w:ascii="Sylfaen" w:hAnsi="Sylfaen"/>
          <w:sz w:val="22"/>
          <w:szCs w:val="22"/>
        </w:rPr>
        <w:t xml:space="preserve"> </w:t>
      </w:r>
      <w:r w:rsidRPr="000922F8">
        <w:rPr>
          <w:rFonts w:ascii="Sylfaen" w:hAnsi="Sylfaen" w:cs="Sylfaen"/>
          <w:sz w:val="22"/>
          <w:szCs w:val="22"/>
        </w:rPr>
        <w:t>ლარი</w:t>
      </w:r>
      <w:r w:rsidRPr="000922F8">
        <w:rPr>
          <w:rFonts w:ascii="Sylfaen" w:hAnsi="Sylfaen"/>
          <w:sz w:val="22"/>
          <w:szCs w:val="22"/>
        </w:rPr>
        <w:t xml:space="preserve">, </w:t>
      </w:r>
      <w:r w:rsidR="00D86A8E">
        <w:rPr>
          <w:rFonts w:ascii="Sylfaen" w:eastAsiaTheme="minorEastAsia" w:hAnsi="Sylfaen" w:cs="Times"/>
          <w:sz w:val="22"/>
          <w:szCs w:val="22"/>
        </w:rPr>
        <w:t>(</w:t>
      </w:r>
      <w:r w:rsidR="00D86A8E" w:rsidRPr="0088235C">
        <w:rPr>
          <w:rFonts w:ascii="Sylfaen" w:hAnsi="Sylfaen" w:cs="Sylfaen"/>
          <w:sz w:val="22"/>
          <w:szCs w:val="22"/>
        </w:rPr>
        <w:t>წინა</w:t>
      </w:r>
      <w:r w:rsidR="00D86A8E" w:rsidRPr="0088235C">
        <w:rPr>
          <w:rFonts w:ascii="Sylfaen" w:hAnsi="Sylfaen"/>
          <w:sz w:val="22"/>
          <w:szCs w:val="22"/>
        </w:rPr>
        <w:t xml:space="preserve"> </w:t>
      </w:r>
      <w:r w:rsidR="00D86A8E" w:rsidRPr="0088235C">
        <w:rPr>
          <w:rFonts w:ascii="Sylfaen" w:hAnsi="Sylfaen" w:cs="Sylfaen"/>
          <w:sz w:val="22"/>
          <w:szCs w:val="22"/>
        </w:rPr>
        <w:t>წლის</w:t>
      </w:r>
      <w:r w:rsidR="00D86A8E" w:rsidRPr="0088235C">
        <w:rPr>
          <w:rFonts w:ascii="Sylfaen" w:hAnsi="Sylfaen"/>
          <w:sz w:val="22"/>
          <w:szCs w:val="22"/>
        </w:rPr>
        <w:t xml:space="preserve"> </w:t>
      </w:r>
      <w:r w:rsidR="00D86A8E" w:rsidRPr="0088235C">
        <w:rPr>
          <w:rFonts w:ascii="Sylfaen" w:hAnsi="Sylfaen" w:cs="Sylfaen"/>
          <w:sz w:val="22"/>
          <w:szCs w:val="22"/>
        </w:rPr>
        <w:t>ანალოგიურ</w:t>
      </w:r>
      <w:r w:rsidR="00D86A8E" w:rsidRPr="0088235C">
        <w:rPr>
          <w:rFonts w:ascii="Sylfaen" w:hAnsi="Sylfaen"/>
          <w:sz w:val="22"/>
          <w:szCs w:val="22"/>
        </w:rPr>
        <w:t xml:space="preserve"> </w:t>
      </w:r>
      <w:r w:rsidR="00D86A8E" w:rsidRPr="0088235C">
        <w:rPr>
          <w:rFonts w:ascii="Sylfaen" w:hAnsi="Sylfaen" w:cs="Sylfaen"/>
          <w:sz w:val="22"/>
          <w:szCs w:val="22"/>
        </w:rPr>
        <w:t>მაჩვენებელთან</w:t>
      </w:r>
      <w:r w:rsidR="00D86A8E" w:rsidRPr="001305CA">
        <w:rPr>
          <w:rFonts w:ascii="Sylfaen" w:hAnsi="Sylfaen"/>
          <w:color w:val="FF0000"/>
          <w:sz w:val="22"/>
          <w:szCs w:val="22"/>
        </w:rPr>
        <w:t xml:space="preserve"> </w:t>
      </w:r>
      <w:r w:rsidR="00D86A8E">
        <w:rPr>
          <w:rFonts w:ascii="Sylfaen" w:hAnsi="Sylfaen"/>
          <w:sz w:val="22"/>
          <w:szCs w:val="22"/>
        </w:rPr>
        <w:t xml:space="preserve">- </w:t>
      </w:r>
      <w:r w:rsidR="00D86A8E">
        <w:rPr>
          <w:rFonts w:ascii="Sylfaen" w:hAnsi="Sylfaen"/>
          <w:sz w:val="22"/>
          <w:szCs w:val="22"/>
          <w:lang w:val="ka-GE"/>
        </w:rPr>
        <w:t>117.2</w:t>
      </w:r>
      <w:r w:rsidR="00D86A8E" w:rsidRPr="00CF3C4C">
        <w:rPr>
          <w:rFonts w:ascii="Sylfaen" w:hAnsi="Sylfaen"/>
          <w:sz w:val="22"/>
          <w:szCs w:val="22"/>
        </w:rPr>
        <w:t xml:space="preserve"> ათასი ლარი</w:t>
      </w:r>
      <w:r w:rsidR="00D86A8E">
        <w:rPr>
          <w:rFonts w:ascii="Sylfaen" w:hAnsi="Sylfaen"/>
          <w:sz w:val="22"/>
          <w:szCs w:val="22"/>
        </w:rPr>
        <w:t xml:space="preserve"> - </w:t>
      </w:r>
      <w:r w:rsidR="00D86A8E" w:rsidRPr="00CF3C4C">
        <w:rPr>
          <w:rFonts w:ascii="Sylfaen" w:hAnsi="Sylfaen"/>
          <w:sz w:val="22"/>
          <w:szCs w:val="22"/>
        </w:rPr>
        <w:t xml:space="preserve">შედარებით </w:t>
      </w:r>
      <w:r w:rsidR="00D86A8E">
        <w:rPr>
          <w:rFonts w:ascii="Sylfaen" w:hAnsi="Sylfaen"/>
          <w:sz w:val="22"/>
          <w:szCs w:val="22"/>
        </w:rPr>
        <w:t>56.1</w:t>
      </w:r>
      <w:r w:rsidR="00D86A8E" w:rsidRPr="00CF3C4C">
        <w:rPr>
          <w:rFonts w:ascii="Sylfaen" w:hAnsi="Sylfaen"/>
          <w:sz w:val="22"/>
          <w:szCs w:val="22"/>
        </w:rPr>
        <w:t xml:space="preserve"> ათასი </w:t>
      </w:r>
      <w:r w:rsidR="00D86A8E" w:rsidRPr="00AB1308">
        <w:rPr>
          <w:rFonts w:ascii="Sylfaen" w:hAnsi="Sylfaen" w:cs="Sylfaen"/>
          <w:sz w:val="22"/>
          <w:szCs w:val="22"/>
        </w:rPr>
        <w:t>ლარით</w:t>
      </w:r>
      <w:r w:rsidR="00D86A8E" w:rsidRPr="00AB1308">
        <w:rPr>
          <w:rFonts w:ascii="Sylfaen" w:hAnsi="Sylfaen"/>
          <w:sz w:val="22"/>
          <w:szCs w:val="22"/>
        </w:rPr>
        <w:t xml:space="preserve"> </w:t>
      </w:r>
      <w:r w:rsidR="00D86A8E" w:rsidRPr="00AB1308">
        <w:rPr>
          <w:rFonts w:ascii="Sylfaen" w:hAnsi="Sylfaen" w:cs="Sylfaen"/>
          <w:sz w:val="22"/>
          <w:szCs w:val="22"/>
        </w:rPr>
        <w:t>მეტი</w:t>
      </w:r>
      <w:r w:rsidR="00D86A8E" w:rsidRPr="00AB1308">
        <w:rPr>
          <w:rFonts w:ascii="Sylfaen" w:hAnsi="Sylfaen"/>
          <w:sz w:val="22"/>
          <w:szCs w:val="22"/>
        </w:rPr>
        <w:t xml:space="preserve"> </w:t>
      </w:r>
      <w:r w:rsidR="00D86A8E" w:rsidRPr="00AB1308">
        <w:rPr>
          <w:rFonts w:ascii="Sylfaen" w:hAnsi="Sylfaen" w:cs="Sylfaen"/>
          <w:sz w:val="22"/>
          <w:szCs w:val="22"/>
        </w:rPr>
        <w:t>შემოსავალია</w:t>
      </w:r>
      <w:r w:rsidR="00D86A8E" w:rsidRPr="00AB1308">
        <w:rPr>
          <w:rFonts w:ascii="Sylfaen" w:hAnsi="Sylfaen"/>
          <w:sz w:val="22"/>
          <w:szCs w:val="22"/>
        </w:rPr>
        <w:t xml:space="preserve"> </w:t>
      </w:r>
      <w:r w:rsidR="00D86A8E" w:rsidRPr="00AB1308">
        <w:rPr>
          <w:rFonts w:ascii="Sylfaen" w:hAnsi="Sylfaen" w:cs="Sylfaen"/>
          <w:sz w:val="22"/>
          <w:szCs w:val="22"/>
        </w:rPr>
        <w:t>მიღებული</w:t>
      </w:r>
      <w:r w:rsidR="00D86A8E">
        <w:rPr>
          <w:rFonts w:ascii="Sylfaen" w:hAnsi="Sylfaen"/>
          <w:sz w:val="22"/>
          <w:szCs w:val="22"/>
          <w:lang w:val="ka-GE"/>
        </w:rPr>
        <w:t>):</w:t>
      </w:r>
    </w:p>
    <w:p w14:paraId="047788A9" w14:textId="30386930" w:rsidR="005B721D" w:rsidRPr="00AA7303" w:rsidRDefault="000922F8" w:rsidP="00AA7303">
      <w:pPr>
        <w:pStyle w:val="ListParagraph"/>
        <w:numPr>
          <w:ilvl w:val="0"/>
          <w:numId w:val="45"/>
        </w:numPr>
        <w:jc w:val="both"/>
        <w:rPr>
          <w:rFonts w:ascii="Sylfaen" w:hAnsi="Sylfaen"/>
          <w:lang w:val="ka-GE"/>
        </w:rPr>
      </w:pPr>
      <w:r w:rsidRPr="00D86A8E">
        <w:rPr>
          <w:rFonts w:ascii="Sylfaen" w:hAnsi="Sylfaen" w:cs="Sylfaen"/>
        </w:rPr>
        <w:t>შემოსავალი</w:t>
      </w:r>
      <w:r w:rsidRPr="00D86A8E">
        <w:rPr>
          <w:rFonts w:ascii="Sylfaen" w:hAnsi="Sylfaen"/>
        </w:rPr>
        <w:t xml:space="preserve"> </w:t>
      </w:r>
      <w:r w:rsidRPr="00D86A8E">
        <w:rPr>
          <w:rFonts w:ascii="Sylfaen" w:hAnsi="Sylfaen" w:cs="Sylfaen"/>
        </w:rPr>
        <w:t>ხელშეკრულების</w:t>
      </w:r>
      <w:r w:rsidRPr="00D86A8E">
        <w:rPr>
          <w:rFonts w:ascii="Sylfaen" w:hAnsi="Sylfaen"/>
        </w:rPr>
        <w:t xml:space="preserve"> </w:t>
      </w:r>
      <w:r w:rsidRPr="00D86A8E">
        <w:rPr>
          <w:rFonts w:ascii="Sylfaen" w:hAnsi="Sylfaen" w:cs="Sylfaen"/>
        </w:rPr>
        <w:t>პირობების</w:t>
      </w:r>
      <w:r w:rsidRPr="00D86A8E">
        <w:rPr>
          <w:rFonts w:ascii="Sylfaen" w:hAnsi="Sylfaen"/>
        </w:rPr>
        <w:t xml:space="preserve"> </w:t>
      </w:r>
      <w:r w:rsidRPr="00D86A8E">
        <w:rPr>
          <w:rFonts w:ascii="Sylfaen" w:hAnsi="Sylfaen" w:cs="Sylfaen"/>
        </w:rPr>
        <w:t>დარღვევის</w:t>
      </w:r>
      <w:r w:rsidRPr="00D86A8E">
        <w:rPr>
          <w:rFonts w:ascii="Sylfaen" w:hAnsi="Sylfaen"/>
        </w:rPr>
        <w:t xml:space="preserve"> </w:t>
      </w:r>
      <w:r w:rsidRPr="00D86A8E">
        <w:rPr>
          <w:rFonts w:ascii="Sylfaen" w:hAnsi="Sylfaen" w:cs="Sylfaen"/>
        </w:rPr>
        <w:t>გამო</w:t>
      </w:r>
      <w:r w:rsidRPr="00D86A8E">
        <w:rPr>
          <w:rFonts w:ascii="Sylfaen" w:hAnsi="Sylfaen"/>
        </w:rPr>
        <w:t xml:space="preserve"> </w:t>
      </w:r>
      <w:r w:rsidRPr="00D86A8E">
        <w:rPr>
          <w:rFonts w:ascii="Sylfaen" w:hAnsi="Sylfaen" w:cs="Sylfaen"/>
        </w:rPr>
        <w:t>დაკისრებული</w:t>
      </w:r>
      <w:r w:rsidRPr="00D86A8E">
        <w:rPr>
          <w:rFonts w:ascii="Sylfaen" w:hAnsi="Sylfaen"/>
        </w:rPr>
        <w:t xml:space="preserve"> </w:t>
      </w:r>
      <w:r w:rsidRPr="00D86A8E">
        <w:rPr>
          <w:rFonts w:ascii="Sylfaen" w:hAnsi="Sylfaen" w:cs="Sylfaen"/>
        </w:rPr>
        <w:t>პირგასამტეხლოდან</w:t>
      </w:r>
      <w:r w:rsidRPr="00D86A8E">
        <w:rPr>
          <w:rFonts w:ascii="Sylfaen" w:hAnsi="Sylfaen"/>
        </w:rPr>
        <w:t xml:space="preserve"> - </w:t>
      </w:r>
      <w:r w:rsidR="0025505D" w:rsidRPr="00D86A8E">
        <w:rPr>
          <w:rFonts w:ascii="Sylfaen" w:hAnsi="Sylfaen"/>
        </w:rPr>
        <w:t>88,5</w:t>
      </w:r>
      <w:r w:rsidRPr="00D86A8E">
        <w:rPr>
          <w:rFonts w:ascii="Sylfaen" w:hAnsi="Sylfaen"/>
        </w:rPr>
        <w:t xml:space="preserve"> </w:t>
      </w:r>
      <w:r w:rsidRPr="00D86A8E">
        <w:rPr>
          <w:rFonts w:ascii="Sylfaen" w:hAnsi="Sylfaen" w:cs="Sylfaen"/>
        </w:rPr>
        <w:t>ათასი</w:t>
      </w:r>
      <w:r w:rsidRPr="00D86A8E">
        <w:rPr>
          <w:rFonts w:ascii="Sylfaen" w:hAnsi="Sylfaen"/>
        </w:rPr>
        <w:t xml:space="preserve"> </w:t>
      </w:r>
      <w:r w:rsidRPr="00D86A8E">
        <w:rPr>
          <w:rFonts w:ascii="Sylfaen" w:hAnsi="Sylfaen" w:cs="Sylfaen"/>
        </w:rPr>
        <w:t>ლარი</w:t>
      </w:r>
      <w:r w:rsidRPr="00D86A8E">
        <w:rPr>
          <w:rFonts w:ascii="Sylfaen" w:hAnsi="Sylfaen"/>
        </w:rPr>
        <w:t xml:space="preserve">,  </w:t>
      </w:r>
      <w:r w:rsidRPr="00D86A8E">
        <w:rPr>
          <w:rFonts w:ascii="Sylfaen" w:hAnsi="Sylfaen" w:cs="Sylfaen"/>
        </w:rPr>
        <w:t>წინა</w:t>
      </w:r>
      <w:r w:rsidRPr="00D86A8E">
        <w:rPr>
          <w:rFonts w:ascii="Sylfaen" w:hAnsi="Sylfaen"/>
        </w:rPr>
        <w:t xml:space="preserve"> </w:t>
      </w:r>
      <w:r w:rsidRPr="00D86A8E">
        <w:rPr>
          <w:rFonts w:ascii="Sylfaen" w:hAnsi="Sylfaen" w:cs="Sylfaen"/>
        </w:rPr>
        <w:t>წელს</w:t>
      </w:r>
      <w:r w:rsidRPr="00D86A8E">
        <w:rPr>
          <w:rFonts w:ascii="Sylfaen" w:hAnsi="Sylfaen"/>
        </w:rPr>
        <w:t xml:space="preserve"> </w:t>
      </w:r>
      <w:r w:rsidRPr="00D86A8E">
        <w:rPr>
          <w:rFonts w:ascii="Sylfaen" w:hAnsi="Sylfaen" w:cs="Sylfaen"/>
        </w:rPr>
        <w:t>გამოუყენებელი</w:t>
      </w:r>
      <w:r w:rsidRPr="00D86A8E">
        <w:rPr>
          <w:rFonts w:ascii="Sylfaen" w:hAnsi="Sylfaen"/>
        </w:rPr>
        <w:t xml:space="preserve"> </w:t>
      </w:r>
      <w:r w:rsidRPr="00D86A8E">
        <w:rPr>
          <w:rFonts w:ascii="Sylfaen" w:hAnsi="Sylfaen" w:cs="Sylfaen"/>
        </w:rPr>
        <w:t>და</w:t>
      </w:r>
      <w:r w:rsidRPr="00D86A8E">
        <w:rPr>
          <w:rFonts w:ascii="Sylfaen" w:hAnsi="Sylfaen"/>
        </w:rPr>
        <w:t xml:space="preserve"> </w:t>
      </w:r>
      <w:r w:rsidRPr="00D86A8E">
        <w:rPr>
          <w:rFonts w:ascii="Sylfaen" w:hAnsi="Sylfaen" w:cs="Sylfaen"/>
        </w:rPr>
        <w:t>დაბრუნებული</w:t>
      </w:r>
      <w:r w:rsidRPr="00D86A8E">
        <w:rPr>
          <w:rFonts w:ascii="Sylfaen" w:hAnsi="Sylfaen"/>
        </w:rPr>
        <w:t xml:space="preserve"> </w:t>
      </w:r>
      <w:r w:rsidRPr="00D86A8E">
        <w:rPr>
          <w:rFonts w:ascii="Sylfaen" w:hAnsi="Sylfaen" w:cs="Sylfaen"/>
        </w:rPr>
        <w:t>საბიუჯეტო</w:t>
      </w:r>
      <w:r w:rsidRPr="00D86A8E">
        <w:rPr>
          <w:rFonts w:ascii="Sylfaen" w:hAnsi="Sylfaen"/>
        </w:rPr>
        <w:t xml:space="preserve"> </w:t>
      </w:r>
      <w:r w:rsidRPr="00D86A8E">
        <w:rPr>
          <w:rFonts w:ascii="Sylfaen" w:hAnsi="Sylfaen" w:cs="Sylfaen"/>
        </w:rPr>
        <w:t>სახსრები</w:t>
      </w:r>
      <w:r w:rsidRPr="00D86A8E">
        <w:rPr>
          <w:rFonts w:ascii="Sylfaen" w:hAnsi="Sylfaen"/>
        </w:rPr>
        <w:t xml:space="preserve"> - </w:t>
      </w:r>
      <w:r w:rsidR="0025505D" w:rsidRPr="00D86A8E">
        <w:rPr>
          <w:rFonts w:ascii="Sylfaen" w:hAnsi="Sylfaen"/>
          <w:lang w:val="ka-GE"/>
        </w:rPr>
        <w:t>1,0</w:t>
      </w:r>
      <w:r w:rsidRPr="00D86A8E">
        <w:rPr>
          <w:rFonts w:ascii="Sylfaen" w:hAnsi="Sylfaen"/>
        </w:rPr>
        <w:t xml:space="preserve"> </w:t>
      </w:r>
      <w:r w:rsidRPr="00D86A8E">
        <w:rPr>
          <w:rFonts w:ascii="Sylfaen" w:hAnsi="Sylfaen" w:cs="Sylfaen"/>
        </w:rPr>
        <w:t>ათასი</w:t>
      </w:r>
      <w:r w:rsidRPr="00D86A8E">
        <w:rPr>
          <w:rFonts w:ascii="Sylfaen" w:hAnsi="Sylfaen"/>
        </w:rPr>
        <w:t xml:space="preserve"> </w:t>
      </w:r>
      <w:r w:rsidRPr="00D86A8E">
        <w:rPr>
          <w:rFonts w:ascii="Sylfaen" w:hAnsi="Sylfaen" w:cs="Sylfaen"/>
        </w:rPr>
        <w:t>ლარი</w:t>
      </w:r>
      <w:r w:rsidRPr="00D86A8E">
        <w:rPr>
          <w:rFonts w:ascii="Sylfaen" w:hAnsi="Sylfaen"/>
        </w:rPr>
        <w:t xml:space="preserve">, </w:t>
      </w:r>
      <w:r w:rsidRPr="00D86A8E">
        <w:rPr>
          <w:rFonts w:ascii="Sylfaen" w:hAnsi="Sylfaen" w:cs="Sylfaen"/>
        </w:rPr>
        <w:t>სახელმწიფოსადმი</w:t>
      </w:r>
      <w:r w:rsidRPr="00D86A8E">
        <w:rPr>
          <w:rFonts w:ascii="Sylfaen" w:hAnsi="Sylfaen"/>
        </w:rPr>
        <w:t xml:space="preserve"> </w:t>
      </w:r>
      <w:r w:rsidRPr="00D86A8E">
        <w:rPr>
          <w:rFonts w:ascii="Sylfaen" w:hAnsi="Sylfaen" w:cs="Sylfaen"/>
        </w:rPr>
        <w:t>მიყენებული</w:t>
      </w:r>
      <w:r w:rsidRPr="00D86A8E">
        <w:rPr>
          <w:rFonts w:ascii="Sylfaen" w:hAnsi="Sylfaen"/>
        </w:rPr>
        <w:t xml:space="preserve"> </w:t>
      </w:r>
      <w:r w:rsidRPr="00D86A8E">
        <w:rPr>
          <w:rFonts w:ascii="Sylfaen" w:hAnsi="Sylfaen" w:cs="Sylfaen"/>
        </w:rPr>
        <w:t>ზიანის</w:t>
      </w:r>
      <w:r w:rsidRPr="00D86A8E">
        <w:rPr>
          <w:rFonts w:ascii="Sylfaen" w:hAnsi="Sylfaen"/>
        </w:rPr>
        <w:t xml:space="preserve"> </w:t>
      </w:r>
      <w:r w:rsidRPr="00D86A8E">
        <w:rPr>
          <w:rFonts w:ascii="Sylfaen" w:hAnsi="Sylfaen" w:cs="Sylfaen"/>
        </w:rPr>
        <w:t>ანაზღაურება</w:t>
      </w:r>
      <w:r w:rsidRPr="00D86A8E">
        <w:rPr>
          <w:rFonts w:ascii="Sylfaen" w:hAnsi="Sylfaen"/>
        </w:rPr>
        <w:t xml:space="preserve"> - </w:t>
      </w:r>
      <w:r w:rsidR="0025505D" w:rsidRPr="00D86A8E">
        <w:rPr>
          <w:rFonts w:ascii="Sylfaen" w:hAnsi="Sylfaen"/>
          <w:lang w:val="ka-GE"/>
        </w:rPr>
        <w:t>32,9</w:t>
      </w:r>
      <w:r w:rsidRPr="00D86A8E">
        <w:rPr>
          <w:rFonts w:ascii="Sylfaen" w:hAnsi="Sylfaen"/>
        </w:rPr>
        <w:t xml:space="preserve"> </w:t>
      </w:r>
      <w:r w:rsidRPr="00D86A8E">
        <w:rPr>
          <w:rFonts w:ascii="Sylfaen" w:hAnsi="Sylfaen" w:cs="Sylfaen"/>
        </w:rPr>
        <w:t>ათასი</w:t>
      </w:r>
      <w:r w:rsidRPr="00D86A8E">
        <w:rPr>
          <w:rFonts w:ascii="Sylfaen" w:hAnsi="Sylfaen"/>
        </w:rPr>
        <w:t xml:space="preserve"> </w:t>
      </w:r>
      <w:r w:rsidRPr="00D86A8E">
        <w:rPr>
          <w:rFonts w:ascii="Sylfaen" w:hAnsi="Sylfaen" w:cs="Sylfaen"/>
        </w:rPr>
        <w:t>ლარი</w:t>
      </w:r>
      <w:r w:rsidRPr="00D86A8E">
        <w:rPr>
          <w:rFonts w:ascii="Sylfaen" w:hAnsi="Sylfaen"/>
        </w:rPr>
        <w:t xml:space="preserve">; </w:t>
      </w:r>
      <w:r w:rsidR="0025505D" w:rsidRPr="00D86A8E">
        <w:rPr>
          <w:rFonts w:ascii="Sylfaen" w:hAnsi="Sylfaen"/>
        </w:rPr>
        <w:t xml:space="preserve">ჯართის რეალიზაციის შედეგად მიღებული შემოსავალი - 1,3 ათასი ლარი; </w:t>
      </w:r>
      <w:r w:rsidRPr="00D86A8E">
        <w:rPr>
          <w:rFonts w:ascii="Sylfaen" w:hAnsi="Sylfaen" w:cs="Sylfaen"/>
          <w:lang w:val="ka-GE"/>
        </w:rPr>
        <w:t>ადგილობრივი</w:t>
      </w:r>
      <w:r w:rsidRPr="00D86A8E">
        <w:rPr>
          <w:rFonts w:ascii="Sylfaen" w:hAnsi="Sylfaen"/>
          <w:lang w:val="ka-GE"/>
        </w:rPr>
        <w:t xml:space="preserve"> </w:t>
      </w:r>
      <w:r w:rsidRPr="00D86A8E">
        <w:rPr>
          <w:rFonts w:ascii="Sylfaen" w:hAnsi="Sylfaen" w:cs="Sylfaen"/>
          <w:lang w:val="ka-GE"/>
        </w:rPr>
        <w:t>საქალაქო</w:t>
      </w:r>
      <w:r w:rsidRPr="00D86A8E">
        <w:rPr>
          <w:rFonts w:ascii="Sylfaen" w:hAnsi="Sylfaen"/>
          <w:lang w:val="ka-GE"/>
        </w:rPr>
        <w:t xml:space="preserve"> </w:t>
      </w:r>
      <w:r w:rsidRPr="00D86A8E">
        <w:rPr>
          <w:rFonts w:ascii="Sylfaen" w:hAnsi="Sylfaen" w:cs="Sylfaen"/>
          <w:lang w:val="ka-GE"/>
        </w:rPr>
        <w:t>რეგულარული</w:t>
      </w:r>
      <w:r w:rsidRPr="00D86A8E">
        <w:rPr>
          <w:rFonts w:ascii="Sylfaen" w:hAnsi="Sylfaen"/>
          <w:lang w:val="ka-GE"/>
        </w:rPr>
        <w:t xml:space="preserve"> </w:t>
      </w:r>
      <w:r w:rsidRPr="00D86A8E">
        <w:rPr>
          <w:rFonts w:ascii="Sylfaen" w:hAnsi="Sylfaen" w:cs="Sylfaen"/>
          <w:lang w:val="ka-GE"/>
        </w:rPr>
        <w:t>სამგზავრო</w:t>
      </w:r>
      <w:r w:rsidRPr="00D86A8E">
        <w:rPr>
          <w:rFonts w:ascii="Sylfaen" w:hAnsi="Sylfaen"/>
          <w:lang w:val="ka-GE"/>
        </w:rPr>
        <w:t xml:space="preserve"> </w:t>
      </w:r>
      <w:r w:rsidRPr="00D86A8E">
        <w:rPr>
          <w:rFonts w:ascii="Sylfaen" w:hAnsi="Sylfaen" w:cs="Sylfaen"/>
          <w:lang w:val="ka-GE"/>
        </w:rPr>
        <w:t>გადაყვანი</w:t>
      </w:r>
      <w:r w:rsidR="002D16C3">
        <w:rPr>
          <w:rFonts w:ascii="Sylfaen" w:hAnsi="Sylfaen" w:cs="Sylfaen"/>
          <w:lang w:val="ka-GE"/>
        </w:rPr>
        <w:t>დან</w:t>
      </w:r>
      <w:r w:rsidRPr="00D86A8E">
        <w:rPr>
          <w:rFonts w:ascii="Sylfaen" w:hAnsi="Sylfaen"/>
        </w:rPr>
        <w:t xml:space="preserve"> - </w:t>
      </w:r>
      <w:r w:rsidR="0025505D" w:rsidRPr="00D86A8E">
        <w:rPr>
          <w:rFonts w:ascii="Sylfaen" w:hAnsi="Sylfaen"/>
          <w:lang w:val="ka-GE"/>
        </w:rPr>
        <w:t>49,5</w:t>
      </w:r>
      <w:r w:rsidRPr="00D86A8E">
        <w:rPr>
          <w:rFonts w:ascii="Sylfaen" w:hAnsi="Sylfaen"/>
        </w:rPr>
        <w:t xml:space="preserve"> </w:t>
      </w:r>
      <w:r w:rsidRPr="00D86A8E">
        <w:rPr>
          <w:rFonts w:ascii="Sylfaen" w:hAnsi="Sylfaen" w:cs="Sylfaen"/>
        </w:rPr>
        <w:t>ათასი</w:t>
      </w:r>
      <w:r w:rsidRPr="00D86A8E">
        <w:rPr>
          <w:rFonts w:ascii="Sylfaen" w:hAnsi="Sylfaen"/>
        </w:rPr>
        <w:t xml:space="preserve"> </w:t>
      </w:r>
      <w:r w:rsidRPr="00D86A8E">
        <w:rPr>
          <w:rFonts w:ascii="Sylfaen" w:hAnsi="Sylfaen" w:cs="Sylfaen"/>
        </w:rPr>
        <w:t>ლარი</w:t>
      </w:r>
      <w:r w:rsidR="0025505D" w:rsidRPr="00D86A8E">
        <w:rPr>
          <w:rFonts w:ascii="Sylfaen" w:hAnsi="Sylfaen"/>
          <w:lang w:val="ka-GE"/>
        </w:rPr>
        <w:t>.</w:t>
      </w:r>
      <w:r w:rsidR="00842FB3" w:rsidRPr="00AA7303">
        <w:rPr>
          <w:rFonts w:ascii="Sylfaen" w:hAnsi="Sylfaen"/>
          <w:lang w:val="ka-GE"/>
        </w:rPr>
        <w:t xml:space="preserve">                                 </w:t>
      </w:r>
      <w:r w:rsidR="001F7272" w:rsidRPr="00AA7303">
        <w:rPr>
          <w:rFonts w:ascii="Sylfaen" w:hAnsi="Sylfaen"/>
          <w:sz w:val="20"/>
          <w:szCs w:val="20"/>
          <w:lang w:val="ka-GE"/>
        </w:rPr>
        <w:t xml:space="preserve">                                                    </w:t>
      </w:r>
    </w:p>
    <w:p w14:paraId="170AD2E5" w14:textId="43D8D270" w:rsidR="00E429D1" w:rsidRPr="004900DC" w:rsidRDefault="005B721D" w:rsidP="00E147A5">
      <w:pPr>
        <w:autoSpaceDE w:val="0"/>
        <w:autoSpaceDN w:val="0"/>
        <w:adjustRightInd w:val="0"/>
        <w:jc w:val="center"/>
        <w:rPr>
          <w:rFonts w:ascii="Sylfaen" w:hAnsi="Sylfaen"/>
          <w:sz w:val="20"/>
          <w:szCs w:val="20"/>
          <w:lang w:val="ka-GE"/>
        </w:rPr>
      </w:pPr>
      <w:r>
        <w:rPr>
          <w:rFonts w:ascii="Sylfaen" w:hAnsi="Sylfaen"/>
          <w:sz w:val="20"/>
          <w:szCs w:val="20"/>
          <w:lang w:val="ka-GE"/>
        </w:rPr>
        <w:t xml:space="preserve">                                                             </w:t>
      </w:r>
      <w:r w:rsidR="001F7272" w:rsidRPr="00577D70">
        <w:rPr>
          <w:rFonts w:ascii="Sylfaen" w:hAnsi="Sylfaen"/>
          <w:sz w:val="20"/>
          <w:szCs w:val="20"/>
          <w:lang w:val="ka-GE"/>
        </w:rPr>
        <w:t xml:space="preserve"> </w:t>
      </w:r>
      <w:r w:rsidR="00842FB3" w:rsidRPr="00577D70">
        <w:rPr>
          <w:rFonts w:ascii="Sylfaen" w:hAnsi="Sylfaen"/>
          <w:sz w:val="20"/>
          <w:szCs w:val="20"/>
          <w:lang w:val="ka-GE"/>
        </w:rPr>
        <w:t xml:space="preserve"> </w:t>
      </w:r>
      <w:r w:rsidR="006708D8">
        <w:rPr>
          <w:rFonts w:ascii="Sylfaen" w:hAnsi="Sylfaen"/>
          <w:sz w:val="20"/>
          <w:szCs w:val="20"/>
          <w:lang w:val="ka-GE"/>
        </w:rPr>
        <w:t xml:space="preserve">                      </w:t>
      </w:r>
      <w:r w:rsidR="00842FB3" w:rsidRPr="00577D70">
        <w:rPr>
          <w:rFonts w:ascii="Sylfaen" w:hAnsi="Sylfaen"/>
          <w:sz w:val="20"/>
          <w:szCs w:val="20"/>
          <w:lang w:val="ka-GE"/>
        </w:rPr>
        <w:t xml:space="preserve"> </w:t>
      </w:r>
      <w:r w:rsidR="00842FB3" w:rsidRPr="004900DC">
        <w:rPr>
          <w:rFonts w:ascii="Sylfaen" w:hAnsi="Sylfaen"/>
          <w:sz w:val="20"/>
          <w:szCs w:val="20"/>
          <w:lang w:val="ka-GE"/>
        </w:rPr>
        <w:t>ათასი ლარი</w:t>
      </w:r>
    </w:p>
    <w:tbl>
      <w:tblPr>
        <w:tblW w:w="4661" w:type="pct"/>
        <w:tblInd w:w="198" w:type="dxa"/>
        <w:tblLook w:val="04A0" w:firstRow="1" w:lastRow="0" w:firstColumn="1" w:lastColumn="0" w:noHBand="0" w:noVBand="1"/>
      </w:tblPr>
      <w:tblGrid>
        <w:gridCol w:w="4048"/>
        <w:gridCol w:w="1465"/>
        <w:gridCol w:w="1415"/>
        <w:gridCol w:w="1076"/>
        <w:gridCol w:w="1174"/>
      </w:tblGrid>
      <w:tr w:rsidR="009E1860" w:rsidRPr="00E71F01" w14:paraId="666A464C" w14:textId="77777777" w:rsidTr="00F75846">
        <w:trPr>
          <w:trHeight w:val="600"/>
          <w:tblHeader/>
        </w:trPr>
        <w:tc>
          <w:tcPr>
            <w:tcW w:w="2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CF3F2" w14:textId="77777777" w:rsidR="001E2CAF" w:rsidRPr="00E71F01" w:rsidRDefault="001E2CAF">
            <w:pPr>
              <w:jc w:val="center"/>
              <w:rPr>
                <w:rFonts w:ascii="Sylfaen" w:hAnsi="Sylfaen" w:cs="Arial CYR"/>
                <w:b/>
                <w:bCs/>
              </w:rPr>
            </w:pPr>
            <w:r w:rsidRPr="00E71F01">
              <w:rPr>
                <w:rFonts w:ascii="Sylfaen" w:hAnsi="Sylfaen" w:cs="Sylfaen"/>
                <w:b/>
                <w:bCs/>
                <w:sz w:val="22"/>
                <w:szCs w:val="22"/>
              </w:rPr>
              <w:t>შემოსავლის</w:t>
            </w:r>
            <w:r w:rsidRPr="00E71F01">
              <w:rPr>
                <w:rFonts w:ascii="Sylfaen" w:hAnsi="Sylfaen" w:cs="Arial CYR"/>
                <w:b/>
                <w:bCs/>
                <w:sz w:val="22"/>
                <w:szCs w:val="22"/>
              </w:rPr>
              <w:t xml:space="preserve"> </w:t>
            </w:r>
            <w:r w:rsidRPr="00E71F01">
              <w:rPr>
                <w:rFonts w:ascii="Sylfaen" w:hAnsi="Sylfaen" w:cs="Sylfaen"/>
                <w:b/>
                <w:bCs/>
                <w:sz w:val="22"/>
                <w:szCs w:val="22"/>
              </w:rPr>
              <w:t>სახეები</w:t>
            </w:r>
            <w:r w:rsidRPr="00E71F01">
              <w:rPr>
                <w:rFonts w:ascii="Sylfaen" w:hAnsi="Sylfaen" w:cs="Arial CYR"/>
                <w:b/>
                <w:bCs/>
                <w:sz w:val="22"/>
                <w:szCs w:val="22"/>
              </w:rPr>
              <w:t xml:space="preserve"> </w:t>
            </w:r>
          </w:p>
        </w:tc>
        <w:tc>
          <w:tcPr>
            <w:tcW w:w="798" w:type="pct"/>
            <w:tcBorders>
              <w:top w:val="single" w:sz="4" w:space="0" w:color="auto"/>
              <w:left w:val="nil"/>
              <w:bottom w:val="single" w:sz="4" w:space="0" w:color="auto"/>
              <w:right w:val="single" w:sz="4" w:space="0" w:color="auto"/>
            </w:tcBorders>
            <w:shd w:val="clear" w:color="000000" w:fill="FFFFFF"/>
            <w:vAlign w:val="center"/>
            <w:hideMark/>
          </w:tcPr>
          <w:p w14:paraId="06172E6F" w14:textId="77777777" w:rsidR="001E2CAF" w:rsidRPr="00E71F01" w:rsidRDefault="001E2CAF">
            <w:pPr>
              <w:jc w:val="center"/>
              <w:rPr>
                <w:rFonts w:ascii="Sylfaen" w:hAnsi="Sylfaen" w:cs="Arial CYR"/>
                <w:b/>
                <w:bCs/>
              </w:rPr>
            </w:pPr>
            <w:r w:rsidRPr="00E71F01">
              <w:rPr>
                <w:rFonts w:ascii="Sylfaen" w:hAnsi="Sylfaen" w:cs="Arial CYR"/>
                <w:b/>
                <w:bCs/>
                <w:sz w:val="22"/>
                <w:szCs w:val="22"/>
              </w:rPr>
              <w:t xml:space="preserve"> 2025 </w:t>
            </w:r>
            <w:r w:rsidRPr="00E71F01">
              <w:rPr>
                <w:rFonts w:ascii="Sylfaen" w:hAnsi="Sylfaen" w:cs="Sylfaen"/>
                <w:b/>
                <w:bCs/>
                <w:sz w:val="22"/>
                <w:szCs w:val="22"/>
              </w:rPr>
              <w:t>წლის</w:t>
            </w:r>
            <w:r w:rsidRPr="00E71F01">
              <w:rPr>
                <w:rFonts w:ascii="Sylfaen" w:hAnsi="Sylfaen" w:cs="Arial CYR"/>
                <w:b/>
                <w:bCs/>
                <w:sz w:val="22"/>
                <w:szCs w:val="22"/>
              </w:rPr>
              <w:t xml:space="preserve"> </w:t>
            </w:r>
            <w:r w:rsidRPr="00E71F01">
              <w:rPr>
                <w:rFonts w:ascii="Sylfaen" w:hAnsi="Sylfaen" w:cs="Sylfaen"/>
                <w:b/>
                <w:bCs/>
                <w:sz w:val="22"/>
                <w:szCs w:val="22"/>
              </w:rPr>
              <w:t>გეგმა</w:t>
            </w:r>
            <w:r w:rsidRPr="00E71F01">
              <w:rPr>
                <w:rFonts w:ascii="Sylfaen" w:hAnsi="Sylfaen" w:cs="Arial CYR"/>
                <w:b/>
                <w:bCs/>
                <w:sz w:val="22"/>
                <w:szCs w:val="22"/>
              </w:rPr>
              <w:t xml:space="preserve"> </w:t>
            </w:r>
          </w:p>
        </w:tc>
        <w:tc>
          <w:tcPr>
            <w:tcW w:w="771" w:type="pct"/>
            <w:tcBorders>
              <w:top w:val="single" w:sz="4" w:space="0" w:color="auto"/>
              <w:left w:val="nil"/>
              <w:bottom w:val="single" w:sz="4" w:space="0" w:color="auto"/>
              <w:right w:val="single" w:sz="4" w:space="0" w:color="auto"/>
            </w:tcBorders>
            <w:shd w:val="clear" w:color="000000" w:fill="FFFFFF"/>
            <w:vAlign w:val="center"/>
            <w:hideMark/>
          </w:tcPr>
          <w:p w14:paraId="425D0F8C" w14:textId="77777777" w:rsidR="001E2CAF" w:rsidRPr="00E71F01" w:rsidRDefault="001E2CAF">
            <w:pPr>
              <w:jc w:val="center"/>
              <w:rPr>
                <w:rFonts w:ascii="Sylfaen" w:hAnsi="Sylfaen" w:cs="Arial CYR"/>
                <w:b/>
                <w:bCs/>
              </w:rPr>
            </w:pPr>
            <w:r w:rsidRPr="00E71F01">
              <w:rPr>
                <w:rFonts w:ascii="Sylfaen" w:hAnsi="Sylfaen" w:cs="Arial CYR"/>
                <w:b/>
                <w:bCs/>
                <w:sz w:val="22"/>
                <w:szCs w:val="22"/>
              </w:rPr>
              <w:t xml:space="preserve"> 2025 </w:t>
            </w:r>
            <w:r w:rsidRPr="00E71F01">
              <w:rPr>
                <w:rFonts w:ascii="Sylfaen" w:hAnsi="Sylfaen" w:cs="Sylfaen"/>
                <w:b/>
                <w:bCs/>
                <w:sz w:val="22"/>
                <w:szCs w:val="22"/>
              </w:rPr>
              <w:t>წლის</w:t>
            </w:r>
            <w:r w:rsidRPr="00E71F01">
              <w:rPr>
                <w:rFonts w:ascii="Sylfaen" w:hAnsi="Sylfaen" w:cs="Arial CYR"/>
                <w:b/>
                <w:bCs/>
                <w:sz w:val="22"/>
                <w:szCs w:val="22"/>
              </w:rPr>
              <w:t xml:space="preserve"> </w:t>
            </w:r>
            <w:r w:rsidRPr="00E71F01">
              <w:rPr>
                <w:rFonts w:ascii="Sylfaen" w:hAnsi="Sylfaen" w:cs="Sylfaen"/>
                <w:b/>
                <w:bCs/>
                <w:sz w:val="22"/>
                <w:szCs w:val="22"/>
              </w:rPr>
              <w:t>ფაქტი</w:t>
            </w:r>
            <w:r w:rsidRPr="00E71F01">
              <w:rPr>
                <w:rFonts w:ascii="Sylfaen" w:hAnsi="Sylfaen" w:cs="Arial CYR"/>
                <w:b/>
                <w:bCs/>
                <w:sz w:val="22"/>
                <w:szCs w:val="22"/>
              </w:rPr>
              <w:t xml:space="preserve"> </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14:paraId="072A4E2E" w14:textId="77777777" w:rsidR="001E2CAF" w:rsidRPr="00E71F01" w:rsidRDefault="001E2CAF">
            <w:pPr>
              <w:jc w:val="center"/>
              <w:rPr>
                <w:rFonts w:ascii="Sylfaen" w:hAnsi="Sylfaen" w:cs="Arial CYR"/>
                <w:b/>
                <w:bCs/>
              </w:rPr>
            </w:pPr>
            <w:r w:rsidRPr="00E71F01">
              <w:rPr>
                <w:rFonts w:ascii="Sylfaen" w:hAnsi="Sylfaen" w:cs="Arial CYR"/>
                <w:b/>
                <w:bCs/>
                <w:sz w:val="22"/>
                <w:szCs w:val="22"/>
              </w:rPr>
              <w:t xml:space="preserve"> </w:t>
            </w:r>
            <w:r w:rsidRPr="00E71F01">
              <w:rPr>
                <w:rFonts w:ascii="Sylfaen" w:hAnsi="Sylfaen" w:cs="Sylfaen"/>
                <w:b/>
                <w:bCs/>
                <w:sz w:val="22"/>
                <w:szCs w:val="22"/>
              </w:rPr>
              <w:t>სხვაობა</w:t>
            </w:r>
            <w:r w:rsidRPr="00E71F01">
              <w:rPr>
                <w:rFonts w:ascii="Sylfaen" w:hAnsi="Sylfaen" w:cs="Arial CYR"/>
                <w:b/>
                <w:bCs/>
                <w:sz w:val="22"/>
                <w:szCs w:val="22"/>
              </w:rPr>
              <w:t xml:space="preserve"> </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E872C" w14:textId="3E4DAEB5" w:rsidR="009900CC" w:rsidRPr="00E71F01" w:rsidRDefault="001E2CAF">
            <w:pPr>
              <w:jc w:val="center"/>
              <w:rPr>
                <w:rFonts w:ascii="Sylfaen" w:hAnsi="Sylfaen" w:cs="Sylfaen"/>
                <w:b/>
                <w:bCs/>
              </w:rPr>
            </w:pPr>
            <w:r w:rsidRPr="00E71F01">
              <w:rPr>
                <w:rFonts w:ascii="Sylfaen" w:hAnsi="Sylfaen" w:cs="Sylfaen"/>
                <w:b/>
                <w:bCs/>
                <w:sz w:val="22"/>
                <w:szCs w:val="22"/>
              </w:rPr>
              <w:t>შესრულე</w:t>
            </w:r>
          </w:p>
          <w:p w14:paraId="7D05E68A" w14:textId="443C2259" w:rsidR="001E2CAF" w:rsidRPr="00E71F01" w:rsidRDefault="001E2CAF">
            <w:pPr>
              <w:jc w:val="center"/>
              <w:rPr>
                <w:rFonts w:ascii="Sylfaen" w:hAnsi="Sylfaen" w:cs="Arial CYR"/>
                <w:b/>
                <w:bCs/>
              </w:rPr>
            </w:pPr>
            <w:r w:rsidRPr="00E71F01">
              <w:rPr>
                <w:rFonts w:ascii="Sylfaen" w:hAnsi="Sylfaen" w:cs="Sylfaen"/>
                <w:b/>
                <w:bCs/>
                <w:sz w:val="22"/>
                <w:szCs w:val="22"/>
              </w:rPr>
              <w:t>ბის</w:t>
            </w:r>
            <w:r w:rsidRPr="00E71F01">
              <w:rPr>
                <w:rFonts w:ascii="Sylfaen" w:hAnsi="Sylfaen" w:cs="Arial CYR"/>
                <w:b/>
                <w:bCs/>
                <w:sz w:val="22"/>
                <w:szCs w:val="22"/>
              </w:rPr>
              <w:t xml:space="preserve"> % </w:t>
            </w:r>
          </w:p>
        </w:tc>
      </w:tr>
      <w:tr w:rsidR="009E1860" w:rsidRPr="00E71F01" w14:paraId="4FAEA130" w14:textId="77777777" w:rsidTr="00F75846">
        <w:trPr>
          <w:trHeight w:val="405"/>
        </w:trPr>
        <w:tc>
          <w:tcPr>
            <w:tcW w:w="2206" w:type="pct"/>
            <w:tcBorders>
              <w:top w:val="nil"/>
              <w:left w:val="single" w:sz="4" w:space="0" w:color="auto"/>
              <w:bottom w:val="single" w:sz="4" w:space="0" w:color="auto"/>
              <w:right w:val="single" w:sz="4" w:space="0" w:color="auto"/>
            </w:tcBorders>
            <w:shd w:val="clear" w:color="000000" w:fill="FFFFFF"/>
            <w:noWrap/>
            <w:vAlign w:val="center"/>
            <w:hideMark/>
          </w:tcPr>
          <w:p w14:paraId="1617CFB7" w14:textId="77777777" w:rsidR="001E2CAF" w:rsidRPr="00E71F01" w:rsidRDefault="001E2CAF">
            <w:pPr>
              <w:rPr>
                <w:rFonts w:ascii="Sylfaen" w:hAnsi="Sylfaen" w:cs="Arial CYR"/>
                <w:b/>
                <w:bCs/>
              </w:rPr>
            </w:pPr>
            <w:r w:rsidRPr="00E71F01">
              <w:rPr>
                <w:rFonts w:ascii="Sylfaen" w:hAnsi="Sylfaen" w:cs="Arial CYR"/>
                <w:b/>
                <w:bCs/>
                <w:sz w:val="22"/>
                <w:szCs w:val="22"/>
              </w:rPr>
              <w:t xml:space="preserve"> </w:t>
            </w:r>
            <w:r w:rsidRPr="00E71F01">
              <w:rPr>
                <w:rFonts w:ascii="Sylfaen" w:hAnsi="Sylfaen" w:cs="Sylfaen"/>
                <w:b/>
                <w:bCs/>
                <w:sz w:val="22"/>
                <w:szCs w:val="22"/>
              </w:rPr>
              <w:t>სხვა</w:t>
            </w:r>
            <w:r w:rsidRPr="00E71F01">
              <w:rPr>
                <w:rFonts w:ascii="Sylfaen" w:hAnsi="Sylfaen" w:cs="Arial CYR"/>
                <w:b/>
                <w:bCs/>
                <w:sz w:val="22"/>
                <w:szCs w:val="22"/>
              </w:rPr>
              <w:t xml:space="preserve"> </w:t>
            </w:r>
            <w:r w:rsidRPr="00E71F01">
              <w:rPr>
                <w:rFonts w:ascii="Sylfaen" w:hAnsi="Sylfaen" w:cs="Sylfaen"/>
                <w:b/>
                <w:bCs/>
                <w:sz w:val="22"/>
                <w:szCs w:val="22"/>
              </w:rPr>
              <w:t>შემოსავლები</w:t>
            </w:r>
            <w:r w:rsidRPr="00E71F01">
              <w:rPr>
                <w:rFonts w:ascii="Sylfaen" w:hAnsi="Sylfaen" w:cs="Arial CYR"/>
                <w:b/>
                <w:bCs/>
                <w:sz w:val="22"/>
                <w:szCs w:val="22"/>
              </w:rPr>
              <w:t xml:space="preserve">, </w:t>
            </w:r>
            <w:r w:rsidRPr="00E71F01">
              <w:rPr>
                <w:rFonts w:ascii="Sylfaen" w:hAnsi="Sylfaen" w:cs="Sylfaen"/>
                <w:b/>
                <w:bCs/>
                <w:sz w:val="22"/>
                <w:szCs w:val="22"/>
              </w:rPr>
              <w:t>მათ</w:t>
            </w:r>
            <w:r w:rsidRPr="00E71F01">
              <w:rPr>
                <w:rFonts w:ascii="Sylfaen" w:hAnsi="Sylfaen" w:cs="Arial CYR"/>
                <w:b/>
                <w:bCs/>
                <w:sz w:val="22"/>
                <w:szCs w:val="22"/>
              </w:rPr>
              <w:t xml:space="preserve"> </w:t>
            </w:r>
            <w:r w:rsidRPr="00E71F01">
              <w:rPr>
                <w:rFonts w:ascii="Sylfaen" w:hAnsi="Sylfaen" w:cs="Sylfaen"/>
                <w:b/>
                <w:bCs/>
                <w:sz w:val="22"/>
                <w:szCs w:val="22"/>
              </w:rPr>
              <w:t>შორის</w:t>
            </w:r>
            <w:r w:rsidRPr="00E71F01">
              <w:rPr>
                <w:rFonts w:ascii="Sylfaen" w:hAnsi="Sylfaen" w:cs="Arial CYR"/>
                <w:b/>
                <w:bCs/>
                <w:sz w:val="22"/>
                <w:szCs w:val="22"/>
              </w:rPr>
              <w:t xml:space="preserve">: </w:t>
            </w:r>
          </w:p>
        </w:tc>
        <w:tc>
          <w:tcPr>
            <w:tcW w:w="798" w:type="pct"/>
            <w:tcBorders>
              <w:top w:val="nil"/>
              <w:left w:val="nil"/>
              <w:bottom w:val="single" w:sz="4" w:space="0" w:color="auto"/>
              <w:right w:val="single" w:sz="4" w:space="0" w:color="auto"/>
            </w:tcBorders>
            <w:shd w:val="clear" w:color="000000" w:fill="FFFFFF"/>
            <w:noWrap/>
            <w:vAlign w:val="center"/>
            <w:hideMark/>
          </w:tcPr>
          <w:p w14:paraId="2A886DDB" w14:textId="2F0C95D6" w:rsidR="001E2CAF" w:rsidRPr="00E71F01" w:rsidRDefault="001E2CAF" w:rsidP="009900CC">
            <w:pPr>
              <w:jc w:val="center"/>
              <w:rPr>
                <w:rFonts w:ascii="Sylfaen" w:hAnsi="Sylfaen" w:cs="Arial CYR"/>
                <w:b/>
                <w:bCs/>
              </w:rPr>
            </w:pPr>
            <w:r w:rsidRPr="00E71F01">
              <w:rPr>
                <w:rFonts w:ascii="Sylfaen" w:hAnsi="Sylfaen" w:cs="Arial CYR"/>
                <w:b/>
                <w:bCs/>
                <w:sz w:val="22"/>
                <w:szCs w:val="22"/>
              </w:rPr>
              <w:t>7,430.0</w:t>
            </w:r>
          </w:p>
        </w:tc>
        <w:tc>
          <w:tcPr>
            <w:tcW w:w="771" w:type="pct"/>
            <w:tcBorders>
              <w:top w:val="nil"/>
              <w:left w:val="nil"/>
              <w:bottom w:val="single" w:sz="4" w:space="0" w:color="auto"/>
              <w:right w:val="single" w:sz="4" w:space="0" w:color="auto"/>
            </w:tcBorders>
            <w:shd w:val="clear" w:color="000000" w:fill="FFFFFF"/>
            <w:noWrap/>
            <w:vAlign w:val="center"/>
            <w:hideMark/>
          </w:tcPr>
          <w:p w14:paraId="4EEB443F" w14:textId="09D9D195" w:rsidR="001E2CAF" w:rsidRPr="00E71F01" w:rsidRDefault="001E2CAF" w:rsidP="009900CC">
            <w:pPr>
              <w:jc w:val="center"/>
              <w:rPr>
                <w:rFonts w:ascii="Sylfaen" w:hAnsi="Sylfaen" w:cs="Arial CYR"/>
                <w:b/>
                <w:bCs/>
              </w:rPr>
            </w:pPr>
            <w:r w:rsidRPr="00E71F01">
              <w:rPr>
                <w:rFonts w:ascii="Sylfaen" w:hAnsi="Sylfaen" w:cs="Arial CYR"/>
                <w:b/>
                <w:bCs/>
                <w:sz w:val="22"/>
                <w:szCs w:val="22"/>
              </w:rPr>
              <w:t>15,811.6</w:t>
            </w:r>
          </w:p>
        </w:tc>
        <w:tc>
          <w:tcPr>
            <w:tcW w:w="586" w:type="pct"/>
            <w:tcBorders>
              <w:top w:val="nil"/>
              <w:left w:val="nil"/>
              <w:bottom w:val="single" w:sz="4" w:space="0" w:color="auto"/>
              <w:right w:val="single" w:sz="4" w:space="0" w:color="auto"/>
            </w:tcBorders>
            <w:shd w:val="clear" w:color="000000" w:fill="FFFFFF"/>
            <w:noWrap/>
            <w:vAlign w:val="center"/>
            <w:hideMark/>
          </w:tcPr>
          <w:p w14:paraId="32A60EFC" w14:textId="24C3A9C6" w:rsidR="001E2CAF" w:rsidRPr="00E71F01" w:rsidRDefault="001E2CAF" w:rsidP="009900CC">
            <w:pPr>
              <w:jc w:val="center"/>
              <w:rPr>
                <w:rFonts w:ascii="Sylfaen" w:hAnsi="Sylfaen" w:cs="Arial CYR"/>
                <w:b/>
                <w:bCs/>
              </w:rPr>
            </w:pPr>
            <w:r w:rsidRPr="00E71F01">
              <w:rPr>
                <w:rFonts w:ascii="Sylfaen" w:hAnsi="Sylfaen" w:cs="Arial CYR"/>
                <w:b/>
                <w:bCs/>
                <w:sz w:val="22"/>
                <w:szCs w:val="22"/>
              </w:rPr>
              <w:t>8,381.6</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2799BB2E" w14:textId="30C8245D" w:rsidR="001E2CAF" w:rsidRPr="00E71F01" w:rsidRDefault="001E2CAF" w:rsidP="009900CC">
            <w:pPr>
              <w:jc w:val="center"/>
              <w:rPr>
                <w:rFonts w:ascii="Sylfaen" w:hAnsi="Sylfaen" w:cs="Arial CYR"/>
                <w:b/>
                <w:bCs/>
              </w:rPr>
            </w:pPr>
            <w:r w:rsidRPr="00E71F01">
              <w:rPr>
                <w:rFonts w:ascii="Sylfaen" w:hAnsi="Sylfaen" w:cs="Arial CYR"/>
                <w:b/>
                <w:bCs/>
                <w:sz w:val="22"/>
                <w:szCs w:val="22"/>
              </w:rPr>
              <w:t>212.8</w:t>
            </w:r>
          </w:p>
        </w:tc>
      </w:tr>
      <w:tr w:rsidR="009E1860" w:rsidRPr="00E71F01" w14:paraId="12C5B188" w14:textId="77777777" w:rsidTr="00F75846">
        <w:trPr>
          <w:trHeight w:val="42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796A813B" w14:textId="77777777" w:rsidR="001E2CAF" w:rsidRPr="00E71F01" w:rsidRDefault="001E2CAF">
            <w:pPr>
              <w:rPr>
                <w:rFonts w:ascii="Sylfaen" w:hAnsi="Sylfaen" w:cs="Arial CYR"/>
                <w:b/>
                <w:bCs/>
              </w:rPr>
            </w:pPr>
            <w:r w:rsidRPr="00E71F01">
              <w:rPr>
                <w:rFonts w:ascii="Sylfaen" w:hAnsi="Sylfaen" w:cs="Arial CYR"/>
                <w:b/>
                <w:bCs/>
                <w:sz w:val="22"/>
                <w:szCs w:val="22"/>
              </w:rPr>
              <w:t xml:space="preserve">         შემოსავლები საკუთრებიდან </w:t>
            </w:r>
          </w:p>
        </w:tc>
        <w:tc>
          <w:tcPr>
            <w:tcW w:w="798" w:type="pct"/>
            <w:tcBorders>
              <w:top w:val="nil"/>
              <w:left w:val="nil"/>
              <w:bottom w:val="single" w:sz="4" w:space="0" w:color="auto"/>
              <w:right w:val="single" w:sz="4" w:space="0" w:color="auto"/>
            </w:tcBorders>
            <w:shd w:val="clear" w:color="000000" w:fill="FFFFFF"/>
            <w:noWrap/>
            <w:vAlign w:val="center"/>
            <w:hideMark/>
          </w:tcPr>
          <w:p w14:paraId="05ECA9A0" w14:textId="54FBD383" w:rsidR="001E2CAF" w:rsidRPr="00E71F01" w:rsidRDefault="001E2CAF" w:rsidP="009900CC">
            <w:pPr>
              <w:jc w:val="center"/>
              <w:rPr>
                <w:rFonts w:ascii="Sylfaen" w:hAnsi="Sylfaen" w:cs="Arial CYR"/>
                <w:b/>
                <w:bCs/>
              </w:rPr>
            </w:pPr>
            <w:r w:rsidRPr="00E71F01">
              <w:rPr>
                <w:rFonts w:ascii="Sylfaen" w:hAnsi="Sylfaen" w:cs="Arial CYR"/>
                <w:b/>
                <w:bCs/>
                <w:sz w:val="22"/>
                <w:szCs w:val="22"/>
              </w:rPr>
              <w:t>2,780.0</w:t>
            </w:r>
          </w:p>
        </w:tc>
        <w:tc>
          <w:tcPr>
            <w:tcW w:w="771" w:type="pct"/>
            <w:tcBorders>
              <w:top w:val="nil"/>
              <w:left w:val="nil"/>
              <w:bottom w:val="single" w:sz="4" w:space="0" w:color="auto"/>
              <w:right w:val="single" w:sz="4" w:space="0" w:color="auto"/>
            </w:tcBorders>
            <w:shd w:val="clear" w:color="000000" w:fill="FFFFFF"/>
            <w:noWrap/>
            <w:vAlign w:val="center"/>
            <w:hideMark/>
          </w:tcPr>
          <w:p w14:paraId="633415E5" w14:textId="5925FDAF" w:rsidR="001E2CAF" w:rsidRPr="00E71F01" w:rsidRDefault="001E2CAF" w:rsidP="009900CC">
            <w:pPr>
              <w:jc w:val="center"/>
              <w:rPr>
                <w:rFonts w:ascii="Sylfaen" w:hAnsi="Sylfaen" w:cs="Arial CYR"/>
                <w:b/>
                <w:bCs/>
              </w:rPr>
            </w:pPr>
            <w:r w:rsidRPr="00E71F01">
              <w:rPr>
                <w:rFonts w:ascii="Sylfaen" w:hAnsi="Sylfaen" w:cs="Arial CYR"/>
                <w:b/>
                <w:bCs/>
                <w:sz w:val="22"/>
                <w:szCs w:val="22"/>
              </w:rPr>
              <w:t>8,162.7</w:t>
            </w:r>
          </w:p>
        </w:tc>
        <w:tc>
          <w:tcPr>
            <w:tcW w:w="586" w:type="pct"/>
            <w:tcBorders>
              <w:top w:val="nil"/>
              <w:left w:val="nil"/>
              <w:bottom w:val="single" w:sz="4" w:space="0" w:color="auto"/>
              <w:right w:val="single" w:sz="4" w:space="0" w:color="auto"/>
            </w:tcBorders>
            <w:shd w:val="clear" w:color="000000" w:fill="FFFFFF"/>
            <w:noWrap/>
            <w:vAlign w:val="center"/>
            <w:hideMark/>
          </w:tcPr>
          <w:p w14:paraId="6038E9ED" w14:textId="132A7B45" w:rsidR="001E2CAF" w:rsidRPr="00E71F01" w:rsidRDefault="001E2CAF" w:rsidP="009900CC">
            <w:pPr>
              <w:jc w:val="center"/>
              <w:rPr>
                <w:rFonts w:ascii="Sylfaen" w:hAnsi="Sylfaen" w:cs="Arial CYR"/>
                <w:b/>
                <w:bCs/>
              </w:rPr>
            </w:pPr>
            <w:r w:rsidRPr="00E71F01">
              <w:rPr>
                <w:rFonts w:ascii="Sylfaen" w:hAnsi="Sylfaen" w:cs="Arial CYR"/>
                <w:b/>
                <w:bCs/>
                <w:sz w:val="22"/>
                <w:szCs w:val="22"/>
              </w:rPr>
              <w:t>5,382.7</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02730CFB" w14:textId="0B9BE161" w:rsidR="001E2CAF" w:rsidRPr="00E71F01" w:rsidRDefault="001E2CAF" w:rsidP="009900CC">
            <w:pPr>
              <w:jc w:val="center"/>
              <w:rPr>
                <w:rFonts w:ascii="Sylfaen" w:hAnsi="Sylfaen" w:cs="Arial CYR"/>
                <w:b/>
                <w:bCs/>
              </w:rPr>
            </w:pPr>
            <w:r w:rsidRPr="00E71F01">
              <w:rPr>
                <w:rFonts w:ascii="Sylfaen" w:hAnsi="Sylfaen" w:cs="Arial CYR"/>
                <w:b/>
                <w:bCs/>
                <w:sz w:val="22"/>
                <w:szCs w:val="22"/>
              </w:rPr>
              <w:t>293.6</w:t>
            </w:r>
          </w:p>
        </w:tc>
      </w:tr>
      <w:tr w:rsidR="009E1860" w:rsidRPr="00E71F01" w14:paraId="305E4512" w14:textId="77777777" w:rsidTr="00F75846">
        <w:trPr>
          <w:trHeight w:val="39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453878AA" w14:textId="77777777" w:rsidR="001E2CAF" w:rsidRPr="00E71F01" w:rsidRDefault="001E2CAF">
            <w:pPr>
              <w:ind w:firstLineChars="300" w:firstLine="663"/>
              <w:rPr>
                <w:rFonts w:ascii="Sylfaen" w:hAnsi="Sylfaen" w:cs="Arial CYR"/>
                <w:b/>
                <w:bCs/>
              </w:rPr>
            </w:pPr>
            <w:r w:rsidRPr="00E71F01">
              <w:rPr>
                <w:rFonts w:ascii="Sylfaen" w:hAnsi="Sylfaen" w:cs="Arial CYR"/>
                <w:b/>
                <w:bCs/>
                <w:sz w:val="22"/>
                <w:szCs w:val="22"/>
              </w:rPr>
              <w:t xml:space="preserve">   პროცენტები </w:t>
            </w:r>
          </w:p>
        </w:tc>
        <w:tc>
          <w:tcPr>
            <w:tcW w:w="798" w:type="pct"/>
            <w:tcBorders>
              <w:top w:val="nil"/>
              <w:left w:val="nil"/>
              <w:bottom w:val="single" w:sz="4" w:space="0" w:color="auto"/>
              <w:right w:val="single" w:sz="4" w:space="0" w:color="auto"/>
            </w:tcBorders>
            <w:shd w:val="clear" w:color="000000" w:fill="FFFFFF"/>
            <w:noWrap/>
            <w:vAlign w:val="center"/>
            <w:hideMark/>
          </w:tcPr>
          <w:p w14:paraId="2279DC77" w14:textId="114A6996" w:rsidR="001E2CAF" w:rsidRPr="00E71F01" w:rsidRDefault="001E2CAF" w:rsidP="009900CC">
            <w:pPr>
              <w:jc w:val="center"/>
              <w:rPr>
                <w:rFonts w:ascii="Sylfaen" w:hAnsi="Sylfaen" w:cs="Arial CYR"/>
                <w:b/>
                <w:bCs/>
              </w:rPr>
            </w:pPr>
            <w:r w:rsidRPr="00E71F01">
              <w:rPr>
                <w:rFonts w:ascii="Sylfaen" w:hAnsi="Sylfaen" w:cs="Arial CYR"/>
                <w:b/>
                <w:bCs/>
                <w:sz w:val="22"/>
                <w:szCs w:val="22"/>
              </w:rPr>
              <w:t>1,500.0</w:t>
            </w:r>
          </w:p>
        </w:tc>
        <w:tc>
          <w:tcPr>
            <w:tcW w:w="771" w:type="pct"/>
            <w:tcBorders>
              <w:top w:val="nil"/>
              <w:left w:val="nil"/>
              <w:bottom w:val="single" w:sz="4" w:space="0" w:color="auto"/>
              <w:right w:val="single" w:sz="4" w:space="0" w:color="auto"/>
            </w:tcBorders>
            <w:shd w:val="clear" w:color="000000" w:fill="FFFFFF"/>
            <w:noWrap/>
            <w:vAlign w:val="center"/>
            <w:hideMark/>
          </w:tcPr>
          <w:p w14:paraId="380B7861" w14:textId="09D2432F" w:rsidR="001E2CAF" w:rsidRPr="00E71F01" w:rsidRDefault="001E2CAF" w:rsidP="009900CC">
            <w:pPr>
              <w:jc w:val="center"/>
              <w:rPr>
                <w:rFonts w:ascii="Sylfaen" w:hAnsi="Sylfaen" w:cs="Arial CYR"/>
                <w:b/>
                <w:bCs/>
              </w:rPr>
            </w:pPr>
            <w:r w:rsidRPr="00E71F01">
              <w:rPr>
                <w:rFonts w:ascii="Sylfaen" w:hAnsi="Sylfaen" w:cs="Arial CYR"/>
                <w:b/>
                <w:bCs/>
                <w:sz w:val="22"/>
                <w:szCs w:val="22"/>
              </w:rPr>
              <w:t>6,202.5</w:t>
            </w:r>
          </w:p>
        </w:tc>
        <w:tc>
          <w:tcPr>
            <w:tcW w:w="586" w:type="pct"/>
            <w:tcBorders>
              <w:top w:val="nil"/>
              <w:left w:val="nil"/>
              <w:bottom w:val="single" w:sz="4" w:space="0" w:color="auto"/>
              <w:right w:val="single" w:sz="4" w:space="0" w:color="auto"/>
            </w:tcBorders>
            <w:shd w:val="clear" w:color="000000" w:fill="FFFFFF"/>
            <w:noWrap/>
            <w:vAlign w:val="center"/>
            <w:hideMark/>
          </w:tcPr>
          <w:p w14:paraId="2B15EF17" w14:textId="4D299E3D" w:rsidR="001E2CAF" w:rsidRPr="00E71F01" w:rsidRDefault="001E2CAF" w:rsidP="009900CC">
            <w:pPr>
              <w:jc w:val="center"/>
              <w:rPr>
                <w:rFonts w:ascii="Sylfaen" w:hAnsi="Sylfaen" w:cs="Arial CYR"/>
                <w:b/>
                <w:bCs/>
              </w:rPr>
            </w:pPr>
            <w:r w:rsidRPr="00E71F01">
              <w:rPr>
                <w:rFonts w:ascii="Sylfaen" w:hAnsi="Sylfaen" w:cs="Arial CYR"/>
                <w:b/>
                <w:bCs/>
                <w:sz w:val="22"/>
                <w:szCs w:val="22"/>
              </w:rPr>
              <w:t>4,702.5</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038214A2" w14:textId="6A69BF21" w:rsidR="001E2CAF" w:rsidRPr="00E71F01" w:rsidRDefault="001E2CAF" w:rsidP="009900CC">
            <w:pPr>
              <w:jc w:val="center"/>
              <w:rPr>
                <w:rFonts w:ascii="Sylfaen" w:hAnsi="Sylfaen" w:cs="Arial CYR"/>
                <w:b/>
                <w:bCs/>
              </w:rPr>
            </w:pPr>
            <w:r w:rsidRPr="00E71F01">
              <w:rPr>
                <w:rFonts w:ascii="Sylfaen" w:hAnsi="Sylfaen" w:cs="Arial CYR"/>
                <w:b/>
                <w:bCs/>
                <w:sz w:val="22"/>
                <w:szCs w:val="22"/>
              </w:rPr>
              <w:t>413.5</w:t>
            </w:r>
          </w:p>
        </w:tc>
      </w:tr>
      <w:tr w:rsidR="009E1860" w:rsidRPr="00E71F01" w14:paraId="0E9AEC5A" w14:textId="77777777" w:rsidTr="00F75846">
        <w:trPr>
          <w:trHeight w:val="390"/>
        </w:trPr>
        <w:tc>
          <w:tcPr>
            <w:tcW w:w="2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CA28D" w14:textId="77777777" w:rsidR="001E2CAF" w:rsidRPr="00E71F01" w:rsidRDefault="001E2CAF">
            <w:pPr>
              <w:ind w:firstLineChars="300" w:firstLine="663"/>
              <w:rPr>
                <w:rFonts w:ascii="Sylfaen" w:hAnsi="Sylfaen" w:cs="Arial CYR"/>
                <w:b/>
                <w:bCs/>
              </w:rPr>
            </w:pPr>
            <w:r w:rsidRPr="00E71F01">
              <w:rPr>
                <w:rFonts w:ascii="Sylfaen" w:hAnsi="Sylfaen" w:cs="Arial CYR"/>
                <w:b/>
                <w:bCs/>
                <w:sz w:val="22"/>
                <w:szCs w:val="22"/>
              </w:rPr>
              <w:lastRenderedPageBreak/>
              <w:t xml:space="preserve">   რენტა </w:t>
            </w:r>
          </w:p>
        </w:tc>
        <w:tc>
          <w:tcPr>
            <w:tcW w:w="798" w:type="pct"/>
            <w:tcBorders>
              <w:top w:val="nil"/>
              <w:left w:val="nil"/>
              <w:bottom w:val="single" w:sz="4" w:space="0" w:color="auto"/>
              <w:right w:val="single" w:sz="4" w:space="0" w:color="auto"/>
            </w:tcBorders>
            <w:shd w:val="clear" w:color="000000" w:fill="FFFFFF"/>
            <w:noWrap/>
            <w:vAlign w:val="center"/>
            <w:hideMark/>
          </w:tcPr>
          <w:p w14:paraId="4D44BAFC" w14:textId="3A6C8C06" w:rsidR="001E2CAF" w:rsidRPr="00E71F01" w:rsidRDefault="001E2CAF" w:rsidP="009900CC">
            <w:pPr>
              <w:jc w:val="center"/>
              <w:rPr>
                <w:rFonts w:ascii="Sylfaen" w:hAnsi="Sylfaen" w:cs="Arial CYR"/>
                <w:b/>
                <w:bCs/>
              </w:rPr>
            </w:pPr>
            <w:r w:rsidRPr="00E71F01">
              <w:rPr>
                <w:rFonts w:ascii="Sylfaen" w:hAnsi="Sylfaen" w:cs="Arial CYR"/>
                <w:b/>
                <w:bCs/>
                <w:sz w:val="22"/>
                <w:szCs w:val="22"/>
              </w:rPr>
              <w:t>1,280.0</w:t>
            </w:r>
          </w:p>
        </w:tc>
        <w:tc>
          <w:tcPr>
            <w:tcW w:w="771" w:type="pct"/>
            <w:tcBorders>
              <w:top w:val="nil"/>
              <w:left w:val="nil"/>
              <w:bottom w:val="single" w:sz="4" w:space="0" w:color="auto"/>
              <w:right w:val="single" w:sz="4" w:space="0" w:color="auto"/>
            </w:tcBorders>
            <w:shd w:val="clear" w:color="000000" w:fill="FFFFFF"/>
            <w:noWrap/>
            <w:vAlign w:val="center"/>
            <w:hideMark/>
          </w:tcPr>
          <w:p w14:paraId="60C6457D" w14:textId="71C02ADD" w:rsidR="001E2CAF" w:rsidRPr="00E71F01" w:rsidRDefault="001E2CAF" w:rsidP="009900CC">
            <w:pPr>
              <w:jc w:val="center"/>
              <w:rPr>
                <w:rFonts w:ascii="Sylfaen" w:hAnsi="Sylfaen" w:cs="Arial CYR"/>
                <w:b/>
                <w:bCs/>
              </w:rPr>
            </w:pPr>
            <w:r w:rsidRPr="00E71F01">
              <w:rPr>
                <w:rFonts w:ascii="Sylfaen" w:hAnsi="Sylfaen" w:cs="Arial CYR"/>
                <w:b/>
                <w:bCs/>
                <w:sz w:val="22"/>
                <w:szCs w:val="22"/>
              </w:rPr>
              <w:t>1,960.2</w:t>
            </w:r>
          </w:p>
        </w:tc>
        <w:tc>
          <w:tcPr>
            <w:tcW w:w="586" w:type="pct"/>
            <w:tcBorders>
              <w:top w:val="nil"/>
              <w:left w:val="nil"/>
              <w:bottom w:val="single" w:sz="4" w:space="0" w:color="auto"/>
              <w:right w:val="single" w:sz="4" w:space="0" w:color="auto"/>
            </w:tcBorders>
            <w:shd w:val="clear" w:color="000000" w:fill="FFFFFF"/>
            <w:noWrap/>
            <w:vAlign w:val="center"/>
            <w:hideMark/>
          </w:tcPr>
          <w:p w14:paraId="3164B47D" w14:textId="557A0CB6" w:rsidR="001E2CAF" w:rsidRPr="00E71F01" w:rsidRDefault="001E2CAF" w:rsidP="009900CC">
            <w:pPr>
              <w:jc w:val="center"/>
              <w:rPr>
                <w:rFonts w:ascii="Sylfaen" w:hAnsi="Sylfaen" w:cs="Arial CYR"/>
                <w:b/>
                <w:bCs/>
              </w:rPr>
            </w:pPr>
            <w:r w:rsidRPr="00E71F01">
              <w:rPr>
                <w:rFonts w:ascii="Sylfaen" w:hAnsi="Sylfaen" w:cs="Arial CYR"/>
                <w:b/>
                <w:bCs/>
                <w:sz w:val="22"/>
                <w:szCs w:val="22"/>
              </w:rPr>
              <w:t>680.2</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7F6CDE59" w14:textId="1B419E55" w:rsidR="001E2CAF" w:rsidRPr="00E71F01" w:rsidRDefault="001E2CAF" w:rsidP="009900CC">
            <w:pPr>
              <w:jc w:val="center"/>
              <w:rPr>
                <w:rFonts w:ascii="Sylfaen" w:hAnsi="Sylfaen" w:cs="Arial CYR"/>
                <w:b/>
                <w:bCs/>
              </w:rPr>
            </w:pPr>
            <w:r w:rsidRPr="00E71F01">
              <w:rPr>
                <w:rFonts w:ascii="Sylfaen" w:hAnsi="Sylfaen" w:cs="Arial CYR"/>
                <w:b/>
                <w:bCs/>
                <w:sz w:val="22"/>
                <w:szCs w:val="22"/>
              </w:rPr>
              <w:t>153.1</w:t>
            </w:r>
          </w:p>
        </w:tc>
      </w:tr>
      <w:tr w:rsidR="009E1860" w:rsidRPr="00E71F01" w14:paraId="5436232B" w14:textId="77777777" w:rsidTr="00F75846">
        <w:trPr>
          <w:trHeight w:val="539"/>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686A0173" w14:textId="77777777" w:rsidR="001E2CAF" w:rsidRPr="00E71F01" w:rsidRDefault="001E2CAF">
            <w:pPr>
              <w:rPr>
                <w:rFonts w:ascii="Sylfaen" w:hAnsi="Sylfaen" w:cs="Arial CYR"/>
              </w:rPr>
            </w:pPr>
            <w:r w:rsidRPr="00E71F01">
              <w:rPr>
                <w:rFonts w:ascii="Sylfaen" w:hAnsi="Sylfaen" w:cs="Arial CYR"/>
                <w:sz w:val="22"/>
                <w:szCs w:val="22"/>
              </w:rPr>
              <w:t xml:space="preserve"> მოსაკრებელი ბუნებრივი რესურსებით სარგებლობისათვის  </w:t>
            </w:r>
          </w:p>
        </w:tc>
        <w:tc>
          <w:tcPr>
            <w:tcW w:w="798" w:type="pct"/>
            <w:tcBorders>
              <w:top w:val="nil"/>
              <w:left w:val="nil"/>
              <w:bottom w:val="single" w:sz="4" w:space="0" w:color="auto"/>
              <w:right w:val="single" w:sz="4" w:space="0" w:color="auto"/>
            </w:tcBorders>
            <w:shd w:val="clear" w:color="000000" w:fill="FFFFFF"/>
            <w:noWrap/>
            <w:vAlign w:val="center"/>
            <w:hideMark/>
          </w:tcPr>
          <w:p w14:paraId="45C680ED" w14:textId="73C17720" w:rsidR="001E2CAF" w:rsidRPr="00E71F01" w:rsidRDefault="001E2CAF" w:rsidP="009900CC">
            <w:pPr>
              <w:jc w:val="center"/>
              <w:rPr>
                <w:rFonts w:ascii="Sylfaen" w:hAnsi="Sylfaen" w:cs="Arial CYR"/>
              </w:rPr>
            </w:pPr>
            <w:r w:rsidRPr="00E71F01">
              <w:rPr>
                <w:rFonts w:ascii="Sylfaen" w:hAnsi="Sylfaen" w:cs="Arial CYR"/>
                <w:sz w:val="22"/>
                <w:szCs w:val="22"/>
              </w:rPr>
              <w:t>1,100.0</w:t>
            </w:r>
          </w:p>
        </w:tc>
        <w:tc>
          <w:tcPr>
            <w:tcW w:w="771" w:type="pct"/>
            <w:tcBorders>
              <w:top w:val="nil"/>
              <w:left w:val="nil"/>
              <w:bottom w:val="single" w:sz="4" w:space="0" w:color="auto"/>
              <w:right w:val="single" w:sz="4" w:space="0" w:color="auto"/>
            </w:tcBorders>
            <w:shd w:val="clear" w:color="000000" w:fill="FFFFFF"/>
            <w:noWrap/>
            <w:vAlign w:val="center"/>
            <w:hideMark/>
          </w:tcPr>
          <w:p w14:paraId="6B4CF05E" w14:textId="1375DC90" w:rsidR="001E2CAF" w:rsidRPr="00E71F01" w:rsidRDefault="001E2CAF" w:rsidP="009900CC">
            <w:pPr>
              <w:jc w:val="center"/>
              <w:rPr>
                <w:rFonts w:ascii="Sylfaen" w:hAnsi="Sylfaen" w:cs="Arial CYR"/>
              </w:rPr>
            </w:pPr>
            <w:r w:rsidRPr="00E71F01">
              <w:rPr>
                <w:rFonts w:ascii="Sylfaen" w:hAnsi="Sylfaen" w:cs="Arial CYR"/>
                <w:sz w:val="22"/>
                <w:szCs w:val="22"/>
              </w:rPr>
              <w:t>1,611.1</w:t>
            </w:r>
          </w:p>
        </w:tc>
        <w:tc>
          <w:tcPr>
            <w:tcW w:w="586" w:type="pct"/>
            <w:tcBorders>
              <w:top w:val="nil"/>
              <w:left w:val="nil"/>
              <w:bottom w:val="single" w:sz="4" w:space="0" w:color="auto"/>
              <w:right w:val="single" w:sz="4" w:space="0" w:color="auto"/>
            </w:tcBorders>
            <w:shd w:val="clear" w:color="000000" w:fill="FFFFFF"/>
            <w:noWrap/>
            <w:vAlign w:val="center"/>
            <w:hideMark/>
          </w:tcPr>
          <w:p w14:paraId="01AE320D" w14:textId="7BBFC252" w:rsidR="001E2CAF" w:rsidRPr="00E71F01" w:rsidRDefault="001E2CAF" w:rsidP="009900CC">
            <w:pPr>
              <w:jc w:val="center"/>
              <w:rPr>
                <w:rFonts w:ascii="Sylfaen" w:hAnsi="Sylfaen" w:cs="Arial CYR"/>
              </w:rPr>
            </w:pPr>
            <w:r w:rsidRPr="00E71F01">
              <w:rPr>
                <w:rFonts w:ascii="Sylfaen" w:hAnsi="Sylfaen" w:cs="Arial CYR"/>
                <w:sz w:val="22"/>
                <w:szCs w:val="22"/>
              </w:rPr>
              <w:t>511.1</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12C2BF6B" w14:textId="2B52B7DB" w:rsidR="001E2CAF" w:rsidRPr="00E71F01" w:rsidRDefault="001E2CAF" w:rsidP="009900CC">
            <w:pPr>
              <w:jc w:val="center"/>
              <w:rPr>
                <w:rFonts w:ascii="Sylfaen" w:hAnsi="Sylfaen" w:cs="Arial CYR"/>
              </w:rPr>
            </w:pPr>
            <w:r w:rsidRPr="00E71F01">
              <w:rPr>
                <w:rFonts w:ascii="Sylfaen" w:hAnsi="Sylfaen" w:cs="Arial CYR"/>
                <w:sz w:val="22"/>
                <w:szCs w:val="22"/>
              </w:rPr>
              <w:t>146.5</w:t>
            </w:r>
          </w:p>
        </w:tc>
      </w:tr>
      <w:tr w:rsidR="009E1860" w:rsidRPr="00E71F01" w14:paraId="6B95EC17" w14:textId="77777777" w:rsidTr="00F75846">
        <w:trPr>
          <w:trHeight w:val="585"/>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3BF01B69" w14:textId="77777777" w:rsidR="001E2CAF" w:rsidRPr="00E71F01" w:rsidRDefault="001E2CAF">
            <w:pPr>
              <w:rPr>
                <w:rFonts w:ascii="Sylfaen" w:hAnsi="Sylfaen" w:cs="Arial CYR"/>
              </w:rPr>
            </w:pPr>
            <w:r w:rsidRPr="00E71F01">
              <w:rPr>
                <w:rFonts w:ascii="Sylfaen" w:hAnsi="Sylfaen" w:cs="Arial CYR"/>
                <w:sz w:val="22"/>
                <w:szCs w:val="22"/>
              </w:rPr>
              <w:t xml:space="preserve"> შემოსავალი მიწის იჯარიდან და მართვაში გადაცემიდან  </w:t>
            </w:r>
          </w:p>
        </w:tc>
        <w:tc>
          <w:tcPr>
            <w:tcW w:w="798" w:type="pct"/>
            <w:tcBorders>
              <w:top w:val="nil"/>
              <w:left w:val="nil"/>
              <w:bottom w:val="single" w:sz="4" w:space="0" w:color="auto"/>
              <w:right w:val="single" w:sz="4" w:space="0" w:color="auto"/>
            </w:tcBorders>
            <w:shd w:val="clear" w:color="000000" w:fill="FFFFFF"/>
            <w:noWrap/>
            <w:vAlign w:val="center"/>
            <w:hideMark/>
          </w:tcPr>
          <w:p w14:paraId="05586F7A" w14:textId="5E309F19" w:rsidR="001E2CAF" w:rsidRPr="00E71F01" w:rsidRDefault="001E2CAF" w:rsidP="009900CC">
            <w:pPr>
              <w:jc w:val="center"/>
              <w:rPr>
                <w:rFonts w:ascii="Sylfaen" w:hAnsi="Sylfaen" w:cs="Arial CYR"/>
              </w:rPr>
            </w:pPr>
            <w:r w:rsidRPr="00E71F01">
              <w:rPr>
                <w:rFonts w:ascii="Sylfaen" w:hAnsi="Sylfaen" w:cs="Arial CYR"/>
                <w:sz w:val="22"/>
                <w:szCs w:val="22"/>
              </w:rPr>
              <w:t>180.0</w:t>
            </w:r>
          </w:p>
        </w:tc>
        <w:tc>
          <w:tcPr>
            <w:tcW w:w="771" w:type="pct"/>
            <w:tcBorders>
              <w:top w:val="nil"/>
              <w:left w:val="nil"/>
              <w:bottom w:val="single" w:sz="4" w:space="0" w:color="auto"/>
              <w:right w:val="single" w:sz="4" w:space="0" w:color="auto"/>
            </w:tcBorders>
            <w:shd w:val="clear" w:color="000000" w:fill="FFFFFF"/>
            <w:noWrap/>
            <w:vAlign w:val="center"/>
            <w:hideMark/>
          </w:tcPr>
          <w:p w14:paraId="2CB9571D" w14:textId="64A17883" w:rsidR="001E2CAF" w:rsidRPr="00E71F01" w:rsidRDefault="001E2CAF" w:rsidP="009900CC">
            <w:pPr>
              <w:jc w:val="center"/>
              <w:rPr>
                <w:rFonts w:ascii="Sylfaen" w:hAnsi="Sylfaen" w:cs="Arial CYR"/>
              </w:rPr>
            </w:pPr>
            <w:r w:rsidRPr="00E71F01">
              <w:rPr>
                <w:rFonts w:ascii="Sylfaen" w:hAnsi="Sylfaen" w:cs="Arial CYR"/>
                <w:sz w:val="22"/>
                <w:szCs w:val="22"/>
              </w:rPr>
              <w:t>349.1</w:t>
            </w:r>
          </w:p>
        </w:tc>
        <w:tc>
          <w:tcPr>
            <w:tcW w:w="586" w:type="pct"/>
            <w:tcBorders>
              <w:top w:val="nil"/>
              <w:left w:val="nil"/>
              <w:bottom w:val="single" w:sz="4" w:space="0" w:color="auto"/>
              <w:right w:val="single" w:sz="4" w:space="0" w:color="auto"/>
            </w:tcBorders>
            <w:shd w:val="clear" w:color="000000" w:fill="FFFFFF"/>
            <w:noWrap/>
            <w:vAlign w:val="center"/>
            <w:hideMark/>
          </w:tcPr>
          <w:p w14:paraId="5D4FCB6D" w14:textId="0B7F32A0" w:rsidR="001E2CAF" w:rsidRPr="00E71F01" w:rsidRDefault="001E2CAF" w:rsidP="009900CC">
            <w:pPr>
              <w:jc w:val="center"/>
              <w:rPr>
                <w:rFonts w:ascii="Sylfaen" w:hAnsi="Sylfaen" w:cs="Arial CYR"/>
              </w:rPr>
            </w:pPr>
            <w:r w:rsidRPr="00E71F01">
              <w:rPr>
                <w:rFonts w:ascii="Sylfaen" w:hAnsi="Sylfaen" w:cs="Arial CYR"/>
                <w:sz w:val="22"/>
                <w:szCs w:val="22"/>
              </w:rPr>
              <w:t>169.1</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593BF0E8" w14:textId="2468F214" w:rsidR="001E2CAF" w:rsidRPr="00E71F01" w:rsidRDefault="001E2CAF" w:rsidP="009900CC">
            <w:pPr>
              <w:jc w:val="center"/>
              <w:rPr>
                <w:rFonts w:ascii="Sylfaen" w:hAnsi="Sylfaen" w:cs="Arial CYR"/>
              </w:rPr>
            </w:pPr>
            <w:r w:rsidRPr="00E71F01">
              <w:rPr>
                <w:rFonts w:ascii="Sylfaen" w:hAnsi="Sylfaen" w:cs="Arial CYR"/>
                <w:sz w:val="22"/>
                <w:szCs w:val="22"/>
              </w:rPr>
              <w:t>193.9</w:t>
            </w:r>
          </w:p>
        </w:tc>
      </w:tr>
      <w:tr w:rsidR="009E1860" w:rsidRPr="00E71F01" w14:paraId="100855BE" w14:textId="77777777" w:rsidTr="00F75846">
        <w:trPr>
          <w:trHeight w:val="377"/>
        </w:trPr>
        <w:tc>
          <w:tcPr>
            <w:tcW w:w="2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F1933" w14:textId="77777777" w:rsidR="001E2CAF" w:rsidRPr="00E71F01" w:rsidRDefault="001E2CAF">
            <w:pPr>
              <w:rPr>
                <w:rFonts w:ascii="Sylfaen" w:hAnsi="Sylfaen" w:cs="Arial CYR"/>
                <w:b/>
                <w:bCs/>
              </w:rPr>
            </w:pPr>
            <w:r w:rsidRPr="00E71F01">
              <w:rPr>
                <w:rFonts w:ascii="Sylfaen" w:hAnsi="Sylfaen" w:cs="Arial CYR"/>
                <w:b/>
                <w:bCs/>
                <w:sz w:val="22"/>
                <w:szCs w:val="22"/>
              </w:rPr>
              <w:t xml:space="preserve">  საქონლისა და მომსახურების რეალიზაცია </w:t>
            </w:r>
          </w:p>
        </w:tc>
        <w:tc>
          <w:tcPr>
            <w:tcW w:w="798" w:type="pct"/>
            <w:tcBorders>
              <w:top w:val="nil"/>
              <w:left w:val="nil"/>
              <w:bottom w:val="single" w:sz="4" w:space="0" w:color="auto"/>
              <w:right w:val="single" w:sz="4" w:space="0" w:color="auto"/>
            </w:tcBorders>
            <w:shd w:val="clear" w:color="000000" w:fill="FFFFFF"/>
            <w:noWrap/>
            <w:vAlign w:val="center"/>
            <w:hideMark/>
          </w:tcPr>
          <w:p w14:paraId="19C6BAA2" w14:textId="662A763C" w:rsidR="001E2CAF" w:rsidRPr="00E71F01" w:rsidRDefault="001E2CAF" w:rsidP="009900CC">
            <w:pPr>
              <w:jc w:val="center"/>
              <w:rPr>
                <w:rFonts w:ascii="Sylfaen" w:hAnsi="Sylfaen" w:cs="Arial CYR"/>
                <w:b/>
                <w:bCs/>
              </w:rPr>
            </w:pPr>
            <w:r w:rsidRPr="00E71F01">
              <w:rPr>
                <w:rFonts w:ascii="Sylfaen" w:hAnsi="Sylfaen" w:cs="Arial CYR"/>
                <w:b/>
                <w:bCs/>
                <w:sz w:val="22"/>
                <w:szCs w:val="22"/>
              </w:rPr>
              <w:t>1,650.0</w:t>
            </w:r>
          </w:p>
        </w:tc>
        <w:tc>
          <w:tcPr>
            <w:tcW w:w="771" w:type="pct"/>
            <w:tcBorders>
              <w:top w:val="nil"/>
              <w:left w:val="nil"/>
              <w:bottom w:val="single" w:sz="4" w:space="0" w:color="auto"/>
              <w:right w:val="single" w:sz="4" w:space="0" w:color="auto"/>
            </w:tcBorders>
            <w:shd w:val="clear" w:color="000000" w:fill="FFFFFF"/>
            <w:noWrap/>
            <w:vAlign w:val="center"/>
            <w:hideMark/>
          </w:tcPr>
          <w:p w14:paraId="77F28B20" w14:textId="4A985E35" w:rsidR="001E2CAF" w:rsidRPr="00E71F01" w:rsidRDefault="001E2CAF" w:rsidP="009900CC">
            <w:pPr>
              <w:jc w:val="center"/>
              <w:rPr>
                <w:rFonts w:ascii="Sylfaen" w:hAnsi="Sylfaen" w:cs="Arial CYR"/>
                <w:b/>
                <w:bCs/>
              </w:rPr>
            </w:pPr>
            <w:r w:rsidRPr="00E71F01">
              <w:rPr>
                <w:rFonts w:ascii="Sylfaen" w:hAnsi="Sylfaen" w:cs="Arial CYR"/>
                <w:b/>
                <w:bCs/>
                <w:sz w:val="22"/>
                <w:szCs w:val="22"/>
              </w:rPr>
              <w:t>1,995.0</w:t>
            </w:r>
          </w:p>
        </w:tc>
        <w:tc>
          <w:tcPr>
            <w:tcW w:w="586" w:type="pct"/>
            <w:tcBorders>
              <w:top w:val="nil"/>
              <w:left w:val="nil"/>
              <w:bottom w:val="single" w:sz="4" w:space="0" w:color="auto"/>
              <w:right w:val="single" w:sz="4" w:space="0" w:color="auto"/>
            </w:tcBorders>
            <w:shd w:val="clear" w:color="000000" w:fill="FFFFFF"/>
            <w:noWrap/>
            <w:vAlign w:val="center"/>
            <w:hideMark/>
          </w:tcPr>
          <w:p w14:paraId="2ED04642" w14:textId="366F326C" w:rsidR="001E2CAF" w:rsidRPr="00E71F01" w:rsidRDefault="001E2CAF" w:rsidP="009900CC">
            <w:pPr>
              <w:jc w:val="center"/>
              <w:rPr>
                <w:rFonts w:ascii="Sylfaen" w:hAnsi="Sylfaen" w:cs="Arial CYR"/>
                <w:b/>
                <w:bCs/>
              </w:rPr>
            </w:pPr>
            <w:r w:rsidRPr="00E71F01">
              <w:rPr>
                <w:rFonts w:ascii="Sylfaen" w:hAnsi="Sylfaen" w:cs="Arial CYR"/>
                <w:b/>
                <w:bCs/>
                <w:sz w:val="22"/>
                <w:szCs w:val="22"/>
              </w:rPr>
              <w:t>345.0</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072420BB" w14:textId="63F136B0" w:rsidR="001E2CAF" w:rsidRPr="00E71F01" w:rsidRDefault="001E2CAF" w:rsidP="009900CC">
            <w:pPr>
              <w:jc w:val="center"/>
              <w:rPr>
                <w:rFonts w:ascii="Sylfaen" w:hAnsi="Sylfaen" w:cs="Arial CYR"/>
                <w:b/>
                <w:bCs/>
              </w:rPr>
            </w:pPr>
            <w:r w:rsidRPr="00E71F01">
              <w:rPr>
                <w:rFonts w:ascii="Sylfaen" w:hAnsi="Sylfaen" w:cs="Arial CYR"/>
                <w:b/>
                <w:bCs/>
                <w:sz w:val="22"/>
                <w:szCs w:val="22"/>
              </w:rPr>
              <w:t>120.9</w:t>
            </w:r>
          </w:p>
        </w:tc>
      </w:tr>
      <w:tr w:rsidR="009E1860" w:rsidRPr="00E71F01" w14:paraId="15DD4BEF" w14:textId="77777777" w:rsidTr="00F75846">
        <w:trPr>
          <w:trHeight w:val="6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2ACE0928" w14:textId="77777777" w:rsidR="001E2CAF" w:rsidRPr="00E71F01" w:rsidRDefault="001E2CAF" w:rsidP="009900CC">
            <w:pPr>
              <w:rPr>
                <w:rFonts w:ascii="Sylfaen" w:hAnsi="Sylfaen" w:cs="Arial CYR"/>
                <w:b/>
                <w:bCs/>
              </w:rPr>
            </w:pPr>
            <w:r w:rsidRPr="00E71F01">
              <w:rPr>
                <w:rFonts w:ascii="Sylfaen" w:hAnsi="Sylfaen" w:cs="Arial CYR"/>
                <w:b/>
                <w:bCs/>
                <w:sz w:val="22"/>
                <w:szCs w:val="22"/>
              </w:rPr>
              <w:t xml:space="preserve"> ადმინისტრაციული მოსაკრებლები და გადასახდელები </w:t>
            </w:r>
          </w:p>
        </w:tc>
        <w:tc>
          <w:tcPr>
            <w:tcW w:w="798" w:type="pct"/>
            <w:tcBorders>
              <w:top w:val="nil"/>
              <w:left w:val="nil"/>
              <w:bottom w:val="single" w:sz="4" w:space="0" w:color="auto"/>
              <w:right w:val="single" w:sz="4" w:space="0" w:color="auto"/>
            </w:tcBorders>
            <w:shd w:val="clear" w:color="000000" w:fill="FFFFFF"/>
            <w:noWrap/>
            <w:vAlign w:val="center"/>
            <w:hideMark/>
          </w:tcPr>
          <w:p w14:paraId="3D4200AC" w14:textId="26D628C7" w:rsidR="001E2CAF" w:rsidRPr="00E71F01" w:rsidRDefault="001E2CAF" w:rsidP="009900CC">
            <w:pPr>
              <w:jc w:val="center"/>
              <w:rPr>
                <w:rFonts w:ascii="Sylfaen" w:hAnsi="Sylfaen" w:cs="Arial CYR"/>
                <w:b/>
                <w:bCs/>
              </w:rPr>
            </w:pPr>
            <w:r w:rsidRPr="00E71F01">
              <w:rPr>
                <w:rFonts w:ascii="Sylfaen" w:hAnsi="Sylfaen" w:cs="Arial CYR"/>
                <w:b/>
                <w:bCs/>
                <w:sz w:val="22"/>
                <w:szCs w:val="22"/>
              </w:rPr>
              <w:t>1,600.0</w:t>
            </w:r>
          </w:p>
        </w:tc>
        <w:tc>
          <w:tcPr>
            <w:tcW w:w="771" w:type="pct"/>
            <w:tcBorders>
              <w:top w:val="nil"/>
              <w:left w:val="nil"/>
              <w:bottom w:val="single" w:sz="4" w:space="0" w:color="auto"/>
              <w:right w:val="single" w:sz="4" w:space="0" w:color="auto"/>
            </w:tcBorders>
            <w:shd w:val="clear" w:color="000000" w:fill="FFFFFF"/>
            <w:noWrap/>
            <w:vAlign w:val="center"/>
            <w:hideMark/>
          </w:tcPr>
          <w:p w14:paraId="2820A8B8" w14:textId="40A82F72" w:rsidR="001E2CAF" w:rsidRPr="00E71F01" w:rsidRDefault="001E2CAF" w:rsidP="009900CC">
            <w:pPr>
              <w:jc w:val="center"/>
              <w:rPr>
                <w:rFonts w:ascii="Sylfaen" w:hAnsi="Sylfaen" w:cs="Arial CYR"/>
                <w:b/>
                <w:bCs/>
              </w:rPr>
            </w:pPr>
            <w:r w:rsidRPr="00E71F01">
              <w:rPr>
                <w:rFonts w:ascii="Sylfaen" w:hAnsi="Sylfaen" w:cs="Arial CYR"/>
                <w:b/>
                <w:bCs/>
                <w:sz w:val="22"/>
                <w:szCs w:val="22"/>
              </w:rPr>
              <w:t>1,905.6</w:t>
            </w:r>
          </w:p>
        </w:tc>
        <w:tc>
          <w:tcPr>
            <w:tcW w:w="586" w:type="pct"/>
            <w:tcBorders>
              <w:top w:val="nil"/>
              <w:left w:val="nil"/>
              <w:bottom w:val="single" w:sz="4" w:space="0" w:color="auto"/>
              <w:right w:val="single" w:sz="4" w:space="0" w:color="auto"/>
            </w:tcBorders>
            <w:shd w:val="clear" w:color="000000" w:fill="FFFFFF"/>
            <w:noWrap/>
            <w:vAlign w:val="center"/>
            <w:hideMark/>
          </w:tcPr>
          <w:p w14:paraId="07F55358" w14:textId="672A697F" w:rsidR="001E2CAF" w:rsidRPr="00E71F01" w:rsidRDefault="001E2CAF" w:rsidP="009900CC">
            <w:pPr>
              <w:jc w:val="center"/>
              <w:rPr>
                <w:rFonts w:ascii="Sylfaen" w:hAnsi="Sylfaen" w:cs="Arial CYR"/>
                <w:b/>
                <w:bCs/>
              </w:rPr>
            </w:pPr>
            <w:r w:rsidRPr="00E71F01">
              <w:rPr>
                <w:rFonts w:ascii="Sylfaen" w:hAnsi="Sylfaen" w:cs="Arial CYR"/>
                <w:b/>
                <w:bCs/>
                <w:sz w:val="22"/>
                <w:szCs w:val="22"/>
              </w:rPr>
              <w:t>305.6</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698B08CB" w14:textId="5A7C99C8" w:rsidR="001E2CAF" w:rsidRPr="00E71F01" w:rsidRDefault="001E2CAF" w:rsidP="009900CC">
            <w:pPr>
              <w:jc w:val="center"/>
              <w:rPr>
                <w:rFonts w:ascii="Sylfaen" w:hAnsi="Sylfaen" w:cs="Arial CYR"/>
                <w:b/>
                <w:bCs/>
              </w:rPr>
            </w:pPr>
            <w:r w:rsidRPr="00E71F01">
              <w:rPr>
                <w:rFonts w:ascii="Sylfaen" w:hAnsi="Sylfaen" w:cs="Arial CYR"/>
                <w:b/>
                <w:bCs/>
                <w:sz w:val="22"/>
                <w:szCs w:val="22"/>
              </w:rPr>
              <w:t>119.1</w:t>
            </w:r>
          </w:p>
        </w:tc>
      </w:tr>
      <w:tr w:rsidR="009E1860" w:rsidRPr="00E71F01" w14:paraId="72385A73" w14:textId="77777777" w:rsidTr="00F75846">
        <w:trPr>
          <w:trHeight w:val="269"/>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65B6D0C9" w14:textId="77777777" w:rsidR="001E2CAF" w:rsidRPr="00E71F01" w:rsidRDefault="001E2CAF">
            <w:pPr>
              <w:rPr>
                <w:rFonts w:ascii="Sylfaen" w:hAnsi="Sylfaen" w:cs="Arial CYR"/>
              </w:rPr>
            </w:pPr>
            <w:r w:rsidRPr="00E71F01">
              <w:rPr>
                <w:rFonts w:ascii="Sylfaen" w:hAnsi="Sylfaen" w:cs="Arial CYR"/>
                <w:sz w:val="22"/>
                <w:szCs w:val="22"/>
              </w:rPr>
              <w:t xml:space="preserve"> სათამაშო ბიზნესის მოსაკრებელი </w:t>
            </w:r>
          </w:p>
        </w:tc>
        <w:tc>
          <w:tcPr>
            <w:tcW w:w="798" w:type="pct"/>
            <w:tcBorders>
              <w:top w:val="nil"/>
              <w:left w:val="nil"/>
              <w:bottom w:val="single" w:sz="4" w:space="0" w:color="auto"/>
              <w:right w:val="single" w:sz="4" w:space="0" w:color="auto"/>
            </w:tcBorders>
            <w:shd w:val="clear" w:color="000000" w:fill="FFFFFF"/>
            <w:noWrap/>
            <w:vAlign w:val="center"/>
            <w:hideMark/>
          </w:tcPr>
          <w:p w14:paraId="31749B5E" w14:textId="05723B80" w:rsidR="001E2CAF" w:rsidRPr="00E71F01" w:rsidRDefault="001E2CAF" w:rsidP="009900CC">
            <w:pPr>
              <w:jc w:val="center"/>
              <w:rPr>
                <w:rFonts w:ascii="Sylfaen" w:hAnsi="Sylfaen" w:cs="Arial CYR"/>
              </w:rPr>
            </w:pPr>
            <w:r w:rsidRPr="00E71F01">
              <w:rPr>
                <w:rFonts w:ascii="Sylfaen" w:hAnsi="Sylfaen" w:cs="Arial CYR"/>
                <w:sz w:val="22"/>
                <w:szCs w:val="22"/>
              </w:rPr>
              <w:t>-</w:t>
            </w:r>
          </w:p>
        </w:tc>
        <w:tc>
          <w:tcPr>
            <w:tcW w:w="771" w:type="pct"/>
            <w:tcBorders>
              <w:top w:val="nil"/>
              <w:left w:val="nil"/>
              <w:bottom w:val="single" w:sz="4" w:space="0" w:color="auto"/>
              <w:right w:val="single" w:sz="4" w:space="0" w:color="auto"/>
            </w:tcBorders>
            <w:shd w:val="clear" w:color="000000" w:fill="FFFFFF"/>
            <w:noWrap/>
            <w:vAlign w:val="center"/>
            <w:hideMark/>
          </w:tcPr>
          <w:p w14:paraId="617931A6" w14:textId="53E7C76C" w:rsidR="001E2CAF" w:rsidRPr="00E71F01" w:rsidRDefault="001E2CAF" w:rsidP="009900CC">
            <w:pPr>
              <w:jc w:val="center"/>
              <w:rPr>
                <w:rFonts w:ascii="Sylfaen" w:hAnsi="Sylfaen" w:cs="Arial CYR"/>
              </w:rPr>
            </w:pPr>
            <w:r w:rsidRPr="00E71F01">
              <w:rPr>
                <w:rFonts w:ascii="Sylfaen" w:hAnsi="Sylfaen" w:cs="Arial CYR"/>
                <w:sz w:val="22"/>
                <w:szCs w:val="22"/>
              </w:rPr>
              <w:t>17.0</w:t>
            </w:r>
          </w:p>
        </w:tc>
        <w:tc>
          <w:tcPr>
            <w:tcW w:w="586" w:type="pct"/>
            <w:tcBorders>
              <w:top w:val="nil"/>
              <w:left w:val="nil"/>
              <w:bottom w:val="single" w:sz="4" w:space="0" w:color="auto"/>
              <w:right w:val="single" w:sz="4" w:space="0" w:color="auto"/>
            </w:tcBorders>
            <w:shd w:val="clear" w:color="000000" w:fill="FFFFFF"/>
            <w:noWrap/>
            <w:vAlign w:val="center"/>
            <w:hideMark/>
          </w:tcPr>
          <w:p w14:paraId="0172989B" w14:textId="3ABE7B40" w:rsidR="001E2CAF" w:rsidRPr="00E71F01" w:rsidRDefault="001E2CAF" w:rsidP="009900CC">
            <w:pPr>
              <w:jc w:val="center"/>
              <w:rPr>
                <w:rFonts w:ascii="Sylfaen" w:hAnsi="Sylfaen" w:cs="Arial CYR"/>
              </w:rPr>
            </w:pPr>
            <w:r w:rsidRPr="00E71F01">
              <w:rPr>
                <w:rFonts w:ascii="Sylfaen" w:hAnsi="Sylfaen" w:cs="Arial CYR"/>
                <w:sz w:val="22"/>
                <w:szCs w:val="22"/>
              </w:rPr>
              <w:t>17.0</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245529FB" w14:textId="3FD82030" w:rsidR="001E2CAF" w:rsidRPr="00E71F01" w:rsidRDefault="004F466A" w:rsidP="009900CC">
            <w:pPr>
              <w:jc w:val="center"/>
              <w:rPr>
                <w:rFonts w:ascii="Sylfaen" w:hAnsi="Sylfaen" w:cs="Arial CYR"/>
              </w:rPr>
            </w:pPr>
            <w:r w:rsidRPr="00E71F01">
              <w:rPr>
                <w:rFonts w:ascii="Sylfaen" w:hAnsi="Sylfaen" w:cs="Arial CYR"/>
                <w:sz w:val="22"/>
                <w:szCs w:val="22"/>
              </w:rPr>
              <w:t>-</w:t>
            </w:r>
          </w:p>
        </w:tc>
      </w:tr>
      <w:tr w:rsidR="009E1860" w:rsidRPr="00E71F01" w14:paraId="1311D310" w14:textId="77777777" w:rsidTr="00F75846">
        <w:trPr>
          <w:trHeight w:val="6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76F2D211" w14:textId="77777777" w:rsidR="001E2CAF" w:rsidRPr="00E71F01" w:rsidRDefault="001E2CAF">
            <w:pPr>
              <w:rPr>
                <w:rFonts w:ascii="Sylfaen" w:hAnsi="Sylfaen" w:cs="Arial CYR"/>
              </w:rPr>
            </w:pPr>
            <w:r w:rsidRPr="00E71F01">
              <w:rPr>
                <w:rFonts w:ascii="Sylfaen" w:hAnsi="Sylfaen" w:cs="Arial CYR"/>
                <w:sz w:val="22"/>
                <w:szCs w:val="22"/>
              </w:rPr>
              <w:t xml:space="preserve">  მოსაკრებელი დასახლებული ტერიტორიის დასუფთავებისთვის </w:t>
            </w:r>
          </w:p>
        </w:tc>
        <w:tc>
          <w:tcPr>
            <w:tcW w:w="798" w:type="pct"/>
            <w:tcBorders>
              <w:top w:val="nil"/>
              <w:left w:val="nil"/>
              <w:bottom w:val="single" w:sz="4" w:space="0" w:color="auto"/>
              <w:right w:val="single" w:sz="4" w:space="0" w:color="auto"/>
            </w:tcBorders>
            <w:shd w:val="clear" w:color="000000" w:fill="FFFFFF"/>
            <w:noWrap/>
            <w:vAlign w:val="center"/>
            <w:hideMark/>
          </w:tcPr>
          <w:p w14:paraId="5C71C824" w14:textId="4992041A" w:rsidR="001E2CAF" w:rsidRPr="00E71F01" w:rsidRDefault="001E2CAF" w:rsidP="009900CC">
            <w:pPr>
              <w:jc w:val="center"/>
              <w:rPr>
                <w:rFonts w:ascii="Sylfaen" w:hAnsi="Sylfaen" w:cs="Arial CYR"/>
              </w:rPr>
            </w:pPr>
            <w:r w:rsidRPr="00E71F01">
              <w:rPr>
                <w:rFonts w:ascii="Sylfaen" w:hAnsi="Sylfaen" w:cs="Arial CYR"/>
                <w:sz w:val="22"/>
                <w:szCs w:val="22"/>
              </w:rPr>
              <w:t>1,000.0</w:t>
            </w:r>
          </w:p>
        </w:tc>
        <w:tc>
          <w:tcPr>
            <w:tcW w:w="771" w:type="pct"/>
            <w:tcBorders>
              <w:top w:val="nil"/>
              <w:left w:val="nil"/>
              <w:bottom w:val="single" w:sz="4" w:space="0" w:color="auto"/>
              <w:right w:val="single" w:sz="4" w:space="0" w:color="auto"/>
            </w:tcBorders>
            <w:shd w:val="clear" w:color="000000" w:fill="FFFFFF"/>
            <w:noWrap/>
            <w:vAlign w:val="center"/>
            <w:hideMark/>
          </w:tcPr>
          <w:p w14:paraId="1417F18F" w14:textId="76FE21C3" w:rsidR="001E2CAF" w:rsidRPr="00E71F01" w:rsidRDefault="001E2CAF" w:rsidP="009900CC">
            <w:pPr>
              <w:jc w:val="center"/>
              <w:rPr>
                <w:rFonts w:ascii="Sylfaen" w:hAnsi="Sylfaen" w:cs="Arial CYR"/>
              </w:rPr>
            </w:pPr>
            <w:r w:rsidRPr="00E71F01">
              <w:rPr>
                <w:rFonts w:ascii="Sylfaen" w:hAnsi="Sylfaen" w:cs="Arial CYR"/>
                <w:sz w:val="22"/>
                <w:szCs w:val="22"/>
              </w:rPr>
              <w:t>764.3</w:t>
            </w:r>
          </w:p>
        </w:tc>
        <w:tc>
          <w:tcPr>
            <w:tcW w:w="586" w:type="pct"/>
            <w:tcBorders>
              <w:top w:val="nil"/>
              <w:left w:val="nil"/>
              <w:bottom w:val="single" w:sz="4" w:space="0" w:color="auto"/>
              <w:right w:val="single" w:sz="4" w:space="0" w:color="auto"/>
            </w:tcBorders>
            <w:shd w:val="clear" w:color="000000" w:fill="FFFFFF"/>
            <w:noWrap/>
            <w:vAlign w:val="center"/>
            <w:hideMark/>
          </w:tcPr>
          <w:p w14:paraId="759AC4AD" w14:textId="3F798079" w:rsidR="001E2CAF" w:rsidRPr="00E71F01" w:rsidRDefault="001E2CAF" w:rsidP="009900CC">
            <w:pPr>
              <w:jc w:val="center"/>
              <w:rPr>
                <w:rFonts w:ascii="Sylfaen" w:hAnsi="Sylfaen" w:cs="Arial CYR"/>
              </w:rPr>
            </w:pPr>
            <w:r w:rsidRPr="00E71F01">
              <w:rPr>
                <w:rFonts w:ascii="Sylfaen" w:hAnsi="Sylfaen" w:cs="Arial CYR"/>
                <w:sz w:val="22"/>
                <w:szCs w:val="22"/>
              </w:rPr>
              <w:t>- 235.7</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4D7816DC" w14:textId="02C72C7D" w:rsidR="001E2CAF" w:rsidRPr="00E71F01" w:rsidRDefault="001E2CAF" w:rsidP="009900CC">
            <w:pPr>
              <w:jc w:val="center"/>
              <w:rPr>
                <w:rFonts w:ascii="Sylfaen" w:hAnsi="Sylfaen" w:cs="Arial CYR"/>
              </w:rPr>
            </w:pPr>
            <w:r w:rsidRPr="00E71F01">
              <w:rPr>
                <w:rFonts w:ascii="Sylfaen" w:hAnsi="Sylfaen" w:cs="Arial CYR"/>
                <w:sz w:val="22"/>
                <w:szCs w:val="22"/>
              </w:rPr>
              <w:t>76.4</w:t>
            </w:r>
          </w:p>
        </w:tc>
      </w:tr>
      <w:tr w:rsidR="009E1860" w:rsidRPr="00E71F01" w14:paraId="7D3EC915" w14:textId="77777777" w:rsidTr="00F75846">
        <w:trPr>
          <w:trHeight w:val="35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2DDAB7D3" w14:textId="77777777" w:rsidR="001E2CAF" w:rsidRPr="00E71F01" w:rsidRDefault="001E2CAF">
            <w:pPr>
              <w:rPr>
                <w:rFonts w:ascii="Sylfaen" w:hAnsi="Sylfaen" w:cs="Arial CYR"/>
              </w:rPr>
            </w:pPr>
            <w:r w:rsidRPr="00E71F01">
              <w:rPr>
                <w:rFonts w:ascii="Sylfaen" w:hAnsi="Sylfaen" w:cs="Arial CYR"/>
                <w:sz w:val="22"/>
                <w:szCs w:val="22"/>
              </w:rPr>
              <w:t xml:space="preserve"> სანებართვო მოსაკრებელი </w:t>
            </w:r>
          </w:p>
        </w:tc>
        <w:tc>
          <w:tcPr>
            <w:tcW w:w="798" w:type="pct"/>
            <w:tcBorders>
              <w:top w:val="nil"/>
              <w:left w:val="nil"/>
              <w:bottom w:val="single" w:sz="4" w:space="0" w:color="auto"/>
              <w:right w:val="single" w:sz="4" w:space="0" w:color="auto"/>
            </w:tcBorders>
            <w:shd w:val="clear" w:color="000000" w:fill="FFFFFF"/>
            <w:noWrap/>
            <w:vAlign w:val="center"/>
            <w:hideMark/>
          </w:tcPr>
          <w:p w14:paraId="3ACAD72B" w14:textId="2C21EB48" w:rsidR="001E2CAF" w:rsidRPr="00E71F01" w:rsidRDefault="001E2CAF" w:rsidP="009900CC">
            <w:pPr>
              <w:jc w:val="center"/>
              <w:rPr>
                <w:rFonts w:ascii="Sylfaen" w:hAnsi="Sylfaen" w:cs="Arial CYR"/>
              </w:rPr>
            </w:pPr>
            <w:r w:rsidRPr="00E71F01">
              <w:rPr>
                <w:rFonts w:ascii="Sylfaen" w:hAnsi="Sylfaen" w:cs="Arial CYR"/>
                <w:sz w:val="22"/>
                <w:szCs w:val="22"/>
              </w:rPr>
              <w:t>600.0</w:t>
            </w:r>
          </w:p>
        </w:tc>
        <w:tc>
          <w:tcPr>
            <w:tcW w:w="771" w:type="pct"/>
            <w:tcBorders>
              <w:top w:val="nil"/>
              <w:left w:val="nil"/>
              <w:bottom w:val="single" w:sz="4" w:space="0" w:color="auto"/>
              <w:right w:val="single" w:sz="4" w:space="0" w:color="auto"/>
            </w:tcBorders>
            <w:shd w:val="clear" w:color="000000" w:fill="FFFFFF"/>
            <w:noWrap/>
            <w:vAlign w:val="center"/>
            <w:hideMark/>
          </w:tcPr>
          <w:p w14:paraId="12AD6B55" w14:textId="7827C451" w:rsidR="001E2CAF" w:rsidRPr="00E71F01" w:rsidRDefault="001E2CAF" w:rsidP="009900CC">
            <w:pPr>
              <w:jc w:val="center"/>
              <w:rPr>
                <w:rFonts w:ascii="Sylfaen" w:hAnsi="Sylfaen" w:cs="Arial CYR"/>
              </w:rPr>
            </w:pPr>
            <w:r w:rsidRPr="00E71F01">
              <w:rPr>
                <w:rFonts w:ascii="Sylfaen" w:hAnsi="Sylfaen" w:cs="Arial CYR"/>
                <w:sz w:val="22"/>
                <w:szCs w:val="22"/>
              </w:rPr>
              <w:t>1,124.3</w:t>
            </w:r>
          </w:p>
        </w:tc>
        <w:tc>
          <w:tcPr>
            <w:tcW w:w="586" w:type="pct"/>
            <w:tcBorders>
              <w:top w:val="nil"/>
              <w:left w:val="nil"/>
              <w:bottom w:val="single" w:sz="4" w:space="0" w:color="auto"/>
              <w:right w:val="single" w:sz="4" w:space="0" w:color="auto"/>
            </w:tcBorders>
            <w:shd w:val="clear" w:color="000000" w:fill="FFFFFF"/>
            <w:noWrap/>
            <w:vAlign w:val="center"/>
            <w:hideMark/>
          </w:tcPr>
          <w:p w14:paraId="21FB6623" w14:textId="1EC71D68" w:rsidR="001E2CAF" w:rsidRPr="00E71F01" w:rsidRDefault="001E2CAF" w:rsidP="009900CC">
            <w:pPr>
              <w:jc w:val="center"/>
              <w:rPr>
                <w:rFonts w:ascii="Sylfaen" w:hAnsi="Sylfaen" w:cs="Arial CYR"/>
              </w:rPr>
            </w:pPr>
            <w:r w:rsidRPr="00E71F01">
              <w:rPr>
                <w:rFonts w:ascii="Sylfaen" w:hAnsi="Sylfaen" w:cs="Arial CYR"/>
                <w:sz w:val="22"/>
                <w:szCs w:val="22"/>
              </w:rPr>
              <w:t>524.3</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448A006A" w14:textId="75BE1677" w:rsidR="001E2CAF" w:rsidRPr="00E71F01" w:rsidRDefault="001E2CAF" w:rsidP="009900CC">
            <w:pPr>
              <w:jc w:val="center"/>
              <w:rPr>
                <w:rFonts w:ascii="Sylfaen" w:hAnsi="Sylfaen" w:cs="Arial CYR"/>
              </w:rPr>
            </w:pPr>
            <w:r w:rsidRPr="00E71F01">
              <w:rPr>
                <w:rFonts w:ascii="Sylfaen" w:hAnsi="Sylfaen" w:cs="Arial CYR"/>
                <w:sz w:val="22"/>
                <w:szCs w:val="22"/>
              </w:rPr>
              <w:t>187.4</w:t>
            </w:r>
          </w:p>
        </w:tc>
      </w:tr>
      <w:tr w:rsidR="009E1860" w:rsidRPr="00E71F01" w14:paraId="5393114A" w14:textId="77777777" w:rsidTr="00F75846">
        <w:trPr>
          <w:trHeight w:val="593"/>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6CB51E04" w14:textId="77777777" w:rsidR="001E2CAF" w:rsidRPr="00E71F01" w:rsidRDefault="001E2CAF" w:rsidP="009900CC">
            <w:pPr>
              <w:rPr>
                <w:rFonts w:ascii="Sylfaen" w:hAnsi="Sylfaen" w:cs="Arial CYR"/>
                <w:b/>
                <w:bCs/>
              </w:rPr>
            </w:pPr>
            <w:r w:rsidRPr="00E71F01">
              <w:rPr>
                <w:rFonts w:ascii="Sylfaen" w:hAnsi="Sylfaen" w:cs="Arial CYR"/>
                <w:b/>
                <w:bCs/>
                <w:sz w:val="22"/>
                <w:szCs w:val="22"/>
              </w:rPr>
              <w:t xml:space="preserve"> არა საბაზრო დაწესებულების მიერ განხორციელებული გაყიდვები </w:t>
            </w:r>
          </w:p>
        </w:tc>
        <w:tc>
          <w:tcPr>
            <w:tcW w:w="798" w:type="pct"/>
            <w:tcBorders>
              <w:top w:val="nil"/>
              <w:left w:val="nil"/>
              <w:bottom w:val="single" w:sz="4" w:space="0" w:color="auto"/>
              <w:right w:val="single" w:sz="4" w:space="0" w:color="auto"/>
            </w:tcBorders>
            <w:shd w:val="clear" w:color="000000" w:fill="FFFFFF"/>
            <w:noWrap/>
            <w:vAlign w:val="center"/>
            <w:hideMark/>
          </w:tcPr>
          <w:p w14:paraId="7B4D752A" w14:textId="37C02549" w:rsidR="001E2CAF" w:rsidRPr="00E71F01" w:rsidRDefault="001E2CAF" w:rsidP="009900CC">
            <w:pPr>
              <w:jc w:val="center"/>
              <w:rPr>
                <w:rFonts w:ascii="Sylfaen" w:hAnsi="Sylfaen" w:cs="Arial CYR"/>
                <w:b/>
                <w:bCs/>
              </w:rPr>
            </w:pPr>
            <w:r w:rsidRPr="00E71F01">
              <w:rPr>
                <w:rFonts w:ascii="Sylfaen" w:hAnsi="Sylfaen" w:cs="Arial CYR"/>
                <w:b/>
                <w:bCs/>
                <w:sz w:val="22"/>
                <w:szCs w:val="22"/>
              </w:rPr>
              <w:t>50.0</w:t>
            </w:r>
          </w:p>
        </w:tc>
        <w:tc>
          <w:tcPr>
            <w:tcW w:w="771" w:type="pct"/>
            <w:tcBorders>
              <w:top w:val="nil"/>
              <w:left w:val="nil"/>
              <w:bottom w:val="single" w:sz="4" w:space="0" w:color="auto"/>
              <w:right w:val="single" w:sz="4" w:space="0" w:color="auto"/>
            </w:tcBorders>
            <w:shd w:val="clear" w:color="000000" w:fill="FFFFFF"/>
            <w:noWrap/>
            <w:vAlign w:val="center"/>
            <w:hideMark/>
          </w:tcPr>
          <w:p w14:paraId="6594B3E2" w14:textId="3792A277" w:rsidR="001E2CAF" w:rsidRPr="00E71F01" w:rsidRDefault="001E2CAF" w:rsidP="009900CC">
            <w:pPr>
              <w:jc w:val="center"/>
              <w:rPr>
                <w:rFonts w:ascii="Sylfaen" w:hAnsi="Sylfaen" w:cs="Arial CYR"/>
                <w:b/>
                <w:bCs/>
              </w:rPr>
            </w:pPr>
            <w:r w:rsidRPr="00E71F01">
              <w:rPr>
                <w:rFonts w:ascii="Sylfaen" w:hAnsi="Sylfaen" w:cs="Arial CYR"/>
                <w:b/>
                <w:bCs/>
                <w:sz w:val="22"/>
                <w:szCs w:val="22"/>
              </w:rPr>
              <w:t>89.5</w:t>
            </w:r>
          </w:p>
        </w:tc>
        <w:tc>
          <w:tcPr>
            <w:tcW w:w="586" w:type="pct"/>
            <w:tcBorders>
              <w:top w:val="nil"/>
              <w:left w:val="nil"/>
              <w:bottom w:val="single" w:sz="4" w:space="0" w:color="auto"/>
              <w:right w:val="single" w:sz="4" w:space="0" w:color="auto"/>
            </w:tcBorders>
            <w:shd w:val="clear" w:color="000000" w:fill="FFFFFF"/>
            <w:noWrap/>
            <w:vAlign w:val="center"/>
            <w:hideMark/>
          </w:tcPr>
          <w:p w14:paraId="14C5C709" w14:textId="42E7C05C" w:rsidR="001E2CAF" w:rsidRPr="00E71F01" w:rsidRDefault="001E2CAF" w:rsidP="009900CC">
            <w:pPr>
              <w:jc w:val="center"/>
              <w:rPr>
                <w:rFonts w:ascii="Sylfaen" w:hAnsi="Sylfaen" w:cs="Arial CYR"/>
                <w:b/>
                <w:bCs/>
              </w:rPr>
            </w:pPr>
            <w:r w:rsidRPr="00E71F01">
              <w:rPr>
                <w:rFonts w:ascii="Sylfaen" w:hAnsi="Sylfaen" w:cs="Arial CYR"/>
                <w:b/>
                <w:bCs/>
                <w:sz w:val="22"/>
                <w:szCs w:val="22"/>
              </w:rPr>
              <w:t>39.5</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02716742" w14:textId="49EAE4A8" w:rsidR="001E2CAF" w:rsidRPr="00E71F01" w:rsidRDefault="001E2CAF" w:rsidP="009900CC">
            <w:pPr>
              <w:jc w:val="center"/>
              <w:rPr>
                <w:rFonts w:ascii="Sylfaen" w:hAnsi="Sylfaen" w:cs="Arial CYR"/>
                <w:b/>
                <w:bCs/>
              </w:rPr>
            </w:pPr>
            <w:r w:rsidRPr="00E71F01">
              <w:rPr>
                <w:rFonts w:ascii="Sylfaen" w:hAnsi="Sylfaen" w:cs="Arial CYR"/>
                <w:b/>
                <w:bCs/>
                <w:sz w:val="22"/>
                <w:szCs w:val="22"/>
              </w:rPr>
              <w:t>178.9</w:t>
            </w:r>
          </w:p>
        </w:tc>
      </w:tr>
      <w:tr w:rsidR="009E1860" w:rsidRPr="00E71F01" w14:paraId="225F6A71" w14:textId="77777777" w:rsidTr="00F75846">
        <w:trPr>
          <w:trHeight w:val="42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4C0B1435" w14:textId="77777777" w:rsidR="001E2CAF" w:rsidRPr="00E71F01" w:rsidRDefault="001E2CAF">
            <w:pPr>
              <w:rPr>
                <w:rFonts w:ascii="Sylfaen" w:hAnsi="Sylfaen" w:cs="Arial CYR"/>
              </w:rPr>
            </w:pPr>
            <w:r w:rsidRPr="00E71F01">
              <w:rPr>
                <w:rFonts w:ascii="Sylfaen" w:hAnsi="Sylfaen" w:cs="Arial CYR"/>
                <w:sz w:val="22"/>
                <w:szCs w:val="22"/>
              </w:rPr>
              <w:t xml:space="preserve">  შემოსავალი მომსახურების გაწევიდან </w:t>
            </w:r>
          </w:p>
        </w:tc>
        <w:tc>
          <w:tcPr>
            <w:tcW w:w="798" w:type="pct"/>
            <w:tcBorders>
              <w:top w:val="nil"/>
              <w:left w:val="nil"/>
              <w:bottom w:val="single" w:sz="4" w:space="0" w:color="auto"/>
              <w:right w:val="single" w:sz="4" w:space="0" w:color="auto"/>
            </w:tcBorders>
            <w:shd w:val="clear" w:color="000000" w:fill="FFFFFF"/>
            <w:noWrap/>
            <w:vAlign w:val="center"/>
            <w:hideMark/>
          </w:tcPr>
          <w:p w14:paraId="60131B4E" w14:textId="2D024A6B" w:rsidR="001E2CAF" w:rsidRPr="00E71F01" w:rsidRDefault="001E2CAF" w:rsidP="009900CC">
            <w:pPr>
              <w:jc w:val="center"/>
              <w:rPr>
                <w:rFonts w:ascii="Sylfaen" w:hAnsi="Sylfaen" w:cs="Arial CYR"/>
              </w:rPr>
            </w:pPr>
            <w:r w:rsidRPr="00E71F01">
              <w:rPr>
                <w:rFonts w:ascii="Sylfaen" w:hAnsi="Sylfaen" w:cs="Arial CYR"/>
                <w:sz w:val="22"/>
                <w:szCs w:val="22"/>
              </w:rPr>
              <w:t>50.0</w:t>
            </w:r>
          </w:p>
        </w:tc>
        <w:tc>
          <w:tcPr>
            <w:tcW w:w="771" w:type="pct"/>
            <w:tcBorders>
              <w:top w:val="nil"/>
              <w:left w:val="nil"/>
              <w:bottom w:val="single" w:sz="4" w:space="0" w:color="auto"/>
              <w:right w:val="single" w:sz="4" w:space="0" w:color="auto"/>
            </w:tcBorders>
            <w:shd w:val="clear" w:color="000000" w:fill="FFFFFF"/>
            <w:noWrap/>
            <w:vAlign w:val="center"/>
            <w:hideMark/>
          </w:tcPr>
          <w:p w14:paraId="580B684F" w14:textId="786D10A5" w:rsidR="001E2CAF" w:rsidRPr="00E71F01" w:rsidRDefault="001E2CAF" w:rsidP="009900CC">
            <w:pPr>
              <w:jc w:val="center"/>
              <w:rPr>
                <w:rFonts w:ascii="Sylfaen" w:hAnsi="Sylfaen" w:cs="Arial CYR"/>
              </w:rPr>
            </w:pPr>
            <w:r w:rsidRPr="00E71F01">
              <w:rPr>
                <w:rFonts w:ascii="Sylfaen" w:hAnsi="Sylfaen" w:cs="Arial CYR"/>
                <w:sz w:val="22"/>
                <w:szCs w:val="22"/>
              </w:rPr>
              <w:t>89.5</w:t>
            </w:r>
          </w:p>
        </w:tc>
        <w:tc>
          <w:tcPr>
            <w:tcW w:w="586" w:type="pct"/>
            <w:tcBorders>
              <w:top w:val="nil"/>
              <w:left w:val="nil"/>
              <w:bottom w:val="single" w:sz="4" w:space="0" w:color="auto"/>
              <w:right w:val="single" w:sz="4" w:space="0" w:color="auto"/>
            </w:tcBorders>
            <w:shd w:val="clear" w:color="000000" w:fill="FFFFFF"/>
            <w:noWrap/>
            <w:vAlign w:val="center"/>
            <w:hideMark/>
          </w:tcPr>
          <w:p w14:paraId="48AD8AE5" w14:textId="118CF95F" w:rsidR="001E2CAF" w:rsidRPr="00E71F01" w:rsidRDefault="001E2CAF" w:rsidP="009900CC">
            <w:pPr>
              <w:jc w:val="center"/>
              <w:rPr>
                <w:rFonts w:ascii="Sylfaen" w:hAnsi="Sylfaen" w:cs="Arial CYR"/>
              </w:rPr>
            </w:pPr>
            <w:r w:rsidRPr="00E71F01">
              <w:rPr>
                <w:rFonts w:ascii="Sylfaen" w:hAnsi="Sylfaen" w:cs="Arial CYR"/>
                <w:sz w:val="22"/>
                <w:szCs w:val="22"/>
              </w:rPr>
              <w:t>39.5</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44B6581F" w14:textId="14CC3D2A" w:rsidR="001E2CAF" w:rsidRPr="00E71F01" w:rsidRDefault="001E2CAF" w:rsidP="009900CC">
            <w:pPr>
              <w:jc w:val="center"/>
              <w:rPr>
                <w:rFonts w:ascii="Sylfaen" w:hAnsi="Sylfaen" w:cs="Arial CYR"/>
              </w:rPr>
            </w:pPr>
            <w:r w:rsidRPr="00E71F01">
              <w:rPr>
                <w:rFonts w:ascii="Sylfaen" w:hAnsi="Sylfaen" w:cs="Arial CYR"/>
                <w:sz w:val="22"/>
                <w:szCs w:val="22"/>
              </w:rPr>
              <w:t>178.9</w:t>
            </w:r>
          </w:p>
        </w:tc>
      </w:tr>
      <w:tr w:rsidR="009E1860" w:rsidRPr="00E71F01" w14:paraId="6FB9EFAE" w14:textId="77777777" w:rsidTr="00F75846">
        <w:trPr>
          <w:trHeight w:val="35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418327F9" w14:textId="77777777" w:rsidR="001E2CAF" w:rsidRPr="00E71F01" w:rsidRDefault="001E2CAF">
            <w:pPr>
              <w:rPr>
                <w:rFonts w:ascii="Sylfaen" w:hAnsi="Sylfaen" w:cs="Arial CYR"/>
                <w:b/>
                <w:bCs/>
              </w:rPr>
            </w:pPr>
            <w:r w:rsidRPr="00E71F01">
              <w:rPr>
                <w:rFonts w:ascii="Sylfaen" w:hAnsi="Sylfaen" w:cs="Arial CYR"/>
                <w:b/>
                <w:bCs/>
                <w:sz w:val="22"/>
                <w:szCs w:val="22"/>
              </w:rPr>
              <w:t xml:space="preserve">   სანქციები, ჯარიმები და საურავები </w:t>
            </w:r>
          </w:p>
        </w:tc>
        <w:tc>
          <w:tcPr>
            <w:tcW w:w="798" w:type="pct"/>
            <w:tcBorders>
              <w:top w:val="nil"/>
              <w:left w:val="nil"/>
              <w:bottom w:val="single" w:sz="4" w:space="0" w:color="auto"/>
              <w:right w:val="single" w:sz="4" w:space="0" w:color="auto"/>
            </w:tcBorders>
            <w:shd w:val="clear" w:color="000000" w:fill="FFFFFF"/>
            <w:noWrap/>
            <w:vAlign w:val="center"/>
            <w:hideMark/>
          </w:tcPr>
          <w:p w14:paraId="5FA15AC4" w14:textId="64B1F740" w:rsidR="001E2CAF" w:rsidRPr="00E71F01" w:rsidRDefault="001E2CAF" w:rsidP="009900CC">
            <w:pPr>
              <w:jc w:val="center"/>
              <w:rPr>
                <w:rFonts w:ascii="Sylfaen" w:hAnsi="Sylfaen" w:cs="Arial CYR"/>
                <w:b/>
                <w:bCs/>
              </w:rPr>
            </w:pPr>
            <w:r w:rsidRPr="00E71F01">
              <w:rPr>
                <w:rFonts w:ascii="Sylfaen" w:hAnsi="Sylfaen" w:cs="Arial CYR"/>
                <w:b/>
                <w:bCs/>
                <w:sz w:val="22"/>
                <w:szCs w:val="22"/>
              </w:rPr>
              <w:t>3,000.0</w:t>
            </w:r>
          </w:p>
        </w:tc>
        <w:tc>
          <w:tcPr>
            <w:tcW w:w="771" w:type="pct"/>
            <w:tcBorders>
              <w:top w:val="nil"/>
              <w:left w:val="nil"/>
              <w:bottom w:val="single" w:sz="4" w:space="0" w:color="auto"/>
              <w:right w:val="single" w:sz="4" w:space="0" w:color="auto"/>
            </w:tcBorders>
            <w:shd w:val="clear" w:color="000000" w:fill="FFFFFF"/>
            <w:noWrap/>
            <w:vAlign w:val="center"/>
            <w:hideMark/>
          </w:tcPr>
          <w:p w14:paraId="4C23ECD7" w14:textId="04A5ADED" w:rsidR="001E2CAF" w:rsidRPr="00E71F01" w:rsidRDefault="001E2CAF" w:rsidP="009900CC">
            <w:pPr>
              <w:jc w:val="center"/>
              <w:rPr>
                <w:rFonts w:ascii="Sylfaen" w:hAnsi="Sylfaen" w:cs="Arial CYR"/>
                <w:b/>
                <w:bCs/>
              </w:rPr>
            </w:pPr>
            <w:r w:rsidRPr="00E71F01">
              <w:rPr>
                <w:rFonts w:ascii="Sylfaen" w:hAnsi="Sylfaen" w:cs="Arial CYR"/>
                <w:b/>
                <w:bCs/>
                <w:sz w:val="22"/>
                <w:szCs w:val="22"/>
              </w:rPr>
              <w:t>5,480.5</w:t>
            </w:r>
          </w:p>
        </w:tc>
        <w:tc>
          <w:tcPr>
            <w:tcW w:w="586" w:type="pct"/>
            <w:tcBorders>
              <w:top w:val="nil"/>
              <w:left w:val="nil"/>
              <w:bottom w:val="single" w:sz="4" w:space="0" w:color="auto"/>
              <w:right w:val="single" w:sz="4" w:space="0" w:color="auto"/>
            </w:tcBorders>
            <w:shd w:val="clear" w:color="000000" w:fill="FFFFFF"/>
            <w:noWrap/>
            <w:vAlign w:val="center"/>
            <w:hideMark/>
          </w:tcPr>
          <w:p w14:paraId="1941D391" w14:textId="2D53EC70" w:rsidR="001E2CAF" w:rsidRPr="00E71F01" w:rsidRDefault="001E2CAF" w:rsidP="009900CC">
            <w:pPr>
              <w:jc w:val="center"/>
              <w:rPr>
                <w:rFonts w:ascii="Sylfaen" w:hAnsi="Sylfaen" w:cs="Arial CYR"/>
                <w:b/>
                <w:bCs/>
              </w:rPr>
            </w:pPr>
            <w:r w:rsidRPr="00E71F01">
              <w:rPr>
                <w:rFonts w:ascii="Sylfaen" w:hAnsi="Sylfaen" w:cs="Arial CYR"/>
                <w:b/>
                <w:bCs/>
                <w:sz w:val="22"/>
                <w:szCs w:val="22"/>
              </w:rPr>
              <w:t>2,480.5</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0D5E24E4" w14:textId="79CF4132" w:rsidR="001E2CAF" w:rsidRPr="00E71F01" w:rsidRDefault="001E2CAF" w:rsidP="009900CC">
            <w:pPr>
              <w:jc w:val="center"/>
              <w:rPr>
                <w:rFonts w:ascii="Sylfaen" w:hAnsi="Sylfaen" w:cs="Arial CYR"/>
                <w:b/>
                <w:bCs/>
              </w:rPr>
            </w:pPr>
            <w:r w:rsidRPr="00E71F01">
              <w:rPr>
                <w:rFonts w:ascii="Sylfaen" w:hAnsi="Sylfaen" w:cs="Arial CYR"/>
                <w:b/>
                <w:bCs/>
                <w:sz w:val="22"/>
                <w:szCs w:val="22"/>
              </w:rPr>
              <w:t>182.7</w:t>
            </w:r>
          </w:p>
        </w:tc>
      </w:tr>
      <w:tr w:rsidR="009E1860" w:rsidRPr="00E71F01" w14:paraId="672BA3D3" w14:textId="77777777" w:rsidTr="00F75846">
        <w:trPr>
          <w:trHeight w:val="615"/>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4B2CD089" w14:textId="77777777" w:rsidR="001E2CAF" w:rsidRPr="00E71F01" w:rsidRDefault="001E2CAF">
            <w:pPr>
              <w:rPr>
                <w:rFonts w:ascii="Sylfaen" w:hAnsi="Sylfaen" w:cs="Arial CYR"/>
              </w:rPr>
            </w:pPr>
            <w:r w:rsidRPr="00E71F01">
              <w:rPr>
                <w:rFonts w:ascii="Sylfaen" w:hAnsi="Sylfaen" w:cs="Arial CYR"/>
                <w:sz w:val="22"/>
                <w:szCs w:val="22"/>
              </w:rPr>
              <w:t xml:space="preserve"> შემოსავალი საგზაო მოძრაობის წესების დარღვევის გამო  </w:t>
            </w:r>
          </w:p>
        </w:tc>
        <w:tc>
          <w:tcPr>
            <w:tcW w:w="798" w:type="pct"/>
            <w:tcBorders>
              <w:top w:val="nil"/>
              <w:left w:val="nil"/>
              <w:bottom w:val="single" w:sz="4" w:space="0" w:color="auto"/>
              <w:right w:val="single" w:sz="4" w:space="0" w:color="auto"/>
            </w:tcBorders>
            <w:shd w:val="clear" w:color="000000" w:fill="FFFFFF"/>
            <w:noWrap/>
            <w:vAlign w:val="center"/>
            <w:hideMark/>
          </w:tcPr>
          <w:p w14:paraId="1148E805" w14:textId="2214759B" w:rsidR="001E2CAF" w:rsidRPr="00E71F01" w:rsidRDefault="001E2CAF" w:rsidP="009900CC">
            <w:pPr>
              <w:jc w:val="center"/>
              <w:rPr>
                <w:rFonts w:ascii="Sylfaen" w:hAnsi="Sylfaen" w:cs="Arial CYR"/>
              </w:rPr>
            </w:pPr>
            <w:r w:rsidRPr="00E71F01">
              <w:rPr>
                <w:rFonts w:ascii="Sylfaen" w:hAnsi="Sylfaen" w:cs="Arial CYR"/>
                <w:sz w:val="22"/>
                <w:szCs w:val="22"/>
              </w:rPr>
              <w:t>2,400.0</w:t>
            </w:r>
          </w:p>
        </w:tc>
        <w:tc>
          <w:tcPr>
            <w:tcW w:w="771" w:type="pct"/>
            <w:tcBorders>
              <w:top w:val="nil"/>
              <w:left w:val="nil"/>
              <w:bottom w:val="single" w:sz="4" w:space="0" w:color="auto"/>
              <w:right w:val="single" w:sz="4" w:space="0" w:color="auto"/>
            </w:tcBorders>
            <w:shd w:val="clear" w:color="000000" w:fill="FFFFFF"/>
            <w:noWrap/>
            <w:vAlign w:val="center"/>
            <w:hideMark/>
          </w:tcPr>
          <w:p w14:paraId="34F9CFE6" w14:textId="7463C05A" w:rsidR="001E2CAF" w:rsidRPr="00E71F01" w:rsidRDefault="001E2CAF" w:rsidP="009900CC">
            <w:pPr>
              <w:jc w:val="center"/>
              <w:rPr>
                <w:rFonts w:ascii="Sylfaen" w:hAnsi="Sylfaen" w:cs="Arial CYR"/>
              </w:rPr>
            </w:pPr>
            <w:r w:rsidRPr="00E71F01">
              <w:rPr>
                <w:rFonts w:ascii="Sylfaen" w:hAnsi="Sylfaen" w:cs="Arial CYR"/>
                <w:sz w:val="22"/>
                <w:szCs w:val="22"/>
              </w:rPr>
              <w:t>4,455.1</w:t>
            </w:r>
          </w:p>
        </w:tc>
        <w:tc>
          <w:tcPr>
            <w:tcW w:w="586" w:type="pct"/>
            <w:tcBorders>
              <w:top w:val="nil"/>
              <w:left w:val="nil"/>
              <w:bottom w:val="single" w:sz="4" w:space="0" w:color="auto"/>
              <w:right w:val="single" w:sz="4" w:space="0" w:color="auto"/>
            </w:tcBorders>
            <w:shd w:val="clear" w:color="000000" w:fill="FFFFFF"/>
            <w:noWrap/>
            <w:vAlign w:val="center"/>
            <w:hideMark/>
          </w:tcPr>
          <w:p w14:paraId="6EA97A5A" w14:textId="27B2C79D" w:rsidR="001E2CAF" w:rsidRPr="00E71F01" w:rsidRDefault="001E2CAF" w:rsidP="009900CC">
            <w:pPr>
              <w:jc w:val="center"/>
              <w:rPr>
                <w:rFonts w:ascii="Sylfaen" w:hAnsi="Sylfaen" w:cs="Arial CYR"/>
              </w:rPr>
            </w:pPr>
            <w:r w:rsidRPr="00E71F01">
              <w:rPr>
                <w:rFonts w:ascii="Sylfaen" w:hAnsi="Sylfaen" w:cs="Arial CYR"/>
                <w:sz w:val="22"/>
                <w:szCs w:val="22"/>
              </w:rPr>
              <w:t>2,055.1</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76C7B9B1" w14:textId="7C0BC348" w:rsidR="001E2CAF" w:rsidRPr="00E71F01" w:rsidRDefault="001E2CAF" w:rsidP="009900CC">
            <w:pPr>
              <w:jc w:val="center"/>
              <w:rPr>
                <w:rFonts w:ascii="Sylfaen" w:hAnsi="Sylfaen" w:cs="Arial CYR"/>
              </w:rPr>
            </w:pPr>
            <w:r w:rsidRPr="00E71F01">
              <w:rPr>
                <w:rFonts w:ascii="Sylfaen" w:hAnsi="Sylfaen" w:cs="Arial CYR"/>
                <w:sz w:val="22"/>
                <w:szCs w:val="22"/>
              </w:rPr>
              <w:t>185.6</w:t>
            </w:r>
          </w:p>
        </w:tc>
      </w:tr>
      <w:tr w:rsidR="009E1860" w:rsidRPr="00E71F01" w14:paraId="468883B4" w14:textId="77777777" w:rsidTr="00F75846">
        <w:trPr>
          <w:trHeight w:val="314"/>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1038BE7B" w14:textId="77777777" w:rsidR="001E2CAF" w:rsidRPr="00E71F01" w:rsidRDefault="001E2CAF">
            <w:pPr>
              <w:rPr>
                <w:rFonts w:ascii="Sylfaen" w:hAnsi="Sylfaen" w:cs="Arial CYR"/>
              </w:rPr>
            </w:pPr>
            <w:r w:rsidRPr="00E71F01">
              <w:rPr>
                <w:rFonts w:ascii="Sylfaen" w:hAnsi="Sylfaen" w:cs="Arial CYR"/>
                <w:sz w:val="22"/>
                <w:szCs w:val="22"/>
              </w:rPr>
              <w:t xml:space="preserve"> შემოსავალი არქიტექტურულ-სამშენებლო საქმიანობაში გამოვლენილი დარღვევის გამო </w:t>
            </w:r>
          </w:p>
        </w:tc>
        <w:tc>
          <w:tcPr>
            <w:tcW w:w="798" w:type="pct"/>
            <w:tcBorders>
              <w:top w:val="nil"/>
              <w:left w:val="nil"/>
              <w:bottom w:val="single" w:sz="4" w:space="0" w:color="auto"/>
              <w:right w:val="single" w:sz="4" w:space="0" w:color="auto"/>
            </w:tcBorders>
            <w:shd w:val="clear" w:color="000000" w:fill="FFFFFF"/>
            <w:noWrap/>
            <w:vAlign w:val="center"/>
            <w:hideMark/>
          </w:tcPr>
          <w:p w14:paraId="6BF02C94" w14:textId="099B12DE" w:rsidR="001E2CAF" w:rsidRPr="00E71F01" w:rsidRDefault="001E2CAF" w:rsidP="009900CC">
            <w:pPr>
              <w:jc w:val="center"/>
              <w:rPr>
                <w:rFonts w:ascii="Sylfaen" w:hAnsi="Sylfaen" w:cs="Arial CYR"/>
              </w:rPr>
            </w:pPr>
            <w:r w:rsidRPr="00E71F01">
              <w:rPr>
                <w:rFonts w:ascii="Sylfaen" w:hAnsi="Sylfaen" w:cs="Arial CYR"/>
                <w:sz w:val="22"/>
                <w:szCs w:val="22"/>
              </w:rPr>
              <w:t>100.0</w:t>
            </w:r>
          </w:p>
        </w:tc>
        <w:tc>
          <w:tcPr>
            <w:tcW w:w="771" w:type="pct"/>
            <w:tcBorders>
              <w:top w:val="nil"/>
              <w:left w:val="nil"/>
              <w:bottom w:val="single" w:sz="4" w:space="0" w:color="auto"/>
              <w:right w:val="single" w:sz="4" w:space="0" w:color="auto"/>
            </w:tcBorders>
            <w:shd w:val="clear" w:color="000000" w:fill="FFFFFF"/>
            <w:noWrap/>
            <w:vAlign w:val="center"/>
            <w:hideMark/>
          </w:tcPr>
          <w:p w14:paraId="77EB16EF" w14:textId="43EA686D" w:rsidR="001E2CAF" w:rsidRPr="00E71F01" w:rsidRDefault="001E2CAF" w:rsidP="009900CC">
            <w:pPr>
              <w:jc w:val="center"/>
              <w:rPr>
                <w:rFonts w:ascii="Sylfaen" w:hAnsi="Sylfaen" w:cs="Arial CYR"/>
              </w:rPr>
            </w:pPr>
            <w:r w:rsidRPr="00E71F01">
              <w:rPr>
                <w:rFonts w:ascii="Sylfaen" w:hAnsi="Sylfaen" w:cs="Arial CYR"/>
                <w:sz w:val="22"/>
                <w:szCs w:val="22"/>
              </w:rPr>
              <w:t>191.0</w:t>
            </w:r>
          </w:p>
        </w:tc>
        <w:tc>
          <w:tcPr>
            <w:tcW w:w="586" w:type="pct"/>
            <w:tcBorders>
              <w:top w:val="nil"/>
              <w:left w:val="nil"/>
              <w:bottom w:val="single" w:sz="4" w:space="0" w:color="auto"/>
              <w:right w:val="single" w:sz="4" w:space="0" w:color="auto"/>
            </w:tcBorders>
            <w:shd w:val="clear" w:color="000000" w:fill="FFFFFF"/>
            <w:noWrap/>
            <w:vAlign w:val="center"/>
            <w:hideMark/>
          </w:tcPr>
          <w:p w14:paraId="10DBC1B1" w14:textId="416BCD8B" w:rsidR="001E2CAF" w:rsidRPr="00E71F01" w:rsidRDefault="001E2CAF" w:rsidP="009900CC">
            <w:pPr>
              <w:jc w:val="center"/>
              <w:rPr>
                <w:rFonts w:ascii="Sylfaen" w:hAnsi="Sylfaen" w:cs="Arial CYR"/>
              </w:rPr>
            </w:pPr>
            <w:r w:rsidRPr="00E71F01">
              <w:rPr>
                <w:rFonts w:ascii="Sylfaen" w:hAnsi="Sylfaen" w:cs="Arial CYR"/>
                <w:sz w:val="22"/>
                <w:szCs w:val="22"/>
              </w:rPr>
              <w:t>91.0</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59A2684F" w14:textId="5D96FADE" w:rsidR="001E2CAF" w:rsidRPr="00E71F01" w:rsidRDefault="001E2CAF" w:rsidP="009900CC">
            <w:pPr>
              <w:jc w:val="center"/>
              <w:rPr>
                <w:rFonts w:ascii="Sylfaen" w:hAnsi="Sylfaen" w:cs="Arial CYR"/>
              </w:rPr>
            </w:pPr>
            <w:r w:rsidRPr="00E71F01">
              <w:rPr>
                <w:rFonts w:ascii="Sylfaen" w:hAnsi="Sylfaen" w:cs="Arial CYR"/>
                <w:sz w:val="22"/>
                <w:szCs w:val="22"/>
              </w:rPr>
              <w:t>191.0</w:t>
            </w:r>
          </w:p>
        </w:tc>
      </w:tr>
      <w:tr w:rsidR="009E1860" w:rsidRPr="00E71F01" w14:paraId="32756525" w14:textId="77777777" w:rsidTr="00F75846">
        <w:trPr>
          <w:trHeight w:val="99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7E316488" w14:textId="77777777" w:rsidR="001E2CAF" w:rsidRPr="00E71F01" w:rsidRDefault="001E2CAF">
            <w:pPr>
              <w:rPr>
                <w:rFonts w:ascii="Sylfaen" w:hAnsi="Sylfaen" w:cs="Arial CYR"/>
              </w:rPr>
            </w:pPr>
            <w:r w:rsidRPr="00E71F01">
              <w:rPr>
                <w:rFonts w:ascii="Sylfaen" w:hAnsi="Sylfaen" w:cs="Arial CYR"/>
                <w:sz w:val="22"/>
                <w:szCs w:val="22"/>
              </w:rPr>
              <w:t xml:space="preserve">  შემოსავლები სანქციებიდან, ჯარიმებიდან და საურავებიდან სხვა ადმინისტრაციული სამართალდარღვევების გამო </w:t>
            </w:r>
          </w:p>
        </w:tc>
        <w:tc>
          <w:tcPr>
            <w:tcW w:w="798" w:type="pct"/>
            <w:tcBorders>
              <w:top w:val="nil"/>
              <w:left w:val="nil"/>
              <w:bottom w:val="single" w:sz="4" w:space="0" w:color="auto"/>
              <w:right w:val="single" w:sz="4" w:space="0" w:color="auto"/>
            </w:tcBorders>
            <w:shd w:val="clear" w:color="000000" w:fill="FFFFFF"/>
            <w:noWrap/>
            <w:vAlign w:val="center"/>
            <w:hideMark/>
          </w:tcPr>
          <w:p w14:paraId="47EAB4EF" w14:textId="50086830" w:rsidR="001E2CAF" w:rsidRPr="00E71F01" w:rsidRDefault="001E2CAF" w:rsidP="009900CC">
            <w:pPr>
              <w:jc w:val="center"/>
              <w:rPr>
                <w:rFonts w:ascii="Sylfaen" w:hAnsi="Sylfaen" w:cs="Arial CYR"/>
              </w:rPr>
            </w:pPr>
            <w:r w:rsidRPr="00E71F01">
              <w:rPr>
                <w:rFonts w:ascii="Sylfaen" w:hAnsi="Sylfaen" w:cs="Arial CYR"/>
                <w:sz w:val="22"/>
                <w:szCs w:val="22"/>
              </w:rPr>
              <w:t>500.0</w:t>
            </w:r>
          </w:p>
        </w:tc>
        <w:tc>
          <w:tcPr>
            <w:tcW w:w="771" w:type="pct"/>
            <w:tcBorders>
              <w:top w:val="nil"/>
              <w:left w:val="nil"/>
              <w:bottom w:val="single" w:sz="4" w:space="0" w:color="auto"/>
              <w:right w:val="single" w:sz="4" w:space="0" w:color="auto"/>
            </w:tcBorders>
            <w:shd w:val="clear" w:color="000000" w:fill="FFFFFF"/>
            <w:noWrap/>
            <w:vAlign w:val="center"/>
            <w:hideMark/>
          </w:tcPr>
          <w:p w14:paraId="122C14A9" w14:textId="0EB0B8FA" w:rsidR="001E2CAF" w:rsidRPr="00E71F01" w:rsidRDefault="001E2CAF" w:rsidP="009900CC">
            <w:pPr>
              <w:jc w:val="center"/>
              <w:rPr>
                <w:rFonts w:ascii="Sylfaen" w:hAnsi="Sylfaen" w:cs="Arial CYR"/>
              </w:rPr>
            </w:pPr>
            <w:r w:rsidRPr="00E71F01">
              <w:rPr>
                <w:rFonts w:ascii="Sylfaen" w:hAnsi="Sylfaen" w:cs="Arial CYR"/>
                <w:sz w:val="22"/>
                <w:szCs w:val="22"/>
              </w:rPr>
              <w:t>834.5</w:t>
            </w:r>
          </w:p>
        </w:tc>
        <w:tc>
          <w:tcPr>
            <w:tcW w:w="586" w:type="pct"/>
            <w:tcBorders>
              <w:top w:val="nil"/>
              <w:left w:val="nil"/>
              <w:bottom w:val="single" w:sz="4" w:space="0" w:color="auto"/>
              <w:right w:val="single" w:sz="4" w:space="0" w:color="auto"/>
            </w:tcBorders>
            <w:shd w:val="clear" w:color="000000" w:fill="FFFFFF"/>
            <w:noWrap/>
            <w:vAlign w:val="center"/>
            <w:hideMark/>
          </w:tcPr>
          <w:p w14:paraId="40215715" w14:textId="37AA2955" w:rsidR="001E2CAF" w:rsidRPr="00E71F01" w:rsidRDefault="001E2CAF" w:rsidP="009900CC">
            <w:pPr>
              <w:jc w:val="center"/>
              <w:rPr>
                <w:rFonts w:ascii="Sylfaen" w:hAnsi="Sylfaen" w:cs="Arial CYR"/>
              </w:rPr>
            </w:pPr>
            <w:r w:rsidRPr="00E71F01">
              <w:rPr>
                <w:rFonts w:ascii="Sylfaen" w:hAnsi="Sylfaen" w:cs="Arial CYR"/>
                <w:sz w:val="22"/>
                <w:szCs w:val="22"/>
              </w:rPr>
              <w:t>334.5</w:t>
            </w:r>
          </w:p>
        </w:tc>
        <w:tc>
          <w:tcPr>
            <w:tcW w:w="640" w:type="pct"/>
            <w:tcBorders>
              <w:top w:val="nil"/>
              <w:left w:val="single" w:sz="4" w:space="0" w:color="auto"/>
              <w:bottom w:val="single" w:sz="4" w:space="0" w:color="auto"/>
              <w:right w:val="single" w:sz="4" w:space="0" w:color="auto"/>
            </w:tcBorders>
            <w:shd w:val="clear" w:color="000000" w:fill="FFFFFF"/>
            <w:noWrap/>
            <w:vAlign w:val="center"/>
            <w:hideMark/>
          </w:tcPr>
          <w:p w14:paraId="5A16A99A" w14:textId="2BDC106A" w:rsidR="001E2CAF" w:rsidRPr="00E71F01" w:rsidRDefault="001E2CAF" w:rsidP="009900CC">
            <w:pPr>
              <w:jc w:val="center"/>
              <w:rPr>
                <w:rFonts w:ascii="Sylfaen" w:hAnsi="Sylfaen" w:cs="Arial CYR"/>
              </w:rPr>
            </w:pPr>
            <w:r w:rsidRPr="00E71F01">
              <w:rPr>
                <w:rFonts w:ascii="Sylfaen" w:hAnsi="Sylfaen" w:cs="Arial CYR"/>
                <w:sz w:val="22"/>
                <w:szCs w:val="22"/>
              </w:rPr>
              <w:t>166.9</w:t>
            </w:r>
          </w:p>
        </w:tc>
      </w:tr>
      <w:tr w:rsidR="009E1860" w:rsidRPr="00E71F01" w14:paraId="65D453CA" w14:textId="77777777" w:rsidTr="00F75846">
        <w:trPr>
          <w:trHeight w:val="675"/>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5CB5FB01" w14:textId="77777777" w:rsidR="009900CC" w:rsidRPr="00E71F01" w:rsidRDefault="009900CC" w:rsidP="009900CC">
            <w:pPr>
              <w:rPr>
                <w:rFonts w:ascii="Sylfaen" w:hAnsi="Sylfaen" w:cs="Arial CYR"/>
                <w:b/>
                <w:bCs/>
              </w:rPr>
            </w:pPr>
            <w:r w:rsidRPr="00E71F01">
              <w:rPr>
                <w:rFonts w:ascii="Sylfaen" w:hAnsi="Sylfaen" w:cs="Arial CYR"/>
                <w:b/>
                <w:bCs/>
                <w:sz w:val="22"/>
                <w:szCs w:val="22"/>
              </w:rPr>
              <w:t xml:space="preserve"> ტრანსფერები, რომლებიც სხვაგან არ არის კლასიფიცირებული </w:t>
            </w:r>
          </w:p>
        </w:tc>
        <w:tc>
          <w:tcPr>
            <w:tcW w:w="798" w:type="pct"/>
            <w:tcBorders>
              <w:top w:val="nil"/>
              <w:left w:val="nil"/>
              <w:bottom w:val="single" w:sz="4" w:space="0" w:color="auto"/>
              <w:right w:val="single" w:sz="4" w:space="0" w:color="auto"/>
            </w:tcBorders>
            <w:shd w:val="clear" w:color="000000" w:fill="FFFFFF"/>
            <w:noWrap/>
            <w:vAlign w:val="center"/>
            <w:hideMark/>
          </w:tcPr>
          <w:p w14:paraId="4C6B48E7" w14:textId="0CA6EB10" w:rsidR="009900CC" w:rsidRPr="00E71F01" w:rsidRDefault="009900CC" w:rsidP="009900CC">
            <w:pPr>
              <w:jc w:val="center"/>
              <w:rPr>
                <w:rFonts w:ascii="Sylfaen" w:hAnsi="Sylfaen" w:cs="Arial CYR"/>
                <w:b/>
                <w:bCs/>
              </w:rPr>
            </w:pPr>
            <w:r w:rsidRPr="00E71F01">
              <w:rPr>
                <w:rFonts w:ascii="Sylfaen" w:hAnsi="Sylfaen" w:cs="Arial CYR"/>
                <w:b/>
                <w:bCs/>
                <w:sz w:val="22"/>
                <w:szCs w:val="22"/>
              </w:rPr>
              <w:t>-</w:t>
            </w:r>
          </w:p>
        </w:tc>
        <w:tc>
          <w:tcPr>
            <w:tcW w:w="771" w:type="pct"/>
            <w:tcBorders>
              <w:top w:val="nil"/>
              <w:left w:val="nil"/>
              <w:bottom w:val="single" w:sz="4" w:space="0" w:color="auto"/>
              <w:right w:val="single" w:sz="4" w:space="0" w:color="auto"/>
            </w:tcBorders>
            <w:shd w:val="clear" w:color="000000" w:fill="FFFFFF"/>
            <w:noWrap/>
            <w:vAlign w:val="center"/>
            <w:hideMark/>
          </w:tcPr>
          <w:p w14:paraId="4AD8A334" w14:textId="2F4FE41B" w:rsidR="009900CC" w:rsidRPr="00E71F01" w:rsidRDefault="009900CC" w:rsidP="009900CC">
            <w:pPr>
              <w:jc w:val="center"/>
              <w:rPr>
                <w:rFonts w:ascii="Sylfaen" w:hAnsi="Sylfaen" w:cs="Arial CYR"/>
                <w:b/>
                <w:bCs/>
              </w:rPr>
            </w:pPr>
            <w:r w:rsidRPr="00E71F01">
              <w:rPr>
                <w:rFonts w:ascii="Sylfaen" w:hAnsi="Sylfaen" w:cs="Arial CYR"/>
                <w:b/>
                <w:bCs/>
                <w:sz w:val="22"/>
                <w:szCs w:val="22"/>
              </w:rPr>
              <w:t>173.3</w:t>
            </w:r>
          </w:p>
        </w:tc>
        <w:tc>
          <w:tcPr>
            <w:tcW w:w="586" w:type="pct"/>
            <w:tcBorders>
              <w:top w:val="nil"/>
              <w:left w:val="nil"/>
              <w:bottom w:val="single" w:sz="4" w:space="0" w:color="auto"/>
              <w:right w:val="single" w:sz="4" w:space="0" w:color="auto"/>
            </w:tcBorders>
            <w:shd w:val="clear" w:color="000000" w:fill="FFFFFF"/>
            <w:noWrap/>
            <w:vAlign w:val="center"/>
            <w:hideMark/>
          </w:tcPr>
          <w:p w14:paraId="73F9E132" w14:textId="2BA61166" w:rsidR="009900CC" w:rsidRPr="00E71F01" w:rsidRDefault="009900CC" w:rsidP="009900CC">
            <w:pPr>
              <w:jc w:val="center"/>
              <w:rPr>
                <w:rFonts w:ascii="Sylfaen" w:hAnsi="Sylfaen" w:cs="Arial CYR"/>
                <w:b/>
                <w:bCs/>
              </w:rPr>
            </w:pPr>
            <w:r w:rsidRPr="00E71F01">
              <w:rPr>
                <w:rFonts w:ascii="Sylfaen" w:hAnsi="Sylfaen" w:cs="Arial CYR"/>
                <w:b/>
                <w:bCs/>
                <w:sz w:val="22"/>
                <w:szCs w:val="22"/>
              </w:rPr>
              <w:t>173.3</w:t>
            </w:r>
          </w:p>
        </w:tc>
        <w:tc>
          <w:tcPr>
            <w:tcW w:w="640" w:type="pct"/>
            <w:tcBorders>
              <w:top w:val="nil"/>
              <w:left w:val="nil"/>
              <w:bottom w:val="single" w:sz="4" w:space="0" w:color="auto"/>
              <w:right w:val="single" w:sz="4" w:space="0" w:color="auto"/>
            </w:tcBorders>
            <w:shd w:val="clear" w:color="000000" w:fill="FFFFFF"/>
            <w:noWrap/>
            <w:vAlign w:val="center"/>
          </w:tcPr>
          <w:p w14:paraId="54413D2A" w14:textId="2BEBC956" w:rsidR="009900CC" w:rsidRPr="00E71F01" w:rsidRDefault="009900CC" w:rsidP="009900CC">
            <w:pPr>
              <w:jc w:val="center"/>
              <w:rPr>
                <w:rFonts w:ascii="Sylfaen" w:hAnsi="Sylfaen" w:cs="Arial CYR"/>
                <w:b/>
                <w:bCs/>
              </w:rPr>
            </w:pPr>
            <w:r w:rsidRPr="00E71F01">
              <w:rPr>
                <w:rFonts w:ascii="Sylfaen" w:hAnsi="Sylfaen" w:cs="Arial CYR"/>
                <w:b/>
                <w:bCs/>
                <w:sz w:val="22"/>
                <w:szCs w:val="22"/>
              </w:rPr>
              <w:t>-</w:t>
            </w:r>
          </w:p>
        </w:tc>
      </w:tr>
      <w:tr w:rsidR="009E1860" w:rsidRPr="00E71F01" w14:paraId="121C155E" w14:textId="77777777" w:rsidTr="00F75846">
        <w:trPr>
          <w:trHeight w:val="690"/>
        </w:trPr>
        <w:tc>
          <w:tcPr>
            <w:tcW w:w="2206" w:type="pct"/>
            <w:tcBorders>
              <w:top w:val="nil"/>
              <w:left w:val="single" w:sz="8" w:space="0" w:color="auto"/>
              <w:bottom w:val="nil"/>
              <w:right w:val="single" w:sz="4" w:space="0" w:color="auto"/>
            </w:tcBorders>
            <w:shd w:val="clear" w:color="000000" w:fill="FFFFFF"/>
            <w:vAlign w:val="center"/>
            <w:hideMark/>
          </w:tcPr>
          <w:p w14:paraId="68317CA3" w14:textId="77777777" w:rsidR="009900CC" w:rsidRPr="00E71F01" w:rsidRDefault="009900CC" w:rsidP="009900CC">
            <w:pPr>
              <w:rPr>
                <w:rFonts w:ascii="Sylfaen" w:hAnsi="Sylfaen" w:cs="Arial CYR"/>
              </w:rPr>
            </w:pPr>
            <w:r w:rsidRPr="00E71F01">
              <w:rPr>
                <w:rFonts w:ascii="Sylfaen" w:hAnsi="Sylfaen" w:cs="Arial CYR"/>
                <w:sz w:val="22"/>
                <w:szCs w:val="22"/>
              </w:rPr>
              <w:t xml:space="preserve"> შემოსულობა ადგილობრივი საქალაქო რეგულარული სამგზავრო გადაყვანის ნებართვაზე </w:t>
            </w:r>
          </w:p>
        </w:tc>
        <w:tc>
          <w:tcPr>
            <w:tcW w:w="798" w:type="pct"/>
            <w:tcBorders>
              <w:top w:val="nil"/>
              <w:left w:val="nil"/>
              <w:bottom w:val="single" w:sz="4" w:space="0" w:color="auto"/>
              <w:right w:val="single" w:sz="4" w:space="0" w:color="auto"/>
            </w:tcBorders>
            <w:shd w:val="clear" w:color="000000" w:fill="FFFFFF"/>
            <w:noWrap/>
            <w:vAlign w:val="center"/>
            <w:hideMark/>
          </w:tcPr>
          <w:p w14:paraId="4D87645D" w14:textId="607524E3" w:rsidR="009900CC" w:rsidRPr="00E71F01" w:rsidRDefault="009900CC" w:rsidP="009900CC">
            <w:pPr>
              <w:jc w:val="center"/>
              <w:rPr>
                <w:rFonts w:ascii="Sylfaen" w:hAnsi="Sylfaen" w:cs="Arial CYR"/>
              </w:rPr>
            </w:pPr>
            <w:r w:rsidRPr="00E71F01">
              <w:rPr>
                <w:rFonts w:ascii="Sylfaen" w:hAnsi="Sylfaen" w:cs="Arial CYR"/>
                <w:sz w:val="22"/>
                <w:szCs w:val="22"/>
              </w:rPr>
              <w:t>-</w:t>
            </w:r>
          </w:p>
        </w:tc>
        <w:tc>
          <w:tcPr>
            <w:tcW w:w="771" w:type="pct"/>
            <w:tcBorders>
              <w:top w:val="nil"/>
              <w:left w:val="nil"/>
              <w:bottom w:val="single" w:sz="4" w:space="0" w:color="auto"/>
              <w:right w:val="single" w:sz="4" w:space="0" w:color="auto"/>
            </w:tcBorders>
            <w:shd w:val="clear" w:color="000000" w:fill="FFFFFF"/>
            <w:noWrap/>
            <w:vAlign w:val="center"/>
            <w:hideMark/>
          </w:tcPr>
          <w:p w14:paraId="5E2213E2" w14:textId="07A29DD8" w:rsidR="009900CC" w:rsidRPr="00E71F01" w:rsidRDefault="009900CC" w:rsidP="009900CC">
            <w:pPr>
              <w:jc w:val="center"/>
              <w:rPr>
                <w:rFonts w:ascii="Sylfaen" w:hAnsi="Sylfaen" w:cs="Arial CYR"/>
              </w:rPr>
            </w:pPr>
            <w:r w:rsidRPr="00E71F01">
              <w:rPr>
                <w:rFonts w:ascii="Sylfaen" w:hAnsi="Sylfaen" w:cs="Arial CYR"/>
                <w:sz w:val="22"/>
                <w:szCs w:val="22"/>
              </w:rPr>
              <w:t>49.5</w:t>
            </w:r>
          </w:p>
        </w:tc>
        <w:tc>
          <w:tcPr>
            <w:tcW w:w="586" w:type="pct"/>
            <w:tcBorders>
              <w:top w:val="nil"/>
              <w:left w:val="nil"/>
              <w:bottom w:val="single" w:sz="4" w:space="0" w:color="auto"/>
              <w:right w:val="single" w:sz="4" w:space="0" w:color="auto"/>
            </w:tcBorders>
            <w:shd w:val="clear" w:color="000000" w:fill="FFFFFF"/>
            <w:noWrap/>
            <w:vAlign w:val="center"/>
            <w:hideMark/>
          </w:tcPr>
          <w:p w14:paraId="5C61A59C" w14:textId="5898BF83" w:rsidR="009900CC" w:rsidRPr="00E71F01" w:rsidRDefault="009900CC" w:rsidP="009900CC">
            <w:pPr>
              <w:jc w:val="center"/>
              <w:rPr>
                <w:rFonts w:ascii="Sylfaen" w:hAnsi="Sylfaen" w:cs="Arial CYR"/>
              </w:rPr>
            </w:pPr>
            <w:r w:rsidRPr="00E71F01">
              <w:rPr>
                <w:rFonts w:ascii="Sylfaen" w:hAnsi="Sylfaen" w:cs="Arial CYR"/>
                <w:sz w:val="22"/>
                <w:szCs w:val="22"/>
              </w:rPr>
              <w:t>49.5</w:t>
            </w:r>
          </w:p>
        </w:tc>
        <w:tc>
          <w:tcPr>
            <w:tcW w:w="640" w:type="pct"/>
            <w:tcBorders>
              <w:top w:val="nil"/>
              <w:left w:val="nil"/>
              <w:bottom w:val="single" w:sz="4" w:space="0" w:color="auto"/>
              <w:right w:val="single" w:sz="4" w:space="0" w:color="auto"/>
            </w:tcBorders>
            <w:shd w:val="clear" w:color="000000" w:fill="FFFFFF"/>
            <w:noWrap/>
            <w:vAlign w:val="center"/>
          </w:tcPr>
          <w:p w14:paraId="291B29B7" w14:textId="1D50DCD1" w:rsidR="009900CC" w:rsidRPr="00E71F01" w:rsidRDefault="009900CC" w:rsidP="009900CC">
            <w:pPr>
              <w:jc w:val="center"/>
              <w:rPr>
                <w:rFonts w:ascii="Sylfaen" w:hAnsi="Sylfaen" w:cs="Arial CYR"/>
              </w:rPr>
            </w:pPr>
            <w:r w:rsidRPr="00E71F01">
              <w:rPr>
                <w:rFonts w:ascii="Sylfaen" w:hAnsi="Sylfaen" w:cs="Arial CYR"/>
                <w:sz w:val="22"/>
                <w:szCs w:val="22"/>
              </w:rPr>
              <w:t>-</w:t>
            </w:r>
          </w:p>
        </w:tc>
      </w:tr>
      <w:tr w:rsidR="009E1860" w:rsidRPr="00E71F01" w14:paraId="4EA5B5D0" w14:textId="77777777" w:rsidTr="00F75846">
        <w:trPr>
          <w:trHeight w:val="390"/>
        </w:trPr>
        <w:tc>
          <w:tcPr>
            <w:tcW w:w="2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C805A" w14:textId="77777777" w:rsidR="009900CC" w:rsidRPr="00E71F01" w:rsidRDefault="009900CC" w:rsidP="009900CC">
            <w:pPr>
              <w:rPr>
                <w:rFonts w:ascii="Sylfaen" w:hAnsi="Sylfaen" w:cs="Arial CYR"/>
              </w:rPr>
            </w:pPr>
            <w:r w:rsidRPr="00E71F01">
              <w:rPr>
                <w:rFonts w:ascii="Sylfaen" w:hAnsi="Sylfaen" w:cs="Arial CYR"/>
                <w:sz w:val="22"/>
                <w:szCs w:val="22"/>
              </w:rPr>
              <w:t xml:space="preserve"> სხვა არაკლასიფიცირებული შემოსავლები </w:t>
            </w:r>
          </w:p>
        </w:tc>
        <w:tc>
          <w:tcPr>
            <w:tcW w:w="798" w:type="pct"/>
            <w:tcBorders>
              <w:top w:val="nil"/>
              <w:left w:val="nil"/>
              <w:bottom w:val="single" w:sz="4" w:space="0" w:color="auto"/>
              <w:right w:val="single" w:sz="4" w:space="0" w:color="auto"/>
            </w:tcBorders>
            <w:shd w:val="clear" w:color="000000" w:fill="FFFFFF"/>
            <w:noWrap/>
            <w:vAlign w:val="center"/>
            <w:hideMark/>
          </w:tcPr>
          <w:p w14:paraId="0F84E84C" w14:textId="614D2539" w:rsidR="009900CC" w:rsidRPr="00E71F01" w:rsidRDefault="009900CC" w:rsidP="009900CC">
            <w:pPr>
              <w:jc w:val="center"/>
              <w:rPr>
                <w:rFonts w:ascii="Sylfaen" w:hAnsi="Sylfaen" w:cs="Arial CYR"/>
              </w:rPr>
            </w:pPr>
            <w:r w:rsidRPr="00E71F01">
              <w:rPr>
                <w:rFonts w:ascii="Sylfaen" w:hAnsi="Sylfaen" w:cs="Arial CYR"/>
                <w:sz w:val="22"/>
                <w:szCs w:val="22"/>
              </w:rPr>
              <w:t>-</w:t>
            </w:r>
          </w:p>
        </w:tc>
        <w:tc>
          <w:tcPr>
            <w:tcW w:w="771" w:type="pct"/>
            <w:tcBorders>
              <w:top w:val="nil"/>
              <w:left w:val="nil"/>
              <w:bottom w:val="single" w:sz="4" w:space="0" w:color="auto"/>
              <w:right w:val="single" w:sz="4" w:space="0" w:color="auto"/>
            </w:tcBorders>
            <w:shd w:val="clear" w:color="000000" w:fill="FFFFFF"/>
            <w:noWrap/>
            <w:vAlign w:val="center"/>
            <w:hideMark/>
          </w:tcPr>
          <w:p w14:paraId="78D058CA" w14:textId="13E16AB0" w:rsidR="009900CC" w:rsidRPr="00E71F01" w:rsidRDefault="009900CC" w:rsidP="009900CC">
            <w:pPr>
              <w:jc w:val="center"/>
              <w:rPr>
                <w:rFonts w:ascii="Sylfaen" w:hAnsi="Sylfaen" w:cs="Arial CYR"/>
              </w:rPr>
            </w:pPr>
            <w:r w:rsidRPr="00E71F01">
              <w:rPr>
                <w:rFonts w:ascii="Sylfaen" w:hAnsi="Sylfaen" w:cs="Arial CYR"/>
                <w:sz w:val="22"/>
                <w:szCs w:val="22"/>
              </w:rPr>
              <w:t>123.8</w:t>
            </w:r>
          </w:p>
        </w:tc>
        <w:tc>
          <w:tcPr>
            <w:tcW w:w="586" w:type="pct"/>
            <w:tcBorders>
              <w:top w:val="nil"/>
              <w:left w:val="nil"/>
              <w:bottom w:val="single" w:sz="4" w:space="0" w:color="auto"/>
              <w:right w:val="single" w:sz="4" w:space="0" w:color="auto"/>
            </w:tcBorders>
            <w:shd w:val="clear" w:color="000000" w:fill="FFFFFF"/>
            <w:noWrap/>
            <w:vAlign w:val="center"/>
            <w:hideMark/>
          </w:tcPr>
          <w:p w14:paraId="6BEB2B86" w14:textId="65F6ABCB" w:rsidR="009900CC" w:rsidRPr="00E71F01" w:rsidRDefault="009900CC" w:rsidP="009900CC">
            <w:pPr>
              <w:jc w:val="center"/>
              <w:rPr>
                <w:rFonts w:ascii="Sylfaen" w:hAnsi="Sylfaen" w:cs="Arial CYR"/>
              </w:rPr>
            </w:pPr>
            <w:r w:rsidRPr="00E71F01">
              <w:rPr>
                <w:rFonts w:ascii="Sylfaen" w:hAnsi="Sylfaen" w:cs="Arial CYR"/>
                <w:sz w:val="22"/>
                <w:szCs w:val="22"/>
              </w:rPr>
              <w:t>123.8</w:t>
            </w:r>
          </w:p>
        </w:tc>
        <w:tc>
          <w:tcPr>
            <w:tcW w:w="640" w:type="pct"/>
            <w:tcBorders>
              <w:top w:val="nil"/>
              <w:left w:val="nil"/>
              <w:bottom w:val="single" w:sz="4" w:space="0" w:color="auto"/>
              <w:right w:val="single" w:sz="4" w:space="0" w:color="auto"/>
            </w:tcBorders>
            <w:shd w:val="clear" w:color="000000" w:fill="FFFFFF"/>
            <w:noWrap/>
            <w:vAlign w:val="center"/>
          </w:tcPr>
          <w:p w14:paraId="37F1B47B" w14:textId="298B378F" w:rsidR="009900CC" w:rsidRPr="00E71F01" w:rsidRDefault="009900CC" w:rsidP="009900CC">
            <w:pPr>
              <w:jc w:val="center"/>
              <w:rPr>
                <w:rFonts w:ascii="Sylfaen" w:hAnsi="Sylfaen" w:cs="Arial CYR"/>
              </w:rPr>
            </w:pPr>
            <w:r w:rsidRPr="00E71F01">
              <w:rPr>
                <w:rFonts w:ascii="Sylfaen" w:hAnsi="Sylfaen" w:cs="Arial CYR"/>
                <w:sz w:val="22"/>
                <w:szCs w:val="22"/>
              </w:rPr>
              <w:t>-</w:t>
            </w:r>
          </w:p>
        </w:tc>
      </w:tr>
    </w:tbl>
    <w:p w14:paraId="3D88BFC8" w14:textId="77777777" w:rsidR="00E429D1" w:rsidRDefault="00E429D1" w:rsidP="004904F0">
      <w:pPr>
        <w:autoSpaceDE w:val="0"/>
        <w:autoSpaceDN w:val="0"/>
        <w:adjustRightInd w:val="0"/>
        <w:jc w:val="both"/>
        <w:rPr>
          <w:rFonts w:ascii="Sylfaen" w:hAnsi="Sylfaen"/>
          <w:b/>
          <w:color w:val="FF0000"/>
          <w:sz w:val="22"/>
          <w:szCs w:val="22"/>
          <w:lang w:val="ka-GE"/>
        </w:rPr>
      </w:pPr>
    </w:p>
    <w:p w14:paraId="3ECFC1AF" w14:textId="77777777" w:rsidR="00040D77" w:rsidRDefault="00040D77" w:rsidP="004904F0">
      <w:pPr>
        <w:autoSpaceDE w:val="0"/>
        <w:autoSpaceDN w:val="0"/>
        <w:adjustRightInd w:val="0"/>
        <w:jc w:val="center"/>
        <w:rPr>
          <w:rFonts w:ascii="Sylfaen" w:hAnsi="Sylfaen"/>
          <w:b/>
          <w:sz w:val="22"/>
          <w:szCs w:val="22"/>
          <w:lang w:val="ka-GE"/>
        </w:rPr>
      </w:pPr>
    </w:p>
    <w:p w14:paraId="754C34BB" w14:textId="77777777" w:rsidR="00040D77" w:rsidRDefault="00040D77" w:rsidP="004904F0">
      <w:pPr>
        <w:autoSpaceDE w:val="0"/>
        <w:autoSpaceDN w:val="0"/>
        <w:adjustRightInd w:val="0"/>
        <w:jc w:val="center"/>
        <w:rPr>
          <w:rFonts w:ascii="Sylfaen" w:hAnsi="Sylfaen"/>
          <w:b/>
          <w:sz w:val="22"/>
          <w:szCs w:val="22"/>
          <w:lang w:val="ka-GE"/>
        </w:rPr>
      </w:pPr>
    </w:p>
    <w:p w14:paraId="3594E3CB" w14:textId="77777777" w:rsidR="00040D77" w:rsidRDefault="00040D77" w:rsidP="004904F0">
      <w:pPr>
        <w:autoSpaceDE w:val="0"/>
        <w:autoSpaceDN w:val="0"/>
        <w:adjustRightInd w:val="0"/>
        <w:jc w:val="center"/>
        <w:rPr>
          <w:rFonts w:ascii="Sylfaen" w:hAnsi="Sylfaen"/>
          <w:b/>
          <w:sz w:val="22"/>
          <w:szCs w:val="22"/>
          <w:lang w:val="ka-GE"/>
        </w:rPr>
      </w:pPr>
    </w:p>
    <w:p w14:paraId="3E159501" w14:textId="77777777" w:rsidR="00040D77" w:rsidRDefault="00040D77" w:rsidP="004904F0">
      <w:pPr>
        <w:autoSpaceDE w:val="0"/>
        <w:autoSpaceDN w:val="0"/>
        <w:adjustRightInd w:val="0"/>
        <w:jc w:val="center"/>
        <w:rPr>
          <w:rFonts w:ascii="Sylfaen" w:hAnsi="Sylfaen"/>
          <w:b/>
          <w:sz w:val="22"/>
          <w:szCs w:val="22"/>
          <w:lang w:val="ka-GE"/>
        </w:rPr>
      </w:pPr>
    </w:p>
    <w:p w14:paraId="356D3D50" w14:textId="77777777" w:rsidR="00040D77" w:rsidRDefault="00040D77" w:rsidP="004904F0">
      <w:pPr>
        <w:autoSpaceDE w:val="0"/>
        <w:autoSpaceDN w:val="0"/>
        <w:adjustRightInd w:val="0"/>
        <w:jc w:val="center"/>
        <w:rPr>
          <w:rFonts w:ascii="Sylfaen" w:hAnsi="Sylfaen"/>
          <w:b/>
          <w:sz w:val="22"/>
          <w:szCs w:val="22"/>
          <w:lang w:val="ka-GE"/>
        </w:rPr>
      </w:pPr>
    </w:p>
    <w:p w14:paraId="3F5F6BBC" w14:textId="77777777" w:rsidR="00040D77" w:rsidRDefault="00040D77" w:rsidP="004904F0">
      <w:pPr>
        <w:autoSpaceDE w:val="0"/>
        <w:autoSpaceDN w:val="0"/>
        <w:adjustRightInd w:val="0"/>
        <w:jc w:val="center"/>
        <w:rPr>
          <w:rFonts w:ascii="Sylfaen" w:hAnsi="Sylfaen"/>
          <w:b/>
          <w:sz w:val="22"/>
          <w:szCs w:val="22"/>
          <w:lang w:val="ka-GE"/>
        </w:rPr>
      </w:pPr>
    </w:p>
    <w:p w14:paraId="1A794DDC" w14:textId="77777777" w:rsidR="00040D77" w:rsidRDefault="00040D77" w:rsidP="004904F0">
      <w:pPr>
        <w:autoSpaceDE w:val="0"/>
        <w:autoSpaceDN w:val="0"/>
        <w:adjustRightInd w:val="0"/>
        <w:jc w:val="center"/>
        <w:rPr>
          <w:rFonts w:ascii="Sylfaen" w:hAnsi="Sylfaen"/>
          <w:b/>
          <w:sz w:val="22"/>
          <w:szCs w:val="22"/>
          <w:lang w:val="ka-GE"/>
        </w:rPr>
      </w:pPr>
    </w:p>
    <w:p w14:paraId="10955BE8" w14:textId="77777777" w:rsidR="00040D77" w:rsidRDefault="00040D77" w:rsidP="004904F0">
      <w:pPr>
        <w:autoSpaceDE w:val="0"/>
        <w:autoSpaceDN w:val="0"/>
        <w:adjustRightInd w:val="0"/>
        <w:jc w:val="center"/>
        <w:rPr>
          <w:rFonts w:ascii="Sylfaen" w:hAnsi="Sylfaen"/>
          <w:b/>
          <w:sz w:val="22"/>
          <w:szCs w:val="22"/>
          <w:lang w:val="ka-GE"/>
        </w:rPr>
      </w:pPr>
    </w:p>
    <w:p w14:paraId="34354148" w14:textId="77777777" w:rsidR="00040D77" w:rsidRDefault="00040D77" w:rsidP="004904F0">
      <w:pPr>
        <w:autoSpaceDE w:val="0"/>
        <w:autoSpaceDN w:val="0"/>
        <w:adjustRightInd w:val="0"/>
        <w:jc w:val="center"/>
        <w:rPr>
          <w:rFonts w:ascii="Sylfaen" w:hAnsi="Sylfaen"/>
          <w:b/>
          <w:sz w:val="22"/>
          <w:szCs w:val="22"/>
          <w:lang w:val="ka-GE"/>
        </w:rPr>
      </w:pPr>
    </w:p>
    <w:p w14:paraId="403BC5AA" w14:textId="77777777" w:rsidR="00040D77" w:rsidRDefault="00040D77" w:rsidP="004904F0">
      <w:pPr>
        <w:autoSpaceDE w:val="0"/>
        <w:autoSpaceDN w:val="0"/>
        <w:adjustRightInd w:val="0"/>
        <w:jc w:val="center"/>
        <w:rPr>
          <w:rFonts w:ascii="Sylfaen" w:hAnsi="Sylfaen"/>
          <w:b/>
          <w:sz w:val="22"/>
          <w:szCs w:val="22"/>
          <w:lang w:val="ka-GE"/>
        </w:rPr>
      </w:pPr>
    </w:p>
    <w:p w14:paraId="34E87A6D" w14:textId="77777777" w:rsidR="00040D77" w:rsidRDefault="00040D77" w:rsidP="004904F0">
      <w:pPr>
        <w:autoSpaceDE w:val="0"/>
        <w:autoSpaceDN w:val="0"/>
        <w:adjustRightInd w:val="0"/>
        <w:jc w:val="center"/>
        <w:rPr>
          <w:rFonts w:ascii="Sylfaen" w:hAnsi="Sylfaen"/>
          <w:b/>
          <w:sz w:val="22"/>
          <w:szCs w:val="22"/>
          <w:lang w:val="ka-GE"/>
        </w:rPr>
      </w:pPr>
    </w:p>
    <w:p w14:paraId="78A26184" w14:textId="77777777" w:rsidR="00040D77" w:rsidRDefault="00040D77" w:rsidP="004904F0">
      <w:pPr>
        <w:autoSpaceDE w:val="0"/>
        <w:autoSpaceDN w:val="0"/>
        <w:adjustRightInd w:val="0"/>
        <w:jc w:val="center"/>
        <w:rPr>
          <w:rFonts w:ascii="Sylfaen" w:hAnsi="Sylfaen"/>
          <w:b/>
          <w:sz w:val="22"/>
          <w:szCs w:val="22"/>
          <w:lang w:val="ka-GE"/>
        </w:rPr>
      </w:pPr>
    </w:p>
    <w:p w14:paraId="0B749D8B" w14:textId="55AD6902" w:rsidR="00C26F8C" w:rsidRPr="008C7A63" w:rsidRDefault="00C26F8C" w:rsidP="004904F0">
      <w:pPr>
        <w:autoSpaceDE w:val="0"/>
        <w:autoSpaceDN w:val="0"/>
        <w:adjustRightInd w:val="0"/>
        <w:jc w:val="center"/>
        <w:rPr>
          <w:rFonts w:ascii="Sylfaen" w:hAnsi="Sylfaen" w:cs="Sylfaen"/>
          <w:b/>
          <w:sz w:val="22"/>
          <w:szCs w:val="22"/>
          <w:lang w:val="ka-GE"/>
        </w:rPr>
      </w:pPr>
      <w:r w:rsidRPr="008C7A63">
        <w:rPr>
          <w:rFonts w:ascii="Sylfaen" w:hAnsi="Sylfaen"/>
          <w:b/>
          <w:sz w:val="22"/>
          <w:szCs w:val="22"/>
          <w:lang w:val="ka-GE"/>
        </w:rPr>
        <w:lastRenderedPageBreak/>
        <w:t>შემოს</w:t>
      </w:r>
      <w:r w:rsidR="00436E49" w:rsidRPr="008C7A63">
        <w:rPr>
          <w:rFonts w:ascii="Sylfaen" w:hAnsi="Sylfaen"/>
          <w:b/>
          <w:sz w:val="22"/>
          <w:szCs w:val="22"/>
          <w:lang w:val="ka-GE"/>
        </w:rPr>
        <w:t>ავლების შესრულების დინამიკა 202</w:t>
      </w:r>
      <w:r w:rsidR="007C35B5">
        <w:rPr>
          <w:rFonts w:ascii="Sylfaen" w:hAnsi="Sylfaen"/>
          <w:b/>
          <w:sz w:val="22"/>
          <w:szCs w:val="22"/>
          <w:lang w:val="ka-GE"/>
        </w:rPr>
        <w:t>4</w:t>
      </w:r>
      <w:r w:rsidR="00436E49" w:rsidRPr="008C7A63">
        <w:rPr>
          <w:rFonts w:ascii="Sylfaen" w:hAnsi="Sylfaen"/>
          <w:b/>
          <w:sz w:val="22"/>
          <w:szCs w:val="22"/>
          <w:lang w:val="ka-GE"/>
        </w:rPr>
        <w:t>-202</w:t>
      </w:r>
      <w:r w:rsidR="007C35B5">
        <w:rPr>
          <w:rFonts w:ascii="Sylfaen" w:hAnsi="Sylfaen"/>
          <w:b/>
          <w:sz w:val="22"/>
          <w:szCs w:val="22"/>
          <w:lang w:val="ka-GE"/>
        </w:rPr>
        <w:t>5</w:t>
      </w:r>
      <w:r w:rsidRPr="008C7A63">
        <w:rPr>
          <w:rFonts w:ascii="Sylfaen" w:hAnsi="Sylfaen"/>
          <w:b/>
          <w:sz w:val="22"/>
          <w:szCs w:val="22"/>
          <w:lang w:val="ka-GE"/>
        </w:rPr>
        <w:t xml:space="preserve"> წლებში</w:t>
      </w:r>
    </w:p>
    <w:p w14:paraId="0A999298" w14:textId="77777777" w:rsidR="00DA59EF" w:rsidRDefault="00DA59EF" w:rsidP="00A2642B">
      <w:pPr>
        <w:autoSpaceDE w:val="0"/>
        <w:autoSpaceDN w:val="0"/>
        <w:adjustRightInd w:val="0"/>
        <w:jc w:val="both"/>
        <w:rPr>
          <w:rFonts w:ascii="Sylfaen" w:hAnsi="Sylfaen" w:cs="Sylfaen"/>
          <w:b/>
          <w:lang w:val="ka-GE"/>
        </w:rPr>
      </w:pPr>
    </w:p>
    <w:p w14:paraId="2B85B8DD" w14:textId="77777777" w:rsidR="00FD238D" w:rsidRDefault="00FD238D" w:rsidP="00A2642B">
      <w:pPr>
        <w:autoSpaceDE w:val="0"/>
        <w:autoSpaceDN w:val="0"/>
        <w:adjustRightInd w:val="0"/>
        <w:jc w:val="both"/>
        <w:rPr>
          <w:rFonts w:ascii="Sylfaen" w:hAnsi="Sylfaen" w:cs="Sylfaen"/>
          <w:b/>
          <w:lang w:val="ka-GE"/>
        </w:rPr>
      </w:pPr>
    </w:p>
    <w:p w14:paraId="7695F965" w14:textId="6D2166B8" w:rsidR="00FD238D" w:rsidRDefault="00FD238D" w:rsidP="00FD238D">
      <w:pPr>
        <w:autoSpaceDE w:val="0"/>
        <w:autoSpaceDN w:val="0"/>
        <w:adjustRightInd w:val="0"/>
        <w:jc w:val="center"/>
        <w:rPr>
          <w:rFonts w:ascii="Sylfaen" w:hAnsi="Sylfaen" w:cs="Sylfaen"/>
          <w:b/>
          <w:lang w:val="ka-GE"/>
        </w:rPr>
      </w:pPr>
      <w:r>
        <w:rPr>
          <w:noProof/>
        </w:rPr>
        <w:drawing>
          <wp:inline distT="0" distB="0" distL="0" distR="0" wp14:anchorId="356E9821" wp14:editId="155B6840">
            <wp:extent cx="4572000" cy="2743200"/>
            <wp:effectExtent l="0" t="0" r="0" b="0"/>
            <wp:docPr id="332951242"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912847" w14:textId="77777777" w:rsidR="00FD238D" w:rsidRDefault="00FD238D" w:rsidP="00FD238D">
      <w:pPr>
        <w:jc w:val="both"/>
        <w:rPr>
          <w:sz w:val="20"/>
          <w:szCs w:val="20"/>
        </w:rPr>
      </w:pPr>
    </w:p>
    <w:p w14:paraId="267E5F2A" w14:textId="77777777" w:rsidR="00ED4382" w:rsidRDefault="00ED4382" w:rsidP="00A2642B">
      <w:pPr>
        <w:autoSpaceDE w:val="0"/>
        <w:autoSpaceDN w:val="0"/>
        <w:adjustRightInd w:val="0"/>
        <w:jc w:val="both"/>
        <w:rPr>
          <w:rFonts w:ascii="Sylfaen" w:hAnsi="Sylfaen" w:cs="Sylfaen"/>
          <w:b/>
          <w:lang w:val="ka-GE"/>
        </w:rPr>
      </w:pPr>
    </w:p>
    <w:p w14:paraId="2ADF46CC" w14:textId="77777777" w:rsidR="00ED4382" w:rsidRDefault="00ED4382" w:rsidP="00A2642B">
      <w:pPr>
        <w:autoSpaceDE w:val="0"/>
        <w:autoSpaceDN w:val="0"/>
        <w:adjustRightInd w:val="0"/>
        <w:jc w:val="both"/>
        <w:rPr>
          <w:rFonts w:ascii="Sylfaen" w:hAnsi="Sylfaen" w:cs="Sylfaen"/>
          <w:b/>
          <w:lang w:val="ka-GE"/>
        </w:rPr>
      </w:pPr>
    </w:p>
    <w:p w14:paraId="61353D7A" w14:textId="77777777" w:rsidR="00DD1AD9" w:rsidRPr="005F0CFA" w:rsidRDefault="00DD1AD9" w:rsidP="00A2642B">
      <w:pPr>
        <w:autoSpaceDE w:val="0"/>
        <w:autoSpaceDN w:val="0"/>
        <w:adjustRightInd w:val="0"/>
        <w:jc w:val="both"/>
        <w:rPr>
          <w:rFonts w:ascii="Sylfaen" w:hAnsi="Sylfaen" w:cs="Sylfaen"/>
          <w:b/>
          <w:lang w:val="ka-GE"/>
        </w:rPr>
      </w:pPr>
    </w:p>
    <w:p w14:paraId="5ABC2CEF" w14:textId="77777777" w:rsidR="0076386A" w:rsidRPr="005F0CFA" w:rsidRDefault="00DC4B24" w:rsidP="002C1431">
      <w:pPr>
        <w:pStyle w:val="ListParagraph"/>
        <w:autoSpaceDE w:val="0"/>
        <w:autoSpaceDN w:val="0"/>
        <w:adjustRightInd w:val="0"/>
        <w:ind w:left="990"/>
        <w:jc w:val="both"/>
        <w:rPr>
          <w:rFonts w:ascii="Sylfaen" w:hAnsi="Sylfaen" w:cs="Sylfaen"/>
          <w:b/>
          <w:lang w:val="ka-GE"/>
        </w:rPr>
      </w:pPr>
      <w:r w:rsidRPr="005F0CFA">
        <w:rPr>
          <w:rFonts w:ascii="Sylfaen" w:hAnsi="Sylfaen" w:cs="Sylfaen"/>
          <w:b/>
          <w:lang w:val="ka-GE"/>
        </w:rPr>
        <w:t xml:space="preserve"> </w:t>
      </w:r>
      <w:r w:rsidR="0076386A" w:rsidRPr="005F0CFA">
        <w:rPr>
          <w:rFonts w:ascii="Sylfaen" w:hAnsi="Sylfaen" w:cs="Sylfaen"/>
          <w:b/>
        </w:rPr>
        <w:t>არაფინანსური</w:t>
      </w:r>
      <w:r w:rsidR="0076386A" w:rsidRPr="005F0CFA">
        <w:rPr>
          <w:rFonts w:ascii="Sylfaen" w:hAnsi="Sylfaen"/>
          <w:b/>
        </w:rPr>
        <w:t xml:space="preserve"> </w:t>
      </w:r>
      <w:r w:rsidR="0076386A" w:rsidRPr="005F0CFA">
        <w:rPr>
          <w:rFonts w:ascii="Sylfaen" w:hAnsi="Sylfaen" w:cs="Sylfaen"/>
          <w:b/>
        </w:rPr>
        <w:t>აქტივების</w:t>
      </w:r>
      <w:r w:rsidR="0076386A" w:rsidRPr="005F0CFA">
        <w:rPr>
          <w:rFonts w:ascii="Sylfaen" w:hAnsi="Sylfaen"/>
          <w:b/>
        </w:rPr>
        <w:t xml:space="preserve"> </w:t>
      </w:r>
      <w:r w:rsidR="0076386A" w:rsidRPr="005F0CFA">
        <w:rPr>
          <w:rFonts w:ascii="Sylfaen" w:hAnsi="Sylfaen" w:cs="Sylfaen"/>
          <w:b/>
        </w:rPr>
        <w:t>კლება</w:t>
      </w:r>
    </w:p>
    <w:p w14:paraId="6B8DCF46" w14:textId="48822257" w:rsidR="00116971" w:rsidRPr="005F0CFA" w:rsidRDefault="00942C94" w:rsidP="00171443">
      <w:pPr>
        <w:pStyle w:val="ListParagraph"/>
        <w:numPr>
          <w:ilvl w:val="0"/>
          <w:numId w:val="45"/>
        </w:numPr>
        <w:jc w:val="both"/>
        <w:rPr>
          <w:rFonts w:ascii="Sylfaen" w:hAnsi="Sylfaen"/>
          <w:lang w:val="ka-GE"/>
        </w:rPr>
      </w:pPr>
      <w:r w:rsidRPr="005F0CFA">
        <w:rPr>
          <w:rFonts w:ascii="Sylfaen" w:hAnsi="Sylfaen" w:cs="Sylfaen"/>
          <w:b/>
        </w:rPr>
        <w:t>არაფინანსური</w:t>
      </w:r>
      <w:r w:rsidRPr="005F0CFA">
        <w:rPr>
          <w:rFonts w:ascii="Sylfaen" w:hAnsi="Sylfaen"/>
          <w:b/>
        </w:rPr>
        <w:t xml:space="preserve"> </w:t>
      </w:r>
      <w:r w:rsidRPr="005F0CFA">
        <w:rPr>
          <w:rFonts w:ascii="Sylfaen" w:hAnsi="Sylfaen" w:cs="Sylfaen"/>
          <w:b/>
        </w:rPr>
        <w:t>აქტივების</w:t>
      </w:r>
      <w:r w:rsidRPr="005F0CFA">
        <w:rPr>
          <w:rFonts w:ascii="Sylfaen" w:hAnsi="Sylfaen"/>
        </w:rPr>
        <w:t xml:space="preserve"> </w:t>
      </w:r>
      <w:r w:rsidRPr="005F0CFA">
        <w:rPr>
          <w:rFonts w:ascii="Sylfaen" w:hAnsi="Sylfaen" w:cs="Sylfaen"/>
        </w:rPr>
        <w:t>კლებიდან</w:t>
      </w:r>
      <w:r w:rsidRPr="005F0CFA">
        <w:rPr>
          <w:rFonts w:ascii="Sylfaen" w:hAnsi="Sylfaen"/>
        </w:rPr>
        <w:t xml:space="preserve"> </w:t>
      </w:r>
      <w:r w:rsidRPr="005F0CFA">
        <w:rPr>
          <w:rFonts w:ascii="Sylfaen" w:hAnsi="Sylfaen" w:cs="Sylfaen"/>
        </w:rPr>
        <w:t>მიმდინარე</w:t>
      </w:r>
      <w:r w:rsidRPr="005F0CFA">
        <w:rPr>
          <w:rFonts w:ascii="Sylfaen" w:hAnsi="Sylfaen"/>
        </w:rPr>
        <w:t xml:space="preserve"> </w:t>
      </w:r>
      <w:r w:rsidRPr="005F0CFA">
        <w:rPr>
          <w:rFonts w:ascii="Sylfaen" w:hAnsi="Sylfaen" w:cs="Sylfaen"/>
        </w:rPr>
        <w:t>პერიოდში</w:t>
      </w:r>
      <w:r w:rsidRPr="005F0CFA">
        <w:rPr>
          <w:rFonts w:ascii="Sylfaen" w:hAnsi="Sylfaen"/>
        </w:rPr>
        <w:t xml:space="preserve"> </w:t>
      </w:r>
      <w:r w:rsidRPr="005F0CFA">
        <w:rPr>
          <w:rFonts w:ascii="Sylfaen" w:hAnsi="Sylfaen" w:cs="Sylfaen"/>
        </w:rPr>
        <w:t>ჩარიცხულია</w:t>
      </w:r>
      <w:r w:rsidRPr="005F0CFA">
        <w:rPr>
          <w:rFonts w:ascii="Sylfaen" w:hAnsi="Sylfaen"/>
        </w:rPr>
        <w:t xml:space="preserve"> </w:t>
      </w:r>
      <w:r w:rsidR="00FD7CF7" w:rsidRPr="005F0CFA">
        <w:rPr>
          <w:rFonts w:ascii="Sylfaen" w:hAnsi="Sylfaen"/>
          <w:lang w:val="ka-GE"/>
        </w:rPr>
        <w:t>27</w:t>
      </w:r>
      <w:r w:rsidR="001A3F37" w:rsidRPr="005F0CFA">
        <w:rPr>
          <w:rFonts w:ascii="Sylfaen" w:hAnsi="Sylfaen"/>
          <w:lang w:val="ka-GE"/>
        </w:rPr>
        <w:t xml:space="preserve"> </w:t>
      </w:r>
      <w:r w:rsidR="00FD7CF7" w:rsidRPr="005F0CFA">
        <w:rPr>
          <w:rFonts w:ascii="Sylfaen" w:hAnsi="Sylfaen"/>
          <w:lang w:val="ka-GE"/>
        </w:rPr>
        <w:t>857,6</w:t>
      </w:r>
      <w:r w:rsidRPr="005F0CFA">
        <w:rPr>
          <w:rFonts w:ascii="Sylfaen" w:hAnsi="Sylfaen"/>
        </w:rPr>
        <w:t xml:space="preserve"> </w:t>
      </w:r>
      <w:r w:rsidRPr="005F0CFA">
        <w:rPr>
          <w:rFonts w:ascii="Sylfaen" w:hAnsi="Sylfaen" w:cs="Sylfaen"/>
        </w:rPr>
        <w:t>ათასი</w:t>
      </w:r>
      <w:r w:rsidRPr="005F0CFA">
        <w:rPr>
          <w:rFonts w:ascii="Sylfaen" w:hAnsi="Sylfaen"/>
        </w:rPr>
        <w:t xml:space="preserve"> </w:t>
      </w:r>
      <w:r w:rsidRPr="005F0CFA">
        <w:rPr>
          <w:rFonts w:ascii="Sylfaen" w:hAnsi="Sylfaen" w:cs="Sylfaen"/>
        </w:rPr>
        <w:t>ლარის</w:t>
      </w:r>
      <w:r w:rsidRPr="005F0CFA">
        <w:rPr>
          <w:rFonts w:ascii="Sylfaen" w:hAnsi="Sylfaen"/>
        </w:rPr>
        <w:t xml:space="preserve"> </w:t>
      </w:r>
      <w:r w:rsidRPr="005F0CFA">
        <w:rPr>
          <w:rFonts w:ascii="Sylfaen" w:hAnsi="Sylfaen" w:cs="Sylfaen"/>
        </w:rPr>
        <w:t>შემოსავალი</w:t>
      </w:r>
      <w:r w:rsidR="00116971" w:rsidRPr="005F0CFA">
        <w:rPr>
          <w:rFonts w:ascii="Sylfaen" w:hAnsi="Sylfaen" w:cs="Sylfaen"/>
        </w:rPr>
        <w:t xml:space="preserve"> (2024 წლის ანალოგიურ მაჩვენებელთან შედარებით 5 133,0 ათასი ლარით მეტი შემოსავალია მიღებული)</w:t>
      </w:r>
      <w:r w:rsidR="00116971" w:rsidRPr="005F0CFA">
        <w:rPr>
          <w:rFonts w:ascii="Sylfaen" w:hAnsi="Sylfaen"/>
          <w:lang w:val="ka-GE"/>
        </w:rPr>
        <w:t xml:space="preserve">.                                                               </w:t>
      </w:r>
    </w:p>
    <w:p w14:paraId="05AE6872" w14:textId="0660820C" w:rsidR="00116971" w:rsidRPr="005F0CFA" w:rsidRDefault="00942C94" w:rsidP="00116971">
      <w:pPr>
        <w:pStyle w:val="ListParagraph"/>
        <w:numPr>
          <w:ilvl w:val="0"/>
          <w:numId w:val="45"/>
        </w:numPr>
        <w:jc w:val="both"/>
        <w:rPr>
          <w:rFonts w:ascii="Sylfaen" w:hAnsi="Sylfaen"/>
          <w:lang w:val="ka-GE"/>
        </w:rPr>
      </w:pPr>
      <w:r w:rsidRPr="005F0CFA">
        <w:rPr>
          <w:rFonts w:ascii="Sylfaen" w:hAnsi="Sylfaen" w:cs="Sylfaen"/>
        </w:rPr>
        <w:t>ძირითადი</w:t>
      </w:r>
      <w:r w:rsidRPr="005F0CFA">
        <w:rPr>
          <w:rFonts w:ascii="Sylfaen" w:hAnsi="Sylfaen"/>
        </w:rPr>
        <w:t xml:space="preserve"> </w:t>
      </w:r>
      <w:r w:rsidRPr="005F0CFA">
        <w:rPr>
          <w:rFonts w:ascii="Sylfaen" w:hAnsi="Sylfaen" w:cs="Sylfaen"/>
        </w:rPr>
        <w:t>აქტივების</w:t>
      </w:r>
      <w:r w:rsidRPr="005F0CFA">
        <w:rPr>
          <w:rFonts w:ascii="Sylfaen" w:hAnsi="Sylfaen"/>
        </w:rPr>
        <w:t xml:space="preserve"> </w:t>
      </w:r>
      <w:r w:rsidRPr="005F0CFA">
        <w:rPr>
          <w:rFonts w:ascii="Sylfaen" w:hAnsi="Sylfaen" w:cs="Sylfaen"/>
        </w:rPr>
        <w:t>გაყიდვიდან</w:t>
      </w:r>
      <w:r w:rsidRPr="005F0CFA">
        <w:rPr>
          <w:rFonts w:ascii="Sylfaen" w:hAnsi="Sylfaen"/>
        </w:rPr>
        <w:t xml:space="preserve"> </w:t>
      </w:r>
      <w:r w:rsidRPr="005F0CFA">
        <w:rPr>
          <w:rFonts w:ascii="Sylfaen" w:hAnsi="Sylfaen" w:cs="Sylfaen"/>
        </w:rPr>
        <w:t>მიღებულია</w:t>
      </w:r>
      <w:r w:rsidRPr="005F0CFA">
        <w:rPr>
          <w:rFonts w:ascii="Sylfaen" w:hAnsi="Sylfaen"/>
        </w:rPr>
        <w:t xml:space="preserve"> </w:t>
      </w:r>
      <w:r w:rsidR="00FD7CF7" w:rsidRPr="005F0CFA">
        <w:rPr>
          <w:rFonts w:ascii="Sylfaen" w:hAnsi="Sylfaen"/>
          <w:lang w:val="ka-GE"/>
        </w:rPr>
        <w:t>198,5</w:t>
      </w:r>
      <w:r w:rsidRPr="005F0CFA">
        <w:rPr>
          <w:rFonts w:ascii="Sylfaen" w:hAnsi="Sylfaen"/>
        </w:rPr>
        <w:t xml:space="preserve"> </w:t>
      </w:r>
      <w:r w:rsidRPr="005F0CFA">
        <w:rPr>
          <w:rFonts w:ascii="Sylfaen" w:hAnsi="Sylfaen" w:cs="Sylfaen"/>
        </w:rPr>
        <w:t>ათასი</w:t>
      </w:r>
      <w:r w:rsidRPr="005F0CFA">
        <w:rPr>
          <w:rFonts w:ascii="Sylfaen" w:hAnsi="Sylfaen"/>
        </w:rPr>
        <w:t xml:space="preserve"> </w:t>
      </w:r>
      <w:r w:rsidRPr="005F0CFA">
        <w:rPr>
          <w:rFonts w:ascii="Sylfaen" w:hAnsi="Sylfaen" w:cs="Sylfaen"/>
        </w:rPr>
        <w:t>ლარი</w:t>
      </w:r>
      <w:r w:rsidR="00116971" w:rsidRPr="005F0CFA">
        <w:rPr>
          <w:rFonts w:ascii="Sylfaen" w:hAnsi="Sylfaen" w:cs="Sylfaen"/>
        </w:rPr>
        <w:t xml:space="preserve"> (2024 წლის ანალოგიურ მაჩვენებელთან შედარებით 4 </w:t>
      </w:r>
      <w:r w:rsidR="001A3DC7" w:rsidRPr="005F0CFA">
        <w:rPr>
          <w:rFonts w:ascii="Sylfaen" w:hAnsi="Sylfaen" w:cs="Sylfaen"/>
        </w:rPr>
        <w:t>486,7</w:t>
      </w:r>
      <w:r w:rsidR="00116971" w:rsidRPr="005F0CFA">
        <w:rPr>
          <w:rFonts w:ascii="Sylfaen" w:hAnsi="Sylfaen" w:cs="Sylfaen"/>
        </w:rPr>
        <w:t xml:space="preserve"> ათასი ლარით ნაკლები შემოსავალია მიღებული)</w:t>
      </w:r>
      <w:r w:rsidR="00116971" w:rsidRPr="005F0CFA">
        <w:rPr>
          <w:rFonts w:ascii="Sylfaen" w:hAnsi="Sylfaen" w:cs="Sylfaen"/>
          <w:lang w:val="ka-GE"/>
        </w:rPr>
        <w:t xml:space="preserve">: </w:t>
      </w:r>
      <w:r w:rsidR="00653BC3" w:rsidRPr="005F0CFA">
        <w:rPr>
          <w:rFonts w:ascii="Sylfaen" w:hAnsi="Sylfaen" w:cs="Sylfaen"/>
          <w:lang w:val="ka-GE"/>
        </w:rPr>
        <w:t xml:space="preserve">შენობა-ნაგებობები - </w:t>
      </w:r>
      <w:r w:rsidR="00B8161A" w:rsidRPr="005F0CFA">
        <w:rPr>
          <w:rFonts w:ascii="Sylfaen" w:hAnsi="Sylfaen" w:cs="Sylfaen"/>
          <w:lang w:val="ka-GE"/>
        </w:rPr>
        <w:t>173,0</w:t>
      </w:r>
      <w:r w:rsidR="00C45D86" w:rsidRPr="005F0CFA">
        <w:rPr>
          <w:rFonts w:ascii="Sylfaen" w:hAnsi="Sylfaen" w:cs="Sylfaen"/>
          <w:lang w:val="ka-GE"/>
        </w:rPr>
        <w:t xml:space="preserve"> </w:t>
      </w:r>
      <w:r w:rsidR="00653BC3" w:rsidRPr="005F0CFA">
        <w:rPr>
          <w:rFonts w:ascii="Sylfaen" w:hAnsi="Sylfaen" w:cs="Sylfaen"/>
          <w:lang w:val="ka-GE"/>
        </w:rPr>
        <w:t xml:space="preserve">ათასი ლარი,  მანქანა-დანადგარები </w:t>
      </w:r>
      <w:r w:rsidR="00C45D86" w:rsidRPr="005F0CFA">
        <w:rPr>
          <w:rFonts w:ascii="Sylfaen" w:hAnsi="Sylfaen" w:cs="Sylfaen"/>
          <w:lang w:val="ka-GE"/>
        </w:rPr>
        <w:t xml:space="preserve">- </w:t>
      </w:r>
      <w:r w:rsidR="001A3F37" w:rsidRPr="005F0CFA">
        <w:rPr>
          <w:rFonts w:ascii="Sylfaen" w:hAnsi="Sylfaen" w:cs="Sylfaen"/>
          <w:lang w:val="ka-GE"/>
        </w:rPr>
        <w:t>25,5</w:t>
      </w:r>
      <w:r w:rsidR="00653BC3" w:rsidRPr="005F0CFA">
        <w:rPr>
          <w:rFonts w:ascii="Sylfaen" w:hAnsi="Sylfaen" w:cs="Sylfaen"/>
          <w:lang w:val="ka-GE"/>
        </w:rPr>
        <w:t xml:space="preserve"> ათასი ლარი</w:t>
      </w:r>
      <w:r w:rsidR="00116971" w:rsidRPr="005F0CFA">
        <w:rPr>
          <w:rFonts w:ascii="Sylfaen" w:hAnsi="Sylfaen"/>
          <w:lang w:val="ka-GE"/>
        </w:rPr>
        <w:t>;</w:t>
      </w:r>
    </w:p>
    <w:p w14:paraId="75FEB833" w14:textId="1BCB6075" w:rsidR="00CC79FA" w:rsidRPr="005F0CFA" w:rsidRDefault="00942C94" w:rsidP="00116971">
      <w:pPr>
        <w:pStyle w:val="ListParagraph"/>
        <w:numPr>
          <w:ilvl w:val="0"/>
          <w:numId w:val="45"/>
        </w:numPr>
        <w:jc w:val="both"/>
        <w:rPr>
          <w:rFonts w:ascii="Sylfaen" w:hAnsi="Sylfaen"/>
          <w:lang w:val="ka-GE"/>
        </w:rPr>
      </w:pPr>
      <w:r w:rsidRPr="005F0CFA">
        <w:rPr>
          <w:rFonts w:ascii="Sylfaen" w:hAnsi="Sylfaen"/>
        </w:rPr>
        <w:t xml:space="preserve"> </w:t>
      </w:r>
      <w:r w:rsidRPr="005F0CFA">
        <w:rPr>
          <w:rFonts w:ascii="Sylfaen" w:hAnsi="Sylfaen" w:cs="Sylfaen"/>
        </w:rPr>
        <w:t>არაწარმოებული</w:t>
      </w:r>
      <w:r w:rsidRPr="005F0CFA">
        <w:rPr>
          <w:rFonts w:ascii="Sylfaen" w:hAnsi="Sylfaen"/>
        </w:rPr>
        <w:t xml:space="preserve"> </w:t>
      </w:r>
      <w:r w:rsidRPr="005F0CFA">
        <w:rPr>
          <w:rFonts w:ascii="Sylfaen" w:hAnsi="Sylfaen" w:cs="Sylfaen"/>
        </w:rPr>
        <w:t>აქტივების</w:t>
      </w:r>
      <w:r w:rsidRPr="005F0CFA">
        <w:rPr>
          <w:rFonts w:ascii="Sylfaen" w:hAnsi="Sylfaen"/>
        </w:rPr>
        <w:t xml:space="preserve"> (</w:t>
      </w:r>
      <w:r w:rsidRPr="005F0CFA">
        <w:rPr>
          <w:rFonts w:ascii="Sylfaen" w:hAnsi="Sylfaen" w:cs="Sylfaen"/>
        </w:rPr>
        <w:t>მიწა</w:t>
      </w:r>
      <w:r w:rsidRPr="005F0CFA">
        <w:rPr>
          <w:rFonts w:ascii="Sylfaen" w:hAnsi="Sylfaen"/>
        </w:rPr>
        <w:t xml:space="preserve">) </w:t>
      </w:r>
      <w:r w:rsidRPr="005F0CFA">
        <w:rPr>
          <w:rFonts w:ascii="Sylfaen" w:hAnsi="Sylfaen" w:cs="Sylfaen"/>
        </w:rPr>
        <w:t>გაყიდვიდან</w:t>
      </w:r>
      <w:r w:rsidRPr="005F0CFA">
        <w:rPr>
          <w:rFonts w:ascii="Sylfaen" w:hAnsi="Sylfaen"/>
        </w:rPr>
        <w:t xml:space="preserve"> - </w:t>
      </w:r>
      <w:r w:rsidR="00FD7CF7" w:rsidRPr="005F0CFA">
        <w:rPr>
          <w:rFonts w:ascii="Sylfaen" w:hAnsi="Sylfaen"/>
          <w:lang w:val="ka-GE"/>
        </w:rPr>
        <w:t>27</w:t>
      </w:r>
      <w:r w:rsidR="00B8161A" w:rsidRPr="005F0CFA">
        <w:rPr>
          <w:rFonts w:ascii="Sylfaen" w:hAnsi="Sylfaen"/>
          <w:lang w:val="ka-GE"/>
        </w:rPr>
        <w:t xml:space="preserve"> </w:t>
      </w:r>
      <w:r w:rsidR="00FD7CF7" w:rsidRPr="005F0CFA">
        <w:rPr>
          <w:rFonts w:ascii="Sylfaen" w:hAnsi="Sylfaen"/>
          <w:lang w:val="ka-GE"/>
        </w:rPr>
        <w:t>659.1</w:t>
      </w:r>
      <w:r w:rsidRPr="005F0CFA">
        <w:rPr>
          <w:rFonts w:ascii="Sylfaen" w:hAnsi="Sylfaen" w:cs="Sylfaen"/>
        </w:rPr>
        <w:t>ათასი</w:t>
      </w:r>
      <w:r w:rsidRPr="005F0CFA">
        <w:rPr>
          <w:rFonts w:ascii="Sylfaen" w:hAnsi="Sylfaen"/>
        </w:rPr>
        <w:t xml:space="preserve"> </w:t>
      </w:r>
      <w:r w:rsidRPr="005F0CFA">
        <w:rPr>
          <w:rFonts w:ascii="Sylfaen" w:hAnsi="Sylfaen" w:cs="Sylfaen"/>
        </w:rPr>
        <w:t>ლარი</w:t>
      </w:r>
      <w:r w:rsidRPr="005F0CFA">
        <w:rPr>
          <w:rFonts w:ascii="Sylfaen" w:hAnsi="Sylfaen"/>
        </w:rPr>
        <w:t>.</w:t>
      </w:r>
      <w:r w:rsidR="003B678C" w:rsidRPr="005F0CFA">
        <w:rPr>
          <w:rFonts w:ascii="Sylfaen" w:hAnsi="Sylfaen"/>
          <w:lang w:val="ka-GE"/>
        </w:rPr>
        <w:t xml:space="preserve"> </w:t>
      </w:r>
      <w:r w:rsidR="00116971" w:rsidRPr="005F0CFA">
        <w:rPr>
          <w:rFonts w:ascii="Sylfaen" w:hAnsi="Sylfaen" w:cs="Sylfaen"/>
        </w:rPr>
        <w:t>(2024 წლის ანალოგიურ მაჩვენებელთან შედარებით 9 603,0 ათასი ლარით მეტი შემოსავალია მიღებული)</w:t>
      </w:r>
      <w:r w:rsidR="00116971" w:rsidRPr="005F0CFA">
        <w:rPr>
          <w:rFonts w:ascii="Sylfaen" w:hAnsi="Sylfaen"/>
          <w:lang w:val="ka-GE"/>
        </w:rPr>
        <w:t>.</w:t>
      </w:r>
      <w:r w:rsidR="00FB2998" w:rsidRPr="005F0CFA">
        <w:rPr>
          <w:rFonts w:ascii="Sylfaen" w:hAnsi="Sylfaen"/>
          <w:lang w:val="ka-GE"/>
        </w:rPr>
        <w:t xml:space="preserve">    </w:t>
      </w:r>
      <w:r w:rsidR="006B5647" w:rsidRPr="005F0CFA">
        <w:rPr>
          <w:rFonts w:ascii="Sylfaen" w:hAnsi="Sylfaen"/>
          <w:lang w:val="ka-GE"/>
        </w:rPr>
        <w:t xml:space="preserve">                                                           </w:t>
      </w:r>
    </w:p>
    <w:p w14:paraId="485F0022" w14:textId="38F1E340" w:rsidR="008E0F40" w:rsidRPr="005F0CFA" w:rsidRDefault="00CC79FA" w:rsidP="00E764FD">
      <w:pPr>
        <w:autoSpaceDE w:val="0"/>
        <w:autoSpaceDN w:val="0"/>
        <w:adjustRightInd w:val="0"/>
        <w:jc w:val="center"/>
        <w:rPr>
          <w:rFonts w:ascii="Sylfaen" w:hAnsi="Sylfaen"/>
          <w:sz w:val="20"/>
          <w:szCs w:val="20"/>
          <w:lang w:val="ka-GE"/>
        </w:rPr>
      </w:pPr>
      <w:r w:rsidRPr="005F0CFA">
        <w:rPr>
          <w:rFonts w:ascii="Sylfaen" w:hAnsi="Sylfaen"/>
          <w:sz w:val="22"/>
          <w:szCs w:val="22"/>
          <w:lang w:val="ka-GE"/>
        </w:rPr>
        <w:t xml:space="preserve">                                                                                          </w:t>
      </w:r>
      <w:r w:rsidR="006B5647" w:rsidRPr="005F0CFA">
        <w:rPr>
          <w:rFonts w:ascii="Sylfaen" w:hAnsi="Sylfaen"/>
          <w:sz w:val="22"/>
          <w:szCs w:val="22"/>
          <w:lang w:val="ka-GE"/>
        </w:rPr>
        <w:t xml:space="preserve">  </w:t>
      </w:r>
      <w:r w:rsidR="00FB2998" w:rsidRPr="005F0CFA">
        <w:rPr>
          <w:rFonts w:ascii="Sylfaen" w:hAnsi="Sylfaen"/>
          <w:sz w:val="22"/>
          <w:szCs w:val="22"/>
          <w:lang w:val="ka-GE"/>
        </w:rPr>
        <w:t xml:space="preserve">  </w:t>
      </w:r>
      <w:r w:rsidR="00FB2998" w:rsidRPr="005F0CFA">
        <w:rPr>
          <w:rFonts w:ascii="Sylfaen" w:hAnsi="Sylfaen"/>
          <w:sz w:val="20"/>
          <w:szCs w:val="20"/>
          <w:lang w:val="ka-GE"/>
        </w:rPr>
        <w:t>ათასი ლარი</w:t>
      </w:r>
    </w:p>
    <w:tbl>
      <w:tblPr>
        <w:tblW w:w="452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gridCol w:w="1403"/>
        <w:gridCol w:w="1351"/>
        <w:gridCol w:w="1255"/>
        <w:gridCol w:w="1262"/>
      </w:tblGrid>
      <w:tr w:rsidR="005F0CFA" w:rsidRPr="005F0CFA" w14:paraId="04C2EB8A" w14:textId="77777777" w:rsidTr="00E9794B">
        <w:trPr>
          <w:trHeight w:val="645"/>
        </w:trPr>
        <w:tc>
          <w:tcPr>
            <w:tcW w:w="2042" w:type="pct"/>
            <w:shd w:val="clear" w:color="000000" w:fill="FFFFFF"/>
            <w:noWrap/>
            <w:vAlign w:val="center"/>
            <w:hideMark/>
          </w:tcPr>
          <w:p w14:paraId="12B828F4" w14:textId="77777777" w:rsidR="00DB5FD4" w:rsidRPr="005F0CFA" w:rsidRDefault="00DB5FD4">
            <w:pPr>
              <w:jc w:val="center"/>
              <w:rPr>
                <w:rFonts w:ascii="Sylfaen" w:hAnsi="Sylfaen" w:cs="Arial CYR"/>
                <w:b/>
                <w:bCs/>
              </w:rPr>
            </w:pPr>
            <w:r w:rsidRPr="005F0CFA">
              <w:rPr>
                <w:rFonts w:ascii="Sylfaen" w:hAnsi="Sylfaen" w:cs="Sylfaen"/>
                <w:b/>
                <w:bCs/>
                <w:sz w:val="22"/>
                <w:szCs w:val="22"/>
              </w:rPr>
              <w:t>არაფინანსური</w:t>
            </w:r>
            <w:r w:rsidRPr="005F0CFA">
              <w:rPr>
                <w:rFonts w:ascii="Sylfaen" w:hAnsi="Sylfaen" w:cs="Arial CYR"/>
                <w:b/>
                <w:bCs/>
                <w:sz w:val="22"/>
                <w:szCs w:val="22"/>
              </w:rPr>
              <w:t xml:space="preserve"> </w:t>
            </w:r>
            <w:r w:rsidRPr="005F0CFA">
              <w:rPr>
                <w:rFonts w:ascii="Sylfaen" w:hAnsi="Sylfaen" w:cs="Sylfaen"/>
                <w:b/>
                <w:bCs/>
                <w:sz w:val="22"/>
                <w:szCs w:val="22"/>
              </w:rPr>
              <w:t>აქტივების</w:t>
            </w:r>
            <w:r w:rsidRPr="005F0CFA">
              <w:rPr>
                <w:rFonts w:ascii="Sylfaen" w:hAnsi="Sylfaen" w:cs="Arial CYR"/>
                <w:b/>
                <w:bCs/>
                <w:sz w:val="22"/>
                <w:szCs w:val="22"/>
              </w:rPr>
              <w:t xml:space="preserve"> </w:t>
            </w:r>
            <w:r w:rsidRPr="005F0CFA">
              <w:rPr>
                <w:rFonts w:ascii="Sylfaen" w:hAnsi="Sylfaen" w:cs="Sylfaen"/>
                <w:b/>
                <w:bCs/>
                <w:sz w:val="22"/>
                <w:szCs w:val="22"/>
              </w:rPr>
              <w:t>კლება</w:t>
            </w:r>
            <w:r w:rsidRPr="005F0CFA">
              <w:rPr>
                <w:rFonts w:ascii="Sylfaen" w:hAnsi="Sylfaen" w:cs="Arial CYR"/>
                <w:b/>
                <w:bCs/>
                <w:sz w:val="22"/>
                <w:szCs w:val="22"/>
              </w:rPr>
              <w:t xml:space="preserve"> </w:t>
            </w:r>
            <w:r w:rsidRPr="005F0CFA">
              <w:rPr>
                <w:rFonts w:ascii="Sylfaen" w:hAnsi="Sylfaen" w:cs="Sylfaen"/>
                <w:b/>
                <w:bCs/>
                <w:sz w:val="22"/>
                <w:szCs w:val="22"/>
              </w:rPr>
              <w:t>სახეების</w:t>
            </w:r>
            <w:r w:rsidRPr="005F0CFA">
              <w:rPr>
                <w:rFonts w:ascii="Sylfaen" w:hAnsi="Sylfaen" w:cs="Arial CYR"/>
                <w:b/>
                <w:bCs/>
                <w:sz w:val="22"/>
                <w:szCs w:val="22"/>
              </w:rPr>
              <w:t xml:space="preserve"> </w:t>
            </w:r>
            <w:r w:rsidRPr="005F0CFA">
              <w:rPr>
                <w:rFonts w:ascii="Sylfaen" w:hAnsi="Sylfaen" w:cs="Sylfaen"/>
                <w:b/>
                <w:bCs/>
                <w:sz w:val="22"/>
                <w:szCs w:val="22"/>
              </w:rPr>
              <w:t>მიხედვით</w:t>
            </w:r>
            <w:r w:rsidRPr="005F0CFA">
              <w:rPr>
                <w:rFonts w:ascii="Sylfaen" w:hAnsi="Sylfaen" w:cs="Arial CYR"/>
                <w:b/>
                <w:bCs/>
                <w:sz w:val="22"/>
                <w:szCs w:val="22"/>
              </w:rPr>
              <w:t xml:space="preserve"> </w:t>
            </w:r>
          </w:p>
        </w:tc>
        <w:tc>
          <w:tcPr>
            <w:tcW w:w="787" w:type="pct"/>
            <w:shd w:val="clear" w:color="000000" w:fill="FFFFFF"/>
            <w:vAlign w:val="center"/>
            <w:hideMark/>
          </w:tcPr>
          <w:p w14:paraId="4E5EF35A" w14:textId="77777777" w:rsidR="00DB5FD4" w:rsidRPr="005F0CFA" w:rsidRDefault="00DB5FD4">
            <w:pPr>
              <w:jc w:val="center"/>
              <w:rPr>
                <w:rFonts w:ascii="Sylfaen" w:hAnsi="Sylfaen" w:cs="Arial CYR"/>
                <w:b/>
                <w:bCs/>
              </w:rPr>
            </w:pPr>
            <w:r w:rsidRPr="005F0CFA">
              <w:rPr>
                <w:rFonts w:ascii="Sylfaen" w:hAnsi="Sylfaen" w:cs="Arial CYR"/>
                <w:b/>
                <w:bCs/>
                <w:sz w:val="22"/>
                <w:szCs w:val="22"/>
              </w:rPr>
              <w:t xml:space="preserve"> 2025 </w:t>
            </w:r>
            <w:r w:rsidRPr="005F0CFA">
              <w:rPr>
                <w:rFonts w:ascii="Sylfaen" w:hAnsi="Sylfaen" w:cs="Sylfaen"/>
                <w:b/>
                <w:bCs/>
                <w:sz w:val="22"/>
                <w:szCs w:val="22"/>
              </w:rPr>
              <w:t>წლის</w:t>
            </w:r>
            <w:r w:rsidRPr="005F0CFA">
              <w:rPr>
                <w:rFonts w:ascii="Sylfaen" w:hAnsi="Sylfaen" w:cs="Arial CYR"/>
                <w:b/>
                <w:bCs/>
                <w:sz w:val="22"/>
                <w:szCs w:val="22"/>
              </w:rPr>
              <w:t xml:space="preserve"> </w:t>
            </w:r>
            <w:r w:rsidRPr="005F0CFA">
              <w:rPr>
                <w:rFonts w:ascii="Sylfaen" w:hAnsi="Sylfaen" w:cs="Sylfaen"/>
                <w:b/>
                <w:bCs/>
                <w:sz w:val="22"/>
                <w:szCs w:val="22"/>
              </w:rPr>
              <w:t>გეგმა</w:t>
            </w:r>
            <w:r w:rsidRPr="005F0CFA">
              <w:rPr>
                <w:rFonts w:ascii="Sylfaen" w:hAnsi="Sylfaen" w:cs="Arial CYR"/>
                <w:b/>
                <w:bCs/>
                <w:sz w:val="22"/>
                <w:szCs w:val="22"/>
              </w:rPr>
              <w:t xml:space="preserve"> </w:t>
            </w:r>
          </w:p>
        </w:tc>
        <w:tc>
          <w:tcPr>
            <w:tcW w:w="758" w:type="pct"/>
            <w:shd w:val="clear" w:color="000000" w:fill="FFFFFF"/>
            <w:vAlign w:val="center"/>
            <w:hideMark/>
          </w:tcPr>
          <w:p w14:paraId="2BAA9F1C" w14:textId="77777777" w:rsidR="00DB5FD4" w:rsidRPr="005F0CFA" w:rsidRDefault="00DB5FD4">
            <w:pPr>
              <w:jc w:val="center"/>
              <w:rPr>
                <w:rFonts w:ascii="Sylfaen" w:hAnsi="Sylfaen" w:cs="Arial CYR"/>
                <w:b/>
                <w:bCs/>
              </w:rPr>
            </w:pPr>
            <w:r w:rsidRPr="005F0CFA">
              <w:rPr>
                <w:rFonts w:ascii="Sylfaen" w:hAnsi="Sylfaen" w:cs="Arial CYR"/>
                <w:b/>
                <w:bCs/>
                <w:sz w:val="22"/>
                <w:szCs w:val="22"/>
              </w:rPr>
              <w:t xml:space="preserve"> 2025 </w:t>
            </w:r>
            <w:r w:rsidRPr="005F0CFA">
              <w:rPr>
                <w:rFonts w:ascii="Sylfaen" w:hAnsi="Sylfaen" w:cs="Sylfaen"/>
                <w:b/>
                <w:bCs/>
                <w:sz w:val="22"/>
                <w:szCs w:val="22"/>
              </w:rPr>
              <w:t>წლის</w:t>
            </w:r>
            <w:r w:rsidRPr="005F0CFA">
              <w:rPr>
                <w:rFonts w:ascii="Sylfaen" w:hAnsi="Sylfaen" w:cs="Arial CYR"/>
                <w:b/>
                <w:bCs/>
                <w:sz w:val="22"/>
                <w:szCs w:val="22"/>
              </w:rPr>
              <w:t xml:space="preserve"> </w:t>
            </w:r>
            <w:r w:rsidRPr="005F0CFA">
              <w:rPr>
                <w:rFonts w:ascii="Sylfaen" w:hAnsi="Sylfaen" w:cs="Sylfaen"/>
                <w:b/>
                <w:bCs/>
                <w:sz w:val="22"/>
                <w:szCs w:val="22"/>
              </w:rPr>
              <w:t>ფაქტი</w:t>
            </w:r>
            <w:r w:rsidRPr="005F0CFA">
              <w:rPr>
                <w:rFonts w:ascii="Sylfaen" w:hAnsi="Sylfaen" w:cs="Arial CYR"/>
                <w:b/>
                <w:bCs/>
                <w:sz w:val="22"/>
                <w:szCs w:val="22"/>
              </w:rPr>
              <w:t xml:space="preserve"> </w:t>
            </w:r>
          </w:p>
        </w:tc>
        <w:tc>
          <w:tcPr>
            <w:tcW w:w="704" w:type="pct"/>
            <w:shd w:val="clear" w:color="000000" w:fill="FFFFFF"/>
            <w:vAlign w:val="center"/>
            <w:hideMark/>
          </w:tcPr>
          <w:p w14:paraId="4BA6BFBA" w14:textId="77777777" w:rsidR="00DB5FD4" w:rsidRPr="005F0CFA" w:rsidRDefault="00DB5FD4">
            <w:pPr>
              <w:jc w:val="center"/>
              <w:rPr>
                <w:rFonts w:ascii="Sylfaen" w:hAnsi="Sylfaen" w:cs="Arial CYR"/>
                <w:b/>
                <w:bCs/>
              </w:rPr>
            </w:pPr>
            <w:r w:rsidRPr="005F0CFA">
              <w:rPr>
                <w:rFonts w:ascii="Sylfaen" w:hAnsi="Sylfaen" w:cs="Arial CYR"/>
                <w:b/>
                <w:bCs/>
                <w:sz w:val="22"/>
                <w:szCs w:val="22"/>
              </w:rPr>
              <w:t xml:space="preserve"> </w:t>
            </w:r>
            <w:r w:rsidRPr="005F0CFA">
              <w:rPr>
                <w:rFonts w:ascii="Sylfaen" w:hAnsi="Sylfaen" w:cs="Sylfaen"/>
                <w:b/>
                <w:bCs/>
                <w:sz w:val="22"/>
                <w:szCs w:val="22"/>
              </w:rPr>
              <w:t>სხვაობა</w:t>
            </w:r>
            <w:r w:rsidRPr="005F0CFA">
              <w:rPr>
                <w:rFonts w:ascii="Sylfaen" w:hAnsi="Sylfaen" w:cs="Arial CYR"/>
                <w:b/>
                <w:bCs/>
                <w:sz w:val="22"/>
                <w:szCs w:val="22"/>
              </w:rPr>
              <w:t xml:space="preserve"> </w:t>
            </w:r>
          </w:p>
        </w:tc>
        <w:tc>
          <w:tcPr>
            <w:tcW w:w="708" w:type="pct"/>
            <w:shd w:val="clear" w:color="000000" w:fill="FFFFFF"/>
            <w:vAlign w:val="center"/>
            <w:hideMark/>
          </w:tcPr>
          <w:p w14:paraId="57161225" w14:textId="2223B436" w:rsidR="00DB5FD4" w:rsidRPr="005F0CFA" w:rsidRDefault="00DB5FD4">
            <w:pPr>
              <w:jc w:val="center"/>
              <w:rPr>
                <w:rFonts w:ascii="Sylfaen" w:hAnsi="Sylfaen" w:cs="Arial CYR"/>
                <w:b/>
                <w:bCs/>
              </w:rPr>
            </w:pPr>
            <w:r w:rsidRPr="005F0CFA">
              <w:rPr>
                <w:rFonts w:ascii="Sylfaen" w:hAnsi="Sylfaen" w:cs="Arial CYR"/>
                <w:b/>
                <w:bCs/>
                <w:sz w:val="22"/>
                <w:szCs w:val="22"/>
              </w:rPr>
              <w:t xml:space="preserve">შესრულება, % </w:t>
            </w:r>
          </w:p>
        </w:tc>
      </w:tr>
      <w:tr w:rsidR="005F0CFA" w:rsidRPr="005F0CFA" w14:paraId="68B54028" w14:textId="77777777" w:rsidTr="00E9794B">
        <w:trPr>
          <w:trHeight w:val="435"/>
        </w:trPr>
        <w:tc>
          <w:tcPr>
            <w:tcW w:w="2042" w:type="pct"/>
            <w:shd w:val="clear" w:color="000000" w:fill="FFFFFF"/>
            <w:noWrap/>
            <w:vAlign w:val="center"/>
            <w:hideMark/>
          </w:tcPr>
          <w:p w14:paraId="44D2B54B" w14:textId="0B6E4935" w:rsidR="00DB5FD4" w:rsidRPr="005F0CFA" w:rsidRDefault="00DB5FD4" w:rsidP="00DA70EF">
            <w:pPr>
              <w:jc w:val="center"/>
              <w:rPr>
                <w:rFonts w:ascii="Sylfaen" w:hAnsi="Sylfaen" w:cs="Arial CYR"/>
                <w:b/>
                <w:bCs/>
              </w:rPr>
            </w:pPr>
            <w:r w:rsidRPr="005F0CFA">
              <w:rPr>
                <w:rFonts w:ascii="Sylfaen" w:hAnsi="Sylfaen" w:cs="Arial CYR"/>
                <w:b/>
                <w:bCs/>
                <w:sz w:val="22"/>
                <w:szCs w:val="22"/>
              </w:rPr>
              <w:t xml:space="preserve"> </w:t>
            </w:r>
            <w:r w:rsidRPr="005F0CFA">
              <w:rPr>
                <w:rFonts w:ascii="Sylfaen" w:hAnsi="Sylfaen" w:cs="Sylfaen"/>
                <w:b/>
                <w:bCs/>
                <w:sz w:val="22"/>
                <w:szCs w:val="22"/>
              </w:rPr>
              <w:t>არაფინანსური</w:t>
            </w:r>
            <w:r w:rsidRPr="005F0CFA">
              <w:rPr>
                <w:rFonts w:ascii="Sylfaen" w:hAnsi="Sylfaen" w:cs="Arial CYR"/>
                <w:b/>
                <w:bCs/>
                <w:sz w:val="22"/>
                <w:szCs w:val="22"/>
              </w:rPr>
              <w:t xml:space="preserve"> </w:t>
            </w:r>
            <w:r w:rsidRPr="005F0CFA">
              <w:rPr>
                <w:rFonts w:ascii="Sylfaen" w:hAnsi="Sylfaen" w:cs="Sylfaen"/>
                <w:b/>
                <w:bCs/>
                <w:sz w:val="22"/>
                <w:szCs w:val="22"/>
              </w:rPr>
              <w:t>აქტივების</w:t>
            </w:r>
            <w:r w:rsidRPr="005F0CFA">
              <w:rPr>
                <w:rFonts w:ascii="Sylfaen" w:hAnsi="Sylfaen" w:cs="Arial CYR"/>
                <w:b/>
                <w:bCs/>
                <w:sz w:val="22"/>
                <w:szCs w:val="22"/>
              </w:rPr>
              <w:t xml:space="preserve"> </w:t>
            </w:r>
            <w:r w:rsidRPr="005F0CFA">
              <w:rPr>
                <w:rFonts w:ascii="Sylfaen" w:hAnsi="Sylfaen" w:cs="Sylfaen"/>
                <w:b/>
                <w:bCs/>
                <w:sz w:val="22"/>
                <w:szCs w:val="22"/>
              </w:rPr>
              <w:t>კლება</w:t>
            </w:r>
          </w:p>
        </w:tc>
        <w:tc>
          <w:tcPr>
            <w:tcW w:w="787" w:type="pct"/>
            <w:shd w:val="clear" w:color="000000" w:fill="FFFFFF"/>
            <w:noWrap/>
            <w:vAlign w:val="center"/>
            <w:hideMark/>
          </w:tcPr>
          <w:p w14:paraId="2C5C7DDF" w14:textId="2A1F0A24" w:rsidR="00DB5FD4" w:rsidRPr="005F0CFA" w:rsidRDefault="00DB5FD4" w:rsidP="00DA70EF">
            <w:pPr>
              <w:jc w:val="center"/>
              <w:rPr>
                <w:rFonts w:ascii="Sylfaen" w:hAnsi="Sylfaen" w:cs="Arial CYR"/>
                <w:b/>
                <w:bCs/>
              </w:rPr>
            </w:pPr>
            <w:r w:rsidRPr="005F0CFA">
              <w:rPr>
                <w:rFonts w:ascii="Sylfaen" w:hAnsi="Sylfaen" w:cs="Arial CYR"/>
                <w:b/>
                <w:bCs/>
                <w:sz w:val="22"/>
                <w:szCs w:val="22"/>
              </w:rPr>
              <w:t>1,000.0</w:t>
            </w:r>
          </w:p>
        </w:tc>
        <w:tc>
          <w:tcPr>
            <w:tcW w:w="758" w:type="pct"/>
            <w:shd w:val="clear" w:color="000000" w:fill="FFFFFF"/>
            <w:noWrap/>
            <w:vAlign w:val="center"/>
            <w:hideMark/>
          </w:tcPr>
          <w:p w14:paraId="73559007" w14:textId="15AC0CBD" w:rsidR="00DB5FD4" w:rsidRPr="005F0CFA" w:rsidRDefault="00DB5FD4" w:rsidP="00DA70EF">
            <w:pPr>
              <w:jc w:val="center"/>
              <w:rPr>
                <w:rFonts w:ascii="Sylfaen" w:hAnsi="Sylfaen" w:cs="Arial CYR"/>
                <w:b/>
                <w:bCs/>
              </w:rPr>
            </w:pPr>
            <w:r w:rsidRPr="005F0CFA">
              <w:rPr>
                <w:rFonts w:ascii="Sylfaen" w:hAnsi="Sylfaen" w:cs="Arial CYR"/>
                <w:b/>
                <w:bCs/>
                <w:sz w:val="22"/>
                <w:szCs w:val="22"/>
              </w:rPr>
              <w:t>27,857.6</w:t>
            </w:r>
          </w:p>
        </w:tc>
        <w:tc>
          <w:tcPr>
            <w:tcW w:w="704" w:type="pct"/>
            <w:shd w:val="clear" w:color="000000" w:fill="FFFFFF"/>
            <w:noWrap/>
            <w:vAlign w:val="center"/>
          </w:tcPr>
          <w:p w14:paraId="34834957" w14:textId="3E269562" w:rsidR="00DB5FD4" w:rsidRPr="005F0CFA" w:rsidRDefault="00DB5FD4" w:rsidP="00DA70EF">
            <w:pPr>
              <w:jc w:val="center"/>
              <w:rPr>
                <w:rFonts w:ascii="Sylfaen" w:hAnsi="Sylfaen" w:cs="Arial CYR"/>
                <w:b/>
                <w:bCs/>
              </w:rPr>
            </w:pPr>
            <w:r w:rsidRPr="005F0CFA">
              <w:rPr>
                <w:rFonts w:ascii="Sylfaen" w:hAnsi="Sylfaen" w:cs="Arial CYR"/>
                <w:b/>
                <w:bCs/>
                <w:sz w:val="22"/>
                <w:szCs w:val="22"/>
              </w:rPr>
              <w:t>26,857.6</w:t>
            </w:r>
          </w:p>
        </w:tc>
        <w:tc>
          <w:tcPr>
            <w:tcW w:w="708" w:type="pct"/>
            <w:shd w:val="clear" w:color="000000" w:fill="FFFFFF"/>
            <w:noWrap/>
            <w:vAlign w:val="center"/>
            <w:hideMark/>
          </w:tcPr>
          <w:p w14:paraId="2BA15E8E" w14:textId="3B16A063" w:rsidR="00DB5FD4" w:rsidRPr="005F0CFA" w:rsidRDefault="00DB5FD4" w:rsidP="00DA70EF">
            <w:pPr>
              <w:jc w:val="center"/>
              <w:rPr>
                <w:rFonts w:ascii="Sylfaen" w:hAnsi="Sylfaen" w:cs="Arial CYR"/>
                <w:b/>
                <w:bCs/>
              </w:rPr>
            </w:pPr>
            <w:r w:rsidRPr="005F0CFA">
              <w:rPr>
                <w:rFonts w:ascii="Sylfaen" w:hAnsi="Sylfaen" w:cs="Arial CYR"/>
                <w:b/>
                <w:bCs/>
                <w:sz w:val="22"/>
                <w:szCs w:val="22"/>
              </w:rPr>
              <w:t>2,785.8</w:t>
            </w:r>
          </w:p>
        </w:tc>
      </w:tr>
      <w:tr w:rsidR="005F0CFA" w:rsidRPr="005F0CFA" w14:paraId="1C6926CF" w14:textId="77777777" w:rsidTr="00E9794B">
        <w:trPr>
          <w:trHeight w:val="435"/>
        </w:trPr>
        <w:tc>
          <w:tcPr>
            <w:tcW w:w="2042" w:type="pct"/>
            <w:shd w:val="clear" w:color="000000" w:fill="FFFFFF"/>
            <w:noWrap/>
            <w:vAlign w:val="center"/>
            <w:hideMark/>
          </w:tcPr>
          <w:p w14:paraId="0C6B1ED1" w14:textId="77777777" w:rsidR="00DB5FD4" w:rsidRPr="005F0CFA" w:rsidRDefault="00DB5FD4" w:rsidP="00DA70EF">
            <w:pPr>
              <w:rPr>
                <w:rFonts w:ascii="Sylfaen" w:hAnsi="Sylfaen" w:cs="Arial CYR"/>
              </w:rPr>
            </w:pPr>
            <w:r w:rsidRPr="005F0CFA">
              <w:rPr>
                <w:rFonts w:ascii="Sylfaen" w:hAnsi="Sylfaen" w:cs="Arial CYR"/>
                <w:sz w:val="22"/>
                <w:szCs w:val="22"/>
              </w:rPr>
              <w:t xml:space="preserve"> </w:t>
            </w:r>
            <w:r w:rsidRPr="005F0CFA">
              <w:rPr>
                <w:rFonts w:ascii="Sylfaen" w:hAnsi="Sylfaen" w:cs="Sylfaen"/>
                <w:sz w:val="22"/>
                <w:szCs w:val="22"/>
              </w:rPr>
              <w:t>ძირითადი</w:t>
            </w:r>
            <w:r w:rsidRPr="005F0CFA">
              <w:rPr>
                <w:rFonts w:ascii="Sylfaen" w:hAnsi="Sylfaen" w:cs="Arial CYR"/>
                <w:sz w:val="22"/>
                <w:szCs w:val="22"/>
              </w:rPr>
              <w:t xml:space="preserve"> </w:t>
            </w:r>
            <w:r w:rsidRPr="005F0CFA">
              <w:rPr>
                <w:rFonts w:ascii="Sylfaen" w:hAnsi="Sylfaen" w:cs="Sylfaen"/>
                <w:sz w:val="22"/>
                <w:szCs w:val="22"/>
              </w:rPr>
              <w:t>აქტივები</w:t>
            </w:r>
            <w:r w:rsidRPr="005F0CFA">
              <w:rPr>
                <w:rFonts w:ascii="Sylfaen" w:hAnsi="Sylfaen" w:cs="Arial CYR"/>
                <w:sz w:val="22"/>
                <w:szCs w:val="22"/>
              </w:rPr>
              <w:t xml:space="preserve"> </w:t>
            </w:r>
          </w:p>
        </w:tc>
        <w:tc>
          <w:tcPr>
            <w:tcW w:w="787" w:type="pct"/>
            <w:shd w:val="clear" w:color="000000" w:fill="FFFFFF"/>
            <w:noWrap/>
            <w:vAlign w:val="center"/>
            <w:hideMark/>
          </w:tcPr>
          <w:p w14:paraId="3C716510" w14:textId="76FC3C35" w:rsidR="00DB5FD4" w:rsidRPr="005F0CFA" w:rsidRDefault="00DB5FD4" w:rsidP="00DA70EF">
            <w:pPr>
              <w:jc w:val="center"/>
              <w:rPr>
                <w:rFonts w:ascii="Sylfaen" w:hAnsi="Sylfaen" w:cs="Arial CYR"/>
              </w:rPr>
            </w:pPr>
            <w:r w:rsidRPr="005F0CFA">
              <w:rPr>
                <w:rFonts w:ascii="Sylfaen" w:hAnsi="Sylfaen" w:cs="Arial CYR"/>
                <w:sz w:val="22"/>
                <w:szCs w:val="22"/>
              </w:rPr>
              <w:t>200.0</w:t>
            </w:r>
          </w:p>
        </w:tc>
        <w:tc>
          <w:tcPr>
            <w:tcW w:w="758" w:type="pct"/>
            <w:shd w:val="clear" w:color="000000" w:fill="FFFFFF"/>
            <w:noWrap/>
            <w:vAlign w:val="center"/>
            <w:hideMark/>
          </w:tcPr>
          <w:p w14:paraId="653EDEE4" w14:textId="72676AD2" w:rsidR="00DB5FD4" w:rsidRPr="005F0CFA" w:rsidRDefault="00DB5FD4" w:rsidP="00DA70EF">
            <w:pPr>
              <w:jc w:val="center"/>
              <w:rPr>
                <w:rFonts w:ascii="Sylfaen" w:hAnsi="Sylfaen" w:cs="Arial CYR"/>
              </w:rPr>
            </w:pPr>
            <w:r w:rsidRPr="005F0CFA">
              <w:rPr>
                <w:rFonts w:ascii="Sylfaen" w:hAnsi="Sylfaen" w:cs="Arial CYR"/>
                <w:sz w:val="22"/>
                <w:szCs w:val="22"/>
              </w:rPr>
              <w:t>198.5</w:t>
            </w:r>
          </w:p>
        </w:tc>
        <w:tc>
          <w:tcPr>
            <w:tcW w:w="704" w:type="pct"/>
            <w:shd w:val="clear" w:color="000000" w:fill="FFFFFF"/>
            <w:noWrap/>
            <w:vAlign w:val="center"/>
          </w:tcPr>
          <w:p w14:paraId="37F9C6FE" w14:textId="0EC50EF7" w:rsidR="00DB5FD4" w:rsidRPr="005F0CFA" w:rsidRDefault="00DB5FD4" w:rsidP="00DA70EF">
            <w:pPr>
              <w:rPr>
                <w:rFonts w:ascii="Sylfaen" w:hAnsi="Sylfaen" w:cs="Arial CYR"/>
              </w:rPr>
            </w:pPr>
            <w:r w:rsidRPr="005F0CFA">
              <w:rPr>
                <w:rFonts w:ascii="Sylfaen" w:hAnsi="Sylfaen" w:cs="Arial CYR"/>
                <w:b/>
                <w:bCs/>
                <w:sz w:val="22"/>
                <w:szCs w:val="22"/>
              </w:rPr>
              <w:t xml:space="preserve">    </w:t>
            </w:r>
            <w:r w:rsidRPr="005F0CFA">
              <w:rPr>
                <w:rFonts w:ascii="Sylfaen" w:hAnsi="Sylfaen" w:cs="Arial CYR"/>
                <w:sz w:val="22"/>
                <w:szCs w:val="22"/>
              </w:rPr>
              <w:t>- 1.5</w:t>
            </w:r>
          </w:p>
        </w:tc>
        <w:tc>
          <w:tcPr>
            <w:tcW w:w="708" w:type="pct"/>
            <w:shd w:val="clear" w:color="000000" w:fill="FFFFFF"/>
            <w:noWrap/>
            <w:vAlign w:val="center"/>
            <w:hideMark/>
          </w:tcPr>
          <w:p w14:paraId="0453C2E9" w14:textId="4D51EF82" w:rsidR="00DB5FD4" w:rsidRPr="005F0CFA" w:rsidRDefault="00DB5FD4" w:rsidP="00DA70EF">
            <w:pPr>
              <w:jc w:val="center"/>
              <w:rPr>
                <w:rFonts w:ascii="Sylfaen" w:hAnsi="Sylfaen" w:cs="Arial CYR"/>
              </w:rPr>
            </w:pPr>
            <w:r w:rsidRPr="005F0CFA">
              <w:rPr>
                <w:rFonts w:ascii="Sylfaen" w:hAnsi="Sylfaen" w:cs="Arial CYR"/>
                <w:sz w:val="22"/>
                <w:szCs w:val="22"/>
              </w:rPr>
              <w:t>99.2</w:t>
            </w:r>
          </w:p>
        </w:tc>
      </w:tr>
      <w:tr w:rsidR="00EE2996" w:rsidRPr="005F0CFA" w14:paraId="089B0B38" w14:textId="77777777" w:rsidTr="00E9794B">
        <w:trPr>
          <w:trHeight w:val="435"/>
        </w:trPr>
        <w:tc>
          <w:tcPr>
            <w:tcW w:w="2042" w:type="pct"/>
            <w:shd w:val="clear" w:color="000000" w:fill="FFFFFF"/>
            <w:noWrap/>
            <w:vAlign w:val="center"/>
            <w:hideMark/>
          </w:tcPr>
          <w:p w14:paraId="4364084B" w14:textId="77777777" w:rsidR="00DB5FD4" w:rsidRPr="005F0CFA" w:rsidRDefault="00DB5FD4" w:rsidP="00DA70EF">
            <w:pPr>
              <w:rPr>
                <w:rFonts w:ascii="Sylfaen" w:hAnsi="Sylfaen" w:cs="Arial CYR"/>
              </w:rPr>
            </w:pPr>
            <w:r w:rsidRPr="005F0CFA">
              <w:rPr>
                <w:rFonts w:ascii="Sylfaen" w:hAnsi="Sylfaen" w:cs="Arial CYR"/>
                <w:sz w:val="22"/>
                <w:szCs w:val="22"/>
              </w:rPr>
              <w:t xml:space="preserve"> </w:t>
            </w:r>
            <w:r w:rsidRPr="005F0CFA">
              <w:rPr>
                <w:rFonts w:ascii="Sylfaen" w:hAnsi="Sylfaen" w:cs="Sylfaen"/>
                <w:sz w:val="22"/>
                <w:szCs w:val="22"/>
              </w:rPr>
              <w:t>არაწარმოებული</w:t>
            </w:r>
            <w:r w:rsidRPr="005F0CFA">
              <w:rPr>
                <w:rFonts w:ascii="Sylfaen" w:hAnsi="Sylfaen" w:cs="Arial CYR"/>
                <w:sz w:val="22"/>
                <w:szCs w:val="22"/>
              </w:rPr>
              <w:t xml:space="preserve"> </w:t>
            </w:r>
            <w:r w:rsidRPr="005F0CFA">
              <w:rPr>
                <w:rFonts w:ascii="Sylfaen" w:hAnsi="Sylfaen" w:cs="Sylfaen"/>
                <w:sz w:val="22"/>
                <w:szCs w:val="22"/>
              </w:rPr>
              <w:t>აქტივები</w:t>
            </w:r>
            <w:r w:rsidRPr="005F0CFA">
              <w:rPr>
                <w:rFonts w:ascii="Sylfaen" w:hAnsi="Sylfaen" w:cs="Arial CYR"/>
                <w:sz w:val="22"/>
                <w:szCs w:val="22"/>
              </w:rPr>
              <w:t xml:space="preserve"> </w:t>
            </w:r>
          </w:p>
        </w:tc>
        <w:tc>
          <w:tcPr>
            <w:tcW w:w="787" w:type="pct"/>
            <w:shd w:val="clear" w:color="000000" w:fill="FFFFFF"/>
            <w:noWrap/>
            <w:vAlign w:val="center"/>
            <w:hideMark/>
          </w:tcPr>
          <w:p w14:paraId="445BC1C1" w14:textId="10D478C4" w:rsidR="00DB5FD4" w:rsidRPr="005F0CFA" w:rsidRDefault="00DB5FD4" w:rsidP="00DA70EF">
            <w:pPr>
              <w:jc w:val="center"/>
              <w:rPr>
                <w:rFonts w:ascii="Sylfaen" w:hAnsi="Sylfaen" w:cs="Arial CYR"/>
              </w:rPr>
            </w:pPr>
            <w:r w:rsidRPr="005F0CFA">
              <w:rPr>
                <w:rFonts w:ascii="Sylfaen" w:hAnsi="Sylfaen" w:cs="Arial CYR"/>
                <w:sz w:val="22"/>
                <w:szCs w:val="22"/>
              </w:rPr>
              <w:t>800.0</w:t>
            </w:r>
          </w:p>
        </w:tc>
        <w:tc>
          <w:tcPr>
            <w:tcW w:w="758" w:type="pct"/>
            <w:shd w:val="clear" w:color="000000" w:fill="FFFFFF"/>
            <w:noWrap/>
            <w:vAlign w:val="center"/>
            <w:hideMark/>
          </w:tcPr>
          <w:p w14:paraId="0F24EF18" w14:textId="55B90D89" w:rsidR="00DB5FD4" w:rsidRPr="005F0CFA" w:rsidRDefault="00DB5FD4" w:rsidP="00DA70EF">
            <w:pPr>
              <w:jc w:val="center"/>
              <w:rPr>
                <w:rFonts w:ascii="Sylfaen" w:hAnsi="Sylfaen" w:cs="Arial CYR"/>
              </w:rPr>
            </w:pPr>
            <w:r w:rsidRPr="005F0CFA">
              <w:rPr>
                <w:rFonts w:ascii="Sylfaen" w:hAnsi="Sylfaen" w:cs="Arial CYR"/>
                <w:sz w:val="22"/>
                <w:szCs w:val="22"/>
              </w:rPr>
              <w:t>27,659.1</w:t>
            </w:r>
          </w:p>
        </w:tc>
        <w:tc>
          <w:tcPr>
            <w:tcW w:w="704" w:type="pct"/>
            <w:shd w:val="clear" w:color="000000" w:fill="FFFFFF"/>
            <w:noWrap/>
            <w:vAlign w:val="center"/>
          </w:tcPr>
          <w:p w14:paraId="16F5275D" w14:textId="7890699D" w:rsidR="00DB5FD4" w:rsidRPr="005F0CFA" w:rsidRDefault="00DB5FD4" w:rsidP="00DA70EF">
            <w:pPr>
              <w:jc w:val="center"/>
              <w:rPr>
                <w:rFonts w:ascii="Sylfaen" w:hAnsi="Sylfaen" w:cs="Arial CYR"/>
              </w:rPr>
            </w:pPr>
            <w:r w:rsidRPr="005F0CFA">
              <w:rPr>
                <w:rFonts w:ascii="Sylfaen" w:hAnsi="Sylfaen" w:cs="Arial CYR"/>
                <w:sz w:val="22"/>
                <w:szCs w:val="22"/>
              </w:rPr>
              <w:t>26,859.1</w:t>
            </w:r>
          </w:p>
        </w:tc>
        <w:tc>
          <w:tcPr>
            <w:tcW w:w="708" w:type="pct"/>
            <w:shd w:val="clear" w:color="000000" w:fill="FFFFFF"/>
            <w:noWrap/>
            <w:vAlign w:val="center"/>
            <w:hideMark/>
          </w:tcPr>
          <w:p w14:paraId="55F3E4BD" w14:textId="55D5F9C1" w:rsidR="00DB5FD4" w:rsidRPr="005F0CFA" w:rsidRDefault="00DB5FD4" w:rsidP="00DA70EF">
            <w:pPr>
              <w:jc w:val="center"/>
              <w:rPr>
                <w:rFonts w:ascii="Sylfaen" w:hAnsi="Sylfaen" w:cs="Arial CYR"/>
              </w:rPr>
            </w:pPr>
            <w:r w:rsidRPr="005F0CFA">
              <w:rPr>
                <w:rFonts w:ascii="Sylfaen" w:hAnsi="Sylfaen" w:cs="Arial CYR"/>
                <w:sz w:val="22"/>
                <w:szCs w:val="22"/>
              </w:rPr>
              <w:t>3,457.4</w:t>
            </w:r>
          </w:p>
        </w:tc>
      </w:tr>
    </w:tbl>
    <w:p w14:paraId="7F95018C" w14:textId="77777777" w:rsidR="008E0F40" w:rsidRPr="005F0CFA" w:rsidRDefault="008E0F40" w:rsidP="00075BA7">
      <w:pPr>
        <w:autoSpaceDE w:val="0"/>
        <w:autoSpaceDN w:val="0"/>
        <w:adjustRightInd w:val="0"/>
        <w:rPr>
          <w:rFonts w:ascii="Sylfaen" w:hAnsi="Sylfaen"/>
          <w:b/>
          <w:sz w:val="22"/>
          <w:szCs w:val="22"/>
          <w:lang w:val="ka-GE"/>
        </w:rPr>
      </w:pPr>
    </w:p>
    <w:p w14:paraId="3D9333C9" w14:textId="77777777" w:rsidR="006A132E" w:rsidRPr="005F0CFA" w:rsidRDefault="006A132E" w:rsidP="00075BA7">
      <w:pPr>
        <w:autoSpaceDE w:val="0"/>
        <w:autoSpaceDN w:val="0"/>
        <w:adjustRightInd w:val="0"/>
        <w:rPr>
          <w:rFonts w:ascii="Sylfaen" w:hAnsi="Sylfaen"/>
          <w:b/>
          <w:sz w:val="22"/>
          <w:szCs w:val="22"/>
          <w:lang w:val="ka-GE"/>
        </w:rPr>
      </w:pPr>
    </w:p>
    <w:p w14:paraId="42BBBED8" w14:textId="77777777" w:rsidR="0090246C" w:rsidRDefault="0090246C" w:rsidP="00075BA7">
      <w:pPr>
        <w:autoSpaceDE w:val="0"/>
        <w:autoSpaceDN w:val="0"/>
        <w:adjustRightInd w:val="0"/>
        <w:rPr>
          <w:rFonts w:ascii="Sylfaen" w:hAnsi="Sylfaen"/>
          <w:b/>
          <w:sz w:val="22"/>
          <w:szCs w:val="22"/>
          <w:lang w:val="ka-GE"/>
        </w:rPr>
      </w:pPr>
    </w:p>
    <w:p w14:paraId="40C038A2" w14:textId="77777777" w:rsidR="00DA24E7" w:rsidRPr="005F0CFA" w:rsidRDefault="00DA24E7" w:rsidP="00075BA7">
      <w:pPr>
        <w:autoSpaceDE w:val="0"/>
        <w:autoSpaceDN w:val="0"/>
        <w:adjustRightInd w:val="0"/>
        <w:rPr>
          <w:rFonts w:ascii="Sylfaen" w:hAnsi="Sylfaen"/>
          <w:b/>
          <w:sz w:val="22"/>
          <w:szCs w:val="22"/>
          <w:lang w:val="ka-GE"/>
        </w:rPr>
      </w:pPr>
    </w:p>
    <w:p w14:paraId="6E86AE01" w14:textId="77777777" w:rsidR="000F52B7" w:rsidRPr="005F0CFA" w:rsidRDefault="000F52B7" w:rsidP="00075BA7">
      <w:pPr>
        <w:autoSpaceDE w:val="0"/>
        <w:autoSpaceDN w:val="0"/>
        <w:adjustRightInd w:val="0"/>
        <w:rPr>
          <w:rFonts w:ascii="Sylfaen" w:hAnsi="Sylfaen"/>
          <w:b/>
          <w:sz w:val="22"/>
          <w:szCs w:val="22"/>
          <w:lang w:val="ka-GE"/>
        </w:rPr>
      </w:pPr>
    </w:p>
    <w:p w14:paraId="3FCE57FF" w14:textId="01F9B28A" w:rsidR="003D5278" w:rsidRPr="005F0CFA" w:rsidRDefault="003D5278" w:rsidP="003C617B">
      <w:pPr>
        <w:autoSpaceDE w:val="0"/>
        <w:autoSpaceDN w:val="0"/>
        <w:adjustRightInd w:val="0"/>
        <w:jc w:val="center"/>
        <w:rPr>
          <w:rFonts w:ascii="Sylfaen" w:hAnsi="Sylfaen"/>
          <w:b/>
          <w:sz w:val="22"/>
          <w:szCs w:val="22"/>
          <w:lang w:val="ka-GE"/>
        </w:rPr>
      </w:pPr>
      <w:r w:rsidRPr="005F0CFA">
        <w:rPr>
          <w:rFonts w:ascii="Sylfaen" w:hAnsi="Sylfaen"/>
          <w:b/>
          <w:sz w:val="22"/>
          <w:szCs w:val="22"/>
          <w:lang w:val="ka-GE"/>
        </w:rPr>
        <w:lastRenderedPageBreak/>
        <w:t>შემოსულობებ</w:t>
      </w:r>
      <w:r w:rsidR="001913A0" w:rsidRPr="005F0CFA">
        <w:rPr>
          <w:rFonts w:ascii="Sylfaen" w:hAnsi="Sylfaen"/>
          <w:b/>
          <w:sz w:val="22"/>
          <w:szCs w:val="22"/>
          <w:lang w:val="ka-GE"/>
        </w:rPr>
        <w:t>ის შესრულების დინამიკა 202</w:t>
      </w:r>
      <w:r w:rsidR="00882702" w:rsidRPr="005F0CFA">
        <w:rPr>
          <w:rFonts w:ascii="Sylfaen" w:hAnsi="Sylfaen"/>
          <w:b/>
          <w:sz w:val="22"/>
          <w:szCs w:val="22"/>
          <w:lang w:val="ka-GE"/>
        </w:rPr>
        <w:t>4</w:t>
      </w:r>
      <w:r w:rsidR="001913A0" w:rsidRPr="005F0CFA">
        <w:rPr>
          <w:rFonts w:ascii="Sylfaen" w:hAnsi="Sylfaen"/>
          <w:b/>
          <w:sz w:val="22"/>
          <w:szCs w:val="22"/>
          <w:lang w:val="ka-GE"/>
        </w:rPr>
        <w:t>-202</w:t>
      </w:r>
      <w:r w:rsidR="00882702" w:rsidRPr="005F0CFA">
        <w:rPr>
          <w:rFonts w:ascii="Sylfaen" w:hAnsi="Sylfaen"/>
          <w:b/>
          <w:sz w:val="22"/>
          <w:szCs w:val="22"/>
          <w:lang w:val="ka-GE"/>
        </w:rPr>
        <w:t>5</w:t>
      </w:r>
      <w:r w:rsidRPr="005F0CFA">
        <w:rPr>
          <w:rFonts w:ascii="Sylfaen" w:hAnsi="Sylfaen"/>
          <w:b/>
          <w:sz w:val="22"/>
          <w:szCs w:val="22"/>
          <w:lang w:val="ka-GE"/>
        </w:rPr>
        <w:t xml:space="preserve"> წლებში</w:t>
      </w:r>
    </w:p>
    <w:p w14:paraId="307C0C6B" w14:textId="658C5192" w:rsidR="00D11610" w:rsidRPr="005F0CFA" w:rsidRDefault="003C1C96" w:rsidP="00075BA7">
      <w:pPr>
        <w:autoSpaceDE w:val="0"/>
        <w:autoSpaceDN w:val="0"/>
        <w:adjustRightInd w:val="0"/>
        <w:rPr>
          <w:rFonts w:ascii="Sylfaen" w:hAnsi="Sylfaen"/>
          <w:b/>
          <w:sz w:val="22"/>
          <w:szCs w:val="22"/>
          <w:lang w:val="ka-GE"/>
        </w:rPr>
      </w:pPr>
      <w:r w:rsidRPr="005F0CFA">
        <w:rPr>
          <w:rFonts w:ascii="Sylfaen" w:hAnsi="Sylfaen"/>
          <w:b/>
          <w:sz w:val="22"/>
          <w:szCs w:val="22"/>
          <w:lang w:val="ka-GE"/>
        </w:rPr>
        <w:t xml:space="preserve">    </w:t>
      </w:r>
    </w:p>
    <w:p w14:paraId="216883E8" w14:textId="77777777" w:rsidR="00ED4382" w:rsidRPr="005F0CFA" w:rsidRDefault="00ED4382" w:rsidP="00075BA7">
      <w:pPr>
        <w:autoSpaceDE w:val="0"/>
        <w:autoSpaceDN w:val="0"/>
        <w:adjustRightInd w:val="0"/>
        <w:rPr>
          <w:rFonts w:ascii="Sylfaen" w:hAnsi="Sylfaen"/>
          <w:b/>
          <w:sz w:val="22"/>
          <w:szCs w:val="22"/>
          <w:lang w:val="ka-GE"/>
        </w:rPr>
      </w:pPr>
    </w:p>
    <w:p w14:paraId="29A3E575" w14:textId="0C9D92BE" w:rsidR="00ED4382" w:rsidRPr="005F0CFA" w:rsidRDefault="00ED4382" w:rsidP="00ED4382">
      <w:pPr>
        <w:autoSpaceDE w:val="0"/>
        <w:autoSpaceDN w:val="0"/>
        <w:adjustRightInd w:val="0"/>
        <w:jc w:val="center"/>
        <w:rPr>
          <w:rFonts w:ascii="Sylfaen" w:hAnsi="Sylfaen"/>
          <w:b/>
          <w:sz w:val="22"/>
          <w:szCs w:val="22"/>
          <w:lang w:val="ka-GE"/>
        </w:rPr>
      </w:pPr>
      <w:r w:rsidRPr="005F0CFA">
        <w:rPr>
          <w:noProof/>
        </w:rPr>
        <w:drawing>
          <wp:inline distT="0" distB="0" distL="0" distR="0" wp14:anchorId="14133F6B" wp14:editId="1A9C6244">
            <wp:extent cx="4572000" cy="2743200"/>
            <wp:effectExtent l="0" t="0" r="0" b="0"/>
            <wp:docPr id="1448086063" name="Chart 1">
              <a:extLst xmlns:a="http://schemas.openxmlformats.org/drawingml/2006/main">
                <a:ext uri="{FF2B5EF4-FFF2-40B4-BE49-F238E27FC236}">
                  <a16:creationId xmlns:a16="http://schemas.microsoft.com/office/drawing/2014/main" id="{368BC3BA-4D78-DBF0-519D-F46871B7B1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4A35D6" w14:textId="77777777" w:rsidR="00ED4382" w:rsidRPr="005F0CFA" w:rsidRDefault="00ED4382" w:rsidP="00075BA7">
      <w:pPr>
        <w:autoSpaceDE w:val="0"/>
        <w:autoSpaceDN w:val="0"/>
        <w:adjustRightInd w:val="0"/>
        <w:rPr>
          <w:rFonts w:ascii="Sylfaen" w:hAnsi="Sylfaen"/>
          <w:b/>
          <w:sz w:val="22"/>
          <w:szCs w:val="22"/>
          <w:lang w:val="ka-GE"/>
        </w:rPr>
      </w:pPr>
    </w:p>
    <w:p w14:paraId="08AAE7A5" w14:textId="77777777" w:rsidR="00ED4382" w:rsidRPr="005F0CFA" w:rsidRDefault="00ED4382" w:rsidP="00075BA7">
      <w:pPr>
        <w:autoSpaceDE w:val="0"/>
        <w:autoSpaceDN w:val="0"/>
        <w:adjustRightInd w:val="0"/>
        <w:rPr>
          <w:rFonts w:ascii="Sylfaen" w:hAnsi="Sylfaen"/>
          <w:b/>
          <w:sz w:val="22"/>
          <w:szCs w:val="22"/>
          <w:lang w:val="ka-GE"/>
        </w:rPr>
      </w:pPr>
    </w:p>
    <w:p w14:paraId="574ACD50" w14:textId="77777777" w:rsidR="00ED4382" w:rsidRPr="005F0CFA" w:rsidRDefault="00ED4382" w:rsidP="00075BA7">
      <w:pPr>
        <w:autoSpaceDE w:val="0"/>
        <w:autoSpaceDN w:val="0"/>
        <w:adjustRightInd w:val="0"/>
        <w:rPr>
          <w:rFonts w:ascii="Sylfaen" w:hAnsi="Sylfaen"/>
          <w:b/>
          <w:sz w:val="22"/>
          <w:szCs w:val="22"/>
          <w:lang w:val="ka-GE"/>
        </w:rPr>
      </w:pPr>
    </w:p>
    <w:p w14:paraId="31CA2A4D" w14:textId="77777777" w:rsidR="00ED4382" w:rsidRPr="005F0CFA" w:rsidRDefault="00ED4382" w:rsidP="00075BA7">
      <w:pPr>
        <w:autoSpaceDE w:val="0"/>
        <w:autoSpaceDN w:val="0"/>
        <w:adjustRightInd w:val="0"/>
        <w:rPr>
          <w:rFonts w:ascii="Sylfaen" w:hAnsi="Sylfaen"/>
          <w:b/>
          <w:sz w:val="22"/>
          <w:szCs w:val="22"/>
          <w:lang w:val="ka-GE"/>
        </w:rPr>
      </w:pPr>
    </w:p>
    <w:p w14:paraId="5662B595" w14:textId="77777777" w:rsidR="00D11610" w:rsidRPr="005F0CFA" w:rsidRDefault="00D11610" w:rsidP="00075BA7">
      <w:pPr>
        <w:autoSpaceDE w:val="0"/>
        <w:autoSpaceDN w:val="0"/>
        <w:adjustRightInd w:val="0"/>
        <w:rPr>
          <w:rFonts w:ascii="Sylfaen" w:hAnsi="Sylfaen"/>
          <w:b/>
          <w:sz w:val="22"/>
          <w:szCs w:val="22"/>
          <w:lang w:val="ka-GE"/>
        </w:rPr>
      </w:pPr>
    </w:p>
    <w:p w14:paraId="45310BFA" w14:textId="49D05E5C" w:rsidR="00BE5CEF" w:rsidRPr="005F0CFA" w:rsidRDefault="00BE5CEF" w:rsidP="00233F04">
      <w:pPr>
        <w:autoSpaceDE w:val="0"/>
        <w:autoSpaceDN w:val="0"/>
        <w:adjustRightInd w:val="0"/>
        <w:ind w:left="510"/>
        <w:jc w:val="center"/>
        <w:rPr>
          <w:rFonts w:ascii="Sylfaen" w:hAnsi="Sylfaen"/>
          <w:b/>
          <w:lang w:val="ka-GE"/>
        </w:rPr>
      </w:pPr>
      <w:r w:rsidRPr="005F0CFA">
        <w:rPr>
          <w:rFonts w:ascii="Sylfaen" w:hAnsi="Sylfaen" w:cs="Sylfaen"/>
          <w:b/>
          <w:lang w:val="ka-GE"/>
        </w:rPr>
        <w:t>ინფორმაცია</w:t>
      </w:r>
      <w:r w:rsidRPr="005F0CFA">
        <w:rPr>
          <w:rFonts w:ascii="Sylfaen" w:hAnsi="Sylfaen" w:cs="Calibri"/>
          <w:b/>
          <w:lang w:val="ka-GE"/>
        </w:rPr>
        <w:t xml:space="preserve"> </w:t>
      </w:r>
      <w:r w:rsidRPr="005F0CFA">
        <w:rPr>
          <w:rFonts w:ascii="Sylfaen" w:hAnsi="Sylfaen" w:cs="Sylfaen"/>
          <w:b/>
          <w:lang w:val="ka-GE"/>
        </w:rPr>
        <w:t>მცხეთის</w:t>
      </w:r>
      <w:r w:rsidRPr="005F0CFA">
        <w:rPr>
          <w:rFonts w:ascii="Sylfaen" w:hAnsi="Sylfaen" w:cs="Calibri"/>
          <w:b/>
          <w:lang w:val="ka-GE"/>
        </w:rPr>
        <w:t xml:space="preserve"> </w:t>
      </w:r>
      <w:r w:rsidRPr="005F0CFA">
        <w:rPr>
          <w:rFonts w:ascii="Sylfaen" w:hAnsi="Sylfaen" w:cs="Sylfaen"/>
          <w:b/>
          <w:lang w:val="ka-GE"/>
        </w:rPr>
        <w:t>მუნიციპალიტეტის</w:t>
      </w:r>
      <w:r w:rsidR="001913A0" w:rsidRPr="005F0CFA">
        <w:rPr>
          <w:rFonts w:ascii="Sylfaen" w:hAnsi="Sylfaen" w:cs="Calibri"/>
          <w:b/>
          <w:lang w:val="ka-GE"/>
        </w:rPr>
        <w:t xml:space="preserve"> 202</w:t>
      </w:r>
      <w:r w:rsidR="009A26A4" w:rsidRPr="005F0CFA">
        <w:rPr>
          <w:rFonts w:ascii="Sylfaen" w:hAnsi="Sylfaen" w:cs="Calibri"/>
          <w:b/>
          <w:lang w:val="ka-GE"/>
        </w:rPr>
        <w:t>5</w:t>
      </w:r>
      <w:r w:rsidR="00BB1696" w:rsidRPr="005F0CFA">
        <w:rPr>
          <w:rFonts w:ascii="Sylfaen" w:hAnsi="Sylfaen" w:cs="Calibri"/>
          <w:b/>
          <w:lang w:val="ka-GE"/>
        </w:rPr>
        <w:t xml:space="preserve"> </w:t>
      </w:r>
      <w:r w:rsidRPr="005F0CFA">
        <w:rPr>
          <w:rFonts w:ascii="Sylfaen" w:hAnsi="Sylfaen" w:cs="Calibri"/>
          <w:b/>
          <w:lang w:val="ka-GE"/>
        </w:rPr>
        <w:t xml:space="preserve"> </w:t>
      </w:r>
      <w:r w:rsidRPr="005F0CFA">
        <w:rPr>
          <w:rFonts w:ascii="Sylfaen" w:hAnsi="Sylfaen" w:cs="Sylfaen"/>
          <w:b/>
          <w:lang w:val="ka-GE"/>
        </w:rPr>
        <w:t>წლის</w:t>
      </w:r>
      <w:r w:rsidRPr="005F0CFA">
        <w:rPr>
          <w:rFonts w:ascii="Sylfaen" w:hAnsi="Sylfaen" w:cs="Calibri"/>
          <w:b/>
          <w:lang w:val="ka-GE"/>
        </w:rPr>
        <w:t xml:space="preserve"> </w:t>
      </w:r>
      <w:r w:rsidRPr="005F0CFA">
        <w:rPr>
          <w:rFonts w:ascii="Sylfaen" w:hAnsi="Sylfaen" w:cs="Sylfaen"/>
          <w:b/>
          <w:lang w:val="ka-GE"/>
        </w:rPr>
        <w:t>ბიუჯეტის</w:t>
      </w:r>
      <w:r w:rsidRPr="005F0CFA">
        <w:rPr>
          <w:rFonts w:ascii="Sylfaen" w:hAnsi="Sylfaen" w:cs="Calibri"/>
          <w:b/>
          <w:lang w:val="ka-GE"/>
        </w:rPr>
        <w:t xml:space="preserve"> </w:t>
      </w:r>
      <w:r w:rsidRPr="005F0CFA">
        <w:rPr>
          <w:rFonts w:ascii="Sylfaen" w:hAnsi="Sylfaen" w:cs="Sylfaen"/>
          <w:b/>
          <w:lang w:val="ka-GE"/>
        </w:rPr>
        <w:t>გადასახდელების</w:t>
      </w:r>
      <w:r w:rsidRPr="005F0CFA">
        <w:rPr>
          <w:rFonts w:ascii="Sylfaen" w:hAnsi="Sylfaen" w:cs="Calibri"/>
          <w:b/>
          <w:lang w:val="ka-GE"/>
        </w:rPr>
        <w:t xml:space="preserve"> </w:t>
      </w:r>
      <w:r w:rsidRPr="005F0CFA">
        <w:rPr>
          <w:rFonts w:ascii="Sylfaen" w:hAnsi="Sylfaen" w:cs="Sylfaen"/>
          <w:b/>
          <w:lang w:val="ka-GE"/>
        </w:rPr>
        <w:t>შესრულების</w:t>
      </w:r>
      <w:r w:rsidRPr="005F0CFA">
        <w:rPr>
          <w:rFonts w:ascii="Sylfaen" w:hAnsi="Sylfaen" w:cs="Calibri"/>
          <w:b/>
          <w:lang w:val="ka-GE"/>
        </w:rPr>
        <w:t xml:space="preserve"> </w:t>
      </w:r>
      <w:r w:rsidRPr="005F0CFA">
        <w:rPr>
          <w:rFonts w:ascii="Sylfaen" w:hAnsi="Sylfaen" w:cs="Sylfaen"/>
          <w:b/>
          <w:lang w:val="ka-GE"/>
        </w:rPr>
        <w:t>შესახებ</w:t>
      </w:r>
    </w:p>
    <w:p w14:paraId="05A54CBE" w14:textId="77777777" w:rsidR="00BE5CEF" w:rsidRPr="005F0CFA" w:rsidRDefault="00BE5CEF" w:rsidP="008F095E">
      <w:pPr>
        <w:autoSpaceDE w:val="0"/>
        <w:autoSpaceDN w:val="0"/>
        <w:adjustRightInd w:val="0"/>
        <w:rPr>
          <w:rFonts w:ascii="Sylfaen" w:hAnsi="Sylfaen"/>
          <w:sz w:val="22"/>
          <w:szCs w:val="22"/>
          <w:lang w:val="ka-GE"/>
        </w:rPr>
      </w:pPr>
    </w:p>
    <w:p w14:paraId="317DBD1C" w14:textId="51D6488D" w:rsidR="00BE5CEF" w:rsidRPr="005F0CFA" w:rsidRDefault="00D7657A" w:rsidP="00D7657A">
      <w:pPr>
        <w:autoSpaceDE w:val="0"/>
        <w:autoSpaceDN w:val="0"/>
        <w:adjustRightInd w:val="0"/>
        <w:jc w:val="both"/>
        <w:rPr>
          <w:rFonts w:ascii="Sylfaen" w:hAnsi="Sylfaen"/>
          <w:sz w:val="22"/>
          <w:szCs w:val="22"/>
          <w:lang w:val="ka-GE"/>
        </w:rPr>
      </w:pPr>
      <w:r w:rsidRPr="005F0CFA">
        <w:rPr>
          <w:rFonts w:ascii="Sylfaen" w:hAnsi="Sylfaen"/>
          <w:sz w:val="22"/>
          <w:szCs w:val="22"/>
          <w:lang w:val="ka-GE"/>
        </w:rPr>
        <w:t xml:space="preserve">     </w:t>
      </w:r>
      <w:r w:rsidR="004A077A" w:rsidRPr="005F0CFA">
        <w:rPr>
          <w:rFonts w:ascii="Sylfaen" w:hAnsi="Sylfaen"/>
          <w:sz w:val="22"/>
          <w:szCs w:val="22"/>
        </w:rPr>
        <w:t>202</w:t>
      </w:r>
      <w:r w:rsidR="009A26A4" w:rsidRPr="005F0CFA">
        <w:rPr>
          <w:rFonts w:ascii="Sylfaen" w:hAnsi="Sylfaen"/>
          <w:sz w:val="22"/>
          <w:szCs w:val="22"/>
          <w:lang w:val="ka-GE"/>
        </w:rPr>
        <w:t>5</w:t>
      </w:r>
      <w:r w:rsidR="004A077A" w:rsidRPr="005F0CFA">
        <w:rPr>
          <w:rFonts w:ascii="Sylfaen" w:hAnsi="Sylfaen"/>
          <w:sz w:val="22"/>
          <w:szCs w:val="22"/>
        </w:rPr>
        <w:t xml:space="preserve"> </w:t>
      </w:r>
      <w:r w:rsidR="004A077A" w:rsidRPr="005F0CFA">
        <w:rPr>
          <w:rFonts w:ascii="Sylfaen" w:hAnsi="Sylfaen" w:cs="Sylfaen"/>
          <w:sz w:val="22"/>
          <w:szCs w:val="22"/>
        </w:rPr>
        <w:t>წელს</w:t>
      </w:r>
      <w:r w:rsidR="004A077A" w:rsidRPr="005F0CFA">
        <w:rPr>
          <w:rFonts w:ascii="Sylfaen" w:hAnsi="Sylfaen"/>
          <w:sz w:val="22"/>
          <w:szCs w:val="22"/>
        </w:rPr>
        <w:t xml:space="preserve"> </w:t>
      </w:r>
      <w:r w:rsidR="004A077A" w:rsidRPr="005F0CFA">
        <w:rPr>
          <w:rFonts w:ascii="Sylfaen" w:hAnsi="Sylfaen" w:cs="Sylfaen"/>
          <w:sz w:val="22"/>
          <w:szCs w:val="22"/>
        </w:rPr>
        <w:t>გადასახდელების</w:t>
      </w:r>
      <w:r w:rsidR="004A077A" w:rsidRPr="005F0CFA">
        <w:rPr>
          <w:rFonts w:ascii="Sylfaen" w:hAnsi="Sylfaen"/>
          <w:sz w:val="22"/>
          <w:szCs w:val="22"/>
        </w:rPr>
        <w:t xml:space="preserve"> </w:t>
      </w:r>
      <w:r w:rsidR="004A077A" w:rsidRPr="005F0CFA">
        <w:rPr>
          <w:rFonts w:ascii="Sylfaen" w:hAnsi="Sylfaen" w:cs="Sylfaen"/>
          <w:sz w:val="22"/>
          <w:szCs w:val="22"/>
        </w:rPr>
        <w:t>შესრულების</w:t>
      </w:r>
      <w:r w:rsidR="004A077A" w:rsidRPr="005F0CFA">
        <w:rPr>
          <w:rFonts w:ascii="Sylfaen" w:hAnsi="Sylfaen"/>
          <w:sz w:val="22"/>
          <w:szCs w:val="22"/>
        </w:rPr>
        <w:t xml:space="preserve"> </w:t>
      </w:r>
      <w:r w:rsidR="009E1860" w:rsidRPr="005F0CFA">
        <w:rPr>
          <w:rFonts w:ascii="Sylfaen" w:hAnsi="Sylfaen"/>
          <w:sz w:val="22"/>
          <w:szCs w:val="22"/>
          <w:lang w:val="ka-GE"/>
        </w:rPr>
        <w:t>67.6</w:t>
      </w:r>
      <w:r w:rsidR="004A077A" w:rsidRPr="005F0CFA">
        <w:rPr>
          <w:rFonts w:ascii="Sylfaen" w:hAnsi="Sylfaen"/>
          <w:sz w:val="22"/>
          <w:szCs w:val="22"/>
        </w:rPr>
        <w:t>%-</w:t>
      </w:r>
      <w:r w:rsidR="004A077A" w:rsidRPr="005F0CFA">
        <w:rPr>
          <w:rFonts w:ascii="Sylfaen" w:hAnsi="Sylfaen" w:cs="Sylfaen"/>
          <w:sz w:val="22"/>
          <w:szCs w:val="22"/>
        </w:rPr>
        <w:t>იანი</w:t>
      </w:r>
      <w:r w:rsidR="004A077A" w:rsidRPr="005F0CFA">
        <w:rPr>
          <w:rFonts w:ascii="Sylfaen" w:hAnsi="Sylfaen"/>
          <w:sz w:val="22"/>
          <w:szCs w:val="22"/>
        </w:rPr>
        <w:t xml:space="preserve"> </w:t>
      </w:r>
      <w:r w:rsidR="004A077A" w:rsidRPr="005F0CFA">
        <w:rPr>
          <w:rFonts w:ascii="Sylfaen" w:hAnsi="Sylfaen" w:cs="Sylfaen"/>
          <w:sz w:val="22"/>
          <w:szCs w:val="22"/>
        </w:rPr>
        <w:t>მაჩვენებელი</w:t>
      </w:r>
      <w:r w:rsidR="004A077A" w:rsidRPr="005F0CFA">
        <w:rPr>
          <w:rFonts w:ascii="Sylfaen" w:hAnsi="Sylfaen"/>
          <w:sz w:val="22"/>
          <w:szCs w:val="22"/>
        </w:rPr>
        <w:t xml:space="preserve"> </w:t>
      </w:r>
      <w:r w:rsidR="004A077A" w:rsidRPr="005F0CFA">
        <w:rPr>
          <w:rFonts w:ascii="Sylfaen" w:hAnsi="Sylfaen" w:cs="Sylfaen"/>
          <w:sz w:val="22"/>
          <w:szCs w:val="22"/>
        </w:rPr>
        <w:t>დაფიქსირდა</w:t>
      </w:r>
      <w:r w:rsidR="004A077A" w:rsidRPr="005F0CFA">
        <w:rPr>
          <w:rFonts w:ascii="Sylfaen" w:hAnsi="Sylfaen"/>
          <w:sz w:val="22"/>
          <w:szCs w:val="22"/>
        </w:rPr>
        <w:t xml:space="preserve">, </w:t>
      </w:r>
      <w:r w:rsidR="004A077A" w:rsidRPr="005F0CFA">
        <w:rPr>
          <w:rFonts w:ascii="Sylfaen" w:hAnsi="Sylfaen" w:cs="Sylfaen"/>
          <w:sz w:val="22"/>
          <w:szCs w:val="22"/>
        </w:rPr>
        <w:t>რაც</w:t>
      </w:r>
      <w:r w:rsidR="004A077A" w:rsidRPr="005F0CFA">
        <w:rPr>
          <w:rFonts w:ascii="Sylfaen" w:hAnsi="Sylfaen"/>
          <w:sz w:val="22"/>
          <w:szCs w:val="22"/>
        </w:rPr>
        <w:t xml:space="preserve"> </w:t>
      </w:r>
      <w:r w:rsidR="004A077A" w:rsidRPr="005F0CFA">
        <w:rPr>
          <w:rFonts w:ascii="Sylfaen" w:hAnsi="Sylfaen" w:cs="Sylfaen"/>
          <w:sz w:val="22"/>
          <w:szCs w:val="22"/>
        </w:rPr>
        <w:t>წინა</w:t>
      </w:r>
      <w:r w:rsidR="004A077A" w:rsidRPr="005F0CFA">
        <w:rPr>
          <w:rFonts w:ascii="Sylfaen" w:hAnsi="Sylfaen"/>
          <w:sz w:val="22"/>
          <w:szCs w:val="22"/>
        </w:rPr>
        <w:t xml:space="preserve"> </w:t>
      </w:r>
      <w:r w:rsidR="004A077A" w:rsidRPr="005F0CFA">
        <w:rPr>
          <w:rFonts w:ascii="Sylfaen" w:hAnsi="Sylfaen" w:cs="Sylfaen"/>
          <w:sz w:val="22"/>
          <w:szCs w:val="22"/>
        </w:rPr>
        <w:t>წლის</w:t>
      </w:r>
      <w:r w:rsidR="004A077A" w:rsidRPr="005F0CFA">
        <w:rPr>
          <w:rFonts w:ascii="Sylfaen" w:hAnsi="Sylfaen"/>
          <w:sz w:val="22"/>
          <w:szCs w:val="22"/>
        </w:rPr>
        <w:t xml:space="preserve"> </w:t>
      </w:r>
      <w:r w:rsidR="004A077A" w:rsidRPr="005F0CFA">
        <w:rPr>
          <w:rFonts w:ascii="Sylfaen" w:hAnsi="Sylfaen" w:cs="Sylfaen"/>
          <w:sz w:val="22"/>
          <w:szCs w:val="22"/>
        </w:rPr>
        <w:t>ანალოგიური</w:t>
      </w:r>
      <w:r w:rsidR="004A077A" w:rsidRPr="005F0CFA">
        <w:rPr>
          <w:rFonts w:ascii="Sylfaen" w:hAnsi="Sylfaen"/>
          <w:sz w:val="22"/>
          <w:szCs w:val="22"/>
        </w:rPr>
        <w:t xml:space="preserve"> </w:t>
      </w:r>
      <w:r w:rsidR="004A077A" w:rsidRPr="005F0CFA">
        <w:rPr>
          <w:rFonts w:ascii="Sylfaen" w:hAnsi="Sylfaen" w:cs="Sylfaen"/>
          <w:sz w:val="22"/>
          <w:szCs w:val="22"/>
        </w:rPr>
        <w:t>მაჩვენებ</w:t>
      </w:r>
      <w:r w:rsidR="00451F2B" w:rsidRPr="005F0CFA">
        <w:rPr>
          <w:rFonts w:ascii="Sylfaen" w:hAnsi="Sylfaen" w:cs="Sylfaen"/>
          <w:sz w:val="22"/>
          <w:szCs w:val="22"/>
          <w:lang w:val="ka-GE"/>
        </w:rPr>
        <w:t>ე</w:t>
      </w:r>
      <w:r w:rsidR="00451F2B" w:rsidRPr="005F0CFA">
        <w:rPr>
          <w:rFonts w:ascii="Sylfaen" w:hAnsi="Sylfaen" w:cs="Sylfaen"/>
          <w:sz w:val="22"/>
          <w:szCs w:val="22"/>
        </w:rPr>
        <w:t>ლ</w:t>
      </w:r>
      <w:r w:rsidR="00451F2B" w:rsidRPr="005F0CFA">
        <w:rPr>
          <w:rFonts w:ascii="Sylfaen" w:hAnsi="Sylfaen" w:cs="Sylfaen"/>
          <w:sz w:val="22"/>
          <w:szCs w:val="22"/>
          <w:lang w:val="ka-GE"/>
        </w:rPr>
        <w:t xml:space="preserve">ზე </w:t>
      </w:r>
      <w:r w:rsidR="00451F2B" w:rsidRPr="005F0CFA">
        <w:rPr>
          <w:rFonts w:ascii="Sylfaen" w:hAnsi="Sylfaen"/>
          <w:sz w:val="22"/>
          <w:szCs w:val="22"/>
        </w:rPr>
        <w:t>(</w:t>
      </w:r>
      <w:r w:rsidR="0021453E" w:rsidRPr="005F0CFA">
        <w:rPr>
          <w:rFonts w:ascii="Sylfaen" w:hAnsi="Sylfaen"/>
          <w:sz w:val="22"/>
          <w:szCs w:val="22"/>
          <w:lang w:val="ka-GE"/>
        </w:rPr>
        <w:t>81</w:t>
      </w:r>
      <w:r w:rsidR="00656ABC" w:rsidRPr="005F0CFA">
        <w:rPr>
          <w:rFonts w:ascii="Sylfaen" w:hAnsi="Sylfaen"/>
          <w:sz w:val="22"/>
          <w:szCs w:val="22"/>
          <w:lang w:val="ka-GE"/>
        </w:rPr>
        <w:t>,1</w:t>
      </w:r>
      <w:r w:rsidR="004A077A" w:rsidRPr="005F0CFA">
        <w:rPr>
          <w:rFonts w:ascii="Sylfaen" w:hAnsi="Sylfaen"/>
          <w:sz w:val="22"/>
          <w:szCs w:val="22"/>
        </w:rPr>
        <w:t xml:space="preserve">%) </w:t>
      </w:r>
      <w:r w:rsidR="0021453E" w:rsidRPr="005F0CFA">
        <w:rPr>
          <w:rFonts w:ascii="Sylfaen" w:hAnsi="Sylfaen" w:cs="Sylfaen"/>
          <w:sz w:val="22"/>
          <w:szCs w:val="22"/>
          <w:lang w:val="ka-GE"/>
        </w:rPr>
        <w:t>ნაკლებია</w:t>
      </w:r>
      <w:r w:rsidR="004A077A" w:rsidRPr="005F0CFA">
        <w:rPr>
          <w:rFonts w:ascii="Sylfaen" w:hAnsi="Sylfaen"/>
          <w:sz w:val="22"/>
          <w:szCs w:val="22"/>
        </w:rPr>
        <w:t xml:space="preserve">, </w:t>
      </w:r>
      <w:r w:rsidR="004A077A" w:rsidRPr="005F0CFA">
        <w:rPr>
          <w:rFonts w:ascii="Sylfaen" w:hAnsi="Sylfaen" w:cs="Sylfaen"/>
          <w:sz w:val="22"/>
          <w:szCs w:val="22"/>
        </w:rPr>
        <w:t>ხოლო</w:t>
      </w:r>
      <w:r w:rsidR="004A077A" w:rsidRPr="005F0CFA">
        <w:rPr>
          <w:rFonts w:ascii="Sylfaen" w:hAnsi="Sylfaen"/>
          <w:sz w:val="22"/>
          <w:szCs w:val="22"/>
        </w:rPr>
        <w:t xml:space="preserve"> </w:t>
      </w:r>
      <w:r w:rsidR="004A077A" w:rsidRPr="005F0CFA">
        <w:rPr>
          <w:rFonts w:ascii="Sylfaen" w:hAnsi="Sylfaen" w:cs="Sylfaen"/>
          <w:sz w:val="22"/>
          <w:szCs w:val="22"/>
        </w:rPr>
        <w:t>თანხობრივად</w:t>
      </w:r>
      <w:r w:rsidR="0090773A" w:rsidRPr="005F0CFA">
        <w:rPr>
          <w:rFonts w:ascii="Sylfaen" w:hAnsi="Sylfaen"/>
          <w:sz w:val="22"/>
          <w:szCs w:val="22"/>
          <w:lang w:val="ka-GE"/>
        </w:rPr>
        <w:t xml:space="preserve">, </w:t>
      </w:r>
      <w:r w:rsidR="004A077A" w:rsidRPr="005F0CFA">
        <w:rPr>
          <w:rFonts w:ascii="Sylfaen" w:hAnsi="Sylfaen"/>
          <w:sz w:val="22"/>
          <w:szCs w:val="22"/>
        </w:rPr>
        <w:t>202</w:t>
      </w:r>
      <w:r w:rsidR="009E1860" w:rsidRPr="005F0CFA">
        <w:rPr>
          <w:rFonts w:ascii="Sylfaen" w:hAnsi="Sylfaen"/>
          <w:sz w:val="22"/>
          <w:szCs w:val="22"/>
          <w:lang w:val="ka-GE"/>
        </w:rPr>
        <w:t>4</w:t>
      </w:r>
      <w:r w:rsidR="004A077A" w:rsidRPr="005F0CFA">
        <w:rPr>
          <w:rFonts w:ascii="Sylfaen" w:hAnsi="Sylfaen"/>
          <w:sz w:val="22"/>
          <w:szCs w:val="22"/>
        </w:rPr>
        <w:t xml:space="preserve"> </w:t>
      </w:r>
      <w:r w:rsidR="004A077A" w:rsidRPr="005F0CFA">
        <w:rPr>
          <w:rFonts w:ascii="Sylfaen" w:hAnsi="Sylfaen" w:cs="Sylfaen"/>
          <w:sz w:val="22"/>
          <w:szCs w:val="22"/>
        </w:rPr>
        <w:t>წელთან</w:t>
      </w:r>
      <w:r w:rsidR="004A077A" w:rsidRPr="005F0CFA">
        <w:rPr>
          <w:rFonts w:ascii="Sylfaen" w:hAnsi="Sylfaen"/>
          <w:sz w:val="22"/>
          <w:szCs w:val="22"/>
        </w:rPr>
        <w:t xml:space="preserve"> </w:t>
      </w:r>
      <w:r w:rsidR="004A077A" w:rsidRPr="005F0CFA">
        <w:rPr>
          <w:rFonts w:ascii="Sylfaen" w:hAnsi="Sylfaen" w:cs="Sylfaen"/>
          <w:sz w:val="22"/>
          <w:szCs w:val="22"/>
        </w:rPr>
        <w:t>შედარებით</w:t>
      </w:r>
      <w:r w:rsidR="0090773A" w:rsidRPr="005F0CFA">
        <w:rPr>
          <w:rFonts w:ascii="Sylfaen" w:hAnsi="Sylfaen"/>
          <w:sz w:val="22"/>
          <w:szCs w:val="22"/>
          <w:lang w:val="ka-GE"/>
        </w:rPr>
        <w:t xml:space="preserve">, </w:t>
      </w:r>
      <w:r w:rsidR="004A077A" w:rsidRPr="005F0CFA">
        <w:rPr>
          <w:rFonts w:ascii="Sylfaen" w:hAnsi="Sylfaen"/>
          <w:sz w:val="22"/>
          <w:szCs w:val="22"/>
        </w:rPr>
        <w:t xml:space="preserve"> </w:t>
      </w:r>
      <w:r w:rsidR="004A077A" w:rsidRPr="005F0CFA">
        <w:rPr>
          <w:rFonts w:ascii="Sylfaen" w:hAnsi="Sylfaen" w:cs="Sylfaen"/>
          <w:sz w:val="22"/>
          <w:szCs w:val="22"/>
        </w:rPr>
        <w:t>დახარჯულია</w:t>
      </w:r>
      <w:r w:rsidR="004A077A" w:rsidRPr="005F0CFA">
        <w:rPr>
          <w:rFonts w:ascii="Sylfaen" w:hAnsi="Sylfaen"/>
          <w:sz w:val="22"/>
          <w:szCs w:val="22"/>
        </w:rPr>
        <w:t xml:space="preserve"> </w:t>
      </w:r>
      <w:r w:rsidR="009E1860" w:rsidRPr="005F0CFA">
        <w:rPr>
          <w:rFonts w:ascii="Sylfaen" w:hAnsi="Sylfaen"/>
          <w:sz w:val="22"/>
          <w:szCs w:val="22"/>
          <w:lang w:val="ka-GE"/>
        </w:rPr>
        <w:t>2</w:t>
      </w:r>
      <w:r w:rsidR="006D09D5" w:rsidRPr="005F0CFA">
        <w:rPr>
          <w:rFonts w:ascii="Sylfaen" w:hAnsi="Sylfaen"/>
          <w:sz w:val="22"/>
          <w:szCs w:val="22"/>
          <w:lang w:val="ka-GE"/>
        </w:rPr>
        <w:t xml:space="preserve"> </w:t>
      </w:r>
      <w:r w:rsidR="009E1860" w:rsidRPr="005F0CFA">
        <w:rPr>
          <w:rFonts w:ascii="Sylfaen" w:hAnsi="Sylfaen"/>
          <w:sz w:val="22"/>
          <w:szCs w:val="22"/>
          <w:lang w:val="ka-GE"/>
        </w:rPr>
        <w:t>60</w:t>
      </w:r>
      <w:r w:rsidR="00656ABC" w:rsidRPr="005F0CFA">
        <w:rPr>
          <w:rFonts w:ascii="Sylfaen" w:hAnsi="Sylfaen"/>
          <w:sz w:val="22"/>
          <w:szCs w:val="22"/>
          <w:lang w:val="ka-GE"/>
        </w:rPr>
        <w:t>0,</w:t>
      </w:r>
      <w:r w:rsidR="009E1860" w:rsidRPr="005F0CFA">
        <w:rPr>
          <w:rFonts w:ascii="Sylfaen" w:hAnsi="Sylfaen"/>
          <w:sz w:val="22"/>
          <w:szCs w:val="22"/>
          <w:lang w:val="ka-GE"/>
        </w:rPr>
        <w:t>8</w:t>
      </w:r>
      <w:r w:rsidR="004A077A" w:rsidRPr="005F0CFA">
        <w:rPr>
          <w:rFonts w:ascii="Sylfaen" w:hAnsi="Sylfaen"/>
          <w:sz w:val="22"/>
          <w:szCs w:val="22"/>
        </w:rPr>
        <w:t xml:space="preserve"> </w:t>
      </w:r>
      <w:r w:rsidR="004A077A" w:rsidRPr="005F0CFA">
        <w:rPr>
          <w:rFonts w:ascii="Sylfaen" w:hAnsi="Sylfaen" w:cs="Sylfaen"/>
          <w:sz w:val="22"/>
          <w:szCs w:val="22"/>
        </w:rPr>
        <w:t>ათასი</w:t>
      </w:r>
      <w:r w:rsidR="004A077A" w:rsidRPr="005F0CFA">
        <w:rPr>
          <w:rFonts w:ascii="Sylfaen" w:hAnsi="Sylfaen"/>
          <w:sz w:val="22"/>
          <w:szCs w:val="22"/>
        </w:rPr>
        <w:t xml:space="preserve"> </w:t>
      </w:r>
      <w:r w:rsidR="004A077A" w:rsidRPr="005F0CFA">
        <w:rPr>
          <w:rFonts w:ascii="Sylfaen" w:hAnsi="Sylfaen" w:cs="Sylfaen"/>
          <w:sz w:val="22"/>
          <w:szCs w:val="22"/>
        </w:rPr>
        <w:t>ლარით</w:t>
      </w:r>
      <w:r w:rsidR="004A077A" w:rsidRPr="005F0CFA">
        <w:rPr>
          <w:rFonts w:ascii="Sylfaen" w:hAnsi="Sylfaen"/>
          <w:sz w:val="22"/>
          <w:szCs w:val="22"/>
        </w:rPr>
        <w:t xml:space="preserve"> </w:t>
      </w:r>
      <w:r w:rsidR="009E1860" w:rsidRPr="005F0CFA">
        <w:rPr>
          <w:rFonts w:ascii="Sylfaen" w:hAnsi="Sylfaen" w:cs="Sylfaen"/>
          <w:sz w:val="22"/>
          <w:szCs w:val="22"/>
        </w:rPr>
        <w:t xml:space="preserve"> ნაკლები</w:t>
      </w:r>
      <w:r w:rsidR="00C30340" w:rsidRPr="005F0CFA">
        <w:rPr>
          <w:rFonts w:ascii="Sylfaen" w:hAnsi="Sylfaen" w:cs="Sylfaen"/>
          <w:sz w:val="22"/>
          <w:szCs w:val="22"/>
          <w:lang w:val="ka-GE"/>
        </w:rPr>
        <w:t xml:space="preserve">  (დანართი N</w:t>
      </w:r>
      <w:r w:rsidR="00BC5A09" w:rsidRPr="005F0CFA">
        <w:rPr>
          <w:rFonts w:ascii="Sylfaen" w:hAnsi="Sylfaen" w:cs="Sylfaen"/>
          <w:sz w:val="22"/>
          <w:szCs w:val="22"/>
          <w:lang w:val="ka-GE"/>
        </w:rPr>
        <w:t>1</w:t>
      </w:r>
      <w:r w:rsidR="00C30340" w:rsidRPr="005F0CFA">
        <w:rPr>
          <w:rFonts w:ascii="Sylfaen" w:hAnsi="Sylfaen" w:cs="Sylfaen"/>
          <w:sz w:val="22"/>
          <w:szCs w:val="22"/>
          <w:lang w:val="ka-GE"/>
        </w:rPr>
        <w:t>)</w:t>
      </w:r>
      <w:r w:rsidR="00451F2B" w:rsidRPr="005F0CFA">
        <w:rPr>
          <w:rFonts w:ascii="Sylfaen" w:hAnsi="Sylfaen" w:cs="Sylfaen"/>
          <w:sz w:val="22"/>
          <w:szCs w:val="22"/>
          <w:lang w:val="ka-GE"/>
        </w:rPr>
        <w:t>.</w:t>
      </w:r>
    </w:p>
    <w:p w14:paraId="3FCCBBD4" w14:textId="77777777" w:rsidR="00BE5CEF" w:rsidRPr="005F0CFA" w:rsidRDefault="00BE5CEF" w:rsidP="008F095E">
      <w:pPr>
        <w:autoSpaceDE w:val="0"/>
        <w:autoSpaceDN w:val="0"/>
        <w:adjustRightInd w:val="0"/>
        <w:rPr>
          <w:rFonts w:ascii="Sylfaen" w:hAnsi="Sylfaen"/>
          <w:sz w:val="22"/>
          <w:szCs w:val="22"/>
          <w:lang w:val="ka-GE"/>
        </w:rPr>
      </w:pPr>
    </w:p>
    <w:p w14:paraId="2C4E99FF" w14:textId="77777777" w:rsidR="00BE5CEF" w:rsidRPr="005F0CFA" w:rsidRDefault="00BE5CEF" w:rsidP="008F095E">
      <w:pPr>
        <w:autoSpaceDE w:val="0"/>
        <w:autoSpaceDN w:val="0"/>
        <w:adjustRightInd w:val="0"/>
        <w:rPr>
          <w:rFonts w:ascii="Sylfaen" w:hAnsi="Sylfaen"/>
          <w:sz w:val="22"/>
          <w:szCs w:val="22"/>
          <w:lang w:val="ka-GE"/>
        </w:rPr>
      </w:pPr>
    </w:p>
    <w:p w14:paraId="7881EC16" w14:textId="62E8F11C" w:rsidR="00DD1AD9" w:rsidRPr="005F0CFA" w:rsidRDefault="00EA3F9D" w:rsidP="004A077A">
      <w:pPr>
        <w:autoSpaceDE w:val="0"/>
        <w:autoSpaceDN w:val="0"/>
        <w:adjustRightInd w:val="0"/>
        <w:rPr>
          <w:rFonts w:ascii="Sylfaen" w:hAnsi="Sylfaen" w:cs="Sylfaen"/>
          <w:b/>
          <w:sz w:val="22"/>
          <w:szCs w:val="22"/>
          <w:lang w:val="ka-GE"/>
        </w:rPr>
      </w:pPr>
      <w:r w:rsidRPr="005F0CFA">
        <w:rPr>
          <w:rFonts w:ascii="Sylfaen" w:hAnsi="Sylfaen" w:cs="Sylfaen"/>
          <w:b/>
          <w:sz w:val="22"/>
          <w:szCs w:val="22"/>
          <w:lang w:val="ka-GE"/>
        </w:rPr>
        <w:t xml:space="preserve">        </w:t>
      </w:r>
      <w:r w:rsidR="00A63F2C" w:rsidRPr="005F0CFA">
        <w:rPr>
          <w:rFonts w:ascii="Sylfaen" w:hAnsi="Sylfaen" w:cs="Sylfaen"/>
          <w:b/>
          <w:sz w:val="22"/>
          <w:szCs w:val="22"/>
          <w:lang w:val="ka-GE"/>
        </w:rPr>
        <w:t xml:space="preserve">           </w:t>
      </w:r>
    </w:p>
    <w:p w14:paraId="5E768747" w14:textId="6341151F" w:rsidR="004A077A" w:rsidRPr="005F0CFA" w:rsidRDefault="00DD1AD9" w:rsidP="004A077A">
      <w:pPr>
        <w:autoSpaceDE w:val="0"/>
        <w:autoSpaceDN w:val="0"/>
        <w:adjustRightInd w:val="0"/>
        <w:rPr>
          <w:rFonts w:ascii="Sylfaen" w:hAnsi="Sylfaen" w:cs="Sylfaen"/>
          <w:b/>
          <w:sz w:val="22"/>
          <w:szCs w:val="22"/>
          <w:lang w:val="ka-GE"/>
        </w:rPr>
      </w:pPr>
      <w:r w:rsidRPr="005F0CFA">
        <w:rPr>
          <w:rFonts w:ascii="Sylfaen" w:hAnsi="Sylfaen" w:cs="Sylfaen"/>
          <w:b/>
          <w:sz w:val="22"/>
          <w:szCs w:val="22"/>
          <w:lang w:val="ka-GE"/>
        </w:rPr>
        <w:t xml:space="preserve">                            </w:t>
      </w:r>
      <w:r w:rsidR="00A63F2C" w:rsidRPr="005F0CFA">
        <w:rPr>
          <w:rFonts w:ascii="Sylfaen" w:hAnsi="Sylfaen" w:cs="Sylfaen"/>
          <w:b/>
          <w:sz w:val="22"/>
          <w:szCs w:val="22"/>
          <w:lang w:val="ka-GE"/>
        </w:rPr>
        <w:t xml:space="preserve"> </w:t>
      </w:r>
      <w:r w:rsidR="00A10DF3" w:rsidRPr="005F0CFA">
        <w:rPr>
          <w:rFonts w:ascii="Sylfaen" w:hAnsi="Sylfaen" w:cs="Sylfaen"/>
          <w:b/>
          <w:sz w:val="22"/>
          <w:szCs w:val="22"/>
          <w:lang w:val="ka-GE"/>
        </w:rPr>
        <w:t xml:space="preserve">  </w:t>
      </w:r>
      <w:r w:rsidR="00EA3F9D" w:rsidRPr="005F0CFA">
        <w:rPr>
          <w:rFonts w:ascii="Sylfaen" w:hAnsi="Sylfaen" w:cs="Sylfaen"/>
          <w:b/>
          <w:sz w:val="22"/>
          <w:szCs w:val="22"/>
          <w:lang w:val="ka-GE"/>
        </w:rPr>
        <w:t xml:space="preserve"> </w:t>
      </w:r>
      <w:r w:rsidR="00D27586" w:rsidRPr="005F0CFA">
        <w:rPr>
          <w:rFonts w:ascii="Sylfaen" w:hAnsi="Sylfaen" w:cs="Sylfaen"/>
          <w:b/>
          <w:sz w:val="22"/>
          <w:szCs w:val="22"/>
        </w:rPr>
        <w:t>202</w:t>
      </w:r>
      <w:r w:rsidR="00ED25BE" w:rsidRPr="005F0CFA">
        <w:rPr>
          <w:rFonts w:ascii="Sylfaen" w:hAnsi="Sylfaen" w:cs="Sylfaen"/>
          <w:b/>
          <w:sz w:val="22"/>
          <w:szCs w:val="22"/>
          <w:lang w:val="ka-GE"/>
        </w:rPr>
        <w:t>5</w:t>
      </w:r>
      <w:r w:rsidR="00BB1696" w:rsidRPr="005F0CFA">
        <w:rPr>
          <w:rFonts w:ascii="Sylfaen" w:hAnsi="Sylfaen" w:cs="Sylfaen"/>
          <w:b/>
          <w:sz w:val="22"/>
          <w:szCs w:val="22"/>
          <w:lang w:val="ka-GE"/>
        </w:rPr>
        <w:t xml:space="preserve"> </w:t>
      </w:r>
      <w:r w:rsidR="004A077A" w:rsidRPr="005F0CFA">
        <w:rPr>
          <w:rFonts w:ascii="Sylfaen" w:hAnsi="Sylfaen" w:cs="Sylfaen"/>
          <w:b/>
          <w:sz w:val="22"/>
          <w:szCs w:val="22"/>
        </w:rPr>
        <w:t xml:space="preserve"> წლის ბიუჯეტის გადასახდელები </w:t>
      </w:r>
      <w:r w:rsidR="00A63F2C" w:rsidRPr="005F0CFA">
        <w:rPr>
          <w:rFonts w:ascii="Sylfaen" w:hAnsi="Sylfaen" w:cs="Sylfaen"/>
          <w:b/>
          <w:sz w:val="22"/>
          <w:szCs w:val="22"/>
          <w:lang w:val="ka-GE"/>
        </w:rPr>
        <w:t>ეკონომიკურ ჭრილში</w:t>
      </w:r>
    </w:p>
    <w:p w14:paraId="2F08954F" w14:textId="77777777" w:rsidR="00DD1AD9" w:rsidRPr="005F0CFA" w:rsidRDefault="00DD1AD9" w:rsidP="004A077A">
      <w:pPr>
        <w:autoSpaceDE w:val="0"/>
        <w:autoSpaceDN w:val="0"/>
        <w:adjustRightInd w:val="0"/>
        <w:rPr>
          <w:rFonts w:ascii="Sylfaen" w:hAnsi="Sylfaen" w:cs="Sylfaen"/>
          <w:b/>
          <w:sz w:val="22"/>
          <w:szCs w:val="22"/>
          <w:lang w:val="ka-GE"/>
        </w:rPr>
      </w:pPr>
    </w:p>
    <w:p w14:paraId="04309F1D" w14:textId="77777777" w:rsidR="00EA3F9D" w:rsidRPr="009A26A4" w:rsidRDefault="00EA3F9D" w:rsidP="004A077A">
      <w:pPr>
        <w:autoSpaceDE w:val="0"/>
        <w:autoSpaceDN w:val="0"/>
        <w:adjustRightInd w:val="0"/>
        <w:rPr>
          <w:rFonts w:ascii="Sylfaen" w:hAnsi="Sylfaen" w:cs="Sylfaen"/>
          <w:color w:val="EE0000"/>
          <w:sz w:val="22"/>
          <w:szCs w:val="22"/>
          <w:lang w:val="ka-GE"/>
        </w:rPr>
      </w:pPr>
    </w:p>
    <w:p w14:paraId="5854D9B9" w14:textId="253E8F99" w:rsidR="004A077A" w:rsidRPr="003934A4" w:rsidRDefault="00D22BC6" w:rsidP="00045E25">
      <w:pPr>
        <w:autoSpaceDE w:val="0"/>
        <w:autoSpaceDN w:val="0"/>
        <w:adjustRightInd w:val="0"/>
        <w:jc w:val="both"/>
        <w:rPr>
          <w:rFonts w:ascii="Sylfaen" w:hAnsi="Sylfaen" w:cs="Sylfaen"/>
          <w:sz w:val="22"/>
          <w:szCs w:val="22"/>
        </w:rPr>
      </w:pPr>
      <w:r w:rsidRPr="009A26A4">
        <w:rPr>
          <w:rFonts w:ascii="Sylfaen" w:hAnsi="Sylfaen" w:cs="Sylfaen"/>
          <w:color w:val="EE0000"/>
          <w:sz w:val="22"/>
          <w:szCs w:val="22"/>
          <w:lang w:val="ka-GE"/>
        </w:rPr>
        <w:t xml:space="preserve">    </w:t>
      </w:r>
      <w:r w:rsidR="004A077A" w:rsidRPr="003934A4">
        <w:rPr>
          <w:rFonts w:ascii="Sylfaen" w:hAnsi="Sylfaen" w:cs="Sylfaen"/>
          <w:sz w:val="22"/>
          <w:szCs w:val="22"/>
        </w:rPr>
        <w:t xml:space="preserve">გადასახდელების საანგარიშო პერიოდის დაზუსტებულმა გეგმამ შეადგინა </w:t>
      </w:r>
      <w:r w:rsidR="00ED25BE" w:rsidRPr="003934A4">
        <w:rPr>
          <w:rFonts w:ascii="Sylfaen" w:hAnsi="Sylfaen" w:cs="Sylfaen"/>
          <w:sz w:val="22"/>
          <w:szCs w:val="22"/>
          <w:lang w:val="ka-GE"/>
        </w:rPr>
        <w:t>100</w:t>
      </w:r>
      <w:r w:rsidR="003934A4" w:rsidRPr="003934A4">
        <w:rPr>
          <w:rFonts w:ascii="Sylfaen" w:hAnsi="Sylfaen" w:cs="Sylfaen"/>
          <w:sz w:val="22"/>
          <w:szCs w:val="22"/>
          <w:lang w:val="ka-GE"/>
        </w:rPr>
        <w:t xml:space="preserve"> </w:t>
      </w:r>
      <w:r w:rsidR="00ED25BE" w:rsidRPr="003934A4">
        <w:rPr>
          <w:rFonts w:ascii="Sylfaen" w:hAnsi="Sylfaen" w:cs="Sylfaen"/>
          <w:sz w:val="22"/>
          <w:szCs w:val="22"/>
          <w:lang w:val="ka-GE"/>
        </w:rPr>
        <w:t>553,9</w:t>
      </w:r>
      <w:r w:rsidR="00D27586" w:rsidRPr="003934A4">
        <w:rPr>
          <w:rFonts w:ascii="Sylfaen" w:hAnsi="Sylfaen" w:cs="Sylfaen"/>
          <w:sz w:val="22"/>
          <w:szCs w:val="22"/>
          <w:lang w:val="ka-GE"/>
        </w:rPr>
        <w:t xml:space="preserve"> </w:t>
      </w:r>
      <w:r w:rsidR="004A077A" w:rsidRPr="003934A4">
        <w:rPr>
          <w:rFonts w:ascii="Sylfaen" w:hAnsi="Sylfaen" w:cs="Sylfaen"/>
          <w:sz w:val="22"/>
          <w:szCs w:val="22"/>
        </w:rPr>
        <w:t xml:space="preserve"> ათასი ლარი, ხოლო გაწეულმა საკასო ხარჯმა შეადგინა </w:t>
      </w:r>
      <w:r w:rsidR="00ED25BE" w:rsidRPr="003934A4">
        <w:rPr>
          <w:rFonts w:ascii="Sylfaen" w:hAnsi="Sylfaen" w:cs="Sylfaen"/>
          <w:sz w:val="22"/>
          <w:szCs w:val="22"/>
          <w:lang w:val="ka-GE"/>
        </w:rPr>
        <w:t>67</w:t>
      </w:r>
      <w:r w:rsidR="003934A4" w:rsidRPr="003934A4">
        <w:rPr>
          <w:rFonts w:ascii="Sylfaen" w:hAnsi="Sylfaen" w:cs="Sylfaen"/>
          <w:sz w:val="22"/>
          <w:szCs w:val="22"/>
          <w:lang w:val="ka-GE"/>
        </w:rPr>
        <w:t xml:space="preserve"> </w:t>
      </w:r>
      <w:r w:rsidR="00ED25BE" w:rsidRPr="003934A4">
        <w:rPr>
          <w:rFonts w:ascii="Sylfaen" w:hAnsi="Sylfaen" w:cs="Sylfaen"/>
          <w:sz w:val="22"/>
          <w:szCs w:val="22"/>
          <w:lang w:val="ka-GE"/>
        </w:rPr>
        <w:t>993,5</w:t>
      </w:r>
      <w:r w:rsidR="004A077A" w:rsidRPr="003934A4">
        <w:rPr>
          <w:rFonts w:ascii="Sylfaen" w:hAnsi="Sylfaen" w:cs="Sylfaen"/>
          <w:sz w:val="22"/>
          <w:szCs w:val="22"/>
        </w:rPr>
        <w:t xml:space="preserve"> ათასი ლარი,</w:t>
      </w:r>
      <w:r w:rsidR="00FF1103" w:rsidRPr="003934A4">
        <w:rPr>
          <w:rFonts w:ascii="Sylfaen" w:hAnsi="Sylfaen" w:cs="Sylfaen"/>
          <w:sz w:val="22"/>
          <w:szCs w:val="22"/>
        </w:rPr>
        <w:t xml:space="preserve"> </w:t>
      </w:r>
      <w:r w:rsidR="001125E7" w:rsidRPr="003934A4">
        <w:rPr>
          <w:rFonts w:ascii="Sylfaen" w:hAnsi="Sylfaen" w:cs="Sylfaen"/>
          <w:sz w:val="22"/>
          <w:szCs w:val="22"/>
        </w:rPr>
        <w:t xml:space="preserve"> გეგმ</w:t>
      </w:r>
      <w:r w:rsidR="004A077A" w:rsidRPr="003934A4">
        <w:rPr>
          <w:rFonts w:ascii="Sylfaen" w:hAnsi="Sylfaen" w:cs="Sylfaen"/>
          <w:sz w:val="22"/>
          <w:szCs w:val="22"/>
        </w:rPr>
        <w:t xml:space="preserve">ური მაჩვენებლის </w:t>
      </w:r>
      <w:r w:rsidR="00ED25BE" w:rsidRPr="003934A4">
        <w:rPr>
          <w:rFonts w:ascii="Sylfaen" w:hAnsi="Sylfaen" w:cs="Sylfaen"/>
          <w:sz w:val="22"/>
          <w:szCs w:val="22"/>
          <w:lang w:val="ka-GE"/>
        </w:rPr>
        <w:t>68</w:t>
      </w:r>
      <w:r w:rsidR="00FF1103" w:rsidRPr="003934A4">
        <w:rPr>
          <w:rFonts w:ascii="Sylfaen" w:hAnsi="Sylfaen" w:cs="Sylfaen"/>
          <w:sz w:val="22"/>
          <w:szCs w:val="22"/>
        </w:rPr>
        <w:t>%</w:t>
      </w:r>
      <w:r w:rsidR="004A077A" w:rsidRPr="003934A4">
        <w:rPr>
          <w:rFonts w:ascii="Sylfaen" w:hAnsi="Sylfaen" w:cs="Sylfaen"/>
          <w:sz w:val="22"/>
          <w:szCs w:val="22"/>
        </w:rPr>
        <w:t xml:space="preserve">. მათ შორის: </w:t>
      </w:r>
    </w:p>
    <w:p w14:paraId="4A318545" w14:textId="3839AB8E" w:rsidR="004A077A" w:rsidRPr="00555173" w:rsidRDefault="00446B91" w:rsidP="00045E25">
      <w:pPr>
        <w:autoSpaceDE w:val="0"/>
        <w:autoSpaceDN w:val="0"/>
        <w:adjustRightInd w:val="0"/>
        <w:jc w:val="both"/>
        <w:rPr>
          <w:rFonts w:ascii="Sylfaen" w:hAnsi="Sylfaen" w:cs="Sylfaen"/>
          <w:sz w:val="22"/>
          <w:szCs w:val="22"/>
          <w:lang w:val="ka-GE"/>
        </w:rPr>
      </w:pPr>
      <w:r w:rsidRPr="003A5BFF">
        <w:rPr>
          <w:rFonts w:ascii="Sylfaen" w:hAnsi="Sylfaen" w:cs="Sylfaen"/>
          <w:sz w:val="22"/>
          <w:szCs w:val="22"/>
          <w:lang w:val="ka-GE"/>
        </w:rPr>
        <w:t xml:space="preserve">   </w:t>
      </w:r>
      <w:r w:rsidR="004A077A" w:rsidRPr="00AB394E">
        <w:rPr>
          <w:rFonts w:ascii="Sylfaen" w:hAnsi="Sylfaen" w:cs="Sylfaen"/>
          <w:b/>
          <w:sz w:val="22"/>
          <w:szCs w:val="22"/>
        </w:rPr>
        <w:t>ხარჯები</w:t>
      </w:r>
      <w:r w:rsidR="004A077A" w:rsidRPr="003A5BFF">
        <w:rPr>
          <w:rFonts w:ascii="Sylfaen" w:hAnsi="Sylfaen" w:cs="Sylfaen"/>
          <w:sz w:val="22"/>
          <w:szCs w:val="22"/>
        </w:rPr>
        <w:t xml:space="preserve">ს დაზუსტებულმა გეგმამ შეადგინა </w:t>
      </w:r>
      <w:r w:rsidR="00ED25BE">
        <w:rPr>
          <w:rFonts w:ascii="Sylfaen" w:hAnsi="Sylfaen" w:cs="Sylfaen"/>
          <w:sz w:val="22"/>
          <w:szCs w:val="22"/>
          <w:lang w:val="ka-GE"/>
        </w:rPr>
        <w:t>52</w:t>
      </w:r>
      <w:r w:rsidR="00AC6574">
        <w:rPr>
          <w:rFonts w:ascii="Sylfaen" w:hAnsi="Sylfaen" w:cs="Sylfaen"/>
          <w:sz w:val="22"/>
          <w:szCs w:val="22"/>
          <w:lang w:val="ka-GE"/>
        </w:rPr>
        <w:t xml:space="preserve"> </w:t>
      </w:r>
      <w:r w:rsidR="00ED25BE">
        <w:rPr>
          <w:rFonts w:ascii="Sylfaen" w:hAnsi="Sylfaen" w:cs="Sylfaen"/>
          <w:sz w:val="22"/>
          <w:szCs w:val="22"/>
          <w:lang w:val="ka-GE"/>
        </w:rPr>
        <w:t>343,3</w:t>
      </w:r>
      <w:r w:rsidR="004A077A" w:rsidRPr="003A5BFF">
        <w:rPr>
          <w:rFonts w:ascii="Sylfaen" w:hAnsi="Sylfaen" w:cs="Sylfaen"/>
          <w:sz w:val="22"/>
          <w:szCs w:val="22"/>
        </w:rPr>
        <w:t xml:space="preserve"> ათასი ლარი, </w:t>
      </w:r>
      <w:r w:rsidR="003F7231" w:rsidRPr="003A5BFF">
        <w:rPr>
          <w:rFonts w:ascii="Sylfaen" w:hAnsi="Sylfaen" w:cs="Sylfaen"/>
          <w:sz w:val="22"/>
          <w:szCs w:val="22"/>
          <w:lang w:val="ka-GE"/>
        </w:rPr>
        <w:t xml:space="preserve">ხოლო </w:t>
      </w:r>
      <w:r w:rsidR="004A077A" w:rsidRPr="003A5BFF">
        <w:rPr>
          <w:rFonts w:ascii="Sylfaen" w:hAnsi="Sylfaen" w:cs="Sylfaen"/>
          <w:sz w:val="22"/>
          <w:szCs w:val="22"/>
        </w:rPr>
        <w:t xml:space="preserve">გაწეულმა საკასო ხარჯმა - </w:t>
      </w:r>
      <w:r w:rsidR="00ED25BE">
        <w:rPr>
          <w:rFonts w:ascii="Sylfaen" w:hAnsi="Sylfaen" w:cs="Sylfaen"/>
          <w:sz w:val="22"/>
          <w:szCs w:val="22"/>
          <w:lang w:val="ka-GE"/>
        </w:rPr>
        <w:t>43</w:t>
      </w:r>
      <w:r w:rsidR="00AC6574">
        <w:rPr>
          <w:rFonts w:ascii="Sylfaen" w:hAnsi="Sylfaen" w:cs="Sylfaen"/>
          <w:sz w:val="22"/>
          <w:szCs w:val="22"/>
          <w:lang w:val="ka-GE"/>
        </w:rPr>
        <w:t xml:space="preserve"> </w:t>
      </w:r>
      <w:r w:rsidR="00ED25BE">
        <w:rPr>
          <w:rFonts w:ascii="Sylfaen" w:hAnsi="Sylfaen" w:cs="Sylfaen"/>
          <w:sz w:val="22"/>
          <w:szCs w:val="22"/>
          <w:lang w:val="ka-GE"/>
        </w:rPr>
        <w:t>743,7</w:t>
      </w:r>
      <w:r w:rsidR="001125E7" w:rsidRPr="003A5BFF">
        <w:rPr>
          <w:rFonts w:ascii="Sylfaen" w:hAnsi="Sylfaen" w:cs="Sylfaen"/>
          <w:sz w:val="22"/>
          <w:szCs w:val="22"/>
        </w:rPr>
        <w:t xml:space="preserve"> ათასი ლარი, გეგმ</w:t>
      </w:r>
      <w:r w:rsidR="004A077A" w:rsidRPr="003A5BFF">
        <w:rPr>
          <w:rFonts w:ascii="Sylfaen" w:hAnsi="Sylfaen" w:cs="Sylfaen"/>
          <w:sz w:val="22"/>
          <w:szCs w:val="22"/>
        </w:rPr>
        <w:t xml:space="preserve">ური მაჩვენებლის </w:t>
      </w:r>
      <w:r w:rsidR="00ED25BE">
        <w:rPr>
          <w:rFonts w:ascii="Sylfaen" w:hAnsi="Sylfaen" w:cs="Sylfaen"/>
          <w:sz w:val="22"/>
          <w:szCs w:val="22"/>
          <w:lang w:val="ka-GE"/>
        </w:rPr>
        <w:t>84</w:t>
      </w:r>
      <w:r w:rsidR="008429AC" w:rsidRPr="003A5BFF">
        <w:rPr>
          <w:rFonts w:ascii="Sylfaen" w:hAnsi="Sylfaen" w:cs="Sylfaen"/>
          <w:sz w:val="22"/>
          <w:szCs w:val="22"/>
        </w:rPr>
        <w:t>%</w:t>
      </w:r>
      <w:r w:rsidR="004A077A" w:rsidRPr="003A5BFF">
        <w:rPr>
          <w:rFonts w:ascii="Sylfaen" w:hAnsi="Sylfaen" w:cs="Sylfaen"/>
          <w:sz w:val="22"/>
          <w:szCs w:val="22"/>
        </w:rPr>
        <w:t xml:space="preserve"> და მთლიანი გადასახდელების საკასო </w:t>
      </w:r>
      <w:r w:rsidR="004A077A" w:rsidRPr="00555173">
        <w:rPr>
          <w:rFonts w:ascii="Sylfaen" w:hAnsi="Sylfaen" w:cs="Sylfaen"/>
          <w:sz w:val="22"/>
          <w:szCs w:val="22"/>
        </w:rPr>
        <w:t xml:space="preserve">შესრულების </w:t>
      </w:r>
      <w:r w:rsidR="005F3B5D" w:rsidRPr="00555173">
        <w:rPr>
          <w:rFonts w:ascii="Sylfaen" w:hAnsi="Sylfaen" w:cs="Sylfaen"/>
          <w:sz w:val="22"/>
          <w:szCs w:val="22"/>
          <w:lang w:val="ka-GE"/>
        </w:rPr>
        <w:t>64,4</w:t>
      </w:r>
      <w:r w:rsidR="00FF1103" w:rsidRPr="00555173">
        <w:rPr>
          <w:rFonts w:ascii="Sylfaen" w:hAnsi="Sylfaen" w:cs="Sylfaen"/>
          <w:sz w:val="22"/>
          <w:szCs w:val="22"/>
        </w:rPr>
        <w:t>%</w:t>
      </w:r>
      <w:r w:rsidR="004A077A" w:rsidRPr="00555173">
        <w:rPr>
          <w:rFonts w:ascii="Sylfaen" w:hAnsi="Sylfaen" w:cs="Sylfaen"/>
          <w:sz w:val="22"/>
          <w:szCs w:val="22"/>
        </w:rPr>
        <w:t xml:space="preserve">. </w:t>
      </w:r>
    </w:p>
    <w:p w14:paraId="68D27398" w14:textId="1B652981" w:rsidR="004A077A" w:rsidRPr="00555173" w:rsidRDefault="002C1D34" w:rsidP="00045E25">
      <w:pPr>
        <w:autoSpaceDE w:val="0"/>
        <w:autoSpaceDN w:val="0"/>
        <w:adjustRightInd w:val="0"/>
        <w:jc w:val="both"/>
        <w:rPr>
          <w:rFonts w:ascii="Sylfaen" w:hAnsi="Sylfaen" w:cs="Sylfaen"/>
          <w:sz w:val="22"/>
          <w:szCs w:val="22"/>
          <w:lang w:val="ka-GE"/>
        </w:rPr>
      </w:pPr>
      <w:r w:rsidRPr="00555173">
        <w:rPr>
          <w:rFonts w:ascii="Sylfaen" w:hAnsi="Sylfaen" w:cs="Sylfaen"/>
          <w:b/>
          <w:sz w:val="22"/>
          <w:szCs w:val="22"/>
          <w:lang w:val="ka-GE"/>
        </w:rPr>
        <w:t xml:space="preserve">   </w:t>
      </w:r>
      <w:r w:rsidR="004A077A" w:rsidRPr="00555173">
        <w:rPr>
          <w:rFonts w:ascii="Sylfaen" w:hAnsi="Sylfaen" w:cs="Sylfaen"/>
          <w:b/>
          <w:sz w:val="22"/>
          <w:szCs w:val="22"/>
        </w:rPr>
        <w:t>არაფინანსური აქტივების ზრდის</w:t>
      </w:r>
      <w:r w:rsidR="004A077A" w:rsidRPr="00555173">
        <w:rPr>
          <w:rFonts w:ascii="Sylfaen" w:hAnsi="Sylfaen" w:cs="Sylfaen"/>
          <w:sz w:val="22"/>
          <w:szCs w:val="22"/>
        </w:rPr>
        <w:t xml:space="preserve"> დაზუსტებულმა გეგმამ შეადგინა </w:t>
      </w:r>
      <w:r w:rsidR="00ED25BE" w:rsidRPr="00555173">
        <w:rPr>
          <w:rFonts w:ascii="Sylfaen" w:hAnsi="Sylfaen" w:cs="Arial CYR"/>
          <w:bCs/>
          <w:sz w:val="22"/>
          <w:szCs w:val="22"/>
        </w:rPr>
        <w:t>48</w:t>
      </w:r>
      <w:r w:rsidR="005F3B5D" w:rsidRPr="00555173">
        <w:rPr>
          <w:rFonts w:ascii="Sylfaen" w:hAnsi="Sylfaen" w:cs="Arial CYR"/>
          <w:bCs/>
          <w:sz w:val="22"/>
          <w:szCs w:val="22"/>
        </w:rPr>
        <w:t xml:space="preserve"> </w:t>
      </w:r>
      <w:r w:rsidR="00ED25BE" w:rsidRPr="00555173">
        <w:rPr>
          <w:rFonts w:ascii="Sylfaen" w:hAnsi="Sylfaen" w:cs="Arial CYR"/>
          <w:bCs/>
          <w:sz w:val="22"/>
          <w:szCs w:val="22"/>
        </w:rPr>
        <w:t>022,1</w:t>
      </w:r>
      <w:r w:rsidR="00843B4F" w:rsidRPr="00555173">
        <w:rPr>
          <w:rFonts w:ascii="Arial CYR" w:hAnsi="Arial CYR" w:cs="Arial CYR"/>
          <w:b/>
          <w:bCs/>
          <w:sz w:val="22"/>
          <w:szCs w:val="22"/>
        </w:rPr>
        <w:t xml:space="preserve"> </w:t>
      </w:r>
      <w:r w:rsidR="004A077A" w:rsidRPr="00555173">
        <w:rPr>
          <w:rFonts w:ascii="Sylfaen" w:hAnsi="Sylfaen" w:cs="Sylfaen"/>
          <w:sz w:val="22"/>
          <w:szCs w:val="22"/>
        </w:rPr>
        <w:t xml:space="preserve">ათასი ლარი, გაწეულმა საკასო ხარჯმა - </w:t>
      </w:r>
      <w:r w:rsidR="00ED25BE" w:rsidRPr="00555173">
        <w:rPr>
          <w:rFonts w:ascii="Sylfaen" w:hAnsi="Sylfaen" w:cs="Sylfaen"/>
          <w:sz w:val="22"/>
          <w:szCs w:val="22"/>
          <w:lang w:val="ka-GE"/>
        </w:rPr>
        <w:t>24 001,3</w:t>
      </w:r>
      <w:r w:rsidR="001125E7" w:rsidRPr="00555173">
        <w:rPr>
          <w:rFonts w:ascii="Sylfaen" w:hAnsi="Sylfaen" w:cs="Sylfaen"/>
          <w:sz w:val="22"/>
          <w:szCs w:val="22"/>
        </w:rPr>
        <w:t xml:space="preserve"> ათასი ლარი, რაც გეგმ</w:t>
      </w:r>
      <w:r w:rsidR="004A077A" w:rsidRPr="00555173">
        <w:rPr>
          <w:rFonts w:ascii="Sylfaen" w:hAnsi="Sylfaen" w:cs="Sylfaen"/>
          <w:sz w:val="22"/>
          <w:szCs w:val="22"/>
        </w:rPr>
        <w:t xml:space="preserve">ური მაჩვენებლის </w:t>
      </w:r>
      <w:r w:rsidR="00CD2428">
        <w:rPr>
          <w:rFonts w:ascii="Sylfaen" w:hAnsi="Sylfaen" w:cs="Sylfaen"/>
          <w:sz w:val="22"/>
          <w:szCs w:val="22"/>
          <w:lang w:val="ka-GE"/>
        </w:rPr>
        <w:t>50</w:t>
      </w:r>
      <w:r w:rsidR="008429AC" w:rsidRPr="00555173">
        <w:rPr>
          <w:rFonts w:ascii="Sylfaen" w:hAnsi="Sylfaen" w:cs="Sylfaen"/>
          <w:sz w:val="22"/>
          <w:szCs w:val="22"/>
        </w:rPr>
        <w:t>%</w:t>
      </w:r>
      <w:r w:rsidR="004A077A" w:rsidRPr="00555173">
        <w:rPr>
          <w:rFonts w:ascii="Sylfaen" w:hAnsi="Sylfaen" w:cs="Sylfaen"/>
          <w:sz w:val="22"/>
          <w:szCs w:val="22"/>
        </w:rPr>
        <w:t xml:space="preserve"> და მთლიანი გადასახდელების საკასო შესრულების </w:t>
      </w:r>
      <w:r w:rsidR="005F3B5D" w:rsidRPr="00555173">
        <w:rPr>
          <w:rFonts w:ascii="Sylfaen" w:hAnsi="Sylfaen" w:cs="Sylfaen"/>
          <w:sz w:val="22"/>
          <w:szCs w:val="22"/>
          <w:lang w:val="ka-GE"/>
        </w:rPr>
        <w:t>35,3</w:t>
      </w:r>
      <w:r w:rsidR="004A077A" w:rsidRPr="00555173">
        <w:rPr>
          <w:rFonts w:ascii="Sylfaen" w:hAnsi="Sylfaen" w:cs="Sylfaen"/>
          <w:sz w:val="22"/>
          <w:szCs w:val="22"/>
        </w:rPr>
        <w:t xml:space="preserve">%-ია. </w:t>
      </w:r>
    </w:p>
    <w:p w14:paraId="6CA96BA7" w14:textId="27704163" w:rsidR="00DB5F4C" w:rsidRPr="00555173" w:rsidRDefault="00AB394E" w:rsidP="00215487">
      <w:pPr>
        <w:autoSpaceDE w:val="0"/>
        <w:autoSpaceDN w:val="0"/>
        <w:adjustRightInd w:val="0"/>
        <w:jc w:val="both"/>
        <w:rPr>
          <w:rFonts w:ascii="Sylfaen" w:hAnsi="Sylfaen" w:cs="Sylfaen"/>
          <w:sz w:val="22"/>
          <w:szCs w:val="22"/>
          <w:lang w:val="ka-GE"/>
        </w:rPr>
      </w:pPr>
      <w:r w:rsidRPr="00555173">
        <w:rPr>
          <w:rFonts w:ascii="Sylfaen" w:hAnsi="Sylfaen" w:cs="Sylfaen"/>
          <w:sz w:val="22"/>
          <w:szCs w:val="22"/>
          <w:lang w:val="ka-GE"/>
        </w:rPr>
        <w:t xml:space="preserve">    </w:t>
      </w:r>
      <w:r w:rsidR="004A077A" w:rsidRPr="00555173">
        <w:rPr>
          <w:rFonts w:ascii="Sylfaen" w:hAnsi="Sylfaen" w:cs="Sylfaen"/>
          <w:b/>
          <w:sz w:val="22"/>
          <w:szCs w:val="22"/>
        </w:rPr>
        <w:t>ვალდებულებების კლების</w:t>
      </w:r>
      <w:r w:rsidR="004A077A" w:rsidRPr="00555173">
        <w:rPr>
          <w:rFonts w:ascii="Sylfaen" w:hAnsi="Sylfaen" w:cs="Sylfaen"/>
          <w:sz w:val="22"/>
          <w:szCs w:val="22"/>
        </w:rPr>
        <w:t xml:space="preserve"> დაზუსტებულმა გეგმამ შეადგინა </w:t>
      </w:r>
      <w:r w:rsidR="00ED25BE" w:rsidRPr="00555173">
        <w:rPr>
          <w:rFonts w:ascii="Sylfaen" w:hAnsi="Sylfaen" w:cs="Sylfaen"/>
          <w:sz w:val="22"/>
          <w:szCs w:val="22"/>
          <w:lang w:val="ka-GE"/>
        </w:rPr>
        <w:t>188,6</w:t>
      </w:r>
      <w:r w:rsidR="004A077A" w:rsidRPr="00555173">
        <w:rPr>
          <w:rFonts w:ascii="Sylfaen" w:hAnsi="Sylfaen" w:cs="Sylfaen"/>
          <w:sz w:val="22"/>
          <w:szCs w:val="22"/>
        </w:rPr>
        <w:t xml:space="preserve"> ათასი ლარი, გაწეულმა საკასო ხარჯმა - </w:t>
      </w:r>
      <w:r w:rsidR="00ED25BE" w:rsidRPr="00555173">
        <w:rPr>
          <w:rFonts w:ascii="Sylfaen" w:hAnsi="Sylfaen" w:cs="Sylfaen"/>
          <w:sz w:val="22"/>
          <w:szCs w:val="22"/>
          <w:lang w:val="ka-GE"/>
        </w:rPr>
        <w:t>188,6</w:t>
      </w:r>
      <w:r w:rsidR="001125E7" w:rsidRPr="00555173">
        <w:rPr>
          <w:rFonts w:ascii="Sylfaen" w:hAnsi="Sylfaen" w:cs="Sylfaen"/>
          <w:sz w:val="22"/>
          <w:szCs w:val="22"/>
        </w:rPr>
        <w:t xml:space="preserve"> ათასი ლარი, რაც გეგმ</w:t>
      </w:r>
      <w:r w:rsidR="008429AC" w:rsidRPr="00555173">
        <w:rPr>
          <w:rFonts w:ascii="Sylfaen" w:hAnsi="Sylfaen" w:cs="Sylfaen"/>
          <w:sz w:val="22"/>
          <w:szCs w:val="22"/>
        </w:rPr>
        <w:t>ური მაჩვენებლის 100%</w:t>
      </w:r>
      <w:r w:rsidR="004A077A" w:rsidRPr="00555173">
        <w:rPr>
          <w:rFonts w:ascii="Sylfaen" w:hAnsi="Sylfaen" w:cs="Sylfaen"/>
          <w:sz w:val="22"/>
          <w:szCs w:val="22"/>
        </w:rPr>
        <w:t xml:space="preserve"> და მთლიანი გადასახდელების საკასო შესრულების</w:t>
      </w:r>
      <w:r w:rsidR="00460CD3" w:rsidRPr="00555173">
        <w:rPr>
          <w:rFonts w:ascii="Sylfaen" w:hAnsi="Sylfaen" w:cs="Sylfaen"/>
          <w:sz w:val="22"/>
          <w:szCs w:val="22"/>
        </w:rPr>
        <w:t xml:space="preserve"> </w:t>
      </w:r>
      <w:r w:rsidR="00460CD3" w:rsidRPr="00555173">
        <w:rPr>
          <w:rFonts w:ascii="Sylfaen" w:hAnsi="Sylfaen" w:cs="Sylfaen"/>
          <w:sz w:val="22"/>
          <w:szCs w:val="22"/>
          <w:lang w:val="ka-GE"/>
        </w:rPr>
        <w:t>0</w:t>
      </w:r>
      <w:r w:rsidR="00232BEC" w:rsidRPr="00555173">
        <w:rPr>
          <w:rFonts w:ascii="Sylfaen" w:hAnsi="Sylfaen" w:cs="Sylfaen"/>
          <w:sz w:val="22"/>
          <w:szCs w:val="22"/>
        </w:rPr>
        <w:t>.</w:t>
      </w:r>
      <w:r w:rsidR="005F3B5D" w:rsidRPr="00555173">
        <w:rPr>
          <w:rFonts w:ascii="Sylfaen" w:hAnsi="Sylfaen" w:cs="Sylfaen"/>
          <w:sz w:val="22"/>
          <w:szCs w:val="22"/>
        </w:rPr>
        <w:t>3</w:t>
      </w:r>
      <w:r w:rsidR="00232BEC" w:rsidRPr="00555173">
        <w:rPr>
          <w:rFonts w:ascii="Sylfaen" w:hAnsi="Sylfaen" w:cs="Sylfaen"/>
          <w:sz w:val="22"/>
          <w:szCs w:val="22"/>
        </w:rPr>
        <w:t>%</w:t>
      </w:r>
      <w:r w:rsidR="000C77C5" w:rsidRPr="00555173">
        <w:rPr>
          <w:rFonts w:ascii="Sylfaen" w:hAnsi="Sylfaen" w:cs="Sylfaen"/>
          <w:sz w:val="22"/>
          <w:szCs w:val="22"/>
          <w:lang w:val="ka-GE"/>
        </w:rPr>
        <w:t>.</w:t>
      </w:r>
    </w:p>
    <w:p w14:paraId="7117DB9C" w14:textId="77777777" w:rsidR="00ED25BE" w:rsidRDefault="00ED25BE" w:rsidP="00BF3594">
      <w:pPr>
        <w:autoSpaceDE w:val="0"/>
        <w:autoSpaceDN w:val="0"/>
        <w:adjustRightInd w:val="0"/>
        <w:jc w:val="center"/>
        <w:rPr>
          <w:rFonts w:ascii="Sylfaen" w:hAnsi="Sylfaen"/>
          <w:b/>
          <w:sz w:val="22"/>
          <w:szCs w:val="22"/>
          <w:lang w:val="ka-GE"/>
        </w:rPr>
      </w:pPr>
    </w:p>
    <w:p w14:paraId="5AC94244" w14:textId="77777777" w:rsidR="001F40BC" w:rsidRDefault="006E6C1C" w:rsidP="00A72CE0">
      <w:pPr>
        <w:autoSpaceDE w:val="0"/>
        <w:autoSpaceDN w:val="0"/>
        <w:adjustRightInd w:val="0"/>
        <w:jc w:val="center"/>
        <w:rPr>
          <w:rFonts w:ascii="Sylfaen" w:hAnsi="Sylfaen"/>
          <w:sz w:val="20"/>
          <w:szCs w:val="20"/>
          <w:lang w:val="ka-GE"/>
        </w:rPr>
      </w:pPr>
      <w:r>
        <w:rPr>
          <w:rFonts w:ascii="Sylfaen" w:hAnsi="Sylfaen"/>
          <w:sz w:val="20"/>
          <w:szCs w:val="20"/>
          <w:lang w:val="ka-GE"/>
        </w:rPr>
        <w:t xml:space="preserve">                                         </w:t>
      </w:r>
      <w:r w:rsidR="00D33209">
        <w:rPr>
          <w:rFonts w:ascii="Sylfaen" w:hAnsi="Sylfaen"/>
          <w:sz w:val="20"/>
          <w:szCs w:val="20"/>
          <w:lang w:val="ka-GE"/>
        </w:rPr>
        <w:t xml:space="preserve">                  </w:t>
      </w:r>
      <w:r w:rsidR="00A72CE0">
        <w:rPr>
          <w:rFonts w:ascii="Sylfaen" w:hAnsi="Sylfaen"/>
          <w:sz w:val="20"/>
          <w:szCs w:val="20"/>
          <w:lang w:val="ka-GE"/>
        </w:rPr>
        <w:t xml:space="preserve">              </w:t>
      </w:r>
    </w:p>
    <w:p w14:paraId="7B6766E5" w14:textId="77777777" w:rsidR="001F40BC" w:rsidRDefault="001F40BC" w:rsidP="00A72CE0">
      <w:pPr>
        <w:autoSpaceDE w:val="0"/>
        <w:autoSpaceDN w:val="0"/>
        <w:adjustRightInd w:val="0"/>
        <w:jc w:val="center"/>
        <w:rPr>
          <w:rFonts w:ascii="Sylfaen" w:hAnsi="Sylfaen"/>
          <w:sz w:val="20"/>
          <w:szCs w:val="20"/>
          <w:lang w:val="ka-GE"/>
        </w:rPr>
      </w:pPr>
    </w:p>
    <w:p w14:paraId="2897BD48" w14:textId="77777777" w:rsidR="00690C66" w:rsidRDefault="00690C66" w:rsidP="00A72CE0">
      <w:pPr>
        <w:autoSpaceDE w:val="0"/>
        <w:autoSpaceDN w:val="0"/>
        <w:adjustRightInd w:val="0"/>
        <w:jc w:val="center"/>
        <w:rPr>
          <w:rFonts w:ascii="Sylfaen" w:hAnsi="Sylfaen"/>
          <w:sz w:val="20"/>
          <w:szCs w:val="20"/>
          <w:lang w:val="ka-GE"/>
        </w:rPr>
      </w:pPr>
    </w:p>
    <w:p w14:paraId="34D3676D" w14:textId="7378F6AF" w:rsidR="00BC431A" w:rsidRPr="00A72CE0" w:rsidRDefault="001F40BC" w:rsidP="00A72CE0">
      <w:pPr>
        <w:autoSpaceDE w:val="0"/>
        <w:autoSpaceDN w:val="0"/>
        <w:adjustRightInd w:val="0"/>
        <w:jc w:val="center"/>
        <w:rPr>
          <w:rFonts w:ascii="Sylfaen" w:hAnsi="Sylfaen"/>
          <w:sz w:val="20"/>
          <w:szCs w:val="20"/>
          <w:lang w:val="ka-GE"/>
        </w:rPr>
      </w:pPr>
      <w:r>
        <w:rPr>
          <w:rFonts w:ascii="Sylfaen" w:hAnsi="Sylfaen"/>
          <w:sz w:val="20"/>
          <w:szCs w:val="20"/>
          <w:lang w:val="ka-GE"/>
        </w:rPr>
        <w:lastRenderedPageBreak/>
        <w:t xml:space="preserve">                                                                              </w:t>
      </w:r>
      <w:r w:rsidR="00A72CE0">
        <w:rPr>
          <w:rFonts w:ascii="Sylfaen" w:hAnsi="Sylfaen"/>
          <w:sz w:val="20"/>
          <w:szCs w:val="20"/>
          <w:lang w:val="ka-GE"/>
        </w:rPr>
        <w:t xml:space="preserve"> </w:t>
      </w:r>
      <w:r w:rsidR="00D33209">
        <w:rPr>
          <w:rFonts w:ascii="Sylfaen" w:hAnsi="Sylfaen"/>
          <w:sz w:val="20"/>
          <w:szCs w:val="20"/>
          <w:lang w:val="ka-GE"/>
        </w:rPr>
        <w:t xml:space="preserve">     </w:t>
      </w:r>
      <w:r w:rsidR="006E6C1C">
        <w:rPr>
          <w:rFonts w:ascii="Sylfaen" w:hAnsi="Sylfaen"/>
          <w:sz w:val="20"/>
          <w:szCs w:val="20"/>
          <w:lang w:val="ka-GE"/>
        </w:rPr>
        <w:t xml:space="preserve"> </w:t>
      </w:r>
      <w:r w:rsidR="006E6C1C" w:rsidRPr="006E6C1C">
        <w:rPr>
          <w:rFonts w:ascii="Sylfaen" w:hAnsi="Sylfaen"/>
          <w:sz w:val="20"/>
          <w:szCs w:val="20"/>
          <w:lang w:val="ka-GE"/>
        </w:rPr>
        <w:t>ათასი ლარი</w:t>
      </w:r>
    </w:p>
    <w:tbl>
      <w:tblPr>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425"/>
        <w:gridCol w:w="1290"/>
        <w:gridCol w:w="1350"/>
        <w:gridCol w:w="1041"/>
        <w:gridCol w:w="1174"/>
      </w:tblGrid>
      <w:tr w:rsidR="0025134B" w:rsidRPr="0025134B" w14:paraId="47133CA1" w14:textId="77777777" w:rsidTr="001F40BC">
        <w:trPr>
          <w:trHeight w:val="405"/>
        </w:trPr>
        <w:tc>
          <w:tcPr>
            <w:tcW w:w="400" w:type="dxa"/>
            <w:tcBorders>
              <w:top w:val="single" w:sz="4" w:space="0" w:color="auto"/>
              <w:left w:val="single" w:sz="4" w:space="0" w:color="auto"/>
              <w:bottom w:val="single" w:sz="4" w:space="0" w:color="auto"/>
              <w:right w:val="single" w:sz="4" w:space="0" w:color="auto"/>
            </w:tcBorders>
            <w:shd w:val="clear" w:color="000000" w:fill="FFFFFF"/>
            <w:vAlign w:val="center"/>
          </w:tcPr>
          <w:p w14:paraId="78B537D0" w14:textId="77777777" w:rsidR="00CB23F5" w:rsidRPr="0025134B" w:rsidRDefault="00CB23F5" w:rsidP="00CB23F5">
            <w:pPr>
              <w:rPr>
                <w:rFonts w:ascii="Sylfaen" w:hAnsi="Sylfaen"/>
                <w:b/>
                <w:bCs/>
                <w:lang w:val="ka-GE"/>
              </w:rPr>
            </w:pPr>
            <w:r w:rsidRPr="0025134B">
              <w:rPr>
                <w:rFonts w:ascii="Sylfaen" w:hAnsi="Sylfaen"/>
                <w:b/>
                <w:bCs/>
                <w:sz w:val="22"/>
                <w:szCs w:val="22"/>
                <w:lang w:val="ka-GE"/>
              </w:rPr>
              <w:t>N</w:t>
            </w:r>
          </w:p>
          <w:p w14:paraId="5B2B0E0A" w14:textId="77777777" w:rsidR="00CB23F5" w:rsidRPr="0025134B" w:rsidRDefault="00CB23F5" w:rsidP="00CB23F5">
            <w:pPr>
              <w:rPr>
                <w:rFonts w:ascii="Sylfaen" w:hAnsi="Sylfaen"/>
                <w:b/>
                <w:bCs/>
                <w:lang w:val="ka-GE"/>
              </w:rPr>
            </w:pPr>
          </w:p>
          <w:p w14:paraId="4A115FDD" w14:textId="77777777" w:rsidR="00CB23F5" w:rsidRPr="0025134B" w:rsidRDefault="00CB23F5" w:rsidP="00CB23F5">
            <w:pPr>
              <w:jc w:val="center"/>
              <w:rPr>
                <w:rFonts w:ascii="Sylfaen" w:hAnsi="Sylfaen" w:cs="Arial CYR"/>
                <w:b/>
                <w:bCs/>
              </w:rPr>
            </w:pPr>
          </w:p>
        </w:tc>
        <w:tc>
          <w:tcPr>
            <w:tcW w:w="4425" w:type="dxa"/>
            <w:tcBorders>
              <w:top w:val="single" w:sz="4" w:space="0" w:color="auto"/>
              <w:left w:val="single" w:sz="4" w:space="0" w:color="auto"/>
              <w:bottom w:val="single" w:sz="4" w:space="0" w:color="auto"/>
              <w:right w:val="nil"/>
            </w:tcBorders>
            <w:shd w:val="clear" w:color="000000" w:fill="FFFFFF"/>
            <w:vAlign w:val="center"/>
          </w:tcPr>
          <w:p w14:paraId="1DC669A1" w14:textId="77777777" w:rsidR="00CB23F5" w:rsidRPr="0025134B" w:rsidRDefault="00CB23F5" w:rsidP="00CB23F5">
            <w:pPr>
              <w:rPr>
                <w:rFonts w:ascii="Sylfaen" w:hAnsi="Sylfaen"/>
                <w:b/>
                <w:bCs/>
                <w:lang w:val="ka-GE"/>
              </w:rPr>
            </w:pPr>
            <w:r w:rsidRPr="0025134B">
              <w:rPr>
                <w:rFonts w:ascii="Sylfaen" w:hAnsi="Sylfaen" w:cs="Sylfaen"/>
                <w:b/>
                <w:bCs/>
                <w:sz w:val="22"/>
                <w:szCs w:val="22"/>
              </w:rPr>
              <w:t>პრიორიტეტის</w:t>
            </w:r>
            <w:r w:rsidRPr="0025134B">
              <w:rPr>
                <w:rFonts w:ascii="Sylfaen" w:hAnsi="Sylfaen" w:cs="Arial CYR"/>
                <w:b/>
                <w:bCs/>
                <w:sz w:val="22"/>
                <w:szCs w:val="22"/>
              </w:rPr>
              <w:t>/</w:t>
            </w:r>
            <w:r w:rsidRPr="0025134B">
              <w:rPr>
                <w:rFonts w:ascii="Sylfaen" w:hAnsi="Sylfaen" w:cs="Sylfaen"/>
                <w:b/>
                <w:bCs/>
                <w:sz w:val="22"/>
                <w:szCs w:val="22"/>
              </w:rPr>
              <w:t>პროგრამის</w:t>
            </w:r>
            <w:r w:rsidRPr="0025134B">
              <w:rPr>
                <w:rFonts w:ascii="Sylfaen" w:hAnsi="Sylfaen" w:cs="Arial CYR"/>
                <w:b/>
                <w:bCs/>
                <w:sz w:val="22"/>
                <w:szCs w:val="22"/>
              </w:rPr>
              <w:t>/</w:t>
            </w:r>
            <w:r w:rsidRPr="0025134B">
              <w:rPr>
                <w:rFonts w:ascii="Sylfaen" w:hAnsi="Sylfaen" w:cs="Sylfaen"/>
                <w:b/>
                <w:bCs/>
                <w:sz w:val="22"/>
                <w:szCs w:val="22"/>
              </w:rPr>
              <w:t>ქვეპროგრამის</w:t>
            </w:r>
            <w:r w:rsidRPr="0025134B">
              <w:rPr>
                <w:rFonts w:ascii="Sylfaen" w:hAnsi="Sylfaen"/>
                <w:b/>
                <w:bCs/>
                <w:sz w:val="22"/>
                <w:szCs w:val="22"/>
              </w:rPr>
              <w:t xml:space="preserve"> </w:t>
            </w:r>
            <w:r w:rsidRPr="0025134B">
              <w:rPr>
                <w:rFonts w:ascii="Sylfaen" w:hAnsi="Sylfaen" w:cs="Sylfaen"/>
                <w:b/>
                <w:bCs/>
                <w:sz w:val="22"/>
                <w:szCs w:val="22"/>
              </w:rPr>
              <w:t>დასახელება</w:t>
            </w:r>
            <w:r w:rsidRPr="0025134B">
              <w:rPr>
                <w:rFonts w:ascii="Sylfaen" w:hAnsi="Sylfaen"/>
                <w:b/>
                <w:bCs/>
                <w:sz w:val="22"/>
                <w:szCs w:val="22"/>
              </w:rPr>
              <w:t xml:space="preserve"> </w:t>
            </w:r>
          </w:p>
          <w:p w14:paraId="17978970" w14:textId="77777777" w:rsidR="00CB23F5" w:rsidRPr="0025134B" w:rsidRDefault="00CB23F5" w:rsidP="00CB23F5">
            <w:pPr>
              <w:jc w:val="center"/>
              <w:rPr>
                <w:rFonts w:ascii="Sylfaen" w:hAnsi="Sylfaen" w:cs="Arial CYR"/>
                <w:b/>
                <w:bCs/>
              </w:rPr>
            </w:pP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5FCF10B7" w14:textId="77777777" w:rsidR="00CB23F5" w:rsidRPr="0025134B" w:rsidRDefault="00CB23F5" w:rsidP="00CB23F5">
            <w:pPr>
              <w:rPr>
                <w:rFonts w:ascii="Sylfaen" w:hAnsi="Sylfaen"/>
                <w:b/>
                <w:bCs/>
                <w:lang w:val="ka-GE"/>
              </w:rPr>
            </w:pPr>
            <w:r w:rsidRPr="0025134B">
              <w:rPr>
                <w:rFonts w:ascii="Sylfaen" w:hAnsi="Sylfaen"/>
                <w:b/>
                <w:bCs/>
                <w:sz w:val="22"/>
                <w:szCs w:val="22"/>
                <w:lang w:val="ka-GE"/>
              </w:rPr>
              <w:t>2025 წლის გეგმა</w:t>
            </w:r>
          </w:p>
          <w:p w14:paraId="2B805399" w14:textId="77777777" w:rsidR="00CB23F5" w:rsidRPr="0025134B" w:rsidRDefault="00CB23F5" w:rsidP="00CB23F5">
            <w:pPr>
              <w:rPr>
                <w:rFonts w:ascii="Sylfaen" w:hAnsi="Sylfaen" w:cs="Arial CYR"/>
                <w:b/>
                <w:bCs/>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513DA1D" w14:textId="25C12468" w:rsidR="00CB23F5" w:rsidRPr="0025134B" w:rsidRDefault="00CB23F5" w:rsidP="00CB23F5">
            <w:pPr>
              <w:rPr>
                <w:rFonts w:ascii="Sylfaen" w:hAnsi="Sylfaen" w:cs="Arial CYR"/>
                <w:b/>
                <w:bCs/>
              </w:rPr>
            </w:pPr>
            <w:r w:rsidRPr="0025134B">
              <w:rPr>
                <w:rFonts w:ascii="Sylfaen" w:hAnsi="Sylfaen"/>
                <w:b/>
                <w:bCs/>
                <w:sz w:val="22"/>
                <w:szCs w:val="22"/>
                <w:lang w:val="ka-GE"/>
              </w:rPr>
              <w:t>2025 წლის საკასო ხარჯი</w:t>
            </w:r>
          </w:p>
        </w:tc>
        <w:tc>
          <w:tcPr>
            <w:tcW w:w="1041" w:type="dxa"/>
            <w:tcBorders>
              <w:top w:val="single" w:sz="4" w:space="0" w:color="auto"/>
              <w:left w:val="single" w:sz="4" w:space="0" w:color="auto"/>
              <w:bottom w:val="single" w:sz="4" w:space="0" w:color="auto"/>
              <w:right w:val="single" w:sz="4" w:space="0" w:color="auto"/>
            </w:tcBorders>
            <w:shd w:val="clear" w:color="000000" w:fill="FFFFFF"/>
            <w:vAlign w:val="center"/>
          </w:tcPr>
          <w:p w14:paraId="0DF70AAD" w14:textId="77777777" w:rsidR="00CB23F5" w:rsidRPr="0025134B" w:rsidRDefault="00CB23F5" w:rsidP="00CB23F5">
            <w:pPr>
              <w:rPr>
                <w:rFonts w:ascii="Sylfaen" w:hAnsi="Sylfaen"/>
                <w:b/>
                <w:bCs/>
                <w:lang w:val="ka-GE"/>
              </w:rPr>
            </w:pPr>
            <w:r w:rsidRPr="0025134B">
              <w:rPr>
                <w:rFonts w:ascii="Sylfaen" w:hAnsi="Sylfaen"/>
                <w:b/>
                <w:bCs/>
                <w:sz w:val="22"/>
                <w:szCs w:val="22"/>
                <w:lang w:val="ka-GE"/>
              </w:rPr>
              <w:t xml:space="preserve">სხვაობა  </w:t>
            </w:r>
          </w:p>
          <w:p w14:paraId="7D9E8125" w14:textId="0F7EC923" w:rsidR="00CB23F5" w:rsidRPr="0025134B" w:rsidRDefault="00CB23F5" w:rsidP="00CB23F5">
            <w:pPr>
              <w:rPr>
                <w:rFonts w:ascii="Sylfaen" w:hAnsi="Sylfaen"/>
                <w:b/>
                <w:bCs/>
                <w:lang w:val="ka-GE"/>
              </w:rPr>
            </w:pPr>
            <w:r w:rsidRPr="0025134B">
              <w:rPr>
                <w:rFonts w:ascii="Sylfaen" w:hAnsi="Sylfaen"/>
                <w:b/>
                <w:bCs/>
                <w:sz w:val="22"/>
                <w:szCs w:val="22"/>
                <w:lang w:val="ka-GE"/>
              </w:rPr>
              <w:t>+/-</w:t>
            </w:r>
          </w:p>
          <w:p w14:paraId="15A379F5" w14:textId="77777777" w:rsidR="00CB23F5" w:rsidRPr="0025134B" w:rsidRDefault="00CB23F5" w:rsidP="00CB23F5">
            <w:pPr>
              <w:rPr>
                <w:rFonts w:ascii="Sylfaen" w:hAnsi="Sylfaen" w:cs="Arial CYR"/>
                <w:b/>
                <w:bCs/>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14:paraId="7AD3194E" w14:textId="77777777" w:rsidR="00CB23F5" w:rsidRPr="0025134B" w:rsidRDefault="00CB23F5" w:rsidP="00CB23F5">
            <w:pPr>
              <w:rPr>
                <w:rFonts w:ascii="Sylfaen" w:hAnsi="Sylfaen"/>
                <w:b/>
                <w:bCs/>
              </w:rPr>
            </w:pPr>
            <w:r w:rsidRPr="0025134B">
              <w:rPr>
                <w:rFonts w:ascii="Sylfaen" w:hAnsi="Sylfaen"/>
                <w:b/>
                <w:bCs/>
                <w:sz w:val="22"/>
                <w:szCs w:val="22"/>
              </w:rPr>
              <w:t>შესრულე</w:t>
            </w:r>
          </w:p>
          <w:p w14:paraId="44CD60B4" w14:textId="0EB61868" w:rsidR="00CB23F5" w:rsidRPr="0025134B" w:rsidRDefault="00CB23F5" w:rsidP="00CB23F5">
            <w:pPr>
              <w:rPr>
                <w:rFonts w:ascii="Sylfaen" w:hAnsi="Sylfaen"/>
                <w:b/>
                <w:bCs/>
                <w:lang w:val="ka-GE"/>
              </w:rPr>
            </w:pPr>
            <w:r w:rsidRPr="0025134B">
              <w:rPr>
                <w:rFonts w:ascii="Sylfaen" w:hAnsi="Sylfaen"/>
                <w:b/>
                <w:bCs/>
                <w:sz w:val="22"/>
                <w:szCs w:val="22"/>
              </w:rPr>
              <w:t>ბა, %</w:t>
            </w:r>
          </w:p>
          <w:p w14:paraId="3B8A6360" w14:textId="77777777" w:rsidR="00CB23F5" w:rsidRPr="0025134B" w:rsidRDefault="00CB23F5" w:rsidP="00CB23F5">
            <w:pPr>
              <w:rPr>
                <w:rFonts w:ascii="Sylfaen" w:hAnsi="Sylfaen" w:cs="Arial CYR"/>
                <w:b/>
                <w:bCs/>
              </w:rPr>
            </w:pPr>
          </w:p>
        </w:tc>
      </w:tr>
      <w:tr w:rsidR="0025134B" w:rsidRPr="0025134B" w14:paraId="7BF8512A" w14:textId="77777777" w:rsidTr="001F40BC">
        <w:trPr>
          <w:trHeight w:val="405"/>
        </w:trPr>
        <w:tc>
          <w:tcPr>
            <w:tcW w:w="400" w:type="dxa"/>
            <w:shd w:val="clear" w:color="000000" w:fill="FFFFFF"/>
            <w:vAlign w:val="center"/>
            <w:hideMark/>
          </w:tcPr>
          <w:p w14:paraId="509F4722" w14:textId="77777777" w:rsidR="00CB23F5" w:rsidRPr="0025134B" w:rsidRDefault="00CB23F5" w:rsidP="00CB23F5">
            <w:pPr>
              <w:jc w:val="center"/>
              <w:rPr>
                <w:rFonts w:ascii="Sylfaen" w:hAnsi="Sylfaen" w:cs="Arial CYR"/>
                <w:b/>
                <w:bCs/>
              </w:rPr>
            </w:pPr>
            <w:r w:rsidRPr="0025134B">
              <w:rPr>
                <w:rFonts w:ascii="Sylfaen" w:hAnsi="Sylfaen" w:cs="Arial CYR"/>
                <w:b/>
                <w:bCs/>
                <w:sz w:val="22"/>
                <w:szCs w:val="22"/>
              </w:rPr>
              <w:t> </w:t>
            </w:r>
          </w:p>
        </w:tc>
        <w:tc>
          <w:tcPr>
            <w:tcW w:w="4425" w:type="dxa"/>
            <w:shd w:val="clear" w:color="000000" w:fill="FFFFFF"/>
            <w:vAlign w:val="center"/>
            <w:hideMark/>
          </w:tcPr>
          <w:p w14:paraId="0978B793" w14:textId="77777777" w:rsidR="00CB23F5" w:rsidRPr="0025134B" w:rsidRDefault="00CB23F5" w:rsidP="00CB23F5">
            <w:pPr>
              <w:jc w:val="center"/>
              <w:rPr>
                <w:rFonts w:ascii="Sylfaen" w:hAnsi="Sylfaen" w:cs="Arial CYR"/>
                <w:b/>
                <w:bCs/>
              </w:rPr>
            </w:pPr>
            <w:r w:rsidRPr="0025134B">
              <w:rPr>
                <w:rFonts w:ascii="Sylfaen" w:hAnsi="Sylfaen" w:cs="Arial CYR"/>
                <w:b/>
                <w:bCs/>
                <w:sz w:val="22"/>
                <w:szCs w:val="22"/>
              </w:rPr>
              <w:t xml:space="preserve"> </w:t>
            </w:r>
            <w:r w:rsidRPr="0025134B">
              <w:rPr>
                <w:rFonts w:ascii="Sylfaen" w:hAnsi="Sylfaen" w:cs="Sylfaen"/>
                <w:b/>
                <w:bCs/>
                <w:sz w:val="22"/>
                <w:szCs w:val="22"/>
              </w:rPr>
              <w:t>მცხეთის</w:t>
            </w:r>
            <w:r w:rsidRPr="0025134B">
              <w:rPr>
                <w:rFonts w:ascii="Sylfaen" w:hAnsi="Sylfaen" w:cs="Arial CYR"/>
                <w:b/>
                <w:bCs/>
                <w:sz w:val="22"/>
                <w:szCs w:val="22"/>
              </w:rPr>
              <w:t xml:space="preserve"> </w:t>
            </w:r>
            <w:r w:rsidRPr="0025134B">
              <w:rPr>
                <w:rFonts w:ascii="Sylfaen" w:hAnsi="Sylfaen" w:cs="Sylfaen"/>
                <w:b/>
                <w:bCs/>
                <w:sz w:val="22"/>
                <w:szCs w:val="22"/>
              </w:rPr>
              <w:t>მუნიციპალიტეტი</w:t>
            </w:r>
            <w:r w:rsidRPr="0025134B">
              <w:rPr>
                <w:rFonts w:ascii="Sylfaen" w:hAnsi="Sylfaen" w:cs="Arial CYR"/>
                <w:b/>
                <w:bCs/>
                <w:sz w:val="22"/>
                <w:szCs w:val="22"/>
              </w:rPr>
              <w:t xml:space="preserve"> </w:t>
            </w:r>
          </w:p>
        </w:tc>
        <w:tc>
          <w:tcPr>
            <w:tcW w:w="1290" w:type="dxa"/>
            <w:shd w:val="clear" w:color="000000" w:fill="FFFFFF"/>
            <w:vAlign w:val="center"/>
            <w:hideMark/>
          </w:tcPr>
          <w:p w14:paraId="77273C2B" w14:textId="34C97AC3" w:rsidR="00CB23F5" w:rsidRPr="0025134B" w:rsidRDefault="00CB23F5" w:rsidP="00CB23F5">
            <w:pPr>
              <w:jc w:val="center"/>
              <w:rPr>
                <w:rFonts w:ascii="Sylfaen" w:hAnsi="Sylfaen" w:cs="Arial CYR"/>
                <w:b/>
                <w:bCs/>
              </w:rPr>
            </w:pPr>
            <w:r w:rsidRPr="0025134B">
              <w:rPr>
                <w:rFonts w:ascii="Sylfaen" w:hAnsi="Sylfaen" w:cs="Arial CYR"/>
                <w:b/>
                <w:bCs/>
                <w:sz w:val="22"/>
                <w:szCs w:val="22"/>
              </w:rPr>
              <w:t>100,553.9</w:t>
            </w:r>
          </w:p>
        </w:tc>
        <w:tc>
          <w:tcPr>
            <w:tcW w:w="1350" w:type="dxa"/>
            <w:shd w:val="clear" w:color="000000" w:fill="FFFFFF"/>
            <w:vAlign w:val="center"/>
            <w:hideMark/>
          </w:tcPr>
          <w:p w14:paraId="373C3F8C" w14:textId="6BBDC2A7" w:rsidR="00CB23F5" w:rsidRPr="0025134B" w:rsidRDefault="00CB23F5" w:rsidP="00CB23F5">
            <w:pPr>
              <w:jc w:val="center"/>
              <w:rPr>
                <w:rFonts w:ascii="Sylfaen" w:hAnsi="Sylfaen" w:cs="Arial CYR"/>
                <w:b/>
                <w:bCs/>
              </w:rPr>
            </w:pPr>
            <w:r w:rsidRPr="0025134B">
              <w:rPr>
                <w:rFonts w:ascii="Sylfaen" w:hAnsi="Sylfaen" w:cs="Arial CYR"/>
                <w:b/>
                <w:bCs/>
                <w:sz w:val="22"/>
                <w:szCs w:val="22"/>
              </w:rPr>
              <w:t>67,933.5</w:t>
            </w:r>
          </w:p>
        </w:tc>
        <w:tc>
          <w:tcPr>
            <w:tcW w:w="1041" w:type="dxa"/>
            <w:shd w:val="clear" w:color="000000" w:fill="FFFFFF"/>
            <w:vAlign w:val="center"/>
            <w:hideMark/>
          </w:tcPr>
          <w:p w14:paraId="1D5EB681" w14:textId="094AF1A9" w:rsidR="00CB23F5" w:rsidRPr="0025134B" w:rsidRDefault="00CB23F5" w:rsidP="00CB23F5">
            <w:pPr>
              <w:jc w:val="center"/>
              <w:rPr>
                <w:rFonts w:ascii="Sylfaen" w:hAnsi="Sylfaen" w:cs="Arial CYR"/>
                <w:b/>
                <w:bCs/>
              </w:rPr>
            </w:pPr>
            <w:r w:rsidRPr="0025134B">
              <w:rPr>
                <w:rFonts w:ascii="Sylfaen" w:hAnsi="Sylfaen" w:cs="Arial CYR"/>
                <w:b/>
                <w:bCs/>
                <w:sz w:val="22"/>
                <w:szCs w:val="22"/>
              </w:rPr>
              <w:t>32,620.4</w:t>
            </w:r>
          </w:p>
        </w:tc>
        <w:tc>
          <w:tcPr>
            <w:tcW w:w="1174" w:type="dxa"/>
            <w:shd w:val="clear" w:color="000000" w:fill="FFFFFF"/>
            <w:vAlign w:val="center"/>
            <w:hideMark/>
          </w:tcPr>
          <w:p w14:paraId="558C21C4" w14:textId="099E5B18" w:rsidR="00CB23F5" w:rsidRPr="0025134B" w:rsidRDefault="00CB23F5" w:rsidP="00CB23F5">
            <w:pPr>
              <w:jc w:val="center"/>
              <w:rPr>
                <w:rFonts w:ascii="Sylfaen" w:hAnsi="Sylfaen" w:cs="Arial CYR"/>
                <w:b/>
                <w:bCs/>
              </w:rPr>
            </w:pPr>
            <w:r w:rsidRPr="0025134B">
              <w:rPr>
                <w:rFonts w:ascii="Sylfaen" w:hAnsi="Sylfaen" w:cs="Arial CYR"/>
                <w:b/>
                <w:bCs/>
                <w:sz w:val="22"/>
                <w:szCs w:val="22"/>
              </w:rPr>
              <w:t>67.6</w:t>
            </w:r>
          </w:p>
        </w:tc>
      </w:tr>
      <w:tr w:rsidR="0025134B" w:rsidRPr="0025134B" w14:paraId="290615B6" w14:textId="77777777" w:rsidTr="001F40BC">
        <w:trPr>
          <w:trHeight w:val="255"/>
        </w:trPr>
        <w:tc>
          <w:tcPr>
            <w:tcW w:w="400" w:type="dxa"/>
            <w:shd w:val="clear" w:color="000000" w:fill="FFFFFF"/>
            <w:vAlign w:val="center"/>
            <w:hideMark/>
          </w:tcPr>
          <w:p w14:paraId="5D8F8300" w14:textId="7D27E2A6" w:rsidR="00CB23F5" w:rsidRPr="0025134B" w:rsidRDefault="00CD3F2C" w:rsidP="00DB3321">
            <w:pPr>
              <w:jc w:val="center"/>
              <w:rPr>
                <w:rFonts w:ascii="Sylfaen" w:hAnsi="Sylfaen" w:cs="Arial CYR"/>
              </w:rPr>
            </w:pPr>
            <w:r>
              <w:rPr>
                <w:rFonts w:ascii="Sylfaen" w:hAnsi="Sylfaen" w:cs="Arial CYR"/>
                <w:sz w:val="22"/>
                <w:szCs w:val="22"/>
              </w:rPr>
              <w:t>1</w:t>
            </w:r>
          </w:p>
        </w:tc>
        <w:tc>
          <w:tcPr>
            <w:tcW w:w="4425" w:type="dxa"/>
            <w:shd w:val="clear" w:color="000000" w:fill="FFFFFF"/>
            <w:vAlign w:val="center"/>
            <w:hideMark/>
          </w:tcPr>
          <w:p w14:paraId="65A1922E" w14:textId="77777777" w:rsidR="00CB23F5" w:rsidRPr="0025134B" w:rsidRDefault="00CB23F5" w:rsidP="00CB23F5">
            <w:pPr>
              <w:rPr>
                <w:rFonts w:ascii="Sylfaen" w:hAnsi="Sylfaen" w:cs="Arial CYR"/>
                <w:b/>
                <w:bCs/>
              </w:rPr>
            </w:pPr>
            <w:r w:rsidRPr="0025134B">
              <w:rPr>
                <w:rFonts w:ascii="Sylfaen" w:hAnsi="Sylfaen" w:cs="Arial CYR"/>
                <w:b/>
                <w:bCs/>
                <w:sz w:val="22"/>
                <w:szCs w:val="22"/>
              </w:rPr>
              <w:t xml:space="preserve"> </w:t>
            </w:r>
            <w:r w:rsidRPr="0025134B">
              <w:rPr>
                <w:rFonts w:ascii="Sylfaen" w:hAnsi="Sylfaen" w:cs="Sylfaen"/>
                <w:b/>
                <w:bCs/>
                <w:sz w:val="22"/>
                <w:szCs w:val="22"/>
              </w:rPr>
              <w:t>ხარჯები</w:t>
            </w:r>
            <w:r w:rsidRPr="0025134B">
              <w:rPr>
                <w:rFonts w:ascii="Sylfaen" w:hAnsi="Sylfaen" w:cs="Arial CYR"/>
                <w:b/>
                <w:bCs/>
                <w:sz w:val="22"/>
                <w:szCs w:val="22"/>
              </w:rPr>
              <w:t xml:space="preserve"> </w:t>
            </w:r>
          </w:p>
        </w:tc>
        <w:tc>
          <w:tcPr>
            <w:tcW w:w="1290" w:type="dxa"/>
            <w:shd w:val="clear" w:color="000000" w:fill="FFFFFF"/>
            <w:vAlign w:val="center"/>
            <w:hideMark/>
          </w:tcPr>
          <w:p w14:paraId="0271E03B" w14:textId="2883B031" w:rsidR="00CB23F5" w:rsidRPr="0025134B" w:rsidRDefault="00CB23F5" w:rsidP="00CB23F5">
            <w:pPr>
              <w:jc w:val="center"/>
              <w:rPr>
                <w:rFonts w:ascii="Sylfaen" w:hAnsi="Sylfaen" w:cs="Arial CYR"/>
                <w:b/>
                <w:bCs/>
              </w:rPr>
            </w:pPr>
            <w:r w:rsidRPr="0025134B">
              <w:rPr>
                <w:rFonts w:ascii="Sylfaen" w:hAnsi="Sylfaen" w:cs="Arial CYR"/>
                <w:b/>
                <w:bCs/>
                <w:sz w:val="22"/>
                <w:szCs w:val="22"/>
              </w:rPr>
              <w:t>52,343.3</w:t>
            </w:r>
          </w:p>
        </w:tc>
        <w:tc>
          <w:tcPr>
            <w:tcW w:w="1350" w:type="dxa"/>
            <w:shd w:val="clear" w:color="000000" w:fill="FFFFFF"/>
            <w:vAlign w:val="center"/>
            <w:hideMark/>
          </w:tcPr>
          <w:p w14:paraId="65B3F207" w14:textId="469DFEB4" w:rsidR="00CB23F5" w:rsidRPr="0025134B" w:rsidRDefault="00CB23F5" w:rsidP="00CB23F5">
            <w:pPr>
              <w:jc w:val="center"/>
              <w:rPr>
                <w:rFonts w:ascii="Sylfaen" w:hAnsi="Sylfaen" w:cs="Arial CYR"/>
                <w:b/>
                <w:bCs/>
              </w:rPr>
            </w:pPr>
            <w:r w:rsidRPr="0025134B">
              <w:rPr>
                <w:rFonts w:ascii="Sylfaen" w:hAnsi="Sylfaen" w:cs="Arial CYR"/>
                <w:b/>
                <w:bCs/>
                <w:sz w:val="22"/>
                <w:szCs w:val="22"/>
              </w:rPr>
              <w:t>43,743.7</w:t>
            </w:r>
          </w:p>
        </w:tc>
        <w:tc>
          <w:tcPr>
            <w:tcW w:w="1041" w:type="dxa"/>
            <w:shd w:val="clear" w:color="000000" w:fill="FFFFFF"/>
            <w:vAlign w:val="center"/>
            <w:hideMark/>
          </w:tcPr>
          <w:p w14:paraId="4358D208" w14:textId="78441731" w:rsidR="00CB23F5" w:rsidRPr="0025134B" w:rsidRDefault="00CB23F5" w:rsidP="00CB23F5">
            <w:pPr>
              <w:jc w:val="center"/>
              <w:rPr>
                <w:rFonts w:ascii="Sylfaen" w:hAnsi="Sylfaen" w:cs="Arial CYR"/>
                <w:b/>
                <w:bCs/>
              </w:rPr>
            </w:pPr>
            <w:r w:rsidRPr="0025134B">
              <w:rPr>
                <w:rFonts w:ascii="Sylfaen" w:hAnsi="Sylfaen" w:cs="Arial CYR"/>
                <w:b/>
                <w:bCs/>
                <w:sz w:val="22"/>
                <w:szCs w:val="22"/>
              </w:rPr>
              <w:t>8,599.6</w:t>
            </w:r>
          </w:p>
        </w:tc>
        <w:tc>
          <w:tcPr>
            <w:tcW w:w="1174" w:type="dxa"/>
            <w:shd w:val="clear" w:color="000000" w:fill="FFFFFF"/>
            <w:vAlign w:val="center"/>
            <w:hideMark/>
          </w:tcPr>
          <w:p w14:paraId="417E656E" w14:textId="50F50A7D" w:rsidR="00CB23F5" w:rsidRPr="0025134B" w:rsidRDefault="00CB23F5" w:rsidP="00CB23F5">
            <w:pPr>
              <w:jc w:val="center"/>
              <w:rPr>
                <w:rFonts w:ascii="Sylfaen" w:hAnsi="Sylfaen" w:cs="Arial CYR"/>
                <w:b/>
                <w:bCs/>
              </w:rPr>
            </w:pPr>
            <w:r w:rsidRPr="0025134B">
              <w:rPr>
                <w:rFonts w:ascii="Sylfaen" w:hAnsi="Sylfaen" w:cs="Arial CYR"/>
                <w:b/>
                <w:bCs/>
                <w:sz w:val="22"/>
                <w:szCs w:val="22"/>
              </w:rPr>
              <w:t>83.6</w:t>
            </w:r>
          </w:p>
        </w:tc>
      </w:tr>
      <w:tr w:rsidR="0025134B" w:rsidRPr="0025134B" w14:paraId="28376AEC" w14:textId="77777777" w:rsidTr="001F40BC">
        <w:trPr>
          <w:trHeight w:val="255"/>
        </w:trPr>
        <w:tc>
          <w:tcPr>
            <w:tcW w:w="400" w:type="dxa"/>
            <w:shd w:val="clear" w:color="000000" w:fill="FFFFFF"/>
            <w:vAlign w:val="center"/>
            <w:hideMark/>
          </w:tcPr>
          <w:p w14:paraId="697BBE68" w14:textId="7E2F0704" w:rsidR="00CB23F5" w:rsidRPr="0025134B" w:rsidRDefault="00CB23F5" w:rsidP="00DB3321">
            <w:pPr>
              <w:jc w:val="center"/>
              <w:rPr>
                <w:rFonts w:ascii="Sylfaen" w:hAnsi="Sylfaen" w:cs="Arial CYR"/>
              </w:rPr>
            </w:pPr>
          </w:p>
        </w:tc>
        <w:tc>
          <w:tcPr>
            <w:tcW w:w="4425" w:type="dxa"/>
            <w:shd w:val="clear" w:color="000000" w:fill="FFFFFF"/>
            <w:vAlign w:val="center"/>
            <w:hideMark/>
          </w:tcPr>
          <w:p w14:paraId="4B448D13"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შრომის</w:t>
            </w:r>
            <w:r w:rsidRPr="0025134B">
              <w:rPr>
                <w:rFonts w:ascii="Sylfaen" w:hAnsi="Sylfaen" w:cs="Arial CYR"/>
                <w:sz w:val="22"/>
                <w:szCs w:val="22"/>
              </w:rPr>
              <w:t xml:space="preserve"> </w:t>
            </w:r>
            <w:r w:rsidRPr="0025134B">
              <w:rPr>
                <w:rFonts w:ascii="Sylfaen" w:hAnsi="Sylfaen" w:cs="Sylfaen"/>
                <w:sz w:val="22"/>
                <w:szCs w:val="22"/>
              </w:rPr>
              <w:t>ანაზღაურება</w:t>
            </w:r>
            <w:r w:rsidRPr="0025134B">
              <w:rPr>
                <w:rFonts w:ascii="Sylfaen" w:hAnsi="Sylfaen" w:cs="Arial CYR"/>
                <w:sz w:val="22"/>
                <w:szCs w:val="22"/>
              </w:rPr>
              <w:t xml:space="preserve"> </w:t>
            </w:r>
          </w:p>
        </w:tc>
        <w:tc>
          <w:tcPr>
            <w:tcW w:w="1290" w:type="dxa"/>
            <w:shd w:val="clear" w:color="000000" w:fill="FFFFFF"/>
            <w:vAlign w:val="center"/>
            <w:hideMark/>
          </w:tcPr>
          <w:p w14:paraId="1FE4DDF5" w14:textId="18095AAB" w:rsidR="00CB23F5" w:rsidRPr="0025134B" w:rsidRDefault="00CB23F5" w:rsidP="00CB23F5">
            <w:pPr>
              <w:jc w:val="center"/>
              <w:rPr>
                <w:rFonts w:ascii="Sylfaen" w:hAnsi="Sylfaen" w:cs="Arial CYR"/>
              </w:rPr>
            </w:pPr>
            <w:r w:rsidRPr="0025134B">
              <w:rPr>
                <w:rFonts w:ascii="Sylfaen" w:hAnsi="Sylfaen" w:cs="Arial CYR"/>
                <w:sz w:val="22"/>
                <w:szCs w:val="22"/>
              </w:rPr>
              <w:t>6,340.0</w:t>
            </w:r>
          </w:p>
        </w:tc>
        <w:tc>
          <w:tcPr>
            <w:tcW w:w="1350" w:type="dxa"/>
            <w:shd w:val="clear" w:color="000000" w:fill="FFFFFF"/>
            <w:vAlign w:val="center"/>
            <w:hideMark/>
          </w:tcPr>
          <w:p w14:paraId="2A23C17E" w14:textId="19504089" w:rsidR="00CB23F5" w:rsidRPr="0025134B" w:rsidRDefault="00CB23F5" w:rsidP="00CB23F5">
            <w:pPr>
              <w:jc w:val="center"/>
              <w:rPr>
                <w:rFonts w:ascii="Sylfaen" w:hAnsi="Sylfaen" w:cs="Arial CYR"/>
              </w:rPr>
            </w:pPr>
            <w:r w:rsidRPr="0025134B">
              <w:rPr>
                <w:rFonts w:ascii="Sylfaen" w:hAnsi="Sylfaen" w:cs="Arial CYR"/>
                <w:sz w:val="22"/>
                <w:szCs w:val="22"/>
              </w:rPr>
              <w:t>5,644.8</w:t>
            </w:r>
          </w:p>
        </w:tc>
        <w:tc>
          <w:tcPr>
            <w:tcW w:w="1041" w:type="dxa"/>
            <w:shd w:val="clear" w:color="000000" w:fill="FFFFFF"/>
            <w:vAlign w:val="center"/>
            <w:hideMark/>
          </w:tcPr>
          <w:p w14:paraId="38C2CF2C" w14:textId="462F7A69" w:rsidR="00CB23F5" w:rsidRPr="0025134B" w:rsidRDefault="00CB23F5" w:rsidP="00CB23F5">
            <w:pPr>
              <w:jc w:val="center"/>
              <w:rPr>
                <w:rFonts w:ascii="Sylfaen" w:hAnsi="Sylfaen" w:cs="Arial CYR"/>
              </w:rPr>
            </w:pPr>
            <w:r w:rsidRPr="0025134B">
              <w:rPr>
                <w:rFonts w:ascii="Sylfaen" w:hAnsi="Sylfaen" w:cs="Arial CYR"/>
                <w:sz w:val="22"/>
                <w:szCs w:val="22"/>
              </w:rPr>
              <w:t>695.2</w:t>
            </w:r>
          </w:p>
        </w:tc>
        <w:tc>
          <w:tcPr>
            <w:tcW w:w="1174" w:type="dxa"/>
            <w:shd w:val="clear" w:color="000000" w:fill="FFFFFF"/>
            <w:vAlign w:val="center"/>
            <w:hideMark/>
          </w:tcPr>
          <w:p w14:paraId="2492A101" w14:textId="5FA9F020" w:rsidR="00CB23F5" w:rsidRPr="0025134B" w:rsidRDefault="00CB23F5" w:rsidP="00CB23F5">
            <w:pPr>
              <w:jc w:val="center"/>
              <w:rPr>
                <w:rFonts w:ascii="Sylfaen" w:hAnsi="Sylfaen" w:cs="Arial CYR"/>
              </w:rPr>
            </w:pPr>
            <w:r w:rsidRPr="0025134B">
              <w:rPr>
                <w:rFonts w:ascii="Sylfaen" w:hAnsi="Sylfaen" w:cs="Arial CYR"/>
                <w:sz w:val="22"/>
                <w:szCs w:val="22"/>
              </w:rPr>
              <w:t>89.0</w:t>
            </w:r>
          </w:p>
        </w:tc>
      </w:tr>
      <w:tr w:rsidR="0025134B" w:rsidRPr="0025134B" w14:paraId="2FD084CE" w14:textId="77777777" w:rsidTr="001F40BC">
        <w:trPr>
          <w:trHeight w:val="330"/>
        </w:trPr>
        <w:tc>
          <w:tcPr>
            <w:tcW w:w="400" w:type="dxa"/>
            <w:shd w:val="clear" w:color="000000" w:fill="FFFFFF"/>
            <w:vAlign w:val="center"/>
            <w:hideMark/>
          </w:tcPr>
          <w:p w14:paraId="710DA51E" w14:textId="6D2D2973" w:rsidR="00CB23F5" w:rsidRPr="0025134B" w:rsidRDefault="00CB23F5" w:rsidP="00DB3321">
            <w:pPr>
              <w:jc w:val="center"/>
              <w:rPr>
                <w:rFonts w:ascii="Sylfaen" w:hAnsi="Sylfaen" w:cs="Arial CYR"/>
              </w:rPr>
            </w:pPr>
          </w:p>
        </w:tc>
        <w:tc>
          <w:tcPr>
            <w:tcW w:w="4425" w:type="dxa"/>
            <w:shd w:val="clear" w:color="000000" w:fill="FFFFFF"/>
            <w:vAlign w:val="center"/>
            <w:hideMark/>
          </w:tcPr>
          <w:p w14:paraId="33845162"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საქონელი</w:t>
            </w:r>
            <w:r w:rsidRPr="0025134B">
              <w:rPr>
                <w:rFonts w:ascii="Sylfaen" w:hAnsi="Sylfaen" w:cs="Arial CYR"/>
                <w:sz w:val="22"/>
                <w:szCs w:val="22"/>
              </w:rPr>
              <w:t xml:space="preserve"> </w:t>
            </w:r>
            <w:r w:rsidRPr="0025134B">
              <w:rPr>
                <w:rFonts w:ascii="Sylfaen" w:hAnsi="Sylfaen" w:cs="Sylfaen"/>
                <w:sz w:val="22"/>
                <w:szCs w:val="22"/>
              </w:rPr>
              <w:t>და</w:t>
            </w:r>
            <w:r w:rsidRPr="0025134B">
              <w:rPr>
                <w:rFonts w:ascii="Sylfaen" w:hAnsi="Sylfaen" w:cs="Arial CYR"/>
                <w:sz w:val="22"/>
                <w:szCs w:val="22"/>
              </w:rPr>
              <w:t xml:space="preserve"> </w:t>
            </w:r>
            <w:r w:rsidRPr="0025134B">
              <w:rPr>
                <w:rFonts w:ascii="Sylfaen" w:hAnsi="Sylfaen" w:cs="Sylfaen"/>
                <w:sz w:val="22"/>
                <w:szCs w:val="22"/>
              </w:rPr>
              <w:t>მომსახურება</w:t>
            </w:r>
            <w:r w:rsidRPr="0025134B">
              <w:rPr>
                <w:rFonts w:ascii="Sylfaen" w:hAnsi="Sylfaen" w:cs="Arial CYR"/>
                <w:sz w:val="22"/>
                <w:szCs w:val="22"/>
              </w:rPr>
              <w:t xml:space="preserve"> </w:t>
            </w:r>
          </w:p>
        </w:tc>
        <w:tc>
          <w:tcPr>
            <w:tcW w:w="1290" w:type="dxa"/>
            <w:shd w:val="clear" w:color="000000" w:fill="FFFFFF"/>
            <w:vAlign w:val="center"/>
            <w:hideMark/>
          </w:tcPr>
          <w:p w14:paraId="7632DC36" w14:textId="32CB1A95" w:rsidR="00CB23F5" w:rsidRPr="0025134B" w:rsidRDefault="00CB23F5" w:rsidP="00CB23F5">
            <w:pPr>
              <w:jc w:val="center"/>
              <w:rPr>
                <w:rFonts w:ascii="Sylfaen" w:hAnsi="Sylfaen" w:cs="Arial CYR"/>
              </w:rPr>
            </w:pPr>
            <w:r w:rsidRPr="0025134B">
              <w:rPr>
                <w:rFonts w:ascii="Sylfaen" w:hAnsi="Sylfaen" w:cs="Arial CYR"/>
                <w:sz w:val="22"/>
                <w:szCs w:val="22"/>
              </w:rPr>
              <w:t>14,539.9</w:t>
            </w:r>
          </w:p>
        </w:tc>
        <w:tc>
          <w:tcPr>
            <w:tcW w:w="1350" w:type="dxa"/>
            <w:shd w:val="clear" w:color="000000" w:fill="FFFFFF"/>
            <w:vAlign w:val="center"/>
            <w:hideMark/>
          </w:tcPr>
          <w:p w14:paraId="18370BFD" w14:textId="68E0A3CF" w:rsidR="00CB23F5" w:rsidRPr="0025134B" w:rsidRDefault="00CB23F5" w:rsidP="00CB23F5">
            <w:pPr>
              <w:jc w:val="center"/>
              <w:rPr>
                <w:rFonts w:ascii="Sylfaen" w:hAnsi="Sylfaen" w:cs="Arial CYR"/>
              </w:rPr>
            </w:pPr>
            <w:r w:rsidRPr="0025134B">
              <w:rPr>
                <w:rFonts w:ascii="Sylfaen" w:hAnsi="Sylfaen" w:cs="Arial CYR"/>
                <w:sz w:val="22"/>
                <w:szCs w:val="22"/>
              </w:rPr>
              <w:t>9,975.6</w:t>
            </w:r>
          </w:p>
        </w:tc>
        <w:tc>
          <w:tcPr>
            <w:tcW w:w="1041" w:type="dxa"/>
            <w:shd w:val="clear" w:color="000000" w:fill="FFFFFF"/>
            <w:vAlign w:val="center"/>
            <w:hideMark/>
          </w:tcPr>
          <w:p w14:paraId="12D3B2DE" w14:textId="4BD4E389" w:rsidR="00CB23F5" w:rsidRPr="0025134B" w:rsidRDefault="00CB23F5" w:rsidP="00CB23F5">
            <w:pPr>
              <w:jc w:val="center"/>
              <w:rPr>
                <w:rFonts w:ascii="Sylfaen" w:hAnsi="Sylfaen" w:cs="Arial CYR"/>
              </w:rPr>
            </w:pPr>
            <w:r w:rsidRPr="0025134B">
              <w:rPr>
                <w:rFonts w:ascii="Sylfaen" w:hAnsi="Sylfaen" w:cs="Arial CYR"/>
                <w:sz w:val="22"/>
                <w:szCs w:val="22"/>
              </w:rPr>
              <w:t>4,564.3</w:t>
            </w:r>
          </w:p>
        </w:tc>
        <w:tc>
          <w:tcPr>
            <w:tcW w:w="1174" w:type="dxa"/>
            <w:shd w:val="clear" w:color="000000" w:fill="FFFFFF"/>
            <w:vAlign w:val="center"/>
            <w:hideMark/>
          </w:tcPr>
          <w:p w14:paraId="5E81ACD6" w14:textId="7EA0FC3E" w:rsidR="00CB23F5" w:rsidRPr="0025134B" w:rsidRDefault="00CB23F5" w:rsidP="00CB23F5">
            <w:pPr>
              <w:jc w:val="center"/>
              <w:rPr>
                <w:rFonts w:ascii="Sylfaen" w:hAnsi="Sylfaen" w:cs="Arial CYR"/>
              </w:rPr>
            </w:pPr>
            <w:r w:rsidRPr="0025134B">
              <w:rPr>
                <w:rFonts w:ascii="Sylfaen" w:hAnsi="Sylfaen" w:cs="Arial CYR"/>
                <w:sz w:val="22"/>
                <w:szCs w:val="22"/>
              </w:rPr>
              <w:t>68.6</w:t>
            </w:r>
          </w:p>
        </w:tc>
      </w:tr>
      <w:tr w:rsidR="0025134B" w:rsidRPr="0025134B" w14:paraId="0F94A91B" w14:textId="77777777" w:rsidTr="001F40BC">
        <w:trPr>
          <w:trHeight w:val="255"/>
        </w:trPr>
        <w:tc>
          <w:tcPr>
            <w:tcW w:w="400" w:type="dxa"/>
            <w:shd w:val="clear" w:color="000000" w:fill="FFFFFF"/>
            <w:vAlign w:val="center"/>
            <w:hideMark/>
          </w:tcPr>
          <w:p w14:paraId="6D839E5C" w14:textId="789C0A7F" w:rsidR="00CB23F5" w:rsidRPr="0025134B" w:rsidRDefault="00CB23F5" w:rsidP="00DB3321">
            <w:pPr>
              <w:jc w:val="center"/>
              <w:rPr>
                <w:rFonts w:ascii="Sylfaen" w:hAnsi="Sylfaen" w:cs="Arial CYR"/>
              </w:rPr>
            </w:pPr>
          </w:p>
        </w:tc>
        <w:tc>
          <w:tcPr>
            <w:tcW w:w="4425" w:type="dxa"/>
            <w:shd w:val="clear" w:color="000000" w:fill="FFFFFF"/>
            <w:vAlign w:val="center"/>
            <w:hideMark/>
          </w:tcPr>
          <w:p w14:paraId="6D5F3338"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პროცენტი</w:t>
            </w:r>
            <w:r w:rsidRPr="0025134B">
              <w:rPr>
                <w:rFonts w:ascii="Sylfaen" w:hAnsi="Sylfaen" w:cs="Arial CYR"/>
                <w:sz w:val="22"/>
                <w:szCs w:val="22"/>
              </w:rPr>
              <w:t xml:space="preserve"> </w:t>
            </w:r>
          </w:p>
        </w:tc>
        <w:tc>
          <w:tcPr>
            <w:tcW w:w="1290" w:type="dxa"/>
            <w:shd w:val="clear" w:color="000000" w:fill="FFFFFF"/>
            <w:vAlign w:val="center"/>
            <w:hideMark/>
          </w:tcPr>
          <w:p w14:paraId="783CD8A9" w14:textId="0D4A7CE7" w:rsidR="00CB23F5" w:rsidRPr="0025134B" w:rsidRDefault="00CB23F5" w:rsidP="00CB23F5">
            <w:pPr>
              <w:jc w:val="center"/>
              <w:rPr>
                <w:rFonts w:ascii="Sylfaen" w:hAnsi="Sylfaen" w:cs="Arial CYR"/>
              </w:rPr>
            </w:pPr>
            <w:r w:rsidRPr="0025134B">
              <w:rPr>
                <w:rFonts w:ascii="Sylfaen" w:hAnsi="Sylfaen" w:cs="Arial CYR"/>
                <w:sz w:val="22"/>
                <w:szCs w:val="22"/>
              </w:rPr>
              <w:t>8.1</w:t>
            </w:r>
          </w:p>
        </w:tc>
        <w:tc>
          <w:tcPr>
            <w:tcW w:w="1350" w:type="dxa"/>
            <w:shd w:val="clear" w:color="000000" w:fill="FFFFFF"/>
            <w:vAlign w:val="center"/>
            <w:hideMark/>
          </w:tcPr>
          <w:p w14:paraId="5150CC32" w14:textId="724B6982" w:rsidR="00CB23F5" w:rsidRPr="0025134B" w:rsidRDefault="00CB23F5" w:rsidP="00CB23F5">
            <w:pPr>
              <w:jc w:val="center"/>
              <w:rPr>
                <w:rFonts w:ascii="Sylfaen" w:hAnsi="Sylfaen" w:cs="Arial CYR"/>
              </w:rPr>
            </w:pPr>
            <w:r w:rsidRPr="0025134B">
              <w:rPr>
                <w:rFonts w:ascii="Sylfaen" w:hAnsi="Sylfaen" w:cs="Arial CYR"/>
                <w:sz w:val="22"/>
                <w:szCs w:val="22"/>
              </w:rPr>
              <w:t>8.1</w:t>
            </w:r>
          </w:p>
        </w:tc>
        <w:tc>
          <w:tcPr>
            <w:tcW w:w="1041" w:type="dxa"/>
            <w:shd w:val="clear" w:color="000000" w:fill="FFFFFF"/>
            <w:vAlign w:val="center"/>
            <w:hideMark/>
          </w:tcPr>
          <w:p w14:paraId="23B67D4C" w14:textId="086233A9" w:rsidR="00CB23F5" w:rsidRPr="0025134B" w:rsidRDefault="00CB23F5" w:rsidP="00CB23F5">
            <w:pPr>
              <w:jc w:val="center"/>
              <w:rPr>
                <w:rFonts w:ascii="Sylfaen" w:hAnsi="Sylfaen" w:cs="Arial CYR"/>
              </w:rPr>
            </w:pPr>
            <w:r w:rsidRPr="0025134B">
              <w:rPr>
                <w:rFonts w:ascii="Sylfaen" w:hAnsi="Sylfaen" w:cs="Arial CYR"/>
                <w:sz w:val="22"/>
                <w:szCs w:val="22"/>
              </w:rPr>
              <w:t>-</w:t>
            </w:r>
          </w:p>
        </w:tc>
        <w:tc>
          <w:tcPr>
            <w:tcW w:w="1174" w:type="dxa"/>
            <w:shd w:val="clear" w:color="000000" w:fill="FFFFFF"/>
            <w:vAlign w:val="center"/>
            <w:hideMark/>
          </w:tcPr>
          <w:p w14:paraId="2AF18C00" w14:textId="3F474E50" w:rsidR="00CB23F5" w:rsidRPr="0025134B" w:rsidRDefault="00CB23F5" w:rsidP="00CB23F5">
            <w:pPr>
              <w:jc w:val="center"/>
              <w:rPr>
                <w:rFonts w:ascii="Sylfaen" w:hAnsi="Sylfaen" w:cs="Arial CYR"/>
              </w:rPr>
            </w:pPr>
            <w:r w:rsidRPr="0025134B">
              <w:rPr>
                <w:rFonts w:ascii="Sylfaen" w:hAnsi="Sylfaen" w:cs="Arial CYR"/>
                <w:sz w:val="22"/>
                <w:szCs w:val="22"/>
              </w:rPr>
              <w:t>100.0</w:t>
            </w:r>
          </w:p>
        </w:tc>
      </w:tr>
      <w:tr w:rsidR="0025134B" w:rsidRPr="0025134B" w14:paraId="0DF03C86" w14:textId="77777777" w:rsidTr="001F40BC">
        <w:trPr>
          <w:trHeight w:val="255"/>
        </w:trPr>
        <w:tc>
          <w:tcPr>
            <w:tcW w:w="400" w:type="dxa"/>
            <w:shd w:val="clear" w:color="000000" w:fill="FFFFFF"/>
            <w:vAlign w:val="center"/>
            <w:hideMark/>
          </w:tcPr>
          <w:p w14:paraId="552820C3" w14:textId="154BB5BB" w:rsidR="00CB23F5" w:rsidRPr="0025134B" w:rsidRDefault="00CB23F5" w:rsidP="00DB3321">
            <w:pPr>
              <w:jc w:val="center"/>
              <w:rPr>
                <w:rFonts w:ascii="Sylfaen" w:hAnsi="Sylfaen" w:cs="Arial CYR"/>
              </w:rPr>
            </w:pPr>
          </w:p>
        </w:tc>
        <w:tc>
          <w:tcPr>
            <w:tcW w:w="4425" w:type="dxa"/>
            <w:shd w:val="clear" w:color="000000" w:fill="FFFFFF"/>
            <w:vAlign w:val="center"/>
            <w:hideMark/>
          </w:tcPr>
          <w:p w14:paraId="7F7DBC44"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სუბსიდიები</w:t>
            </w:r>
            <w:r w:rsidRPr="0025134B">
              <w:rPr>
                <w:rFonts w:ascii="Sylfaen" w:hAnsi="Sylfaen" w:cs="Arial CYR"/>
                <w:sz w:val="22"/>
                <w:szCs w:val="22"/>
              </w:rPr>
              <w:t xml:space="preserve"> </w:t>
            </w:r>
          </w:p>
        </w:tc>
        <w:tc>
          <w:tcPr>
            <w:tcW w:w="1290" w:type="dxa"/>
            <w:shd w:val="clear" w:color="000000" w:fill="FFFFFF"/>
            <w:vAlign w:val="center"/>
            <w:hideMark/>
          </w:tcPr>
          <w:p w14:paraId="15AC7E55" w14:textId="27C51484" w:rsidR="00CB23F5" w:rsidRPr="0025134B" w:rsidRDefault="00CB23F5" w:rsidP="00CB23F5">
            <w:pPr>
              <w:jc w:val="center"/>
              <w:rPr>
                <w:rFonts w:ascii="Sylfaen" w:hAnsi="Sylfaen" w:cs="Arial CYR"/>
              </w:rPr>
            </w:pPr>
            <w:r w:rsidRPr="0025134B">
              <w:rPr>
                <w:rFonts w:ascii="Sylfaen" w:hAnsi="Sylfaen" w:cs="Arial CYR"/>
                <w:sz w:val="22"/>
                <w:szCs w:val="22"/>
              </w:rPr>
              <w:t>25,349.6</w:t>
            </w:r>
          </w:p>
        </w:tc>
        <w:tc>
          <w:tcPr>
            <w:tcW w:w="1350" w:type="dxa"/>
            <w:shd w:val="clear" w:color="000000" w:fill="FFFFFF"/>
            <w:vAlign w:val="center"/>
            <w:hideMark/>
          </w:tcPr>
          <w:p w14:paraId="15773FA6" w14:textId="6FF9F61E" w:rsidR="00CB23F5" w:rsidRPr="0025134B" w:rsidRDefault="00CB23F5" w:rsidP="00CB23F5">
            <w:pPr>
              <w:jc w:val="center"/>
              <w:rPr>
                <w:rFonts w:ascii="Sylfaen" w:hAnsi="Sylfaen" w:cs="Arial CYR"/>
              </w:rPr>
            </w:pPr>
            <w:r w:rsidRPr="0025134B">
              <w:rPr>
                <w:rFonts w:ascii="Sylfaen" w:hAnsi="Sylfaen" w:cs="Arial CYR"/>
                <w:sz w:val="22"/>
                <w:szCs w:val="22"/>
              </w:rPr>
              <w:t>24,223.7</w:t>
            </w:r>
          </w:p>
        </w:tc>
        <w:tc>
          <w:tcPr>
            <w:tcW w:w="1041" w:type="dxa"/>
            <w:shd w:val="clear" w:color="000000" w:fill="FFFFFF"/>
            <w:vAlign w:val="center"/>
            <w:hideMark/>
          </w:tcPr>
          <w:p w14:paraId="1AD182B2" w14:textId="08F52278" w:rsidR="00CB23F5" w:rsidRPr="0025134B" w:rsidRDefault="00CB23F5" w:rsidP="00CB23F5">
            <w:pPr>
              <w:jc w:val="center"/>
              <w:rPr>
                <w:rFonts w:ascii="Sylfaen" w:hAnsi="Sylfaen" w:cs="Arial CYR"/>
              </w:rPr>
            </w:pPr>
            <w:r w:rsidRPr="0025134B">
              <w:rPr>
                <w:rFonts w:ascii="Sylfaen" w:hAnsi="Sylfaen" w:cs="Arial CYR"/>
                <w:sz w:val="22"/>
                <w:szCs w:val="22"/>
              </w:rPr>
              <w:t>1,125.9</w:t>
            </w:r>
          </w:p>
        </w:tc>
        <w:tc>
          <w:tcPr>
            <w:tcW w:w="1174" w:type="dxa"/>
            <w:shd w:val="clear" w:color="000000" w:fill="FFFFFF"/>
            <w:vAlign w:val="center"/>
            <w:hideMark/>
          </w:tcPr>
          <w:p w14:paraId="728FB3C3" w14:textId="64C65D71" w:rsidR="00CB23F5" w:rsidRPr="0025134B" w:rsidRDefault="00CB23F5" w:rsidP="00CB23F5">
            <w:pPr>
              <w:jc w:val="center"/>
              <w:rPr>
                <w:rFonts w:ascii="Sylfaen" w:hAnsi="Sylfaen" w:cs="Arial CYR"/>
              </w:rPr>
            </w:pPr>
            <w:r w:rsidRPr="0025134B">
              <w:rPr>
                <w:rFonts w:ascii="Sylfaen" w:hAnsi="Sylfaen" w:cs="Arial CYR"/>
                <w:sz w:val="22"/>
                <w:szCs w:val="22"/>
              </w:rPr>
              <w:t>95.6</w:t>
            </w:r>
          </w:p>
        </w:tc>
      </w:tr>
      <w:tr w:rsidR="0025134B" w:rsidRPr="0025134B" w14:paraId="23082AED" w14:textId="77777777" w:rsidTr="001F40BC">
        <w:trPr>
          <w:trHeight w:val="255"/>
        </w:trPr>
        <w:tc>
          <w:tcPr>
            <w:tcW w:w="400" w:type="dxa"/>
            <w:shd w:val="clear" w:color="000000" w:fill="FFFFFF"/>
            <w:vAlign w:val="center"/>
            <w:hideMark/>
          </w:tcPr>
          <w:p w14:paraId="544E9DBF" w14:textId="148789B3" w:rsidR="00CB23F5" w:rsidRPr="0025134B" w:rsidRDefault="00CB23F5" w:rsidP="00DB3321">
            <w:pPr>
              <w:jc w:val="center"/>
              <w:rPr>
                <w:rFonts w:ascii="Sylfaen" w:hAnsi="Sylfaen" w:cs="Arial CYR"/>
              </w:rPr>
            </w:pPr>
          </w:p>
        </w:tc>
        <w:tc>
          <w:tcPr>
            <w:tcW w:w="4425" w:type="dxa"/>
            <w:shd w:val="clear" w:color="000000" w:fill="FFFFFF"/>
            <w:vAlign w:val="center"/>
            <w:hideMark/>
          </w:tcPr>
          <w:p w14:paraId="670683A6"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გრანტები</w:t>
            </w:r>
            <w:r w:rsidRPr="0025134B">
              <w:rPr>
                <w:rFonts w:ascii="Sylfaen" w:hAnsi="Sylfaen" w:cs="Arial CYR"/>
                <w:sz w:val="22"/>
                <w:szCs w:val="22"/>
              </w:rPr>
              <w:t xml:space="preserve"> </w:t>
            </w:r>
          </w:p>
        </w:tc>
        <w:tc>
          <w:tcPr>
            <w:tcW w:w="1290" w:type="dxa"/>
            <w:shd w:val="clear" w:color="000000" w:fill="FFFFFF"/>
            <w:vAlign w:val="center"/>
            <w:hideMark/>
          </w:tcPr>
          <w:p w14:paraId="7FF55A48" w14:textId="5751FB67" w:rsidR="00CB23F5" w:rsidRPr="0025134B" w:rsidRDefault="00CB23F5" w:rsidP="00CB23F5">
            <w:pPr>
              <w:jc w:val="center"/>
              <w:rPr>
                <w:rFonts w:ascii="Sylfaen" w:hAnsi="Sylfaen" w:cs="Arial CYR"/>
              </w:rPr>
            </w:pPr>
            <w:r w:rsidRPr="0025134B">
              <w:rPr>
                <w:rFonts w:ascii="Sylfaen" w:hAnsi="Sylfaen" w:cs="Arial CYR"/>
                <w:sz w:val="22"/>
                <w:szCs w:val="22"/>
              </w:rPr>
              <w:t>192.0</w:t>
            </w:r>
          </w:p>
        </w:tc>
        <w:tc>
          <w:tcPr>
            <w:tcW w:w="1350" w:type="dxa"/>
            <w:shd w:val="clear" w:color="000000" w:fill="FFFFFF"/>
            <w:vAlign w:val="center"/>
            <w:hideMark/>
          </w:tcPr>
          <w:p w14:paraId="02957A57" w14:textId="037B5B29" w:rsidR="00CB23F5" w:rsidRPr="0025134B" w:rsidRDefault="00CB23F5" w:rsidP="00CB23F5">
            <w:pPr>
              <w:jc w:val="center"/>
              <w:rPr>
                <w:rFonts w:ascii="Sylfaen" w:hAnsi="Sylfaen" w:cs="Arial CYR"/>
              </w:rPr>
            </w:pPr>
            <w:r w:rsidRPr="0025134B">
              <w:rPr>
                <w:rFonts w:ascii="Sylfaen" w:hAnsi="Sylfaen" w:cs="Arial CYR"/>
                <w:sz w:val="22"/>
                <w:szCs w:val="22"/>
              </w:rPr>
              <w:t>192.0</w:t>
            </w:r>
          </w:p>
        </w:tc>
        <w:tc>
          <w:tcPr>
            <w:tcW w:w="1041" w:type="dxa"/>
            <w:shd w:val="clear" w:color="000000" w:fill="FFFFFF"/>
            <w:vAlign w:val="center"/>
            <w:hideMark/>
          </w:tcPr>
          <w:p w14:paraId="3B830A96" w14:textId="6DEAD1C1" w:rsidR="00CB23F5" w:rsidRPr="0025134B" w:rsidRDefault="00CB23F5" w:rsidP="00CB23F5">
            <w:pPr>
              <w:jc w:val="center"/>
              <w:rPr>
                <w:rFonts w:ascii="Sylfaen" w:hAnsi="Sylfaen" w:cs="Arial CYR"/>
              </w:rPr>
            </w:pPr>
            <w:r w:rsidRPr="0025134B">
              <w:rPr>
                <w:rFonts w:ascii="Sylfaen" w:hAnsi="Sylfaen" w:cs="Arial CYR"/>
                <w:sz w:val="22"/>
                <w:szCs w:val="22"/>
              </w:rPr>
              <w:t>-</w:t>
            </w:r>
          </w:p>
        </w:tc>
        <w:tc>
          <w:tcPr>
            <w:tcW w:w="1174" w:type="dxa"/>
            <w:shd w:val="clear" w:color="000000" w:fill="FFFFFF"/>
            <w:vAlign w:val="center"/>
            <w:hideMark/>
          </w:tcPr>
          <w:p w14:paraId="2D39F210" w14:textId="47917201" w:rsidR="00CB23F5" w:rsidRPr="0025134B" w:rsidRDefault="00CB23F5" w:rsidP="00CB23F5">
            <w:pPr>
              <w:jc w:val="center"/>
              <w:rPr>
                <w:rFonts w:ascii="Sylfaen" w:hAnsi="Sylfaen" w:cs="Arial CYR"/>
              </w:rPr>
            </w:pPr>
            <w:r w:rsidRPr="0025134B">
              <w:rPr>
                <w:rFonts w:ascii="Sylfaen" w:hAnsi="Sylfaen" w:cs="Arial CYR"/>
                <w:sz w:val="22"/>
                <w:szCs w:val="22"/>
              </w:rPr>
              <w:t>100.0</w:t>
            </w:r>
          </w:p>
        </w:tc>
      </w:tr>
      <w:tr w:rsidR="0025134B" w:rsidRPr="0025134B" w14:paraId="4D009CCC" w14:textId="77777777" w:rsidTr="001F40BC">
        <w:trPr>
          <w:trHeight w:val="255"/>
        </w:trPr>
        <w:tc>
          <w:tcPr>
            <w:tcW w:w="400" w:type="dxa"/>
            <w:shd w:val="clear" w:color="000000" w:fill="FFFFFF"/>
            <w:vAlign w:val="center"/>
            <w:hideMark/>
          </w:tcPr>
          <w:p w14:paraId="0B639B25" w14:textId="2EBA456F" w:rsidR="00CB23F5" w:rsidRPr="0025134B" w:rsidRDefault="00CB23F5" w:rsidP="00DB3321">
            <w:pPr>
              <w:jc w:val="center"/>
              <w:rPr>
                <w:rFonts w:ascii="Sylfaen" w:hAnsi="Sylfaen" w:cs="Arial CYR"/>
              </w:rPr>
            </w:pPr>
          </w:p>
        </w:tc>
        <w:tc>
          <w:tcPr>
            <w:tcW w:w="4425" w:type="dxa"/>
            <w:shd w:val="clear" w:color="000000" w:fill="FFFFFF"/>
            <w:vAlign w:val="center"/>
            <w:hideMark/>
          </w:tcPr>
          <w:p w14:paraId="07439424"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სოციალური</w:t>
            </w:r>
            <w:r w:rsidRPr="0025134B">
              <w:rPr>
                <w:rFonts w:ascii="Sylfaen" w:hAnsi="Sylfaen" w:cs="Arial CYR"/>
                <w:sz w:val="22"/>
                <w:szCs w:val="22"/>
              </w:rPr>
              <w:t xml:space="preserve"> </w:t>
            </w:r>
            <w:r w:rsidRPr="0025134B">
              <w:rPr>
                <w:rFonts w:ascii="Sylfaen" w:hAnsi="Sylfaen" w:cs="Sylfaen"/>
                <w:sz w:val="22"/>
                <w:szCs w:val="22"/>
              </w:rPr>
              <w:t>უზრუნველყოფა</w:t>
            </w:r>
            <w:r w:rsidRPr="0025134B">
              <w:rPr>
                <w:rFonts w:ascii="Sylfaen" w:hAnsi="Sylfaen" w:cs="Arial CYR"/>
                <w:sz w:val="22"/>
                <w:szCs w:val="22"/>
              </w:rPr>
              <w:t xml:space="preserve"> </w:t>
            </w:r>
          </w:p>
        </w:tc>
        <w:tc>
          <w:tcPr>
            <w:tcW w:w="1290" w:type="dxa"/>
            <w:shd w:val="clear" w:color="000000" w:fill="FFFFFF"/>
            <w:vAlign w:val="center"/>
            <w:hideMark/>
          </w:tcPr>
          <w:p w14:paraId="4696D74F" w14:textId="7EA2AD9E" w:rsidR="00CB23F5" w:rsidRPr="0025134B" w:rsidRDefault="00CB23F5" w:rsidP="00CB23F5">
            <w:pPr>
              <w:jc w:val="center"/>
              <w:rPr>
                <w:rFonts w:ascii="Sylfaen" w:hAnsi="Sylfaen" w:cs="Arial CYR"/>
              </w:rPr>
            </w:pPr>
            <w:r w:rsidRPr="0025134B">
              <w:rPr>
                <w:rFonts w:ascii="Sylfaen" w:hAnsi="Sylfaen" w:cs="Arial CYR"/>
                <w:sz w:val="22"/>
                <w:szCs w:val="22"/>
              </w:rPr>
              <w:t>1,607.0</w:t>
            </w:r>
          </w:p>
        </w:tc>
        <w:tc>
          <w:tcPr>
            <w:tcW w:w="1350" w:type="dxa"/>
            <w:shd w:val="clear" w:color="000000" w:fill="FFFFFF"/>
            <w:vAlign w:val="center"/>
            <w:hideMark/>
          </w:tcPr>
          <w:p w14:paraId="23CECE50" w14:textId="031BF92F" w:rsidR="00CB23F5" w:rsidRPr="0025134B" w:rsidRDefault="00CB23F5" w:rsidP="00CB23F5">
            <w:pPr>
              <w:jc w:val="center"/>
              <w:rPr>
                <w:rFonts w:ascii="Sylfaen" w:hAnsi="Sylfaen" w:cs="Arial CYR"/>
              </w:rPr>
            </w:pPr>
            <w:r w:rsidRPr="0025134B">
              <w:rPr>
                <w:rFonts w:ascii="Sylfaen" w:hAnsi="Sylfaen" w:cs="Arial CYR"/>
                <w:sz w:val="22"/>
                <w:szCs w:val="22"/>
              </w:rPr>
              <w:t>1,491.1</w:t>
            </w:r>
          </w:p>
        </w:tc>
        <w:tc>
          <w:tcPr>
            <w:tcW w:w="1041" w:type="dxa"/>
            <w:shd w:val="clear" w:color="000000" w:fill="FFFFFF"/>
            <w:vAlign w:val="center"/>
            <w:hideMark/>
          </w:tcPr>
          <w:p w14:paraId="4FCD9A05" w14:textId="3C0BB3E4" w:rsidR="00CB23F5" w:rsidRPr="0025134B" w:rsidRDefault="00CB23F5" w:rsidP="00CB23F5">
            <w:pPr>
              <w:jc w:val="center"/>
              <w:rPr>
                <w:rFonts w:ascii="Sylfaen" w:hAnsi="Sylfaen" w:cs="Arial CYR"/>
              </w:rPr>
            </w:pPr>
            <w:r w:rsidRPr="0025134B">
              <w:rPr>
                <w:rFonts w:ascii="Sylfaen" w:hAnsi="Sylfaen" w:cs="Arial CYR"/>
                <w:sz w:val="22"/>
                <w:szCs w:val="22"/>
              </w:rPr>
              <w:t>115.9</w:t>
            </w:r>
          </w:p>
        </w:tc>
        <w:tc>
          <w:tcPr>
            <w:tcW w:w="1174" w:type="dxa"/>
            <w:shd w:val="clear" w:color="000000" w:fill="FFFFFF"/>
            <w:vAlign w:val="center"/>
            <w:hideMark/>
          </w:tcPr>
          <w:p w14:paraId="1D9A8C2F" w14:textId="4C31E4E5" w:rsidR="00CB23F5" w:rsidRPr="0025134B" w:rsidRDefault="00CB23F5" w:rsidP="00CB23F5">
            <w:pPr>
              <w:jc w:val="center"/>
              <w:rPr>
                <w:rFonts w:ascii="Sylfaen" w:hAnsi="Sylfaen" w:cs="Arial CYR"/>
              </w:rPr>
            </w:pPr>
            <w:r w:rsidRPr="0025134B">
              <w:rPr>
                <w:rFonts w:ascii="Sylfaen" w:hAnsi="Sylfaen" w:cs="Arial CYR"/>
                <w:sz w:val="22"/>
                <w:szCs w:val="22"/>
              </w:rPr>
              <w:t>92.8</w:t>
            </w:r>
          </w:p>
        </w:tc>
      </w:tr>
      <w:tr w:rsidR="0025134B" w:rsidRPr="0025134B" w14:paraId="0204A1BF" w14:textId="77777777" w:rsidTr="001F40BC">
        <w:trPr>
          <w:trHeight w:val="255"/>
        </w:trPr>
        <w:tc>
          <w:tcPr>
            <w:tcW w:w="400" w:type="dxa"/>
            <w:shd w:val="clear" w:color="000000" w:fill="FFFFFF"/>
            <w:vAlign w:val="center"/>
            <w:hideMark/>
          </w:tcPr>
          <w:p w14:paraId="2B8C2104" w14:textId="3B069003" w:rsidR="00CB23F5" w:rsidRPr="0025134B" w:rsidRDefault="00CB23F5" w:rsidP="00DB3321">
            <w:pPr>
              <w:jc w:val="center"/>
              <w:rPr>
                <w:rFonts w:ascii="Sylfaen" w:hAnsi="Sylfaen" w:cs="Arial CYR"/>
              </w:rPr>
            </w:pPr>
          </w:p>
        </w:tc>
        <w:tc>
          <w:tcPr>
            <w:tcW w:w="4425" w:type="dxa"/>
            <w:shd w:val="clear" w:color="000000" w:fill="FFFFFF"/>
            <w:vAlign w:val="center"/>
            <w:hideMark/>
          </w:tcPr>
          <w:p w14:paraId="39DB674D" w14:textId="77777777" w:rsidR="00CB23F5" w:rsidRPr="0025134B" w:rsidRDefault="00CB23F5" w:rsidP="00CB23F5">
            <w:pPr>
              <w:rPr>
                <w:rFonts w:ascii="Sylfaen" w:hAnsi="Sylfaen" w:cs="Arial CYR"/>
              </w:rPr>
            </w:pPr>
            <w:r w:rsidRPr="0025134B">
              <w:rPr>
                <w:rFonts w:ascii="Sylfaen" w:hAnsi="Sylfaen" w:cs="Arial CYR"/>
                <w:sz w:val="22"/>
                <w:szCs w:val="22"/>
              </w:rPr>
              <w:t xml:space="preserve">    </w:t>
            </w:r>
            <w:r w:rsidRPr="0025134B">
              <w:rPr>
                <w:rFonts w:ascii="Sylfaen" w:hAnsi="Sylfaen" w:cs="Sylfaen"/>
                <w:sz w:val="22"/>
                <w:szCs w:val="22"/>
              </w:rPr>
              <w:t>სხვა</w:t>
            </w:r>
            <w:r w:rsidRPr="0025134B">
              <w:rPr>
                <w:rFonts w:ascii="Sylfaen" w:hAnsi="Sylfaen" w:cs="Arial CYR"/>
                <w:sz w:val="22"/>
                <w:szCs w:val="22"/>
              </w:rPr>
              <w:t xml:space="preserve"> </w:t>
            </w:r>
            <w:r w:rsidRPr="0025134B">
              <w:rPr>
                <w:rFonts w:ascii="Sylfaen" w:hAnsi="Sylfaen" w:cs="Sylfaen"/>
                <w:sz w:val="22"/>
                <w:szCs w:val="22"/>
              </w:rPr>
              <w:t>ხარჯები</w:t>
            </w:r>
            <w:r w:rsidRPr="0025134B">
              <w:rPr>
                <w:rFonts w:ascii="Sylfaen" w:hAnsi="Sylfaen" w:cs="Arial CYR"/>
                <w:sz w:val="22"/>
                <w:szCs w:val="22"/>
              </w:rPr>
              <w:t xml:space="preserve"> </w:t>
            </w:r>
          </w:p>
        </w:tc>
        <w:tc>
          <w:tcPr>
            <w:tcW w:w="1290" w:type="dxa"/>
            <w:shd w:val="clear" w:color="000000" w:fill="FFFFFF"/>
            <w:vAlign w:val="center"/>
            <w:hideMark/>
          </w:tcPr>
          <w:p w14:paraId="3116CE70" w14:textId="1D78B792" w:rsidR="00CB23F5" w:rsidRPr="0025134B" w:rsidRDefault="00CB23F5" w:rsidP="00CB23F5">
            <w:pPr>
              <w:jc w:val="center"/>
              <w:rPr>
                <w:rFonts w:ascii="Sylfaen" w:hAnsi="Sylfaen" w:cs="Arial CYR"/>
              </w:rPr>
            </w:pPr>
            <w:r w:rsidRPr="0025134B">
              <w:rPr>
                <w:rFonts w:ascii="Sylfaen" w:hAnsi="Sylfaen" w:cs="Arial CYR"/>
                <w:sz w:val="22"/>
                <w:szCs w:val="22"/>
              </w:rPr>
              <w:t>4,306.6</w:t>
            </w:r>
          </w:p>
        </w:tc>
        <w:tc>
          <w:tcPr>
            <w:tcW w:w="1350" w:type="dxa"/>
            <w:shd w:val="clear" w:color="000000" w:fill="FFFFFF"/>
            <w:vAlign w:val="center"/>
            <w:hideMark/>
          </w:tcPr>
          <w:p w14:paraId="52FA73E1" w14:textId="08DF61B6" w:rsidR="00CB23F5" w:rsidRPr="0025134B" w:rsidRDefault="00CB23F5" w:rsidP="00CB23F5">
            <w:pPr>
              <w:jc w:val="center"/>
              <w:rPr>
                <w:rFonts w:ascii="Sylfaen" w:hAnsi="Sylfaen" w:cs="Arial CYR"/>
              </w:rPr>
            </w:pPr>
            <w:r w:rsidRPr="0025134B">
              <w:rPr>
                <w:rFonts w:ascii="Sylfaen" w:hAnsi="Sylfaen" w:cs="Arial CYR"/>
                <w:sz w:val="22"/>
                <w:szCs w:val="22"/>
              </w:rPr>
              <w:t>2,208.4</w:t>
            </w:r>
          </w:p>
        </w:tc>
        <w:tc>
          <w:tcPr>
            <w:tcW w:w="1041" w:type="dxa"/>
            <w:shd w:val="clear" w:color="000000" w:fill="FFFFFF"/>
            <w:vAlign w:val="center"/>
            <w:hideMark/>
          </w:tcPr>
          <w:p w14:paraId="6D3C6CBB" w14:textId="26C20C5C" w:rsidR="00CB23F5" w:rsidRPr="0025134B" w:rsidRDefault="00CB23F5" w:rsidP="00CB23F5">
            <w:pPr>
              <w:jc w:val="center"/>
              <w:rPr>
                <w:rFonts w:ascii="Sylfaen" w:hAnsi="Sylfaen" w:cs="Arial CYR"/>
              </w:rPr>
            </w:pPr>
            <w:r w:rsidRPr="0025134B">
              <w:rPr>
                <w:rFonts w:ascii="Sylfaen" w:hAnsi="Sylfaen" w:cs="Arial CYR"/>
                <w:sz w:val="22"/>
                <w:szCs w:val="22"/>
              </w:rPr>
              <w:t>2,098.2</w:t>
            </w:r>
          </w:p>
        </w:tc>
        <w:tc>
          <w:tcPr>
            <w:tcW w:w="1174" w:type="dxa"/>
            <w:shd w:val="clear" w:color="000000" w:fill="FFFFFF"/>
            <w:vAlign w:val="center"/>
            <w:hideMark/>
          </w:tcPr>
          <w:p w14:paraId="422434A6" w14:textId="0C250AEA" w:rsidR="00CB23F5" w:rsidRPr="0025134B" w:rsidRDefault="00CB23F5" w:rsidP="00CB23F5">
            <w:pPr>
              <w:jc w:val="center"/>
              <w:rPr>
                <w:rFonts w:ascii="Sylfaen" w:hAnsi="Sylfaen" w:cs="Arial CYR"/>
              </w:rPr>
            </w:pPr>
            <w:r w:rsidRPr="0025134B">
              <w:rPr>
                <w:rFonts w:ascii="Sylfaen" w:hAnsi="Sylfaen" w:cs="Arial CYR"/>
                <w:sz w:val="22"/>
                <w:szCs w:val="22"/>
              </w:rPr>
              <w:t>51.3</w:t>
            </w:r>
          </w:p>
        </w:tc>
      </w:tr>
      <w:tr w:rsidR="0025134B" w:rsidRPr="0025134B" w14:paraId="24608B09" w14:textId="77777777" w:rsidTr="001F40BC">
        <w:trPr>
          <w:trHeight w:val="255"/>
        </w:trPr>
        <w:tc>
          <w:tcPr>
            <w:tcW w:w="400" w:type="dxa"/>
            <w:shd w:val="clear" w:color="000000" w:fill="FFFFFF"/>
            <w:vAlign w:val="center"/>
            <w:hideMark/>
          </w:tcPr>
          <w:p w14:paraId="06BDBCE9" w14:textId="05CF9105" w:rsidR="00CB23F5" w:rsidRPr="0025134B" w:rsidRDefault="00CD3F2C" w:rsidP="00DB3321">
            <w:pPr>
              <w:jc w:val="center"/>
              <w:rPr>
                <w:rFonts w:ascii="Sylfaen" w:hAnsi="Sylfaen" w:cs="Arial CYR"/>
              </w:rPr>
            </w:pPr>
            <w:r>
              <w:rPr>
                <w:rFonts w:ascii="Sylfaen" w:hAnsi="Sylfaen" w:cs="Arial CYR"/>
                <w:sz w:val="22"/>
                <w:szCs w:val="22"/>
              </w:rPr>
              <w:t>2</w:t>
            </w:r>
          </w:p>
        </w:tc>
        <w:tc>
          <w:tcPr>
            <w:tcW w:w="4425" w:type="dxa"/>
            <w:shd w:val="clear" w:color="000000" w:fill="FFFFFF"/>
            <w:vAlign w:val="center"/>
            <w:hideMark/>
          </w:tcPr>
          <w:p w14:paraId="3804E3AE" w14:textId="77777777" w:rsidR="00CB23F5" w:rsidRPr="0025134B" w:rsidRDefault="00CB23F5" w:rsidP="00CB23F5">
            <w:pPr>
              <w:rPr>
                <w:rFonts w:ascii="Sylfaen" w:hAnsi="Sylfaen" w:cs="Arial CYR"/>
                <w:b/>
                <w:bCs/>
              </w:rPr>
            </w:pPr>
            <w:r w:rsidRPr="0025134B">
              <w:rPr>
                <w:rFonts w:ascii="Sylfaen" w:hAnsi="Sylfaen" w:cs="Arial CYR"/>
                <w:b/>
                <w:bCs/>
                <w:sz w:val="22"/>
                <w:szCs w:val="22"/>
              </w:rPr>
              <w:t xml:space="preserve"> </w:t>
            </w:r>
            <w:r w:rsidRPr="0025134B">
              <w:rPr>
                <w:rFonts w:ascii="Sylfaen" w:hAnsi="Sylfaen" w:cs="Sylfaen"/>
                <w:b/>
                <w:bCs/>
                <w:sz w:val="22"/>
                <w:szCs w:val="22"/>
              </w:rPr>
              <w:t>არაფინანსური</w:t>
            </w:r>
            <w:r w:rsidRPr="0025134B">
              <w:rPr>
                <w:rFonts w:ascii="Sylfaen" w:hAnsi="Sylfaen" w:cs="Arial CYR"/>
                <w:b/>
                <w:bCs/>
                <w:sz w:val="22"/>
                <w:szCs w:val="22"/>
              </w:rPr>
              <w:t xml:space="preserve"> </w:t>
            </w:r>
            <w:r w:rsidRPr="0025134B">
              <w:rPr>
                <w:rFonts w:ascii="Sylfaen" w:hAnsi="Sylfaen" w:cs="Sylfaen"/>
                <w:b/>
                <w:bCs/>
                <w:sz w:val="22"/>
                <w:szCs w:val="22"/>
              </w:rPr>
              <w:t>აქტივების</w:t>
            </w:r>
            <w:r w:rsidRPr="0025134B">
              <w:rPr>
                <w:rFonts w:ascii="Sylfaen" w:hAnsi="Sylfaen" w:cs="Arial CYR"/>
                <w:b/>
                <w:bCs/>
                <w:sz w:val="22"/>
                <w:szCs w:val="22"/>
              </w:rPr>
              <w:t xml:space="preserve"> </w:t>
            </w:r>
            <w:r w:rsidRPr="0025134B">
              <w:rPr>
                <w:rFonts w:ascii="Sylfaen" w:hAnsi="Sylfaen" w:cs="Sylfaen"/>
                <w:b/>
                <w:bCs/>
                <w:sz w:val="22"/>
                <w:szCs w:val="22"/>
              </w:rPr>
              <w:t>ზრდა</w:t>
            </w:r>
            <w:r w:rsidRPr="0025134B">
              <w:rPr>
                <w:rFonts w:ascii="Sylfaen" w:hAnsi="Sylfaen" w:cs="Arial CYR"/>
                <w:b/>
                <w:bCs/>
                <w:sz w:val="22"/>
                <w:szCs w:val="22"/>
              </w:rPr>
              <w:t xml:space="preserve"> </w:t>
            </w:r>
          </w:p>
        </w:tc>
        <w:tc>
          <w:tcPr>
            <w:tcW w:w="1290" w:type="dxa"/>
            <w:shd w:val="clear" w:color="000000" w:fill="FFFFFF"/>
            <w:vAlign w:val="center"/>
            <w:hideMark/>
          </w:tcPr>
          <w:p w14:paraId="2E9F5B0D" w14:textId="69507CFE" w:rsidR="00CB23F5" w:rsidRPr="0025134B" w:rsidRDefault="00CB23F5" w:rsidP="00CB23F5">
            <w:pPr>
              <w:jc w:val="center"/>
              <w:rPr>
                <w:rFonts w:ascii="Sylfaen" w:hAnsi="Sylfaen" w:cs="Arial CYR"/>
                <w:b/>
                <w:bCs/>
              </w:rPr>
            </w:pPr>
            <w:r w:rsidRPr="0025134B">
              <w:rPr>
                <w:rFonts w:ascii="Sylfaen" w:hAnsi="Sylfaen" w:cs="Arial CYR"/>
                <w:b/>
                <w:bCs/>
                <w:sz w:val="22"/>
                <w:szCs w:val="22"/>
              </w:rPr>
              <w:t>48,022.1</w:t>
            </w:r>
          </w:p>
        </w:tc>
        <w:tc>
          <w:tcPr>
            <w:tcW w:w="1350" w:type="dxa"/>
            <w:shd w:val="clear" w:color="000000" w:fill="FFFFFF"/>
            <w:vAlign w:val="center"/>
            <w:hideMark/>
          </w:tcPr>
          <w:p w14:paraId="3274CBE7" w14:textId="30000F0C" w:rsidR="00CB23F5" w:rsidRPr="0025134B" w:rsidRDefault="00CB23F5" w:rsidP="00CB23F5">
            <w:pPr>
              <w:jc w:val="center"/>
              <w:rPr>
                <w:rFonts w:ascii="Sylfaen" w:hAnsi="Sylfaen" w:cs="Arial CYR"/>
                <w:b/>
                <w:bCs/>
              </w:rPr>
            </w:pPr>
            <w:r w:rsidRPr="0025134B">
              <w:rPr>
                <w:rFonts w:ascii="Sylfaen" w:hAnsi="Sylfaen" w:cs="Arial CYR"/>
                <w:b/>
                <w:bCs/>
                <w:sz w:val="22"/>
                <w:szCs w:val="22"/>
              </w:rPr>
              <w:t>24,001.3</w:t>
            </w:r>
          </w:p>
        </w:tc>
        <w:tc>
          <w:tcPr>
            <w:tcW w:w="1041" w:type="dxa"/>
            <w:shd w:val="clear" w:color="000000" w:fill="FFFFFF"/>
            <w:vAlign w:val="center"/>
            <w:hideMark/>
          </w:tcPr>
          <w:p w14:paraId="45BF3003" w14:textId="05552BCB" w:rsidR="00CB23F5" w:rsidRPr="0025134B" w:rsidRDefault="00CB23F5" w:rsidP="00CB23F5">
            <w:pPr>
              <w:jc w:val="center"/>
              <w:rPr>
                <w:rFonts w:ascii="Sylfaen" w:hAnsi="Sylfaen" w:cs="Arial CYR"/>
                <w:b/>
                <w:bCs/>
              </w:rPr>
            </w:pPr>
            <w:r w:rsidRPr="0025134B">
              <w:rPr>
                <w:rFonts w:ascii="Sylfaen" w:hAnsi="Sylfaen" w:cs="Arial CYR"/>
                <w:b/>
                <w:bCs/>
                <w:sz w:val="22"/>
                <w:szCs w:val="22"/>
              </w:rPr>
              <w:t>24,020.8</w:t>
            </w:r>
          </w:p>
        </w:tc>
        <w:tc>
          <w:tcPr>
            <w:tcW w:w="1174" w:type="dxa"/>
            <w:shd w:val="clear" w:color="000000" w:fill="FFFFFF"/>
            <w:vAlign w:val="center"/>
            <w:hideMark/>
          </w:tcPr>
          <w:p w14:paraId="52A1CDC9" w14:textId="064D9E81" w:rsidR="00CB23F5" w:rsidRPr="0025134B" w:rsidRDefault="00CB23F5" w:rsidP="00CB23F5">
            <w:pPr>
              <w:jc w:val="center"/>
              <w:rPr>
                <w:rFonts w:ascii="Sylfaen" w:hAnsi="Sylfaen" w:cs="Arial CYR"/>
                <w:b/>
                <w:bCs/>
              </w:rPr>
            </w:pPr>
            <w:r w:rsidRPr="0025134B">
              <w:rPr>
                <w:rFonts w:ascii="Sylfaen" w:hAnsi="Sylfaen" w:cs="Arial CYR"/>
                <w:b/>
                <w:bCs/>
                <w:sz w:val="22"/>
                <w:szCs w:val="22"/>
              </w:rPr>
              <w:t>50.0</w:t>
            </w:r>
          </w:p>
        </w:tc>
      </w:tr>
      <w:tr w:rsidR="0025134B" w:rsidRPr="0025134B" w14:paraId="478F5E9E" w14:textId="77777777" w:rsidTr="001F40BC">
        <w:trPr>
          <w:trHeight w:val="255"/>
        </w:trPr>
        <w:tc>
          <w:tcPr>
            <w:tcW w:w="400" w:type="dxa"/>
            <w:shd w:val="clear" w:color="000000" w:fill="FFFFFF"/>
            <w:vAlign w:val="center"/>
            <w:hideMark/>
          </w:tcPr>
          <w:p w14:paraId="26C2AB24" w14:textId="06FB1CB3" w:rsidR="00CB23F5" w:rsidRPr="0025134B" w:rsidRDefault="00CD3F2C" w:rsidP="00DB3321">
            <w:pPr>
              <w:jc w:val="center"/>
              <w:rPr>
                <w:rFonts w:ascii="Sylfaen" w:hAnsi="Sylfaen" w:cs="Arial CYR"/>
              </w:rPr>
            </w:pPr>
            <w:r>
              <w:rPr>
                <w:rFonts w:ascii="Sylfaen" w:hAnsi="Sylfaen" w:cs="Arial CYR"/>
                <w:sz w:val="22"/>
                <w:szCs w:val="22"/>
              </w:rPr>
              <w:t>3</w:t>
            </w:r>
          </w:p>
        </w:tc>
        <w:tc>
          <w:tcPr>
            <w:tcW w:w="4425" w:type="dxa"/>
            <w:shd w:val="clear" w:color="000000" w:fill="FFFFFF"/>
            <w:vAlign w:val="center"/>
            <w:hideMark/>
          </w:tcPr>
          <w:p w14:paraId="152C59E0" w14:textId="77777777" w:rsidR="00CB23F5" w:rsidRPr="0025134B" w:rsidRDefault="00CB23F5" w:rsidP="00CB23F5">
            <w:pPr>
              <w:rPr>
                <w:rFonts w:ascii="Sylfaen" w:hAnsi="Sylfaen" w:cs="Arial CYR"/>
                <w:b/>
                <w:bCs/>
              </w:rPr>
            </w:pPr>
            <w:r w:rsidRPr="0025134B">
              <w:rPr>
                <w:rFonts w:ascii="Sylfaen" w:hAnsi="Sylfaen" w:cs="Arial CYR"/>
                <w:b/>
                <w:bCs/>
                <w:sz w:val="22"/>
                <w:szCs w:val="22"/>
              </w:rPr>
              <w:t xml:space="preserve"> </w:t>
            </w:r>
            <w:r w:rsidRPr="0025134B">
              <w:rPr>
                <w:rFonts w:ascii="Sylfaen" w:hAnsi="Sylfaen" w:cs="Sylfaen"/>
                <w:b/>
                <w:bCs/>
                <w:sz w:val="22"/>
                <w:szCs w:val="22"/>
              </w:rPr>
              <w:t>ვალდებულებების</w:t>
            </w:r>
            <w:r w:rsidRPr="0025134B">
              <w:rPr>
                <w:rFonts w:ascii="Sylfaen" w:hAnsi="Sylfaen" w:cs="Arial CYR"/>
                <w:b/>
                <w:bCs/>
                <w:sz w:val="22"/>
                <w:szCs w:val="22"/>
              </w:rPr>
              <w:t xml:space="preserve"> </w:t>
            </w:r>
            <w:r w:rsidRPr="0025134B">
              <w:rPr>
                <w:rFonts w:ascii="Sylfaen" w:hAnsi="Sylfaen" w:cs="Sylfaen"/>
                <w:b/>
                <w:bCs/>
                <w:sz w:val="22"/>
                <w:szCs w:val="22"/>
              </w:rPr>
              <w:t>კლება</w:t>
            </w:r>
            <w:r w:rsidRPr="0025134B">
              <w:rPr>
                <w:rFonts w:ascii="Sylfaen" w:hAnsi="Sylfaen" w:cs="Arial CYR"/>
                <w:b/>
                <w:bCs/>
                <w:sz w:val="22"/>
                <w:szCs w:val="22"/>
              </w:rPr>
              <w:t xml:space="preserve"> </w:t>
            </w:r>
          </w:p>
        </w:tc>
        <w:tc>
          <w:tcPr>
            <w:tcW w:w="1290" w:type="dxa"/>
            <w:shd w:val="clear" w:color="000000" w:fill="FFFFFF"/>
            <w:vAlign w:val="center"/>
            <w:hideMark/>
          </w:tcPr>
          <w:p w14:paraId="61809906" w14:textId="582AE0CC" w:rsidR="00CB23F5" w:rsidRPr="0025134B" w:rsidRDefault="00CB23F5" w:rsidP="00CB23F5">
            <w:pPr>
              <w:jc w:val="center"/>
              <w:rPr>
                <w:rFonts w:ascii="Sylfaen" w:hAnsi="Sylfaen" w:cs="Arial CYR"/>
                <w:b/>
                <w:bCs/>
              </w:rPr>
            </w:pPr>
            <w:r w:rsidRPr="0025134B">
              <w:rPr>
                <w:rFonts w:ascii="Sylfaen" w:hAnsi="Sylfaen" w:cs="Arial CYR"/>
                <w:b/>
                <w:bCs/>
                <w:sz w:val="22"/>
                <w:szCs w:val="22"/>
              </w:rPr>
              <w:t>188.6</w:t>
            </w:r>
          </w:p>
        </w:tc>
        <w:tc>
          <w:tcPr>
            <w:tcW w:w="1350" w:type="dxa"/>
            <w:shd w:val="clear" w:color="000000" w:fill="FFFFFF"/>
            <w:vAlign w:val="center"/>
            <w:hideMark/>
          </w:tcPr>
          <w:p w14:paraId="1D7B734B" w14:textId="6C3682B5" w:rsidR="00CB23F5" w:rsidRPr="0025134B" w:rsidRDefault="00CB23F5" w:rsidP="00CB23F5">
            <w:pPr>
              <w:jc w:val="center"/>
              <w:rPr>
                <w:rFonts w:ascii="Sylfaen" w:hAnsi="Sylfaen" w:cs="Arial CYR"/>
                <w:b/>
                <w:bCs/>
              </w:rPr>
            </w:pPr>
            <w:r w:rsidRPr="0025134B">
              <w:rPr>
                <w:rFonts w:ascii="Sylfaen" w:hAnsi="Sylfaen" w:cs="Arial CYR"/>
                <w:b/>
                <w:bCs/>
                <w:sz w:val="22"/>
                <w:szCs w:val="22"/>
              </w:rPr>
              <w:t>188.6</w:t>
            </w:r>
          </w:p>
        </w:tc>
        <w:tc>
          <w:tcPr>
            <w:tcW w:w="1041" w:type="dxa"/>
            <w:shd w:val="clear" w:color="000000" w:fill="FFFFFF"/>
            <w:vAlign w:val="center"/>
            <w:hideMark/>
          </w:tcPr>
          <w:p w14:paraId="2402BE3E" w14:textId="1CE90300" w:rsidR="00CB23F5" w:rsidRPr="0025134B" w:rsidRDefault="00CB23F5" w:rsidP="00CB23F5">
            <w:pPr>
              <w:jc w:val="center"/>
              <w:rPr>
                <w:rFonts w:ascii="Sylfaen" w:hAnsi="Sylfaen" w:cs="Arial CYR"/>
                <w:b/>
                <w:bCs/>
              </w:rPr>
            </w:pPr>
            <w:r w:rsidRPr="0025134B">
              <w:rPr>
                <w:rFonts w:ascii="Sylfaen" w:hAnsi="Sylfaen" w:cs="Arial CYR"/>
                <w:b/>
                <w:bCs/>
                <w:sz w:val="22"/>
                <w:szCs w:val="22"/>
              </w:rPr>
              <w:t>-</w:t>
            </w:r>
          </w:p>
        </w:tc>
        <w:tc>
          <w:tcPr>
            <w:tcW w:w="1174" w:type="dxa"/>
            <w:shd w:val="clear" w:color="000000" w:fill="FFFFFF"/>
            <w:vAlign w:val="center"/>
            <w:hideMark/>
          </w:tcPr>
          <w:p w14:paraId="18491AA1" w14:textId="4916ABE2" w:rsidR="00CB23F5" w:rsidRPr="0025134B" w:rsidRDefault="00CB23F5" w:rsidP="00CB23F5">
            <w:pPr>
              <w:jc w:val="center"/>
              <w:rPr>
                <w:rFonts w:ascii="Sylfaen" w:hAnsi="Sylfaen" w:cs="Arial CYR"/>
                <w:b/>
                <w:bCs/>
              </w:rPr>
            </w:pPr>
            <w:r w:rsidRPr="0025134B">
              <w:rPr>
                <w:rFonts w:ascii="Sylfaen" w:hAnsi="Sylfaen" w:cs="Arial CYR"/>
                <w:b/>
                <w:bCs/>
                <w:sz w:val="22"/>
                <w:szCs w:val="22"/>
              </w:rPr>
              <w:t>100.0</w:t>
            </w:r>
          </w:p>
        </w:tc>
      </w:tr>
    </w:tbl>
    <w:p w14:paraId="1C4E8F5C" w14:textId="77777777" w:rsidR="00893279" w:rsidRPr="00893279" w:rsidRDefault="00893279" w:rsidP="00BF3594">
      <w:pPr>
        <w:autoSpaceDE w:val="0"/>
        <w:autoSpaceDN w:val="0"/>
        <w:adjustRightInd w:val="0"/>
        <w:jc w:val="center"/>
        <w:rPr>
          <w:rFonts w:ascii="Sylfaen" w:hAnsi="Sylfaen"/>
          <w:bCs/>
          <w:sz w:val="22"/>
          <w:szCs w:val="22"/>
          <w:lang w:val="ka-GE"/>
        </w:rPr>
      </w:pPr>
    </w:p>
    <w:p w14:paraId="7372E320" w14:textId="77777777" w:rsidR="00D438A9" w:rsidRDefault="00D438A9" w:rsidP="00BB1B0E">
      <w:pPr>
        <w:autoSpaceDE w:val="0"/>
        <w:autoSpaceDN w:val="0"/>
        <w:adjustRightInd w:val="0"/>
        <w:jc w:val="center"/>
        <w:rPr>
          <w:rFonts w:ascii="Sylfaen" w:hAnsi="Sylfaen"/>
          <w:b/>
          <w:sz w:val="22"/>
          <w:szCs w:val="22"/>
          <w:lang w:val="ka-GE"/>
        </w:rPr>
      </w:pPr>
    </w:p>
    <w:p w14:paraId="06DF9900" w14:textId="77777777" w:rsidR="004B3F17" w:rsidRDefault="004B3F17" w:rsidP="001A37A7">
      <w:pPr>
        <w:autoSpaceDE w:val="0"/>
        <w:autoSpaceDN w:val="0"/>
        <w:adjustRightInd w:val="0"/>
        <w:rPr>
          <w:rFonts w:ascii="Sylfaen" w:hAnsi="Sylfaen"/>
          <w:b/>
          <w:sz w:val="22"/>
          <w:szCs w:val="22"/>
          <w:lang w:val="ka-GE"/>
        </w:rPr>
      </w:pPr>
    </w:p>
    <w:p w14:paraId="68CA0E2C" w14:textId="77777777" w:rsidR="00D438A9" w:rsidRDefault="00D438A9" w:rsidP="00BB1B0E">
      <w:pPr>
        <w:autoSpaceDE w:val="0"/>
        <w:autoSpaceDN w:val="0"/>
        <w:adjustRightInd w:val="0"/>
        <w:jc w:val="center"/>
        <w:rPr>
          <w:rFonts w:ascii="Sylfaen" w:hAnsi="Sylfaen"/>
          <w:b/>
          <w:sz w:val="22"/>
          <w:szCs w:val="22"/>
          <w:lang w:val="ka-GE"/>
        </w:rPr>
      </w:pPr>
    </w:p>
    <w:p w14:paraId="6A6BFFCB" w14:textId="41751677" w:rsidR="00332D2B" w:rsidRDefault="001913A0" w:rsidP="00BB1B0E">
      <w:pPr>
        <w:autoSpaceDE w:val="0"/>
        <w:autoSpaceDN w:val="0"/>
        <w:adjustRightInd w:val="0"/>
        <w:jc w:val="center"/>
        <w:rPr>
          <w:rFonts w:ascii="Sylfaen" w:hAnsi="Sylfaen"/>
          <w:b/>
          <w:sz w:val="22"/>
          <w:szCs w:val="22"/>
          <w:lang w:val="ka-GE"/>
        </w:rPr>
      </w:pPr>
      <w:r>
        <w:rPr>
          <w:rFonts w:ascii="Sylfaen" w:hAnsi="Sylfaen"/>
          <w:b/>
          <w:sz w:val="22"/>
          <w:szCs w:val="22"/>
          <w:lang w:val="ka-GE"/>
        </w:rPr>
        <w:t>202</w:t>
      </w:r>
      <w:r w:rsidR="00812B64">
        <w:rPr>
          <w:rFonts w:ascii="Sylfaen" w:hAnsi="Sylfaen"/>
          <w:b/>
          <w:sz w:val="22"/>
          <w:szCs w:val="22"/>
          <w:lang w:val="ka-GE"/>
        </w:rPr>
        <w:t>5</w:t>
      </w:r>
      <w:r w:rsidR="00284681" w:rsidRPr="00AB6F37">
        <w:rPr>
          <w:rFonts w:ascii="Sylfaen" w:hAnsi="Sylfaen"/>
          <w:b/>
          <w:sz w:val="22"/>
          <w:szCs w:val="22"/>
          <w:lang w:val="ka-GE"/>
        </w:rPr>
        <w:t xml:space="preserve"> წლის ასიგნებების სტრუქტურა (საკასო ხარჯი)</w:t>
      </w:r>
    </w:p>
    <w:p w14:paraId="34F03220" w14:textId="77777777" w:rsidR="00D438A9" w:rsidRDefault="00D438A9" w:rsidP="00BB1B0E">
      <w:pPr>
        <w:autoSpaceDE w:val="0"/>
        <w:autoSpaceDN w:val="0"/>
        <w:adjustRightInd w:val="0"/>
        <w:jc w:val="center"/>
        <w:rPr>
          <w:rFonts w:ascii="Sylfaen" w:hAnsi="Sylfaen"/>
          <w:b/>
          <w:sz w:val="22"/>
          <w:szCs w:val="22"/>
          <w:lang w:val="ka-GE"/>
        </w:rPr>
      </w:pPr>
    </w:p>
    <w:p w14:paraId="26045C43" w14:textId="77777777" w:rsidR="00D438A9" w:rsidRPr="00BB1B0E" w:rsidRDefault="00D438A9" w:rsidP="00D438A9">
      <w:pPr>
        <w:autoSpaceDE w:val="0"/>
        <w:autoSpaceDN w:val="0"/>
        <w:adjustRightInd w:val="0"/>
        <w:rPr>
          <w:rFonts w:ascii="Sylfaen" w:hAnsi="Sylfaen"/>
          <w:b/>
          <w:sz w:val="22"/>
          <w:szCs w:val="22"/>
          <w:lang w:val="ka-GE"/>
        </w:rPr>
      </w:pPr>
    </w:p>
    <w:p w14:paraId="77154FE0" w14:textId="2DEA1DAD" w:rsidR="00332D2B" w:rsidRDefault="00BB1B0E" w:rsidP="00CE404B">
      <w:pPr>
        <w:autoSpaceDE w:val="0"/>
        <w:autoSpaceDN w:val="0"/>
        <w:adjustRightInd w:val="0"/>
        <w:jc w:val="center"/>
        <w:rPr>
          <w:rFonts w:ascii="Sylfaen" w:hAnsi="Sylfaen"/>
          <w:sz w:val="22"/>
          <w:szCs w:val="22"/>
        </w:rPr>
      </w:pPr>
      <w:r>
        <w:rPr>
          <w:noProof/>
        </w:rPr>
        <w:drawing>
          <wp:inline distT="0" distB="0" distL="0" distR="0" wp14:anchorId="031BBEED" wp14:editId="142A712C">
            <wp:extent cx="3719830" cy="3092450"/>
            <wp:effectExtent l="0" t="0" r="0" b="0"/>
            <wp:docPr id="1364403025"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7AA2A" w14:textId="77777777" w:rsidR="00EE40B5" w:rsidRDefault="00EE40B5" w:rsidP="00BD6A6D">
      <w:pPr>
        <w:autoSpaceDE w:val="0"/>
        <w:autoSpaceDN w:val="0"/>
        <w:adjustRightInd w:val="0"/>
        <w:rPr>
          <w:rFonts w:ascii="Sylfaen" w:hAnsi="Sylfaen"/>
          <w:sz w:val="22"/>
          <w:szCs w:val="22"/>
        </w:rPr>
      </w:pPr>
    </w:p>
    <w:p w14:paraId="122E61AB" w14:textId="77777777" w:rsidR="00332D2B" w:rsidRPr="00127BE3" w:rsidRDefault="00332D2B" w:rsidP="003A4B5C">
      <w:pPr>
        <w:autoSpaceDE w:val="0"/>
        <w:autoSpaceDN w:val="0"/>
        <w:adjustRightInd w:val="0"/>
        <w:rPr>
          <w:rFonts w:ascii="Sylfaen" w:hAnsi="Sylfaen"/>
          <w:sz w:val="22"/>
          <w:szCs w:val="22"/>
        </w:rPr>
      </w:pPr>
    </w:p>
    <w:p w14:paraId="723FE817" w14:textId="77777777" w:rsidR="00B91FB8" w:rsidRDefault="00B5407B" w:rsidP="000F4996">
      <w:pPr>
        <w:ind w:right="687"/>
        <w:jc w:val="center"/>
        <w:rPr>
          <w:rFonts w:ascii="Sylfaen" w:hAnsi="Sylfaen" w:cs="Sylfaen"/>
          <w:b/>
          <w:sz w:val="22"/>
          <w:szCs w:val="22"/>
        </w:rPr>
      </w:pPr>
      <w:r>
        <w:rPr>
          <w:rFonts w:ascii="Sylfaen" w:hAnsi="Sylfaen" w:cs="Sylfaen"/>
          <w:b/>
          <w:sz w:val="22"/>
          <w:szCs w:val="22"/>
          <w:lang w:val="ka-GE"/>
        </w:rPr>
        <w:t xml:space="preserve">      </w:t>
      </w:r>
      <w:r w:rsidR="00B91FB8" w:rsidRPr="003D60E8">
        <w:rPr>
          <w:rFonts w:ascii="Sylfaen" w:hAnsi="Sylfaen" w:cs="Sylfaen"/>
          <w:b/>
          <w:sz w:val="22"/>
          <w:szCs w:val="22"/>
        </w:rPr>
        <w:t>მცხეთის</w:t>
      </w:r>
      <w:r w:rsidR="00B91FB8" w:rsidRPr="003D60E8">
        <w:rPr>
          <w:rFonts w:ascii="Sylfaen" w:hAnsi="Sylfaen"/>
          <w:b/>
          <w:sz w:val="22"/>
          <w:szCs w:val="22"/>
        </w:rPr>
        <w:t xml:space="preserve"> </w:t>
      </w:r>
      <w:r w:rsidR="00B91FB8" w:rsidRPr="003D60E8">
        <w:rPr>
          <w:rFonts w:ascii="Sylfaen" w:hAnsi="Sylfaen" w:cs="Sylfaen"/>
          <w:b/>
          <w:sz w:val="22"/>
          <w:szCs w:val="22"/>
        </w:rPr>
        <w:t>მუნიციპალიტეტის</w:t>
      </w:r>
      <w:r w:rsidR="00B91FB8" w:rsidRPr="003D60E8">
        <w:rPr>
          <w:rFonts w:ascii="Sylfaen" w:hAnsi="Sylfaen"/>
          <w:b/>
          <w:sz w:val="22"/>
          <w:szCs w:val="22"/>
        </w:rPr>
        <w:t xml:space="preserve">  </w:t>
      </w:r>
      <w:r w:rsidR="00B91FB8" w:rsidRPr="003D60E8">
        <w:rPr>
          <w:rFonts w:ascii="Sylfaen" w:hAnsi="Sylfaen" w:cs="Sylfaen"/>
          <w:b/>
          <w:sz w:val="22"/>
          <w:szCs w:val="22"/>
        </w:rPr>
        <w:t>ბიუჯეტის</w:t>
      </w:r>
      <w:r w:rsidR="00B91FB8" w:rsidRPr="003D60E8">
        <w:rPr>
          <w:rFonts w:ascii="Sylfaen" w:hAnsi="Sylfaen"/>
          <w:b/>
          <w:sz w:val="22"/>
          <w:szCs w:val="22"/>
        </w:rPr>
        <w:t xml:space="preserve"> </w:t>
      </w:r>
      <w:r w:rsidR="00B91FB8" w:rsidRPr="003D60E8">
        <w:rPr>
          <w:rFonts w:ascii="Sylfaen" w:hAnsi="Sylfaen" w:cs="Sylfaen"/>
          <w:b/>
          <w:sz w:val="22"/>
          <w:szCs w:val="22"/>
        </w:rPr>
        <w:t>ხარჯები</w:t>
      </w:r>
      <w:r w:rsidR="00B91FB8" w:rsidRPr="003D60E8">
        <w:rPr>
          <w:rFonts w:ascii="Sylfaen" w:hAnsi="Sylfaen"/>
          <w:b/>
          <w:sz w:val="22"/>
          <w:szCs w:val="22"/>
        </w:rPr>
        <w:t xml:space="preserve">   </w:t>
      </w:r>
      <w:r w:rsidR="00B91FB8" w:rsidRPr="003D60E8">
        <w:rPr>
          <w:rFonts w:ascii="Sylfaen" w:hAnsi="Sylfaen" w:cs="Sylfaen"/>
          <w:b/>
          <w:sz w:val="22"/>
          <w:szCs w:val="22"/>
        </w:rPr>
        <w:t>ეკონომიკური</w:t>
      </w:r>
      <w:r w:rsidR="00B91FB8" w:rsidRPr="003D60E8">
        <w:rPr>
          <w:rFonts w:ascii="Sylfaen" w:hAnsi="Sylfaen"/>
          <w:b/>
          <w:sz w:val="22"/>
          <w:szCs w:val="22"/>
        </w:rPr>
        <w:t xml:space="preserve"> </w:t>
      </w:r>
      <w:r w:rsidR="00B91FB8" w:rsidRPr="003D60E8">
        <w:rPr>
          <w:rFonts w:ascii="Sylfaen" w:hAnsi="Sylfaen" w:cs="Sylfaen"/>
          <w:b/>
          <w:sz w:val="22"/>
          <w:szCs w:val="22"/>
        </w:rPr>
        <w:t>კლასიფიკაციის</w:t>
      </w:r>
      <w:r w:rsidR="00B91FB8" w:rsidRPr="003D60E8">
        <w:rPr>
          <w:rFonts w:ascii="Sylfaen" w:hAnsi="Sylfaen"/>
          <w:b/>
          <w:sz w:val="22"/>
          <w:szCs w:val="22"/>
        </w:rPr>
        <w:t xml:space="preserve"> </w:t>
      </w:r>
      <w:r w:rsidR="00B91FB8" w:rsidRPr="003D60E8">
        <w:rPr>
          <w:rFonts w:ascii="Sylfaen" w:hAnsi="Sylfaen" w:cs="Sylfaen"/>
          <w:b/>
          <w:sz w:val="22"/>
          <w:szCs w:val="22"/>
        </w:rPr>
        <w:t>მიხედვით</w:t>
      </w:r>
    </w:p>
    <w:p w14:paraId="079E254E" w14:textId="77777777" w:rsidR="00F16A66" w:rsidRPr="003D60E8" w:rsidRDefault="00F16A66" w:rsidP="000F4996">
      <w:pPr>
        <w:ind w:right="687"/>
        <w:jc w:val="center"/>
        <w:rPr>
          <w:rFonts w:ascii="Sylfaen" w:hAnsi="Sylfaen"/>
          <w:b/>
          <w:sz w:val="22"/>
          <w:szCs w:val="22"/>
        </w:rPr>
      </w:pPr>
    </w:p>
    <w:p w14:paraId="18B7BFBB" w14:textId="77777777" w:rsidR="00B91FB8" w:rsidRPr="007F5A93" w:rsidRDefault="00B91FB8" w:rsidP="007F5A93">
      <w:pPr>
        <w:ind w:left="5"/>
        <w:rPr>
          <w:rFonts w:ascii="Sylfaen" w:hAnsi="Sylfaen"/>
          <w:b/>
          <w:sz w:val="22"/>
          <w:szCs w:val="22"/>
          <w:lang w:val="ka-GE"/>
        </w:rPr>
      </w:pPr>
      <w:r w:rsidRPr="003D60E8">
        <w:rPr>
          <w:rFonts w:ascii="Sylfaen" w:hAnsi="Sylfaen"/>
          <w:b/>
          <w:sz w:val="22"/>
          <w:szCs w:val="22"/>
        </w:rPr>
        <w:t xml:space="preserve"> </w:t>
      </w:r>
    </w:p>
    <w:p w14:paraId="5C4328B2" w14:textId="7CA11E6D" w:rsidR="00B91FB8" w:rsidRPr="003D60E8" w:rsidRDefault="00B91FB8" w:rsidP="004F37A6">
      <w:pPr>
        <w:jc w:val="both"/>
        <w:rPr>
          <w:rFonts w:ascii="Sylfaen" w:hAnsi="Sylfaen"/>
          <w:sz w:val="22"/>
          <w:szCs w:val="22"/>
        </w:rPr>
      </w:pPr>
      <w:r w:rsidRPr="003D60E8">
        <w:rPr>
          <w:rFonts w:ascii="Sylfaen" w:hAnsi="Sylfaen"/>
          <w:sz w:val="22"/>
          <w:szCs w:val="22"/>
        </w:rPr>
        <w:t xml:space="preserve">    </w:t>
      </w:r>
      <w:r w:rsidRPr="003D60E8">
        <w:rPr>
          <w:rFonts w:ascii="Sylfaen" w:hAnsi="Sylfaen" w:cs="Sylfaen"/>
          <w:sz w:val="22"/>
          <w:szCs w:val="22"/>
        </w:rPr>
        <w:t>საანგარიშო</w:t>
      </w:r>
      <w:r w:rsidRPr="003D60E8">
        <w:rPr>
          <w:rFonts w:ascii="Sylfaen" w:hAnsi="Sylfaen"/>
          <w:sz w:val="22"/>
          <w:szCs w:val="22"/>
        </w:rPr>
        <w:t xml:space="preserve"> </w:t>
      </w:r>
      <w:r w:rsidRPr="003D60E8">
        <w:rPr>
          <w:rFonts w:ascii="Sylfaen" w:hAnsi="Sylfaen" w:cs="Sylfaen"/>
          <w:sz w:val="22"/>
          <w:szCs w:val="22"/>
        </w:rPr>
        <w:t>პერიოდში</w:t>
      </w:r>
      <w:r w:rsidRPr="003D60E8">
        <w:rPr>
          <w:rFonts w:ascii="Sylfaen" w:hAnsi="Sylfaen"/>
          <w:sz w:val="22"/>
          <w:szCs w:val="22"/>
        </w:rPr>
        <w:t xml:space="preserve"> </w:t>
      </w:r>
      <w:r w:rsidRPr="003D60E8">
        <w:rPr>
          <w:rFonts w:ascii="Sylfaen" w:hAnsi="Sylfaen" w:cs="Sylfaen"/>
          <w:sz w:val="22"/>
          <w:szCs w:val="22"/>
        </w:rPr>
        <w:t>ბიუჯეტიდან</w:t>
      </w:r>
      <w:r w:rsidRPr="003D60E8">
        <w:rPr>
          <w:rFonts w:ascii="Sylfaen" w:hAnsi="Sylfaen"/>
          <w:sz w:val="22"/>
          <w:szCs w:val="22"/>
        </w:rPr>
        <w:t xml:space="preserve"> </w:t>
      </w:r>
      <w:r w:rsidRPr="003D60E8">
        <w:rPr>
          <w:rFonts w:ascii="Sylfaen" w:hAnsi="Sylfaen" w:cs="Sylfaen"/>
          <w:sz w:val="22"/>
          <w:szCs w:val="22"/>
        </w:rPr>
        <w:t>გაწეულმა</w:t>
      </w:r>
      <w:r w:rsidRPr="003D60E8">
        <w:rPr>
          <w:rFonts w:ascii="Sylfaen" w:hAnsi="Sylfaen"/>
          <w:sz w:val="22"/>
          <w:szCs w:val="22"/>
        </w:rPr>
        <w:t xml:space="preserve"> </w:t>
      </w:r>
      <w:r w:rsidRPr="003D60E8">
        <w:rPr>
          <w:rFonts w:ascii="Sylfaen" w:hAnsi="Sylfaen" w:cs="Sylfaen"/>
          <w:sz w:val="22"/>
          <w:szCs w:val="22"/>
        </w:rPr>
        <w:t>მთლიანი</w:t>
      </w:r>
      <w:r w:rsidRPr="003D60E8">
        <w:rPr>
          <w:rFonts w:ascii="Sylfaen" w:hAnsi="Sylfaen"/>
          <w:sz w:val="22"/>
          <w:szCs w:val="22"/>
        </w:rPr>
        <w:t xml:space="preserve"> </w:t>
      </w:r>
      <w:r w:rsidRPr="003D60E8">
        <w:rPr>
          <w:rFonts w:ascii="Sylfaen" w:hAnsi="Sylfaen" w:cs="Sylfaen"/>
          <w:sz w:val="22"/>
          <w:szCs w:val="22"/>
        </w:rPr>
        <w:t>ხარჯების</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შესრულებამ</w:t>
      </w:r>
      <w:r w:rsidRPr="003D60E8">
        <w:rPr>
          <w:rFonts w:ascii="Sylfaen" w:hAnsi="Sylfaen"/>
          <w:sz w:val="22"/>
          <w:szCs w:val="22"/>
        </w:rPr>
        <w:t xml:space="preserve">  </w:t>
      </w:r>
      <w:r w:rsidRPr="003D60E8">
        <w:rPr>
          <w:rFonts w:ascii="Sylfaen" w:hAnsi="Sylfaen" w:cs="Sylfaen"/>
          <w:sz w:val="22"/>
          <w:szCs w:val="22"/>
        </w:rPr>
        <w:t>შეადგინა</w:t>
      </w:r>
      <w:r w:rsidRPr="003D60E8">
        <w:rPr>
          <w:rFonts w:ascii="Sylfaen" w:hAnsi="Sylfaen"/>
          <w:sz w:val="22"/>
          <w:szCs w:val="22"/>
        </w:rPr>
        <w:t xml:space="preserve">  </w:t>
      </w:r>
      <w:r w:rsidR="007A2589">
        <w:rPr>
          <w:rFonts w:ascii="Sylfaen" w:hAnsi="Sylfaen"/>
          <w:sz w:val="22"/>
          <w:szCs w:val="22"/>
        </w:rPr>
        <w:t>43</w:t>
      </w:r>
      <w:r w:rsidR="00963CB9">
        <w:rPr>
          <w:rFonts w:ascii="Sylfaen" w:hAnsi="Sylfaen"/>
          <w:sz w:val="22"/>
          <w:szCs w:val="22"/>
        </w:rPr>
        <w:t xml:space="preserve"> </w:t>
      </w:r>
      <w:r w:rsidR="007A2589">
        <w:rPr>
          <w:rFonts w:ascii="Sylfaen" w:hAnsi="Sylfaen"/>
          <w:sz w:val="22"/>
          <w:szCs w:val="22"/>
        </w:rPr>
        <w:t>743,7</w:t>
      </w:r>
      <w:r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Pr="003D60E8">
        <w:rPr>
          <w:rFonts w:ascii="Sylfaen" w:hAnsi="Sylfaen" w:cs="Sylfaen"/>
          <w:sz w:val="22"/>
          <w:szCs w:val="22"/>
        </w:rPr>
        <w:t>მათ</w:t>
      </w:r>
      <w:r w:rsidRPr="003D60E8">
        <w:rPr>
          <w:rFonts w:ascii="Sylfaen" w:hAnsi="Sylfaen"/>
          <w:sz w:val="22"/>
          <w:szCs w:val="22"/>
        </w:rPr>
        <w:t xml:space="preserve"> </w:t>
      </w:r>
      <w:r w:rsidRPr="003D60E8">
        <w:rPr>
          <w:rFonts w:ascii="Sylfaen" w:hAnsi="Sylfaen" w:cs="Sylfaen"/>
          <w:sz w:val="22"/>
          <w:szCs w:val="22"/>
        </w:rPr>
        <w:t>შორის</w:t>
      </w:r>
      <w:r w:rsidRPr="003D60E8">
        <w:rPr>
          <w:rFonts w:ascii="Sylfaen" w:hAnsi="Sylfaen"/>
          <w:sz w:val="22"/>
          <w:szCs w:val="22"/>
        </w:rPr>
        <w:t xml:space="preserve">: </w:t>
      </w:r>
    </w:p>
    <w:p w14:paraId="177D249C" w14:textId="77777777" w:rsidR="00B91FB8" w:rsidRPr="003D60E8" w:rsidRDefault="00B91FB8" w:rsidP="004F37A6">
      <w:pPr>
        <w:ind w:left="5"/>
        <w:jc w:val="both"/>
        <w:rPr>
          <w:rFonts w:ascii="Sylfaen" w:hAnsi="Sylfaen"/>
          <w:sz w:val="22"/>
          <w:szCs w:val="22"/>
        </w:rPr>
      </w:pPr>
      <w:r w:rsidRPr="003D60E8">
        <w:rPr>
          <w:rFonts w:ascii="Sylfaen" w:hAnsi="Sylfaen"/>
          <w:sz w:val="22"/>
          <w:szCs w:val="22"/>
        </w:rPr>
        <w:t xml:space="preserve"> </w:t>
      </w:r>
    </w:p>
    <w:p w14:paraId="36F23663" w14:textId="75C654FB" w:rsidR="00B91FB8" w:rsidRPr="003D60E8" w:rsidRDefault="00B91FB8" w:rsidP="004F37A6">
      <w:pPr>
        <w:jc w:val="both"/>
        <w:rPr>
          <w:rFonts w:ascii="Sylfaen" w:hAnsi="Sylfaen"/>
          <w:sz w:val="22"/>
          <w:szCs w:val="22"/>
        </w:rPr>
      </w:pPr>
      <w:r w:rsidRPr="003D60E8">
        <w:rPr>
          <w:rFonts w:ascii="Sylfaen" w:hAnsi="Sylfaen"/>
          <w:sz w:val="22"/>
          <w:szCs w:val="22"/>
        </w:rPr>
        <w:t xml:space="preserve"> </w:t>
      </w:r>
      <w:r w:rsidRPr="003D60E8">
        <w:rPr>
          <w:rFonts w:ascii="Sylfaen" w:hAnsi="Sylfaen"/>
          <w:b/>
          <w:sz w:val="22"/>
          <w:szCs w:val="22"/>
        </w:rPr>
        <w:t>„</w:t>
      </w:r>
      <w:r w:rsidRPr="003D60E8">
        <w:rPr>
          <w:rFonts w:ascii="Sylfaen" w:hAnsi="Sylfaen" w:cs="Sylfaen"/>
          <w:b/>
          <w:sz w:val="22"/>
          <w:szCs w:val="22"/>
        </w:rPr>
        <w:t>შრომის</w:t>
      </w:r>
      <w:r w:rsidRPr="003D60E8">
        <w:rPr>
          <w:rFonts w:ascii="Sylfaen" w:hAnsi="Sylfaen"/>
          <w:b/>
          <w:sz w:val="22"/>
          <w:szCs w:val="22"/>
        </w:rPr>
        <w:t xml:space="preserve"> </w:t>
      </w:r>
      <w:r w:rsidRPr="003D60E8">
        <w:rPr>
          <w:rFonts w:ascii="Sylfaen" w:hAnsi="Sylfaen" w:cs="Sylfaen"/>
          <w:b/>
          <w:sz w:val="22"/>
          <w:szCs w:val="22"/>
        </w:rPr>
        <w:t>ანაზღაურების</w:t>
      </w:r>
      <w:r w:rsidR="006034A0">
        <w:rPr>
          <w:rFonts w:ascii="Sylfaen" w:hAnsi="Sylfaen"/>
          <w:b/>
          <w:sz w:val="22"/>
          <w:szCs w:val="22"/>
          <w:lang w:val="ka-GE"/>
        </w:rPr>
        <w:t>“</w:t>
      </w:r>
      <w:r w:rsidRPr="003D60E8">
        <w:rPr>
          <w:rFonts w:ascii="Sylfaen" w:hAnsi="Sylfaen"/>
          <w:sz w:val="22"/>
          <w:szCs w:val="22"/>
        </w:rPr>
        <w:t xml:space="preserve"> </w:t>
      </w:r>
      <w:r w:rsidRPr="003D60E8">
        <w:rPr>
          <w:rFonts w:ascii="Sylfaen" w:hAnsi="Sylfaen" w:cs="Sylfaen"/>
          <w:sz w:val="22"/>
          <w:szCs w:val="22"/>
        </w:rPr>
        <w:t>მუხლით</w:t>
      </w:r>
      <w:r w:rsidRPr="003D60E8">
        <w:rPr>
          <w:rFonts w:ascii="Sylfaen" w:hAnsi="Sylfaen"/>
          <w:sz w:val="22"/>
          <w:szCs w:val="22"/>
        </w:rPr>
        <w:t xml:space="preserve"> </w:t>
      </w:r>
      <w:r w:rsidRPr="003D60E8">
        <w:rPr>
          <w:rFonts w:ascii="Sylfaen" w:hAnsi="Sylfaen" w:cs="Sylfaen"/>
          <w:sz w:val="22"/>
          <w:szCs w:val="22"/>
        </w:rPr>
        <w:t>საანგარიშო</w:t>
      </w:r>
      <w:r w:rsidRPr="003D60E8">
        <w:rPr>
          <w:rFonts w:ascii="Sylfaen" w:hAnsi="Sylfaen"/>
          <w:sz w:val="22"/>
          <w:szCs w:val="22"/>
        </w:rPr>
        <w:t xml:space="preserve"> </w:t>
      </w:r>
      <w:r w:rsidRPr="003D60E8">
        <w:rPr>
          <w:rFonts w:ascii="Sylfaen" w:hAnsi="Sylfaen" w:cs="Sylfaen"/>
          <w:sz w:val="22"/>
          <w:szCs w:val="22"/>
        </w:rPr>
        <w:t>პერიოდში</w:t>
      </w:r>
      <w:r w:rsidRPr="003D60E8">
        <w:rPr>
          <w:rFonts w:ascii="Sylfaen" w:hAnsi="Sylfaen"/>
          <w:sz w:val="22"/>
          <w:szCs w:val="22"/>
        </w:rPr>
        <w:t xml:space="preserve"> </w:t>
      </w:r>
      <w:r w:rsidRPr="003D60E8">
        <w:rPr>
          <w:rFonts w:ascii="Sylfaen" w:hAnsi="Sylfaen" w:cs="Sylfaen"/>
          <w:sz w:val="22"/>
          <w:szCs w:val="22"/>
        </w:rPr>
        <w:t>გეგმა</w:t>
      </w:r>
      <w:r w:rsidRPr="003D60E8">
        <w:rPr>
          <w:rFonts w:ascii="Sylfaen" w:hAnsi="Sylfaen"/>
          <w:sz w:val="22"/>
          <w:szCs w:val="22"/>
        </w:rPr>
        <w:t xml:space="preserve"> </w:t>
      </w:r>
      <w:r w:rsidRPr="003D60E8">
        <w:rPr>
          <w:rFonts w:ascii="Sylfaen" w:hAnsi="Sylfaen" w:cs="Sylfaen"/>
          <w:sz w:val="22"/>
          <w:szCs w:val="22"/>
        </w:rPr>
        <w:t>განისაზღვრა</w:t>
      </w:r>
      <w:r w:rsidRPr="003D60E8">
        <w:rPr>
          <w:rFonts w:ascii="Sylfaen" w:hAnsi="Sylfaen"/>
          <w:sz w:val="22"/>
          <w:szCs w:val="22"/>
        </w:rPr>
        <w:t xml:space="preserve"> </w:t>
      </w:r>
      <w:r w:rsidR="007A2589">
        <w:rPr>
          <w:rFonts w:ascii="Sylfaen" w:hAnsi="Sylfaen"/>
          <w:sz w:val="22"/>
          <w:szCs w:val="22"/>
        </w:rPr>
        <w:t>6</w:t>
      </w:r>
      <w:r w:rsidR="00963CB9">
        <w:rPr>
          <w:rFonts w:ascii="Sylfaen" w:hAnsi="Sylfaen"/>
          <w:sz w:val="22"/>
          <w:szCs w:val="22"/>
        </w:rPr>
        <w:t xml:space="preserve"> </w:t>
      </w:r>
      <w:r w:rsidR="007A2589">
        <w:rPr>
          <w:rFonts w:ascii="Sylfaen" w:hAnsi="Sylfaen"/>
          <w:sz w:val="22"/>
          <w:szCs w:val="22"/>
        </w:rPr>
        <w:t>340,0</w:t>
      </w:r>
      <w:r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ლარის</w:t>
      </w:r>
      <w:r w:rsidRPr="003D60E8">
        <w:rPr>
          <w:rFonts w:ascii="Sylfaen" w:hAnsi="Sylfaen"/>
          <w:sz w:val="22"/>
          <w:szCs w:val="22"/>
        </w:rPr>
        <w:t xml:space="preserve"> </w:t>
      </w:r>
      <w:r w:rsidRPr="003D60E8">
        <w:rPr>
          <w:rFonts w:ascii="Sylfaen" w:hAnsi="Sylfaen" w:cs="Sylfaen"/>
          <w:sz w:val="22"/>
          <w:szCs w:val="22"/>
        </w:rPr>
        <w:t>ოდენობით</w:t>
      </w:r>
      <w:r w:rsidRPr="003D60E8">
        <w:rPr>
          <w:rFonts w:ascii="Sylfaen" w:hAnsi="Sylfaen"/>
          <w:sz w:val="22"/>
          <w:szCs w:val="22"/>
        </w:rPr>
        <w:t xml:space="preserve">, </w:t>
      </w:r>
      <w:r w:rsidRPr="003D60E8">
        <w:rPr>
          <w:rFonts w:ascii="Sylfaen" w:hAnsi="Sylfaen" w:cs="Sylfaen"/>
          <w:sz w:val="22"/>
          <w:szCs w:val="22"/>
        </w:rPr>
        <w:t>ხოლო</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შესრულებამ</w:t>
      </w:r>
      <w:r w:rsidRPr="003D60E8">
        <w:rPr>
          <w:rFonts w:ascii="Sylfaen" w:hAnsi="Sylfaen"/>
          <w:sz w:val="22"/>
          <w:szCs w:val="22"/>
        </w:rPr>
        <w:t xml:space="preserve"> </w:t>
      </w:r>
      <w:r w:rsidRPr="003D60E8">
        <w:rPr>
          <w:rFonts w:ascii="Sylfaen" w:hAnsi="Sylfaen" w:cs="Sylfaen"/>
          <w:sz w:val="22"/>
          <w:szCs w:val="22"/>
        </w:rPr>
        <w:t>შეადგინა</w:t>
      </w:r>
      <w:r w:rsidRPr="003D60E8">
        <w:rPr>
          <w:rFonts w:ascii="Sylfaen" w:hAnsi="Sylfaen"/>
          <w:sz w:val="22"/>
          <w:szCs w:val="22"/>
        </w:rPr>
        <w:t xml:space="preserve"> </w:t>
      </w:r>
      <w:r w:rsidR="007A2589">
        <w:rPr>
          <w:rFonts w:ascii="Sylfaen" w:hAnsi="Sylfaen"/>
          <w:sz w:val="22"/>
          <w:szCs w:val="22"/>
          <w:lang w:val="ka-GE"/>
        </w:rPr>
        <w:t>5</w:t>
      </w:r>
      <w:r w:rsidR="00963CB9">
        <w:rPr>
          <w:rFonts w:ascii="Sylfaen" w:hAnsi="Sylfaen"/>
          <w:sz w:val="22"/>
          <w:szCs w:val="22"/>
          <w:lang w:val="ka-GE"/>
        </w:rPr>
        <w:t xml:space="preserve"> </w:t>
      </w:r>
      <w:r w:rsidR="007A2589">
        <w:rPr>
          <w:rFonts w:ascii="Sylfaen" w:hAnsi="Sylfaen"/>
          <w:sz w:val="22"/>
          <w:szCs w:val="22"/>
          <w:lang w:val="ka-GE"/>
        </w:rPr>
        <w:t>644,8</w:t>
      </w:r>
      <w:r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Pr="003D60E8">
        <w:rPr>
          <w:rFonts w:ascii="Sylfaen" w:hAnsi="Sylfaen" w:cs="Sylfaen"/>
          <w:sz w:val="22"/>
          <w:szCs w:val="22"/>
        </w:rPr>
        <w:t>რაც</w:t>
      </w:r>
      <w:r w:rsidRPr="003D60E8">
        <w:rPr>
          <w:rFonts w:ascii="Sylfaen" w:hAnsi="Sylfaen"/>
          <w:sz w:val="22"/>
          <w:szCs w:val="22"/>
        </w:rPr>
        <w:t xml:space="preserve"> </w:t>
      </w:r>
      <w:r w:rsidRPr="003D60E8">
        <w:rPr>
          <w:rFonts w:ascii="Sylfaen" w:hAnsi="Sylfaen" w:cs="Sylfaen"/>
          <w:sz w:val="22"/>
          <w:szCs w:val="22"/>
        </w:rPr>
        <w:t>გეგმური</w:t>
      </w:r>
      <w:r w:rsidRPr="003D60E8">
        <w:rPr>
          <w:rFonts w:ascii="Sylfaen" w:hAnsi="Sylfaen"/>
          <w:sz w:val="22"/>
          <w:szCs w:val="22"/>
        </w:rPr>
        <w:t xml:space="preserve"> </w:t>
      </w:r>
      <w:r w:rsidRPr="003D60E8">
        <w:rPr>
          <w:rFonts w:ascii="Sylfaen" w:hAnsi="Sylfaen" w:cs="Sylfaen"/>
          <w:sz w:val="22"/>
          <w:szCs w:val="22"/>
        </w:rPr>
        <w:lastRenderedPageBreak/>
        <w:t>მაჩვენებლის</w:t>
      </w:r>
      <w:r w:rsidRPr="003D60E8">
        <w:rPr>
          <w:rFonts w:ascii="Sylfaen" w:hAnsi="Sylfaen"/>
          <w:sz w:val="22"/>
          <w:szCs w:val="22"/>
        </w:rPr>
        <w:t xml:space="preserve"> </w:t>
      </w:r>
      <w:r w:rsidR="007A2589">
        <w:rPr>
          <w:rFonts w:ascii="Sylfaen" w:hAnsi="Sylfaen"/>
          <w:sz w:val="22"/>
          <w:szCs w:val="22"/>
        </w:rPr>
        <w:t>89</w:t>
      </w:r>
      <w:r w:rsidRPr="0081516F">
        <w:rPr>
          <w:rFonts w:ascii="Sylfaen" w:hAnsi="Sylfaen"/>
          <w:sz w:val="22"/>
          <w:szCs w:val="22"/>
        </w:rPr>
        <w:t>%-</w:t>
      </w:r>
      <w:r w:rsidRPr="0081516F">
        <w:rPr>
          <w:rFonts w:ascii="Sylfaen" w:hAnsi="Sylfaen" w:cs="Sylfaen"/>
          <w:sz w:val="22"/>
          <w:szCs w:val="22"/>
        </w:rPr>
        <w:t>ს</w:t>
      </w:r>
      <w:r w:rsidRPr="0081516F">
        <w:rPr>
          <w:rFonts w:ascii="Sylfaen" w:hAnsi="Sylfaen"/>
          <w:sz w:val="22"/>
          <w:szCs w:val="22"/>
        </w:rPr>
        <w:t xml:space="preserve"> </w:t>
      </w:r>
      <w:r w:rsidRPr="0081516F">
        <w:rPr>
          <w:rFonts w:ascii="Sylfaen" w:hAnsi="Sylfaen" w:cs="Sylfaen"/>
          <w:sz w:val="22"/>
          <w:szCs w:val="22"/>
        </w:rPr>
        <w:t>შეადგენს</w:t>
      </w:r>
      <w:r w:rsidRPr="0081516F">
        <w:rPr>
          <w:rFonts w:ascii="Sylfaen" w:hAnsi="Sylfaen"/>
          <w:sz w:val="22"/>
          <w:szCs w:val="22"/>
        </w:rPr>
        <w:t xml:space="preserve">, </w:t>
      </w:r>
      <w:r w:rsidRPr="0081516F">
        <w:rPr>
          <w:rFonts w:ascii="Sylfaen" w:hAnsi="Sylfaen" w:cs="Sylfaen"/>
          <w:sz w:val="22"/>
          <w:szCs w:val="22"/>
        </w:rPr>
        <w:t>ხოლო</w:t>
      </w:r>
      <w:r w:rsidRPr="0081516F">
        <w:rPr>
          <w:rFonts w:ascii="Sylfaen" w:hAnsi="Sylfaen"/>
          <w:sz w:val="22"/>
          <w:szCs w:val="22"/>
        </w:rPr>
        <w:t xml:space="preserve"> </w:t>
      </w:r>
      <w:r w:rsidRPr="0081516F">
        <w:rPr>
          <w:rFonts w:ascii="Sylfaen" w:hAnsi="Sylfaen" w:cs="Sylfaen"/>
          <w:sz w:val="22"/>
          <w:szCs w:val="22"/>
        </w:rPr>
        <w:t>ბიუჯეტიდან</w:t>
      </w:r>
      <w:r w:rsidRPr="0081516F">
        <w:rPr>
          <w:rFonts w:ascii="Sylfaen" w:hAnsi="Sylfaen"/>
          <w:sz w:val="22"/>
          <w:szCs w:val="22"/>
        </w:rPr>
        <w:t xml:space="preserve"> </w:t>
      </w:r>
      <w:r w:rsidRPr="0081516F">
        <w:rPr>
          <w:rFonts w:ascii="Sylfaen" w:hAnsi="Sylfaen" w:cs="Sylfaen"/>
          <w:sz w:val="22"/>
          <w:szCs w:val="22"/>
        </w:rPr>
        <w:t>გაწეული</w:t>
      </w:r>
      <w:r w:rsidRPr="0081516F">
        <w:rPr>
          <w:rFonts w:ascii="Sylfaen" w:hAnsi="Sylfaen"/>
          <w:sz w:val="22"/>
          <w:szCs w:val="22"/>
        </w:rPr>
        <w:t xml:space="preserve"> </w:t>
      </w:r>
      <w:r w:rsidRPr="0081516F">
        <w:rPr>
          <w:rFonts w:ascii="Sylfaen" w:hAnsi="Sylfaen" w:cs="Sylfaen"/>
          <w:sz w:val="22"/>
          <w:szCs w:val="22"/>
        </w:rPr>
        <w:t>მთლიანი</w:t>
      </w:r>
      <w:r w:rsidRPr="0081516F">
        <w:rPr>
          <w:rFonts w:ascii="Sylfaen" w:hAnsi="Sylfaen"/>
          <w:sz w:val="22"/>
          <w:szCs w:val="22"/>
        </w:rPr>
        <w:t xml:space="preserve"> „</w:t>
      </w:r>
      <w:r w:rsidRPr="0081516F">
        <w:rPr>
          <w:rFonts w:ascii="Sylfaen" w:hAnsi="Sylfaen" w:cs="Sylfaen"/>
          <w:sz w:val="22"/>
          <w:szCs w:val="22"/>
        </w:rPr>
        <w:t>ხარჯების</w:t>
      </w:r>
      <w:r w:rsidRPr="0081516F">
        <w:rPr>
          <w:rFonts w:ascii="Sylfaen" w:hAnsi="Sylfaen"/>
          <w:sz w:val="22"/>
          <w:szCs w:val="22"/>
        </w:rPr>
        <w:t xml:space="preserve">“ </w:t>
      </w:r>
      <w:r w:rsidRPr="0081516F">
        <w:rPr>
          <w:rFonts w:ascii="Sylfaen" w:hAnsi="Sylfaen" w:cs="Sylfaen"/>
          <w:sz w:val="22"/>
          <w:szCs w:val="22"/>
        </w:rPr>
        <w:t>საკასო</w:t>
      </w:r>
      <w:r w:rsidRPr="0081516F">
        <w:rPr>
          <w:rFonts w:ascii="Sylfaen" w:hAnsi="Sylfaen"/>
          <w:sz w:val="22"/>
          <w:szCs w:val="22"/>
        </w:rPr>
        <w:t xml:space="preserve"> </w:t>
      </w:r>
      <w:r w:rsidRPr="0081516F">
        <w:rPr>
          <w:rFonts w:ascii="Sylfaen" w:hAnsi="Sylfaen" w:cs="Sylfaen"/>
          <w:sz w:val="22"/>
          <w:szCs w:val="22"/>
        </w:rPr>
        <w:t>შესრულების</w:t>
      </w:r>
      <w:r w:rsidRPr="0081516F">
        <w:rPr>
          <w:rFonts w:ascii="Sylfaen" w:hAnsi="Sylfaen"/>
          <w:sz w:val="22"/>
          <w:szCs w:val="22"/>
        </w:rPr>
        <w:t xml:space="preserve"> (</w:t>
      </w:r>
      <w:r w:rsidR="007A2589">
        <w:rPr>
          <w:rFonts w:ascii="Sylfaen" w:hAnsi="Sylfaen"/>
          <w:sz w:val="22"/>
          <w:szCs w:val="22"/>
        </w:rPr>
        <w:t>43</w:t>
      </w:r>
      <w:r w:rsidR="00963CB9">
        <w:rPr>
          <w:rFonts w:ascii="Sylfaen" w:hAnsi="Sylfaen"/>
          <w:sz w:val="22"/>
          <w:szCs w:val="22"/>
        </w:rPr>
        <w:t xml:space="preserve"> </w:t>
      </w:r>
      <w:r w:rsidR="007A2589">
        <w:rPr>
          <w:rFonts w:ascii="Sylfaen" w:hAnsi="Sylfaen"/>
          <w:sz w:val="22"/>
          <w:szCs w:val="22"/>
        </w:rPr>
        <w:t>743,7</w:t>
      </w:r>
      <w:r w:rsidRPr="0081516F">
        <w:rPr>
          <w:rFonts w:ascii="Sylfaen" w:hAnsi="Sylfaen"/>
          <w:sz w:val="22"/>
          <w:szCs w:val="22"/>
        </w:rPr>
        <w:t xml:space="preserve">  </w:t>
      </w:r>
      <w:r w:rsidRPr="0081516F">
        <w:rPr>
          <w:rFonts w:ascii="Sylfaen" w:hAnsi="Sylfaen" w:cs="Sylfaen"/>
          <w:sz w:val="22"/>
          <w:szCs w:val="22"/>
        </w:rPr>
        <w:t>ათასი</w:t>
      </w:r>
      <w:r w:rsidRPr="0081516F">
        <w:rPr>
          <w:rFonts w:ascii="Sylfaen" w:hAnsi="Sylfaen"/>
          <w:sz w:val="22"/>
          <w:szCs w:val="22"/>
        </w:rPr>
        <w:t xml:space="preserve"> </w:t>
      </w:r>
      <w:r w:rsidRPr="0081516F">
        <w:rPr>
          <w:rFonts w:ascii="Sylfaen" w:hAnsi="Sylfaen" w:cs="Sylfaen"/>
          <w:sz w:val="22"/>
          <w:szCs w:val="22"/>
        </w:rPr>
        <w:t>ლარი</w:t>
      </w:r>
      <w:r w:rsidRPr="0081516F">
        <w:rPr>
          <w:rFonts w:ascii="Sylfaen" w:hAnsi="Sylfaen"/>
          <w:sz w:val="22"/>
          <w:szCs w:val="22"/>
        </w:rPr>
        <w:t>)</w:t>
      </w:r>
      <w:r w:rsidRPr="003D60E8">
        <w:rPr>
          <w:rFonts w:ascii="Sylfaen" w:hAnsi="Sylfaen"/>
          <w:sz w:val="22"/>
          <w:szCs w:val="22"/>
        </w:rPr>
        <w:t xml:space="preserve"> </w:t>
      </w:r>
      <w:r w:rsidR="00FD5CD2" w:rsidRPr="00FD5CD2">
        <w:rPr>
          <w:rFonts w:ascii="Sylfaen" w:hAnsi="Sylfaen"/>
          <w:sz w:val="22"/>
          <w:szCs w:val="22"/>
        </w:rPr>
        <w:t>12,9</w:t>
      </w:r>
      <w:r w:rsidRPr="00FD5CD2">
        <w:rPr>
          <w:rFonts w:ascii="Sylfaen" w:hAnsi="Sylfaen"/>
          <w:sz w:val="22"/>
          <w:szCs w:val="22"/>
        </w:rPr>
        <w:t>%-</w:t>
      </w:r>
      <w:r w:rsidRPr="00FD5CD2">
        <w:rPr>
          <w:rFonts w:ascii="Sylfaen" w:hAnsi="Sylfaen" w:cs="Sylfaen"/>
          <w:sz w:val="22"/>
          <w:szCs w:val="22"/>
        </w:rPr>
        <w:t>ია</w:t>
      </w:r>
      <w:r w:rsidRPr="00FD5CD2">
        <w:rPr>
          <w:rFonts w:ascii="Sylfaen" w:hAnsi="Sylfaen"/>
          <w:sz w:val="22"/>
          <w:szCs w:val="22"/>
        </w:rPr>
        <w:t>.</w:t>
      </w:r>
      <w:r w:rsidRPr="003D60E8">
        <w:rPr>
          <w:rFonts w:ascii="Sylfaen" w:hAnsi="Sylfaen"/>
          <w:sz w:val="22"/>
          <w:szCs w:val="22"/>
        </w:rPr>
        <w:t xml:space="preserve">  </w:t>
      </w:r>
    </w:p>
    <w:p w14:paraId="051D32E9" w14:textId="77777777" w:rsidR="00B91FB8" w:rsidRPr="003D60E8" w:rsidRDefault="00B91FB8" w:rsidP="003D60E8">
      <w:pPr>
        <w:ind w:left="5"/>
        <w:jc w:val="both"/>
        <w:rPr>
          <w:rFonts w:ascii="Sylfaen" w:hAnsi="Sylfaen"/>
          <w:sz w:val="22"/>
          <w:szCs w:val="22"/>
        </w:rPr>
      </w:pPr>
      <w:r w:rsidRPr="003D60E8">
        <w:rPr>
          <w:rFonts w:ascii="Sylfaen" w:hAnsi="Sylfaen"/>
          <w:sz w:val="22"/>
          <w:szCs w:val="22"/>
        </w:rPr>
        <w:t xml:space="preserve"> </w:t>
      </w:r>
    </w:p>
    <w:p w14:paraId="4C36B7EF" w14:textId="3CE67A38" w:rsidR="00B91FB8" w:rsidRPr="003D60E8" w:rsidRDefault="00B91FB8" w:rsidP="004F37A6">
      <w:pPr>
        <w:ind w:hanging="10"/>
        <w:jc w:val="both"/>
        <w:rPr>
          <w:rFonts w:ascii="Sylfaen" w:hAnsi="Sylfaen"/>
          <w:sz w:val="22"/>
          <w:szCs w:val="22"/>
        </w:rPr>
      </w:pPr>
      <w:r w:rsidRPr="003D60E8">
        <w:rPr>
          <w:rFonts w:ascii="Sylfaen" w:hAnsi="Sylfaen"/>
          <w:sz w:val="22"/>
          <w:szCs w:val="22"/>
        </w:rPr>
        <w:t xml:space="preserve"> </w:t>
      </w:r>
      <w:r w:rsidRPr="003D60E8">
        <w:rPr>
          <w:rFonts w:ascii="Sylfaen" w:hAnsi="Sylfaen"/>
          <w:b/>
          <w:sz w:val="22"/>
          <w:szCs w:val="22"/>
        </w:rPr>
        <w:t>„</w:t>
      </w:r>
      <w:r w:rsidRPr="003D60E8">
        <w:rPr>
          <w:rFonts w:ascii="Sylfaen" w:hAnsi="Sylfaen" w:cs="Sylfaen"/>
          <w:b/>
          <w:sz w:val="22"/>
          <w:szCs w:val="22"/>
        </w:rPr>
        <w:t>საქონელი</w:t>
      </w:r>
      <w:r w:rsidRPr="003D60E8">
        <w:rPr>
          <w:rFonts w:ascii="Sylfaen" w:hAnsi="Sylfaen"/>
          <w:b/>
          <w:sz w:val="22"/>
          <w:szCs w:val="22"/>
        </w:rPr>
        <w:t xml:space="preserve"> </w:t>
      </w:r>
      <w:r w:rsidRPr="003D60E8">
        <w:rPr>
          <w:rFonts w:ascii="Sylfaen" w:hAnsi="Sylfaen" w:cs="Sylfaen"/>
          <w:b/>
          <w:sz w:val="22"/>
          <w:szCs w:val="22"/>
        </w:rPr>
        <w:t>და</w:t>
      </w:r>
      <w:r w:rsidRPr="003D60E8">
        <w:rPr>
          <w:rFonts w:ascii="Sylfaen" w:hAnsi="Sylfaen"/>
          <w:b/>
          <w:sz w:val="22"/>
          <w:szCs w:val="22"/>
        </w:rPr>
        <w:t xml:space="preserve"> </w:t>
      </w:r>
      <w:r w:rsidRPr="003D60E8">
        <w:rPr>
          <w:rFonts w:ascii="Sylfaen" w:hAnsi="Sylfaen" w:cs="Sylfaen"/>
          <w:b/>
          <w:sz w:val="22"/>
          <w:szCs w:val="22"/>
        </w:rPr>
        <w:t>მომსახურების</w:t>
      </w:r>
      <w:r w:rsidR="006034A0">
        <w:rPr>
          <w:rFonts w:ascii="Sylfaen" w:hAnsi="Sylfaen"/>
          <w:b/>
          <w:sz w:val="22"/>
          <w:szCs w:val="22"/>
          <w:lang w:val="ka-GE"/>
        </w:rPr>
        <w:t>“</w:t>
      </w:r>
      <w:r w:rsidRPr="003D60E8">
        <w:rPr>
          <w:rFonts w:ascii="Sylfaen" w:hAnsi="Sylfaen"/>
          <w:sz w:val="22"/>
          <w:szCs w:val="22"/>
        </w:rPr>
        <w:t xml:space="preserve"> </w:t>
      </w:r>
      <w:r w:rsidRPr="003D60E8">
        <w:rPr>
          <w:rFonts w:ascii="Sylfaen" w:hAnsi="Sylfaen" w:cs="Sylfaen"/>
          <w:sz w:val="22"/>
          <w:szCs w:val="22"/>
        </w:rPr>
        <w:t>მუხლით</w:t>
      </w:r>
      <w:r w:rsidRPr="003D60E8">
        <w:rPr>
          <w:rFonts w:ascii="Sylfaen" w:hAnsi="Sylfaen"/>
          <w:sz w:val="22"/>
          <w:szCs w:val="22"/>
        </w:rPr>
        <w:t xml:space="preserve"> </w:t>
      </w:r>
      <w:r w:rsidRPr="003D60E8">
        <w:rPr>
          <w:rFonts w:ascii="Sylfaen" w:hAnsi="Sylfaen" w:cs="Sylfaen"/>
          <w:sz w:val="22"/>
          <w:szCs w:val="22"/>
        </w:rPr>
        <w:t>საანგარიშო</w:t>
      </w:r>
      <w:r w:rsidRPr="003D60E8">
        <w:rPr>
          <w:rFonts w:ascii="Sylfaen" w:hAnsi="Sylfaen"/>
          <w:sz w:val="22"/>
          <w:szCs w:val="22"/>
        </w:rPr>
        <w:t xml:space="preserve"> </w:t>
      </w:r>
      <w:r w:rsidRPr="003D60E8">
        <w:rPr>
          <w:rFonts w:ascii="Sylfaen" w:hAnsi="Sylfaen" w:cs="Sylfaen"/>
          <w:sz w:val="22"/>
          <w:szCs w:val="22"/>
        </w:rPr>
        <w:t>პერიოდში</w:t>
      </w:r>
      <w:r w:rsidRPr="003D60E8">
        <w:rPr>
          <w:rFonts w:ascii="Sylfaen" w:hAnsi="Sylfaen"/>
          <w:sz w:val="22"/>
          <w:szCs w:val="22"/>
        </w:rPr>
        <w:t xml:space="preserve"> </w:t>
      </w:r>
      <w:r w:rsidRPr="003D60E8">
        <w:rPr>
          <w:rFonts w:ascii="Sylfaen" w:hAnsi="Sylfaen" w:cs="Sylfaen"/>
          <w:sz w:val="22"/>
          <w:szCs w:val="22"/>
        </w:rPr>
        <w:t>გეგმა</w:t>
      </w:r>
      <w:r w:rsidRPr="003D60E8">
        <w:rPr>
          <w:rFonts w:ascii="Sylfaen" w:hAnsi="Sylfaen"/>
          <w:sz w:val="22"/>
          <w:szCs w:val="22"/>
        </w:rPr>
        <w:t xml:space="preserve"> </w:t>
      </w:r>
      <w:r w:rsidR="004336A2" w:rsidRPr="003D60E8">
        <w:rPr>
          <w:rFonts w:ascii="Sylfaen" w:hAnsi="Sylfaen" w:cs="Sylfaen"/>
          <w:sz w:val="22"/>
          <w:szCs w:val="22"/>
        </w:rPr>
        <w:t>განისაზღვრა</w:t>
      </w:r>
      <w:r w:rsidR="004336A2">
        <w:rPr>
          <w:rFonts w:ascii="Sylfaen" w:hAnsi="Sylfaen" w:cs="Sylfaen"/>
          <w:sz w:val="22"/>
          <w:szCs w:val="22"/>
          <w:lang w:val="ka-GE"/>
        </w:rPr>
        <w:t xml:space="preserve"> </w:t>
      </w:r>
      <w:r w:rsidR="00C7662F">
        <w:rPr>
          <w:rFonts w:ascii="Sylfaen" w:hAnsi="Sylfaen"/>
          <w:sz w:val="22"/>
          <w:szCs w:val="22"/>
        </w:rPr>
        <w:t>14 539,9</w:t>
      </w:r>
      <w:r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ლარის</w:t>
      </w:r>
      <w:r w:rsidRPr="003D60E8">
        <w:rPr>
          <w:rFonts w:ascii="Sylfaen" w:hAnsi="Sylfaen"/>
          <w:sz w:val="22"/>
          <w:szCs w:val="22"/>
        </w:rPr>
        <w:t xml:space="preserve"> </w:t>
      </w:r>
      <w:r w:rsidRPr="003D60E8">
        <w:rPr>
          <w:rFonts w:ascii="Sylfaen" w:hAnsi="Sylfaen" w:cs="Sylfaen"/>
          <w:sz w:val="22"/>
          <w:szCs w:val="22"/>
        </w:rPr>
        <w:t>ოდენობით</w:t>
      </w:r>
      <w:r w:rsidR="004336A2">
        <w:rPr>
          <w:rFonts w:ascii="Sylfaen" w:hAnsi="Sylfaen"/>
          <w:sz w:val="22"/>
          <w:szCs w:val="22"/>
          <w:lang w:val="ka-GE"/>
        </w:rPr>
        <w:t>,</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შესრულებამ</w:t>
      </w:r>
      <w:r w:rsidRPr="003D60E8">
        <w:rPr>
          <w:rFonts w:ascii="Sylfaen" w:hAnsi="Sylfaen"/>
          <w:sz w:val="22"/>
          <w:szCs w:val="22"/>
        </w:rPr>
        <w:t xml:space="preserve"> </w:t>
      </w:r>
      <w:r w:rsidRPr="003D60E8">
        <w:rPr>
          <w:rFonts w:ascii="Sylfaen" w:hAnsi="Sylfaen" w:cs="Sylfaen"/>
          <w:sz w:val="22"/>
          <w:szCs w:val="22"/>
        </w:rPr>
        <w:t>შეადგინა</w:t>
      </w:r>
      <w:r w:rsidRPr="003D60E8">
        <w:rPr>
          <w:rFonts w:ascii="Sylfaen" w:hAnsi="Sylfaen"/>
          <w:sz w:val="22"/>
          <w:szCs w:val="22"/>
        </w:rPr>
        <w:t xml:space="preserve"> </w:t>
      </w:r>
      <w:r w:rsidRPr="003D60E8">
        <w:rPr>
          <w:rFonts w:ascii="Sylfaen" w:hAnsi="Sylfaen"/>
          <w:sz w:val="22"/>
          <w:szCs w:val="22"/>
          <w:lang w:val="ka-GE"/>
        </w:rPr>
        <w:t>9</w:t>
      </w:r>
      <w:r w:rsidRPr="003D60E8">
        <w:rPr>
          <w:rFonts w:ascii="Sylfaen" w:hAnsi="Sylfaen"/>
          <w:sz w:val="22"/>
          <w:szCs w:val="22"/>
        </w:rPr>
        <w:t xml:space="preserve"> </w:t>
      </w:r>
      <w:r w:rsidR="00C7662F">
        <w:rPr>
          <w:rFonts w:ascii="Sylfaen" w:hAnsi="Sylfaen"/>
          <w:sz w:val="22"/>
          <w:szCs w:val="22"/>
          <w:lang w:val="ka-GE"/>
        </w:rPr>
        <w:t>975,6</w:t>
      </w:r>
      <w:r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w:t>
      </w:r>
      <w:r w:rsidR="002269D0">
        <w:rPr>
          <w:rFonts w:ascii="Sylfaen" w:hAnsi="Sylfaen"/>
          <w:sz w:val="22"/>
          <w:szCs w:val="22"/>
          <w:lang w:val="ka-GE"/>
        </w:rPr>
        <w:t xml:space="preserve"> რაც</w:t>
      </w:r>
      <w:r w:rsidRPr="003D60E8">
        <w:rPr>
          <w:rFonts w:ascii="Sylfaen" w:hAnsi="Sylfaen"/>
          <w:sz w:val="22"/>
          <w:szCs w:val="22"/>
        </w:rPr>
        <w:t xml:space="preserve">  </w:t>
      </w:r>
      <w:r w:rsidRPr="003D60E8">
        <w:rPr>
          <w:rFonts w:ascii="Sylfaen" w:hAnsi="Sylfaen" w:cs="Sylfaen"/>
          <w:sz w:val="22"/>
          <w:szCs w:val="22"/>
        </w:rPr>
        <w:t>გეგმის</w:t>
      </w:r>
      <w:r w:rsidRPr="003D60E8">
        <w:rPr>
          <w:rFonts w:ascii="Sylfaen" w:hAnsi="Sylfaen"/>
          <w:sz w:val="22"/>
          <w:szCs w:val="22"/>
          <w:lang w:val="ka-GE"/>
        </w:rPr>
        <w:t xml:space="preserve"> </w:t>
      </w:r>
      <w:r w:rsidR="00C7662F">
        <w:rPr>
          <w:rFonts w:ascii="Sylfaen" w:hAnsi="Sylfaen"/>
          <w:sz w:val="22"/>
          <w:szCs w:val="22"/>
          <w:lang w:val="ka-GE"/>
        </w:rPr>
        <w:t>68,6</w:t>
      </w:r>
      <w:r w:rsidR="004336A2">
        <w:rPr>
          <w:rFonts w:ascii="Sylfaen" w:hAnsi="Sylfaen"/>
          <w:sz w:val="22"/>
          <w:szCs w:val="22"/>
        </w:rPr>
        <w:t>%</w:t>
      </w:r>
      <w:r w:rsidR="002269D0">
        <w:rPr>
          <w:rFonts w:ascii="Sylfaen" w:hAnsi="Sylfaen"/>
          <w:sz w:val="22"/>
          <w:szCs w:val="22"/>
          <w:lang w:val="ka-GE"/>
        </w:rPr>
        <w:t>-ს შეადგენს</w:t>
      </w:r>
      <w:r w:rsidR="004336A2">
        <w:rPr>
          <w:rFonts w:ascii="Sylfaen" w:hAnsi="Sylfaen"/>
          <w:sz w:val="22"/>
          <w:szCs w:val="22"/>
          <w:lang w:val="ka-GE"/>
        </w:rPr>
        <w:t>,</w:t>
      </w:r>
      <w:r w:rsidRPr="003D60E8">
        <w:rPr>
          <w:rFonts w:ascii="Sylfaen" w:hAnsi="Sylfaen"/>
          <w:sz w:val="22"/>
          <w:szCs w:val="22"/>
        </w:rPr>
        <w:t xml:space="preserve"> </w:t>
      </w:r>
      <w:r w:rsidRPr="003D60E8">
        <w:rPr>
          <w:rFonts w:ascii="Sylfaen" w:hAnsi="Sylfaen" w:cs="Sylfaen"/>
          <w:sz w:val="22"/>
          <w:szCs w:val="22"/>
        </w:rPr>
        <w:t>ხოლო</w:t>
      </w:r>
      <w:r w:rsidRPr="003D60E8">
        <w:rPr>
          <w:rFonts w:ascii="Sylfaen" w:hAnsi="Sylfaen"/>
          <w:sz w:val="22"/>
          <w:szCs w:val="22"/>
        </w:rPr>
        <w:t xml:space="preserve"> </w:t>
      </w:r>
      <w:r w:rsidRPr="003D60E8">
        <w:rPr>
          <w:rFonts w:ascii="Sylfaen" w:hAnsi="Sylfaen" w:cs="Sylfaen"/>
          <w:sz w:val="22"/>
          <w:szCs w:val="22"/>
        </w:rPr>
        <w:t>ბიუჯეტიდან</w:t>
      </w:r>
      <w:r w:rsidRPr="003D60E8">
        <w:rPr>
          <w:rFonts w:ascii="Sylfaen" w:hAnsi="Sylfaen"/>
          <w:sz w:val="22"/>
          <w:szCs w:val="22"/>
        </w:rPr>
        <w:t xml:space="preserve"> </w:t>
      </w:r>
      <w:r w:rsidRPr="003D60E8">
        <w:rPr>
          <w:rFonts w:ascii="Sylfaen" w:hAnsi="Sylfaen" w:cs="Sylfaen"/>
          <w:sz w:val="22"/>
          <w:szCs w:val="22"/>
        </w:rPr>
        <w:t>გაწეული</w:t>
      </w:r>
      <w:r w:rsidRPr="003D60E8">
        <w:rPr>
          <w:rFonts w:ascii="Sylfaen" w:hAnsi="Sylfaen"/>
          <w:sz w:val="22"/>
          <w:szCs w:val="22"/>
        </w:rPr>
        <w:t xml:space="preserve"> </w:t>
      </w:r>
      <w:r w:rsidRPr="003D60E8">
        <w:rPr>
          <w:rFonts w:ascii="Sylfaen" w:hAnsi="Sylfaen" w:cs="Sylfaen"/>
          <w:sz w:val="22"/>
          <w:szCs w:val="22"/>
        </w:rPr>
        <w:t>მთლიანი</w:t>
      </w:r>
      <w:r w:rsidRPr="003D60E8">
        <w:rPr>
          <w:rFonts w:ascii="Sylfaen" w:hAnsi="Sylfaen"/>
          <w:sz w:val="22"/>
          <w:szCs w:val="22"/>
        </w:rPr>
        <w:t xml:space="preserve"> „</w:t>
      </w:r>
      <w:r w:rsidRPr="003D60E8">
        <w:rPr>
          <w:rFonts w:ascii="Sylfaen" w:hAnsi="Sylfaen" w:cs="Sylfaen"/>
          <w:sz w:val="22"/>
          <w:szCs w:val="22"/>
        </w:rPr>
        <w:t>ხარჯების</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შესრულების</w:t>
      </w:r>
      <w:r w:rsidRPr="003D60E8">
        <w:rPr>
          <w:rFonts w:ascii="Sylfaen" w:hAnsi="Sylfaen"/>
          <w:sz w:val="22"/>
          <w:szCs w:val="22"/>
        </w:rPr>
        <w:t xml:space="preserve">  (</w:t>
      </w:r>
      <w:r w:rsidR="00FD5CD2">
        <w:rPr>
          <w:rFonts w:ascii="Sylfaen" w:hAnsi="Sylfaen"/>
          <w:sz w:val="22"/>
          <w:szCs w:val="22"/>
        </w:rPr>
        <w:t>43</w:t>
      </w:r>
      <w:r w:rsidR="0023445C">
        <w:rPr>
          <w:rFonts w:ascii="Sylfaen" w:hAnsi="Sylfaen"/>
          <w:sz w:val="22"/>
          <w:szCs w:val="22"/>
        </w:rPr>
        <w:t xml:space="preserve"> </w:t>
      </w:r>
      <w:r w:rsidR="00FD5CD2">
        <w:rPr>
          <w:rFonts w:ascii="Sylfaen" w:hAnsi="Sylfaen"/>
          <w:sz w:val="22"/>
          <w:szCs w:val="22"/>
        </w:rPr>
        <w:t>743,7</w:t>
      </w:r>
      <w:r w:rsidR="00FD5CD2" w:rsidRPr="0081516F">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00FD5CD2">
        <w:rPr>
          <w:rFonts w:ascii="Sylfaen" w:hAnsi="Sylfaen"/>
          <w:sz w:val="22"/>
          <w:szCs w:val="22"/>
        </w:rPr>
        <w:t>22,8</w:t>
      </w:r>
      <w:r w:rsidR="004336A2">
        <w:rPr>
          <w:rFonts w:ascii="Sylfaen" w:hAnsi="Sylfaen"/>
          <w:sz w:val="22"/>
          <w:szCs w:val="22"/>
        </w:rPr>
        <w:t>%</w:t>
      </w:r>
      <w:r w:rsidR="002269D0">
        <w:rPr>
          <w:rFonts w:ascii="Sylfaen" w:hAnsi="Sylfaen"/>
          <w:sz w:val="22"/>
          <w:szCs w:val="22"/>
          <w:lang w:val="ka-GE"/>
        </w:rPr>
        <w:t>-ია</w:t>
      </w:r>
      <w:r w:rsidRPr="003D60E8">
        <w:rPr>
          <w:rFonts w:ascii="Sylfaen" w:hAnsi="Sylfaen"/>
          <w:sz w:val="22"/>
          <w:szCs w:val="22"/>
        </w:rPr>
        <w:t xml:space="preserve">.  </w:t>
      </w:r>
    </w:p>
    <w:p w14:paraId="6A3B3ADE" w14:textId="77777777" w:rsidR="00B91FB8" w:rsidRPr="003D60E8" w:rsidRDefault="00B91FB8" w:rsidP="004F37A6">
      <w:pPr>
        <w:ind w:left="5"/>
        <w:jc w:val="both"/>
        <w:rPr>
          <w:rFonts w:ascii="Sylfaen" w:hAnsi="Sylfaen"/>
          <w:sz w:val="22"/>
          <w:szCs w:val="22"/>
        </w:rPr>
      </w:pPr>
      <w:r w:rsidRPr="003D60E8">
        <w:rPr>
          <w:rFonts w:ascii="Sylfaen" w:hAnsi="Sylfaen"/>
          <w:sz w:val="22"/>
          <w:szCs w:val="22"/>
        </w:rPr>
        <w:t xml:space="preserve"> </w:t>
      </w:r>
    </w:p>
    <w:p w14:paraId="7D4E37D4" w14:textId="45277F97" w:rsidR="00B91FB8" w:rsidRPr="003D60E8" w:rsidRDefault="00FB41B2" w:rsidP="004F37A6">
      <w:pPr>
        <w:jc w:val="both"/>
        <w:rPr>
          <w:rFonts w:ascii="Sylfaen" w:hAnsi="Sylfaen"/>
          <w:sz w:val="22"/>
          <w:szCs w:val="22"/>
        </w:rPr>
      </w:pPr>
      <w:r>
        <w:rPr>
          <w:rFonts w:ascii="Sylfaen" w:hAnsi="Sylfaen"/>
          <w:b/>
          <w:sz w:val="22"/>
          <w:szCs w:val="22"/>
        </w:rPr>
        <w:t xml:space="preserve"> </w:t>
      </w:r>
      <w:r w:rsidR="00B91FB8" w:rsidRPr="003D60E8">
        <w:rPr>
          <w:rFonts w:ascii="Sylfaen" w:hAnsi="Sylfaen"/>
          <w:b/>
          <w:sz w:val="22"/>
          <w:szCs w:val="22"/>
        </w:rPr>
        <w:t>„</w:t>
      </w:r>
      <w:r w:rsidR="00B91FB8" w:rsidRPr="003D60E8">
        <w:rPr>
          <w:rFonts w:ascii="Sylfaen" w:hAnsi="Sylfaen" w:cs="Sylfaen"/>
          <w:b/>
          <w:sz w:val="22"/>
          <w:szCs w:val="22"/>
        </w:rPr>
        <w:t>პროცენტის</w:t>
      </w:r>
      <w:r w:rsidR="006034A0">
        <w:rPr>
          <w:rFonts w:ascii="Sylfaen" w:hAnsi="Sylfaen"/>
          <w:b/>
          <w:sz w:val="22"/>
          <w:szCs w:val="22"/>
          <w:lang w:val="ka-GE"/>
        </w:rPr>
        <w:t>“</w:t>
      </w:r>
      <w:r w:rsidR="00B91FB8" w:rsidRPr="003D60E8">
        <w:rPr>
          <w:rFonts w:ascii="Sylfaen" w:hAnsi="Sylfaen"/>
          <w:sz w:val="22"/>
          <w:szCs w:val="22"/>
        </w:rPr>
        <w:t xml:space="preserve"> </w:t>
      </w:r>
      <w:r w:rsidR="00B91FB8" w:rsidRPr="003D60E8">
        <w:rPr>
          <w:rFonts w:ascii="Sylfaen" w:hAnsi="Sylfaen" w:cs="Sylfaen"/>
          <w:sz w:val="22"/>
          <w:szCs w:val="22"/>
        </w:rPr>
        <w:t>მუხლით</w:t>
      </w:r>
      <w:r w:rsidR="00B91FB8" w:rsidRPr="003D60E8">
        <w:rPr>
          <w:rFonts w:ascii="Sylfaen" w:hAnsi="Sylfaen"/>
          <w:sz w:val="22"/>
          <w:szCs w:val="22"/>
        </w:rPr>
        <w:t xml:space="preserve"> </w:t>
      </w:r>
      <w:r w:rsidR="00B91FB8" w:rsidRPr="003D60E8">
        <w:rPr>
          <w:rFonts w:ascii="Sylfaen" w:hAnsi="Sylfaen" w:cs="Sylfaen"/>
          <w:sz w:val="22"/>
          <w:szCs w:val="22"/>
        </w:rPr>
        <w:t>საანგარიშო</w:t>
      </w:r>
      <w:r w:rsidR="00B91FB8" w:rsidRPr="003D60E8">
        <w:rPr>
          <w:rFonts w:ascii="Sylfaen" w:hAnsi="Sylfaen"/>
          <w:sz w:val="22"/>
          <w:szCs w:val="22"/>
        </w:rPr>
        <w:t xml:space="preserve"> </w:t>
      </w:r>
      <w:r w:rsidR="00B91FB8" w:rsidRPr="003D60E8">
        <w:rPr>
          <w:rFonts w:ascii="Sylfaen" w:hAnsi="Sylfaen" w:cs="Sylfaen"/>
          <w:sz w:val="22"/>
          <w:szCs w:val="22"/>
        </w:rPr>
        <w:t>პერიოდში</w:t>
      </w:r>
      <w:r w:rsidR="00B91FB8" w:rsidRPr="003D60E8">
        <w:rPr>
          <w:rFonts w:ascii="Sylfaen" w:hAnsi="Sylfaen"/>
          <w:sz w:val="22"/>
          <w:szCs w:val="22"/>
        </w:rPr>
        <w:t xml:space="preserve"> </w:t>
      </w:r>
      <w:r w:rsidR="00B91FB8" w:rsidRPr="003D60E8">
        <w:rPr>
          <w:rFonts w:ascii="Sylfaen" w:hAnsi="Sylfaen" w:cs="Sylfaen"/>
          <w:sz w:val="22"/>
          <w:szCs w:val="22"/>
        </w:rPr>
        <w:t>გეგმა</w:t>
      </w:r>
      <w:r w:rsidR="00B91FB8" w:rsidRPr="003D60E8">
        <w:rPr>
          <w:rFonts w:ascii="Sylfaen" w:hAnsi="Sylfaen"/>
          <w:sz w:val="22"/>
          <w:szCs w:val="22"/>
        </w:rPr>
        <w:t xml:space="preserve"> </w:t>
      </w:r>
      <w:r w:rsidR="00B91FB8" w:rsidRPr="003D60E8">
        <w:rPr>
          <w:rFonts w:ascii="Sylfaen" w:hAnsi="Sylfaen" w:cs="Sylfaen"/>
          <w:sz w:val="22"/>
          <w:szCs w:val="22"/>
        </w:rPr>
        <w:t>განისაზღვრა</w:t>
      </w:r>
      <w:r w:rsidR="00B91FB8" w:rsidRPr="003D60E8">
        <w:rPr>
          <w:rFonts w:ascii="Sylfaen" w:hAnsi="Sylfaen"/>
          <w:sz w:val="22"/>
          <w:szCs w:val="22"/>
        </w:rPr>
        <w:t xml:space="preserve"> </w:t>
      </w:r>
      <w:r w:rsidR="00C7662F">
        <w:rPr>
          <w:rFonts w:ascii="Sylfaen" w:hAnsi="Sylfaen"/>
          <w:sz w:val="22"/>
          <w:szCs w:val="22"/>
          <w:lang w:val="ka-GE"/>
        </w:rPr>
        <w:t>8,1</w:t>
      </w:r>
      <w:r w:rsidR="00B91FB8" w:rsidRPr="003D60E8">
        <w:rPr>
          <w:rFonts w:ascii="Sylfaen" w:hAnsi="Sylfaen"/>
          <w:sz w:val="22"/>
          <w:szCs w:val="22"/>
        </w:rPr>
        <w:t xml:space="preserve"> </w:t>
      </w:r>
      <w:r w:rsidR="00B91FB8" w:rsidRPr="003D60E8">
        <w:rPr>
          <w:rFonts w:ascii="Sylfaen" w:hAnsi="Sylfaen" w:cs="Sylfaen"/>
          <w:sz w:val="22"/>
          <w:szCs w:val="22"/>
        </w:rPr>
        <w:t>ათასი</w:t>
      </w:r>
      <w:r w:rsidR="00B91FB8" w:rsidRPr="003D60E8">
        <w:rPr>
          <w:rFonts w:ascii="Sylfaen" w:hAnsi="Sylfaen"/>
          <w:sz w:val="22"/>
          <w:szCs w:val="22"/>
        </w:rPr>
        <w:t xml:space="preserve"> </w:t>
      </w:r>
      <w:r w:rsidR="00B91FB8" w:rsidRPr="003D60E8">
        <w:rPr>
          <w:rFonts w:ascii="Sylfaen" w:hAnsi="Sylfaen" w:cs="Sylfaen"/>
          <w:sz w:val="22"/>
          <w:szCs w:val="22"/>
        </w:rPr>
        <w:t>ლარის</w:t>
      </w:r>
      <w:r w:rsidR="00B91FB8" w:rsidRPr="003D60E8">
        <w:rPr>
          <w:rFonts w:ascii="Sylfaen" w:hAnsi="Sylfaen"/>
          <w:sz w:val="22"/>
          <w:szCs w:val="22"/>
        </w:rPr>
        <w:t xml:space="preserve"> </w:t>
      </w:r>
      <w:r w:rsidR="00B91FB8" w:rsidRPr="003D60E8">
        <w:rPr>
          <w:rFonts w:ascii="Sylfaen" w:hAnsi="Sylfaen" w:cs="Sylfaen"/>
          <w:sz w:val="22"/>
          <w:szCs w:val="22"/>
        </w:rPr>
        <w:t>ოდენობით</w:t>
      </w:r>
      <w:r w:rsidR="00B91FB8" w:rsidRPr="003D60E8">
        <w:rPr>
          <w:rFonts w:ascii="Sylfaen" w:hAnsi="Sylfaen"/>
          <w:sz w:val="22"/>
          <w:szCs w:val="22"/>
        </w:rPr>
        <w:t xml:space="preserve">. </w:t>
      </w:r>
      <w:r w:rsidR="00B91FB8" w:rsidRPr="003D60E8">
        <w:rPr>
          <w:rFonts w:ascii="Sylfaen" w:hAnsi="Sylfaen" w:cs="Sylfaen"/>
          <w:sz w:val="22"/>
          <w:szCs w:val="22"/>
        </w:rPr>
        <w:t>საკასო</w:t>
      </w:r>
      <w:r w:rsidR="00B91FB8" w:rsidRPr="003D60E8">
        <w:rPr>
          <w:rFonts w:ascii="Sylfaen" w:hAnsi="Sylfaen"/>
          <w:sz w:val="22"/>
          <w:szCs w:val="22"/>
        </w:rPr>
        <w:t xml:space="preserve"> </w:t>
      </w:r>
      <w:r w:rsidR="00B91FB8" w:rsidRPr="003D60E8">
        <w:rPr>
          <w:rFonts w:ascii="Sylfaen" w:hAnsi="Sylfaen" w:cs="Sylfaen"/>
          <w:sz w:val="22"/>
          <w:szCs w:val="22"/>
        </w:rPr>
        <w:t>შესრულებამ</w:t>
      </w:r>
      <w:r w:rsidR="00B91FB8" w:rsidRPr="003D60E8">
        <w:rPr>
          <w:rFonts w:ascii="Sylfaen" w:hAnsi="Sylfaen"/>
          <w:sz w:val="22"/>
          <w:szCs w:val="22"/>
        </w:rPr>
        <w:t xml:space="preserve"> </w:t>
      </w:r>
      <w:r w:rsidR="00B91FB8" w:rsidRPr="003D60E8">
        <w:rPr>
          <w:rFonts w:ascii="Sylfaen" w:hAnsi="Sylfaen" w:cs="Sylfaen"/>
          <w:sz w:val="22"/>
          <w:szCs w:val="22"/>
        </w:rPr>
        <w:t>კი</w:t>
      </w:r>
      <w:r w:rsidR="00B91FB8" w:rsidRPr="003D60E8">
        <w:rPr>
          <w:rFonts w:ascii="Sylfaen" w:hAnsi="Sylfaen"/>
          <w:sz w:val="22"/>
          <w:szCs w:val="22"/>
        </w:rPr>
        <w:t xml:space="preserve"> </w:t>
      </w:r>
      <w:r w:rsidR="00B91FB8" w:rsidRPr="003D60E8">
        <w:rPr>
          <w:rFonts w:ascii="Sylfaen" w:hAnsi="Sylfaen" w:cs="Sylfaen"/>
          <w:sz w:val="22"/>
          <w:szCs w:val="22"/>
        </w:rPr>
        <w:t>შეადგინა</w:t>
      </w:r>
      <w:r w:rsidR="00B91FB8" w:rsidRPr="003D60E8">
        <w:rPr>
          <w:rFonts w:ascii="Sylfaen" w:hAnsi="Sylfaen"/>
          <w:sz w:val="22"/>
          <w:szCs w:val="22"/>
        </w:rPr>
        <w:t xml:space="preserve"> </w:t>
      </w:r>
      <w:r w:rsidR="00C7662F">
        <w:rPr>
          <w:rFonts w:ascii="Sylfaen" w:hAnsi="Sylfaen"/>
          <w:sz w:val="22"/>
          <w:szCs w:val="22"/>
          <w:lang w:val="ka-GE"/>
        </w:rPr>
        <w:t>8,1</w:t>
      </w:r>
      <w:r w:rsidR="00B91FB8" w:rsidRPr="003D60E8">
        <w:rPr>
          <w:rFonts w:ascii="Sylfaen" w:hAnsi="Sylfaen"/>
          <w:sz w:val="22"/>
          <w:szCs w:val="22"/>
        </w:rPr>
        <w:t xml:space="preserve"> </w:t>
      </w:r>
      <w:r w:rsidR="00B91FB8" w:rsidRPr="003D60E8">
        <w:rPr>
          <w:rFonts w:ascii="Sylfaen" w:hAnsi="Sylfaen" w:cs="Sylfaen"/>
          <w:sz w:val="22"/>
          <w:szCs w:val="22"/>
        </w:rPr>
        <w:t>ათასი</w:t>
      </w:r>
      <w:r w:rsidR="00B91FB8" w:rsidRPr="003D60E8">
        <w:rPr>
          <w:rFonts w:ascii="Sylfaen" w:hAnsi="Sylfaen"/>
          <w:sz w:val="22"/>
          <w:szCs w:val="22"/>
        </w:rPr>
        <w:t xml:space="preserve"> </w:t>
      </w:r>
      <w:r w:rsidR="00B91FB8" w:rsidRPr="003D60E8">
        <w:rPr>
          <w:rFonts w:ascii="Sylfaen" w:hAnsi="Sylfaen" w:cs="Sylfaen"/>
          <w:sz w:val="22"/>
          <w:szCs w:val="22"/>
        </w:rPr>
        <w:t>ლარი</w:t>
      </w:r>
      <w:r w:rsidR="00B91FB8" w:rsidRPr="003D60E8">
        <w:rPr>
          <w:rFonts w:ascii="Sylfaen" w:hAnsi="Sylfaen"/>
          <w:sz w:val="22"/>
          <w:szCs w:val="22"/>
        </w:rPr>
        <w:t xml:space="preserve">, </w:t>
      </w:r>
      <w:r w:rsidR="00B91FB8" w:rsidRPr="003D60E8">
        <w:rPr>
          <w:rFonts w:ascii="Sylfaen" w:hAnsi="Sylfaen" w:cs="Sylfaen"/>
          <w:sz w:val="22"/>
          <w:szCs w:val="22"/>
        </w:rPr>
        <w:t>რაც</w:t>
      </w:r>
      <w:r w:rsidR="00B91FB8" w:rsidRPr="003D60E8">
        <w:rPr>
          <w:rFonts w:ascii="Sylfaen" w:hAnsi="Sylfaen"/>
          <w:sz w:val="22"/>
          <w:szCs w:val="22"/>
        </w:rPr>
        <w:t xml:space="preserve"> </w:t>
      </w:r>
      <w:r w:rsidR="00B91FB8" w:rsidRPr="003D60E8">
        <w:rPr>
          <w:rFonts w:ascii="Sylfaen" w:hAnsi="Sylfaen" w:cs="Sylfaen"/>
          <w:sz w:val="22"/>
          <w:szCs w:val="22"/>
        </w:rPr>
        <w:t>გეგმის</w:t>
      </w:r>
      <w:r w:rsidR="00B91FB8" w:rsidRPr="003D60E8">
        <w:rPr>
          <w:rFonts w:ascii="Sylfaen" w:hAnsi="Sylfaen"/>
          <w:sz w:val="22"/>
          <w:szCs w:val="22"/>
        </w:rPr>
        <w:t xml:space="preserve"> </w:t>
      </w:r>
      <w:r w:rsidR="00C7662F">
        <w:rPr>
          <w:rFonts w:ascii="Sylfaen" w:hAnsi="Sylfaen"/>
          <w:sz w:val="22"/>
          <w:szCs w:val="22"/>
          <w:lang w:val="ka-GE"/>
        </w:rPr>
        <w:t>100</w:t>
      </w:r>
      <w:r w:rsidR="00B91FB8" w:rsidRPr="003D60E8">
        <w:rPr>
          <w:rFonts w:ascii="Sylfaen" w:hAnsi="Sylfaen"/>
          <w:sz w:val="22"/>
          <w:szCs w:val="22"/>
        </w:rPr>
        <w:t>%-</w:t>
      </w:r>
      <w:r w:rsidR="00B91FB8" w:rsidRPr="003D60E8">
        <w:rPr>
          <w:rFonts w:ascii="Sylfaen" w:hAnsi="Sylfaen" w:cs="Sylfaen"/>
          <w:sz w:val="22"/>
          <w:szCs w:val="22"/>
        </w:rPr>
        <w:t>ს</w:t>
      </w:r>
      <w:r w:rsidR="00B91FB8" w:rsidRPr="003D60E8">
        <w:rPr>
          <w:rFonts w:ascii="Sylfaen" w:hAnsi="Sylfaen"/>
          <w:sz w:val="22"/>
          <w:szCs w:val="22"/>
        </w:rPr>
        <w:t xml:space="preserve"> </w:t>
      </w:r>
      <w:r w:rsidR="00B91FB8" w:rsidRPr="003D60E8">
        <w:rPr>
          <w:rFonts w:ascii="Sylfaen" w:hAnsi="Sylfaen" w:cs="Sylfaen"/>
          <w:sz w:val="22"/>
          <w:szCs w:val="22"/>
        </w:rPr>
        <w:t>შეადგენს</w:t>
      </w:r>
      <w:r w:rsidR="00B91FB8" w:rsidRPr="003D60E8">
        <w:rPr>
          <w:rFonts w:ascii="Sylfaen" w:hAnsi="Sylfaen"/>
          <w:sz w:val="22"/>
          <w:szCs w:val="22"/>
        </w:rPr>
        <w:t xml:space="preserve">, </w:t>
      </w:r>
      <w:r w:rsidR="00B91FB8" w:rsidRPr="003D60E8">
        <w:rPr>
          <w:rFonts w:ascii="Sylfaen" w:hAnsi="Sylfaen" w:cs="Sylfaen"/>
          <w:sz w:val="22"/>
          <w:szCs w:val="22"/>
        </w:rPr>
        <w:t>ხოლო</w:t>
      </w:r>
      <w:r w:rsidR="00B91FB8" w:rsidRPr="003D60E8">
        <w:rPr>
          <w:rFonts w:ascii="Sylfaen" w:hAnsi="Sylfaen"/>
          <w:sz w:val="22"/>
          <w:szCs w:val="22"/>
        </w:rPr>
        <w:t xml:space="preserve"> </w:t>
      </w:r>
      <w:r w:rsidR="00B91FB8" w:rsidRPr="003D60E8">
        <w:rPr>
          <w:rFonts w:ascii="Sylfaen" w:hAnsi="Sylfaen" w:cs="Sylfaen"/>
          <w:sz w:val="22"/>
          <w:szCs w:val="22"/>
        </w:rPr>
        <w:t>ბიუჯეტიდან</w:t>
      </w:r>
      <w:r w:rsidR="00B91FB8" w:rsidRPr="003D60E8">
        <w:rPr>
          <w:rFonts w:ascii="Sylfaen" w:hAnsi="Sylfaen"/>
          <w:sz w:val="22"/>
          <w:szCs w:val="22"/>
        </w:rPr>
        <w:t xml:space="preserve"> </w:t>
      </w:r>
      <w:r w:rsidR="00B91FB8" w:rsidRPr="003D60E8">
        <w:rPr>
          <w:rFonts w:ascii="Sylfaen" w:hAnsi="Sylfaen" w:cs="Sylfaen"/>
          <w:sz w:val="22"/>
          <w:szCs w:val="22"/>
        </w:rPr>
        <w:t>გაწეული</w:t>
      </w:r>
      <w:r w:rsidR="00B91FB8" w:rsidRPr="003D60E8">
        <w:rPr>
          <w:rFonts w:ascii="Sylfaen" w:hAnsi="Sylfaen"/>
          <w:sz w:val="22"/>
          <w:szCs w:val="22"/>
        </w:rPr>
        <w:t xml:space="preserve"> </w:t>
      </w:r>
      <w:r w:rsidR="00B91FB8" w:rsidRPr="003D60E8">
        <w:rPr>
          <w:rFonts w:ascii="Sylfaen" w:hAnsi="Sylfaen" w:cs="Sylfaen"/>
          <w:sz w:val="22"/>
          <w:szCs w:val="22"/>
        </w:rPr>
        <w:t>მთლიანი</w:t>
      </w:r>
      <w:r w:rsidR="00B91FB8" w:rsidRPr="003D60E8">
        <w:rPr>
          <w:rFonts w:ascii="Sylfaen" w:hAnsi="Sylfaen"/>
          <w:sz w:val="22"/>
          <w:szCs w:val="22"/>
        </w:rPr>
        <w:t xml:space="preserve"> „</w:t>
      </w:r>
      <w:r w:rsidR="00B91FB8" w:rsidRPr="003D60E8">
        <w:rPr>
          <w:rFonts w:ascii="Sylfaen" w:hAnsi="Sylfaen" w:cs="Sylfaen"/>
          <w:sz w:val="22"/>
          <w:szCs w:val="22"/>
        </w:rPr>
        <w:t>ხარჯების</w:t>
      </w:r>
      <w:r w:rsidR="00B91FB8" w:rsidRPr="003D60E8">
        <w:rPr>
          <w:rFonts w:ascii="Sylfaen" w:hAnsi="Sylfaen"/>
          <w:sz w:val="22"/>
          <w:szCs w:val="22"/>
        </w:rPr>
        <w:t xml:space="preserve">“ </w:t>
      </w:r>
      <w:r w:rsidR="00B91FB8" w:rsidRPr="003D60E8">
        <w:rPr>
          <w:rFonts w:ascii="Sylfaen" w:hAnsi="Sylfaen" w:cs="Sylfaen"/>
          <w:sz w:val="22"/>
          <w:szCs w:val="22"/>
        </w:rPr>
        <w:t>საკასო</w:t>
      </w:r>
      <w:r w:rsidR="00B91FB8" w:rsidRPr="003D60E8">
        <w:rPr>
          <w:rFonts w:ascii="Sylfaen" w:hAnsi="Sylfaen"/>
          <w:sz w:val="22"/>
          <w:szCs w:val="22"/>
        </w:rPr>
        <w:t xml:space="preserve"> </w:t>
      </w:r>
      <w:r w:rsidR="00B91FB8" w:rsidRPr="003D60E8">
        <w:rPr>
          <w:rFonts w:ascii="Sylfaen" w:hAnsi="Sylfaen" w:cs="Sylfaen"/>
          <w:sz w:val="22"/>
          <w:szCs w:val="22"/>
        </w:rPr>
        <w:t>შესრულების</w:t>
      </w:r>
      <w:r w:rsidR="00B91FB8" w:rsidRPr="003D60E8">
        <w:rPr>
          <w:rFonts w:ascii="Sylfaen" w:hAnsi="Sylfaen"/>
          <w:sz w:val="22"/>
          <w:szCs w:val="22"/>
        </w:rPr>
        <w:t xml:space="preserve"> (</w:t>
      </w:r>
      <w:r w:rsidR="00FD5CD2">
        <w:rPr>
          <w:rFonts w:ascii="Sylfaen" w:hAnsi="Sylfaen"/>
          <w:sz w:val="22"/>
          <w:szCs w:val="22"/>
        </w:rPr>
        <w:t>43</w:t>
      </w:r>
      <w:r w:rsidR="006C4B81">
        <w:rPr>
          <w:rFonts w:ascii="Sylfaen" w:hAnsi="Sylfaen"/>
          <w:sz w:val="22"/>
          <w:szCs w:val="22"/>
        </w:rPr>
        <w:t xml:space="preserve"> </w:t>
      </w:r>
      <w:r w:rsidR="00FD5CD2">
        <w:rPr>
          <w:rFonts w:ascii="Sylfaen" w:hAnsi="Sylfaen"/>
          <w:sz w:val="22"/>
          <w:szCs w:val="22"/>
        </w:rPr>
        <w:t>743,7</w:t>
      </w:r>
      <w:r w:rsidR="00FD5CD2" w:rsidRPr="0081516F">
        <w:rPr>
          <w:rFonts w:ascii="Sylfaen" w:hAnsi="Sylfaen"/>
          <w:sz w:val="22"/>
          <w:szCs w:val="22"/>
        </w:rPr>
        <w:t xml:space="preserve">  </w:t>
      </w:r>
      <w:r w:rsidR="00B91FB8" w:rsidRPr="003D60E8">
        <w:rPr>
          <w:rFonts w:ascii="Sylfaen" w:hAnsi="Sylfaen" w:cs="Sylfaen"/>
          <w:sz w:val="22"/>
          <w:szCs w:val="22"/>
        </w:rPr>
        <w:t>ათასი</w:t>
      </w:r>
      <w:r w:rsidR="00B91FB8" w:rsidRPr="003D60E8">
        <w:rPr>
          <w:rFonts w:ascii="Sylfaen" w:hAnsi="Sylfaen"/>
          <w:sz w:val="22"/>
          <w:szCs w:val="22"/>
        </w:rPr>
        <w:t xml:space="preserve"> </w:t>
      </w:r>
      <w:r w:rsidR="00B91FB8" w:rsidRPr="003D60E8">
        <w:rPr>
          <w:rFonts w:ascii="Sylfaen" w:hAnsi="Sylfaen" w:cs="Sylfaen"/>
          <w:sz w:val="22"/>
          <w:szCs w:val="22"/>
        </w:rPr>
        <w:t>ლარი</w:t>
      </w:r>
      <w:r w:rsidR="00B91FB8" w:rsidRPr="003D60E8">
        <w:rPr>
          <w:rFonts w:ascii="Sylfaen" w:hAnsi="Sylfaen"/>
          <w:sz w:val="22"/>
          <w:szCs w:val="22"/>
        </w:rPr>
        <w:t>) 0.</w:t>
      </w:r>
      <w:r w:rsidR="00C7662F">
        <w:rPr>
          <w:rFonts w:ascii="Sylfaen" w:hAnsi="Sylfaen"/>
          <w:sz w:val="22"/>
          <w:szCs w:val="22"/>
        </w:rPr>
        <w:t>02</w:t>
      </w:r>
      <w:r w:rsidR="00B91FB8" w:rsidRPr="003D60E8">
        <w:rPr>
          <w:rFonts w:ascii="Sylfaen" w:hAnsi="Sylfaen"/>
          <w:sz w:val="22"/>
          <w:szCs w:val="22"/>
        </w:rPr>
        <w:t>%-</w:t>
      </w:r>
      <w:r w:rsidR="00B91FB8" w:rsidRPr="003D60E8">
        <w:rPr>
          <w:rFonts w:ascii="Sylfaen" w:hAnsi="Sylfaen" w:cs="Sylfaen"/>
          <w:sz w:val="22"/>
          <w:szCs w:val="22"/>
        </w:rPr>
        <w:t>ია</w:t>
      </w:r>
      <w:r w:rsidR="00B91FB8" w:rsidRPr="003D60E8">
        <w:rPr>
          <w:rFonts w:ascii="Sylfaen" w:hAnsi="Sylfaen"/>
          <w:sz w:val="22"/>
          <w:szCs w:val="22"/>
        </w:rPr>
        <w:t xml:space="preserve">. </w:t>
      </w:r>
      <w:r w:rsidR="00B91FB8" w:rsidRPr="003D60E8">
        <w:rPr>
          <w:rFonts w:ascii="Sylfaen" w:hAnsi="Sylfaen" w:cs="Sylfaen"/>
          <w:sz w:val="22"/>
          <w:szCs w:val="22"/>
        </w:rPr>
        <w:t>ამ</w:t>
      </w:r>
      <w:r w:rsidR="00B91FB8" w:rsidRPr="003D60E8">
        <w:rPr>
          <w:rFonts w:ascii="Sylfaen" w:hAnsi="Sylfaen"/>
          <w:sz w:val="22"/>
          <w:szCs w:val="22"/>
        </w:rPr>
        <w:t xml:space="preserve"> </w:t>
      </w:r>
      <w:r w:rsidR="00B91FB8" w:rsidRPr="003D60E8">
        <w:rPr>
          <w:rFonts w:ascii="Sylfaen" w:hAnsi="Sylfaen" w:cs="Sylfaen"/>
          <w:sz w:val="22"/>
          <w:szCs w:val="22"/>
        </w:rPr>
        <w:t>მუხლიდან</w:t>
      </w:r>
      <w:r w:rsidR="00B91FB8" w:rsidRPr="003D60E8">
        <w:rPr>
          <w:rFonts w:ascii="Sylfaen" w:hAnsi="Sylfaen"/>
          <w:sz w:val="22"/>
          <w:szCs w:val="22"/>
        </w:rPr>
        <w:t xml:space="preserve"> </w:t>
      </w:r>
      <w:r w:rsidR="00B91FB8" w:rsidRPr="003D60E8">
        <w:rPr>
          <w:rFonts w:ascii="Sylfaen" w:hAnsi="Sylfaen" w:cs="Sylfaen"/>
          <w:sz w:val="22"/>
          <w:szCs w:val="22"/>
        </w:rPr>
        <w:t>თანხები</w:t>
      </w:r>
      <w:r w:rsidR="00B91FB8" w:rsidRPr="003D60E8">
        <w:rPr>
          <w:rFonts w:ascii="Sylfaen" w:hAnsi="Sylfaen"/>
          <w:sz w:val="22"/>
          <w:szCs w:val="22"/>
        </w:rPr>
        <w:t xml:space="preserve"> </w:t>
      </w:r>
      <w:r w:rsidR="00B91FB8" w:rsidRPr="003D60E8">
        <w:rPr>
          <w:rFonts w:ascii="Sylfaen" w:hAnsi="Sylfaen" w:cs="Sylfaen"/>
          <w:sz w:val="22"/>
          <w:szCs w:val="22"/>
        </w:rPr>
        <w:t>მიმართულ</w:t>
      </w:r>
      <w:r w:rsidR="00B91FB8" w:rsidRPr="003D60E8">
        <w:rPr>
          <w:rFonts w:ascii="Sylfaen" w:hAnsi="Sylfaen"/>
          <w:sz w:val="22"/>
          <w:szCs w:val="22"/>
        </w:rPr>
        <w:t xml:space="preserve"> </w:t>
      </w:r>
      <w:r w:rsidR="00B91FB8" w:rsidRPr="003D60E8">
        <w:rPr>
          <w:rFonts w:ascii="Sylfaen" w:hAnsi="Sylfaen" w:cs="Sylfaen"/>
          <w:sz w:val="22"/>
          <w:szCs w:val="22"/>
        </w:rPr>
        <w:t>იქნა</w:t>
      </w:r>
      <w:r w:rsidR="00B91FB8" w:rsidRPr="003D60E8">
        <w:rPr>
          <w:rFonts w:ascii="Sylfaen" w:hAnsi="Sylfaen"/>
          <w:sz w:val="22"/>
          <w:szCs w:val="22"/>
        </w:rPr>
        <w:t xml:space="preserve"> </w:t>
      </w:r>
      <w:r w:rsidR="00B91FB8" w:rsidRPr="003D60E8">
        <w:rPr>
          <w:rFonts w:ascii="Sylfaen" w:hAnsi="Sylfaen" w:cs="Sylfaen"/>
          <w:sz w:val="22"/>
          <w:szCs w:val="22"/>
        </w:rPr>
        <w:t>საშინაო</w:t>
      </w:r>
      <w:r w:rsidR="00B91FB8" w:rsidRPr="003D60E8">
        <w:rPr>
          <w:rFonts w:ascii="Sylfaen" w:hAnsi="Sylfaen"/>
          <w:sz w:val="22"/>
          <w:szCs w:val="22"/>
        </w:rPr>
        <w:t xml:space="preserve"> </w:t>
      </w:r>
      <w:r w:rsidR="00B91FB8" w:rsidRPr="003D60E8">
        <w:rPr>
          <w:rFonts w:ascii="Sylfaen" w:hAnsi="Sylfaen" w:cs="Sylfaen"/>
          <w:sz w:val="22"/>
          <w:szCs w:val="22"/>
        </w:rPr>
        <w:t>ვალდებულებების</w:t>
      </w:r>
      <w:r w:rsidR="00B91FB8" w:rsidRPr="003D60E8">
        <w:rPr>
          <w:rFonts w:ascii="Sylfaen" w:hAnsi="Sylfaen"/>
          <w:sz w:val="22"/>
          <w:szCs w:val="22"/>
        </w:rPr>
        <w:t xml:space="preserve"> </w:t>
      </w:r>
      <w:r w:rsidR="00B91FB8" w:rsidRPr="003D60E8">
        <w:rPr>
          <w:rFonts w:ascii="Sylfaen" w:hAnsi="Sylfaen" w:cs="Sylfaen"/>
          <w:sz w:val="22"/>
          <w:szCs w:val="22"/>
        </w:rPr>
        <w:t>მომსახურებაზე</w:t>
      </w:r>
      <w:r w:rsidR="00B91FB8" w:rsidRPr="003D60E8">
        <w:rPr>
          <w:rFonts w:ascii="Sylfaen" w:hAnsi="Sylfaen"/>
          <w:sz w:val="22"/>
          <w:szCs w:val="22"/>
        </w:rPr>
        <w:t xml:space="preserve">. </w:t>
      </w:r>
    </w:p>
    <w:p w14:paraId="3CC0B069" w14:textId="77777777" w:rsidR="00B91FB8" w:rsidRPr="003D60E8" w:rsidRDefault="00B91FB8" w:rsidP="004F37A6">
      <w:pPr>
        <w:ind w:left="5"/>
        <w:jc w:val="both"/>
        <w:rPr>
          <w:rFonts w:ascii="Sylfaen" w:hAnsi="Sylfaen"/>
          <w:sz w:val="22"/>
          <w:szCs w:val="22"/>
        </w:rPr>
      </w:pPr>
      <w:r w:rsidRPr="003D60E8">
        <w:rPr>
          <w:rFonts w:ascii="Sylfaen" w:hAnsi="Sylfaen"/>
          <w:sz w:val="22"/>
          <w:szCs w:val="22"/>
        </w:rPr>
        <w:t xml:space="preserve"> </w:t>
      </w:r>
    </w:p>
    <w:p w14:paraId="473C714E" w14:textId="741F53C3" w:rsidR="00B91FB8" w:rsidRDefault="00FB41B2" w:rsidP="004F37A6">
      <w:pPr>
        <w:jc w:val="both"/>
        <w:rPr>
          <w:rFonts w:ascii="Sylfaen" w:hAnsi="Sylfaen"/>
          <w:sz w:val="22"/>
          <w:szCs w:val="22"/>
          <w:lang w:val="ka-GE"/>
        </w:rPr>
      </w:pPr>
      <w:r>
        <w:rPr>
          <w:rFonts w:ascii="Sylfaen" w:hAnsi="Sylfaen"/>
          <w:b/>
          <w:sz w:val="22"/>
          <w:szCs w:val="22"/>
        </w:rPr>
        <w:t xml:space="preserve"> </w:t>
      </w:r>
      <w:r w:rsidR="00B91FB8" w:rsidRPr="003D60E8">
        <w:rPr>
          <w:rFonts w:ascii="Sylfaen" w:hAnsi="Sylfaen"/>
          <w:b/>
          <w:sz w:val="22"/>
          <w:szCs w:val="22"/>
        </w:rPr>
        <w:t>„</w:t>
      </w:r>
      <w:r w:rsidR="00B91FB8" w:rsidRPr="003D60E8">
        <w:rPr>
          <w:rFonts w:ascii="Sylfaen" w:hAnsi="Sylfaen" w:cs="Sylfaen"/>
          <w:b/>
          <w:sz w:val="22"/>
          <w:szCs w:val="22"/>
        </w:rPr>
        <w:t>სუბსიდიების</w:t>
      </w:r>
      <w:r w:rsidR="006034A0">
        <w:rPr>
          <w:rFonts w:ascii="Sylfaen" w:hAnsi="Sylfaen"/>
          <w:b/>
          <w:sz w:val="22"/>
          <w:szCs w:val="22"/>
          <w:lang w:val="ka-GE"/>
        </w:rPr>
        <w:t>“</w:t>
      </w:r>
      <w:r w:rsidR="00B91FB8" w:rsidRPr="003D60E8">
        <w:rPr>
          <w:rFonts w:ascii="Sylfaen" w:hAnsi="Sylfaen"/>
          <w:sz w:val="22"/>
          <w:szCs w:val="22"/>
        </w:rPr>
        <w:t xml:space="preserve"> </w:t>
      </w:r>
      <w:r w:rsidR="00B91FB8" w:rsidRPr="003D60E8">
        <w:rPr>
          <w:rFonts w:ascii="Sylfaen" w:hAnsi="Sylfaen" w:cs="Sylfaen"/>
          <w:sz w:val="22"/>
          <w:szCs w:val="22"/>
        </w:rPr>
        <w:t>მუხლით</w:t>
      </w:r>
      <w:r w:rsidR="00B91FB8" w:rsidRPr="003D60E8">
        <w:rPr>
          <w:rFonts w:ascii="Sylfaen" w:hAnsi="Sylfaen"/>
          <w:sz w:val="22"/>
          <w:szCs w:val="22"/>
        </w:rPr>
        <w:t xml:space="preserve"> </w:t>
      </w:r>
      <w:r w:rsidR="00B91FB8" w:rsidRPr="003D60E8">
        <w:rPr>
          <w:rFonts w:ascii="Sylfaen" w:hAnsi="Sylfaen" w:cs="Sylfaen"/>
          <w:sz w:val="22"/>
          <w:szCs w:val="22"/>
        </w:rPr>
        <w:t>საანგარიშო</w:t>
      </w:r>
      <w:r w:rsidR="00B91FB8" w:rsidRPr="003D60E8">
        <w:rPr>
          <w:rFonts w:ascii="Sylfaen" w:hAnsi="Sylfaen"/>
          <w:sz w:val="22"/>
          <w:szCs w:val="22"/>
        </w:rPr>
        <w:t xml:space="preserve"> </w:t>
      </w:r>
      <w:r w:rsidR="00B91FB8" w:rsidRPr="003D60E8">
        <w:rPr>
          <w:rFonts w:ascii="Sylfaen" w:hAnsi="Sylfaen" w:cs="Sylfaen"/>
          <w:sz w:val="22"/>
          <w:szCs w:val="22"/>
        </w:rPr>
        <w:t>პერიოდში</w:t>
      </w:r>
      <w:r w:rsidR="00B91FB8" w:rsidRPr="003D60E8">
        <w:rPr>
          <w:rFonts w:ascii="Sylfaen" w:hAnsi="Sylfaen"/>
          <w:sz w:val="22"/>
          <w:szCs w:val="22"/>
        </w:rPr>
        <w:t xml:space="preserve"> </w:t>
      </w:r>
      <w:r w:rsidR="00B91FB8" w:rsidRPr="003D60E8">
        <w:rPr>
          <w:rFonts w:ascii="Sylfaen" w:hAnsi="Sylfaen" w:cs="Sylfaen"/>
          <w:sz w:val="22"/>
          <w:szCs w:val="22"/>
        </w:rPr>
        <w:t>გეგმა</w:t>
      </w:r>
      <w:r w:rsidR="00B91FB8" w:rsidRPr="003D60E8">
        <w:rPr>
          <w:rFonts w:ascii="Sylfaen" w:hAnsi="Sylfaen"/>
          <w:sz w:val="22"/>
          <w:szCs w:val="22"/>
        </w:rPr>
        <w:t xml:space="preserve"> </w:t>
      </w:r>
      <w:r w:rsidR="00B91FB8" w:rsidRPr="003D60E8">
        <w:rPr>
          <w:rFonts w:ascii="Sylfaen" w:hAnsi="Sylfaen" w:cs="Sylfaen"/>
          <w:sz w:val="22"/>
          <w:szCs w:val="22"/>
        </w:rPr>
        <w:t>განისაზღვრა</w:t>
      </w:r>
      <w:r w:rsidR="00B91FB8" w:rsidRPr="003D60E8">
        <w:rPr>
          <w:rFonts w:ascii="Sylfaen" w:hAnsi="Sylfaen"/>
          <w:sz w:val="22"/>
          <w:szCs w:val="22"/>
        </w:rPr>
        <w:t xml:space="preserve"> </w:t>
      </w:r>
      <w:r w:rsidR="00186979">
        <w:rPr>
          <w:rFonts w:ascii="Sylfaen" w:hAnsi="Sylfaen"/>
          <w:sz w:val="22"/>
          <w:szCs w:val="22"/>
        </w:rPr>
        <w:t>25 349,6</w:t>
      </w:r>
      <w:r w:rsidR="00B91FB8" w:rsidRPr="003D60E8">
        <w:rPr>
          <w:rFonts w:ascii="Sylfaen" w:hAnsi="Sylfaen"/>
          <w:sz w:val="22"/>
          <w:szCs w:val="22"/>
        </w:rPr>
        <w:t xml:space="preserve"> </w:t>
      </w:r>
      <w:r w:rsidR="00B91FB8" w:rsidRPr="003D60E8">
        <w:rPr>
          <w:rFonts w:ascii="Sylfaen" w:hAnsi="Sylfaen" w:cs="Sylfaen"/>
          <w:sz w:val="22"/>
          <w:szCs w:val="22"/>
        </w:rPr>
        <w:t>ათასი</w:t>
      </w:r>
      <w:r w:rsidR="00B91FB8" w:rsidRPr="003D60E8">
        <w:rPr>
          <w:rFonts w:ascii="Sylfaen" w:hAnsi="Sylfaen"/>
          <w:sz w:val="22"/>
          <w:szCs w:val="22"/>
        </w:rPr>
        <w:t xml:space="preserve"> </w:t>
      </w:r>
      <w:r w:rsidR="00B91FB8" w:rsidRPr="003D60E8">
        <w:rPr>
          <w:rFonts w:ascii="Sylfaen" w:hAnsi="Sylfaen" w:cs="Sylfaen"/>
          <w:sz w:val="22"/>
          <w:szCs w:val="22"/>
        </w:rPr>
        <w:t>ლარით</w:t>
      </w:r>
      <w:r w:rsidR="00B91FB8" w:rsidRPr="003D60E8">
        <w:rPr>
          <w:rFonts w:ascii="Sylfaen" w:hAnsi="Sylfaen"/>
          <w:sz w:val="22"/>
          <w:szCs w:val="22"/>
        </w:rPr>
        <w:t xml:space="preserve">, </w:t>
      </w:r>
      <w:r w:rsidR="00B91FB8" w:rsidRPr="003D60E8">
        <w:rPr>
          <w:rFonts w:ascii="Sylfaen" w:hAnsi="Sylfaen" w:cs="Sylfaen"/>
          <w:sz w:val="22"/>
          <w:szCs w:val="22"/>
        </w:rPr>
        <w:t>ხოლო</w:t>
      </w:r>
      <w:r w:rsidR="00B91FB8" w:rsidRPr="003D60E8">
        <w:rPr>
          <w:rFonts w:ascii="Sylfaen" w:hAnsi="Sylfaen"/>
          <w:sz w:val="22"/>
          <w:szCs w:val="22"/>
        </w:rPr>
        <w:t xml:space="preserve"> </w:t>
      </w:r>
      <w:r w:rsidR="00B91FB8" w:rsidRPr="003D60E8">
        <w:rPr>
          <w:rFonts w:ascii="Sylfaen" w:hAnsi="Sylfaen" w:cs="Sylfaen"/>
          <w:sz w:val="22"/>
          <w:szCs w:val="22"/>
        </w:rPr>
        <w:t>საკასო</w:t>
      </w:r>
      <w:r w:rsidR="00B91FB8" w:rsidRPr="003D60E8">
        <w:rPr>
          <w:rFonts w:ascii="Sylfaen" w:hAnsi="Sylfaen"/>
          <w:sz w:val="22"/>
          <w:szCs w:val="22"/>
        </w:rPr>
        <w:t xml:space="preserve"> </w:t>
      </w:r>
      <w:r w:rsidR="00B91FB8" w:rsidRPr="003D60E8">
        <w:rPr>
          <w:rFonts w:ascii="Sylfaen" w:hAnsi="Sylfaen" w:cs="Sylfaen"/>
          <w:sz w:val="22"/>
          <w:szCs w:val="22"/>
        </w:rPr>
        <w:t>შესრულებამ</w:t>
      </w:r>
      <w:r w:rsidR="00B91FB8" w:rsidRPr="003D60E8">
        <w:rPr>
          <w:rFonts w:ascii="Sylfaen" w:hAnsi="Sylfaen"/>
          <w:sz w:val="22"/>
          <w:szCs w:val="22"/>
        </w:rPr>
        <w:t xml:space="preserve"> </w:t>
      </w:r>
      <w:r w:rsidR="00B91FB8" w:rsidRPr="003D60E8">
        <w:rPr>
          <w:rFonts w:ascii="Sylfaen" w:hAnsi="Sylfaen" w:cs="Sylfaen"/>
          <w:sz w:val="22"/>
          <w:szCs w:val="22"/>
        </w:rPr>
        <w:t>შეადგინა</w:t>
      </w:r>
      <w:r w:rsidR="00B91FB8" w:rsidRPr="003D60E8">
        <w:rPr>
          <w:rFonts w:ascii="Sylfaen" w:hAnsi="Sylfaen"/>
          <w:sz w:val="22"/>
          <w:szCs w:val="22"/>
        </w:rPr>
        <w:t xml:space="preserve"> </w:t>
      </w:r>
      <w:r w:rsidR="00186979">
        <w:rPr>
          <w:rFonts w:ascii="Sylfaen" w:hAnsi="Sylfaen"/>
          <w:sz w:val="22"/>
          <w:szCs w:val="22"/>
        </w:rPr>
        <w:t>24 223,7</w:t>
      </w:r>
      <w:r w:rsidR="00B91FB8" w:rsidRPr="003D60E8">
        <w:rPr>
          <w:rFonts w:ascii="Sylfaen" w:hAnsi="Sylfaen"/>
          <w:sz w:val="22"/>
          <w:szCs w:val="22"/>
        </w:rPr>
        <w:t xml:space="preserve"> </w:t>
      </w:r>
      <w:r w:rsidR="00B91FB8" w:rsidRPr="003D60E8">
        <w:rPr>
          <w:rFonts w:ascii="Sylfaen" w:hAnsi="Sylfaen" w:cs="Sylfaen"/>
          <w:sz w:val="22"/>
          <w:szCs w:val="22"/>
        </w:rPr>
        <w:t>ათასი</w:t>
      </w:r>
      <w:r w:rsidR="00B91FB8" w:rsidRPr="003D60E8">
        <w:rPr>
          <w:rFonts w:ascii="Sylfaen" w:hAnsi="Sylfaen"/>
          <w:sz w:val="22"/>
          <w:szCs w:val="22"/>
        </w:rPr>
        <w:t xml:space="preserve"> </w:t>
      </w:r>
      <w:r w:rsidR="00B91FB8" w:rsidRPr="003D60E8">
        <w:rPr>
          <w:rFonts w:ascii="Sylfaen" w:hAnsi="Sylfaen" w:cs="Sylfaen"/>
          <w:sz w:val="22"/>
          <w:szCs w:val="22"/>
        </w:rPr>
        <w:t>ლარი</w:t>
      </w:r>
      <w:r w:rsidR="00B91FB8" w:rsidRPr="003D60E8">
        <w:rPr>
          <w:rFonts w:ascii="Sylfaen" w:hAnsi="Sylfaen"/>
          <w:sz w:val="22"/>
          <w:szCs w:val="22"/>
        </w:rPr>
        <w:t xml:space="preserve">, </w:t>
      </w:r>
      <w:r w:rsidR="00B91FB8" w:rsidRPr="003D60E8">
        <w:rPr>
          <w:rFonts w:ascii="Sylfaen" w:hAnsi="Sylfaen" w:cs="Sylfaen"/>
          <w:sz w:val="22"/>
          <w:szCs w:val="22"/>
        </w:rPr>
        <w:t>რაც</w:t>
      </w:r>
      <w:r w:rsidR="00B91FB8" w:rsidRPr="003D60E8">
        <w:rPr>
          <w:rFonts w:ascii="Sylfaen" w:hAnsi="Sylfaen"/>
          <w:sz w:val="22"/>
          <w:szCs w:val="22"/>
        </w:rPr>
        <w:t xml:space="preserve"> </w:t>
      </w:r>
      <w:r w:rsidR="00B91FB8" w:rsidRPr="003D60E8">
        <w:rPr>
          <w:rFonts w:ascii="Sylfaen" w:hAnsi="Sylfaen" w:cs="Sylfaen"/>
          <w:sz w:val="22"/>
          <w:szCs w:val="22"/>
        </w:rPr>
        <w:t>გეგმის</w:t>
      </w:r>
      <w:r w:rsidR="00B91FB8" w:rsidRPr="003D60E8">
        <w:rPr>
          <w:rFonts w:ascii="Sylfaen" w:hAnsi="Sylfaen"/>
          <w:sz w:val="22"/>
          <w:szCs w:val="22"/>
        </w:rPr>
        <w:t xml:space="preserve"> </w:t>
      </w:r>
      <w:r w:rsidR="00186979">
        <w:rPr>
          <w:rFonts w:ascii="Sylfaen" w:hAnsi="Sylfaen"/>
          <w:sz w:val="22"/>
          <w:szCs w:val="22"/>
        </w:rPr>
        <w:t>95,6</w:t>
      </w:r>
      <w:r w:rsidR="00B91FB8" w:rsidRPr="003D60E8">
        <w:rPr>
          <w:rFonts w:ascii="Sylfaen" w:hAnsi="Sylfaen"/>
          <w:sz w:val="22"/>
          <w:szCs w:val="22"/>
        </w:rPr>
        <w:t>%-</w:t>
      </w:r>
      <w:r w:rsidR="00B91FB8" w:rsidRPr="003D60E8">
        <w:rPr>
          <w:rFonts w:ascii="Sylfaen" w:hAnsi="Sylfaen" w:cs="Sylfaen"/>
          <w:sz w:val="22"/>
          <w:szCs w:val="22"/>
        </w:rPr>
        <w:t>ს</w:t>
      </w:r>
      <w:r w:rsidR="00B91FB8" w:rsidRPr="003D60E8">
        <w:rPr>
          <w:rFonts w:ascii="Sylfaen" w:hAnsi="Sylfaen"/>
          <w:sz w:val="22"/>
          <w:szCs w:val="22"/>
        </w:rPr>
        <w:t xml:space="preserve">, </w:t>
      </w:r>
      <w:r w:rsidR="00B91FB8" w:rsidRPr="003D60E8">
        <w:rPr>
          <w:rFonts w:ascii="Sylfaen" w:hAnsi="Sylfaen" w:cs="Sylfaen"/>
          <w:sz w:val="22"/>
          <w:szCs w:val="22"/>
        </w:rPr>
        <w:t>ხოლო</w:t>
      </w:r>
      <w:r w:rsidR="00B91FB8" w:rsidRPr="003D60E8">
        <w:rPr>
          <w:rFonts w:ascii="Sylfaen" w:hAnsi="Sylfaen"/>
          <w:sz w:val="22"/>
          <w:szCs w:val="22"/>
        </w:rPr>
        <w:t xml:space="preserve"> </w:t>
      </w:r>
      <w:r w:rsidR="00B91FB8" w:rsidRPr="003D60E8">
        <w:rPr>
          <w:rFonts w:ascii="Sylfaen" w:hAnsi="Sylfaen" w:cs="Sylfaen"/>
          <w:sz w:val="22"/>
          <w:szCs w:val="22"/>
        </w:rPr>
        <w:t>ბიუჯეტიდან</w:t>
      </w:r>
      <w:r w:rsidR="00B91FB8" w:rsidRPr="003D60E8">
        <w:rPr>
          <w:rFonts w:ascii="Sylfaen" w:hAnsi="Sylfaen"/>
          <w:sz w:val="22"/>
          <w:szCs w:val="22"/>
        </w:rPr>
        <w:t xml:space="preserve"> </w:t>
      </w:r>
      <w:r w:rsidR="00B91FB8" w:rsidRPr="003D60E8">
        <w:rPr>
          <w:rFonts w:ascii="Sylfaen" w:hAnsi="Sylfaen" w:cs="Sylfaen"/>
          <w:sz w:val="22"/>
          <w:szCs w:val="22"/>
        </w:rPr>
        <w:t>გაწეული</w:t>
      </w:r>
      <w:r w:rsidR="00B91FB8" w:rsidRPr="003D60E8">
        <w:rPr>
          <w:rFonts w:ascii="Sylfaen" w:hAnsi="Sylfaen"/>
          <w:sz w:val="22"/>
          <w:szCs w:val="22"/>
        </w:rPr>
        <w:t xml:space="preserve"> </w:t>
      </w:r>
      <w:r w:rsidR="00B91FB8" w:rsidRPr="003D60E8">
        <w:rPr>
          <w:rFonts w:ascii="Sylfaen" w:hAnsi="Sylfaen" w:cs="Sylfaen"/>
          <w:sz w:val="22"/>
          <w:szCs w:val="22"/>
        </w:rPr>
        <w:t>მთლიანი</w:t>
      </w:r>
      <w:r w:rsidR="00B91FB8" w:rsidRPr="003D60E8">
        <w:rPr>
          <w:rFonts w:ascii="Sylfaen" w:hAnsi="Sylfaen"/>
          <w:sz w:val="22"/>
          <w:szCs w:val="22"/>
        </w:rPr>
        <w:t xml:space="preserve"> „</w:t>
      </w:r>
      <w:r w:rsidR="00B91FB8" w:rsidRPr="003D60E8">
        <w:rPr>
          <w:rFonts w:ascii="Sylfaen" w:hAnsi="Sylfaen" w:cs="Sylfaen"/>
          <w:sz w:val="22"/>
          <w:szCs w:val="22"/>
        </w:rPr>
        <w:t>ხარჯების</w:t>
      </w:r>
      <w:r w:rsidR="00B91FB8" w:rsidRPr="003D60E8">
        <w:rPr>
          <w:rFonts w:ascii="Sylfaen" w:hAnsi="Sylfaen"/>
          <w:sz w:val="22"/>
          <w:szCs w:val="22"/>
        </w:rPr>
        <w:t xml:space="preserve">“ </w:t>
      </w:r>
      <w:r w:rsidR="00B91FB8" w:rsidRPr="003D60E8">
        <w:rPr>
          <w:rFonts w:ascii="Sylfaen" w:hAnsi="Sylfaen" w:cs="Sylfaen"/>
          <w:sz w:val="22"/>
          <w:szCs w:val="22"/>
        </w:rPr>
        <w:t>საკასო</w:t>
      </w:r>
      <w:r w:rsidR="00B91FB8" w:rsidRPr="003D60E8">
        <w:rPr>
          <w:rFonts w:ascii="Sylfaen" w:hAnsi="Sylfaen"/>
          <w:sz w:val="22"/>
          <w:szCs w:val="22"/>
        </w:rPr>
        <w:t xml:space="preserve"> </w:t>
      </w:r>
      <w:r w:rsidR="00B91FB8" w:rsidRPr="003D60E8">
        <w:rPr>
          <w:rFonts w:ascii="Sylfaen" w:hAnsi="Sylfaen" w:cs="Sylfaen"/>
          <w:sz w:val="22"/>
          <w:szCs w:val="22"/>
        </w:rPr>
        <w:t>შესრულების</w:t>
      </w:r>
      <w:r w:rsidR="00B91FB8" w:rsidRPr="003D60E8">
        <w:rPr>
          <w:rFonts w:ascii="Sylfaen" w:hAnsi="Sylfaen"/>
          <w:sz w:val="22"/>
          <w:szCs w:val="22"/>
        </w:rPr>
        <w:t xml:space="preserve"> (</w:t>
      </w:r>
      <w:r w:rsidR="00FD5CD2">
        <w:rPr>
          <w:rFonts w:ascii="Sylfaen" w:hAnsi="Sylfaen"/>
          <w:sz w:val="22"/>
          <w:szCs w:val="22"/>
        </w:rPr>
        <w:t>43</w:t>
      </w:r>
      <w:r w:rsidR="006C4B81">
        <w:rPr>
          <w:rFonts w:ascii="Sylfaen" w:hAnsi="Sylfaen"/>
          <w:sz w:val="22"/>
          <w:szCs w:val="22"/>
        </w:rPr>
        <w:t xml:space="preserve"> </w:t>
      </w:r>
      <w:r w:rsidR="00FD5CD2">
        <w:rPr>
          <w:rFonts w:ascii="Sylfaen" w:hAnsi="Sylfaen"/>
          <w:sz w:val="22"/>
          <w:szCs w:val="22"/>
        </w:rPr>
        <w:t>743,7</w:t>
      </w:r>
      <w:r w:rsidR="00FD5CD2" w:rsidRPr="0081516F">
        <w:rPr>
          <w:rFonts w:ascii="Sylfaen" w:hAnsi="Sylfaen"/>
          <w:sz w:val="22"/>
          <w:szCs w:val="22"/>
        </w:rPr>
        <w:t xml:space="preserve">  </w:t>
      </w:r>
      <w:r w:rsidR="00B91FB8" w:rsidRPr="003D60E8">
        <w:rPr>
          <w:rFonts w:ascii="Sylfaen" w:hAnsi="Sylfaen" w:cs="Sylfaen"/>
          <w:sz w:val="22"/>
          <w:szCs w:val="22"/>
        </w:rPr>
        <w:t>ათასი</w:t>
      </w:r>
      <w:r w:rsidR="00B91FB8" w:rsidRPr="003D60E8">
        <w:rPr>
          <w:rFonts w:ascii="Sylfaen" w:hAnsi="Sylfaen"/>
          <w:sz w:val="22"/>
          <w:szCs w:val="22"/>
        </w:rPr>
        <w:t xml:space="preserve"> </w:t>
      </w:r>
      <w:r w:rsidR="00B91FB8" w:rsidRPr="003D60E8">
        <w:rPr>
          <w:rFonts w:ascii="Sylfaen" w:hAnsi="Sylfaen" w:cs="Sylfaen"/>
          <w:sz w:val="22"/>
          <w:szCs w:val="22"/>
        </w:rPr>
        <w:t>ლარი</w:t>
      </w:r>
      <w:r w:rsidR="00B91FB8" w:rsidRPr="003D60E8">
        <w:rPr>
          <w:rFonts w:ascii="Sylfaen" w:hAnsi="Sylfaen"/>
          <w:sz w:val="22"/>
          <w:szCs w:val="22"/>
        </w:rPr>
        <w:t xml:space="preserve">)  </w:t>
      </w:r>
      <w:r w:rsidR="00EA16AE">
        <w:rPr>
          <w:rFonts w:ascii="Sylfaen" w:hAnsi="Sylfaen"/>
          <w:sz w:val="22"/>
          <w:szCs w:val="22"/>
        </w:rPr>
        <w:t>55,4</w:t>
      </w:r>
      <w:r w:rsidR="00B91FB8" w:rsidRPr="003D60E8">
        <w:rPr>
          <w:rFonts w:ascii="Sylfaen" w:hAnsi="Sylfaen"/>
          <w:sz w:val="22"/>
          <w:szCs w:val="22"/>
        </w:rPr>
        <w:t>%-</w:t>
      </w:r>
      <w:r w:rsidR="00B91FB8" w:rsidRPr="003D60E8">
        <w:rPr>
          <w:rFonts w:ascii="Sylfaen" w:hAnsi="Sylfaen" w:cs="Sylfaen"/>
          <w:sz w:val="22"/>
          <w:szCs w:val="22"/>
        </w:rPr>
        <w:t>ს</w:t>
      </w:r>
      <w:r w:rsidR="00B91FB8" w:rsidRPr="003D60E8">
        <w:rPr>
          <w:rFonts w:ascii="Sylfaen" w:hAnsi="Sylfaen"/>
          <w:sz w:val="22"/>
          <w:szCs w:val="22"/>
        </w:rPr>
        <w:t xml:space="preserve"> </w:t>
      </w:r>
      <w:r w:rsidR="00B91FB8" w:rsidRPr="003D60E8">
        <w:rPr>
          <w:rFonts w:ascii="Sylfaen" w:hAnsi="Sylfaen" w:cs="Sylfaen"/>
          <w:sz w:val="22"/>
          <w:szCs w:val="22"/>
        </w:rPr>
        <w:t>შეადგენს</w:t>
      </w:r>
      <w:r w:rsidR="00B91FB8" w:rsidRPr="003D60E8">
        <w:rPr>
          <w:rFonts w:ascii="Sylfaen" w:hAnsi="Sylfaen"/>
          <w:sz w:val="22"/>
          <w:szCs w:val="22"/>
        </w:rPr>
        <w:t xml:space="preserve">.  </w:t>
      </w:r>
    </w:p>
    <w:p w14:paraId="74D389E9" w14:textId="77777777" w:rsidR="00B91FB8" w:rsidRPr="003D60E8" w:rsidRDefault="00B91FB8" w:rsidP="004F37A6">
      <w:pPr>
        <w:ind w:left="816"/>
        <w:jc w:val="both"/>
        <w:rPr>
          <w:rFonts w:ascii="Sylfaen" w:hAnsi="Sylfaen"/>
          <w:sz w:val="22"/>
          <w:szCs w:val="22"/>
        </w:rPr>
      </w:pPr>
    </w:p>
    <w:p w14:paraId="725EA1E8" w14:textId="68F75E21" w:rsidR="002B2841" w:rsidRDefault="00B91FB8" w:rsidP="004F37A6">
      <w:pPr>
        <w:jc w:val="both"/>
        <w:rPr>
          <w:rFonts w:ascii="Sylfaen" w:hAnsi="Sylfaen"/>
          <w:sz w:val="22"/>
          <w:szCs w:val="22"/>
          <w:lang w:val="ka-GE"/>
        </w:rPr>
      </w:pPr>
      <w:r w:rsidRPr="003D60E8">
        <w:rPr>
          <w:rFonts w:ascii="Sylfaen" w:hAnsi="Sylfaen"/>
          <w:sz w:val="22"/>
          <w:szCs w:val="22"/>
        </w:rPr>
        <w:t xml:space="preserve"> </w:t>
      </w:r>
      <w:r w:rsidRPr="003D60E8">
        <w:rPr>
          <w:rFonts w:ascii="Sylfaen" w:hAnsi="Sylfaen"/>
          <w:b/>
          <w:sz w:val="22"/>
          <w:szCs w:val="22"/>
        </w:rPr>
        <w:t>„</w:t>
      </w:r>
      <w:r w:rsidRPr="003D60E8">
        <w:rPr>
          <w:rFonts w:ascii="Sylfaen" w:hAnsi="Sylfaen" w:cs="Sylfaen"/>
          <w:b/>
          <w:sz w:val="22"/>
          <w:szCs w:val="22"/>
        </w:rPr>
        <w:t>გრანტების</w:t>
      </w:r>
      <w:r w:rsidR="006034A0">
        <w:rPr>
          <w:rFonts w:ascii="Sylfaen" w:hAnsi="Sylfaen"/>
          <w:b/>
          <w:sz w:val="22"/>
          <w:szCs w:val="22"/>
          <w:lang w:val="ka-GE"/>
        </w:rPr>
        <w:t>“</w:t>
      </w:r>
      <w:r w:rsidRPr="003D60E8">
        <w:rPr>
          <w:rFonts w:ascii="Sylfaen" w:hAnsi="Sylfaen"/>
          <w:sz w:val="22"/>
          <w:szCs w:val="22"/>
        </w:rPr>
        <w:t xml:space="preserve"> </w:t>
      </w:r>
      <w:r w:rsidRPr="003D60E8">
        <w:rPr>
          <w:rFonts w:ascii="Sylfaen" w:hAnsi="Sylfaen" w:cs="Sylfaen"/>
          <w:sz w:val="22"/>
          <w:szCs w:val="22"/>
        </w:rPr>
        <w:t>მუხლით</w:t>
      </w:r>
      <w:r w:rsidRPr="003D60E8">
        <w:rPr>
          <w:rFonts w:ascii="Sylfaen" w:hAnsi="Sylfaen"/>
          <w:sz w:val="22"/>
          <w:szCs w:val="22"/>
        </w:rPr>
        <w:t xml:space="preserve"> </w:t>
      </w:r>
      <w:r w:rsidRPr="003D60E8">
        <w:rPr>
          <w:rFonts w:ascii="Sylfaen" w:hAnsi="Sylfaen" w:cs="Sylfaen"/>
          <w:sz w:val="22"/>
          <w:szCs w:val="22"/>
        </w:rPr>
        <w:t>საანგარიშო</w:t>
      </w:r>
      <w:r w:rsidRPr="003D60E8">
        <w:rPr>
          <w:rFonts w:ascii="Sylfaen" w:hAnsi="Sylfaen"/>
          <w:sz w:val="22"/>
          <w:szCs w:val="22"/>
        </w:rPr>
        <w:t xml:space="preserve"> </w:t>
      </w:r>
      <w:r w:rsidRPr="003D60E8">
        <w:rPr>
          <w:rFonts w:ascii="Sylfaen" w:hAnsi="Sylfaen" w:cs="Sylfaen"/>
          <w:sz w:val="22"/>
          <w:szCs w:val="22"/>
        </w:rPr>
        <w:t>პერიოდში</w:t>
      </w:r>
      <w:r w:rsidRPr="003D60E8">
        <w:rPr>
          <w:rFonts w:ascii="Sylfaen" w:hAnsi="Sylfaen"/>
          <w:sz w:val="22"/>
          <w:szCs w:val="22"/>
        </w:rPr>
        <w:t xml:space="preserve"> </w:t>
      </w:r>
      <w:r w:rsidRPr="003D60E8">
        <w:rPr>
          <w:rFonts w:ascii="Sylfaen" w:hAnsi="Sylfaen" w:cs="Sylfaen"/>
          <w:sz w:val="22"/>
          <w:szCs w:val="22"/>
        </w:rPr>
        <w:t>გეგმა</w:t>
      </w:r>
      <w:r w:rsidRPr="003D60E8">
        <w:rPr>
          <w:rFonts w:ascii="Sylfaen" w:hAnsi="Sylfaen"/>
          <w:sz w:val="22"/>
          <w:szCs w:val="22"/>
        </w:rPr>
        <w:t xml:space="preserve"> </w:t>
      </w:r>
      <w:r w:rsidRPr="003D60E8">
        <w:rPr>
          <w:rFonts w:ascii="Sylfaen" w:hAnsi="Sylfaen" w:cs="Sylfaen"/>
          <w:sz w:val="22"/>
          <w:szCs w:val="22"/>
        </w:rPr>
        <w:t>განისაზღვრა</w:t>
      </w:r>
      <w:r w:rsidRPr="003D60E8">
        <w:rPr>
          <w:rFonts w:ascii="Sylfaen" w:hAnsi="Sylfaen"/>
          <w:sz w:val="22"/>
          <w:szCs w:val="22"/>
        </w:rPr>
        <w:t xml:space="preserve"> </w:t>
      </w:r>
      <w:r w:rsidRPr="003D60E8">
        <w:rPr>
          <w:rFonts w:ascii="Sylfaen" w:hAnsi="Sylfaen"/>
          <w:sz w:val="22"/>
          <w:szCs w:val="22"/>
          <w:lang w:val="ka-GE"/>
        </w:rPr>
        <w:t>192</w:t>
      </w:r>
      <w:r w:rsidRPr="003D60E8">
        <w:rPr>
          <w:rFonts w:ascii="Sylfaen" w:hAnsi="Sylfaen"/>
          <w:sz w:val="22"/>
          <w:szCs w:val="22"/>
        </w:rPr>
        <w:t xml:space="preserve">,0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ლარით</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შესრულებამ</w:t>
      </w:r>
      <w:r w:rsidRPr="003D60E8">
        <w:rPr>
          <w:rFonts w:ascii="Sylfaen" w:hAnsi="Sylfaen"/>
          <w:sz w:val="22"/>
          <w:szCs w:val="22"/>
        </w:rPr>
        <w:t xml:space="preserve"> </w:t>
      </w:r>
      <w:r w:rsidRPr="003D60E8">
        <w:rPr>
          <w:rFonts w:ascii="Sylfaen" w:hAnsi="Sylfaen" w:cs="Sylfaen"/>
          <w:sz w:val="22"/>
          <w:szCs w:val="22"/>
        </w:rPr>
        <w:t>შეადგინა</w:t>
      </w:r>
      <w:r w:rsidRPr="003D60E8">
        <w:rPr>
          <w:rFonts w:ascii="Sylfaen" w:hAnsi="Sylfaen"/>
          <w:sz w:val="22"/>
          <w:szCs w:val="22"/>
        </w:rPr>
        <w:t xml:space="preserve"> </w:t>
      </w:r>
      <w:r w:rsidRPr="003D60E8">
        <w:rPr>
          <w:rFonts w:ascii="Sylfaen" w:hAnsi="Sylfaen"/>
          <w:sz w:val="22"/>
          <w:szCs w:val="22"/>
          <w:lang w:val="ka-GE"/>
        </w:rPr>
        <w:t>192</w:t>
      </w:r>
      <w:r w:rsidRPr="003D60E8">
        <w:rPr>
          <w:rFonts w:ascii="Sylfaen" w:hAnsi="Sylfaen"/>
          <w:sz w:val="22"/>
          <w:szCs w:val="22"/>
        </w:rPr>
        <w:t xml:space="preserve">,0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Pr="003D60E8">
        <w:rPr>
          <w:rFonts w:ascii="Sylfaen" w:hAnsi="Sylfaen" w:cs="Sylfaen"/>
          <w:sz w:val="22"/>
          <w:szCs w:val="22"/>
        </w:rPr>
        <w:t>რაც</w:t>
      </w:r>
      <w:r w:rsidRPr="003D60E8">
        <w:rPr>
          <w:rFonts w:ascii="Sylfaen" w:hAnsi="Sylfaen"/>
          <w:sz w:val="22"/>
          <w:szCs w:val="22"/>
        </w:rPr>
        <w:t xml:space="preserve"> </w:t>
      </w:r>
      <w:r w:rsidRPr="003D60E8">
        <w:rPr>
          <w:rFonts w:ascii="Sylfaen" w:hAnsi="Sylfaen" w:cs="Sylfaen"/>
          <w:sz w:val="22"/>
          <w:szCs w:val="22"/>
        </w:rPr>
        <w:t>გეგმის</w:t>
      </w:r>
      <w:r w:rsidRPr="003D60E8">
        <w:rPr>
          <w:rFonts w:ascii="Sylfaen" w:hAnsi="Sylfaen"/>
          <w:sz w:val="22"/>
          <w:szCs w:val="22"/>
        </w:rPr>
        <w:t xml:space="preserve"> 100%-</w:t>
      </w:r>
      <w:r w:rsidRPr="003D60E8">
        <w:rPr>
          <w:rFonts w:ascii="Sylfaen" w:hAnsi="Sylfaen" w:cs="Sylfaen"/>
          <w:sz w:val="22"/>
          <w:szCs w:val="22"/>
        </w:rPr>
        <w:t>ს</w:t>
      </w:r>
      <w:r w:rsidRPr="003D60E8">
        <w:rPr>
          <w:rFonts w:ascii="Sylfaen" w:hAnsi="Sylfaen"/>
          <w:sz w:val="22"/>
          <w:szCs w:val="22"/>
        </w:rPr>
        <w:t xml:space="preserve">, </w:t>
      </w:r>
      <w:r w:rsidRPr="003D60E8">
        <w:rPr>
          <w:rFonts w:ascii="Sylfaen" w:hAnsi="Sylfaen" w:cs="Sylfaen"/>
          <w:sz w:val="22"/>
          <w:szCs w:val="22"/>
        </w:rPr>
        <w:t>ხოლო</w:t>
      </w:r>
      <w:r w:rsidRPr="003D60E8">
        <w:rPr>
          <w:rFonts w:ascii="Sylfaen" w:hAnsi="Sylfaen"/>
          <w:sz w:val="22"/>
          <w:szCs w:val="22"/>
        </w:rPr>
        <w:t xml:space="preserve"> </w:t>
      </w:r>
      <w:r w:rsidRPr="003D60E8">
        <w:rPr>
          <w:rFonts w:ascii="Sylfaen" w:hAnsi="Sylfaen" w:cs="Sylfaen"/>
          <w:sz w:val="22"/>
          <w:szCs w:val="22"/>
        </w:rPr>
        <w:t>ბიუჯეტიდან</w:t>
      </w:r>
      <w:r w:rsidRPr="003D60E8">
        <w:rPr>
          <w:rFonts w:ascii="Sylfaen" w:hAnsi="Sylfaen"/>
          <w:sz w:val="22"/>
          <w:szCs w:val="22"/>
        </w:rPr>
        <w:t xml:space="preserve"> </w:t>
      </w:r>
      <w:r w:rsidRPr="003D60E8">
        <w:rPr>
          <w:rFonts w:ascii="Sylfaen" w:hAnsi="Sylfaen" w:cs="Sylfaen"/>
          <w:sz w:val="22"/>
          <w:szCs w:val="22"/>
        </w:rPr>
        <w:t>გაწეული</w:t>
      </w:r>
      <w:r w:rsidRPr="003D60E8">
        <w:rPr>
          <w:rFonts w:ascii="Sylfaen" w:hAnsi="Sylfaen"/>
          <w:sz w:val="22"/>
          <w:szCs w:val="22"/>
        </w:rPr>
        <w:t xml:space="preserve"> </w:t>
      </w:r>
      <w:r w:rsidRPr="003D60E8">
        <w:rPr>
          <w:rFonts w:ascii="Sylfaen" w:hAnsi="Sylfaen" w:cs="Sylfaen"/>
          <w:sz w:val="22"/>
          <w:szCs w:val="22"/>
        </w:rPr>
        <w:t>მთლიანი</w:t>
      </w:r>
      <w:r w:rsidRPr="003D60E8">
        <w:rPr>
          <w:rFonts w:ascii="Sylfaen" w:hAnsi="Sylfaen"/>
          <w:sz w:val="22"/>
          <w:szCs w:val="22"/>
        </w:rPr>
        <w:t xml:space="preserve"> „</w:t>
      </w:r>
      <w:r w:rsidRPr="003D60E8">
        <w:rPr>
          <w:rFonts w:ascii="Sylfaen" w:hAnsi="Sylfaen" w:cs="Sylfaen"/>
          <w:sz w:val="22"/>
          <w:szCs w:val="22"/>
        </w:rPr>
        <w:t>ხარჯების</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შესრულების</w:t>
      </w:r>
      <w:r w:rsidRPr="003D60E8">
        <w:rPr>
          <w:rFonts w:ascii="Sylfaen" w:hAnsi="Sylfaen"/>
          <w:sz w:val="22"/>
          <w:szCs w:val="22"/>
        </w:rPr>
        <w:t xml:space="preserve"> (</w:t>
      </w:r>
      <w:r w:rsidR="00FD5CD2">
        <w:rPr>
          <w:rFonts w:ascii="Sylfaen" w:hAnsi="Sylfaen"/>
          <w:sz w:val="22"/>
          <w:szCs w:val="22"/>
        </w:rPr>
        <w:t>43</w:t>
      </w:r>
      <w:r w:rsidR="006C4B81">
        <w:rPr>
          <w:rFonts w:ascii="Sylfaen" w:hAnsi="Sylfaen"/>
          <w:sz w:val="22"/>
          <w:szCs w:val="22"/>
        </w:rPr>
        <w:t xml:space="preserve"> </w:t>
      </w:r>
      <w:r w:rsidR="00FD5CD2">
        <w:rPr>
          <w:rFonts w:ascii="Sylfaen" w:hAnsi="Sylfaen"/>
          <w:sz w:val="22"/>
          <w:szCs w:val="22"/>
        </w:rPr>
        <w:t>743,7</w:t>
      </w:r>
      <w:r w:rsidR="00FD5CD2" w:rsidRPr="0081516F">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00EA16AE">
        <w:rPr>
          <w:rFonts w:ascii="Sylfaen" w:hAnsi="Sylfaen"/>
          <w:sz w:val="22"/>
          <w:szCs w:val="22"/>
        </w:rPr>
        <w:t>0,4</w:t>
      </w:r>
      <w:r w:rsidRPr="003D60E8">
        <w:rPr>
          <w:rFonts w:ascii="Sylfaen" w:hAnsi="Sylfaen"/>
          <w:sz w:val="22"/>
          <w:szCs w:val="22"/>
        </w:rPr>
        <w:t>%-</w:t>
      </w:r>
      <w:r w:rsidRPr="003D60E8">
        <w:rPr>
          <w:rFonts w:ascii="Sylfaen" w:hAnsi="Sylfaen" w:cs="Sylfaen"/>
          <w:sz w:val="22"/>
          <w:szCs w:val="22"/>
        </w:rPr>
        <w:t>ს</w:t>
      </w:r>
      <w:r w:rsidRPr="003D60E8">
        <w:rPr>
          <w:rFonts w:ascii="Sylfaen" w:hAnsi="Sylfaen"/>
          <w:sz w:val="22"/>
          <w:szCs w:val="22"/>
        </w:rPr>
        <w:t xml:space="preserve"> </w:t>
      </w:r>
      <w:r w:rsidRPr="003D60E8">
        <w:rPr>
          <w:rFonts w:ascii="Sylfaen" w:hAnsi="Sylfaen" w:cs="Sylfaen"/>
          <w:sz w:val="22"/>
          <w:szCs w:val="22"/>
        </w:rPr>
        <w:t>შეადგენს</w:t>
      </w:r>
      <w:r w:rsidRPr="003D60E8">
        <w:rPr>
          <w:rFonts w:ascii="Sylfaen" w:hAnsi="Sylfaen"/>
          <w:sz w:val="22"/>
          <w:szCs w:val="22"/>
        </w:rPr>
        <w:t xml:space="preserve">. </w:t>
      </w:r>
    </w:p>
    <w:p w14:paraId="337641A2" w14:textId="77777777" w:rsidR="00B91FB8" w:rsidRPr="003D60E8" w:rsidRDefault="00B91FB8" w:rsidP="004F37A6">
      <w:pPr>
        <w:ind w:left="5"/>
        <w:jc w:val="both"/>
        <w:rPr>
          <w:rFonts w:ascii="Sylfaen" w:hAnsi="Sylfaen"/>
          <w:sz w:val="22"/>
          <w:szCs w:val="22"/>
        </w:rPr>
      </w:pPr>
    </w:p>
    <w:p w14:paraId="5AC0C389" w14:textId="2188C237" w:rsidR="00B91FB8" w:rsidRDefault="00B91FB8" w:rsidP="004F37A6">
      <w:pPr>
        <w:jc w:val="both"/>
        <w:rPr>
          <w:rFonts w:ascii="Sylfaen" w:hAnsi="Sylfaen"/>
          <w:sz w:val="22"/>
          <w:szCs w:val="22"/>
          <w:lang w:val="ka-GE"/>
        </w:rPr>
      </w:pPr>
      <w:r w:rsidRPr="003D60E8">
        <w:rPr>
          <w:rFonts w:ascii="Sylfaen" w:hAnsi="Sylfaen"/>
          <w:b/>
          <w:sz w:val="22"/>
          <w:szCs w:val="22"/>
        </w:rPr>
        <w:t>„</w:t>
      </w:r>
      <w:r w:rsidRPr="003D60E8">
        <w:rPr>
          <w:rFonts w:ascii="Sylfaen" w:hAnsi="Sylfaen" w:cs="Sylfaen"/>
          <w:b/>
          <w:sz w:val="22"/>
          <w:szCs w:val="22"/>
        </w:rPr>
        <w:t>სოციალური</w:t>
      </w:r>
      <w:r w:rsidRPr="003D60E8">
        <w:rPr>
          <w:rFonts w:ascii="Sylfaen" w:hAnsi="Sylfaen"/>
          <w:b/>
          <w:sz w:val="22"/>
          <w:szCs w:val="22"/>
        </w:rPr>
        <w:t xml:space="preserve"> </w:t>
      </w:r>
      <w:r w:rsidRPr="003D60E8">
        <w:rPr>
          <w:rFonts w:ascii="Sylfaen" w:hAnsi="Sylfaen" w:cs="Sylfaen"/>
          <w:b/>
          <w:sz w:val="22"/>
          <w:szCs w:val="22"/>
        </w:rPr>
        <w:t>უზრუნველყოფის</w:t>
      </w:r>
      <w:r w:rsidR="006034A0">
        <w:rPr>
          <w:rFonts w:ascii="Sylfaen" w:hAnsi="Sylfaen"/>
          <w:b/>
          <w:sz w:val="22"/>
          <w:szCs w:val="22"/>
          <w:lang w:val="ka-GE"/>
        </w:rPr>
        <w:t>“</w:t>
      </w:r>
      <w:r w:rsidRPr="003D60E8">
        <w:rPr>
          <w:rFonts w:ascii="Sylfaen" w:hAnsi="Sylfaen"/>
          <w:sz w:val="22"/>
          <w:szCs w:val="22"/>
        </w:rPr>
        <w:t xml:space="preserve"> </w:t>
      </w:r>
      <w:r w:rsidRPr="003D60E8">
        <w:rPr>
          <w:rFonts w:ascii="Sylfaen" w:hAnsi="Sylfaen" w:cs="Sylfaen"/>
          <w:sz w:val="22"/>
          <w:szCs w:val="22"/>
        </w:rPr>
        <w:t>მუხლით</w:t>
      </w:r>
      <w:r w:rsidRPr="003D60E8">
        <w:rPr>
          <w:rFonts w:ascii="Sylfaen" w:hAnsi="Sylfaen"/>
          <w:sz w:val="22"/>
          <w:szCs w:val="22"/>
        </w:rPr>
        <w:t xml:space="preserve"> </w:t>
      </w:r>
      <w:r w:rsidRPr="003D60E8">
        <w:rPr>
          <w:rFonts w:ascii="Sylfaen" w:hAnsi="Sylfaen" w:cs="Sylfaen"/>
          <w:sz w:val="22"/>
          <w:szCs w:val="22"/>
        </w:rPr>
        <w:t>საანგარიშო</w:t>
      </w:r>
      <w:r w:rsidRPr="003D60E8">
        <w:rPr>
          <w:rFonts w:ascii="Sylfaen" w:hAnsi="Sylfaen"/>
          <w:sz w:val="22"/>
          <w:szCs w:val="22"/>
        </w:rPr>
        <w:t xml:space="preserve"> </w:t>
      </w:r>
      <w:r w:rsidRPr="003D60E8">
        <w:rPr>
          <w:rFonts w:ascii="Sylfaen" w:hAnsi="Sylfaen" w:cs="Sylfaen"/>
          <w:sz w:val="22"/>
          <w:szCs w:val="22"/>
        </w:rPr>
        <w:t>პერიოდში</w:t>
      </w:r>
      <w:r w:rsidRPr="003D60E8">
        <w:rPr>
          <w:rFonts w:ascii="Sylfaen" w:hAnsi="Sylfaen"/>
          <w:sz w:val="22"/>
          <w:szCs w:val="22"/>
        </w:rPr>
        <w:t xml:space="preserve"> </w:t>
      </w:r>
      <w:r w:rsidRPr="003D60E8">
        <w:rPr>
          <w:rFonts w:ascii="Sylfaen" w:hAnsi="Sylfaen" w:cs="Sylfaen"/>
          <w:sz w:val="22"/>
          <w:szCs w:val="22"/>
        </w:rPr>
        <w:t>გეგმა</w:t>
      </w:r>
      <w:r w:rsidRPr="003D60E8">
        <w:rPr>
          <w:rFonts w:ascii="Sylfaen" w:hAnsi="Sylfaen"/>
          <w:sz w:val="22"/>
          <w:szCs w:val="22"/>
        </w:rPr>
        <w:t xml:space="preserve"> </w:t>
      </w:r>
      <w:r w:rsidRPr="003D60E8">
        <w:rPr>
          <w:rFonts w:ascii="Sylfaen" w:hAnsi="Sylfaen" w:cs="Sylfaen"/>
          <w:sz w:val="22"/>
          <w:szCs w:val="22"/>
        </w:rPr>
        <w:t>განისაზღვრა</w:t>
      </w:r>
      <w:r w:rsidRPr="003D60E8">
        <w:rPr>
          <w:rFonts w:ascii="Sylfaen" w:hAnsi="Sylfaen"/>
          <w:sz w:val="22"/>
          <w:szCs w:val="22"/>
        </w:rPr>
        <w:t xml:space="preserve"> </w:t>
      </w:r>
      <w:r w:rsidR="00D130BB">
        <w:rPr>
          <w:rFonts w:ascii="Sylfaen" w:hAnsi="Sylfaen"/>
          <w:sz w:val="22"/>
          <w:szCs w:val="22"/>
        </w:rPr>
        <w:t>1 607,0</w:t>
      </w:r>
      <w:r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ლარით</w:t>
      </w:r>
      <w:r w:rsidRPr="003D60E8">
        <w:rPr>
          <w:rFonts w:ascii="Sylfaen" w:hAnsi="Sylfaen"/>
          <w:sz w:val="22"/>
          <w:szCs w:val="22"/>
        </w:rPr>
        <w:t xml:space="preserve">, </w:t>
      </w:r>
      <w:r w:rsidRPr="003D60E8">
        <w:rPr>
          <w:rFonts w:ascii="Sylfaen" w:hAnsi="Sylfaen" w:cs="Sylfaen"/>
          <w:sz w:val="22"/>
          <w:szCs w:val="22"/>
        </w:rPr>
        <w:t>ხოლო</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შესრულებამ</w:t>
      </w:r>
      <w:r w:rsidRPr="003D60E8">
        <w:rPr>
          <w:rFonts w:ascii="Sylfaen" w:hAnsi="Sylfaen"/>
          <w:sz w:val="22"/>
          <w:szCs w:val="22"/>
        </w:rPr>
        <w:t xml:space="preserve"> </w:t>
      </w:r>
      <w:r w:rsidRPr="003D60E8">
        <w:rPr>
          <w:rFonts w:ascii="Sylfaen" w:hAnsi="Sylfaen" w:cs="Sylfaen"/>
          <w:sz w:val="22"/>
          <w:szCs w:val="22"/>
        </w:rPr>
        <w:t>შეადგინა</w:t>
      </w:r>
      <w:r w:rsidRPr="003D60E8">
        <w:rPr>
          <w:rFonts w:ascii="Sylfaen" w:hAnsi="Sylfaen"/>
          <w:sz w:val="22"/>
          <w:szCs w:val="22"/>
        </w:rPr>
        <w:t xml:space="preserve"> </w:t>
      </w:r>
      <w:r w:rsidR="00D130BB" w:rsidRPr="003D60E8">
        <w:rPr>
          <w:rFonts w:ascii="Sylfaen" w:hAnsi="Sylfaen"/>
          <w:sz w:val="22"/>
          <w:szCs w:val="22"/>
        </w:rPr>
        <w:t xml:space="preserve">1 </w:t>
      </w:r>
      <w:r w:rsidR="00D130BB">
        <w:rPr>
          <w:rFonts w:ascii="Sylfaen" w:hAnsi="Sylfaen"/>
          <w:sz w:val="22"/>
          <w:szCs w:val="22"/>
          <w:lang w:val="ka-GE"/>
        </w:rPr>
        <w:t>491,1</w:t>
      </w:r>
      <w:r w:rsidR="00D130BB" w:rsidRPr="003D60E8">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Pr="003D60E8">
        <w:rPr>
          <w:rFonts w:ascii="Sylfaen" w:hAnsi="Sylfaen" w:cs="Sylfaen"/>
          <w:sz w:val="22"/>
          <w:szCs w:val="22"/>
        </w:rPr>
        <w:t>რაც</w:t>
      </w:r>
      <w:r w:rsidRPr="003D60E8">
        <w:rPr>
          <w:rFonts w:ascii="Sylfaen" w:hAnsi="Sylfaen"/>
          <w:sz w:val="22"/>
          <w:szCs w:val="22"/>
        </w:rPr>
        <w:t xml:space="preserve"> </w:t>
      </w:r>
      <w:r w:rsidRPr="003D60E8">
        <w:rPr>
          <w:rFonts w:ascii="Sylfaen" w:hAnsi="Sylfaen" w:cs="Sylfaen"/>
          <w:sz w:val="22"/>
          <w:szCs w:val="22"/>
        </w:rPr>
        <w:t>გეგმის</w:t>
      </w:r>
      <w:r w:rsidRPr="003D60E8">
        <w:rPr>
          <w:rFonts w:ascii="Sylfaen" w:hAnsi="Sylfaen"/>
          <w:sz w:val="22"/>
          <w:szCs w:val="22"/>
        </w:rPr>
        <w:t xml:space="preserve"> </w:t>
      </w:r>
      <w:r w:rsidR="00344690" w:rsidRPr="003D60E8">
        <w:rPr>
          <w:rFonts w:ascii="Sylfaen" w:hAnsi="Sylfaen"/>
          <w:sz w:val="22"/>
          <w:szCs w:val="22"/>
          <w:lang w:val="ka-GE"/>
        </w:rPr>
        <w:t>92</w:t>
      </w:r>
      <w:r w:rsidR="00D130BB">
        <w:rPr>
          <w:rFonts w:ascii="Sylfaen" w:hAnsi="Sylfaen"/>
          <w:sz w:val="22"/>
          <w:szCs w:val="22"/>
          <w:lang w:val="ka-GE"/>
        </w:rPr>
        <w:t>,8</w:t>
      </w:r>
      <w:r w:rsidRPr="003D60E8">
        <w:rPr>
          <w:rFonts w:ascii="Sylfaen" w:hAnsi="Sylfaen"/>
          <w:sz w:val="22"/>
          <w:szCs w:val="22"/>
        </w:rPr>
        <w:t>%-</w:t>
      </w:r>
      <w:r w:rsidRPr="003D60E8">
        <w:rPr>
          <w:rFonts w:ascii="Sylfaen" w:hAnsi="Sylfaen" w:cs="Sylfaen"/>
          <w:sz w:val="22"/>
          <w:szCs w:val="22"/>
        </w:rPr>
        <w:t>ს</w:t>
      </w:r>
      <w:r w:rsidRPr="003D60E8">
        <w:rPr>
          <w:rFonts w:ascii="Sylfaen" w:hAnsi="Sylfaen"/>
          <w:sz w:val="22"/>
          <w:szCs w:val="22"/>
        </w:rPr>
        <w:t xml:space="preserve">, </w:t>
      </w:r>
      <w:r w:rsidRPr="003D60E8">
        <w:rPr>
          <w:rFonts w:ascii="Sylfaen" w:hAnsi="Sylfaen" w:cs="Sylfaen"/>
          <w:sz w:val="22"/>
          <w:szCs w:val="22"/>
        </w:rPr>
        <w:t>ხოლო</w:t>
      </w:r>
      <w:r w:rsidRPr="003D60E8">
        <w:rPr>
          <w:rFonts w:ascii="Sylfaen" w:hAnsi="Sylfaen"/>
          <w:sz w:val="22"/>
          <w:szCs w:val="22"/>
        </w:rPr>
        <w:t xml:space="preserve"> </w:t>
      </w:r>
      <w:r w:rsidRPr="003D60E8">
        <w:rPr>
          <w:rFonts w:ascii="Sylfaen" w:hAnsi="Sylfaen" w:cs="Sylfaen"/>
          <w:sz w:val="22"/>
          <w:szCs w:val="22"/>
        </w:rPr>
        <w:t>ბიუჯეტიდან</w:t>
      </w:r>
      <w:r w:rsidRPr="003D60E8">
        <w:rPr>
          <w:rFonts w:ascii="Sylfaen" w:hAnsi="Sylfaen"/>
          <w:sz w:val="22"/>
          <w:szCs w:val="22"/>
        </w:rPr>
        <w:t xml:space="preserve"> </w:t>
      </w:r>
      <w:r w:rsidRPr="003D60E8">
        <w:rPr>
          <w:rFonts w:ascii="Sylfaen" w:hAnsi="Sylfaen" w:cs="Sylfaen"/>
          <w:sz w:val="22"/>
          <w:szCs w:val="22"/>
        </w:rPr>
        <w:t>გაწეული</w:t>
      </w:r>
      <w:r w:rsidRPr="003D60E8">
        <w:rPr>
          <w:rFonts w:ascii="Sylfaen" w:hAnsi="Sylfaen"/>
          <w:sz w:val="22"/>
          <w:szCs w:val="22"/>
        </w:rPr>
        <w:t xml:space="preserve"> </w:t>
      </w:r>
      <w:r w:rsidRPr="003D60E8">
        <w:rPr>
          <w:rFonts w:ascii="Sylfaen" w:hAnsi="Sylfaen" w:cs="Sylfaen"/>
          <w:sz w:val="22"/>
          <w:szCs w:val="22"/>
        </w:rPr>
        <w:t>მთლიანი</w:t>
      </w:r>
      <w:r w:rsidRPr="003D60E8">
        <w:rPr>
          <w:rFonts w:ascii="Sylfaen" w:hAnsi="Sylfaen"/>
          <w:sz w:val="22"/>
          <w:szCs w:val="22"/>
        </w:rPr>
        <w:t xml:space="preserve"> „</w:t>
      </w:r>
      <w:r w:rsidRPr="003D60E8">
        <w:rPr>
          <w:rFonts w:ascii="Sylfaen" w:hAnsi="Sylfaen" w:cs="Sylfaen"/>
          <w:sz w:val="22"/>
          <w:szCs w:val="22"/>
        </w:rPr>
        <w:t>ხარჯების</w:t>
      </w:r>
      <w:r w:rsidRPr="003D60E8">
        <w:rPr>
          <w:rFonts w:ascii="Sylfaen" w:hAnsi="Sylfaen"/>
          <w:sz w:val="22"/>
          <w:szCs w:val="22"/>
        </w:rPr>
        <w:t xml:space="preserve">“ </w:t>
      </w:r>
      <w:r w:rsidRPr="003D60E8">
        <w:rPr>
          <w:rFonts w:ascii="Sylfaen" w:hAnsi="Sylfaen" w:cs="Sylfaen"/>
          <w:sz w:val="22"/>
          <w:szCs w:val="22"/>
        </w:rPr>
        <w:t>საკასო</w:t>
      </w:r>
      <w:r w:rsidRPr="003D60E8">
        <w:rPr>
          <w:rFonts w:ascii="Sylfaen" w:hAnsi="Sylfaen"/>
          <w:sz w:val="22"/>
          <w:szCs w:val="22"/>
        </w:rPr>
        <w:t xml:space="preserve"> </w:t>
      </w:r>
      <w:r w:rsidRPr="003D60E8">
        <w:rPr>
          <w:rFonts w:ascii="Sylfaen" w:hAnsi="Sylfaen" w:cs="Sylfaen"/>
          <w:sz w:val="22"/>
          <w:szCs w:val="22"/>
        </w:rPr>
        <w:t>შესრულების</w:t>
      </w:r>
      <w:r w:rsidRPr="003D60E8">
        <w:rPr>
          <w:rFonts w:ascii="Sylfaen" w:hAnsi="Sylfaen"/>
          <w:sz w:val="22"/>
          <w:szCs w:val="22"/>
        </w:rPr>
        <w:t xml:space="preserve"> (</w:t>
      </w:r>
      <w:r w:rsidR="00FD5CD2">
        <w:rPr>
          <w:rFonts w:ascii="Sylfaen" w:hAnsi="Sylfaen"/>
          <w:sz w:val="22"/>
          <w:szCs w:val="22"/>
        </w:rPr>
        <w:t>43</w:t>
      </w:r>
      <w:r w:rsidR="0023445C">
        <w:rPr>
          <w:rFonts w:ascii="Sylfaen" w:hAnsi="Sylfaen"/>
          <w:sz w:val="22"/>
          <w:szCs w:val="22"/>
        </w:rPr>
        <w:t xml:space="preserve"> </w:t>
      </w:r>
      <w:r w:rsidR="00FD5CD2">
        <w:rPr>
          <w:rFonts w:ascii="Sylfaen" w:hAnsi="Sylfaen"/>
          <w:sz w:val="22"/>
          <w:szCs w:val="22"/>
        </w:rPr>
        <w:t>743,7</w:t>
      </w:r>
      <w:r w:rsidR="00FD5CD2" w:rsidRPr="0081516F">
        <w:rPr>
          <w:rFonts w:ascii="Sylfaen" w:hAnsi="Sylfaen"/>
          <w:sz w:val="22"/>
          <w:szCs w:val="22"/>
        </w:rPr>
        <w:t xml:space="preserve">  </w:t>
      </w:r>
      <w:r w:rsidRPr="003D60E8">
        <w:rPr>
          <w:rFonts w:ascii="Sylfaen" w:hAnsi="Sylfaen" w:cs="Sylfaen"/>
          <w:sz w:val="22"/>
          <w:szCs w:val="22"/>
        </w:rPr>
        <w:t>ათასი</w:t>
      </w:r>
      <w:r w:rsidRPr="003D60E8">
        <w:rPr>
          <w:rFonts w:ascii="Sylfaen" w:hAnsi="Sylfaen"/>
          <w:sz w:val="22"/>
          <w:szCs w:val="22"/>
        </w:rPr>
        <w:t xml:space="preserve"> </w:t>
      </w:r>
      <w:r w:rsidRPr="003D60E8">
        <w:rPr>
          <w:rFonts w:ascii="Sylfaen" w:hAnsi="Sylfaen" w:cs="Sylfaen"/>
          <w:sz w:val="22"/>
          <w:szCs w:val="22"/>
        </w:rPr>
        <w:t>ლარი</w:t>
      </w:r>
      <w:r w:rsidRPr="003D60E8">
        <w:rPr>
          <w:rFonts w:ascii="Sylfaen" w:hAnsi="Sylfaen"/>
          <w:sz w:val="22"/>
          <w:szCs w:val="22"/>
        </w:rPr>
        <w:t xml:space="preserve">)  </w:t>
      </w:r>
      <w:r w:rsidRPr="003D60E8">
        <w:rPr>
          <w:rFonts w:ascii="Sylfaen" w:hAnsi="Sylfaen"/>
          <w:sz w:val="22"/>
          <w:szCs w:val="22"/>
          <w:lang w:val="ka-GE"/>
        </w:rPr>
        <w:t>3</w:t>
      </w:r>
      <w:r w:rsidRPr="003D60E8">
        <w:rPr>
          <w:rFonts w:ascii="Sylfaen" w:hAnsi="Sylfaen"/>
          <w:sz w:val="22"/>
          <w:szCs w:val="22"/>
        </w:rPr>
        <w:t>,</w:t>
      </w:r>
      <w:r w:rsidR="00EA16AE">
        <w:rPr>
          <w:rFonts w:ascii="Sylfaen" w:hAnsi="Sylfaen"/>
          <w:sz w:val="22"/>
          <w:szCs w:val="22"/>
          <w:lang w:val="ka-GE"/>
        </w:rPr>
        <w:t>4</w:t>
      </w:r>
      <w:r w:rsidRPr="003D60E8">
        <w:rPr>
          <w:rFonts w:ascii="Sylfaen" w:hAnsi="Sylfaen"/>
          <w:sz w:val="22"/>
          <w:szCs w:val="22"/>
        </w:rPr>
        <w:t>%-</w:t>
      </w:r>
      <w:r w:rsidRPr="003D60E8">
        <w:rPr>
          <w:rFonts w:ascii="Sylfaen" w:hAnsi="Sylfaen" w:cs="Sylfaen"/>
          <w:sz w:val="22"/>
          <w:szCs w:val="22"/>
        </w:rPr>
        <w:t>ს</w:t>
      </w:r>
      <w:r w:rsidRPr="003D60E8">
        <w:rPr>
          <w:rFonts w:ascii="Sylfaen" w:hAnsi="Sylfaen"/>
          <w:sz w:val="22"/>
          <w:szCs w:val="22"/>
        </w:rPr>
        <w:t xml:space="preserve"> </w:t>
      </w:r>
      <w:r w:rsidRPr="003D60E8">
        <w:rPr>
          <w:rFonts w:ascii="Sylfaen" w:hAnsi="Sylfaen" w:cs="Sylfaen"/>
          <w:sz w:val="22"/>
          <w:szCs w:val="22"/>
        </w:rPr>
        <w:t>შეადგენს</w:t>
      </w:r>
      <w:r w:rsidRPr="003D60E8">
        <w:rPr>
          <w:rFonts w:ascii="Sylfaen" w:hAnsi="Sylfaen"/>
          <w:sz w:val="22"/>
          <w:szCs w:val="22"/>
        </w:rPr>
        <w:t xml:space="preserve">.  </w:t>
      </w:r>
    </w:p>
    <w:p w14:paraId="301A36E3" w14:textId="77777777" w:rsidR="00CF4499" w:rsidRPr="00CF4499" w:rsidRDefault="00CF4499" w:rsidP="004F37A6">
      <w:pPr>
        <w:jc w:val="both"/>
        <w:rPr>
          <w:rFonts w:ascii="Sylfaen" w:hAnsi="Sylfaen"/>
          <w:sz w:val="22"/>
          <w:szCs w:val="22"/>
          <w:lang w:val="ka-GE"/>
        </w:rPr>
      </w:pPr>
    </w:p>
    <w:p w14:paraId="78B86D51" w14:textId="21B55A4B" w:rsidR="007F5A93" w:rsidRDefault="006E6516" w:rsidP="001F2A71">
      <w:pPr>
        <w:jc w:val="both"/>
        <w:rPr>
          <w:rFonts w:ascii="Sylfaen" w:hAnsi="Sylfaen"/>
          <w:sz w:val="22"/>
          <w:szCs w:val="22"/>
          <w:lang w:val="ka-GE"/>
        </w:rPr>
      </w:pPr>
      <w:r>
        <w:rPr>
          <w:rFonts w:ascii="Sylfaen" w:hAnsi="Sylfaen"/>
          <w:b/>
          <w:sz w:val="22"/>
          <w:szCs w:val="22"/>
          <w:lang w:val="ka-GE"/>
        </w:rPr>
        <w:t xml:space="preserve"> </w:t>
      </w:r>
      <w:r w:rsidR="00B91FB8" w:rsidRPr="00B37B3D">
        <w:rPr>
          <w:rFonts w:ascii="Sylfaen" w:hAnsi="Sylfaen"/>
          <w:b/>
          <w:sz w:val="22"/>
          <w:szCs w:val="22"/>
        </w:rPr>
        <w:t>„</w:t>
      </w:r>
      <w:r w:rsidR="00B91FB8" w:rsidRPr="00B37B3D">
        <w:rPr>
          <w:rFonts w:ascii="Sylfaen" w:hAnsi="Sylfaen" w:cs="Sylfaen"/>
          <w:b/>
          <w:sz w:val="22"/>
          <w:szCs w:val="22"/>
        </w:rPr>
        <w:t>სხვა</w:t>
      </w:r>
      <w:r w:rsidR="00B91FB8" w:rsidRPr="00B37B3D">
        <w:rPr>
          <w:rFonts w:ascii="Sylfaen" w:hAnsi="Sylfaen"/>
          <w:b/>
          <w:sz w:val="22"/>
          <w:szCs w:val="22"/>
        </w:rPr>
        <w:t xml:space="preserve"> </w:t>
      </w:r>
      <w:r w:rsidR="00B91FB8" w:rsidRPr="00B37B3D">
        <w:rPr>
          <w:rFonts w:ascii="Sylfaen" w:hAnsi="Sylfaen" w:cs="Sylfaen"/>
          <w:b/>
          <w:sz w:val="22"/>
          <w:szCs w:val="22"/>
        </w:rPr>
        <w:t>ხარჯების</w:t>
      </w:r>
      <w:r w:rsidR="006034A0" w:rsidRPr="00B37B3D">
        <w:rPr>
          <w:rFonts w:ascii="Sylfaen" w:hAnsi="Sylfaen"/>
          <w:b/>
          <w:sz w:val="22"/>
          <w:szCs w:val="22"/>
          <w:lang w:val="ka-GE"/>
        </w:rPr>
        <w:t>“</w:t>
      </w:r>
      <w:r w:rsidR="00B91FB8" w:rsidRPr="00B37B3D">
        <w:rPr>
          <w:rFonts w:ascii="Sylfaen" w:hAnsi="Sylfaen"/>
          <w:sz w:val="22"/>
          <w:szCs w:val="22"/>
        </w:rPr>
        <w:t xml:space="preserve"> </w:t>
      </w:r>
      <w:r w:rsidR="00B91FB8" w:rsidRPr="00B37B3D">
        <w:rPr>
          <w:rFonts w:ascii="Sylfaen" w:hAnsi="Sylfaen" w:cs="Sylfaen"/>
          <w:sz w:val="22"/>
          <w:szCs w:val="22"/>
        </w:rPr>
        <w:t>მუხლით</w:t>
      </w:r>
      <w:r w:rsidR="00B91FB8" w:rsidRPr="00B37B3D">
        <w:rPr>
          <w:rFonts w:ascii="Sylfaen" w:hAnsi="Sylfaen"/>
          <w:sz w:val="22"/>
          <w:szCs w:val="22"/>
        </w:rPr>
        <w:t xml:space="preserve"> </w:t>
      </w:r>
      <w:r w:rsidR="00B91FB8" w:rsidRPr="00B37B3D">
        <w:rPr>
          <w:rFonts w:ascii="Sylfaen" w:hAnsi="Sylfaen" w:cs="Sylfaen"/>
          <w:sz w:val="22"/>
          <w:szCs w:val="22"/>
        </w:rPr>
        <w:t>საანგარიშო</w:t>
      </w:r>
      <w:r w:rsidR="00B91FB8" w:rsidRPr="00B37B3D">
        <w:rPr>
          <w:rFonts w:ascii="Sylfaen" w:hAnsi="Sylfaen"/>
          <w:sz w:val="22"/>
          <w:szCs w:val="22"/>
        </w:rPr>
        <w:t xml:space="preserve"> </w:t>
      </w:r>
      <w:r w:rsidR="00B91FB8" w:rsidRPr="00B37B3D">
        <w:rPr>
          <w:rFonts w:ascii="Sylfaen" w:hAnsi="Sylfaen" w:cs="Sylfaen"/>
          <w:sz w:val="22"/>
          <w:szCs w:val="22"/>
        </w:rPr>
        <w:t>პერიოდში</w:t>
      </w:r>
      <w:r w:rsidR="00B91FB8" w:rsidRPr="00B37B3D">
        <w:rPr>
          <w:rFonts w:ascii="Sylfaen" w:hAnsi="Sylfaen"/>
          <w:sz w:val="22"/>
          <w:szCs w:val="22"/>
        </w:rPr>
        <w:t xml:space="preserve"> </w:t>
      </w:r>
      <w:r w:rsidR="00B91FB8" w:rsidRPr="00B37B3D">
        <w:rPr>
          <w:rFonts w:ascii="Sylfaen" w:hAnsi="Sylfaen" w:cs="Sylfaen"/>
          <w:sz w:val="22"/>
          <w:szCs w:val="22"/>
        </w:rPr>
        <w:t>გეგმა</w:t>
      </w:r>
      <w:r w:rsidR="00B91FB8" w:rsidRPr="00B37B3D">
        <w:rPr>
          <w:rFonts w:ascii="Sylfaen" w:hAnsi="Sylfaen"/>
          <w:sz w:val="22"/>
          <w:szCs w:val="22"/>
        </w:rPr>
        <w:t xml:space="preserve"> </w:t>
      </w:r>
      <w:r w:rsidR="00B91FB8" w:rsidRPr="00B37B3D">
        <w:rPr>
          <w:rFonts w:ascii="Sylfaen" w:hAnsi="Sylfaen" w:cs="Sylfaen"/>
          <w:sz w:val="22"/>
          <w:szCs w:val="22"/>
        </w:rPr>
        <w:t>განისაზღვრა</w:t>
      </w:r>
      <w:r w:rsidR="00B91FB8" w:rsidRPr="00B37B3D">
        <w:rPr>
          <w:rFonts w:ascii="Sylfaen" w:hAnsi="Sylfaen"/>
          <w:sz w:val="22"/>
          <w:szCs w:val="22"/>
        </w:rPr>
        <w:t xml:space="preserve"> </w:t>
      </w:r>
      <w:r w:rsidR="00B91FB8" w:rsidRPr="00B37B3D">
        <w:rPr>
          <w:rFonts w:ascii="Sylfaen" w:hAnsi="Sylfaen"/>
          <w:sz w:val="22"/>
          <w:szCs w:val="22"/>
          <w:lang w:val="ka-GE"/>
        </w:rPr>
        <w:t>4</w:t>
      </w:r>
      <w:r w:rsidR="00B91FB8" w:rsidRPr="00B37B3D">
        <w:rPr>
          <w:rFonts w:ascii="Sylfaen" w:hAnsi="Sylfaen"/>
          <w:sz w:val="22"/>
          <w:szCs w:val="22"/>
        </w:rPr>
        <w:t xml:space="preserve"> </w:t>
      </w:r>
      <w:r w:rsidR="009A31C1">
        <w:rPr>
          <w:rFonts w:ascii="Sylfaen" w:hAnsi="Sylfaen"/>
          <w:sz w:val="22"/>
          <w:szCs w:val="22"/>
          <w:lang w:val="ka-GE"/>
        </w:rPr>
        <w:t>306,6</w:t>
      </w:r>
      <w:r w:rsidR="00B91FB8" w:rsidRPr="00B37B3D">
        <w:rPr>
          <w:rFonts w:ascii="Sylfaen" w:hAnsi="Sylfaen"/>
          <w:sz w:val="22"/>
          <w:szCs w:val="22"/>
        </w:rPr>
        <w:t xml:space="preserve"> </w:t>
      </w:r>
      <w:r w:rsidR="00B91FB8" w:rsidRPr="00B37B3D">
        <w:rPr>
          <w:rFonts w:ascii="Sylfaen" w:hAnsi="Sylfaen" w:cs="Sylfaen"/>
          <w:sz w:val="22"/>
          <w:szCs w:val="22"/>
        </w:rPr>
        <w:t>ათასი</w:t>
      </w:r>
      <w:r w:rsidR="00B91FB8" w:rsidRPr="00B37B3D">
        <w:rPr>
          <w:rFonts w:ascii="Sylfaen" w:hAnsi="Sylfaen"/>
          <w:sz w:val="22"/>
          <w:szCs w:val="22"/>
        </w:rPr>
        <w:t xml:space="preserve"> </w:t>
      </w:r>
      <w:r w:rsidR="00B91FB8" w:rsidRPr="00B37B3D">
        <w:rPr>
          <w:rFonts w:ascii="Sylfaen" w:hAnsi="Sylfaen" w:cs="Sylfaen"/>
          <w:sz w:val="22"/>
          <w:szCs w:val="22"/>
        </w:rPr>
        <w:t>ლარის</w:t>
      </w:r>
      <w:r w:rsidR="00B91FB8" w:rsidRPr="00B37B3D">
        <w:rPr>
          <w:rFonts w:ascii="Sylfaen" w:hAnsi="Sylfaen"/>
          <w:sz w:val="22"/>
          <w:szCs w:val="22"/>
        </w:rPr>
        <w:t xml:space="preserve"> </w:t>
      </w:r>
      <w:r w:rsidR="00B91FB8" w:rsidRPr="00B37B3D">
        <w:rPr>
          <w:rFonts w:ascii="Sylfaen" w:hAnsi="Sylfaen" w:cs="Sylfaen"/>
          <w:sz w:val="22"/>
          <w:szCs w:val="22"/>
        </w:rPr>
        <w:t>ოდენობით</w:t>
      </w:r>
      <w:r w:rsidR="00B91FB8" w:rsidRPr="00B37B3D">
        <w:rPr>
          <w:rFonts w:ascii="Sylfaen" w:hAnsi="Sylfaen"/>
          <w:sz w:val="22"/>
          <w:szCs w:val="22"/>
        </w:rPr>
        <w:t xml:space="preserve">, </w:t>
      </w:r>
      <w:r w:rsidR="00B91FB8" w:rsidRPr="00B37B3D">
        <w:rPr>
          <w:rFonts w:ascii="Sylfaen" w:hAnsi="Sylfaen" w:cs="Sylfaen"/>
          <w:sz w:val="22"/>
          <w:szCs w:val="22"/>
        </w:rPr>
        <w:t>ხოლო</w:t>
      </w:r>
      <w:r w:rsidR="00B91FB8" w:rsidRPr="00B37B3D">
        <w:rPr>
          <w:rFonts w:ascii="Sylfaen" w:hAnsi="Sylfaen"/>
          <w:sz w:val="22"/>
          <w:szCs w:val="22"/>
        </w:rPr>
        <w:t xml:space="preserve"> </w:t>
      </w:r>
      <w:r w:rsidR="00B91FB8" w:rsidRPr="00B37B3D">
        <w:rPr>
          <w:rFonts w:ascii="Sylfaen" w:hAnsi="Sylfaen" w:cs="Sylfaen"/>
          <w:sz w:val="22"/>
          <w:szCs w:val="22"/>
        </w:rPr>
        <w:t>საკასო</w:t>
      </w:r>
      <w:r w:rsidR="00B91FB8" w:rsidRPr="00B37B3D">
        <w:rPr>
          <w:rFonts w:ascii="Sylfaen" w:hAnsi="Sylfaen"/>
          <w:sz w:val="22"/>
          <w:szCs w:val="22"/>
        </w:rPr>
        <w:t xml:space="preserve"> </w:t>
      </w:r>
      <w:r w:rsidR="00B91FB8" w:rsidRPr="00B37B3D">
        <w:rPr>
          <w:rFonts w:ascii="Sylfaen" w:hAnsi="Sylfaen" w:cs="Sylfaen"/>
          <w:sz w:val="22"/>
          <w:szCs w:val="22"/>
        </w:rPr>
        <w:t>ხარჯი</w:t>
      </w:r>
      <w:r w:rsidR="00B91FB8" w:rsidRPr="00B37B3D">
        <w:rPr>
          <w:rFonts w:ascii="Sylfaen" w:hAnsi="Sylfaen"/>
          <w:sz w:val="22"/>
          <w:szCs w:val="22"/>
        </w:rPr>
        <w:t xml:space="preserve"> </w:t>
      </w:r>
      <w:r w:rsidR="00B91FB8" w:rsidRPr="00B37B3D">
        <w:rPr>
          <w:rFonts w:ascii="Sylfaen" w:hAnsi="Sylfaen" w:cs="Sylfaen"/>
          <w:sz w:val="22"/>
          <w:szCs w:val="22"/>
        </w:rPr>
        <w:t>გაწეული</w:t>
      </w:r>
      <w:r w:rsidR="00B91FB8" w:rsidRPr="00B37B3D">
        <w:rPr>
          <w:rFonts w:ascii="Sylfaen" w:hAnsi="Sylfaen"/>
          <w:sz w:val="22"/>
          <w:szCs w:val="22"/>
        </w:rPr>
        <w:t xml:space="preserve"> </w:t>
      </w:r>
      <w:r w:rsidR="00B91FB8" w:rsidRPr="00B37B3D">
        <w:rPr>
          <w:rFonts w:ascii="Sylfaen" w:hAnsi="Sylfaen" w:cs="Sylfaen"/>
          <w:sz w:val="22"/>
          <w:szCs w:val="22"/>
        </w:rPr>
        <w:t>იქნა</w:t>
      </w:r>
      <w:r w:rsidR="00B91FB8" w:rsidRPr="00B37B3D">
        <w:rPr>
          <w:rFonts w:ascii="Sylfaen" w:hAnsi="Sylfaen"/>
          <w:sz w:val="22"/>
          <w:szCs w:val="22"/>
        </w:rPr>
        <w:t xml:space="preserve"> </w:t>
      </w:r>
      <w:r w:rsidR="009A31C1">
        <w:rPr>
          <w:rFonts w:ascii="Sylfaen" w:hAnsi="Sylfaen"/>
          <w:sz w:val="22"/>
          <w:szCs w:val="22"/>
          <w:lang w:val="ka-GE"/>
        </w:rPr>
        <w:t>2 208,4</w:t>
      </w:r>
      <w:r w:rsidR="00B91FB8" w:rsidRPr="00B37B3D">
        <w:rPr>
          <w:rFonts w:ascii="Sylfaen" w:hAnsi="Sylfaen"/>
          <w:sz w:val="22"/>
          <w:szCs w:val="22"/>
        </w:rPr>
        <w:t xml:space="preserve"> </w:t>
      </w:r>
      <w:r w:rsidR="00B91FB8" w:rsidRPr="00B37B3D">
        <w:rPr>
          <w:rFonts w:ascii="Sylfaen" w:hAnsi="Sylfaen" w:cs="Sylfaen"/>
          <w:sz w:val="22"/>
          <w:szCs w:val="22"/>
        </w:rPr>
        <w:t>ათასი</w:t>
      </w:r>
      <w:r w:rsidR="00B91FB8" w:rsidRPr="00B37B3D">
        <w:rPr>
          <w:rFonts w:ascii="Sylfaen" w:hAnsi="Sylfaen"/>
          <w:sz w:val="22"/>
          <w:szCs w:val="22"/>
        </w:rPr>
        <w:t xml:space="preserve"> </w:t>
      </w:r>
      <w:r w:rsidR="00B91FB8" w:rsidRPr="00B37B3D">
        <w:rPr>
          <w:rFonts w:ascii="Sylfaen" w:hAnsi="Sylfaen" w:cs="Sylfaen"/>
          <w:sz w:val="22"/>
          <w:szCs w:val="22"/>
        </w:rPr>
        <w:t>ლარის</w:t>
      </w:r>
      <w:r w:rsidR="00B91FB8" w:rsidRPr="00B37B3D">
        <w:rPr>
          <w:rFonts w:ascii="Sylfaen" w:hAnsi="Sylfaen"/>
          <w:sz w:val="22"/>
          <w:szCs w:val="22"/>
        </w:rPr>
        <w:t xml:space="preserve"> </w:t>
      </w:r>
      <w:r w:rsidR="00B91FB8" w:rsidRPr="00B37B3D">
        <w:rPr>
          <w:rFonts w:ascii="Sylfaen" w:hAnsi="Sylfaen" w:cs="Sylfaen"/>
          <w:sz w:val="22"/>
          <w:szCs w:val="22"/>
        </w:rPr>
        <w:t>მოცულობით</w:t>
      </w:r>
      <w:r w:rsidR="00B91FB8" w:rsidRPr="00B37B3D">
        <w:rPr>
          <w:rFonts w:ascii="Sylfaen" w:hAnsi="Sylfaen"/>
          <w:sz w:val="22"/>
          <w:szCs w:val="22"/>
        </w:rPr>
        <w:t xml:space="preserve">, </w:t>
      </w:r>
      <w:r w:rsidR="00B91FB8" w:rsidRPr="00B37B3D">
        <w:rPr>
          <w:rFonts w:ascii="Sylfaen" w:hAnsi="Sylfaen" w:cs="Sylfaen"/>
          <w:sz w:val="22"/>
          <w:szCs w:val="22"/>
        </w:rPr>
        <w:t>რაც</w:t>
      </w:r>
      <w:r w:rsidR="00B91FB8" w:rsidRPr="00B37B3D">
        <w:rPr>
          <w:rFonts w:ascii="Sylfaen" w:hAnsi="Sylfaen"/>
          <w:sz w:val="22"/>
          <w:szCs w:val="22"/>
        </w:rPr>
        <w:t xml:space="preserve"> </w:t>
      </w:r>
      <w:r w:rsidR="00B91FB8" w:rsidRPr="00B37B3D">
        <w:rPr>
          <w:rFonts w:ascii="Sylfaen" w:hAnsi="Sylfaen" w:cs="Sylfaen"/>
          <w:sz w:val="22"/>
          <w:szCs w:val="22"/>
        </w:rPr>
        <w:t>გეგმის</w:t>
      </w:r>
      <w:r w:rsidR="00B91FB8" w:rsidRPr="00B37B3D">
        <w:rPr>
          <w:rFonts w:ascii="Sylfaen" w:hAnsi="Sylfaen"/>
          <w:sz w:val="22"/>
          <w:szCs w:val="22"/>
        </w:rPr>
        <w:t xml:space="preserve"> </w:t>
      </w:r>
      <w:r w:rsidR="009A31C1">
        <w:rPr>
          <w:rFonts w:ascii="Sylfaen" w:hAnsi="Sylfaen"/>
          <w:sz w:val="22"/>
          <w:szCs w:val="22"/>
          <w:lang w:val="ka-GE"/>
        </w:rPr>
        <w:t>51,3</w:t>
      </w:r>
      <w:r w:rsidR="00B5407B">
        <w:rPr>
          <w:rFonts w:ascii="Sylfaen" w:hAnsi="Sylfaen"/>
          <w:sz w:val="22"/>
          <w:szCs w:val="22"/>
        </w:rPr>
        <w:t>%</w:t>
      </w:r>
      <w:r w:rsidR="00B91FB8" w:rsidRPr="00B37B3D">
        <w:rPr>
          <w:rFonts w:ascii="Sylfaen" w:hAnsi="Sylfaen"/>
          <w:sz w:val="22"/>
          <w:szCs w:val="22"/>
        </w:rPr>
        <w:t xml:space="preserve">, </w:t>
      </w:r>
      <w:r w:rsidR="00B91FB8" w:rsidRPr="00B37B3D">
        <w:rPr>
          <w:rFonts w:ascii="Sylfaen" w:hAnsi="Sylfaen" w:cs="Sylfaen"/>
          <w:sz w:val="22"/>
          <w:szCs w:val="22"/>
        </w:rPr>
        <w:t>ხოლო</w:t>
      </w:r>
      <w:r w:rsidR="00B91FB8" w:rsidRPr="00B37B3D">
        <w:rPr>
          <w:rFonts w:ascii="Sylfaen" w:hAnsi="Sylfaen"/>
          <w:sz w:val="22"/>
          <w:szCs w:val="22"/>
        </w:rPr>
        <w:t xml:space="preserve"> </w:t>
      </w:r>
      <w:r w:rsidR="00B91FB8" w:rsidRPr="00B37B3D">
        <w:rPr>
          <w:rFonts w:ascii="Sylfaen" w:hAnsi="Sylfaen" w:cs="Sylfaen"/>
          <w:sz w:val="22"/>
          <w:szCs w:val="22"/>
        </w:rPr>
        <w:t>ბიუჯეტიდან</w:t>
      </w:r>
      <w:r w:rsidR="00B91FB8" w:rsidRPr="00B37B3D">
        <w:rPr>
          <w:rFonts w:ascii="Sylfaen" w:hAnsi="Sylfaen"/>
          <w:sz w:val="22"/>
          <w:szCs w:val="22"/>
        </w:rPr>
        <w:t xml:space="preserve"> </w:t>
      </w:r>
      <w:r w:rsidR="00B91FB8" w:rsidRPr="00B37B3D">
        <w:rPr>
          <w:rFonts w:ascii="Sylfaen" w:hAnsi="Sylfaen" w:cs="Sylfaen"/>
          <w:sz w:val="22"/>
          <w:szCs w:val="22"/>
        </w:rPr>
        <w:t>გაწეული</w:t>
      </w:r>
      <w:r w:rsidR="00B91FB8" w:rsidRPr="00B37B3D">
        <w:rPr>
          <w:rFonts w:ascii="Sylfaen" w:hAnsi="Sylfaen"/>
          <w:sz w:val="22"/>
          <w:szCs w:val="22"/>
        </w:rPr>
        <w:t xml:space="preserve"> </w:t>
      </w:r>
      <w:r w:rsidR="00B91FB8" w:rsidRPr="00B37B3D">
        <w:rPr>
          <w:rFonts w:ascii="Sylfaen" w:hAnsi="Sylfaen" w:cs="Sylfaen"/>
          <w:sz w:val="22"/>
          <w:szCs w:val="22"/>
        </w:rPr>
        <w:t>მთლიანი</w:t>
      </w:r>
      <w:r w:rsidR="00B91FB8" w:rsidRPr="00B37B3D">
        <w:rPr>
          <w:rFonts w:ascii="Sylfaen" w:hAnsi="Sylfaen"/>
          <w:sz w:val="22"/>
          <w:szCs w:val="22"/>
        </w:rPr>
        <w:t xml:space="preserve"> „</w:t>
      </w:r>
      <w:r w:rsidR="00B91FB8" w:rsidRPr="00B37B3D">
        <w:rPr>
          <w:rFonts w:ascii="Sylfaen" w:hAnsi="Sylfaen" w:cs="Sylfaen"/>
          <w:sz w:val="22"/>
          <w:szCs w:val="22"/>
        </w:rPr>
        <w:t>ხარჯების</w:t>
      </w:r>
      <w:r w:rsidR="00B91FB8" w:rsidRPr="00B37B3D">
        <w:rPr>
          <w:rFonts w:ascii="Sylfaen" w:hAnsi="Sylfaen"/>
          <w:sz w:val="22"/>
          <w:szCs w:val="22"/>
        </w:rPr>
        <w:t xml:space="preserve">“ </w:t>
      </w:r>
      <w:r w:rsidR="00B91FB8" w:rsidRPr="00B37B3D">
        <w:rPr>
          <w:rFonts w:ascii="Sylfaen" w:hAnsi="Sylfaen" w:cs="Sylfaen"/>
          <w:sz w:val="22"/>
          <w:szCs w:val="22"/>
        </w:rPr>
        <w:t>საკასო</w:t>
      </w:r>
      <w:r w:rsidR="00B91FB8" w:rsidRPr="00B37B3D">
        <w:rPr>
          <w:rFonts w:ascii="Sylfaen" w:hAnsi="Sylfaen"/>
          <w:sz w:val="22"/>
          <w:szCs w:val="22"/>
        </w:rPr>
        <w:t xml:space="preserve"> </w:t>
      </w:r>
      <w:r w:rsidR="00B91FB8" w:rsidRPr="00B37B3D">
        <w:rPr>
          <w:rFonts w:ascii="Sylfaen" w:hAnsi="Sylfaen" w:cs="Sylfaen"/>
          <w:sz w:val="22"/>
          <w:szCs w:val="22"/>
        </w:rPr>
        <w:t>შესრულების</w:t>
      </w:r>
      <w:r w:rsidR="00B91FB8" w:rsidRPr="00B37B3D">
        <w:rPr>
          <w:rFonts w:ascii="Sylfaen" w:hAnsi="Sylfaen"/>
          <w:sz w:val="22"/>
          <w:szCs w:val="22"/>
        </w:rPr>
        <w:t xml:space="preserve"> (</w:t>
      </w:r>
      <w:r w:rsidR="00FD5CD2">
        <w:rPr>
          <w:rFonts w:ascii="Sylfaen" w:hAnsi="Sylfaen"/>
          <w:sz w:val="22"/>
          <w:szCs w:val="22"/>
        </w:rPr>
        <w:t>43</w:t>
      </w:r>
      <w:r w:rsidR="00DF1B5A">
        <w:rPr>
          <w:rFonts w:ascii="Sylfaen" w:hAnsi="Sylfaen"/>
          <w:sz w:val="22"/>
          <w:szCs w:val="22"/>
        </w:rPr>
        <w:t xml:space="preserve"> </w:t>
      </w:r>
      <w:r w:rsidR="00FD5CD2">
        <w:rPr>
          <w:rFonts w:ascii="Sylfaen" w:hAnsi="Sylfaen"/>
          <w:sz w:val="22"/>
          <w:szCs w:val="22"/>
        </w:rPr>
        <w:t>743,7</w:t>
      </w:r>
      <w:r w:rsidR="00FD5CD2" w:rsidRPr="0081516F">
        <w:rPr>
          <w:rFonts w:ascii="Sylfaen" w:hAnsi="Sylfaen"/>
          <w:sz w:val="22"/>
          <w:szCs w:val="22"/>
        </w:rPr>
        <w:t xml:space="preserve">  </w:t>
      </w:r>
      <w:r w:rsidR="00B91FB8" w:rsidRPr="00B37B3D">
        <w:rPr>
          <w:rFonts w:ascii="Sylfaen" w:hAnsi="Sylfaen" w:cs="Sylfaen"/>
          <w:sz w:val="22"/>
          <w:szCs w:val="22"/>
        </w:rPr>
        <w:t>ათასი</w:t>
      </w:r>
      <w:r w:rsidR="00B91FB8" w:rsidRPr="00B37B3D">
        <w:rPr>
          <w:rFonts w:ascii="Sylfaen" w:hAnsi="Sylfaen"/>
          <w:sz w:val="22"/>
          <w:szCs w:val="22"/>
        </w:rPr>
        <w:t xml:space="preserve"> </w:t>
      </w:r>
      <w:r w:rsidR="00B91FB8" w:rsidRPr="00B37B3D">
        <w:rPr>
          <w:rFonts w:ascii="Sylfaen" w:hAnsi="Sylfaen" w:cs="Sylfaen"/>
          <w:sz w:val="22"/>
          <w:szCs w:val="22"/>
        </w:rPr>
        <w:t>ლარი</w:t>
      </w:r>
      <w:r w:rsidR="00B91FB8" w:rsidRPr="00B37B3D">
        <w:rPr>
          <w:rFonts w:ascii="Sylfaen" w:hAnsi="Sylfaen"/>
          <w:sz w:val="22"/>
          <w:szCs w:val="22"/>
        </w:rPr>
        <w:t xml:space="preserve">)  </w:t>
      </w:r>
      <w:r w:rsidR="00FD5CD2">
        <w:rPr>
          <w:rFonts w:ascii="Sylfaen" w:hAnsi="Sylfaen"/>
          <w:sz w:val="22"/>
          <w:szCs w:val="22"/>
        </w:rPr>
        <w:t>5</w:t>
      </w:r>
      <w:r w:rsidR="00B91FB8" w:rsidRPr="00B37B3D">
        <w:rPr>
          <w:rFonts w:ascii="Sylfaen" w:hAnsi="Sylfaen"/>
          <w:sz w:val="22"/>
          <w:szCs w:val="22"/>
        </w:rPr>
        <w:t>%-</w:t>
      </w:r>
      <w:r w:rsidR="00B91FB8" w:rsidRPr="00B37B3D">
        <w:rPr>
          <w:rFonts w:ascii="Sylfaen" w:hAnsi="Sylfaen" w:cs="Sylfaen"/>
          <w:sz w:val="22"/>
          <w:szCs w:val="22"/>
        </w:rPr>
        <w:t>ია</w:t>
      </w:r>
      <w:r w:rsidR="00B91FB8" w:rsidRPr="00B37B3D">
        <w:rPr>
          <w:rFonts w:ascii="Sylfaen" w:hAnsi="Sylfaen"/>
          <w:sz w:val="22"/>
          <w:szCs w:val="22"/>
        </w:rPr>
        <w:t xml:space="preserve">.      </w:t>
      </w:r>
    </w:p>
    <w:p w14:paraId="7D63CA6B" w14:textId="259CE7D9" w:rsidR="0023445C" w:rsidRDefault="00B91FB8" w:rsidP="001F2A71">
      <w:pPr>
        <w:jc w:val="both"/>
        <w:rPr>
          <w:rFonts w:ascii="Sylfaen" w:hAnsi="Sylfaen"/>
          <w:sz w:val="22"/>
          <w:szCs w:val="22"/>
          <w:lang w:val="ka-GE"/>
        </w:rPr>
      </w:pPr>
      <w:r w:rsidRPr="00B37B3D">
        <w:rPr>
          <w:rFonts w:ascii="Sylfaen" w:hAnsi="Sylfaen"/>
          <w:sz w:val="22"/>
          <w:szCs w:val="22"/>
        </w:rPr>
        <w:t xml:space="preserve"> </w:t>
      </w:r>
      <w:r w:rsidR="007F5A93">
        <w:rPr>
          <w:rFonts w:ascii="Sylfaen" w:hAnsi="Sylfaen"/>
          <w:sz w:val="22"/>
          <w:szCs w:val="22"/>
          <w:lang w:val="ka-GE"/>
        </w:rPr>
        <w:t xml:space="preserve">                         </w:t>
      </w:r>
    </w:p>
    <w:p w14:paraId="72C61BF4" w14:textId="77777777" w:rsidR="00807E46" w:rsidRDefault="00807E46" w:rsidP="00807E46">
      <w:pPr>
        <w:rPr>
          <w:rFonts w:ascii="Sylfaen" w:hAnsi="Sylfaen"/>
          <w:sz w:val="22"/>
          <w:szCs w:val="22"/>
          <w:lang w:val="ka-GE"/>
        </w:rPr>
      </w:pPr>
    </w:p>
    <w:p w14:paraId="5B95B04F" w14:textId="75F26B42" w:rsidR="001F2A71" w:rsidRPr="007F5A93" w:rsidRDefault="00807E46" w:rsidP="00807E46">
      <w:pPr>
        <w:rPr>
          <w:rFonts w:ascii="Sylfaen" w:hAnsi="Sylfaen"/>
          <w:b/>
          <w:sz w:val="22"/>
          <w:szCs w:val="22"/>
          <w:lang w:val="ka-GE"/>
        </w:rPr>
      </w:pPr>
      <w:r>
        <w:rPr>
          <w:rFonts w:ascii="Sylfaen" w:hAnsi="Sylfaen"/>
          <w:sz w:val="22"/>
          <w:szCs w:val="22"/>
          <w:lang w:val="ka-GE"/>
        </w:rPr>
        <w:t xml:space="preserve">                                  </w:t>
      </w:r>
      <w:r w:rsidR="007F5A93" w:rsidRPr="007F5A93">
        <w:rPr>
          <w:rFonts w:ascii="Sylfaen" w:hAnsi="Sylfaen"/>
          <w:b/>
          <w:sz w:val="22"/>
          <w:szCs w:val="22"/>
          <w:lang w:val="ka-GE"/>
        </w:rPr>
        <w:t>202</w:t>
      </w:r>
      <w:r w:rsidR="00CB017C">
        <w:rPr>
          <w:rFonts w:ascii="Sylfaen" w:hAnsi="Sylfaen"/>
          <w:b/>
          <w:sz w:val="22"/>
          <w:szCs w:val="22"/>
          <w:lang w:val="ka-GE"/>
        </w:rPr>
        <w:t>5</w:t>
      </w:r>
      <w:r w:rsidR="007F5A93" w:rsidRPr="007F5A93">
        <w:rPr>
          <w:rFonts w:ascii="Sylfaen" w:hAnsi="Sylfaen"/>
          <w:b/>
          <w:sz w:val="22"/>
          <w:szCs w:val="22"/>
          <w:lang w:val="ka-GE"/>
        </w:rPr>
        <w:t xml:space="preserve"> წლის ხარჯების სტრუქტ</w:t>
      </w:r>
      <w:r w:rsidR="00720A09">
        <w:rPr>
          <w:rFonts w:ascii="Sylfaen" w:hAnsi="Sylfaen"/>
          <w:b/>
          <w:sz w:val="22"/>
          <w:szCs w:val="22"/>
          <w:lang w:val="ka-GE"/>
        </w:rPr>
        <w:t>უ</w:t>
      </w:r>
      <w:r w:rsidR="007F5A93" w:rsidRPr="007F5A93">
        <w:rPr>
          <w:rFonts w:ascii="Sylfaen" w:hAnsi="Sylfaen"/>
          <w:b/>
          <w:sz w:val="22"/>
          <w:szCs w:val="22"/>
          <w:lang w:val="ka-GE"/>
        </w:rPr>
        <w:t>რა (საკასო შესრულება)</w:t>
      </w:r>
    </w:p>
    <w:p w14:paraId="7496E033" w14:textId="54059F7B" w:rsidR="005C7CB5" w:rsidRPr="005C7CB5" w:rsidRDefault="00B91FB8" w:rsidP="005C7CB5">
      <w:pPr>
        <w:jc w:val="both"/>
        <w:rPr>
          <w:rFonts w:ascii="Sylfaen" w:hAnsi="Sylfaen"/>
          <w:sz w:val="22"/>
          <w:szCs w:val="22"/>
        </w:rPr>
      </w:pPr>
      <w:r w:rsidRPr="00B37B3D">
        <w:rPr>
          <w:rFonts w:ascii="Sylfaen" w:hAnsi="Sylfaen"/>
          <w:sz w:val="22"/>
          <w:szCs w:val="22"/>
        </w:rPr>
        <w:t xml:space="preserve">                                </w:t>
      </w:r>
      <w:r w:rsidR="001F2A71">
        <w:rPr>
          <w:rFonts w:ascii="Sylfaen" w:hAnsi="Sylfaen"/>
          <w:sz w:val="22"/>
          <w:szCs w:val="22"/>
        </w:rPr>
        <w:t xml:space="preserve">                  </w:t>
      </w:r>
    </w:p>
    <w:p w14:paraId="2044B2E6" w14:textId="77777777" w:rsidR="005C7CB5" w:rsidRDefault="005C7CB5" w:rsidP="007F5A93">
      <w:pPr>
        <w:spacing w:line="360" w:lineRule="auto"/>
        <w:rPr>
          <w:rFonts w:ascii="Sylfaen" w:hAnsi="Sylfaen"/>
          <w:b/>
          <w:sz w:val="22"/>
          <w:szCs w:val="22"/>
          <w:lang w:val="ka-GE"/>
        </w:rPr>
      </w:pPr>
    </w:p>
    <w:p w14:paraId="5BA68F21" w14:textId="65CC51F9" w:rsidR="005C7CB5" w:rsidRDefault="005C7CB5" w:rsidP="003D069D">
      <w:pPr>
        <w:spacing w:line="360" w:lineRule="auto"/>
        <w:jc w:val="center"/>
        <w:rPr>
          <w:rFonts w:ascii="Sylfaen" w:hAnsi="Sylfaen"/>
          <w:b/>
          <w:sz w:val="22"/>
          <w:szCs w:val="22"/>
          <w:lang w:val="ka-GE"/>
        </w:rPr>
      </w:pPr>
      <w:r>
        <w:rPr>
          <w:noProof/>
        </w:rPr>
        <w:drawing>
          <wp:inline distT="0" distB="0" distL="0" distR="0" wp14:anchorId="6A71A11C" wp14:editId="660B8CBC">
            <wp:extent cx="4373218" cy="1948069"/>
            <wp:effectExtent l="0" t="0" r="0" b="0"/>
            <wp:docPr id="1581573671"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1C8B21" w14:textId="37284B52" w:rsidR="005C7CB5" w:rsidRDefault="005C7CB5" w:rsidP="00D738A9">
      <w:pPr>
        <w:spacing w:line="360" w:lineRule="auto"/>
        <w:rPr>
          <w:rFonts w:ascii="Sylfaen" w:hAnsi="Sylfaen"/>
          <w:b/>
          <w:sz w:val="22"/>
          <w:szCs w:val="22"/>
        </w:rPr>
      </w:pPr>
    </w:p>
    <w:p w14:paraId="2CC8222B" w14:textId="77777777" w:rsidR="00594408" w:rsidRDefault="00594408" w:rsidP="000F567E">
      <w:pPr>
        <w:spacing w:line="360" w:lineRule="auto"/>
        <w:jc w:val="center"/>
        <w:rPr>
          <w:rFonts w:ascii="Sylfaen" w:hAnsi="Sylfaen"/>
          <w:b/>
          <w:sz w:val="22"/>
          <w:szCs w:val="22"/>
          <w:lang w:val="ka-GE"/>
        </w:rPr>
      </w:pPr>
    </w:p>
    <w:p w14:paraId="15621382" w14:textId="6422F970" w:rsidR="00344128" w:rsidRPr="000F567E" w:rsidRDefault="00344128" w:rsidP="000F567E">
      <w:pPr>
        <w:spacing w:line="360" w:lineRule="auto"/>
        <w:jc w:val="center"/>
        <w:rPr>
          <w:rFonts w:ascii="Sylfaen" w:hAnsi="Sylfaen"/>
          <w:b/>
          <w:sz w:val="22"/>
          <w:szCs w:val="22"/>
          <w:lang w:val="ka-GE"/>
        </w:rPr>
      </w:pPr>
      <w:r w:rsidRPr="000F567E">
        <w:rPr>
          <w:rFonts w:ascii="Sylfaen" w:hAnsi="Sylfaen"/>
          <w:b/>
          <w:sz w:val="22"/>
          <w:szCs w:val="22"/>
          <w:lang w:val="ka-GE"/>
        </w:rPr>
        <w:lastRenderedPageBreak/>
        <w:t>არაფინანსური აქტივების ზრდის მაჩვენებელი პროგრამული კლასიფიკაციის</w:t>
      </w:r>
    </w:p>
    <w:p w14:paraId="6E931FF7" w14:textId="77777777" w:rsidR="00344128" w:rsidRPr="000F567E" w:rsidRDefault="008B5651" w:rsidP="000F567E">
      <w:pPr>
        <w:spacing w:line="360" w:lineRule="auto"/>
        <w:jc w:val="center"/>
        <w:rPr>
          <w:rFonts w:ascii="Sylfaen" w:hAnsi="Sylfaen"/>
          <w:b/>
          <w:sz w:val="22"/>
          <w:szCs w:val="22"/>
          <w:lang w:val="ka-GE"/>
        </w:rPr>
      </w:pPr>
      <w:r w:rsidRPr="000F567E">
        <w:rPr>
          <w:rFonts w:ascii="Sylfaen" w:hAnsi="Sylfaen"/>
          <w:b/>
          <w:sz w:val="22"/>
          <w:szCs w:val="22"/>
          <w:lang w:val="ka-GE"/>
        </w:rPr>
        <w:t>კოდების მიხედვით</w:t>
      </w:r>
    </w:p>
    <w:p w14:paraId="1D3E3A59" w14:textId="77777777" w:rsidR="00344128" w:rsidRPr="000F567E" w:rsidRDefault="00344128" w:rsidP="000F567E">
      <w:pPr>
        <w:autoSpaceDE w:val="0"/>
        <w:autoSpaceDN w:val="0"/>
        <w:adjustRightInd w:val="0"/>
        <w:jc w:val="center"/>
        <w:rPr>
          <w:rFonts w:ascii="Sylfaen" w:hAnsi="Sylfaen" w:cs="Sylfaen"/>
          <w:b/>
          <w:sz w:val="22"/>
          <w:szCs w:val="22"/>
          <w:lang w:val="ka-GE"/>
        </w:rPr>
      </w:pPr>
    </w:p>
    <w:p w14:paraId="4BA81DE6" w14:textId="46FE5C73" w:rsidR="00D31E47" w:rsidRPr="00DC4AFA" w:rsidRDefault="000B28BC" w:rsidP="00C65B56">
      <w:pPr>
        <w:autoSpaceDE w:val="0"/>
        <w:autoSpaceDN w:val="0"/>
        <w:adjustRightInd w:val="0"/>
        <w:rPr>
          <w:rFonts w:ascii="Sylfaen" w:hAnsi="Sylfaen" w:cs="Sylfaen"/>
          <w:sz w:val="20"/>
          <w:szCs w:val="20"/>
          <w:lang w:val="ka-GE"/>
        </w:rPr>
      </w:pPr>
      <w:r>
        <w:rPr>
          <w:rFonts w:ascii="Sylfaen" w:hAnsi="Sylfaen" w:cs="Sylfaen"/>
          <w:b/>
          <w:sz w:val="22"/>
          <w:szCs w:val="22"/>
          <w:lang w:val="ka-GE"/>
        </w:rPr>
        <w:t xml:space="preserve">                                                                                                          </w:t>
      </w:r>
      <w:r w:rsidR="00DC4AFA">
        <w:rPr>
          <w:rFonts w:ascii="Sylfaen" w:hAnsi="Sylfaen" w:cs="Sylfaen"/>
          <w:b/>
          <w:sz w:val="22"/>
          <w:szCs w:val="22"/>
          <w:lang w:val="ka-GE"/>
        </w:rPr>
        <w:t xml:space="preserve">            </w:t>
      </w:r>
      <w:r>
        <w:rPr>
          <w:rFonts w:ascii="Sylfaen" w:hAnsi="Sylfaen" w:cs="Sylfaen"/>
          <w:b/>
          <w:sz w:val="22"/>
          <w:szCs w:val="22"/>
          <w:lang w:val="ka-GE"/>
        </w:rPr>
        <w:t xml:space="preserve">  </w:t>
      </w:r>
      <w:r w:rsidRPr="00905A73">
        <w:rPr>
          <w:rFonts w:ascii="Sylfaen" w:hAnsi="Sylfaen" w:cs="Sylfaen"/>
          <w:sz w:val="20"/>
          <w:szCs w:val="20"/>
          <w:lang w:val="ka-GE"/>
        </w:rPr>
        <w:t>ათასი ლარი</w:t>
      </w:r>
    </w:p>
    <w:tbl>
      <w:tblPr>
        <w:tblW w:w="9555" w:type="dxa"/>
        <w:tblInd w:w="93" w:type="dxa"/>
        <w:tblLayout w:type="fixed"/>
        <w:tblLook w:val="04A0" w:firstRow="1" w:lastRow="0" w:firstColumn="1" w:lastColumn="0" w:noHBand="0" w:noVBand="1"/>
      </w:tblPr>
      <w:tblGrid>
        <w:gridCol w:w="1000"/>
        <w:gridCol w:w="4775"/>
        <w:gridCol w:w="1350"/>
        <w:gridCol w:w="1350"/>
        <w:gridCol w:w="1080"/>
      </w:tblGrid>
      <w:tr w:rsidR="00DC4AFA" w:rsidRPr="00DC4AFA" w14:paraId="49E20088" w14:textId="77777777" w:rsidTr="00306458">
        <w:trPr>
          <w:trHeight w:val="690"/>
          <w:tblHeader/>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1C759" w14:textId="77777777" w:rsidR="00DC4AFA" w:rsidRPr="00DC4AFA" w:rsidRDefault="00DC4AFA" w:rsidP="00DC4AFA">
            <w:pPr>
              <w:jc w:val="center"/>
              <w:rPr>
                <w:rFonts w:ascii="Sylfaen" w:hAnsi="Sylfaen" w:cs="Arial CYR"/>
                <w:b/>
                <w:bCs/>
              </w:rPr>
            </w:pPr>
            <w:r w:rsidRPr="00DC4AFA">
              <w:rPr>
                <w:rFonts w:ascii="Sylfaen" w:hAnsi="Sylfaen" w:cs="Sylfaen"/>
                <w:b/>
                <w:bCs/>
                <w:sz w:val="22"/>
                <w:szCs w:val="22"/>
              </w:rPr>
              <w:t>პროგ</w:t>
            </w:r>
            <w:r w:rsidRPr="00DC4AFA">
              <w:rPr>
                <w:rFonts w:ascii="Sylfaen" w:hAnsi="Sylfaen" w:cs="Arial CYR"/>
                <w:b/>
                <w:bCs/>
                <w:sz w:val="22"/>
                <w:szCs w:val="22"/>
              </w:rPr>
              <w:t xml:space="preserve">. </w:t>
            </w:r>
            <w:r w:rsidRPr="00DC4AFA">
              <w:rPr>
                <w:rFonts w:ascii="Sylfaen" w:hAnsi="Sylfaen" w:cs="Sylfaen"/>
                <w:b/>
                <w:bCs/>
                <w:sz w:val="22"/>
                <w:szCs w:val="22"/>
              </w:rPr>
              <w:t>კოდი</w:t>
            </w:r>
            <w:r w:rsidRPr="00DC4AFA">
              <w:rPr>
                <w:rFonts w:ascii="Sylfaen" w:hAnsi="Sylfaen" w:cs="Arial CYR"/>
                <w:b/>
                <w:bCs/>
                <w:sz w:val="22"/>
                <w:szCs w:val="22"/>
              </w:rPr>
              <w:t xml:space="preserve"> </w:t>
            </w:r>
          </w:p>
        </w:tc>
        <w:tc>
          <w:tcPr>
            <w:tcW w:w="4775" w:type="dxa"/>
            <w:tcBorders>
              <w:top w:val="single" w:sz="4" w:space="0" w:color="auto"/>
              <w:left w:val="nil"/>
              <w:bottom w:val="single" w:sz="4" w:space="0" w:color="auto"/>
              <w:right w:val="single" w:sz="4" w:space="0" w:color="auto"/>
            </w:tcBorders>
            <w:shd w:val="clear" w:color="000000" w:fill="FFFFFF"/>
            <w:vAlign w:val="center"/>
            <w:hideMark/>
          </w:tcPr>
          <w:p w14:paraId="1189921A"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არაფინანსური</w:t>
            </w:r>
            <w:r w:rsidRPr="00DC4AFA">
              <w:rPr>
                <w:rFonts w:ascii="Sylfaen" w:hAnsi="Sylfaen" w:cs="Arial CYR"/>
                <w:b/>
                <w:bCs/>
                <w:sz w:val="22"/>
                <w:szCs w:val="22"/>
              </w:rPr>
              <w:t xml:space="preserve"> </w:t>
            </w:r>
            <w:r w:rsidRPr="00DC4AFA">
              <w:rPr>
                <w:rFonts w:ascii="Sylfaen" w:hAnsi="Sylfaen" w:cs="Sylfaen"/>
                <w:b/>
                <w:bCs/>
                <w:sz w:val="22"/>
                <w:szCs w:val="22"/>
              </w:rPr>
              <w:t>აქტივების</w:t>
            </w:r>
            <w:r w:rsidRPr="00DC4AFA">
              <w:rPr>
                <w:rFonts w:ascii="Sylfaen" w:hAnsi="Sylfaen" w:cs="Arial CYR"/>
                <w:b/>
                <w:bCs/>
                <w:sz w:val="22"/>
                <w:szCs w:val="22"/>
              </w:rPr>
              <w:t xml:space="preserve"> </w:t>
            </w:r>
            <w:r w:rsidRPr="00DC4AFA">
              <w:rPr>
                <w:rFonts w:ascii="Sylfaen" w:hAnsi="Sylfaen" w:cs="Sylfaen"/>
                <w:b/>
                <w:bCs/>
                <w:sz w:val="22"/>
                <w:szCs w:val="22"/>
              </w:rPr>
              <w:t>ზრდა</w:t>
            </w:r>
            <w:r w:rsidRPr="00DC4AFA">
              <w:rPr>
                <w:rFonts w:ascii="Sylfaen" w:hAnsi="Sylfaen" w:cs="Arial CYR"/>
                <w:b/>
                <w:bCs/>
                <w:sz w:val="22"/>
                <w:szCs w:val="22"/>
              </w:rPr>
              <w:t xml:space="preserve"> </w:t>
            </w:r>
            <w:r w:rsidRPr="00DC4AFA">
              <w:rPr>
                <w:rFonts w:ascii="Sylfaen" w:hAnsi="Sylfaen" w:cs="Sylfaen"/>
                <w:b/>
                <w:bCs/>
                <w:sz w:val="22"/>
                <w:szCs w:val="22"/>
              </w:rPr>
              <w:t>პროგრამების</w:t>
            </w:r>
            <w:r w:rsidRPr="00DC4AFA">
              <w:rPr>
                <w:rFonts w:ascii="Sylfaen" w:hAnsi="Sylfaen" w:cs="Arial CYR"/>
                <w:b/>
                <w:bCs/>
                <w:sz w:val="22"/>
                <w:szCs w:val="22"/>
              </w:rPr>
              <w:t xml:space="preserve"> </w:t>
            </w:r>
            <w:r w:rsidRPr="00DC4AFA">
              <w:rPr>
                <w:rFonts w:ascii="Sylfaen" w:hAnsi="Sylfaen" w:cs="Sylfaen"/>
                <w:b/>
                <w:bCs/>
                <w:sz w:val="22"/>
                <w:szCs w:val="22"/>
              </w:rPr>
              <w:t>მიხედვით</w:t>
            </w:r>
            <w:r w:rsidRPr="00DC4AFA">
              <w:rPr>
                <w:rFonts w:ascii="Sylfaen" w:hAnsi="Sylfaen" w:cs="Arial CYR"/>
                <w:b/>
                <w:bCs/>
                <w:sz w:val="22"/>
                <w:szCs w:val="22"/>
              </w:rPr>
              <w:t xml:space="preserve"> </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5B6B115"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2025 </w:t>
            </w:r>
            <w:r w:rsidRPr="00DC4AFA">
              <w:rPr>
                <w:rFonts w:ascii="Sylfaen" w:hAnsi="Sylfaen" w:cs="Sylfaen"/>
                <w:b/>
                <w:bCs/>
                <w:sz w:val="22"/>
                <w:szCs w:val="22"/>
              </w:rPr>
              <w:t>წლის</w:t>
            </w:r>
            <w:r w:rsidRPr="00DC4AFA">
              <w:rPr>
                <w:rFonts w:ascii="Sylfaen" w:hAnsi="Sylfaen" w:cs="Arial CYR"/>
                <w:b/>
                <w:bCs/>
                <w:sz w:val="22"/>
                <w:szCs w:val="22"/>
              </w:rPr>
              <w:t xml:space="preserve"> </w:t>
            </w:r>
            <w:r w:rsidRPr="00DC4AFA">
              <w:rPr>
                <w:rFonts w:ascii="Sylfaen" w:hAnsi="Sylfaen" w:cs="Sylfaen"/>
                <w:b/>
                <w:bCs/>
                <w:sz w:val="22"/>
                <w:szCs w:val="22"/>
              </w:rPr>
              <w:t>გეგმა</w:t>
            </w:r>
            <w:r w:rsidRPr="00DC4AFA">
              <w:rPr>
                <w:rFonts w:ascii="Sylfaen" w:hAnsi="Sylfaen" w:cs="Arial CYR"/>
                <w:b/>
                <w:bCs/>
                <w:sz w:val="22"/>
                <w:szCs w:val="22"/>
              </w:rPr>
              <w:t xml:space="preserve"> </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CB450F7"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2025 </w:t>
            </w:r>
            <w:r w:rsidRPr="00DC4AFA">
              <w:rPr>
                <w:rFonts w:ascii="Sylfaen" w:hAnsi="Sylfaen" w:cs="Sylfaen"/>
                <w:b/>
                <w:bCs/>
                <w:sz w:val="22"/>
                <w:szCs w:val="22"/>
              </w:rPr>
              <w:t>წლის</w:t>
            </w:r>
            <w:r w:rsidRPr="00DC4AFA">
              <w:rPr>
                <w:rFonts w:ascii="Sylfaen" w:hAnsi="Sylfaen" w:cs="Arial CYR"/>
                <w:b/>
                <w:bCs/>
                <w:sz w:val="22"/>
                <w:szCs w:val="22"/>
              </w:rPr>
              <w:t xml:space="preserve"> </w:t>
            </w:r>
            <w:r w:rsidRPr="00DC4AFA">
              <w:rPr>
                <w:rFonts w:ascii="Sylfaen" w:hAnsi="Sylfaen" w:cs="Sylfaen"/>
                <w:b/>
                <w:bCs/>
                <w:sz w:val="22"/>
                <w:szCs w:val="22"/>
              </w:rPr>
              <w:t>ფაქტი</w:t>
            </w:r>
            <w:r w:rsidRPr="00DC4AFA">
              <w:rPr>
                <w:rFonts w:ascii="Sylfaen" w:hAnsi="Sylfaen" w:cs="Arial CYR"/>
                <w:b/>
                <w:bCs/>
                <w:sz w:val="22"/>
                <w:szCs w:val="22"/>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92E182" w14:textId="64B7120E" w:rsidR="00DC4AFA" w:rsidRPr="00DC4AFA" w:rsidRDefault="00DC4AFA" w:rsidP="00DC4AFA">
            <w:pPr>
              <w:jc w:val="center"/>
              <w:rPr>
                <w:rFonts w:ascii="Sylfaen" w:hAnsi="Sylfaen" w:cs="Arial CYR"/>
                <w:b/>
                <w:bCs/>
              </w:rPr>
            </w:pPr>
            <w:r w:rsidRPr="00DC4AFA">
              <w:rPr>
                <w:rFonts w:ascii="Sylfaen" w:hAnsi="Sylfaen" w:cs="Sylfaen"/>
                <w:b/>
                <w:bCs/>
                <w:sz w:val="22"/>
                <w:szCs w:val="22"/>
              </w:rPr>
              <w:t>შესრულება</w:t>
            </w:r>
            <w:r w:rsidRPr="00DC4AFA">
              <w:rPr>
                <w:rFonts w:ascii="Sylfaen" w:hAnsi="Sylfaen" w:cs="Arial CYR"/>
                <w:b/>
                <w:bCs/>
                <w:sz w:val="22"/>
                <w:szCs w:val="22"/>
              </w:rPr>
              <w:t xml:space="preserve">, % </w:t>
            </w:r>
          </w:p>
        </w:tc>
      </w:tr>
      <w:tr w:rsidR="00DC4AFA" w:rsidRPr="00DC4AFA" w14:paraId="02BE47F8" w14:textId="77777777" w:rsidTr="00306458">
        <w:trPr>
          <w:trHeight w:val="58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E3B461B"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01 00 </w:t>
            </w:r>
          </w:p>
        </w:tc>
        <w:tc>
          <w:tcPr>
            <w:tcW w:w="4775" w:type="dxa"/>
            <w:tcBorders>
              <w:top w:val="nil"/>
              <w:left w:val="nil"/>
              <w:bottom w:val="single" w:sz="4" w:space="0" w:color="auto"/>
              <w:right w:val="single" w:sz="4" w:space="0" w:color="auto"/>
            </w:tcBorders>
            <w:shd w:val="clear" w:color="000000" w:fill="FFFFFF"/>
            <w:vAlign w:val="center"/>
            <w:hideMark/>
          </w:tcPr>
          <w:p w14:paraId="42FD7ECE"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მმართველობა</w:t>
            </w:r>
            <w:r w:rsidRPr="00DC4AFA">
              <w:rPr>
                <w:rFonts w:ascii="Sylfaen" w:hAnsi="Sylfaen" w:cs="Arial CYR"/>
                <w:b/>
                <w:bCs/>
                <w:sz w:val="22"/>
                <w:szCs w:val="22"/>
              </w:rPr>
              <w:t xml:space="preserve"> </w:t>
            </w:r>
            <w:r w:rsidRPr="00DC4AFA">
              <w:rPr>
                <w:rFonts w:ascii="Sylfaen" w:hAnsi="Sylfaen" w:cs="Sylfaen"/>
                <w:b/>
                <w:bCs/>
                <w:sz w:val="22"/>
                <w:szCs w:val="22"/>
              </w:rPr>
              <w:t>და</w:t>
            </w:r>
            <w:r w:rsidRPr="00DC4AFA">
              <w:rPr>
                <w:rFonts w:ascii="Sylfaen" w:hAnsi="Sylfaen" w:cs="Arial CYR"/>
                <w:b/>
                <w:bCs/>
                <w:sz w:val="22"/>
                <w:szCs w:val="22"/>
              </w:rPr>
              <w:t xml:space="preserve"> </w:t>
            </w:r>
            <w:r w:rsidRPr="00DC4AFA">
              <w:rPr>
                <w:rFonts w:ascii="Sylfaen" w:hAnsi="Sylfaen" w:cs="Sylfaen"/>
                <w:b/>
                <w:bCs/>
                <w:sz w:val="22"/>
                <w:szCs w:val="22"/>
              </w:rPr>
              <w:t>საერთო</w:t>
            </w:r>
            <w:r w:rsidRPr="00DC4AFA">
              <w:rPr>
                <w:rFonts w:ascii="Sylfaen" w:hAnsi="Sylfaen" w:cs="Arial CYR"/>
                <w:b/>
                <w:bCs/>
                <w:sz w:val="22"/>
                <w:szCs w:val="22"/>
              </w:rPr>
              <w:t xml:space="preserve"> </w:t>
            </w:r>
            <w:r w:rsidRPr="00DC4AFA">
              <w:rPr>
                <w:rFonts w:ascii="Sylfaen" w:hAnsi="Sylfaen" w:cs="Sylfaen"/>
                <w:b/>
                <w:bCs/>
                <w:sz w:val="22"/>
                <w:szCs w:val="22"/>
              </w:rPr>
              <w:t>დანიშნულების</w:t>
            </w:r>
            <w:r w:rsidRPr="00DC4AFA">
              <w:rPr>
                <w:rFonts w:ascii="Sylfaen" w:hAnsi="Sylfaen" w:cs="Arial CYR"/>
                <w:b/>
                <w:bCs/>
                <w:sz w:val="22"/>
                <w:szCs w:val="22"/>
              </w:rPr>
              <w:t xml:space="preserve"> </w:t>
            </w:r>
            <w:r w:rsidRPr="00DC4AFA">
              <w:rPr>
                <w:rFonts w:ascii="Sylfaen" w:hAnsi="Sylfaen" w:cs="Sylfaen"/>
                <w:b/>
                <w:bCs/>
                <w:sz w:val="22"/>
                <w:szCs w:val="22"/>
              </w:rPr>
              <w:t>ხარჯები</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11F68E90" w14:textId="60583E76" w:rsidR="00DC4AFA" w:rsidRPr="00DC4AFA" w:rsidRDefault="00DC4AFA" w:rsidP="00DC4AFA">
            <w:pPr>
              <w:jc w:val="center"/>
              <w:rPr>
                <w:rFonts w:ascii="Sylfaen" w:hAnsi="Sylfaen" w:cs="Arial CYR"/>
                <w:b/>
                <w:bCs/>
              </w:rPr>
            </w:pPr>
            <w:r w:rsidRPr="00DC4AFA">
              <w:rPr>
                <w:rFonts w:ascii="Sylfaen" w:hAnsi="Sylfaen" w:cs="Arial CYR"/>
                <w:b/>
                <w:bCs/>
                <w:sz w:val="22"/>
                <w:szCs w:val="22"/>
              </w:rPr>
              <w:t>205.5</w:t>
            </w:r>
          </w:p>
        </w:tc>
        <w:tc>
          <w:tcPr>
            <w:tcW w:w="1350" w:type="dxa"/>
            <w:tcBorders>
              <w:top w:val="nil"/>
              <w:left w:val="nil"/>
              <w:bottom w:val="single" w:sz="4" w:space="0" w:color="auto"/>
              <w:right w:val="single" w:sz="4" w:space="0" w:color="auto"/>
            </w:tcBorders>
            <w:shd w:val="clear" w:color="000000" w:fill="FFFFFF"/>
            <w:noWrap/>
            <w:vAlign w:val="center"/>
            <w:hideMark/>
          </w:tcPr>
          <w:p w14:paraId="3AC7E91A" w14:textId="0ABD4496" w:rsidR="00DC4AFA" w:rsidRPr="00DC4AFA" w:rsidRDefault="00DC4AFA" w:rsidP="00DC4AFA">
            <w:pPr>
              <w:jc w:val="center"/>
              <w:rPr>
                <w:rFonts w:ascii="Sylfaen" w:hAnsi="Sylfaen" w:cs="Arial CYR"/>
                <w:b/>
                <w:bCs/>
              </w:rPr>
            </w:pPr>
            <w:r w:rsidRPr="00DC4AFA">
              <w:rPr>
                <w:rFonts w:ascii="Sylfaen" w:hAnsi="Sylfaen" w:cs="Arial CYR"/>
                <w:b/>
                <w:bCs/>
                <w:sz w:val="22"/>
                <w:szCs w:val="22"/>
              </w:rPr>
              <w:t>120.3</w:t>
            </w:r>
          </w:p>
        </w:tc>
        <w:tc>
          <w:tcPr>
            <w:tcW w:w="1080" w:type="dxa"/>
            <w:tcBorders>
              <w:top w:val="nil"/>
              <w:left w:val="nil"/>
              <w:bottom w:val="single" w:sz="4" w:space="0" w:color="auto"/>
              <w:right w:val="single" w:sz="4" w:space="0" w:color="auto"/>
            </w:tcBorders>
            <w:shd w:val="clear" w:color="000000" w:fill="FFFFFF"/>
            <w:noWrap/>
            <w:vAlign w:val="center"/>
            <w:hideMark/>
          </w:tcPr>
          <w:p w14:paraId="22466C87" w14:textId="134DD199" w:rsidR="00DC4AFA" w:rsidRPr="00DC4AFA" w:rsidRDefault="00DC4AFA" w:rsidP="00DC4AFA">
            <w:pPr>
              <w:jc w:val="center"/>
              <w:rPr>
                <w:rFonts w:ascii="Sylfaen" w:hAnsi="Sylfaen" w:cs="Arial CYR"/>
                <w:b/>
                <w:bCs/>
              </w:rPr>
            </w:pPr>
            <w:r w:rsidRPr="00DC4AFA">
              <w:rPr>
                <w:rFonts w:ascii="Sylfaen" w:hAnsi="Sylfaen" w:cs="Arial CYR"/>
                <w:b/>
                <w:bCs/>
                <w:sz w:val="22"/>
                <w:szCs w:val="22"/>
              </w:rPr>
              <w:t>58.6</w:t>
            </w:r>
          </w:p>
        </w:tc>
      </w:tr>
      <w:tr w:rsidR="00DC4AFA" w:rsidRPr="00DC4AFA" w14:paraId="6D696A2F" w14:textId="77777777" w:rsidTr="00306458">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58DBAF29"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02 00 </w:t>
            </w:r>
          </w:p>
        </w:tc>
        <w:tc>
          <w:tcPr>
            <w:tcW w:w="4775" w:type="dxa"/>
            <w:tcBorders>
              <w:top w:val="nil"/>
              <w:left w:val="nil"/>
              <w:bottom w:val="single" w:sz="4" w:space="0" w:color="auto"/>
              <w:right w:val="single" w:sz="4" w:space="0" w:color="auto"/>
            </w:tcBorders>
            <w:shd w:val="clear" w:color="000000" w:fill="FFFFFF"/>
            <w:vAlign w:val="center"/>
            <w:hideMark/>
          </w:tcPr>
          <w:p w14:paraId="7EDBAF54"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ინფრასტრუქტურის</w:t>
            </w:r>
            <w:r w:rsidRPr="00DC4AFA">
              <w:rPr>
                <w:rFonts w:ascii="Sylfaen" w:hAnsi="Sylfaen" w:cs="Arial CYR"/>
                <w:b/>
                <w:bCs/>
                <w:sz w:val="22"/>
                <w:szCs w:val="22"/>
              </w:rPr>
              <w:t xml:space="preserve"> </w:t>
            </w:r>
            <w:r w:rsidRPr="00DC4AFA">
              <w:rPr>
                <w:rFonts w:ascii="Sylfaen" w:hAnsi="Sylfaen" w:cs="Sylfaen"/>
                <w:b/>
                <w:bCs/>
                <w:sz w:val="22"/>
                <w:szCs w:val="22"/>
              </w:rPr>
              <w:t>მშენებლობა</w:t>
            </w:r>
            <w:r w:rsidRPr="00DC4AFA">
              <w:rPr>
                <w:rFonts w:ascii="Sylfaen" w:hAnsi="Sylfaen" w:cs="Arial CYR"/>
                <w:b/>
                <w:bCs/>
                <w:sz w:val="22"/>
                <w:szCs w:val="22"/>
              </w:rPr>
              <w:t xml:space="preserve">, </w:t>
            </w:r>
            <w:r w:rsidRPr="00DC4AFA">
              <w:rPr>
                <w:rFonts w:ascii="Sylfaen" w:hAnsi="Sylfaen" w:cs="Sylfaen"/>
                <w:b/>
                <w:bCs/>
                <w:sz w:val="22"/>
                <w:szCs w:val="22"/>
              </w:rPr>
              <w:t>რეაბილიტაცია</w:t>
            </w:r>
            <w:r w:rsidRPr="00DC4AFA">
              <w:rPr>
                <w:rFonts w:ascii="Sylfaen" w:hAnsi="Sylfaen" w:cs="Arial CYR"/>
                <w:b/>
                <w:bCs/>
                <w:sz w:val="22"/>
                <w:szCs w:val="22"/>
              </w:rPr>
              <w:t xml:space="preserve"> </w:t>
            </w:r>
            <w:r w:rsidRPr="00DC4AFA">
              <w:rPr>
                <w:rFonts w:ascii="Sylfaen" w:hAnsi="Sylfaen" w:cs="Sylfaen"/>
                <w:b/>
                <w:bCs/>
                <w:sz w:val="22"/>
                <w:szCs w:val="22"/>
              </w:rPr>
              <w:t>და</w:t>
            </w:r>
            <w:r w:rsidRPr="00DC4AFA">
              <w:rPr>
                <w:rFonts w:ascii="Sylfaen" w:hAnsi="Sylfaen" w:cs="Arial CYR"/>
                <w:b/>
                <w:bCs/>
                <w:sz w:val="22"/>
                <w:szCs w:val="22"/>
              </w:rPr>
              <w:t xml:space="preserve"> </w:t>
            </w:r>
            <w:r w:rsidRPr="00DC4AFA">
              <w:rPr>
                <w:rFonts w:ascii="Sylfaen" w:hAnsi="Sylfaen" w:cs="Sylfaen"/>
                <w:b/>
                <w:bCs/>
                <w:sz w:val="22"/>
                <w:szCs w:val="22"/>
              </w:rPr>
              <w:t>ექსპლუატაცია</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4CE22EE3" w14:textId="4ED33E83" w:rsidR="00DC4AFA" w:rsidRPr="00DC4AFA" w:rsidRDefault="00DC4AFA" w:rsidP="00DC4AFA">
            <w:pPr>
              <w:jc w:val="center"/>
              <w:rPr>
                <w:rFonts w:ascii="Sylfaen" w:hAnsi="Sylfaen" w:cs="Arial CYR"/>
                <w:b/>
                <w:bCs/>
              </w:rPr>
            </w:pPr>
            <w:r w:rsidRPr="00DC4AFA">
              <w:rPr>
                <w:rFonts w:ascii="Sylfaen" w:hAnsi="Sylfaen" w:cs="Arial CYR"/>
                <w:b/>
                <w:bCs/>
                <w:sz w:val="22"/>
                <w:szCs w:val="22"/>
              </w:rPr>
              <w:t>42,046.5</w:t>
            </w:r>
          </w:p>
        </w:tc>
        <w:tc>
          <w:tcPr>
            <w:tcW w:w="1350" w:type="dxa"/>
            <w:tcBorders>
              <w:top w:val="nil"/>
              <w:left w:val="nil"/>
              <w:bottom w:val="single" w:sz="4" w:space="0" w:color="auto"/>
              <w:right w:val="single" w:sz="4" w:space="0" w:color="auto"/>
            </w:tcBorders>
            <w:shd w:val="clear" w:color="000000" w:fill="FFFFFF"/>
            <w:noWrap/>
            <w:vAlign w:val="center"/>
            <w:hideMark/>
          </w:tcPr>
          <w:p w14:paraId="1C2DA098" w14:textId="6449198F" w:rsidR="00DC4AFA" w:rsidRPr="00DC4AFA" w:rsidRDefault="00DC4AFA" w:rsidP="00DC4AFA">
            <w:pPr>
              <w:jc w:val="center"/>
              <w:rPr>
                <w:rFonts w:ascii="Sylfaen" w:hAnsi="Sylfaen" w:cs="Arial CYR"/>
                <w:b/>
                <w:bCs/>
              </w:rPr>
            </w:pPr>
            <w:r w:rsidRPr="00DC4AFA">
              <w:rPr>
                <w:rFonts w:ascii="Sylfaen" w:hAnsi="Sylfaen" w:cs="Arial CYR"/>
                <w:b/>
                <w:bCs/>
                <w:sz w:val="22"/>
                <w:szCs w:val="22"/>
              </w:rPr>
              <w:t>21,512.8</w:t>
            </w:r>
          </w:p>
        </w:tc>
        <w:tc>
          <w:tcPr>
            <w:tcW w:w="1080" w:type="dxa"/>
            <w:tcBorders>
              <w:top w:val="nil"/>
              <w:left w:val="nil"/>
              <w:bottom w:val="single" w:sz="4" w:space="0" w:color="auto"/>
              <w:right w:val="single" w:sz="4" w:space="0" w:color="auto"/>
            </w:tcBorders>
            <w:shd w:val="clear" w:color="000000" w:fill="FFFFFF"/>
            <w:noWrap/>
            <w:vAlign w:val="center"/>
            <w:hideMark/>
          </w:tcPr>
          <w:p w14:paraId="1D76B0CD" w14:textId="6DA88D83" w:rsidR="00DC4AFA" w:rsidRPr="00DC4AFA" w:rsidRDefault="00DC4AFA" w:rsidP="00DC4AFA">
            <w:pPr>
              <w:jc w:val="center"/>
              <w:rPr>
                <w:rFonts w:ascii="Sylfaen" w:hAnsi="Sylfaen" w:cs="Arial CYR"/>
                <w:b/>
                <w:bCs/>
              </w:rPr>
            </w:pPr>
            <w:r w:rsidRPr="00DC4AFA">
              <w:rPr>
                <w:rFonts w:ascii="Sylfaen" w:hAnsi="Sylfaen" w:cs="Arial CYR"/>
                <w:b/>
                <w:bCs/>
                <w:sz w:val="22"/>
                <w:szCs w:val="22"/>
              </w:rPr>
              <w:t>51.2</w:t>
            </w:r>
          </w:p>
        </w:tc>
      </w:tr>
      <w:tr w:rsidR="00DC4AFA" w:rsidRPr="00DC4AFA" w14:paraId="6D477B55" w14:textId="77777777" w:rsidTr="00306458">
        <w:trPr>
          <w:trHeight w:val="37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001B7262"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03 00 </w:t>
            </w:r>
          </w:p>
        </w:tc>
        <w:tc>
          <w:tcPr>
            <w:tcW w:w="4775" w:type="dxa"/>
            <w:tcBorders>
              <w:top w:val="nil"/>
              <w:left w:val="nil"/>
              <w:bottom w:val="single" w:sz="4" w:space="0" w:color="auto"/>
              <w:right w:val="single" w:sz="4" w:space="0" w:color="auto"/>
            </w:tcBorders>
            <w:shd w:val="clear" w:color="000000" w:fill="FFFFFF"/>
            <w:vAlign w:val="center"/>
            <w:hideMark/>
          </w:tcPr>
          <w:p w14:paraId="37FFBCE5"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დასუფთავება</w:t>
            </w:r>
            <w:r w:rsidRPr="00DC4AFA">
              <w:rPr>
                <w:rFonts w:ascii="Sylfaen" w:hAnsi="Sylfaen" w:cs="Arial CYR"/>
                <w:b/>
                <w:bCs/>
                <w:sz w:val="22"/>
                <w:szCs w:val="22"/>
              </w:rPr>
              <w:t xml:space="preserve"> </w:t>
            </w:r>
            <w:r w:rsidRPr="00DC4AFA">
              <w:rPr>
                <w:rFonts w:ascii="Sylfaen" w:hAnsi="Sylfaen" w:cs="Sylfaen"/>
                <w:b/>
                <w:bCs/>
                <w:sz w:val="22"/>
                <w:szCs w:val="22"/>
              </w:rPr>
              <w:t>და</w:t>
            </w:r>
            <w:r w:rsidRPr="00DC4AFA">
              <w:rPr>
                <w:rFonts w:ascii="Sylfaen" w:hAnsi="Sylfaen" w:cs="Arial CYR"/>
                <w:b/>
                <w:bCs/>
                <w:sz w:val="22"/>
                <w:szCs w:val="22"/>
              </w:rPr>
              <w:t xml:space="preserve"> </w:t>
            </w:r>
            <w:r w:rsidRPr="00DC4AFA">
              <w:rPr>
                <w:rFonts w:ascii="Sylfaen" w:hAnsi="Sylfaen" w:cs="Sylfaen"/>
                <w:b/>
                <w:bCs/>
                <w:sz w:val="22"/>
                <w:szCs w:val="22"/>
              </w:rPr>
              <w:t>გარემოს</w:t>
            </w:r>
            <w:r w:rsidRPr="00DC4AFA">
              <w:rPr>
                <w:rFonts w:ascii="Sylfaen" w:hAnsi="Sylfaen" w:cs="Arial CYR"/>
                <w:b/>
                <w:bCs/>
                <w:sz w:val="22"/>
                <w:szCs w:val="22"/>
              </w:rPr>
              <w:t xml:space="preserve"> </w:t>
            </w:r>
            <w:r w:rsidRPr="00DC4AFA">
              <w:rPr>
                <w:rFonts w:ascii="Sylfaen" w:hAnsi="Sylfaen" w:cs="Sylfaen"/>
                <w:b/>
                <w:bCs/>
                <w:sz w:val="22"/>
                <w:szCs w:val="22"/>
              </w:rPr>
              <w:t>დაცვა</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68FE65DF" w14:textId="07928F92" w:rsidR="00DC4AFA" w:rsidRPr="00DC4AFA" w:rsidRDefault="00DC4AFA" w:rsidP="00DC4AFA">
            <w:pPr>
              <w:jc w:val="center"/>
              <w:rPr>
                <w:rFonts w:ascii="Sylfaen" w:hAnsi="Sylfaen" w:cs="Arial CYR"/>
                <w:b/>
                <w:bCs/>
              </w:rPr>
            </w:pPr>
            <w:r w:rsidRPr="00DC4AFA">
              <w:rPr>
                <w:rFonts w:ascii="Sylfaen" w:hAnsi="Sylfaen" w:cs="Arial CYR"/>
                <w:b/>
                <w:bCs/>
                <w:sz w:val="22"/>
                <w:szCs w:val="22"/>
              </w:rPr>
              <w:t>1,801.8</w:t>
            </w:r>
          </w:p>
        </w:tc>
        <w:tc>
          <w:tcPr>
            <w:tcW w:w="1350" w:type="dxa"/>
            <w:tcBorders>
              <w:top w:val="nil"/>
              <w:left w:val="nil"/>
              <w:bottom w:val="single" w:sz="4" w:space="0" w:color="auto"/>
              <w:right w:val="single" w:sz="4" w:space="0" w:color="auto"/>
            </w:tcBorders>
            <w:shd w:val="clear" w:color="000000" w:fill="FFFFFF"/>
            <w:noWrap/>
            <w:vAlign w:val="center"/>
            <w:hideMark/>
          </w:tcPr>
          <w:p w14:paraId="02970B96" w14:textId="6E39B10A" w:rsidR="00DC4AFA" w:rsidRPr="00DC4AFA" w:rsidRDefault="00DC4AFA" w:rsidP="00DC4AFA">
            <w:pPr>
              <w:jc w:val="center"/>
              <w:rPr>
                <w:rFonts w:ascii="Sylfaen" w:hAnsi="Sylfaen" w:cs="Arial CYR"/>
                <w:b/>
                <w:bCs/>
              </w:rPr>
            </w:pPr>
            <w:r w:rsidRPr="00DC4AFA">
              <w:rPr>
                <w:rFonts w:ascii="Sylfaen" w:hAnsi="Sylfaen" w:cs="Arial CYR"/>
                <w:b/>
                <w:bCs/>
                <w:sz w:val="22"/>
                <w:szCs w:val="22"/>
              </w:rPr>
              <w:t>547.0</w:t>
            </w:r>
          </w:p>
        </w:tc>
        <w:tc>
          <w:tcPr>
            <w:tcW w:w="1080" w:type="dxa"/>
            <w:tcBorders>
              <w:top w:val="nil"/>
              <w:left w:val="nil"/>
              <w:bottom w:val="single" w:sz="4" w:space="0" w:color="auto"/>
              <w:right w:val="single" w:sz="4" w:space="0" w:color="auto"/>
            </w:tcBorders>
            <w:shd w:val="clear" w:color="000000" w:fill="FFFFFF"/>
            <w:noWrap/>
            <w:vAlign w:val="center"/>
            <w:hideMark/>
          </w:tcPr>
          <w:p w14:paraId="77A4185C" w14:textId="443EEDCA" w:rsidR="00DC4AFA" w:rsidRPr="00DC4AFA" w:rsidRDefault="00DC4AFA" w:rsidP="00DC4AFA">
            <w:pPr>
              <w:jc w:val="center"/>
              <w:rPr>
                <w:rFonts w:ascii="Sylfaen" w:hAnsi="Sylfaen" w:cs="Arial CYR"/>
                <w:b/>
                <w:bCs/>
              </w:rPr>
            </w:pPr>
            <w:r w:rsidRPr="00DC4AFA">
              <w:rPr>
                <w:rFonts w:ascii="Sylfaen" w:hAnsi="Sylfaen" w:cs="Arial CYR"/>
                <w:b/>
                <w:bCs/>
                <w:sz w:val="22"/>
                <w:szCs w:val="22"/>
              </w:rPr>
              <w:t>30.4</w:t>
            </w:r>
          </w:p>
        </w:tc>
      </w:tr>
      <w:tr w:rsidR="00DC4AFA" w:rsidRPr="00DC4AFA" w14:paraId="3FB4B78B" w14:textId="77777777" w:rsidTr="00306458">
        <w:trPr>
          <w:trHeight w:val="300"/>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34AA9"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04 00 </w:t>
            </w:r>
          </w:p>
        </w:tc>
        <w:tc>
          <w:tcPr>
            <w:tcW w:w="4775" w:type="dxa"/>
            <w:tcBorders>
              <w:top w:val="single" w:sz="4" w:space="0" w:color="auto"/>
              <w:left w:val="nil"/>
              <w:bottom w:val="single" w:sz="4" w:space="0" w:color="auto"/>
              <w:right w:val="single" w:sz="4" w:space="0" w:color="auto"/>
            </w:tcBorders>
            <w:shd w:val="clear" w:color="000000" w:fill="FFFFFF"/>
            <w:vAlign w:val="center"/>
            <w:hideMark/>
          </w:tcPr>
          <w:p w14:paraId="18642D0F"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განათლება</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56214EFF" w14:textId="3B95AD15" w:rsidR="00DC4AFA" w:rsidRPr="00DC4AFA" w:rsidRDefault="00DC4AFA" w:rsidP="00DC4AFA">
            <w:pPr>
              <w:jc w:val="center"/>
              <w:rPr>
                <w:rFonts w:ascii="Sylfaen" w:hAnsi="Sylfaen" w:cs="Arial CYR"/>
                <w:b/>
                <w:bCs/>
              </w:rPr>
            </w:pPr>
            <w:r w:rsidRPr="00DC4AFA">
              <w:rPr>
                <w:rFonts w:ascii="Sylfaen" w:hAnsi="Sylfaen" w:cs="Arial CYR"/>
                <w:b/>
                <w:bCs/>
                <w:sz w:val="22"/>
                <w:szCs w:val="22"/>
              </w:rPr>
              <w:t>993.2</w:t>
            </w:r>
          </w:p>
        </w:tc>
        <w:tc>
          <w:tcPr>
            <w:tcW w:w="1350" w:type="dxa"/>
            <w:tcBorders>
              <w:top w:val="nil"/>
              <w:left w:val="nil"/>
              <w:bottom w:val="single" w:sz="4" w:space="0" w:color="auto"/>
              <w:right w:val="single" w:sz="4" w:space="0" w:color="auto"/>
            </w:tcBorders>
            <w:shd w:val="clear" w:color="000000" w:fill="FFFFFF"/>
            <w:noWrap/>
            <w:vAlign w:val="center"/>
            <w:hideMark/>
          </w:tcPr>
          <w:p w14:paraId="56E06F77" w14:textId="292F05FD" w:rsidR="00DC4AFA" w:rsidRPr="00DC4AFA" w:rsidRDefault="00DC4AFA" w:rsidP="00DC4AFA">
            <w:pPr>
              <w:jc w:val="center"/>
              <w:rPr>
                <w:rFonts w:ascii="Sylfaen" w:hAnsi="Sylfaen" w:cs="Arial CYR"/>
                <w:b/>
                <w:bCs/>
              </w:rPr>
            </w:pPr>
            <w:r w:rsidRPr="00DC4AFA">
              <w:rPr>
                <w:rFonts w:ascii="Sylfaen" w:hAnsi="Sylfaen" w:cs="Arial CYR"/>
                <w:b/>
                <w:bCs/>
                <w:sz w:val="22"/>
                <w:szCs w:val="22"/>
              </w:rPr>
              <w:t>351.7</w:t>
            </w:r>
          </w:p>
        </w:tc>
        <w:tc>
          <w:tcPr>
            <w:tcW w:w="1080" w:type="dxa"/>
            <w:tcBorders>
              <w:top w:val="nil"/>
              <w:left w:val="nil"/>
              <w:bottom w:val="single" w:sz="4" w:space="0" w:color="auto"/>
              <w:right w:val="single" w:sz="4" w:space="0" w:color="auto"/>
            </w:tcBorders>
            <w:shd w:val="clear" w:color="000000" w:fill="FFFFFF"/>
            <w:noWrap/>
            <w:vAlign w:val="center"/>
            <w:hideMark/>
          </w:tcPr>
          <w:p w14:paraId="7B211878" w14:textId="485FD284" w:rsidR="00DC4AFA" w:rsidRPr="00DC4AFA" w:rsidRDefault="00DC4AFA" w:rsidP="00DC4AFA">
            <w:pPr>
              <w:jc w:val="center"/>
              <w:rPr>
                <w:rFonts w:ascii="Sylfaen" w:hAnsi="Sylfaen" w:cs="Arial CYR"/>
                <w:b/>
                <w:bCs/>
              </w:rPr>
            </w:pPr>
            <w:r w:rsidRPr="00DC4AFA">
              <w:rPr>
                <w:rFonts w:ascii="Sylfaen" w:hAnsi="Sylfaen" w:cs="Arial CYR"/>
                <w:b/>
                <w:bCs/>
                <w:sz w:val="22"/>
                <w:szCs w:val="22"/>
              </w:rPr>
              <w:t>35.4</w:t>
            </w:r>
          </w:p>
        </w:tc>
      </w:tr>
      <w:tr w:rsidR="00DC4AFA" w:rsidRPr="00DC4AFA" w14:paraId="70448BAF" w14:textId="77777777" w:rsidTr="00306458">
        <w:trPr>
          <w:trHeight w:val="48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2F22465"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05 00 </w:t>
            </w:r>
          </w:p>
        </w:tc>
        <w:tc>
          <w:tcPr>
            <w:tcW w:w="4775" w:type="dxa"/>
            <w:tcBorders>
              <w:top w:val="nil"/>
              <w:left w:val="nil"/>
              <w:bottom w:val="single" w:sz="4" w:space="0" w:color="auto"/>
              <w:right w:val="single" w:sz="4" w:space="0" w:color="auto"/>
            </w:tcBorders>
            <w:shd w:val="clear" w:color="000000" w:fill="FFFFFF"/>
            <w:vAlign w:val="center"/>
            <w:hideMark/>
          </w:tcPr>
          <w:p w14:paraId="6E6AE272"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კულტურა</w:t>
            </w:r>
            <w:r w:rsidRPr="00DC4AFA">
              <w:rPr>
                <w:rFonts w:ascii="Sylfaen" w:hAnsi="Sylfaen" w:cs="Arial CYR"/>
                <w:b/>
                <w:bCs/>
                <w:sz w:val="22"/>
                <w:szCs w:val="22"/>
              </w:rPr>
              <w:t xml:space="preserve">, </w:t>
            </w:r>
            <w:r w:rsidRPr="00DC4AFA">
              <w:rPr>
                <w:rFonts w:ascii="Sylfaen" w:hAnsi="Sylfaen" w:cs="Sylfaen"/>
                <w:b/>
                <w:bCs/>
                <w:sz w:val="22"/>
                <w:szCs w:val="22"/>
              </w:rPr>
              <w:t>რელიგია</w:t>
            </w:r>
            <w:r w:rsidRPr="00DC4AFA">
              <w:rPr>
                <w:rFonts w:ascii="Sylfaen" w:hAnsi="Sylfaen" w:cs="Arial CYR"/>
                <w:b/>
                <w:bCs/>
                <w:sz w:val="22"/>
                <w:szCs w:val="22"/>
              </w:rPr>
              <w:t xml:space="preserve">, </w:t>
            </w:r>
            <w:r w:rsidRPr="00DC4AFA">
              <w:rPr>
                <w:rFonts w:ascii="Sylfaen" w:hAnsi="Sylfaen" w:cs="Sylfaen"/>
                <w:b/>
                <w:bCs/>
                <w:sz w:val="22"/>
                <w:szCs w:val="22"/>
              </w:rPr>
              <w:t>ახალგაზრდობის</w:t>
            </w:r>
            <w:r w:rsidRPr="00DC4AFA">
              <w:rPr>
                <w:rFonts w:ascii="Sylfaen" w:hAnsi="Sylfaen" w:cs="Arial CYR"/>
                <w:b/>
                <w:bCs/>
                <w:sz w:val="22"/>
                <w:szCs w:val="22"/>
              </w:rPr>
              <w:t xml:space="preserve"> </w:t>
            </w:r>
            <w:r w:rsidRPr="00DC4AFA">
              <w:rPr>
                <w:rFonts w:ascii="Sylfaen" w:hAnsi="Sylfaen" w:cs="Sylfaen"/>
                <w:b/>
                <w:bCs/>
                <w:sz w:val="22"/>
                <w:szCs w:val="22"/>
              </w:rPr>
              <w:t>ხელშეწყობა</w:t>
            </w:r>
            <w:r w:rsidRPr="00DC4AFA">
              <w:rPr>
                <w:rFonts w:ascii="Sylfaen" w:hAnsi="Sylfaen" w:cs="Arial CYR"/>
                <w:b/>
                <w:bCs/>
                <w:sz w:val="22"/>
                <w:szCs w:val="22"/>
              </w:rPr>
              <w:t xml:space="preserve">  </w:t>
            </w:r>
            <w:r w:rsidRPr="00DC4AFA">
              <w:rPr>
                <w:rFonts w:ascii="Sylfaen" w:hAnsi="Sylfaen" w:cs="Sylfaen"/>
                <w:b/>
                <w:bCs/>
                <w:sz w:val="22"/>
                <w:szCs w:val="22"/>
              </w:rPr>
              <w:t>და</w:t>
            </w:r>
            <w:r w:rsidRPr="00DC4AFA">
              <w:rPr>
                <w:rFonts w:ascii="Sylfaen" w:hAnsi="Sylfaen" w:cs="Arial CYR"/>
                <w:b/>
                <w:bCs/>
                <w:sz w:val="22"/>
                <w:szCs w:val="22"/>
              </w:rPr>
              <w:t xml:space="preserve"> </w:t>
            </w:r>
            <w:r w:rsidRPr="00DC4AFA">
              <w:rPr>
                <w:rFonts w:ascii="Sylfaen" w:hAnsi="Sylfaen" w:cs="Sylfaen"/>
                <w:b/>
                <w:bCs/>
                <w:sz w:val="22"/>
                <w:szCs w:val="22"/>
              </w:rPr>
              <w:t>სპორტი</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157E329E" w14:textId="0BC1ACFA" w:rsidR="00DC4AFA" w:rsidRPr="00DC4AFA" w:rsidRDefault="00DC4AFA" w:rsidP="00DC4AFA">
            <w:pPr>
              <w:jc w:val="center"/>
              <w:rPr>
                <w:rFonts w:ascii="Sylfaen" w:hAnsi="Sylfaen" w:cs="Arial CYR"/>
                <w:b/>
                <w:bCs/>
              </w:rPr>
            </w:pPr>
            <w:r w:rsidRPr="00DC4AFA">
              <w:rPr>
                <w:rFonts w:ascii="Sylfaen" w:hAnsi="Sylfaen" w:cs="Arial CYR"/>
                <w:b/>
                <w:bCs/>
                <w:sz w:val="22"/>
                <w:szCs w:val="22"/>
              </w:rPr>
              <w:t>2,968.4</w:t>
            </w:r>
          </w:p>
        </w:tc>
        <w:tc>
          <w:tcPr>
            <w:tcW w:w="1350" w:type="dxa"/>
            <w:tcBorders>
              <w:top w:val="nil"/>
              <w:left w:val="nil"/>
              <w:bottom w:val="single" w:sz="4" w:space="0" w:color="auto"/>
              <w:right w:val="single" w:sz="4" w:space="0" w:color="auto"/>
            </w:tcBorders>
            <w:shd w:val="clear" w:color="000000" w:fill="FFFFFF"/>
            <w:noWrap/>
            <w:vAlign w:val="center"/>
            <w:hideMark/>
          </w:tcPr>
          <w:p w14:paraId="25688CF9" w14:textId="7818549C" w:rsidR="00DC4AFA" w:rsidRPr="00DC4AFA" w:rsidRDefault="00DC4AFA" w:rsidP="00DC4AFA">
            <w:pPr>
              <w:jc w:val="center"/>
              <w:rPr>
                <w:rFonts w:ascii="Sylfaen" w:hAnsi="Sylfaen" w:cs="Arial CYR"/>
                <w:b/>
                <w:bCs/>
              </w:rPr>
            </w:pPr>
            <w:r w:rsidRPr="00DC4AFA">
              <w:rPr>
                <w:rFonts w:ascii="Sylfaen" w:hAnsi="Sylfaen" w:cs="Arial CYR"/>
                <w:b/>
                <w:bCs/>
                <w:sz w:val="22"/>
                <w:szCs w:val="22"/>
              </w:rPr>
              <w:t>1,462.8</w:t>
            </w:r>
          </w:p>
        </w:tc>
        <w:tc>
          <w:tcPr>
            <w:tcW w:w="1080" w:type="dxa"/>
            <w:tcBorders>
              <w:top w:val="nil"/>
              <w:left w:val="nil"/>
              <w:bottom w:val="single" w:sz="4" w:space="0" w:color="auto"/>
              <w:right w:val="single" w:sz="4" w:space="0" w:color="auto"/>
            </w:tcBorders>
            <w:shd w:val="clear" w:color="000000" w:fill="FFFFFF"/>
            <w:noWrap/>
            <w:vAlign w:val="center"/>
            <w:hideMark/>
          </w:tcPr>
          <w:p w14:paraId="36F5016D" w14:textId="4736DFFD" w:rsidR="00DC4AFA" w:rsidRPr="00DC4AFA" w:rsidRDefault="00DC4AFA" w:rsidP="00DC4AFA">
            <w:pPr>
              <w:jc w:val="center"/>
              <w:rPr>
                <w:rFonts w:ascii="Sylfaen" w:hAnsi="Sylfaen" w:cs="Arial CYR"/>
                <w:b/>
                <w:bCs/>
              </w:rPr>
            </w:pPr>
            <w:r w:rsidRPr="00DC4AFA">
              <w:rPr>
                <w:rFonts w:ascii="Sylfaen" w:hAnsi="Sylfaen" w:cs="Arial CYR"/>
                <w:b/>
                <w:bCs/>
                <w:sz w:val="22"/>
                <w:szCs w:val="22"/>
              </w:rPr>
              <w:t>49.3</w:t>
            </w:r>
          </w:p>
        </w:tc>
      </w:tr>
      <w:tr w:rsidR="00DC4AFA" w:rsidRPr="00DC4AFA" w14:paraId="3C031D82" w14:textId="77777777" w:rsidTr="00306458">
        <w:trPr>
          <w:trHeight w:val="60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0AFB7A8"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06 00 </w:t>
            </w:r>
          </w:p>
        </w:tc>
        <w:tc>
          <w:tcPr>
            <w:tcW w:w="4775" w:type="dxa"/>
            <w:tcBorders>
              <w:top w:val="nil"/>
              <w:left w:val="nil"/>
              <w:bottom w:val="single" w:sz="4" w:space="0" w:color="auto"/>
              <w:right w:val="single" w:sz="4" w:space="0" w:color="auto"/>
            </w:tcBorders>
            <w:shd w:val="clear" w:color="000000" w:fill="FFFFFF"/>
            <w:vAlign w:val="center"/>
            <w:hideMark/>
          </w:tcPr>
          <w:p w14:paraId="40255DE8"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ჯანმრთელობის</w:t>
            </w:r>
            <w:r w:rsidRPr="00DC4AFA">
              <w:rPr>
                <w:rFonts w:ascii="Sylfaen" w:hAnsi="Sylfaen" w:cs="Arial CYR"/>
                <w:b/>
                <w:bCs/>
                <w:sz w:val="22"/>
                <w:szCs w:val="22"/>
              </w:rPr>
              <w:t xml:space="preserve"> </w:t>
            </w:r>
            <w:r w:rsidRPr="00DC4AFA">
              <w:rPr>
                <w:rFonts w:ascii="Sylfaen" w:hAnsi="Sylfaen" w:cs="Sylfaen"/>
                <w:b/>
                <w:bCs/>
                <w:sz w:val="22"/>
                <w:szCs w:val="22"/>
              </w:rPr>
              <w:t>დაცვა</w:t>
            </w:r>
            <w:r w:rsidRPr="00DC4AFA">
              <w:rPr>
                <w:rFonts w:ascii="Sylfaen" w:hAnsi="Sylfaen" w:cs="Arial CYR"/>
                <w:b/>
                <w:bCs/>
                <w:sz w:val="22"/>
                <w:szCs w:val="22"/>
              </w:rPr>
              <w:t xml:space="preserve"> </w:t>
            </w:r>
            <w:r w:rsidRPr="00DC4AFA">
              <w:rPr>
                <w:rFonts w:ascii="Sylfaen" w:hAnsi="Sylfaen" w:cs="Sylfaen"/>
                <w:b/>
                <w:bCs/>
                <w:sz w:val="22"/>
                <w:szCs w:val="22"/>
              </w:rPr>
              <w:t>და</w:t>
            </w:r>
            <w:r w:rsidRPr="00DC4AFA">
              <w:rPr>
                <w:rFonts w:ascii="Sylfaen" w:hAnsi="Sylfaen" w:cs="Arial CYR"/>
                <w:b/>
                <w:bCs/>
                <w:sz w:val="22"/>
                <w:szCs w:val="22"/>
              </w:rPr>
              <w:t xml:space="preserve"> </w:t>
            </w:r>
            <w:r w:rsidRPr="00DC4AFA">
              <w:rPr>
                <w:rFonts w:ascii="Sylfaen" w:hAnsi="Sylfaen" w:cs="Sylfaen"/>
                <w:b/>
                <w:bCs/>
                <w:sz w:val="22"/>
                <w:szCs w:val="22"/>
              </w:rPr>
              <w:t>სოციალური</w:t>
            </w:r>
            <w:r w:rsidRPr="00DC4AFA">
              <w:rPr>
                <w:rFonts w:ascii="Sylfaen" w:hAnsi="Sylfaen" w:cs="Arial CYR"/>
                <w:b/>
                <w:bCs/>
                <w:sz w:val="22"/>
                <w:szCs w:val="22"/>
              </w:rPr>
              <w:t xml:space="preserve"> </w:t>
            </w:r>
            <w:r w:rsidRPr="00DC4AFA">
              <w:rPr>
                <w:rFonts w:ascii="Sylfaen" w:hAnsi="Sylfaen" w:cs="Sylfaen"/>
                <w:b/>
                <w:bCs/>
                <w:sz w:val="22"/>
                <w:szCs w:val="22"/>
              </w:rPr>
              <w:t>უზრუნველყოფა</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749057C2" w14:textId="53EE1DCA" w:rsidR="00DC4AFA" w:rsidRPr="00DC4AFA" w:rsidRDefault="00DC4AFA" w:rsidP="00DC4AFA">
            <w:pPr>
              <w:jc w:val="center"/>
              <w:rPr>
                <w:rFonts w:ascii="Sylfaen" w:hAnsi="Sylfaen" w:cs="Arial CYR"/>
                <w:b/>
                <w:bCs/>
              </w:rPr>
            </w:pPr>
            <w:r w:rsidRPr="00DC4AFA">
              <w:rPr>
                <w:rFonts w:ascii="Sylfaen" w:hAnsi="Sylfaen" w:cs="Arial CYR"/>
                <w:b/>
                <w:bCs/>
                <w:sz w:val="22"/>
                <w:szCs w:val="22"/>
              </w:rPr>
              <w:t>6.6</w:t>
            </w:r>
          </w:p>
        </w:tc>
        <w:tc>
          <w:tcPr>
            <w:tcW w:w="1350" w:type="dxa"/>
            <w:tcBorders>
              <w:top w:val="nil"/>
              <w:left w:val="nil"/>
              <w:bottom w:val="single" w:sz="4" w:space="0" w:color="auto"/>
              <w:right w:val="single" w:sz="4" w:space="0" w:color="auto"/>
            </w:tcBorders>
            <w:shd w:val="clear" w:color="000000" w:fill="FFFFFF"/>
            <w:noWrap/>
            <w:vAlign w:val="center"/>
            <w:hideMark/>
          </w:tcPr>
          <w:p w14:paraId="60839C72" w14:textId="38749950" w:rsidR="00DC4AFA" w:rsidRPr="00DC4AFA" w:rsidRDefault="00DC4AFA" w:rsidP="00DC4AFA">
            <w:pPr>
              <w:jc w:val="center"/>
              <w:rPr>
                <w:rFonts w:ascii="Sylfaen" w:hAnsi="Sylfaen" w:cs="Arial CYR"/>
                <w:b/>
                <w:bCs/>
              </w:rPr>
            </w:pPr>
            <w:r w:rsidRPr="00DC4AFA">
              <w:rPr>
                <w:rFonts w:ascii="Sylfaen" w:hAnsi="Sylfaen" w:cs="Arial CYR"/>
                <w:b/>
                <w:bCs/>
                <w:sz w:val="22"/>
                <w:szCs w:val="22"/>
              </w:rPr>
              <w:t>6.6</w:t>
            </w:r>
          </w:p>
        </w:tc>
        <w:tc>
          <w:tcPr>
            <w:tcW w:w="1080" w:type="dxa"/>
            <w:tcBorders>
              <w:top w:val="nil"/>
              <w:left w:val="nil"/>
              <w:bottom w:val="single" w:sz="4" w:space="0" w:color="auto"/>
              <w:right w:val="single" w:sz="4" w:space="0" w:color="auto"/>
            </w:tcBorders>
            <w:shd w:val="clear" w:color="000000" w:fill="FFFFFF"/>
            <w:noWrap/>
            <w:vAlign w:val="center"/>
            <w:hideMark/>
          </w:tcPr>
          <w:p w14:paraId="34159BB4" w14:textId="33BC401B" w:rsidR="00DC4AFA" w:rsidRPr="00DC4AFA" w:rsidRDefault="00DC4AFA" w:rsidP="00DC4AFA">
            <w:pPr>
              <w:jc w:val="center"/>
              <w:rPr>
                <w:rFonts w:ascii="Sylfaen" w:hAnsi="Sylfaen" w:cs="Arial CYR"/>
                <w:b/>
                <w:bCs/>
              </w:rPr>
            </w:pPr>
            <w:r w:rsidRPr="00DC4AFA">
              <w:rPr>
                <w:rFonts w:ascii="Sylfaen" w:hAnsi="Sylfaen" w:cs="Arial CYR"/>
                <w:b/>
                <w:bCs/>
                <w:sz w:val="22"/>
                <w:szCs w:val="22"/>
              </w:rPr>
              <w:t>99.7</w:t>
            </w:r>
          </w:p>
        </w:tc>
      </w:tr>
      <w:tr w:rsidR="00DC4AFA" w:rsidRPr="00DC4AFA" w14:paraId="167D0648" w14:textId="77777777" w:rsidTr="00306458">
        <w:trPr>
          <w:trHeight w:val="45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5E8FEB40" w14:textId="77777777" w:rsidR="00DC4AFA" w:rsidRPr="00DC4AFA" w:rsidRDefault="00DC4AFA" w:rsidP="00DC4AFA">
            <w:pPr>
              <w:jc w:val="center"/>
              <w:rPr>
                <w:rFonts w:ascii="Sylfaen" w:hAnsi="Sylfaen" w:cs="Arial CYR"/>
              </w:rPr>
            </w:pPr>
            <w:r w:rsidRPr="00DC4AFA">
              <w:rPr>
                <w:rFonts w:ascii="Sylfaen" w:hAnsi="Sylfaen" w:cs="Arial CYR"/>
                <w:sz w:val="22"/>
                <w:szCs w:val="22"/>
              </w:rPr>
              <w:t> </w:t>
            </w:r>
          </w:p>
        </w:tc>
        <w:tc>
          <w:tcPr>
            <w:tcW w:w="4775" w:type="dxa"/>
            <w:tcBorders>
              <w:top w:val="nil"/>
              <w:left w:val="nil"/>
              <w:bottom w:val="single" w:sz="4" w:space="0" w:color="auto"/>
              <w:right w:val="single" w:sz="4" w:space="0" w:color="auto"/>
            </w:tcBorders>
            <w:shd w:val="clear" w:color="000000" w:fill="FFFFFF"/>
            <w:vAlign w:val="center"/>
            <w:hideMark/>
          </w:tcPr>
          <w:p w14:paraId="5240ED16" w14:textId="77777777" w:rsidR="00DC4AFA" w:rsidRPr="00DC4AFA" w:rsidRDefault="00DC4AFA" w:rsidP="00DC4AFA">
            <w:pPr>
              <w:jc w:val="center"/>
              <w:rPr>
                <w:rFonts w:ascii="Sylfaen" w:hAnsi="Sylfaen" w:cs="Arial CYR"/>
                <w:b/>
                <w:bCs/>
              </w:rPr>
            </w:pPr>
            <w:r w:rsidRPr="00DC4AFA">
              <w:rPr>
                <w:rFonts w:ascii="Sylfaen" w:hAnsi="Sylfaen" w:cs="Arial CYR"/>
                <w:b/>
                <w:bCs/>
                <w:sz w:val="22"/>
                <w:szCs w:val="22"/>
              </w:rPr>
              <w:t xml:space="preserve"> </w:t>
            </w:r>
            <w:r w:rsidRPr="00DC4AFA">
              <w:rPr>
                <w:rFonts w:ascii="Sylfaen" w:hAnsi="Sylfaen" w:cs="Sylfaen"/>
                <w:b/>
                <w:bCs/>
                <w:sz w:val="22"/>
                <w:szCs w:val="22"/>
              </w:rPr>
              <w:t>არაფინანსური</w:t>
            </w:r>
            <w:r w:rsidRPr="00DC4AFA">
              <w:rPr>
                <w:rFonts w:ascii="Sylfaen" w:hAnsi="Sylfaen" w:cs="Arial CYR"/>
                <w:b/>
                <w:bCs/>
                <w:sz w:val="22"/>
                <w:szCs w:val="22"/>
              </w:rPr>
              <w:t xml:space="preserve"> </w:t>
            </w:r>
            <w:r w:rsidRPr="00DC4AFA">
              <w:rPr>
                <w:rFonts w:ascii="Sylfaen" w:hAnsi="Sylfaen" w:cs="Sylfaen"/>
                <w:b/>
                <w:bCs/>
                <w:sz w:val="22"/>
                <w:szCs w:val="22"/>
              </w:rPr>
              <w:t>აქტივების</w:t>
            </w:r>
            <w:r w:rsidRPr="00DC4AFA">
              <w:rPr>
                <w:rFonts w:ascii="Sylfaen" w:hAnsi="Sylfaen" w:cs="Arial CYR"/>
                <w:b/>
                <w:bCs/>
                <w:sz w:val="22"/>
                <w:szCs w:val="22"/>
              </w:rPr>
              <w:t xml:space="preserve"> </w:t>
            </w:r>
            <w:r w:rsidRPr="00DC4AFA">
              <w:rPr>
                <w:rFonts w:ascii="Sylfaen" w:hAnsi="Sylfaen" w:cs="Sylfaen"/>
                <w:b/>
                <w:bCs/>
                <w:sz w:val="22"/>
                <w:szCs w:val="22"/>
              </w:rPr>
              <w:t>ზრდა</w:t>
            </w:r>
            <w:r w:rsidRPr="00DC4AFA">
              <w:rPr>
                <w:rFonts w:ascii="Sylfaen" w:hAnsi="Sylfaen" w:cs="Arial CYR"/>
                <w:b/>
                <w:bCs/>
                <w:sz w:val="22"/>
                <w:szCs w:val="22"/>
              </w:rPr>
              <w:t xml:space="preserve">, </w:t>
            </w:r>
            <w:r w:rsidRPr="00DC4AFA">
              <w:rPr>
                <w:rFonts w:ascii="Sylfaen" w:hAnsi="Sylfaen" w:cs="Sylfaen"/>
                <w:b/>
                <w:bCs/>
                <w:sz w:val="22"/>
                <w:szCs w:val="22"/>
              </w:rPr>
              <w:t>ჯამი</w:t>
            </w:r>
            <w:r w:rsidRPr="00DC4AFA">
              <w:rPr>
                <w:rFonts w:ascii="Sylfaen" w:hAnsi="Sylfaen" w:cs="Arial CYR"/>
                <w:b/>
                <w:bCs/>
                <w:sz w:val="22"/>
                <w:szCs w:val="22"/>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1FD441FB" w14:textId="4C15E5D2" w:rsidR="00DC4AFA" w:rsidRPr="00DC4AFA" w:rsidRDefault="00DC4AFA" w:rsidP="00DC4AFA">
            <w:pPr>
              <w:jc w:val="center"/>
              <w:rPr>
                <w:rFonts w:ascii="Sylfaen" w:hAnsi="Sylfaen" w:cs="Arial CYR"/>
                <w:b/>
                <w:bCs/>
              </w:rPr>
            </w:pPr>
            <w:r w:rsidRPr="00DC4AFA">
              <w:rPr>
                <w:rFonts w:ascii="Sylfaen" w:hAnsi="Sylfaen" w:cs="Arial CYR"/>
                <w:b/>
                <w:bCs/>
                <w:sz w:val="22"/>
                <w:szCs w:val="22"/>
              </w:rPr>
              <w:t>48,022.1</w:t>
            </w:r>
          </w:p>
        </w:tc>
        <w:tc>
          <w:tcPr>
            <w:tcW w:w="1350" w:type="dxa"/>
            <w:tcBorders>
              <w:top w:val="nil"/>
              <w:left w:val="nil"/>
              <w:bottom w:val="single" w:sz="4" w:space="0" w:color="auto"/>
              <w:right w:val="single" w:sz="4" w:space="0" w:color="auto"/>
            </w:tcBorders>
            <w:shd w:val="clear" w:color="000000" w:fill="FFFFFF"/>
            <w:noWrap/>
            <w:vAlign w:val="center"/>
            <w:hideMark/>
          </w:tcPr>
          <w:p w14:paraId="2CF3FD9F" w14:textId="529EC361" w:rsidR="00DC4AFA" w:rsidRPr="00DC4AFA" w:rsidRDefault="00DC4AFA" w:rsidP="00DC4AFA">
            <w:pPr>
              <w:jc w:val="center"/>
              <w:rPr>
                <w:rFonts w:ascii="Sylfaen" w:hAnsi="Sylfaen" w:cs="Arial CYR"/>
                <w:b/>
                <w:bCs/>
              </w:rPr>
            </w:pPr>
            <w:r w:rsidRPr="00DC4AFA">
              <w:rPr>
                <w:rFonts w:ascii="Sylfaen" w:hAnsi="Sylfaen" w:cs="Arial CYR"/>
                <w:b/>
                <w:bCs/>
                <w:sz w:val="22"/>
                <w:szCs w:val="22"/>
              </w:rPr>
              <w:t>24,001.3</w:t>
            </w:r>
          </w:p>
        </w:tc>
        <w:tc>
          <w:tcPr>
            <w:tcW w:w="1080" w:type="dxa"/>
            <w:tcBorders>
              <w:top w:val="nil"/>
              <w:left w:val="nil"/>
              <w:bottom w:val="single" w:sz="4" w:space="0" w:color="auto"/>
              <w:right w:val="single" w:sz="4" w:space="0" w:color="auto"/>
            </w:tcBorders>
            <w:shd w:val="clear" w:color="000000" w:fill="FFFFFF"/>
            <w:noWrap/>
            <w:vAlign w:val="center"/>
            <w:hideMark/>
          </w:tcPr>
          <w:p w14:paraId="27558286" w14:textId="1A12F7BF" w:rsidR="00DC4AFA" w:rsidRPr="00DC4AFA" w:rsidRDefault="00DC4AFA" w:rsidP="00DC4AFA">
            <w:pPr>
              <w:jc w:val="center"/>
              <w:rPr>
                <w:rFonts w:ascii="Sylfaen" w:hAnsi="Sylfaen" w:cs="Arial CYR"/>
                <w:b/>
                <w:bCs/>
              </w:rPr>
            </w:pPr>
            <w:r w:rsidRPr="00DC4AFA">
              <w:rPr>
                <w:rFonts w:ascii="Sylfaen" w:hAnsi="Sylfaen" w:cs="Arial CYR"/>
                <w:b/>
                <w:bCs/>
                <w:sz w:val="22"/>
                <w:szCs w:val="22"/>
              </w:rPr>
              <w:t>50.0</w:t>
            </w:r>
          </w:p>
        </w:tc>
      </w:tr>
    </w:tbl>
    <w:p w14:paraId="2A245612" w14:textId="77777777" w:rsidR="00D31E47" w:rsidRDefault="00D31E47" w:rsidP="00C65B56">
      <w:pPr>
        <w:autoSpaceDE w:val="0"/>
        <w:autoSpaceDN w:val="0"/>
        <w:adjustRightInd w:val="0"/>
        <w:rPr>
          <w:rFonts w:ascii="Sylfaen" w:hAnsi="Sylfaen" w:cs="Sylfaen"/>
          <w:b/>
          <w:sz w:val="22"/>
          <w:szCs w:val="22"/>
          <w:lang w:val="ka-GE"/>
        </w:rPr>
      </w:pPr>
    </w:p>
    <w:p w14:paraId="0889CE72" w14:textId="77777777" w:rsidR="00661021" w:rsidRDefault="00661021" w:rsidP="00C65B56">
      <w:pPr>
        <w:autoSpaceDE w:val="0"/>
        <w:autoSpaceDN w:val="0"/>
        <w:adjustRightInd w:val="0"/>
        <w:rPr>
          <w:rFonts w:ascii="Sylfaen" w:hAnsi="Sylfaen" w:cs="Sylfaen"/>
          <w:b/>
          <w:sz w:val="22"/>
          <w:szCs w:val="22"/>
          <w:lang w:val="ka-GE"/>
        </w:rPr>
      </w:pPr>
    </w:p>
    <w:p w14:paraId="75BA989D" w14:textId="77777777" w:rsidR="00046585" w:rsidRDefault="00046585" w:rsidP="00C65B56">
      <w:pPr>
        <w:autoSpaceDE w:val="0"/>
        <w:autoSpaceDN w:val="0"/>
        <w:adjustRightInd w:val="0"/>
        <w:rPr>
          <w:rFonts w:ascii="Sylfaen" w:hAnsi="Sylfaen" w:cs="Sylfaen"/>
          <w:b/>
          <w:sz w:val="22"/>
          <w:szCs w:val="22"/>
          <w:lang w:val="ka-GE"/>
        </w:rPr>
      </w:pPr>
    </w:p>
    <w:p w14:paraId="572ACF9B" w14:textId="77777777" w:rsidR="00661021" w:rsidRPr="00AB6F37" w:rsidRDefault="00661021" w:rsidP="00661021">
      <w:pPr>
        <w:autoSpaceDE w:val="0"/>
        <w:autoSpaceDN w:val="0"/>
        <w:adjustRightInd w:val="0"/>
        <w:rPr>
          <w:rFonts w:ascii="Sylfaen" w:hAnsi="Sylfaen" w:cs="Sylfaen"/>
          <w:b/>
          <w:sz w:val="22"/>
          <w:szCs w:val="22"/>
          <w:lang w:val="ka-GE"/>
        </w:rPr>
      </w:pPr>
      <w:r>
        <w:rPr>
          <w:rFonts w:ascii="Sylfaen" w:hAnsi="Sylfaen"/>
          <w:b/>
          <w:sz w:val="22"/>
          <w:szCs w:val="22"/>
          <w:lang w:val="ka-GE"/>
        </w:rPr>
        <w:t xml:space="preserve">          </w:t>
      </w:r>
      <w:r w:rsidRPr="00AB6F37">
        <w:rPr>
          <w:rFonts w:ascii="Sylfaen" w:hAnsi="Sylfaen" w:cs="Sylfaen"/>
          <w:b/>
          <w:sz w:val="22"/>
          <w:szCs w:val="22"/>
        </w:rPr>
        <w:t>ბიუჯეტის</w:t>
      </w:r>
      <w:r w:rsidRPr="00AB6F37">
        <w:rPr>
          <w:rFonts w:ascii="Sylfaen" w:hAnsi="Sylfaen"/>
          <w:b/>
          <w:sz w:val="22"/>
          <w:szCs w:val="22"/>
        </w:rPr>
        <w:t xml:space="preserve"> </w:t>
      </w:r>
      <w:r w:rsidRPr="00AB6F37">
        <w:rPr>
          <w:rFonts w:ascii="Sylfaen" w:hAnsi="Sylfaen" w:cs="Sylfaen"/>
          <w:b/>
          <w:sz w:val="22"/>
          <w:szCs w:val="22"/>
        </w:rPr>
        <w:t>ხარჯების</w:t>
      </w:r>
      <w:r w:rsidRPr="00AB6F37">
        <w:rPr>
          <w:rFonts w:ascii="Sylfaen" w:hAnsi="Sylfaen"/>
          <w:b/>
          <w:sz w:val="22"/>
          <w:szCs w:val="22"/>
        </w:rPr>
        <w:t xml:space="preserve"> </w:t>
      </w:r>
      <w:r w:rsidRPr="00AB6F37">
        <w:rPr>
          <w:rFonts w:ascii="Sylfaen" w:hAnsi="Sylfaen" w:cs="Sylfaen"/>
          <w:b/>
          <w:sz w:val="22"/>
          <w:szCs w:val="22"/>
        </w:rPr>
        <w:t>და</w:t>
      </w:r>
      <w:r w:rsidRPr="00AB6F37">
        <w:rPr>
          <w:rFonts w:ascii="Sylfaen" w:hAnsi="Sylfaen"/>
          <w:b/>
          <w:sz w:val="22"/>
          <w:szCs w:val="22"/>
        </w:rPr>
        <w:t xml:space="preserve"> </w:t>
      </w:r>
      <w:r w:rsidRPr="00AB6F37">
        <w:rPr>
          <w:rFonts w:ascii="Sylfaen" w:hAnsi="Sylfaen" w:cs="Sylfaen"/>
          <w:b/>
          <w:sz w:val="22"/>
          <w:szCs w:val="22"/>
        </w:rPr>
        <w:t>არაფინანსური</w:t>
      </w:r>
      <w:r w:rsidRPr="00AB6F37">
        <w:rPr>
          <w:rFonts w:ascii="Sylfaen" w:hAnsi="Sylfaen"/>
          <w:b/>
          <w:sz w:val="22"/>
          <w:szCs w:val="22"/>
        </w:rPr>
        <w:t xml:space="preserve"> </w:t>
      </w:r>
      <w:r w:rsidRPr="00AB6F37">
        <w:rPr>
          <w:rFonts w:ascii="Sylfaen" w:hAnsi="Sylfaen" w:cs="Sylfaen"/>
          <w:b/>
          <w:sz w:val="22"/>
          <w:szCs w:val="22"/>
        </w:rPr>
        <w:t>აქტივების</w:t>
      </w:r>
      <w:r w:rsidRPr="00AB6F37">
        <w:rPr>
          <w:rFonts w:ascii="Sylfaen" w:hAnsi="Sylfaen"/>
          <w:b/>
          <w:sz w:val="22"/>
          <w:szCs w:val="22"/>
        </w:rPr>
        <w:t xml:space="preserve"> </w:t>
      </w:r>
      <w:r w:rsidRPr="00AB6F37">
        <w:rPr>
          <w:rFonts w:ascii="Sylfaen" w:hAnsi="Sylfaen" w:cs="Sylfaen"/>
          <w:b/>
          <w:sz w:val="22"/>
          <w:szCs w:val="22"/>
        </w:rPr>
        <w:t>ზრდა</w:t>
      </w:r>
      <w:r w:rsidRPr="00AB6F37">
        <w:rPr>
          <w:rFonts w:ascii="Sylfaen" w:hAnsi="Sylfaen"/>
          <w:b/>
          <w:sz w:val="22"/>
          <w:szCs w:val="22"/>
        </w:rPr>
        <w:t xml:space="preserve"> </w:t>
      </w:r>
      <w:r w:rsidRPr="00AB6F37">
        <w:rPr>
          <w:rFonts w:ascii="Sylfaen" w:hAnsi="Sylfaen" w:cs="Sylfaen"/>
          <w:b/>
          <w:sz w:val="22"/>
          <w:szCs w:val="22"/>
        </w:rPr>
        <w:t>ფუნქციონალურ</w:t>
      </w:r>
      <w:r w:rsidRPr="00AB6F37">
        <w:rPr>
          <w:rFonts w:ascii="Sylfaen" w:hAnsi="Sylfaen"/>
          <w:b/>
          <w:sz w:val="22"/>
          <w:szCs w:val="22"/>
        </w:rPr>
        <w:t xml:space="preserve"> </w:t>
      </w:r>
      <w:r w:rsidRPr="00AB6F37">
        <w:rPr>
          <w:rFonts w:ascii="Sylfaen" w:hAnsi="Sylfaen" w:cs="Sylfaen"/>
          <w:b/>
          <w:sz w:val="22"/>
          <w:szCs w:val="22"/>
        </w:rPr>
        <w:t>ჭრილში</w:t>
      </w:r>
    </w:p>
    <w:p w14:paraId="206B4307" w14:textId="77777777" w:rsidR="00661021" w:rsidRPr="008E07C0" w:rsidRDefault="00661021" w:rsidP="00661021">
      <w:pPr>
        <w:rPr>
          <w:rFonts w:ascii="Sylfaen" w:hAnsi="Sylfaen"/>
          <w:sz w:val="22"/>
          <w:szCs w:val="22"/>
          <w:lang w:val="ka-GE"/>
        </w:rPr>
      </w:pPr>
    </w:p>
    <w:p w14:paraId="4DF73597" w14:textId="77777777" w:rsidR="00661021" w:rsidRDefault="00661021" w:rsidP="00661021">
      <w:pPr>
        <w:ind w:right="687"/>
        <w:jc w:val="both"/>
        <w:rPr>
          <w:rFonts w:ascii="Sylfaen" w:hAnsi="Sylfaen"/>
          <w:sz w:val="22"/>
          <w:szCs w:val="22"/>
          <w:lang w:val="ka-GE"/>
        </w:rPr>
      </w:pPr>
      <w:r>
        <w:rPr>
          <w:rFonts w:ascii="Sylfaen" w:hAnsi="Sylfaen" w:cs="Sylfaen"/>
          <w:sz w:val="22"/>
          <w:szCs w:val="22"/>
          <w:lang w:val="ka-GE"/>
        </w:rPr>
        <w:t xml:space="preserve">    </w:t>
      </w:r>
      <w:r w:rsidRPr="00344690">
        <w:rPr>
          <w:rFonts w:ascii="Sylfaen" w:hAnsi="Sylfaen" w:cs="Sylfaen"/>
          <w:sz w:val="22"/>
          <w:szCs w:val="22"/>
        </w:rPr>
        <w:t>ფუნქციონალური</w:t>
      </w:r>
      <w:r w:rsidRPr="00344690">
        <w:rPr>
          <w:rFonts w:ascii="Sylfaen" w:hAnsi="Sylfaen"/>
          <w:sz w:val="22"/>
          <w:szCs w:val="22"/>
        </w:rPr>
        <w:t xml:space="preserve"> </w:t>
      </w:r>
      <w:r w:rsidRPr="00344690">
        <w:rPr>
          <w:rFonts w:ascii="Sylfaen" w:hAnsi="Sylfaen" w:cs="Sylfaen"/>
          <w:sz w:val="22"/>
          <w:szCs w:val="22"/>
        </w:rPr>
        <w:t>კლასიფიკაციის</w:t>
      </w:r>
      <w:r w:rsidRPr="00344690">
        <w:rPr>
          <w:rFonts w:ascii="Sylfaen" w:hAnsi="Sylfaen"/>
          <w:sz w:val="22"/>
          <w:szCs w:val="22"/>
        </w:rPr>
        <w:t xml:space="preserve"> </w:t>
      </w:r>
      <w:r w:rsidRPr="00344690">
        <w:rPr>
          <w:rFonts w:ascii="Sylfaen" w:hAnsi="Sylfaen" w:cs="Sylfaen"/>
          <w:sz w:val="22"/>
          <w:szCs w:val="22"/>
        </w:rPr>
        <w:t>მიხედვით</w:t>
      </w:r>
      <w:r w:rsidRPr="00344690">
        <w:rPr>
          <w:rFonts w:ascii="Sylfaen" w:hAnsi="Sylfaen"/>
          <w:sz w:val="22"/>
          <w:szCs w:val="22"/>
        </w:rPr>
        <w:t xml:space="preserve"> </w:t>
      </w:r>
      <w:r w:rsidRPr="00344690">
        <w:rPr>
          <w:rFonts w:ascii="Sylfaen" w:hAnsi="Sylfaen" w:cs="Sylfaen"/>
          <w:sz w:val="22"/>
          <w:szCs w:val="22"/>
        </w:rPr>
        <w:t>მცხეთის</w:t>
      </w:r>
      <w:r w:rsidRPr="00344690">
        <w:rPr>
          <w:rFonts w:ascii="Sylfaen" w:hAnsi="Sylfaen"/>
          <w:sz w:val="22"/>
          <w:szCs w:val="22"/>
        </w:rPr>
        <w:t xml:space="preserve"> </w:t>
      </w:r>
      <w:r w:rsidRPr="00344690">
        <w:rPr>
          <w:rFonts w:ascii="Sylfaen" w:hAnsi="Sylfaen" w:cs="Sylfaen"/>
          <w:sz w:val="22"/>
          <w:szCs w:val="22"/>
        </w:rPr>
        <w:t>მუნიციპალიტეტის</w:t>
      </w:r>
      <w:r w:rsidRPr="00344690">
        <w:rPr>
          <w:rFonts w:ascii="Sylfaen" w:hAnsi="Sylfaen"/>
          <w:sz w:val="22"/>
          <w:szCs w:val="22"/>
        </w:rPr>
        <w:t xml:space="preserve"> 202</w:t>
      </w:r>
      <w:r>
        <w:rPr>
          <w:rFonts w:ascii="Sylfaen" w:hAnsi="Sylfaen"/>
          <w:sz w:val="22"/>
          <w:szCs w:val="22"/>
          <w:lang w:val="ka-GE"/>
        </w:rPr>
        <w:t>5</w:t>
      </w:r>
      <w:r w:rsidRPr="00344690">
        <w:rPr>
          <w:rFonts w:ascii="Sylfaen" w:hAnsi="Sylfaen"/>
          <w:sz w:val="22"/>
          <w:szCs w:val="22"/>
        </w:rPr>
        <w:t xml:space="preserve"> </w:t>
      </w:r>
      <w:r w:rsidRPr="00344690">
        <w:rPr>
          <w:rFonts w:ascii="Sylfaen" w:hAnsi="Sylfaen" w:cs="Sylfaen"/>
          <w:sz w:val="22"/>
          <w:szCs w:val="22"/>
        </w:rPr>
        <w:t>წლის</w:t>
      </w:r>
      <w:r w:rsidRPr="00344690">
        <w:rPr>
          <w:rFonts w:ascii="Sylfaen" w:hAnsi="Sylfaen"/>
          <w:sz w:val="22"/>
          <w:szCs w:val="22"/>
        </w:rPr>
        <w:t xml:space="preserve"> </w:t>
      </w:r>
      <w:r w:rsidRPr="00344690">
        <w:rPr>
          <w:rFonts w:ascii="Sylfaen" w:hAnsi="Sylfaen" w:cs="Sylfaen"/>
          <w:sz w:val="22"/>
          <w:szCs w:val="22"/>
        </w:rPr>
        <w:t>ბიუჯეტის</w:t>
      </w:r>
      <w:r w:rsidRPr="00344690">
        <w:rPr>
          <w:rFonts w:ascii="Sylfaen" w:hAnsi="Sylfaen"/>
          <w:sz w:val="22"/>
          <w:szCs w:val="22"/>
        </w:rPr>
        <w:t xml:space="preserve"> </w:t>
      </w:r>
      <w:r w:rsidRPr="00344690">
        <w:rPr>
          <w:rFonts w:ascii="Sylfaen" w:hAnsi="Sylfaen" w:cs="Sylfaen"/>
          <w:sz w:val="22"/>
          <w:szCs w:val="22"/>
        </w:rPr>
        <w:t>შესრულება</w:t>
      </w:r>
      <w:r w:rsidRPr="00344690">
        <w:rPr>
          <w:rFonts w:ascii="Sylfaen" w:hAnsi="Sylfaen"/>
          <w:sz w:val="22"/>
          <w:szCs w:val="22"/>
        </w:rPr>
        <w:t xml:space="preserve">:  </w:t>
      </w:r>
    </w:p>
    <w:p w14:paraId="1FCFB7BA" w14:textId="77777777" w:rsidR="00661021" w:rsidRPr="00A720AE" w:rsidRDefault="00661021" w:rsidP="00661021">
      <w:pPr>
        <w:jc w:val="both"/>
        <w:rPr>
          <w:rFonts w:ascii="Sylfaen" w:hAnsi="Sylfaen"/>
          <w:sz w:val="22"/>
          <w:szCs w:val="22"/>
          <w:lang w:val="ka-GE"/>
        </w:rPr>
      </w:pPr>
    </w:p>
    <w:p w14:paraId="7EC81430" w14:textId="1D52A875" w:rsidR="00661021" w:rsidRPr="00F64A3C" w:rsidRDefault="00661021" w:rsidP="00661021">
      <w:pPr>
        <w:autoSpaceDE w:val="0"/>
        <w:autoSpaceDN w:val="0"/>
        <w:adjustRightInd w:val="0"/>
        <w:jc w:val="both"/>
        <w:rPr>
          <w:rFonts w:ascii="Sylfaen" w:hAnsi="Sylfaen" w:cs="Sylfaen"/>
          <w:sz w:val="22"/>
          <w:szCs w:val="22"/>
          <w:lang w:val="ka-GE"/>
        </w:rPr>
      </w:pPr>
      <w:r w:rsidRPr="00344690">
        <w:rPr>
          <w:rFonts w:ascii="Sylfaen" w:eastAsia="Arial" w:hAnsi="Arial" w:cs="Arial"/>
          <w:sz w:val="22"/>
          <w:szCs w:val="22"/>
        </w:rPr>
        <w:t>◙</w:t>
      </w:r>
      <w:r w:rsidRPr="00344690">
        <w:rPr>
          <w:rFonts w:ascii="Sylfaen" w:hAnsi="Sylfaen"/>
          <w:sz w:val="22"/>
          <w:szCs w:val="22"/>
        </w:rPr>
        <w:t xml:space="preserve">  </w:t>
      </w:r>
      <w:r w:rsidRPr="00344690">
        <w:rPr>
          <w:rFonts w:ascii="Sylfaen" w:hAnsi="Sylfaen" w:cs="Sylfaen"/>
          <w:b/>
          <w:sz w:val="22"/>
          <w:szCs w:val="22"/>
        </w:rPr>
        <w:t>საერთო</w:t>
      </w:r>
      <w:r w:rsidRPr="00344690">
        <w:rPr>
          <w:rFonts w:ascii="Sylfaen" w:hAnsi="Sylfaen"/>
          <w:b/>
          <w:sz w:val="22"/>
          <w:szCs w:val="22"/>
        </w:rPr>
        <w:t xml:space="preserve"> </w:t>
      </w:r>
      <w:r w:rsidRPr="00344690">
        <w:rPr>
          <w:rFonts w:ascii="Sylfaen" w:hAnsi="Sylfaen" w:cs="Sylfaen"/>
          <w:b/>
          <w:sz w:val="22"/>
          <w:szCs w:val="22"/>
        </w:rPr>
        <w:t>დანიშნულების</w:t>
      </w:r>
      <w:r w:rsidRPr="00344690">
        <w:rPr>
          <w:rFonts w:ascii="Sylfaen" w:hAnsi="Sylfaen"/>
          <w:sz w:val="22"/>
          <w:szCs w:val="22"/>
        </w:rPr>
        <w:t xml:space="preserve"> </w:t>
      </w:r>
      <w:r w:rsidRPr="00344690">
        <w:rPr>
          <w:rFonts w:ascii="Sylfaen" w:hAnsi="Sylfaen" w:cs="Sylfaen"/>
          <w:sz w:val="22"/>
          <w:szCs w:val="22"/>
        </w:rPr>
        <w:t>სახელმწიფო</w:t>
      </w:r>
      <w:r w:rsidRPr="00344690">
        <w:rPr>
          <w:rFonts w:ascii="Sylfaen" w:hAnsi="Sylfaen"/>
          <w:sz w:val="22"/>
          <w:szCs w:val="22"/>
        </w:rPr>
        <w:t xml:space="preserve"> </w:t>
      </w:r>
      <w:r w:rsidRPr="00344690">
        <w:rPr>
          <w:rFonts w:ascii="Sylfaen" w:hAnsi="Sylfaen" w:cs="Sylfaen"/>
          <w:sz w:val="22"/>
          <w:szCs w:val="22"/>
        </w:rPr>
        <w:t>მომსახურების</w:t>
      </w:r>
      <w:r w:rsidRPr="00344690">
        <w:rPr>
          <w:rFonts w:ascii="Sylfaen" w:hAnsi="Sylfaen"/>
          <w:sz w:val="22"/>
          <w:szCs w:val="22"/>
        </w:rPr>
        <w:t xml:space="preserve"> </w:t>
      </w:r>
      <w:r w:rsidRPr="00344690">
        <w:rPr>
          <w:rFonts w:ascii="Sylfaen" w:hAnsi="Sylfaen" w:cs="Sylfaen"/>
          <w:sz w:val="22"/>
          <w:szCs w:val="22"/>
        </w:rPr>
        <w:t>სფეროში</w:t>
      </w:r>
      <w:r w:rsidRPr="00344690">
        <w:rPr>
          <w:rFonts w:ascii="Sylfaen" w:hAnsi="Sylfaen"/>
          <w:sz w:val="22"/>
          <w:szCs w:val="22"/>
        </w:rPr>
        <w:t xml:space="preserve"> </w:t>
      </w:r>
      <w:r w:rsidRPr="00344690">
        <w:rPr>
          <w:rFonts w:ascii="Sylfaen" w:hAnsi="Sylfaen" w:cs="Sylfaen"/>
          <w:sz w:val="22"/>
          <w:szCs w:val="22"/>
        </w:rPr>
        <w:t>საკასო</w:t>
      </w:r>
      <w:r w:rsidRPr="00344690">
        <w:rPr>
          <w:rFonts w:ascii="Sylfaen" w:hAnsi="Sylfaen"/>
          <w:sz w:val="22"/>
          <w:szCs w:val="22"/>
        </w:rPr>
        <w:t xml:space="preserve"> </w:t>
      </w:r>
      <w:r w:rsidRPr="00344690">
        <w:rPr>
          <w:rFonts w:ascii="Sylfaen" w:hAnsi="Sylfaen" w:cs="Sylfaen"/>
          <w:sz w:val="22"/>
          <w:szCs w:val="22"/>
        </w:rPr>
        <w:t>შესრულებამ</w:t>
      </w:r>
      <w:r w:rsidRPr="00344690">
        <w:rPr>
          <w:rFonts w:ascii="Sylfaen" w:hAnsi="Sylfaen"/>
          <w:sz w:val="22"/>
          <w:szCs w:val="22"/>
        </w:rPr>
        <w:t xml:space="preserve"> </w:t>
      </w:r>
      <w:r w:rsidRPr="00344690">
        <w:rPr>
          <w:rFonts w:ascii="Sylfaen" w:hAnsi="Sylfaen" w:cs="Sylfaen"/>
          <w:sz w:val="22"/>
          <w:szCs w:val="22"/>
        </w:rPr>
        <w:t>შეადგინა</w:t>
      </w:r>
      <w:r w:rsidRPr="00344690">
        <w:rPr>
          <w:rFonts w:ascii="Sylfaen" w:hAnsi="Sylfaen"/>
          <w:sz w:val="22"/>
          <w:szCs w:val="22"/>
        </w:rPr>
        <w:t xml:space="preserve"> </w:t>
      </w:r>
      <w:r>
        <w:rPr>
          <w:rFonts w:ascii="Sylfaen" w:hAnsi="Sylfaen"/>
          <w:sz w:val="22"/>
          <w:szCs w:val="22"/>
          <w:lang w:val="ka-GE"/>
        </w:rPr>
        <w:t>8</w:t>
      </w:r>
      <w:r w:rsidR="005278A9">
        <w:rPr>
          <w:rFonts w:ascii="Sylfaen" w:hAnsi="Sylfaen"/>
          <w:sz w:val="22"/>
          <w:szCs w:val="22"/>
          <w:lang w:val="ka-GE"/>
        </w:rPr>
        <w:t xml:space="preserve"> </w:t>
      </w:r>
      <w:r>
        <w:rPr>
          <w:rFonts w:ascii="Sylfaen" w:hAnsi="Sylfaen"/>
          <w:sz w:val="22"/>
          <w:szCs w:val="22"/>
          <w:lang w:val="ka-GE"/>
        </w:rPr>
        <w:t>099,</w:t>
      </w:r>
      <w:r w:rsidRPr="00344690">
        <w:rPr>
          <w:rFonts w:ascii="Sylfaen" w:hAnsi="Sylfaen"/>
          <w:sz w:val="22"/>
          <w:szCs w:val="22"/>
          <w:lang w:val="ka-GE"/>
        </w:rPr>
        <w:t>1</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Pr>
          <w:rFonts w:ascii="Sylfaen" w:hAnsi="Sylfaen"/>
          <w:sz w:val="22"/>
          <w:szCs w:val="22"/>
        </w:rPr>
        <w:t>,</w:t>
      </w:r>
      <w:r w:rsidRPr="00344690">
        <w:rPr>
          <w:rFonts w:ascii="Sylfaen" w:hAnsi="Sylfaen"/>
          <w:sz w:val="22"/>
          <w:szCs w:val="22"/>
        </w:rPr>
        <w:t xml:space="preserve"> </w:t>
      </w:r>
      <w:r w:rsidRPr="00344690">
        <w:rPr>
          <w:rFonts w:ascii="Sylfaen" w:hAnsi="Sylfaen" w:cs="Sylfaen"/>
          <w:sz w:val="22"/>
          <w:szCs w:val="22"/>
        </w:rPr>
        <w:t>გეგმის</w:t>
      </w:r>
      <w:r w:rsidRPr="00344690">
        <w:rPr>
          <w:rFonts w:ascii="Sylfaen" w:hAnsi="Sylfaen"/>
          <w:sz w:val="22"/>
          <w:szCs w:val="22"/>
        </w:rPr>
        <w:t xml:space="preserve"> (</w:t>
      </w:r>
      <w:r>
        <w:rPr>
          <w:rFonts w:ascii="Sylfaen" w:hAnsi="Sylfaen"/>
          <w:sz w:val="22"/>
          <w:szCs w:val="22"/>
          <w:lang w:val="ka-GE"/>
        </w:rPr>
        <w:t>9</w:t>
      </w:r>
      <w:r w:rsidR="005278A9">
        <w:rPr>
          <w:rFonts w:ascii="Sylfaen" w:hAnsi="Sylfaen"/>
          <w:sz w:val="22"/>
          <w:szCs w:val="22"/>
          <w:lang w:val="ka-GE"/>
        </w:rPr>
        <w:t xml:space="preserve"> </w:t>
      </w:r>
      <w:r>
        <w:rPr>
          <w:rFonts w:ascii="Sylfaen" w:hAnsi="Sylfaen"/>
          <w:sz w:val="22"/>
          <w:szCs w:val="22"/>
          <w:lang w:val="ka-GE"/>
        </w:rPr>
        <w:t>886,0</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Pr>
          <w:rFonts w:ascii="Sylfaen" w:hAnsi="Sylfaen"/>
          <w:sz w:val="22"/>
          <w:szCs w:val="22"/>
        </w:rPr>
        <w:t>81,9</w:t>
      </w:r>
      <w:r w:rsidRPr="00344690">
        <w:rPr>
          <w:rFonts w:ascii="Sylfaen" w:hAnsi="Sylfaen"/>
          <w:sz w:val="22"/>
          <w:szCs w:val="22"/>
        </w:rPr>
        <w:t xml:space="preserve">%, </w:t>
      </w:r>
      <w:r w:rsidRPr="00920244">
        <w:rPr>
          <w:rFonts w:ascii="Sylfaen" w:hAnsi="Sylfaen" w:cs="Sylfaen"/>
          <w:sz w:val="22"/>
          <w:szCs w:val="22"/>
        </w:rPr>
        <w:t xml:space="preserve">მისი ხვედრითი წილი გადასახდელებში </w:t>
      </w:r>
      <w:r w:rsidRPr="00F64A3C">
        <w:rPr>
          <w:rFonts w:ascii="Sylfaen" w:hAnsi="Sylfaen" w:cs="Sylfaen"/>
          <w:sz w:val="22"/>
          <w:szCs w:val="22"/>
        </w:rPr>
        <w:t>შეადგენს 12%-ს.</w:t>
      </w:r>
    </w:p>
    <w:p w14:paraId="5CBB696D" w14:textId="77777777" w:rsidR="00661021" w:rsidRDefault="00661021" w:rsidP="00661021">
      <w:pPr>
        <w:autoSpaceDE w:val="0"/>
        <w:autoSpaceDN w:val="0"/>
        <w:adjustRightInd w:val="0"/>
        <w:jc w:val="both"/>
        <w:rPr>
          <w:rFonts w:ascii="Sylfaen" w:hAnsi="Sylfaen" w:cs="Sylfaen"/>
          <w:sz w:val="22"/>
          <w:szCs w:val="22"/>
          <w:lang w:val="ka-GE"/>
        </w:rPr>
      </w:pPr>
      <w:r>
        <w:rPr>
          <w:rFonts w:ascii="Sylfaen" w:hAnsi="Sylfaen" w:cs="Sylfaen"/>
          <w:sz w:val="22"/>
          <w:szCs w:val="22"/>
          <w:lang w:val="ka-GE"/>
        </w:rPr>
        <w:t xml:space="preserve">     </w:t>
      </w:r>
      <w:r w:rsidRPr="00920244">
        <w:rPr>
          <w:rFonts w:ascii="Sylfaen" w:hAnsi="Sylfaen" w:cs="Sylfaen"/>
          <w:sz w:val="22"/>
          <w:szCs w:val="22"/>
        </w:rPr>
        <w:t>ამ დარგში გაერთიანებულია ადგილობრივი თვითმმართველობის წარმომადგენლობითი და აღმასრულებელი ორგანოების</w:t>
      </w:r>
      <w:r w:rsidRPr="00920244">
        <w:rPr>
          <w:rFonts w:ascii="Sylfaen" w:hAnsi="Sylfaen" w:cs="Sylfaen"/>
          <w:sz w:val="22"/>
          <w:szCs w:val="22"/>
          <w:lang w:val="ka-GE"/>
        </w:rPr>
        <w:t xml:space="preserve"> </w:t>
      </w:r>
      <w:r w:rsidRPr="00920244">
        <w:rPr>
          <w:rFonts w:ascii="Sylfaen" w:hAnsi="Sylfaen" w:cs="Sylfaen"/>
          <w:sz w:val="22"/>
          <w:szCs w:val="22"/>
        </w:rPr>
        <w:t>საქმიანობის უზრუნველყოფის, ფინანსური და ფისკალური საქმიანობის (სარეზერვო</w:t>
      </w:r>
      <w:r w:rsidRPr="00920244">
        <w:rPr>
          <w:rFonts w:ascii="Sylfaen" w:hAnsi="Sylfaen" w:cs="Sylfaen"/>
          <w:sz w:val="22"/>
          <w:szCs w:val="22"/>
          <w:lang w:val="ka-GE"/>
        </w:rPr>
        <w:t xml:space="preserve"> </w:t>
      </w:r>
      <w:r w:rsidRPr="00920244">
        <w:rPr>
          <w:rFonts w:ascii="Sylfaen" w:hAnsi="Sylfaen" w:cs="Sylfaen"/>
          <w:sz w:val="22"/>
          <w:szCs w:val="22"/>
        </w:rPr>
        <w:t>ფონდი), მუნიციპალური საჯარო მოსამსახურეთა პროფესიული განვითარების,</w:t>
      </w:r>
      <w:r w:rsidRPr="00920244">
        <w:rPr>
          <w:rFonts w:ascii="Sylfaen" w:hAnsi="Sylfaen" w:cs="Sylfaen"/>
          <w:sz w:val="22"/>
          <w:szCs w:val="22"/>
          <w:lang w:val="ka-GE"/>
        </w:rPr>
        <w:t xml:space="preserve"> </w:t>
      </w:r>
      <w:r w:rsidRPr="00920244">
        <w:rPr>
          <w:rFonts w:ascii="Sylfaen" w:hAnsi="Sylfaen" w:cs="Sylfaen"/>
          <w:sz w:val="22"/>
          <w:szCs w:val="22"/>
        </w:rPr>
        <w:t>ელექტრონული სერვისების დანერგვისა და განვითარების, თვითმმართველობის</w:t>
      </w:r>
      <w:r w:rsidRPr="00920244">
        <w:rPr>
          <w:rFonts w:ascii="Sylfaen" w:hAnsi="Sylfaen" w:cs="Sylfaen"/>
          <w:sz w:val="22"/>
          <w:szCs w:val="22"/>
          <w:lang w:val="ka-GE"/>
        </w:rPr>
        <w:t xml:space="preserve"> </w:t>
      </w:r>
      <w:r w:rsidRPr="00920244">
        <w:rPr>
          <w:rFonts w:ascii="Sylfaen" w:hAnsi="Sylfaen" w:cs="Sylfaen"/>
          <w:sz w:val="22"/>
          <w:szCs w:val="22"/>
        </w:rPr>
        <w:t>საკუთრებაში არსებული ქონების მართვის, საერთო დანიშნულების მომსახურების, ვალის მომსახურებასთან დაკავშირებული საპროცენტო ხარჯები, საერთო დანიშნულების სხვა მომსახურების,წინა პერიოდის დავალიანებების დაფარვის (მათ შორის სასამართლო გადაწყვეტილების აღსრულების) ხარჯები.</w:t>
      </w:r>
    </w:p>
    <w:p w14:paraId="1CC85B55" w14:textId="77777777" w:rsidR="00661021" w:rsidRPr="002146AC" w:rsidRDefault="00661021" w:rsidP="00661021">
      <w:pPr>
        <w:autoSpaceDE w:val="0"/>
        <w:autoSpaceDN w:val="0"/>
        <w:adjustRightInd w:val="0"/>
        <w:jc w:val="both"/>
        <w:rPr>
          <w:rFonts w:ascii="Sylfaen" w:hAnsi="Sylfaen" w:cs="Sylfaen"/>
          <w:sz w:val="22"/>
          <w:szCs w:val="22"/>
          <w:lang w:val="ka-GE"/>
        </w:rPr>
      </w:pPr>
    </w:p>
    <w:p w14:paraId="4D649276" w14:textId="7D03F168" w:rsidR="00661021" w:rsidRPr="00691F28" w:rsidRDefault="00661021" w:rsidP="00661021">
      <w:pPr>
        <w:autoSpaceDE w:val="0"/>
        <w:autoSpaceDN w:val="0"/>
        <w:adjustRightInd w:val="0"/>
        <w:jc w:val="both"/>
        <w:rPr>
          <w:rFonts w:ascii="Sylfaen" w:hAnsi="Sylfaen" w:cs="Sylfaen"/>
          <w:sz w:val="22"/>
          <w:szCs w:val="22"/>
          <w:lang w:val="ka-GE"/>
        </w:rPr>
      </w:pPr>
      <w:r w:rsidRPr="00344690">
        <w:rPr>
          <w:rFonts w:ascii="Sylfaen" w:eastAsia="Arial" w:hAnsi="Arial" w:cs="Arial"/>
          <w:sz w:val="22"/>
          <w:szCs w:val="22"/>
        </w:rPr>
        <w:t>◙</w:t>
      </w:r>
      <w:r w:rsidRPr="00344690">
        <w:rPr>
          <w:rFonts w:ascii="Sylfaen" w:hAnsi="Sylfaen"/>
          <w:sz w:val="22"/>
          <w:szCs w:val="22"/>
        </w:rPr>
        <w:t xml:space="preserve">  </w:t>
      </w:r>
      <w:r w:rsidRPr="00344690">
        <w:rPr>
          <w:rFonts w:ascii="Sylfaen" w:hAnsi="Sylfaen" w:cs="Sylfaen"/>
          <w:b/>
          <w:sz w:val="22"/>
          <w:szCs w:val="22"/>
        </w:rPr>
        <w:t>ეკონომიკური</w:t>
      </w:r>
      <w:r w:rsidRPr="00344690">
        <w:rPr>
          <w:rFonts w:ascii="Sylfaen" w:hAnsi="Sylfaen"/>
          <w:b/>
          <w:sz w:val="22"/>
          <w:szCs w:val="22"/>
        </w:rPr>
        <w:t xml:space="preserve"> </w:t>
      </w:r>
      <w:r w:rsidRPr="00344690">
        <w:rPr>
          <w:rFonts w:ascii="Sylfaen" w:hAnsi="Sylfaen" w:cs="Sylfaen"/>
          <w:b/>
          <w:sz w:val="22"/>
          <w:szCs w:val="22"/>
        </w:rPr>
        <w:t>საქმიანობის</w:t>
      </w:r>
      <w:r w:rsidRPr="00344690">
        <w:rPr>
          <w:rFonts w:ascii="Sylfaen" w:hAnsi="Sylfaen"/>
          <w:sz w:val="22"/>
          <w:szCs w:val="22"/>
        </w:rPr>
        <w:t xml:space="preserve"> </w:t>
      </w:r>
      <w:r w:rsidRPr="00344690">
        <w:rPr>
          <w:rFonts w:ascii="Sylfaen" w:hAnsi="Sylfaen" w:cs="Sylfaen"/>
          <w:sz w:val="22"/>
          <w:szCs w:val="22"/>
        </w:rPr>
        <w:t>სფეროს</w:t>
      </w:r>
      <w:r w:rsidRPr="00344690">
        <w:rPr>
          <w:rFonts w:ascii="Sylfaen" w:hAnsi="Sylfaen"/>
          <w:sz w:val="22"/>
          <w:szCs w:val="22"/>
        </w:rPr>
        <w:t xml:space="preserve"> </w:t>
      </w:r>
      <w:r w:rsidRPr="00344690">
        <w:rPr>
          <w:rFonts w:ascii="Sylfaen" w:hAnsi="Sylfaen" w:cs="Sylfaen"/>
          <w:sz w:val="22"/>
          <w:szCs w:val="22"/>
        </w:rPr>
        <w:t>დასაფინანსებლად</w:t>
      </w:r>
      <w:r w:rsidRPr="00344690">
        <w:rPr>
          <w:rFonts w:ascii="Sylfaen" w:hAnsi="Sylfaen"/>
          <w:sz w:val="22"/>
          <w:szCs w:val="22"/>
        </w:rPr>
        <w:t xml:space="preserve"> </w:t>
      </w:r>
      <w:r w:rsidRPr="00344690">
        <w:rPr>
          <w:rFonts w:ascii="Sylfaen" w:hAnsi="Sylfaen" w:cs="Sylfaen"/>
          <w:sz w:val="22"/>
          <w:szCs w:val="22"/>
        </w:rPr>
        <w:t>დაგეგმილ</w:t>
      </w:r>
      <w:r w:rsidRPr="00344690">
        <w:rPr>
          <w:rFonts w:ascii="Sylfaen" w:hAnsi="Sylfaen"/>
          <w:sz w:val="22"/>
          <w:szCs w:val="22"/>
        </w:rPr>
        <w:t xml:space="preserve"> </w:t>
      </w:r>
      <w:r w:rsidRPr="00344690">
        <w:rPr>
          <w:rFonts w:ascii="Sylfaen" w:hAnsi="Sylfaen" w:cs="Sylfaen"/>
          <w:sz w:val="22"/>
          <w:szCs w:val="22"/>
        </w:rPr>
        <w:t>იქნა</w:t>
      </w:r>
      <w:r w:rsidRPr="00344690">
        <w:rPr>
          <w:rFonts w:ascii="Sylfaen" w:hAnsi="Sylfaen"/>
          <w:sz w:val="22"/>
          <w:szCs w:val="22"/>
        </w:rPr>
        <w:t xml:space="preserve"> </w:t>
      </w:r>
      <w:r>
        <w:rPr>
          <w:rFonts w:ascii="Sylfaen" w:hAnsi="Sylfaen"/>
          <w:sz w:val="22"/>
          <w:szCs w:val="22"/>
          <w:lang w:val="ka-GE"/>
        </w:rPr>
        <w:t>32</w:t>
      </w:r>
      <w:r w:rsidR="00CB045D">
        <w:rPr>
          <w:rFonts w:ascii="Sylfaen" w:hAnsi="Sylfaen"/>
          <w:sz w:val="22"/>
          <w:szCs w:val="22"/>
          <w:lang w:val="ka-GE"/>
        </w:rPr>
        <w:t xml:space="preserve"> </w:t>
      </w:r>
      <w:r>
        <w:rPr>
          <w:rFonts w:ascii="Sylfaen" w:hAnsi="Sylfaen"/>
          <w:sz w:val="22"/>
          <w:szCs w:val="22"/>
          <w:lang w:val="ka-GE"/>
        </w:rPr>
        <w:t>079,7</w:t>
      </w:r>
      <w:r w:rsidRPr="00344690">
        <w:rPr>
          <w:rFonts w:ascii="Sylfaen" w:hAnsi="Sylfaen"/>
          <w:sz w:val="22"/>
          <w:szCs w:val="22"/>
        </w:rPr>
        <w:t xml:space="preserve"> </w:t>
      </w:r>
      <w:r>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sidRPr="00344690">
        <w:rPr>
          <w:rFonts w:ascii="Sylfaen" w:hAnsi="Sylfaen" w:cs="Sylfaen"/>
          <w:sz w:val="22"/>
          <w:szCs w:val="22"/>
        </w:rPr>
        <w:t>საკასო</w:t>
      </w:r>
      <w:r w:rsidRPr="00344690">
        <w:rPr>
          <w:rFonts w:ascii="Sylfaen" w:hAnsi="Sylfaen"/>
          <w:sz w:val="22"/>
          <w:szCs w:val="22"/>
        </w:rPr>
        <w:t xml:space="preserve"> </w:t>
      </w:r>
      <w:r w:rsidRPr="00691F28">
        <w:rPr>
          <w:rFonts w:ascii="Sylfaen" w:hAnsi="Sylfaen" w:cs="Sylfaen"/>
          <w:sz w:val="22"/>
          <w:szCs w:val="22"/>
        </w:rPr>
        <w:t>შესრულებამ</w:t>
      </w:r>
      <w:r w:rsidRPr="00691F28">
        <w:rPr>
          <w:rFonts w:ascii="Sylfaen" w:hAnsi="Sylfaen"/>
          <w:sz w:val="22"/>
          <w:szCs w:val="22"/>
        </w:rPr>
        <w:t xml:space="preserve"> </w:t>
      </w:r>
      <w:r w:rsidRPr="00691F28">
        <w:rPr>
          <w:rFonts w:ascii="Sylfaen" w:hAnsi="Sylfaen" w:cs="Sylfaen"/>
          <w:sz w:val="22"/>
          <w:szCs w:val="22"/>
        </w:rPr>
        <w:t>შეადგინა</w:t>
      </w:r>
      <w:r w:rsidRPr="00691F28">
        <w:rPr>
          <w:rFonts w:ascii="Sylfaen" w:hAnsi="Sylfaen"/>
          <w:sz w:val="22"/>
          <w:szCs w:val="22"/>
        </w:rPr>
        <w:t xml:space="preserve"> </w:t>
      </w:r>
      <w:r w:rsidRPr="00691F28">
        <w:rPr>
          <w:rFonts w:ascii="Sylfaen" w:hAnsi="Sylfaen"/>
          <w:sz w:val="22"/>
          <w:szCs w:val="22"/>
          <w:lang w:val="ka-GE"/>
        </w:rPr>
        <w:t>21</w:t>
      </w:r>
      <w:r w:rsidR="005278A9">
        <w:rPr>
          <w:rFonts w:ascii="Sylfaen" w:hAnsi="Sylfaen"/>
          <w:sz w:val="22"/>
          <w:szCs w:val="22"/>
          <w:lang w:val="ka-GE"/>
        </w:rPr>
        <w:t xml:space="preserve"> </w:t>
      </w:r>
      <w:r w:rsidRPr="00691F28">
        <w:rPr>
          <w:rFonts w:ascii="Sylfaen" w:hAnsi="Sylfaen"/>
          <w:sz w:val="22"/>
          <w:szCs w:val="22"/>
          <w:lang w:val="ka-GE"/>
        </w:rPr>
        <w:t>860,3</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w:t>
      </w:r>
      <w:r w:rsidRPr="00691F28">
        <w:rPr>
          <w:rFonts w:ascii="Sylfaen" w:hAnsi="Sylfaen"/>
          <w:sz w:val="22"/>
          <w:szCs w:val="22"/>
        </w:rPr>
        <w:t xml:space="preserve">, </w:t>
      </w:r>
      <w:r w:rsidRPr="00691F28">
        <w:rPr>
          <w:rFonts w:ascii="Sylfaen" w:hAnsi="Sylfaen"/>
          <w:sz w:val="22"/>
          <w:szCs w:val="22"/>
          <w:lang w:val="ka-GE"/>
        </w:rPr>
        <w:t>ანუ</w:t>
      </w:r>
      <w:r w:rsidRPr="00691F28">
        <w:rPr>
          <w:rFonts w:ascii="Sylfaen" w:hAnsi="Sylfaen"/>
          <w:sz w:val="22"/>
          <w:szCs w:val="22"/>
        </w:rPr>
        <w:t xml:space="preserve"> </w:t>
      </w:r>
      <w:r w:rsidRPr="00691F28">
        <w:rPr>
          <w:rFonts w:ascii="Sylfaen" w:hAnsi="Sylfaen"/>
          <w:sz w:val="22"/>
          <w:szCs w:val="22"/>
          <w:lang w:val="ka-GE"/>
        </w:rPr>
        <w:t xml:space="preserve"> </w:t>
      </w:r>
      <w:r w:rsidRPr="00691F28">
        <w:rPr>
          <w:rFonts w:ascii="Sylfaen" w:hAnsi="Sylfaen" w:cs="Sylfaen"/>
          <w:sz w:val="22"/>
          <w:szCs w:val="22"/>
        </w:rPr>
        <w:t>გეგმის</w:t>
      </w:r>
      <w:r w:rsidRPr="00691F28">
        <w:rPr>
          <w:rFonts w:ascii="Sylfaen" w:hAnsi="Sylfaen"/>
          <w:sz w:val="22"/>
          <w:szCs w:val="22"/>
        </w:rPr>
        <w:t xml:space="preserve"> </w:t>
      </w:r>
      <w:r w:rsidRPr="00691F28">
        <w:rPr>
          <w:rFonts w:ascii="Sylfaen" w:hAnsi="Sylfaen"/>
          <w:sz w:val="22"/>
          <w:szCs w:val="22"/>
          <w:lang w:val="ka-GE"/>
        </w:rPr>
        <w:t>68,1</w:t>
      </w:r>
      <w:r w:rsidRPr="00691F28">
        <w:rPr>
          <w:rFonts w:ascii="Sylfaen" w:hAnsi="Sylfaen"/>
          <w:sz w:val="22"/>
          <w:szCs w:val="22"/>
        </w:rPr>
        <w:t>%</w:t>
      </w:r>
      <w:r w:rsidRPr="00691F28">
        <w:rPr>
          <w:rFonts w:ascii="Sylfaen" w:hAnsi="Sylfaen"/>
          <w:sz w:val="22"/>
          <w:szCs w:val="22"/>
          <w:lang w:val="ka-GE"/>
        </w:rPr>
        <w:t xml:space="preserve">. </w:t>
      </w:r>
      <w:r w:rsidRPr="00691F28">
        <w:rPr>
          <w:rFonts w:ascii="Sylfaen" w:hAnsi="Sylfaen" w:cs="Sylfaen"/>
          <w:sz w:val="22"/>
          <w:szCs w:val="22"/>
        </w:rPr>
        <w:t>მისი ხვედრითი წილი გადასახდელებში შეადგენს</w:t>
      </w:r>
      <w:r w:rsidRPr="00691F28">
        <w:rPr>
          <w:rFonts w:ascii="Sylfaen" w:hAnsi="Sylfaen"/>
          <w:sz w:val="22"/>
          <w:szCs w:val="22"/>
        </w:rPr>
        <w:t xml:space="preserve">  - 3</w:t>
      </w:r>
      <w:r w:rsidRPr="00691F28">
        <w:rPr>
          <w:rFonts w:ascii="Sylfaen" w:hAnsi="Sylfaen"/>
          <w:sz w:val="22"/>
          <w:szCs w:val="22"/>
          <w:lang w:val="ka-GE"/>
        </w:rPr>
        <w:t>2</w:t>
      </w:r>
      <w:r w:rsidRPr="00691F28">
        <w:rPr>
          <w:rFonts w:ascii="Sylfaen" w:hAnsi="Sylfaen"/>
          <w:sz w:val="22"/>
          <w:szCs w:val="22"/>
        </w:rPr>
        <w:t>,</w:t>
      </w:r>
      <w:r w:rsidRPr="00691F28">
        <w:rPr>
          <w:rFonts w:ascii="Sylfaen" w:hAnsi="Sylfaen"/>
          <w:sz w:val="22"/>
          <w:szCs w:val="22"/>
          <w:lang w:val="ka-GE"/>
        </w:rPr>
        <w:t>3</w:t>
      </w:r>
      <w:r w:rsidRPr="00691F28">
        <w:rPr>
          <w:rFonts w:ascii="Sylfaen" w:hAnsi="Sylfaen"/>
          <w:sz w:val="22"/>
          <w:szCs w:val="22"/>
        </w:rPr>
        <w:t>%</w:t>
      </w:r>
      <w:r w:rsidRPr="00691F28">
        <w:rPr>
          <w:rFonts w:ascii="Sylfaen" w:hAnsi="Sylfaen"/>
          <w:sz w:val="22"/>
          <w:szCs w:val="22"/>
          <w:lang w:val="ka-GE"/>
        </w:rPr>
        <w:t>-ს.</w:t>
      </w:r>
      <w:r w:rsidRPr="00691F28">
        <w:rPr>
          <w:rFonts w:ascii="Sylfaen" w:hAnsi="Sylfaen"/>
          <w:sz w:val="22"/>
          <w:szCs w:val="22"/>
        </w:rPr>
        <w:t xml:space="preserve"> </w:t>
      </w:r>
    </w:p>
    <w:p w14:paraId="265396C1" w14:textId="77777777" w:rsidR="00661021" w:rsidRPr="00691F28" w:rsidRDefault="00661021" w:rsidP="00661021">
      <w:pPr>
        <w:autoSpaceDE w:val="0"/>
        <w:autoSpaceDN w:val="0"/>
        <w:adjustRightInd w:val="0"/>
        <w:jc w:val="both"/>
        <w:rPr>
          <w:rFonts w:ascii="Sylfaen" w:hAnsi="Sylfaen" w:cs="Sylfaen"/>
          <w:sz w:val="22"/>
          <w:szCs w:val="22"/>
          <w:lang w:val="ka-GE"/>
        </w:rPr>
      </w:pP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აღნიშნული სფერო მოიცავს გზების მოვლა-შენახვა და მიმდინარე შეკეთებ</w:t>
      </w:r>
      <w:r w:rsidRPr="00691F28">
        <w:rPr>
          <w:rFonts w:ascii="Sylfaen" w:eastAsiaTheme="minorEastAsia" w:hAnsi="Sylfaen" w:cs="Sylfaen"/>
          <w:sz w:val="22"/>
          <w:szCs w:val="22"/>
          <w:lang w:val="ka-GE"/>
        </w:rPr>
        <w:t xml:space="preserve">ის, გზების კაპიტალური შეკეთების, გზების კეთილმოწყობის,  </w:t>
      </w:r>
      <w:r w:rsidRPr="00691F28">
        <w:rPr>
          <w:rFonts w:ascii="Sylfaen" w:eastAsiaTheme="minorEastAsia" w:hAnsi="Sylfaen" w:cs="Sylfaen"/>
          <w:sz w:val="22"/>
          <w:szCs w:val="22"/>
        </w:rPr>
        <w:t>სატრანსპორტო სისტემის და სერვისის განვითარებ</w:t>
      </w:r>
      <w:r w:rsidRPr="00691F28">
        <w:rPr>
          <w:rFonts w:ascii="Sylfaen" w:eastAsiaTheme="minorEastAsia" w:hAnsi="Sylfaen" w:cs="Sylfaen"/>
          <w:sz w:val="22"/>
          <w:szCs w:val="22"/>
          <w:lang w:val="ka-GE"/>
        </w:rPr>
        <w:t xml:space="preserve">ის, სადღესასწაულო ღონისძიებების </w:t>
      </w:r>
      <w:r w:rsidRPr="00691F28">
        <w:rPr>
          <w:rFonts w:ascii="Sylfaen" w:eastAsiaTheme="minorEastAsia" w:hAnsi="Sylfaen" w:cs="Sylfaen"/>
          <w:sz w:val="22"/>
          <w:szCs w:val="22"/>
        </w:rPr>
        <w:t>ქვეპროგრამების დაფინანსებას.</w:t>
      </w:r>
      <w:r w:rsidRPr="00691F28">
        <w:rPr>
          <w:rFonts w:ascii="Sylfaen" w:eastAsiaTheme="minorEastAsia" w:hAnsi="Sylfaen" w:cs="Sylfaen"/>
          <w:sz w:val="22"/>
          <w:szCs w:val="22"/>
          <w:lang w:val="ka-GE"/>
        </w:rPr>
        <w:t xml:space="preserve"> </w:t>
      </w:r>
    </w:p>
    <w:p w14:paraId="6FCB3471" w14:textId="77777777" w:rsidR="00661021" w:rsidRPr="00691F28" w:rsidRDefault="00661021" w:rsidP="00661021">
      <w:pPr>
        <w:jc w:val="both"/>
        <w:rPr>
          <w:rFonts w:ascii="Sylfaen" w:hAnsi="Sylfaen"/>
          <w:sz w:val="22"/>
          <w:szCs w:val="22"/>
          <w:lang w:val="ka-GE"/>
        </w:rPr>
      </w:pPr>
    </w:p>
    <w:p w14:paraId="61A7B415" w14:textId="6E18FE6F" w:rsidR="00661021" w:rsidRPr="00691F28" w:rsidRDefault="00661021" w:rsidP="00661021">
      <w:pPr>
        <w:autoSpaceDE w:val="0"/>
        <w:autoSpaceDN w:val="0"/>
        <w:adjustRightInd w:val="0"/>
        <w:jc w:val="both"/>
        <w:rPr>
          <w:rFonts w:ascii="Sylfaen" w:eastAsiaTheme="minorEastAsia" w:hAnsi="Sylfaen" w:cs="Sylfaen"/>
          <w:sz w:val="22"/>
          <w:szCs w:val="22"/>
          <w:lang w:val="ka-GE"/>
        </w:rPr>
      </w:pPr>
      <w:r w:rsidRPr="00691F28">
        <w:rPr>
          <w:rFonts w:ascii="Sylfaen" w:eastAsia="Arial" w:hAnsi="Arial" w:cs="Arial"/>
          <w:sz w:val="22"/>
          <w:szCs w:val="22"/>
        </w:rPr>
        <w:t>◙</w:t>
      </w:r>
      <w:r w:rsidRPr="00691F28">
        <w:rPr>
          <w:rFonts w:ascii="Sylfaen" w:hAnsi="Sylfaen"/>
          <w:sz w:val="22"/>
          <w:szCs w:val="22"/>
        </w:rPr>
        <w:t xml:space="preserve">  </w:t>
      </w:r>
      <w:r w:rsidRPr="00691F28">
        <w:rPr>
          <w:rFonts w:ascii="Sylfaen" w:hAnsi="Sylfaen" w:cs="Sylfaen"/>
          <w:b/>
          <w:sz w:val="22"/>
          <w:szCs w:val="22"/>
        </w:rPr>
        <w:t>გარემოს</w:t>
      </w:r>
      <w:r w:rsidRPr="00691F28">
        <w:rPr>
          <w:rFonts w:ascii="Sylfaen" w:hAnsi="Sylfaen"/>
          <w:b/>
          <w:sz w:val="22"/>
          <w:szCs w:val="22"/>
        </w:rPr>
        <w:t xml:space="preserve"> </w:t>
      </w:r>
      <w:r w:rsidRPr="00691F28">
        <w:rPr>
          <w:rFonts w:ascii="Sylfaen" w:hAnsi="Sylfaen" w:cs="Sylfaen"/>
          <w:b/>
          <w:sz w:val="22"/>
          <w:szCs w:val="22"/>
        </w:rPr>
        <w:t>დაცვის</w:t>
      </w:r>
      <w:r w:rsidRPr="00691F28">
        <w:rPr>
          <w:rFonts w:ascii="Sylfaen" w:hAnsi="Sylfaen"/>
          <w:b/>
          <w:sz w:val="22"/>
          <w:szCs w:val="22"/>
        </w:rPr>
        <w:t xml:space="preserve"> </w:t>
      </w:r>
      <w:r w:rsidRPr="00691F28">
        <w:rPr>
          <w:rFonts w:ascii="Sylfaen" w:hAnsi="Sylfaen" w:cs="Sylfaen"/>
          <w:b/>
          <w:sz w:val="22"/>
          <w:szCs w:val="22"/>
        </w:rPr>
        <w:t>სფეროს</w:t>
      </w:r>
      <w:r w:rsidRPr="00691F28">
        <w:rPr>
          <w:rFonts w:ascii="Sylfaen" w:hAnsi="Sylfaen"/>
          <w:sz w:val="22"/>
          <w:szCs w:val="22"/>
        </w:rPr>
        <w:t xml:space="preserve"> </w:t>
      </w:r>
      <w:r w:rsidRPr="00691F28">
        <w:rPr>
          <w:rFonts w:ascii="Sylfaen" w:hAnsi="Sylfaen" w:cs="Sylfaen"/>
          <w:sz w:val="22"/>
          <w:szCs w:val="22"/>
        </w:rPr>
        <w:t>დასაფინანსებლად</w:t>
      </w:r>
      <w:r w:rsidRPr="00691F28">
        <w:rPr>
          <w:rFonts w:ascii="Sylfaen" w:hAnsi="Sylfaen"/>
          <w:sz w:val="22"/>
          <w:szCs w:val="22"/>
        </w:rPr>
        <w:t xml:space="preserve"> </w:t>
      </w:r>
      <w:r w:rsidRPr="00691F28">
        <w:rPr>
          <w:rFonts w:ascii="Sylfaen" w:hAnsi="Sylfaen" w:cs="Sylfaen"/>
          <w:sz w:val="22"/>
          <w:szCs w:val="22"/>
        </w:rPr>
        <w:t>დაგეგმილ</w:t>
      </w:r>
      <w:r w:rsidRPr="00691F28">
        <w:rPr>
          <w:rFonts w:ascii="Sylfaen" w:hAnsi="Sylfaen"/>
          <w:sz w:val="22"/>
          <w:szCs w:val="22"/>
        </w:rPr>
        <w:t xml:space="preserve"> </w:t>
      </w:r>
      <w:r w:rsidRPr="00691F28">
        <w:rPr>
          <w:rFonts w:ascii="Sylfaen" w:hAnsi="Sylfaen" w:cs="Sylfaen"/>
          <w:sz w:val="22"/>
          <w:szCs w:val="22"/>
        </w:rPr>
        <w:t>იქნა</w:t>
      </w:r>
      <w:r w:rsidRPr="00691F28">
        <w:rPr>
          <w:rFonts w:ascii="Sylfaen" w:hAnsi="Sylfaen"/>
          <w:sz w:val="22"/>
          <w:szCs w:val="22"/>
        </w:rPr>
        <w:t xml:space="preserve"> </w:t>
      </w:r>
      <w:r w:rsidRPr="00691F28">
        <w:rPr>
          <w:rFonts w:ascii="Sylfaen" w:hAnsi="Sylfaen"/>
          <w:sz w:val="22"/>
          <w:szCs w:val="22"/>
          <w:lang w:val="ka-GE"/>
        </w:rPr>
        <w:t>6</w:t>
      </w:r>
      <w:r w:rsidR="005278A9">
        <w:rPr>
          <w:rFonts w:ascii="Sylfaen" w:hAnsi="Sylfaen"/>
          <w:sz w:val="22"/>
          <w:szCs w:val="22"/>
          <w:lang w:val="ka-GE"/>
        </w:rPr>
        <w:t xml:space="preserve"> </w:t>
      </w:r>
      <w:r w:rsidRPr="00691F28">
        <w:rPr>
          <w:rFonts w:ascii="Sylfaen" w:hAnsi="Sylfaen"/>
          <w:sz w:val="22"/>
          <w:szCs w:val="22"/>
          <w:lang w:val="ka-GE"/>
        </w:rPr>
        <w:t>229,3</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w:t>
      </w:r>
      <w:r w:rsidRPr="00691F28">
        <w:rPr>
          <w:rFonts w:ascii="Sylfaen" w:hAnsi="Sylfaen"/>
          <w:sz w:val="22"/>
          <w:szCs w:val="22"/>
        </w:rPr>
        <w:t xml:space="preserve">,  </w:t>
      </w:r>
      <w:r w:rsidRPr="00691F28">
        <w:rPr>
          <w:rFonts w:ascii="Sylfaen" w:hAnsi="Sylfaen" w:cs="Sylfaen"/>
          <w:sz w:val="22"/>
          <w:szCs w:val="22"/>
        </w:rPr>
        <w:t>საკასო</w:t>
      </w:r>
      <w:r w:rsidRPr="00691F28">
        <w:rPr>
          <w:rFonts w:ascii="Sylfaen" w:hAnsi="Sylfaen"/>
          <w:sz w:val="22"/>
          <w:szCs w:val="22"/>
        </w:rPr>
        <w:t xml:space="preserve"> </w:t>
      </w:r>
      <w:r w:rsidRPr="00691F28">
        <w:rPr>
          <w:rFonts w:ascii="Sylfaen" w:hAnsi="Sylfaen" w:cs="Sylfaen"/>
          <w:sz w:val="22"/>
          <w:szCs w:val="22"/>
        </w:rPr>
        <w:t>შესრულებამ</w:t>
      </w:r>
      <w:r w:rsidRPr="00691F28">
        <w:rPr>
          <w:rFonts w:ascii="Sylfaen" w:hAnsi="Sylfaen"/>
          <w:sz w:val="22"/>
          <w:szCs w:val="22"/>
        </w:rPr>
        <w:t xml:space="preserve"> </w:t>
      </w:r>
      <w:r w:rsidRPr="00691F28">
        <w:rPr>
          <w:rFonts w:ascii="Sylfaen" w:hAnsi="Sylfaen" w:cs="Sylfaen"/>
          <w:sz w:val="22"/>
          <w:szCs w:val="22"/>
        </w:rPr>
        <w:t>შეადგინა</w:t>
      </w:r>
      <w:r w:rsidRPr="00691F28">
        <w:rPr>
          <w:rFonts w:ascii="Sylfaen" w:hAnsi="Sylfaen"/>
          <w:sz w:val="22"/>
          <w:szCs w:val="22"/>
        </w:rPr>
        <w:t xml:space="preserve"> </w:t>
      </w:r>
      <w:r w:rsidRPr="00691F28">
        <w:rPr>
          <w:rFonts w:ascii="Sylfaen" w:hAnsi="Sylfaen"/>
          <w:sz w:val="22"/>
          <w:szCs w:val="22"/>
          <w:lang w:val="ka-GE"/>
        </w:rPr>
        <w:t>4</w:t>
      </w:r>
      <w:r w:rsidR="005278A9">
        <w:rPr>
          <w:rFonts w:ascii="Sylfaen" w:hAnsi="Sylfaen"/>
          <w:sz w:val="22"/>
          <w:szCs w:val="22"/>
          <w:lang w:val="ka-GE"/>
        </w:rPr>
        <w:t xml:space="preserve"> </w:t>
      </w:r>
      <w:r w:rsidRPr="00691F28">
        <w:rPr>
          <w:rFonts w:ascii="Sylfaen" w:hAnsi="Sylfaen"/>
          <w:sz w:val="22"/>
          <w:szCs w:val="22"/>
          <w:lang w:val="ka-GE"/>
        </w:rPr>
        <w:t>397,8</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w:t>
      </w:r>
      <w:r w:rsidRPr="00691F28">
        <w:rPr>
          <w:rFonts w:ascii="Sylfaen" w:hAnsi="Sylfaen"/>
          <w:sz w:val="22"/>
          <w:szCs w:val="22"/>
        </w:rPr>
        <w:t xml:space="preserve">, </w:t>
      </w:r>
      <w:r w:rsidRPr="00691F28">
        <w:rPr>
          <w:rFonts w:ascii="Sylfaen" w:hAnsi="Sylfaen"/>
          <w:sz w:val="22"/>
          <w:szCs w:val="22"/>
          <w:lang w:val="ka-GE"/>
        </w:rPr>
        <w:t xml:space="preserve">ანუ  </w:t>
      </w:r>
      <w:r w:rsidRPr="00691F28">
        <w:rPr>
          <w:rFonts w:ascii="Sylfaen" w:hAnsi="Sylfaen" w:cs="Sylfaen"/>
          <w:sz w:val="22"/>
          <w:szCs w:val="22"/>
        </w:rPr>
        <w:t>გეგმის</w:t>
      </w:r>
      <w:r w:rsidRPr="00691F28">
        <w:rPr>
          <w:rFonts w:ascii="Sylfaen" w:hAnsi="Sylfaen"/>
          <w:sz w:val="22"/>
          <w:szCs w:val="22"/>
        </w:rPr>
        <w:t xml:space="preserve"> </w:t>
      </w:r>
      <w:r w:rsidR="001548C0">
        <w:rPr>
          <w:rFonts w:ascii="Sylfaen" w:hAnsi="Sylfaen"/>
          <w:sz w:val="22"/>
          <w:szCs w:val="22"/>
          <w:lang w:val="ka-GE"/>
        </w:rPr>
        <w:t>70,6</w:t>
      </w:r>
      <w:r w:rsidRPr="00691F28">
        <w:rPr>
          <w:rFonts w:ascii="Sylfaen" w:hAnsi="Sylfaen"/>
          <w:sz w:val="22"/>
          <w:szCs w:val="22"/>
        </w:rPr>
        <w:t>%</w:t>
      </w:r>
      <w:r w:rsidRPr="00691F28">
        <w:rPr>
          <w:rFonts w:ascii="Sylfaen" w:hAnsi="Sylfaen"/>
          <w:sz w:val="22"/>
          <w:szCs w:val="22"/>
          <w:lang w:val="ka-GE"/>
        </w:rPr>
        <w:t xml:space="preserve">; </w:t>
      </w:r>
      <w:r w:rsidRPr="00691F28">
        <w:rPr>
          <w:rFonts w:ascii="Sylfaen" w:eastAsiaTheme="minorEastAsia" w:hAnsi="Sylfaen" w:cs="Sylfaen"/>
          <w:sz w:val="22"/>
          <w:szCs w:val="22"/>
        </w:rPr>
        <w:t>მისი ხვედრითი წილი საერთო</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ხარჯებში შეადგენს</w:t>
      </w:r>
      <w:r w:rsidRPr="00691F28">
        <w:rPr>
          <w:rFonts w:ascii="Sylfaen" w:hAnsi="Sylfaen"/>
          <w:sz w:val="22"/>
          <w:szCs w:val="22"/>
        </w:rPr>
        <w:t xml:space="preserve">  </w:t>
      </w:r>
      <w:r w:rsidRPr="00691F28">
        <w:rPr>
          <w:rFonts w:ascii="Sylfaen" w:hAnsi="Sylfaen"/>
          <w:sz w:val="22"/>
          <w:szCs w:val="22"/>
          <w:lang w:val="ka-GE"/>
        </w:rPr>
        <w:t>-</w:t>
      </w:r>
      <w:r w:rsidRPr="00691F28">
        <w:rPr>
          <w:rFonts w:ascii="Sylfaen" w:hAnsi="Sylfaen"/>
          <w:sz w:val="22"/>
          <w:szCs w:val="22"/>
        </w:rPr>
        <w:t xml:space="preserve"> </w:t>
      </w:r>
      <w:r w:rsidRPr="00691F28">
        <w:rPr>
          <w:rFonts w:ascii="Sylfaen" w:hAnsi="Sylfaen"/>
          <w:sz w:val="22"/>
          <w:szCs w:val="22"/>
          <w:lang w:val="ka-GE"/>
        </w:rPr>
        <w:t>6,5</w:t>
      </w:r>
      <w:r w:rsidRPr="00691F28">
        <w:rPr>
          <w:rFonts w:ascii="Sylfaen" w:hAnsi="Sylfaen"/>
          <w:sz w:val="22"/>
          <w:szCs w:val="22"/>
        </w:rPr>
        <w:t>%</w:t>
      </w:r>
      <w:r w:rsidRPr="00691F28">
        <w:rPr>
          <w:rFonts w:ascii="Sylfaen" w:hAnsi="Sylfaen"/>
          <w:sz w:val="22"/>
          <w:szCs w:val="22"/>
          <w:lang w:val="ka-GE"/>
        </w:rPr>
        <w:t>-ს.</w:t>
      </w:r>
    </w:p>
    <w:p w14:paraId="79B46C28" w14:textId="77777777" w:rsidR="00661021" w:rsidRPr="00691F28" w:rsidRDefault="00661021" w:rsidP="00661021">
      <w:pPr>
        <w:autoSpaceDE w:val="0"/>
        <w:autoSpaceDN w:val="0"/>
        <w:adjustRightInd w:val="0"/>
        <w:jc w:val="both"/>
        <w:rPr>
          <w:rFonts w:ascii="Sylfaen" w:eastAsiaTheme="minorEastAsia" w:hAnsi="Sylfaen" w:cs="Times"/>
          <w:sz w:val="22"/>
          <w:szCs w:val="22"/>
          <w:lang w:val="ka-GE"/>
        </w:rPr>
      </w:pPr>
      <w:r w:rsidRPr="00691F28">
        <w:rPr>
          <w:rFonts w:ascii="Sylfaen" w:eastAsiaTheme="minorEastAsia" w:hAnsi="Sylfaen" w:cs="Sylfaen"/>
          <w:sz w:val="22"/>
          <w:szCs w:val="22"/>
          <w:lang w:val="ka-GE"/>
        </w:rPr>
        <w:lastRenderedPageBreak/>
        <w:t xml:space="preserve">  </w:t>
      </w:r>
      <w:r w:rsidRPr="00691F28">
        <w:rPr>
          <w:rFonts w:ascii="Sylfaen" w:eastAsiaTheme="minorEastAsia" w:hAnsi="Sylfaen" w:cs="Sylfaen"/>
          <w:sz w:val="22"/>
          <w:szCs w:val="22"/>
        </w:rPr>
        <w:t>ამ სფეროში</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გაერთიანებულია</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დასუფთავება და ნარჩენების გატანის, </w:t>
      </w:r>
      <w:r w:rsidRPr="00691F28">
        <w:rPr>
          <w:rFonts w:ascii="Sylfaen" w:eastAsiaTheme="minorEastAsia" w:hAnsi="Sylfaen" w:cs="Sylfaen"/>
          <w:sz w:val="22"/>
          <w:szCs w:val="22"/>
          <w:lang w:val="ka-GE"/>
        </w:rPr>
        <w:t xml:space="preserve">მწვანე ნარგავების გაშენების და მოვლა-პატრონობის, </w:t>
      </w:r>
      <w:r w:rsidRPr="00691F28">
        <w:rPr>
          <w:rFonts w:ascii="Sylfaen" w:eastAsiaTheme="minorEastAsia" w:hAnsi="Sylfaen" w:cs="Sylfaen"/>
          <w:sz w:val="22"/>
          <w:szCs w:val="22"/>
        </w:rPr>
        <w:t>უპატრონო ცხოველების მოვლითი ღონისძიებები</w:t>
      </w:r>
      <w:r w:rsidRPr="00691F28">
        <w:rPr>
          <w:rFonts w:ascii="Sylfaen" w:eastAsiaTheme="minorEastAsia" w:hAnsi="Sylfaen" w:cs="Sylfaen"/>
          <w:sz w:val="22"/>
          <w:szCs w:val="22"/>
          <w:lang w:val="ka-GE"/>
        </w:rPr>
        <w:t xml:space="preserve">ს ქვეპროგრამების </w:t>
      </w:r>
      <w:r w:rsidRPr="00691F28">
        <w:rPr>
          <w:rFonts w:ascii="Sylfaen" w:eastAsiaTheme="minorEastAsia" w:hAnsi="Sylfaen" w:cs="Sylfaen"/>
          <w:sz w:val="22"/>
          <w:szCs w:val="22"/>
        </w:rPr>
        <w:t>ხარჯები</w:t>
      </w:r>
      <w:r w:rsidRPr="00691F28">
        <w:rPr>
          <w:rFonts w:ascii="Times" w:eastAsiaTheme="minorEastAsia" w:hAnsi="Times" w:cs="Times"/>
          <w:sz w:val="22"/>
          <w:szCs w:val="22"/>
        </w:rPr>
        <w:t xml:space="preserve">. </w:t>
      </w:r>
    </w:p>
    <w:p w14:paraId="19A63544" w14:textId="77777777" w:rsidR="00661021" w:rsidRPr="00691F28" w:rsidRDefault="00661021" w:rsidP="00661021">
      <w:pPr>
        <w:autoSpaceDE w:val="0"/>
        <w:autoSpaceDN w:val="0"/>
        <w:adjustRightInd w:val="0"/>
        <w:jc w:val="both"/>
        <w:rPr>
          <w:rFonts w:ascii="Sylfaen" w:eastAsiaTheme="minorEastAsia" w:hAnsi="Sylfaen" w:cs="Sylfaen"/>
          <w:sz w:val="22"/>
          <w:szCs w:val="22"/>
          <w:lang w:val="ka-GE"/>
        </w:rPr>
      </w:pPr>
    </w:p>
    <w:p w14:paraId="18563990" w14:textId="0404C8C7" w:rsidR="00661021" w:rsidRPr="00691F28" w:rsidRDefault="00661021" w:rsidP="00661021">
      <w:pPr>
        <w:autoSpaceDE w:val="0"/>
        <w:autoSpaceDN w:val="0"/>
        <w:adjustRightInd w:val="0"/>
        <w:jc w:val="both"/>
        <w:rPr>
          <w:rFonts w:ascii="Sylfaen" w:hAnsi="Sylfaen"/>
          <w:sz w:val="22"/>
          <w:szCs w:val="22"/>
          <w:lang w:val="ka-GE"/>
        </w:rPr>
      </w:pPr>
      <w:r w:rsidRPr="00691F28">
        <w:rPr>
          <w:rFonts w:ascii="Sylfaen" w:eastAsia="Arial" w:hAnsi="Arial" w:cs="Arial"/>
          <w:b/>
          <w:sz w:val="22"/>
          <w:szCs w:val="22"/>
        </w:rPr>
        <w:t>◙</w:t>
      </w:r>
      <w:r w:rsidRPr="00691F28">
        <w:rPr>
          <w:rFonts w:ascii="Sylfaen" w:hAnsi="Sylfaen"/>
          <w:sz w:val="22"/>
          <w:szCs w:val="22"/>
        </w:rPr>
        <w:t xml:space="preserve">  </w:t>
      </w:r>
      <w:r w:rsidRPr="00691F28">
        <w:rPr>
          <w:rFonts w:ascii="Sylfaen" w:hAnsi="Sylfaen" w:cs="Sylfaen"/>
          <w:b/>
          <w:sz w:val="22"/>
          <w:szCs w:val="22"/>
        </w:rPr>
        <w:t>საბინაო</w:t>
      </w:r>
      <w:r w:rsidRPr="00691F28">
        <w:rPr>
          <w:rFonts w:ascii="Sylfaen" w:hAnsi="Sylfaen"/>
          <w:b/>
          <w:sz w:val="22"/>
          <w:szCs w:val="22"/>
        </w:rPr>
        <w:t>-</w:t>
      </w:r>
      <w:r w:rsidRPr="00691F28">
        <w:rPr>
          <w:rFonts w:ascii="Sylfaen" w:hAnsi="Sylfaen" w:cs="Sylfaen"/>
          <w:b/>
          <w:sz w:val="22"/>
          <w:szCs w:val="22"/>
        </w:rPr>
        <w:t>კომუნალური</w:t>
      </w:r>
      <w:r w:rsidRPr="00691F28">
        <w:rPr>
          <w:rFonts w:ascii="Sylfaen" w:hAnsi="Sylfaen"/>
          <w:sz w:val="22"/>
          <w:szCs w:val="22"/>
        </w:rPr>
        <w:t xml:space="preserve"> </w:t>
      </w:r>
      <w:r w:rsidRPr="00691F28">
        <w:rPr>
          <w:rFonts w:ascii="Sylfaen" w:hAnsi="Sylfaen" w:cs="Sylfaen"/>
          <w:sz w:val="22"/>
          <w:szCs w:val="22"/>
        </w:rPr>
        <w:t>მეურნეობი</w:t>
      </w:r>
      <w:r w:rsidRPr="00344690">
        <w:rPr>
          <w:rFonts w:ascii="Sylfaen" w:hAnsi="Sylfaen" w:cs="Sylfaen"/>
          <w:sz w:val="22"/>
          <w:szCs w:val="22"/>
        </w:rPr>
        <w:t>ს</w:t>
      </w:r>
      <w:r w:rsidRPr="00344690">
        <w:rPr>
          <w:rFonts w:ascii="Sylfaen" w:hAnsi="Sylfaen"/>
          <w:sz w:val="22"/>
          <w:szCs w:val="22"/>
        </w:rPr>
        <w:t xml:space="preserve"> </w:t>
      </w:r>
      <w:r w:rsidRPr="00344690">
        <w:rPr>
          <w:rFonts w:ascii="Sylfaen" w:hAnsi="Sylfaen" w:cs="Sylfaen"/>
          <w:sz w:val="22"/>
          <w:szCs w:val="22"/>
        </w:rPr>
        <w:t>სფეროს</w:t>
      </w:r>
      <w:r w:rsidRPr="00344690">
        <w:rPr>
          <w:rFonts w:ascii="Sylfaen" w:hAnsi="Sylfaen"/>
          <w:sz w:val="22"/>
          <w:szCs w:val="22"/>
        </w:rPr>
        <w:t xml:space="preserve"> </w:t>
      </w:r>
      <w:r w:rsidRPr="00344690">
        <w:rPr>
          <w:rFonts w:ascii="Sylfaen" w:hAnsi="Sylfaen" w:cs="Sylfaen"/>
          <w:sz w:val="22"/>
          <w:szCs w:val="22"/>
        </w:rPr>
        <w:t>დასაფინანსებლად</w:t>
      </w:r>
      <w:r w:rsidRPr="00344690">
        <w:rPr>
          <w:rFonts w:ascii="Sylfaen" w:hAnsi="Sylfaen"/>
          <w:sz w:val="22"/>
          <w:szCs w:val="22"/>
        </w:rPr>
        <w:t xml:space="preserve"> </w:t>
      </w:r>
      <w:r w:rsidRPr="00344690">
        <w:rPr>
          <w:rFonts w:ascii="Sylfaen" w:hAnsi="Sylfaen" w:cs="Sylfaen"/>
          <w:sz w:val="22"/>
          <w:szCs w:val="22"/>
        </w:rPr>
        <w:t>დაგეგმილი</w:t>
      </w:r>
      <w:r w:rsidRPr="00344690">
        <w:rPr>
          <w:rFonts w:ascii="Sylfaen" w:hAnsi="Sylfaen"/>
          <w:sz w:val="22"/>
          <w:szCs w:val="22"/>
        </w:rPr>
        <w:t xml:space="preserve"> </w:t>
      </w:r>
      <w:r w:rsidRPr="00344690">
        <w:rPr>
          <w:rFonts w:ascii="Sylfaen" w:hAnsi="Sylfaen" w:cs="Sylfaen"/>
          <w:sz w:val="22"/>
          <w:szCs w:val="22"/>
        </w:rPr>
        <w:t>იყო</w:t>
      </w:r>
      <w:r w:rsidRPr="00344690">
        <w:rPr>
          <w:rFonts w:ascii="Sylfaen" w:hAnsi="Sylfaen"/>
          <w:sz w:val="22"/>
          <w:szCs w:val="22"/>
        </w:rPr>
        <w:t xml:space="preserve"> </w:t>
      </w:r>
      <w:r>
        <w:rPr>
          <w:rFonts w:ascii="Sylfaen" w:hAnsi="Sylfaen"/>
          <w:sz w:val="22"/>
          <w:szCs w:val="22"/>
        </w:rPr>
        <w:t>26</w:t>
      </w:r>
      <w:r w:rsidR="005278A9">
        <w:rPr>
          <w:rFonts w:ascii="Sylfaen" w:hAnsi="Sylfaen"/>
          <w:sz w:val="22"/>
          <w:szCs w:val="22"/>
        </w:rPr>
        <w:t xml:space="preserve"> </w:t>
      </w:r>
      <w:r>
        <w:rPr>
          <w:rFonts w:ascii="Sylfaen" w:hAnsi="Sylfaen"/>
          <w:sz w:val="22"/>
          <w:szCs w:val="22"/>
        </w:rPr>
        <w:t>668,1</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sidRPr="00344690">
        <w:rPr>
          <w:rFonts w:ascii="Sylfaen" w:hAnsi="Sylfaen" w:cs="Sylfaen"/>
          <w:sz w:val="22"/>
          <w:szCs w:val="22"/>
        </w:rPr>
        <w:t>საკასო</w:t>
      </w:r>
      <w:r w:rsidRPr="00344690">
        <w:rPr>
          <w:rFonts w:ascii="Sylfaen" w:hAnsi="Sylfaen"/>
          <w:sz w:val="22"/>
          <w:szCs w:val="22"/>
        </w:rPr>
        <w:t xml:space="preserve"> </w:t>
      </w:r>
      <w:r w:rsidRPr="00344690">
        <w:rPr>
          <w:rFonts w:ascii="Sylfaen" w:hAnsi="Sylfaen" w:cs="Sylfaen"/>
          <w:sz w:val="22"/>
          <w:szCs w:val="22"/>
        </w:rPr>
        <w:t>შესრულებამ</w:t>
      </w:r>
      <w:r w:rsidRPr="00344690">
        <w:rPr>
          <w:rFonts w:ascii="Sylfaen" w:hAnsi="Sylfaen"/>
          <w:sz w:val="22"/>
          <w:szCs w:val="22"/>
        </w:rPr>
        <w:t xml:space="preserve"> </w:t>
      </w:r>
      <w:r w:rsidRPr="00344690">
        <w:rPr>
          <w:rFonts w:ascii="Sylfaen" w:hAnsi="Sylfaen" w:cs="Sylfaen"/>
          <w:sz w:val="22"/>
          <w:szCs w:val="22"/>
        </w:rPr>
        <w:t>შეადგინა</w:t>
      </w:r>
      <w:r w:rsidRPr="00344690">
        <w:rPr>
          <w:rFonts w:ascii="Sylfaen" w:hAnsi="Sylfaen"/>
          <w:sz w:val="22"/>
          <w:szCs w:val="22"/>
        </w:rPr>
        <w:t xml:space="preserve"> </w:t>
      </w:r>
      <w:r>
        <w:rPr>
          <w:rFonts w:ascii="Sylfaen" w:hAnsi="Sylfaen"/>
          <w:sz w:val="22"/>
          <w:szCs w:val="22"/>
          <w:lang w:val="ka-GE"/>
        </w:rPr>
        <w:t>11</w:t>
      </w:r>
      <w:r w:rsidR="005278A9">
        <w:rPr>
          <w:rFonts w:ascii="Sylfaen" w:hAnsi="Sylfaen"/>
          <w:sz w:val="22"/>
          <w:szCs w:val="22"/>
          <w:lang w:val="ka-GE"/>
        </w:rPr>
        <w:t xml:space="preserve"> </w:t>
      </w:r>
      <w:r>
        <w:rPr>
          <w:rFonts w:ascii="Sylfaen" w:hAnsi="Sylfaen"/>
          <w:sz w:val="22"/>
          <w:szCs w:val="22"/>
          <w:lang w:val="ka-GE"/>
        </w:rPr>
        <w:t>307,5</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Pr>
          <w:rFonts w:ascii="Sylfaen" w:hAnsi="Sylfaen"/>
          <w:sz w:val="22"/>
          <w:szCs w:val="22"/>
          <w:lang w:val="ka-GE"/>
        </w:rPr>
        <w:t xml:space="preserve"> </w:t>
      </w:r>
      <w:r w:rsidRPr="00344690">
        <w:rPr>
          <w:rFonts w:ascii="Sylfaen" w:hAnsi="Sylfaen"/>
          <w:sz w:val="22"/>
          <w:szCs w:val="22"/>
        </w:rPr>
        <w:t xml:space="preserve"> </w:t>
      </w:r>
      <w:r w:rsidRPr="00344690">
        <w:rPr>
          <w:rFonts w:ascii="Sylfaen" w:hAnsi="Sylfaen" w:cs="Sylfaen"/>
          <w:sz w:val="22"/>
          <w:szCs w:val="22"/>
        </w:rPr>
        <w:t>გეგმური</w:t>
      </w:r>
      <w:r w:rsidRPr="00344690">
        <w:rPr>
          <w:rFonts w:ascii="Sylfaen" w:hAnsi="Sylfaen"/>
          <w:sz w:val="22"/>
          <w:szCs w:val="22"/>
        </w:rPr>
        <w:t xml:space="preserve"> </w:t>
      </w:r>
      <w:r w:rsidRPr="00344690">
        <w:rPr>
          <w:rFonts w:ascii="Sylfaen" w:hAnsi="Sylfaen" w:cs="Sylfaen"/>
          <w:sz w:val="22"/>
          <w:szCs w:val="22"/>
        </w:rPr>
        <w:t>მაჩვენებლის</w:t>
      </w:r>
      <w:r w:rsidRPr="00344690">
        <w:rPr>
          <w:rFonts w:ascii="Sylfaen" w:hAnsi="Sylfaen"/>
          <w:sz w:val="22"/>
          <w:szCs w:val="22"/>
        </w:rPr>
        <w:t xml:space="preserve"> </w:t>
      </w:r>
      <w:r>
        <w:rPr>
          <w:rFonts w:ascii="Sylfaen" w:hAnsi="Sylfaen"/>
          <w:sz w:val="22"/>
          <w:szCs w:val="22"/>
        </w:rPr>
        <w:t>42,4</w:t>
      </w:r>
      <w:r w:rsidRPr="00344690">
        <w:rPr>
          <w:rFonts w:ascii="Sylfaen" w:hAnsi="Sylfaen"/>
          <w:sz w:val="22"/>
          <w:szCs w:val="22"/>
        </w:rPr>
        <w:t>%</w:t>
      </w:r>
      <w:r>
        <w:rPr>
          <w:rFonts w:ascii="Sylfaen" w:hAnsi="Sylfaen"/>
          <w:sz w:val="22"/>
          <w:szCs w:val="22"/>
          <w:lang w:val="ka-GE"/>
        </w:rPr>
        <w:t xml:space="preserve">. </w:t>
      </w:r>
      <w:r w:rsidRPr="004F5220">
        <w:rPr>
          <w:rFonts w:ascii="Sylfaen" w:eastAsiaTheme="minorEastAsia" w:hAnsi="Sylfaen" w:cs="Sylfaen"/>
          <w:sz w:val="22"/>
          <w:szCs w:val="22"/>
        </w:rPr>
        <w:t>მისი ხვედრითი წილი საერთო</w:t>
      </w:r>
      <w:r w:rsidRPr="004F5220">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ხარჯებში შეადგენს</w:t>
      </w:r>
      <w:r w:rsidRPr="00691F28">
        <w:rPr>
          <w:rFonts w:ascii="Sylfaen" w:hAnsi="Sylfaen"/>
          <w:sz w:val="22"/>
          <w:szCs w:val="22"/>
        </w:rPr>
        <w:t xml:space="preserve">   - 16,7%</w:t>
      </w:r>
      <w:r w:rsidRPr="00691F28">
        <w:rPr>
          <w:rFonts w:ascii="Sylfaen" w:hAnsi="Sylfaen"/>
          <w:sz w:val="22"/>
          <w:szCs w:val="22"/>
          <w:lang w:val="ka-GE"/>
        </w:rPr>
        <w:t>-ს.</w:t>
      </w:r>
    </w:p>
    <w:p w14:paraId="3EEB0435" w14:textId="2C3D0B15" w:rsidR="00661021" w:rsidRPr="00691F28" w:rsidRDefault="00661021" w:rsidP="00661021">
      <w:pPr>
        <w:autoSpaceDE w:val="0"/>
        <w:autoSpaceDN w:val="0"/>
        <w:adjustRightInd w:val="0"/>
        <w:jc w:val="both"/>
        <w:rPr>
          <w:rFonts w:ascii="Sylfaen" w:hAnsi="Sylfaen"/>
          <w:sz w:val="22"/>
          <w:szCs w:val="22"/>
          <w:lang w:val="ka-GE"/>
        </w:rPr>
      </w:pP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ამ სფეროში</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გაერთიანებულია</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  წყლის სისტემების განვითარებ</w:t>
      </w:r>
      <w:r w:rsidRPr="00691F28">
        <w:rPr>
          <w:rFonts w:ascii="Sylfaen" w:eastAsiaTheme="minorEastAsia" w:hAnsi="Sylfaen" w:cs="Sylfaen"/>
          <w:sz w:val="22"/>
          <w:szCs w:val="22"/>
          <w:lang w:val="ka-GE"/>
        </w:rPr>
        <w:t xml:space="preserve">ის, </w:t>
      </w:r>
      <w:r w:rsidRPr="00691F28">
        <w:rPr>
          <w:rFonts w:ascii="Sylfaen" w:hAnsi="Sylfaen"/>
          <w:sz w:val="22"/>
          <w:szCs w:val="22"/>
          <w:lang w:val="ka-GE"/>
        </w:rPr>
        <w:t>გარე განათების ქსელის მოწყობა, რეაბილიტაცია, ექსპლუატაციის,  მუნიციპალური, ავარიული ობიექტების და შენობების რეაბილიტაციის, საზოგადოებრივი სივრცეების მოწყობა-რეაბილიტაცია  და ექსპლუატაციის</w:t>
      </w:r>
      <w:r w:rsidR="0081248B">
        <w:rPr>
          <w:rFonts w:ascii="Sylfaen" w:hAnsi="Sylfaen"/>
          <w:sz w:val="22"/>
          <w:szCs w:val="22"/>
          <w:lang w:val="ka-GE"/>
        </w:rPr>
        <w:t xml:space="preserve"> </w:t>
      </w:r>
      <w:r w:rsidRPr="00691F28">
        <w:rPr>
          <w:rFonts w:ascii="Sylfaen" w:hAnsi="Sylfaen"/>
          <w:sz w:val="22"/>
          <w:szCs w:val="22"/>
          <w:lang w:val="ka-GE"/>
        </w:rPr>
        <w:t xml:space="preserve">(სკვერები და მოსაცდელები), მუნიციპალიტეტში განსახორციელებელი პროექტების  საპროექტო-სახარჯთაღრიცხვო, საექსპერტო და სამშენებლო-ტექნიკური ზედამხედველობის მომსახურების, ადგილობრივი თვითმმართველობის განხორციელებაში მოქალაქეთა ჩართულობის  ხელშეწყობის </w:t>
      </w:r>
      <w:r w:rsidRPr="00691F28">
        <w:rPr>
          <w:rFonts w:ascii="Sylfaen" w:eastAsiaTheme="minorEastAsia" w:hAnsi="Sylfaen" w:cs="Sylfaen"/>
          <w:sz w:val="22"/>
          <w:szCs w:val="22"/>
        </w:rPr>
        <w:t>ქვეპროგრამების დაფინანსება.</w:t>
      </w:r>
      <w:r w:rsidRPr="00691F28">
        <w:rPr>
          <w:rFonts w:ascii="Sylfaen" w:hAnsi="Sylfaen"/>
          <w:sz w:val="22"/>
          <w:szCs w:val="22"/>
          <w:lang w:val="ka-GE"/>
        </w:rPr>
        <w:t xml:space="preserve"> </w:t>
      </w:r>
    </w:p>
    <w:p w14:paraId="590D3640" w14:textId="77777777" w:rsidR="00661021" w:rsidRPr="00691F28" w:rsidRDefault="00661021" w:rsidP="00661021">
      <w:pPr>
        <w:jc w:val="both"/>
        <w:rPr>
          <w:rFonts w:ascii="Sylfaen" w:hAnsi="Sylfaen"/>
          <w:sz w:val="22"/>
          <w:szCs w:val="22"/>
          <w:lang w:val="ka-GE"/>
        </w:rPr>
      </w:pPr>
    </w:p>
    <w:p w14:paraId="6AE71CA6" w14:textId="32A3BAA4" w:rsidR="00661021" w:rsidRPr="00691F28" w:rsidRDefault="00661021" w:rsidP="00661021">
      <w:pPr>
        <w:jc w:val="both"/>
        <w:rPr>
          <w:rFonts w:ascii="Sylfaen" w:hAnsi="Sylfaen"/>
          <w:sz w:val="22"/>
          <w:szCs w:val="22"/>
          <w:lang w:val="ka-GE"/>
        </w:rPr>
      </w:pPr>
      <w:r w:rsidRPr="00691F28">
        <w:rPr>
          <w:rFonts w:ascii="Sylfaen" w:eastAsia="Arial" w:hAnsi="Arial" w:cs="Arial"/>
          <w:sz w:val="22"/>
          <w:szCs w:val="22"/>
        </w:rPr>
        <w:t>◙</w:t>
      </w:r>
      <w:r w:rsidRPr="00691F28">
        <w:rPr>
          <w:rFonts w:ascii="Sylfaen" w:hAnsi="Sylfaen"/>
          <w:sz w:val="22"/>
          <w:szCs w:val="22"/>
        </w:rPr>
        <w:t xml:space="preserve">   </w:t>
      </w:r>
      <w:r w:rsidRPr="00691F28">
        <w:rPr>
          <w:rFonts w:ascii="Sylfaen" w:hAnsi="Sylfaen" w:cs="Sylfaen"/>
          <w:b/>
          <w:sz w:val="22"/>
          <w:szCs w:val="22"/>
        </w:rPr>
        <w:t>ჯანმრთელობის</w:t>
      </w:r>
      <w:r w:rsidRPr="00691F28">
        <w:rPr>
          <w:rFonts w:ascii="Sylfaen" w:hAnsi="Sylfaen"/>
          <w:b/>
          <w:sz w:val="22"/>
          <w:szCs w:val="22"/>
        </w:rPr>
        <w:t xml:space="preserve"> </w:t>
      </w:r>
      <w:r w:rsidRPr="00691F28">
        <w:rPr>
          <w:rFonts w:ascii="Sylfaen" w:hAnsi="Sylfaen" w:cs="Sylfaen"/>
          <w:b/>
          <w:sz w:val="22"/>
          <w:szCs w:val="22"/>
        </w:rPr>
        <w:t>დაცვის</w:t>
      </w:r>
      <w:r w:rsidRPr="00691F28">
        <w:rPr>
          <w:rFonts w:ascii="Sylfaen" w:hAnsi="Sylfaen"/>
          <w:sz w:val="22"/>
          <w:szCs w:val="22"/>
        </w:rPr>
        <w:t xml:space="preserve"> </w:t>
      </w:r>
      <w:r w:rsidRPr="00691F28">
        <w:rPr>
          <w:rFonts w:ascii="Sylfaen" w:hAnsi="Sylfaen" w:cs="Sylfaen"/>
          <w:sz w:val="22"/>
          <w:szCs w:val="22"/>
        </w:rPr>
        <w:t>სფეროს</w:t>
      </w:r>
      <w:r w:rsidRPr="00691F28">
        <w:rPr>
          <w:rFonts w:ascii="Sylfaen" w:hAnsi="Sylfaen"/>
          <w:sz w:val="22"/>
          <w:szCs w:val="22"/>
        </w:rPr>
        <w:t xml:space="preserve"> </w:t>
      </w:r>
      <w:r w:rsidRPr="00691F28">
        <w:rPr>
          <w:rFonts w:ascii="Sylfaen" w:hAnsi="Sylfaen" w:cs="Sylfaen"/>
          <w:sz w:val="22"/>
          <w:szCs w:val="22"/>
        </w:rPr>
        <w:t>დასაფინანსებლად</w:t>
      </w:r>
      <w:r w:rsidRPr="00691F28">
        <w:rPr>
          <w:rFonts w:ascii="Sylfaen" w:hAnsi="Sylfaen"/>
          <w:sz w:val="22"/>
          <w:szCs w:val="22"/>
        </w:rPr>
        <w:t xml:space="preserve"> </w:t>
      </w:r>
      <w:r w:rsidRPr="00691F28">
        <w:rPr>
          <w:rFonts w:ascii="Sylfaen" w:hAnsi="Sylfaen" w:cs="Sylfaen"/>
          <w:sz w:val="22"/>
          <w:szCs w:val="22"/>
        </w:rPr>
        <w:t>გეგმა</w:t>
      </w:r>
      <w:r w:rsidRPr="00691F28">
        <w:rPr>
          <w:rFonts w:ascii="Sylfaen" w:hAnsi="Sylfaen"/>
          <w:sz w:val="22"/>
          <w:szCs w:val="22"/>
        </w:rPr>
        <w:t xml:space="preserve"> </w:t>
      </w:r>
      <w:r w:rsidRPr="00691F28">
        <w:rPr>
          <w:rFonts w:ascii="Sylfaen" w:hAnsi="Sylfaen" w:cs="Sylfaen"/>
          <w:sz w:val="22"/>
          <w:szCs w:val="22"/>
        </w:rPr>
        <w:t>განისაზღვრა</w:t>
      </w:r>
      <w:r w:rsidRPr="00691F28">
        <w:rPr>
          <w:rFonts w:ascii="Sylfaen" w:hAnsi="Sylfaen"/>
          <w:sz w:val="22"/>
          <w:szCs w:val="22"/>
        </w:rPr>
        <w:t xml:space="preserve"> </w:t>
      </w:r>
      <w:r w:rsidRPr="00691F28">
        <w:rPr>
          <w:rFonts w:ascii="Sylfaen" w:hAnsi="Sylfaen"/>
          <w:sz w:val="22"/>
          <w:szCs w:val="22"/>
          <w:lang w:val="ka-GE"/>
        </w:rPr>
        <w:t>1</w:t>
      </w:r>
      <w:r w:rsidR="005278A9">
        <w:rPr>
          <w:rFonts w:ascii="Sylfaen" w:hAnsi="Sylfaen"/>
          <w:sz w:val="22"/>
          <w:szCs w:val="22"/>
          <w:lang w:val="ka-GE"/>
        </w:rPr>
        <w:t xml:space="preserve"> </w:t>
      </w:r>
      <w:r w:rsidRPr="00691F28">
        <w:rPr>
          <w:rFonts w:ascii="Sylfaen" w:hAnsi="Sylfaen"/>
          <w:sz w:val="22"/>
          <w:szCs w:val="22"/>
          <w:lang w:val="ka-GE"/>
        </w:rPr>
        <w:t>640,8</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ლარით</w:t>
      </w:r>
      <w:r w:rsidRPr="00691F28">
        <w:rPr>
          <w:rFonts w:ascii="Sylfaen" w:hAnsi="Sylfaen"/>
          <w:sz w:val="22"/>
          <w:szCs w:val="22"/>
        </w:rPr>
        <w:t xml:space="preserve">, </w:t>
      </w:r>
      <w:r w:rsidRPr="00691F28">
        <w:rPr>
          <w:rFonts w:ascii="Sylfaen" w:hAnsi="Sylfaen" w:cs="Sylfaen"/>
          <w:sz w:val="22"/>
          <w:szCs w:val="22"/>
        </w:rPr>
        <w:t>საკასო</w:t>
      </w:r>
      <w:r w:rsidRPr="00691F28">
        <w:rPr>
          <w:rFonts w:ascii="Sylfaen" w:hAnsi="Sylfaen"/>
          <w:sz w:val="22"/>
          <w:szCs w:val="22"/>
        </w:rPr>
        <w:t xml:space="preserve"> </w:t>
      </w:r>
      <w:r w:rsidRPr="00691F28">
        <w:rPr>
          <w:rFonts w:ascii="Sylfaen" w:hAnsi="Sylfaen"/>
          <w:sz w:val="22"/>
          <w:szCs w:val="22"/>
          <w:lang w:val="ka-GE"/>
        </w:rPr>
        <w:t xml:space="preserve"> </w:t>
      </w:r>
      <w:r w:rsidRPr="00691F28">
        <w:rPr>
          <w:rFonts w:ascii="Sylfaen" w:hAnsi="Sylfaen" w:cs="Sylfaen"/>
          <w:sz w:val="22"/>
          <w:szCs w:val="22"/>
        </w:rPr>
        <w:t>შესრულებამ</w:t>
      </w:r>
      <w:r w:rsidRPr="00691F28">
        <w:rPr>
          <w:rFonts w:ascii="Sylfaen" w:hAnsi="Sylfaen"/>
          <w:sz w:val="22"/>
          <w:szCs w:val="22"/>
        </w:rPr>
        <w:t xml:space="preserve"> </w:t>
      </w:r>
      <w:r w:rsidRPr="00691F28">
        <w:rPr>
          <w:rFonts w:ascii="Sylfaen" w:hAnsi="Sylfaen" w:cs="Sylfaen"/>
          <w:sz w:val="22"/>
          <w:szCs w:val="22"/>
        </w:rPr>
        <w:t>შეადგინა</w:t>
      </w:r>
      <w:r w:rsidRPr="00691F28">
        <w:rPr>
          <w:rFonts w:ascii="Sylfaen" w:hAnsi="Sylfaen"/>
          <w:sz w:val="22"/>
          <w:szCs w:val="22"/>
        </w:rPr>
        <w:t xml:space="preserve"> </w:t>
      </w:r>
      <w:r w:rsidRPr="00691F28">
        <w:rPr>
          <w:rFonts w:ascii="Sylfaen" w:hAnsi="Sylfaen"/>
          <w:sz w:val="22"/>
          <w:szCs w:val="22"/>
          <w:lang w:val="ka-GE"/>
        </w:rPr>
        <w:t>1</w:t>
      </w:r>
      <w:r w:rsidR="005278A9">
        <w:rPr>
          <w:rFonts w:ascii="Sylfaen" w:hAnsi="Sylfaen"/>
          <w:sz w:val="22"/>
          <w:szCs w:val="22"/>
          <w:lang w:val="ka-GE"/>
        </w:rPr>
        <w:t xml:space="preserve"> </w:t>
      </w:r>
      <w:r w:rsidRPr="00691F28">
        <w:rPr>
          <w:rFonts w:ascii="Sylfaen" w:hAnsi="Sylfaen"/>
          <w:sz w:val="22"/>
          <w:szCs w:val="22"/>
          <w:lang w:val="ka-GE"/>
        </w:rPr>
        <w:t>607,7</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w:t>
      </w:r>
      <w:r w:rsidRPr="00691F28">
        <w:rPr>
          <w:rFonts w:ascii="Sylfaen" w:hAnsi="Sylfaen"/>
          <w:sz w:val="22"/>
          <w:szCs w:val="22"/>
        </w:rPr>
        <w:t xml:space="preserve">, </w:t>
      </w:r>
      <w:r w:rsidRPr="00691F28">
        <w:rPr>
          <w:rFonts w:ascii="Sylfaen" w:hAnsi="Sylfaen" w:cs="Sylfaen"/>
          <w:sz w:val="22"/>
          <w:szCs w:val="22"/>
        </w:rPr>
        <w:t>ანუ</w:t>
      </w:r>
      <w:r w:rsidRPr="00691F28">
        <w:rPr>
          <w:rFonts w:ascii="Sylfaen" w:hAnsi="Sylfaen"/>
          <w:sz w:val="22"/>
          <w:szCs w:val="22"/>
        </w:rPr>
        <w:t xml:space="preserve"> </w:t>
      </w:r>
      <w:r w:rsidRPr="00691F28">
        <w:rPr>
          <w:rFonts w:ascii="Sylfaen" w:hAnsi="Sylfaen" w:cs="Sylfaen"/>
          <w:sz w:val="22"/>
          <w:szCs w:val="22"/>
        </w:rPr>
        <w:t>გეგმური</w:t>
      </w:r>
      <w:r w:rsidRPr="00691F28">
        <w:rPr>
          <w:rFonts w:ascii="Sylfaen" w:hAnsi="Sylfaen"/>
          <w:sz w:val="22"/>
          <w:szCs w:val="22"/>
        </w:rPr>
        <w:t xml:space="preserve"> </w:t>
      </w:r>
      <w:r w:rsidRPr="00691F28">
        <w:rPr>
          <w:rFonts w:ascii="Sylfaen" w:hAnsi="Sylfaen" w:cs="Sylfaen"/>
          <w:sz w:val="22"/>
          <w:szCs w:val="22"/>
        </w:rPr>
        <w:t>მაჩვენებლის</w:t>
      </w:r>
      <w:r w:rsidRPr="00691F28">
        <w:rPr>
          <w:rFonts w:ascii="Sylfaen" w:hAnsi="Sylfaen"/>
          <w:sz w:val="22"/>
          <w:szCs w:val="22"/>
        </w:rPr>
        <w:t xml:space="preserve"> </w:t>
      </w:r>
      <w:r w:rsidRPr="00691F28">
        <w:rPr>
          <w:rFonts w:ascii="Sylfaen" w:hAnsi="Sylfaen"/>
          <w:sz w:val="22"/>
          <w:szCs w:val="22"/>
          <w:lang w:val="ka-GE"/>
        </w:rPr>
        <w:t xml:space="preserve"> </w:t>
      </w:r>
      <w:r w:rsidRPr="00691F28">
        <w:rPr>
          <w:rFonts w:ascii="Sylfaen" w:hAnsi="Sylfaen"/>
          <w:sz w:val="22"/>
          <w:szCs w:val="22"/>
        </w:rPr>
        <w:t>98%</w:t>
      </w:r>
      <w:r w:rsidRPr="00691F28">
        <w:rPr>
          <w:rFonts w:ascii="Sylfaen" w:hAnsi="Sylfaen"/>
          <w:sz w:val="22"/>
          <w:szCs w:val="22"/>
          <w:lang w:val="ka-GE"/>
        </w:rPr>
        <w:t xml:space="preserve">.  </w:t>
      </w:r>
      <w:r w:rsidRPr="00691F28">
        <w:rPr>
          <w:rFonts w:ascii="Sylfaen" w:eastAsiaTheme="minorEastAsia" w:hAnsi="Sylfaen" w:cs="Sylfaen"/>
          <w:sz w:val="22"/>
          <w:szCs w:val="22"/>
        </w:rPr>
        <w:t>მისი ხვედრითი წილი საერთო</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ხარჯებში </w:t>
      </w:r>
      <w:r w:rsidRPr="00691F28">
        <w:rPr>
          <w:rFonts w:ascii="Sylfaen" w:hAnsi="Sylfaen"/>
          <w:sz w:val="22"/>
          <w:szCs w:val="22"/>
          <w:lang w:val="ka-GE"/>
        </w:rPr>
        <w:t>-</w:t>
      </w:r>
      <w:r w:rsidRPr="00691F28">
        <w:rPr>
          <w:rFonts w:ascii="Sylfaen" w:hAnsi="Sylfaen"/>
          <w:sz w:val="22"/>
          <w:szCs w:val="22"/>
        </w:rPr>
        <w:t xml:space="preserve"> </w:t>
      </w:r>
      <w:r w:rsidRPr="00691F28">
        <w:rPr>
          <w:rFonts w:ascii="Sylfaen" w:hAnsi="Sylfaen"/>
          <w:sz w:val="22"/>
          <w:szCs w:val="22"/>
          <w:lang w:val="ka-GE"/>
        </w:rPr>
        <w:t>2,4</w:t>
      </w:r>
      <w:r w:rsidRPr="00691F28">
        <w:rPr>
          <w:rFonts w:ascii="Sylfaen" w:hAnsi="Sylfaen"/>
          <w:sz w:val="22"/>
          <w:szCs w:val="22"/>
        </w:rPr>
        <w:t>%</w:t>
      </w:r>
      <w:r w:rsidRPr="00691F28">
        <w:rPr>
          <w:rFonts w:ascii="Sylfaen" w:hAnsi="Sylfaen"/>
          <w:sz w:val="22"/>
          <w:szCs w:val="22"/>
          <w:lang w:val="ka-GE"/>
        </w:rPr>
        <w:t>-ია</w:t>
      </w:r>
      <w:r w:rsidRPr="00691F28">
        <w:rPr>
          <w:rFonts w:ascii="Sylfaen" w:hAnsi="Sylfaen"/>
          <w:sz w:val="22"/>
          <w:szCs w:val="22"/>
        </w:rPr>
        <w:t xml:space="preserve">. </w:t>
      </w:r>
    </w:p>
    <w:p w14:paraId="3F42FF9F" w14:textId="49649E5C" w:rsidR="00661021" w:rsidRPr="00691F28" w:rsidRDefault="00661021" w:rsidP="00661021">
      <w:pPr>
        <w:jc w:val="both"/>
        <w:rPr>
          <w:rFonts w:ascii="Sylfaen" w:hAnsi="Sylfaen"/>
          <w:sz w:val="22"/>
          <w:szCs w:val="22"/>
          <w:lang w:val="ka-GE"/>
        </w:rPr>
      </w:pP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ამ სფეროში</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გაერთიანებულია </w:t>
      </w:r>
      <w:r w:rsidRPr="00691F28">
        <w:rPr>
          <w:rFonts w:ascii="Sylfaen" w:hAnsi="Sylfaen"/>
          <w:sz w:val="22"/>
          <w:szCs w:val="22"/>
          <w:lang w:val="ka-GE"/>
        </w:rPr>
        <w:t>მოქალაქეების მკურნალობის და ოპერაციების ხარჯების დაფინანსების</w:t>
      </w:r>
      <w:r w:rsidR="00C160AC">
        <w:rPr>
          <w:rFonts w:ascii="Sylfaen" w:hAnsi="Sylfaen"/>
          <w:sz w:val="22"/>
          <w:szCs w:val="22"/>
          <w:lang w:val="ka-GE"/>
        </w:rPr>
        <w:t xml:space="preserve">,  </w:t>
      </w:r>
      <w:r w:rsidRPr="00691F28">
        <w:rPr>
          <w:rFonts w:ascii="Sylfaen" w:hAnsi="Sylfaen"/>
          <w:sz w:val="22"/>
          <w:szCs w:val="22"/>
          <w:lang w:val="ka-GE"/>
        </w:rPr>
        <w:t xml:space="preserve"> </w:t>
      </w:r>
      <w:r w:rsidR="00C160AC" w:rsidRPr="00691F28">
        <w:rPr>
          <w:rFonts w:ascii="Sylfaen" w:hAnsi="Sylfaen"/>
          <w:sz w:val="22"/>
          <w:szCs w:val="22"/>
          <w:lang w:val="ka-GE"/>
        </w:rPr>
        <w:t>საზოგადოებრივი ჯანდაცვის მომსახურების</w:t>
      </w:r>
      <w:r w:rsidR="00C160AC">
        <w:rPr>
          <w:rFonts w:ascii="Sylfaen" w:hAnsi="Sylfaen"/>
          <w:sz w:val="22"/>
          <w:szCs w:val="22"/>
          <w:lang w:val="ka-GE"/>
        </w:rPr>
        <w:t xml:space="preserve"> </w:t>
      </w:r>
      <w:r w:rsidRPr="00691F28">
        <w:rPr>
          <w:rFonts w:ascii="Sylfaen" w:eastAsiaTheme="minorEastAsia" w:hAnsi="Sylfaen" w:cs="Sylfaen"/>
          <w:sz w:val="22"/>
          <w:szCs w:val="22"/>
        </w:rPr>
        <w:t>ქვეპროგრამ</w:t>
      </w:r>
      <w:r w:rsidR="00C160AC">
        <w:rPr>
          <w:rFonts w:ascii="Sylfaen" w:eastAsiaTheme="minorEastAsia" w:hAnsi="Sylfaen" w:cs="Sylfaen"/>
          <w:sz w:val="22"/>
          <w:szCs w:val="22"/>
        </w:rPr>
        <w:t>ების ხარჯები</w:t>
      </w:r>
      <w:r w:rsidRPr="00691F28">
        <w:rPr>
          <w:rFonts w:ascii="Sylfaen" w:eastAsiaTheme="minorEastAsia" w:hAnsi="Sylfaen" w:cs="Sylfaen"/>
          <w:sz w:val="22"/>
          <w:szCs w:val="22"/>
          <w:lang w:val="ka-GE"/>
        </w:rPr>
        <w:t>.</w:t>
      </w:r>
      <w:r w:rsidRPr="00691F28">
        <w:rPr>
          <w:rFonts w:ascii="Sylfaen" w:hAnsi="Sylfaen"/>
          <w:sz w:val="22"/>
          <w:szCs w:val="22"/>
          <w:lang w:val="ka-GE"/>
        </w:rPr>
        <w:t xml:space="preserve"> </w:t>
      </w:r>
    </w:p>
    <w:p w14:paraId="08553F39" w14:textId="77777777" w:rsidR="00661021" w:rsidRPr="00691F28" w:rsidRDefault="00661021" w:rsidP="00661021">
      <w:pPr>
        <w:jc w:val="both"/>
        <w:rPr>
          <w:rFonts w:ascii="Sylfaen" w:hAnsi="Sylfaen"/>
          <w:sz w:val="22"/>
          <w:szCs w:val="22"/>
          <w:lang w:val="ka-GE"/>
        </w:rPr>
      </w:pPr>
    </w:p>
    <w:p w14:paraId="02D51994" w14:textId="77777777" w:rsidR="00DF4D6D" w:rsidRDefault="00661021" w:rsidP="00661021">
      <w:pPr>
        <w:jc w:val="both"/>
        <w:rPr>
          <w:rFonts w:ascii="Sylfaen" w:hAnsi="Sylfaen"/>
          <w:sz w:val="22"/>
          <w:szCs w:val="22"/>
          <w:lang w:val="ka-GE"/>
        </w:rPr>
      </w:pPr>
      <w:r w:rsidRPr="00691F28">
        <w:rPr>
          <w:rFonts w:ascii="Sylfaen" w:eastAsia="Arial" w:hAnsi="Arial" w:cs="Arial"/>
          <w:b/>
          <w:sz w:val="22"/>
          <w:szCs w:val="22"/>
        </w:rPr>
        <w:t>◙</w:t>
      </w:r>
      <w:r w:rsidRPr="00691F28">
        <w:rPr>
          <w:rFonts w:ascii="Sylfaen" w:hAnsi="Sylfaen"/>
          <w:sz w:val="22"/>
          <w:szCs w:val="22"/>
        </w:rPr>
        <w:t xml:space="preserve">   </w:t>
      </w:r>
      <w:r w:rsidRPr="00691F28">
        <w:rPr>
          <w:rFonts w:ascii="Sylfaen" w:hAnsi="Sylfaen" w:cs="Sylfaen"/>
          <w:b/>
          <w:sz w:val="22"/>
          <w:szCs w:val="22"/>
        </w:rPr>
        <w:t>დასვენების</w:t>
      </w:r>
      <w:r w:rsidRPr="00691F28">
        <w:rPr>
          <w:rFonts w:ascii="Sylfaen" w:hAnsi="Sylfaen"/>
          <w:b/>
          <w:sz w:val="22"/>
          <w:szCs w:val="22"/>
        </w:rPr>
        <w:t xml:space="preserve">, </w:t>
      </w:r>
      <w:r w:rsidRPr="00691F28">
        <w:rPr>
          <w:rFonts w:ascii="Sylfaen" w:hAnsi="Sylfaen" w:cs="Sylfaen"/>
          <w:b/>
          <w:sz w:val="22"/>
          <w:szCs w:val="22"/>
        </w:rPr>
        <w:t>კულტურის</w:t>
      </w:r>
      <w:r w:rsidRPr="00691F28">
        <w:rPr>
          <w:rFonts w:ascii="Sylfaen" w:hAnsi="Sylfaen"/>
          <w:b/>
          <w:sz w:val="22"/>
          <w:szCs w:val="22"/>
        </w:rPr>
        <w:t xml:space="preserve"> </w:t>
      </w:r>
      <w:r w:rsidRPr="00691F28">
        <w:rPr>
          <w:rFonts w:ascii="Sylfaen" w:hAnsi="Sylfaen" w:cs="Sylfaen"/>
          <w:b/>
          <w:sz w:val="22"/>
          <w:szCs w:val="22"/>
        </w:rPr>
        <w:t>და</w:t>
      </w:r>
      <w:r w:rsidRPr="00691F28">
        <w:rPr>
          <w:rFonts w:ascii="Sylfaen" w:hAnsi="Sylfaen"/>
          <w:b/>
          <w:sz w:val="22"/>
          <w:szCs w:val="22"/>
        </w:rPr>
        <w:t xml:space="preserve"> </w:t>
      </w:r>
      <w:r w:rsidRPr="00691F28">
        <w:rPr>
          <w:rFonts w:ascii="Sylfaen" w:hAnsi="Sylfaen" w:cs="Sylfaen"/>
          <w:b/>
          <w:sz w:val="22"/>
          <w:szCs w:val="22"/>
        </w:rPr>
        <w:t>რელიგიის</w:t>
      </w:r>
      <w:r w:rsidRPr="00691F28">
        <w:rPr>
          <w:rFonts w:ascii="Sylfaen" w:hAnsi="Sylfaen"/>
          <w:sz w:val="22"/>
          <w:szCs w:val="22"/>
        </w:rPr>
        <w:t xml:space="preserve"> </w:t>
      </w:r>
      <w:r w:rsidRPr="00691F28">
        <w:rPr>
          <w:rFonts w:ascii="Sylfaen" w:hAnsi="Sylfaen" w:cs="Sylfaen"/>
          <w:sz w:val="22"/>
          <w:szCs w:val="22"/>
        </w:rPr>
        <w:t>სფეროს</w:t>
      </w:r>
      <w:r w:rsidRPr="00691F28">
        <w:rPr>
          <w:rFonts w:ascii="Sylfaen" w:hAnsi="Sylfaen"/>
          <w:sz w:val="22"/>
          <w:szCs w:val="22"/>
        </w:rPr>
        <w:t xml:space="preserve"> </w:t>
      </w:r>
      <w:r w:rsidRPr="00691F28">
        <w:rPr>
          <w:rFonts w:ascii="Sylfaen" w:hAnsi="Sylfaen" w:cs="Sylfaen"/>
          <w:sz w:val="22"/>
          <w:szCs w:val="22"/>
        </w:rPr>
        <w:t>დასაფინანსებლად</w:t>
      </w:r>
      <w:r w:rsidRPr="00691F28">
        <w:rPr>
          <w:rFonts w:ascii="Sylfaen" w:hAnsi="Sylfaen"/>
          <w:sz w:val="22"/>
          <w:szCs w:val="22"/>
        </w:rPr>
        <w:t xml:space="preserve"> </w:t>
      </w:r>
      <w:r w:rsidRPr="00691F28">
        <w:rPr>
          <w:rFonts w:ascii="Sylfaen" w:hAnsi="Sylfaen" w:cs="Sylfaen"/>
          <w:sz w:val="22"/>
          <w:szCs w:val="22"/>
        </w:rPr>
        <w:t>განსაზღვრული</w:t>
      </w:r>
      <w:r w:rsidRPr="00691F28">
        <w:rPr>
          <w:rFonts w:ascii="Sylfaen" w:hAnsi="Sylfaen"/>
          <w:sz w:val="22"/>
          <w:szCs w:val="22"/>
        </w:rPr>
        <w:t xml:space="preserve"> </w:t>
      </w:r>
      <w:r w:rsidRPr="00691F28">
        <w:rPr>
          <w:rFonts w:ascii="Sylfaen" w:hAnsi="Sylfaen" w:cs="Sylfaen"/>
          <w:sz w:val="22"/>
          <w:szCs w:val="22"/>
        </w:rPr>
        <w:t>იყო</w:t>
      </w:r>
      <w:r w:rsidRPr="00691F28">
        <w:rPr>
          <w:rFonts w:ascii="Sylfaen" w:hAnsi="Sylfaen"/>
          <w:sz w:val="22"/>
          <w:szCs w:val="22"/>
        </w:rPr>
        <w:t xml:space="preserve"> </w:t>
      </w:r>
    </w:p>
    <w:p w14:paraId="4967139F" w14:textId="4442E9E1" w:rsidR="00661021" w:rsidRPr="00691F28" w:rsidRDefault="00661021" w:rsidP="00661021">
      <w:pPr>
        <w:jc w:val="both"/>
        <w:rPr>
          <w:rFonts w:ascii="Sylfaen" w:hAnsi="Sylfaen"/>
          <w:sz w:val="22"/>
          <w:szCs w:val="22"/>
          <w:lang w:val="ka-GE"/>
        </w:rPr>
      </w:pPr>
      <w:r w:rsidRPr="00691F28">
        <w:rPr>
          <w:rFonts w:ascii="Sylfaen" w:hAnsi="Sylfaen"/>
          <w:sz w:val="22"/>
          <w:szCs w:val="22"/>
          <w:lang w:val="ka-GE"/>
        </w:rPr>
        <w:t>8</w:t>
      </w:r>
      <w:r w:rsidR="005278A9">
        <w:rPr>
          <w:rFonts w:ascii="Sylfaen" w:hAnsi="Sylfaen"/>
          <w:sz w:val="22"/>
          <w:szCs w:val="22"/>
          <w:lang w:val="ka-GE"/>
        </w:rPr>
        <w:t xml:space="preserve"> </w:t>
      </w:r>
      <w:r w:rsidRPr="00691F28">
        <w:rPr>
          <w:rFonts w:ascii="Sylfaen" w:hAnsi="Sylfaen"/>
          <w:sz w:val="22"/>
          <w:szCs w:val="22"/>
          <w:lang w:val="ka-GE"/>
        </w:rPr>
        <w:t>899,3</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w:t>
      </w:r>
      <w:r w:rsidRPr="00691F28">
        <w:rPr>
          <w:rFonts w:ascii="Sylfaen" w:hAnsi="Sylfaen"/>
          <w:sz w:val="22"/>
          <w:szCs w:val="22"/>
        </w:rPr>
        <w:t xml:space="preserve">, </w:t>
      </w:r>
      <w:r w:rsidRPr="00691F28">
        <w:rPr>
          <w:rFonts w:ascii="Sylfaen" w:hAnsi="Sylfaen" w:cs="Sylfaen"/>
          <w:sz w:val="22"/>
          <w:szCs w:val="22"/>
        </w:rPr>
        <w:t>საკასო</w:t>
      </w:r>
      <w:r w:rsidRPr="00691F28">
        <w:rPr>
          <w:rFonts w:ascii="Sylfaen" w:hAnsi="Sylfaen"/>
          <w:sz w:val="22"/>
          <w:szCs w:val="22"/>
        </w:rPr>
        <w:t xml:space="preserve"> </w:t>
      </w:r>
      <w:r w:rsidRPr="00691F28">
        <w:rPr>
          <w:rFonts w:ascii="Sylfaen" w:hAnsi="Sylfaen" w:cs="Sylfaen"/>
          <w:sz w:val="22"/>
          <w:szCs w:val="22"/>
        </w:rPr>
        <w:t>შესრულებამ</w:t>
      </w:r>
      <w:r w:rsidRPr="00691F28">
        <w:rPr>
          <w:rFonts w:ascii="Sylfaen" w:hAnsi="Sylfaen"/>
          <w:sz w:val="22"/>
          <w:szCs w:val="22"/>
        </w:rPr>
        <w:t xml:space="preserve"> </w:t>
      </w:r>
      <w:r w:rsidRPr="00691F28">
        <w:rPr>
          <w:rFonts w:ascii="Sylfaen" w:hAnsi="Sylfaen" w:cs="Sylfaen"/>
          <w:sz w:val="22"/>
          <w:szCs w:val="22"/>
        </w:rPr>
        <w:t>შეადგინა</w:t>
      </w:r>
      <w:r w:rsidRPr="00691F28">
        <w:rPr>
          <w:rFonts w:ascii="Sylfaen" w:hAnsi="Sylfaen"/>
          <w:sz w:val="22"/>
          <w:szCs w:val="22"/>
        </w:rPr>
        <w:t xml:space="preserve"> </w:t>
      </w:r>
      <w:r w:rsidRPr="00691F28">
        <w:rPr>
          <w:rFonts w:ascii="Sylfaen" w:hAnsi="Sylfaen"/>
          <w:sz w:val="22"/>
          <w:szCs w:val="22"/>
          <w:lang w:val="ka-GE"/>
        </w:rPr>
        <w:t>7</w:t>
      </w:r>
      <w:r w:rsidR="005278A9">
        <w:rPr>
          <w:rFonts w:ascii="Sylfaen" w:hAnsi="Sylfaen"/>
          <w:sz w:val="22"/>
          <w:szCs w:val="22"/>
          <w:lang w:val="ka-GE"/>
        </w:rPr>
        <w:t xml:space="preserve"> </w:t>
      </w:r>
      <w:r w:rsidRPr="00691F28">
        <w:rPr>
          <w:rFonts w:ascii="Sylfaen" w:hAnsi="Sylfaen"/>
          <w:sz w:val="22"/>
          <w:szCs w:val="22"/>
          <w:lang w:val="ka-GE"/>
        </w:rPr>
        <w:t>271,9</w:t>
      </w:r>
      <w:r w:rsidRPr="00691F28">
        <w:rPr>
          <w:rFonts w:ascii="Sylfaen" w:hAnsi="Sylfaen"/>
          <w:sz w:val="22"/>
          <w:szCs w:val="22"/>
        </w:rPr>
        <w:t xml:space="preserve"> </w:t>
      </w:r>
      <w:r w:rsidRPr="00691F28">
        <w:rPr>
          <w:rFonts w:ascii="Sylfaen" w:hAnsi="Sylfaen" w:cs="Sylfaen"/>
          <w:sz w:val="22"/>
          <w:szCs w:val="22"/>
        </w:rPr>
        <w:t>ათასი</w:t>
      </w:r>
      <w:r w:rsidRPr="00691F28">
        <w:rPr>
          <w:rFonts w:ascii="Sylfaen" w:hAnsi="Sylfaen"/>
          <w:sz w:val="22"/>
          <w:szCs w:val="22"/>
        </w:rPr>
        <w:t xml:space="preserve"> </w:t>
      </w:r>
      <w:r w:rsidRPr="00691F28">
        <w:rPr>
          <w:rFonts w:ascii="Sylfaen" w:hAnsi="Sylfaen" w:cs="Sylfaen"/>
          <w:sz w:val="22"/>
          <w:szCs w:val="22"/>
        </w:rPr>
        <w:t>ლარი</w:t>
      </w:r>
      <w:r w:rsidRPr="00691F28">
        <w:rPr>
          <w:rFonts w:ascii="Sylfaen" w:hAnsi="Sylfaen"/>
          <w:sz w:val="22"/>
          <w:szCs w:val="22"/>
        </w:rPr>
        <w:t xml:space="preserve">,  </w:t>
      </w:r>
      <w:r w:rsidRPr="00691F28">
        <w:rPr>
          <w:rFonts w:ascii="Sylfaen" w:hAnsi="Sylfaen" w:cs="Sylfaen"/>
          <w:sz w:val="22"/>
          <w:szCs w:val="22"/>
        </w:rPr>
        <w:t>გეგმური</w:t>
      </w:r>
      <w:r w:rsidRPr="00691F28">
        <w:rPr>
          <w:rFonts w:ascii="Sylfaen" w:hAnsi="Sylfaen"/>
          <w:sz w:val="22"/>
          <w:szCs w:val="22"/>
        </w:rPr>
        <w:t xml:space="preserve"> </w:t>
      </w:r>
      <w:r w:rsidRPr="00691F28">
        <w:rPr>
          <w:rFonts w:ascii="Sylfaen" w:hAnsi="Sylfaen" w:cs="Sylfaen"/>
          <w:sz w:val="22"/>
          <w:szCs w:val="22"/>
        </w:rPr>
        <w:t>მაჩვენებლის</w:t>
      </w:r>
      <w:r w:rsidRPr="00691F28">
        <w:rPr>
          <w:rFonts w:ascii="Sylfaen" w:hAnsi="Sylfaen"/>
          <w:sz w:val="22"/>
          <w:szCs w:val="22"/>
        </w:rPr>
        <w:t xml:space="preserve"> 81,7%</w:t>
      </w:r>
      <w:r w:rsidRPr="00691F28">
        <w:rPr>
          <w:rFonts w:ascii="Sylfaen" w:hAnsi="Sylfaen"/>
          <w:sz w:val="22"/>
          <w:szCs w:val="22"/>
          <w:lang w:val="ka-GE"/>
        </w:rPr>
        <w:t xml:space="preserve">. </w:t>
      </w:r>
      <w:r w:rsidRPr="00691F28">
        <w:rPr>
          <w:rFonts w:ascii="Sylfaen" w:hAnsi="Sylfaen"/>
          <w:sz w:val="22"/>
          <w:szCs w:val="22"/>
        </w:rPr>
        <w:t xml:space="preserve"> </w:t>
      </w:r>
      <w:r w:rsidRPr="00691F28">
        <w:rPr>
          <w:rFonts w:ascii="Sylfaen" w:eastAsiaTheme="minorEastAsia" w:hAnsi="Sylfaen" w:cs="Sylfaen"/>
          <w:sz w:val="22"/>
          <w:szCs w:val="22"/>
        </w:rPr>
        <w:t>მისი ხვედრითი წილი საერთო</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ხარჯებში </w:t>
      </w:r>
      <w:r w:rsidRPr="00691F28">
        <w:rPr>
          <w:rFonts w:ascii="Sylfaen" w:hAnsi="Sylfaen"/>
          <w:sz w:val="22"/>
          <w:szCs w:val="22"/>
          <w:lang w:val="ka-GE"/>
        </w:rPr>
        <w:t>-</w:t>
      </w:r>
      <w:r w:rsidRPr="00691F28">
        <w:rPr>
          <w:rFonts w:ascii="Sylfaen" w:hAnsi="Sylfaen"/>
          <w:sz w:val="22"/>
          <w:szCs w:val="22"/>
        </w:rPr>
        <w:t xml:space="preserve"> 10,</w:t>
      </w:r>
      <w:r w:rsidRPr="00691F28">
        <w:rPr>
          <w:rFonts w:ascii="Sylfaen" w:hAnsi="Sylfaen"/>
          <w:sz w:val="22"/>
          <w:szCs w:val="22"/>
          <w:lang w:val="ka-GE"/>
        </w:rPr>
        <w:t>7</w:t>
      </w:r>
      <w:r w:rsidRPr="00691F28">
        <w:rPr>
          <w:rFonts w:ascii="Sylfaen" w:hAnsi="Sylfaen"/>
          <w:sz w:val="22"/>
          <w:szCs w:val="22"/>
        </w:rPr>
        <w:t>%</w:t>
      </w:r>
      <w:r w:rsidRPr="00691F28">
        <w:rPr>
          <w:rFonts w:ascii="Sylfaen" w:hAnsi="Sylfaen"/>
          <w:sz w:val="22"/>
          <w:szCs w:val="22"/>
          <w:lang w:val="ka-GE"/>
        </w:rPr>
        <w:t>-ია</w:t>
      </w:r>
      <w:r w:rsidRPr="00691F28">
        <w:rPr>
          <w:rFonts w:ascii="Sylfaen" w:hAnsi="Sylfaen"/>
          <w:sz w:val="22"/>
          <w:szCs w:val="22"/>
        </w:rPr>
        <w:t>.</w:t>
      </w:r>
    </w:p>
    <w:p w14:paraId="12689128" w14:textId="77777777" w:rsidR="00661021" w:rsidRPr="00691F28" w:rsidRDefault="00661021" w:rsidP="00661021">
      <w:pPr>
        <w:jc w:val="both"/>
        <w:rPr>
          <w:rFonts w:ascii="Sylfaen" w:eastAsiaTheme="minorEastAsia" w:hAnsi="Sylfaen" w:cs="Sylfaen"/>
          <w:sz w:val="22"/>
          <w:szCs w:val="22"/>
          <w:lang w:val="ka-GE"/>
        </w:rPr>
      </w:pP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ამ სფეროში</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გაერთიანებულია</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 სპორტული დაწესებულებების ხელშეწყობ</w:t>
      </w:r>
      <w:r w:rsidRPr="00691F28">
        <w:rPr>
          <w:rFonts w:ascii="Sylfaen" w:eastAsiaTheme="minorEastAsia" w:hAnsi="Sylfaen" w:cs="Sylfaen"/>
          <w:sz w:val="22"/>
          <w:szCs w:val="22"/>
          <w:lang w:val="ka-GE"/>
        </w:rPr>
        <w:t xml:space="preserve">ის,  კულტურის სფეროს განვითარების, </w:t>
      </w:r>
      <w:r w:rsidRPr="00691F28">
        <w:rPr>
          <w:rFonts w:ascii="Sylfaen" w:eastAsiaTheme="minorEastAsia" w:hAnsi="Sylfaen" w:cs="Sylfaen"/>
          <w:sz w:val="22"/>
          <w:szCs w:val="22"/>
        </w:rPr>
        <w:t xml:space="preserve"> კულტურული </w:t>
      </w:r>
      <w:r w:rsidRPr="00691F28">
        <w:rPr>
          <w:rFonts w:ascii="Sylfaen" w:eastAsiaTheme="minorEastAsia" w:hAnsi="Sylfaen" w:cs="Sylfaen"/>
          <w:sz w:val="22"/>
          <w:szCs w:val="22"/>
          <w:lang w:val="ka-GE"/>
        </w:rPr>
        <w:t xml:space="preserve">და სპორტული </w:t>
      </w:r>
      <w:r w:rsidRPr="00691F28">
        <w:rPr>
          <w:rFonts w:ascii="Sylfaen" w:eastAsiaTheme="minorEastAsia" w:hAnsi="Sylfaen" w:cs="Sylfaen"/>
          <w:sz w:val="22"/>
          <w:szCs w:val="22"/>
        </w:rPr>
        <w:t>ობიექტების  აღჭურვა, რეაბილიტაცია, მშენებლობ</w:t>
      </w:r>
      <w:r w:rsidRPr="00691F28">
        <w:rPr>
          <w:rFonts w:ascii="Sylfaen" w:eastAsiaTheme="minorEastAsia" w:hAnsi="Sylfaen" w:cs="Sylfaen"/>
          <w:sz w:val="22"/>
          <w:szCs w:val="22"/>
          <w:lang w:val="ka-GE"/>
        </w:rPr>
        <w:t xml:space="preserve">ის ქვეპროგრამების დაფინანსება. </w:t>
      </w:r>
    </w:p>
    <w:p w14:paraId="50956F91" w14:textId="77777777" w:rsidR="00661021" w:rsidRPr="004C25B7" w:rsidRDefault="00661021" w:rsidP="00661021">
      <w:pPr>
        <w:jc w:val="both"/>
        <w:rPr>
          <w:rFonts w:ascii="Sylfaen" w:hAnsi="Sylfaen"/>
          <w:sz w:val="22"/>
          <w:szCs w:val="22"/>
          <w:lang w:val="ka-GE"/>
        </w:rPr>
      </w:pPr>
    </w:p>
    <w:p w14:paraId="0FE5E4D2" w14:textId="1889A5E9" w:rsidR="00661021" w:rsidRPr="007E11B9" w:rsidRDefault="00661021" w:rsidP="00661021">
      <w:pPr>
        <w:jc w:val="both"/>
        <w:rPr>
          <w:rFonts w:ascii="Sylfaen" w:hAnsi="Sylfaen"/>
          <w:sz w:val="22"/>
          <w:szCs w:val="22"/>
          <w:lang w:val="ka-GE"/>
        </w:rPr>
      </w:pPr>
      <w:r w:rsidRPr="00344690">
        <w:rPr>
          <w:rFonts w:ascii="Sylfaen" w:eastAsia="Arial" w:hAnsi="Arial" w:cs="Arial"/>
          <w:sz w:val="22"/>
          <w:szCs w:val="22"/>
        </w:rPr>
        <w:t>◙</w:t>
      </w:r>
      <w:r w:rsidRPr="00344690">
        <w:rPr>
          <w:rFonts w:ascii="Sylfaen" w:hAnsi="Sylfaen"/>
          <w:sz w:val="22"/>
          <w:szCs w:val="22"/>
        </w:rPr>
        <w:t xml:space="preserve">  </w:t>
      </w:r>
      <w:r w:rsidRPr="00344690">
        <w:rPr>
          <w:rFonts w:ascii="Sylfaen" w:hAnsi="Sylfaen" w:cs="Sylfaen"/>
          <w:b/>
          <w:sz w:val="22"/>
          <w:szCs w:val="22"/>
        </w:rPr>
        <w:t>განათლების</w:t>
      </w:r>
      <w:r w:rsidRPr="00344690">
        <w:rPr>
          <w:rFonts w:ascii="Sylfaen" w:hAnsi="Sylfaen"/>
          <w:b/>
          <w:sz w:val="22"/>
          <w:szCs w:val="22"/>
        </w:rPr>
        <w:t xml:space="preserve"> </w:t>
      </w:r>
      <w:r w:rsidRPr="00344690">
        <w:rPr>
          <w:rFonts w:ascii="Sylfaen" w:hAnsi="Sylfaen" w:cs="Sylfaen"/>
          <w:b/>
          <w:sz w:val="22"/>
          <w:szCs w:val="22"/>
        </w:rPr>
        <w:t>სფეროს</w:t>
      </w:r>
      <w:r w:rsidRPr="00344690">
        <w:rPr>
          <w:rFonts w:ascii="Sylfaen" w:hAnsi="Sylfaen"/>
          <w:sz w:val="22"/>
          <w:szCs w:val="22"/>
        </w:rPr>
        <w:t xml:space="preserve"> </w:t>
      </w:r>
      <w:r w:rsidRPr="00344690">
        <w:rPr>
          <w:rFonts w:ascii="Sylfaen" w:hAnsi="Sylfaen" w:cs="Sylfaen"/>
          <w:sz w:val="22"/>
          <w:szCs w:val="22"/>
        </w:rPr>
        <w:t>დასაფინანსებლად</w:t>
      </w:r>
      <w:r w:rsidRPr="00344690">
        <w:rPr>
          <w:rFonts w:ascii="Sylfaen" w:hAnsi="Sylfaen"/>
          <w:sz w:val="22"/>
          <w:szCs w:val="22"/>
        </w:rPr>
        <w:t xml:space="preserve"> </w:t>
      </w:r>
      <w:r w:rsidRPr="00344690">
        <w:rPr>
          <w:rFonts w:ascii="Sylfaen" w:hAnsi="Sylfaen" w:cs="Sylfaen"/>
          <w:sz w:val="22"/>
          <w:szCs w:val="22"/>
        </w:rPr>
        <w:t>გეგმა</w:t>
      </w:r>
      <w:r w:rsidRPr="00344690">
        <w:rPr>
          <w:rFonts w:ascii="Sylfaen" w:hAnsi="Sylfaen"/>
          <w:sz w:val="22"/>
          <w:szCs w:val="22"/>
        </w:rPr>
        <w:t xml:space="preserve"> </w:t>
      </w:r>
      <w:r w:rsidRPr="00344690">
        <w:rPr>
          <w:rFonts w:ascii="Sylfaen" w:hAnsi="Sylfaen" w:cs="Sylfaen"/>
          <w:sz w:val="22"/>
          <w:szCs w:val="22"/>
        </w:rPr>
        <w:t>განისაზღვრა</w:t>
      </w:r>
      <w:r w:rsidRPr="00344690">
        <w:rPr>
          <w:rFonts w:ascii="Sylfaen" w:hAnsi="Sylfaen"/>
          <w:sz w:val="22"/>
          <w:szCs w:val="22"/>
        </w:rPr>
        <w:t xml:space="preserve"> </w:t>
      </w:r>
      <w:r>
        <w:rPr>
          <w:rFonts w:ascii="Sylfaen" w:hAnsi="Sylfaen"/>
          <w:sz w:val="22"/>
          <w:szCs w:val="22"/>
          <w:lang w:val="ka-GE"/>
        </w:rPr>
        <w:t>12</w:t>
      </w:r>
      <w:r w:rsidR="005278A9">
        <w:rPr>
          <w:rFonts w:ascii="Sylfaen" w:hAnsi="Sylfaen"/>
          <w:sz w:val="22"/>
          <w:szCs w:val="22"/>
          <w:lang w:val="ka-GE"/>
        </w:rPr>
        <w:t xml:space="preserve"> </w:t>
      </w:r>
      <w:r>
        <w:rPr>
          <w:rFonts w:ascii="Sylfaen" w:hAnsi="Sylfaen"/>
          <w:sz w:val="22"/>
          <w:szCs w:val="22"/>
          <w:lang w:val="ka-GE"/>
        </w:rPr>
        <w:t>054,1</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sidRPr="00344690">
        <w:rPr>
          <w:rFonts w:ascii="Sylfaen" w:hAnsi="Sylfaen" w:cs="Sylfaen"/>
          <w:sz w:val="22"/>
          <w:szCs w:val="22"/>
        </w:rPr>
        <w:t>საკასო</w:t>
      </w:r>
      <w:r w:rsidRPr="00344690">
        <w:rPr>
          <w:rFonts w:ascii="Sylfaen" w:hAnsi="Sylfaen"/>
          <w:sz w:val="22"/>
          <w:szCs w:val="22"/>
        </w:rPr>
        <w:t xml:space="preserve"> </w:t>
      </w:r>
      <w:r w:rsidRPr="00344690">
        <w:rPr>
          <w:rFonts w:ascii="Sylfaen" w:hAnsi="Sylfaen" w:cs="Sylfaen"/>
          <w:sz w:val="22"/>
          <w:szCs w:val="22"/>
        </w:rPr>
        <w:t>შესრულებამ</w:t>
      </w:r>
      <w:r w:rsidRPr="00344690">
        <w:rPr>
          <w:rFonts w:ascii="Sylfaen" w:hAnsi="Sylfaen"/>
          <w:sz w:val="22"/>
          <w:szCs w:val="22"/>
        </w:rPr>
        <w:t xml:space="preserve"> </w:t>
      </w:r>
      <w:r w:rsidRPr="00344690">
        <w:rPr>
          <w:rFonts w:ascii="Sylfaen" w:hAnsi="Sylfaen" w:cs="Sylfaen"/>
          <w:sz w:val="22"/>
          <w:szCs w:val="22"/>
        </w:rPr>
        <w:t>კი</w:t>
      </w:r>
      <w:r w:rsidRPr="00344690">
        <w:rPr>
          <w:rFonts w:ascii="Sylfaen" w:hAnsi="Sylfaen"/>
          <w:sz w:val="22"/>
          <w:szCs w:val="22"/>
        </w:rPr>
        <w:t xml:space="preserve"> - </w:t>
      </w:r>
      <w:r>
        <w:rPr>
          <w:rFonts w:ascii="Sylfaen" w:hAnsi="Sylfaen"/>
          <w:sz w:val="22"/>
          <w:szCs w:val="22"/>
          <w:lang w:val="ka-GE"/>
        </w:rPr>
        <w:t>10</w:t>
      </w:r>
      <w:r w:rsidR="005278A9">
        <w:rPr>
          <w:rFonts w:ascii="Sylfaen" w:hAnsi="Sylfaen"/>
          <w:sz w:val="22"/>
          <w:szCs w:val="22"/>
          <w:lang w:val="ka-GE"/>
        </w:rPr>
        <w:t xml:space="preserve"> </w:t>
      </w:r>
      <w:r>
        <w:rPr>
          <w:rFonts w:ascii="Sylfaen" w:hAnsi="Sylfaen"/>
          <w:sz w:val="22"/>
          <w:szCs w:val="22"/>
          <w:lang w:val="ka-GE"/>
        </w:rPr>
        <w:t xml:space="preserve">832,5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sidRPr="00344690">
        <w:rPr>
          <w:rFonts w:ascii="Sylfaen" w:hAnsi="Sylfaen" w:cs="Sylfaen"/>
          <w:sz w:val="22"/>
          <w:szCs w:val="22"/>
        </w:rPr>
        <w:t>გეგმური</w:t>
      </w:r>
      <w:r w:rsidRPr="00344690">
        <w:rPr>
          <w:rFonts w:ascii="Sylfaen" w:hAnsi="Sylfaen"/>
          <w:sz w:val="22"/>
          <w:szCs w:val="22"/>
        </w:rPr>
        <w:t xml:space="preserve"> </w:t>
      </w:r>
      <w:r w:rsidRPr="00344690">
        <w:rPr>
          <w:rFonts w:ascii="Sylfaen" w:hAnsi="Sylfaen" w:cs="Sylfaen"/>
          <w:sz w:val="22"/>
          <w:szCs w:val="22"/>
        </w:rPr>
        <w:t>მაჩვენებლის</w:t>
      </w:r>
      <w:r w:rsidRPr="00344690">
        <w:rPr>
          <w:rFonts w:ascii="Sylfaen" w:hAnsi="Sylfaen"/>
          <w:sz w:val="22"/>
          <w:szCs w:val="22"/>
        </w:rPr>
        <w:t xml:space="preserve"> </w:t>
      </w:r>
      <w:r>
        <w:rPr>
          <w:rFonts w:ascii="Sylfaen" w:hAnsi="Sylfaen"/>
          <w:sz w:val="22"/>
          <w:szCs w:val="22"/>
        </w:rPr>
        <w:t>89,9</w:t>
      </w:r>
      <w:r w:rsidRPr="00344690">
        <w:rPr>
          <w:rFonts w:ascii="Sylfaen" w:hAnsi="Sylfaen"/>
          <w:sz w:val="22"/>
          <w:szCs w:val="22"/>
        </w:rPr>
        <w:t>%</w:t>
      </w:r>
      <w:r>
        <w:rPr>
          <w:rFonts w:ascii="Sylfaen" w:hAnsi="Sylfaen"/>
          <w:sz w:val="22"/>
          <w:szCs w:val="22"/>
          <w:lang w:val="ka-GE"/>
        </w:rPr>
        <w:t xml:space="preserve">. </w:t>
      </w:r>
      <w:r w:rsidRPr="00FA0E9B">
        <w:rPr>
          <w:rFonts w:ascii="Sylfaen" w:eastAsiaTheme="minorEastAsia" w:hAnsi="Sylfaen" w:cs="Sylfaen"/>
          <w:sz w:val="22"/>
          <w:szCs w:val="22"/>
        </w:rPr>
        <w:t xml:space="preserve">მისი ხვედრითი წილი </w:t>
      </w:r>
      <w:r w:rsidRPr="00691F28">
        <w:rPr>
          <w:rFonts w:ascii="Sylfaen" w:eastAsiaTheme="minorEastAsia" w:hAnsi="Sylfaen" w:cs="Sylfaen"/>
          <w:sz w:val="22"/>
          <w:szCs w:val="22"/>
        </w:rPr>
        <w:t>საერთო</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ხარჯებში </w:t>
      </w:r>
      <w:r w:rsidRPr="00691F28">
        <w:rPr>
          <w:rFonts w:ascii="Sylfaen" w:hAnsi="Sylfaen"/>
          <w:sz w:val="22"/>
          <w:szCs w:val="22"/>
        </w:rPr>
        <w:t xml:space="preserve"> </w:t>
      </w:r>
      <w:r w:rsidRPr="00691F28">
        <w:rPr>
          <w:rFonts w:ascii="Sylfaen" w:hAnsi="Sylfaen"/>
          <w:sz w:val="22"/>
          <w:szCs w:val="22"/>
          <w:lang w:val="ka-GE"/>
        </w:rPr>
        <w:t>-</w:t>
      </w:r>
      <w:r w:rsidRPr="00691F28">
        <w:rPr>
          <w:rFonts w:ascii="Sylfaen" w:hAnsi="Sylfaen"/>
          <w:sz w:val="22"/>
          <w:szCs w:val="22"/>
        </w:rPr>
        <w:t>16%</w:t>
      </w:r>
      <w:r w:rsidRPr="00691F28">
        <w:rPr>
          <w:rFonts w:ascii="Sylfaen" w:hAnsi="Sylfaen"/>
          <w:sz w:val="22"/>
          <w:szCs w:val="22"/>
          <w:lang w:val="ka-GE"/>
        </w:rPr>
        <w:t>-ია</w:t>
      </w:r>
      <w:r w:rsidRPr="00691F28">
        <w:rPr>
          <w:rFonts w:ascii="Sylfaen" w:hAnsi="Sylfaen"/>
          <w:sz w:val="22"/>
          <w:szCs w:val="22"/>
        </w:rPr>
        <w:t>.</w:t>
      </w:r>
      <w:r w:rsidRPr="00344690">
        <w:rPr>
          <w:rFonts w:ascii="Sylfaen" w:hAnsi="Sylfaen"/>
          <w:sz w:val="22"/>
          <w:szCs w:val="22"/>
        </w:rPr>
        <w:t xml:space="preserve"> </w:t>
      </w:r>
    </w:p>
    <w:p w14:paraId="01880949" w14:textId="77777777" w:rsidR="00661021" w:rsidRDefault="00661021" w:rsidP="00661021">
      <w:pPr>
        <w:jc w:val="both"/>
        <w:rPr>
          <w:rFonts w:ascii="Sylfaen" w:eastAsiaTheme="minorEastAsia" w:hAnsi="Sylfaen" w:cs="Sylfaen"/>
          <w:sz w:val="22"/>
          <w:szCs w:val="22"/>
          <w:lang w:val="ka-GE"/>
        </w:rPr>
      </w:pPr>
      <w:r>
        <w:rPr>
          <w:rFonts w:ascii="Sylfaen" w:eastAsiaTheme="minorEastAsia" w:hAnsi="Sylfaen" w:cs="Sylfaen"/>
          <w:sz w:val="22"/>
          <w:szCs w:val="22"/>
          <w:lang w:val="ka-GE"/>
        </w:rPr>
        <w:t xml:space="preserve">  </w:t>
      </w:r>
      <w:r w:rsidRPr="004F5220">
        <w:rPr>
          <w:rFonts w:ascii="Sylfaen" w:eastAsiaTheme="minorEastAsia" w:hAnsi="Sylfaen" w:cs="Sylfaen"/>
          <w:sz w:val="22"/>
          <w:szCs w:val="22"/>
        </w:rPr>
        <w:t>ამ სფეროში</w:t>
      </w:r>
      <w:r w:rsidRPr="004F5220">
        <w:rPr>
          <w:rFonts w:ascii="Sylfaen" w:eastAsiaTheme="minorEastAsia" w:hAnsi="Sylfaen" w:cs="Sylfaen"/>
          <w:sz w:val="22"/>
          <w:szCs w:val="22"/>
          <w:lang w:val="ka-GE"/>
        </w:rPr>
        <w:t xml:space="preserve"> </w:t>
      </w:r>
      <w:r w:rsidRPr="009D64D4">
        <w:rPr>
          <w:rFonts w:ascii="Sylfaen" w:eastAsiaTheme="minorEastAsia" w:hAnsi="Sylfaen" w:cs="Sylfaen"/>
          <w:sz w:val="22"/>
          <w:szCs w:val="22"/>
        </w:rPr>
        <w:t>გაერთიანებულია</w:t>
      </w:r>
      <w:r w:rsidRPr="009D64D4">
        <w:rPr>
          <w:rFonts w:ascii="Sylfaen" w:eastAsiaTheme="minorEastAsia" w:hAnsi="Sylfaen" w:cs="Sylfaen"/>
          <w:sz w:val="22"/>
          <w:szCs w:val="22"/>
          <w:lang w:val="ka-GE"/>
        </w:rPr>
        <w:t xml:space="preserve"> </w:t>
      </w:r>
      <w:r w:rsidRPr="009D64D4">
        <w:rPr>
          <w:rFonts w:ascii="Sylfaen" w:eastAsiaTheme="minorEastAsia" w:hAnsi="Sylfaen" w:cs="Sylfaen"/>
          <w:sz w:val="22"/>
          <w:szCs w:val="22"/>
        </w:rPr>
        <w:t xml:space="preserve"> </w:t>
      </w:r>
      <w:r w:rsidRPr="004C25B7">
        <w:rPr>
          <w:rFonts w:ascii="Sylfaen" w:eastAsiaTheme="minorEastAsia" w:hAnsi="Sylfaen" w:cs="Sylfaen"/>
          <w:color w:val="FF0000"/>
        </w:rPr>
        <w:t xml:space="preserve"> </w:t>
      </w:r>
      <w:r w:rsidRPr="004C25B7">
        <w:rPr>
          <w:rFonts w:ascii="Sylfaen" w:eastAsiaTheme="minorEastAsia" w:hAnsi="Sylfaen" w:cs="Sylfaen"/>
          <w:sz w:val="22"/>
          <w:szCs w:val="22"/>
        </w:rPr>
        <w:t>სკოლამდელი დაწესებულებების ხელშეწყობ</w:t>
      </w:r>
      <w:r w:rsidRPr="004C25B7">
        <w:rPr>
          <w:rFonts w:ascii="Sylfaen" w:eastAsiaTheme="minorEastAsia" w:hAnsi="Sylfaen" w:cs="Sylfaen"/>
          <w:sz w:val="22"/>
          <w:szCs w:val="22"/>
          <w:lang w:val="ka-GE"/>
        </w:rPr>
        <w:t>ის,   სკოლამდელი დაწესებულებების რეაბილიტაცია, მშენებლობის, სკოლამდელი აღზრდის დაწესებულებების ბავშვთა ტრანსპორტით უზრუნველყოფის, ზოგადი განათლების (საჯარო სკოლების) ხელშეწყობის</w:t>
      </w:r>
      <w:r>
        <w:rPr>
          <w:rFonts w:ascii="Sylfaen" w:eastAsiaTheme="minorEastAsia" w:hAnsi="Sylfaen" w:cs="Sylfaen"/>
          <w:sz w:val="22"/>
          <w:szCs w:val="22"/>
          <w:lang w:val="ka-GE"/>
        </w:rPr>
        <w:t xml:space="preserve">  ქვეპროგრამების დაფინანსება.  </w:t>
      </w:r>
    </w:p>
    <w:p w14:paraId="5AD8E373" w14:textId="77777777" w:rsidR="00661021" w:rsidRDefault="00661021" w:rsidP="00661021">
      <w:pPr>
        <w:jc w:val="both"/>
        <w:rPr>
          <w:rFonts w:ascii="Sylfaen" w:hAnsi="Sylfaen"/>
          <w:sz w:val="22"/>
          <w:szCs w:val="22"/>
          <w:lang w:val="ka-GE"/>
        </w:rPr>
      </w:pPr>
    </w:p>
    <w:p w14:paraId="4D9A99E1" w14:textId="0EC03B61" w:rsidR="00661021" w:rsidRPr="00691F28" w:rsidRDefault="00661021" w:rsidP="00661021">
      <w:pPr>
        <w:jc w:val="both"/>
        <w:rPr>
          <w:rFonts w:ascii="Sylfaen" w:hAnsi="Sylfaen"/>
          <w:sz w:val="22"/>
          <w:szCs w:val="22"/>
          <w:lang w:val="ka-GE"/>
        </w:rPr>
      </w:pPr>
      <w:r w:rsidRPr="00344690">
        <w:rPr>
          <w:rFonts w:ascii="Sylfaen" w:eastAsia="Arial" w:hAnsi="Arial" w:cs="Arial"/>
          <w:b/>
          <w:sz w:val="22"/>
          <w:szCs w:val="22"/>
        </w:rPr>
        <w:t>◙</w:t>
      </w:r>
      <w:r w:rsidRPr="00344690">
        <w:rPr>
          <w:rFonts w:ascii="Sylfaen" w:hAnsi="Sylfaen"/>
          <w:sz w:val="22"/>
          <w:szCs w:val="22"/>
        </w:rPr>
        <w:t xml:space="preserve">  </w:t>
      </w:r>
      <w:r w:rsidRPr="00344690">
        <w:rPr>
          <w:rFonts w:ascii="Sylfaen" w:hAnsi="Sylfaen" w:cs="Sylfaen"/>
          <w:b/>
          <w:sz w:val="22"/>
          <w:szCs w:val="22"/>
        </w:rPr>
        <w:t>სოციალური</w:t>
      </w:r>
      <w:r w:rsidRPr="00344690">
        <w:rPr>
          <w:rFonts w:ascii="Sylfaen" w:hAnsi="Sylfaen"/>
          <w:b/>
          <w:sz w:val="22"/>
          <w:szCs w:val="22"/>
        </w:rPr>
        <w:t xml:space="preserve"> </w:t>
      </w:r>
      <w:r w:rsidRPr="00344690">
        <w:rPr>
          <w:rFonts w:ascii="Sylfaen" w:hAnsi="Sylfaen" w:cs="Sylfaen"/>
          <w:b/>
          <w:sz w:val="22"/>
          <w:szCs w:val="22"/>
        </w:rPr>
        <w:t>დაცვის</w:t>
      </w:r>
      <w:r w:rsidRPr="00344690">
        <w:rPr>
          <w:rFonts w:ascii="Sylfaen" w:hAnsi="Sylfaen"/>
          <w:b/>
          <w:sz w:val="22"/>
          <w:szCs w:val="22"/>
        </w:rPr>
        <w:t xml:space="preserve"> </w:t>
      </w:r>
      <w:r w:rsidRPr="00344690">
        <w:rPr>
          <w:rFonts w:ascii="Sylfaen" w:hAnsi="Sylfaen" w:cs="Sylfaen"/>
          <w:b/>
          <w:sz w:val="22"/>
          <w:szCs w:val="22"/>
        </w:rPr>
        <w:t>სფეროს</w:t>
      </w:r>
      <w:r w:rsidRPr="00344690">
        <w:rPr>
          <w:rFonts w:ascii="Sylfaen" w:hAnsi="Sylfaen"/>
          <w:sz w:val="22"/>
          <w:szCs w:val="22"/>
        </w:rPr>
        <w:t xml:space="preserve"> </w:t>
      </w:r>
      <w:r w:rsidRPr="00344690">
        <w:rPr>
          <w:rFonts w:ascii="Sylfaen" w:hAnsi="Sylfaen" w:cs="Sylfaen"/>
          <w:sz w:val="22"/>
          <w:szCs w:val="22"/>
        </w:rPr>
        <w:t>დასაფინანსებლად</w:t>
      </w:r>
      <w:r w:rsidRPr="00344690">
        <w:rPr>
          <w:rFonts w:ascii="Sylfaen" w:hAnsi="Sylfaen"/>
          <w:sz w:val="22"/>
          <w:szCs w:val="22"/>
        </w:rPr>
        <w:t xml:space="preserve"> </w:t>
      </w:r>
      <w:r w:rsidRPr="00344690">
        <w:rPr>
          <w:rFonts w:ascii="Sylfaen" w:hAnsi="Sylfaen" w:cs="Sylfaen"/>
          <w:sz w:val="22"/>
          <w:szCs w:val="22"/>
        </w:rPr>
        <w:t>გეგმა</w:t>
      </w:r>
      <w:r w:rsidRPr="00344690">
        <w:rPr>
          <w:rFonts w:ascii="Sylfaen" w:hAnsi="Sylfaen"/>
          <w:sz w:val="22"/>
          <w:szCs w:val="22"/>
        </w:rPr>
        <w:t xml:space="preserve"> </w:t>
      </w:r>
      <w:r w:rsidRPr="00344690">
        <w:rPr>
          <w:rFonts w:ascii="Sylfaen" w:hAnsi="Sylfaen" w:cs="Sylfaen"/>
          <w:sz w:val="22"/>
          <w:szCs w:val="22"/>
        </w:rPr>
        <w:t>განსაზღვრული</w:t>
      </w:r>
      <w:r w:rsidRPr="00344690">
        <w:rPr>
          <w:rFonts w:ascii="Sylfaen" w:hAnsi="Sylfaen"/>
          <w:sz w:val="22"/>
          <w:szCs w:val="22"/>
        </w:rPr>
        <w:t xml:space="preserve"> </w:t>
      </w:r>
      <w:r w:rsidRPr="00344690">
        <w:rPr>
          <w:rFonts w:ascii="Sylfaen" w:hAnsi="Sylfaen" w:cs="Sylfaen"/>
          <w:sz w:val="22"/>
          <w:szCs w:val="22"/>
        </w:rPr>
        <w:t>იყო</w:t>
      </w:r>
      <w:r w:rsidRPr="00344690">
        <w:rPr>
          <w:rFonts w:ascii="Sylfaen" w:hAnsi="Sylfaen"/>
          <w:sz w:val="22"/>
          <w:szCs w:val="22"/>
        </w:rPr>
        <w:t xml:space="preserve"> </w:t>
      </w:r>
      <w:r>
        <w:rPr>
          <w:rFonts w:ascii="Sylfaen" w:hAnsi="Sylfaen"/>
          <w:sz w:val="22"/>
          <w:szCs w:val="22"/>
          <w:lang w:val="ka-GE"/>
        </w:rPr>
        <w:t>2</w:t>
      </w:r>
      <w:r w:rsidR="005278A9">
        <w:rPr>
          <w:rFonts w:ascii="Sylfaen" w:hAnsi="Sylfaen"/>
          <w:sz w:val="22"/>
          <w:szCs w:val="22"/>
          <w:lang w:val="ka-GE"/>
        </w:rPr>
        <w:t xml:space="preserve"> </w:t>
      </w:r>
      <w:r>
        <w:rPr>
          <w:rFonts w:ascii="Sylfaen" w:hAnsi="Sylfaen"/>
          <w:sz w:val="22"/>
          <w:szCs w:val="22"/>
          <w:lang w:val="ka-GE"/>
        </w:rPr>
        <w:t>908,0</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sidRPr="00344690">
        <w:rPr>
          <w:rFonts w:ascii="Sylfaen" w:hAnsi="Sylfaen" w:cs="Sylfaen"/>
          <w:sz w:val="22"/>
          <w:szCs w:val="22"/>
        </w:rPr>
        <w:t>საკასო</w:t>
      </w:r>
      <w:r w:rsidRPr="00344690">
        <w:rPr>
          <w:rFonts w:ascii="Sylfaen" w:hAnsi="Sylfaen"/>
          <w:sz w:val="22"/>
          <w:szCs w:val="22"/>
        </w:rPr>
        <w:t xml:space="preserve"> </w:t>
      </w:r>
      <w:r w:rsidRPr="00344690">
        <w:rPr>
          <w:rFonts w:ascii="Sylfaen" w:hAnsi="Sylfaen" w:cs="Sylfaen"/>
          <w:sz w:val="22"/>
          <w:szCs w:val="22"/>
        </w:rPr>
        <w:t>შესრულებამ</w:t>
      </w:r>
      <w:r w:rsidRPr="00344690">
        <w:rPr>
          <w:rFonts w:ascii="Sylfaen" w:hAnsi="Sylfaen"/>
          <w:sz w:val="22"/>
          <w:szCs w:val="22"/>
        </w:rPr>
        <w:t xml:space="preserve"> </w:t>
      </w:r>
      <w:r w:rsidRPr="00344690">
        <w:rPr>
          <w:rFonts w:ascii="Sylfaen" w:hAnsi="Sylfaen" w:cs="Sylfaen"/>
          <w:sz w:val="22"/>
          <w:szCs w:val="22"/>
        </w:rPr>
        <w:t>შეადგინა</w:t>
      </w:r>
      <w:r w:rsidRPr="00344690">
        <w:rPr>
          <w:rFonts w:ascii="Sylfaen" w:hAnsi="Sylfaen"/>
          <w:sz w:val="22"/>
          <w:szCs w:val="22"/>
        </w:rPr>
        <w:t xml:space="preserve"> </w:t>
      </w:r>
      <w:r>
        <w:rPr>
          <w:rFonts w:ascii="Sylfaen" w:hAnsi="Sylfaen"/>
          <w:sz w:val="22"/>
          <w:szCs w:val="22"/>
          <w:lang w:val="ka-GE"/>
        </w:rPr>
        <w:t>2</w:t>
      </w:r>
      <w:r w:rsidR="005278A9">
        <w:rPr>
          <w:rFonts w:ascii="Sylfaen" w:hAnsi="Sylfaen"/>
          <w:sz w:val="22"/>
          <w:szCs w:val="22"/>
          <w:lang w:val="ka-GE"/>
        </w:rPr>
        <w:t xml:space="preserve"> </w:t>
      </w:r>
      <w:r>
        <w:rPr>
          <w:rFonts w:ascii="Sylfaen" w:hAnsi="Sylfaen"/>
          <w:sz w:val="22"/>
          <w:szCs w:val="22"/>
          <w:lang w:val="ka-GE"/>
        </w:rPr>
        <w:t>368,1</w:t>
      </w:r>
      <w:r w:rsidRPr="00344690">
        <w:rPr>
          <w:rFonts w:ascii="Sylfaen" w:hAnsi="Sylfaen"/>
          <w:sz w:val="22"/>
          <w:szCs w:val="22"/>
        </w:rPr>
        <w:t xml:space="preserve"> </w:t>
      </w:r>
      <w:r w:rsidRPr="00344690">
        <w:rPr>
          <w:rFonts w:ascii="Sylfaen" w:hAnsi="Sylfaen" w:cs="Sylfaen"/>
          <w:sz w:val="22"/>
          <w:szCs w:val="22"/>
        </w:rPr>
        <w:t>ათასი</w:t>
      </w:r>
      <w:r w:rsidRPr="00344690">
        <w:rPr>
          <w:rFonts w:ascii="Sylfaen" w:hAnsi="Sylfaen"/>
          <w:sz w:val="22"/>
          <w:szCs w:val="22"/>
        </w:rPr>
        <w:t xml:space="preserve"> </w:t>
      </w:r>
      <w:r w:rsidRPr="00344690">
        <w:rPr>
          <w:rFonts w:ascii="Sylfaen" w:hAnsi="Sylfaen" w:cs="Sylfaen"/>
          <w:sz w:val="22"/>
          <w:szCs w:val="22"/>
        </w:rPr>
        <w:t>ლარი</w:t>
      </w:r>
      <w:r w:rsidRPr="00344690">
        <w:rPr>
          <w:rFonts w:ascii="Sylfaen" w:hAnsi="Sylfaen"/>
          <w:sz w:val="22"/>
          <w:szCs w:val="22"/>
        </w:rPr>
        <w:t xml:space="preserve">, </w:t>
      </w:r>
      <w:r w:rsidRPr="00344690">
        <w:rPr>
          <w:rFonts w:ascii="Sylfaen" w:hAnsi="Sylfaen" w:cs="Sylfaen"/>
          <w:sz w:val="22"/>
          <w:szCs w:val="22"/>
        </w:rPr>
        <w:t>ანუ</w:t>
      </w:r>
      <w:r w:rsidRPr="00344690">
        <w:rPr>
          <w:rFonts w:ascii="Sylfaen" w:hAnsi="Sylfaen"/>
          <w:sz w:val="22"/>
          <w:szCs w:val="22"/>
        </w:rPr>
        <w:t xml:space="preserve"> </w:t>
      </w:r>
      <w:r w:rsidRPr="00344690">
        <w:rPr>
          <w:rFonts w:ascii="Sylfaen" w:hAnsi="Sylfaen" w:cs="Sylfaen"/>
          <w:sz w:val="22"/>
          <w:szCs w:val="22"/>
        </w:rPr>
        <w:t>გეგმური</w:t>
      </w:r>
      <w:r w:rsidRPr="00344690">
        <w:rPr>
          <w:rFonts w:ascii="Sylfaen" w:hAnsi="Sylfaen"/>
          <w:sz w:val="22"/>
          <w:szCs w:val="22"/>
        </w:rPr>
        <w:t xml:space="preserve"> </w:t>
      </w:r>
      <w:r w:rsidRPr="00344690">
        <w:rPr>
          <w:rFonts w:ascii="Sylfaen" w:hAnsi="Sylfaen" w:cs="Sylfaen"/>
          <w:sz w:val="22"/>
          <w:szCs w:val="22"/>
        </w:rPr>
        <w:t>მაჩვენებლის</w:t>
      </w:r>
      <w:r>
        <w:rPr>
          <w:rFonts w:ascii="Sylfaen" w:hAnsi="Sylfaen" w:cs="Sylfaen"/>
          <w:sz w:val="22"/>
          <w:szCs w:val="22"/>
          <w:lang w:val="ka-GE"/>
        </w:rPr>
        <w:t xml:space="preserve"> </w:t>
      </w:r>
      <w:r w:rsidRPr="00344690">
        <w:rPr>
          <w:rFonts w:ascii="Sylfaen" w:hAnsi="Sylfaen"/>
          <w:sz w:val="22"/>
          <w:szCs w:val="22"/>
        </w:rPr>
        <w:t xml:space="preserve"> </w:t>
      </w:r>
      <w:r>
        <w:rPr>
          <w:rFonts w:ascii="Sylfaen" w:hAnsi="Sylfaen"/>
          <w:sz w:val="22"/>
          <w:szCs w:val="22"/>
          <w:lang w:val="ka-GE"/>
        </w:rPr>
        <w:t>81,4</w:t>
      </w:r>
      <w:r>
        <w:rPr>
          <w:rFonts w:ascii="Sylfaen" w:hAnsi="Sylfaen"/>
          <w:sz w:val="22"/>
          <w:szCs w:val="22"/>
        </w:rPr>
        <w:t>%</w:t>
      </w:r>
      <w:r>
        <w:rPr>
          <w:rFonts w:ascii="Sylfaen" w:hAnsi="Sylfaen"/>
          <w:sz w:val="22"/>
          <w:szCs w:val="22"/>
          <w:lang w:val="ka-GE"/>
        </w:rPr>
        <w:t xml:space="preserve">. </w:t>
      </w:r>
      <w:r w:rsidRPr="00FA0E9B">
        <w:rPr>
          <w:rFonts w:ascii="Sylfaen" w:eastAsiaTheme="minorEastAsia" w:hAnsi="Sylfaen" w:cs="Sylfaen"/>
          <w:sz w:val="22"/>
          <w:szCs w:val="22"/>
        </w:rPr>
        <w:t xml:space="preserve">მისი ხვედრითი წილი </w:t>
      </w:r>
      <w:r w:rsidRPr="00691F28">
        <w:rPr>
          <w:rFonts w:ascii="Sylfaen" w:eastAsiaTheme="minorEastAsia" w:hAnsi="Sylfaen" w:cs="Sylfaen"/>
          <w:sz w:val="22"/>
          <w:szCs w:val="22"/>
        </w:rPr>
        <w:t>საერთო</w:t>
      </w:r>
      <w:r w:rsidRPr="00691F28">
        <w:rPr>
          <w:rFonts w:ascii="Sylfaen" w:eastAsiaTheme="minorEastAsia" w:hAnsi="Sylfaen" w:cs="Sylfaen"/>
          <w:sz w:val="22"/>
          <w:szCs w:val="22"/>
          <w:lang w:val="ka-GE"/>
        </w:rPr>
        <w:t xml:space="preserve"> </w:t>
      </w:r>
      <w:r w:rsidRPr="00691F28">
        <w:rPr>
          <w:rFonts w:ascii="Sylfaen" w:eastAsiaTheme="minorEastAsia" w:hAnsi="Sylfaen" w:cs="Sylfaen"/>
          <w:sz w:val="22"/>
          <w:szCs w:val="22"/>
        </w:rPr>
        <w:t xml:space="preserve">ხარჯებში </w:t>
      </w:r>
      <w:r w:rsidRPr="00691F28">
        <w:rPr>
          <w:rFonts w:ascii="Sylfaen" w:hAnsi="Sylfaen"/>
          <w:sz w:val="22"/>
          <w:szCs w:val="22"/>
        </w:rPr>
        <w:t xml:space="preserve"> - </w:t>
      </w:r>
      <w:r w:rsidRPr="00691F28">
        <w:rPr>
          <w:rFonts w:ascii="Sylfaen" w:hAnsi="Sylfaen"/>
          <w:sz w:val="22"/>
          <w:szCs w:val="22"/>
          <w:lang w:val="ka-GE"/>
        </w:rPr>
        <w:t>3,5</w:t>
      </w:r>
      <w:r w:rsidRPr="00691F28">
        <w:rPr>
          <w:rFonts w:ascii="Sylfaen" w:hAnsi="Sylfaen"/>
          <w:sz w:val="22"/>
          <w:szCs w:val="22"/>
        </w:rPr>
        <w:t>%</w:t>
      </w:r>
      <w:r w:rsidRPr="00691F28">
        <w:rPr>
          <w:rFonts w:ascii="Sylfaen" w:hAnsi="Sylfaen"/>
          <w:sz w:val="22"/>
          <w:szCs w:val="22"/>
          <w:lang w:val="ka-GE"/>
        </w:rPr>
        <w:t>-ია</w:t>
      </w:r>
      <w:r w:rsidRPr="00691F28">
        <w:rPr>
          <w:rFonts w:ascii="Sylfaen" w:hAnsi="Sylfaen"/>
          <w:sz w:val="22"/>
          <w:szCs w:val="22"/>
        </w:rPr>
        <w:t>.</w:t>
      </w:r>
    </w:p>
    <w:p w14:paraId="3F0E2FA5" w14:textId="77777777" w:rsidR="00661021" w:rsidRDefault="00661021" w:rsidP="00661021">
      <w:pPr>
        <w:jc w:val="both"/>
        <w:rPr>
          <w:rFonts w:ascii="Sylfaen" w:hAnsi="Sylfaen"/>
          <w:sz w:val="22"/>
          <w:szCs w:val="22"/>
          <w:lang w:val="ka-GE"/>
        </w:rPr>
      </w:pPr>
      <w:r>
        <w:rPr>
          <w:rFonts w:ascii="Sylfaen" w:eastAsiaTheme="minorEastAsia" w:hAnsi="Sylfaen" w:cs="Sylfaen"/>
          <w:sz w:val="22"/>
          <w:szCs w:val="22"/>
          <w:lang w:val="ka-GE"/>
        </w:rPr>
        <w:t xml:space="preserve">   </w:t>
      </w:r>
      <w:r w:rsidRPr="00DE7109">
        <w:rPr>
          <w:rFonts w:ascii="Sylfaen" w:eastAsiaTheme="minorEastAsia" w:hAnsi="Sylfaen" w:cs="Sylfaen"/>
          <w:sz w:val="22"/>
          <w:szCs w:val="22"/>
        </w:rPr>
        <w:t>აღნიშნული სფერო მოიცავს</w:t>
      </w:r>
      <w:r>
        <w:rPr>
          <w:rFonts w:ascii="Sylfaen" w:eastAsiaTheme="minorEastAsia" w:hAnsi="Sylfaen" w:cs="Sylfaen"/>
          <w:sz w:val="22"/>
          <w:szCs w:val="22"/>
          <w:lang w:val="ka-GE"/>
        </w:rPr>
        <w:t xml:space="preserve"> </w:t>
      </w:r>
      <w:r w:rsidRPr="009C6626">
        <w:rPr>
          <w:rFonts w:ascii="Sylfaen" w:eastAsiaTheme="minorEastAsia" w:hAnsi="Sylfaen" w:cs="Sylfaen"/>
          <w:sz w:val="22"/>
          <w:szCs w:val="22"/>
          <w:lang w:val="ka-GE"/>
        </w:rPr>
        <w:t xml:space="preserve">ოჯახებისა და ბავშვების სოციალური </w:t>
      </w:r>
      <w:r>
        <w:rPr>
          <w:rFonts w:ascii="Sylfaen" w:eastAsiaTheme="minorEastAsia" w:hAnsi="Sylfaen" w:cs="Sylfaen"/>
          <w:sz w:val="22"/>
          <w:szCs w:val="22"/>
          <w:lang w:val="ka-GE"/>
        </w:rPr>
        <w:t xml:space="preserve">დაცვის, </w:t>
      </w:r>
      <w:r w:rsidRPr="009C6626">
        <w:rPr>
          <w:rFonts w:ascii="Sylfaen" w:eastAsiaTheme="minorEastAsia" w:hAnsi="Sylfaen" w:cs="Sylfaen"/>
          <w:sz w:val="22"/>
          <w:szCs w:val="22"/>
          <w:lang w:val="ka-GE"/>
        </w:rPr>
        <w:t xml:space="preserve">ერთჯერადი სოციალური </w:t>
      </w:r>
      <w:r>
        <w:rPr>
          <w:rFonts w:ascii="Sylfaen" w:eastAsiaTheme="minorEastAsia" w:hAnsi="Sylfaen" w:cs="Sylfaen"/>
          <w:sz w:val="22"/>
          <w:szCs w:val="22"/>
          <w:lang w:val="ka-GE"/>
        </w:rPr>
        <w:t xml:space="preserve">დახმარების, </w:t>
      </w:r>
      <w:r w:rsidRPr="009C6626">
        <w:rPr>
          <w:rFonts w:ascii="Sylfaen" w:eastAsiaTheme="minorEastAsia" w:hAnsi="Sylfaen" w:cs="Sylfaen"/>
          <w:sz w:val="22"/>
          <w:szCs w:val="22"/>
          <w:lang w:val="ka-GE"/>
        </w:rPr>
        <w:t xml:space="preserve">ომის ვეტერანთა სოციალური </w:t>
      </w:r>
      <w:r>
        <w:rPr>
          <w:rFonts w:ascii="Sylfaen" w:eastAsiaTheme="minorEastAsia" w:hAnsi="Sylfaen" w:cs="Sylfaen"/>
          <w:sz w:val="22"/>
          <w:szCs w:val="22"/>
          <w:lang w:val="ka-GE"/>
        </w:rPr>
        <w:t>დაცვის</w:t>
      </w:r>
      <w:r w:rsidRPr="009C6626">
        <w:rPr>
          <w:rFonts w:ascii="Sylfaen" w:eastAsiaTheme="minorEastAsia" w:hAnsi="Sylfaen" w:cs="Sylfaen"/>
          <w:sz w:val="22"/>
          <w:szCs w:val="22"/>
          <w:lang w:val="ka-GE"/>
        </w:rPr>
        <w:t xml:space="preserve">, სამშობლოს დაცვისას დაღუპულთა და ომის შემდეგ გარდაცვლილ მეომართა სარიტუალო </w:t>
      </w:r>
      <w:r>
        <w:rPr>
          <w:rFonts w:ascii="Sylfaen" w:eastAsiaTheme="minorEastAsia" w:hAnsi="Sylfaen" w:cs="Sylfaen"/>
          <w:sz w:val="22"/>
          <w:szCs w:val="22"/>
          <w:lang w:val="ka-GE"/>
        </w:rPr>
        <w:t xml:space="preserve">მომსახურების,  </w:t>
      </w:r>
      <w:r w:rsidRPr="009C6626">
        <w:rPr>
          <w:rFonts w:ascii="Sylfaen" w:eastAsiaTheme="minorEastAsia" w:hAnsi="Sylfaen" w:cs="Sylfaen"/>
          <w:sz w:val="22"/>
          <w:szCs w:val="22"/>
          <w:lang w:val="ka-GE"/>
        </w:rPr>
        <w:t xml:space="preserve">დიალიზის სახელმწიფო პროგრამაში ჩართული პირების ფინანსური </w:t>
      </w:r>
      <w:r>
        <w:rPr>
          <w:rFonts w:ascii="Sylfaen" w:eastAsiaTheme="minorEastAsia" w:hAnsi="Sylfaen" w:cs="Sylfaen"/>
          <w:sz w:val="22"/>
          <w:szCs w:val="22"/>
          <w:lang w:val="ka-GE"/>
        </w:rPr>
        <w:t xml:space="preserve">დახმარების, </w:t>
      </w:r>
      <w:r w:rsidRPr="009C6626">
        <w:rPr>
          <w:rFonts w:ascii="Sylfaen" w:eastAsiaTheme="minorEastAsia" w:hAnsi="Sylfaen" w:cs="Sylfaen"/>
          <w:sz w:val="22"/>
          <w:szCs w:val="22"/>
          <w:lang w:val="ka-GE"/>
        </w:rPr>
        <w:t xml:space="preserve">ინვესტიციების და ჰუმანიტარული პროექტების გაერთიანების </w:t>
      </w:r>
      <w:r>
        <w:rPr>
          <w:rFonts w:ascii="Sylfaen" w:eastAsiaTheme="minorEastAsia" w:hAnsi="Sylfaen" w:cs="Sylfaen"/>
          <w:sz w:val="22"/>
          <w:szCs w:val="22"/>
          <w:lang w:val="ka-GE"/>
        </w:rPr>
        <w:t xml:space="preserve">ხელშეწყობის, </w:t>
      </w:r>
      <w:r w:rsidRPr="009C6626">
        <w:rPr>
          <w:rFonts w:ascii="Sylfaen" w:eastAsiaTheme="minorEastAsia" w:hAnsi="Sylfaen" w:cs="Sylfaen"/>
          <w:sz w:val="22"/>
          <w:szCs w:val="22"/>
          <w:lang w:val="ka-GE"/>
        </w:rPr>
        <w:t xml:space="preserve">მზრუნველობამოკლებულთათვის უფასო სასადილოს </w:t>
      </w:r>
      <w:r>
        <w:rPr>
          <w:rFonts w:ascii="Sylfaen" w:eastAsiaTheme="minorEastAsia" w:hAnsi="Sylfaen" w:cs="Sylfaen"/>
          <w:sz w:val="22"/>
          <w:szCs w:val="22"/>
          <w:lang w:val="ka-GE"/>
        </w:rPr>
        <w:t xml:space="preserve"> ხელშეწყობის ქვეპროგრამების  დაფინანსებას.</w:t>
      </w:r>
      <w:r w:rsidRPr="00344690">
        <w:rPr>
          <w:rFonts w:ascii="Sylfaen" w:hAnsi="Sylfaen"/>
          <w:sz w:val="22"/>
          <w:szCs w:val="22"/>
        </w:rPr>
        <w:t xml:space="preserve"> </w:t>
      </w:r>
    </w:p>
    <w:p w14:paraId="5314653B" w14:textId="615CCE7C" w:rsidR="001845C0" w:rsidRPr="005278A9" w:rsidRDefault="00661021" w:rsidP="005278A9">
      <w:pPr>
        <w:ind w:left="567"/>
        <w:jc w:val="both"/>
        <w:rPr>
          <w:rFonts w:ascii="Sylfaen" w:hAnsi="Sylfaen"/>
          <w:sz w:val="22"/>
          <w:szCs w:val="22"/>
          <w:lang w:val="ka-GE"/>
        </w:rPr>
      </w:pPr>
      <w:r w:rsidRPr="00344690">
        <w:rPr>
          <w:rFonts w:ascii="Sylfaen" w:hAnsi="Sylfaen"/>
          <w:sz w:val="22"/>
          <w:szCs w:val="22"/>
        </w:rPr>
        <w:t xml:space="preserve">                                                                                                                                                     </w:t>
      </w:r>
      <w:r>
        <w:rPr>
          <w:rFonts w:ascii="Sylfaen" w:hAnsi="Sylfaen"/>
          <w:sz w:val="22"/>
          <w:szCs w:val="22"/>
        </w:rPr>
        <w:t xml:space="preserve">        </w:t>
      </w:r>
      <w:r>
        <w:rPr>
          <w:rFonts w:ascii="Sylfaen" w:hAnsi="Sylfaen"/>
          <w:sz w:val="20"/>
          <w:szCs w:val="20"/>
          <w:lang w:val="ka-GE"/>
        </w:rPr>
        <w:t xml:space="preserve">                                                                                                                                                                                                                             </w:t>
      </w:r>
    </w:p>
    <w:p w14:paraId="31A7D0F3" w14:textId="77777777" w:rsidR="00B621C6" w:rsidRDefault="001845C0" w:rsidP="00661021">
      <w:pPr>
        <w:ind w:left="567" w:right="1229"/>
        <w:jc w:val="center"/>
        <w:rPr>
          <w:rFonts w:ascii="Sylfaen" w:hAnsi="Sylfaen"/>
          <w:sz w:val="20"/>
          <w:szCs w:val="20"/>
          <w:lang w:val="ka-GE"/>
        </w:rPr>
      </w:pPr>
      <w:r>
        <w:rPr>
          <w:rFonts w:ascii="Sylfaen" w:hAnsi="Sylfaen"/>
          <w:sz w:val="20"/>
          <w:szCs w:val="20"/>
          <w:lang w:val="ka-GE"/>
        </w:rPr>
        <w:t xml:space="preserve">                                                                                                               </w:t>
      </w:r>
    </w:p>
    <w:p w14:paraId="5D95123E" w14:textId="77777777" w:rsidR="00B621C6" w:rsidRDefault="00B621C6" w:rsidP="00661021">
      <w:pPr>
        <w:ind w:left="567" w:right="1229"/>
        <w:jc w:val="center"/>
        <w:rPr>
          <w:rFonts w:ascii="Sylfaen" w:hAnsi="Sylfaen"/>
          <w:sz w:val="20"/>
          <w:szCs w:val="20"/>
          <w:lang w:val="ka-GE"/>
        </w:rPr>
      </w:pPr>
    </w:p>
    <w:p w14:paraId="322373D6" w14:textId="77777777" w:rsidR="00B621C6" w:rsidRDefault="00B621C6" w:rsidP="00661021">
      <w:pPr>
        <w:ind w:left="567" w:right="1229"/>
        <w:jc w:val="center"/>
        <w:rPr>
          <w:rFonts w:ascii="Sylfaen" w:hAnsi="Sylfaen"/>
          <w:sz w:val="20"/>
          <w:szCs w:val="20"/>
          <w:lang w:val="ka-GE"/>
        </w:rPr>
      </w:pPr>
    </w:p>
    <w:p w14:paraId="7BF61117" w14:textId="77777777" w:rsidR="00B621C6" w:rsidRDefault="00B621C6" w:rsidP="00661021">
      <w:pPr>
        <w:ind w:left="567" w:right="1229"/>
        <w:jc w:val="center"/>
        <w:rPr>
          <w:rFonts w:ascii="Sylfaen" w:hAnsi="Sylfaen"/>
          <w:sz w:val="20"/>
          <w:szCs w:val="20"/>
          <w:lang w:val="ka-GE"/>
        </w:rPr>
      </w:pPr>
    </w:p>
    <w:p w14:paraId="459AB571" w14:textId="131458DD" w:rsidR="00661021" w:rsidRDefault="00B621C6" w:rsidP="00661021">
      <w:pPr>
        <w:ind w:left="567" w:right="1229"/>
        <w:jc w:val="center"/>
        <w:rPr>
          <w:rFonts w:ascii="Sylfaen" w:hAnsi="Sylfaen"/>
          <w:sz w:val="20"/>
          <w:szCs w:val="20"/>
          <w:lang w:val="ka-GE"/>
        </w:rPr>
      </w:pPr>
      <w:r>
        <w:rPr>
          <w:rFonts w:ascii="Sylfaen" w:hAnsi="Sylfaen"/>
          <w:sz w:val="20"/>
          <w:szCs w:val="20"/>
          <w:lang w:val="ka-GE"/>
        </w:rPr>
        <w:lastRenderedPageBreak/>
        <w:t xml:space="preserve">                                                                                                                    </w:t>
      </w:r>
      <w:r w:rsidR="001845C0">
        <w:rPr>
          <w:rFonts w:ascii="Sylfaen" w:hAnsi="Sylfaen"/>
          <w:sz w:val="20"/>
          <w:szCs w:val="20"/>
          <w:lang w:val="ka-GE"/>
        </w:rPr>
        <w:t xml:space="preserve">              </w:t>
      </w:r>
      <w:r w:rsidR="00661021">
        <w:rPr>
          <w:rFonts w:ascii="Sylfaen" w:hAnsi="Sylfaen"/>
          <w:sz w:val="20"/>
          <w:szCs w:val="20"/>
          <w:lang w:val="ka-GE"/>
        </w:rPr>
        <w:t xml:space="preserve"> </w:t>
      </w:r>
      <w:r w:rsidR="00661021" w:rsidRPr="009C6626">
        <w:rPr>
          <w:rFonts w:ascii="Sylfaen" w:hAnsi="Sylfaen"/>
          <w:sz w:val="20"/>
          <w:szCs w:val="20"/>
          <w:lang w:val="ka-GE"/>
        </w:rPr>
        <w:t>ათასი ლარი</w:t>
      </w:r>
    </w:p>
    <w:tbl>
      <w:tblPr>
        <w:tblW w:w="97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832"/>
        <w:gridCol w:w="1097"/>
        <w:gridCol w:w="1087"/>
        <w:gridCol w:w="1007"/>
        <w:gridCol w:w="872"/>
      </w:tblGrid>
      <w:tr w:rsidR="00860DE1" w:rsidRPr="00116A7A" w14:paraId="46B8F5DA" w14:textId="77777777" w:rsidTr="00687BCC">
        <w:trPr>
          <w:trHeight w:val="930"/>
          <w:tblHeader/>
        </w:trPr>
        <w:tc>
          <w:tcPr>
            <w:tcW w:w="839" w:type="dxa"/>
            <w:shd w:val="clear" w:color="000000" w:fill="FFFFFF"/>
            <w:vAlign w:val="center"/>
            <w:hideMark/>
          </w:tcPr>
          <w:p w14:paraId="07000810" w14:textId="77777777" w:rsidR="00116A7A" w:rsidRPr="00116A7A" w:rsidRDefault="00116A7A">
            <w:pPr>
              <w:jc w:val="center"/>
              <w:rPr>
                <w:rFonts w:ascii="Sylfaen" w:hAnsi="Sylfaen" w:cs="Arial CYR"/>
                <w:b/>
                <w:bCs/>
              </w:rPr>
            </w:pPr>
            <w:r w:rsidRPr="00116A7A">
              <w:rPr>
                <w:rFonts w:ascii="Sylfaen" w:hAnsi="Sylfaen" w:cs="Sylfaen"/>
                <w:b/>
                <w:bCs/>
                <w:sz w:val="22"/>
                <w:szCs w:val="22"/>
              </w:rPr>
              <w:t>კოდი</w:t>
            </w:r>
          </w:p>
        </w:tc>
        <w:tc>
          <w:tcPr>
            <w:tcW w:w="4835" w:type="dxa"/>
            <w:shd w:val="clear" w:color="000000" w:fill="FFFFFF"/>
            <w:noWrap/>
            <w:vAlign w:val="center"/>
            <w:hideMark/>
          </w:tcPr>
          <w:p w14:paraId="2741FF6B" w14:textId="77777777" w:rsidR="00116A7A" w:rsidRPr="00116A7A" w:rsidRDefault="00116A7A">
            <w:pPr>
              <w:jc w:val="center"/>
              <w:rPr>
                <w:rFonts w:ascii="Sylfaen" w:hAnsi="Sylfaen" w:cs="Arial CYR"/>
                <w:b/>
                <w:bCs/>
              </w:rPr>
            </w:pPr>
            <w:r w:rsidRPr="00116A7A">
              <w:rPr>
                <w:rFonts w:ascii="Sylfaen" w:hAnsi="Sylfaen" w:cs="Arial CYR"/>
                <w:b/>
                <w:bCs/>
                <w:sz w:val="22"/>
                <w:szCs w:val="22"/>
              </w:rPr>
              <w:t xml:space="preserve"> </w:t>
            </w:r>
            <w:r w:rsidRPr="00116A7A">
              <w:rPr>
                <w:rFonts w:ascii="Sylfaen" w:hAnsi="Sylfaen" w:cs="Sylfaen"/>
                <w:b/>
                <w:bCs/>
                <w:sz w:val="22"/>
                <w:szCs w:val="22"/>
              </w:rPr>
              <w:t>დასახელება</w:t>
            </w:r>
            <w:r w:rsidRPr="00116A7A">
              <w:rPr>
                <w:rFonts w:ascii="Sylfaen" w:hAnsi="Sylfaen" w:cs="Arial CYR"/>
                <w:b/>
                <w:bCs/>
                <w:sz w:val="22"/>
                <w:szCs w:val="22"/>
              </w:rPr>
              <w:t xml:space="preserve"> </w:t>
            </w:r>
          </w:p>
        </w:tc>
        <w:tc>
          <w:tcPr>
            <w:tcW w:w="1095" w:type="dxa"/>
            <w:shd w:val="clear" w:color="000000" w:fill="FFFFFF"/>
            <w:vAlign w:val="center"/>
            <w:hideMark/>
          </w:tcPr>
          <w:p w14:paraId="29F068CA" w14:textId="77777777" w:rsidR="00116A7A" w:rsidRPr="00116A7A" w:rsidRDefault="00116A7A">
            <w:pPr>
              <w:jc w:val="center"/>
              <w:rPr>
                <w:rFonts w:ascii="Sylfaen" w:hAnsi="Sylfaen" w:cs="Arial CYR"/>
                <w:b/>
                <w:bCs/>
              </w:rPr>
            </w:pPr>
            <w:r w:rsidRPr="00116A7A">
              <w:rPr>
                <w:rFonts w:ascii="Sylfaen" w:hAnsi="Sylfaen" w:cs="Arial CYR"/>
                <w:b/>
                <w:bCs/>
                <w:sz w:val="22"/>
                <w:szCs w:val="22"/>
              </w:rPr>
              <w:t xml:space="preserve">2025 </w:t>
            </w:r>
            <w:r w:rsidRPr="00116A7A">
              <w:rPr>
                <w:rFonts w:ascii="Sylfaen" w:hAnsi="Sylfaen" w:cs="Sylfaen"/>
                <w:b/>
                <w:bCs/>
                <w:sz w:val="22"/>
                <w:szCs w:val="22"/>
              </w:rPr>
              <w:t>წლის</w:t>
            </w:r>
            <w:r w:rsidRPr="00116A7A">
              <w:rPr>
                <w:rFonts w:ascii="Sylfaen" w:hAnsi="Sylfaen" w:cs="Arial CYR"/>
                <w:b/>
                <w:bCs/>
                <w:sz w:val="22"/>
                <w:szCs w:val="22"/>
              </w:rPr>
              <w:t xml:space="preserve"> </w:t>
            </w:r>
            <w:r w:rsidRPr="00116A7A">
              <w:rPr>
                <w:rFonts w:ascii="Sylfaen" w:hAnsi="Sylfaen" w:cs="Sylfaen"/>
                <w:b/>
                <w:bCs/>
                <w:sz w:val="22"/>
                <w:szCs w:val="22"/>
              </w:rPr>
              <w:t>გეგმა</w:t>
            </w:r>
          </w:p>
        </w:tc>
        <w:tc>
          <w:tcPr>
            <w:tcW w:w="1087" w:type="dxa"/>
            <w:shd w:val="clear" w:color="000000" w:fill="FFFFFF"/>
            <w:vAlign w:val="center"/>
            <w:hideMark/>
          </w:tcPr>
          <w:p w14:paraId="06F0DAB6" w14:textId="77777777" w:rsidR="00116A7A" w:rsidRPr="00116A7A" w:rsidRDefault="00116A7A">
            <w:pPr>
              <w:jc w:val="center"/>
              <w:rPr>
                <w:rFonts w:ascii="Sylfaen" w:hAnsi="Sylfaen" w:cs="Arial CYR"/>
                <w:b/>
                <w:bCs/>
              </w:rPr>
            </w:pPr>
            <w:r w:rsidRPr="00116A7A">
              <w:rPr>
                <w:rFonts w:ascii="Sylfaen" w:hAnsi="Sylfaen" w:cs="Arial CYR"/>
                <w:b/>
                <w:bCs/>
                <w:sz w:val="22"/>
                <w:szCs w:val="22"/>
              </w:rPr>
              <w:t xml:space="preserve">2025 </w:t>
            </w:r>
            <w:r w:rsidRPr="00116A7A">
              <w:rPr>
                <w:rFonts w:ascii="Sylfaen" w:hAnsi="Sylfaen" w:cs="Sylfaen"/>
                <w:b/>
                <w:bCs/>
                <w:sz w:val="22"/>
                <w:szCs w:val="22"/>
              </w:rPr>
              <w:t>წლის</w:t>
            </w:r>
            <w:r w:rsidRPr="00116A7A">
              <w:rPr>
                <w:rFonts w:ascii="Sylfaen" w:hAnsi="Sylfaen" w:cs="Arial CYR"/>
                <w:b/>
                <w:bCs/>
                <w:sz w:val="22"/>
                <w:szCs w:val="22"/>
              </w:rPr>
              <w:t xml:space="preserve"> </w:t>
            </w:r>
            <w:r w:rsidRPr="00116A7A">
              <w:rPr>
                <w:rFonts w:ascii="Sylfaen" w:hAnsi="Sylfaen" w:cs="Sylfaen"/>
                <w:b/>
                <w:bCs/>
                <w:sz w:val="22"/>
                <w:szCs w:val="22"/>
              </w:rPr>
              <w:t>ფაქტი</w:t>
            </w:r>
          </w:p>
        </w:tc>
        <w:tc>
          <w:tcPr>
            <w:tcW w:w="1005" w:type="dxa"/>
            <w:shd w:val="clear" w:color="000000" w:fill="FFFFFF"/>
            <w:noWrap/>
            <w:vAlign w:val="center"/>
            <w:hideMark/>
          </w:tcPr>
          <w:p w14:paraId="61033CF9" w14:textId="4A8FB4D3" w:rsidR="00116A7A" w:rsidRPr="00116A7A" w:rsidRDefault="00116A7A">
            <w:pPr>
              <w:jc w:val="center"/>
              <w:rPr>
                <w:rFonts w:ascii="Sylfaen" w:hAnsi="Sylfaen" w:cs="Arial CYR"/>
                <w:b/>
                <w:bCs/>
              </w:rPr>
            </w:pPr>
            <w:r w:rsidRPr="00116A7A">
              <w:rPr>
                <w:rFonts w:ascii="Sylfaen" w:hAnsi="Sylfaen" w:cs="Sylfaen"/>
                <w:b/>
                <w:bCs/>
                <w:sz w:val="22"/>
                <w:szCs w:val="22"/>
              </w:rPr>
              <w:t>სხვაობა</w:t>
            </w:r>
            <w:r w:rsidRPr="00116A7A">
              <w:rPr>
                <w:rFonts w:ascii="Sylfaen" w:hAnsi="Sylfaen" w:cs="Arial CYR"/>
                <w:b/>
                <w:bCs/>
                <w:sz w:val="22"/>
                <w:szCs w:val="22"/>
              </w:rPr>
              <w:t xml:space="preserve"> </w:t>
            </w:r>
          </w:p>
        </w:tc>
        <w:tc>
          <w:tcPr>
            <w:tcW w:w="872" w:type="dxa"/>
            <w:shd w:val="clear" w:color="000000" w:fill="FFFFFF"/>
            <w:vAlign w:val="center"/>
            <w:hideMark/>
          </w:tcPr>
          <w:p w14:paraId="5975E9E3" w14:textId="77777777" w:rsidR="00116A7A" w:rsidRPr="00116A7A" w:rsidRDefault="00116A7A">
            <w:pPr>
              <w:jc w:val="center"/>
              <w:rPr>
                <w:rFonts w:ascii="Sylfaen" w:hAnsi="Sylfaen" w:cs="Sylfaen"/>
                <w:b/>
                <w:bCs/>
              </w:rPr>
            </w:pPr>
            <w:r w:rsidRPr="00116A7A">
              <w:rPr>
                <w:rFonts w:ascii="Sylfaen" w:hAnsi="Sylfaen" w:cs="Sylfaen"/>
                <w:b/>
                <w:bCs/>
                <w:sz w:val="22"/>
                <w:szCs w:val="22"/>
              </w:rPr>
              <w:t>შესრუ</w:t>
            </w:r>
          </w:p>
          <w:p w14:paraId="544719E3" w14:textId="64B7090B" w:rsidR="00116A7A" w:rsidRPr="00116A7A" w:rsidRDefault="00116A7A">
            <w:pPr>
              <w:jc w:val="center"/>
              <w:rPr>
                <w:rFonts w:ascii="Sylfaen" w:hAnsi="Sylfaen" w:cs="Arial CYR"/>
                <w:b/>
                <w:bCs/>
              </w:rPr>
            </w:pPr>
            <w:r w:rsidRPr="00116A7A">
              <w:rPr>
                <w:rFonts w:ascii="Sylfaen" w:hAnsi="Sylfaen" w:cs="Sylfaen"/>
                <w:b/>
                <w:bCs/>
                <w:sz w:val="22"/>
                <w:szCs w:val="22"/>
              </w:rPr>
              <w:t>ლება, %</w:t>
            </w:r>
          </w:p>
        </w:tc>
      </w:tr>
      <w:tr w:rsidR="00860DE1" w:rsidRPr="00116A7A" w14:paraId="57462C43" w14:textId="77777777" w:rsidTr="00687BCC">
        <w:trPr>
          <w:trHeight w:val="195"/>
        </w:trPr>
        <w:tc>
          <w:tcPr>
            <w:tcW w:w="839" w:type="dxa"/>
            <w:shd w:val="clear" w:color="000000" w:fill="FFFFFF"/>
            <w:noWrap/>
            <w:vAlign w:val="center"/>
            <w:hideMark/>
          </w:tcPr>
          <w:p w14:paraId="40BC849C" w14:textId="6CAF0718" w:rsidR="00116A7A" w:rsidRPr="00116A7A" w:rsidRDefault="00116A7A" w:rsidP="00860DE1">
            <w:pPr>
              <w:jc w:val="center"/>
              <w:rPr>
                <w:rFonts w:ascii="Sylfaen" w:hAnsi="Sylfaen" w:cs="Arial CYR"/>
                <w:b/>
                <w:bCs/>
              </w:rPr>
            </w:pPr>
            <w:r w:rsidRPr="00116A7A">
              <w:rPr>
                <w:rFonts w:ascii="Sylfaen" w:hAnsi="Sylfaen" w:cs="Arial CYR"/>
                <w:b/>
                <w:bCs/>
                <w:sz w:val="22"/>
                <w:szCs w:val="22"/>
              </w:rPr>
              <w:t>7.1</w:t>
            </w:r>
          </w:p>
        </w:tc>
        <w:tc>
          <w:tcPr>
            <w:tcW w:w="4835" w:type="dxa"/>
            <w:shd w:val="clear" w:color="000000" w:fill="FFFFFF"/>
            <w:noWrap/>
            <w:vAlign w:val="center"/>
            <w:hideMark/>
          </w:tcPr>
          <w:p w14:paraId="1B383B67" w14:textId="2B5F3D81" w:rsidR="00116A7A" w:rsidRPr="00116A7A" w:rsidRDefault="00116A7A" w:rsidP="00860DE1">
            <w:pPr>
              <w:jc w:val="center"/>
              <w:rPr>
                <w:rFonts w:ascii="Sylfaen" w:hAnsi="Sylfaen" w:cs="Arial CYR"/>
                <w:b/>
                <w:bCs/>
              </w:rPr>
            </w:pPr>
            <w:r w:rsidRPr="00116A7A">
              <w:rPr>
                <w:rFonts w:ascii="Sylfaen" w:hAnsi="Sylfaen" w:cs="Sylfaen"/>
                <w:b/>
                <w:bCs/>
                <w:sz w:val="22"/>
                <w:szCs w:val="22"/>
              </w:rPr>
              <w:t>საერთო</w:t>
            </w:r>
            <w:r w:rsidRPr="00116A7A">
              <w:rPr>
                <w:rFonts w:ascii="Sylfaen" w:hAnsi="Sylfaen" w:cs="Arial CYR"/>
                <w:b/>
                <w:bCs/>
                <w:sz w:val="22"/>
                <w:szCs w:val="22"/>
              </w:rPr>
              <w:t xml:space="preserve"> </w:t>
            </w:r>
            <w:r w:rsidRPr="00116A7A">
              <w:rPr>
                <w:rFonts w:ascii="Sylfaen" w:hAnsi="Sylfaen" w:cs="Sylfaen"/>
                <w:b/>
                <w:bCs/>
                <w:sz w:val="22"/>
                <w:szCs w:val="22"/>
              </w:rPr>
              <w:t>დანიშნულების</w:t>
            </w:r>
            <w:r w:rsidRPr="00116A7A">
              <w:rPr>
                <w:rFonts w:ascii="Sylfaen" w:hAnsi="Sylfaen" w:cs="Arial CYR"/>
                <w:b/>
                <w:bCs/>
                <w:sz w:val="22"/>
                <w:szCs w:val="22"/>
              </w:rPr>
              <w:t xml:space="preserve"> </w:t>
            </w:r>
            <w:r w:rsidRPr="00116A7A">
              <w:rPr>
                <w:rFonts w:ascii="Sylfaen" w:hAnsi="Sylfaen" w:cs="Sylfaen"/>
                <w:b/>
                <w:bCs/>
                <w:sz w:val="22"/>
                <w:szCs w:val="22"/>
              </w:rPr>
              <w:t>სახელმწიფო</w:t>
            </w:r>
            <w:r w:rsidRPr="00116A7A">
              <w:rPr>
                <w:rFonts w:ascii="Sylfaen" w:hAnsi="Sylfaen" w:cs="Arial CYR"/>
                <w:b/>
                <w:bCs/>
                <w:sz w:val="22"/>
                <w:szCs w:val="22"/>
              </w:rPr>
              <w:t xml:space="preserve"> </w:t>
            </w:r>
            <w:r w:rsidRPr="00116A7A">
              <w:rPr>
                <w:rFonts w:ascii="Sylfaen" w:hAnsi="Sylfaen" w:cs="Sylfaen"/>
                <w:b/>
                <w:bCs/>
                <w:sz w:val="22"/>
                <w:szCs w:val="22"/>
              </w:rPr>
              <w:t>მომსახურება</w:t>
            </w:r>
          </w:p>
        </w:tc>
        <w:tc>
          <w:tcPr>
            <w:tcW w:w="1095" w:type="dxa"/>
            <w:shd w:val="clear" w:color="000000" w:fill="FFFFFF"/>
            <w:noWrap/>
            <w:vAlign w:val="center"/>
            <w:hideMark/>
          </w:tcPr>
          <w:p w14:paraId="574B9304"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9,886.0</w:t>
            </w:r>
          </w:p>
        </w:tc>
        <w:tc>
          <w:tcPr>
            <w:tcW w:w="1087" w:type="dxa"/>
            <w:shd w:val="clear" w:color="000000" w:fill="FFFFFF"/>
            <w:noWrap/>
            <w:vAlign w:val="center"/>
            <w:hideMark/>
          </w:tcPr>
          <w:p w14:paraId="0953EDED"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8,099.1</w:t>
            </w:r>
          </w:p>
        </w:tc>
        <w:tc>
          <w:tcPr>
            <w:tcW w:w="1005" w:type="dxa"/>
            <w:shd w:val="clear" w:color="000000" w:fill="FFFFFF"/>
            <w:noWrap/>
            <w:vAlign w:val="center"/>
            <w:hideMark/>
          </w:tcPr>
          <w:p w14:paraId="73DB5F08" w14:textId="68B21483" w:rsidR="00116A7A" w:rsidRPr="00116A7A" w:rsidRDefault="00116A7A" w:rsidP="00860DE1">
            <w:pPr>
              <w:jc w:val="center"/>
              <w:rPr>
                <w:rFonts w:ascii="Sylfaen" w:hAnsi="Sylfaen" w:cs="Arial CYR"/>
                <w:b/>
                <w:bCs/>
              </w:rPr>
            </w:pPr>
            <w:r w:rsidRPr="00116A7A">
              <w:rPr>
                <w:rFonts w:ascii="Sylfaen" w:hAnsi="Sylfaen" w:cs="Arial CYR"/>
                <w:b/>
                <w:bCs/>
                <w:sz w:val="22"/>
                <w:szCs w:val="22"/>
              </w:rPr>
              <w:t>1,786.9</w:t>
            </w:r>
          </w:p>
        </w:tc>
        <w:tc>
          <w:tcPr>
            <w:tcW w:w="872" w:type="dxa"/>
            <w:shd w:val="clear" w:color="000000" w:fill="FFFFFF"/>
            <w:noWrap/>
            <w:vAlign w:val="center"/>
            <w:hideMark/>
          </w:tcPr>
          <w:p w14:paraId="41D9B01D" w14:textId="63345470" w:rsidR="00116A7A" w:rsidRPr="00116A7A" w:rsidRDefault="00116A7A" w:rsidP="00860DE1">
            <w:pPr>
              <w:jc w:val="center"/>
              <w:rPr>
                <w:rFonts w:ascii="Sylfaen" w:hAnsi="Sylfaen" w:cs="Arial CYR"/>
                <w:b/>
                <w:bCs/>
              </w:rPr>
            </w:pPr>
            <w:r w:rsidRPr="00116A7A">
              <w:rPr>
                <w:rFonts w:ascii="Sylfaen" w:hAnsi="Sylfaen" w:cs="Arial CYR"/>
                <w:b/>
                <w:bCs/>
                <w:sz w:val="22"/>
                <w:szCs w:val="22"/>
              </w:rPr>
              <w:t>81.9</w:t>
            </w:r>
          </w:p>
        </w:tc>
      </w:tr>
      <w:tr w:rsidR="00860DE1" w:rsidRPr="00116A7A" w14:paraId="6B6788DF" w14:textId="77777777" w:rsidTr="00687BCC">
        <w:trPr>
          <w:trHeight w:val="1088"/>
        </w:trPr>
        <w:tc>
          <w:tcPr>
            <w:tcW w:w="839" w:type="dxa"/>
            <w:shd w:val="clear" w:color="000000" w:fill="FFFFFF"/>
            <w:noWrap/>
            <w:vAlign w:val="center"/>
            <w:hideMark/>
          </w:tcPr>
          <w:p w14:paraId="3A1CFD7A" w14:textId="1968F503" w:rsidR="00116A7A" w:rsidRPr="00116A7A" w:rsidRDefault="00116A7A" w:rsidP="00860DE1">
            <w:pPr>
              <w:jc w:val="center"/>
              <w:rPr>
                <w:rFonts w:ascii="Sylfaen" w:hAnsi="Sylfaen" w:cs="Arial CYR"/>
              </w:rPr>
            </w:pPr>
            <w:r w:rsidRPr="00116A7A">
              <w:rPr>
                <w:rFonts w:ascii="Sylfaen" w:hAnsi="Sylfaen" w:cs="Arial CYR"/>
                <w:sz w:val="22"/>
                <w:szCs w:val="22"/>
              </w:rPr>
              <w:t>7.1.1</w:t>
            </w:r>
          </w:p>
        </w:tc>
        <w:tc>
          <w:tcPr>
            <w:tcW w:w="4835" w:type="dxa"/>
            <w:shd w:val="clear" w:color="000000" w:fill="FFFFFF"/>
            <w:vAlign w:val="center"/>
            <w:hideMark/>
          </w:tcPr>
          <w:p w14:paraId="053503D2" w14:textId="1DBFB862" w:rsidR="00116A7A" w:rsidRPr="00116A7A" w:rsidRDefault="00116A7A" w:rsidP="00860DE1">
            <w:pPr>
              <w:jc w:val="center"/>
              <w:rPr>
                <w:rFonts w:ascii="Sylfaen" w:hAnsi="Sylfaen" w:cs="Arial CYR"/>
              </w:rPr>
            </w:pPr>
            <w:r w:rsidRPr="00116A7A">
              <w:rPr>
                <w:rFonts w:ascii="Sylfaen" w:hAnsi="Sylfaen" w:cs="Sylfaen"/>
                <w:sz w:val="22"/>
                <w:szCs w:val="22"/>
              </w:rPr>
              <w:t>აღმასრულებელი</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წარმომადგენლობითი</w:t>
            </w:r>
            <w:r w:rsidRPr="00116A7A">
              <w:rPr>
                <w:rFonts w:ascii="Sylfaen" w:hAnsi="Sylfaen" w:cs="Arial CYR"/>
                <w:sz w:val="22"/>
                <w:szCs w:val="22"/>
              </w:rPr>
              <w:t xml:space="preserve"> </w:t>
            </w:r>
            <w:r w:rsidRPr="00116A7A">
              <w:rPr>
                <w:rFonts w:ascii="Sylfaen" w:hAnsi="Sylfaen" w:cs="Sylfaen"/>
                <w:sz w:val="22"/>
                <w:szCs w:val="22"/>
              </w:rPr>
              <w:t>ორგანოების</w:t>
            </w:r>
            <w:r w:rsidRPr="00116A7A">
              <w:rPr>
                <w:rFonts w:ascii="Sylfaen" w:hAnsi="Sylfaen" w:cs="Arial CYR"/>
                <w:sz w:val="22"/>
                <w:szCs w:val="22"/>
              </w:rPr>
              <w:t xml:space="preserve"> </w:t>
            </w:r>
            <w:r w:rsidRPr="00116A7A">
              <w:rPr>
                <w:rFonts w:ascii="Sylfaen" w:hAnsi="Sylfaen" w:cs="Sylfaen"/>
                <w:sz w:val="22"/>
                <w:szCs w:val="22"/>
              </w:rPr>
              <w:t>საქმიანობის</w:t>
            </w:r>
            <w:r w:rsidRPr="00116A7A">
              <w:rPr>
                <w:rFonts w:ascii="Sylfaen" w:hAnsi="Sylfaen" w:cs="Arial CYR"/>
                <w:sz w:val="22"/>
                <w:szCs w:val="22"/>
              </w:rPr>
              <w:t xml:space="preserve"> </w:t>
            </w:r>
            <w:r w:rsidRPr="00116A7A">
              <w:rPr>
                <w:rFonts w:ascii="Sylfaen" w:hAnsi="Sylfaen" w:cs="Sylfaen"/>
                <w:sz w:val="22"/>
                <w:szCs w:val="22"/>
              </w:rPr>
              <w:t>უზრუნველყოფა</w:t>
            </w:r>
            <w:r w:rsidRPr="00116A7A">
              <w:rPr>
                <w:rFonts w:ascii="Sylfaen" w:hAnsi="Sylfaen" w:cs="Arial CYR"/>
                <w:sz w:val="22"/>
                <w:szCs w:val="22"/>
              </w:rPr>
              <w:t xml:space="preserve">, </w:t>
            </w:r>
            <w:r w:rsidRPr="00116A7A">
              <w:rPr>
                <w:rFonts w:ascii="Sylfaen" w:hAnsi="Sylfaen" w:cs="Sylfaen"/>
                <w:sz w:val="22"/>
                <w:szCs w:val="22"/>
              </w:rPr>
              <w:t>ფინანსური</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ფისკალური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საგარეო</w:t>
            </w:r>
            <w:r w:rsidRPr="00116A7A">
              <w:rPr>
                <w:rFonts w:ascii="Sylfaen" w:hAnsi="Sylfaen" w:cs="Arial CYR"/>
                <w:sz w:val="22"/>
                <w:szCs w:val="22"/>
              </w:rPr>
              <w:t xml:space="preserve"> </w:t>
            </w:r>
            <w:r w:rsidRPr="00116A7A">
              <w:rPr>
                <w:rFonts w:ascii="Sylfaen" w:hAnsi="Sylfaen" w:cs="Sylfaen"/>
                <w:sz w:val="22"/>
                <w:szCs w:val="22"/>
              </w:rPr>
              <w:t>ურთიერთობები</w:t>
            </w:r>
          </w:p>
        </w:tc>
        <w:tc>
          <w:tcPr>
            <w:tcW w:w="1095" w:type="dxa"/>
            <w:shd w:val="clear" w:color="000000" w:fill="FFFFFF"/>
            <w:noWrap/>
            <w:vAlign w:val="center"/>
            <w:hideMark/>
          </w:tcPr>
          <w:p w14:paraId="5DE0423D" w14:textId="77777777" w:rsidR="00116A7A" w:rsidRPr="00116A7A" w:rsidRDefault="00116A7A" w:rsidP="00860DE1">
            <w:pPr>
              <w:jc w:val="center"/>
              <w:rPr>
                <w:rFonts w:ascii="Sylfaen" w:hAnsi="Sylfaen" w:cs="Arial CYR"/>
              </w:rPr>
            </w:pPr>
            <w:r w:rsidRPr="00116A7A">
              <w:rPr>
                <w:rFonts w:ascii="Sylfaen" w:hAnsi="Sylfaen" w:cs="Arial CYR"/>
                <w:sz w:val="22"/>
                <w:szCs w:val="22"/>
              </w:rPr>
              <w:t>9,777.9</w:t>
            </w:r>
          </w:p>
        </w:tc>
        <w:tc>
          <w:tcPr>
            <w:tcW w:w="1087" w:type="dxa"/>
            <w:shd w:val="clear" w:color="000000" w:fill="FFFFFF"/>
            <w:noWrap/>
            <w:vAlign w:val="center"/>
            <w:hideMark/>
          </w:tcPr>
          <w:p w14:paraId="7F5A0BC7" w14:textId="77777777" w:rsidR="00116A7A" w:rsidRPr="00116A7A" w:rsidRDefault="00116A7A" w:rsidP="00860DE1">
            <w:pPr>
              <w:jc w:val="center"/>
              <w:rPr>
                <w:rFonts w:ascii="Sylfaen" w:hAnsi="Sylfaen" w:cs="Arial CYR"/>
              </w:rPr>
            </w:pPr>
            <w:r w:rsidRPr="00116A7A">
              <w:rPr>
                <w:rFonts w:ascii="Sylfaen" w:hAnsi="Sylfaen" w:cs="Arial CYR"/>
                <w:sz w:val="22"/>
                <w:szCs w:val="22"/>
              </w:rPr>
              <w:t>8,091.0</w:t>
            </w:r>
          </w:p>
        </w:tc>
        <w:tc>
          <w:tcPr>
            <w:tcW w:w="1005" w:type="dxa"/>
            <w:shd w:val="clear" w:color="000000" w:fill="FFFFFF"/>
            <w:noWrap/>
            <w:vAlign w:val="center"/>
            <w:hideMark/>
          </w:tcPr>
          <w:p w14:paraId="3C82C788" w14:textId="105234F4" w:rsidR="00116A7A" w:rsidRPr="00116A7A" w:rsidRDefault="00116A7A" w:rsidP="00860DE1">
            <w:pPr>
              <w:jc w:val="center"/>
              <w:rPr>
                <w:rFonts w:ascii="Sylfaen" w:hAnsi="Sylfaen" w:cs="Arial CYR"/>
              </w:rPr>
            </w:pPr>
            <w:r w:rsidRPr="00116A7A">
              <w:rPr>
                <w:rFonts w:ascii="Sylfaen" w:hAnsi="Sylfaen" w:cs="Arial CYR"/>
                <w:sz w:val="22"/>
                <w:szCs w:val="22"/>
              </w:rPr>
              <w:t>1,686.9</w:t>
            </w:r>
          </w:p>
        </w:tc>
        <w:tc>
          <w:tcPr>
            <w:tcW w:w="872" w:type="dxa"/>
            <w:shd w:val="clear" w:color="000000" w:fill="FFFFFF"/>
            <w:noWrap/>
            <w:vAlign w:val="center"/>
            <w:hideMark/>
          </w:tcPr>
          <w:p w14:paraId="002D782A" w14:textId="1C8FEF72" w:rsidR="00116A7A" w:rsidRPr="00116A7A" w:rsidRDefault="00116A7A" w:rsidP="00860DE1">
            <w:pPr>
              <w:jc w:val="center"/>
              <w:rPr>
                <w:rFonts w:ascii="Sylfaen" w:hAnsi="Sylfaen" w:cs="Arial CYR"/>
              </w:rPr>
            </w:pPr>
            <w:r w:rsidRPr="00116A7A">
              <w:rPr>
                <w:rFonts w:ascii="Sylfaen" w:hAnsi="Sylfaen" w:cs="Arial CYR"/>
                <w:sz w:val="22"/>
                <w:szCs w:val="22"/>
              </w:rPr>
              <w:t>82.7</w:t>
            </w:r>
          </w:p>
        </w:tc>
      </w:tr>
      <w:tr w:rsidR="00860DE1" w:rsidRPr="00116A7A" w14:paraId="7858E05D" w14:textId="77777777" w:rsidTr="00687BCC">
        <w:trPr>
          <w:trHeight w:val="638"/>
        </w:trPr>
        <w:tc>
          <w:tcPr>
            <w:tcW w:w="839" w:type="dxa"/>
            <w:shd w:val="clear" w:color="000000" w:fill="FFFFFF"/>
            <w:noWrap/>
            <w:vAlign w:val="center"/>
            <w:hideMark/>
          </w:tcPr>
          <w:p w14:paraId="7DFAB3E4" w14:textId="37F3C7D0" w:rsidR="00116A7A" w:rsidRPr="00116A7A" w:rsidRDefault="00116A7A" w:rsidP="00860DE1">
            <w:pPr>
              <w:jc w:val="center"/>
              <w:rPr>
                <w:rFonts w:ascii="Sylfaen" w:hAnsi="Sylfaen" w:cs="Arial CYR"/>
              </w:rPr>
            </w:pPr>
            <w:r w:rsidRPr="00116A7A">
              <w:rPr>
                <w:rFonts w:ascii="Sylfaen" w:hAnsi="Sylfaen" w:cs="Arial CYR"/>
                <w:sz w:val="22"/>
                <w:szCs w:val="22"/>
              </w:rPr>
              <w:t>7.1.1.1</w:t>
            </w:r>
          </w:p>
        </w:tc>
        <w:tc>
          <w:tcPr>
            <w:tcW w:w="4835" w:type="dxa"/>
            <w:shd w:val="clear" w:color="000000" w:fill="FFFFFF"/>
            <w:vAlign w:val="center"/>
            <w:hideMark/>
          </w:tcPr>
          <w:p w14:paraId="15D43B2D" w14:textId="6086FAFD" w:rsidR="00116A7A" w:rsidRPr="00116A7A" w:rsidRDefault="00116A7A" w:rsidP="00860DE1">
            <w:pPr>
              <w:jc w:val="center"/>
              <w:rPr>
                <w:rFonts w:ascii="Sylfaen" w:hAnsi="Sylfaen" w:cs="Arial CYR"/>
              </w:rPr>
            </w:pPr>
            <w:r w:rsidRPr="00116A7A">
              <w:rPr>
                <w:rFonts w:ascii="Sylfaen" w:hAnsi="Sylfaen" w:cs="Sylfaen"/>
                <w:sz w:val="22"/>
                <w:szCs w:val="22"/>
              </w:rPr>
              <w:t>აღმასრულებელი</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წარმომადგენლობითი</w:t>
            </w:r>
            <w:r w:rsidRPr="00116A7A">
              <w:rPr>
                <w:rFonts w:ascii="Sylfaen" w:hAnsi="Sylfaen" w:cs="Arial CYR"/>
                <w:sz w:val="22"/>
                <w:szCs w:val="22"/>
              </w:rPr>
              <w:t xml:space="preserve"> </w:t>
            </w:r>
            <w:r w:rsidRPr="00116A7A">
              <w:rPr>
                <w:rFonts w:ascii="Sylfaen" w:hAnsi="Sylfaen" w:cs="Sylfaen"/>
                <w:sz w:val="22"/>
                <w:szCs w:val="22"/>
              </w:rPr>
              <w:t>ორგანოების</w:t>
            </w:r>
            <w:r w:rsidRPr="00116A7A">
              <w:rPr>
                <w:rFonts w:ascii="Sylfaen" w:hAnsi="Sylfaen" w:cs="Arial CYR"/>
                <w:sz w:val="22"/>
                <w:szCs w:val="22"/>
              </w:rPr>
              <w:t xml:space="preserve"> </w:t>
            </w:r>
            <w:r w:rsidRPr="00116A7A">
              <w:rPr>
                <w:rFonts w:ascii="Sylfaen" w:hAnsi="Sylfaen" w:cs="Sylfaen"/>
                <w:sz w:val="22"/>
                <w:szCs w:val="22"/>
              </w:rPr>
              <w:t>საქმიანობის</w:t>
            </w:r>
            <w:r w:rsidRPr="00116A7A">
              <w:rPr>
                <w:rFonts w:ascii="Sylfaen" w:hAnsi="Sylfaen" w:cs="Arial CYR"/>
                <w:sz w:val="22"/>
                <w:szCs w:val="22"/>
              </w:rPr>
              <w:t xml:space="preserve"> </w:t>
            </w:r>
            <w:r w:rsidRPr="00116A7A">
              <w:rPr>
                <w:rFonts w:ascii="Sylfaen" w:hAnsi="Sylfaen" w:cs="Sylfaen"/>
                <w:sz w:val="22"/>
                <w:szCs w:val="22"/>
              </w:rPr>
              <w:t>უზრუნველყოფა</w:t>
            </w:r>
          </w:p>
        </w:tc>
        <w:tc>
          <w:tcPr>
            <w:tcW w:w="1095" w:type="dxa"/>
            <w:shd w:val="clear" w:color="000000" w:fill="FFFFFF"/>
            <w:noWrap/>
            <w:vAlign w:val="center"/>
            <w:hideMark/>
          </w:tcPr>
          <w:p w14:paraId="09EEDEE1" w14:textId="77777777" w:rsidR="00116A7A" w:rsidRPr="00116A7A" w:rsidRDefault="00116A7A" w:rsidP="00860DE1">
            <w:pPr>
              <w:jc w:val="center"/>
              <w:rPr>
                <w:rFonts w:ascii="Sylfaen" w:hAnsi="Sylfaen" w:cs="Arial CYR"/>
              </w:rPr>
            </w:pPr>
            <w:r w:rsidRPr="00116A7A">
              <w:rPr>
                <w:rFonts w:ascii="Sylfaen" w:hAnsi="Sylfaen" w:cs="Arial CYR"/>
                <w:sz w:val="22"/>
                <w:szCs w:val="22"/>
              </w:rPr>
              <w:t>9,477.9</w:t>
            </w:r>
          </w:p>
        </w:tc>
        <w:tc>
          <w:tcPr>
            <w:tcW w:w="1087" w:type="dxa"/>
            <w:shd w:val="clear" w:color="000000" w:fill="FFFFFF"/>
            <w:noWrap/>
            <w:vAlign w:val="center"/>
            <w:hideMark/>
          </w:tcPr>
          <w:p w14:paraId="2BE913B0" w14:textId="77777777" w:rsidR="00116A7A" w:rsidRPr="00116A7A" w:rsidRDefault="00116A7A" w:rsidP="00860DE1">
            <w:pPr>
              <w:jc w:val="center"/>
              <w:rPr>
                <w:rFonts w:ascii="Sylfaen" w:hAnsi="Sylfaen" w:cs="Arial CYR"/>
              </w:rPr>
            </w:pPr>
            <w:r w:rsidRPr="00116A7A">
              <w:rPr>
                <w:rFonts w:ascii="Sylfaen" w:hAnsi="Sylfaen" w:cs="Arial CYR"/>
                <w:sz w:val="22"/>
                <w:szCs w:val="22"/>
              </w:rPr>
              <w:t>8,091.0</w:t>
            </w:r>
          </w:p>
        </w:tc>
        <w:tc>
          <w:tcPr>
            <w:tcW w:w="1005" w:type="dxa"/>
            <w:shd w:val="clear" w:color="000000" w:fill="FFFFFF"/>
            <w:noWrap/>
            <w:vAlign w:val="center"/>
            <w:hideMark/>
          </w:tcPr>
          <w:p w14:paraId="27A51863" w14:textId="66E914AA" w:rsidR="00116A7A" w:rsidRPr="00116A7A" w:rsidRDefault="00116A7A" w:rsidP="00860DE1">
            <w:pPr>
              <w:jc w:val="center"/>
              <w:rPr>
                <w:rFonts w:ascii="Sylfaen" w:hAnsi="Sylfaen" w:cs="Arial CYR"/>
              </w:rPr>
            </w:pPr>
            <w:r w:rsidRPr="00116A7A">
              <w:rPr>
                <w:rFonts w:ascii="Sylfaen" w:hAnsi="Sylfaen" w:cs="Arial CYR"/>
                <w:sz w:val="22"/>
                <w:szCs w:val="22"/>
              </w:rPr>
              <w:t>1,386.9</w:t>
            </w:r>
          </w:p>
        </w:tc>
        <w:tc>
          <w:tcPr>
            <w:tcW w:w="872" w:type="dxa"/>
            <w:shd w:val="clear" w:color="000000" w:fill="FFFFFF"/>
            <w:noWrap/>
            <w:vAlign w:val="center"/>
            <w:hideMark/>
          </w:tcPr>
          <w:p w14:paraId="03A55274" w14:textId="77B03D06" w:rsidR="00116A7A" w:rsidRPr="00116A7A" w:rsidRDefault="00116A7A" w:rsidP="00860DE1">
            <w:pPr>
              <w:jc w:val="center"/>
              <w:rPr>
                <w:rFonts w:ascii="Sylfaen" w:hAnsi="Sylfaen" w:cs="Arial CYR"/>
              </w:rPr>
            </w:pPr>
            <w:r w:rsidRPr="00116A7A">
              <w:rPr>
                <w:rFonts w:ascii="Sylfaen" w:hAnsi="Sylfaen" w:cs="Arial CYR"/>
                <w:sz w:val="22"/>
                <w:szCs w:val="22"/>
              </w:rPr>
              <w:t>85.4</w:t>
            </w:r>
          </w:p>
        </w:tc>
      </w:tr>
      <w:tr w:rsidR="00860DE1" w:rsidRPr="00116A7A" w14:paraId="20225270" w14:textId="77777777" w:rsidTr="00687BCC">
        <w:trPr>
          <w:trHeight w:val="330"/>
        </w:trPr>
        <w:tc>
          <w:tcPr>
            <w:tcW w:w="839" w:type="dxa"/>
            <w:shd w:val="clear" w:color="000000" w:fill="FFFFFF"/>
            <w:noWrap/>
            <w:vAlign w:val="center"/>
            <w:hideMark/>
          </w:tcPr>
          <w:p w14:paraId="04A440C8" w14:textId="00A7C3EB" w:rsidR="00116A7A" w:rsidRPr="00116A7A" w:rsidRDefault="00116A7A" w:rsidP="00860DE1">
            <w:pPr>
              <w:jc w:val="center"/>
              <w:rPr>
                <w:rFonts w:ascii="Sylfaen" w:hAnsi="Sylfaen" w:cs="Arial CYR"/>
              </w:rPr>
            </w:pPr>
            <w:r w:rsidRPr="00116A7A">
              <w:rPr>
                <w:rFonts w:ascii="Sylfaen" w:hAnsi="Sylfaen" w:cs="Arial CYR"/>
                <w:sz w:val="22"/>
                <w:szCs w:val="22"/>
              </w:rPr>
              <w:t>7.1.1.2</w:t>
            </w:r>
          </w:p>
        </w:tc>
        <w:tc>
          <w:tcPr>
            <w:tcW w:w="4835" w:type="dxa"/>
            <w:shd w:val="clear" w:color="000000" w:fill="FFFFFF"/>
            <w:noWrap/>
            <w:vAlign w:val="center"/>
            <w:hideMark/>
          </w:tcPr>
          <w:p w14:paraId="2C55E8D6" w14:textId="76285AAC" w:rsidR="00116A7A" w:rsidRPr="00116A7A" w:rsidRDefault="00116A7A" w:rsidP="00860DE1">
            <w:pPr>
              <w:jc w:val="center"/>
              <w:rPr>
                <w:rFonts w:ascii="Sylfaen" w:hAnsi="Sylfaen" w:cs="Arial CYR"/>
              </w:rPr>
            </w:pPr>
            <w:r w:rsidRPr="00116A7A">
              <w:rPr>
                <w:rFonts w:ascii="Sylfaen" w:hAnsi="Sylfaen" w:cs="Sylfaen"/>
                <w:sz w:val="22"/>
                <w:szCs w:val="22"/>
              </w:rPr>
              <w:t>ფინანსური</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ფისკალური</w:t>
            </w:r>
            <w:r w:rsidRPr="00116A7A">
              <w:rPr>
                <w:rFonts w:ascii="Sylfaen" w:hAnsi="Sylfaen" w:cs="Arial CYR"/>
                <w:sz w:val="22"/>
                <w:szCs w:val="22"/>
              </w:rPr>
              <w:t xml:space="preserve"> </w:t>
            </w:r>
            <w:r w:rsidRPr="00116A7A">
              <w:rPr>
                <w:rFonts w:ascii="Sylfaen" w:hAnsi="Sylfaen" w:cs="Sylfaen"/>
                <w:sz w:val="22"/>
                <w:szCs w:val="22"/>
              </w:rPr>
              <w:t>საქმიანობა</w:t>
            </w:r>
          </w:p>
        </w:tc>
        <w:tc>
          <w:tcPr>
            <w:tcW w:w="1095" w:type="dxa"/>
            <w:shd w:val="clear" w:color="000000" w:fill="FFFFFF"/>
            <w:noWrap/>
            <w:vAlign w:val="center"/>
            <w:hideMark/>
          </w:tcPr>
          <w:p w14:paraId="76D22BB6" w14:textId="77777777" w:rsidR="00116A7A" w:rsidRPr="00116A7A" w:rsidRDefault="00116A7A" w:rsidP="00860DE1">
            <w:pPr>
              <w:jc w:val="center"/>
              <w:rPr>
                <w:rFonts w:ascii="Sylfaen" w:hAnsi="Sylfaen" w:cs="Arial CYR"/>
              </w:rPr>
            </w:pPr>
            <w:r w:rsidRPr="00116A7A">
              <w:rPr>
                <w:rFonts w:ascii="Sylfaen" w:hAnsi="Sylfaen" w:cs="Arial CYR"/>
                <w:sz w:val="22"/>
                <w:szCs w:val="22"/>
              </w:rPr>
              <w:t>300.0</w:t>
            </w:r>
          </w:p>
        </w:tc>
        <w:tc>
          <w:tcPr>
            <w:tcW w:w="1087" w:type="dxa"/>
            <w:shd w:val="clear" w:color="000000" w:fill="FFFFFF"/>
            <w:noWrap/>
            <w:vAlign w:val="center"/>
            <w:hideMark/>
          </w:tcPr>
          <w:p w14:paraId="77E3DA60" w14:textId="77777777" w:rsidR="00116A7A" w:rsidRPr="00116A7A" w:rsidRDefault="00116A7A" w:rsidP="00860DE1">
            <w:pPr>
              <w:jc w:val="center"/>
              <w:rPr>
                <w:rFonts w:ascii="Sylfaen" w:hAnsi="Sylfaen" w:cs="Arial CYR"/>
              </w:rPr>
            </w:pPr>
            <w:r w:rsidRPr="00116A7A">
              <w:rPr>
                <w:rFonts w:ascii="Sylfaen" w:hAnsi="Sylfaen" w:cs="Arial CYR"/>
                <w:sz w:val="22"/>
                <w:szCs w:val="22"/>
              </w:rPr>
              <w:t>0.0</w:t>
            </w:r>
          </w:p>
        </w:tc>
        <w:tc>
          <w:tcPr>
            <w:tcW w:w="1005" w:type="dxa"/>
            <w:shd w:val="clear" w:color="000000" w:fill="FFFFFF"/>
            <w:noWrap/>
            <w:vAlign w:val="center"/>
            <w:hideMark/>
          </w:tcPr>
          <w:p w14:paraId="7B3D9F6A" w14:textId="170B877E" w:rsidR="00116A7A" w:rsidRPr="00116A7A" w:rsidRDefault="00116A7A" w:rsidP="00860DE1">
            <w:pPr>
              <w:jc w:val="center"/>
              <w:rPr>
                <w:rFonts w:ascii="Sylfaen" w:hAnsi="Sylfaen" w:cs="Arial CYR"/>
              </w:rPr>
            </w:pPr>
            <w:r w:rsidRPr="00116A7A">
              <w:rPr>
                <w:rFonts w:ascii="Sylfaen" w:hAnsi="Sylfaen" w:cs="Arial CYR"/>
                <w:sz w:val="22"/>
                <w:szCs w:val="22"/>
              </w:rPr>
              <w:t>300.0</w:t>
            </w:r>
          </w:p>
        </w:tc>
        <w:tc>
          <w:tcPr>
            <w:tcW w:w="872" w:type="dxa"/>
            <w:shd w:val="clear" w:color="000000" w:fill="FFFFFF"/>
            <w:noWrap/>
            <w:vAlign w:val="center"/>
            <w:hideMark/>
          </w:tcPr>
          <w:p w14:paraId="0619A02B" w14:textId="79CA2464" w:rsidR="00116A7A" w:rsidRPr="00116A7A" w:rsidRDefault="00116A7A" w:rsidP="00860DE1">
            <w:pPr>
              <w:jc w:val="center"/>
              <w:rPr>
                <w:rFonts w:ascii="Sylfaen" w:hAnsi="Sylfaen" w:cs="Arial CYR"/>
              </w:rPr>
            </w:pPr>
            <w:r w:rsidRPr="00116A7A">
              <w:rPr>
                <w:rFonts w:ascii="Sylfaen" w:hAnsi="Sylfaen" w:cs="Arial CYR"/>
                <w:sz w:val="22"/>
                <w:szCs w:val="22"/>
              </w:rPr>
              <w:t>-</w:t>
            </w:r>
          </w:p>
        </w:tc>
      </w:tr>
      <w:tr w:rsidR="00860DE1" w:rsidRPr="00116A7A" w14:paraId="4E78CBD8" w14:textId="77777777" w:rsidTr="00687BCC">
        <w:trPr>
          <w:trHeight w:val="780"/>
        </w:trPr>
        <w:tc>
          <w:tcPr>
            <w:tcW w:w="839" w:type="dxa"/>
            <w:shd w:val="clear" w:color="000000" w:fill="FFFFFF"/>
            <w:noWrap/>
            <w:vAlign w:val="center"/>
            <w:hideMark/>
          </w:tcPr>
          <w:p w14:paraId="5FC14ABB" w14:textId="6DD08021" w:rsidR="00116A7A" w:rsidRPr="00116A7A" w:rsidRDefault="00116A7A" w:rsidP="00860DE1">
            <w:pPr>
              <w:jc w:val="center"/>
              <w:rPr>
                <w:rFonts w:ascii="Sylfaen" w:hAnsi="Sylfaen" w:cs="Arial CYR"/>
              </w:rPr>
            </w:pPr>
            <w:r w:rsidRPr="00116A7A">
              <w:rPr>
                <w:rFonts w:ascii="Sylfaen" w:hAnsi="Sylfaen" w:cs="Arial CYR"/>
                <w:sz w:val="22"/>
                <w:szCs w:val="22"/>
              </w:rPr>
              <w:t>7.1.8</w:t>
            </w:r>
          </w:p>
        </w:tc>
        <w:tc>
          <w:tcPr>
            <w:tcW w:w="4835" w:type="dxa"/>
            <w:shd w:val="clear" w:color="000000" w:fill="FFFFFF"/>
            <w:vAlign w:val="center"/>
            <w:hideMark/>
          </w:tcPr>
          <w:p w14:paraId="155CE30B" w14:textId="415AB7E4" w:rsidR="00116A7A" w:rsidRPr="00116A7A" w:rsidRDefault="00116A7A" w:rsidP="00860DE1">
            <w:pPr>
              <w:jc w:val="center"/>
              <w:rPr>
                <w:rFonts w:ascii="Sylfaen" w:hAnsi="Sylfaen" w:cs="Arial CYR"/>
              </w:rPr>
            </w:pP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არაკლასიფიცირებული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საერთო</w:t>
            </w:r>
            <w:r w:rsidRPr="00116A7A">
              <w:rPr>
                <w:rFonts w:ascii="Sylfaen" w:hAnsi="Sylfaen" w:cs="Arial CYR"/>
                <w:sz w:val="22"/>
                <w:szCs w:val="22"/>
              </w:rPr>
              <w:t xml:space="preserve"> </w:t>
            </w:r>
            <w:r w:rsidRPr="00116A7A">
              <w:rPr>
                <w:rFonts w:ascii="Sylfaen" w:hAnsi="Sylfaen" w:cs="Sylfaen"/>
                <w:sz w:val="22"/>
                <w:szCs w:val="22"/>
              </w:rPr>
              <w:t>დანიშნულების</w:t>
            </w:r>
            <w:r w:rsidRPr="00116A7A">
              <w:rPr>
                <w:rFonts w:ascii="Sylfaen" w:hAnsi="Sylfaen" w:cs="Arial CYR"/>
                <w:sz w:val="22"/>
                <w:szCs w:val="22"/>
              </w:rPr>
              <w:t xml:space="preserve"> </w:t>
            </w:r>
            <w:r w:rsidRPr="00116A7A">
              <w:rPr>
                <w:rFonts w:ascii="Sylfaen" w:hAnsi="Sylfaen" w:cs="Sylfaen"/>
                <w:sz w:val="22"/>
                <w:szCs w:val="22"/>
              </w:rPr>
              <w:t>სახელმწიფო</w:t>
            </w:r>
            <w:r w:rsidRPr="00116A7A">
              <w:rPr>
                <w:rFonts w:ascii="Sylfaen" w:hAnsi="Sylfaen" w:cs="Arial CYR"/>
                <w:sz w:val="22"/>
                <w:szCs w:val="22"/>
              </w:rPr>
              <w:t xml:space="preserve"> </w:t>
            </w:r>
            <w:r w:rsidRPr="00116A7A">
              <w:rPr>
                <w:rFonts w:ascii="Sylfaen" w:hAnsi="Sylfaen" w:cs="Sylfaen"/>
                <w:sz w:val="22"/>
                <w:szCs w:val="22"/>
              </w:rPr>
              <w:t>მომსახურებაში</w:t>
            </w:r>
          </w:p>
        </w:tc>
        <w:tc>
          <w:tcPr>
            <w:tcW w:w="1095" w:type="dxa"/>
            <w:shd w:val="clear" w:color="000000" w:fill="FFFFFF"/>
            <w:vAlign w:val="center"/>
            <w:hideMark/>
          </w:tcPr>
          <w:p w14:paraId="277EE12F" w14:textId="77777777" w:rsidR="00116A7A" w:rsidRPr="00116A7A" w:rsidRDefault="00116A7A" w:rsidP="00860DE1">
            <w:pPr>
              <w:jc w:val="center"/>
              <w:rPr>
                <w:rFonts w:ascii="Sylfaen" w:hAnsi="Sylfaen" w:cs="Arial CYR"/>
              </w:rPr>
            </w:pPr>
            <w:r w:rsidRPr="00116A7A">
              <w:rPr>
                <w:rFonts w:ascii="Sylfaen" w:hAnsi="Sylfaen" w:cs="Arial CYR"/>
                <w:sz w:val="22"/>
                <w:szCs w:val="22"/>
              </w:rPr>
              <w:t>108.1</w:t>
            </w:r>
          </w:p>
        </w:tc>
        <w:tc>
          <w:tcPr>
            <w:tcW w:w="1087" w:type="dxa"/>
            <w:shd w:val="clear" w:color="000000" w:fill="FFFFFF"/>
            <w:vAlign w:val="center"/>
            <w:hideMark/>
          </w:tcPr>
          <w:p w14:paraId="499186CA" w14:textId="77777777" w:rsidR="00116A7A" w:rsidRPr="00116A7A" w:rsidRDefault="00116A7A" w:rsidP="00860DE1">
            <w:pPr>
              <w:jc w:val="center"/>
              <w:rPr>
                <w:rFonts w:ascii="Sylfaen" w:hAnsi="Sylfaen" w:cs="Arial CYR"/>
              </w:rPr>
            </w:pPr>
            <w:r w:rsidRPr="00116A7A">
              <w:rPr>
                <w:rFonts w:ascii="Sylfaen" w:hAnsi="Sylfaen" w:cs="Arial CYR"/>
                <w:sz w:val="22"/>
                <w:szCs w:val="22"/>
              </w:rPr>
              <w:t>8.1</w:t>
            </w:r>
          </w:p>
        </w:tc>
        <w:tc>
          <w:tcPr>
            <w:tcW w:w="1005" w:type="dxa"/>
            <w:shd w:val="clear" w:color="000000" w:fill="FFFFFF"/>
            <w:noWrap/>
            <w:vAlign w:val="center"/>
            <w:hideMark/>
          </w:tcPr>
          <w:p w14:paraId="6EECCE7E" w14:textId="554E53F2" w:rsidR="00116A7A" w:rsidRPr="00116A7A" w:rsidRDefault="00116A7A" w:rsidP="00860DE1">
            <w:pPr>
              <w:jc w:val="center"/>
              <w:rPr>
                <w:rFonts w:ascii="Sylfaen" w:hAnsi="Sylfaen" w:cs="Arial CYR"/>
              </w:rPr>
            </w:pPr>
            <w:r w:rsidRPr="00116A7A">
              <w:rPr>
                <w:rFonts w:ascii="Sylfaen" w:hAnsi="Sylfaen" w:cs="Arial CYR"/>
                <w:sz w:val="22"/>
                <w:szCs w:val="22"/>
              </w:rPr>
              <w:t>100.0</w:t>
            </w:r>
          </w:p>
        </w:tc>
        <w:tc>
          <w:tcPr>
            <w:tcW w:w="872" w:type="dxa"/>
            <w:shd w:val="clear" w:color="000000" w:fill="FFFFFF"/>
            <w:noWrap/>
            <w:vAlign w:val="center"/>
            <w:hideMark/>
          </w:tcPr>
          <w:p w14:paraId="0DBAB32F" w14:textId="037F75FC" w:rsidR="00116A7A" w:rsidRPr="00116A7A" w:rsidRDefault="00116A7A" w:rsidP="00860DE1">
            <w:pPr>
              <w:jc w:val="center"/>
              <w:rPr>
                <w:rFonts w:ascii="Sylfaen" w:hAnsi="Sylfaen" w:cs="Arial CYR"/>
              </w:rPr>
            </w:pPr>
            <w:r w:rsidRPr="00116A7A">
              <w:rPr>
                <w:rFonts w:ascii="Sylfaen" w:hAnsi="Sylfaen" w:cs="Arial CYR"/>
                <w:sz w:val="22"/>
                <w:szCs w:val="22"/>
              </w:rPr>
              <w:t>7.5</w:t>
            </w:r>
          </w:p>
        </w:tc>
      </w:tr>
      <w:tr w:rsidR="00860DE1" w:rsidRPr="00116A7A" w14:paraId="0B73A284" w14:textId="77777777" w:rsidTr="00687BCC">
        <w:trPr>
          <w:trHeight w:val="195"/>
        </w:trPr>
        <w:tc>
          <w:tcPr>
            <w:tcW w:w="839" w:type="dxa"/>
            <w:shd w:val="clear" w:color="000000" w:fill="FFFFFF"/>
            <w:noWrap/>
            <w:vAlign w:val="center"/>
            <w:hideMark/>
          </w:tcPr>
          <w:p w14:paraId="0B30F909" w14:textId="47921B85" w:rsidR="00116A7A" w:rsidRPr="00116A7A" w:rsidRDefault="00116A7A" w:rsidP="00860DE1">
            <w:pPr>
              <w:jc w:val="center"/>
              <w:rPr>
                <w:rFonts w:ascii="Sylfaen" w:hAnsi="Sylfaen" w:cs="Arial CYR"/>
                <w:b/>
                <w:bCs/>
              </w:rPr>
            </w:pPr>
            <w:r w:rsidRPr="00116A7A">
              <w:rPr>
                <w:rFonts w:ascii="Sylfaen" w:hAnsi="Sylfaen" w:cs="Arial CYR"/>
                <w:b/>
                <w:bCs/>
                <w:sz w:val="22"/>
                <w:szCs w:val="22"/>
              </w:rPr>
              <w:t>7.4</w:t>
            </w:r>
          </w:p>
        </w:tc>
        <w:tc>
          <w:tcPr>
            <w:tcW w:w="4835" w:type="dxa"/>
            <w:shd w:val="clear" w:color="000000" w:fill="FFFFFF"/>
            <w:noWrap/>
            <w:vAlign w:val="center"/>
            <w:hideMark/>
          </w:tcPr>
          <w:p w14:paraId="70CE8065" w14:textId="05DF0766" w:rsidR="00116A7A" w:rsidRPr="00116A7A" w:rsidRDefault="00116A7A" w:rsidP="00860DE1">
            <w:pPr>
              <w:jc w:val="center"/>
              <w:rPr>
                <w:rFonts w:ascii="Sylfaen" w:hAnsi="Sylfaen" w:cs="Arial CYR"/>
                <w:b/>
                <w:bCs/>
              </w:rPr>
            </w:pPr>
            <w:r w:rsidRPr="00116A7A">
              <w:rPr>
                <w:rFonts w:ascii="Sylfaen" w:hAnsi="Sylfaen" w:cs="Sylfaen"/>
                <w:b/>
                <w:bCs/>
                <w:sz w:val="22"/>
                <w:szCs w:val="22"/>
              </w:rPr>
              <w:t>ეკონომიკური</w:t>
            </w:r>
            <w:r w:rsidRPr="00116A7A">
              <w:rPr>
                <w:rFonts w:ascii="Sylfaen" w:hAnsi="Sylfaen" w:cs="Arial CYR"/>
                <w:b/>
                <w:bCs/>
                <w:sz w:val="22"/>
                <w:szCs w:val="22"/>
              </w:rPr>
              <w:t xml:space="preserve"> </w:t>
            </w:r>
            <w:r w:rsidRPr="00116A7A">
              <w:rPr>
                <w:rFonts w:ascii="Sylfaen" w:hAnsi="Sylfaen" w:cs="Sylfaen"/>
                <w:b/>
                <w:bCs/>
                <w:sz w:val="22"/>
                <w:szCs w:val="22"/>
              </w:rPr>
              <w:t>საქმიანობა</w:t>
            </w:r>
          </w:p>
        </w:tc>
        <w:tc>
          <w:tcPr>
            <w:tcW w:w="1095" w:type="dxa"/>
            <w:shd w:val="clear" w:color="000000" w:fill="FFFFFF"/>
            <w:noWrap/>
            <w:vAlign w:val="center"/>
            <w:hideMark/>
          </w:tcPr>
          <w:p w14:paraId="3D209063"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32,079.7</w:t>
            </w:r>
          </w:p>
        </w:tc>
        <w:tc>
          <w:tcPr>
            <w:tcW w:w="1087" w:type="dxa"/>
            <w:shd w:val="clear" w:color="000000" w:fill="FFFFFF"/>
            <w:noWrap/>
            <w:vAlign w:val="center"/>
            <w:hideMark/>
          </w:tcPr>
          <w:p w14:paraId="254FFCCF"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21,860.3</w:t>
            </w:r>
          </w:p>
        </w:tc>
        <w:tc>
          <w:tcPr>
            <w:tcW w:w="1005" w:type="dxa"/>
            <w:shd w:val="clear" w:color="000000" w:fill="FFFFFF"/>
            <w:noWrap/>
            <w:vAlign w:val="center"/>
            <w:hideMark/>
          </w:tcPr>
          <w:p w14:paraId="08A258AF" w14:textId="1CE2B6F8" w:rsidR="00116A7A" w:rsidRPr="00116A7A" w:rsidRDefault="00116A7A" w:rsidP="00860DE1">
            <w:pPr>
              <w:jc w:val="center"/>
              <w:rPr>
                <w:rFonts w:ascii="Sylfaen" w:hAnsi="Sylfaen" w:cs="Arial CYR"/>
                <w:b/>
                <w:bCs/>
              </w:rPr>
            </w:pPr>
            <w:r w:rsidRPr="00116A7A">
              <w:rPr>
                <w:rFonts w:ascii="Sylfaen" w:hAnsi="Sylfaen" w:cs="Arial CYR"/>
                <w:b/>
                <w:bCs/>
                <w:sz w:val="22"/>
                <w:szCs w:val="22"/>
              </w:rPr>
              <w:t>10,219.4</w:t>
            </w:r>
          </w:p>
        </w:tc>
        <w:tc>
          <w:tcPr>
            <w:tcW w:w="872" w:type="dxa"/>
            <w:shd w:val="clear" w:color="000000" w:fill="FFFFFF"/>
            <w:noWrap/>
            <w:vAlign w:val="center"/>
            <w:hideMark/>
          </w:tcPr>
          <w:p w14:paraId="5730EFFD" w14:textId="3AD48891" w:rsidR="00116A7A" w:rsidRPr="00116A7A" w:rsidRDefault="00116A7A" w:rsidP="00860DE1">
            <w:pPr>
              <w:jc w:val="center"/>
              <w:rPr>
                <w:rFonts w:ascii="Sylfaen" w:hAnsi="Sylfaen" w:cs="Arial CYR"/>
                <w:b/>
                <w:bCs/>
              </w:rPr>
            </w:pPr>
            <w:r w:rsidRPr="00116A7A">
              <w:rPr>
                <w:rFonts w:ascii="Sylfaen" w:hAnsi="Sylfaen" w:cs="Arial CYR"/>
                <w:b/>
                <w:bCs/>
                <w:sz w:val="22"/>
                <w:szCs w:val="22"/>
              </w:rPr>
              <w:t>68.1</w:t>
            </w:r>
          </w:p>
        </w:tc>
      </w:tr>
      <w:tr w:rsidR="00860DE1" w:rsidRPr="00116A7A" w14:paraId="2BCF86D3" w14:textId="77777777" w:rsidTr="00687BCC">
        <w:trPr>
          <w:trHeight w:val="345"/>
        </w:trPr>
        <w:tc>
          <w:tcPr>
            <w:tcW w:w="839" w:type="dxa"/>
            <w:shd w:val="clear" w:color="000000" w:fill="FFFFFF"/>
            <w:noWrap/>
            <w:vAlign w:val="center"/>
            <w:hideMark/>
          </w:tcPr>
          <w:p w14:paraId="6E2E611D" w14:textId="1B51232E" w:rsidR="00116A7A" w:rsidRPr="00116A7A" w:rsidRDefault="00116A7A" w:rsidP="00860DE1">
            <w:pPr>
              <w:jc w:val="center"/>
              <w:rPr>
                <w:rFonts w:ascii="Sylfaen" w:hAnsi="Sylfaen" w:cs="Arial CYR"/>
              </w:rPr>
            </w:pPr>
            <w:r w:rsidRPr="00116A7A">
              <w:rPr>
                <w:rFonts w:ascii="Sylfaen" w:hAnsi="Sylfaen" w:cs="Arial CYR"/>
                <w:sz w:val="22"/>
                <w:szCs w:val="22"/>
              </w:rPr>
              <w:t>7.4 5</w:t>
            </w:r>
          </w:p>
        </w:tc>
        <w:tc>
          <w:tcPr>
            <w:tcW w:w="4835" w:type="dxa"/>
            <w:shd w:val="clear" w:color="000000" w:fill="FFFFFF"/>
            <w:vAlign w:val="center"/>
            <w:hideMark/>
          </w:tcPr>
          <w:p w14:paraId="04509A76" w14:textId="54024B6E" w:rsidR="00116A7A" w:rsidRPr="00116A7A" w:rsidRDefault="00116A7A" w:rsidP="00860DE1">
            <w:pPr>
              <w:jc w:val="center"/>
              <w:rPr>
                <w:rFonts w:ascii="Sylfaen" w:hAnsi="Sylfaen" w:cs="Arial CYR"/>
              </w:rPr>
            </w:pPr>
            <w:r w:rsidRPr="00116A7A">
              <w:rPr>
                <w:rFonts w:ascii="Sylfaen" w:hAnsi="Sylfaen" w:cs="Sylfaen"/>
                <w:sz w:val="22"/>
                <w:szCs w:val="22"/>
              </w:rPr>
              <w:t>ტრანსპორტი</w:t>
            </w:r>
          </w:p>
        </w:tc>
        <w:tc>
          <w:tcPr>
            <w:tcW w:w="1095" w:type="dxa"/>
            <w:shd w:val="clear" w:color="000000" w:fill="FFFFFF"/>
            <w:noWrap/>
            <w:vAlign w:val="center"/>
            <w:hideMark/>
          </w:tcPr>
          <w:p w14:paraId="23425D56" w14:textId="77777777" w:rsidR="00116A7A" w:rsidRPr="00116A7A" w:rsidRDefault="00116A7A" w:rsidP="00860DE1">
            <w:pPr>
              <w:jc w:val="center"/>
              <w:rPr>
                <w:rFonts w:ascii="Sylfaen" w:hAnsi="Sylfaen" w:cs="Arial CYR"/>
              </w:rPr>
            </w:pPr>
            <w:r w:rsidRPr="00116A7A">
              <w:rPr>
                <w:rFonts w:ascii="Sylfaen" w:hAnsi="Sylfaen" w:cs="Arial CYR"/>
                <w:sz w:val="22"/>
                <w:szCs w:val="22"/>
              </w:rPr>
              <w:t>25,747.3</w:t>
            </w:r>
          </w:p>
        </w:tc>
        <w:tc>
          <w:tcPr>
            <w:tcW w:w="1087" w:type="dxa"/>
            <w:shd w:val="clear" w:color="000000" w:fill="FFFFFF"/>
            <w:noWrap/>
            <w:vAlign w:val="center"/>
            <w:hideMark/>
          </w:tcPr>
          <w:p w14:paraId="4403761F" w14:textId="77777777" w:rsidR="00116A7A" w:rsidRPr="00116A7A" w:rsidRDefault="00116A7A" w:rsidP="00860DE1">
            <w:pPr>
              <w:jc w:val="center"/>
              <w:rPr>
                <w:rFonts w:ascii="Sylfaen" w:hAnsi="Sylfaen" w:cs="Arial CYR"/>
              </w:rPr>
            </w:pPr>
            <w:r w:rsidRPr="00116A7A">
              <w:rPr>
                <w:rFonts w:ascii="Sylfaen" w:hAnsi="Sylfaen" w:cs="Arial CYR"/>
                <w:sz w:val="22"/>
                <w:szCs w:val="22"/>
              </w:rPr>
              <w:t>19,406.1</w:t>
            </w:r>
          </w:p>
        </w:tc>
        <w:tc>
          <w:tcPr>
            <w:tcW w:w="1005" w:type="dxa"/>
            <w:shd w:val="clear" w:color="000000" w:fill="FFFFFF"/>
            <w:noWrap/>
            <w:vAlign w:val="center"/>
            <w:hideMark/>
          </w:tcPr>
          <w:p w14:paraId="53D760D9" w14:textId="281A9AB5" w:rsidR="00116A7A" w:rsidRPr="00116A7A" w:rsidRDefault="00116A7A" w:rsidP="00860DE1">
            <w:pPr>
              <w:jc w:val="center"/>
              <w:rPr>
                <w:rFonts w:ascii="Sylfaen" w:hAnsi="Sylfaen" w:cs="Arial CYR"/>
              </w:rPr>
            </w:pPr>
            <w:r w:rsidRPr="00116A7A">
              <w:rPr>
                <w:rFonts w:ascii="Sylfaen" w:hAnsi="Sylfaen" w:cs="Arial CYR"/>
                <w:sz w:val="22"/>
                <w:szCs w:val="22"/>
              </w:rPr>
              <w:t>6,341.3</w:t>
            </w:r>
          </w:p>
        </w:tc>
        <w:tc>
          <w:tcPr>
            <w:tcW w:w="872" w:type="dxa"/>
            <w:shd w:val="clear" w:color="000000" w:fill="FFFFFF"/>
            <w:noWrap/>
            <w:vAlign w:val="center"/>
            <w:hideMark/>
          </w:tcPr>
          <w:p w14:paraId="08AB39A8" w14:textId="6B513920" w:rsidR="00116A7A" w:rsidRPr="00116A7A" w:rsidRDefault="00116A7A" w:rsidP="00860DE1">
            <w:pPr>
              <w:jc w:val="center"/>
              <w:rPr>
                <w:rFonts w:ascii="Sylfaen" w:hAnsi="Sylfaen" w:cs="Arial CYR"/>
              </w:rPr>
            </w:pPr>
            <w:r w:rsidRPr="00116A7A">
              <w:rPr>
                <w:rFonts w:ascii="Sylfaen" w:hAnsi="Sylfaen" w:cs="Arial CYR"/>
                <w:sz w:val="22"/>
                <w:szCs w:val="22"/>
              </w:rPr>
              <w:t>75.4</w:t>
            </w:r>
          </w:p>
        </w:tc>
      </w:tr>
      <w:tr w:rsidR="00860DE1" w:rsidRPr="00116A7A" w14:paraId="1C1FE9E3" w14:textId="77777777" w:rsidTr="00687BCC">
        <w:trPr>
          <w:trHeight w:val="345"/>
        </w:trPr>
        <w:tc>
          <w:tcPr>
            <w:tcW w:w="839" w:type="dxa"/>
            <w:shd w:val="clear" w:color="000000" w:fill="FFFFFF"/>
            <w:noWrap/>
            <w:vAlign w:val="center"/>
            <w:hideMark/>
          </w:tcPr>
          <w:p w14:paraId="5374073F" w14:textId="6EB6AA73" w:rsidR="00116A7A" w:rsidRPr="00116A7A" w:rsidRDefault="00116A7A" w:rsidP="00860DE1">
            <w:pPr>
              <w:jc w:val="center"/>
              <w:rPr>
                <w:rFonts w:ascii="Sylfaen" w:hAnsi="Sylfaen" w:cs="Arial CYR"/>
              </w:rPr>
            </w:pPr>
            <w:r w:rsidRPr="00116A7A">
              <w:rPr>
                <w:rFonts w:ascii="Sylfaen" w:hAnsi="Sylfaen" w:cs="Arial CYR"/>
                <w:sz w:val="22"/>
                <w:szCs w:val="22"/>
              </w:rPr>
              <w:t>7.4 5 1</w:t>
            </w:r>
          </w:p>
        </w:tc>
        <w:tc>
          <w:tcPr>
            <w:tcW w:w="4835" w:type="dxa"/>
            <w:shd w:val="clear" w:color="000000" w:fill="FFFFFF"/>
            <w:vAlign w:val="center"/>
            <w:hideMark/>
          </w:tcPr>
          <w:p w14:paraId="2546D760" w14:textId="0D178363" w:rsidR="00116A7A" w:rsidRPr="00116A7A" w:rsidRDefault="00116A7A" w:rsidP="00860DE1">
            <w:pPr>
              <w:jc w:val="center"/>
              <w:rPr>
                <w:rFonts w:ascii="Sylfaen" w:hAnsi="Sylfaen" w:cs="Arial CYR"/>
              </w:rPr>
            </w:pPr>
            <w:r w:rsidRPr="00116A7A">
              <w:rPr>
                <w:rFonts w:ascii="Sylfaen" w:hAnsi="Sylfaen" w:cs="Sylfaen"/>
                <w:sz w:val="22"/>
                <w:szCs w:val="22"/>
              </w:rPr>
              <w:t>საავტომობილო</w:t>
            </w:r>
            <w:r w:rsidRPr="00116A7A">
              <w:rPr>
                <w:rFonts w:ascii="Sylfaen" w:hAnsi="Sylfaen" w:cs="Arial CYR"/>
                <w:sz w:val="22"/>
                <w:szCs w:val="22"/>
              </w:rPr>
              <w:t xml:space="preserve"> </w:t>
            </w:r>
            <w:r w:rsidRPr="00116A7A">
              <w:rPr>
                <w:rFonts w:ascii="Sylfaen" w:hAnsi="Sylfaen" w:cs="Sylfaen"/>
                <w:sz w:val="22"/>
                <w:szCs w:val="22"/>
              </w:rPr>
              <w:t>ტრანსპორტი</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გზები</w:t>
            </w:r>
          </w:p>
        </w:tc>
        <w:tc>
          <w:tcPr>
            <w:tcW w:w="1095" w:type="dxa"/>
            <w:shd w:val="clear" w:color="000000" w:fill="FFFFFF"/>
            <w:noWrap/>
            <w:vAlign w:val="center"/>
            <w:hideMark/>
          </w:tcPr>
          <w:p w14:paraId="29C14F66" w14:textId="77777777" w:rsidR="00116A7A" w:rsidRPr="00116A7A" w:rsidRDefault="00116A7A" w:rsidP="00860DE1">
            <w:pPr>
              <w:jc w:val="center"/>
              <w:rPr>
                <w:rFonts w:ascii="Sylfaen" w:hAnsi="Sylfaen" w:cs="Arial CYR"/>
              </w:rPr>
            </w:pPr>
            <w:r w:rsidRPr="00116A7A">
              <w:rPr>
                <w:rFonts w:ascii="Sylfaen" w:hAnsi="Sylfaen" w:cs="Arial CYR"/>
                <w:sz w:val="22"/>
                <w:szCs w:val="22"/>
              </w:rPr>
              <w:t>25,747.3</w:t>
            </w:r>
          </w:p>
        </w:tc>
        <w:tc>
          <w:tcPr>
            <w:tcW w:w="1087" w:type="dxa"/>
            <w:shd w:val="clear" w:color="000000" w:fill="FFFFFF"/>
            <w:noWrap/>
            <w:vAlign w:val="center"/>
            <w:hideMark/>
          </w:tcPr>
          <w:p w14:paraId="780FC781" w14:textId="77777777" w:rsidR="00116A7A" w:rsidRPr="00116A7A" w:rsidRDefault="00116A7A" w:rsidP="00860DE1">
            <w:pPr>
              <w:jc w:val="center"/>
              <w:rPr>
                <w:rFonts w:ascii="Sylfaen" w:hAnsi="Sylfaen" w:cs="Arial CYR"/>
              </w:rPr>
            </w:pPr>
            <w:r w:rsidRPr="00116A7A">
              <w:rPr>
                <w:rFonts w:ascii="Sylfaen" w:hAnsi="Sylfaen" w:cs="Arial CYR"/>
                <w:sz w:val="22"/>
                <w:szCs w:val="22"/>
              </w:rPr>
              <w:t>19,406.1</w:t>
            </w:r>
          </w:p>
        </w:tc>
        <w:tc>
          <w:tcPr>
            <w:tcW w:w="1005" w:type="dxa"/>
            <w:shd w:val="clear" w:color="000000" w:fill="FFFFFF"/>
            <w:noWrap/>
            <w:vAlign w:val="center"/>
            <w:hideMark/>
          </w:tcPr>
          <w:p w14:paraId="10659CB2" w14:textId="534D1175" w:rsidR="00116A7A" w:rsidRPr="00116A7A" w:rsidRDefault="00116A7A" w:rsidP="00860DE1">
            <w:pPr>
              <w:jc w:val="center"/>
              <w:rPr>
                <w:rFonts w:ascii="Sylfaen" w:hAnsi="Sylfaen" w:cs="Arial CYR"/>
              </w:rPr>
            </w:pPr>
            <w:r w:rsidRPr="00116A7A">
              <w:rPr>
                <w:rFonts w:ascii="Sylfaen" w:hAnsi="Sylfaen" w:cs="Arial CYR"/>
                <w:sz w:val="22"/>
                <w:szCs w:val="22"/>
              </w:rPr>
              <w:t>6,341.3</w:t>
            </w:r>
          </w:p>
        </w:tc>
        <w:tc>
          <w:tcPr>
            <w:tcW w:w="872" w:type="dxa"/>
            <w:shd w:val="clear" w:color="000000" w:fill="FFFFFF"/>
            <w:noWrap/>
            <w:vAlign w:val="center"/>
            <w:hideMark/>
          </w:tcPr>
          <w:p w14:paraId="253923D2" w14:textId="750985C4" w:rsidR="00116A7A" w:rsidRPr="00116A7A" w:rsidRDefault="00116A7A" w:rsidP="00860DE1">
            <w:pPr>
              <w:jc w:val="center"/>
              <w:rPr>
                <w:rFonts w:ascii="Sylfaen" w:hAnsi="Sylfaen" w:cs="Arial CYR"/>
              </w:rPr>
            </w:pPr>
            <w:r w:rsidRPr="00116A7A">
              <w:rPr>
                <w:rFonts w:ascii="Sylfaen" w:hAnsi="Sylfaen" w:cs="Arial CYR"/>
                <w:sz w:val="22"/>
                <w:szCs w:val="22"/>
              </w:rPr>
              <w:t>75.4</w:t>
            </w:r>
          </w:p>
        </w:tc>
      </w:tr>
      <w:tr w:rsidR="00860DE1" w:rsidRPr="00116A7A" w14:paraId="205C4F0D" w14:textId="77777777" w:rsidTr="00687BCC">
        <w:trPr>
          <w:trHeight w:val="525"/>
        </w:trPr>
        <w:tc>
          <w:tcPr>
            <w:tcW w:w="839" w:type="dxa"/>
            <w:shd w:val="clear" w:color="000000" w:fill="FFFFFF"/>
            <w:noWrap/>
            <w:vAlign w:val="center"/>
            <w:hideMark/>
          </w:tcPr>
          <w:p w14:paraId="0F5C5E98" w14:textId="6C284F22" w:rsidR="00116A7A" w:rsidRPr="00116A7A" w:rsidRDefault="00116A7A" w:rsidP="00860DE1">
            <w:pPr>
              <w:jc w:val="center"/>
              <w:rPr>
                <w:rFonts w:ascii="Sylfaen" w:hAnsi="Sylfaen" w:cs="Arial CYR"/>
              </w:rPr>
            </w:pPr>
            <w:r w:rsidRPr="00116A7A">
              <w:rPr>
                <w:rFonts w:ascii="Sylfaen" w:hAnsi="Sylfaen" w:cs="Arial CYR"/>
                <w:sz w:val="22"/>
                <w:szCs w:val="22"/>
              </w:rPr>
              <w:t>7.4 9</w:t>
            </w:r>
          </w:p>
        </w:tc>
        <w:tc>
          <w:tcPr>
            <w:tcW w:w="4835" w:type="dxa"/>
            <w:shd w:val="clear" w:color="000000" w:fill="FFFFFF"/>
            <w:vAlign w:val="center"/>
            <w:hideMark/>
          </w:tcPr>
          <w:p w14:paraId="65A59860" w14:textId="3BABC175" w:rsidR="00116A7A" w:rsidRPr="00116A7A" w:rsidRDefault="00116A7A" w:rsidP="00860DE1">
            <w:pPr>
              <w:jc w:val="center"/>
              <w:rPr>
                <w:rFonts w:ascii="Sylfaen" w:hAnsi="Sylfaen" w:cs="Arial CYR"/>
              </w:rPr>
            </w:pP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არაკლასიფიცირებული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ეკონომიკურ</w:t>
            </w:r>
            <w:r w:rsidRPr="00116A7A">
              <w:rPr>
                <w:rFonts w:ascii="Sylfaen" w:hAnsi="Sylfaen" w:cs="Arial CYR"/>
                <w:sz w:val="22"/>
                <w:szCs w:val="22"/>
              </w:rPr>
              <w:t xml:space="preserve"> </w:t>
            </w:r>
            <w:r w:rsidRPr="00116A7A">
              <w:rPr>
                <w:rFonts w:ascii="Sylfaen" w:hAnsi="Sylfaen" w:cs="Sylfaen"/>
                <w:sz w:val="22"/>
                <w:szCs w:val="22"/>
              </w:rPr>
              <w:t>საქმიანობაში</w:t>
            </w:r>
          </w:p>
        </w:tc>
        <w:tc>
          <w:tcPr>
            <w:tcW w:w="1095" w:type="dxa"/>
            <w:shd w:val="clear" w:color="000000" w:fill="FFFFFF"/>
            <w:noWrap/>
            <w:vAlign w:val="center"/>
            <w:hideMark/>
          </w:tcPr>
          <w:p w14:paraId="1CD38CB2" w14:textId="77777777" w:rsidR="00116A7A" w:rsidRPr="00116A7A" w:rsidRDefault="00116A7A" w:rsidP="00860DE1">
            <w:pPr>
              <w:jc w:val="center"/>
              <w:rPr>
                <w:rFonts w:ascii="Sylfaen" w:hAnsi="Sylfaen" w:cs="Arial CYR"/>
              </w:rPr>
            </w:pPr>
            <w:r w:rsidRPr="00116A7A">
              <w:rPr>
                <w:rFonts w:ascii="Sylfaen" w:hAnsi="Sylfaen" w:cs="Arial CYR"/>
                <w:sz w:val="22"/>
                <w:szCs w:val="22"/>
              </w:rPr>
              <w:t>6,332.3</w:t>
            </w:r>
          </w:p>
        </w:tc>
        <w:tc>
          <w:tcPr>
            <w:tcW w:w="1087" w:type="dxa"/>
            <w:shd w:val="clear" w:color="000000" w:fill="FFFFFF"/>
            <w:noWrap/>
            <w:vAlign w:val="center"/>
            <w:hideMark/>
          </w:tcPr>
          <w:p w14:paraId="7AC938C4" w14:textId="77777777" w:rsidR="00116A7A" w:rsidRPr="00116A7A" w:rsidRDefault="00116A7A" w:rsidP="00860DE1">
            <w:pPr>
              <w:jc w:val="center"/>
              <w:rPr>
                <w:rFonts w:ascii="Sylfaen" w:hAnsi="Sylfaen" w:cs="Arial CYR"/>
              </w:rPr>
            </w:pPr>
            <w:r w:rsidRPr="00116A7A">
              <w:rPr>
                <w:rFonts w:ascii="Sylfaen" w:hAnsi="Sylfaen" w:cs="Arial CYR"/>
                <w:sz w:val="22"/>
                <w:szCs w:val="22"/>
              </w:rPr>
              <w:t>2,454.2</w:t>
            </w:r>
          </w:p>
        </w:tc>
        <w:tc>
          <w:tcPr>
            <w:tcW w:w="1005" w:type="dxa"/>
            <w:shd w:val="clear" w:color="000000" w:fill="FFFFFF"/>
            <w:noWrap/>
            <w:vAlign w:val="center"/>
            <w:hideMark/>
          </w:tcPr>
          <w:p w14:paraId="1493A893" w14:textId="682BCFA3" w:rsidR="00116A7A" w:rsidRPr="00116A7A" w:rsidRDefault="00116A7A" w:rsidP="00860DE1">
            <w:pPr>
              <w:jc w:val="center"/>
              <w:rPr>
                <w:rFonts w:ascii="Sylfaen" w:hAnsi="Sylfaen" w:cs="Arial CYR"/>
              </w:rPr>
            </w:pPr>
            <w:r w:rsidRPr="00116A7A">
              <w:rPr>
                <w:rFonts w:ascii="Sylfaen" w:hAnsi="Sylfaen" w:cs="Arial CYR"/>
                <w:sz w:val="22"/>
                <w:szCs w:val="22"/>
              </w:rPr>
              <w:t>3,878.1</w:t>
            </w:r>
          </w:p>
        </w:tc>
        <w:tc>
          <w:tcPr>
            <w:tcW w:w="872" w:type="dxa"/>
            <w:shd w:val="clear" w:color="000000" w:fill="FFFFFF"/>
            <w:noWrap/>
            <w:vAlign w:val="center"/>
            <w:hideMark/>
          </w:tcPr>
          <w:p w14:paraId="7FB6BC22" w14:textId="13CC57B8" w:rsidR="00116A7A" w:rsidRPr="00116A7A" w:rsidRDefault="00116A7A" w:rsidP="00860DE1">
            <w:pPr>
              <w:jc w:val="center"/>
              <w:rPr>
                <w:rFonts w:ascii="Sylfaen" w:hAnsi="Sylfaen" w:cs="Arial CYR"/>
              </w:rPr>
            </w:pPr>
            <w:r w:rsidRPr="00116A7A">
              <w:rPr>
                <w:rFonts w:ascii="Sylfaen" w:hAnsi="Sylfaen" w:cs="Arial CYR"/>
                <w:sz w:val="22"/>
                <w:szCs w:val="22"/>
              </w:rPr>
              <w:t>38.8</w:t>
            </w:r>
          </w:p>
        </w:tc>
      </w:tr>
      <w:tr w:rsidR="00860DE1" w:rsidRPr="00116A7A" w14:paraId="62FC41FE" w14:textId="77777777" w:rsidTr="00687BCC">
        <w:trPr>
          <w:trHeight w:val="345"/>
        </w:trPr>
        <w:tc>
          <w:tcPr>
            <w:tcW w:w="839" w:type="dxa"/>
            <w:shd w:val="clear" w:color="000000" w:fill="FFFFFF"/>
            <w:noWrap/>
            <w:vAlign w:val="center"/>
            <w:hideMark/>
          </w:tcPr>
          <w:p w14:paraId="10517261" w14:textId="1FECEEC9" w:rsidR="00116A7A" w:rsidRPr="00116A7A" w:rsidRDefault="00116A7A" w:rsidP="00860DE1">
            <w:pPr>
              <w:jc w:val="center"/>
              <w:rPr>
                <w:rFonts w:ascii="Sylfaen" w:hAnsi="Sylfaen" w:cs="Arial CYR"/>
                <w:b/>
                <w:bCs/>
              </w:rPr>
            </w:pPr>
            <w:r w:rsidRPr="00116A7A">
              <w:rPr>
                <w:rFonts w:ascii="Sylfaen" w:hAnsi="Sylfaen" w:cs="Arial CYR"/>
                <w:b/>
                <w:bCs/>
                <w:sz w:val="22"/>
                <w:szCs w:val="22"/>
              </w:rPr>
              <w:t>7.5</w:t>
            </w:r>
          </w:p>
        </w:tc>
        <w:tc>
          <w:tcPr>
            <w:tcW w:w="4835" w:type="dxa"/>
            <w:shd w:val="clear" w:color="000000" w:fill="FFFFFF"/>
            <w:noWrap/>
            <w:vAlign w:val="center"/>
            <w:hideMark/>
          </w:tcPr>
          <w:p w14:paraId="1F9D9FBF" w14:textId="68626A96" w:rsidR="00116A7A" w:rsidRPr="00116A7A" w:rsidRDefault="00116A7A" w:rsidP="00860DE1">
            <w:pPr>
              <w:jc w:val="center"/>
              <w:rPr>
                <w:rFonts w:ascii="Sylfaen" w:hAnsi="Sylfaen" w:cs="Arial CYR"/>
                <w:b/>
                <w:bCs/>
              </w:rPr>
            </w:pPr>
            <w:r w:rsidRPr="00116A7A">
              <w:rPr>
                <w:rFonts w:ascii="Sylfaen" w:hAnsi="Sylfaen" w:cs="Sylfaen"/>
                <w:b/>
                <w:bCs/>
                <w:sz w:val="22"/>
                <w:szCs w:val="22"/>
              </w:rPr>
              <w:t>გარემოს</w:t>
            </w:r>
            <w:r w:rsidRPr="00116A7A">
              <w:rPr>
                <w:rFonts w:ascii="Sylfaen" w:hAnsi="Sylfaen" w:cs="Arial CYR"/>
                <w:b/>
                <w:bCs/>
                <w:sz w:val="22"/>
                <w:szCs w:val="22"/>
              </w:rPr>
              <w:t xml:space="preserve"> </w:t>
            </w:r>
            <w:r w:rsidRPr="00116A7A">
              <w:rPr>
                <w:rFonts w:ascii="Sylfaen" w:hAnsi="Sylfaen" w:cs="Sylfaen"/>
                <w:b/>
                <w:bCs/>
                <w:sz w:val="22"/>
                <w:szCs w:val="22"/>
              </w:rPr>
              <w:t>დაცვა</w:t>
            </w:r>
          </w:p>
        </w:tc>
        <w:tc>
          <w:tcPr>
            <w:tcW w:w="1095" w:type="dxa"/>
            <w:shd w:val="clear" w:color="000000" w:fill="FFFFFF"/>
            <w:noWrap/>
            <w:vAlign w:val="center"/>
            <w:hideMark/>
          </w:tcPr>
          <w:p w14:paraId="7D06382D"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6,229.3</w:t>
            </w:r>
          </w:p>
        </w:tc>
        <w:tc>
          <w:tcPr>
            <w:tcW w:w="1087" w:type="dxa"/>
            <w:shd w:val="clear" w:color="000000" w:fill="FFFFFF"/>
            <w:noWrap/>
            <w:vAlign w:val="center"/>
            <w:hideMark/>
          </w:tcPr>
          <w:p w14:paraId="72A615B9"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4,397.8</w:t>
            </w:r>
          </w:p>
        </w:tc>
        <w:tc>
          <w:tcPr>
            <w:tcW w:w="1005" w:type="dxa"/>
            <w:shd w:val="clear" w:color="000000" w:fill="FFFFFF"/>
            <w:noWrap/>
            <w:vAlign w:val="center"/>
            <w:hideMark/>
          </w:tcPr>
          <w:p w14:paraId="689C5251" w14:textId="42A4A5A7" w:rsidR="00116A7A" w:rsidRPr="00116A7A" w:rsidRDefault="00116A7A" w:rsidP="00860DE1">
            <w:pPr>
              <w:jc w:val="center"/>
              <w:rPr>
                <w:rFonts w:ascii="Sylfaen" w:hAnsi="Sylfaen" w:cs="Arial CYR"/>
                <w:b/>
                <w:bCs/>
              </w:rPr>
            </w:pPr>
            <w:r w:rsidRPr="00116A7A">
              <w:rPr>
                <w:rFonts w:ascii="Sylfaen" w:hAnsi="Sylfaen" w:cs="Arial CYR"/>
                <w:b/>
                <w:bCs/>
                <w:sz w:val="22"/>
                <w:szCs w:val="22"/>
              </w:rPr>
              <w:t>1,831.5</w:t>
            </w:r>
          </w:p>
        </w:tc>
        <w:tc>
          <w:tcPr>
            <w:tcW w:w="872" w:type="dxa"/>
            <w:shd w:val="clear" w:color="000000" w:fill="FFFFFF"/>
            <w:noWrap/>
            <w:vAlign w:val="center"/>
            <w:hideMark/>
          </w:tcPr>
          <w:p w14:paraId="500ECDDC" w14:textId="12E8BD86" w:rsidR="00116A7A" w:rsidRPr="00116A7A" w:rsidRDefault="00116A7A" w:rsidP="00860DE1">
            <w:pPr>
              <w:jc w:val="center"/>
              <w:rPr>
                <w:rFonts w:ascii="Sylfaen" w:hAnsi="Sylfaen" w:cs="Arial CYR"/>
                <w:b/>
                <w:bCs/>
              </w:rPr>
            </w:pPr>
            <w:r w:rsidRPr="00116A7A">
              <w:rPr>
                <w:rFonts w:ascii="Sylfaen" w:hAnsi="Sylfaen" w:cs="Arial CYR"/>
                <w:b/>
                <w:bCs/>
                <w:sz w:val="22"/>
                <w:szCs w:val="22"/>
              </w:rPr>
              <w:t>70.6</w:t>
            </w:r>
          </w:p>
        </w:tc>
      </w:tr>
      <w:tr w:rsidR="00860DE1" w:rsidRPr="00116A7A" w14:paraId="7A787B5E" w14:textId="77777777" w:rsidTr="00687BCC">
        <w:trPr>
          <w:trHeight w:val="525"/>
        </w:trPr>
        <w:tc>
          <w:tcPr>
            <w:tcW w:w="839" w:type="dxa"/>
            <w:shd w:val="clear" w:color="000000" w:fill="FFFFFF"/>
            <w:noWrap/>
            <w:vAlign w:val="center"/>
            <w:hideMark/>
          </w:tcPr>
          <w:p w14:paraId="027C9BA6" w14:textId="699DA4A9" w:rsidR="00116A7A" w:rsidRPr="00116A7A" w:rsidRDefault="00116A7A" w:rsidP="00860DE1">
            <w:pPr>
              <w:jc w:val="center"/>
              <w:rPr>
                <w:rFonts w:ascii="Sylfaen" w:hAnsi="Sylfaen" w:cs="Arial CYR"/>
              </w:rPr>
            </w:pPr>
            <w:r w:rsidRPr="00116A7A">
              <w:rPr>
                <w:rFonts w:ascii="Sylfaen" w:hAnsi="Sylfaen" w:cs="Arial CYR"/>
                <w:sz w:val="22"/>
                <w:szCs w:val="22"/>
              </w:rPr>
              <w:t>7.5 1</w:t>
            </w:r>
          </w:p>
        </w:tc>
        <w:tc>
          <w:tcPr>
            <w:tcW w:w="4835" w:type="dxa"/>
            <w:shd w:val="clear" w:color="000000" w:fill="FFFFFF"/>
            <w:noWrap/>
            <w:vAlign w:val="center"/>
            <w:hideMark/>
          </w:tcPr>
          <w:p w14:paraId="016BD1C7" w14:textId="4FFCEFA1" w:rsidR="00116A7A" w:rsidRPr="00116A7A" w:rsidRDefault="00116A7A" w:rsidP="00860DE1">
            <w:pPr>
              <w:jc w:val="center"/>
              <w:rPr>
                <w:rFonts w:ascii="Sylfaen" w:hAnsi="Sylfaen" w:cs="Arial CYR"/>
              </w:rPr>
            </w:pPr>
            <w:r w:rsidRPr="00116A7A">
              <w:rPr>
                <w:rFonts w:ascii="Sylfaen" w:hAnsi="Sylfaen" w:cs="Sylfaen"/>
                <w:sz w:val="22"/>
                <w:szCs w:val="22"/>
              </w:rPr>
              <w:t>ნარჩენების</w:t>
            </w:r>
            <w:r w:rsidRPr="00116A7A">
              <w:rPr>
                <w:rFonts w:ascii="Sylfaen" w:hAnsi="Sylfaen" w:cs="Arial CYR"/>
                <w:sz w:val="22"/>
                <w:szCs w:val="22"/>
              </w:rPr>
              <w:t xml:space="preserve"> </w:t>
            </w:r>
            <w:r w:rsidRPr="00116A7A">
              <w:rPr>
                <w:rFonts w:ascii="Sylfaen" w:hAnsi="Sylfaen" w:cs="Sylfaen"/>
                <w:sz w:val="22"/>
                <w:szCs w:val="22"/>
              </w:rPr>
              <w:t>შეგროვება</w:t>
            </w:r>
            <w:r w:rsidRPr="00116A7A">
              <w:rPr>
                <w:rFonts w:ascii="Sylfaen" w:hAnsi="Sylfaen" w:cs="Arial CYR"/>
                <w:sz w:val="22"/>
                <w:szCs w:val="22"/>
              </w:rPr>
              <w:t xml:space="preserve"> </w:t>
            </w:r>
            <w:r w:rsidRPr="00116A7A">
              <w:rPr>
                <w:rFonts w:ascii="Sylfaen" w:hAnsi="Sylfaen" w:cs="Sylfaen"/>
                <w:sz w:val="22"/>
                <w:szCs w:val="22"/>
              </w:rPr>
              <w:t>გადამუშავება</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განადგურება</w:t>
            </w:r>
          </w:p>
        </w:tc>
        <w:tc>
          <w:tcPr>
            <w:tcW w:w="1095" w:type="dxa"/>
            <w:shd w:val="clear" w:color="000000" w:fill="FFFFFF"/>
            <w:noWrap/>
            <w:vAlign w:val="center"/>
            <w:hideMark/>
          </w:tcPr>
          <w:p w14:paraId="205B61B1" w14:textId="77777777" w:rsidR="00116A7A" w:rsidRPr="00116A7A" w:rsidRDefault="00116A7A" w:rsidP="00860DE1">
            <w:pPr>
              <w:jc w:val="center"/>
              <w:rPr>
                <w:rFonts w:ascii="Sylfaen" w:hAnsi="Sylfaen" w:cs="Arial CYR"/>
              </w:rPr>
            </w:pPr>
            <w:r w:rsidRPr="00116A7A">
              <w:rPr>
                <w:rFonts w:ascii="Sylfaen" w:hAnsi="Sylfaen" w:cs="Arial CYR"/>
                <w:sz w:val="22"/>
                <w:szCs w:val="22"/>
              </w:rPr>
              <w:t>4,596.9</w:t>
            </w:r>
          </w:p>
        </w:tc>
        <w:tc>
          <w:tcPr>
            <w:tcW w:w="1087" w:type="dxa"/>
            <w:shd w:val="clear" w:color="000000" w:fill="FFFFFF"/>
            <w:noWrap/>
            <w:vAlign w:val="center"/>
            <w:hideMark/>
          </w:tcPr>
          <w:p w14:paraId="6CBF75B8" w14:textId="77777777" w:rsidR="00116A7A" w:rsidRPr="00116A7A" w:rsidRDefault="00116A7A" w:rsidP="00860DE1">
            <w:pPr>
              <w:jc w:val="center"/>
              <w:rPr>
                <w:rFonts w:ascii="Sylfaen" w:hAnsi="Sylfaen" w:cs="Arial CYR"/>
              </w:rPr>
            </w:pPr>
            <w:r w:rsidRPr="00116A7A">
              <w:rPr>
                <w:rFonts w:ascii="Sylfaen" w:hAnsi="Sylfaen" w:cs="Arial CYR"/>
                <w:sz w:val="22"/>
                <w:szCs w:val="22"/>
              </w:rPr>
              <w:t>3,880.8</w:t>
            </w:r>
          </w:p>
        </w:tc>
        <w:tc>
          <w:tcPr>
            <w:tcW w:w="1005" w:type="dxa"/>
            <w:shd w:val="clear" w:color="000000" w:fill="FFFFFF"/>
            <w:noWrap/>
            <w:vAlign w:val="center"/>
            <w:hideMark/>
          </w:tcPr>
          <w:p w14:paraId="08140A46" w14:textId="02EB1D77" w:rsidR="00116A7A" w:rsidRPr="00116A7A" w:rsidRDefault="00116A7A" w:rsidP="00860DE1">
            <w:pPr>
              <w:jc w:val="center"/>
              <w:rPr>
                <w:rFonts w:ascii="Sylfaen" w:hAnsi="Sylfaen" w:cs="Arial CYR"/>
              </w:rPr>
            </w:pPr>
            <w:r w:rsidRPr="00116A7A">
              <w:rPr>
                <w:rFonts w:ascii="Sylfaen" w:hAnsi="Sylfaen" w:cs="Arial CYR"/>
                <w:sz w:val="22"/>
                <w:szCs w:val="22"/>
              </w:rPr>
              <w:t>716.1</w:t>
            </w:r>
          </w:p>
        </w:tc>
        <w:tc>
          <w:tcPr>
            <w:tcW w:w="872" w:type="dxa"/>
            <w:shd w:val="clear" w:color="000000" w:fill="FFFFFF"/>
            <w:noWrap/>
            <w:vAlign w:val="center"/>
            <w:hideMark/>
          </w:tcPr>
          <w:p w14:paraId="03DAC306" w14:textId="009D10FB" w:rsidR="00116A7A" w:rsidRPr="00116A7A" w:rsidRDefault="00116A7A" w:rsidP="00860DE1">
            <w:pPr>
              <w:jc w:val="center"/>
              <w:rPr>
                <w:rFonts w:ascii="Sylfaen" w:hAnsi="Sylfaen" w:cs="Arial CYR"/>
              </w:rPr>
            </w:pPr>
            <w:r w:rsidRPr="00116A7A">
              <w:rPr>
                <w:rFonts w:ascii="Sylfaen" w:hAnsi="Sylfaen" w:cs="Arial CYR"/>
                <w:sz w:val="22"/>
                <w:szCs w:val="22"/>
              </w:rPr>
              <w:t>84.4</w:t>
            </w:r>
          </w:p>
        </w:tc>
      </w:tr>
      <w:tr w:rsidR="00860DE1" w:rsidRPr="00116A7A" w14:paraId="095DF578" w14:textId="77777777" w:rsidTr="00687BCC">
        <w:trPr>
          <w:trHeight w:val="450"/>
        </w:trPr>
        <w:tc>
          <w:tcPr>
            <w:tcW w:w="839" w:type="dxa"/>
            <w:shd w:val="clear" w:color="000000" w:fill="FFFFFF"/>
            <w:noWrap/>
            <w:vAlign w:val="center"/>
            <w:hideMark/>
          </w:tcPr>
          <w:p w14:paraId="7B21BC35" w14:textId="4FDFBEFD" w:rsidR="00116A7A" w:rsidRPr="00116A7A" w:rsidRDefault="00116A7A" w:rsidP="00860DE1">
            <w:pPr>
              <w:jc w:val="center"/>
              <w:rPr>
                <w:rFonts w:ascii="Sylfaen" w:hAnsi="Sylfaen" w:cs="Arial CYR"/>
              </w:rPr>
            </w:pPr>
            <w:r w:rsidRPr="00116A7A">
              <w:rPr>
                <w:rFonts w:ascii="Sylfaen" w:hAnsi="Sylfaen" w:cs="Arial CYR"/>
                <w:sz w:val="22"/>
                <w:szCs w:val="22"/>
              </w:rPr>
              <w:t>7.5 3</w:t>
            </w:r>
          </w:p>
        </w:tc>
        <w:tc>
          <w:tcPr>
            <w:tcW w:w="4835" w:type="dxa"/>
            <w:shd w:val="clear" w:color="000000" w:fill="FFFFFF"/>
            <w:noWrap/>
            <w:vAlign w:val="center"/>
            <w:hideMark/>
          </w:tcPr>
          <w:p w14:paraId="583E2F38" w14:textId="2E6D31B0" w:rsidR="00116A7A" w:rsidRPr="00116A7A" w:rsidRDefault="00116A7A" w:rsidP="00860DE1">
            <w:pPr>
              <w:jc w:val="center"/>
              <w:rPr>
                <w:rFonts w:ascii="Sylfaen" w:hAnsi="Sylfaen" w:cs="Arial CYR"/>
              </w:rPr>
            </w:pPr>
            <w:r w:rsidRPr="00116A7A">
              <w:rPr>
                <w:rFonts w:ascii="Sylfaen" w:hAnsi="Sylfaen" w:cs="Sylfaen"/>
                <w:sz w:val="22"/>
                <w:szCs w:val="22"/>
              </w:rPr>
              <w:t>გარემოს</w:t>
            </w:r>
            <w:r w:rsidRPr="00116A7A">
              <w:rPr>
                <w:rFonts w:ascii="Sylfaen" w:hAnsi="Sylfaen" w:cs="Arial CYR"/>
                <w:sz w:val="22"/>
                <w:szCs w:val="22"/>
              </w:rPr>
              <w:t xml:space="preserve"> </w:t>
            </w:r>
            <w:r w:rsidRPr="00116A7A">
              <w:rPr>
                <w:rFonts w:ascii="Sylfaen" w:hAnsi="Sylfaen" w:cs="Sylfaen"/>
                <w:sz w:val="22"/>
                <w:szCs w:val="22"/>
              </w:rPr>
              <w:t>დაბინძურების</w:t>
            </w:r>
            <w:r w:rsidRPr="00116A7A">
              <w:rPr>
                <w:rFonts w:ascii="Sylfaen" w:hAnsi="Sylfaen" w:cs="Arial CYR"/>
                <w:sz w:val="22"/>
                <w:szCs w:val="22"/>
              </w:rPr>
              <w:t xml:space="preserve"> </w:t>
            </w:r>
            <w:r w:rsidRPr="00116A7A">
              <w:rPr>
                <w:rFonts w:ascii="Sylfaen" w:hAnsi="Sylfaen" w:cs="Sylfaen"/>
                <w:sz w:val="22"/>
                <w:szCs w:val="22"/>
              </w:rPr>
              <w:t>წინააღმდეგ</w:t>
            </w:r>
            <w:r w:rsidRPr="00116A7A">
              <w:rPr>
                <w:rFonts w:ascii="Sylfaen" w:hAnsi="Sylfaen" w:cs="Arial CYR"/>
                <w:sz w:val="22"/>
                <w:szCs w:val="22"/>
              </w:rPr>
              <w:t xml:space="preserve"> </w:t>
            </w:r>
            <w:r w:rsidRPr="00116A7A">
              <w:rPr>
                <w:rFonts w:ascii="Sylfaen" w:hAnsi="Sylfaen" w:cs="Sylfaen"/>
                <w:sz w:val="22"/>
                <w:szCs w:val="22"/>
              </w:rPr>
              <w:t>ბრძოლა</w:t>
            </w:r>
          </w:p>
        </w:tc>
        <w:tc>
          <w:tcPr>
            <w:tcW w:w="1095" w:type="dxa"/>
            <w:shd w:val="clear" w:color="000000" w:fill="FFFFFF"/>
            <w:noWrap/>
            <w:vAlign w:val="center"/>
            <w:hideMark/>
          </w:tcPr>
          <w:p w14:paraId="64A65BD2" w14:textId="77777777" w:rsidR="00116A7A" w:rsidRPr="00116A7A" w:rsidRDefault="00116A7A" w:rsidP="00860DE1">
            <w:pPr>
              <w:jc w:val="center"/>
              <w:rPr>
                <w:rFonts w:ascii="Sylfaen" w:hAnsi="Sylfaen" w:cs="Arial CYR"/>
              </w:rPr>
            </w:pPr>
            <w:r w:rsidRPr="00116A7A">
              <w:rPr>
                <w:rFonts w:ascii="Sylfaen" w:hAnsi="Sylfaen" w:cs="Arial CYR"/>
                <w:sz w:val="22"/>
                <w:szCs w:val="22"/>
              </w:rPr>
              <w:t>407.4</w:t>
            </w:r>
          </w:p>
        </w:tc>
        <w:tc>
          <w:tcPr>
            <w:tcW w:w="1087" w:type="dxa"/>
            <w:shd w:val="clear" w:color="000000" w:fill="FFFFFF"/>
            <w:noWrap/>
            <w:vAlign w:val="center"/>
            <w:hideMark/>
          </w:tcPr>
          <w:p w14:paraId="5D1D7761" w14:textId="77777777" w:rsidR="00116A7A" w:rsidRPr="00116A7A" w:rsidRDefault="00116A7A" w:rsidP="00860DE1">
            <w:pPr>
              <w:jc w:val="center"/>
              <w:rPr>
                <w:rFonts w:ascii="Sylfaen" w:hAnsi="Sylfaen" w:cs="Arial CYR"/>
              </w:rPr>
            </w:pPr>
            <w:r w:rsidRPr="00116A7A">
              <w:rPr>
                <w:rFonts w:ascii="Sylfaen" w:hAnsi="Sylfaen" w:cs="Arial CYR"/>
                <w:sz w:val="22"/>
                <w:szCs w:val="22"/>
              </w:rPr>
              <w:t>362.8</w:t>
            </w:r>
          </w:p>
        </w:tc>
        <w:tc>
          <w:tcPr>
            <w:tcW w:w="1005" w:type="dxa"/>
            <w:shd w:val="clear" w:color="000000" w:fill="FFFFFF"/>
            <w:noWrap/>
            <w:vAlign w:val="center"/>
            <w:hideMark/>
          </w:tcPr>
          <w:p w14:paraId="4E79BA40" w14:textId="56D30985" w:rsidR="00116A7A" w:rsidRPr="00116A7A" w:rsidRDefault="00116A7A" w:rsidP="00860DE1">
            <w:pPr>
              <w:jc w:val="center"/>
              <w:rPr>
                <w:rFonts w:ascii="Sylfaen" w:hAnsi="Sylfaen" w:cs="Arial CYR"/>
              </w:rPr>
            </w:pPr>
            <w:r w:rsidRPr="00116A7A">
              <w:rPr>
                <w:rFonts w:ascii="Sylfaen" w:hAnsi="Sylfaen" w:cs="Arial CYR"/>
                <w:sz w:val="22"/>
                <w:szCs w:val="22"/>
              </w:rPr>
              <w:t>44.6</w:t>
            </w:r>
          </w:p>
        </w:tc>
        <w:tc>
          <w:tcPr>
            <w:tcW w:w="872" w:type="dxa"/>
            <w:shd w:val="clear" w:color="000000" w:fill="FFFFFF"/>
            <w:noWrap/>
            <w:vAlign w:val="center"/>
            <w:hideMark/>
          </w:tcPr>
          <w:p w14:paraId="2EEB0650" w14:textId="0659DE34" w:rsidR="00116A7A" w:rsidRPr="00116A7A" w:rsidRDefault="00116A7A" w:rsidP="00860DE1">
            <w:pPr>
              <w:jc w:val="center"/>
              <w:rPr>
                <w:rFonts w:ascii="Sylfaen" w:hAnsi="Sylfaen" w:cs="Arial CYR"/>
              </w:rPr>
            </w:pPr>
            <w:r w:rsidRPr="00116A7A">
              <w:rPr>
                <w:rFonts w:ascii="Sylfaen" w:hAnsi="Sylfaen" w:cs="Arial CYR"/>
                <w:sz w:val="22"/>
                <w:szCs w:val="22"/>
              </w:rPr>
              <w:t>89.1</w:t>
            </w:r>
          </w:p>
        </w:tc>
      </w:tr>
      <w:tr w:rsidR="00860DE1" w:rsidRPr="00116A7A" w14:paraId="34B06E70" w14:textId="77777777" w:rsidTr="00687BCC">
        <w:trPr>
          <w:trHeight w:val="570"/>
        </w:trPr>
        <w:tc>
          <w:tcPr>
            <w:tcW w:w="839" w:type="dxa"/>
            <w:shd w:val="clear" w:color="000000" w:fill="FFFFFF"/>
            <w:noWrap/>
            <w:vAlign w:val="center"/>
            <w:hideMark/>
          </w:tcPr>
          <w:p w14:paraId="749EBE3A" w14:textId="6B332D2D" w:rsidR="00116A7A" w:rsidRPr="00116A7A" w:rsidRDefault="00116A7A" w:rsidP="00860DE1">
            <w:pPr>
              <w:jc w:val="center"/>
              <w:rPr>
                <w:rFonts w:ascii="Sylfaen" w:hAnsi="Sylfaen" w:cs="Arial CYR"/>
              </w:rPr>
            </w:pPr>
            <w:r w:rsidRPr="00116A7A">
              <w:rPr>
                <w:rFonts w:ascii="Sylfaen" w:hAnsi="Sylfaen" w:cs="Arial CYR"/>
                <w:sz w:val="22"/>
                <w:szCs w:val="22"/>
              </w:rPr>
              <w:t>7.5 4</w:t>
            </w:r>
          </w:p>
        </w:tc>
        <w:tc>
          <w:tcPr>
            <w:tcW w:w="4835" w:type="dxa"/>
            <w:shd w:val="clear" w:color="000000" w:fill="FFFFFF"/>
            <w:noWrap/>
            <w:vAlign w:val="center"/>
            <w:hideMark/>
          </w:tcPr>
          <w:p w14:paraId="08F4BBC6" w14:textId="65FD6D23" w:rsidR="00116A7A" w:rsidRPr="00116A7A" w:rsidRDefault="00116A7A" w:rsidP="00860DE1">
            <w:pPr>
              <w:jc w:val="center"/>
              <w:rPr>
                <w:rFonts w:ascii="Sylfaen" w:hAnsi="Sylfaen" w:cs="Arial CYR"/>
              </w:rPr>
            </w:pPr>
            <w:r w:rsidRPr="00116A7A">
              <w:rPr>
                <w:rFonts w:ascii="Sylfaen" w:hAnsi="Sylfaen" w:cs="Sylfaen"/>
                <w:sz w:val="22"/>
                <w:szCs w:val="22"/>
              </w:rPr>
              <w:t>ბიომრავალფეროვნებისა</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ლანდშაფტების</w:t>
            </w:r>
            <w:r w:rsidRPr="00116A7A">
              <w:rPr>
                <w:rFonts w:ascii="Sylfaen" w:hAnsi="Sylfaen" w:cs="Arial CYR"/>
                <w:sz w:val="22"/>
                <w:szCs w:val="22"/>
              </w:rPr>
              <w:t xml:space="preserve"> </w:t>
            </w:r>
            <w:r w:rsidRPr="00116A7A">
              <w:rPr>
                <w:rFonts w:ascii="Sylfaen" w:hAnsi="Sylfaen" w:cs="Sylfaen"/>
                <w:sz w:val="22"/>
                <w:szCs w:val="22"/>
              </w:rPr>
              <w:t>დაცვა</w:t>
            </w:r>
          </w:p>
        </w:tc>
        <w:tc>
          <w:tcPr>
            <w:tcW w:w="1095" w:type="dxa"/>
            <w:shd w:val="clear" w:color="000000" w:fill="FFFFFF"/>
            <w:noWrap/>
            <w:vAlign w:val="center"/>
            <w:hideMark/>
          </w:tcPr>
          <w:p w14:paraId="2FD4426B" w14:textId="77777777" w:rsidR="00116A7A" w:rsidRPr="00116A7A" w:rsidRDefault="00116A7A" w:rsidP="00860DE1">
            <w:pPr>
              <w:jc w:val="center"/>
              <w:rPr>
                <w:rFonts w:ascii="Sylfaen" w:hAnsi="Sylfaen" w:cs="Arial CYR"/>
              </w:rPr>
            </w:pPr>
            <w:r w:rsidRPr="00116A7A">
              <w:rPr>
                <w:rFonts w:ascii="Sylfaen" w:hAnsi="Sylfaen" w:cs="Arial CYR"/>
                <w:sz w:val="22"/>
                <w:szCs w:val="22"/>
              </w:rPr>
              <w:t>1,145.0</w:t>
            </w:r>
          </w:p>
        </w:tc>
        <w:tc>
          <w:tcPr>
            <w:tcW w:w="1087" w:type="dxa"/>
            <w:shd w:val="clear" w:color="000000" w:fill="FFFFFF"/>
            <w:noWrap/>
            <w:vAlign w:val="center"/>
            <w:hideMark/>
          </w:tcPr>
          <w:p w14:paraId="7D04D224" w14:textId="77777777" w:rsidR="00116A7A" w:rsidRPr="00116A7A" w:rsidRDefault="00116A7A" w:rsidP="00860DE1">
            <w:pPr>
              <w:jc w:val="center"/>
              <w:rPr>
                <w:rFonts w:ascii="Sylfaen" w:hAnsi="Sylfaen" w:cs="Arial CYR"/>
              </w:rPr>
            </w:pPr>
            <w:r w:rsidRPr="00116A7A">
              <w:rPr>
                <w:rFonts w:ascii="Sylfaen" w:hAnsi="Sylfaen" w:cs="Arial CYR"/>
                <w:sz w:val="22"/>
                <w:szCs w:val="22"/>
              </w:rPr>
              <w:t>97.7</w:t>
            </w:r>
          </w:p>
        </w:tc>
        <w:tc>
          <w:tcPr>
            <w:tcW w:w="1005" w:type="dxa"/>
            <w:shd w:val="clear" w:color="000000" w:fill="FFFFFF"/>
            <w:noWrap/>
            <w:vAlign w:val="center"/>
            <w:hideMark/>
          </w:tcPr>
          <w:p w14:paraId="3CFEB606" w14:textId="7695DAB6" w:rsidR="00116A7A" w:rsidRPr="00116A7A" w:rsidRDefault="00116A7A" w:rsidP="00860DE1">
            <w:pPr>
              <w:jc w:val="center"/>
              <w:rPr>
                <w:rFonts w:ascii="Sylfaen" w:hAnsi="Sylfaen" w:cs="Arial CYR"/>
              </w:rPr>
            </w:pPr>
            <w:r w:rsidRPr="00116A7A">
              <w:rPr>
                <w:rFonts w:ascii="Sylfaen" w:hAnsi="Sylfaen" w:cs="Arial CYR"/>
                <w:sz w:val="22"/>
                <w:szCs w:val="22"/>
              </w:rPr>
              <w:t>1,047.3</w:t>
            </w:r>
          </w:p>
        </w:tc>
        <w:tc>
          <w:tcPr>
            <w:tcW w:w="872" w:type="dxa"/>
            <w:shd w:val="clear" w:color="000000" w:fill="FFFFFF"/>
            <w:noWrap/>
            <w:vAlign w:val="center"/>
            <w:hideMark/>
          </w:tcPr>
          <w:p w14:paraId="1299E344" w14:textId="53C7956B" w:rsidR="00116A7A" w:rsidRPr="00116A7A" w:rsidRDefault="00116A7A" w:rsidP="00860DE1">
            <w:pPr>
              <w:jc w:val="center"/>
              <w:rPr>
                <w:rFonts w:ascii="Sylfaen" w:hAnsi="Sylfaen" w:cs="Arial CYR"/>
              </w:rPr>
            </w:pPr>
            <w:r w:rsidRPr="00116A7A">
              <w:rPr>
                <w:rFonts w:ascii="Sylfaen" w:hAnsi="Sylfaen" w:cs="Arial CYR"/>
                <w:sz w:val="22"/>
                <w:szCs w:val="22"/>
              </w:rPr>
              <w:t>8.5</w:t>
            </w:r>
          </w:p>
        </w:tc>
      </w:tr>
      <w:tr w:rsidR="00860DE1" w:rsidRPr="00116A7A" w14:paraId="75892227" w14:textId="77777777" w:rsidTr="00687BCC">
        <w:trPr>
          <w:trHeight w:val="630"/>
        </w:trPr>
        <w:tc>
          <w:tcPr>
            <w:tcW w:w="839" w:type="dxa"/>
            <w:shd w:val="clear" w:color="000000" w:fill="FFFFFF"/>
            <w:noWrap/>
            <w:vAlign w:val="center"/>
            <w:hideMark/>
          </w:tcPr>
          <w:p w14:paraId="6F898425" w14:textId="242ADE8F" w:rsidR="00116A7A" w:rsidRPr="00116A7A" w:rsidRDefault="00116A7A" w:rsidP="00860DE1">
            <w:pPr>
              <w:jc w:val="center"/>
              <w:rPr>
                <w:rFonts w:ascii="Sylfaen" w:hAnsi="Sylfaen" w:cs="Arial CYR"/>
              </w:rPr>
            </w:pPr>
            <w:r w:rsidRPr="00116A7A">
              <w:rPr>
                <w:rFonts w:ascii="Sylfaen" w:hAnsi="Sylfaen" w:cs="Arial CYR"/>
                <w:sz w:val="22"/>
                <w:szCs w:val="22"/>
              </w:rPr>
              <w:t>7.5.6</w:t>
            </w:r>
          </w:p>
        </w:tc>
        <w:tc>
          <w:tcPr>
            <w:tcW w:w="4835" w:type="dxa"/>
            <w:shd w:val="clear" w:color="000000" w:fill="FFFFFF"/>
            <w:noWrap/>
            <w:vAlign w:val="center"/>
            <w:hideMark/>
          </w:tcPr>
          <w:p w14:paraId="099F67E5" w14:textId="3505D1A0" w:rsidR="00116A7A" w:rsidRPr="00116A7A" w:rsidRDefault="00116A7A" w:rsidP="00860DE1">
            <w:pPr>
              <w:jc w:val="center"/>
              <w:rPr>
                <w:rFonts w:ascii="Sylfaen" w:hAnsi="Sylfaen" w:cs="Arial CYR"/>
              </w:rPr>
            </w:pP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არაკლასიფიცირებული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გარემოს</w:t>
            </w:r>
            <w:r w:rsidRPr="00116A7A">
              <w:rPr>
                <w:rFonts w:ascii="Sylfaen" w:hAnsi="Sylfaen" w:cs="Arial CYR"/>
                <w:sz w:val="22"/>
                <w:szCs w:val="22"/>
              </w:rPr>
              <w:t xml:space="preserve"> </w:t>
            </w:r>
            <w:r w:rsidRPr="00116A7A">
              <w:rPr>
                <w:rFonts w:ascii="Sylfaen" w:hAnsi="Sylfaen" w:cs="Sylfaen"/>
                <w:sz w:val="22"/>
                <w:szCs w:val="22"/>
              </w:rPr>
              <w:t>დაცვის</w:t>
            </w:r>
            <w:r w:rsidRPr="00116A7A">
              <w:rPr>
                <w:rFonts w:ascii="Sylfaen" w:hAnsi="Sylfaen" w:cs="Arial CYR"/>
                <w:sz w:val="22"/>
                <w:szCs w:val="22"/>
              </w:rPr>
              <w:t xml:space="preserve"> </w:t>
            </w:r>
            <w:r w:rsidRPr="00116A7A">
              <w:rPr>
                <w:rFonts w:ascii="Sylfaen" w:hAnsi="Sylfaen" w:cs="Sylfaen"/>
                <w:sz w:val="22"/>
                <w:szCs w:val="22"/>
              </w:rPr>
              <w:t>სფეროში</w:t>
            </w:r>
          </w:p>
        </w:tc>
        <w:tc>
          <w:tcPr>
            <w:tcW w:w="1095" w:type="dxa"/>
            <w:shd w:val="clear" w:color="000000" w:fill="FFFFFF"/>
            <w:noWrap/>
            <w:vAlign w:val="center"/>
            <w:hideMark/>
          </w:tcPr>
          <w:p w14:paraId="436177C2" w14:textId="77777777" w:rsidR="00116A7A" w:rsidRPr="00116A7A" w:rsidRDefault="00116A7A" w:rsidP="00860DE1">
            <w:pPr>
              <w:jc w:val="center"/>
              <w:rPr>
                <w:rFonts w:ascii="Sylfaen" w:hAnsi="Sylfaen" w:cs="Arial CYR"/>
              </w:rPr>
            </w:pPr>
            <w:r w:rsidRPr="00116A7A">
              <w:rPr>
                <w:rFonts w:ascii="Sylfaen" w:hAnsi="Sylfaen" w:cs="Arial CYR"/>
                <w:sz w:val="22"/>
                <w:szCs w:val="22"/>
              </w:rPr>
              <w:t>80.0</w:t>
            </w:r>
          </w:p>
        </w:tc>
        <w:tc>
          <w:tcPr>
            <w:tcW w:w="1087" w:type="dxa"/>
            <w:shd w:val="clear" w:color="000000" w:fill="FFFFFF"/>
            <w:noWrap/>
            <w:vAlign w:val="center"/>
            <w:hideMark/>
          </w:tcPr>
          <w:p w14:paraId="0D3C36D4" w14:textId="77777777" w:rsidR="00116A7A" w:rsidRPr="00116A7A" w:rsidRDefault="00116A7A" w:rsidP="00860DE1">
            <w:pPr>
              <w:jc w:val="center"/>
              <w:rPr>
                <w:rFonts w:ascii="Sylfaen" w:hAnsi="Sylfaen" w:cs="Arial CYR"/>
              </w:rPr>
            </w:pPr>
            <w:r w:rsidRPr="00116A7A">
              <w:rPr>
                <w:rFonts w:ascii="Sylfaen" w:hAnsi="Sylfaen" w:cs="Arial CYR"/>
                <w:sz w:val="22"/>
                <w:szCs w:val="22"/>
              </w:rPr>
              <w:t>56.4</w:t>
            </w:r>
          </w:p>
        </w:tc>
        <w:tc>
          <w:tcPr>
            <w:tcW w:w="1005" w:type="dxa"/>
            <w:shd w:val="clear" w:color="000000" w:fill="FFFFFF"/>
            <w:noWrap/>
            <w:vAlign w:val="center"/>
            <w:hideMark/>
          </w:tcPr>
          <w:p w14:paraId="5A102553" w14:textId="0BB8D9D7" w:rsidR="00116A7A" w:rsidRPr="00116A7A" w:rsidRDefault="00116A7A" w:rsidP="00860DE1">
            <w:pPr>
              <w:jc w:val="center"/>
              <w:rPr>
                <w:rFonts w:ascii="Sylfaen" w:hAnsi="Sylfaen" w:cs="Arial CYR"/>
              </w:rPr>
            </w:pPr>
            <w:r w:rsidRPr="00116A7A">
              <w:rPr>
                <w:rFonts w:ascii="Sylfaen" w:hAnsi="Sylfaen" w:cs="Arial CYR"/>
                <w:sz w:val="22"/>
                <w:szCs w:val="22"/>
              </w:rPr>
              <w:t>23.6</w:t>
            </w:r>
          </w:p>
        </w:tc>
        <w:tc>
          <w:tcPr>
            <w:tcW w:w="872" w:type="dxa"/>
            <w:shd w:val="clear" w:color="000000" w:fill="FFFFFF"/>
            <w:noWrap/>
            <w:vAlign w:val="center"/>
            <w:hideMark/>
          </w:tcPr>
          <w:p w14:paraId="3874D7D7" w14:textId="3C0C3F01" w:rsidR="00116A7A" w:rsidRPr="00116A7A" w:rsidRDefault="00116A7A" w:rsidP="00860DE1">
            <w:pPr>
              <w:jc w:val="center"/>
              <w:rPr>
                <w:rFonts w:ascii="Sylfaen" w:hAnsi="Sylfaen" w:cs="Arial CYR"/>
              </w:rPr>
            </w:pPr>
            <w:r w:rsidRPr="00116A7A">
              <w:rPr>
                <w:rFonts w:ascii="Sylfaen" w:hAnsi="Sylfaen" w:cs="Arial CYR"/>
                <w:sz w:val="22"/>
                <w:szCs w:val="22"/>
              </w:rPr>
              <w:t>70.6</w:t>
            </w:r>
          </w:p>
        </w:tc>
      </w:tr>
      <w:tr w:rsidR="00860DE1" w:rsidRPr="00116A7A" w14:paraId="660ACC24" w14:textId="77777777" w:rsidTr="00687BCC">
        <w:trPr>
          <w:trHeight w:val="345"/>
        </w:trPr>
        <w:tc>
          <w:tcPr>
            <w:tcW w:w="839" w:type="dxa"/>
            <w:shd w:val="clear" w:color="000000" w:fill="FFFFFF"/>
            <w:noWrap/>
            <w:vAlign w:val="center"/>
            <w:hideMark/>
          </w:tcPr>
          <w:p w14:paraId="28F02436" w14:textId="479AD9BE" w:rsidR="00116A7A" w:rsidRPr="00116A7A" w:rsidRDefault="00116A7A" w:rsidP="00860DE1">
            <w:pPr>
              <w:jc w:val="center"/>
              <w:rPr>
                <w:rFonts w:ascii="Sylfaen" w:hAnsi="Sylfaen" w:cs="Arial CYR"/>
                <w:b/>
                <w:bCs/>
              </w:rPr>
            </w:pPr>
            <w:r w:rsidRPr="00116A7A">
              <w:rPr>
                <w:rFonts w:ascii="Sylfaen" w:hAnsi="Sylfaen" w:cs="Arial CYR"/>
                <w:b/>
                <w:bCs/>
                <w:sz w:val="22"/>
                <w:szCs w:val="22"/>
              </w:rPr>
              <w:t>7.6</w:t>
            </w:r>
          </w:p>
        </w:tc>
        <w:tc>
          <w:tcPr>
            <w:tcW w:w="4835" w:type="dxa"/>
            <w:shd w:val="clear" w:color="000000" w:fill="FFFFFF"/>
            <w:noWrap/>
            <w:vAlign w:val="center"/>
            <w:hideMark/>
          </w:tcPr>
          <w:p w14:paraId="1FA9F0C7" w14:textId="0E25EF73" w:rsidR="00116A7A" w:rsidRPr="00116A7A" w:rsidRDefault="00116A7A" w:rsidP="00860DE1">
            <w:pPr>
              <w:jc w:val="center"/>
              <w:rPr>
                <w:rFonts w:ascii="Sylfaen" w:hAnsi="Sylfaen" w:cs="Arial CYR"/>
                <w:b/>
                <w:bCs/>
              </w:rPr>
            </w:pPr>
            <w:r w:rsidRPr="00116A7A">
              <w:rPr>
                <w:rFonts w:ascii="Sylfaen" w:hAnsi="Sylfaen" w:cs="Sylfaen"/>
                <w:b/>
                <w:bCs/>
                <w:sz w:val="22"/>
                <w:szCs w:val="22"/>
              </w:rPr>
              <w:t>საბინაო</w:t>
            </w:r>
            <w:r w:rsidRPr="00116A7A">
              <w:rPr>
                <w:rFonts w:ascii="Sylfaen" w:hAnsi="Sylfaen" w:cs="Arial CYR"/>
                <w:b/>
                <w:bCs/>
                <w:sz w:val="22"/>
                <w:szCs w:val="22"/>
              </w:rPr>
              <w:t xml:space="preserve"> </w:t>
            </w:r>
            <w:r w:rsidRPr="00116A7A">
              <w:rPr>
                <w:rFonts w:ascii="Sylfaen" w:hAnsi="Sylfaen" w:cs="Sylfaen"/>
                <w:b/>
                <w:bCs/>
                <w:sz w:val="22"/>
                <w:szCs w:val="22"/>
              </w:rPr>
              <w:t>კომუნალური</w:t>
            </w:r>
            <w:r w:rsidRPr="00116A7A">
              <w:rPr>
                <w:rFonts w:ascii="Sylfaen" w:hAnsi="Sylfaen" w:cs="Arial CYR"/>
                <w:b/>
                <w:bCs/>
                <w:sz w:val="22"/>
                <w:szCs w:val="22"/>
              </w:rPr>
              <w:t xml:space="preserve"> </w:t>
            </w:r>
            <w:r w:rsidRPr="00116A7A">
              <w:rPr>
                <w:rFonts w:ascii="Sylfaen" w:hAnsi="Sylfaen" w:cs="Sylfaen"/>
                <w:b/>
                <w:bCs/>
                <w:sz w:val="22"/>
                <w:szCs w:val="22"/>
              </w:rPr>
              <w:t>მეურნეობა</w:t>
            </w:r>
          </w:p>
        </w:tc>
        <w:tc>
          <w:tcPr>
            <w:tcW w:w="1095" w:type="dxa"/>
            <w:shd w:val="clear" w:color="000000" w:fill="FFFFFF"/>
            <w:noWrap/>
            <w:vAlign w:val="center"/>
            <w:hideMark/>
          </w:tcPr>
          <w:p w14:paraId="5586CEDE"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26,668.1</w:t>
            </w:r>
          </w:p>
        </w:tc>
        <w:tc>
          <w:tcPr>
            <w:tcW w:w="1087" w:type="dxa"/>
            <w:shd w:val="clear" w:color="000000" w:fill="FFFFFF"/>
            <w:noWrap/>
            <w:vAlign w:val="center"/>
            <w:hideMark/>
          </w:tcPr>
          <w:p w14:paraId="2FBB0CEA"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11,307.5</w:t>
            </w:r>
          </w:p>
        </w:tc>
        <w:tc>
          <w:tcPr>
            <w:tcW w:w="1005" w:type="dxa"/>
            <w:shd w:val="clear" w:color="000000" w:fill="FFFFFF"/>
            <w:noWrap/>
            <w:vAlign w:val="center"/>
            <w:hideMark/>
          </w:tcPr>
          <w:p w14:paraId="35EB46EC" w14:textId="0C8F6358" w:rsidR="00116A7A" w:rsidRPr="00116A7A" w:rsidRDefault="00116A7A" w:rsidP="00860DE1">
            <w:pPr>
              <w:jc w:val="center"/>
              <w:rPr>
                <w:rFonts w:ascii="Sylfaen" w:hAnsi="Sylfaen" w:cs="Arial CYR"/>
                <w:b/>
                <w:bCs/>
              </w:rPr>
            </w:pPr>
            <w:r w:rsidRPr="00116A7A">
              <w:rPr>
                <w:rFonts w:ascii="Sylfaen" w:hAnsi="Sylfaen" w:cs="Arial CYR"/>
                <w:b/>
                <w:bCs/>
                <w:sz w:val="22"/>
                <w:szCs w:val="22"/>
              </w:rPr>
              <w:t>15,360.6</w:t>
            </w:r>
          </w:p>
        </w:tc>
        <w:tc>
          <w:tcPr>
            <w:tcW w:w="872" w:type="dxa"/>
            <w:shd w:val="clear" w:color="000000" w:fill="FFFFFF"/>
            <w:noWrap/>
            <w:vAlign w:val="center"/>
            <w:hideMark/>
          </w:tcPr>
          <w:p w14:paraId="1E0CA460" w14:textId="616D12E0" w:rsidR="00116A7A" w:rsidRPr="00116A7A" w:rsidRDefault="00116A7A" w:rsidP="00860DE1">
            <w:pPr>
              <w:jc w:val="center"/>
              <w:rPr>
                <w:rFonts w:ascii="Sylfaen" w:hAnsi="Sylfaen" w:cs="Arial CYR"/>
                <w:b/>
                <w:bCs/>
              </w:rPr>
            </w:pPr>
            <w:r w:rsidRPr="00116A7A">
              <w:rPr>
                <w:rFonts w:ascii="Sylfaen" w:hAnsi="Sylfaen" w:cs="Arial CYR"/>
                <w:b/>
                <w:bCs/>
                <w:sz w:val="22"/>
                <w:szCs w:val="22"/>
              </w:rPr>
              <w:t>42.4</w:t>
            </w:r>
          </w:p>
        </w:tc>
      </w:tr>
      <w:tr w:rsidR="00860DE1" w:rsidRPr="00116A7A" w14:paraId="5A4BE14F" w14:textId="77777777" w:rsidTr="00687BCC">
        <w:trPr>
          <w:trHeight w:val="345"/>
        </w:trPr>
        <w:tc>
          <w:tcPr>
            <w:tcW w:w="839" w:type="dxa"/>
            <w:shd w:val="clear" w:color="000000" w:fill="FFFFFF"/>
            <w:noWrap/>
            <w:vAlign w:val="center"/>
            <w:hideMark/>
          </w:tcPr>
          <w:p w14:paraId="4746760B" w14:textId="57218CF6" w:rsidR="00116A7A" w:rsidRPr="00116A7A" w:rsidRDefault="00116A7A" w:rsidP="00860DE1">
            <w:pPr>
              <w:jc w:val="center"/>
              <w:rPr>
                <w:rFonts w:ascii="Sylfaen" w:hAnsi="Sylfaen" w:cs="Arial CYR"/>
              </w:rPr>
            </w:pPr>
            <w:r w:rsidRPr="00116A7A">
              <w:rPr>
                <w:rFonts w:ascii="Sylfaen" w:hAnsi="Sylfaen" w:cs="Arial CYR"/>
                <w:sz w:val="22"/>
                <w:szCs w:val="22"/>
              </w:rPr>
              <w:t>7.6 1</w:t>
            </w:r>
          </w:p>
        </w:tc>
        <w:tc>
          <w:tcPr>
            <w:tcW w:w="4835" w:type="dxa"/>
            <w:shd w:val="clear" w:color="000000" w:fill="FFFFFF"/>
            <w:noWrap/>
            <w:vAlign w:val="center"/>
            <w:hideMark/>
          </w:tcPr>
          <w:p w14:paraId="752B4C39" w14:textId="01AA6B48" w:rsidR="00116A7A" w:rsidRPr="00116A7A" w:rsidRDefault="00116A7A" w:rsidP="00860DE1">
            <w:pPr>
              <w:jc w:val="center"/>
              <w:rPr>
                <w:rFonts w:ascii="Sylfaen" w:hAnsi="Sylfaen" w:cs="Arial CYR"/>
              </w:rPr>
            </w:pPr>
            <w:r w:rsidRPr="00116A7A">
              <w:rPr>
                <w:rFonts w:ascii="Sylfaen" w:hAnsi="Sylfaen" w:cs="Sylfaen"/>
                <w:sz w:val="22"/>
                <w:szCs w:val="22"/>
              </w:rPr>
              <w:t>ბინათმშენებლობა</w:t>
            </w:r>
          </w:p>
        </w:tc>
        <w:tc>
          <w:tcPr>
            <w:tcW w:w="1095" w:type="dxa"/>
            <w:shd w:val="clear" w:color="000000" w:fill="FFFFFF"/>
            <w:noWrap/>
            <w:vAlign w:val="center"/>
            <w:hideMark/>
          </w:tcPr>
          <w:p w14:paraId="19182ACF" w14:textId="77777777" w:rsidR="00116A7A" w:rsidRPr="00116A7A" w:rsidRDefault="00116A7A" w:rsidP="00860DE1">
            <w:pPr>
              <w:jc w:val="center"/>
              <w:rPr>
                <w:rFonts w:ascii="Sylfaen" w:hAnsi="Sylfaen" w:cs="Arial CYR"/>
              </w:rPr>
            </w:pPr>
            <w:r w:rsidRPr="00116A7A">
              <w:rPr>
                <w:rFonts w:ascii="Sylfaen" w:hAnsi="Sylfaen" w:cs="Arial CYR"/>
                <w:sz w:val="22"/>
                <w:szCs w:val="22"/>
              </w:rPr>
              <w:t>4,336.2</w:t>
            </w:r>
          </w:p>
        </w:tc>
        <w:tc>
          <w:tcPr>
            <w:tcW w:w="1087" w:type="dxa"/>
            <w:shd w:val="clear" w:color="000000" w:fill="FFFFFF"/>
            <w:noWrap/>
            <w:vAlign w:val="center"/>
            <w:hideMark/>
          </w:tcPr>
          <w:p w14:paraId="4F2F03AA" w14:textId="77777777" w:rsidR="00116A7A" w:rsidRPr="00116A7A" w:rsidRDefault="00116A7A" w:rsidP="00860DE1">
            <w:pPr>
              <w:jc w:val="center"/>
              <w:rPr>
                <w:rFonts w:ascii="Sylfaen" w:hAnsi="Sylfaen" w:cs="Arial CYR"/>
              </w:rPr>
            </w:pPr>
            <w:r w:rsidRPr="00116A7A">
              <w:rPr>
                <w:rFonts w:ascii="Sylfaen" w:hAnsi="Sylfaen" w:cs="Arial CYR"/>
                <w:sz w:val="22"/>
                <w:szCs w:val="22"/>
              </w:rPr>
              <w:t>213.9</w:t>
            </w:r>
          </w:p>
        </w:tc>
        <w:tc>
          <w:tcPr>
            <w:tcW w:w="1005" w:type="dxa"/>
            <w:shd w:val="clear" w:color="000000" w:fill="FFFFFF"/>
            <w:noWrap/>
            <w:vAlign w:val="center"/>
            <w:hideMark/>
          </w:tcPr>
          <w:p w14:paraId="59AC8100" w14:textId="568F594D" w:rsidR="00116A7A" w:rsidRPr="00116A7A" w:rsidRDefault="00116A7A" w:rsidP="00860DE1">
            <w:pPr>
              <w:jc w:val="center"/>
              <w:rPr>
                <w:rFonts w:ascii="Sylfaen" w:hAnsi="Sylfaen" w:cs="Arial CYR"/>
              </w:rPr>
            </w:pPr>
            <w:r w:rsidRPr="00116A7A">
              <w:rPr>
                <w:rFonts w:ascii="Sylfaen" w:hAnsi="Sylfaen" w:cs="Arial CYR"/>
                <w:sz w:val="22"/>
                <w:szCs w:val="22"/>
              </w:rPr>
              <w:t>4,122.2</w:t>
            </w:r>
          </w:p>
        </w:tc>
        <w:tc>
          <w:tcPr>
            <w:tcW w:w="872" w:type="dxa"/>
            <w:shd w:val="clear" w:color="000000" w:fill="FFFFFF"/>
            <w:noWrap/>
            <w:vAlign w:val="center"/>
            <w:hideMark/>
          </w:tcPr>
          <w:p w14:paraId="49DDBA96" w14:textId="440D1475" w:rsidR="00116A7A" w:rsidRPr="00116A7A" w:rsidRDefault="00116A7A" w:rsidP="00860DE1">
            <w:pPr>
              <w:jc w:val="center"/>
              <w:rPr>
                <w:rFonts w:ascii="Sylfaen" w:hAnsi="Sylfaen" w:cs="Arial CYR"/>
              </w:rPr>
            </w:pPr>
            <w:r w:rsidRPr="00116A7A">
              <w:rPr>
                <w:rFonts w:ascii="Sylfaen" w:hAnsi="Sylfaen" w:cs="Arial CYR"/>
                <w:sz w:val="22"/>
                <w:szCs w:val="22"/>
              </w:rPr>
              <w:t>4.9</w:t>
            </w:r>
          </w:p>
        </w:tc>
      </w:tr>
      <w:tr w:rsidR="00860DE1" w:rsidRPr="00116A7A" w14:paraId="50A40B88" w14:textId="77777777" w:rsidTr="00687BCC">
        <w:trPr>
          <w:trHeight w:val="345"/>
        </w:trPr>
        <w:tc>
          <w:tcPr>
            <w:tcW w:w="839" w:type="dxa"/>
            <w:shd w:val="clear" w:color="000000" w:fill="FFFFFF"/>
            <w:noWrap/>
            <w:vAlign w:val="center"/>
            <w:hideMark/>
          </w:tcPr>
          <w:p w14:paraId="2C0F8538" w14:textId="6153C3B1" w:rsidR="00116A7A" w:rsidRPr="00116A7A" w:rsidRDefault="00116A7A" w:rsidP="00860DE1">
            <w:pPr>
              <w:jc w:val="center"/>
              <w:rPr>
                <w:rFonts w:ascii="Sylfaen" w:hAnsi="Sylfaen" w:cs="Arial CYR"/>
              </w:rPr>
            </w:pPr>
            <w:r w:rsidRPr="00116A7A">
              <w:rPr>
                <w:rFonts w:ascii="Sylfaen" w:hAnsi="Sylfaen" w:cs="Arial CYR"/>
                <w:sz w:val="22"/>
                <w:szCs w:val="22"/>
              </w:rPr>
              <w:t>7.6 2</w:t>
            </w:r>
          </w:p>
        </w:tc>
        <w:tc>
          <w:tcPr>
            <w:tcW w:w="4835" w:type="dxa"/>
            <w:shd w:val="clear" w:color="000000" w:fill="FFFFFF"/>
            <w:noWrap/>
            <w:vAlign w:val="center"/>
            <w:hideMark/>
          </w:tcPr>
          <w:p w14:paraId="6A766FEF" w14:textId="12186431" w:rsidR="00116A7A" w:rsidRPr="00116A7A" w:rsidRDefault="00116A7A" w:rsidP="00860DE1">
            <w:pPr>
              <w:jc w:val="center"/>
              <w:rPr>
                <w:rFonts w:ascii="Sylfaen" w:hAnsi="Sylfaen" w:cs="Arial CYR"/>
              </w:rPr>
            </w:pPr>
            <w:r w:rsidRPr="00116A7A">
              <w:rPr>
                <w:rFonts w:ascii="Sylfaen" w:hAnsi="Sylfaen" w:cs="Sylfaen"/>
                <w:sz w:val="22"/>
                <w:szCs w:val="22"/>
              </w:rPr>
              <w:t>კომუნალური</w:t>
            </w:r>
            <w:r w:rsidRPr="00116A7A">
              <w:rPr>
                <w:rFonts w:ascii="Sylfaen" w:hAnsi="Sylfaen" w:cs="Arial CYR"/>
                <w:sz w:val="22"/>
                <w:szCs w:val="22"/>
              </w:rPr>
              <w:t xml:space="preserve"> </w:t>
            </w:r>
            <w:r w:rsidRPr="00116A7A">
              <w:rPr>
                <w:rFonts w:ascii="Sylfaen" w:hAnsi="Sylfaen" w:cs="Sylfaen"/>
                <w:sz w:val="22"/>
                <w:szCs w:val="22"/>
              </w:rPr>
              <w:t>მეურნეობის</w:t>
            </w:r>
            <w:r w:rsidRPr="00116A7A">
              <w:rPr>
                <w:rFonts w:ascii="Sylfaen" w:hAnsi="Sylfaen" w:cs="Arial CYR"/>
                <w:sz w:val="22"/>
                <w:szCs w:val="22"/>
              </w:rPr>
              <w:t xml:space="preserve"> </w:t>
            </w:r>
            <w:r w:rsidRPr="00116A7A">
              <w:rPr>
                <w:rFonts w:ascii="Sylfaen" w:hAnsi="Sylfaen" w:cs="Sylfaen"/>
                <w:sz w:val="22"/>
                <w:szCs w:val="22"/>
              </w:rPr>
              <w:t>განვითარება</w:t>
            </w:r>
          </w:p>
        </w:tc>
        <w:tc>
          <w:tcPr>
            <w:tcW w:w="1095" w:type="dxa"/>
            <w:shd w:val="clear" w:color="000000" w:fill="FFFFFF"/>
            <w:noWrap/>
            <w:vAlign w:val="center"/>
            <w:hideMark/>
          </w:tcPr>
          <w:p w14:paraId="5CB125AC" w14:textId="77777777" w:rsidR="00116A7A" w:rsidRPr="00116A7A" w:rsidRDefault="00116A7A" w:rsidP="00860DE1">
            <w:pPr>
              <w:jc w:val="center"/>
              <w:rPr>
                <w:rFonts w:ascii="Sylfaen" w:hAnsi="Sylfaen" w:cs="Arial CYR"/>
              </w:rPr>
            </w:pPr>
            <w:r w:rsidRPr="00116A7A">
              <w:rPr>
                <w:rFonts w:ascii="Sylfaen" w:hAnsi="Sylfaen" w:cs="Arial CYR"/>
                <w:sz w:val="22"/>
                <w:szCs w:val="22"/>
              </w:rPr>
              <w:t>7,423.1</w:t>
            </w:r>
          </w:p>
        </w:tc>
        <w:tc>
          <w:tcPr>
            <w:tcW w:w="1087" w:type="dxa"/>
            <w:shd w:val="clear" w:color="000000" w:fill="FFFFFF"/>
            <w:noWrap/>
            <w:vAlign w:val="center"/>
            <w:hideMark/>
          </w:tcPr>
          <w:p w14:paraId="12FF2F5F" w14:textId="77777777" w:rsidR="00116A7A" w:rsidRPr="00116A7A" w:rsidRDefault="00116A7A" w:rsidP="00860DE1">
            <w:pPr>
              <w:jc w:val="center"/>
              <w:rPr>
                <w:rFonts w:ascii="Sylfaen" w:hAnsi="Sylfaen" w:cs="Arial CYR"/>
              </w:rPr>
            </w:pPr>
            <w:r w:rsidRPr="00116A7A">
              <w:rPr>
                <w:rFonts w:ascii="Sylfaen" w:hAnsi="Sylfaen" w:cs="Arial CYR"/>
                <w:sz w:val="22"/>
                <w:szCs w:val="22"/>
              </w:rPr>
              <w:t>3,563.7</w:t>
            </w:r>
          </w:p>
        </w:tc>
        <w:tc>
          <w:tcPr>
            <w:tcW w:w="1005" w:type="dxa"/>
            <w:shd w:val="clear" w:color="000000" w:fill="FFFFFF"/>
            <w:noWrap/>
            <w:vAlign w:val="center"/>
            <w:hideMark/>
          </w:tcPr>
          <w:p w14:paraId="62C91AF6" w14:textId="7BB238E0" w:rsidR="00116A7A" w:rsidRPr="00116A7A" w:rsidRDefault="00116A7A" w:rsidP="00860DE1">
            <w:pPr>
              <w:jc w:val="center"/>
              <w:rPr>
                <w:rFonts w:ascii="Sylfaen" w:hAnsi="Sylfaen" w:cs="Arial CYR"/>
              </w:rPr>
            </w:pPr>
            <w:r w:rsidRPr="00116A7A">
              <w:rPr>
                <w:rFonts w:ascii="Sylfaen" w:hAnsi="Sylfaen" w:cs="Arial CYR"/>
                <w:sz w:val="22"/>
                <w:szCs w:val="22"/>
              </w:rPr>
              <w:t>3,859.3</w:t>
            </w:r>
          </w:p>
        </w:tc>
        <w:tc>
          <w:tcPr>
            <w:tcW w:w="872" w:type="dxa"/>
            <w:shd w:val="clear" w:color="000000" w:fill="FFFFFF"/>
            <w:noWrap/>
            <w:vAlign w:val="center"/>
            <w:hideMark/>
          </w:tcPr>
          <w:p w14:paraId="581C4C32" w14:textId="5F525F14" w:rsidR="00116A7A" w:rsidRPr="00116A7A" w:rsidRDefault="00116A7A" w:rsidP="00860DE1">
            <w:pPr>
              <w:jc w:val="center"/>
              <w:rPr>
                <w:rFonts w:ascii="Sylfaen" w:hAnsi="Sylfaen" w:cs="Arial CYR"/>
              </w:rPr>
            </w:pPr>
            <w:r w:rsidRPr="00116A7A">
              <w:rPr>
                <w:rFonts w:ascii="Sylfaen" w:hAnsi="Sylfaen" w:cs="Arial CYR"/>
                <w:sz w:val="22"/>
                <w:szCs w:val="22"/>
              </w:rPr>
              <w:t>48.0</w:t>
            </w:r>
          </w:p>
        </w:tc>
      </w:tr>
      <w:tr w:rsidR="00860DE1" w:rsidRPr="00116A7A" w14:paraId="4A699A58" w14:textId="77777777" w:rsidTr="00687BCC">
        <w:trPr>
          <w:trHeight w:val="345"/>
        </w:trPr>
        <w:tc>
          <w:tcPr>
            <w:tcW w:w="839" w:type="dxa"/>
            <w:shd w:val="clear" w:color="000000" w:fill="FFFFFF"/>
            <w:noWrap/>
            <w:vAlign w:val="center"/>
            <w:hideMark/>
          </w:tcPr>
          <w:p w14:paraId="405B336D" w14:textId="3F6BE7E9" w:rsidR="00116A7A" w:rsidRPr="00116A7A" w:rsidRDefault="00116A7A" w:rsidP="00860DE1">
            <w:pPr>
              <w:jc w:val="center"/>
              <w:rPr>
                <w:rFonts w:ascii="Sylfaen" w:hAnsi="Sylfaen" w:cs="Arial CYR"/>
              </w:rPr>
            </w:pPr>
            <w:r w:rsidRPr="00116A7A">
              <w:rPr>
                <w:rFonts w:ascii="Sylfaen" w:hAnsi="Sylfaen" w:cs="Arial CYR"/>
                <w:sz w:val="22"/>
                <w:szCs w:val="22"/>
              </w:rPr>
              <w:t>7.6 3</w:t>
            </w:r>
          </w:p>
        </w:tc>
        <w:tc>
          <w:tcPr>
            <w:tcW w:w="4835" w:type="dxa"/>
            <w:shd w:val="clear" w:color="000000" w:fill="FFFFFF"/>
            <w:noWrap/>
            <w:vAlign w:val="center"/>
            <w:hideMark/>
          </w:tcPr>
          <w:p w14:paraId="05D0C055" w14:textId="6233A9F0" w:rsidR="00116A7A" w:rsidRPr="00116A7A" w:rsidRDefault="00116A7A" w:rsidP="00860DE1">
            <w:pPr>
              <w:jc w:val="center"/>
              <w:rPr>
                <w:rFonts w:ascii="Sylfaen" w:hAnsi="Sylfaen" w:cs="Arial CYR"/>
              </w:rPr>
            </w:pPr>
            <w:r w:rsidRPr="00116A7A">
              <w:rPr>
                <w:rFonts w:ascii="Sylfaen" w:hAnsi="Sylfaen" w:cs="Sylfaen"/>
                <w:sz w:val="22"/>
                <w:szCs w:val="22"/>
              </w:rPr>
              <w:t>წყალმომარაგება</w:t>
            </w:r>
          </w:p>
        </w:tc>
        <w:tc>
          <w:tcPr>
            <w:tcW w:w="1095" w:type="dxa"/>
            <w:shd w:val="clear" w:color="000000" w:fill="FFFFFF"/>
            <w:noWrap/>
            <w:vAlign w:val="center"/>
            <w:hideMark/>
          </w:tcPr>
          <w:p w14:paraId="346F274A" w14:textId="77777777" w:rsidR="00116A7A" w:rsidRPr="00116A7A" w:rsidRDefault="00116A7A" w:rsidP="00860DE1">
            <w:pPr>
              <w:jc w:val="center"/>
              <w:rPr>
                <w:rFonts w:ascii="Sylfaen" w:hAnsi="Sylfaen" w:cs="Arial CYR"/>
              </w:rPr>
            </w:pPr>
            <w:r w:rsidRPr="00116A7A">
              <w:rPr>
                <w:rFonts w:ascii="Sylfaen" w:hAnsi="Sylfaen" w:cs="Arial CYR"/>
                <w:sz w:val="22"/>
                <w:szCs w:val="22"/>
              </w:rPr>
              <w:t>5,914.9</w:t>
            </w:r>
          </w:p>
        </w:tc>
        <w:tc>
          <w:tcPr>
            <w:tcW w:w="1087" w:type="dxa"/>
            <w:shd w:val="clear" w:color="000000" w:fill="FFFFFF"/>
            <w:noWrap/>
            <w:vAlign w:val="center"/>
            <w:hideMark/>
          </w:tcPr>
          <w:p w14:paraId="27431461" w14:textId="77777777" w:rsidR="00116A7A" w:rsidRPr="00116A7A" w:rsidRDefault="00116A7A" w:rsidP="00860DE1">
            <w:pPr>
              <w:jc w:val="center"/>
              <w:rPr>
                <w:rFonts w:ascii="Sylfaen" w:hAnsi="Sylfaen" w:cs="Arial CYR"/>
              </w:rPr>
            </w:pPr>
            <w:r w:rsidRPr="00116A7A">
              <w:rPr>
                <w:rFonts w:ascii="Sylfaen" w:hAnsi="Sylfaen" w:cs="Arial CYR"/>
                <w:sz w:val="22"/>
                <w:szCs w:val="22"/>
              </w:rPr>
              <w:t>4,924.4</w:t>
            </w:r>
          </w:p>
        </w:tc>
        <w:tc>
          <w:tcPr>
            <w:tcW w:w="1005" w:type="dxa"/>
            <w:shd w:val="clear" w:color="000000" w:fill="FFFFFF"/>
            <w:noWrap/>
            <w:vAlign w:val="center"/>
            <w:hideMark/>
          </w:tcPr>
          <w:p w14:paraId="5371A68D" w14:textId="56A3DDC4" w:rsidR="00116A7A" w:rsidRPr="00116A7A" w:rsidRDefault="00116A7A" w:rsidP="00860DE1">
            <w:pPr>
              <w:jc w:val="center"/>
              <w:rPr>
                <w:rFonts w:ascii="Sylfaen" w:hAnsi="Sylfaen" w:cs="Arial CYR"/>
              </w:rPr>
            </w:pPr>
            <w:r w:rsidRPr="00116A7A">
              <w:rPr>
                <w:rFonts w:ascii="Sylfaen" w:hAnsi="Sylfaen" w:cs="Arial CYR"/>
                <w:sz w:val="22"/>
                <w:szCs w:val="22"/>
              </w:rPr>
              <w:t>990.5</w:t>
            </w:r>
          </w:p>
        </w:tc>
        <w:tc>
          <w:tcPr>
            <w:tcW w:w="872" w:type="dxa"/>
            <w:shd w:val="clear" w:color="000000" w:fill="FFFFFF"/>
            <w:noWrap/>
            <w:vAlign w:val="center"/>
            <w:hideMark/>
          </w:tcPr>
          <w:p w14:paraId="4A0F5CD8" w14:textId="259504AA" w:rsidR="00116A7A" w:rsidRPr="00116A7A" w:rsidRDefault="00116A7A" w:rsidP="00860DE1">
            <w:pPr>
              <w:jc w:val="center"/>
              <w:rPr>
                <w:rFonts w:ascii="Sylfaen" w:hAnsi="Sylfaen" w:cs="Arial CYR"/>
              </w:rPr>
            </w:pPr>
            <w:r w:rsidRPr="00116A7A">
              <w:rPr>
                <w:rFonts w:ascii="Sylfaen" w:hAnsi="Sylfaen" w:cs="Arial CYR"/>
                <w:sz w:val="22"/>
                <w:szCs w:val="22"/>
              </w:rPr>
              <w:t>83.3</w:t>
            </w:r>
          </w:p>
        </w:tc>
      </w:tr>
      <w:tr w:rsidR="00860DE1" w:rsidRPr="00116A7A" w14:paraId="5DAA321D" w14:textId="77777777" w:rsidTr="00687BCC">
        <w:trPr>
          <w:trHeight w:val="345"/>
        </w:trPr>
        <w:tc>
          <w:tcPr>
            <w:tcW w:w="839" w:type="dxa"/>
            <w:shd w:val="clear" w:color="000000" w:fill="FFFFFF"/>
            <w:noWrap/>
            <w:vAlign w:val="center"/>
            <w:hideMark/>
          </w:tcPr>
          <w:p w14:paraId="5052ED92" w14:textId="1537C1C3" w:rsidR="00116A7A" w:rsidRPr="00116A7A" w:rsidRDefault="00116A7A" w:rsidP="00860DE1">
            <w:pPr>
              <w:jc w:val="center"/>
              <w:rPr>
                <w:rFonts w:ascii="Sylfaen" w:hAnsi="Sylfaen" w:cs="Arial CYR"/>
              </w:rPr>
            </w:pPr>
            <w:r w:rsidRPr="00116A7A">
              <w:rPr>
                <w:rFonts w:ascii="Sylfaen" w:hAnsi="Sylfaen" w:cs="Arial CYR"/>
                <w:sz w:val="22"/>
                <w:szCs w:val="22"/>
              </w:rPr>
              <w:t>7.6 4</w:t>
            </w:r>
          </w:p>
        </w:tc>
        <w:tc>
          <w:tcPr>
            <w:tcW w:w="4835" w:type="dxa"/>
            <w:shd w:val="clear" w:color="000000" w:fill="FFFFFF"/>
            <w:noWrap/>
            <w:vAlign w:val="center"/>
            <w:hideMark/>
          </w:tcPr>
          <w:p w14:paraId="1870DE72" w14:textId="06231D22" w:rsidR="00116A7A" w:rsidRPr="00116A7A" w:rsidRDefault="00116A7A" w:rsidP="00860DE1">
            <w:pPr>
              <w:jc w:val="center"/>
              <w:rPr>
                <w:rFonts w:ascii="Sylfaen" w:hAnsi="Sylfaen" w:cs="Arial CYR"/>
              </w:rPr>
            </w:pPr>
            <w:r w:rsidRPr="00116A7A">
              <w:rPr>
                <w:rFonts w:ascii="Sylfaen" w:hAnsi="Sylfaen" w:cs="Sylfaen"/>
                <w:sz w:val="22"/>
                <w:szCs w:val="22"/>
              </w:rPr>
              <w:t>გარე</w:t>
            </w:r>
            <w:r w:rsidRPr="00116A7A">
              <w:rPr>
                <w:rFonts w:ascii="Sylfaen" w:hAnsi="Sylfaen" w:cs="Arial CYR"/>
                <w:sz w:val="22"/>
                <w:szCs w:val="22"/>
              </w:rPr>
              <w:t xml:space="preserve"> </w:t>
            </w:r>
            <w:r w:rsidRPr="00116A7A">
              <w:rPr>
                <w:rFonts w:ascii="Sylfaen" w:hAnsi="Sylfaen" w:cs="Sylfaen"/>
                <w:sz w:val="22"/>
                <w:szCs w:val="22"/>
              </w:rPr>
              <w:t>განათება</w:t>
            </w:r>
          </w:p>
        </w:tc>
        <w:tc>
          <w:tcPr>
            <w:tcW w:w="1095" w:type="dxa"/>
            <w:shd w:val="clear" w:color="000000" w:fill="FFFFFF"/>
            <w:noWrap/>
            <w:vAlign w:val="center"/>
            <w:hideMark/>
          </w:tcPr>
          <w:p w14:paraId="3D127E2D" w14:textId="77777777" w:rsidR="00116A7A" w:rsidRPr="00116A7A" w:rsidRDefault="00116A7A" w:rsidP="00860DE1">
            <w:pPr>
              <w:jc w:val="center"/>
              <w:rPr>
                <w:rFonts w:ascii="Sylfaen" w:hAnsi="Sylfaen" w:cs="Arial CYR"/>
              </w:rPr>
            </w:pPr>
            <w:r w:rsidRPr="00116A7A">
              <w:rPr>
                <w:rFonts w:ascii="Sylfaen" w:hAnsi="Sylfaen" w:cs="Arial CYR"/>
                <w:sz w:val="22"/>
                <w:szCs w:val="22"/>
              </w:rPr>
              <w:t>2,309.9</w:t>
            </w:r>
          </w:p>
        </w:tc>
        <w:tc>
          <w:tcPr>
            <w:tcW w:w="1087" w:type="dxa"/>
            <w:shd w:val="clear" w:color="000000" w:fill="FFFFFF"/>
            <w:noWrap/>
            <w:vAlign w:val="center"/>
            <w:hideMark/>
          </w:tcPr>
          <w:p w14:paraId="097F581F" w14:textId="77777777" w:rsidR="00116A7A" w:rsidRPr="00116A7A" w:rsidRDefault="00116A7A" w:rsidP="00860DE1">
            <w:pPr>
              <w:jc w:val="center"/>
              <w:rPr>
                <w:rFonts w:ascii="Sylfaen" w:hAnsi="Sylfaen" w:cs="Arial CYR"/>
              </w:rPr>
            </w:pPr>
            <w:r w:rsidRPr="00116A7A">
              <w:rPr>
                <w:rFonts w:ascii="Sylfaen" w:hAnsi="Sylfaen" w:cs="Arial CYR"/>
                <w:sz w:val="22"/>
                <w:szCs w:val="22"/>
              </w:rPr>
              <w:t>1,615.3</w:t>
            </w:r>
          </w:p>
        </w:tc>
        <w:tc>
          <w:tcPr>
            <w:tcW w:w="1005" w:type="dxa"/>
            <w:shd w:val="clear" w:color="000000" w:fill="FFFFFF"/>
            <w:noWrap/>
            <w:vAlign w:val="center"/>
            <w:hideMark/>
          </w:tcPr>
          <w:p w14:paraId="75645395" w14:textId="28116461" w:rsidR="00116A7A" w:rsidRPr="00116A7A" w:rsidRDefault="00116A7A" w:rsidP="00860DE1">
            <w:pPr>
              <w:jc w:val="center"/>
              <w:rPr>
                <w:rFonts w:ascii="Sylfaen" w:hAnsi="Sylfaen" w:cs="Arial CYR"/>
              </w:rPr>
            </w:pPr>
            <w:r w:rsidRPr="00116A7A">
              <w:rPr>
                <w:rFonts w:ascii="Sylfaen" w:hAnsi="Sylfaen" w:cs="Arial CYR"/>
                <w:sz w:val="22"/>
                <w:szCs w:val="22"/>
              </w:rPr>
              <w:t>694.5</w:t>
            </w:r>
          </w:p>
        </w:tc>
        <w:tc>
          <w:tcPr>
            <w:tcW w:w="872" w:type="dxa"/>
            <w:shd w:val="clear" w:color="000000" w:fill="FFFFFF"/>
            <w:noWrap/>
            <w:vAlign w:val="center"/>
            <w:hideMark/>
          </w:tcPr>
          <w:p w14:paraId="24E76F6B" w14:textId="6B6460A1" w:rsidR="00116A7A" w:rsidRPr="00116A7A" w:rsidRDefault="00116A7A" w:rsidP="00860DE1">
            <w:pPr>
              <w:jc w:val="center"/>
              <w:rPr>
                <w:rFonts w:ascii="Sylfaen" w:hAnsi="Sylfaen" w:cs="Arial CYR"/>
              </w:rPr>
            </w:pPr>
            <w:r w:rsidRPr="00116A7A">
              <w:rPr>
                <w:rFonts w:ascii="Sylfaen" w:hAnsi="Sylfaen" w:cs="Arial CYR"/>
                <w:sz w:val="22"/>
                <w:szCs w:val="22"/>
              </w:rPr>
              <w:t>69.9</w:t>
            </w:r>
          </w:p>
        </w:tc>
      </w:tr>
      <w:tr w:rsidR="00860DE1" w:rsidRPr="00116A7A" w14:paraId="7D8F12C4" w14:textId="77777777" w:rsidTr="00687BCC">
        <w:trPr>
          <w:trHeight w:val="525"/>
        </w:trPr>
        <w:tc>
          <w:tcPr>
            <w:tcW w:w="839" w:type="dxa"/>
            <w:shd w:val="clear" w:color="000000" w:fill="FFFFFF"/>
            <w:noWrap/>
            <w:vAlign w:val="center"/>
            <w:hideMark/>
          </w:tcPr>
          <w:p w14:paraId="65515EFF" w14:textId="7552DF99" w:rsidR="00116A7A" w:rsidRPr="00116A7A" w:rsidRDefault="00116A7A" w:rsidP="00860DE1">
            <w:pPr>
              <w:jc w:val="center"/>
              <w:rPr>
                <w:rFonts w:ascii="Sylfaen" w:hAnsi="Sylfaen" w:cs="Arial CYR"/>
              </w:rPr>
            </w:pPr>
            <w:r w:rsidRPr="00116A7A">
              <w:rPr>
                <w:rFonts w:ascii="Sylfaen" w:hAnsi="Sylfaen" w:cs="Arial CYR"/>
                <w:sz w:val="22"/>
                <w:szCs w:val="22"/>
              </w:rPr>
              <w:t>7.6 6</w:t>
            </w:r>
          </w:p>
        </w:tc>
        <w:tc>
          <w:tcPr>
            <w:tcW w:w="4835" w:type="dxa"/>
            <w:shd w:val="clear" w:color="000000" w:fill="FFFFFF"/>
            <w:vAlign w:val="center"/>
            <w:hideMark/>
          </w:tcPr>
          <w:p w14:paraId="7DB63C04" w14:textId="7A819C1B" w:rsidR="00116A7A" w:rsidRPr="00116A7A" w:rsidRDefault="00116A7A" w:rsidP="00860DE1">
            <w:pPr>
              <w:jc w:val="center"/>
              <w:rPr>
                <w:rFonts w:ascii="Sylfaen" w:hAnsi="Sylfaen" w:cs="Arial CYR"/>
              </w:rPr>
            </w:pP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არაკლასიფიცირებული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საბინაო</w:t>
            </w:r>
            <w:r w:rsidRPr="00116A7A">
              <w:rPr>
                <w:rFonts w:ascii="Sylfaen" w:hAnsi="Sylfaen" w:cs="Arial CYR"/>
                <w:sz w:val="22"/>
                <w:szCs w:val="22"/>
              </w:rPr>
              <w:t xml:space="preserve"> </w:t>
            </w:r>
            <w:r w:rsidRPr="00116A7A">
              <w:rPr>
                <w:rFonts w:ascii="Sylfaen" w:hAnsi="Sylfaen" w:cs="Sylfaen"/>
                <w:sz w:val="22"/>
                <w:szCs w:val="22"/>
              </w:rPr>
              <w:t>კომუნალურ</w:t>
            </w:r>
            <w:r w:rsidRPr="00116A7A">
              <w:rPr>
                <w:rFonts w:ascii="Sylfaen" w:hAnsi="Sylfaen" w:cs="Arial CYR"/>
                <w:sz w:val="22"/>
                <w:szCs w:val="22"/>
              </w:rPr>
              <w:t xml:space="preserve"> </w:t>
            </w:r>
            <w:r w:rsidRPr="00116A7A">
              <w:rPr>
                <w:rFonts w:ascii="Sylfaen" w:hAnsi="Sylfaen" w:cs="Sylfaen"/>
                <w:sz w:val="22"/>
                <w:szCs w:val="22"/>
              </w:rPr>
              <w:t>მეურნეობაში</w:t>
            </w:r>
          </w:p>
        </w:tc>
        <w:tc>
          <w:tcPr>
            <w:tcW w:w="1095" w:type="dxa"/>
            <w:shd w:val="clear" w:color="000000" w:fill="FFFFFF"/>
            <w:noWrap/>
            <w:vAlign w:val="center"/>
            <w:hideMark/>
          </w:tcPr>
          <w:p w14:paraId="53296E6C" w14:textId="77777777" w:rsidR="00116A7A" w:rsidRPr="00116A7A" w:rsidRDefault="00116A7A" w:rsidP="00860DE1">
            <w:pPr>
              <w:jc w:val="center"/>
              <w:rPr>
                <w:rFonts w:ascii="Sylfaen" w:hAnsi="Sylfaen" w:cs="Arial CYR"/>
              </w:rPr>
            </w:pPr>
            <w:r w:rsidRPr="00116A7A">
              <w:rPr>
                <w:rFonts w:ascii="Sylfaen" w:hAnsi="Sylfaen" w:cs="Arial CYR"/>
                <w:sz w:val="22"/>
                <w:szCs w:val="22"/>
              </w:rPr>
              <w:t>6,684.1</w:t>
            </w:r>
          </w:p>
        </w:tc>
        <w:tc>
          <w:tcPr>
            <w:tcW w:w="1087" w:type="dxa"/>
            <w:shd w:val="clear" w:color="000000" w:fill="FFFFFF"/>
            <w:noWrap/>
            <w:vAlign w:val="center"/>
            <w:hideMark/>
          </w:tcPr>
          <w:p w14:paraId="777E0092" w14:textId="77777777" w:rsidR="00116A7A" w:rsidRPr="00116A7A" w:rsidRDefault="00116A7A" w:rsidP="00860DE1">
            <w:pPr>
              <w:jc w:val="center"/>
              <w:rPr>
                <w:rFonts w:ascii="Sylfaen" w:hAnsi="Sylfaen" w:cs="Arial CYR"/>
              </w:rPr>
            </w:pPr>
            <w:r w:rsidRPr="00116A7A">
              <w:rPr>
                <w:rFonts w:ascii="Sylfaen" w:hAnsi="Sylfaen" w:cs="Arial CYR"/>
                <w:sz w:val="22"/>
                <w:szCs w:val="22"/>
              </w:rPr>
              <w:t>990.0</w:t>
            </w:r>
          </w:p>
        </w:tc>
        <w:tc>
          <w:tcPr>
            <w:tcW w:w="1005" w:type="dxa"/>
            <w:shd w:val="clear" w:color="000000" w:fill="FFFFFF"/>
            <w:noWrap/>
            <w:vAlign w:val="center"/>
            <w:hideMark/>
          </w:tcPr>
          <w:p w14:paraId="37E8CAFD" w14:textId="02564EA1" w:rsidR="00116A7A" w:rsidRPr="00116A7A" w:rsidRDefault="00116A7A" w:rsidP="00860DE1">
            <w:pPr>
              <w:jc w:val="center"/>
              <w:rPr>
                <w:rFonts w:ascii="Sylfaen" w:hAnsi="Sylfaen" w:cs="Arial CYR"/>
              </w:rPr>
            </w:pPr>
            <w:r w:rsidRPr="00116A7A">
              <w:rPr>
                <w:rFonts w:ascii="Sylfaen" w:hAnsi="Sylfaen" w:cs="Arial CYR"/>
                <w:sz w:val="22"/>
                <w:szCs w:val="22"/>
              </w:rPr>
              <w:t>5,694.1</w:t>
            </w:r>
          </w:p>
        </w:tc>
        <w:tc>
          <w:tcPr>
            <w:tcW w:w="872" w:type="dxa"/>
            <w:shd w:val="clear" w:color="000000" w:fill="FFFFFF"/>
            <w:noWrap/>
            <w:vAlign w:val="center"/>
            <w:hideMark/>
          </w:tcPr>
          <w:p w14:paraId="78C01FC0" w14:textId="2B60BB62" w:rsidR="00116A7A" w:rsidRPr="00116A7A" w:rsidRDefault="00116A7A" w:rsidP="00860DE1">
            <w:pPr>
              <w:jc w:val="center"/>
              <w:rPr>
                <w:rFonts w:ascii="Sylfaen" w:hAnsi="Sylfaen" w:cs="Arial CYR"/>
              </w:rPr>
            </w:pPr>
            <w:r w:rsidRPr="00116A7A">
              <w:rPr>
                <w:rFonts w:ascii="Sylfaen" w:hAnsi="Sylfaen" w:cs="Arial CYR"/>
                <w:sz w:val="22"/>
                <w:szCs w:val="22"/>
              </w:rPr>
              <w:t>14.8</w:t>
            </w:r>
          </w:p>
        </w:tc>
      </w:tr>
      <w:tr w:rsidR="00860DE1" w:rsidRPr="00116A7A" w14:paraId="06A55B53" w14:textId="77777777" w:rsidTr="00687BCC">
        <w:trPr>
          <w:trHeight w:val="420"/>
        </w:trPr>
        <w:tc>
          <w:tcPr>
            <w:tcW w:w="839" w:type="dxa"/>
            <w:shd w:val="clear" w:color="000000" w:fill="FFFFFF"/>
            <w:noWrap/>
            <w:vAlign w:val="center"/>
            <w:hideMark/>
          </w:tcPr>
          <w:p w14:paraId="74CFD985" w14:textId="3DB3A8DE" w:rsidR="00116A7A" w:rsidRPr="00116A7A" w:rsidRDefault="00116A7A" w:rsidP="00860DE1">
            <w:pPr>
              <w:jc w:val="center"/>
              <w:rPr>
                <w:rFonts w:ascii="Sylfaen" w:hAnsi="Sylfaen" w:cs="Arial CYR"/>
                <w:b/>
                <w:bCs/>
              </w:rPr>
            </w:pPr>
            <w:r w:rsidRPr="00116A7A">
              <w:rPr>
                <w:rFonts w:ascii="Sylfaen" w:hAnsi="Sylfaen" w:cs="Arial CYR"/>
                <w:b/>
                <w:bCs/>
                <w:sz w:val="22"/>
                <w:szCs w:val="22"/>
              </w:rPr>
              <w:t>7.7</w:t>
            </w:r>
          </w:p>
        </w:tc>
        <w:tc>
          <w:tcPr>
            <w:tcW w:w="4835" w:type="dxa"/>
            <w:shd w:val="clear" w:color="000000" w:fill="FFFFFF"/>
            <w:noWrap/>
            <w:vAlign w:val="center"/>
            <w:hideMark/>
          </w:tcPr>
          <w:p w14:paraId="64D8A7F1" w14:textId="3EB38EDF" w:rsidR="00116A7A" w:rsidRPr="00116A7A" w:rsidRDefault="00116A7A" w:rsidP="00860DE1">
            <w:pPr>
              <w:jc w:val="center"/>
              <w:rPr>
                <w:rFonts w:ascii="Sylfaen" w:hAnsi="Sylfaen" w:cs="Arial CYR"/>
                <w:b/>
                <w:bCs/>
              </w:rPr>
            </w:pPr>
            <w:r w:rsidRPr="00116A7A">
              <w:rPr>
                <w:rFonts w:ascii="Sylfaen" w:hAnsi="Sylfaen" w:cs="Sylfaen"/>
                <w:b/>
                <w:bCs/>
                <w:sz w:val="22"/>
                <w:szCs w:val="22"/>
              </w:rPr>
              <w:t>ჯანმრთელობის</w:t>
            </w:r>
            <w:r w:rsidRPr="00116A7A">
              <w:rPr>
                <w:rFonts w:ascii="Sylfaen" w:hAnsi="Sylfaen" w:cs="Arial CYR"/>
                <w:b/>
                <w:bCs/>
                <w:sz w:val="22"/>
                <w:szCs w:val="22"/>
              </w:rPr>
              <w:t xml:space="preserve"> </w:t>
            </w:r>
            <w:r w:rsidRPr="00116A7A">
              <w:rPr>
                <w:rFonts w:ascii="Sylfaen" w:hAnsi="Sylfaen" w:cs="Sylfaen"/>
                <w:b/>
                <w:bCs/>
                <w:sz w:val="22"/>
                <w:szCs w:val="22"/>
              </w:rPr>
              <w:t>დაცვა</w:t>
            </w:r>
          </w:p>
        </w:tc>
        <w:tc>
          <w:tcPr>
            <w:tcW w:w="1095" w:type="dxa"/>
            <w:shd w:val="clear" w:color="000000" w:fill="FFFFFF"/>
            <w:noWrap/>
            <w:vAlign w:val="center"/>
            <w:hideMark/>
          </w:tcPr>
          <w:p w14:paraId="66AFC6A7"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1,640.8</w:t>
            </w:r>
          </w:p>
        </w:tc>
        <w:tc>
          <w:tcPr>
            <w:tcW w:w="1087" w:type="dxa"/>
            <w:shd w:val="clear" w:color="000000" w:fill="FFFFFF"/>
            <w:noWrap/>
            <w:vAlign w:val="center"/>
            <w:hideMark/>
          </w:tcPr>
          <w:p w14:paraId="0064E969"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1,607.7</w:t>
            </w:r>
          </w:p>
        </w:tc>
        <w:tc>
          <w:tcPr>
            <w:tcW w:w="1005" w:type="dxa"/>
            <w:shd w:val="clear" w:color="000000" w:fill="FFFFFF"/>
            <w:noWrap/>
            <w:vAlign w:val="center"/>
            <w:hideMark/>
          </w:tcPr>
          <w:p w14:paraId="3A5B1479" w14:textId="08599A05" w:rsidR="00116A7A" w:rsidRPr="00116A7A" w:rsidRDefault="00116A7A" w:rsidP="00860DE1">
            <w:pPr>
              <w:jc w:val="center"/>
              <w:rPr>
                <w:rFonts w:ascii="Sylfaen" w:hAnsi="Sylfaen" w:cs="Arial CYR"/>
                <w:b/>
                <w:bCs/>
              </w:rPr>
            </w:pPr>
            <w:r w:rsidRPr="00116A7A">
              <w:rPr>
                <w:rFonts w:ascii="Sylfaen" w:hAnsi="Sylfaen" w:cs="Arial CYR"/>
                <w:b/>
                <w:bCs/>
                <w:sz w:val="22"/>
                <w:szCs w:val="22"/>
              </w:rPr>
              <w:t>33.1</w:t>
            </w:r>
          </w:p>
        </w:tc>
        <w:tc>
          <w:tcPr>
            <w:tcW w:w="872" w:type="dxa"/>
            <w:shd w:val="clear" w:color="000000" w:fill="FFFFFF"/>
            <w:noWrap/>
            <w:vAlign w:val="center"/>
            <w:hideMark/>
          </w:tcPr>
          <w:p w14:paraId="532D29B1" w14:textId="0974BBC8" w:rsidR="00116A7A" w:rsidRPr="00116A7A" w:rsidRDefault="00116A7A" w:rsidP="00860DE1">
            <w:pPr>
              <w:jc w:val="center"/>
              <w:rPr>
                <w:rFonts w:ascii="Sylfaen" w:hAnsi="Sylfaen" w:cs="Arial CYR"/>
                <w:b/>
                <w:bCs/>
              </w:rPr>
            </w:pPr>
            <w:r w:rsidRPr="00116A7A">
              <w:rPr>
                <w:rFonts w:ascii="Sylfaen" w:hAnsi="Sylfaen" w:cs="Arial CYR"/>
                <w:b/>
                <w:bCs/>
                <w:sz w:val="22"/>
                <w:szCs w:val="22"/>
              </w:rPr>
              <w:t>98.0</w:t>
            </w:r>
          </w:p>
        </w:tc>
      </w:tr>
      <w:tr w:rsidR="00860DE1" w:rsidRPr="00116A7A" w14:paraId="05F4E69A" w14:textId="77777777" w:rsidTr="00687BCC">
        <w:trPr>
          <w:trHeight w:val="465"/>
        </w:trPr>
        <w:tc>
          <w:tcPr>
            <w:tcW w:w="839" w:type="dxa"/>
            <w:shd w:val="clear" w:color="000000" w:fill="FFFFFF"/>
            <w:noWrap/>
            <w:vAlign w:val="center"/>
            <w:hideMark/>
          </w:tcPr>
          <w:p w14:paraId="10AD2179" w14:textId="1294B505" w:rsidR="00116A7A" w:rsidRPr="00116A7A" w:rsidRDefault="00116A7A" w:rsidP="00860DE1">
            <w:pPr>
              <w:jc w:val="center"/>
              <w:rPr>
                <w:rFonts w:ascii="Sylfaen" w:hAnsi="Sylfaen" w:cs="Arial CYR"/>
              </w:rPr>
            </w:pPr>
            <w:r w:rsidRPr="00116A7A">
              <w:rPr>
                <w:rFonts w:ascii="Sylfaen" w:hAnsi="Sylfaen" w:cs="Arial CYR"/>
                <w:sz w:val="22"/>
                <w:szCs w:val="22"/>
              </w:rPr>
              <w:t>7.7 4</w:t>
            </w:r>
          </w:p>
        </w:tc>
        <w:tc>
          <w:tcPr>
            <w:tcW w:w="4835" w:type="dxa"/>
            <w:shd w:val="clear" w:color="000000" w:fill="FFFFFF"/>
            <w:vAlign w:val="center"/>
            <w:hideMark/>
          </w:tcPr>
          <w:p w14:paraId="5CE9D9C6" w14:textId="5D55660A" w:rsidR="00116A7A" w:rsidRPr="00116A7A" w:rsidRDefault="00116A7A" w:rsidP="00860DE1">
            <w:pPr>
              <w:jc w:val="center"/>
              <w:rPr>
                <w:rFonts w:ascii="Sylfaen" w:hAnsi="Sylfaen" w:cs="Arial CYR"/>
              </w:rPr>
            </w:pPr>
            <w:r w:rsidRPr="00116A7A">
              <w:rPr>
                <w:rFonts w:ascii="Sylfaen" w:hAnsi="Sylfaen" w:cs="Sylfaen"/>
                <w:sz w:val="22"/>
                <w:szCs w:val="22"/>
              </w:rPr>
              <w:t>საზოგადოებრივი</w:t>
            </w:r>
            <w:r w:rsidRPr="00116A7A">
              <w:rPr>
                <w:rFonts w:ascii="Sylfaen" w:hAnsi="Sylfaen" w:cs="Arial CYR"/>
                <w:sz w:val="22"/>
                <w:szCs w:val="22"/>
              </w:rPr>
              <w:t xml:space="preserve"> </w:t>
            </w:r>
            <w:r w:rsidRPr="00116A7A">
              <w:rPr>
                <w:rFonts w:ascii="Sylfaen" w:hAnsi="Sylfaen" w:cs="Sylfaen"/>
                <w:sz w:val="22"/>
                <w:szCs w:val="22"/>
              </w:rPr>
              <w:t>ჯანდაცვის</w:t>
            </w:r>
            <w:r w:rsidRPr="00116A7A">
              <w:rPr>
                <w:rFonts w:ascii="Sylfaen" w:hAnsi="Sylfaen" w:cs="Arial CYR"/>
                <w:sz w:val="22"/>
                <w:szCs w:val="22"/>
              </w:rPr>
              <w:t xml:space="preserve"> </w:t>
            </w:r>
            <w:r w:rsidRPr="00116A7A">
              <w:rPr>
                <w:rFonts w:ascii="Sylfaen" w:hAnsi="Sylfaen" w:cs="Sylfaen"/>
                <w:sz w:val="22"/>
                <w:szCs w:val="22"/>
              </w:rPr>
              <w:t>მომსახურება</w:t>
            </w:r>
          </w:p>
        </w:tc>
        <w:tc>
          <w:tcPr>
            <w:tcW w:w="1095" w:type="dxa"/>
            <w:shd w:val="clear" w:color="000000" w:fill="FFFFFF"/>
            <w:noWrap/>
            <w:vAlign w:val="center"/>
            <w:hideMark/>
          </w:tcPr>
          <w:p w14:paraId="12547153" w14:textId="77777777" w:rsidR="00116A7A" w:rsidRPr="00116A7A" w:rsidRDefault="00116A7A" w:rsidP="00860DE1">
            <w:pPr>
              <w:jc w:val="center"/>
              <w:rPr>
                <w:rFonts w:ascii="Sylfaen" w:hAnsi="Sylfaen" w:cs="Arial CYR"/>
              </w:rPr>
            </w:pPr>
            <w:r w:rsidRPr="00116A7A">
              <w:rPr>
                <w:rFonts w:ascii="Sylfaen" w:hAnsi="Sylfaen" w:cs="Arial CYR"/>
                <w:sz w:val="22"/>
                <w:szCs w:val="22"/>
              </w:rPr>
              <w:t>425.8</w:t>
            </w:r>
          </w:p>
        </w:tc>
        <w:tc>
          <w:tcPr>
            <w:tcW w:w="1087" w:type="dxa"/>
            <w:shd w:val="clear" w:color="000000" w:fill="FFFFFF"/>
            <w:noWrap/>
            <w:vAlign w:val="center"/>
            <w:hideMark/>
          </w:tcPr>
          <w:p w14:paraId="4C8C4250" w14:textId="77777777" w:rsidR="00116A7A" w:rsidRPr="00116A7A" w:rsidRDefault="00116A7A" w:rsidP="00860DE1">
            <w:pPr>
              <w:jc w:val="center"/>
              <w:rPr>
                <w:rFonts w:ascii="Sylfaen" w:hAnsi="Sylfaen" w:cs="Arial CYR"/>
              </w:rPr>
            </w:pPr>
            <w:r w:rsidRPr="00116A7A">
              <w:rPr>
                <w:rFonts w:ascii="Sylfaen" w:hAnsi="Sylfaen" w:cs="Arial CYR"/>
                <w:sz w:val="22"/>
                <w:szCs w:val="22"/>
              </w:rPr>
              <w:t>424.6</w:t>
            </w:r>
          </w:p>
        </w:tc>
        <w:tc>
          <w:tcPr>
            <w:tcW w:w="1005" w:type="dxa"/>
            <w:shd w:val="clear" w:color="000000" w:fill="FFFFFF"/>
            <w:noWrap/>
            <w:vAlign w:val="center"/>
            <w:hideMark/>
          </w:tcPr>
          <w:p w14:paraId="3BD8C3A4" w14:textId="7200944B" w:rsidR="00116A7A" w:rsidRPr="00116A7A" w:rsidRDefault="00116A7A" w:rsidP="00860DE1">
            <w:pPr>
              <w:jc w:val="center"/>
              <w:rPr>
                <w:rFonts w:ascii="Sylfaen" w:hAnsi="Sylfaen" w:cs="Arial CYR"/>
              </w:rPr>
            </w:pPr>
            <w:r w:rsidRPr="00116A7A">
              <w:rPr>
                <w:rFonts w:ascii="Sylfaen" w:hAnsi="Sylfaen" w:cs="Arial CYR"/>
                <w:sz w:val="22"/>
                <w:szCs w:val="22"/>
              </w:rPr>
              <w:t>1.2</w:t>
            </w:r>
          </w:p>
        </w:tc>
        <w:tc>
          <w:tcPr>
            <w:tcW w:w="872" w:type="dxa"/>
            <w:shd w:val="clear" w:color="000000" w:fill="FFFFFF"/>
            <w:noWrap/>
            <w:vAlign w:val="center"/>
            <w:hideMark/>
          </w:tcPr>
          <w:p w14:paraId="05D6367C" w14:textId="64B5CCEC" w:rsidR="00116A7A" w:rsidRPr="00116A7A" w:rsidRDefault="00116A7A" w:rsidP="00860DE1">
            <w:pPr>
              <w:jc w:val="center"/>
              <w:rPr>
                <w:rFonts w:ascii="Sylfaen" w:hAnsi="Sylfaen" w:cs="Arial CYR"/>
              </w:rPr>
            </w:pPr>
            <w:r w:rsidRPr="00116A7A">
              <w:rPr>
                <w:rFonts w:ascii="Sylfaen" w:hAnsi="Sylfaen" w:cs="Arial CYR"/>
                <w:sz w:val="22"/>
                <w:szCs w:val="22"/>
              </w:rPr>
              <w:t>99.7</w:t>
            </w:r>
          </w:p>
        </w:tc>
      </w:tr>
      <w:tr w:rsidR="00860DE1" w:rsidRPr="00116A7A" w14:paraId="6E3A1D52" w14:textId="77777777" w:rsidTr="00687BCC">
        <w:trPr>
          <w:trHeight w:val="525"/>
        </w:trPr>
        <w:tc>
          <w:tcPr>
            <w:tcW w:w="839" w:type="dxa"/>
            <w:shd w:val="clear" w:color="000000" w:fill="FFFFFF"/>
            <w:noWrap/>
            <w:vAlign w:val="center"/>
            <w:hideMark/>
          </w:tcPr>
          <w:p w14:paraId="1F3F5439" w14:textId="03026F4D" w:rsidR="00116A7A" w:rsidRPr="00116A7A" w:rsidRDefault="00116A7A" w:rsidP="00860DE1">
            <w:pPr>
              <w:jc w:val="center"/>
              <w:rPr>
                <w:rFonts w:ascii="Sylfaen" w:hAnsi="Sylfaen" w:cs="Arial CYR"/>
              </w:rPr>
            </w:pPr>
            <w:r w:rsidRPr="00116A7A">
              <w:rPr>
                <w:rFonts w:ascii="Sylfaen" w:hAnsi="Sylfaen" w:cs="Arial CYR"/>
                <w:sz w:val="22"/>
                <w:szCs w:val="22"/>
              </w:rPr>
              <w:t>7.7 6</w:t>
            </w:r>
          </w:p>
        </w:tc>
        <w:tc>
          <w:tcPr>
            <w:tcW w:w="4835" w:type="dxa"/>
            <w:shd w:val="clear" w:color="000000" w:fill="FFFFFF"/>
            <w:vAlign w:val="center"/>
            <w:hideMark/>
          </w:tcPr>
          <w:p w14:paraId="5B8EE3F9" w14:textId="03F3732F" w:rsidR="00116A7A" w:rsidRPr="00116A7A" w:rsidRDefault="00116A7A" w:rsidP="00860DE1">
            <w:pPr>
              <w:jc w:val="center"/>
              <w:rPr>
                <w:rFonts w:ascii="Sylfaen" w:hAnsi="Sylfaen" w:cs="Arial CYR"/>
              </w:rPr>
            </w:pP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არაკლასიფიცირებული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ჯანმრთელობის</w:t>
            </w:r>
            <w:r w:rsidRPr="00116A7A">
              <w:rPr>
                <w:rFonts w:ascii="Sylfaen" w:hAnsi="Sylfaen" w:cs="Arial CYR"/>
                <w:sz w:val="22"/>
                <w:szCs w:val="22"/>
              </w:rPr>
              <w:t xml:space="preserve"> </w:t>
            </w:r>
            <w:r w:rsidRPr="00116A7A">
              <w:rPr>
                <w:rFonts w:ascii="Sylfaen" w:hAnsi="Sylfaen" w:cs="Sylfaen"/>
                <w:sz w:val="22"/>
                <w:szCs w:val="22"/>
              </w:rPr>
              <w:t>დაცვის</w:t>
            </w:r>
            <w:r w:rsidRPr="00116A7A">
              <w:rPr>
                <w:rFonts w:ascii="Sylfaen" w:hAnsi="Sylfaen" w:cs="Arial CYR"/>
                <w:sz w:val="22"/>
                <w:szCs w:val="22"/>
              </w:rPr>
              <w:t xml:space="preserve"> </w:t>
            </w:r>
            <w:r w:rsidRPr="00116A7A">
              <w:rPr>
                <w:rFonts w:ascii="Sylfaen" w:hAnsi="Sylfaen" w:cs="Sylfaen"/>
                <w:sz w:val="22"/>
                <w:szCs w:val="22"/>
              </w:rPr>
              <w:t>სფეროში</w:t>
            </w:r>
          </w:p>
        </w:tc>
        <w:tc>
          <w:tcPr>
            <w:tcW w:w="1095" w:type="dxa"/>
            <w:shd w:val="clear" w:color="000000" w:fill="FFFFFF"/>
            <w:noWrap/>
            <w:vAlign w:val="center"/>
            <w:hideMark/>
          </w:tcPr>
          <w:p w14:paraId="13CCBC6C" w14:textId="77777777" w:rsidR="00116A7A" w:rsidRPr="00116A7A" w:rsidRDefault="00116A7A" w:rsidP="00860DE1">
            <w:pPr>
              <w:jc w:val="center"/>
              <w:rPr>
                <w:rFonts w:ascii="Sylfaen" w:hAnsi="Sylfaen" w:cs="Arial CYR"/>
              </w:rPr>
            </w:pPr>
            <w:r w:rsidRPr="00116A7A">
              <w:rPr>
                <w:rFonts w:ascii="Sylfaen" w:hAnsi="Sylfaen" w:cs="Arial CYR"/>
                <w:sz w:val="22"/>
                <w:szCs w:val="22"/>
              </w:rPr>
              <w:t>1,215.0</w:t>
            </w:r>
          </w:p>
        </w:tc>
        <w:tc>
          <w:tcPr>
            <w:tcW w:w="1087" w:type="dxa"/>
            <w:shd w:val="clear" w:color="000000" w:fill="FFFFFF"/>
            <w:noWrap/>
            <w:vAlign w:val="center"/>
            <w:hideMark/>
          </w:tcPr>
          <w:p w14:paraId="30654377" w14:textId="77777777" w:rsidR="00116A7A" w:rsidRPr="00116A7A" w:rsidRDefault="00116A7A" w:rsidP="00860DE1">
            <w:pPr>
              <w:jc w:val="center"/>
              <w:rPr>
                <w:rFonts w:ascii="Sylfaen" w:hAnsi="Sylfaen" w:cs="Arial CYR"/>
              </w:rPr>
            </w:pPr>
            <w:r w:rsidRPr="00116A7A">
              <w:rPr>
                <w:rFonts w:ascii="Sylfaen" w:hAnsi="Sylfaen" w:cs="Arial CYR"/>
                <w:sz w:val="22"/>
                <w:szCs w:val="22"/>
              </w:rPr>
              <w:t>1,183.1</w:t>
            </w:r>
          </w:p>
        </w:tc>
        <w:tc>
          <w:tcPr>
            <w:tcW w:w="1005" w:type="dxa"/>
            <w:shd w:val="clear" w:color="000000" w:fill="FFFFFF"/>
            <w:noWrap/>
            <w:vAlign w:val="center"/>
            <w:hideMark/>
          </w:tcPr>
          <w:p w14:paraId="37DA09F7" w14:textId="26712ECE" w:rsidR="00116A7A" w:rsidRPr="00116A7A" w:rsidRDefault="00116A7A" w:rsidP="00860DE1">
            <w:pPr>
              <w:jc w:val="center"/>
              <w:rPr>
                <w:rFonts w:ascii="Sylfaen" w:hAnsi="Sylfaen" w:cs="Arial CYR"/>
              </w:rPr>
            </w:pPr>
            <w:r w:rsidRPr="00116A7A">
              <w:rPr>
                <w:rFonts w:ascii="Sylfaen" w:hAnsi="Sylfaen" w:cs="Arial CYR"/>
                <w:sz w:val="22"/>
                <w:szCs w:val="22"/>
              </w:rPr>
              <w:t>31.9</w:t>
            </w:r>
          </w:p>
        </w:tc>
        <w:tc>
          <w:tcPr>
            <w:tcW w:w="872" w:type="dxa"/>
            <w:shd w:val="clear" w:color="000000" w:fill="FFFFFF"/>
            <w:noWrap/>
            <w:vAlign w:val="center"/>
            <w:hideMark/>
          </w:tcPr>
          <w:p w14:paraId="42BD2B7C" w14:textId="01C512BB" w:rsidR="00116A7A" w:rsidRPr="00116A7A" w:rsidRDefault="00116A7A" w:rsidP="00860DE1">
            <w:pPr>
              <w:jc w:val="center"/>
              <w:rPr>
                <w:rFonts w:ascii="Sylfaen" w:hAnsi="Sylfaen" w:cs="Arial CYR"/>
              </w:rPr>
            </w:pPr>
            <w:r w:rsidRPr="00116A7A">
              <w:rPr>
                <w:rFonts w:ascii="Sylfaen" w:hAnsi="Sylfaen" w:cs="Arial CYR"/>
                <w:sz w:val="22"/>
                <w:szCs w:val="22"/>
              </w:rPr>
              <w:t>97.4</w:t>
            </w:r>
          </w:p>
        </w:tc>
      </w:tr>
      <w:tr w:rsidR="00860DE1" w:rsidRPr="00116A7A" w14:paraId="02198431" w14:textId="77777777" w:rsidTr="00687BCC">
        <w:trPr>
          <w:trHeight w:val="330"/>
        </w:trPr>
        <w:tc>
          <w:tcPr>
            <w:tcW w:w="839" w:type="dxa"/>
            <w:shd w:val="clear" w:color="000000" w:fill="FFFFFF"/>
            <w:noWrap/>
            <w:vAlign w:val="center"/>
            <w:hideMark/>
          </w:tcPr>
          <w:p w14:paraId="4683B47F" w14:textId="0074BC15" w:rsidR="00116A7A" w:rsidRPr="00116A7A" w:rsidRDefault="00116A7A" w:rsidP="00860DE1">
            <w:pPr>
              <w:jc w:val="center"/>
              <w:rPr>
                <w:rFonts w:ascii="Sylfaen" w:hAnsi="Sylfaen" w:cs="Arial CYR"/>
                <w:b/>
                <w:bCs/>
              </w:rPr>
            </w:pPr>
            <w:r w:rsidRPr="00116A7A">
              <w:rPr>
                <w:rFonts w:ascii="Sylfaen" w:hAnsi="Sylfaen" w:cs="Arial CYR"/>
                <w:b/>
                <w:bCs/>
                <w:sz w:val="22"/>
                <w:szCs w:val="22"/>
              </w:rPr>
              <w:t>7.8</w:t>
            </w:r>
          </w:p>
        </w:tc>
        <w:tc>
          <w:tcPr>
            <w:tcW w:w="4835" w:type="dxa"/>
            <w:shd w:val="clear" w:color="000000" w:fill="FFFFFF"/>
            <w:noWrap/>
            <w:vAlign w:val="center"/>
            <w:hideMark/>
          </w:tcPr>
          <w:p w14:paraId="45B04095" w14:textId="18EC6971" w:rsidR="00116A7A" w:rsidRPr="00116A7A" w:rsidRDefault="00116A7A" w:rsidP="00860DE1">
            <w:pPr>
              <w:jc w:val="center"/>
              <w:rPr>
                <w:rFonts w:ascii="Sylfaen" w:hAnsi="Sylfaen" w:cs="Arial CYR"/>
                <w:b/>
                <w:bCs/>
              </w:rPr>
            </w:pPr>
            <w:r w:rsidRPr="00116A7A">
              <w:rPr>
                <w:rFonts w:ascii="Sylfaen" w:hAnsi="Sylfaen" w:cs="Sylfaen"/>
                <w:b/>
                <w:bCs/>
                <w:sz w:val="22"/>
                <w:szCs w:val="22"/>
              </w:rPr>
              <w:t>დასვენება</w:t>
            </w:r>
            <w:r w:rsidRPr="00116A7A">
              <w:rPr>
                <w:rFonts w:ascii="Sylfaen" w:hAnsi="Sylfaen" w:cs="Arial CYR"/>
                <w:b/>
                <w:bCs/>
                <w:sz w:val="22"/>
                <w:szCs w:val="22"/>
              </w:rPr>
              <w:t xml:space="preserve">, </w:t>
            </w:r>
            <w:r w:rsidRPr="00116A7A">
              <w:rPr>
                <w:rFonts w:ascii="Sylfaen" w:hAnsi="Sylfaen" w:cs="Sylfaen"/>
                <w:b/>
                <w:bCs/>
                <w:sz w:val="22"/>
                <w:szCs w:val="22"/>
              </w:rPr>
              <w:t>კულტურა</w:t>
            </w:r>
            <w:r w:rsidRPr="00116A7A">
              <w:rPr>
                <w:rFonts w:ascii="Sylfaen" w:hAnsi="Sylfaen" w:cs="Arial CYR"/>
                <w:b/>
                <w:bCs/>
                <w:sz w:val="22"/>
                <w:szCs w:val="22"/>
              </w:rPr>
              <w:t xml:space="preserve"> </w:t>
            </w:r>
            <w:r w:rsidRPr="00116A7A">
              <w:rPr>
                <w:rFonts w:ascii="Sylfaen" w:hAnsi="Sylfaen" w:cs="Sylfaen"/>
                <w:b/>
                <w:bCs/>
                <w:sz w:val="22"/>
                <w:szCs w:val="22"/>
              </w:rPr>
              <w:t>და</w:t>
            </w:r>
            <w:r w:rsidRPr="00116A7A">
              <w:rPr>
                <w:rFonts w:ascii="Sylfaen" w:hAnsi="Sylfaen" w:cs="Arial CYR"/>
                <w:b/>
                <w:bCs/>
                <w:sz w:val="22"/>
                <w:szCs w:val="22"/>
              </w:rPr>
              <w:t xml:space="preserve"> </w:t>
            </w:r>
            <w:r w:rsidRPr="00116A7A">
              <w:rPr>
                <w:rFonts w:ascii="Sylfaen" w:hAnsi="Sylfaen" w:cs="Sylfaen"/>
                <w:b/>
                <w:bCs/>
                <w:sz w:val="22"/>
                <w:szCs w:val="22"/>
              </w:rPr>
              <w:t>რელიგია</w:t>
            </w:r>
          </w:p>
        </w:tc>
        <w:tc>
          <w:tcPr>
            <w:tcW w:w="1095" w:type="dxa"/>
            <w:shd w:val="clear" w:color="000000" w:fill="FFFFFF"/>
            <w:noWrap/>
            <w:vAlign w:val="center"/>
            <w:hideMark/>
          </w:tcPr>
          <w:p w14:paraId="15AA62CE"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8,899.3</w:t>
            </w:r>
          </w:p>
        </w:tc>
        <w:tc>
          <w:tcPr>
            <w:tcW w:w="1087" w:type="dxa"/>
            <w:shd w:val="clear" w:color="000000" w:fill="FFFFFF"/>
            <w:noWrap/>
            <w:vAlign w:val="center"/>
            <w:hideMark/>
          </w:tcPr>
          <w:p w14:paraId="449D4809"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7,271.9</w:t>
            </w:r>
          </w:p>
        </w:tc>
        <w:tc>
          <w:tcPr>
            <w:tcW w:w="1005" w:type="dxa"/>
            <w:shd w:val="clear" w:color="000000" w:fill="FFFFFF"/>
            <w:noWrap/>
            <w:vAlign w:val="center"/>
            <w:hideMark/>
          </w:tcPr>
          <w:p w14:paraId="60E15AE2" w14:textId="526BDB73" w:rsidR="00116A7A" w:rsidRPr="00116A7A" w:rsidRDefault="00116A7A" w:rsidP="00860DE1">
            <w:pPr>
              <w:jc w:val="center"/>
              <w:rPr>
                <w:rFonts w:ascii="Sylfaen" w:hAnsi="Sylfaen" w:cs="Arial CYR"/>
                <w:b/>
                <w:bCs/>
              </w:rPr>
            </w:pPr>
            <w:r w:rsidRPr="00116A7A">
              <w:rPr>
                <w:rFonts w:ascii="Sylfaen" w:hAnsi="Sylfaen" w:cs="Arial CYR"/>
                <w:b/>
                <w:bCs/>
                <w:sz w:val="22"/>
                <w:szCs w:val="22"/>
              </w:rPr>
              <w:t>1,627.4</w:t>
            </w:r>
          </w:p>
        </w:tc>
        <w:tc>
          <w:tcPr>
            <w:tcW w:w="872" w:type="dxa"/>
            <w:shd w:val="clear" w:color="000000" w:fill="FFFFFF"/>
            <w:noWrap/>
            <w:vAlign w:val="center"/>
            <w:hideMark/>
          </w:tcPr>
          <w:p w14:paraId="4068733B" w14:textId="2AC6FFFF" w:rsidR="00116A7A" w:rsidRPr="00116A7A" w:rsidRDefault="00116A7A" w:rsidP="00860DE1">
            <w:pPr>
              <w:jc w:val="center"/>
              <w:rPr>
                <w:rFonts w:ascii="Sylfaen" w:hAnsi="Sylfaen" w:cs="Arial CYR"/>
                <w:b/>
                <w:bCs/>
              </w:rPr>
            </w:pPr>
            <w:r w:rsidRPr="00116A7A">
              <w:rPr>
                <w:rFonts w:ascii="Sylfaen" w:hAnsi="Sylfaen" w:cs="Arial CYR"/>
                <w:b/>
                <w:bCs/>
                <w:sz w:val="22"/>
                <w:szCs w:val="22"/>
              </w:rPr>
              <w:t>81.7</w:t>
            </w:r>
          </w:p>
        </w:tc>
      </w:tr>
      <w:tr w:rsidR="00860DE1" w:rsidRPr="00116A7A" w14:paraId="4CC35234" w14:textId="77777777" w:rsidTr="00687BCC">
        <w:trPr>
          <w:trHeight w:val="555"/>
        </w:trPr>
        <w:tc>
          <w:tcPr>
            <w:tcW w:w="839" w:type="dxa"/>
            <w:shd w:val="clear" w:color="000000" w:fill="FFFFFF"/>
            <w:noWrap/>
            <w:vAlign w:val="center"/>
            <w:hideMark/>
          </w:tcPr>
          <w:p w14:paraId="27F0F28A" w14:textId="4DA5812F" w:rsidR="00116A7A" w:rsidRPr="00116A7A" w:rsidRDefault="00116A7A" w:rsidP="00860DE1">
            <w:pPr>
              <w:jc w:val="center"/>
              <w:rPr>
                <w:rFonts w:ascii="Sylfaen" w:hAnsi="Sylfaen" w:cs="Arial CYR"/>
              </w:rPr>
            </w:pPr>
            <w:r w:rsidRPr="00116A7A">
              <w:rPr>
                <w:rFonts w:ascii="Sylfaen" w:hAnsi="Sylfaen" w:cs="Arial CYR"/>
                <w:sz w:val="22"/>
                <w:szCs w:val="22"/>
              </w:rPr>
              <w:t>7.8 1</w:t>
            </w:r>
          </w:p>
        </w:tc>
        <w:tc>
          <w:tcPr>
            <w:tcW w:w="4835" w:type="dxa"/>
            <w:shd w:val="clear" w:color="000000" w:fill="FFFFFF"/>
            <w:vAlign w:val="center"/>
            <w:hideMark/>
          </w:tcPr>
          <w:p w14:paraId="61956E73" w14:textId="4BCFDB69" w:rsidR="00116A7A" w:rsidRPr="00116A7A" w:rsidRDefault="00116A7A" w:rsidP="00860DE1">
            <w:pPr>
              <w:jc w:val="center"/>
              <w:rPr>
                <w:rFonts w:ascii="Sylfaen" w:hAnsi="Sylfaen" w:cs="Arial CYR"/>
              </w:rPr>
            </w:pPr>
            <w:r w:rsidRPr="00116A7A">
              <w:rPr>
                <w:rFonts w:ascii="Sylfaen" w:hAnsi="Sylfaen" w:cs="Sylfaen"/>
                <w:sz w:val="22"/>
                <w:szCs w:val="22"/>
              </w:rPr>
              <w:t>მომსახურება</w:t>
            </w:r>
            <w:r w:rsidRPr="00116A7A">
              <w:rPr>
                <w:rFonts w:ascii="Sylfaen" w:hAnsi="Sylfaen" w:cs="Arial CYR"/>
                <w:sz w:val="22"/>
                <w:szCs w:val="22"/>
              </w:rPr>
              <w:t xml:space="preserve"> </w:t>
            </w:r>
            <w:r w:rsidRPr="00116A7A">
              <w:rPr>
                <w:rFonts w:ascii="Sylfaen" w:hAnsi="Sylfaen" w:cs="Sylfaen"/>
                <w:sz w:val="22"/>
                <w:szCs w:val="22"/>
              </w:rPr>
              <w:t>დასვენებისა</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სპორტის</w:t>
            </w:r>
            <w:r w:rsidRPr="00116A7A">
              <w:rPr>
                <w:rFonts w:ascii="Sylfaen" w:hAnsi="Sylfaen" w:cs="Arial CYR"/>
                <w:sz w:val="22"/>
                <w:szCs w:val="22"/>
              </w:rPr>
              <w:t xml:space="preserve"> </w:t>
            </w:r>
            <w:r w:rsidRPr="00116A7A">
              <w:rPr>
                <w:rFonts w:ascii="Sylfaen" w:hAnsi="Sylfaen" w:cs="Sylfaen"/>
                <w:sz w:val="22"/>
                <w:szCs w:val="22"/>
              </w:rPr>
              <w:t>სფეროში</w:t>
            </w:r>
          </w:p>
        </w:tc>
        <w:tc>
          <w:tcPr>
            <w:tcW w:w="1095" w:type="dxa"/>
            <w:shd w:val="clear" w:color="000000" w:fill="FFFFFF"/>
            <w:noWrap/>
            <w:vAlign w:val="center"/>
            <w:hideMark/>
          </w:tcPr>
          <w:p w14:paraId="3CBB2C36" w14:textId="77777777" w:rsidR="00116A7A" w:rsidRPr="00116A7A" w:rsidRDefault="00116A7A" w:rsidP="00860DE1">
            <w:pPr>
              <w:jc w:val="center"/>
              <w:rPr>
                <w:rFonts w:ascii="Sylfaen" w:hAnsi="Sylfaen" w:cs="Arial CYR"/>
              </w:rPr>
            </w:pPr>
            <w:r w:rsidRPr="00116A7A">
              <w:rPr>
                <w:rFonts w:ascii="Sylfaen" w:hAnsi="Sylfaen" w:cs="Arial CYR"/>
                <w:sz w:val="22"/>
                <w:szCs w:val="22"/>
              </w:rPr>
              <w:t>5,957.5</w:t>
            </w:r>
          </w:p>
        </w:tc>
        <w:tc>
          <w:tcPr>
            <w:tcW w:w="1087" w:type="dxa"/>
            <w:shd w:val="clear" w:color="000000" w:fill="FFFFFF"/>
            <w:noWrap/>
            <w:vAlign w:val="center"/>
            <w:hideMark/>
          </w:tcPr>
          <w:p w14:paraId="739BE5D0" w14:textId="77777777" w:rsidR="00116A7A" w:rsidRPr="00116A7A" w:rsidRDefault="00116A7A" w:rsidP="00860DE1">
            <w:pPr>
              <w:jc w:val="center"/>
              <w:rPr>
                <w:rFonts w:ascii="Sylfaen" w:hAnsi="Sylfaen" w:cs="Arial CYR"/>
              </w:rPr>
            </w:pPr>
            <w:r w:rsidRPr="00116A7A">
              <w:rPr>
                <w:rFonts w:ascii="Sylfaen" w:hAnsi="Sylfaen" w:cs="Arial CYR"/>
                <w:sz w:val="22"/>
                <w:szCs w:val="22"/>
              </w:rPr>
              <w:t>4,401.0</w:t>
            </w:r>
          </w:p>
        </w:tc>
        <w:tc>
          <w:tcPr>
            <w:tcW w:w="1005" w:type="dxa"/>
            <w:shd w:val="clear" w:color="000000" w:fill="FFFFFF"/>
            <w:noWrap/>
            <w:vAlign w:val="center"/>
            <w:hideMark/>
          </w:tcPr>
          <w:p w14:paraId="3ECC405E" w14:textId="4F1AA8B2" w:rsidR="00116A7A" w:rsidRPr="00116A7A" w:rsidRDefault="00116A7A" w:rsidP="00860DE1">
            <w:pPr>
              <w:jc w:val="center"/>
              <w:rPr>
                <w:rFonts w:ascii="Sylfaen" w:hAnsi="Sylfaen" w:cs="Arial CYR"/>
              </w:rPr>
            </w:pPr>
            <w:r w:rsidRPr="00116A7A">
              <w:rPr>
                <w:rFonts w:ascii="Sylfaen" w:hAnsi="Sylfaen" w:cs="Arial CYR"/>
                <w:sz w:val="22"/>
                <w:szCs w:val="22"/>
              </w:rPr>
              <w:t>1,556.5</w:t>
            </w:r>
          </w:p>
        </w:tc>
        <w:tc>
          <w:tcPr>
            <w:tcW w:w="872" w:type="dxa"/>
            <w:shd w:val="clear" w:color="000000" w:fill="FFFFFF"/>
            <w:noWrap/>
            <w:vAlign w:val="center"/>
            <w:hideMark/>
          </w:tcPr>
          <w:p w14:paraId="3CCE2DE4" w14:textId="7824DEBB" w:rsidR="00116A7A" w:rsidRPr="00116A7A" w:rsidRDefault="00116A7A" w:rsidP="00860DE1">
            <w:pPr>
              <w:jc w:val="center"/>
              <w:rPr>
                <w:rFonts w:ascii="Sylfaen" w:hAnsi="Sylfaen" w:cs="Arial CYR"/>
              </w:rPr>
            </w:pPr>
            <w:r w:rsidRPr="00116A7A">
              <w:rPr>
                <w:rFonts w:ascii="Sylfaen" w:hAnsi="Sylfaen" w:cs="Arial CYR"/>
                <w:sz w:val="22"/>
                <w:szCs w:val="22"/>
              </w:rPr>
              <w:t>73.9</w:t>
            </w:r>
          </w:p>
        </w:tc>
      </w:tr>
      <w:tr w:rsidR="00860DE1" w:rsidRPr="00116A7A" w14:paraId="4C005F33" w14:textId="77777777" w:rsidTr="00687BCC">
        <w:trPr>
          <w:trHeight w:val="330"/>
        </w:trPr>
        <w:tc>
          <w:tcPr>
            <w:tcW w:w="839" w:type="dxa"/>
            <w:shd w:val="clear" w:color="000000" w:fill="FFFFFF"/>
            <w:noWrap/>
            <w:vAlign w:val="center"/>
            <w:hideMark/>
          </w:tcPr>
          <w:p w14:paraId="7C356E94" w14:textId="15212BDD" w:rsidR="00116A7A" w:rsidRPr="00116A7A" w:rsidRDefault="00116A7A" w:rsidP="00860DE1">
            <w:pPr>
              <w:jc w:val="center"/>
              <w:rPr>
                <w:rFonts w:ascii="Sylfaen" w:hAnsi="Sylfaen" w:cs="Arial CYR"/>
              </w:rPr>
            </w:pPr>
            <w:r w:rsidRPr="00116A7A">
              <w:rPr>
                <w:rFonts w:ascii="Sylfaen" w:hAnsi="Sylfaen" w:cs="Arial CYR"/>
                <w:sz w:val="22"/>
                <w:szCs w:val="22"/>
              </w:rPr>
              <w:t>7.8 2</w:t>
            </w:r>
          </w:p>
        </w:tc>
        <w:tc>
          <w:tcPr>
            <w:tcW w:w="4835" w:type="dxa"/>
            <w:shd w:val="clear" w:color="000000" w:fill="FFFFFF"/>
            <w:vAlign w:val="center"/>
            <w:hideMark/>
          </w:tcPr>
          <w:p w14:paraId="28E00DDE" w14:textId="741700EA" w:rsidR="00116A7A" w:rsidRPr="00116A7A" w:rsidRDefault="00116A7A" w:rsidP="00860DE1">
            <w:pPr>
              <w:jc w:val="center"/>
              <w:rPr>
                <w:rFonts w:ascii="Sylfaen" w:hAnsi="Sylfaen" w:cs="Arial CYR"/>
              </w:rPr>
            </w:pPr>
            <w:r w:rsidRPr="00116A7A">
              <w:rPr>
                <w:rFonts w:ascii="Sylfaen" w:hAnsi="Sylfaen" w:cs="Sylfaen"/>
                <w:sz w:val="22"/>
                <w:szCs w:val="22"/>
              </w:rPr>
              <w:t>მომსახურება</w:t>
            </w:r>
            <w:r w:rsidRPr="00116A7A">
              <w:rPr>
                <w:rFonts w:ascii="Sylfaen" w:hAnsi="Sylfaen" w:cs="Arial CYR"/>
                <w:sz w:val="22"/>
                <w:szCs w:val="22"/>
              </w:rPr>
              <w:t xml:space="preserve"> </w:t>
            </w:r>
            <w:r w:rsidRPr="00116A7A">
              <w:rPr>
                <w:rFonts w:ascii="Sylfaen" w:hAnsi="Sylfaen" w:cs="Sylfaen"/>
                <w:sz w:val="22"/>
                <w:szCs w:val="22"/>
              </w:rPr>
              <w:t>კულტურის</w:t>
            </w:r>
            <w:r w:rsidRPr="00116A7A">
              <w:rPr>
                <w:rFonts w:ascii="Sylfaen" w:hAnsi="Sylfaen" w:cs="Arial CYR"/>
                <w:sz w:val="22"/>
                <w:szCs w:val="22"/>
              </w:rPr>
              <w:t xml:space="preserve"> </w:t>
            </w:r>
            <w:r w:rsidRPr="00116A7A">
              <w:rPr>
                <w:rFonts w:ascii="Sylfaen" w:hAnsi="Sylfaen" w:cs="Sylfaen"/>
                <w:sz w:val="22"/>
                <w:szCs w:val="22"/>
              </w:rPr>
              <w:t>სფეროში</w:t>
            </w:r>
          </w:p>
        </w:tc>
        <w:tc>
          <w:tcPr>
            <w:tcW w:w="1095" w:type="dxa"/>
            <w:shd w:val="clear" w:color="000000" w:fill="FFFFFF"/>
            <w:noWrap/>
            <w:vAlign w:val="center"/>
            <w:hideMark/>
          </w:tcPr>
          <w:p w14:paraId="3680B8EB" w14:textId="77777777" w:rsidR="00116A7A" w:rsidRPr="00116A7A" w:rsidRDefault="00116A7A" w:rsidP="00860DE1">
            <w:pPr>
              <w:jc w:val="center"/>
              <w:rPr>
                <w:rFonts w:ascii="Sylfaen" w:hAnsi="Sylfaen" w:cs="Arial CYR"/>
              </w:rPr>
            </w:pPr>
            <w:r w:rsidRPr="00116A7A">
              <w:rPr>
                <w:rFonts w:ascii="Sylfaen" w:hAnsi="Sylfaen" w:cs="Arial CYR"/>
                <w:sz w:val="22"/>
                <w:szCs w:val="22"/>
              </w:rPr>
              <w:t>2,921.8</w:t>
            </w:r>
          </w:p>
        </w:tc>
        <w:tc>
          <w:tcPr>
            <w:tcW w:w="1087" w:type="dxa"/>
            <w:shd w:val="clear" w:color="000000" w:fill="FFFFFF"/>
            <w:noWrap/>
            <w:vAlign w:val="center"/>
            <w:hideMark/>
          </w:tcPr>
          <w:p w14:paraId="0342DCDA" w14:textId="77777777" w:rsidR="00116A7A" w:rsidRPr="00116A7A" w:rsidRDefault="00116A7A" w:rsidP="00860DE1">
            <w:pPr>
              <w:jc w:val="center"/>
              <w:rPr>
                <w:rFonts w:ascii="Sylfaen" w:hAnsi="Sylfaen" w:cs="Arial CYR"/>
              </w:rPr>
            </w:pPr>
            <w:r w:rsidRPr="00116A7A">
              <w:rPr>
                <w:rFonts w:ascii="Sylfaen" w:hAnsi="Sylfaen" w:cs="Arial CYR"/>
                <w:sz w:val="22"/>
                <w:szCs w:val="22"/>
              </w:rPr>
              <w:t>2,870.9</w:t>
            </w:r>
          </w:p>
        </w:tc>
        <w:tc>
          <w:tcPr>
            <w:tcW w:w="1005" w:type="dxa"/>
            <w:shd w:val="clear" w:color="000000" w:fill="FFFFFF"/>
            <w:noWrap/>
            <w:vAlign w:val="center"/>
            <w:hideMark/>
          </w:tcPr>
          <w:p w14:paraId="371F43A1" w14:textId="3DA478AC" w:rsidR="00116A7A" w:rsidRPr="00116A7A" w:rsidRDefault="00116A7A" w:rsidP="00860DE1">
            <w:pPr>
              <w:jc w:val="center"/>
              <w:rPr>
                <w:rFonts w:ascii="Sylfaen" w:hAnsi="Sylfaen" w:cs="Arial CYR"/>
              </w:rPr>
            </w:pPr>
            <w:r w:rsidRPr="00116A7A">
              <w:rPr>
                <w:rFonts w:ascii="Sylfaen" w:hAnsi="Sylfaen" w:cs="Arial CYR"/>
                <w:sz w:val="22"/>
                <w:szCs w:val="22"/>
              </w:rPr>
              <w:t>50.9</w:t>
            </w:r>
          </w:p>
        </w:tc>
        <w:tc>
          <w:tcPr>
            <w:tcW w:w="872" w:type="dxa"/>
            <w:shd w:val="clear" w:color="000000" w:fill="FFFFFF"/>
            <w:noWrap/>
            <w:vAlign w:val="center"/>
            <w:hideMark/>
          </w:tcPr>
          <w:p w14:paraId="45724651" w14:textId="0FB82D06" w:rsidR="00116A7A" w:rsidRPr="00116A7A" w:rsidRDefault="00116A7A" w:rsidP="00860DE1">
            <w:pPr>
              <w:jc w:val="center"/>
              <w:rPr>
                <w:rFonts w:ascii="Sylfaen" w:hAnsi="Sylfaen" w:cs="Arial CYR"/>
              </w:rPr>
            </w:pPr>
            <w:r w:rsidRPr="00116A7A">
              <w:rPr>
                <w:rFonts w:ascii="Sylfaen" w:hAnsi="Sylfaen" w:cs="Arial CYR"/>
                <w:sz w:val="22"/>
                <w:szCs w:val="22"/>
              </w:rPr>
              <w:t>98.3</w:t>
            </w:r>
          </w:p>
        </w:tc>
      </w:tr>
      <w:tr w:rsidR="00860DE1" w:rsidRPr="00116A7A" w14:paraId="0837355E" w14:textId="77777777" w:rsidTr="00687BCC">
        <w:trPr>
          <w:trHeight w:val="495"/>
        </w:trPr>
        <w:tc>
          <w:tcPr>
            <w:tcW w:w="839" w:type="dxa"/>
            <w:shd w:val="clear" w:color="000000" w:fill="FFFFFF"/>
            <w:noWrap/>
            <w:vAlign w:val="center"/>
            <w:hideMark/>
          </w:tcPr>
          <w:p w14:paraId="45511632" w14:textId="3E681EA4" w:rsidR="00116A7A" w:rsidRPr="00116A7A" w:rsidRDefault="00116A7A" w:rsidP="00860DE1">
            <w:pPr>
              <w:jc w:val="center"/>
              <w:rPr>
                <w:rFonts w:ascii="Sylfaen" w:hAnsi="Sylfaen" w:cs="Arial CYR"/>
              </w:rPr>
            </w:pPr>
            <w:r w:rsidRPr="00116A7A">
              <w:rPr>
                <w:rFonts w:ascii="Sylfaen" w:hAnsi="Sylfaen" w:cs="Arial CYR"/>
                <w:sz w:val="22"/>
                <w:szCs w:val="22"/>
              </w:rPr>
              <w:t>7.8 4</w:t>
            </w:r>
          </w:p>
        </w:tc>
        <w:tc>
          <w:tcPr>
            <w:tcW w:w="4835" w:type="dxa"/>
            <w:shd w:val="clear" w:color="000000" w:fill="FFFFFF"/>
            <w:vAlign w:val="center"/>
            <w:hideMark/>
          </w:tcPr>
          <w:p w14:paraId="52CD60DE" w14:textId="460B1E92" w:rsidR="00116A7A" w:rsidRPr="00116A7A" w:rsidRDefault="00116A7A" w:rsidP="00860DE1">
            <w:pPr>
              <w:jc w:val="center"/>
              <w:rPr>
                <w:rFonts w:ascii="Sylfaen" w:hAnsi="Sylfaen" w:cs="Arial CYR"/>
              </w:rPr>
            </w:pPr>
            <w:r w:rsidRPr="00116A7A">
              <w:rPr>
                <w:rFonts w:ascii="Sylfaen" w:hAnsi="Sylfaen" w:cs="Sylfaen"/>
                <w:sz w:val="22"/>
                <w:szCs w:val="22"/>
              </w:rPr>
              <w:t>რელიგიური</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სახის</w:t>
            </w:r>
            <w:r w:rsidRPr="00116A7A">
              <w:rPr>
                <w:rFonts w:ascii="Sylfaen" w:hAnsi="Sylfaen" w:cs="Arial CYR"/>
                <w:sz w:val="22"/>
                <w:szCs w:val="22"/>
              </w:rPr>
              <w:t xml:space="preserve"> </w:t>
            </w:r>
            <w:r w:rsidRPr="00116A7A">
              <w:rPr>
                <w:rFonts w:ascii="Sylfaen" w:hAnsi="Sylfaen" w:cs="Sylfaen"/>
                <w:sz w:val="22"/>
                <w:szCs w:val="22"/>
              </w:rPr>
              <w:t>საზოგადოებრივი</w:t>
            </w:r>
            <w:r w:rsidRPr="00116A7A">
              <w:rPr>
                <w:rFonts w:ascii="Sylfaen" w:hAnsi="Sylfaen" w:cs="Arial CYR"/>
                <w:sz w:val="22"/>
                <w:szCs w:val="22"/>
              </w:rPr>
              <w:t xml:space="preserve"> </w:t>
            </w:r>
            <w:r w:rsidRPr="00116A7A">
              <w:rPr>
                <w:rFonts w:ascii="Sylfaen" w:hAnsi="Sylfaen" w:cs="Sylfaen"/>
                <w:sz w:val="22"/>
                <w:szCs w:val="22"/>
              </w:rPr>
              <w:t>საქმიანობა</w:t>
            </w:r>
          </w:p>
        </w:tc>
        <w:tc>
          <w:tcPr>
            <w:tcW w:w="1095" w:type="dxa"/>
            <w:shd w:val="clear" w:color="000000" w:fill="FFFFFF"/>
            <w:noWrap/>
            <w:vAlign w:val="center"/>
            <w:hideMark/>
          </w:tcPr>
          <w:p w14:paraId="2C0A0349" w14:textId="77777777" w:rsidR="00116A7A" w:rsidRPr="00116A7A" w:rsidRDefault="00116A7A" w:rsidP="00860DE1">
            <w:pPr>
              <w:jc w:val="center"/>
              <w:rPr>
                <w:rFonts w:ascii="Sylfaen" w:hAnsi="Sylfaen" w:cs="Arial CYR"/>
              </w:rPr>
            </w:pPr>
            <w:r w:rsidRPr="00116A7A">
              <w:rPr>
                <w:rFonts w:ascii="Sylfaen" w:hAnsi="Sylfaen" w:cs="Arial CYR"/>
                <w:sz w:val="22"/>
                <w:szCs w:val="22"/>
              </w:rPr>
              <w:t>20.0</w:t>
            </w:r>
          </w:p>
        </w:tc>
        <w:tc>
          <w:tcPr>
            <w:tcW w:w="1087" w:type="dxa"/>
            <w:shd w:val="clear" w:color="000000" w:fill="FFFFFF"/>
            <w:noWrap/>
            <w:vAlign w:val="center"/>
            <w:hideMark/>
          </w:tcPr>
          <w:p w14:paraId="172CCACF" w14:textId="77777777" w:rsidR="00116A7A" w:rsidRPr="00116A7A" w:rsidRDefault="00116A7A" w:rsidP="00860DE1">
            <w:pPr>
              <w:jc w:val="center"/>
              <w:rPr>
                <w:rFonts w:ascii="Sylfaen" w:hAnsi="Sylfaen" w:cs="Arial CYR"/>
              </w:rPr>
            </w:pPr>
            <w:r w:rsidRPr="00116A7A">
              <w:rPr>
                <w:rFonts w:ascii="Sylfaen" w:hAnsi="Sylfaen" w:cs="Arial CYR"/>
                <w:sz w:val="22"/>
                <w:szCs w:val="22"/>
              </w:rPr>
              <w:t>0.0</w:t>
            </w:r>
          </w:p>
        </w:tc>
        <w:tc>
          <w:tcPr>
            <w:tcW w:w="1005" w:type="dxa"/>
            <w:shd w:val="clear" w:color="000000" w:fill="FFFFFF"/>
            <w:noWrap/>
            <w:vAlign w:val="center"/>
            <w:hideMark/>
          </w:tcPr>
          <w:p w14:paraId="2C6D1F06" w14:textId="59A9314B" w:rsidR="00116A7A" w:rsidRPr="00116A7A" w:rsidRDefault="00116A7A" w:rsidP="00860DE1">
            <w:pPr>
              <w:jc w:val="center"/>
              <w:rPr>
                <w:rFonts w:ascii="Sylfaen" w:hAnsi="Sylfaen" w:cs="Arial CYR"/>
              </w:rPr>
            </w:pPr>
            <w:r w:rsidRPr="00116A7A">
              <w:rPr>
                <w:rFonts w:ascii="Sylfaen" w:hAnsi="Sylfaen" w:cs="Arial CYR"/>
                <w:sz w:val="22"/>
                <w:szCs w:val="22"/>
              </w:rPr>
              <w:t>20.0</w:t>
            </w:r>
          </w:p>
        </w:tc>
        <w:tc>
          <w:tcPr>
            <w:tcW w:w="872" w:type="dxa"/>
            <w:shd w:val="clear" w:color="000000" w:fill="FFFFFF"/>
            <w:noWrap/>
            <w:vAlign w:val="center"/>
            <w:hideMark/>
          </w:tcPr>
          <w:p w14:paraId="714BE904" w14:textId="6760ED94" w:rsidR="00116A7A" w:rsidRPr="00116A7A" w:rsidRDefault="00116A7A" w:rsidP="00860DE1">
            <w:pPr>
              <w:jc w:val="center"/>
              <w:rPr>
                <w:rFonts w:ascii="Sylfaen" w:hAnsi="Sylfaen" w:cs="Arial CYR"/>
              </w:rPr>
            </w:pPr>
            <w:r w:rsidRPr="00116A7A">
              <w:rPr>
                <w:rFonts w:ascii="Sylfaen" w:hAnsi="Sylfaen" w:cs="Arial CYR"/>
                <w:sz w:val="22"/>
                <w:szCs w:val="22"/>
              </w:rPr>
              <w:t>-</w:t>
            </w:r>
          </w:p>
        </w:tc>
      </w:tr>
      <w:tr w:rsidR="00860DE1" w:rsidRPr="00116A7A" w14:paraId="71BD9F2C" w14:textId="77777777" w:rsidTr="00687BCC">
        <w:trPr>
          <w:trHeight w:val="330"/>
        </w:trPr>
        <w:tc>
          <w:tcPr>
            <w:tcW w:w="839" w:type="dxa"/>
            <w:shd w:val="clear" w:color="000000" w:fill="FFFFFF"/>
            <w:noWrap/>
            <w:vAlign w:val="center"/>
            <w:hideMark/>
          </w:tcPr>
          <w:p w14:paraId="490714D0" w14:textId="3182A95B" w:rsidR="00116A7A" w:rsidRPr="00116A7A" w:rsidRDefault="00116A7A" w:rsidP="00860DE1">
            <w:pPr>
              <w:jc w:val="center"/>
              <w:rPr>
                <w:rFonts w:ascii="Sylfaen" w:hAnsi="Sylfaen" w:cs="Arial CYR"/>
                <w:b/>
                <w:bCs/>
              </w:rPr>
            </w:pPr>
            <w:r w:rsidRPr="00116A7A">
              <w:rPr>
                <w:rFonts w:ascii="Sylfaen" w:hAnsi="Sylfaen" w:cs="Arial CYR"/>
                <w:b/>
                <w:bCs/>
                <w:sz w:val="22"/>
                <w:szCs w:val="22"/>
              </w:rPr>
              <w:lastRenderedPageBreak/>
              <w:t>7.9</w:t>
            </w:r>
          </w:p>
        </w:tc>
        <w:tc>
          <w:tcPr>
            <w:tcW w:w="4835" w:type="dxa"/>
            <w:shd w:val="clear" w:color="000000" w:fill="FFFFFF"/>
            <w:noWrap/>
            <w:vAlign w:val="center"/>
            <w:hideMark/>
          </w:tcPr>
          <w:p w14:paraId="2FB65C36" w14:textId="4CD1C5E9" w:rsidR="00116A7A" w:rsidRPr="00116A7A" w:rsidRDefault="00116A7A" w:rsidP="00860DE1">
            <w:pPr>
              <w:jc w:val="center"/>
              <w:rPr>
                <w:rFonts w:ascii="Sylfaen" w:hAnsi="Sylfaen" w:cs="Arial CYR"/>
                <w:b/>
                <w:bCs/>
              </w:rPr>
            </w:pPr>
            <w:r w:rsidRPr="00116A7A">
              <w:rPr>
                <w:rFonts w:ascii="Sylfaen" w:hAnsi="Sylfaen" w:cs="Sylfaen"/>
                <w:b/>
                <w:bCs/>
                <w:sz w:val="22"/>
                <w:szCs w:val="22"/>
              </w:rPr>
              <w:t>განათლება</w:t>
            </w:r>
          </w:p>
        </w:tc>
        <w:tc>
          <w:tcPr>
            <w:tcW w:w="1095" w:type="dxa"/>
            <w:shd w:val="clear" w:color="000000" w:fill="FFFFFF"/>
            <w:noWrap/>
            <w:vAlign w:val="center"/>
            <w:hideMark/>
          </w:tcPr>
          <w:p w14:paraId="01FC45A2"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12,054.1</w:t>
            </w:r>
          </w:p>
        </w:tc>
        <w:tc>
          <w:tcPr>
            <w:tcW w:w="1087" w:type="dxa"/>
            <w:shd w:val="clear" w:color="000000" w:fill="FFFFFF"/>
            <w:noWrap/>
            <w:vAlign w:val="center"/>
            <w:hideMark/>
          </w:tcPr>
          <w:p w14:paraId="46080C4D"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10,832.5</w:t>
            </w:r>
          </w:p>
        </w:tc>
        <w:tc>
          <w:tcPr>
            <w:tcW w:w="1005" w:type="dxa"/>
            <w:shd w:val="clear" w:color="000000" w:fill="FFFFFF"/>
            <w:noWrap/>
            <w:vAlign w:val="center"/>
            <w:hideMark/>
          </w:tcPr>
          <w:p w14:paraId="3DCCC582" w14:textId="3CD4489A" w:rsidR="00116A7A" w:rsidRPr="00116A7A" w:rsidRDefault="00116A7A" w:rsidP="00860DE1">
            <w:pPr>
              <w:jc w:val="center"/>
              <w:rPr>
                <w:rFonts w:ascii="Sylfaen" w:hAnsi="Sylfaen" w:cs="Arial CYR"/>
                <w:b/>
                <w:bCs/>
              </w:rPr>
            </w:pPr>
            <w:r w:rsidRPr="00116A7A">
              <w:rPr>
                <w:rFonts w:ascii="Sylfaen" w:hAnsi="Sylfaen" w:cs="Arial CYR"/>
                <w:b/>
                <w:bCs/>
                <w:sz w:val="22"/>
                <w:szCs w:val="22"/>
              </w:rPr>
              <w:t>1,221.6</w:t>
            </w:r>
          </w:p>
        </w:tc>
        <w:tc>
          <w:tcPr>
            <w:tcW w:w="872" w:type="dxa"/>
            <w:shd w:val="clear" w:color="000000" w:fill="FFFFFF"/>
            <w:noWrap/>
            <w:vAlign w:val="center"/>
            <w:hideMark/>
          </w:tcPr>
          <w:p w14:paraId="73C1ED68" w14:textId="005A3046" w:rsidR="00116A7A" w:rsidRPr="00116A7A" w:rsidRDefault="00116A7A" w:rsidP="00860DE1">
            <w:pPr>
              <w:jc w:val="center"/>
              <w:rPr>
                <w:rFonts w:ascii="Sylfaen" w:hAnsi="Sylfaen" w:cs="Arial CYR"/>
                <w:b/>
                <w:bCs/>
              </w:rPr>
            </w:pPr>
            <w:r w:rsidRPr="00116A7A">
              <w:rPr>
                <w:rFonts w:ascii="Sylfaen" w:hAnsi="Sylfaen" w:cs="Arial CYR"/>
                <w:b/>
                <w:bCs/>
                <w:sz w:val="22"/>
                <w:szCs w:val="22"/>
              </w:rPr>
              <w:t>89.9</w:t>
            </w:r>
          </w:p>
        </w:tc>
      </w:tr>
      <w:tr w:rsidR="00860DE1" w:rsidRPr="00116A7A" w14:paraId="7BFA0835" w14:textId="77777777" w:rsidTr="00687BCC">
        <w:trPr>
          <w:trHeight w:val="330"/>
        </w:trPr>
        <w:tc>
          <w:tcPr>
            <w:tcW w:w="839" w:type="dxa"/>
            <w:shd w:val="clear" w:color="000000" w:fill="FFFFFF"/>
            <w:noWrap/>
            <w:vAlign w:val="center"/>
            <w:hideMark/>
          </w:tcPr>
          <w:p w14:paraId="12904682" w14:textId="3E7C7349" w:rsidR="00116A7A" w:rsidRPr="00116A7A" w:rsidRDefault="00116A7A" w:rsidP="00860DE1">
            <w:pPr>
              <w:jc w:val="center"/>
              <w:rPr>
                <w:rFonts w:ascii="Sylfaen" w:hAnsi="Sylfaen" w:cs="Arial CYR"/>
              </w:rPr>
            </w:pPr>
            <w:r w:rsidRPr="00116A7A">
              <w:rPr>
                <w:rFonts w:ascii="Sylfaen" w:hAnsi="Sylfaen" w:cs="Arial CYR"/>
                <w:sz w:val="22"/>
                <w:szCs w:val="22"/>
              </w:rPr>
              <w:t>7.9 1</w:t>
            </w:r>
          </w:p>
        </w:tc>
        <w:tc>
          <w:tcPr>
            <w:tcW w:w="4835" w:type="dxa"/>
            <w:shd w:val="clear" w:color="000000" w:fill="FFFFFF"/>
            <w:noWrap/>
            <w:vAlign w:val="center"/>
            <w:hideMark/>
          </w:tcPr>
          <w:p w14:paraId="43EDB5E1" w14:textId="386F470F" w:rsidR="00116A7A" w:rsidRPr="00116A7A" w:rsidRDefault="00116A7A" w:rsidP="00860DE1">
            <w:pPr>
              <w:jc w:val="center"/>
              <w:rPr>
                <w:rFonts w:ascii="Sylfaen" w:hAnsi="Sylfaen" w:cs="Arial CYR"/>
              </w:rPr>
            </w:pPr>
            <w:r w:rsidRPr="00116A7A">
              <w:rPr>
                <w:rFonts w:ascii="Sylfaen" w:hAnsi="Sylfaen" w:cs="Sylfaen"/>
                <w:sz w:val="22"/>
                <w:szCs w:val="22"/>
              </w:rPr>
              <w:t>სკოლამდელი</w:t>
            </w:r>
            <w:r w:rsidRPr="00116A7A">
              <w:rPr>
                <w:rFonts w:ascii="Sylfaen" w:hAnsi="Sylfaen" w:cs="Arial CYR"/>
                <w:sz w:val="22"/>
                <w:szCs w:val="22"/>
              </w:rPr>
              <w:t xml:space="preserve"> </w:t>
            </w:r>
            <w:r w:rsidRPr="00116A7A">
              <w:rPr>
                <w:rFonts w:ascii="Sylfaen" w:hAnsi="Sylfaen" w:cs="Sylfaen"/>
                <w:sz w:val="22"/>
                <w:szCs w:val="22"/>
              </w:rPr>
              <w:t>აღზრდა</w:t>
            </w:r>
          </w:p>
        </w:tc>
        <w:tc>
          <w:tcPr>
            <w:tcW w:w="1095" w:type="dxa"/>
            <w:shd w:val="clear" w:color="000000" w:fill="FFFFFF"/>
            <w:noWrap/>
            <w:vAlign w:val="center"/>
            <w:hideMark/>
          </w:tcPr>
          <w:p w14:paraId="11674B9D" w14:textId="77777777" w:rsidR="00116A7A" w:rsidRPr="00116A7A" w:rsidRDefault="00116A7A" w:rsidP="00860DE1">
            <w:pPr>
              <w:jc w:val="center"/>
              <w:rPr>
                <w:rFonts w:ascii="Sylfaen" w:hAnsi="Sylfaen" w:cs="Arial CYR"/>
              </w:rPr>
            </w:pPr>
            <w:r w:rsidRPr="00116A7A">
              <w:rPr>
                <w:rFonts w:ascii="Sylfaen" w:hAnsi="Sylfaen" w:cs="Arial CYR"/>
                <w:sz w:val="22"/>
                <w:szCs w:val="22"/>
              </w:rPr>
              <w:t>10,428.0</w:t>
            </w:r>
          </w:p>
        </w:tc>
        <w:tc>
          <w:tcPr>
            <w:tcW w:w="1087" w:type="dxa"/>
            <w:shd w:val="clear" w:color="000000" w:fill="FFFFFF"/>
            <w:noWrap/>
            <w:vAlign w:val="center"/>
            <w:hideMark/>
          </w:tcPr>
          <w:p w14:paraId="42CC7577" w14:textId="77777777" w:rsidR="00116A7A" w:rsidRPr="00116A7A" w:rsidRDefault="00116A7A" w:rsidP="00860DE1">
            <w:pPr>
              <w:jc w:val="center"/>
              <w:rPr>
                <w:rFonts w:ascii="Sylfaen" w:hAnsi="Sylfaen" w:cs="Arial CYR"/>
              </w:rPr>
            </w:pPr>
            <w:r w:rsidRPr="00116A7A">
              <w:rPr>
                <w:rFonts w:ascii="Sylfaen" w:hAnsi="Sylfaen" w:cs="Arial CYR"/>
                <w:sz w:val="22"/>
                <w:szCs w:val="22"/>
              </w:rPr>
              <w:t>9,786.7</w:t>
            </w:r>
          </w:p>
        </w:tc>
        <w:tc>
          <w:tcPr>
            <w:tcW w:w="1005" w:type="dxa"/>
            <w:shd w:val="clear" w:color="000000" w:fill="FFFFFF"/>
            <w:noWrap/>
            <w:vAlign w:val="center"/>
            <w:hideMark/>
          </w:tcPr>
          <w:p w14:paraId="38C32F3F" w14:textId="0EDF22C3" w:rsidR="00116A7A" w:rsidRPr="00116A7A" w:rsidRDefault="00116A7A" w:rsidP="00860DE1">
            <w:pPr>
              <w:jc w:val="center"/>
              <w:rPr>
                <w:rFonts w:ascii="Sylfaen" w:hAnsi="Sylfaen" w:cs="Arial CYR"/>
              </w:rPr>
            </w:pPr>
            <w:r w:rsidRPr="00116A7A">
              <w:rPr>
                <w:rFonts w:ascii="Sylfaen" w:hAnsi="Sylfaen" w:cs="Arial CYR"/>
                <w:sz w:val="22"/>
                <w:szCs w:val="22"/>
              </w:rPr>
              <w:t>641.3</w:t>
            </w:r>
          </w:p>
        </w:tc>
        <w:tc>
          <w:tcPr>
            <w:tcW w:w="872" w:type="dxa"/>
            <w:shd w:val="clear" w:color="000000" w:fill="FFFFFF"/>
            <w:noWrap/>
            <w:vAlign w:val="center"/>
            <w:hideMark/>
          </w:tcPr>
          <w:p w14:paraId="32F855A2" w14:textId="79A48339" w:rsidR="00116A7A" w:rsidRPr="00116A7A" w:rsidRDefault="00116A7A" w:rsidP="00860DE1">
            <w:pPr>
              <w:jc w:val="center"/>
              <w:rPr>
                <w:rFonts w:ascii="Sylfaen" w:hAnsi="Sylfaen" w:cs="Arial CYR"/>
              </w:rPr>
            </w:pPr>
            <w:r w:rsidRPr="00116A7A">
              <w:rPr>
                <w:rFonts w:ascii="Sylfaen" w:hAnsi="Sylfaen" w:cs="Arial CYR"/>
                <w:sz w:val="22"/>
                <w:szCs w:val="22"/>
              </w:rPr>
              <w:t>93.8</w:t>
            </w:r>
          </w:p>
        </w:tc>
      </w:tr>
      <w:tr w:rsidR="00860DE1" w:rsidRPr="00116A7A" w14:paraId="2831F738" w14:textId="77777777" w:rsidTr="00687BCC">
        <w:trPr>
          <w:trHeight w:val="330"/>
        </w:trPr>
        <w:tc>
          <w:tcPr>
            <w:tcW w:w="839" w:type="dxa"/>
            <w:shd w:val="clear" w:color="000000" w:fill="FFFFFF"/>
            <w:noWrap/>
            <w:vAlign w:val="center"/>
            <w:hideMark/>
          </w:tcPr>
          <w:p w14:paraId="4219C9B9" w14:textId="1DD17406" w:rsidR="00116A7A" w:rsidRPr="00116A7A" w:rsidRDefault="00116A7A" w:rsidP="00860DE1">
            <w:pPr>
              <w:jc w:val="center"/>
              <w:rPr>
                <w:rFonts w:ascii="Sylfaen" w:hAnsi="Sylfaen" w:cs="Arial CYR"/>
              </w:rPr>
            </w:pPr>
            <w:r w:rsidRPr="00116A7A">
              <w:rPr>
                <w:rFonts w:ascii="Sylfaen" w:hAnsi="Sylfaen" w:cs="Arial CYR"/>
                <w:sz w:val="22"/>
                <w:szCs w:val="22"/>
              </w:rPr>
              <w:t>7.9 2</w:t>
            </w:r>
          </w:p>
        </w:tc>
        <w:tc>
          <w:tcPr>
            <w:tcW w:w="4835" w:type="dxa"/>
            <w:shd w:val="clear" w:color="000000" w:fill="FFFFFF"/>
            <w:noWrap/>
            <w:vAlign w:val="center"/>
            <w:hideMark/>
          </w:tcPr>
          <w:p w14:paraId="725C8A68" w14:textId="0B4F2E6E" w:rsidR="00116A7A" w:rsidRPr="00116A7A" w:rsidRDefault="00116A7A" w:rsidP="00860DE1">
            <w:pPr>
              <w:jc w:val="center"/>
              <w:rPr>
                <w:rFonts w:ascii="Sylfaen" w:hAnsi="Sylfaen" w:cs="Arial CYR"/>
              </w:rPr>
            </w:pPr>
            <w:r w:rsidRPr="00116A7A">
              <w:rPr>
                <w:rFonts w:ascii="Sylfaen" w:hAnsi="Sylfaen" w:cs="Sylfaen"/>
                <w:sz w:val="22"/>
                <w:szCs w:val="22"/>
              </w:rPr>
              <w:t>ზოგადი</w:t>
            </w:r>
            <w:r w:rsidRPr="00116A7A">
              <w:rPr>
                <w:rFonts w:ascii="Sylfaen" w:hAnsi="Sylfaen" w:cs="Arial CYR"/>
                <w:sz w:val="22"/>
                <w:szCs w:val="22"/>
              </w:rPr>
              <w:t xml:space="preserve"> </w:t>
            </w:r>
            <w:r w:rsidRPr="00116A7A">
              <w:rPr>
                <w:rFonts w:ascii="Sylfaen" w:hAnsi="Sylfaen" w:cs="Sylfaen"/>
                <w:sz w:val="22"/>
                <w:szCs w:val="22"/>
              </w:rPr>
              <w:t>განათლება</w:t>
            </w:r>
          </w:p>
        </w:tc>
        <w:tc>
          <w:tcPr>
            <w:tcW w:w="1095" w:type="dxa"/>
            <w:shd w:val="clear" w:color="000000" w:fill="FFFFFF"/>
            <w:noWrap/>
            <w:vAlign w:val="center"/>
            <w:hideMark/>
          </w:tcPr>
          <w:p w14:paraId="6336AD91" w14:textId="77777777" w:rsidR="00116A7A" w:rsidRPr="00116A7A" w:rsidRDefault="00116A7A" w:rsidP="00860DE1">
            <w:pPr>
              <w:jc w:val="center"/>
              <w:rPr>
                <w:rFonts w:ascii="Sylfaen" w:hAnsi="Sylfaen" w:cs="Arial CYR"/>
              </w:rPr>
            </w:pPr>
            <w:r w:rsidRPr="00116A7A">
              <w:rPr>
                <w:rFonts w:ascii="Sylfaen" w:hAnsi="Sylfaen" w:cs="Arial CYR"/>
                <w:sz w:val="22"/>
                <w:szCs w:val="22"/>
              </w:rPr>
              <w:t>1,626.1</w:t>
            </w:r>
          </w:p>
        </w:tc>
        <w:tc>
          <w:tcPr>
            <w:tcW w:w="1087" w:type="dxa"/>
            <w:shd w:val="clear" w:color="000000" w:fill="FFFFFF"/>
            <w:noWrap/>
            <w:vAlign w:val="center"/>
            <w:hideMark/>
          </w:tcPr>
          <w:p w14:paraId="43AD8232" w14:textId="77777777" w:rsidR="00116A7A" w:rsidRPr="00116A7A" w:rsidRDefault="00116A7A" w:rsidP="00860DE1">
            <w:pPr>
              <w:jc w:val="center"/>
              <w:rPr>
                <w:rFonts w:ascii="Sylfaen" w:hAnsi="Sylfaen" w:cs="Arial CYR"/>
              </w:rPr>
            </w:pPr>
            <w:r w:rsidRPr="00116A7A">
              <w:rPr>
                <w:rFonts w:ascii="Sylfaen" w:hAnsi="Sylfaen" w:cs="Arial CYR"/>
                <w:sz w:val="22"/>
                <w:szCs w:val="22"/>
              </w:rPr>
              <w:t>1,045.8</w:t>
            </w:r>
          </w:p>
        </w:tc>
        <w:tc>
          <w:tcPr>
            <w:tcW w:w="1005" w:type="dxa"/>
            <w:shd w:val="clear" w:color="000000" w:fill="FFFFFF"/>
            <w:noWrap/>
            <w:vAlign w:val="center"/>
            <w:hideMark/>
          </w:tcPr>
          <w:p w14:paraId="72688EEE" w14:textId="58ED92FA" w:rsidR="00116A7A" w:rsidRPr="00116A7A" w:rsidRDefault="00116A7A" w:rsidP="00860DE1">
            <w:pPr>
              <w:jc w:val="center"/>
              <w:rPr>
                <w:rFonts w:ascii="Sylfaen" w:hAnsi="Sylfaen" w:cs="Arial CYR"/>
              </w:rPr>
            </w:pPr>
            <w:r w:rsidRPr="00116A7A">
              <w:rPr>
                <w:rFonts w:ascii="Sylfaen" w:hAnsi="Sylfaen" w:cs="Arial CYR"/>
                <w:sz w:val="22"/>
                <w:szCs w:val="22"/>
              </w:rPr>
              <w:t>580.3</w:t>
            </w:r>
          </w:p>
        </w:tc>
        <w:tc>
          <w:tcPr>
            <w:tcW w:w="872" w:type="dxa"/>
            <w:shd w:val="clear" w:color="000000" w:fill="FFFFFF"/>
            <w:noWrap/>
            <w:vAlign w:val="center"/>
            <w:hideMark/>
          </w:tcPr>
          <w:p w14:paraId="30402757" w14:textId="1DC94717" w:rsidR="00116A7A" w:rsidRPr="00116A7A" w:rsidRDefault="00116A7A" w:rsidP="00860DE1">
            <w:pPr>
              <w:jc w:val="center"/>
              <w:rPr>
                <w:rFonts w:ascii="Sylfaen" w:hAnsi="Sylfaen" w:cs="Arial CYR"/>
              </w:rPr>
            </w:pPr>
            <w:r w:rsidRPr="00116A7A">
              <w:rPr>
                <w:rFonts w:ascii="Sylfaen" w:hAnsi="Sylfaen" w:cs="Arial CYR"/>
                <w:sz w:val="22"/>
                <w:szCs w:val="22"/>
              </w:rPr>
              <w:t>64.3</w:t>
            </w:r>
          </w:p>
        </w:tc>
      </w:tr>
      <w:tr w:rsidR="00860DE1" w:rsidRPr="00116A7A" w14:paraId="1CCB8E7D" w14:textId="77777777" w:rsidTr="00687BCC">
        <w:trPr>
          <w:trHeight w:val="330"/>
        </w:trPr>
        <w:tc>
          <w:tcPr>
            <w:tcW w:w="839" w:type="dxa"/>
            <w:shd w:val="clear" w:color="000000" w:fill="FFFFFF"/>
            <w:noWrap/>
            <w:vAlign w:val="center"/>
            <w:hideMark/>
          </w:tcPr>
          <w:p w14:paraId="1FE5E52E" w14:textId="751FE556" w:rsidR="00116A7A" w:rsidRPr="00116A7A" w:rsidRDefault="00116A7A" w:rsidP="00860DE1">
            <w:pPr>
              <w:jc w:val="center"/>
              <w:rPr>
                <w:rFonts w:ascii="Sylfaen" w:hAnsi="Sylfaen" w:cs="Arial CYR"/>
              </w:rPr>
            </w:pPr>
            <w:r w:rsidRPr="00116A7A">
              <w:rPr>
                <w:rFonts w:ascii="Sylfaen" w:hAnsi="Sylfaen" w:cs="Arial CYR"/>
                <w:sz w:val="22"/>
                <w:szCs w:val="22"/>
              </w:rPr>
              <w:t>7.9 2 2</w:t>
            </w:r>
          </w:p>
        </w:tc>
        <w:tc>
          <w:tcPr>
            <w:tcW w:w="4835" w:type="dxa"/>
            <w:shd w:val="clear" w:color="000000" w:fill="FFFFFF"/>
            <w:noWrap/>
            <w:vAlign w:val="center"/>
            <w:hideMark/>
          </w:tcPr>
          <w:p w14:paraId="5195D446" w14:textId="24E9527A" w:rsidR="00116A7A" w:rsidRPr="00116A7A" w:rsidRDefault="00116A7A" w:rsidP="00860DE1">
            <w:pPr>
              <w:jc w:val="center"/>
              <w:rPr>
                <w:rFonts w:ascii="Sylfaen" w:hAnsi="Sylfaen" w:cs="Arial CYR"/>
              </w:rPr>
            </w:pPr>
            <w:r w:rsidRPr="00116A7A">
              <w:rPr>
                <w:rFonts w:ascii="Sylfaen" w:hAnsi="Sylfaen" w:cs="Sylfaen"/>
                <w:sz w:val="22"/>
                <w:szCs w:val="22"/>
              </w:rPr>
              <w:t>საბაზო</w:t>
            </w:r>
            <w:r w:rsidRPr="00116A7A">
              <w:rPr>
                <w:rFonts w:ascii="Sylfaen" w:hAnsi="Sylfaen" w:cs="Arial CYR"/>
                <w:sz w:val="22"/>
                <w:szCs w:val="22"/>
              </w:rPr>
              <w:t xml:space="preserve"> </w:t>
            </w:r>
            <w:r w:rsidRPr="00116A7A">
              <w:rPr>
                <w:rFonts w:ascii="Sylfaen" w:hAnsi="Sylfaen" w:cs="Sylfaen"/>
                <w:sz w:val="22"/>
                <w:szCs w:val="22"/>
              </w:rPr>
              <w:t>ზოგადი</w:t>
            </w:r>
            <w:r w:rsidRPr="00116A7A">
              <w:rPr>
                <w:rFonts w:ascii="Sylfaen" w:hAnsi="Sylfaen" w:cs="Arial CYR"/>
                <w:sz w:val="22"/>
                <w:szCs w:val="22"/>
              </w:rPr>
              <w:t xml:space="preserve"> </w:t>
            </w:r>
            <w:r w:rsidRPr="00116A7A">
              <w:rPr>
                <w:rFonts w:ascii="Sylfaen" w:hAnsi="Sylfaen" w:cs="Sylfaen"/>
                <w:sz w:val="22"/>
                <w:szCs w:val="22"/>
              </w:rPr>
              <w:t>განათლება</w:t>
            </w:r>
          </w:p>
        </w:tc>
        <w:tc>
          <w:tcPr>
            <w:tcW w:w="1095" w:type="dxa"/>
            <w:shd w:val="clear" w:color="000000" w:fill="FFFFFF"/>
            <w:noWrap/>
            <w:vAlign w:val="center"/>
            <w:hideMark/>
          </w:tcPr>
          <w:p w14:paraId="7BFD74F7" w14:textId="77777777" w:rsidR="00116A7A" w:rsidRPr="00116A7A" w:rsidRDefault="00116A7A" w:rsidP="00860DE1">
            <w:pPr>
              <w:jc w:val="center"/>
              <w:rPr>
                <w:rFonts w:ascii="Sylfaen" w:hAnsi="Sylfaen" w:cs="Arial CYR"/>
              </w:rPr>
            </w:pPr>
            <w:r w:rsidRPr="00116A7A">
              <w:rPr>
                <w:rFonts w:ascii="Sylfaen" w:hAnsi="Sylfaen" w:cs="Arial CYR"/>
                <w:sz w:val="22"/>
                <w:szCs w:val="22"/>
              </w:rPr>
              <w:t>364.3</w:t>
            </w:r>
          </w:p>
        </w:tc>
        <w:tc>
          <w:tcPr>
            <w:tcW w:w="1087" w:type="dxa"/>
            <w:shd w:val="clear" w:color="000000" w:fill="FFFFFF"/>
            <w:noWrap/>
            <w:vAlign w:val="center"/>
            <w:hideMark/>
          </w:tcPr>
          <w:p w14:paraId="457D2B61" w14:textId="77777777" w:rsidR="00116A7A" w:rsidRPr="00116A7A" w:rsidRDefault="00116A7A" w:rsidP="00860DE1">
            <w:pPr>
              <w:jc w:val="center"/>
              <w:rPr>
                <w:rFonts w:ascii="Sylfaen" w:hAnsi="Sylfaen" w:cs="Arial CYR"/>
              </w:rPr>
            </w:pPr>
            <w:r w:rsidRPr="00116A7A">
              <w:rPr>
                <w:rFonts w:ascii="Sylfaen" w:hAnsi="Sylfaen" w:cs="Arial CYR"/>
                <w:sz w:val="22"/>
                <w:szCs w:val="22"/>
              </w:rPr>
              <w:t>288.0</w:t>
            </w:r>
          </w:p>
        </w:tc>
        <w:tc>
          <w:tcPr>
            <w:tcW w:w="1005" w:type="dxa"/>
            <w:shd w:val="clear" w:color="000000" w:fill="FFFFFF"/>
            <w:noWrap/>
            <w:vAlign w:val="center"/>
            <w:hideMark/>
          </w:tcPr>
          <w:p w14:paraId="6DF6079F" w14:textId="4BC24420" w:rsidR="00116A7A" w:rsidRPr="00116A7A" w:rsidRDefault="00116A7A" w:rsidP="00860DE1">
            <w:pPr>
              <w:jc w:val="center"/>
              <w:rPr>
                <w:rFonts w:ascii="Sylfaen" w:hAnsi="Sylfaen" w:cs="Arial CYR"/>
              </w:rPr>
            </w:pPr>
            <w:r w:rsidRPr="00116A7A">
              <w:rPr>
                <w:rFonts w:ascii="Sylfaen" w:hAnsi="Sylfaen" w:cs="Arial CYR"/>
                <w:sz w:val="22"/>
                <w:szCs w:val="22"/>
              </w:rPr>
              <w:t>76.3</w:t>
            </w:r>
          </w:p>
        </w:tc>
        <w:tc>
          <w:tcPr>
            <w:tcW w:w="872" w:type="dxa"/>
            <w:shd w:val="clear" w:color="000000" w:fill="FFFFFF"/>
            <w:noWrap/>
            <w:vAlign w:val="center"/>
            <w:hideMark/>
          </w:tcPr>
          <w:p w14:paraId="128F415F" w14:textId="3610F5C1" w:rsidR="00116A7A" w:rsidRPr="00116A7A" w:rsidRDefault="00116A7A" w:rsidP="00860DE1">
            <w:pPr>
              <w:jc w:val="center"/>
              <w:rPr>
                <w:rFonts w:ascii="Sylfaen" w:hAnsi="Sylfaen" w:cs="Arial CYR"/>
              </w:rPr>
            </w:pPr>
            <w:r w:rsidRPr="00116A7A">
              <w:rPr>
                <w:rFonts w:ascii="Sylfaen" w:hAnsi="Sylfaen" w:cs="Arial CYR"/>
                <w:sz w:val="22"/>
                <w:szCs w:val="22"/>
              </w:rPr>
              <w:t>79.0</w:t>
            </w:r>
          </w:p>
        </w:tc>
      </w:tr>
      <w:tr w:rsidR="00860DE1" w:rsidRPr="00116A7A" w14:paraId="67DE539F" w14:textId="77777777" w:rsidTr="00687BCC">
        <w:trPr>
          <w:trHeight w:val="330"/>
        </w:trPr>
        <w:tc>
          <w:tcPr>
            <w:tcW w:w="839" w:type="dxa"/>
            <w:shd w:val="clear" w:color="000000" w:fill="FFFFFF"/>
            <w:noWrap/>
            <w:vAlign w:val="center"/>
            <w:hideMark/>
          </w:tcPr>
          <w:p w14:paraId="482614FF" w14:textId="7E29DE13" w:rsidR="00116A7A" w:rsidRPr="00116A7A" w:rsidRDefault="00116A7A" w:rsidP="00860DE1">
            <w:pPr>
              <w:jc w:val="center"/>
              <w:rPr>
                <w:rFonts w:ascii="Sylfaen" w:hAnsi="Sylfaen" w:cs="Arial CYR"/>
              </w:rPr>
            </w:pPr>
            <w:r w:rsidRPr="00116A7A">
              <w:rPr>
                <w:rFonts w:ascii="Sylfaen" w:hAnsi="Sylfaen" w:cs="Arial CYR"/>
                <w:sz w:val="22"/>
                <w:szCs w:val="22"/>
              </w:rPr>
              <w:t>7.9 2 3</w:t>
            </w:r>
          </w:p>
        </w:tc>
        <w:tc>
          <w:tcPr>
            <w:tcW w:w="4835" w:type="dxa"/>
            <w:shd w:val="clear" w:color="000000" w:fill="FFFFFF"/>
            <w:noWrap/>
            <w:vAlign w:val="center"/>
            <w:hideMark/>
          </w:tcPr>
          <w:p w14:paraId="78004E54" w14:textId="6135FE5A" w:rsidR="00116A7A" w:rsidRPr="00116A7A" w:rsidRDefault="00116A7A" w:rsidP="00860DE1">
            <w:pPr>
              <w:jc w:val="center"/>
              <w:rPr>
                <w:rFonts w:ascii="Sylfaen" w:hAnsi="Sylfaen" w:cs="Arial CYR"/>
              </w:rPr>
            </w:pPr>
            <w:r w:rsidRPr="00116A7A">
              <w:rPr>
                <w:rFonts w:ascii="Sylfaen" w:hAnsi="Sylfaen" w:cs="Sylfaen"/>
                <w:sz w:val="22"/>
                <w:szCs w:val="22"/>
              </w:rPr>
              <w:t>საშუალო</w:t>
            </w:r>
            <w:r w:rsidRPr="00116A7A">
              <w:rPr>
                <w:rFonts w:ascii="Sylfaen" w:hAnsi="Sylfaen" w:cs="Arial CYR"/>
                <w:sz w:val="22"/>
                <w:szCs w:val="22"/>
              </w:rPr>
              <w:t xml:space="preserve"> </w:t>
            </w:r>
            <w:r w:rsidRPr="00116A7A">
              <w:rPr>
                <w:rFonts w:ascii="Sylfaen" w:hAnsi="Sylfaen" w:cs="Sylfaen"/>
                <w:sz w:val="22"/>
                <w:szCs w:val="22"/>
              </w:rPr>
              <w:t>ზოგადი</w:t>
            </w:r>
            <w:r w:rsidRPr="00116A7A">
              <w:rPr>
                <w:rFonts w:ascii="Sylfaen" w:hAnsi="Sylfaen" w:cs="Arial CYR"/>
                <w:sz w:val="22"/>
                <w:szCs w:val="22"/>
              </w:rPr>
              <w:t xml:space="preserve"> </w:t>
            </w:r>
            <w:r w:rsidRPr="00116A7A">
              <w:rPr>
                <w:rFonts w:ascii="Sylfaen" w:hAnsi="Sylfaen" w:cs="Sylfaen"/>
                <w:sz w:val="22"/>
                <w:szCs w:val="22"/>
              </w:rPr>
              <w:t>განათლება</w:t>
            </w:r>
          </w:p>
        </w:tc>
        <w:tc>
          <w:tcPr>
            <w:tcW w:w="1095" w:type="dxa"/>
            <w:shd w:val="clear" w:color="000000" w:fill="FFFFFF"/>
            <w:noWrap/>
            <w:vAlign w:val="center"/>
            <w:hideMark/>
          </w:tcPr>
          <w:p w14:paraId="3EC9E899" w14:textId="77777777" w:rsidR="00116A7A" w:rsidRPr="00116A7A" w:rsidRDefault="00116A7A" w:rsidP="00860DE1">
            <w:pPr>
              <w:jc w:val="center"/>
              <w:rPr>
                <w:rFonts w:ascii="Sylfaen" w:hAnsi="Sylfaen" w:cs="Arial CYR"/>
              </w:rPr>
            </w:pPr>
            <w:r w:rsidRPr="00116A7A">
              <w:rPr>
                <w:rFonts w:ascii="Sylfaen" w:hAnsi="Sylfaen" w:cs="Arial CYR"/>
                <w:sz w:val="22"/>
                <w:szCs w:val="22"/>
              </w:rPr>
              <w:t>1,261.8</w:t>
            </w:r>
          </w:p>
        </w:tc>
        <w:tc>
          <w:tcPr>
            <w:tcW w:w="1087" w:type="dxa"/>
            <w:shd w:val="clear" w:color="000000" w:fill="FFFFFF"/>
            <w:noWrap/>
            <w:vAlign w:val="center"/>
            <w:hideMark/>
          </w:tcPr>
          <w:p w14:paraId="62ED07A0" w14:textId="77777777" w:rsidR="00116A7A" w:rsidRPr="00116A7A" w:rsidRDefault="00116A7A" w:rsidP="00860DE1">
            <w:pPr>
              <w:jc w:val="center"/>
              <w:rPr>
                <w:rFonts w:ascii="Sylfaen" w:hAnsi="Sylfaen" w:cs="Arial CYR"/>
              </w:rPr>
            </w:pPr>
            <w:r w:rsidRPr="00116A7A">
              <w:rPr>
                <w:rFonts w:ascii="Sylfaen" w:hAnsi="Sylfaen" w:cs="Arial CYR"/>
                <w:sz w:val="22"/>
                <w:szCs w:val="22"/>
              </w:rPr>
              <w:t>757.8</w:t>
            </w:r>
          </w:p>
        </w:tc>
        <w:tc>
          <w:tcPr>
            <w:tcW w:w="1005" w:type="dxa"/>
            <w:shd w:val="clear" w:color="000000" w:fill="FFFFFF"/>
            <w:noWrap/>
            <w:vAlign w:val="center"/>
            <w:hideMark/>
          </w:tcPr>
          <w:p w14:paraId="3A4A815B" w14:textId="6BC83E9C" w:rsidR="00116A7A" w:rsidRPr="00116A7A" w:rsidRDefault="00116A7A" w:rsidP="00860DE1">
            <w:pPr>
              <w:jc w:val="center"/>
              <w:rPr>
                <w:rFonts w:ascii="Sylfaen" w:hAnsi="Sylfaen" w:cs="Arial CYR"/>
              </w:rPr>
            </w:pPr>
            <w:r w:rsidRPr="00116A7A">
              <w:rPr>
                <w:rFonts w:ascii="Sylfaen" w:hAnsi="Sylfaen" w:cs="Arial CYR"/>
                <w:sz w:val="22"/>
                <w:szCs w:val="22"/>
              </w:rPr>
              <w:t>503.9</w:t>
            </w:r>
          </w:p>
        </w:tc>
        <w:tc>
          <w:tcPr>
            <w:tcW w:w="872" w:type="dxa"/>
            <w:shd w:val="clear" w:color="000000" w:fill="FFFFFF"/>
            <w:noWrap/>
            <w:vAlign w:val="center"/>
            <w:hideMark/>
          </w:tcPr>
          <w:p w14:paraId="5751600A" w14:textId="127395DA" w:rsidR="00116A7A" w:rsidRPr="00116A7A" w:rsidRDefault="00116A7A" w:rsidP="00860DE1">
            <w:pPr>
              <w:jc w:val="center"/>
              <w:rPr>
                <w:rFonts w:ascii="Sylfaen" w:hAnsi="Sylfaen" w:cs="Arial CYR"/>
              </w:rPr>
            </w:pPr>
            <w:r w:rsidRPr="00116A7A">
              <w:rPr>
                <w:rFonts w:ascii="Sylfaen" w:hAnsi="Sylfaen" w:cs="Arial CYR"/>
                <w:sz w:val="22"/>
                <w:szCs w:val="22"/>
              </w:rPr>
              <w:t>60.1</w:t>
            </w:r>
          </w:p>
        </w:tc>
      </w:tr>
      <w:tr w:rsidR="00860DE1" w:rsidRPr="00116A7A" w14:paraId="64C5F97E" w14:textId="77777777" w:rsidTr="00687BCC">
        <w:trPr>
          <w:trHeight w:val="330"/>
        </w:trPr>
        <w:tc>
          <w:tcPr>
            <w:tcW w:w="839" w:type="dxa"/>
            <w:shd w:val="clear" w:color="000000" w:fill="FFFFFF"/>
            <w:noWrap/>
            <w:vAlign w:val="center"/>
            <w:hideMark/>
          </w:tcPr>
          <w:p w14:paraId="573ADB7E" w14:textId="12FE704B" w:rsidR="00116A7A" w:rsidRPr="00116A7A" w:rsidRDefault="00116A7A" w:rsidP="00860DE1">
            <w:pPr>
              <w:jc w:val="center"/>
              <w:rPr>
                <w:rFonts w:ascii="Sylfaen" w:hAnsi="Sylfaen" w:cs="Arial CYR"/>
                <w:b/>
                <w:bCs/>
              </w:rPr>
            </w:pPr>
            <w:r w:rsidRPr="00116A7A">
              <w:rPr>
                <w:rFonts w:ascii="Sylfaen" w:hAnsi="Sylfaen" w:cs="Arial CYR"/>
                <w:b/>
                <w:bCs/>
                <w:sz w:val="22"/>
                <w:szCs w:val="22"/>
              </w:rPr>
              <w:t>7 10</w:t>
            </w:r>
          </w:p>
        </w:tc>
        <w:tc>
          <w:tcPr>
            <w:tcW w:w="4835" w:type="dxa"/>
            <w:shd w:val="clear" w:color="000000" w:fill="FFFFFF"/>
            <w:noWrap/>
            <w:vAlign w:val="center"/>
            <w:hideMark/>
          </w:tcPr>
          <w:p w14:paraId="08035DB9" w14:textId="5204F57C" w:rsidR="00116A7A" w:rsidRPr="00116A7A" w:rsidRDefault="00116A7A" w:rsidP="00860DE1">
            <w:pPr>
              <w:jc w:val="center"/>
              <w:rPr>
                <w:rFonts w:ascii="Sylfaen" w:hAnsi="Sylfaen" w:cs="Arial CYR"/>
                <w:b/>
                <w:bCs/>
              </w:rPr>
            </w:pPr>
            <w:r w:rsidRPr="00116A7A">
              <w:rPr>
                <w:rFonts w:ascii="Sylfaen" w:hAnsi="Sylfaen" w:cs="Sylfaen"/>
                <w:b/>
                <w:bCs/>
                <w:sz w:val="22"/>
                <w:szCs w:val="22"/>
              </w:rPr>
              <w:t>სოციალური</w:t>
            </w:r>
            <w:r w:rsidRPr="00116A7A">
              <w:rPr>
                <w:rFonts w:ascii="Sylfaen" w:hAnsi="Sylfaen" w:cs="Arial CYR"/>
                <w:b/>
                <w:bCs/>
                <w:sz w:val="22"/>
                <w:szCs w:val="22"/>
              </w:rPr>
              <w:t xml:space="preserve"> </w:t>
            </w:r>
            <w:r w:rsidRPr="00116A7A">
              <w:rPr>
                <w:rFonts w:ascii="Sylfaen" w:hAnsi="Sylfaen" w:cs="Sylfaen"/>
                <w:b/>
                <w:bCs/>
                <w:sz w:val="22"/>
                <w:szCs w:val="22"/>
              </w:rPr>
              <w:t>დაცვა</w:t>
            </w:r>
          </w:p>
        </w:tc>
        <w:tc>
          <w:tcPr>
            <w:tcW w:w="1095" w:type="dxa"/>
            <w:shd w:val="clear" w:color="000000" w:fill="FFFFFF"/>
            <w:noWrap/>
            <w:vAlign w:val="center"/>
            <w:hideMark/>
          </w:tcPr>
          <w:p w14:paraId="042F39BC"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2,908.0</w:t>
            </w:r>
          </w:p>
        </w:tc>
        <w:tc>
          <w:tcPr>
            <w:tcW w:w="1087" w:type="dxa"/>
            <w:shd w:val="clear" w:color="000000" w:fill="FFFFFF"/>
            <w:noWrap/>
            <w:vAlign w:val="center"/>
            <w:hideMark/>
          </w:tcPr>
          <w:p w14:paraId="22C68544"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2,368.1</w:t>
            </w:r>
          </w:p>
        </w:tc>
        <w:tc>
          <w:tcPr>
            <w:tcW w:w="1005" w:type="dxa"/>
            <w:shd w:val="clear" w:color="000000" w:fill="FFFFFF"/>
            <w:noWrap/>
            <w:vAlign w:val="center"/>
            <w:hideMark/>
          </w:tcPr>
          <w:p w14:paraId="34F33C5F" w14:textId="373F0E27" w:rsidR="00116A7A" w:rsidRPr="00116A7A" w:rsidRDefault="00116A7A" w:rsidP="00860DE1">
            <w:pPr>
              <w:jc w:val="center"/>
              <w:rPr>
                <w:rFonts w:ascii="Sylfaen" w:hAnsi="Sylfaen" w:cs="Arial CYR"/>
                <w:b/>
                <w:bCs/>
              </w:rPr>
            </w:pPr>
            <w:r w:rsidRPr="00116A7A">
              <w:rPr>
                <w:rFonts w:ascii="Sylfaen" w:hAnsi="Sylfaen" w:cs="Arial CYR"/>
                <w:b/>
                <w:bCs/>
                <w:sz w:val="22"/>
                <w:szCs w:val="22"/>
              </w:rPr>
              <w:t>539.9</w:t>
            </w:r>
          </w:p>
        </w:tc>
        <w:tc>
          <w:tcPr>
            <w:tcW w:w="872" w:type="dxa"/>
            <w:shd w:val="clear" w:color="000000" w:fill="FFFFFF"/>
            <w:noWrap/>
            <w:vAlign w:val="center"/>
            <w:hideMark/>
          </w:tcPr>
          <w:p w14:paraId="725FEAF7" w14:textId="14DCE044" w:rsidR="00116A7A" w:rsidRPr="00116A7A" w:rsidRDefault="00116A7A" w:rsidP="00860DE1">
            <w:pPr>
              <w:jc w:val="center"/>
              <w:rPr>
                <w:rFonts w:ascii="Sylfaen" w:hAnsi="Sylfaen" w:cs="Arial CYR"/>
                <w:b/>
                <w:bCs/>
              </w:rPr>
            </w:pPr>
            <w:r w:rsidRPr="00116A7A">
              <w:rPr>
                <w:rFonts w:ascii="Sylfaen" w:hAnsi="Sylfaen" w:cs="Arial CYR"/>
                <w:b/>
                <w:bCs/>
                <w:sz w:val="22"/>
                <w:szCs w:val="22"/>
              </w:rPr>
              <w:t>81.4</w:t>
            </w:r>
          </w:p>
        </w:tc>
      </w:tr>
      <w:tr w:rsidR="00860DE1" w:rsidRPr="00116A7A" w14:paraId="5E829325" w14:textId="77777777" w:rsidTr="00687BCC">
        <w:trPr>
          <w:trHeight w:val="540"/>
        </w:trPr>
        <w:tc>
          <w:tcPr>
            <w:tcW w:w="839" w:type="dxa"/>
            <w:shd w:val="clear" w:color="000000" w:fill="FFFFFF"/>
            <w:noWrap/>
            <w:vAlign w:val="center"/>
            <w:hideMark/>
          </w:tcPr>
          <w:p w14:paraId="637FD237" w14:textId="677579C7" w:rsidR="00116A7A" w:rsidRPr="00116A7A" w:rsidRDefault="00116A7A" w:rsidP="00860DE1">
            <w:pPr>
              <w:jc w:val="center"/>
              <w:rPr>
                <w:rFonts w:ascii="Sylfaen" w:hAnsi="Sylfaen" w:cs="Arial CYR"/>
              </w:rPr>
            </w:pPr>
            <w:r w:rsidRPr="00116A7A">
              <w:rPr>
                <w:rFonts w:ascii="Sylfaen" w:hAnsi="Sylfaen" w:cs="Arial CYR"/>
                <w:sz w:val="22"/>
                <w:szCs w:val="22"/>
              </w:rPr>
              <w:t>7 10 3</w:t>
            </w:r>
          </w:p>
        </w:tc>
        <w:tc>
          <w:tcPr>
            <w:tcW w:w="4835" w:type="dxa"/>
            <w:shd w:val="clear" w:color="000000" w:fill="FFFFFF"/>
            <w:vAlign w:val="center"/>
            <w:hideMark/>
          </w:tcPr>
          <w:p w14:paraId="39B07141" w14:textId="0C54FF66" w:rsidR="00116A7A" w:rsidRPr="00116A7A" w:rsidRDefault="00116A7A" w:rsidP="00860DE1">
            <w:pPr>
              <w:jc w:val="center"/>
              <w:rPr>
                <w:rFonts w:ascii="Sylfaen" w:hAnsi="Sylfaen" w:cs="Arial CYR"/>
              </w:rPr>
            </w:pPr>
            <w:r w:rsidRPr="00116A7A">
              <w:rPr>
                <w:rFonts w:ascii="Sylfaen" w:hAnsi="Sylfaen" w:cs="Sylfaen"/>
                <w:sz w:val="22"/>
                <w:szCs w:val="22"/>
              </w:rPr>
              <w:t>მარჩენალდაკარგულ</w:t>
            </w:r>
            <w:r w:rsidRPr="00116A7A">
              <w:rPr>
                <w:rFonts w:ascii="Sylfaen" w:hAnsi="Sylfaen" w:cs="Arial CYR"/>
                <w:sz w:val="22"/>
                <w:szCs w:val="22"/>
              </w:rPr>
              <w:t xml:space="preserve"> </w:t>
            </w:r>
            <w:r w:rsidRPr="00116A7A">
              <w:rPr>
                <w:rFonts w:ascii="Sylfaen" w:hAnsi="Sylfaen" w:cs="Sylfaen"/>
                <w:sz w:val="22"/>
                <w:szCs w:val="22"/>
              </w:rPr>
              <w:t>პირთა</w:t>
            </w:r>
            <w:r w:rsidRPr="00116A7A">
              <w:rPr>
                <w:rFonts w:ascii="Sylfaen" w:hAnsi="Sylfaen" w:cs="Arial CYR"/>
                <w:sz w:val="22"/>
                <w:szCs w:val="22"/>
              </w:rPr>
              <w:t xml:space="preserve"> </w:t>
            </w:r>
            <w:r w:rsidRPr="00116A7A">
              <w:rPr>
                <w:rFonts w:ascii="Sylfaen" w:hAnsi="Sylfaen" w:cs="Sylfaen"/>
                <w:sz w:val="22"/>
                <w:szCs w:val="22"/>
              </w:rPr>
              <w:t>სოციალური</w:t>
            </w:r>
            <w:r w:rsidRPr="00116A7A">
              <w:rPr>
                <w:rFonts w:ascii="Sylfaen" w:hAnsi="Sylfaen" w:cs="Arial CYR"/>
                <w:sz w:val="22"/>
                <w:szCs w:val="22"/>
              </w:rPr>
              <w:t xml:space="preserve">  </w:t>
            </w:r>
            <w:r w:rsidRPr="00116A7A">
              <w:rPr>
                <w:rFonts w:ascii="Sylfaen" w:hAnsi="Sylfaen" w:cs="Sylfaen"/>
                <w:sz w:val="22"/>
                <w:szCs w:val="22"/>
              </w:rPr>
              <w:t>დაცვა</w:t>
            </w:r>
          </w:p>
        </w:tc>
        <w:tc>
          <w:tcPr>
            <w:tcW w:w="1095" w:type="dxa"/>
            <w:shd w:val="clear" w:color="000000" w:fill="FFFFFF"/>
            <w:noWrap/>
            <w:vAlign w:val="center"/>
            <w:hideMark/>
          </w:tcPr>
          <w:p w14:paraId="40F5AC52" w14:textId="77777777" w:rsidR="00116A7A" w:rsidRPr="00116A7A" w:rsidRDefault="00116A7A" w:rsidP="00860DE1">
            <w:pPr>
              <w:jc w:val="center"/>
              <w:rPr>
                <w:rFonts w:ascii="Sylfaen" w:hAnsi="Sylfaen" w:cs="Arial CYR"/>
              </w:rPr>
            </w:pPr>
            <w:r w:rsidRPr="00116A7A">
              <w:rPr>
                <w:rFonts w:ascii="Sylfaen" w:hAnsi="Sylfaen" w:cs="Arial CYR"/>
                <w:sz w:val="22"/>
                <w:szCs w:val="22"/>
              </w:rPr>
              <w:t>149.6</w:t>
            </w:r>
          </w:p>
        </w:tc>
        <w:tc>
          <w:tcPr>
            <w:tcW w:w="1087" w:type="dxa"/>
            <w:shd w:val="clear" w:color="000000" w:fill="FFFFFF"/>
            <w:noWrap/>
            <w:vAlign w:val="center"/>
            <w:hideMark/>
          </w:tcPr>
          <w:p w14:paraId="2BE09A3C" w14:textId="77777777" w:rsidR="00116A7A" w:rsidRPr="00116A7A" w:rsidRDefault="00116A7A" w:rsidP="00860DE1">
            <w:pPr>
              <w:jc w:val="center"/>
              <w:rPr>
                <w:rFonts w:ascii="Sylfaen" w:hAnsi="Sylfaen" w:cs="Arial CYR"/>
              </w:rPr>
            </w:pPr>
            <w:r w:rsidRPr="00116A7A">
              <w:rPr>
                <w:rFonts w:ascii="Sylfaen" w:hAnsi="Sylfaen" w:cs="Arial CYR"/>
                <w:sz w:val="22"/>
                <w:szCs w:val="22"/>
              </w:rPr>
              <w:t>144.3</w:t>
            </w:r>
          </w:p>
        </w:tc>
        <w:tc>
          <w:tcPr>
            <w:tcW w:w="1005" w:type="dxa"/>
            <w:shd w:val="clear" w:color="000000" w:fill="FFFFFF"/>
            <w:noWrap/>
            <w:vAlign w:val="center"/>
            <w:hideMark/>
          </w:tcPr>
          <w:p w14:paraId="6289BE78" w14:textId="7E6451A4" w:rsidR="00116A7A" w:rsidRPr="00116A7A" w:rsidRDefault="00116A7A" w:rsidP="00860DE1">
            <w:pPr>
              <w:jc w:val="center"/>
              <w:rPr>
                <w:rFonts w:ascii="Sylfaen" w:hAnsi="Sylfaen" w:cs="Arial CYR"/>
              </w:rPr>
            </w:pPr>
            <w:r w:rsidRPr="00116A7A">
              <w:rPr>
                <w:rFonts w:ascii="Sylfaen" w:hAnsi="Sylfaen" w:cs="Arial CYR"/>
                <w:sz w:val="22"/>
                <w:szCs w:val="22"/>
              </w:rPr>
              <w:t>5.3</w:t>
            </w:r>
          </w:p>
        </w:tc>
        <w:tc>
          <w:tcPr>
            <w:tcW w:w="872" w:type="dxa"/>
            <w:shd w:val="clear" w:color="000000" w:fill="FFFFFF"/>
            <w:noWrap/>
            <w:vAlign w:val="center"/>
            <w:hideMark/>
          </w:tcPr>
          <w:p w14:paraId="595CF728" w14:textId="44E964C9" w:rsidR="00116A7A" w:rsidRPr="00116A7A" w:rsidRDefault="00116A7A" w:rsidP="00860DE1">
            <w:pPr>
              <w:jc w:val="center"/>
              <w:rPr>
                <w:rFonts w:ascii="Sylfaen" w:hAnsi="Sylfaen" w:cs="Arial CYR"/>
              </w:rPr>
            </w:pPr>
            <w:r w:rsidRPr="00116A7A">
              <w:rPr>
                <w:rFonts w:ascii="Sylfaen" w:hAnsi="Sylfaen" w:cs="Arial CYR"/>
                <w:sz w:val="22"/>
                <w:szCs w:val="22"/>
              </w:rPr>
              <w:t>96.5</w:t>
            </w:r>
          </w:p>
        </w:tc>
      </w:tr>
      <w:tr w:rsidR="00860DE1" w:rsidRPr="00116A7A" w14:paraId="6EBDDEA1" w14:textId="77777777" w:rsidTr="00687BCC">
        <w:trPr>
          <w:trHeight w:val="345"/>
        </w:trPr>
        <w:tc>
          <w:tcPr>
            <w:tcW w:w="839" w:type="dxa"/>
            <w:shd w:val="clear" w:color="000000" w:fill="FFFFFF"/>
            <w:noWrap/>
            <w:vAlign w:val="center"/>
            <w:hideMark/>
          </w:tcPr>
          <w:p w14:paraId="5253D592" w14:textId="49B06D3A" w:rsidR="00116A7A" w:rsidRPr="00116A7A" w:rsidRDefault="00116A7A" w:rsidP="00860DE1">
            <w:pPr>
              <w:jc w:val="center"/>
              <w:rPr>
                <w:rFonts w:ascii="Sylfaen" w:hAnsi="Sylfaen" w:cs="Arial CYR"/>
              </w:rPr>
            </w:pPr>
            <w:r w:rsidRPr="00116A7A">
              <w:rPr>
                <w:rFonts w:ascii="Sylfaen" w:hAnsi="Sylfaen" w:cs="Arial CYR"/>
                <w:sz w:val="22"/>
                <w:szCs w:val="22"/>
              </w:rPr>
              <w:t>7 10 4</w:t>
            </w:r>
          </w:p>
        </w:tc>
        <w:tc>
          <w:tcPr>
            <w:tcW w:w="4835" w:type="dxa"/>
            <w:shd w:val="clear" w:color="000000" w:fill="FFFFFF"/>
            <w:vAlign w:val="center"/>
            <w:hideMark/>
          </w:tcPr>
          <w:p w14:paraId="753527CA" w14:textId="14BC84F7" w:rsidR="00116A7A" w:rsidRPr="00116A7A" w:rsidRDefault="00116A7A" w:rsidP="00860DE1">
            <w:pPr>
              <w:jc w:val="center"/>
              <w:rPr>
                <w:rFonts w:ascii="Sylfaen" w:hAnsi="Sylfaen" w:cs="Arial CYR"/>
              </w:rPr>
            </w:pPr>
            <w:r w:rsidRPr="00116A7A">
              <w:rPr>
                <w:rFonts w:ascii="Sylfaen" w:hAnsi="Sylfaen" w:cs="Sylfaen"/>
                <w:sz w:val="22"/>
                <w:szCs w:val="22"/>
              </w:rPr>
              <w:t>ოჯახებისა</w:t>
            </w:r>
            <w:r w:rsidRPr="00116A7A">
              <w:rPr>
                <w:rFonts w:ascii="Sylfaen" w:hAnsi="Sylfaen" w:cs="Arial CYR"/>
                <w:sz w:val="22"/>
                <w:szCs w:val="22"/>
              </w:rPr>
              <w:t xml:space="preserve"> </w:t>
            </w:r>
            <w:r w:rsidRPr="00116A7A">
              <w:rPr>
                <w:rFonts w:ascii="Sylfaen" w:hAnsi="Sylfaen" w:cs="Sylfaen"/>
                <w:sz w:val="22"/>
                <w:szCs w:val="22"/>
              </w:rPr>
              <w:t>და</w:t>
            </w:r>
            <w:r w:rsidRPr="00116A7A">
              <w:rPr>
                <w:rFonts w:ascii="Sylfaen" w:hAnsi="Sylfaen" w:cs="Arial CYR"/>
                <w:sz w:val="22"/>
                <w:szCs w:val="22"/>
              </w:rPr>
              <w:t xml:space="preserve"> </w:t>
            </w:r>
            <w:r w:rsidRPr="00116A7A">
              <w:rPr>
                <w:rFonts w:ascii="Sylfaen" w:hAnsi="Sylfaen" w:cs="Sylfaen"/>
                <w:sz w:val="22"/>
                <w:szCs w:val="22"/>
              </w:rPr>
              <w:t>ბავშვების</w:t>
            </w:r>
            <w:r w:rsidRPr="00116A7A">
              <w:rPr>
                <w:rFonts w:ascii="Sylfaen" w:hAnsi="Sylfaen" w:cs="Arial CYR"/>
                <w:sz w:val="22"/>
                <w:szCs w:val="22"/>
              </w:rPr>
              <w:t xml:space="preserve"> </w:t>
            </w:r>
            <w:r w:rsidRPr="00116A7A">
              <w:rPr>
                <w:rFonts w:ascii="Sylfaen" w:hAnsi="Sylfaen" w:cs="Sylfaen"/>
                <w:sz w:val="22"/>
                <w:szCs w:val="22"/>
              </w:rPr>
              <w:t>სოციალური</w:t>
            </w:r>
            <w:r w:rsidRPr="00116A7A">
              <w:rPr>
                <w:rFonts w:ascii="Sylfaen" w:hAnsi="Sylfaen" w:cs="Arial CYR"/>
                <w:sz w:val="22"/>
                <w:szCs w:val="22"/>
              </w:rPr>
              <w:t xml:space="preserve"> </w:t>
            </w:r>
            <w:r w:rsidRPr="00116A7A">
              <w:rPr>
                <w:rFonts w:ascii="Sylfaen" w:hAnsi="Sylfaen" w:cs="Sylfaen"/>
                <w:sz w:val="22"/>
                <w:szCs w:val="22"/>
              </w:rPr>
              <w:t>დაცვა</w:t>
            </w:r>
          </w:p>
        </w:tc>
        <w:tc>
          <w:tcPr>
            <w:tcW w:w="1095" w:type="dxa"/>
            <w:shd w:val="clear" w:color="000000" w:fill="FFFFFF"/>
            <w:noWrap/>
            <w:vAlign w:val="center"/>
            <w:hideMark/>
          </w:tcPr>
          <w:p w14:paraId="134463DA" w14:textId="77777777" w:rsidR="00116A7A" w:rsidRPr="00116A7A" w:rsidRDefault="00116A7A" w:rsidP="00860DE1">
            <w:pPr>
              <w:jc w:val="center"/>
              <w:rPr>
                <w:rFonts w:ascii="Sylfaen" w:hAnsi="Sylfaen" w:cs="Arial CYR"/>
              </w:rPr>
            </w:pPr>
            <w:r w:rsidRPr="00116A7A">
              <w:rPr>
                <w:rFonts w:ascii="Sylfaen" w:hAnsi="Sylfaen" w:cs="Arial CYR"/>
                <w:sz w:val="22"/>
                <w:szCs w:val="22"/>
              </w:rPr>
              <w:t>2,450.3</w:t>
            </w:r>
          </w:p>
        </w:tc>
        <w:tc>
          <w:tcPr>
            <w:tcW w:w="1087" w:type="dxa"/>
            <w:shd w:val="clear" w:color="000000" w:fill="FFFFFF"/>
            <w:noWrap/>
            <w:vAlign w:val="center"/>
            <w:hideMark/>
          </w:tcPr>
          <w:p w14:paraId="41B75239" w14:textId="77777777" w:rsidR="00116A7A" w:rsidRPr="00116A7A" w:rsidRDefault="00116A7A" w:rsidP="00860DE1">
            <w:pPr>
              <w:jc w:val="center"/>
              <w:rPr>
                <w:rFonts w:ascii="Sylfaen" w:hAnsi="Sylfaen" w:cs="Arial CYR"/>
              </w:rPr>
            </w:pPr>
            <w:r w:rsidRPr="00116A7A">
              <w:rPr>
                <w:rFonts w:ascii="Sylfaen" w:hAnsi="Sylfaen" w:cs="Arial CYR"/>
                <w:sz w:val="22"/>
                <w:szCs w:val="22"/>
              </w:rPr>
              <w:t>1,928.1</w:t>
            </w:r>
          </w:p>
        </w:tc>
        <w:tc>
          <w:tcPr>
            <w:tcW w:w="1005" w:type="dxa"/>
            <w:shd w:val="clear" w:color="000000" w:fill="FFFFFF"/>
            <w:noWrap/>
            <w:vAlign w:val="center"/>
            <w:hideMark/>
          </w:tcPr>
          <w:p w14:paraId="30DA3F1B" w14:textId="61290008" w:rsidR="00116A7A" w:rsidRPr="00116A7A" w:rsidRDefault="00116A7A" w:rsidP="00860DE1">
            <w:pPr>
              <w:jc w:val="center"/>
              <w:rPr>
                <w:rFonts w:ascii="Sylfaen" w:hAnsi="Sylfaen" w:cs="Arial CYR"/>
              </w:rPr>
            </w:pPr>
            <w:r w:rsidRPr="00116A7A">
              <w:rPr>
                <w:rFonts w:ascii="Sylfaen" w:hAnsi="Sylfaen" w:cs="Arial CYR"/>
                <w:sz w:val="22"/>
                <w:szCs w:val="22"/>
              </w:rPr>
              <w:t>522.2</w:t>
            </w:r>
          </w:p>
        </w:tc>
        <w:tc>
          <w:tcPr>
            <w:tcW w:w="872" w:type="dxa"/>
            <w:shd w:val="clear" w:color="000000" w:fill="FFFFFF"/>
            <w:noWrap/>
            <w:vAlign w:val="center"/>
            <w:hideMark/>
          </w:tcPr>
          <w:p w14:paraId="3FB3C5F3" w14:textId="155C149E" w:rsidR="00116A7A" w:rsidRPr="00116A7A" w:rsidRDefault="00116A7A" w:rsidP="00860DE1">
            <w:pPr>
              <w:jc w:val="center"/>
              <w:rPr>
                <w:rFonts w:ascii="Sylfaen" w:hAnsi="Sylfaen" w:cs="Arial CYR"/>
              </w:rPr>
            </w:pPr>
            <w:r w:rsidRPr="00116A7A">
              <w:rPr>
                <w:rFonts w:ascii="Sylfaen" w:hAnsi="Sylfaen" w:cs="Arial CYR"/>
                <w:sz w:val="22"/>
                <w:szCs w:val="22"/>
              </w:rPr>
              <w:t>78.7</w:t>
            </w:r>
          </w:p>
        </w:tc>
      </w:tr>
      <w:tr w:rsidR="00860DE1" w:rsidRPr="00116A7A" w14:paraId="682D3327" w14:textId="77777777" w:rsidTr="00687BCC">
        <w:trPr>
          <w:trHeight w:val="615"/>
        </w:trPr>
        <w:tc>
          <w:tcPr>
            <w:tcW w:w="839" w:type="dxa"/>
            <w:shd w:val="clear" w:color="000000" w:fill="FFFFFF"/>
            <w:noWrap/>
            <w:vAlign w:val="center"/>
            <w:hideMark/>
          </w:tcPr>
          <w:p w14:paraId="0512C126" w14:textId="4F24BDA8" w:rsidR="00116A7A" w:rsidRPr="00116A7A" w:rsidRDefault="00116A7A" w:rsidP="00860DE1">
            <w:pPr>
              <w:jc w:val="center"/>
              <w:rPr>
                <w:rFonts w:ascii="Sylfaen" w:hAnsi="Sylfaen" w:cs="Arial CYR"/>
              </w:rPr>
            </w:pPr>
            <w:r w:rsidRPr="00116A7A">
              <w:rPr>
                <w:rFonts w:ascii="Sylfaen" w:hAnsi="Sylfaen" w:cs="Arial CYR"/>
                <w:sz w:val="22"/>
                <w:szCs w:val="22"/>
              </w:rPr>
              <w:t>7 10 9</w:t>
            </w:r>
          </w:p>
        </w:tc>
        <w:tc>
          <w:tcPr>
            <w:tcW w:w="4835" w:type="dxa"/>
            <w:shd w:val="clear" w:color="000000" w:fill="FFFFFF"/>
            <w:vAlign w:val="center"/>
            <w:hideMark/>
          </w:tcPr>
          <w:p w14:paraId="3B888F9E" w14:textId="65D05253" w:rsidR="00116A7A" w:rsidRPr="00116A7A" w:rsidRDefault="00116A7A" w:rsidP="00860DE1">
            <w:pPr>
              <w:jc w:val="center"/>
              <w:rPr>
                <w:rFonts w:ascii="Sylfaen" w:hAnsi="Sylfaen" w:cs="Arial CYR"/>
              </w:rPr>
            </w:pPr>
            <w:r w:rsidRPr="00116A7A">
              <w:rPr>
                <w:rFonts w:ascii="Sylfaen" w:hAnsi="Sylfaen" w:cs="Sylfaen"/>
                <w:sz w:val="22"/>
                <w:szCs w:val="22"/>
              </w:rPr>
              <w:t>სხვა</w:t>
            </w:r>
            <w:r w:rsidRPr="00116A7A">
              <w:rPr>
                <w:rFonts w:ascii="Sylfaen" w:hAnsi="Sylfaen" w:cs="Arial CYR"/>
                <w:sz w:val="22"/>
                <w:szCs w:val="22"/>
              </w:rPr>
              <w:t xml:space="preserve"> </w:t>
            </w:r>
            <w:r w:rsidRPr="00116A7A">
              <w:rPr>
                <w:rFonts w:ascii="Sylfaen" w:hAnsi="Sylfaen" w:cs="Sylfaen"/>
                <w:sz w:val="22"/>
                <w:szCs w:val="22"/>
              </w:rPr>
              <w:t>არაკლასიფიცირებული</w:t>
            </w:r>
            <w:r w:rsidRPr="00116A7A">
              <w:rPr>
                <w:rFonts w:ascii="Sylfaen" w:hAnsi="Sylfaen" w:cs="Arial CYR"/>
                <w:sz w:val="22"/>
                <w:szCs w:val="22"/>
              </w:rPr>
              <w:t xml:space="preserve"> </w:t>
            </w:r>
            <w:r w:rsidRPr="00116A7A">
              <w:rPr>
                <w:rFonts w:ascii="Sylfaen" w:hAnsi="Sylfaen" w:cs="Sylfaen"/>
                <w:sz w:val="22"/>
                <w:szCs w:val="22"/>
              </w:rPr>
              <w:t>საქმიანობა</w:t>
            </w:r>
            <w:r w:rsidRPr="00116A7A">
              <w:rPr>
                <w:rFonts w:ascii="Sylfaen" w:hAnsi="Sylfaen" w:cs="Arial CYR"/>
                <w:sz w:val="22"/>
                <w:szCs w:val="22"/>
              </w:rPr>
              <w:t xml:space="preserve"> </w:t>
            </w:r>
            <w:r w:rsidRPr="00116A7A">
              <w:rPr>
                <w:rFonts w:ascii="Sylfaen" w:hAnsi="Sylfaen" w:cs="Sylfaen"/>
                <w:sz w:val="22"/>
                <w:szCs w:val="22"/>
              </w:rPr>
              <w:t>სოციალური</w:t>
            </w:r>
            <w:r w:rsidRPr="00116A7A">
              <w:rPr>
                <w:rFonts w:ascii="Sylfaen" w:hAnsi="Sylfaen" w:cs="Arial CYR"/>
                <w:sz w:val="22"/>
                <w:szCs w:val="22"/>
              </w:rPr>
              <w:t xml:space="preserve"> </w:t>
            </w:r>
            <w:r w:rsidRPr="00116A7A">
              <w:rPr>
                <w:rFonts w:ascii="Sylfaen" w:hAnsi="Sylfaen" w:cs="Sylfaen"/>
                <w:sz w:val="22"/>
                <w:szCs w:val="22"/>
              </w:rPr>
              <w:t>დაცვის</w:t>
            </w:r>
            <w:r w:rsidRPr="00116A7A">
              <w:rPr>
                <w:rFonts w:ascii="Sylfaen" w:hAnsi="Sylfaen" w:cs="Arial CYR"/>
                <w:sz w:val="22"/>
                <w:szCs w:val="22"/>
              </w:rPr>
              <w:t xml:space="preserve"> </w:t>
            </w:r>
            <w:r w:rsidRPr="00116A7A">
              <w:rPr>
                <w:rFonts w:ascii="Sylfaen" w:hAnsi="Sylfaen" w:cs="Sylfaen"/>
                <w:sz w:val="22"/>
                <w:szCs w:val="22"/>
              </w:rPr>
              <w:t>სფეროში</w:t>
            </w:r>
          </w:p>
        </w:tc>
        <w:tc>
          <w:tcPr>
            <w:tcW w:w="1095" w:type="dxa"/>
            <w:shd w:val="clear" w:color="000000" w:fill="FFFFFF"/>
            <w:noWrap/>
            <w:vAlign w:val="center"/>
            <w:hideMark/>
          </w:tcPr>
          <w:p w14:paraId="00FA7ED0" w14:textId="77777777" w:rsidR="00116A7A" w:rsidRPr="00116A7A" w:rsidRDefault="00116A7A" w:rsidP="00860DE1">
            <w:pPr>
              <w:jc w:val="center"/>
              <w:rPr>
                <w:rFonts w:ascii="Sylfaen" w:hAnsi="Sylfaen" w:cs="Arial CYR"/>
              </w:rPr>
            </w:pPr>
            <w:r w:rsidRPr="00116A7A">
              <w:rPr>
                <w:rFonts w:ascii="Sylfaen" w:hAnsi="Sylfaen" w:cs="Arial CYR"/>
                <w:sz w:val="22"/>
                <w:szCs w:val="22"/>
              </w:rPr>
              <w:t>308.1</w:t>
            </w:r>
          </w:p>
        </w:tc>
        <w:tc>
          <w:tcPr>
            <w:tcW w:w="1087" w:type="dxa"/>
            <w:shd w:val="clear" w:color="000000" w:fill="FFFFFF"/>
            <w:noWrap/>
            <w:vAlign w:val="center"/>
            <w:hideMark/>
          </w:tcPr>
          <w:p w14:paraId="24DF9FF2" w14:textId="77777777" w:rsidR="00116A7A" w:rsidRPr="00116A7A" w:rsidRDefault="00116A7A" w:rsidP="00860DE1">
            <w:pPr>
              <w:jc w:val="center"/>
              <w:rPr>
                <w:rFonts w:ascii="Sylfaen" w:hAnsi="Sylfaen" w:cs="Arial CYR"/>
              </w:rPr>
            </w:pPr>
            <w:r w:rsidRPr="00116A7A">
              <w:rPr>
                <w:rFonts w:ascii="Sylfaen" w:hAnsi="Sylfaen" w:cs="Arial CYR"/>
                <w:sz w:val="22"/>
                <w:szCs w:val="22"/>
              </w:rPr>
              <w:t>295.7</w:t>
            </w:r>
          </w:p>
        </w:tc>
        <w:tc>
          <w:tcPr>
            <w:tcW w:w="1005" w:type="dxa"/>
            <w:shd w:val="clear" w:color="000000" w:fill="FFFFFF"/>
            <w:noWrap/>
            <w:vAlign w:val="center"/>
            <w:hideMark/>
          </w:tcPr>
          <w:p w14:paraId="3207CB1A" w14:textId="0DA8C987" w:rsidR="00116A7A" w:rsidRPr="00116A7A" w:rsidRDefault="00116A7A" w:rsidP="00860DE1">
            <w:pPr>
              <w:jc w:val="center"/>
              <w:rPr>
                <w:rFonts w:ascii="Sylfaen" w:hAnsi="Sylfaen" w:cs="Arial CYR"/>
              </w:rPr>
            </w:pPr>
            <w:r w:rsidRPr="00116A7A">
              <w:rPr>
                <w:rFonts w:ascii="Sylfaen" w:hAnsi="Sylfaen" w:cs="Arial CYR"/>
                <w:sz w:val="22"/>
                <w:szCs w:val="22"/>
              </w:rPr>
              <w:t>12.4</w:t>
            </w:r>
          </w:p>
        </w:tc>
        <w:tc>
          <w:tcPr>
            <w:tcW w:w="872" w:type="dxa"/>
            <w:shd w:val="clear" w:color="000000" w:fill="FFFFFF"/>
            <w:noWrap/>
            <w:vAlign w:val="center"/>
            <w:hideMark/>
          </w:tcPr>
          <w:p w14:paraId="70076EA9" w14:textId="2758BB5A" w:rsidR="00116A7A" w:rsidRPr="00116A7A" w:rsidRDefault="00116A7A" w:rsidP="00860DE1">
            <w:pPr>
              <w:jc w:val="center"/>
              <w:rPr>
                <w:rFonts w:ascii="Sylfaen" w:hAnsi="Sylfaen" w:cs="Arial CYR"/>
              </w:rPr>
            </w:pPr>
            <w:r w:rsidRPr="00116A7A">
              <w:rPr>
                <w:rFonts w:ascii="Sylfaen" w:hAnsi="Sylfaen" w:cs="Arial CYR"/>
                <w:sz w:val="22"/>
                <w:szCs w:val="22"/>
              </w:rPr>
              <w:t>96.0</w:t>
            </w:r>
          </w:p>
        </w:tc>
      </w:tr>
      <w:tr w:rsidR="00860DE1" w:rsidRPr="00116A7A" w14:paraId="5CDD4FC4" w14:textId="77777777" w:rsidTr="00687BCC">
        <w:trPr>
          <w:trHeight w:val="330"/>
        </w:trPr>
        <w:tc>
          <w:tcPr>
            <w:tcW w:w="839" w:type="dxa"/>
            <w:shd w:val="clear" w:color="000000" w:fill="FFFFFF"/>
            <w:noWrap/>
            <w:vAlign w:val="center"/>
            <w:hideMark/>
          </w:tcPr>
          <w:p w14:paraId="29105B07" w14:textId="03F32B26" w:rsidR="00116A7A" w:rsidRPr="00116A7A" w:rsidRDefault="00116A7A" w:rsidP="00860DE1">
            <w:pPr>
              <w:jc w:val="center"/>
              <w:rPr>
                <w:rFonts w:ascii="Sylfaen" w:hAnsi="Sylfaen" w:cs="Arial CYR"/>
              </w:rPr>
            </w:pPr>
          </w:p>
        </w:tc>
        <w:tc>
          <w:tcPr>
            <w:tcW w:w="4835" w:type="dxa"/>
            <w:shd w:val="clear" w:color="000000" w:fill="FFFFFF"/>
            <w:noWrap/>
            <w:vAlign w:val="center"/>
            <w:hideMark/>
          </w:tcPr>
          <w:p w14:paraId="7380D8AE" w14:textId="60F19584" w:rsidR="00116A7A" w:rsidRPr="00116A7A" w:rsidRDefault="00116A7A" w:rsidP="00860DE1">
            <w:pPr>
              <w:jc w:val="center"/>
              <w:rPr>
                <w:rFonts w:ascii="Sylfaen" w:hAnsi="Sylfaen" w:cs="Arial CYR"/>
                <w:b/>
                <w:bCs/>
              </w:rPr>
            </w:pPr>
            <w:r w:rsidRPr="00116A7A">
              <w:rPr>
                <w:rFonts w:ascii="Sylfaen" w:hAnsi="Sylfaen" w:cs="Sylfaen"/>
                <w:b/>
                <w:bCs/>
                <w:sz w:val="22"/>
                <w:szCs w:val="22"/>
              </w:rPr>
              <w:t>სულ</w:t>
            </w:r>
          </w:p>
        </w:tc>
        <w:tc>
          <w:tcPr>
            <w:tcW w:w="1095" w:type="dxa"/>
            <w:shd w:val="clear" w:color="000000" w:fill="FFFFFF"/>
            <w:noWrap/>
            <w:vAlign w:val="center"/>
            <w:hideMark/>
          </w:tcPr>
          <w:p w14:paraId="310593CE"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100,365.3</w:t>
            </w:r>
          </w:p>
        </w:tc>
        <w:tc>
          <w:tcPr>
            <w:tcW w:w="1087" w:type="dxa"/>
            <w:shd w:val="clear" w:color="000000" w:fill="FFFFFF"/>
            <w:noWrap/>
            <w:vAlign w:val="center"/>
            <w:hideMark/>
          </w:tcPr>
          <w:p w14:paraId="3E0424C5" w14:textId="77777777" w:rsidR="00116A7A" w:rsidRPr="00116A7A" w:rsidRDefault="00116A7A" w:rsidP="00860DE1">
            <w:pPr>
              <w:jc w:val="center"/>
              <w:rPr>
                <w:rFonts w:ascii="Sylfaen" w:hAnsi="Sylfaen" w:cs="Arial CYR"/>
                <w:b/>
                <w:bCs/>
              </w:rPr>
            </w:pPr>
            <w:r w:rsidRPr="00116A7A">
              <w:rPr>
                <w:rFonts w:ascii="Sylfaen" w:hAnsi="Sylfaen" w:cs="Arial CYR"/>
                <w:b/>
                <w:bCs/>
                <w:sz w:val="22"/>
                <w:szCs w:val="22"/>
              </w:rPr>
              <w:t>67,745.0</w:t>
            </w:r>
          </w:p>
        </w:tc>
        <w:tc>
          <w:tcPr>
            <w:tcW w:w="1005" w:type="dxa"/>
            <w:shd w:val="clear" w:color="000000" w:fill="FFFFFF"/>
            <w:noWrap/>
            <w:vAlign w:val="center"/>
            <w:hideMark/>
          </w:tcPr>
          <w:p w14:paraId="400378BA" w14:textId="44481772" w:rsidR="00116A7A" w:rsidRPr="00116A7A" w:rsidRDefault="00116A7A" w:rsidP="00860DE1">
            <w:pPr>
              <w:jc w:val="center"/>
              <w:rPr>
                <w:rFonts w:ascii="Sylfaen" w:hAnsi="Sylfaen" w:cs="Arial CYR"/>
                <w:b/>
                <w:bCs/>
              </w:rPr>
            </w:pPr>
            <w:r w:rsidRPr="00116A7A">
              <w:rPr>
                <w:rFonts w:ascii="Sylfaen" w:hAnsi="Sylfaen" w:cs="Arial CYR"/>
                <w:b/>
                <w:bCs/>
                <w:sz w:val="22"/>
                <w:szCs w:val="22"/>
              </w:rPr>
              <w:t>32,620.4</w:t>
            </w:r>
          </w:p>
        </w:tc>
        <w:tc>
          <w:tcPr>
            <w:tcW w:w="872" w:type="dxa"/>
            <w:shd w:val="clear" w:color="000000" w:fill="FFFFFF"/>
            <w:noWrap/>
            <w:vAlign w:val="center"/>
            <w:hideMark/>
          </w:tcPr>
          <w:p w14:paraId="603B4545" w14:textId="672798B6" w:rsidR="00116A7A" w:rsidRPr="00116A7A" w:rsidRDefault="00116A7A" w:rsidP="00860DE1">
            <w:pPr>
              <w:jc w:val="center"/>
              <w:rPr>
                <w:rFonts w:ascii="Sylfaen" w:hAnsi="Sylfaen" w:cs="Arial CYR"/>
                <w:b/>
                <w:bCs/>
              </w:rPr>
            </w:pPr>
            <w:r w:rsidRPr="00116A7A">
              <w:rPr>
                <w:rFonts w:ascii="Sylfaen" w:hAnsi="Sylfaen" w:cs="Arial CYR"/>
                <w:b/>
                <w:bCs/>
                <w:sz w:val="22"/>
                <w:szCs w:val="22"/>
              </w:rPr>
              <w:t>67.5</w:t>
            </w:r>
          </w:p>
        </w:tc>
      </w:tr>
    </w:tbl>
    <w:p w14:paraId="576AECB6" w14:textId="77777777" w:rsidR="00116A7A" w:rsidRDefault="00116A7A" w:rsidP="00860DE1">
      <w:pPr>
        <w:ind w:left="567" w:right="1229"/>
        <w:jc w:val="center"/>
        <w:rPr>
          <w:rFonts w:ascii="Sylfaen" w:hAnsi="Sylfaen"/>
          <w:sz w:val="20"/>
          <w:szCs w:val="20"/>
          <w:lang w:val="ka-GE"/>
        </w:rPr>
      </w:pPr>
    </w:p>
    <w:p w14:paraId="2424E5A3" w14:textId="77777777" w:rsidR="004672FB" w:rsidRPr="00AB6F37" w:rsidRDefault="004672FB" w:rsidP="008F095E">
      <w:pPr>
        <w:autoSpaceDE w:val="0"/>
        <w:autoSpaceDN w:val="0"/>
        <w:adjustRightInd w:val="0"/>
        <w:rPr>
          <w:rFonts w:ascii="Sylfaen" w:hAnsi="Sylfaen" w:cs="Sylfaen"/>
          <w:b/>
          <w:sz w:val="22"/>
          <w:szCs w:val="22"/>
          <w:lang w:val="ka-GE"/>
        </w:rPr>
      </w:pPr>
    </w:p>
    <w:p w14:paraId="368A5164" w14:textId="634D9D3D" w:rsidR="000D5D62" w:rsidRPr="00AB6F37" w:rsidRDefault="007B6DCC" w:rsidP="008F095E">
      <w:pPr>
        <w:autoSpaceDE w:val="0"/>
        <w:autoSpaceDN w:val="0"/>
        <w:adjustRightInd w:val="0"/>
        <w:rPr>
          <w:rFonts w:ascii="Sylfaen" w:hAnsi="Sylfaen" w:cs="Sylfaen"/>
          <w:b/>
          <w:sz w:val="22"/>
          <w:szCs w:val="22"/>
          <w:lang w:val="ka-GE"/>
        </w:rPr>
      </w:pPr>
      <w:r w:rsidRPr="00AB6F37">
        <w:rPr>
          <w:rFonts w:ascii="Sylfaen" w:hAnsi="Sylfaen" w:cs="Sylfaen"/>
          <w:b/>
          <w:sz w:val="22"/>
          <w:szCs w:val="22"/>
          <w:lang w:val="ka-GE"/>
        </w:rPr>
        <w:t xml:space="preserve"> </w:t>
      </w:r>
      <w:r w:rsidR="004E30F7" w:rsidRPr="00AB6F37">
        <w:rPr>
          <w:rFonts w:ascii="Sylfaen" w:hAnsi="Sylfaen" w:cs="Sylfaen"/>
          <w:b/>
          <w:sz w:val="22"/>
          <w:szCs w:val="22"/>
          <w:lang w:val="ka-GE"/>
        </w:rPr>
        <w:t xml:space="preserve">   </w:t>
      </w:r>
      <w:r w:rsidR="006A08B1" w:rsidRPr="00AB6F37">
        <w:rPr>
          <w:rFonts w:ascii="Sylfaen" w:hAnsi="Sylfaen" w:cs="Sylfaen"/>
          <w:b/>
          <w:sz w:val="22"/>
          <w:szCs w:val="22"/>
          <w:lang w:val="ka-GE"/>
        </w:rPr>
        <w:t xml:space="preserve">მცხეთის </w:t>
      </w:r>
      <w:r w:rsidR="00C47CD5">
        <w:rPr>
          <w:rFonts w:ascii="Sylfaen" w:hAnsi="Sylfaen" w:cs="Sylfaen"/>
          <w:b/>
          <w:sz w:val="22"/>
          <w:szCs w:val="22"/>
          <w:lang w:val="ka-GE"/>
        </w:rPr>
        <w:t xml:space="preserve"> </w:t>
      </w:r>
      <w:r w:rsidR="006A08B1" w:rsidRPr="00AB6F37">
        <w:rPr>
          <w:rFonts w:ascii="Sylfaen" w:hAnsi="Sylfaen" w:cs="Sylfaen"/>
          <w:b/>
          <w:sz w:val="22"/>
          <w:szCs w:val="22"/>
        </w:rPr>
        <w:t>მუნიციპალიტეტის</w:t>
      </w:r>
      <w:r w:rsidR="006A08B1" w:rsidRPr="00AB6F37">
        <w:rPr>
          <w:rFonts w:ascii="Sylfaen" w:hAnsi="Sylfaen"/>
          <w:b/>
          <w:sz w:val="22"/>
          <w:szCs w:val="22"/>
        </w:rPr>
        <w:t xml:space="preserve"> </w:t>
      </w:r>
      <w:r w:rsidR="001913A0">
        <w:rPr>
          <w:rFonts w:ascii="Sylfaen" w:hAnsi="Sylfaen"/>
          <w:b/>
          <w:sz w:val="22"/>
          <w:szCs w:val="22"/>
          <w:lang w:val="ka-GE"/>
        </w:rPr>
        <w:t>202</w:t>
      </w:r>
      <w:r w:rsidR="00691F28">
        <w:rPr>
          <w:rFonts w:ascii="Sylfaen" w:hAnsi="Sylfaen"/>
          <w:b/>
          <w:sz w:val="22"/>
          <w:szCs w:val="22"/>
          <w:lang w:val="ka-GE"/>
        </w:rPr>
        <w:t>5</w:t>
      </w:r>
      <w:r w:rsidR="00100DFC" w:rsidRPr="00AB6F37">
        <w:rPr>
          <w:rFonts w:ascii="Sylfaen" w:hAnsi="Sylfaen"/>
          <w:b/>
          <w:sz w:val="22"/>
          <w:szCs w:val="22"/>
          <w:lang w:val="ka-GE"/>
        </w:rPr>
        <w:t xml:space="preserve"> </w:t>
      </w:r>
      <w:r w:rsidR="006A08B1" w:rsidRPr="00AB6F37">
        <w:rPr>
          <w:rFonts w:ascii="Sylfaen" w:hAnsi="Sylfaen" w:cs="Sylfaen"/>
          <w:b/>
          <w:sz w:val="22"/>
          <w:szCs w:val="22"/>
        </w:rPr>
        <w:t>წლის</w:t>
      </w:r>
      <w:r w:rsidR="006A08B1" w:rsidRPr="00AB6F37">
        <w:rPr>
          <w:rFonts w:ascii="Sylfaen" w:hAnsi="Sylfaen"/>
          <w:b/>
          <w:sz w:val="22"/>
          <w:szCs w:val="22"/>
        </w:rPr>
        <w:t xml:space="preserve"> </w:t>
      </w:r>
      <w:r w:rsidR="006A08B1" w:rsidRPr="00AB6F37">
        <w:rPr>
          <w:rFonts w:ascii="Sylfaen" w:hAnsi="Sylfaen" w:cs="Sylfaen"/>
          <w:b/>
          <w:sz w:val="22"/>
          <w:szCs w:val="22"/>
        </w:rPr>
        <w:t>ბიუჯეტით</w:t>
      </w:r>
      <w:r w:rsidR="006A08B1" w:rsidRPr="00AB6F37">
        <w:rPr>
          <w:rFonts w:ascii="Sylfaen" w:hAnsi="Sylfaen"/>
          <w:b/>
          <w:sz w:val="22"/>
          <w:szCs w:val="22"/>
        </w:rPr>
        <w:t xml:space="preserve"> </w:t>
      </w:r>
      <w:r w:rsidR="006A08B1" w:rsidRPr="00AB6F37">
        <w:rPr>
          <w:rFonts w:ascii="Sylfaen" w:hAnsi="Sylfaen" w:cs="Sylfaen"/>
          <w:b/>
          <w:sz w:val="22"/>
          <w:szCs w:val="22"/>
        </w:rPr>
        <w:t>დაფინანსებული</w:t>
      </w:r>
      <w:r w:rsidR="006A08B1" w:rsidRPr="00AB6F37">
        <w:rPr>
          <w:rFonts w:ascii="Sylfaen" w:hAnsi="Sylfaen"/>
          <w:b/>
          <w:sz w:val="22"/>
          <w:szCs w:val="22"/>
        </w:rPr>
        <w:t xml:space="preserve"> </w:t>
      </w:r>
      <w:r w:rsidR="006A08B1" w:rsidRPr="00AB6F37">
        <w:rPr>
          <w:rFonts w:ascii="Sylfaen" w:hAnsi="Sylfaen" w:cs="Sylfaen"/>
          <w:b/>
          <w:sz w:val="22"/>
          <w:szCs w:val="22"/>
        </w:rPr>
        <w:t>პრიორიტეტები</w:t>
      </w:r>
      <w:r w:rsidR="006A08B1" w:rsidRPr="00AB6F37">
        <w:rPr>
          <w:rFonts w:ascii="Sylfaen" w:hAnsi="Sylfaen"/>
          <w:b/>
          <w:sz w:val="22"/>
          <w:szCs w:val="22"/>
        </w:rPr>
        <w:t>:</w:t>
      </w:r>
    </w:p>
    <w:p w14:paraId="7361457D" w14:textId="77777777" w:rsidR="000D5D62" w:rsidRPr="00AB6F37" w:rsidRDefault="000D5D62" w:rsidP="008F095E">
      <w:pPr>
        <w:autoSpaceDE w:val="0"/>
        <w:autoSpaceDN w:val="0"/>
        <w:adjustRightInd w:val="0"/>
        <w:rPr>
          <w:rFonts w:ascii="Sylfaen" w:hAnsi="Sylfaen" w:cs="Sylfaen"/>
          <w:b/>
          <w:sz w:val="22"/>
          <w:szCs w:val="22"/>
          <w:lang w:val="ka-GE"/>
        </w:rPr>
      </w:pPr>
    </w:p>
    <w:p w14:paraId="75B3B648" w14:textId="77777777" w:rsidR="0024696D" w:rsidRPr="0041611D" w:rsidRDefault="0024696D" w:rsidP="008475AC">
      <w:pPr>
        <w:spacing w:after="9" w:line="259" w:lineRule="auto"/>
        <w:ind w:left="5"/>
        <w:jc w:val="both"/>
      </w:pPr>
    </w:p>
    <w:p w14:paraId="0A64DB53" w14:textId="77777777" w:rsidR="0024696D" w:rsidRPr="0024696D" w:rsidRDefault="0024696D" w:rsidP="008475AC">
      <w:pPr>
        <w:numPr>
          <w:ilvl w:val="0"/>
          <w:numId w:val="37"/>
        </w:numPr>
        <w:spacing w:after="5" w:line="248" w:lineRule="auto"/>
        <w:ind w:hanging="720"/>
        <w:jc w:val="both"/>
        <w:rPr>
          <w:rFonts w:ascii="Sylfaen" w:hAnsi="Sylfaen"/>
          <w:b/>
          <w:sz w:val="22"/>
          <w:szCs w:val="22"/>
        </w:rPr>
      </w:pPr>
      <w:r w:rsidRPr="0024696D">
        <w:rPr>
          <w:rFonts w:ascii="Sylfaen" w:hAnsi="Sylfaen" w:cs="Sylfaen"/>
          <w:sz w:val="22"/>
          <w:szCs w:val="22"/>
        </w:rPr>
        <w:t>პრიორიტეტი</w:t>
      </w:r>
      <w:r w:rsidRPr="0024696D">
        <w:rPr>
          <w:rFonts w:ascii="Sylfaen" w:hAnsi="Sylfaen"/>
          <w:sz w:val="22"/>
          <w:szCs w:val="22"/>
        </w:rPr>
        <w:t xml:space="preserve"> </w:t>
      </w:r>
      <w:r w:rsidRPr="0024696D">
        <w:rPr>
          <w:rFonts w:ascii="Sylfaen" w:hAnsi="Sylfaen" w:cs="Sylfaen"/>
          <w:b/>
          <w:sz w:val="22"/>
          <w:szCs w:val="22"/>
        </w:rPr>
        <w:t>ინფრასტრუქტურის</w:t>
      </w:r>
      <w:r w:rsidRPr="0024696D">
        <w:rPr>
          <w:rFonts w:ascii="Sylfaen" w:hAnsi="Sylfaen"/>
          <w:b/>
          <w:sz w:val="22"/>
          <w:szCs w:val="22"/>
        </w:rPr>
        <w:t xml:space="preserve"> </w:t>
      </w:r>
      <w:r w:rsidRPr="0024696D">
        <w:rPr>
          <w:rFonts w:ascii="Sylfaen" w:hAnsi="Sylfaen" w:cs="Sylfaen"/>
          <w:b/>
          <w:sz w:val="22"/>
          <w:szCs w:val="22"/>
        </w:rPr>
        <w:t>ობიექტების</w:t>
      </w:r>
      <w:r w:rsidRPr="0024696D">
        <w:rPr>
          <w:rFonts w:ascii="Sylfaen" w:hAnsi="Sylfaen"/>
          <w:b/>
          <w:sz w:val="22"/>
          <w:szCs w:val="22"/>
        </w:rPr>
        <w:t xml:space="preserve"> </w:t>
      </w:r>
      <w:r w:rsidRPr="0024696D">
        <w:rPr>
          <w:rFonts w:ascii="Sylfaen" w:hAnsi="Sylfaen" w:cs="Sylfaen"/>
          <w:b/>
          <w:sz w:val="22"/>
          <w:szCs w:val="22"/>
        </w:rPr>
        <w:t>მშენებლობა</w:t>
      </w:r>
      <w:r w:rsidRPr="0024696D">
        <w:rPr>
          <w:rFonts w:ascii="Sylfaen" w:hAnsi="Sylfaen"/>
          <w:b/>
          <w:sz w:val="22"/>
          <w:szCs w:val="22"/>
        </w:rPr>
        <w:t xml:space="preserve">, </w:t>
      </w:r>
      <w:r w:rsidRPr="0024696D">
        <w:rPr>
          <w:rFonts w:ascii="Sylfaen" w:hAnsi="Sylfaen" w:cs="Sylfaen"/>
          <w:b/>
          <w:sz w:val="22"/>
          <w:szCs w:val="22"/>
        </w:rPr>
        <w:t>რეაბილიტაცია</w:t>
      </w:r>
      <w:r w:rsidRPr="0024696D">
        <w:rPr>
          <w:rFonts w:ascii="Sylfaen" w:hAnsi="Sylfaen"/>
          <w:b/>
          <w:sz w:val="22"/>
          <w:szCs w:val="22"/>
        </w:rPr>
        <w:t xml:space="preserve"> </w:t>
      </w:r>
      <w:r w:rsidRPr="0024696D">
        <w:rPr>
          <w:rFonts w:ascii="Sylfaen" w:hAnsi="Sylfaen"/>
          <w:b/>
          <w:sz w:val="22"/>
          <w:szCs w:val="22"/>
        </w:rPr>
        <w:tab/>
      </w:r>
      <w:r w:rsidRPr="0024696D">
        <w:rPr>
          <w:rFonts w:ascii="Sylfaen" w:hAnsi="Sylfaen" w:cs="Sylfaen"/>
          <w:b/>
          <w:sz w:val="22"/>
          <w:szCs w:val="22"/>
        </w:rPr>
        <w:t>და</w:t>
      </w:r>
      <w:r w:rsidRPr="0024696D">
        <w:rPr>
          <w:rFonts w:ascii="Sylfaen" w:hAnsi="Sylfaen"/>
          <w:b/>
          <w:sz w:val="22"/>
          <w:szCs w:val="22"/>
        </w:rPr>
        <w:t xml:space="preserve"> </w:t>
      </w:r>
    </w:p>
    <w:p w14:paraId="5A3EB9AC" w14:textId="477100D5" w:rsidR="0024696D" w:rsidRPr="00886453" w:rsidRDefault="0024696D" w:rsidP="00886453">
      <w:pPr>
        <w:jc w:val="both"/>
        <w:rPr>
          <w:rFonts w:ascii="Sylfaen" w:hAnsi="Sylfaen"/>
          <w:sz w:val="22"/>
          <w:szCs w:val="22"/>
          <w:lang w:val="ka-GE"/>
        </w:rPr>
      </w:pPr>
      <w:r w:rsidRPr="0024696D">
        <w:rPr>
          <w:rFonts w:ascii="Sylfaen" w:hAnsi="Sylfaen" w:cs="Sylfaen"/>
          <w:b/>
          <w:sz w:val="22"/>
          <w:szCs w:val="22"/>
        </w:rPr>
        <w:t>ექსპლუატაცია</w:t>
      </w:r>
      <w:r w:rsidRPr="0024696D">
        <w:rPr>
          <w:rFonts w:ascii="Sylfaen" w:hAnsi="Sylfaen"/>
          <w:sz w:val="22"/>
          <w:szCs w:val="22"/>
        </w:rPr>
        <w:t xml:space="preserve"> </w:t>
      </w:r>
      <w:r w:rsidRPr="0024696D">
        <w:rPr>
          <w:rFonts w:ascii="Sylfaen" w:hAnsi="Sylfaen" w:cs="Sylfaen"/>
          <w:sz w:val="22"/>
          <w:szCs w:val="22"/>
        </w:rPr>
        <w:t>საანგარიშო</w:t>
      </w:r>
      <w:r w:rsidRPr="0024696D">
        <w:rPr>
          <w:rFonts w:ascii="Sylfaen" w:hAnsi="Sylfaen"/>
          <w:sz w:val="22"/>
          <w:szCs w:val="22"/>
        </w:rPr>
        <w:t xml:space="preserve"> </w:t>
      </w:r>
      <w:r w:rsidRPr="0024696D">
        <w:rPr>
          <w:rFonts w:ascii="Sylfaen" w:hAnsi="Sylfaen" w:cs="Sylfaen"/>
          <w:sz w:val="22"/>
          <w:szCs w:val="22"/>
        </w:rPr>
        <w:t>პერიოდში</w:t>
      </w:r>
      <w:r w:rsidRPr="0024696D">
        <w:rPr>
          <w:rFonts w:ascii="Sylfaen" w:hAnsi="Sylfaen"/>
          <w:sz w:val="22"/>
          <w:szCs w:val="22"/>
        </w:rPr>
        <w:t xml:space="preserve"> </w:t>
      </w:r>
      <w:r w:rsidRPr="0024696D">
        <w:rPr>
          <w:rFonts w:ascii="Sylfaen" w:hAnsi="Sylfaen" w:cs="Sylfaen"/>
          <w:sz w:val="22"/>
          <w:szCs w:val="22"/>
        </w:rPr>
        <w:t>დაფინანსდა</w:t>
      </w:r>
      <w:r w:rsidRPr="0024696D">
        <w:rPr>
          <w:rFonts w:ascii="Sylfaen" w:hAnsi="Sylfaen"/>
          <w:sz w:val="22"/>
          <w:szCs w:val="22"/>
        </w:rPr>
        <w:t xml:space="preserve"> </w:t>
      </w:r>
      <w:r w:rsidR="00691F28">
        <w:rPr>
          <w:rFonts w:ascii="Sylfaen" w:hAnsi="Sylfaen"/>
          <w:sz w:val="22"/>
          <w:szCs w:val="22"/>
          <w:lang w:val="ka-GE"/>
        </w:rPr>
        <w:t>3</w:t>
      </w:r>
      <w:r w:rsidR="002F42AC">
        <w:rPr>
          <w:rFonts w:ascii="Sylfaen" w:hAnsi="Sylfaen"/>
          <w:sz w:val="22"/>
          <w:szCs w:val="22"/>
          <w:lang w:val="ka-GE"/>
        </w:rPr>
        <w:t xml:space="preserve">3 </w:t>
      </w:r>
      <w:r w:rsidR="00691F28">
        <w:rPr>
          <w:rFonts w:ascii="Sylfaen" w:hAnsi="Sylfaen"/>
          <w:sz w:val="22"/>
          <w:szCs w:val="22"/>
          <w:lang w:val="ka-GE"/>
        </w:rPr>
        <w:t>167,8</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ლარით</w:t>
      </w:r>
      <w:r w:rsidRPr="0024696D">
        <w:rPr>
          <w:rFonts w:ascii="Sylfaen" w:hAnsi="Sylfaen"/>
          <w:sz w:val="22"/>
          <w:szCs w:val="22"/>
        </w:rPr>
        <w:t xml:space="preserve">,  </w:t>
      </w:r>
      <w:r w:rsidRPr="0024696D">
        <w:rPr>
          <w:rFonts w:ascii="Sylfaen" w:hAnsi="Sylfaen" w:cs="Sylfaen"/>
          <w:sz w:val="22"/>
          <w:szCs w:val="22"/>
        </w:rPr>
        <w:t>გეგმის</w:t>
      </w:r>
      <w:r w:rsidR="00722B11">
        <w:rPr>
          <w:rFonts w:ascii="Sylfaen" w:hAnsi="Sylfaen"/>
          <w:sz w:val="22"/>
          <w:szCs w:val="22"/>
        </w:rPr>
        <w:t xml:space="preserve"> </w:t>
      </w:r>
      <w:r w:rsidRPr="0024696D">
        <w:rPr>
          <w:rFonts w:ascii="Sylfaen" w:hAnsi="Sylfaen"/>
          <w:sz w:val="22"/>
          <w:szCs w:val="22"/>
        </w:rPr>
        <w:t xml:space="preserve">  (</w:t>
      </w:r>
      <w:r w:rsidR="00691F28">
        <w:rPr>
          <w:rFonts w:ascii="Sylfaen" w:hAnsi="Sylfaen"/>
          <w:sz w:val="22"/>
          <w:szCs w:val="22"/>
          <w:lang w:val="ka-GE"/>
        </w:rPr>
        <w:t>5</w:t>
      </w:r>
      <w:r w:rsidR="002F42AC">
        <w:rPr>
          <w:rFonts w:ascii="Sylfaen" w:hAnsi="Sylfaen"/>
          <w:sz w:val="22"/>
          <w:szCs w:val="22"/>
          <w:lang w:val="ka-GE"/>
        </w:rPr>
        <w:t xml:space="preserve">8 </w:t>
      </w:r>
      <w:r w:rsidR="00691F28">
        <w:rPr>
          <w:rFonts w:ascii="Sylfaen" w:hAnsi="Sylfaen"/>
          <w:sz w:val="22"/>
          <w:szCs w:val="22"/>
          <w:lang w:val="ka-GE"/>
        </w:rPr>
        <w:t>747,8</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w:t>
      </w:r>
      <w:r w:rsidRPr="0024696D">
        <w:rPr>
          <w:rFonts w:ascii="Sylfaen" w:hAnsi="Sylfaen"/>
          <w:sz w:val="22"/>
          <w:szCs w:val="22"/>
        </w:rPr>
        <w:t>)</w:t>
      </w:r>
      <w:r w:rsidR="005503B6">
        <w:rPr>
          <w:rFonts w:ascii="Sylfaen" w:hAnsi="Sylfaen"/>
          <w:sz w:val="22"/>
          <w:szCs w:val="22"/>
          <w:lang w:val="ka-GE"/>
        </w:rPr>
        <w:t xml:space="preserve"> </w:t>
      </w:r>
      <w:r w:rsidR="00A73746">
        <w:rPr>
          <w:rFonts w:ascii="Sylfaen" w:hAnsi="Sylfaen"/>
          <w:sz w:val="22"/>
          <w:szCs w:val="22"/>
          <w:lang w:val="ka-GE"/>
        </w:rPr>
        <w:t xml:space="preserve">- </w:t>
      </w:r>
      <w:r w:rsidRPr="0024696D">
        <w:rPr>
          <w:rFonts w:ascii="Sylfaen" w:hAnsi="Sylfaen"/>
          <w:sz w:val="22"/>
          <w:szCs w:val="22"/>
        </w:rPr>
        <w:t xml:space="preserve"> </w:t>
      </w:r>
      <w:r w:rsidR="00691F28">
        <w:rPr>
          <w:rFonts w:ascii="Sylfaen" w:hAnsi="Sylfaen"/>
          <w:sz w:val="22"/>
          <w:szCs w:val="22"/>
          <w:lang w:val="ka-GE"/>
        </w:rPr>
        <w:t>56,5</w:t>
      </w:r>
      <w:r w:rsidR="001160EA">
        <w:rPr>
          <w:rFonts w:ascii="Sylfaen" w:hAnsi="Sylfaen"/>
          <w:sz w:val="22"/>
          <w:szCs w:val="22"/>
        </w:rPr>
        <w:t>%</w:t>
      </w:r>
      <w:r w:rsidRPr="0024696D">
        <w:rPr>
          <w:rFonts w:ascii="Sylfaen" w:hAnsi="Sylfaen"/>
          <w:sz w:val="22"/>
          <w:szCs w:val="22"/>
        </w:rPr>
        <w:t xml:space="preserve">;  </w:t>
      </w:r>
    </w:p>
    <w:p w14:paraId="3365D001" w14:textId="77777777" w:rsidR="00491806" w:rsidRPr="00491806" w:rsidRDefault="0024696D" w:rsidP="008475AC">
      <w:pPr>
        <w:numPr>
          <w:ilvl w:val="0"/>
          <w:numId w:val="37"/>
        </w:numPr>
        <w:spacing w:after="5" w:line="248" w:lineRule="auto"/>
        <w:ind w:left="0"/>
        <w:jc w:val="both"/>
        <w:rPr>
          <w:rFonts w:ascii="Sylfaen" w:hAnsi="Sylfaen"/>
          <w:sz w:val="22"/>
          <w:szCs w:val="22"/>
        </w:rPr>
      </w:pPr>
      <w:r w:rsidRPr="0024696D">
        <w:rPr>
          <w:rFonts w:ascii="Sylfaen" w:hAnsi="Sylfaen" w:cs="Sylfaen"/>
          <w:sz w:val="22"/>
          <w:szCs w:val="22"/>
        </w:rPr>
        <w:t>პრიორიტეტი</w:t>
      </w:r>
      <w:r w:rsidRPr="0024696D">
        <w:rPr>
          <w:rFonts w:ascii="Sylfaen" w:hAnsi="Sylfaen"/>
          <w:sz w:val="22"/>
          <w:szCs w:val="22"/>
        </w:rPr>
        <w:t xml:space="preserve"> </w:t>
      </w:r>
      <w:r w:rsidRPr="0024696D">
        <w:rPr>
          <w:rFonts w:ascii="Sylfaen" w:hAnsi="Sylfaen" w:cs="Sylfaen"/>
          <w:b/>
          <w:sz w:val="22"/>
          <w:szCs w:val="22"/>
        </w:rPr>
        <w:t>დასუფთავება</w:t>
      </w:r>
      <w:r w:rsidRPr="0024696D">
        <w:rPr>
          <w:rFonts w:ascii="Sylfaen" w:hAnsi="Sylfaen"/>
          <w:b/>
          <w:sz w:val="22"/>
          <w:szCs w:val="22"/>
        </w:rPr>
        <w:t xml:space="preserve"> </w:t>
      </w:r>
      <w:r w:rsidRPr="0024696D">
        <w:rPr>
          <w:rFonts w:ascii="Sylfaen" w:hAnsi="Sylfaen" w:cs="Sylfaen"/>
          <w:b/>
          <w:sz w:val="22"/>
          <w:szCs w:val="22"/>
        </w:rPr>
        <w:t>და</w:t>
      </w:r>
      <w:r w:rsidRPr="0024696D">
        <w:rPr>
          <w:rFonts w:ascii="Sylfaen" w:hAnsi="Sylfaen"/>
          <w:b/>
          <w:sz w:val="22"/>
          <w:szCs w:val="22"/>
        </w:rPr>
        <w:t xml:space="preserve"> </w:t>
      </w:r>
      <w:r w:rsidRPr="0024696D">
        <w:rPr>
          <w:rFonts w:ascii="Sylfaen" w:hAnsi="Sylfaen" w:cs="Sylfaen"/>
          <w:b/>
          <w:sz w:val="22"/>
          <w:szCs w:val="22"/>
        </w:rPr>
        <w:t>გარემოს</w:t>
      </w:r>
      <w:r w:rsidRPr="0024696D">
        <w:rPr>
          <w:rFonts w:ascii="Sylfaen" w:hAnsi="Sylfaen"/>
          <w:b/>
          <w:sz w:val="22"/>
          <w:szCs w:val="22"/>
        </w:rPr>
        <w:t xml:space="preserve"> </w:t>
      </w:r>
      <w:r w:rsidRPr="0024696D">
        <w:rPr>
          <w:rFonts w:ascii="Sylfaen" w:hAnsi="Sylfaen" w:cs="Sylfaen"/>
          <w:b/>
          <w:sz w:val="22"/>
          <w:szCs w:val="22"/>
        </w:rPr>
        <w:t>დაცვა</w:t>
      </w:r>
      <w:r w:rsidRPr="0024696D">
        <w:rPr>
          <w:rFonts w:ascii="Sylfaen" w:hAnsi="Sylfaen"/>
          <w:sz w:val="22"/>
          <w:szCs w:val="22"/>
        </w:rPr>
        <w:t xml:space="preserve"> </w:t>
      </w:r>
      <w:r w:rsidRPr="0024696D">
        <w:rPr>
          <w:rFonts w:ascii="Sylfaen" w:hAnsi="Sylfaen" w:cs="Sylfaen"/>
          <w:sz w:val="22"/>
          <w:szCs w:val="22"/>
        </w:rPr>
        <w:t>საანგარიშო</w:t>
      </w:r>
      <w:r w:rsidRPr="0024696D">
        <w:rPr>
          <w:rFonts w:ascii="Sylfaen" w:hAnsi="Sylfaen"/>
          <w:sz w:val="22"/>
          <w:szCs w:val="22"/>
        </w:rPr>
        <w:t xml:space="preserve"> </w:t>
      </w:r>
      <w:r w:rsidRPr="0024696D">
        <w:rPr>
          <w:rFonts w:ascii="Sylfaen" w:hAnsi="Sylfaen" w:cs="Sylfaen"/>
          <w:sz w:val="22"/>
          <w:szCs w:val="22"/>
        </w:rPr>
        <w:t>პერიოდში</w:t>
      </w:r>
      <w:r w:rsidRPr="0024696D">
        <w:rPr>
          <w:rFonts w:ascii="Sylfaen" w:hAnsi="Sylfaen"/>
          <w:sz w:val="22"/>
          <w:szCs w:val="22"/>
        </w:rPr>
        <w:t xml:space="preserve"> </w:t>
      </w:r>
      <w:r w:rsidRPr="0024696D">
        <w:rPr>
          <w:rFonts w:ascii="Sylfaen" w:hAnsi="Sylfaen" w:cs="Sylfaen"/>
          <w:sz w:val="22"/>
          <w:szCs w:val="22"/>
        </w:rPr>
        <w:t>დაფინანსდა</w:t>
      </w:r>
      <w:r w:rsidRPr="0024696D">
        <w:rPr>
          <w:rFonts w:ascii="Sylfaen" w:hAnsi="Sylfaen"/>
          <w:sz w:val="22"/>
          <w:szCs w:val="22"/>
        </w:rPr>
        <w:t xml:space="preserve"> </w:t>
      </w:r>
      <w:r w:rsidRPr="00BA7884">
        <w:rPr>
          <w:rFonts w:ascii="Sylfaen" w:hAnsi="Sylfaen"/>
          <w:sz w:val="22"/>
          <w:szCs w:val="22"/>
        </w:rPr>
        <w:t xml:space="preserve"> </w:t>
      </w:r>
    </w:p>
    <w:p w14:paraId="63E98C01" w14:textId="6E0FCD23" w:rsidR="0024696D" w:rsidRPr="0024696D" w:rsidRDefault="005E50C3" w:rsidP="00886453">
      <w:pPr>
        <w:spacing w:after="5" w:line="248" w:lineRule="auto"/>
        <w:jc w:val="both"/>
        <w:rPr>
          <w:rFonts w:ascii="Sylfaen" w:hAnsi="Sylfaen"/>
          <w:sz w:val="22"/>
          <w:szCs w:val="22"/>
        </w:rPr>
      </w:pPr>
      <w:r>
        <w:rPr>
          <w:rFonts w:ascii="Sylfaen" w:hAnsi="Sylfaen"/>
          <w:sz w:val="22"/>
          <w:szCs w:val="22"/>
        </w:rPr>
        <w:t xml:space="preserve">4 </w:t>
      </w:r>
      <w:r w:rsidR="00691F28">
        <w:rPr>
          <w:rFonts w:ascii="Sylfaen" w:hAnsi="Sylfaen"/>
          <w:sz w:val="22"/>
          <w:szCs w:val="22"/>
        </w:rPr>
        <w:t>397,8</w:t>
      </w:r>
      <w:r w:rsidR="0024696D" w:rsidRPr="00BA7884">
        <w:rPr>
          <w:rFonts w:ascii="Sylfaen" w:hAnsi="Sylfaen"/>
          <w:sz w:val="22"/>
          <w:szCs w:val="22"/>
        </w:rPr>
        <w:t xml:space="preserve"> </w:t>
      </w:r>
      <w:r w:rsidR="0024696D" w:rsidRPr="00BA7884">
        <w:rPr>
          <w:rFonts w:ascii="Sylfaen" w:hAnsi="Sylfaen" w:cs="Sylfaen"/>
          <w:sz w:val="22"/>
          <w:szCs w:val="22"/>
        </w:rPr>
        <w:t>ათასი</w:t>
      </w:r>
      <w:r w:rsidR="0024696D" w:rsidRPr="00BA7884">
        <w:rPr>
          <w:rFonts w:ascii="Sylfaen" w:hAnsi="Sylfaen"/>
          <w:sz w:val="22"/>
          <w:szCs w:val="22"/>
        </w:rPr>
        <w:t xml:space="preserve"> </w:t>
      </w:r>
      <w:r w:rsidR="0024696D" w:rsidRPr="00BA7884">
        <w:rPr>
          <w:rFonts w:ascii="Sylfaen" w:hAnsi="Sylfaen" w:cs="Sylfaen"/>
          <w:sz w:val="22"/>
          <w:szCs w:val="22"/>
        </w:rPr>
        <w:t>ლარით</w:t>
      </w:r>
      <w:r w:rsidR="0024696D" w:rsidRPr="00BA7884">
        <w:rPr>
          <w:rFonts w:ascii="Sylfaen" w:hAnsi="Sylfaen"/>
          <w:sz w:val="22"/>
          <w:szCs w:val="22"/>
        </w:rPr>
        <w:t xml:space="preserve">,  </w:t>
      </w:r>
      <w:r w:rsidR="0024696D" w:rsidRPr="00BA7884">
        <w:rPr>
          <w:rFonts w:ascii="Sylfaen" w:hAnsi="Sylfaen" w:cs="Sylfaen"/>
          <w:sz w:val="22"/>
          <w:szCs w:val="22"/>
        </w:rPr>
        <w:t>გეგმის</w:t>
      </w:r>
      <w:r w:rsidR="0024696D" w:rsidRPr="00BA7884">
        <w:rPr>
          <w:rFonts w:ascii="Sylfaen" w:hAnsi="Sylfaen"/>
          <w:sz w:val="22"/>
          <w:szCs w:val="22"/>
        </w:rPr>
        <w:t xml:space="preserve"> (</w:t>
      </w:r>
      <w:r>
        <w:rPr>
          <w:rFonts w:ascii="Sylfaen" w:hAnsi="Sylfaen"/>
          <w:sz w:val="22"/>
          <w:szCs w:val="22"/>
        </w:rPr>
        <w:t xml:space="preserve">6 </w:t>
      </w:r>
      <w:r w:rsidR="00691F28">
        <w:rPr>
          <w:rFonts w:ascii="Sylfaen" w:hAnsi="Sylfaen"/>
          <w:sz w:val="22"/>
          <w:szCs w:val="22"/>
        </w:rPr>
        <w:t>229,3</w:t>
      </w:r>
      <w:r w:rsidR="0024696D" w:rsidRPr="00BA7884">
        <w:rPr>
          <w:rFonts w:ascii="Sylfaen" w:hAnsi="Sylfaen"/>
          <w:sz w:val="22"/>
          <w:szCs w:val="22"/>
        </w:rPr>
        <w:t xml:space="preserve"> </w:t>
      </w:r>
      <w:r w:rsidR="0024696D" w:rsidRPr="00BA7884">
        <w:rPr>
          <w:rFonts w:ascii="Sylfaen" w:hAnsi="Sylfaen" w:cs="Sylfaen"/>
          <w:sz w:val="22"/>
          <w:szCs w:val="22"/>
        </w:rPr>
        <w:t>ათასი</w:t>
      </w:r>
      <w:r w:rsidR="0024696D" w:rsidRPr="00BA7884">
        <w:rPr>
          <w:rFonts w:ascii="Sylfaen" w:hAnsi="Sylfaen"/>
          <w:sz w:val="22"/>
          <w:szCs w:val="22"/>
        </w:rPr>
        <w:t xml:space="preserve"> </w:t>
      </w:r>
      <w:r w:rsidR="0024696D" w:rsidRPr="00BA7884">
        <w:rPr>
          <w:rFonts w:ascii="Sylfaen" w:hAnsi="Sylfaen" w:cs="Sylfaen"/>
          <w:sz w:val="22"/>
          <w:szCs w:val="22"/>
        </w:rPr>
        <w:t>ლარი</w:t>
      </w:r>
      <w:r w:rsidR="000A3AE5" w:rsidRPr="00BA7884">
        <w:rPr>
          <w:rFonts w:ascii="Sylfaen" w:hAnsi="Sylfaen"/>
          <w:sz w:val="22"/>
          <w:szCs w:val="22"/>
        </w:rPr>
        <w:t xml:space="preserve">) </w:t>
      </w:r>
      <w:r w:rsidR="00691F28">
        <w:rPr>
          <w:rFonts w:ascii="Sylfaen" w:hAnsi="Sylfaen"/>
          <w:sz w:val="22"/>
          <w:szCs w:val="22"/>
          <w:lang w:val="ka-GE"/>
        </w:rPr>
        <w:t>–</w:t>
      </w:r>
      <w:r w:rsidR="00A73746" w:rsidRPr="00BA7884">
        <w:rPr>
          <w:rFonts w:ascii="Sylfaen" w:hAnsi="Sylfaen"/>
          <w:sz w:val="22"/>
          <w:szCs w:val="22"/>
          <w:lang w:val="ka-GE"/>
        </w:rPr>
        <w:t xml:space="preserve"> </w:t>
      </w:r>
      <w:r w:rsidR="00691F28">
        <w:rPr>
          <w:rFonts w:ascii="Sylfaen" w:hAnsi="Sylfaen"/>
          <w:sz w:val="22"/>
          <w:szCs w:val="22"/>
          <w:lang w:val="ka-GE"/>
        </w:rPr>
        <w:t>70,6</w:t>
      </w:r>
      <w:r w:rsidR="001160EA" w:rsidRPr="00BA7884">
        <w:rPr>
          <w:rFonts w:ascii="Sylfaen" w:hAnsi="Sylfaen"/>
          <w:sz w:val="22"/>
          <w:szCs w:val="22"/>
        </w:rPr>
        <w:t>%</w:t>
      </w:r>
      <w:r w:rsidR="0024696D" w:rsidRPr="00BA7884">
        <w:rPr>
          <w:rFonts w:ascii="Sylfaen" w:hAnsi="Sylfaen"/>
          <w:sz w:val="22"/>
          <w:szCs w:val="22"/>
        </w:rPr>
        <w:t xml:space="preserve">;  </w:t>
      </w:r>
      <w:r w:rsidR="0024696D" w:rsidRPr="0024696D">
        <w:rPr>
          <w:rFonts w:ascii="Sylfaen" w:hAnsi="Sylfaen"/>
          <w:sz w:val="22"/>
          <w:szCs w:val="22"/>
        </w:rPr>
        <w:t xml:space="preserve"> </w:t>
      </w:r>
    </w:p>
    <w:p w14:paraId="11ACF3CF" w14:textId="3383AB33" w:rsidR="0024696D" w:rsidRPr="00886453" w:rsidRDefault="0024696D" w:rsidP="00886453">
      <w:pPr>
        <w:numPr>
          <w:ilvl w:val="0"/>
          <w:numId w:val="38"/>
        </w:numPr>
        <w:spacing w:after="5" w:line="248" w:lineRule="auto"/>
        <w:ind w:left="0"/>
        <w:jc w:val="both"/>
        <w:rPr>
          <w:rFonts w:ascii="Sylfaen" w:hAnsi="Sylfaen"/>
          <w:sz w:val="22"/>
          <w:szCs w:val="22"/>
        </w:rPr>
      </w:pPr>
      <w:r w:rsidRPr="0024696D">
        <w:rPr>
          <w:rFonts w:ascii="Sylfaen" w:hAnsi="Sylfaen" w:cs="Sylfaen"/>
          <w:sz w:val="22"/>
          <w:szCs w:val="22"/>
        </w:rPr>
        <w:t>პრიორიტეტი</w:t>
      </w:r>
      <w:r w:rsidRPr="0024696D">
        <w:rPr>
          <w:rFonts w:ascii="Sylfaen" w:hAnsi="Sylfaen"/>
          <w:sz w:val="22"/>
          <w:szCs w:val="22"/>
        </w:rPr>
        <w:t xml:space="preserve"> </w:t>
      </w:r>
      <w:r w:rsidRPr="0024696D">
        <w:rPr>
          <w:rFonts w:ascii="Sylfaen" w:hAnsi="Sylfaen" w:cs="Sylfaen"/>
          <w:b/>
          <w:sz w:val="22"/>
          <w:szCs w:val="22"/>
        </w:rPr>
        <w:t>განათლება</w:t>
      </w:r>
      <w:r w:rsidRPr="0024696D">
        <w:rPr>
          <w:rFonts w:ascii="Sylfaen" w:hAnsi="Sylfaen"/>
          <w:sz w:val="22"/>
          <w:szCs w:val="22"/>
        </w:rPr>
        <w:t xml:space="preserve">   </w:t>
      </w:r>
      <w:r w:rsidRPr="0024696D">
        <w:rPr>
          <w:rFonts w:ascii="Sylfaen" w:hAnsi="Sylfaen" w:cs="Sylfaen"/>
          <w:sz w:val="22"/>
          <w:szCs w:val="22"/>
        </w:rPr>
        <w:t>საანგარიშო</w:t>
      </w:r>
      <w:r w:rsidRPr="0024696D">
        <w:rPr>
          <w:rFonts w:ascii="Sylfaen" w:hAnsi="Sylfaen"/>
          <w:sz w:val="22"/>
          <w:szCs w:val="22"/>
        </w:rPr>
        <w:t xml:space="preserve"> </w:t>
      </w:r>
      <w:r w:rsidRPr="0024696D">
        <w:rPr>
          <w:rFonts w:ascii="Sylfaen" w:hAnsi="Sylfaen" w:cs="Sylfaen"/>
          <w:sz w:val="22"/>
          <w:szCs w:val="22"/>
        </w:rPr>
        <w:t>პერიოდში</w:t>
      </w:r>
      <w:r w:rsidRPr="0024696D">
        <w:rPr>
          <w:rFonts w:ascii="Sylfaen" w:hAnsi="Sylfaen"/>
          <w:sz w:val="22"/>
          <w:szCs w:val="22"/>
        </w:rPr>
        <w:t xml:space="preserve"> </w:t>
      </w:r>
      <w:r w:rsidRPr="0024696D">
        <w:rPr>
          <w:rFonts w:ascii="Sylfaen" w:hAnsi="Sylfaen" w:cs="Sylfaen"/>
          <w:sz w:val="22"/>
          <w:szCs w:val="22"/>
        </w:rPr>
        <w:t>დაფინანსდა</w:t>
      </w:r>
      <w:r w:rsidRPr="0024696D">
        <w:rPr>
          <w:rFonts w:ascii="Sylfaen" w:hAnsi="Sylfaen"/>
          <w:sz w:val="22"/>
          <w:szCs w:val="22"/>
        </w:rPr>
        <w:t xml:space="preserve"> </w:t>
      </w:r>
      <w:r w:rsidR="00691F28">
        <w:rPr>
          <w:rFonts w:ascii="Sylfaen" w:hAnsi="Sylfaen"/>
          <w:sz w:val="22"/>
          <w:szCs w:val="22"/>
        </w:rPr>
        <w:t>1</w:t>
      </w:r>
      <w:r w:rsidR="005E50C3">
        <w:rPr>
          <w:rFonts w:ascii="Sylfaen" w:hAnsi="Sylfaen"/>
          <w:sz w:val="22"/>
          <w:szCs w:val="22"/>
        </w:rPr>
        <w:t xml:space="preserve">0 </w:t>
      </w:r>
      <w:r w:rsidR="00691F28">
        <w:rPr>
          <w:rFonts w:ascii="Sylfaen" w:hAnsi="Sylfaen"/>
          <w:sz w:val="22"/>
          <w:szCs w:val="22"/>
        </w:rPr>
        <w:t>832,5</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ლარით</w:t>
      </w:r>
      <w:r w:rsidRPr="0024696D">
        <w:rPr>
          <w:rFonts w:ascii="Sylfaen" w:hAnsi="Sylfaen"/>
          <w:sz w:val="22"/>
          <w:szCs w:val="22"/>
        </w:rPr>
        <w:t xml:space="preserve">, </w:t>
      </w:r>
      <w:r w:rsidRPr="0024696D">
        <w:rPr>
          <w:rFonts w:ascii="Sylfaen" w:hAnsi="Sylfaen" w:cs="Sylfaen"/>
          <w:sz w:val="22"/>
          <w:szCs w:val="22"/>
        </w:rPr>
        <w:t>გეგმის</w:t>
      </w:r>
      <w:r w:rsidRPr="0024696D">
        <w:rPr>
          <w:rFonts w:ascii="Sylfaen" w:hAnsi="Sylfaen"/>
          <w:sz w:val="22"/>
          <w:szCs w:val="22"/>
        </w:rPr>
        <w:t xml:space="preserve">   (</w:t>
      </w:r>
      <w:r w:rsidR="00691F28">
        <w:rPr>
          <w:rFonts w:ascii="Sylfaen" w:hAnsi="Sylfaen"/>
          <w:sz w:val="22"/>
          <w:szCs w:val="22"/>
        </w:rPr>
        <w:t>1</w:t>
      </w:r>
      <w:r w:rsidR="005E50C3">
        <w:rPr>
          <w:rFonts w:ascii="Sylfaen" w:hAnsi="Sylfaen"/>
          <w:sz w:val="22"/>
          <w:szCs w:val="22"/>
        </w:rPr>
        <w:t xml:space="preserve">2 </w:t>
      </w:r>
      <w:r w:rsidR="00691F28">
        <w:rPr>
          <w:rFonts w:ascii="Sylfaen" w:hAnsi="Sylfaen"/>
          <w:sz w:val="22"/>
          <w:szCs w:val="22"/>
        </w:rPr>
        <w:t>054,1</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w:t>
      </w:r>
      <w:r w:rsidR="000A3AE5">
        <w:rPr>
          <w:rFonts w:ascii="Sylfaen" w:hAnsi="Sylfaen"/>
          <w:sz w:val="22"/>
          <w:szCs w:val="22"/>
        </w:rPr>
        <w:t xml:space="preserve">) </w:t>
      </w:r>
      <w:r w:rsidR="00A73746">
        <w:rPr>
          <w:rFonts w:ascii="Sylfaen" w:hAnsi="Sylfaen"/>
          <w:sz w:val="22"/>
          <w:szCs w:val="22"/>
          <w:lang w:val="ka-GE"/>
        </w:rPr>
        <w:t xml:space="preserve"> - </w:t>
      </w:r>
      <w:r w:rsidR="00B91D6F">
        <w:rPr>
          <w:rFonts w:ascii="Sylfaen" w:hAnsi="Sylfaen"/>
          <w:sz w:val="22"/>
          <w:szCs w:val="22"/>
        </w:rPr>
        <w:t>89,9</w:t>
      </w:r>
      <w:r w:rsidR="001160EA">
        <w:rPr>
          <w:rFonts w:ascii="Sylfaen" w:hAnsi="Sylfaen"/>
          <w:sz w:val="22"/>
          <w:szCs w:val="22"/>
        </w:rPr>
        <w:t>%</w:t>
      </w:r>
      <w:r w:rsidRPr="0024696D">
        <w:rPr>
          <w:rFonts w:ascii="Sylfaen" w:hAnsi="Sylfaen"/>
          <w:sz w:val="22"/>
          <w:szCs w:val="22"/>
        </w:rPr>
        <w:t xml:space="preserve">;  </w:t>
      </w:r>
      <w:r w:rsidRPr="00886453">
        <w:rPr>
          <w:rFonts w:ascii="Sylfaen" w:hAnsi="Sylfaen"/>
          <w:sz w:val="22"/>
          <w:szCs w:val="22"/>
        </w:rPr>
        <w:t xml:space="preserve"> </w:t>
      </w:r>
    </w:p>
    <w:p w14:paraId="3311FFD3" w14:textId="60FDD462" w:rsidR="0024696D" w:rsidRPr="00886453" w:rsidRDefault="0024696D" w:rsidP="00886453">
      <w:pPr>
        <w:numPr>
          <w:ilvl w:val="0"/>
          <w:numId w:val="38"/>
        </w:numPr>
        <w:spacing w:after="5" w:line="248" w:lineRule="auto"/>
        <w:ind w:left="0"/>
        <w:jc w:val="both"/>
        <w:rPr>
          <w:rFonts w:ascii="Sylfaen" w:hAnsi="Sylfaen"/>
          <w:sz w:val="22"/>
          <w:szCs w:val="22"/>
        </w:rPr>
      </w:pPr>
      <w:r w:rsidRPr="0024696D">
        <w:rPr>
          <w:rFonts w:ascii="Sylfaen" w:hAnsi="Sylfaen" w:cs="Sylfaen"/>
          <w:sz w:val="22"/>
          <w:szCs w:val="22"/>
        </w:rPr>
        <w:t>პრიორიტეტი</w:t>
      </w:r>
      <w:r w:rsidRPr="0024696D">
        <w:rPr>
          <w:rFonts w:ascii="Sylfaen" w:hAnsi="Sylfaen"/>
          <w:sz w:val="22"/>
          <w:szCs w:val="22"/>
        </w:rPr>
        <w:t xml:space="preserve"> </w:t>
      </w:r>
      <w:r w:rsidRPr="0024696D">
        <w:rPr>
          <w:rFonts w:ascii="Sylfaen" w:hAnsi="Sylfaen" w:cs="Sylfaen"/>
          <w:b/>
          <w:sz w:val="22"/>
          <w:szCs w:val="22"/>
        </w:rPr>
        <w:t>კულტურა</w:t>
      </w:r>
      <w:r w:rsidRPr="0024696D">
        <w:rPr>
          <w:rFonts w:ascii="Sylfaen" w:hAnsi="Sylfaen"/>
          <w:b/>
          <w:sz w:val="22"/>
          <w:szCs w:val="22"/>
        </w:rPr>
        <w:t xml:space="preserve">, </w:t>
      </w:r>
      <w:r w:rsidRPr="0024696D">
        <w:rPr>
          <w:rFonts w:ascii="Sylfaen" w:hAnsi="Sylfaen" w:cs="Sylfaen"/>
          <w:b/>
          <w:sz w:val="22"/>
          <w:szCs w:val="22"/>
        </w:rPr>
        <w:t>სპორტი</w:t>
      </w:r>
      <w:r w:rsidRPr="0024696D">
        <w:rPr>
          <w:rFonts w:ascii="Sylfaen" w:hAnsi="Sylfaen"/>
          <w:b/>
          <w:sz w:val="22"/>
          <w:szCs w:val="22"/>
        </w:rPr>
        <w:t xml:space="preserve"> </w:t>
      </w:r>
      <w:r w:rsidRPr="0024696D">
        <w:rPr>
          <w:rFonts w:ascii="Sylfaen" w:hAnsi="Sylfaen" w:cs="Sylfaen"/>
          <w:b/>
          <w:sz w:val="22"/>
          <w:szCs w:val="22"/>
        </w:rPr>
        <w:t>და</w:t>
      </w:r>
      <w:r w:rsidRPr="0024696D">
        <w:rPr>
          <w:rFonts w:ascii="Sylfaen" w:hAnsi="Sylfaen"/>
          <w:b/>
          <w:sz w:val="22"/>
          <w:szCs w:val="22"/>
        </w:rPr>
        <w:t xml:space="preserve"> </w:t>
      </w:r>
      <w:r w:rsidRPr="0024696D">
        <w:rPr>
          <w:rFonts w:ascii="Sylfaen" w:hAnsi="Sylfaen" w:cs="Sylfaen"/>
          <w:b/>
          <w:sz w:val="22"/>
          <w:szCs w:val="22"/>
        </w:rPr>
        <w:t>ახალგაზრდობა</w:t>
      </w:r>
      <w:r w:rsidRPr="0024696D">
        <w:rPr>
          <w:rFonts w:ascii="Sylfaen" w:hAnsi="Sylfaen"/>
          <w:sz w:val="22"/>
          <w:szCs w:val="22"/>
        </w:rPr>
        <w:t xml:space="preserve"> </w:t>
      </w:r>
      <w:r w:rsidRPr="0024696D">
        <w:rPr>
          <w:rFonts w:ascii="Sylfaen" w:hAnsi="Sylfaen" w:cs="Sylfaen"/>
          <w:sz w:val="22"/>
          <w:szCs w:val="22"/>
        </w:rPr>
        <w:t>საანგარიშო</w:t>
      </w:r>
      <w:r w:rsidRPr="0024696D">
        <w:rPr>
          <w:rFonts w:ascii="Sylfaen" w:hAnsi="Sylfaen"/>
          <w:sz w:val="22"/>
          <w:szCs w:val="22"/>
        </w:rPr>
        <w:t xml:space="preserve"> </w:t>
      </w:r>
      <w:r w:rsidRPr="0024696D">
        <w:rPr>
          <w:rFonts w:ascii="Sylfaen" w:hAnsi="Sylfaen" w:cs="Sylfaen"/>
          <w:sz w:val="22"/>
          <w:szCs w:val="22"/>
        </w:rPr>
        <w:t>პერიოდში</w:t>
      </w:r>
      <w:r w:rsidRPr="0024696D">
        <w:rPr>
          <w:rFonts w:ascii="Sylfaen" w:hAnsi="Sylfaen"/>
          <w:sz w:val="22"/>
          <w:szCs w:val="22"/>
        </w:rPr>
        <w:t xml:space="preserve"> </w:t>
      </w:r>
      <w:r w:rsidR="00F934C2">
        <w:rPr>
          <w:rFonts w:ascii="Sylfaen" w:hAnsi="Sylfaen" w:cs="Sylfaen"/>
          <w:sz w:val="22"/>
          <w:szCs w:val="22"/>
        </w:rPr>
        <w:t>7 271,9</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ლარით</w:t>
      </w:r>
      <w:r w:rsidRPr="0024696D">
        <w:rPr>
          <w:rFonts w:ascii="Sylfaen" w:hAnsi="Sylfaen"/>
          <w:sz w:val="22"/>
          <w:szCs w:val="22"/>
        </w:rPr>
        <w:t xml:space="preserve">,  </w:t>
      </w:r>
      <w:r w:rsidRPr="0024696D">
        <w:rPr>
          <w:rFonts w:ascii="Sylfaen" w:hAnsi="Sylfaen" w:cs="Sylfaen"/>
          <w:sz w:val="22"/>
          <w:szCs w:val="22"/>
        </w:rPr>
        <w:t>გეგმის</w:t>
      </w:r>
      <w:r w:rsidRPr="0024696D">
        <w:rPr>
          <w:rFonts w:ascii="Sylfaen" w:hAnsi="Sylfaen"/>
          <w:sz w:val="22"/>
          <w:szCs w:val="22"/>
        </w:rPr>
        <w:t xml:space="preserve"> (</w:t>
      </w:r>
      <w:r w:rsidRPr="0024696D">
        <w:rPr>
          <w:rFonts w:ascii="Sylfaen" w:hAnsi="Sylfaen"/>
          <w:sz w:val="22"/>
          <w:szCs w:val="22"/>
          <w:lang w:val="ka-GE"/>
        </w:rPr>
        <w:t>8</w:t>
      </w:r>
      <w:r w:rsidRPr="0024696D">
        <w:rPr>
          <w:rFonts w:ascii="Sylfaen" w:hAnsi="Sylfaen"/>
          <w:sz w:val="22"/>
          <w:szCs w:val="22"/>
        </w:rPr>
        <w:t xml:space="preserve"> </w:t>
      </w:r>
      <w:r w:rsidR="00F934C2">
        <w:rPr>
          <w:rFonts w:ascii="Sylfaen" w:hAnsi="Sylfaen"/>
          <w:sz w:val="22"/>
          <w:szCs w:val="22"/>
          <w:lang w:val="ka-GE"/>
        </w:rPr>
        <w:t>899,3</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w:t>
      </w:r>
      <w:r w:rsidRPr="0024696D">
        <w:rPr>
          <w:rFonts w:ascii="Sylfaen" w:hAnsi="Sylfaen"/>
          <w:sz w:val="22"/>
          <w:szCs w:val="22"/>
        </w:rPr>
        <w:t xml:space="preserve">)  </w:t>
      </w:r>
      <w:r w:rsidR="00A73746">
        <w:rPr>
          <w:rFonts w:ascii="Sylfaen" w:hAnsi="Sylfaen"/>
          <w:sz w:val="22"/>
          <w:szCs w:val="22"/>
          <w:lang w:val="ka-GE"/>
        </w:rPr>
        <w:t>-</w:t>
      </w:r>
      <w:r w:rsidRPr="0024696D">
        <w:rPr>
          <w:rFonts w:ascii="Sylfaen" w:hAnsi="Sylfaen"/>
          <w:sz w:val="22"/>
          <w:szCs w:val="22"/>
        </w:rPr>
        <w:t xml:space="preserve">  </w:t>
      </w:r>
      <w:r w:rsidR="009347B1">
        <w:rPr>
          <w:rFonts w:ascii="Sylfaen" w:hAnsi="Sylfaen"/>
          <w:sz w:val="22"/>
          <w:szCs w:val="22"/>
        </w:rPr>
        <w:t>81,7</w:t>
      </w:r>
      <w:r w:rsidR="001160EA">
        <w:rPr>
          <w:rFonts w:ascii="Sylfaen" w:hAnsi="Sylfaen"/>
          <w:sz w:val="22"/>
          <w:szCs w:val="22"/>
        </w:rPr>
        <w:t>%</w:t>
      </w:r>
      <w:r w:rsidRPr="0024696D">
        <w:rPr>
          <w:rFonts w:ascii="Sylfaen" w:hAnsi="Sylfaen"/>
          <w:sz w:val="22"/>
          <w:szCs w:val="22"/>
        </w:rPr>
        <w:t xml:space="preserve">;  </w:t>
      </w:r>
    </w:p>
    <w:p w14:paraId="54902143" w14:textId="6BFDDC95" w:rsidR="0024696D" w:rsidRPr="0024696D" w:rsidRDefault="0024696D" w:rsidP="008475AC">
      <w:pPr>
        <w:numPr>
          <w:ilvl w:val="0"/>
          <w:numId w:val="38"/>
        </w:numPr>
        <w:spacing w:line="248" w:lineRule="auto"/>
        <w:ind w:left="0"/>
        <w:jc w:val="both"/>
        <w:rPr>
          <w:rFonts w:ascii="Sylfaen" w:hAnsi="Sylfaen"/>
          <w:sz w:val="22"/>
          <w:szCs w:val="22"/>
        </w:rPr>
      </w:pPr>
      <w:r w:rsidRPr="0024696D">
        <w:rPr>
          <w:rFonts w:ascii="Sylfaen" w:hAnsi="Sylfaen" w:cs="Sylfaen"/>
          <w:sz w:val="22"/>
          <w:szCs w:val="22"/>
        </w:rPr>
        <w:t>პრიორიტეტი</w:t>
      </w:r>
      <w:r w:rsidRPr="0024696D">
        <w:rPr>
          <w:rFonts w:ascii="Sylfaen" w:hAnsi="Sylfaen"/>
          <w:sz w:val="22"/>
          <w:szCs w:val="22"/>
        </w:rPr>
        <w:t xml:space="preserve"> </w:t>
      </w:r>
      <w:r w:rsidRPr="0024696D">
        <w:rPr>
          <w:rFonts w:ascii="Sylfaen" w:hAnsi="Sylfaen" w:cs="Sylfaen"/>
          <w:b/>
          <w:sz w:val="22"/>
          <w:szCs w:val="22"/>
        </w:rPr>
        <w:t>ჯანმრთელობის</w:t>
      </w:r>
      <w:r w:rsidRPr="0024696D">
        <w:rPr>
          <w:rFonts w:ascii="Sylfaen" w:hAnsi="Sylfaen"/>
          <w:b/>
          <w:sz w:val="22"/>
          <w:szCs w:val="22"/>
        </w:rPr>
        <w:t xml:space="preserve"> </w:t>
      </w:r>
      <w:r w:rsidRPr="0024696D">
        <w:rPr>
          <w:rFonts w:ascii="Sylfaen" w:hAnsi="Sylfaen" w:cs="Sylfaen"/>
          <w:b/>
          <w:sz w:val="22"/>
          <w:szCs w:val="22"/>
        </w:rPr>
        <w:t>დაცვა</w:t>
      </w:r>
      <w:r w:rsidRPr="0024696D">
        <w:rPr>
          <w:rFonts w:ascii="Sylfaen" w:hAnsi="Sylfaen"/>
          <w:b/>
          <w:sz w:val="22"/>
          <w:szCs w:val="22"/>
        </w:rPr>
        <w:t xml:space="preserve"> </w:t>
      </w:r>
      <w:r w:rsidRPr="0024696D">
        <w:rPr>
          <w:rFonts w:ascii="Sylfaen" w:hAnsi="Sylfaen" w:cs="Sylfaen"/>
          <w:b/>
          <w:sz w:val="22"/>
          <w:szCs w:val="22"/>
        </w:rPr>
        <w:t>და</w:t>
      </w:r>
      <w:r w:rsidRPr="0024696D">
        <w:rPr>
          <w:rFonts w:ascii="Sylfaen" w:hAnsi="Sylfaen"/>
          <w:b/>
          <w:sz w:val="22"/>
          <w:szCs w:val="22"/>
        </w:rPr>
        <w:t xml:space="preserve"> </w:t>
      </w:r>
      <w:r w:rsidRPr="0024696D">
        <w:rPr>
          <w:rFonts w:ascii="Sylfaen" w:hAnsi="Sylfaen" w:cs="Sylfaen"/>
          <w:b/>
          <w:sz w:val="22"/>
          <w:szCs w:val="22"/>
        </w:rPr>
        <w:t>სოციალური</w:t>
      </w:r>
      <w:r w:rsidRPr="0024696D">
        <w:rPr>
          <w:rFonts w:ascii="Sylfaen" w:hAnsi="Sylfaen"/>
          <w:b/>
          <w:sz w:val="22"/>
          <w:szCs w:val="22"/>
        </w:rPr>
        <w:t xml:space="preserve"> </w:t>
      </w:r>
      <w:r w:rsidRPr="0024696D">
        <w:rPr>
          <w:rFonts w:ascii="Sylfaen" w:hAnsi="Sylfaen" w:cs="Sylfaen"/>
          <w:b/>
          <w:sz w:val="22"/>
          <w:szCs w:val="22"/>
        </w:rPr>
        <w:t>უზრუნველყოფა</w:t>
      </w:r>
      <w:r w:rsidRPr="0024696D">
        <w:rPr>
          <w:rFonts w:ascii="Sylfaen" w:hAnsi="Sylfaen"/>
          <w:sz w:val="22"/>
          <w:szCs w:val="22"/>
        </w:rPr>
        <w:t xml:space="preserve"> </w:t>
      </w:r>
      <w:r w:rsidRPr="0024696D">
        <w:rPr>
          <w:rFonts w:ascii="Sylfaen" w:hAnsi="Sylfaen" w:cs="Sylfaen"/>
          <w:sz w:val="22"/>
          <w:szCs w:val="22"/>
        </w:rPr>
        <w:t>საანგარიშო</w:t>
      </w:r>
      <w:r w:rsidRPr="0024696D">
        <w:rPr>
          <w:rFonts w:ascii="Sylfaen" w:hAnsi="Sylfaen"/>
          <w:sz w:val="22"/>
          <w:szCs w:val="22"/>
        </w:rPr>
        <w:t xml:space="preserve"> </w:t>
      </w:r>
      <w:r w:rsidRPr="0024696D">
        <w:rPr>
          <w:rFonts w:ascii="Sylfaen" w:hAnsi="Sylfaen" w:cs="Sylfaen"/>
          <w:sz w:val="22"/>
          <w:szCs w:val="22"/>
        </w:rPr>
        <w:t>პერიოდში</w:t>
      </w:r>
      <w:r w:rsidRPr="0024696D">
        <w:rPr>
          <w:rFonts w:ascii="Sylfaen" w:hAnsi="Sylfaen"/>
          <w:sz w:val="22"/>
          <w:szCs w:val="22"/>
        </w:rPr>
        <w:t xml:space="preserve"> </w:t>
      </w:r>
      <w:r w:rsidRPr="0024696D">
        <w:rPr>
          <w:rFonts w:ascii="Sylfaen" w:hAnsi="Sylfaen" w:cs="Sylfaen"/>
          <w:sz w:val="22"/>
          <w:szCs w:val="22"/>
        </w:rPr>
        <w:t>დაფინანსდა</w:t>
      </w:r>
      <w:r w:rsidRPr="0024696D">
        <w:rPr>
          <w:rFonts w:ascii="Sylfaen" w:hAnsi="Sylfaen"/>
          <w:sz w:val="22"/>
          <w:szCs w:val="22"/>
        </w:rPr>
        <w:t xml:space="preserve"> </w:t>
      </w:r>
      <w:r w:rsidR="00380B29">
        <w:rPr>
          <w:rFonts w:ascii="Sylfaen" w:hAnsi="Sylfaen"/>
          <w:sz w:val="22"/>
          <w:szCs w:val="22"/>
        </w:rPr>
        <w:t>3 975,8</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ლარით</w:t>
      </w:r>
      <w:r w:rsidRPr="0024696D">
        <w:rPr>
          <w:rFonts w:ascii="Sylfaen" w:hAnsi="Sylfaen"/>
          <w:sz w:val="22"/>
          <w:szCs w:val="22"/>
        </w:rPr>
        <w:t xml:space="preserve">,  </w:t>
      </w:r>
      <w:r w:rsidRPr="0024696D">
        <w:rPr>
          <w:rFonts w:ascii="Sylfaen" w:hAnsi="Sylfaen" w:cs="Sylfaen"/>
          <w:sz w:val="22"/>
          <w:szCs w:val="22"/>
        </w:rPr>
        <w:t>გეგმის</w:t>
      </w:r>
      <w:r w:rsidRPr="0024696D">
        <w:rPr>
          <w:rFonts w:ascii="Sylfaen" w:hAnsi="Sylfaen"/>
          <w:sz w:val="22"/>
          <w:szCs w:val="22"/>
        </w:rPr>
        <w:t xml:space="preserve"> (</w:t>
      </w:r>
      <w:r w:rsidR="00380B29">
        <w:rPr>
          <w:rFonts w:ascii="Sylfaen" w:hAnsi="Sylfaen"/>
          <w:sz w:val="22"/>
          <w:szCs w:val="22"/>
          <w:lang w:val="ka-GE"/>
        </w:rPr>
        <w:t>4 548,9</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w:t>
      </w:r>
      <w:r w:rsidRPr="0024696D">
        <w:rPr>
          <w:rFonts w:ascii="Sylfaen" w:hAnsi="Sylfaen"/>
          <w:sz w:val="22"/>
          <w:szCs w:val="22"/>
        </w:rPr>
        <w:t xml:space="preserve">) </w:t>
      </w:r>
      <w:r w:rsidR="00380B29">
        <w:rPr>
          <w:rFonts w:ascii="Sylfaen" w:hAnsi="Sylfaen"/>
          <w:sz w:val="22"/>
          <w:szCs w:val="22"/>
          <w:lang w:val="ka-GE"/>
        </w:rPr>
        <w:t>–</w:t>
      </w:r>
      <w:r w:rsidR="00A73746">
        <w:rPr>
          <w:rFonts w:ascii="Sylfaen" w:hAnsi="Sylfaen"/>
          <w:sz w:val="22"/>
          <w:szCs w:val="22"/>
          <w:lang w:val="ka-GE"/>
        </w:rPr>
        <w:t xml:space="preserve"> </w:t>
      </w:r>
      <w:r w:rsidR="00380B29">
        <w:rPr>
          <w:rFonts w:ascii="Sylfaen" w:hAnsi="Sylfaen"/>
          <w:sz w:val="22"/>
          <w:szCs w:val="22"/>
        </w:rPr>
        <w:t>87,4</w:t>
      </w:r>
      <w:r w:rsidR="00DA610F">
        <w:rPr>
          <w:rFonts w:ascii="Sylfaen" w:hAnsi="Sylfaen"/>
          <w:sz w:val="22"/>
          <w:szCs w:val="22"/>
          <w:lang w:val="ka-GE"/>
        </w:rPr>
        <w:t>%</w:t>
      </w:r>
      <w:r w:rsidRPr="0024696D">
        <w:rPr>
          <w:rFonts w:ascii="Sylfaen" w:hAnsi="Sylfaen"/>
          <w:sz w:val="22"/>
          <w:szCs w:val="22"/>
        </w:rPr>
        <w:t xml:space="preserve">;  </w:t>
      </w:r>
    </w:p>
    <w:p w14:paraId="3858D87D" w14:textId="135E20C9" w:rsidR="008475AC" w:rsidRPr="0067193D" w:rsidRDefault="0024696D" w:rsidP="008475AC">
      <w:pPr>
        <w:numPr>
          <w:ilvl w:val="0"/>
          <w:numId w:val="38"/>
        </w:numPr>
        <w:spacing w:line="248" w:lineRule="auto"/>
        <w:ind w:left="0"/>
        <w:jc w:val="both"/>
        <w:rPr>
          <w:rFonts w:ascii="Sylfaen" w:hAnsi="Sylfaen"/>
          <w:sz w:val="22"/>
          <w:szCs w:val="22"/>
        </w:rPr>
      </w:pPr>
      <w:r w:rsidRPr="0024696D">
        <w:rPr>
          <w:rFonts w:ascii="Sylfaen" w:hAnsi="Sylfaen" w:cs="Sylfaen"/>
          <w:sz w:val="22"/>
          <w:szCs w:val="22"/>
        </w:rPr>
        <w:t>პრიორიტეტი</w:t>
      </w:r>
      <w:r w:rsidRPr="0024696D">
        <w:rPr>
          <w:rFonts w:ascii="Sylfaen" w:hAnsi="Sylfaen"/>
          <w:sz w:val="22"/>
          <w:szCs w:val="22"/>
        </w:rPr>
        <w:t xml:space="preserve">  </w:t>
      </w:r>
      <w:r w:rsidRPr="0024696D">
        <w:rPr>
          <w:rFonts w:ascii="Sylfaen" w:hAnsi="Sylfaen" w:cs="Sylfaen"/>
          <w:b/>
          <w:sz w:val="22"/>
          <w:szCs w:val="22"/>
        </w:rPr>
        <w:t>მმართველობა</w:t>
      </w:r>
      <w:r w:rsidRPr="0024696D">
        <w:rPr>
          <w:rFonts w:ascii="Sylfaen" w:hAnsi="Sylfaen"/>
          <w:b/>
          <w:sz w:val="22"/>
          <w:szCs w:val="22"/>
        </w:rPr>
        <w:t xml:space="preserve"> </w:t>
      </w:r>
      <w:r w:rsidRPr="0024696D">
        <w:rPr>
          <w:rFonts w:ascii="Sylfaen" w:hAnsi="Sylfaen" w:cs="Sylfaen"/>
          <w:b/>
          <w:sz w:val="22"/>
          <w:szCs w:val="22"/>
        </w:rPr>
        <w:t>და</w:t>
      </w:r>
      <w:r w:rsidRPr="0024696D">
        <w:rPr>
          <w:rFonts w:ascii="Sylfaen" w:hAnsi="Sylfaen"/>
          <w:b/>
          <w:sz w:val="22"/>
          <w:szCs w:val="22"/>
        </w:rPr>
        <w:t xml:space="preserve"> </w:t>
      </w:r>
      <w:r w:rsidRPr="0024696D">
        <w:rPr>
          <w:rFonts w:ascii="Sylfaen" w:hAnsi="Sylfaen" w:cs="Sylfaen"/>
          <w:b/>
          <w:sz w:val="22"/>
          <w:szCs w:val="22"/>
        </w:rPr>
        <w:t>საერთო</w:t>
      </w:r>
      <w:r w:rsidRPr="0024696D">
        <w:rPr>
          <w:rFonts w:ascii="Sylfaen" w:hAnsi="Sylfaen"/>
          <w:b/>
          <w:sz w:val="22"/>
          <w:szCs w:val="22"/>
        </w:rPr>
        <w:t xml:space="preserve"> </w:t>
      </w:r>
      <w:r w:rsidRPr="0024696D">
        <w:rPr>
          <w:rFonts w:ascii="Sylfaen" w:hAnsi="Sylfaen" w:cs="Sylfaen"/>
          <w:b/>
          <w:sz w:val="22"/>
          <w:szCs w:val="22"/>
        </w:rPr>
        <w:t>დანიშნულების</w:t>
      </w:r>
      <w:r w:rsidRPr="0024696D">
        <w:rPr>
          <w:rFonts w:ascii="Sylfaen" w:hAnsi="Sylfaen"/>
          <w:b/>
          <w:sz w:val="22"/>
          <w:szCs w:val="22"/>
        </w:rPr>
        <w:t xml:space="preserve"> </w:t>
      </w:r>
      <w:r w:rsidRPr="0024696D">
        <w:rPr>
          <w:rFonts w:ascii="Sylfaen" w:hAnsi="Sylfaen" w:cs="Sylfaen"/>
          <w:b/>
          <w:sz w:val="22"/>
          <w:szCs w:val="22"/>
        </w:rPr>
        <w:t>ხარჯები</w:t>
      </w:r>
      <w:r w:rsidRPr="0024696D">
        <w:rPr>
          <w:rFonts w:ascii="Sylfaen" w:hAnsi="Sylfaen"/>
          <w:sz w:val="22"/>
          <w:szCs w:val="22"/>
        </w:rPr>
        <w:t xml:space="preserve"> </w:t>
      </w:r>
      <w:r w:rsidRPr="0024696D">
        <w:rPr>
          <w:rFonts w:ascii="Sylfaen" w:hAnsi="Sylfaen" w:cs="Sylfaen"/>
          <w:sz w:val="22"/>
          <w:szCs w:val="22"/>
        </w:rPr>
        <w:t>საანგარიშო</w:t>
      </w:r>
      <w:r w:rsidRPr="0024696D">
        <w:rPr>
          <w:rFonts w:ascii="Sylfaen" w:hAnsi="Sylfaen"/>
          <w:sz w:val="22"/>
          <w:szCs w:val="22"/>
        </w:rPr>
        <w:t xml:space="preserve"> </w:t>
      </w:r>
      <w:r w:rsidRPr="0024696D">
        <w:rPr>
          <w:rFonts w:ascii="Sylfaen" w:hAnsi="Sylfaen" w:cs="Sylfaen"/>
          <w:sz w:val="22"/>
          <w:szCs w:val="22"/>
        </w:rPr>
        <w:t>პერიოდში</w:t>
      </w:r>
      <w:r w:rsidRPr="0024696D">
        <w:rPr>
          <w:rFonts w:ascii="Sylfaen" w:hAnsi="Sylfaen"/>
          <w:sz w:val="22"/>
          <w:szCs w:val="22"/>
        </w:rPr>
        <w:t xml:space="preserve"> </w:t>
      </w:r>
      <w:r w:rsidRPr="0024696D">
        <w:rPr>
          <w:rFonts w:ascii="Sylfaen" w:hAnsi="Sylfaen" w:cs="Sylfaen"/>
          <w:sz w:val="22"/>
          <w:szCs w:val="22"/>
        </w:rPr>
        <w:t>დაფინანსდა</w:t>
      </w:r>
      <w:r w:rsidRPr="0024696D">
        <w:rPr>
          <w:rFonts w:ascii="Sylfaen" w:hAnsi="Sylfaen"/>
          <w:sz w:val="22"/>
          <w:szCs w:val="22"/>
        </w:rPr>
        <w:t xml:space="preserve"> </w:t>
      </w:r>
      <w:r w:rsidR="007349A2">
        <w:rPr>
          <w:rFonts w:ascii="Sylfaen" w:hAnsi="Sylfaen"/>
          <w:sz w:val="22"/>
          <w:szCs w:val="22"/>
        </w:rPr>
        <w:t xml:space="preserve">8 </w:t>
      </w:r>
      <w:r w:rsidR="00691F28">
        <w:rPr>
          <w:rFonts w:ascii="Sylfaen" w:hAnsi="Sylfaen"/>
          <w:sz w:val="22"/>
          <w:szCs w:val="22"/>
          <w:lang w:val="ka-GE"/>
        </w:rPr>
        <w:t>287,7</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ლარით</w:t>
      </w:r>
      <w:r w:rsidRPr="0024696D">
        <w:rPr>
          <w:rFonts w:ascii="Sylfaen" w:hAnsi="Sylfaen"/>
          <w:sz w:val="22"/>
          <w:szCs w:val="22"/>
        </w:rPr>
        <w:t xml:space="preserve">,  </w:t>
      </w:r>
      <w:r w:rsidRPr="0024696D">
        <w:rPr>
          <w:rFonts w:ascii="Sylfaen" w:hAnsi="Sylfaen" w:cs="Sylfaen"/>
          <w:sz w:val="22"/>
          <w:szCs w:val="22"/>
        </w:rPr>
        <w:t>გეგმის</w:t>
      </w:r>
      <w:r w:rsidRPr="0024696D">
        <w:rPr>
          <w:rFonts w:ascii="Sylfaen" w:hAnsi="Sylfaen"/>
          <w:sz w:val="22"/>
          <w:szCs w:val="22"/>
        </w:rPr>
        <w:t xml:space="preserve"> (</w:t>
      </w:r>
      <w:r w:rsidR="00691F28">
        <w:rPr>
          <w:rFonts w:ascii="Sylfaen" w:hAnsi="Sylfaen"/>
          <w:sz w:val="22"/>
          <w:szCs w:val="22"/>
          <w:lang w:val="ka-GE"/>
        </w:rPr>
        <w:t>1</w:t>
      </w:r>
      <w:r w:rsidR="00895A28">
        <w:rPr>
          <w:rFonts w:ascii="Sylfaen" w:hAnsi="Sylfaen"/>
          <w:sz w:val="22"/>
          <w:szCs w:val="22"/>
          <w:lang w:val="ka-GE"/>
        </w:rPr>
        <w:t>0</w:t>
      </w:r>
      <w:r w:rsidR="007349A2">
        <w:rPr>
          <w:rFonts w:ascii="Sylfaen" w:hAnsi="Sylfaen"/>
          <w:sz w:val="22"/>
          <w:szCs w:val="22"/>
          <w:lang w:val="ka-GE"/>
        </w:rPr>
        <w:t xml:space="preserve"> </w:t>
      </w:r>
      <w:r w:rsidR="00691F28">
        <w:rPr>
          <w:rFonts w:ascii="Sylfaen" w:hAnsi="Sylfaen"/>
          <w:sz w:val="22"/>
          <w:szCs w:val="22"/>
          <w:lang w:val="ka-GE"/>
        </w:rPr>
        <w:t>074,6</w:t>
      </w:r>
      <w:r w:rsidRPr="0024696D">
        <w:rPr>
          <w:rFonts w:ascii="Sylfaen" w:hAnsi="Sylfaen"/>
          <w:sz w:val="22"/>
          <w:szCs w:val="22"/>
        </w:rPr>
        <w:t xml:space="preserve"> </w:t>
      </w:r>
      <w:r w:rsidRPr="0024696D">
        <w:rPr>
          <w:rFonts w:ascii="Sylfaen" w:hAnsi="Sylfaen" w:cs="Sylfaen"/>
          <w:sz w:val="22"/>
          <w:szCs w:val="22"/>
        </w:rPr>
        <w:t>ათასი</w:t>
      </w:r>
      <w:r w:rsidRPr="0024696D">
        <w:rPr>
          <w:rFonts w:ascii="Sylfaen" w:hAnsi="Sylfaen"/>
          <w:sz w:val="22"/>
          <w:szCs w:val="22"/>
        </w:rPr>
        <w:t xml:space="preserve"> </w:t>
      </w:r>
      <w:r w:rsidRPr="0024696D">
        <w:rPr>
          <w:rFonts w:ascii="Sylfaen" w:hAnsi="Sylfaen" w:cs="Sylfaen"/>
          <w:sz w:val="22"/>
          <w:szCs w:val="22"/>
        </w:rPr>
        <w:t>ლარი</w:t>
      </w:r>
      <w:r w:rsidRPr="0024696D">
        <w:rPr>
          <w:rFonts w:ascii="Sylfaen" w:hAnsi="Sylfaen"/>
          <w:sz w:val="22"/>
          <w:szCs w:val="22"/>
        </w:rPr>
        <w:t xml:space="preserve">) </w:t>
      </w:r>
      <w:r w:rsidR="00A73746">
        <w:rPr>
          <w:rFonts w:ascii="Sylfaen" w:hAnsi="Sylfaen"/>
          <w:sz w:val="22"/>
          <w:szCs w:val="22"/>
          <w:lang w:val="ka-GE"/>
        </w:rPr>
        <w:t xml:space="preserve"> - </w:t>
      </w:r>
      <w:r w:rsidRPr="0024696D">
        <w:rPr>
          <w:rFonts w:ascii="Sylfaen" w:hAnsi="Sylfaen"/>
          <w:sz w:val="22"/>
          <w:szCs w:val="22"/>
        </w:rPr>
        <w:t>8</w:t>
      </w:r>
      <w:r w:rsidR="00691F28">
        <w:rPr>
          <w:rFonts w:ascii="Sylfaen" w:hAnsi="Sylfaen"/>
          <w:sz w:val="22"/>
          <w:szCs w:val="22"/>
          <w:lang w:val="ka-GE"/>
        </w:rPr>
        <w:t>2,3</w:t>
      </w:r>
      <w:r w:rsidR="00DA610F">
        <w:rPr>
          <w:rFonts w:ascii="Sylfaen" w:hAnsi="Sylfaen"/>
          <w:sz w:val="22"/>
          <w:szCs w:val="22"/>
        </w:rPr>
        <w:t>%</w:t>
      </w:r>
      <w:r w:rsidRPr="0024696D">
        <w:rPr>
          <w:rFonts w:ascii="Sylfaen" w:hAnsi="Sylfaen"/>
          <w:sz w:val="22"/>
          <w:szCs w:val="22"/>
        </w:rPr>
        <w:t xml:space="preserve">. </w:t>
      </w:r>
    </w:p>
    <w:p w14:paraId="43760262" w14:textId="77777777" w:rsidR="008475AC" w:rsidRDefault="008475AC" w:rsidP="008475AC">
      <w:pPr>
        <w:spacing w:after="5" w:line="248" w:lineRule="auto"/>
        <w:jc w:val="both"/>
        <w:rPr>
          <w:rFonts w:ascii="Sylfaen" w:hAnsi="Sylfaen"/>
          <w:sz w:val="22"/>
          <w:szCs w:val="22"/>
        </w:rPr>
      </w:pPr>
    </w:p>
    <w:p w14:paraId="11599603" w14:textId="77777777" w:rsidR="000F4996" w:rsidRPr="00DD32D5" w:rsidRDefault="000F4996" w:rsidP="008475AC">
      <w:pPr>
        <w:spacing w:after="5" w:line="248" w:lineRule="auto"/>
        <w:jc w:val="both"/>
        <w:rPr>
          <w:rFonts w:ascii="Sylfaen" w:hAnsi="Sylfaen"/>
          <w:sz w:val="22"/>
          <w:szCs w:val="22"/>
          <w:lang w:val="ka-GE"/>
        </w:rPr>
      </w:pPr>
    </w:p>
    <w:p w14:paraId="2F5ADB0F" w14:textId="77777777" w:rsidR="00F66C7B" w:rsidRDefault="00F66C7B" w:rsidP="00F66C7B">
      <w:pPr>
        <w:autoSpaceDE w:val="0"/>
        <w:autoSpaceDN w:val="0"/>
        <w:adjustRightInd w:val="0"/>
        <w:jc w:val="both"/>
        <w:rPr>
          <w:rFonts w:ascii="Sylfaen" w:hAnsi="Sylfaen" w:cs="Sylfaen"/>
          <w:b/>
          <w:sz w:val="22"/>
          <w:szCs w:val="22"/>
          <w:lang w:val="ka-GE"/>
        </w:rPr>
      </w:pPr>
    </w:p>
    <w:p w14:paraId="54910D94" w14:textId="77777777" w:rsidR="00F66C7B" w:rsidRDefault="00F66C7B" w:rsidP="00F66C7B">
      <w:pPr>
        <w:autoSpaceDE w:val="0"/>
        <w:autoSpaceDN w:val="0"/>
        <w:adjustRightInd w:val="0"/>
        <w:jc w:val="both"/>
        <w:rPr>
          <w:rFonts w:ascii="Sylfaen" w:hAnsi="Sylfaen" w:cs="Sylfaen"/>
          <w:b/>
          <w:sz w:val="22"/>
          <w:szCs w:val="22"/>
          <w:lang w:val="ka-GE"/>
        </w:rPr>
      </w:pPr>
    </w:p>
    <w:p w14:paraId="5C5D89B5" w14:textId="77777777" w:rsidR="00F66C7B" w:rsidRDefault="00F66C7B" w:rsidP="00F66C7B">
      <w:pPr>
        <w:autoSpaceDE w:val="0"/>
        <w:autoSpaceDN w:val="0"/>
        <w:adjustRightInd w:val="0"/>
        <w:jc w:val="both"/>
        <w:rPr>
          <w:rFonts w:ascii="Sylfaen" w:hAnsi="Sylfaen" w:cs="Sylfaen"/>
          <w:b/>
          <w:sz w:val="22"/>
          <w:szCs w:val="22"/>
          <w:lang w:val="ka-GE"/>
        </w:rPr>
      </w:pPr>
    </w:p>
    <w:p w14:paraId="35341C5D" w14:textId="77777777" w:rsidR="00F66C7B" w:rsidRDefault="00F66C7B" w:rsidP="00F66C7B">
      <w:pPr>
        <w:autoSpaceDE w:val="0"/>
        <w:autoSpaceDN w:val="0"/>
        <w:adjustRightInd w:val="0"/>
        <w:jc w:val="both"/>
        <w:rPr>
          <w:rFonts w:ascii="Sylfaen" w:hAnsi="Sylfaen" w:cs="Sylfaen"/>
          <w:b/>
          <w:sz w:val="22"/>
          <w:szCs w:val="22"/>
          <w:lang w:val="ka-GE"/>
        </w:rPr>
      </w:pPr>
    </w:p>
    <w:p w14:paraId="0C4F5AB6" w14:textId="77777777" w:rsidR="00F66C7B" w:rsidRDefault="00F66C7B" w:rsidP="00F66C7B">
      <w:pPr>
        <w:autoSpaceDE w:val="0"/>
        <w:autoSpaceDN w:val="0"/>
        <w:adjustRightInd w:val="0"/>
        <w:jc w:val="both"/>
        <w:rPr>
          <w:rFonts w:ascii="Sylfaen" w:hAnsi="Sylfaen" w:cs="Sylfaen"/>
          <w:b/>
          <w:sz w:val="22"/>
          <w:szCs w:val="22"/>
          <w:lang w:val="ka-GE"/>
        </w:rPr>
      </w:pPr>
    </w:p>
    <w:p w14:paraId="4E13CFBE" w14:textId="77777777" w:rsidR="00F66C7B" w:rsidRDefault="00F66C7B" w:rsidP="00F66C7B">
      <w:pPr>
        <w:autoSpaceDE w:val="0"/>
        <w:autoSpaceDN w:val="0"/>
        <w:adjustRightInd w:val="0"/>
        <w:jc w:val="both"/>
        <w:rPr>
          <w:rFonts w:ascii="Sylfaen" w:hAnsi="Sylfaen" w:cs="Sylfaen"/>
          <w:b/>
          <w:sz w:val="22"/>
          <w:szCs w:val="22"/>
          <w:lang w:val="ka-GE"/>
        </w:rPr>
      </w:pPr>
    </w:p>
    <w:p w14:paraId="7B021257" w14:textId="77777777" w:rsidR="00F66C7B" w:rsidRDefault="00F66C7B" w:rsidP="00F66C7B">
      <w:pPr>
        <w:autoSpaceDE w:val="0"/>
        <w:autoSpaceDN w:val="0"/>
        <w:adjustRightInd w:val="0"/>
        <w:jc w:val="both"/>
        <w:rPr>
          <w:rFonts w:ascii="Sylfaen" w:hAnsi="Sylfaen" w:cs="Sylfaen"/>
          <w:b/>
          <w:sz w:val="22"/>
          <w:szCs w:val="22"/>
          <w:lang w:val="ka-GE"/>
        </w:rPr>
      </w:pPr>
    </w:p>
    <w:p w14:paraId="5A03E7FA" w14:textId="77777777" w:rsidR="00F66C7B" w:rsidRDefault="00F66C7B" w:rsidP="00F66C7B">
      <w:pPr>
        <w:autoSpaceDE w:val="0"/>
        <w:autoSpaceDN w:val="0"/>
        <w:adjustRightInd w:val="0"/>
        <w:jc w:val="both"/>
        <w:rPr>
          <w:rFonts w:ascii="Sylfaen" w:hAnsi="Sylfaen" w:cs="Sylfaen"/>
          <w:b/>
          <w:sz w:val="22"/>
          <w:szCs w:val="22"/>
          <w:lang w:val="ka-GE"/>
        </w:rPr>
      </w:pPr>
    </w:p>
    <w:p w14:paraId="5F7D8ACF" w14:textId="77777777" w:rsidR="00F66C7B" w:rsidRDefault="00F66C7B" w:rsidP="00F66C7B">
      <w:pPr>
        <w:autoSpaceDE w:val="0"/>
        <w:autoSpaceDN w:val="0"/>
        <w:adjustRightInd w:val="0"/>
        <w:jc w:val="both"/>
        <w:rPr>
          <w:rFonts w:ascii="Sylfaen" w:hAnsi="Sylfaen" w:cs="Sylfaen"/>
          <w:b/>
          <w:sz w:val="22"/>
          <w:szCs w:val="22"/>
          <w:lang w:val="ka-GE"/>
        </w:rPr>
      </w:pPr>
    </w:p>
    <w:p w14:paraId="1FB05E96" w14:textId="77777777" w:rsidR="00F66C7B" w:rsidRDefault="00F66C7B" w:rsidP="00F66C7B">
      <w:pPr>
        <w:autoSpaceDE w:val="0"/>
        <w:autoSpaceDN w:val="0"/>
        <w:adjustRightInd w:val="0"/>
        <w:jc w:val="both"/>
        <w:rPr>
          <w:rFonts w:ascii="Sylfaen" w:hAnsi="Sylfaen" w:cs="Sylfaen"/>
          <w:b/>
          <w:sz w:val="22"/>
          <w:szCs w:val="22"/>
          <w:lang w:val="ka-GE"/>
        </w:rPr>
      </w:pPr>
    </w:p>
    <w:p w14:paraId="6A8C8B7C" w14:textId="77777777" w:rsidR="00F66C7B" w:rsidRDefault="00F66C7B" w:rsidP="00F66C7B">
      <w:pPr>
        <w:autoSpaceDE w:val="0"/>
        <w:autoSpaceDN w:val="0"/>
        <w:adjustRightInd w:val="0"/>
        <w:jc w:val="both"/>
        <w:rPr>
          <w:rFonts w:ascii="Sylfaen" w:hAnsi="Sylfaen" w:cs="Sylfaen"/>
          <w:b/>
          <w:sz w:val="22"/>
          <w:szCs w:val="22"/>
          <w:lang w:val="ka-GE"/>
        </w:rPr>
      </w:pPr>
    </w:p>
    <w:p w14:paraId="43A603F1" w14:textId="77777777" w:rsidR="00F66C7B" w:rsidRDefault="00F66C7B" w:rsidP="00F66C7B">
      <w:pPr>
        <w:autoSpaceDE w:val="0"/>
        <w:autoSpaceDN w:val="0"/>
        <w:adjustRightInd w:val="0"/>
        <w:jc w:val="both"/>
        <w:rPr>
          <w:rFonts w:ascii="Sylfaen" w:hAnsi="Sylfaen" w:cs="Sylfaen"/>
          <w:b/>
          <w:sz w:val="22"/>
          <w:szCs w:val="22"/>
          <w:lang w:val="ka-GE"/>
        </w:rPr>
      </w:pPr>
    </w:p>
    <w:p w14:paraId="2BBFDCC2" w14:textId="77777777" w:rsidR="00F66C7B" w:rsidRDefault="00F66C7B" w:rsidP="00F66C7B">
      <w:pPr>
        <w:autoSpaceDE w:val="0"/>
        <w:autoSpaceDN w:val="0"/>
        <w:adjustRightInd w:val="0"/>
        <w:jc w:val="both"/>
        <w:rPr>
          <w:rFonts w:ascii="Sylfaen" w:hAnsi="Sylfaen" w:cs="Sylfaen"/>
          <w:b/>
          <w:sz w:val="22"/>
          <w:szCs w:val="22"/>
          <w:lang w:val="ka-GE"/>
        </w:rPr>
      </w:pPr>
    </w:p>
    <w:p w14:paraId="364394EB" w14:textId="7A84D743" w:rsidR="00F66C7B" w:rsidRDefault="00F66C7B" w:rsidP="00F66C7B">
      <w:pPr>
        <w:autoSpaceDE w:val="0"/>
        <w:autoSpaceDN w:val="0"/>
        <w:adjustRightInd w:val="0"/>
        <w:jc w:val="both"/>
        <w:rPr>
          <w:rFonts w:ascii="Sylfaen" w:hAnsi="Sylfaen" w:cs="Sylfaen"/>
          <w:b/>
          <w:sz w:val="22"/>
          <w:szCs w:val="22"/>
          <w:lang w:val="ka-GE"/>
        </w:rPr>
      </w:pPr>
      <w:r>
        <w:rPr>
          <w:rFonts w:ascii="Sylfaen" w:hAnsi="Sylfaen" w:cs="Sylfaen"/>
          <w:b/>
          <w:sz w:val="22"/>
          <w:szCs w:val="22"/>
          <w:lang w:val="ka-GE"/>
        </w:rPr>
        <w:lastRenderedPageBreak/>
        <w:t>მცხეთის მუნიციპალიტეტის 2025</w:t>
      </w:r>
      <w:r w:rsidRPr="00AB6F37">
        <w:rPr>
          <w:rFonts w:ascii="Sylfaen" w:hAnsi="Sylfaen" w:cs="Sylfaen"/>
          <w:b/>
          <w:sz w:val="22"/>
          <w:szCs w:val="22"/>
          <w:lang w:val="ka-GE"/>
        </w:rPr>
        <w:t xml:space="preserve"> წლის ბიუჯეტის შესრულება პრიორიტეტების მიხედვით</w:t>
      </w:r>
    </w:p>
    <w:p w14:paraId="6C5B5A57" w14:textId="77777777" w:rsidR="00F66C7B" w:rsidRDefault="00F66C7B" w:rsidP="00F66C7B">
      <w:pPr>
        <w:autoSpaceDE w:val="0"/>
        <w:autoSpaceDN w:val="0"/>
        <w:adjustRightInd w:val="0"/>
        <w:jc w:val="both"/>
        <w:rPr>
          <w:rFonts w:ascii="Sylfaen" w:hAnsi="Sylfaen" w:cs="Sylfaen"/>
          <w:b/>
          <w:sz w:val="22"/>
          <w:szCs w:val="22"/>
          <w:lang w:val="ka-GE"/>
        </w:rPr>
      </w:pPr>
    </w:p>
    <w:p w14:paraId="00B3A5DA" w14:textId="77777777" w:rsidR="006C6E64" w:rsidRPr="007B6FC0" w:rsidRDefault="006C6E64" w:rsidP="007B6FC0">
      <w:pPr>
        <w:autoSpaceDE w:val="0"/>
        <w:autoSpaceDN w:val="0"/>
        <w:adjustRightInd w:val="0"/>
        <w:jc w:val="both"/>
        <w:rPr>
          <w:rFonts w:ascii="Sylfaen" w:hAnsi="Sylfaen" w:cs="Sylfaen"/>
          <w:b/>
          <w:sz w:val="22"/>
          <w:szCs w:val="22"/>
          <w:lang w:val="ka-GE"/>
        </w:rPr>
      </w:pPr>
    </w:p>
    <w:p w14:paraId="2E207D48" w14:textId="1AA40632" w:rsidR="005E4F4A" w:rsidRPr="00D8569A" w:rsidRDefault="009C07E0" w:rsidP="00D8569A">
      <w:pPr>
        <w:autoSpaceDE w:val="0"/>
        <w:autoSpaceDN w:val="0"/>
        <w:adjustRightInd w:val="0"/>
        <w:jc w:val="center"/>
        <w:rPr>
          <w:rFonts w:ascii="Sylfaen" w:hAnsi="Sylfaen" w:cs="Sylfaen"/>
          <w:b/>
          <w:sz w:val="22"/>
          <w:szCs w:val="22"/>
          <w:lang w:val="ka-GE"/>
        </w:rPr>
      </w:pPr>
      <w:r>
        <w:rPr>
          <w:noProof/>
        </w:rPr>
        <w:drawing>
          <wp:inline distT="0" distB="0" distL="0" distR="0" wp14:anchorId="4F8DADFB" wp14:editId="4F0C0F18">
            <wp:extent cx="4140200" cy="3585269"/>
            <wp:effectExtent l="0" t="0" r="0" b="0"/>
            <wp:docPr id="600662103" name="Chart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E645FB" w14:textId="77777777" w:rsidR="006C6E64" w:rsidRDefault="006C6E64" w:rsidP="005A350A">
      <w:pPr>
        <w:autoSpaceDE w:val="0"/>
        <w:autoSpaceDN w:val="0"/>
        <w:adjustRightInd w:val="0"/>
        <w:jc w:val="center"/>
        <w:rPr>
          <w:rFonts w:ascii="Sylfaen" w:hAnsi="Sylfaen" w:cs="Sylfaen"/>
          <w:b/>
          <w:sz w:val="22"/>
          <w:szCs w:val="22"/>
        </w:rPr>
      </w:pPr>
    </w:p>
    <w:p w14:paraId="4FBC9B2B" w14:textId="77777777" w:rsidR="0002527B" w:rsidRDefault="0002527B" w:rsidP="005A350A">
      <w:pPr>
        <w:autoSpaceDE w:val="0"/>
        <w:autoSpaceDN w:val="0"/>
        <w:adjustRightInd w:val="0"/>
        <w:jc w:val="center"/>
        <w:rPr>
          <w:rFonts w:ascii="Sylfaen" w:hAnsi="Sylfaen" w:cs="Sylfaen"/>
          <w:b/>
          <w:sz w:val="22"/>
          <w:szCs w:val="22"/>
        </w:rPr>
      </w:pPr>
    </w:p>
    <w:p w14:paraId="677CEE54" w14:textId="77777777" w:rsidR="006C6E64" w:rsidRDefault="006C6E64" w:rsidP="005A350A">
      <w:pPr>
        <w:autoSpaceDE w:val="0"/>
        <w:autoSpaceDN w:val="0"/>
        <w:adjustRightInd w:val="0"/>
        <w:jc w:val="center"/>
        <w:rPr>
          <w:rFonts w:ascii="Sylfaen" w:hAnsi="Sylfaen" w:cs="Sylfaen"/>
          <w:b/>
          <w:sz w:val="22"/>
          <w:szCs w:val="22"/>
        </w:rPr>
      </w:pPr>
    </w:p>
    <w:p w14:paraId="2723F662" w14:textId="77777777" w:rsidR="00817D6E" w:rsidRDefault="00817D6E" w:rsidP="005A350A">
      <w:pPr>
        <w:autoSpaceDE w:val="0"/>
        <w:autoSpaceDN w:val="0"/>
        <w:adjustRightInd w:val="0"/>
        <w:jc w:val="center"/>
        <w:rPr>
          <w:rFonts w:ascii="Sylfaen" w:hAnsi="Sylfaen" w:cs="Sylfaen"/>
          <w:b/>
          <w:sz w:val="22"/>
          <w:szCs w:val="22"/>
        </w:rPr>
      </w:pPr>
    </w:p>
    <w:p w14:paraId="22ABB853" w14:textId="3A7970A0" w:rsidR="00B55DF6" w:rsidRPr="00A837BF" w:rsidRDefault="005B09EE" w:rsidP="005A350A">
      <w:pPr>
        <w:autoSpaceDE w:val="0"/>
        <w:autoSpaceDN w:val="0"/>
        <w:adjustRightInd w:val="0"/>
        <w:jc w:val="center"/>
        <w:rPr>
          <w:rFonts w:ascii="Sylfaen" w:hAnsi="Sylfaen" w:cs="Sylfaen"/>
          <w:b/>
          <w:sz w:val="22"/>
          <w:szCs w:val="22"/>
          <w:lang w:val="ka-GE"/>
        </w:rPr>
      </w:pPr>
      <w:r w:rsidRPr="00AB6F37">
        <w:rPr>
          <w:rFonts w:ascii="Sylfaen" w:hAnsi="Sylfaen" w:cs="Sylfaen"/>
          <w:b/>
          <w:sz w:val="22"/>
          <w:szCs w:val="22"/>
        </w:rPr>
        <w:t>პროგრამები</w:t>
      </w:r>
      <w:r w:rsidR="00A837BF">
        <w:rPr>
          <w:rFonts w:ascii="Sylfaen" w:hAnsi="Sylfaen"/>
          <w:b/>
          <w:sz w:val="22"/>
          <w:szCs w:val="22"/>
          <w:lang w:val="ka-GE"/>
        </w:rPr>
        <w:t xml:space="preserve">ს და </w:t>
      </w:r>
      <w:r w:rsidRPr="00AB6F37">
        <w:rPr>
          <w:rFonts w:ascii="Sylfaen" w:hAnsi="Sylfaen" w:cs="Sylfaen"/>
          <w:b/>
          <w:sz w:val="22"/>
          <w:szCs w:val="22"/>
        </w:rPr>
        <w:t>ქვეპროგრამები</w:t>
      </w:r>
      <w:r w:rsidR="00A837BF">
        <w:rPr>
          <w:rFonts w:ascii="Sylfaen" w:hAnsi="Sylfaen"/>
          <w:b/>
          <w:sz w:val="22"/>
          <w:szCs w:val="22"/>
          <w:lang w:val="ka-GE"/>
        </w:rPr>
        <w:t>ს შესრულება</w:t>
      </w:r>
    </w:p>
    <w:p w14:paraId="30CB14F5" w14:textId="77777777" w:rsidR="00062836" w:rsidRDefault="00062836" w:rsidP="008F095E">
      <w:pPr>
        <w:autoSpaceDE w:val="0"/>
        <w:autoSpaceDN w:val="0"/>
        <w:adjustRightInd w:val="0"/>
        <w:rPr>
          <w:rFonts w:ascii="Sylfaen" w:hAnsi="Sylfaen"/>
          <w:sz w:val="22"/>
          <w:szCs w:val="22"/>
          <w:lang w:val="ka-GE"/>
        </w:rPr>
      </w:pPr>
    </w:p>
    <w:p w14:paraId="79EFB572" w14:textId="77777777" w:rsidR="00177542" w:rsidRDefault="00177542" w:rsidP="008F095E">
      <w:pPr>
        <w:autoSpaceDE w:val="0"/>
        <w:autoSpaceDN w:val="0"/>
        <w:adjustRightInd w:val="0"/>
        <w:rPr>
          <w:rFonts w:ascii="Sylfaen" w:hAnsi="Sylfaen"/>
          <w:sz w:val="22"/>
          <w:szCs w:val="22"/>
          <w:lang w:val="ka-GE"/>
        </w:rPr>
      </w:pPr>
    </w:p>
    <w:p w14:paraId="7C10CA53" w14:textId="77777777" w:rsidR="00177542" w:rsidRDefault="00177542" w:rsidP="00177542">
      <w:pPr>
        <w:autoSpaceDE w:val="0"/>
        <w:autoSpaceDN w:val="0"/>
        <w:adjustRightInd w:val="0"/>
        <w:jc w:val="center"/>
        <w:rPr>
          <w:rFonts w:ascii="Sylfaen" w:hAnsi="Sylfaen"/>
          <w:sz w:val="22"/>
          <w:szCs w:val="22"/>
          <w:lang w:val="ka-GE"/>
        </w:rPr>
      </w:pPr>
      <w:r w:rsidRPr="00062836">
        <w:rPr>
          <w:rFonts w:ascii="Sylfaen" w:hAnsi="Sylfaen" w:cs="Sylfaen"/>
          <w:b/>
          <w:bCs/>
          <w:sz w:val="22"/>
          <w:szCs w:val="22"/>
        </w:rPr>
        <w:t>ინფრასტრუქტურის</w:t>
      </w:r>
      <w:r w:rsidRPr="00062836">
        <w:rPr>
          <w:rFonts w:ascii="Sylfaen" w:hAnsi="Sylfaen" w:cs="Arial CYR"/>
          <w:b/>
          <w:bCs/>
          <w:sz w:val="22"/>
          <w:szCs w:val="22"/>
        </w:rPr>
        <w:t xml:space="preserve"> </w:t>
      </w:r>
      <w:r w:rsidRPr="00062836">
        <w:rPr>
          <w:rFonts w:ascii="Sylfaen" w:hAnsi="Sylfaen" w:cs="Sylfaen"/>
          <w:b/>
          <w:bCs/>
          <w:sz w:val="22"/>
          <w:szCs w:val="22"/>
        </w:rPr>
        <w:t>მშენებლობა</w:t>
      </w:r>
      <w:r w:rsidRPr="00062836">
        <w:rPr>
          <w:rFonts w:ascii="Sylfaen" w:hAnsi="Sylfaen" w:cs="Arial CYR"/>
          <w:b/>
          <w:bCs/>
          <w:sz w:val="22"/>
          <w:szCs w:val="22"/>
        </w:rPr>
        <w:t xml:space="preserve">, </w:t>
      </w:r>
      <w:r w:rsidRPr="00062836">
        <w:rPr>
          <w:rFonts w:ascii="Sylfaen" w:hAnsi="Sylfaen" w:cs="Sylfaen"/>
          <w:b/>
          <w:bCs/>
          <w:sz w:val="22"/>
          <w:szCs w:val="22"/>
        </w:rPr>
        <w:t>რეაბილიტაცია</w:t>
      </w:r>
      <w:r w:rsidRPr="00062836">
        <w:rPr>
          <w:rFonts w:ascii="Sylfaen" w:hAnsi="Sylfaen" w:cs="Arial CYR"/>
          <w:b/>
          <w:bCs/>
          <w:sz w:val="22"/>
          <w:szCs w:val="22"/>
        </w:rPr>
        <w:t xml:space="preserve"> </w:t>
      </w:r>
      <w:r w:rsidRPr="00062836">
        <w:rPr>
          <w:rFonts w:ascii="Sylfaen" w:hAnsi="Sylfaen" w:cs="Sylfaen"/>
          <w:b/>
          <w:bCs/>
          <w:sz w:val="22"/>
          <w:szCs w:val="22"/>
        </w:rPr>
        <w:t>და</w:t>
      </w:r>
      <w:r w:rsidRPr="00062836">
        <w:rPr>
          <w:rFonts w:ascii="Sylfaen" w:hAnsi="Sylfaen"/>
          <w:b/>
          <w:bCs/>
          <w:sz w:val="22"/>
          <w:szCs w:val="22"/>
        </w:rPr>
        <w:t xml:space="preserve"> </w:t>
      </w:r>
      <w:r w:rsidRPr="00062836">
        <w:rPr>
          <w:rFonts w:ascii="Sylfaen" w:hAnsi="Sylfaen" w:cs="Sylfaen"/>
          <w:b/>
          <w:bCs/>
          <w:sz w:val="22"/>
          <w:szCs w:val="22"/>
        </w:rPr>
        <w:t>ექსპლუატაცია</w:t>
      </w:r>
    </w:p>
    <w:p w14:paraId="2B2ED25B" w14:textId="77777777" w:rsidR="00177542" w:rsidRDefault="00177542" w:rsidP="008F095E">
      <w:pPr>
        <w:autoSpaceDE w:val="0"/>
        <w:autoSpaceDN w:val="0"/>
        <w:adjustRightInd w:val="0"/>
        <w:rPr>
          <w:rFonts w:ascii="Sylfaen" w:hAnsi="Sylfaen"/>
          <w:sz w:val="22"/>
          <w:szCs w:val="22"/>
          <w:lang w:val="ka-GE"/>
        </w:rPr>
      </w:pPr>
    </w:p>
    <w:p w14:paraId="3E48BECE" w14:textId="77777777" w:rsidR="00062836" w:rsidRDefault="00062836" w:rsidP="008F095E">
      <w:pPr>
        <w:autoSpaceDE w:val="0"/>
        <w:autoSpaceDN w:val="0"/>
        <w:adjustRightInd w:val="0"/>
        <w:rPr>
          <w:rFonts w:ascii="Sylfaen" w:hAnsi="Sylfaen"/>
          <w:sz w:val="22"/>
          <w:szCs w:val="22"/>
          <w:lang w:val="ka-GE"/>
        </w:rPr>
      </w:pPr>
    </w:p>
    <w:p w14:paraId="7EB6ACE7" w14:textId="6882C10B" w:rsidR="00A201AC" w:rsidRDefault="002F7487" w:rsidP="00A201AC">
      <w:pPr>
        <w:autoSpaceDE w:val="0"/>
        <w:autoSpaceDN w:val="0"/>
        <w:adjustRightInd w:val="0"/>
        <w:jc w:val="center"/>
        <w:rPr>
          <w:rFonts w:ascii="Sylfaen" w:hAnsi="Sylfaen"/>
          <w:sz w:val="20"/>
          <w:szCs w:val="20"/>
          <w:lang w:val="ka-GE"/>
        </w:rPr>
      </w:pPr>
      <w:r>
        <w:rPr>
          <w:rFonts w:ascii="Sylfaen" w:hAnsi="Sylfaen"/>
          <w:sz w:val="20"/>
          <w:szCs w:val="20"/>
          <w:lang w:val="ka-GE"/>
        </w:rPr>
        <w:t xml:space="preserve">                                                                                                      </w:t>
      </w:r>
      <w:r w:rsidRPr="002F7487">
        <w:rPr>
          <w:rFonts w:ascii="Sylfaen" w:hAnsi="Sylfaen"/>
          <w:sz w:val="20"/>
          <w:szCs w:val="20"/>
          <w:lang w:val="ka-GE"/>
        </w:rPr>
        <w:t xml:space="preserve"> ათასი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4859"/>
        <w:gridCol w:w="1079"/>
        <w:gridCol w:w="1081"/>
        <w:gridCol w:w="902"/>
        <w:gridCol w:w="825"/>
      </w:tblGrid>
      <w:tr w:rsidR="00A201AC" w:rsidRPr="005858A8" w14:paraId="054DB2FC" w14:textId="77777777" w:rsidTr="003D4ADD">
        <w:trPr>
          <w:trHeight w:val="1025"/>
          <w:tblHeader/>
        </w:trPr>
        <w:tc>
          <w:tcPr>
            <w:tcW w:w="558" w:type="pct"/>
            <w:shd w:val="clear" w:color="000000" w:fill="FFFFFF"/>
            <w:vAlign w:val="center"/>
          </w:tcPr>
          <w:p w14:paraId="041437DB" w14:textId="689C7EDD" w:rsidR="00A201AC" w:rsidRPr="005858A8" w:rsidRDefault="00A201AC" w:rsidP="00A201AC">
            <w:pPr>
              <w:jc w:val="center"/>
              <w:rPr>
                <w:rFonts w:ascii="Sylfaen" w:hAnsi="Sylfaen" w:cs="Arial CYR"/>
                <w:b/>
                <w:bCs/>
              </w:rPr>
            </w:pPr>
            <w:r w:rsidRPr="005858A8">
              <w:rPr>
                <w:rFonts w:ascii="Sylfaen" w:hAnsi="Sylfaen" w:cs="Sylfaen"/>
                <w:b/>
                <w:bCs/>
                <w:sz w:val="22"/>
                <w:szCs w:val="22"/>
              </w:rPr>
              <w:t>პროგრამული</w:t>
            </w:r>
            <w:r w:rsidRPr="005858A8">
              <w:rPr>
                <w:rFonts w:ascii="Sylfaen" w:hAnsi="Sylfaen" w:cs="Arial CYR"/>
                <w:b/>
                <w:bCs/>
                <w:sz w:val="22"/>
                <w:szCs w:val="22"/>
              </w:rPr>
              <w:t xml:space="preserve"> </w:t>
            </w:r>
            <w:r w:rsidRPr="005858A8">
              <w:rPr>
                <w:rFonts w:ascii="Sylfaen" w:hAnsi="Sylfaen" w:cs="Sylfaen"/>
                <w:b/>
                <w:bCs/>
                <w:sz w:val="22"/>
                <w:szCs w:val="22"/>
              </w:rPr>
              <w:t>კოდი</w:t>
            </w:r>
            <w:r w:rsidRPr="005858A8">
              <w:rPr>
                <w:rFonts w:ascii="Sylfaen" w:hAnsi="Sylfaen"/>
                <w:b/>
                <w:bCs/>
                <w:sz w:val="22"/>
                <w:szCs w:val="22"/>
              </w:rPr>
              <w:t xml:space="preserve"> </w:t>
            </w:r>
          </w:p>
        </w:tc>
        <w:tc>
          <w:tcPr>
            <w:tcW w:w="2467" w:type="pct"/>
            <w:shd w:val="clear" w:color="000000" w:fill="FFFFFF"/>
            <w:vAlign w:val="center"/>
          </w:tcPr>
          <w:p w14:paraId="16AF8A3A" w14:textId="56BBCFCE" w:rsidR="00A201AC" w:rsidRPr="005858A8" w:rsidRDefault="00A201AC" w:rsidP="00A201AC">
            <w:pPr>
              <w:jc w:val="center"/>
              <w:rPr>
                <w:rFonts w:ascii="Sylfaen" w:hAnsi="Sylfaen" w:cs="Arial CYR"/>
                <w:b/>
                <w:bCs/>
              </w:rPr>
            </w:pPr>
            <w:r w:rsidRPr="005858A8">
              <w:rPr>
                <w:rFonts w:ascii="Sylfaen" w:hAnsi="Sylfaen" w:cs="Sylfaen"/>
                <w:b/>
                <w:bCs/>
                <w:sz w:val="22"/>
                <w:szCs w:val="22"/>
              </w:rPr>
              <w:t>პრიორიტეტის</w:t>
            </w:r>
            <w:r w:rsidRPr="005858A8">
              <w:rPr>
                <w:rFonts w:ascii="Sylfaen" w:hAnsi="Sylfaen" w:cs="Arial CYR"/>
                <w:b/>
                <w:bCs/>
                <w:sz w:val="22"/>
                <w:szCs w:val="22"/>
              </w:rPr>
              <w:t>/</w:t>
            </w:r>
            <w:r w:rsidRPr="005858A8">
              <w:rPr>
                <w:rFonts w:ascii="Sylfaen" w:hAnsi="Sylfaen" w:cs="Sylfaen"/>
                <w:b/>
                <w:bCs/>
                <w:sz w:val="22"/>
                <w:szCs w:val="22"/>
              </w:rPr>
              <w:t>პროგრამის</w:t>
            </w:r>
            <w:r w:rsidRPr="005858A8">
              <w:rPr>
                <w:rFonts w:ascii="Sylfaen" w:hAnsi="Sylfaen" w:cs="Arial CYR"/>
                <w:b/>
                <w:bCs/>
                <w:sz w:val="22"/>
                <w:szCs w:val="22"/>
              </w:rPr>
              <w:t>/</w:t>
            </w:r>
            <w:r w:rsidRPr="005858A8">
              <w:rPr>
                <w:rFonts w:ascii="Sylfaen" w:hAnsi="Sylfaen" w:cs="Sylfaen"/>
                <w:b/>
                <w:bCs/>
                <w:sz w:val="22"/>
                <w:szCs w:val="22"/>
              </w:rPr>
              <w:t>ქვეპროგრამის</w:t>
            </w:r>
            <w:r w:rsidRPr="005858A8">
              <w:rPr>
                <w:rFonts w:ascii="Sylfaen" w:hAnsi="Sylfaen"/>
                <w:b/>
                <w:bCs/>
                <w:sz w:val="22"/>
                <w:szCs w:val="22"/>
              </w:rPr>
              <w:t xml:space="preserve"> </w:t>
            </w:r>
            <w:r w:rsidRPr="005858A8">
              <w:rPr>
                <w:rFonts w:ascii="Sylfaen" w:hAnsi="Sylfaen" w:cs="Sylfaen"/>
                <w:b/>
                <w:bCs/>
                <w:sz w:val="22"/>
                <w:szCs w:val="22"/>
              </w:rPr>
              <w:t>დასახელება</w:t>
            </w:r>
            <w:r w:rsidRPr="005858A8">
              <w:rPr>
                <w:rFonts w:ascii="Sylfaen" w:hAnsi="Sylfaen"/>
                <w:b/>
                <w:bCs/>
                <w:sz w:val="22"/>
                <w:szCs w:val="22"/>
              </w:rPr>
              <w:t xml:space="preserve"> </w:t>
            </w:r>
          </w:p>
        </w:tc>
        <w:tc>
          <w:tcPr>
            <w:tcW w:w="548" w:type="pct"/>
            <w:shd w:val="clear" w:color="000000" w:fill="FFFFFF"/>
            <w:vAlign w:val="center"/>
          </w:tcPr>
          <w:p w14:paraId="6756995A" w14:textId="2E5586E1" w:rsidR="00A201AC" w:rsidRPr="005858A8" w:rsidRDefault="00A201AC" w:rsidP="00A201AC">
            <w:pPr>
              <w:jc w:val="center"/>
              <w:rPr>
                <w:rFonts w:ascii="Sylfaen" w:hAnsi="Sylfaen" w:cs="Arial CYR"/>
                <w:b/>
                <w:bCs/>
                <w:color w:val="002060"/>
              </w:rPr>
            </w:pPr>
            <w:r w:rsidRPr="005858A8">
              <w:rPr>
                <w:rFonts w:ascii="Sylfaen" w:hAnsi="Sylfaen"/>
                <w:b/>
                <w:bCs/>
                <w:sz w:val="22"/>
                <w:szCs w:val="22"/>
                <w:lang w:val="ka-GE"/>
              </w:rPr>
              <w:t>2025 წლის გეგმა</w:t>
            </w:r>
          </w:p>
        </w:tc>
        <w:tc>
          <w:tcPr>
            <w:tcW w:w="549" w:type="pct"/>
            <w:shd w:val="clear" w:color="000000" w:fill="FFFFFF"/>
            <w:vAlign w:val="center"/>
          </w:tcPr>
          <w:p w14:paraId="0045FA13" w14:textId="4ADBACD8" w:rsidR="00A201AC" w:rsidRPr="005858A8" w:rsidRDefault="00A201AC" w:rsidP="00A201AC">
            <w:pPr>
              <w:rPr>
                <w:rFonts w:ascii="Sylfaen" w:hAnsi="Sylfaen" w:cs="Arial CYR"/>
                <w:b/>
                <w:bCs/>
              </w:rPr>
            </w:pPr>
            <w:r w:rsidRPr="005858A8">
              <w:rPr>
                <w:rFonts w:ascii="Sylfaen" w:hAnsi="Sylfaen"/>
                <w:b/>
                <w:bCs/>
                <w:sz w:val="22"/>
                <w:szCs w:val="22"/>
                <w:lang w:val="ka-GE"/>
              </w:rPr>
              <w:t>2025 წლის ფაქტი</w:t>
            </w:r>
          </w:p>
        </w:tc>
        <w:tc>
          <w:tcPr>
            <w:tcW w:w="458" w:type="pct"/>
            <w:shd w:val="clear" w:color="000000" w:fill="FFFFFF"/>
          </w:tcPr>
          <w:p w14:paraId="17975F5B" w14:textId="731AE226" w:rsidR="00A201AC" w:rsidRPr="005858A8" w:rsidRDefault="00A201AC" w:rsidP="00A201AC">
            <w:pPr>
              <w:rPr>
                <w:rFonts w:ascii="Sylfaen" w:hAnsi="Sylfaen" w:cs="Arial CYR"/>
                <w:b/>
              </w:rPr>
            </w:pPr>
            <w:r w:rsidRPr="005858A8">
              <w:rPr>
                <w:rFonts w:ascii="Sylfaen" w:hAnsi="Sylfaen"/>
                <w:b/>
                <w:sz w:val="22"/>
                <w:szCs w:val="22"/>
                <w:lang w:val="ka-GE"/>
              </w:rPr>
              <w:t>სხვაობა</w:t>
            </w:r>
          </w:p>
        </w:tc>
        <w:tc>
          <w:tcPr>
            <w:tcW w:w="419" w:type="pct"/>
            <w:shd w:val="clear" w:color="000000" w:fill="FFFFFF"/>
            <w:vAlign w:val="center"/>
          </w:tcPr>
          <w:p w14:paraId="48261FBD" w14:textId="77777777" w:rsidR="00962DE4" w:rsidRPr="005858A8" w:rsidRDefault="00A201AC" w:rsidP="00A201AC">
            <w:pPr>
              <w:rPr>
                <w:rFonts w:ascii="Sylfaen" w:hAnsi="Sylfaen"/>
                <w:b/>
                <w:lang w:val="ka-GE"/>
              </w:rPr>
            </w:pPr>
            <w:r w:rsidRPr="005858A8">
              <w:rPr>
                <w:rFonts w:ascii="Sylfaen" w:hAnsi="Sylfaen"/>
                <w:b/>
                <w:sz w:val="22"/>
                <w:szCs w:val="22"/>
                <w:lang w:val="ka-GE"/>
              </w:rPr>
              <w:t>შესრულე</w:t>
            </w:r>
          </w:p>
          <w:p w14:paraId="2531DF3B" w14:textId="6AAE9F67" w:rsidR="00A201AC" w:rsidRPr="005858A8" w:rsidRDefault="00A201AC" w:rsidP="00A201AC">
            <w:pPr>
              <w:rPr>
                <w:rFonts w:ascii="Sylfaen" w:hAnsi="Sylfaen"/>
                <w:b/>
                <w:lang w:val="ka-GE"/>
              </w:rPr>
            </w:pPr>
            <w:r w:rsidRPr="005858A8">
              <w:rPr>
                <w:rFonts w:ascii="Sylfaen" w:hAnsi="Sylfaen"/>
                <w:b/>
                <w:sz w:val="22"/>
                <w:szCs w:val="22"/>
                <w:lang w:val="ka-GE"/>
              </w:rPr>
              <w:t>ბის %</w:t>
            </w:r>
          </w:p>
        </w:tc>
      </w:tr>
      <w:tr w:rsidR="00A201AC" w:rsidRPr="005858A8" w14:paraId="3280E1AF" w14:textId="77777777" w:rsidTr="003D4ADD">
        <w:trPr>
          <w:trHeight w:val="660"/>
        </w:trPr>
        <w:tc>
          <w:tcPr>
            <w:tcW w:w="558" w:type="pct"/>
            <w:shd w:val="clear" w:color="000000" w:fill="FFFFFF"/>
            <w:vAlign w:val="center"/>
            <w:hideMark/>
          </w:tcPr>
          <w:p w14:paraId="359F9E8C"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02 00 </w:t>
            </w:r>
          </w:p>
        </w:tc>
        <w:tc>
          <w:tcPr>
            <w:tcW w:w="2467" w:type="pct"/>
            <w:shd w:val="clear" w:color="000000" w:fill="FFFFFF"/>
            <w:vAlign w:val="center"/>
            <w:hideMark/>
          </w:tcPr>
          <w:p w14:paraId="47921F80"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ინფრასტრუქტურის</w:t>
            </w:r>
            <w:r w:rsidRPr="005858A8">
              <w:rPr>
                <w:rFonts w:ascii="Sylfaen" w:hAnsi="Sylfaen" w:cs="Arial CYR"/>
                <w:b/>
                <w:bCs/>
                <w:sz w:val="22"/>
                <w:szCs w:val="22"/>
              </w:rPr>
              <w:t xml:space="preserve"> </w:t>
            </w:r>
            <w:r w:rsidRPr="005858A8">
              <w:rPr>
                <w:rFonts w:ascii="Sylfaen" w:hAnsi="Sylfaen" w:cs="Sylfaen"/>
                <w:b/>
                <w:bCs/>
                <w:sz w:val="22"/>
                <w:szCs w:val="22"/>
              </w:rPr>
              <w:t>მშენებლობა</w:t>
            </w:r>
            <w:r w:rsidRPr="005858A8">
              <w:rPr>
                <w:rFonts w:ascii="Sylfaen" w:hAnsi="Sylfaen" w:cs="Arial CYR"/>
                <w:b/>
                <w:bCs/>
                <w:sz w:val="22"/>
                <w:szCs w:val="22"/>
              </w:rPr>
              <w:t xml:space="preserve">, </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ექსპლუატაცია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4BCF45A5" w14:textId="07727639" w:rsidR="00A201AC" w:rsidRPr="005858A8" w:rsidRDefault="00A201AC" w:rsidP="00962DE4">
            <w:pPr>
              <w:jc w:val="center"/>
              <w:rPr>
                <w:rFonts w:ascii="Sylfaen" w:hAnsi="Sylfaen" w:cs="Arial CYR"/>
                <w:b/>
                <w:bCs/>
                <w:color w:val="002060"/>
              </w:rPr>
            </w:pPr>
            <w:r w:rsidRPr="005858A8">
              <w:rPr>
                <w:rFonts w:ascii="Sylfaen" w:hAnsi="Sylfaen" w:cs="Arial CYR"/>
                <w:b/>
                <w:bCs/>
                <w:color w:val="002060"/>
                <w:sz w:val="22"/>
                <w:szCs w:val="22"/>
              </w:rPr>
              <w:t>58,747.8</w:t>
            </w:r>
          </w:p>
        </w:tc>
        <w:tc>
          <w:tcPr>
            <w:tcW w:w="549" w:type="pct"/>
            <w:shd w:val="clear" w:color="000000" w:fill="FFFFFF"/>
            <w:vAlign w:val="center"/>
            <w:hideMark/>
          </w:tcPr>
          <w:p w14:paraId="69AFA41B" w14:textId="7EE792A1" w:rsidR="00A201AC" w:rsidRPr="005858A8" w:rsidRDefault="00A201AC" w:rsidP="00962DE4">
            <w:pPr>
              <w:jc w:val="center"/>
              <w:rPr>
                <w:rFonts w:ascii="Sylfaen" w:hAnsi="Sylfaen" w:cs="Arial CYR"/>
                <w:b/>
                <w:bCs/>
              </w:rPr>
            </w:pPr>
            <w:r w:rsidRPr="005858A8">
              <w:rPr>
                <w:rFonts w:ascii="Sylfaen" w:hAnsi="Sylfaen" w:cs="Arial CYR"/>
                <w:b/>
                <w:bCs/>
                <w:sz w:val="22"/>
                <w:szCs w:val="22"/>
              </w:rPr>
              <w:t>33,167.8</w:t>
            </w:r>
          </w:p>
        </w:tc>
        <w:tc>
          <w:tcPr>
            <w:tcW w:w="458" w:type="pct"/>
            <w:shd w:val="clear" w:color="000000" w:fill="FFFFFF"/>
            <w:vAlign w:val="center"/>
            <w:hideMark/>
          </w:tcPr>
          <w:p w14:paraId="12377F7F" w14:textId="00CF1332" w:rsidR="00A201AC" w:rsidRPr="005858A8" w:rsidRDefault="00A201AC" w:rsidP="00962DE4">
            <w:pPr>
              <w:jc w:val="center"/>
              <w:rPr>
                <w:rFonts w:ascii="Sylfaen" w:hAnsi="Sylfaen" w:cs="Arial CYR"/>
                <w:b/>
              </w:rPr>
            </w:pPr>
            <w:r w:rsidRPr="005858A8">
              <w:rPr>
                <w:rFonts w:ascii="Sylfaen" w:hAnsi="Sylfaen" w:cs="Arial CYR"/>
                <w:b/>
                <w:sz w:val="22"/>
                <w:szCs w:val="22"/>
              </w:rPr>
              <w:t>25,580.0</w:t>
            </w:r>
          </w:p>
        </w:tc>
        <w:tc>
          <w:tcPr>
            <w:tcW w:w="419" w:type="pct"/>
            <w:shd w:val="clear" w:color="000000" w:fill="FFFFFF"/>
            <w:vAlign w:val="center"/>
            <w:hideMark/>
          </w:tcPr>
          <w:p w14:paraId="7622DCE3" w14:textId="20FF4185" w:rsidR="00A201AC" w:rsidRPr="005858A8" w:rsidRDefault="00A201AC" w:rsidP="00962DE4">
            <w:pPr>
              <w:jc w:val="center"/>
              <w:rPr>
                <w:rFonts w:ascii="Sylfaen" w:hAnsi="Sylfaen" w:cs="Arial CYR"/>
                <w:b/>
              </w:rPr>
            </w:pPr>
            <w:r w:rsidRPr="005858A8">
              <w:rPr>
                <w:rFonts w:ascii="Sylfaen" w:hAnsi="Sylfaen" w:cs="Arial CYR"/>
                <w:b/>
                <w:sz w:val="22"/>
                <w:szCs w:val="22"/>
              </w:rPr>
              <w:t>56.5</w:t>
            </w:r>
          </w:p>
        </w:tc>
      </w:tr>
      <w:tr w:rsidR="00A201AC" w:rsidRPr="005858A8" w14:paraId="5B6AA82B" w14:textId="77777777" w:rsidTr="003D4ADD">
        <w:trPr>
          <w:trHeight w:val="404"/>
        </w:trPr>
        <w:tc>
          <w:tcPr>
            <w:tcW w:w="558" w:type="pct"/>
            <w:shd w:val="clear" w:color="000000" w:fill="FFFFFF"/>
            <w:vAlign w:val="center"/>
            <w:hideMark/>
          </w:tcPr>
          <w:p w14:paraId="155EBBBC"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02 01 </w:t>
            </w:r>
          </w:p>
        </w:tc>
        <w:tc>
          <w:tcPr>
            <w:tcW w:w="2467" w:type="pct"/>
            <w:shd w:val="clear" w:color="000000" w:fill="FFFFFF"/>
            <w:vAlign w:val="center"/>
            <w:hideMark/>
          </w:tcPr>
          <w:p w14:paraId="6E54E7DF"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საგზაო</w:t>
            </w:r>
            <w:r w:rsidRPr="005858A8">
              <w:rPr>
                <w:rFonts w:ascii="Sylfaen" w:hAnsi="Sylfaen" w:cs="Arial CYR"/>
                <w:b/>
                <w:bCs/>
                <w:sz w:val="22"/>
                <w:szCs w:val="22"/>
              </w:rPr>
              <w:t xml:space="preserve"> </w:t>
            </w:r>
            <w:r w:rsidRPr="005858A8">
              <w:rPr>
                <w:rFonts w:ascii="Sylfaen" w:hAnsi="Sylfaen" w:cs="Sylfaen"/>
                <w:b/>
                <w:bCs/>
                <w:sz w:val="22"/>
                <w:szCs w:val="22"/>
              </w:rPr>
              <w:t>ინფრასტრუქტურის</w:t>
            </w:r>
            <w:r w:rsidRPr="005858A8">
              <w:rPr>
                <w:rFonts w:ascii="Sylfaen" w:hAnsi="Sylfaen" w:cs="Arial CYR"/>
                <w:b/>
                <w:bCs/>
                <w:sz w:val="22"/>
                <w:szCs w:val="22"/>
              </w:rPr>
              <w:t xml:space="preserve"> </w:t>
            </w:r>
            <w:r w:rsidRPr="005858A8">
              <w:rPr>
                <w:rFonts w:ascii="Sylfaen" w:hAnsi="Sylfaen" w:cs="Sylfaen"/>
                <w:b/>
                <w:bCs/>
                <w:sz w:val="22"/>
                <w:szCs w:val="22"/>
              </w:rPr>
              <w:t>განვითარება</w:t>
            </w:r>
            <w:r w:rsidRPr="005858A8">
              <w:rPr>
                <w:rFonts w:ascii="Sylfaen" w:hAnsi="Sylfaen" w:cs="Arial CYR"/>
                <w:b/>
                <w:bCs/>
                <w:sz w:val="22"/>
                <w:szCs w:val="22"/>
              </w:rPr>
              <w:t xml:space="preserve"> </w:t>
            </w:r>
          </w:p>
        </w:tc>
        <w:tc>
          <w:tcPr>
            <w:tcW w:w="548" w:type="pct"/>
            <w:shd w:val="clear" w:color="000000" w:fill="FFFFFF"/>
            <w:vAlign w:val="center"/>
            <w:hideMark/>
          </w:tcPr>
          <w:p w14:paraId="4A504847" w14:textId="2D1CBC43" w:rsidR="00A201AC" w:rsidRPr="005858A8" w:rsidRDefault="00A201AC" w:rsidP="00962DE4">
            <w:pPr>
              <w:jc w:val="center"/>
              <w:rPr>
                <w:rFonts w:ascii="Sylfaen" w:hAnsi="Sylfaen" w:cs="Arial CYR"/>
                <w:b/>
                <w:bCs/>
              </w:rPr>
            </w:pPr>
            <w:r w:rsidRPr="005858A8">
              <w:rPr>
                <w:rFonts w:ascii="Sylfaen" w:hAnsi="Sylfaen" w:cs="Arial CYR"/>
                <w:b/>
                <w:bCs/>
                <w:sz w:val="22"/>
                <w:szCs w:val="22"/>
              </w:rPr>
              <w:t>23,056.8</w:t>
            </w:r>
          </w:p>
        </w:tc>
        <w:tc>
          <w:tcPr>
            <w:tcW w:w="549" w:type="pct"/>
            <w:shd w:val="clear" w:color="000000" w:fill="FFFFFF"/>
            <w:vAlign w:val="center"/>
            <w:hideMark/>
          </w:tcPr>
          <w:p w14:paraId="04F1A5C9" w14:textId="3CBAFBDA" w:rsidR="00A201AC" w:rsidRPr="005858A8" w:rsidRDefault="00A201AC" w:rsidP="00962DE4">
            <w:pPr>
              <w:jc w:val="center"/>
              <w:rPr>
                <w:rFonts w:ascii="Sylfaen" w:hAnsi="Sylfaen" w:cs="Arial CYR"/>
                <w:b/>
                <w:bCs/>
              </w:rPr>
            </w:pPr>
            <w:r w:rsidRPr="005858A8">
              <w:rPr>
                <w:rFonts w:ascii="Sylfaen" w:hAnsi="Sylfaen" w:cs="Arial CYR"/>
                <w:b/>
                <w:bCs/>
                <w:sz w:val="22"/>
                <w:szCs w:val="22"/>
              </w:rPr>
              <w:t>16,715.6</w:t>
            </w:r>
          </w:p>
        </w:tc>
        <w:tc>
          <w:tcPr>
            <w:tcW w:w="458" w:type="pct"/>
            <w:shd w:val="clear" w:color="000000" w:fill="FFFFFF"/>
            <w:vAlign w:val="center"/>
            <w:hideMark/>
          </w:tcPr>
          <w:p w14:paraId="4571C944" w14:textId="3A6B1AD7" w:rsidR="00A201AC" w:rsidRPr="005858A8" w:rsidRDefault="00A201AC" w:rsidP="00962DE4">
            <w:pPr>
              <w:jc w:val="center"/>
              <w:rPr>
                <w:rFonts w:ascii="Sylfaen" w:hAnsi="Sylfaen" w:cs="Arial CYR"/>
                <w:b/>
              </w:rPr>
            </w:pPr>
            <w:r w:rsidRPr="005858A8">
              <w:rPr>
                <w:rFonts w:ascii="Sylfaen" w:hAnsi="Sylfaen" w:cs="Arial CYR"/>
                <w:b/>
                <w:sz w:val="22"/>
                <w:szCs w:val="22"/>
              </w:rPr>
              <w:t>6,341.3</w:t>
            </w:r>
          </w:p>
        </w:tc>
        <w:tc>
          <w:tcPr>
            <w:tcW w:w="419" w:type="pct"/>
            <w:shd w:val="clear" w:color="000000" w:fill="FFFFFF"/>
            <w:vAlign w:val="center"/>
            <w:hideMark/>
          </w:tcPr>
          <w:p w14:paraId="394306DA" w14:textId="00A7B4DE" w:rsidR="00A201AC" w:rsidRPr="005858A8" w:rsidRDefault="00A201AC" w:rsidP="00962DE4">
            <w:pPr>
              <w:jc w:val="center"/>
              <w:rPr>
                <w:rFonts w:ascii="Sylfaen" w:hAnsi="Sylfaen" w:cs="Arial CYR"/>
                <w:b/>
              </w:rPr>
            </w:pPr>
            <w:r w:rsidRPr="005858A8">
              <w:rPr>
                <w:rFonts w:ascii="Sylfaen" w:hAnsi="Sylfaen" w:cs="Arial CYR"/>
                <w:b/>
                <w:sz w:val="22"/>
                <w:szCs w:val="22"/>
              </w:rPr>
              <w:t>72.5</w:t>
            </w:r>
          </w:p>
        </w:tc>
      </w:tr>
      <w:tr w:rsidR="00A201AC" w:rsidRPr="005858A8" w14:paraId="388FB24B" w14:textId="77777777" w:rsidTr="003D4ADD">
        <w:trPr>
          <w:trHeight w:val="585"/>
        </w:trPr>
        <w:tc>
          <w:tcPr>
            <w:tcW w:w="558" w:type="pct"/>
            <w:shd w:val="clear" w:color="000000" w:fill="FFFFFF"/>
            <w:vAlign w:val="center"/>
            <w:hideMark/>
          </w:tcPr>
          <w:p w14:paraId="25C264B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02 01 01 </w:t>
            </w:r>
          </w:p>
        </w:tc>
        <w:tc>
          <w:tcPr>
            <w:tcW w:w="2467" w:type="pct"/>
            <w:shd w:val="clear" w:color="000000" w:fill="FFFFFF"/>
            <w:vAlign w:val="center"/>
            <w:hideMark/>
          </w:tcPr>
          <w:p w14:paraId="2D9DC9CC"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გზების</w:t>
            </w:r>
            <w:r w:rsidRPr="005858A8">
              <w:rPr>
                <w:rFonts w:ascii="Sylfaen" w:hAnsi="Sylfaen" w:cs="Arial CYR"/>
                <w:b/>
                <w:bCs/>
                <w:sz w:val="22"/>
                <w:szCs w:val="22"/>
              </w:rPr>
              <w:t xml:space="preserve"> </w:t>
            </w:r>
            <w:r w:rsidRPr="005858A8">
              <w:rPr>
                <w:rFonts w:ascii="Sylfaen" w:hAnsi="Sylfaen" w:cs="Sylfaen"/>
                <w:b/>
                <w:bCs/>
                <w:sz w:val="22"/>
                <w:szCs w:val="22"/>
              </w:rPr>
              <w:t>მოვლა</w:t>
            </w:r>
            <w:r w:rsidRPr="005858A8">
              <w:rPr>
                <w:rFonts w:ascii="Sylfaen" w:hAnsi="Sylfaen" w:cs="Arial CYR"/>
                <w:b/>
                <w:bCs/>
                <w:sz w:val="22"/>
                <w:szCs w:val="22"/>
              </w:rPr>
              <w:t>-</w:t>
            </w:r>
            <w:r w:rsidRPr="005858A8">
              <w:rPr>
                <w:rFonts w:ascii="Sylfaen" w:hAnsi="Sylfaen" w:cs="Sylfaen"/>
                <w:b/>
                <w:bCs/>
                <w:sz w:val="22"/>
                <w:szCs w:val="22"/>
              </w:rPr>
              <w:t>შენახვა</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მიმდინარე</w:t>
            </w:r>
            <w:r w:rsidRPr="005858A8">
              <w:rPr>
                <w:rFonts w:ascii="Sylfaen" w:hAnsi="Sylfaen" w:cs="Arial CYR"/>
                <w:b/>
                <w:bCs/>
                <w:sz w:val="22"/>
                <w:szCs w:val="22"/>
              </w:rPr>
              <w:t xml:space="preserve"> </w:t>
            </w:r>
            <w:r w:rsidRPr="005858A8">
              <w:rPr>
                <w:rFonts w:ascii="Sylfaen" w:hAnsi="Sylfaen" w:cs="Sylfaen"/>
                <w:b/>
                <w:bCs/>
                <w:sz w:val="22"/>
                <w:szCs w:val="22"/>
              </w:rPr>
              <w:t>შეკეთება</w:t>
            </w:r>
            <w:r w:rsidRPr="005858A8">
              <w:rPr>
                <w:rFonts w:ascii="Sylfaen" w:hAnsi="Sylfaen" w:cs="Arial CYR"/>
                <w:b/>
                <w:bCs/>
                <w:sz w:val="22"/>
                <w:szCs w:val="22"/>
              </w:rPr>
              <w:t xml:space="preserve"> </w:t>
            </w:r>
          </w:p>
        </w:tc>
        <w:tc>
          <w:tcPr>
            <w:tcW w:w="548" w:type="pct"/>
            <w:shd w:val="clear" w:color="000000" w:fill="FFFFFF"/>
            <w:vAlign w:val="center"/>
            <w:hideMark/>
          </w:tcPr>
          <w:p w14:paraId="19535561" w14:textId="6C5BD259" w:rsidR="00A201AC" w:rsidRPr="005858A8" w:rsidRDefault="00A201AC" w:rsidP="00962DE4">
            <w:pPr>
              <w:jc w:val="center"/>
              <w:rPr>
                <w:rFonts w:ascii="Sylfaen" w:hAnsi="Sylfaen" w:cs="Arial CYR"/>
                <w:b/>
                <w:bCs/>
              </w:rPr>
            </w:pPr>
            <w:r w:rsidRPr="005858A8">
              <w:rPr>
                <w:rFonts w:ascii="Sylfaen" w:hAnsi="Sylfaen" w:cs="Arial CYR"/>
                <w:b/>
                <w:bCs/>
                <w:sz w:val="22"/>
                <w:szCs w:val="22"/>
              </w:rPr>
              <w:t>2,100.0</w:t>
            </w:r>
          </w:p>
        </w:tc>
        <w:tc>
          <w:tcPr>
            <w:tcW w:w="549" w:type="pct"/>
            <w:shd w:val="clear" w:color="000000" w:fill="FFFFFF"/>
            <w:vAlign w:val="center"/>
            <w:hideMark/>
          </w:tcPr>
          <w:p w14:paraId="2CFF1B8B" w14:textId="677BE63E" w:rsidR="00A201AC" w:rsidRPr="005858A8" w:rsidRDefault="00A201AC" w:rsidP="00962DE4">
            <w:pPr>
              <w:jc w:val="center"/>
              <w:rPr>
                <w:rFonts w:ascii="Sylfaen" w:hAnsi="Sylfaen" w:cs="Arial CYR"/>
                <w:b/>
                <w:bCs/>
              </w:rPr>
            </w:pPr>
            <w:r w:rsidRPr="005858A8">
              <w:rPr>
                <w:rFonts w:ascii="Sylfaen" w:hAnsi="Sylfaen" w:cs="Arial CYR"/>
                <w:b/>
                <w:bCs/>
                <w:sz w:val="22"/>
                <w:szCs w:val="22"/>
              </w:rPr>
              <w:t>1,677.0</w:t>
            </w:r>
          </w:p>
        </w:tc>
        <w:tc>
          <w:tcPr>
            <w:tcW w:w="458" w:type="pct"/>
            <w:shd w:val="clear" w:color="000000" w:fill="FFFFFF"/>
            <w:vAlign w:val="center"/>
            <w:hideMark/>
          </w:tcPr>
          <w:p w14:paraId="51D06AE7" w14:textId="12286235" w:rsidR="00A201AC" w:rsidRPr="005858A8" w:rsidRDefault="00A201AC" w:rsidP="00962DE4">
            <w:pPr>
              <w:jc w:val="center"/>
              <w:rPr>
                <w:rFonts w:ascii="Sylfaen" w:hAnsi="Sylfaen" w:cs="Arial CYR"/>
                <w:b/>
              </w:rPr>
            </w:pPr>
            <w:r w:rsidRPr="005858A8">
              <w:rPr>
                <w:rFonts w:ascii="Sylfaen" w:hAnsi="Sylfaen" w:cs="Arial CYR"/>
                <w:b/>
                <w:sz w:val="22"/>
                <w:szCs w:val="22"/>
              </w:rPr>
              <w:t>423.0</w:t>
            </w:r>
          </w:p>
        </w:tc>
        <w:tc>
          <w:tcPr>
            <w:tcW w:w="419" w:type="pct"/>
            <w:shd w:val="clear" w:color="000000" w:fill="FFFFFF"/>
            <w:vAlign w:val="center"/>
            <w:hideMark/>
          </w:tcPr>
          <w:p w14:paraId="43A1FDBA" w14:textId="3074501A" w:rsidR="00A201AC" w:rsidRPr="005858A8" w:rsidRDefault="00A201AC" w:rsidP="00962DE4">
            <w:pPr>
              <w:jc w:val="center"/>
              <w:rPr>
                <w:rFonts w:ascii="Sylfaen" w:hAnsi="Sylfaen" w:cs="Arial CYR"/>
                <w:b/>
              </w:rPr>
            </w:pPr>
            <w:r w:rsidRPr="005858A8">
              <w:rPr>
                <w:rFonts w:ascii="Sylfaen" w:hAnsi="Sylfaen" w:cs="Arial CYR"/>
                <w:b/>
                <w:sz w:val="22"/>
                <w:szCs w:val="22"/>
              </w:rPr>
              <w:t>79.9</w:t>
            </w:r>
          </w:p>
        </w:tc>
      </w:tr>
      <w:tr w:rsidR="00A201AC" w:rsidRPr="005858A8" w14:paraId="05F5D1F6" w14:textId="77777777" w:rsidTr="003D4ADD">
        <w:trPr>
          <w:trHeight w:val="377"/>
        </w:trPr>
        <w:tc>
          <w:tcPr>
            <w:tcW w:w="558" w:type="pct"/>
            <w:shd w:val="clear" w:color="000000" w:fill="FFFFFF"/>
            <w:vAlign w:val="center"/>
            <w:hideMark/>
          </w:tcPr>
          <w:p w14:paraId="7BB7CC65"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02 01 02 </w:t>
            </w:r>
          </w:p>
        </w:tc>
        <w:tc>
          <w:tcPr>
            <w:tcW w:w="2467" w:type="pct"/>
            <w:shd w:val="clear" w:color="000000" w:fill="FFFFFF"/>
            <w:vAlign w:val="center"/>
            <w:hideMark/>
          </w:tcPr>
          <w:p w14:paraId="55294723"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გზების</w:t>
            </w:r>
            <w:r w:rsidRPr="005858A8">
              <w:rPr>
                <w:rFonts w:ascii="Sylfaen" w:hAnsi="Sylfaen" w:cs="Arial CYR"/>
                <w:b/>
                <w:bCs/>
                <w:sz w:val="22"/>
                <w:szCs w:val="22"/>
              </w:rPr>
              <w:t xml:space="preserve"> </w:t>
            </w:r>
            <w:r w:rsidRPr="005858A8">
              <w:rPr>
                <w:rFonts w:ascii="Sylfaen" w:hAnsi="Sylfaen" w:cs="Sylfaen"/>
                <w:b/>
                <w:bCs/>
                <w:sz w:val="22"/>
                <w:szCs w:val="22"/>
              </w:rPr>
              <w:t>კაპიტალური</w:t>
            </w:r>
            <w:r w:rsidRPr="005858A8">
              <w:rPr>
                <w:rFonts w:ascii="Sylfaen" w:hAnsi="Sylfaen" w:cs="Arial CYR"/>
                <w:b/>
                <w:bCs/>
                <w:sz w:val="22"/>
                <w:szCs w:val="22"/>
              </w:rPr>
              <w:t xml:space="preserve"> </w:t>
            </w:r>
            <w:r w:rsidRPr="005858A8">
              <w:rPr>
                <w:rFonts w:ascii="Sylfaen" w:hAnsi="Sylfaen" w:cs="Sylfaen"/>
                <w:b/>
                <w:bCs/>
                <w:sz w:val="22"/>
                <w:szCs w:val="22"/>
              </w:rPr>
              <w:t>შეკეთება</w:t>
            </w:r>
            <w:r w:rsidRPr="005858A8">
              <w:rPr>
                <w:rFonts w:ascii="Sylfaen" w:hAnsi="Sylfaen" w:cs="Arial CYR"/>
                <w:b/>
                <w:bCs/>
                <w:sz w:val="22"/>
                <w:szCs w:val="22"/>
              </w:rPr>
              <w:t xml:space="preserve"> </w:t>
            </w:r>
          </w:p>
        </w:tc>
        <w:tc>
          <w:tcPr>
            <w:tcW w:w="548" w:type="pct"/>
            <w:shd w:val="clear" w:color="000000" w:fill="FFFFFF"/>
            <w:vAlign w:val="center"/>
            <w:hideMark/>
          </w:tcPr>
          <w:p w14:paraId="2B9ADAB7" w14:textId="032CC043" w:rsidR="00A201AC" w:rsidRPr="005858A8" w:rsidRDefault="00A201AC" w:rsidP="00962DE4">
            <w:pPr>
              <w:jc w:val="center"/>
              <w:rPr>
                <w:rFonts w:ascii="Sylfaen" w:hAnsi="Sylfaen" w:cs="Arial CYR"/>
                <w:b/>
                <w:bCs/>
              </w:rPr>
            </w:pPr>
            <w:r w:rsidRPr="005858A8">
              <w:rPr>
                <w:rFonts w:ascii="Sylfaen" w:hAnsi="Sylfaen" w:cs="Arial CYR"/>
                <w:b/>
                <w:bCs/>
                <w:sz w:val="22"/>
                <w:szCs w:val="22"/>
              </w:rPr>
              <w:t>15,119.3</w:t>
            </w:r>
          </w:p>
        </w:tc>
        <w:tc>
          <w:tcPr>
            <w:tcW w:w="549" w:type="pct"/>
            <w:shd w:val="clear" w:color="000000" w:fill="FFFFFF"/>
            <w:vAlign w:val="center"/>
            <w:hideMark/>
          </w:tcPr>
          <w:p w14:paraId="6EC55F84" w14:textId="1900DC61" w:rsidR="00A201AC" w:rsidRPr="005858A8" w:rsidRDefault="00A201AC" w:rsidP="00962DE4">
            <w:pPr>
              <w:jc w:val="center"/>
              <w:rPr>
                <w:rFonts w:ascii="Sylfaen" w:hAnsi="Sylfaen" w:cs="Arial CYR"/>
                <w:b/>
                <w:bCs/>
              </w:rPr>
            </w:pPr>
            <w:r w:rsidRPr="005858A8">
              <w:rPr>
                <w:rFonts w:ascii="Sylfaen" w:hAnsi="Sylfaen" w:cs="Arial CYR"/>
                <w:b/>
                <w:bCs/>
                <w:sz w:val="22"/>
                <w:szCs w:val="22"/>
              </w:rPr>
              <w:t>11,818.4</w:t>
            </w:r>
          </w:p>
        </w:tc>
        <w:tc>
          <w:tcPr>
            <w:tcW w:w="458" w:type="pct"/>
            <w:shd w:val="clear" w:color="000000" w:fill="FFFFFF"/>
            <w:vAlign w:val="center"/>
            <w:hideMark/>
          </w:tcPr>
          <w:p w14:paraId="24EE3E45" w14:textId="6B0A383D" w:rsidR="00A201AC" w:rsidRPr="005858A8" w:rsidRDefault="00A201AC" w:rsidP="00962DE4">
            <w:pPr>
              <w:jc w:val="center"/>
              <w:rPr>
                <w:rFonts w:ascii="Sylfaen" w:hAnsi="Sylfaen" w:cs="Arial CYR"/>
                <w:b/>
              </w:rPr>
            </w:pPr>
            <w:r w:rsidRPr="005858A8">
              <w:rPr>
                <w:rFonts w:ascii="Sylfaen" w:hAnsi="Sylfaen" w:cs="Arial CYR"/>
                <w:b/>
                <w:sz w:val="22"/>
                <w:szCs w:val="22"/>
              </w:rPr>
              <w:t>3,300.9</w:t>
            </w:r>
          </w:p>
        </w:tc>
        <w:tc>
          <w:tcPr>
            <w:tcW w:w="419" w:type="pct"/>
            <w:shd w:val="clear" w:color="000000" w:fill="FFFFFF"/>
            <w:vAlign w:val="center"/>
            <w:hideMark/>
          </w:tcPr>
          <w:p w14:paraId="62D7A585" w14:textId="19043729" w:rsidR="00A201AC" w:rsidRPr="005858A8" w:rsidRDefault="00A201AC" w:rsidP="00962DE4">
            <w:pPr>
              <w:jc w:val="center"/>
              <w:rPr>
                <w:rFonts w:ascii="Sylfaen" w:hAnsi="Sylfaen" w:cs="Arial CYR"/>
                <w:b/>
              </w:rPr>
            </w:pPr>
            <w:r w:rsidRPr="005858A8">
              <w:rPr>
                <w:rFonts w:ascii="Sylfaen" w:hAnsi="Sylfaen" w:cs="Arial CYR"/>
                <w:b/>
                <w:sz w:val="22"/>
                <w:szCs w:val="22"/>
              </w:rPr>
              <w:t>78.2</w:t>
            </w:r>
          </w:p>
        </w:tc>
      </w:tr>
      <w:tr w:rsidR="00A201AC" w:rsidRPr="005858A8" w14:paraId="37CC9B83" w14:textId="77777777" w:rsidTr="003D4ADD">
        <w:trPr>
          <w:trHeight w:val="350"/>
        </w:trPr>
        <w:tc>
          <w:tcPr>
            <w:tcW w:w="558" w:type="pct"/>
            <w:shd w:val="clear" w:color="000000" w:fill="FFFFFF"/>
            <w:vAlign w:val="center"/>
            <w:hideMark/>
          </w:tcPr>
          <w:p w14:paraId="42847A65"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02 01 03 </w:t>
            </w:r>
          </w:p>
        </w:tc>
        <w:tc>
          <w:tcPr>
            <w:tcW w:w="2467" w:type="pct"/>
            <w:shd w:val="clear" w:color="000000" w:fill="FFFFFF"/>
            <w:vAlign w:val="center"/>
            <w:hideMark/>
          </w:tcPr>
          <w:p w14:paraId="6F585F16"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გზების</w:t>
            </w:r>
            <w:r w:rsidRPr="005858A8">
              <w:rPr>
                <w:rFonts w:ascii="Sylfaen" w:hAnsi="Sylfaen" w:cs="Arial CYR"/>
                <w:b/>
                <w:bCs/>
                <w:sz w:val="22"/>
                <w:szCs w:val="22"/>
              </w:rPr>
              <w:t xml:space="preserve"> </w:t>
            </w:r>
            <w:r w:rsidRPr="005858A8">
              <w:rPr>
                <w:rFonts w:ascii="Sylfaen" w:hAnsi="Sylfaen" w:cs="Sylfaen"/>
                <w:b/>
                <w:bCs/>
                <w:sz w:val="22"/>
                <w:szCs w:val="22"/>
              </w:rPr>
              <w:t>კეთილმოწყობა</w:t>
            </w:r>
            <w:r w:rsidRPr="005858A8">
              <w:rPr>
                <w:rFonts w:ascii="Sylfaen" w:hAnsi="Sylfaen" w:cs="Arial CYR"/>
                <w:b/>
                <w:bCs/>
                <w:sz w:val="22"/>
                <w:szCs w:val="22"/>
              </w:rPr>
              <w:t xml:space="preserve"> </w:t>
            </w:r>
          </w:p>
        </w:tc>
        <w:tc>
          <w:tcPr>
            <w:tcW w:w="548" w:type="pct"/>
            <w:shd w:val="clear" w:color="000000" w:fill="FFFFFF"/>
            <w:vAlign w:val="center"/>
            <w:hideMark/>
          </w:tcPr>
          <w:p w14:paraId="2C44CC80" w14:textId="072FE937" w:rsidR="00A201AC" w:rsidRPr="005858A8" w:rsidRDefault="00A201AC" w:rsidP="00962DE4">
            <w:pPr>
              <w:jc w:val="center"/>
              <w:rPr>
                <w:rFonts w:ascii="Sylfaen" w:hAnsi="Sylfaen" w:cs="Arial CYR"/>
                <w:b/>
                <w:bCs/>
              </w:rPr>
            </w:pPr>
            <w:r w:rsidRPr="005858A8">
              <w:rPr>
                <w:rFonts w:ascii="Sylfaen" w:hAnsi="Sylfaen" w:cs="Arial CYR"/>
                <w:b/>
                <w:bCs/>
                <w:sz w:val="22"/>
                <w:szCs w:val="22"/>
              </w:rPr>
              <w:t>5,837.5</w:t>
            </w:r>
          </w:p>
        </w:tc>
        <w:tc>
          <w:tcPr>
            <w:tcW w:w="549" w:type="pct"/>
            <w:shd w:val="clear" w:color="000000" w:fill="FFFFFF"/>
            <w:vAlign w:val="center"/>
            <w:hideMark/>
          </w:tcPr>
          <w:p w14:paraId="66660791" w14:textId="69C0C58D" w:rsidR="00A201AC" w:rsidRPr="005858A8" w:rsidRDefault="00A201AC" w:rsidP="00962DE4">
            <w:pPr>
              <w:jc w:val="center"/>
              <w:rPr>
                <w:rFonts w:ascii="Sylfaen" w:hAnsi="Sylfaen" w:cs="Arial CYR"/>
                <w:b/>
                <w:bCs/>
              </w:rPr>
            </w:pPr>
            <w:r w:rsidRPr="005858A8">
              <w:rPr>
                <w:rFonts w:ascii="Sylfaen" w:hAnsi="Sylfaen" w:cs="Arial CYR"/>
                <w:b/>
                <w:bCs/>
                <w:sz w:val="22"/>
                <w:szCs w:val="22"/>
              </w:rPr>
              <w:t>3,220.1</w:t>
            </w:r>
          </w:p>
        </w:tc>
        <w:tc>
          <w:tcPr>
            <w:tcW w:w="458" w:type="pct"/>
            <w:shd w:val="clear" w:color="000000" w:fill="FFFFFF"/>
            <w:vAlign w:val="center"/>
            <w:hideMark/>
          </w:tcPr>
          <w:p w14:paraId="733D20F0" w14:textId="5971B115" w:rsidR="00A201AC" w:rsidRPr="005858A8" w:rsidRDefault="00A201AC" w:rsidP="00962DE4">
            <w:pPr>
              <w:jc w:val="center"/>
              <w:rPr>
                <w:rFonts w:ascii="Sylfaen" w:hAnsi="Sylfaen" w:cs="Arial CYR"/>
                <w:b/>
              </w:rPr>
            </w:pPr>
            <w:r w:rsidRPr="005858A8">
              <w:rPr>
                <w:rFonts w:ascii="Sylfaen" w:hAnsi="Sylfaen" w:cs="Arial CYR"/>
                <w:b/>
                <w:sz w:val="22"/>
                <w:szCs w:val="22"/>
              </w:rPr>
              <w:t>2,617.4</w:t>
            </w:r>
          </w:p>
        </w:tc>
        <w:tc>
          <w:tcPr>
            <w:tcW w:w="419" w:type="pct"/>
            <w:shd w:val="clear" w:color="000000" w:fill="FFFFFF"/>
            <w:vAlign w:val="center"/>
            <w:hideMark/>
          </w:tcPr>
          <w:p w14:paraId="0B257A2C" w14:textId="0B1ACDDA" w:rsidR="00A201AC" w:rsidRPr="005858A8" w:rsidRDefault="00A201AC" w:rsidP="00962DE4">
            <w:pPr>
              <w:jc w:val="center"/>
              <w:rPr>
                <w:rFonts w:ascii="Sylfaen" w:hAnsi="Sylfaen" w:cs="Arial CYR"/>
                <w:b/>
              </w:rPr>
            </w:pPr>
            <w:r w:rsidRPr="005858A8">
              <w:rPr>
                <w:rFonts w:ascii="Sylfaen" w:hAnsi="Sylfaen" w:cs="Arial CYR"/>
                <w:b/>
                <w:sz w:val="22"/>
                <w:szCs w:val="22"/>
              </w:rPr>
              <w:t>55.2</w:t>
            </w:r>
          </w:p>
        </w:tc>
      </w:tr>
      <w:tr w:rsidR="00A201AC" w:rsidRPr="005858A8" w14:paraId="13B8F22A" w14:textId="77777777" w:rsidTr="003D4ADD">
        <w:trPr>
          <w:trHeight w:val="359"/>
        </w:trPr>
        <w:tc>
          <w:tcPr>
            <w:tcW w:w="558" w:type="pct"/>
            <w:shd w:val="clear" w:color="000000" w:fill="FFFFFF"/>
            <w:vAlign w:val="center"/>
            <w:hideMark/>
          </w:tcPr>
          <w:p w14:paraId="3F76CCE7"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02 02 </w:t>
            </w:r>
          </w:p>
        </w:tc>
        <w:tc>
          <w:tcPr>
            <w:tcW w:w="2467" w:type="pct"/>
            <w:shd w:val="clear" w:color="000000" w:fill="FFFFFF"/>
            <w:vAlign w:val="center"/>
            <w:hideMark/>
          </w:tcPr>
          <w:p w14:paraId="4B9F8B5D"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წყლის</w:t>
            </w:r>
            <w:r w:rsidRPr="005858A8">
              <w:rPr>
                <w:rFonts w:ascii="Sylfaen" w:hAnsi="Sylfaen" w:cs="Arial CYR"/>
                <w:b/>
                <w:bCs/>
                <w:sz w:val="22"/>
                <w:szCs w:val="22"/>
              </w:rPr>
              <w:t xml:space="preserve"> </w:t>
            </w:r>
            <w:r w:rsidRPr="005858A8">
              <w:rPr>
                <w:rFonts w:ascii="Sylfaen" w:hAnsi="Sylfaen" w:cs="Sylfaen"/>
                <w:b/>
                <w:bCs/>
                <w:sz w:val="22"/>
                <w:szCs w:val="22"/>
              </w:rPr>
              <w:t>სისტემების</w:t>
            </w:r>
            <w:r w:rsidRPr="005858A8">
              <w:rPr>
                <w:rFonts w:ascii="Sylfaen" w:hAnsi="Sylfaen" w:cs="Arial CYR"/>
                <w:b/>
                <w:bCs/>
                <w:sz w:val="22"/>
                <w:szCs w:val="22"/>
              </w:rPr>
              <w:t xml:space="preserve"> </w:t>
            </w:r>
            <w:r w:rsidRPr="005858A8">
              <w:rPr>
                <w:rFonts w:ascii="Sylfaen" w:hAnsi="Sylfaen" w:cs="Sylfaen"/>
                <w:b/>
                <w:bCs/>
                <w:sz w:val="22"/>
                <w:szCs w:val="22"/>
              </w:rPr>
              <w:t>განვითარება</w:t>
            </w:r>
            <w:r w:rsidRPr="005858A8">
              <w:rPr>
                <w:rFonts w:ascii="Sylfaen" w:hAnsi="Sylfaen" w:cs="Arial CYR"/>
                <w:b/>
                <w:bCs/>
                <w:sz w:val="22"/>
                <w:szCs w:val="22"/>
              </w:rPr>
              <w:t xml:space="preserve"> </w:t>
            </w:r>
          </w:p>
        </w:tc>
        <w:tc>
          <w:tcPr>
            <w:tcW w:w="548" w:type="pct"/>
            <w:shd w:val="clear" w:color="000000" w:fill="FFFFFF"/>
            <w:vAlign w:val="center"/>
            <w:hideMark/>
          </w:tcPr>
          <w:p w14:paraId="42B259A2" w14:textId="2C3BA4AC" w:rsidR="00A201AC" w:rsidRPr="005858A8" w:rsidRDefault="00A201AC" w:rsidP="00962DE4">
            <w:pPr>
              <w:jc w:val="center"/>
              <w:rPr>
                <w:rFonts w:ascii="Sylfaen" w:hAnsi="Sylfaen" w:cs="Arial CYR"/>
                <w:b/>
                <w:bCs/>
              </w:rPr>
            </w:pPr>
            <w:r w:rsidRPr="005858A8">
              <w:rPr>
                <w:rFonts w:ascii="Sylfaen" w:hAnsi="Sylfaen" w:cs="Arial CYR"/>
                <w:b/>
                <w:bCs/>
                <w:sz w:val="22"/>
                <w:szCs w:val="22"/>
              </w:rPr>
              <w:t>6,131.8</w:t>
            </w:r>
          </w:p>
        </w:tc>
        <w:tc>
          <w:tcPr>
            <w:tcW w:w="549" w:type="pct"/>
            <w:shd w:val="clear" w:color="000000" w:fill="FFFFFF"/>
            <w:vAlign w:val="center"/>
            <w:hideMark/>
          </w:tcPr>
          <w:p w14:paraId="4F257670" w14:textId="5289E8AB" w:rsidR="00A201AC" w:rsidRPr="005858A8" w:rsidRDefault="00A201AC" w:rsidP="00962DE4">
            <w:pPr>
              <w:jc w:val="center"/>
              <w:rPr>
                <w:rFonts w:ascii="Sylfaen" w:hAnsi="Sylfaen" w:cs="Arial CYR"/>
                <w:b/>
                <w:bCs/>
              </w:rPr>
            </w:pPr>
            <w:r w:rsidRPr="005858A8">
              <w:rPr>
                <w:rFonts w:ascii="Sylfaen" w:hAnsi="Sylfaen" w:cs="Arial CYR"/>
                <w:b/>
                <w:bCs/>
                <w:sz w:val="22"/>
                <w:szCs w:val="22"/>
              </w:rPr>
              <w:t>5,096.4</w:t>
            </w:r>
          </w:p>
        </w:tc>
        <w:tc>
          <w:tcPr>
            <w:tcW w:w="458" w:type="pct"/>
            <w:shd w:val="clear" w:color="000000" w:fill="FFFFFF"/>
            <w:vAlign w:val="center"/>
            <w:hideMark/>
          </w:tcPr>
          <w:p w14:paraId="6B3D97AD" w14:textId="66B634C2" w:rsidR="00A201AC" w:rsidRPr="005858A8" w:rsidRDefault="00A201AC" w:rsidP="00962DE4">
            <w:pPr>
              <w:jc w:val="center"/>
              <w:rPr>
                <w:rFonts w:ascii="Sylfaen" w:hAnsi="Sylfaen" w:cs="Arial CYR"/>
                <w:b/>
              </w:rPr>
            </w:pPr>
            <w:r w:rsidRPr="005858A8">
              <w:rPr>
                <w:rFonts w:ascii="Sylfaen" w:hAnsi="Sylfaen" w:cs="Arial CYR"/>
                <w:b/>
                <w:sz w:val="22"/>
                <w:szCs w:val="22"/>
              </w:rPr>
              <w:t>1,035.4</w:t>
            </w:r>
          </w:p>
        </w:tc>
        <w:tc>
          <w:tcPr>
            <w:tcW w:w="419" w:type="pct"/>
            <w:shd w:val="clear" w:color="000000" w:fill="FFFFFF"/>
            <w:vAlign w:val="center"/>
            <w:hideMark/>
          </w:tcPr>
          <w:p w14:paraId="34F0C4C1" w14:textId="2B8E99E8" w:rsidR="00A201AC" w:rsidRPr="005858A8" w:rsidRDefault="00A201AC" w:rsidP="00962DE4">
            <w:pPr>
              <w:jc w:val="center"/>
              <w:rPr>
                <w:rFonts w:ascii="Sylfaen" w:hAnsi="Sylfaen" w:cs="Arial CYR"/>
                <w:b/>
              </w:rPr>
            </w:pPr>
            <w:r w:rsidRPr="005858A8">
              <w:rPr>
                <w:rFonts w:ascii="Sylfaen" w:hAnsi="Sylfaen" w:cs="Arial CYR"/>
                <w:b/>
                <w:sz w:val="22"/>
                <w:szCs w:val="22"/>
              </w:rPr>
              <w:t>83.1</w:t>
            </w:r>
          </w:p>
        </w:tc>
      </w:tr>
      <w:tr w:rsidR="00A201AC" w:rsidRPr="005858A8" w14:paraId="1CE0BA6C" w14:textId="77777777" w:rsidTr="003D4ADD">
        <w:trPr>
          <w:trHeight w:val="615"/>
        </w:trPr>
        <w:tc>
          <w:tcPr>
            <w:tcW w:w="558" w:type="pct"/>
            <w:shd w:val="clear" w:color="000000" w:fill="FFFFFF"/>
            <w:vAlign w:val="center"/>
            <w:hideMark/>
          </w:tcPr>
          <w:p w14:paraId="392EE4C3"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02 02 01 </w:t>
            </w:r>
          </w:p>
        </w:tc>
        <w:tc>
          <w:tcPr>
            <w:tcW w:w="2467" w:type="pct"/>
            <w:shd w:val="clear" w:color="000000" w:fill="FFFFFF"/>
            <w:vAlign w:val="center"/>
            <w:hideMark/>
          </w:tcPr>
          <w:p w14:paraId="570AECD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სასმელი</w:t>
            </w:r>
            <w:r w:rsidRPr="005858A8">
              <w:rPr>
                <w:rFonts w:ascii="Sylfaen" w:hAnsi="Sylfaen" w:cs="Arial CYR"/>
                <w:b/>
                <w:bCs/>
                <w:sz w:val="22"/>
                <w:szCs w:val="22"/>
              </w:rPr>
              <w:t xml:space="preserve"> </w:t>
            </w:r>
            <w:r w:rsidRPr="005858A8">
              <w:rPr>
                <w:rFonts w:ascii="Sylfaen" w:hAnsi="Sylfaen" w:cs="Sylfaen"/>
                <w:b/>
                <w:bCs/>
                <w:sz w:val="22"/>
                <w:szCs w:val="22"/>
              </w:rPr>
              <w:t>წყლის</w:t>
            </w:r>
            <w:r w:rsidRPr="005858A8">
              <w:rPr>
                <w:rFonts w:ascii="Sylfaen" w:hAnsi="Sylfaen" w:cs="Arial CYR"/>
                <w:b/>
                <w:bCs/>
                <w:sz w:val="22"/>
                <w:szCs w:val="22"/>
              </w:rPr>
              <w:t xml:space="preserve"> </w:t>
            </w:r>
            <w:r w:rsidRPr="005858A8">
              <w:rPr>
                <w:rFonts w:ascii="Sylfaen" w:hAnsi="Sylfaen" w:cs="Sylfaen"/>
                <w:b/>
                <w:bCs/>
                <w:sz w:val="22"/>
                <w:szCs w:val="22"/>
              </w:rPr>
              <w:t>სისტემების</w:t>
            </w:r>
            <w:r w:rsidRPr="005858A8">
              <w:rPr>
                <w:rFonts w:ascii="Sylfaen" w:hAnsi="Sylfaen" w:cs="Arial CYR"/>
                <w:b/>
                <w:bCs/>
                <w:sz w:val="22"/>
                <w:szCs w:val="22"/>
              </w:rPr>
              <w:t xml:space="preserve"> </w:t>
            </w:r>
            <w:r w:rsidRPr="005858A8">
              <w:rPr>
                <w:rFonts w:ascii="Sylfaen" w:hAnsi="Sylfaen" w:cs="Sylfaen"/>
                <w:b/>
                <w:bCs/>
                <w:sz w:val="22"/>
                <w:szCs w:val="22"/>
              </w:rPr>
              <w:t>მოვლა</w:t>
            </w:r>
            <w:r w:rsidRPr="005858A8">
              <w:rPr>
                <w:rFonts w:ascii="Sylfaen" w:hAnsi="Sylfaen" w:cs="Arial CYR"/>
                <w:b/>
                <w:bCs/>
                <w:sz w:val="22"/>
                <w:szCs w:val="22"/>
              </w:rPr>
              <w:t>-</w:t>
            </w:r>
            <w:r w:rsidRPr="005858A8">
              <w:rPr>
                <w:rFonts w:ascii="Sylfaen" w:hAnsi="Sylfaen" w:cs="Sylfaen"/>
                <w:b/>
                <w:bCs/>
                <w:sz w:val="22"/>
                <w:szCs w:val="22"/>
              </w:rPr>
              <w:t>პატრონობა</w:t>
            </w:r>
            <w:r w:rsidRPr="005858A8">
              <w:rPr>
                <w:rFonts w:ascii="Sylfaen" w:hAnsi="Sylfaen" w:cs="Arial CYR"/>
                <w:b/>
                <w:bCs/>
                <w:sz w:val="22"/>
                <w:szCs w:val="22"/>
              </w:rPr>
              <w:t xml:space="preserve"> </w:t>
            </w:r>
          </w:p>
        </w:tc>
        <w:tc>
          <w:tcPr>
            <w:tcW w:w="548" w:type="pct"/>
            <w:shd w:val="clear" w:color="000000" w:fill="FFFFFF"/>
            <w:vAlign w:val="center"/>
            <w:hideMark/>
          </w:tcPr>
          <w:p w14:paraId="592C2847" w14:textId="289E38E8" w:rsidR="00A201AC" w:rsidRPr="005858A8" w:rsidRDefault="00A201AC" w:rsidP="00962DE4">
            <w:pPr>
              <w:jc w:val="center"/>
              <w:rPr>
                <w:rFonts w:ascii="Sylfaen" w:hAnsi="Sylfaen" w:cs="Arial CYR"/>
                <w:b/>
                <w:bCs/>
              </w:rPr>
            </w:pPr>
            <w:r w:rsidRPr="005858A8">
              <w:rPr>
                <w:rFonts w:ascii="Sylfaen" w:hAnsi="Sylfaen" w:cs="Arial CYR"/>
                <w:b/>
                <w:bCs/>
                <w:sz w:val="22"/>
                <w:szCs w:val="22"/>
              </w:rPr>
              <w:t>2,418.4</w:t>
            </w:r>
          </w:p>
        </w:tc>
        <w:tc>
          <w:tcPr>
            <w:tcW w:w="549" w:type="pct"/>
            <w:shd w:val="clear" w:color="000000" w:fill="FFFFFF"/>
            <w:vAlign w:val="center"/>
            <w:hideMark/>
          </w:tcPr>
          <w:p w14:paraId="0E120C87" w14:textId="083B96BF" w:rsidR="00A201AC" w:rsidRPr="005858A8" w:rsidRDefault="00A201AC" w:rsidP="00962DE4">
            <w:pPr>
              <w:jc w:val="center"/>
              <w:rPr>
                <w:rFonts w:ascii="Sylfaen" w:hAnsi="Sylfaen" w:cs="Arial CYR"/>
                <w:b/>
                <w:bCs/>
              </w:rPr>
            </w:pPr>
            <w:r w:rsidRPr="005858A8">
              <w:rPr>
                <w:rFonts w:ascii="Sylfaen" w:hAnsi="Sylfaen" w:cs="Arial CYR"/>
                <w:b/>
                <w:bCs/>
                <w:sz w:val="22"/>
                <w:szCs w:val="22"/>
              </w:rPr>
              <w:t>2,418.4</w:t>
            </w:r>
          </w:p>
        </w:tc>
        <w:tc>
          <w:tcPr>
            <w:tcW w:w="458" w:type="pct"/>
            <w:shd w:val="clear" w:color="000000" w:fill="FFFFFF"/>
            <w:vAlign w:val="center"/>
            <w:hideMark/>
          </w:tcPr>
          <w:p w14:paraId="65775DA0" w14:textId="7CB7DF5D" w:rsidR="00A201AC" w:rsidRPr="005858A8" w:rsidRDefault="00A201AC" w:rsidP="00962DE4">
            <w:pPr>
              <w:jc w:val="center"/>
              <w:rPr>
                <w:rFonts w:ascii="Sylfaen" w:hAnsi="Sylfaen" w:cs="Arial CYR"/>
                <w:b/>
              </w:rPr>
            </w:pPr>
            <w:r w:rsidRPr="005858A8">
              <w:rPr>
                <w:rFonts w:ascii="Sylfaen" w:hAnsi="Sylfaen" w:cs="Arial CYR"/>
                <w:b/>
                <w:sz w:val="22"/>
                <w:szCs w:val="22"/>
              </w:rPr>
              <w:t>-</w:t>
            </w:r>
          </w:p>
        </w:tc>
        <w:tc>
          <w:tcPr>
            <w:tcW w:w="419" w:type="pct"/>
            <w:shd w:val="clear" w:color="000000" w:fill="FFFFFF"/>
            <w:vAlign w:val="center"/>
            <w:hideMark/>
          </w:tcPr>
          <w:p w14:paraId="2F4FA103" w14:textId="0003AAD6" w:rsidR="00A201AC" w:rsidRPr="005858A8" w:rsidRDefault="00A201AC" w:rsidP="00962DE4">
            <w:pPr>
              <w:jc w:val="center"/>
              <w:rPr>
                <w:rFonts w:ascii="Sylfaen" w:hAnsi="Sylfaen" w:cs="Arial CYR"/>
                <w:b/>
              </w:rPr>
            </w:pPr>
            <w:r w:rsidRPr="005858A8">
              <w:rPr>
                <w:rFonts w:ascii="Sylfaen" w:hAnsi="Sylfaen" w:cs="Arial CYR"/>
                <w:b/>
                <w:sz w:val="22"/>
                <w:szCs w:val="22"/>
              </w:rPr>
              <w:t>100.0</w:t>
            </w:r>
          </w:p>
        </w:tc>
      </w:tr>
      <w:tr w:rsidR="00A201AC" w:rsidRPr="005858A8" w14:paraId="63D2DF5D" w14:textId="77777777" w:rsidTr="003D4ADD">
        <w:trPr>
          <w:trHeight w:val="539"/>
        </w:trPr>
        <w:tc>
          <w:tcPr>
            <w:tcW w:w="558" w:type="pct"/>
            <w:shd w:val="clear" w:color="000000" w:fill="FFFFFF"/>
            <w:vAlign w:val="center"/>
            <w:hideMark/>
          </w:tcPr>
          <w:p w14:paraId="745C7BE6"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02 02 02 </w:t>
            </w:r>
          </w:p>
        </w:tc>
        <w:tc>
          <w:tcPr>
            <w:tcW w:w="2467" w:type="pct"/>
            <w:shd w:val="clear" w:color="000000" w:fill="FFFFFF"/>
            <w:vAlign w:val="center"/>
            <w:hideMark/>
          </w:tcPr>
          <w:p w14:paraId="1B0A2F60"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სასმელი</w:t>
            </w:r>
            <w:r w:rsidRPr="005858A8">
              <w:rPr>
                <w:rFonts w:ascii="Sylfaen" w:hAnsi="Sylfaen" w:cs="Arial CYR"/>
                <w:b/>
                <w:bCs/>
                <w:sz w:val="22"/>
                <w:szCs w:val="22"/>
              </w:rPr>
              <w:t xml:space="preserve"> </w:t>
            </w:r>
            <w:r w:rsidRPr="005858A8">
              <w:rPr>
                <w:rFonts w:ascii="Sylfaen" w:hAnsi="Sylfaen" w:cs="Sylfaen"/>
                <w:b/>
                <w:bCs/>
                <w:sz w:val="22"/>
                <w:szCs w:val="22"/>
              </w:rPr>
              <w:t>წყლის</w:t>
            </w:r>
            <w:r w:rsidRPr="005858A8">
              <w:rPr>
                <w:rFonts w:ascii="Sylfaen" w:hAnsi="Sylfaen" w:cs="Arial CYR"/>
                <w:b/>
                <w:bCs/>
                <w:sz w:val="22"/>
                <w:szCs w:val="22"/>
              </w:rPr>
              <w:t xml:space="preserve"> </w:t>
            </w:r>
            <w:r w:rsidRPr="005858A8">
              <w:rPr>
                <w:rFonts w:ascii="Sylfaen" w:hAnsi="Sylfaen" w:cs="Sylfaen"/>
                <w:b/>
                <w:bCs/>
                <w:sz w:val="22"/>
                <w:szCs w:val="22"/>
              </w:rPr>
              <w:t>სისტემების</w:t>
            </w:r>
            <w:r w:rsidRPr="005858A8">
              <w:rPr>
                <w:rFonts w:ascii="Sylfaen" w:hAnsi="Sylfaen" w:cs="Arial CYR"/>
                <w:b/>
                <w:bCs/>
                <w:sz w:val="22"/>
                <w:szCs w:val="22"/>
              </w:rPr>
              <w:t xml:space="preserve"> </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70C8436C" w14:textId="29E88453" w:rsidR="00A201AC" w:rsidRPr="005858A8" w:rsidRDefault="00A201AC" w:rsidP="00962DE4">
            <w:pPr>
              <w:jc w:val="center"/>
              <w:rPr>
                <w:rFonts w:ascii="Sylfaen" w:hAnsi="Sylfaen" w:cs="Arial CYR"/>
                <w:b/>
                <w:bCs/>
              </w:rPr>
            </w:pPr>
            <w:r w:rsidRPr="005858A8">
              <w:rPr>
                <w:rFonts w:ascii="Sylfaen" w:hAnsi="Sylfaen" w:cs="Arial CYR"/>
                <w:b/>
                <w:bCs/>
                <w:sz w:val="22"/>
                <w:szCs w:val="22"/>
              </w:rPr>
              <w:t>3,496.5</w:t>
            </w:r>
          </w:p>
        </w:tc>
        <w:tc>
          <w:tcPr>
            <w:tcW w:w="549" w:type="pct"/>
            <w:shd w:val="clear" w:color="000000" w:fill="FFFFFF"/>
            <w:vAlign w:val="center"/>
            <w:hideMark/>
          </w:tcPr>
          <w:p w14:paraId="4DCF865C" w14:textId="3F5D707A" w:rsidR="00A201AC" w:rsidRPr="005858A8" w:rsidRDefault="00A201AC" w:rsidP="00962DE4">
            <w:pPr>
              <w:jc w:val="center"/>
              <w:rPr>
                <w:rFonts w:ascii="Sylfaen" w:hAnsi="Sylfaen" w:cs="Arial CYR"/>
                <w:b/>
                <w:bCs/>
              </w:rPr>
            </w:pPr>
            <w:r w:rsidRPr="005858A8">
              <w:rPr>
                <w:rFonts w:ascii="Sylfaen" w:hAnsi="Sylfaen" w:cs="Arial CYR"/>
                <w:b/>
                <w:bCs/>
                <w:sz w:val="22"/>
                <w:szCs w:val="22"/>
              </w:rPr>
              <w:t>2,506.0</w:t>
            </w:r>
          </w:p>
        </w:tc>
        <w:tc>
          <w:tcPr>
            <w:tcW w:w="458" w:type="pct"/>
            <w:shd w:val="clear" w:color="000000" w:fill="FFFFFF"/>
            <w:vAlign w:val="center"/>
            <w:hideMark/>
          </w:tcPr>
          <w:p w14:paraId="2D6268A4" w14:textId="62A047DD" w:rsidR="00A201AC" w:rsidRPr="005858A8" w:rsidRDefault="00A201AC" w:rsidP="00962DE4">
            <w:pPr>
              <w:jc w:val="center"/>
              <w:rPr>
                <w:rFonts w:ascii="Sylfaen" w:hAnsi="Sylfaen" w:cs="Arial CYR"/>
                <w:b/>
              </w:rPr>
            </w:pPr>
            <w:r w:rsidRPr="005858A8">
              <w:rPr>
                <w:rFonts w:ascii="Sylfaen" w:hAnsi="Sylfaen" w:cs="Arial CYR"/>
                <w:b/>
                <w:sz w:val="22"/>
                <w:szCs w:val="22"/>
              </w:rPr>
              <w:t>990.5</w:t>
            </w:r>
          </w:p>
        </w:tc>
        <w:tc>
          <w:tcPr>
            <w:tcW w:w="419" w:type="pct"/>
            <w:shd w:val="clear" w:color="000000" w:fill="FFFFFF"/>
            <w:vAlign w:val="center"/>
            <w:hideMark/>
          </w:tcPr>
          <w:p w14:paraId="335520AA" w14:textId="0D8F1501" w:rsidR="00A201AC" w:rsidRPr="005858A8" w:rsidRDefault="00A201AC" w:rsidP="00962DE4">
            <w:pPr>
              <w:jc w:val="center"/>
              <w:rPr>
                <w:rFonts w:ascii="Sylfaen" w:hAnsi="Sylfaen" w:cs="Arial CYR"/>
                <w:b/>
              </w:rPr>
            </w:pPr>
            <w:r w:rsidRPr="005858A8">
              <w:rPr>
                <w:rFonts w:ascii="Sylfaen" w:hAnsi="Sylfaen" w:cs="Arial CYR"/>
                <w:b/>
                <w:sz w:val="22"/>
                <w:szCs w:val="22"/>
              </w:rPr>
              <w:t>71.7</w:t>
            </w:r>
          </w:p>
        </w:tc>
      </w:tr>
      <w:tr w:rsidR="00A201AC" w:rsidRPr="005858A8" w14:paraId="4661FEB8" w14:textId="77777777" w:rsidTr="003D4ADD">
        <w:trPr>
          <w:trHeight w:val="503"/>
        </w:trPr>
        <w:tc>
          <w:tcPr>
            <w:tcW w:w="558" w:type="pct"/>
            <w:shd w:val="clear" w:color="000000" w:fill="FFFFFF"/>
            <w:vAlign w:val="center"/>
            <w:hideMark/>
          </w:tcPr>
          <w:p w14:paraId="2BCFE92C"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lastRenderedPageBreak/>
              <w:t xml:space="preserve"> 02 02 03 </w:t>
            </w:r>
          </w:p>
        </w:tc>
        <w:tc>
          <w:tcPr>
            <w:tcW w:w="2467" w:type="pct"/>
            <w:shd w:val="clear" w:color="000000" w:fill="FFFFFF"/>
            <w:vAlign w:val="center"/>
            <w:hideMark/>
          </w:tcPr>
          <w:p w14:paraId="62311686"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საკანალიზაციო</w:t>
            </w:r>
            <w:r w:rsidRPr="005858A8">
              <w:rPr>
                <w:rFonts w:ascii="Sylfaen" w:hAnsi="Sylfaen" w:cs="Arial CYR"/>
                <w:b/>
                <w:bCs/>
                <w:sz w:val="22"/>
                <w:szCs w:val="22"/>
              </w:rPr>
              <w:t xml:space="preserve"> </w:t>
            </w:r>
            <w:r w:rsidRPr="005858A8">
              <w:rPr>
                <w:rFonts w:ascii="Sylfaen" w:hAnsi="Sylfaen" w:cs="Sylfaen"/>
                <w:b/>
                <w:bCs/>
                <w:sz w:val="22"/>
                <w:szCs w:val="22"/>
              </w:rPr>
              <w:t>სისტემის</w:t>
            </w:r>
            <w:r w:rsidRPr="005858A8">
              <w:rPr>
                <w:rFonts w:ascii="Sylfaen" w:hAnsi="Sylfaen" w:cs="Arial CYR"/>
                <w:b/>
                <w:bCs/>
                <w:sz w:val="22"/>
                <w:szCs w:val="22"/>
              </w:rPr>
              <w:t xml:space="preserve"> </w:t>
            </w:r>
            <w:r w:rsidRPr="005858A8">
              <w:rPr>
                <w:rFonts w:ascii="Sylfaen" w:hAnsi="Sylfaen" w:cs="Sylfaen"/>
                <w:b/>
                <w:bCs/>
                <w:sz w:val="22"/>
                <w:szCs w:val="22"/>
              </w:rPr>
              <w:t>მოწყობა</w:t>
            </w:r>
            <w:r w:rsidRPr="005858A8">
              <w:rPr>
                <w:rFonts w:ascii="Sylfaen" w:hAnsi="Sylfaen" w:cs="Arial CYR"/>
                <w:b/>
                <w:bCs/>
                <w:sz w:val="22"/>
                <w:szCs w:val="22"/>
              </w:rPr>
              <w:t xml:space="preserve"> - </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ექსპლუატაცია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1039EED8" w14:textId="49DADC4B" w:rsidR="00A201AC" w:rsidRPr="005858A8" w:rsidRDefault="00A201AC" w:rsidP="00962DE4">
            <w:pPr>
              <w:jc w:val="center"/>
              <w:rPr>
                <w:rFonts w:ascii="Sylfaen" w:hAnsi="Sylfaen" w:cs="Arial CYR"/>
                <w:b/>
                <w:bCs/>
              </w:rPr>
            </w:pPr>
            <w:r w:rsidRPr="005858A8">
              <w:rPr>
                <w:rFonts w:ascii="Sylfaen" w:hAnsi="Sylfaen" w:cs="Arial CYR"/>
                <w:b/>
                <w:bCs/>
                <w:sz w:val="22"/>
                <w:szCs w:val="22"/>
              </w:rPr>
              <w:t>216.9</w:t>
            </w:r>
          </w:p>
        </w:tc>
        <w:tc>
          <w:tcPr>
            <w:tcW w:w="549" w:type="pct"/>
            <w:shd w:val="clear" w:color="000000" w:fill="FFFFFF"/>
            <w:vAlign w:val="center"/>
            <w:hideMark/>
          </w:tcPr>
          <w:p w14:paraId="198C97FB" w14:textId="3DE458FD" w:rsidR="00A201AC" w:rsidRPr="005858A8" w:rsidRDefault="00A201AC" w:rsidP="00962DE4">
            <w:pPr>
              <w:jc w:val="center"/>
              <w:rPr>
                <w:rFonts w:ascii="Sylfaen" w:hAnsi="Sylfaen" w:cs="Arial CYR"/>
                <w:b/>
                <w:bCs/>
              </w:rPr>
            </w:pPr>
            <w:r w:rsidRPr="005858A8">
              <w:rPr>
                <w:rFonts w:ascii="Sylfaen" w:hAnsi="Sylfaen" w:cs="Arial CYR"/>
                <w:b/>
                <w:bCs/>
                <w:sz w:val="22"/>
                <w:szCs w:val="22"/>
              </w:rPr>
              <w:t>172.0</w:t>
            </w:r>
          </w:p>
        </w:tc>
        <w:tc>
          <w:tcPr>
            <w:tcW w:w="458" w:type="pct"/>
            <w:shd w:val="clear" w:color="000000" w:fill="FFFFFF"/>
            <w:vAlign w:val="center"/>
            <w:hideMark/>
          </w:tcPr>
          <w:p w14:paraId="41AF44E9" w14:textId="5ACD866C" w:rsidR="00A201AC" w:rsidRPr="005858A8" w:rsidRDefault="00A201AC" w:rsidP="00962DE4">
            <w:pPr>
              <w:jc w:val="center"/>
              <w:rPr>
                <w:rFonts w:ascii="Sylfaen" w:hAnsi="Sylfaen" w:cs="Arial CYR"/>
                <w:b/>
              </w:rPr>
            </w:pPr>
            <w:r w:rsidRPr="005858A8">
              <w:rPr>
                <w:rFonts w:ascii="Sylfaen" w:hAnsi="Sylfaen" w:cs="Arial CYR"/>
                <w:b/>
                <w:sz w:val="22"/>
                <w:szCs w:val="22"/>
              </w:rPr>
              <w:t>45.0</w:t>
            </w:r>
          </w:p>
        </w:tc>
        <w:tc>
          <w:tcPr>
            <w:tcW w:w="419" w:type="pct"/>
            <w:shd w:val="clear" w:color="000000" w:fill="FFFFFF"/>
            <w:vAlign w:val="center"/>
            <w:hideMark/>
          </w:tcPr>
          <w:p w14:paraId="7BF3787B" w14:textId="4532A617" w:rsidR="00A201AC" w:rsidRPr="005858A8" w:rsidRDefault="00A201AC" w:rsidP="00962DE4">
            <w:pPr>
              <w:jc w:val="center"/>
              <w:rPr>
                <w:rFonts w:ascii="Sylfaen" w:hAnsi="Sylfaen" w:cs="Arial CYR"/>
                <w:b/>
              </w:rPr>
            </w:pPr>
            <w:r w:rsidRPr="005858A8">
              <w:rPr>
                <w:rFonts w:ascii="Sylfaen" w:hAnsi="Sylfaen" w:cs="Arial CYR"/>
                <w:b/>
                <w:sz w:val="22"/>
                <w:szCs w:val="22"/>
              </w:rPr>
              <w:t>79.3</w:t>
            </w:r>
          </w:p>
        </w:tc>
      </w:tr>
      <w:tr w:rsidR="00A201AC" w:rsidRPr="005858A8" w14:paraId="2D17AAB8" w14:textId="77777777" w:rsidTr="003D4ADD">
        <w:trPr>
          <w:trHeight w:val="539"/>
        </w:trPr>
        <w:tc>
          <w:tcPr>
            <w:tcW w:w="558" w:type="pct"/>
            <w:shd w:val="clear" w:color="000000" w:fill="FFFFFF"/>
            <w:vAlign w:val="center"/>
            <w:hideMark/>
          </w:tcPr>
          <w:p w14:paraId="3875B26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02 03 </w:t>
            </w:r>
          </w:p>
        </w:tc>
        <w:tc>
          <w:tcPr>
            <w:tcW w:w="2467" w:type="pct"/>
            <w:shd w:val="clear" w:color="000000" w:fill="FFFFFF"/>
            <w:vAlign w:val="center"/>
            <w:hideMark/>
          </w:tcPr>
          <w:p w14:paraId="164935C4"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გარე</w:t>
            </w:r>
            <w:r w:rsidRPr="005858A8">
              <w:rPr>
                <w:rFonts w:ascii="Sylfaen" w:hAnsi="Sylfaen" w:cs="Arial CYR"/>
                <w:b/>
                <w:bCs/>
                <w:sz w:val="22"/>
                <w:szCs w:val="22"/>
              </w:rPr>
              <w:t xml:space="preserve"> </w:t>
            </w:r>
            <w:r w:rsidRPr="005858A8">
              <w:rPr>
                <w:rFonts w:ascii="Sylfaen" w:hAnsi="Sylfaen" w:cs="Sylfaen"/>
                <w:b/>
                <w:bCs/>
                <w:sz w:val="22"/>
                <w:szCs w:val="22"/>
              </w:rPr>
              <w:t>განათების</w:t>
            </w:r>
            <w:r w:rsidRPr="005858A8">
              <w:rPr>
                <w:rFonts w:ascii="Sylfaen" w:hAnsi="Sylfaen" w:cs="Arial CYR"/>
                <w:b/>
                <w:bCs/>
                <w:sz w:val="22"/>
                <w:szCs w:val="22"/>
              </w:rPr>
              <w:t xml:space="preserve"> </w:t>
            </w:r>
            <w:r w:rsidRPr="005858A8">
              <w:rPr>
                <w:rFonts w:ascii="Sylfaen" w:hAnsi="Sylfaen" w:cs="Sylfaen"/>
                <w:b/>
                <w:bCs/>
                <w:sz w:val="22"/>
                <w:szCs w:val="22"/>
              </w:rPr>
              <w:t>ქსელის</w:t>
            </w:r>
            <w:r w:rsidRPr="005858A8">
              <w:rPr>
                <w:rFonts w:ascii="Sylfaen" w:hAnsi="Sylfaen" w:cs="Arial CYR"/>
                <w:b/>
                <w:bCs/>
                <w:sz w:val="22"/>
                <w:szCs w:val="22"/>
              </w:rPr>
              <w:t xml:space="preserve"> </w:t>
            </w:r>
            <w:r w:rsidRPr="005858A8">
              <w:rPr>
                <w:rFonts w:ascii="Sylfaen" w:hAnsi="Sylfaen" w:cs="Sylfaen"/>
                <w:b/>
                <w:bCs/>
                <w:sz w:val="22"/>
                <w:szCs w:val="22"/>
              </w:rPr>
              <w:t>მოწყობა</w:t>
            </w:r>
            <w:r w:rsidRPr="005858A8">
              <w:rPr>
                <w:rFonts w:ascii="Sylfaen" w:hAnsi="Sylfaen" w:cs="Arial CYR"/>
                <w:b/>
                <w:bCs/>
                <w:sz w:val="22"/>
                <w:szCs w:val="22"/>
              </w:rPr>
              <w:t xml:space="preserve">, </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r w:rsidRPr="005858A8">
              <w:rPr>
                <w:rFonts w:ascii="Sylfaen" w:hAnsi="Sylfaen" w:cs="Sylfaen"/>
                <w:b/>
                <w:bCs/>
                <w:sz w:val="22"/>
                <w:szCs w:val="22"/>
              </w:rPr>
              <w:t>ექსპლუატაცია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11A063B7" w14:textId="71016628" w:rsidR="00A201AC" w:rsidRPr="005858A8" w:rsidRDefault="00A201AC" w:rsidP="00962DE4">
            <w:pPr>
              <w:jc w:val="center"/>
              <w:rPr>
                <w:rFonts w:ascii="Sylfaen" w:hAnsi="Sylfaen" w:cs="Arial CYR"/>
                <w:b/>
                <w:bCs/>
              </w:rPr>
            </w:pPr>
            <w:r w:rsidRPr="005858A8">
              <w:rPr>
                <w:rFonts w:ascii="Sylfaen" w:hAnsi="Sylfaen" w:cs="Arial CYR"/>
                <w:b/>
                <w:bCs/>
                <w:sz w:val="22"/>
                <w:szCs w:val="22"/>
              </w:rPr>
              <w:t>2,309.9</w:t>
            </w:r>
          </w:p>
        </w:tc>
        <w:tc>
          <w:tcPr>
            <w:tcW w:w="549" w:type="pct"/>
            <w:shd w:val="clear" w:color="000000" w:fill="FFFFFF"/>
            <w:vAlign w:val="center"/>
            <w:hideMark/>
          </w:tcPr>
          <w:p w14:paraId="511E3035" w14:textId="1F2A5A0C" w:rsidR="00A201AC" w:rsidRPr="005858A8" w:rsidRDefault="00A201AC" w:rsidP="00962DE4">
            <w:pPr>
              <w:jc w:val="center"/>
              <w:rPr>
                <w:rFonts w:ascii="Sylfaen" w:hAnsi="Sylfaen" w:cs="Arial CYR"/>
                <w:b/>
                <w:bCs/>
              </w:rPr>
            </w:pPr>
            <w:r w:rsidRPr="005858A8">
              <w:rPr>
                <w:rFonts w:ascii="Sylfaen" w:hAnsi="Sylfaen" w:cs="Arial CYR"/>
                <w:b/>
                <w:bCs/>
                <w:sz w:val="22"/>
                <w:szCs w:val="22"/>
              </w:rPr>
              <w:t>1,615.3</w:t>
            </w:r>
          </w:p>
        </w:tc>
        <w:tc>
          <w:tcPr>
            <w:tcW w:w="458" w:type="pct"/>
            <w:shd w:val="clear" w:color="000000" w:fill="FFFFFF"/>
            <w:vAlign w:val="center"/>
            <w:hideMark/>
          </w:tcPr>
          <w:p w14:paraId="0E2C3B19" w14:textId="79F7C529" w:rsidR="00A201AC" w:rsidRPr="005858A8" w:rsidRDefault="00A201AC" w:rsidP="00962DE4">
            <w:pPr>
              <w:jc w:val="center"/>
              <w:rPr>
                <w:rFonts w:ascii="Sylfaen" w:hAnsi="Sylfaen" w:cs="Arial CYR"/>
                <w:b/>
              </w:rPr>
            </w:pPr>
            <w:r w:rsidRPr="005858A8">
              <w:rPr>
                <w:rFonts w:ascii="Sylfaen" w:hAnsi="Sylfaen" w:cs="Arial CYR"/>
                <w:b/>
                <w:sz w:val="22"/>
                <w:szCs w:val="22"/>
              </w:rPr>
              <w:t>694.5</w:t>
            </w:r>
          </w:p>
        </w:tc>
        <w:tc>
          <w:tcPr>
            <w:tcW w:w="419" w:type="pct"/>
            <w:shd w:val="clear" w:color="000000" w:fill="FFFFFF"/>
            <w:vAlign w:val="center"/>
            <w:hideMark/>
          </w:tcPr>
          <w:p w14:paraId="51E3D964" w14:textId="716FA66B" w:rsidR="00A201AC" w:rsidRPr="005858A8" w:rsidRDefault="00A201AC" w:rsidP="00962DE4">
            <w:pPr>
              <w:jc w:val="center"/>
              <w:rPr>
                <w:rFonts w:ascii="Sylfaen" w:hAnsi="Sylfaen" w:cs="Arial CYR"/>
                <w:b/>
              </w:rPr>
            </w:pPr>
            <w:r w:rsidRPr="005858A8">
              <w:rPr>
                <w:rFonts w:ascii="Sylfaen" w:hAnsi="Sylfaen" w:cs="Arial CYR"/>
                <w:b/>
                <w:sz w:val="22"/>
                <w:szCs w:val="22"/>
              </w:rPr>
              <w:t>69.9</w:t>
            </w:r>
          </w:p>
        </w:tc>
      </w:tr>
      <w:tr w:rsidR="00A201AC" w:rsidRPr="005858A8" w14:paraId="177646C4" w14:textId="77777777" w:rsidTr="003D4ADD">
        <w:trPr>
          <w:trHeight w:val="485"/>
        </w:trPr>
        <w:tc>
          <w:tcPr>
            <w:tcW w:w="558" w:type="pct"/>
            <w:shd w:val="clear" w:color="000000" w:fill="FFFFFF"/>
            <w:vAlign w:val="center"/>
            <w:hideMark/>
          </w:tcPr>
          <w:p w14:paraId="7FFD2311"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02 03 01 </w:t>
            </w:r>
          </w:p>
        </w:tc>
        <w:tc>
          <w:tcPr>
            <w:tcW w:w="2467" w:type="pct"/>
            <w:shd w:val="clear" w:color="000000" w:fill="FFFFFF"/>
            <w:vAlign w:val="center"/>
            <w:hideMark/>
          </w:tcPr>
          <w:p w14:paraId="2D37354B"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გარე</w:t>
            </w:r>
            <w:r w:rsidRPr="005858A8">
              <w:rPr>
                <w:rFonts w:ascii="Sylfaen" w:hAnsi="Sylfaen" w:cs="Arial CYR"/>
                <w:b/>
                <w:bCs/>
                <w:sz w:val="22"/>
                <w:szCs w:val="22"/>
              </w:rPr>
              <w:t xml:space="preserve"> </w:t>
            </w:r>
            <w:r w:rsidRPr="005858A8">
              <w:rPr>
                <w:rFonts w:ascii="Sylfaen" w:hAnsi="Sylfaen" w:cs="Sylfaen"/>
                <w:b/>
                <w:bCs/>
                <w:sz w:val="22"/>
                <w:szCs w:val="22"/>
              </w:rPr>
              <w:t>განათების</w:t>
            </w:r>
            <w:r w:rsidRPr="005858A8">
              <w:rPr>
                <w:rFonts w:ascii="Sylfaen" w:hAnsi="Sylfaen" w:cs="Arial CYR"/>
                <w:b/>
                <w:bCs/>
                <w:sz w:val="22"/>
                <w:szCs w:val="22"/>
              </w:rPr>
              <w:t xml:space="preserve"> </w:t>
            </w:r>
            <w:r w:rsidRPr="005858A8">
              <w:rPr>
                <w:rFonts w:ascii="Sylfaen" w:hAnsi="Sylfaen" w:cs="Sylfaen"/>
                <w:b/>
                <w:bCs/>
                <w:sz w:val="22"/>
                <w:szCs w:val="22"/>
              </w:rPr>
              <w:t>ქსელის</w:t>
            </w:r>
            <w:r w:rsidRPr="005858A8">
              <w:rPr>
                <w:rFonts w:ascii="Sylfaen" w:hAnsi="Sylfaen" w:cs="Arial CYR"/>
                <w:b/>
                <w:bCs/>
                <w:sz w:val="22"/>
                <w:szCs w:val="22"/>
              </w:rPr>
              <w:t xml:space="preserve"> </w:t>
            </w:r>
            <w:r w:rsidRPr="005858A8">
              <w:rPr>
                <w:rFonts w:ascii="Sylfaen" w:hAnsi="Sylfaen" w:cs="Sylfaen"/>
                <w:b/>
                <w:bCs/>
                <w:sz w:val="22"/>
                <w:szCs w:val="22"/>
              </w:rPr>
              <w:t>ექსპლუატაცია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3A044A4D" w14:textId="1A20FD22" w:rsidR="00A201AC" w:rsidRPr="005858A8" w:rsidRDefault="00A201AC" w:rsidP="00962DE4">
            <w:pPr>
              <w:jc w:val="center"/>
              <w:rPr>
                <w:rFonts w:ascii="Sylfaen" w:hAnsi="Sylfaen" w:cs="Arial CYR"/>
                <w:b/>
                <w:bCs/>
              </w:rPr>
            </w:pPr>
            <w:r w:rsidRPr="005858A8">
              <w:rPr>
                <w:rFonts w:ascii="Sylfaen" w:hAnsi="Sylfaen" w:cs="Arial CYR"/>
                <w:b/>
                <w:bCs/>
                <w:sz w:val="22"/>
                <w:szCs w:val="22"/>
              </w:rPr>
              <w:t>1,846.2</w:t>
            </w:r>
          </w:p>
        </w:tc>
        <w:tc>
          <w:tcPr>
            <w:tcW w:w="549" w:type="pct"/>
            <w:shd w:val="clear" w:color="000000" w:fill="FFFFFF"/>
            <w:vAlign w:val="center"/>
            <w:hideMark/>
          </w:tcPr>
          <w:p w14:paraId="51A32D76" w14:textId="3B06E60D" w:rsidR="00A201AC" w:rsidRPr="005858A8" w:rsidRDefault="00A201AC" w:rsidP="00962DE4">
            <w:pPr>
              <w:jc w:val="center"/>
              <w:rPr>
                <w:rFonts w:ascii="Sylfaen" w:hAnsi="Sylfaen" w:cs="Arial CYR"/>
                <w:b/>
                <w:bCs/>
              </w:rPr>
            </w:pPr>
            <w:r w:rsidRPr="005858A8">
              <w:rPr>
                <w:rFonts w:ascii="Sylfaen" w:hAnsi="Sylfaen" w:cs="Arial CYR"/>
                <w:b/>
                <w:bCs/>
                <w:sz w:val="22"/>
                <w:szCs w:val="22"/>
              </w:rPr>
              <w:t>1,611.3</w:t>
            </w:r>
          </w:p>
        </w:tc>
        <w:tc>
          <w:tcPr>
            <w:tcW w:w="458" w:type="pct"/>
            <w:shd w:val="clear" w:color="000000" w:fill="FFFFFF"/>
            <w:vAlign w:val="center"/>
            <w:hideMark/>
          </w:tcPr>
          <w:p w14:paraId="7C13D843" w14:textId="2D8FC624" w:rsidR="00A201AC" w:rsidRPr="005858A8" w:rsidRDefault="00A201AC" w:rsidP="00962DE4">
            <w:pPr>
              <w:jc w:val="center"/>
              <w:rPr>
                <w:rFonts w:ascii="Sylfaen" w:hAnsi="Sylfaen" w:cs="Arial CYR"/>
                <w:b/>
              </w:rPr>
            </w:pPr>
            <w:r w:rsidRPr="005858A8">
              <w:rPr>
                <w:rFonts w:ascii="Sylfaen" w:hAnsi="Sylfaen" w:cs="Arial CYR"/>
                <w:b/>
                <w:sz w:val="22"/>
                <w:szCs w:val="22"/>
              </w:rPr>
              <w:t>234.9</w:t>
            </w:r>
          </w:p>
        </w:tc>
        <w:tc>
          <w:tcPr>
            <w:tcW w:w="419" w:type="pct"/>
            <w:shd w:val="clear" w:color="000000" w:fill="FFFFFF"/>
            <w:vAlign w:val="center"/>
            <w:hideMark/>
          </w:tcPr>
          <w:p w14:paraId="205C7EB9" w14:textId="4646BC65" w:rsidR="00A201AC" w:rsidRPr="005858A8" w:rsidRDefault="00A201AC" w:rsidP="00962DE4">
            <w:pPr>
              <w:jc w:val="center"/>
              <w:rPr>
                <w:rFonts w:ascii="Sylfaen" w:hAnsi="Sylfaen" w:cs="Arial CYR"/>
                <w:b/>
              </w:rPr>
            </w:pPr>
            <w:r w:rsidRPr="005858A8">
              <w:rPr>
                <w:rFonts w:ascii="Sylfaen" w:hAnsi="Sylfaen" w:cs="Arial CYR"/>
                <w:b/>
                <w:sz w:val="22"/>
                <w:szCs w:val="22"/>
              </w:rPr>
              <w:t>87.3</w:t>
            </w:r>
          </w:p>
        </w:tc>
      </w:tr>
      <w:tr w:rsidR="00A201AC" w:rsidRPr="005858A8" w14:paraId="332F5E27" w14:textId="77777777" w:rsidTr="003D4ADD">
        <w:trPr>
          <w:trHeight w:val="701"/>
        </w:trPr>
        <w:tc>
          <w:tcPr>
            <w:tcW w:w="558" w:type="pct"/>
            <w:shd w:val="clear" w:color="000000" w:fill="FFFFFF"/>
            <w:vAlign w:val="center"/>
            <w:hideMark/>
          </w:tcPr>
          <w:p w14:paraId="2F859297"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02 03 01 01 </w:t>
            </w:r>
          </w:p>
        </w:tc>
        <w:tc>
          <w:tcPr>
            <w:tcW w:w="2467" w:type="pct"/>
            <w:shd w:val="clear" w:color="000000" w:fill="FFFFFF"/>
            <w:vAlign w:val="center"/>
            <w:hideMark/>
          </w:tcPr>
          <w:p w14:paraId="325565FA"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გარე</w:t>
            </w:r>
            <w:r w:rsidRPr="005858A8">
              <w:rPr>
                <w:rFonts w:ascii="Sylfaen" w:hAnsi="Sylfaen" w:cs="Arial CYR"/>
                <w:b/>
                <w:bCs/>
                <w:sz w:val="22"/>
                <w:szCs w:val="22"/>
              </w:rPr>
              <w:t xml:space="preserve"> </w:t>
            </w:r>
            <w:r w:rsidRPr="005858A8">
              <w:rPr>
                <w:rFonts w:ascii="Sylfaen" w:hAnsi="Sylfaen" w:cs="Sylfaen"/>
                <w:b/>
                <w:bCs/>
                <w:sz w:val="22"/>
                <w:szCs w:val="22"/>
              </w:rPr>
              <w:t>განათების</w:t>
            </w:r>
            <w:r w:rsidRPr="005858A8">
              <w:rPr>
                <w:rFonts w:ascii="Sylfaen" w:hAnsi="Sylfaen" w:cs="Arial CYR"/>
                <w:b/>
                <w:bCs/>
                <w:sz w:val="22"/>
                <w:szCs w:val="22"/>
              </w:rPr>
              <w:t xml:space="preserve"> </w:t>
            </w:r>
            <w:r w:rsidRPr="005858A8">
              <w:rPr>
                <w:rFonts w:ascii="Sylfaen" w:hAnsi="Sylfaen" w:cs="Sylfaen"/>
                <w:b/>
                <w:bCs/>
                <w:sz w:val="22"/>
                <w:szCs w:val="22"/>
              </w:rPr>
              <w:t>ქსელის</w:t>
            </w:r>
            <w:r w:rsidRPr="005858A8">
              <w:rPr>
                <w:rFonts w:ascii="Sylfaen" w:hAnsi="Sylfaen" w:cs="Arial CYR"/>
                <w:b/>
                <w:bCs/>
                <w:sz w:val="22"/>
                <w:szCs w:val="22"/>
              </w:rPr>
              <w:t xml:space="preserve">  </w:t>
            </w:r>
            <w:r w:rsidRPr="005858A8">
              <w:rPr>
                <w:rFonts w:ascii="Sylfaen" w:hAnsi="Sylfaen" w:cs="Sylfaen"/>
                <w:b/>
                <w:bCs/>
                <w:sz w:val="22"/>
                <w:szCs w:val="22"/>
              </w:rPr>
              <w:t>მოხმარებული</w:t>
            </w:r>
            <w:r w:rsidRPr="005858A8">
              <w:rPr>
                <w:rFonts w:ascii="Sylfaen" w:hAnsi="Sylfaen" w:cs="Arial CYR"/>
                <w:b/>
                <w:bCs/>
                <w:sz w:val="22"/>
                <w:szCs w:val="22"/>
              </w:rPr>
              <w:t xml:space="preserve"> </w:t>
            </w:r>
            <w:r w:rsidRPr="005858A8">
              <w:rPr>
                <w:rFonts w:ascii="Sylfaen" w:hAnsi="Sylfaen" w:cs="Sylfaen"/>
                <w:b/>
                <w:bCs/>
                <w:sz w:val="22"/>
                <w:szCs w:val="22"/>
              </w:rPr>
              <w:t>ელექტროენერგიის</w:t>
            </w:r>
            <w:r w:rsidRPr="005858A8">
              <w:rPr>
                <w:rFonts w:ascii="Sylfaen" w:hAnsi="Sylfaen" w:cs="Arial CYR"/>
                <w:b/>
                <w:bCs/>
                <w:sz w:val="22"/>
                <w:szCs w:val="22"/>
              </w:rPr>
              <w:t xml:space="preserve"> </w:t>
            </w:r>
            <w:r w:rsidRPr="005858A8">
              <w:rPr>
                <w:rFonts w:ascii="Sylfaen" w:hAnsi="Sylfaen" w:cs="Sylfaen"/>
                <w:b/>
                <w:bCs/>
                <w:sz w:val="22"/>
                <w:szCs w:val="22"/>
              </w:rPr>
              <w:t>ხარჯის</w:t>
            </w:r>
            <w:r w:rsidRPr="005858A8">
              <w:rPr>
                <w:rFonts w:ascii="Sylfaen" w:hAnsi="Sylfaen" w:cs="Arial CYR"/>
                <w:b/>
                <w:bCs/>
                <w:sz w:val="22"/>
                <w:szCs w:val="22"/>
              </w:rPr>
              <w:t xml:space="preserve"> </w:t>
            </w:r>
            <w:r w:rsidRPr="005858A8">
              <w:rPr>
                <w:rFonts w:ascii="Sylfaen" w:hAnsi="Sylfaen" w:cs="Sylfaen"/>
                <w:b/>
                <w:bCs/>
                <w:sz w:val="22"/>
                <w:szCs w:val="22"/>
              </w:rPr>
              <w:t>ანაზღაურება</w:t>
            </w:r>
            <w:r w:rsidRPr="005858A8">
              <w:rPr>
                <w:rFonts w:ascii="Sylfaen" w:hAnsi="Sylfaen" w:cs="Arial CYR"/>
                <w:b/>
                <w:bCs/>
                <w:sz w:val="22"/>
                <w:szCs w:val="22"/>
              </w:rPr>
              <w:t xml:space="preserve"> </w:t>
            </w:r>
          </w:p>
        </w:tc>
        <w:tc>
          <w:tcPr>
            <w:tcW w:w="548" w:type="pct"/>
            <w:shd w:val="clear" w:color="000000" w:fill="FFFFFF"/>
            <w:vAlign w:val="center"/>
            <w:hideMark/>
          </w:tcPr>
          <w:p w14:paraId="1135E75D" w14:textId="45DB5D26" w:rsidR="00A201AC" w:rsidRPr="005858A8" w:rsidRDefault="00A201AC" w:rsidP="00962DE4">
            <w:pPr>
              <w:jc w:val="center"/>
              <w:rPr>
                <w:rFonts w:ascii="Sylfaen" w:hAnsi="Sylfaen" w:cs="Arial CYR"/>
                <w:b/>
                <w:bCs/>
              </w:rPr>
            </w:pPr>
            <w:r w:rsidRPr="005858A8">
              <w:rPr>
                <w:rFonts w:ascii="Sylfaen" w:hAnsi="Sylfaen" w:cs="Arial CYR"/>
                <w:b/>
                <w:bCs/>
                <w:sz w:val="22"/>
                <w:szCs w:val="22"/>
              </w:rPr>
              <w:t>1,300.0</w:t>
            </w:r>
          </w:p>
        </w:tc>
        <w:tc>
          <w:tcPr>
            <w:tcW w:w="549" w:type="pct"/>
            <w:shd w:val="clear" w:color="000000" w:fill="FFFFFF"/>
            <w:vAlign w:val="center"/>
            <w:hideMark/>
          </w:tcPr>
          <w:p w14:paraId="5BF98F75" w14:textId="5FB9E303" w:rsidR="00A201AC" w:rsidRPr="005858A8" w:rsidRDefault="00A201AC" w:rsidP="00962DE4">
            <w:pPr>
              <w:jc w:val="center"/>
              <w:rPr>
                <w:rFonts w:ascii="Sylfaen" w:hAnsi="Sylfaen" w:cs="Arial CYR"/>
                <w:b/>
                <w:bCs/>
              </w:rPr>
            </w:pPr>
            <w:r w:rsidRPr="005858A8">
              <w:rPr>
                <w:rFonts w:ascii="Sylfaen" w:hAnsi="Sylfaen" w:cs="Arial CYR"/>
                <w:b/>
                <w:bCs/>
                <w:sz w:val="22"/>
                <w:szCs w:val="22"/>
              </w:rPr>
              <w:t>1,134.0</w:t>
            </w:r>
          </w:p>
        </w:tc>
        <w:tc>
          <w:tcPr>
            <w:tcW w:w="458" w:type="pct"/>
            <w:shd w:val="clear" w:color="000000" w:fill="FFFFFF"/>
            <w:vAlign w:val="center"/>
            <w:hideMark/>
          </w:tcPr>
          <w:p w14:paraId="10016FF2" w14:textId="2B6CCC69" w:rsidR="00A201AC" w:rsidRPr="005858A8" w:rsidRDefault="00A201AC" w:rsidP="00962DE4">
            <w:pPr>
              <w:jc w:val="center"/>
              <w:rPr>
                <w:rFonts w:ascii="Sylfaen" w:hAnsi="Sylfaen" w:cs="Arial CYR"/>
                <w:b/>
              </w:rPr>
            </w:pPr>
            <w:r w:rsidRPr="005858A8">
              <w:rPr>
                <w:rFonts w:ascii="Sylfaen" w:hAnsi="Sylfaen" w:cs="Arial CYR"/>
                <w:b/>
                <w:sz w:val="22"/>
                <w:szCs w:val="22"/>
              </w:rPr>
              <w:t>166.0</w:t>
            </w:r>
          </w:p>
        </w:tc>
        <w:tc>
          <w:tcPr>
            <w:tcW w:w="419" w:type="pct"/>
            <w:shd w:val="clear" w:color="000000" w:fill="FFFFFF"/>
            <w:vAlign w:val="center"/>
            <w:hideMark/>
          </w:tcPr>
          <w:p w14:paraId="223054BB" w14:textId="4E510989" w:rsidR="00A201AC" w:rsidRPr="005858A8" w:rsidRDefault="00A201AC" w:rsidP="00962DE4">
            <w:pPr>
              <w:jc w:val="center"/>
              <w:rPr>
                <w:rFonts w:ascii="Sylfaen" w:hAnsi="Sylfaen" w:cs="Arial CYR"/>
                <w:b/>
              </w:rPr>
            </w:pPr>
            <w:r w:rsidRPr="005858A8">
              <w:rPr>
                <w:rFonts w:ascii="Sylfaen" w:hAnsi="Sylfaen" w:cs="Arial CYR"/>
                <w:b/>
                <w:sz w:val="22"/>
                <w:szCs w:val="22"/>
              </w:rPr>
              <w:t>87.2</w:t>
            </w:r>
          </w:p>
        </w:tc>
      </w:tr>
      <w:tr w:rsidR="00A201AC" w:rsidRPr="005858A8" w14:paraId="067C89AB" w14:textId="77777777" w:rsidTr="003D4ADD">
        <w:trPr>
          <w:trHeight w:val="449"/>
        </w:trPr>
        <w:tc>
          <w:tcPr>
            <w:tcW w:w="558" w:type="pct"/>
            <w:shd w:val="clear" w:color="000000" w:fill="FFFFFF"/>
            <w:vAlign w:val="center"/>
            <w:hideMark/>
          </w:tcPr>
          <w:p w14:paraId="3B3BDE4D"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02 03 01 02 </w:t>
            </w:r>
          </w:p>
        </w:tc>
        <w:tc>
          <w:tcPr>
            <w:tcW w:w="2467" w:type="pct"/>
            <w:shd w:val="clear" w:color="000000" w:fill="FFFFFF"/>
            <w:vAlign w:val="center"/>
            <w:hideMark/>
          </w:tcPr>
          <w:p w14:paraId="02CC0B8A"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გარე</w:t>
            </w:r>
            <w:r w:rsidRPr="005858A8">
              <w:rPr>
                <w:rFonts w:ascii="Sylfaen" w:hAnsi="Sylfaen" w:cs="Arial CYR"/>
                <w:b/>
                <w:bCs/>
                <w:sz w:val="22"/>
                <w:szCs w:val="22"/>
              </w:rPr>
              <w:t xml:space="preserve"> </w:t>
            </w:r>
            <w:r w:rsidRPr="005858A8">
              <w:rPr>
                <w:rFonts w:ascii="Sylfaen" w:hAnsi="Sylfaen" w:cs="Sylfaen"/>
                <w:b/>
                <w:bCs/>
                <w:sz w:val="22"/>
                <w:szCs w:val="22"/>
              </w:rPr>
              <w:t>განათების</w:t>
            </w:r>
            <w:r w:rsidRPr="005858A8">
              <w:rPr>
                <w:rFonts w:ascii="Sylfaen" w:hAnsi="Sylfaen" w:cs="Arial CYR"/>
                <w:b/>
                <w:bCs/>
                <w:sz w:val="22"/>
                <w:szCs w:val="22"/>
              </w:rPr>
              <w:t xml:space="preserve"> </w:t>
            </w:r>
            <w:r w:rsidRPr="005858A8">
              <w:rPr>
                <w:rFonts w:ascii="Sylfaen" w:hAnsi="Sylfaen" w:cs="Sylfaen"/>
                <w:b/>
                <w:bCs/>
                <w:sz w:val="22"/>
                <w:szCs w:val="22"/>
              </w:rPr>
              <w:t>ქსელის</w:t>
            </w:r>
            <w:r w:rsidRPr="005858A8">
              <w:rPr>
                <w:rFonts w:ascii="Sylfaen" w:hAnsi="Sylfaen" w:cs="Arial CYR"/>
                <w:b/>
                <w:bCs/>
                <w:sz w:val="22"/>
                <w:szCs w:val="22"/>
              </w:rPr>
              <w:t xml:space="preserve"> </w:t>
            </w:r>
            <w:r w:rsidRPr="005858A8">
              <w:rPr>
                <w:rFonts w:ascii="Sylfaen" w:hAnsi="Sylfaen" w:cs="Sylfaen"/>
                <w:b/>
                <w:bCs/>
                <w:sz w:val="22"/>
                <w:szCs w:val="22"/>
              </w:rPr>
              <w:t>მოვლა</w:t>
            </w:r>
            <w:r w:rsidRPr="005858A8">
              <w:rPr>
                <w:rFonts w:ascii="Sylfaen" w:hAnsi="Sylfaen" w:cs="Arial CYR"/>
                <w:b/>
                <w:bCs/>
                <w:sz w:val="22"/>
                <w:szCs w:val="22"/>
              </w:rPr>
              <w:t>-</w:t>
            </w:r>
            <w:r w:rsidRPr="005858A8">
              <w:rPr>
                <w:rFonts w:ascii="Sylfaen" w:hAnsi="Sylfaen" w:cs="Sylfaen"/>
                <w:b/>
                <w:bCs/>
                <w:sz w:val="22"/>
                <w:szCs w:val="22"/>
              </w:rPr>
              <w:t>პატრონობა</w:t>
            </w:r>
            <w:r w:rsidRPr="005858A8">
              <w:rPr>
                <w:rFonts w:ascii="Sylfaen" w:hAnsi="Sylfaen" w:cs="Arial CYR"/>
                <w:b/>
                <w:bCs/>
                <w:sz w:val="22"/>
                <w:szCs w:val="22"/>
              </w:rPr>
              <w:t xml:space="preserve"> </w:t>
            </w:r>
          </w:p>
        </w:tc>
        <w:tc>
          <w:tcPr>
            <w:tcW w:w="548" w:type="pct"/>
            <w:shd w:val="clear" w:color="000000" w:fill="FFFFFF"/>
            <w:vAlign w:val="center"/>
            <w:hideMark/>
          </w:tcPr>
          <w:p w14:paraId="68E35F42" w14:textId="70E457E1" w:rsidR="00A201AC" w:rsidRPr="005858A8" w:rsidRDefault="00A201AC" w:rsidP="00962DE4">
            <w:pPr>
              <w:jc w:val="center"/>
              <w:rPr>
                <w:rFonts w:ascii="Sylfaen" w:hAnsi="Sylfaen" w:cs="Arial CYR"/>
                <w:b/>
                <w:bCs/>
              </w:rPr>
            </w:pPr>
            <w:r w:rsidRPr="005858A8">
              <w:rPr>
                <w:rFonts w:ascii="Sylfaen" w:hAnsi="Sylfaen" w:cs="Arial CYR"/>
                <w:b/>
                <w:bCs/>
                <w:sz w:val="22"/>
                <w:szCs w:val="22"/>
              </w:rPr>
              <w:t>546.2</w:t>
            </w:r>
          </w:p>
        </w:tc>
        <w:tc>
          <w:tcPr>
            <w:tcW w:w="549" w:type="pct"/>
            <w:shd w:val="clear" w:color="000000" w:fill="FFFFFF"/>
            <w:vAlign w:val="center"/>
            <w:hideMark/>
          </w:tcPr>
          <w:p w14:paraId="75CA54AC" w14:textId="083057D2" w:rsidR="00A201AC" w:rsidRPr="005858A8" w:rsidRDefault="00A201AC" w:rsidP="00962DE4">
            <w:pPr>
              <w:jc w:val="center"/>
              <w:rPr>
                <w:rFonts w:ascii="Sylfaen" w:hAnsi="Sylfaen" w:cs="Arial CYR"/>
                <w:b/>
                <w:bCs/>
              </w:rPr>
            </w:pPr>
            <w:r w:rsidRPr="005858A8">
              <w:rPr>
                <w:rFonts w:ascii="Sylfaen" w:hAnsi="Sylfaen" w:cs="Arial CYR"/>
                <w:b/>
                <w:bCs/>
                <w:sz w:val="22"/>
                <w:szCs w:val="22"/>
              </w:rPr>
              <w:t>477.4</w:t>
            </w:r>
          </w:p>
        </w:tc>
        <w:tc>
          <w:tcPr>
            <w:tcW w:w="458" w:type="pct"/>
            <w:shd w:val="clear" w:color="000000" w:fill="FFFFFF"/>
            <w:vAlign w:val="center"/>
            <w:hideMark/>
          </w:tcPr>
          <w:p w14:paraId="6E1F3854" w14:textId="12C6B357" w:rsidR="00A201AC" w:rsidRPr="005858A8" w:rsidRDefault="00A201AC" w:rsidP="00962DE4">
            <w:pPr>
              <w:jc w:val="center"/>
              <w:rPr>
                <w:rFonts w:ascii="Sylfaen" w:hAnsi="Sylfaen" w:cs="Arial CYR"/>
                <w:b/>
              </w:rPr>
            </w:pPr>
            <w:r w:rsidRPr="005858A8">
              <w:rPr>
                <w:rFonts w:ascii="Sylfaen" w:hAnsi="Sylfaen" w:cs="Arial CYR"/>
                <w:b/>
                <w:sz w:val="22"/>
                <w:szCs w:val="22"/>
              </w:rPr>
              <w:t>68.8</w:t>
            </w:r>
          </w:p>
        </w:tc>
        <w:tc>
          <w:tcPr>
            <w:tcW w:w="419" w:type="pct"/>
            <w:shd w:val="clear" w:color="000000" w:fill="FFFFFF"/>
            <w:vAlign w:val="center"/>
            <w:hideMark/>
          </w:tcPr>
          <w:p w14:paraId="3EC0D372" w14:textId="467DFED0" w:rsidR="00A201AC" w:rsidRPr="005858A8" w:rsidRDefault="00A201AC" w:rsidP="00962DE4">
            <w:pPr>
              <w:jc w:val="center"/>
              <w:rPr>
                <w:rFonts w:ascii="Sylfaen" w:hAnsi="Sylfaen" w:cs="Arial CYR"/>
                <w:b/>
              </w:rPr>
            </w:pPr>
            <w:r w:rsidRPr="005858A8">
              <w:rPr>
                <w:rFonts w:ascii="Sylfaen" w:hAnsi="Sylfaen" w:cs="Arial CYR"/>
                <w:b/>
                <w:sz w:val="22"/>
                <w:szCs w:val="22"/>
              </w:rPr>
              <w:t>87.4</w:t>
            </w:r>
          </w:p>
        </w:tc>
      </w:tr>
      <w:tr w:rsidR="00A201AC" w:rsidRPr="005858A8" w14:paraId="225DEC07" w14:textId="77777777" w:rsidTr="003D4ADD">
        <w:trPr>
          <w:trHeight w:val="656"/>
        </w:trPr>
        <w:tc>
          <w:tcPr>
            <w:tcW w:w="558" w:type="pct"/>
            <w:shd w:val="clear" w:color="000000" w:fill="FFFFFF"/>
            <w:vAlign w:val="center"/>
            <w:hideMark/>
          </w:tcPr>
          <w:p w14:paraId="72BA230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02 03 02 </w:t>
            </w:r>
          </w:p>
        </w:tc>
        <w:tc>
          <w:tcPr>
            <w:tcW w:w="2467" w:type="pct"/>
            <w:shd w:val="clear" w:color="000000" w:fill="FFFFFF"/>
            <w:vAlign w:val="center"/>
            <w:hideMark/>
          </w:tcPr>
          <w:p w14:paraId="69DE0546"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გარე</w:t>
            </w:r>
            <w:r w:rsidRPr="005858A8">
              <w:rPr>
                <w:rFonts w:ascii="Sylfaen" w:hAnsi="Sylfaen" w:cs="Arial CYR"/>
                <w:b/>
                <w:bCs/>
                <w:sz w:val="22"/>
                <w:szCs w:val="22"/>
              </w:rPr>
              <w:t xml:space="preserve"> </w:t>
            </w:r>
            <w:r w:rsidRPr="005858A8">
              <w:rPr>
                <w:rFonts w:ascii="Sylfaen" w:hAnsi="Sylfaen" w:cs="Sylfaen"/>
                <w:b/>
                <w:bCs/>
                <w:sz w:val="22"/>
                <w:szCs w:val="22"/>
              </w:rPr>
              <w:t>განათების</w:t>
            </w:r>
            <w:r w:rsidRPr="005858A8">
              <w:rPr>
                <w:rFonts w:ascii="Sylfaen" w:hAnsi="Sylfaen" w:cs="Arial CYR"/>
                <w:b/>
                <w:bCs/>
                <w:sz w:val="22"/>
                <w:szCs w:val="22"/>
              </w:rPr>
              <w:t xml:space="preserve"> </w:t>
            </w:r>
            <w:r w:rsidRPr="005858A8">
              <w:rPr>
                <w:rFonts w:ascii="Sylfaen" w:hAnsi="Sylfaen" w:cs="Sylfaen"/>
                <w:b/>
                <w:bCs/>
                <w:sz w:val="22"/>
                <w:szCs w:val="22"/>
              </w:rPr>
              <w:t>ქსელის</w:t>
            </w:r>
            <w:r w:rsidRPr="005858A8">
              <w:rPr>
                <w:rFonts w:ascii="Sylfaen" w:hAnsi="Sylfaen" w:cs="Arial CYR"/>
                <w:b/>
                <w:bCs/>
                <w:sz w:val="22"/>
                <w:szCs w:val="22"/>
              </w:rPr>
              <w:t xml:space="preserve"> </w:t>
            </w:r>
            <w:r w:rsidRPr="005858A8">
              <w:rPr>
                <w:rFonts w:ascii="Sylfaen" w:hAnsi="Sylfaen" w:cs="Sylfaen"/>
                <w:b/>
                <w:bCs/>
                <w:sz w:val="22"/>
                <w:szCs w:val="22"/>
              </w:rPr>
              <w:t>მოწყობა</w:t>
            </w:r>
            <w:r w:rsidRPr="005858A8">
              <w:rPr>
                <w:rFonts w:ascii="Sylfaen" w:hAnsi="Sylfaen" w:cs="Arial CYR"/>
                <w:b/>
                <w:bCs/>
                <w:sz w:val="22"/>
                <w:szCs w:val="22"/>
              </w:rPr>
              <w:t xml:space="preserve">, </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057D50E2" w14:textId="6283FD80" w:rsidR="00A201AC" w:rsidRPr="005858A8" w:rsidRDefault="00A201AC" w:rsidP="00962DE4">
            <w:pPr>
              <w:jc w:val="center"/>
              <w:rPr>
                <w:rFonts w:ascii="Sylfaen" w:hAnsi="Sylfaen" w:cs="Arial CYR"/>
                <w:b/>
                <w:bCs/>
              </w:rPr>
            </w:pPr>
            <w:r w:rsidRPr="005858A8">
              <w:rPr>
                <w:rFonts w:ascii="Sylfaen" w:hAnsi="Sylfaen" w:cs="Arial CYR"/>
                <w:b/>
                <w:bCs/>
                <w:sz w:val="22"/>
                <w:szCs w:val="22"/>
              </w:rPr>
              <w:t>463.7</w:t>
            </w:r>
          </w:p>
        </w:tc>
        <w:tc>
          <w:tcPr>
            <w:tcW w:w="549" w:type="pct"/>
            <w:shd w:val="clear" w:color="000000" w:fill="FFFFFF"/>
            <w:vAlign w:val="center"/>
            <w:hideMark/>
          </w:tcPr>
          <w:p w14:paraId="3394AAA5" w14:textId="4A2B70AB" w:rsidR="00A201AC" w:rsidRPr="005858A8" w:rsidRDefault="00A201AC" w:rsidP="00962DE4">
            <w:pPr>
              <w:jc w:val="center"/>
              <w:rPr>
                <w:rFonts w:ascii="Sylfaen" w:hAnsi="Sylfaen" w:cs="Arial CYR"/>
                <w:b/>
                <w:bCs/>
              </w:rPr>
            </w:pPr>
            <w:r w:rsidRPr="005858A8">
              <w:rPr>
                <w:rFonts w:ascii="Sylfaen" w:hAnsi="Sylfaen" w:cs="Arial CYR"/>
                <w:b/>
                <w:bCs/>
                <w:sz w:val="22"/>
                <w:szCs w:val="22"/>
              </w:rPr>
              <w:t>4.0</w:t>
            </w:r>
          </w:p>
        </w:tc>
        <w:tc>
          <w:tcPr>
            <w:tcW w:w="458" w:type="pct"/>
            <w:shd w:val="clear" w:color="000000" w:fill="FFFFFF"/>
            <w:vAlign w:val="center"/>
            <w:hideMark/>
          </w:tcPr>
          <w:p w14:paraId="69634CC9" w14:textId="0AC1A17E" w:rsidR="00A201AC" w:rsidRPr="005858A8" w:rsidRDefault="00A201AC" w:rsidP="00962DE4">
            <w:pPr>
              <w:jc w:val="center"/>
              <w:rPr>
                <w:rFonts w:ascii="Sylfaen" w:hAnsi="Sylfaen" w:cs="Arial CYR"/>
                <w:b/>
              </w:rPr>
            </w:pPr>
            <w:r w:rsidRPr="005858A8">
              <w:rPr>
                <w:rFonts w:ascii="Sylfaen" w:hAnsi="Sylfaen" w:cs="Arial CYR"/>
                <w:b/>
                <w:sz w:val="22"/>
                <w:szCs w:val="22"/>
              </w:rPr>
              <w:t>459.7</w:t>
            </w:r>
          </w:p>
        </w:tc>
        <w:tc>
          <w:tcPr>
            <w:tcW w:w="419" w:type="pct"/>
            <w:shd w:val="clear" w:color="000000" w:fill="FFFFFF"/>
            <w:vAlign w:val="center"/>
            <w:hideMark/>
          </w:tcPr>
          <w:p w14:paraId="2185BAD9" w14:textId="2B83680F" w:rsidR="00A201AC" w:rsidRPr="005858A8" w:rsidRDefault="00A201AC" w:rsidP="00962DE4">
            <w:pPr>
              <w:jc w:val="center"/>
              <w:rPr>
                <w:rFonts w:ascii="Sylfaen" w:hAnsi="Sylfaen" w:cs="Arial CYR"/>
                <w:b/>
              </w:rPr>
            </w:pPr>
            <w:r w:rsidRPr="005858A8">
              <w:rPr>
                <w:rFonts w:ascii="Sylfaen" w:hAnsi="Sylfaen" w:cs="Arial CYR"/>
                <w:b/>
                <w:sz w:val="22"/>
                <w:szCs w:val="22"/>
              </w:rPr>
              <w:t>0.9</w:t>
            </w:r>
          </w:p>
        </w:tc>
      </w:tr>
      <w:tr w:rsidR="00A201AC" w:rsidRPr="005858A8" w14:paraId="5D1E1E48" w14:textId="77777777" w:rsidTr="003D4ADD">
        <w:trPr>
          <w:trHeight w:val="575"/>
        </w:trPr>
        <w:tc>
          <w:tcPr>
            <w:tcW w:w="558" w:type="pct"/>
            <w:shd w:val="clear" w:color="000000" w:fill="FFFFFF"/>
            <w:vAlign w:val="center"/>
            <w:hideMark/>
          </w:tcPr>
          <w:p w14:paraId="0834902E"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02 04 </w:t>
            </w:r>
          </w:p>
        </w:tc>
        <w:tc>
          <w:tcPr>
            <w:tcW w:w="2467" w:type="pct"/>
            <w:shd w:val="clear" w:color="000000" w:fill="FFFFFF"/>
            <w:vAlign w:val="center"/>
            <w:hideMark/>
          </w:tcPr>
          <w:p w14:paraId="638BDAB3"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მუნიციპალური</w:t>
            </w:r>
            <w:r w:rsidRPr="005858A8">
              <w:rPr>
                <w:rFonts w:ascii="Sylfaen" w:hAnsi="Sylfaen" w:cs="Arial CYR"/>
                <w:b/>
                <w:bCs/>
                <w:sz w:val="22"/>
                <w:szCs w:val="22"/>
              </w:rPr>
              <w:t xml:space="preserve">, </w:t>
            </w:r>
            <w:r w:rsidRPr="005858A8">
              <w:rPr>
                <w:rFonts w:ascii="Sylfaen" w:hAnsi="Sylfaen" w:cs="Sylfaen"/>
                <w:b/>
                <w:bCs/>
                <w:sz w:val="22"/>
                <w:szCs w:val="22"/>
              </w:rPr>
              <w:t>ავარიული</w:t>
            </w:r>
            <w:r w:rsidRPr="005858A8">
              <w:rPr>
                <w:rFonts w:ascii="Sylfaen" w:hAnsi="Sylfaen" w:cs="Arial CYR"/>
                <w:b/>
                <w:bCs/>
                <w:sz w:val="22"/>
                <w:szCs w:val="22"/>
              </w:rPr>
              <w:t xml:space="preserve"> </w:t>
            </w:r>
            <w:r w:rsidRPr="005858A8">
              <w:rPr>
                <w:rFonts w:ascii="Sylfaen" w:hAnsi="Sylfaen" w:cs="Sylfaen"/>
                <w:b/>
                <w:bCs/>
                <w:sz w:val="22"/>
                <w:szCs w:val="22"/>
              </w:rPr>
              <w:t>ობიექტების</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შენობების</w:t>
            </w:r>
            <w:r w:rsidRPr="005858A8">
              <w:rPr>
                <w:rFonts w:ascii="Sylfaen" w:hAnsi="Sylfaen" w:cs="Arial CYR"/>
                <w:b/>
                <w:bCs/>
                <w:sz w:val="22"/>
                <w:szCs w:val="22"/>
              </w:rPr>
              <w:t xml:space="preserve"> </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0751E264" w14:textId="730AE7E1" w:rsidR="00A201AC" w:rsidRPr="005858A8" w:rsidRDefault="00A201AC" w:rsidP="00962DE4">
            <w:pPr>
              <w:jc w:val="center"/>
              <w:rPr>
                <w:rFonts w:ascii="Sylfaen" w:hAnsi="Sylfaen" w:cs="Arial CYR"/>
                <w:b/>
                <w:bCs/>
              </w:rPr>
            </w:pPr>
            <w:r w:rsidRPr="005858A8">
              <w:rPr>
                <w:rFonts w:ascii="Sylfaen" w:hAnsi="Sylfaen" w:cs="Arial CYR"/>
                <w:b/>
                <w:bCs/>
                <w:sz w:val="22"/>
                <w:szCs w:val="22"/>
              </w:rPr>
              <w:t>4,336.2</w:t>
            </w:r>
          </w:p>
        </w:tc>
        <w:tc>
          <w:tcPr>
            <w:tcW w:w="549" w:type="pct"/>
            <w:shd w:val="clear" w:color="000000" w:fill="FFFFFF"/>
            <w:vAlign w:val="center"/>
            <w:hideMark/>
          </w:tcPr>
          <w:p w14:paraId="6B66D63D" w14:textId="22FACE79" w:rsidR="00A201AC" w:rsidRPr="005858A8" w:rsidRDefault="00A201AC" w:rsidP="00962DE4">
            <w:pPr>
              <w:jc w:val="center"/>
              <w:rPr>
                <w:rFonts w:ascii="Sylfaen" w:hAnsi="Sylfaen" w:cs="Arial CYR"/>
                <w:b/>
                <w:bCs/>
              </w:rPr>
            </w:pPr>
            <w:r w:rsidRPr="005858A8">
              <w:rPr>
                <w:rFonts w:ascii="Sylfaen" w:hAnsi="Sylfaen" w:cs="Arial CYR"/>
                <w:b/>
                <w:bCs/>
                <w:sz w:val="22"/>
                <w:szCs w:val="22"/>
              </w:rPr>
              <w:t>213.9</w:t>
            </w:r>
          </w:p>
        </w:tc>
        <w:tc>
          <w:tcPr>
            <w:tcW w:w="458" w:type="pct"/>
            <w:shd w:val="clear" w:color="000000" w:fill="FFFFFF"/>
            <w:vAlign w:val="center"/>
            <w:hideMark/>
          </w:tcPr>
          <w:p w14:paraId="6335E00A" w14:textId="5E9F9416" w:rsidR="00A201AC" w:rsidRPr="005858A8" w:rsidRDefault="00A201AC" w:rsidP="00962DE4">
            <w:pPr>
              <w:jc w:val="center"/>
              <w:rPr>
                <w:rFonts w:ascii="Sylfaen" w:hAnsi="Sylfaen" w:cs="Arial CYR"/>
                <w:b/>
              </w:rPr>
            </w:pPr>
            <w:r w:rsidRPr="005858A8">
              <w:rPr>
                <w:rFonts w:ascii="Sylfaen" w:hAnsi="Sylfaen" w:cs="Arial CYR"/>
                <w:b/>
                <w:sz w:val="22"/>
                <w:szCs w:val="22"/>
              </w:rPr>
              <w:t>4,122.2</w:t>
            </w:r>
          </w:p>
        </w:tc>
        <w:tc>
          <w:tcPr>
            <w:tcW w:w="419" w:type="pct"/>
            <w:shd w:val="clear" w:color="000000" w:fill="FFFFFF"/>
            <w:vAlign w:val="center"/>
            <w:hideMark/>
          </w:tcPr>
          <w:p w14:paraId="24E0BF78" w14:textId="5EE62D3A" w:rsidR="00A201AC" w:rsidRPr="005858A8" w:rsidRDefault="00A201AC" w:rsidP="00962DE4">
            <w:pPr>
              <w:jc w:val="center"/>
              <w:rPr>
                <w:rFonts w:ascii="Sylfaen" w:hAnsi="Sylfaen" w:cs="Arial CYR"/>
                <w:b/>
              </w:rPr>
            </w:pPr>
            <w:r w:rsidRPr="005858A8">
              <w:rPr>
                <w:rFonts w:ascii="Sylfaen" w:hAnsi="Sylfaen" w:cs="Arial CYR"/>
                <w:b/>
                <w:sz w:val="22"/>
                <w:szCs w:val="22"/>
              </w:rPr>
              <w:t>4.9</w:t>
            </w:r>
          </w:p>
        </w:tc>
      </w:tr>
      <w:tr w:rsidR="00A201AC" w:rsidRPr="005858A8" w14:paraId="57860500" w14:textId="77777777" w:rsidTr="003D4ADD">
        <w:trPr>
          <w:trHeight w:val="645"/>
        </w:trPr>
        <w:tc>
          <w:tcPr>
            <w:tcW w:w="558" w:type="pct"/>
            <w:shd w:val="clear" w:color="000000" w:fill="FFFFFF"/>
            <w:vAlign w:val="center"/>
            <w:hideMark/>
          </w:tcPr>
          <w:p w14:paraId="677C9921"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02 05 </w:t>
            </w:r>
          </w:p>
        </w:tc>
        <w:tc>
          <w:tcPr>
            <w:tcW w:w="2467" w:type="pct"/>
            <w:shd w:val="clear" w:color="000000" w:fill="FFFFFF"/>
            <w:vAlign w:val="center"/>
            <w:hideMark/>
          </w:tcPr>
          <w:p w14:paraId="320B7330"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სატრანსპორტო</w:t>
            </w:r>
            <w:r w:rsidRPr="005858A8">
              <w:rPr>
                <w:rFonts w:ascii="Sylfaen" w:hAnsi="Sylfaen" w:cs="Arial CYR"/>
                <w:b/>
                <w:bCs/>
                <w:sz w:val="22"/>
                <w:szCs w:val="22"/>
              </w:rPr>
              <w:t xml:space="preserve"> </w:t>
            </w:r>
            <w:r w:rsidRPr="005858A8">
              <w:rPr>
                <w:rFonts w:ascii="Sylfaen" w:hAnsi="Sylfaen" w:cs="Sylfaen"/>
                <w:b/>
                <w:bCs/>
                <w:sz w:val="22"/>
                <w:szCs w:val="22"/>
              </w:rPr>
              <w:t>სისტემის</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სერვისის</w:t>
            </w:r>
            <w:r w:rsidRPr="005858A8">
              <w:rPr>
                <w:rFonts w:ascii="Sylfaen" w:hAnsi="Sylfaen" w:cs="Arial CYR"/>
                <w:b/>
                <w:bCs/>
                <w:sz w:val="22"/>
                <w:szCs w:val="22"/>
              </w:rPr>
              <w:t xml:space="preserve"> </w:t>
            </w:r>
            <w:r w:rsidRPr="005858A8">
              <w:rPr>
                <w:rFonts w:ascii="Sylfaen" w:hAnsi="Sylfaen" w:cs="Sylfaen"/>
                <w:b/>
                <w:bCs/>
                <w:sz w:val="22"/>
                <w:szCs w:val="22"/>
              </w:rPr>
              <w:t>განვითარება</w:t>
            </w:r>
            <w:r w:rsidRPr="005858A8">
              <w:rPr>
                <w:rFonts w:ascii="Sylfaen" w:hAnsi="Sylfaen" w:cs="Arial CYR"/>
                <w:b/>
                <w:bCs/>
                <w:sz w:val="22"/>
                <w:szCs w:val="22"/>
              </w:rPr>
              <w:t xml:space="preserve"> </w:t>
            </w:r>
          </w:p>
        </w:tc>
        <w:tc>
          <w:tcPr>
            <w:tcW w:w="548" w:type="pct"/>
            <w:shd w:val="clear" w:color="000000" w:fill="FFFFFF"/>
            <w:vAlign w:val="center"/>
            <w:hideMark/>
          </w:tcPr>
          <w:p w14:paraId="7C4EB700" w14:textId="2D6DA568" w:rsidR="00A201AC" w:rsidRPr="005858A8" w:rsidRDefault="00A201AC" w:rsidP="00962DE4">
            <w:pPr>
              <w:jc w:val="center"/>
              <w:rPr>
                <w:rFonts w:ascii="Sylfaen" w:hAnsi="Sylfaen" w:cs="Arial CYR"/>
                <w:b/>
                <w:bCs/>
              </w:rPr>
            </w:pPr>
            <w:r w:rsidRPr="005858A8">
              <w:rPr>
                <w:rFonts w:ascii="Sylfaen" w:hAnsi="Sylfaen" w:cs="Arial CYR"/>
                <w:b/>
                <w:bCs/>
                <w:sz w:val="22"/>
                <w:szCs w:val="22"/>
              </w:rPr>
              <w:t>2,690.5</w:t>
            </w:r>
          </w:p>
        </w:tc>
        <w:tc>
          <w:tcPr>
            <w:tcW w:w="549" w:type="pct"/>
            <w:shd w:val="clear" w:color="000000" w:fill="FFFFFF"/>
            <w:vAlign w:val="center"/>
            <w:hideMark/>
          </w:tcPr>
          <w:p w14:paraId="72CF6E89" w14:textId="6502EF22" w:rsidR="00A201AC" w:rsidRPr="005858A8" w:rsidRDefault="00A201AC" w:rsidP="00962DE4">
            <w:pPr>
              <w:jc w:val="center"/>
              <w:rPr>
                <w:rFonts w:ascii="Sylfaen" w:hAnsi="Sylfaen" w:cs="Arial CYR"/>
                <w:b/>
                <w:bCs/>
              </w:rPr>
            </w:pPr>
            <w:r w:rsidRPr="005858A8">
              <w:rPr>
                <w:rFonts w:ascii="Sylfaen" w:hAnsi="Sylfaen" w:cs="Arial CYR"/>
                <w:b/>
                <w:bCs/>
                <w:sz w:val="22"/>
                <w:szCs w:val="22"/>
              </w:rPr>
              <w:t>2,690.5</w:t>
            </w:r>
          </w:p>
        </w:tc>
        <w:tc>
          <w:tcPr>
            <w:tcW w:w="458" w:type="pct"/>
            <w:shd w:val="clear" w:color="000000" w:fill="FFFFFF"/>
            <w:vAlign w:val="center"/>
            <w:hideMark/>
          </w:tcPr>
          <w:p w14:paraId="1AD08192" w14:textId="6587D77F" w:rsidR="00A201AC" w:rsidRPr="005858A8" w:rsidRDefault="00A201AC" w:rsidP="00962DE4">
            <w:pPr>
              <w:jc w:val="center"/>
              <w:rPr>
                <w:rFonts w:ascii="Sylfaen" w:hAnsi="Sylfaen" w:cs="Arial CYR"/>
                <w:b/>
              </w:rPr>
            </w:pPr>
            <w:r w:rsidRPr="005858A8">
              <w:rPr>
                <w:rFonts w:ascii="Sylfaen" w:hAnsi="Sylfaen" w:cs="Arial CYR"/>
                <w:b/>
                <w:sz w:val="22"/>
                <w:szCs w:val="22"/>
              </w:rPr>
              <w:t>-</w:t>
            </w:r>
          </w:p>
        </w:tc>
        <w:tc>
          <w:tcPr>
            <w:tcW w:w="419" w:type="pct"/>
            <w:shd w:val="clear" w:color="000000" w:fill="FFFFFF"/>
            <w:vAlign w:val="center"/>
            <w:hideMark/>
          </w:tcPr>
          <w:p w14:paraId="4C0784FF" w14:textId="1E899239" w:rsidR="00A201AC" w:rsidRPr="005858A8" w:rsidRDefault="00A201AC" w:rsidP="00962DE4">
            <w:pPr>
              <w:jc w:val="center"/>
              <w:rPr>
                <w:rFonts w:ascii="Sylfaen" w:hAnsi="Sylfaen" w:cs="Arial CYR"/>
                <w:b/>
              </w:rPr>
            </w:pPr>
            <w:r w:rsidRPr="005858A8">
              <w:rPr>
                <w:rFonts w:ascii="Sylfaen" w:hAnsi="Sylfaen" w:cs="Arial CYR"/>
                <w:b/>
                <w:sz w:val="22"/>
                <w:szCs w:val="22"/>
              </w:rPr>
              <w:t>100.0</w:t>
            </w:r>
          </w:p>
        </w:tc>
      </w:tr>
      <w:tr w:rsidR="00A201AC" w:rsidRPr="005858A8" w14:paraId="37C0CBBF" w14:textId="77777777" w:rsidTr="003D4ADD">
        <w:trPr>
          <w:trHeight w:val="467"/>
        </w:trPr>
        <w:tc>
          <w:tcPr>
            <w:tcW w:w="558" w:type="pct"/>
            <w:shd w:val="clear" w:color="000000" w:fill="FFFFFF"/>
            <w:vAlign w:val="center"/>
            <w:hideMark/>
          </w:tcPr>
          <w:p w14:paraId="4B7AAD16"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02 06 </w:t>
            </w:r>
          </w:p>
        </w:tc>
        <w:tc>
          <w:tcPr>
            <w:tcW w:w="2467" w:type="pct"/>
            <w:shd w:val="clear" w:color="000000" w:fill="FFFFFF"/>
            <w:vAlign w:val="center"/>
            <w:hideMark/>
          </w:tcPr>
          <w:p w14:paraId="3C4F07E6"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კეთილმოწყობის</w:t>
            </w:r>
            <w:r w:rsidRPr="005858A8">
              <w:rPr>
                <w:rFonts w:ascii="Sylfaen" w:hAnsi="Sylfaen" w:cs="Arial CYR"/>
                <w:b/>
                <w:bCs/>
                <w:sz w:val="22"/>
                <w:szCs w:val="22"/>
              </w:rPr>
              <w:t xml:space="preserve"> </w:t>
            </w:r>
            <w:r w:rsidRPr="005858A8">
              <w:rPr>
                <w:rFonts w:ascii="Sylfaen" w:hAnsi="Sylfaen" w:cs="Sylfaen"/>
                <w:b/>
                <w:bCs/>
                <w:sz w:val="22"/>
                <w:szCs w:val="22"/>
              </w:rPr>
              <w:t>ღონისძიებები</w:t>
            </w:r>
            <w:r w:rsidRPr="005858A8">
              <w:rPr>
                <w:rFonts w:ascii="Sylfaen" w:hAnsi="Sylfaen" w:cs="Arial CYR"/>
                <w:b/>
                <w:bCs/>
                <w:sz w:val="22"/>
                <w:szCs w:val="22"/>
              </w:rPr>
              <w:t xml:space="preserve"> </w:t>
            </w:r>
          </w:p>
        </w:tc>
        <w:tc>
          <w:tcPr>
            <w:tcW w:w="548" w:type="pct"/>
            <w:shd w:val="clear" w:color="000000" w:fill="FFFFFF"/>
            <w:vAlign w:val="center"/>
            <w:hideMark/>
          </w:tcPr>
          <w:p w14:paraId="3EEED367" w14:textId="14CC8238" w:rsidR="00A201AC" w:rsidRPr="005858A8" w:rsidRDefault="00A201AC" w:rsidP="00962DE4">
            <w:pPr>
              <w:jc w:val="center"/>
              <w:rPr>
                <w:rFonts w:ascii="Sylfaen" w:hAnsi="Sylfaen" w:cs="Arial CYR"/>
                <w:b/>
                <w:bCs/>
              </w:rPr>
            </w:pPr>
            <w:r w:rsidRPr="005858A8">
              <w:rPr>
                <w:rFonts w:ascii="Sylfaen" w:hAnsi="Sylfaen" w:cs="Arial CYR"/>
                <w:b/>
                <w:bCs/>
                <w:sz w:val="22"/>
                <w:szCs w:val="22"/>
              </w:rPr>
              <w:t>4,991.6</w:t>
            </w:r>
          </w:p>
        </w:tc>
        <w:tc>
          <w:tcPr>
            <w:tcW w:w="549" w:type="pct"/>
            <w:shd w:val="clear" w:color="000000" w:fill="FFFFFF"/>
            <w:vAlign w:val="center"/>
            <w:hideMark/>
          </w:tcPr>
          <w:p w14:paraId="6B30EFE1" w14:textId="638F02A8" w:rsidR="00A201AC" w:rsidRPr="005858A8" w:rsidRDefault="00A201AC" w:rsidP="00962DE4">
            <w:pPr>
              <w:jc w:val="center"/>
              <w:rPr>
                <w:rFonts w:ascii="Sylfaen" w:hAnsi="Sylfaen" w:cs="Arial CYR"/>
                <w:b/>
                <w:bCs/>
              </w:rPr>
            </w:pPr>
            <w:r w:rsidRPr="005858A8">
              <w:rPr>
                <w:rFonts w:ascii="Sylfaen" w:hAnsi="Sylfaen" w:cs="Arial CYR"/>
                <w:b/>
                <w:bCs/>
                <w:sz w:val="22"/>
                <w:szCs w:val="22"/>
              </w:rPr>
              <w:t>2,014.4</w:t>
            </w:r>
          </w:p>
        </w:tc>
        <w:tc>
          <w:tcPr>
            <w:tcW w:w="458" w:type="pct"/>
            <w:shd w:val="clear" w:color="000000" w:fill="FFFFFF"/>
            <w:vAlign w:val="center"/>
            <w:hideMark/>
          </w:tcPr>
          <w:p w14:paraId="4F6F864B" w14:textId="5B5A1489" w:rsidR="00A201AC" w:rsidRPr="005858A8" w:rsidRDefault="00A201AC" w:rsidP="00962DE4">
            <w:pPr>
              <w:jc w:val="center"/>
              <w:rPr>
                <w:rFonts w:ascii="Sylfaen" w:hAnsi="Sylfaen" w:cs="Arial CYR"/>
                <w:b/>
              </w:rPr>
            </w:pPr>
            <w:r w:rsidRPr="005858A8">
              <w:rPr>
                <w:rFonts w:ascii="Sylfaen" w:hAnsi="Sylfaen" w:cs="Arial CYR"/>
                <w:b/>
                <w:sz w:val="22"/>
                <w:szCs w:val="22"/>
              </w:rPr>
              <w:t>2,977.2</w:t>
            </w:r>
          </w:p>
        </w:tc>
        <w:tc>
          <w:tcPr>
            <w:tcW w:w="419" w:type="pct"/>
            <w:shd w:val="clear" w:color="000000" w:fill="FFFFFF"/>
            <w:vAlign w:val="center"/>
            <w:hideMark/>
          </w:tcPr>
          <w:p w14:paraId="047FD952" w14:textId="126D031F" w:rsidR="00A201AC" w:rsidRPr="005858A8" w:rsidRDefault="00A201AC" w:rsidP="00962DE4">
            <w:pPr>
              <w:jc w:val="center"/>
              <w:rPr>
                <w:rFonts w:ascii="Sylfaen" w:hAnsi="Sylfaen" w:cs="Arial CYR"/>
                <w:b/>
              </w:rPr>
            </w:pPr>
            <w:r w:rsidRPr="005858A8">
              <w:rPr>
                <w:rFonts w:ascii="Sylfaen" w:hAnsi="Sylfaen" w:cs="Arial CYR"/>
                <w:b/>
                <w:sz w:val="22"/>
                <w:szCs w:val="22"/>
              </w:rPr>
              <w:t>40.4</w:t>
            </w:r>
          </w:p>
        </w:tc>
      </w:tr>
      <w:tr w:rsidR="00A201AC" w:rsidRPr="005858A8" w14:paraId="5B1F2731" w14:textId="77777777" w:rsidTr="003D4ADD">
        <w:trPr>
          <w:trHeight w:val="890"/>
        </w:trPr>
        <w:tc>
          <w:tcPr>
            <w:tcW w:w="558" w:type="pct"/>
            <w:shd w:val="clear" w:color="000000" w:fill="FFFFFF"/>
            <w:vAlign w:val="center"/>
            <w:hideMark/>
          </w:tcPr>
          <w:p w14:paraId="7A5537A0"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02 06 01 </w:t>
            </w:r>
          </w:p>
        </w:tc>
        <w:tc>
          <w:tcPr>
            <w:tcW w:w="2467" w:type="pct"/>
            <w:shd w:val="clear" w:color="000000" w:fill="FFFFFF"/>
            <w:vAlign w:val="center"/>
            <w:hideMark/>
          </w:tcPr>
          <w:p w14:paraId="3243DBC7"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საზოგადოებრივი</w:t>
            </w:r>
            <w:r w:rsidRPr="005858A8">
              <w:rPr>
                <w:rFonts w:ascii="Sylfaen" w:hAnsi="Sylfaen" w:cs="Arial CYR"/>
                <w:b/>
                <w:bCs/>
                <w:sz w:val="22"/>
                <w:szCs w:val="22"/>
              </w:rPr>
              <w:t xml:space="preserve"> </w:t>
            </w:r>
            <w:r w:rsidRPr="005858A8">
              <w:rPr>
                <w:rFonts w:ascii="Sylfaen" w:hAnsi="Sylfaen" w:cs="Sylfaen"/>
                <w:b/>
                <w:bCs/>
                <w:sz w:val="22"/>
                <w:szCs w:val="22"/>
              </w:rPr>
              <w:t>სივრცეების</w:t>
            </w:r>
            <w:r w:rsidRPr="005858A8">
              <w:rPr>
                <w:rFonts w:ascii="Sylfaen" w:hAnsi="Sylfaen" w:cs="Arial CYR"/>
                <w:b/>
                <w:bCs/>
                <w:sz w:val="22"/>
                <w:szCs w:val="22"/>
              </w:rPr>
              <w:t xml:space="preserve"> </w:t>
            </w:r>
            <w:r w:rsidRPr="005858A8">
              <w:rPr>
                <w:rFonts w:ascii="Sylfaen" w:hAnsi="Sylfaen" w:cs="Sylfaen"/>
                <w:b/>
                <w:bCs/>
                <w:sz w:val="22"/>
                <w:szCs w:val="22"/>
              </w:rPr>
              <w:t>მოწყობა</w:t>
            </w:r>
            <w:r w:rsidRPr="005858A8">
              <w:rPr>
                <w:rFonts w:ascii="Sylfaen" w:hAnsi="Sylfaen" w:cs="Arial CYR"/>
                <w:b/>
                <w:bCs/>
                <w:sz w:val="22"/>
                <w:szCs w:val="22"/>
              </w:rPr>
              <w:t>-</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ექსპლუატაცია</w:t>
            </w:r>
            <w:r w:rsidRPr="005858A8">
              <w:rPr>
                <w:rFonts w:ascii="Sylfaen" w:hAnsi="Sylfaen" w:cs="Arial CYR"/>
                <w:b/>
                <w:bCs/>
                <w:sz w:val="22"/>
                <w:szCs w:val="22"/>
              </w:rPr>
              <w:t xml:space="preserve"> (</w:t>
            </w:r>
            <w:r w:rsidRPr="005858A8">
              <w:rPr>
                <w:rFonts w:ascii="Sylfaen" w:hAnsi="Sylfaen" w:cs="Sylfaen"/>
                <w:b/>
                <w:bCs/>
                <w:sz w:val="22"/>
                <w:szCs w:val="22"/>
              </w:rPr>
              <w:t>სკვერები</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მოსაცდელები</w:t>
            </w:r>
            <w:r w:rsidRPr="005858A8">
              <w:rPr>
                <w:rFonts w:ascii="Sylfaen" w:hAnsi="Sylfaen" w:cs="Arial CYR"/>
                <w:b/>
                <w:bCs/>
                <w:sz w:val="22"/>
                <w:szCs w:val="22"/>
              </w:rPr>
              <w:t xml:space="preserve">) </w:t>
            </w:r>
          </w:p>
        </w:tc>
        <w:tc>
          <w:tcPr>
            <w:tcW w:w="548" w:type="pct"/>
            <w:shd w:val="clear" w:color="000000" w:fill="FFFFFF"/>
            <w:vAlign w:val="center"/>
            <w:hideMark/>
          </w:tcPr>
          <w:p w14:paraId="7053356F" w14:textId="31BF2991" w:rsidR="00A201AC" w:rsidRPr="005858A8" w:rsidRDefault="00A201AC" w:rsidP="00962DE4">
            <w:pPr>
              <w:jc w:val="center"/>
              <w:rPr>
                <w:rFonts w:ascii="Sylfaen" w:hAnsi="Sylfaen" w:cs="Arial CYR"/>
                <w:b/>
                <w:bCs/>
              </w:rPr>
            </w:pPr>
            <w:r w:rsidRPr="005858A8">
              <w:rPr>
                <w:rFonts w:ascii="Sylfaen" w:hAnsi="Sylfaen" w:cs="Arial CYR"/>
                <w:b/>
                <w:bCs/>
                <w:sz w:val="22"/>
                <w:szCs w:val="22"/>
              </w:rPr>
              <w:t>2,979.1</w:t>
            </w:r>
          </w:p>
        </w:tc>
        <w:tc>
          <w:tcPr>
            <w:tcW w:w="549" w:type="pct"/>
            <w:shd w:val="clear" w:color="000000" w:fill="FFFFFF"/>
            <w:vAlign w:val="center"/>
            <w:hideMark/>
          </w:tcPr>
          <w:p w14:paraId="4335E2DA" w14:textId="60CDC592" w:rsidR="00A201AC" w:rsidRPr="005858A8" w:rsidRDefault="00A201AC" w:rsidP="00962DE4">
            <w:pPr>
              <w:jc w:val="center"/>
              <w:rPr>
                <w:rFonts w:ascii="Sylfaen" w:hAnsi="Sylfaen" w:cs="Arial CYR"/>
                <w:b/>
                <w:bCs/>
              </w:rPr>
            </w:pPr>
            <w:r w:rsidRPr="005858A8">
              <w:rPr>
                <w:rFonts w:ascii="Sylfaen" w:hAnsi="Sylfaen" w:cs="Arial CYR"/>
                <w:b/>
                <w:bCs/>
                <w:sz w:val="22"/>
                <w:szCs w:val="22"/>
              </w:rPr>
              <w:t>990.0</w:t>
            </w:r>
          </w:p>
        </w:tc>
        <w:tc>
          <w:tcPr>
            <w:tcW w:w="458" w:type="pct"/>
            <w:shd w:val="clear" w:color="000000" w:fill="FFFFFF"/>
            <w:vAlign w:val="center"/>
            <w:hideMark/>
          </w:tcPr>
          <w:p w14:paraId="054CA508" w14:textId="081AA960" w:rsidR="00A201AC" w:rsidRPr="005858A8" w:rsidRDefault="00A201AC" w:rsidP="00962DE4">
            <w:pPr>
              <w:jc w:val="center"/>
              <w:rPr>
                <w:rFonts w:ascii="Sylfaen" w:hAnsi="Sylfaen" w:cs="Arial CYR"/>
                <w:b/>
              </w:rPr>
            </w:pPr>
            <w:r w:rsidRPr="005858A8">
              <w:rPr>
                <w:rFonts w:ascii="Sylfaen" w:hAnsi="Sylfaen" w:cs="Arial CYR"/>
                <w:b/>
                <w:sz w:val="22"/>
                <w:szCs w:val="22"/>
              </w:rPr>
              <w:t>1,989.1</w:t>
            </w:r>
          </w:p>
        </w:tc>
        <w:tc>
          <w:tcPr>
            <w:tcW w:w="419" w:type="pct"/>
            <w:shd w:val="clear" w:color="000000" w:fill="FFFFFF"/>
            <w:vAlign w:val="center"/>
            <w:hideMark/>
          </w:tcPr>
          <w:p w14:paraId="6863E398" w14:textId="1D19AFA9" w:rsidR="00A201AC" w:rsidRPr="005858A8" w:rsidRDefault="00A201AC" w:rsidP="00962DE4">
            <w:pPr>
              <w:jc w:val="center"/>
              <w:rPr>
                <w:rFonts w:ascii="Sylfaen" w:hAnsi="Sylfaen" w:cs="Arial CYR"/>
                <w:b/>
              </w:rPr>
            </w:pPr>
            <w:r w:rsidRPr="005858A8">
              <w:rPr>
                <w:rFonts w:ascii="Sylfaen" w:hAnsi="Sylfaen" w:cs="Arial CYR"/>
                <w:b/>
                <w:sz w:val="22"/>
                <w:szCs w:val="22"/>
              </w:rPr>
              <w:t>33.2</w:t>
            </w:r>
          </w:p>
        </w:tc>
      </w:tr>
      <w:tr w:rsidR="00A201AC" w:rsidRPr="005858A8" w14:paraId="14C83A1B" w14:textId="77777777" w:rsidTr="003D4ADD">
        <w:trPr>
          <w:trHeight w:val="570"/>
        </w:trPr>
        <w:tc>
          <w:tcPr>
            <w:tcW w:w="558" w:type="pct"/>
            <w:shd w:val="clear" w:color="000000" w:fill="FFFFFF"/>
            <w:vAlign w:val="center"/>
            <w:hideMark/>
          </w:tcPr>
          <w:p w14:paraId="552F6EFF"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02 06 02 </w:t>
            </w:r>
          </w:p>
        </w:tc>
        <w:tc>
          <w:tcPr>
            <w:tcW w:w="2467" w:type="pct"/>
            <w:shd w:val="clear" w:color="000000" w:fill="FFFFFF"/>
            <w:vAlign w:val="center"/>
            <w:hideMark/>
          </w:tcPr>
          <w:p w14:paraId="17C21191"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დაზიანებული</w:t>
            </w:r>
            <w:r w:rsidRPr="005858A8">
              <w:rPr>
                <w:rFonts w:ascii="Sylfaen" w:hAnsi="Sylfaen" w:cs="Arial CYR"/>
                <w:b/>
                <w:bCs/>
                <w:sz w:val="22"/>
                <w:szCs w:val="22"/>
              </w:rPr>
              <w:t xml:space="preserve"> </w:t>
            </w:r>
            <w:r w:rsidRPr="005858A8">
              <w:rPr>
                <w:rFonts w:ascii="Sylfaen" w:hAnsi="Sylfaen" w:cs="Sylfaen"/>
                <w:b/>
                <w:bCs/>
                <w:sz w:val="22"/>
                <w:szCs w:val="22"/>
              </w:rPr>
              <w:t>მუნიციპალური</w:t>
            </w:r>
            <w:r w:rsidRPr="005858A8">
              <w:rPr>
                <w:rFonts w:ascii="Sylfaen" w:hAnsi="Sylfaen" w:cs="Arial CYR"/>
                <w:b/>
                <w:bCs/>
                <w:sz w:val="22"/>
                <w:szCs w:val="22"/>
              </w:rPr>
              <w:t xml:space="preserve"> </w:t>
            </w:r>
            <w:r w:rsidRPr="005858A8">
              <w:rPr>
                <w:rFonts w:ascii="Sylfaen" w:hAnsi="Sylfaen" w:cs="Sylfaen"/>
                <w:b/>
                <w:bCs/>
                <w:sz w:val="22"/>
                <w:szCs w:val="22"/>
              </w:rPr>
              <w:t>ქონების</w:t>
            </w:r>
            <w:r w:rsidRPr="005858A8">
              <w:rPr>
                <w:rFonts w:ascii="Sylfaen" w:hAnsi="Sylfaen" w:cs="Arial CYR"/>
                <w:b/>
                <w:bCs/>
                <w:sz w:val="22"/>
                <w:szCs w:val="22"/>
              </w:rPr>
              <w:t xml:space="preserve"> </w:t>
            </w:r>
            <w:r w:rsidRPr="005858A8">
              <w:rPr>
                <w:rFonts w:ascii="Sylfaen" w:hAnsi="Sylfaen" w:cs="Sylfaen"/>
                <w:b/>
                <w:bCs/>
                <w:sz w:val="22"/>
                <w:szCs w:val="22"/>
              </w:rPr>
              <w:t>მოვლა</w:t>
            </w:r>
            <w:r w:rsidRPr="005858A8">
              <w:rPr>
                <w:rFonts w:ascii="Sylfaen" w:hAnsi="Sylfaen" w:cs="Arial CYR"/>
                <w:b/>
                <w:bCs/>
                <w:sz w:val="22"/>
                <w:szCs w:val="22"/>
              </w:rPr>
              <w:t>-</w:t>
            </w:r>
            <w:r w:rsidRPr="005858A8">
              <w:rPr>
                <w:rFonts w:ascii="Sylfaen" w:hAnsi="Sylfaen" w:cs="Sylfaen"/>
                <w:b/>
                <w:bCs/>
                <w:sz w:val="22"/>
                <w:szCs w:val="22"/>
              </w:rPr>
              <w:t>პატრონობა</w:t>
            </w:r>
            <w:r w:rsidRPr="005858A8">
              <w:rPr>
                <w:rFonts w:ascii="Sylfaen" w:hAnsi="Sylfaen" w:cs="Arial CYR"/>
                <w:b/>
                <w:bCs/>
                <w:sz w:val="22"/>
                <w:szCs w:val="22"/>
              </w:rPr>
              <w:t xml:space="preserve"> </w:t>
            </w:r>
          </w:p>
        </w:tc>
        <w:tc>
          <w:tcPr>
            <w:tcW w:w="548" w:type="pct"/>
            <w:shd w:val="clear" w:color="000000" w:fill="FFFFFF"/>
            <w:vAlign w:val="center"/>
            <w:hideMark/>
          </w:tcPr>
          <w:p w14:paraId="0B28B4DB" w14:textId="00B540DC" w:rsidR="00A201AC" w:rsidRPr="005858A8" w:rsidRDefault="00A201AC" w:rsidP="00962DE4">
            <w:pPr>
              <w:jc w:val="center"/>
              <w:rPr>
                <w:rFonts w:ascii="Sylfaen" w:hAnsi="Sylfaen" w:cs="Arial CYR"/>
                <w:b/>
                <w:bCs/>
              </w:rPr>
            </w:pPr>
            <w:r w:rsidRPr="005858A8">
              <w:rPr>
                <w:rFonts w:ascii="Sylfaen" w:hAnsi="Sylfaen" w:cs="Arial CYR"/>
                <w:b/>
                <w:bCs/>
                <w:sz w:val="22"/>
                <w:szCs w:val="22"/>
              </w:rPr>
              <w:t>119.5</w:t>
            </w:r>
          </w:p>
        </w:tc>
        <w:tc>
          <w:tcPr>
            <w:tcW w:w="549" w:type="pct"/>
            <w:shd w:val="clear" w:color="000000" w:fill="FFFFFF"/>
            <w:vAlign w:val="center"/>
            <w:hideMark/>
          </w:tcPr>
          <w:p w14:paraId="33AEEC7B" w14:textId="5EBBCFB6" w:rsidR="00A201AC" w:rsidRPr="005858A8" w:rsidRDefault="00A201AC" w:rsidP="00962DE4">
            <w:pPr>
              <w:jc w:val="center"/>
              <w:rPr>
                <w:rFonts w:ascii="Sylfaen" w:hAnsi="Sylfaen" w:cs="Arial CYR"/>
                <w:b/>
                <w:bCs/>
              </w:rPr>
            </w:pPr>
            <w:r w:rsidRPr="005858A8">
              <w:rPr>
                <w:rFonts w:ascii="Sylfaen" w:hAnsi="Sylfaen" w:cs="Arial CYR"/>
                <w:b/>
                <w:bCs/>
                <w:sz w:val="22"/>
                <w:szCs w:val="22"/>
              </w:rPr>
              <w:t>106.0</w:t>
            </w:r>
          </w:p>
        </w:tc>
        <w:tc>
          <w:tcPr>
            <w:tcW w:w="458" w:type="pct"/>
            <w:shd w:val="clear" w:color="000000" w:fill="FFFFFF"/>
            <w:vAlign w:val="center"/>
            <w:hideMark/>
          </w:tcPr>
          <w:p w14:paraId="58B309FE" w14:textId="6ACF0E55" w:rsidR="00A201AC" w:rsidRPr="005858A8" w:rsidRDefault="00A201AC" w:rsidP="00962DE4">
            <w:pPr>
              <w:jc w:val="center"/>
              <w:rPr>
                <w:rFonts w:ascii="Sylfaen" w:hAnsi="Sylfaen" w:cs="Arial CYR"/>
                <w:b/>
              </w:rPr>
            </w:pPr>
            <w:r w:rsidRPr="005858A8">
              <w:rPr>
                <w:rFonts w:ascii="Sylfaen" w:hAnsi="Sylfaen" w:cs="Arial CYR"/>
                <w:b/>
                <w:sz w:val="22"/>
                <w:szCs w:val="22"/>
              </w:rPr>
              <w:t>13.5</w:t>
            </w:r>
          </w:p>
        </w:tc>
        <w:tc>
          <w:tcPr>
            <w:tcW w:w="419" w:type="pct"/>
            <w:shd w:val="clear" w:color="000000" w:fill="FFFFFF"/>
            <w:vAlign w:val="center"/>
            <w:hideMark/>
          </w:tcPr>
          <w:p w14:paraId="679330E9" w14:textId="703D4B83" w:rsidR="00A201AC" w:rsidRPr="005858A8" w:rsidRDefault="00A201AC" w:rsidP="00962DE4">
            <w:pPr>
              <w:jc w:val="center"/>
              <w:rPr>
                <w:rFonts w:ascii="Sylfaen" w:hAnsi="Sylfaen" w:cs="Arial CYR"/>
                <w:b/>
              </w:rPr>
            </w:pPr>
            <w:r w:rsidRPr="005858A8">
              <w:rPr>
                <w:rFonts w:ascii="Sylfaen" w:hAnsi="Sylfaen" w:cs="Arial CYR"/>
                <w:b/>
                <w:sz w:val="22"/>
                <w:szCs w:val="22"/>
              </w:rPr>
              <w:t>88.7</w:t>
            </w:r>
          </w:p>
        </w:tc>
      </w:tr>
      <w:tr w:rsidR="00A201AC" w:rsidRPr="005858A8" w14:paraId="6E2668CF" w14:textId="77777777" w:rsidTr="003D4ADD">
        <w:trPr>
          <w:trHeight w:val="435"/>
        </w:trPr>
        <w:tc>
          <w:tcPr>
            <w:tcW w:w="558" w:type="pct"/>
            <w:shd w:val="clear" w:color="000000" w:fill="FFFFFF"/>
            <w:vAlign w:val="center"/>
            <w:hideMark/>
          </w:tcPr>
          <w:p w14:paraId="6069E105"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02 06 03 </w:t>
            </w:r>
          </w:p>
        </w:tc>
        <w:tc>
          <w:tcPr>
            <w:tcW w:w="2467" w:type="pct"/>
            <w:shd w:val="clear" w:color="000000" w:fill="FFFFFF"/>
            <w:vAlign w:val="center"/>
            <w:hideMark/>
          </w:tcPr>
          <w:p w14:paraId="58EA5408"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სადღესასწაულო</w:t>
            </w:r>
            <w:r w:rsidRPr="005858A8">
              <w:rPr>
                <w:rFonts w:ascii="Sylfaen" w:hAnsi="Sylfaen" w:cs="Arial CYR"/>
                <w:b/>
                <w:bCs/>
                <w:sz w:val="22"/>
                <w:szCs w:val="22"/>
              </w:rPr>
              <w:t xml:space="preserve"> </w:t>
            </w:r>
            <w:r w:rsidRPr="005858A8">
              <w:rPr>
                <w:rFonts w:ascii="Sylfaen" w:hAnsi="Sylfaen" w:cs="Sylfaen"/>
                <w:b/>
                <w:bCs/>
                <w:sz w:val="22"/>
                <w:szCs w:val="22"/>
              </w:rPr>
              <w:t>ღონისძიებები</w:t>
            </w:r>
            <w:r w:rsidRPr="005858A8">
              <w:rPr>
                <w:rFonts w:ascii="Sylfaen" w:hAnsi="Sylfaen" w:cs="Arial CYR"/>
                <w:b/>
                <w:bCs/>
                <w:sz w:val="22"/>
                <w:szCs w:val="22"/>
              </w:rPr>
              <w:t xml:space="preserve"> </w:t>
            </w:r>
          </w:p>
        </w:tc>
        <w:tc>
          <w:tcPr>
            <w:tcW w:w="548" w:type="pct"/>
            <w:shd w:val="clear" w:color="000000" w:fill="FFFFFF"/>
            <w:vAlign w:val="center"/>
            <w:hideMark/>
          </w:tcPr>
          <w:p w14:paraId="30A6A13B" w14:textId="1ED2F277" w:rsidR="00A201AC" w:rsidRPr="005858A8" w:rsidRDefault="00A201AC" w:rsidP="00962DE4">
            <w:pPr>
              <w:jc w:val="center"/>
              <w:rPr>
                <w:rFonts w:ascii="Sylfaen" w:hAnsi="Sylfaen" w:cs="Arial CYR"/>
                <w:b/>
                <w:bCs/>
              </w:rPr>
            </w:pPr>
            <w:r w:rsidRPr="005858A8">
              <w:rPr>
                <w:rFonts w:ascii="Sylfaen" w:hAnsi="Sylfaen" w:cs="Arial CYR"/>
                <w:b/>
                <w:bCs/>
                <w:sz w:val="22"/>
                <w:szCs w:val="22"/>
              </w:rPr>
              <w:t>1,893.0</w:t>
            </w:r>
          </w:p>
        </w:tc>
        <w:tc>
          <w:tcPr>
            <w:tcW w:w="549" w:type="pct"/>
            <w:shd w:val="clear" w:color="000000" w:fill="FFFFFF"/>
            <w:vAlign w:val="center"/>
            <w:hideMark/>
          </w:tcPr>
          <w:p w14:paraId="0384249C" w14:textId="7D62C848" w:rsidR="00A201AC" w:rsidRPr="005858A8" w:rsidRDefault="00A201AC" w:rsidP="00962DE4">
            <w:pPr>
              <w:jc w:val="center"/>
              <w:rPr>
                <w:rFonts w:ascii="Sylfaen" w:hAnsi="Sylfaen" w:cs="Arial CYR"/>
                <w:b/>
                <w:bCs/>
              </w:rPr>
            </w:pPr>
            <w:r w:rsidRPr="005858A8">
              <w:rPr>
                <w:rFonts w:ascii="Sylfaen" w:hAnsi="Sylfaen" w:cs="Arial CYR"/>
                <w:b/>
                <w:bCs/>
                <w:sz w:val="22"/>
                <w:szCs w:val="22"/>
              </w:rPr>
              <w:t>918.3</w:t>
            </w:r>
          </w:p>
        </w:tc>
        <w:tc>
          <w:tcPr>
            <w:tcW w:w="458" w:type="pct"/>
            <w:shd w:val="clear" w:color="000000" w:fill="FFFFFF"/>
            <w:vAlign w:val="center"/>
            <w:hideMark/>
          </w:tcPr>
          <w:p w14:paraId="7F7D35C8" w14:textId="13763F39" w:rsidR="00A201AC" w:rsidRPr="005858A8" w:rsidRDefault="00A201AC" w:rsidP="00962DE4">
            <w:pPr>
              <w:jc w:val="center"/>
              <w:rPr>
                <w:rFonts w:ascii="Sylfaen" w:hAnsi="Sylfaen" w:cs="Arial CYR"/>
                <w:b/>
              </w:rPr>
            </w:pPr>
            <w:r w:rsidRPr="005858A8">
              <w:rPr>
                <w:rFonts w:ascii="Sylfaen" w:hAnsi="Sylfaen" w:cs="Arial CYR"/>
                <w:b/>
                <w:sz w:val="22"/>
                <w:szCs w:val="22"/>
              </w:rPr>
              <w:t>974.7</w:t>
            </w:r>
          </w:p>
        </w:tc>
        <w:tc>
          <w:tcPr>
            <w:tcW w:w="419" w:type="pct"/>
            <w:shd w:val="clear" w:color="000000" w:fill="FFFFFF"/>
            <w:vAlign w:val="center"/>
            <w:hideMark/>
          </w:tcPr>
          <w:p w14:paraId="018533F1" w14:textId="2FAA2A9E" w:rsidR="00A201AC" w:rsidRPr="005858A8" w:rsidRDefault="00A201AC" w:rsidP="00962DE4">
            <w:pPr>
              <w:jc w:val="center"/>
              <w:rPr>
                <w:rFonts w:ascii="Sylfaen" w:hAnsi="Sylfaen" w:cs="Arial CYR"/>
                <w:b/>
              </w:rPr>
            </w:pPr>
            <w:r w:rsidRPr="005858A8">
              <w:rPr>
                <w:rFonts w:ascii="Sylfaen" w:hAnsi="Sylfaen" w:cs="Arial CYR"/>
                <w:b/>
                <w:sz w:val="22"/>
                <w:szCs w:val="22"/>
              </w:rPr>
              <w:t>48.5</w:t>
            </w:r>
          </w:p>
        </w:tc>
      </w:tr>
      <w:tr w:rsidR="00A201AC" w:rsidRPr="005858A8" w14:paraId="1C93BDD4" w14:textId="77777777" w:rsidTr="003D4ADD">
        <w:trPr>
          <w:trHeight w:val="405"/>
        </w:trPr>
        <w:tc>
          <w:tcPr>
            <w:tcW w:w="558" w:type="pct"/>
            <w:shd w:val="clear" w:color="000000" w:fill="FFFFFF"/>
            <w:vAlign w:val="center"/>
            <w:hideMark/>
          </w:tcPr>
          <w:p w14:paraId="528FB93F"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02 07 </w:t>
            </w:r>
          </w:p>
        </w:tc>
        <w:tc>
          <w:tcPr>
            <w:tcW w:w="2467" w:type="pct"/>
            <w:shd w:val="clear" w:color="000000" w:fill="FFFFFF"/>
            <w:vAlign w:val="center"/>
            <w:hideMark/>
          </w:tcPr>
          <w:p w14:paraId="6EC2886A"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სოფლის</w:t>
            </w:r>
            <w:r w:rsidRPr="005858A8">
              <w:rPr>
                <w:rFonts w:ascii="Sylfaen" w:hAnsi="Sylfaen" w:cs="Arial CYR"/>
                <w:b/>
                <w:bCs/>
                <w:sz w:val="22"/>
                <w:szCs w:val="22"/>
              </w:rPr>
              <w:t xml:space="preserve"> </w:t>
            </w:r>
            <w:r w:rsidRPr="005858A8">
              <w:rPr>
                <w:rFonts w:ascii="Sylfaen" w:hAnsi="Sylfaen" w:cs="Sylfaen"/>
                <w:b/>
                <w:bCs/>
                <w:sz w:val="22"/>
                <w:szCs w:val="22"/>
              </w:rPr>
              <w:t>მხარდაჭერის</w:t>
            </w:r>
            <w:r w:rsidRPr="005858A8">
              <w:rPr>
                <w:rFonts w:ascii="Sylfaen" w:hAnsi="Sylfaen" w:cs="Arial CYR"/>
                <w:b/>
                <w:bCs/>
                <w:sz w:val="22"/>
                <w:szCs w:val="22"/>
              </w:rPr>
              <w:t xml:space="preserve"> </w:t>
            </w:r>
            <w:r w:rsidRPr="005858A8">
              <w:rPr>
                <w:rFonts w:ascii="Sylfaen" w:hAnsi="Sylfaen" w:cs="Sylfaen"/>
                <w:b/>
                <w:bCs/>
                <w:sz w:val="22"/>
                <w:szCs w:val="22"/>
              </w:rPr>
              <w:t>პროგრამა</w:t>
            </w:r>
            <w:r w:rsidRPr="005858A8">
              <w:rPr>
                <w:rFonts w:ascii="Sylfaen" w:hAnsi="Sylfaen" w:cs="Arial CYR"/>
                <w:b/>
                <w:bCs/>
                <w:sz w:val="22"/>
                <w:szCs w:val="22"/>
              </w:rPr>
              <w:t xml:space="preserve"> </w:t>
            </w:r>
          </w:p>
        </w:tc>
        <w:tc>
          <w:tcPr>
            <w:tcW w:w="548" w:type="pct"/>
            <w:shd w:val="clear" w:color="000000" w:fill="FFFFFF"/>
            <w:vAlign w:val="center"/>
            <w:hideMark/>
          </w:tcPr>
          <w:p w14:paraId="37F8453E" w14:textId="43AC413E" w:rsidR="00A201AC" w:rsidRPr="005858A8" w:rsidRDefault="00A201AC" w:rsidP="00962DE4">
            <w:pPr>
              <w:jc w:val="center"/>
              <w:rPr>
                <w:rFonts w:ascii="Sylfaen" w:hAnsi="Sylfaen" w:cs="Arial CYR"/>
                <w:b/>
                <w:bCs/>
              </w:rPr>
            </w:pPr>
            <w:r w:rsidRPr="005858A8">
              <w:rPr>
                <w:rFonts w:ascii="Sylfaen" w:hAnsi="Sylfaen" w:cs="Arial CYR"/>
                <w:b/>
                <w:bCs/>
                <w:sz w:val="22"/>
                <w:szCs w:val="22"/>
              </w:rPr>
              <w:t>3,274.9</w:t>
            </w:r>
          </w:p>
        </w:tc>
        <w:tc>
          <w:tcPr>
            <w:tcW w:w="549" w:type="pct"/>
            <w:shd w:val="clear" w:color="000000" w:fill="FFFFFF"/>
            <w:vAlign w:val="center"/>
            <w:hideMark/>
          </w:tcPr>
          <w:p w14:paraId="4A852361" w14:textId="081BC593" w:rsidR="00A201AC" w:rsidRPr="005858A8" w:rsidRDefault="00A201AC" w:rsidP="00962DE4">
            <w:pPr>
              <w:jc w:val="center"/>
              <w:rPr>
                <w:rFonts w:ascii="Sylfaen" w:hAnsi="Sylfaen" w:cs="Arial CYR"/>
                <w:b/>
                <w:bCs/>
              </w:rPr>
            </w:pPr>
            <w:r w:rsidRPr="005858A8">
              <w:rPr>
                <w:rFonts w:ascii="Sylfaen" w:hAnsi="Sylfaen" w:cs="Arial CYR"/>
                <w:b/>
                <w:bCs/>
                <w:sz w:val="22"/>
                <w:szCs w:val="22"/>
              </w:rPr>
              <w:t>1,740.6</w:t>
            </w:r>
          </w:p>
        </w:tc>
        <w:tc>
          <w:tcPr>
            <w:tcW w:w="458" w:type="pct"/>
            <w:shd w:val="clear" w:color="000000" w:fill="FFFFFF"/>
            <w:vAlign w:val="center"/>
            <w:hideMark/>
          </w:tcPr>
          <w:p w14:paraId="70AB217E" w14:textId="770E6F43" w:rsidR="00A201AC" w:rsidRPr="005858A8" w:rsidRDefault="00A201AC" w:rsidP="00962DE4">
            <w:pPr>
              <w:jc w:val="center"/>
              <w:rPr>
                <w:rFonts w:ascii="Sylfaen" w:hAnsi="Sylfaen" w:cs="Arial CYR"/>
                <w:b/>
              </w:rPr>
            </w:pPr>
            <w:r w:rsidRPr="005858A8">
              <w:rPr>
                <w:rFonts w:ascii="Sylfaen" w:hAnsi="Sylfaen" w:cs="Arial CYR"/>
                <w:b/>
                <w:sz w:val="22"/>
                <w:szCs w:val="22"/>
              </w:rPr>
              <w:t>1,534.4</w:t>
            </w:r>
          </w:p>
        </w:tc>
        <w:tc>
          <w:tcPr>
            <w:tcW w:w="419" w:type="pct"/>
            <w:shd w:val="clear" w:color="000000" w:fill="FFFFFF"/>
            <w:vAlign w:val="center"/>
            <w:hideMark/>
          </w:tcPr>
          <w:p w14:paraId="7030D622" w14:textId="4F6FE43F" w:rsidR="00A201AC" w:rsidRPr="005858A8" w:rsidRDefault="00A201AC" w:rsidP="00962DE4">
            <w:pPr>
              <w:jc w:val="center"/>
              <w:rPr>
                <w:rFonts w:ascii="Sylfaen" w:hAnsi="Sylfaen" w:cs="Arial CYR"/>
                <w:b/>
              </w:rPr>
            </w:pPr>
            <w:r w:rsidRPr="005858A8">
              <w:rPr>
                <w:rFonts w:ascii="Sylfaen" w:hAnsi="Sylfaen" w:cs="Arial CYR"/>
                <w:b/>
                <w:sz w:val="22"/>
                <w:szCs w:val="22"/>
              </w:rPr>
              <w:t>53.1</w:t>
            </w:r>
          </w:p>
        </w:tc>
      </w:tr>
      <w:tr w:rsidR="00A201AC" w:rsidRPr="005858A8" w14:paraId="0F267097" w14:textId="77777777" w:rsidTr="003D4ADD">
        <w:trPr>
          <w:trHeight w:val="899"/>
        </w:trPr>
        <w:tc>
          <w:tcPr>
            <w:tcW w:w="558" w:type="pct"/>
            <w:shd w:val="clear" w:color="000000" w:fill="FFFFFF"/>
            <w:vAlign w:val="center"/>
            <w:hideMark/>
          </w:tcPr>
          <w:p w14:paraId="6AE6420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02 08 </w:t>
            </w:r>
          </w:p>
        </w:tc>
        <w:tc>
          <w:tcPr>
            <w:tcW w:w="2467" w:type="pct"/>
            <w:shd w:val="clear" w:color="000000" w:fill="FFFFFF"/>
            <w:vAlign w:val="center"/>
            <w:hideMark/>
          </w:tcPr>
          <w:p w14:paraId="1E7F385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სანიაღვრე</w:t>
            </w:r>
            <w:r w:rsidRPr="005858A8">
              <w:rPr>
                <w:rFonts w:ascii="Sylfaen" w:hAnsi="Sylfaen" w:cs="Arial CYR"/>
                <w:b/>
                <w:bCs/>
                <w:sz w:val="22"/>
                <w:szCs w:val="22"/>
              </w:rPr>
              <w:t xml:space="preserve"> </w:t>
            </w:r>
            <w:r w:rsidRPr="005858A8">
              <w:rPr>
                <w:rFonts w:ascii="Sylfaen" w:hAnsi="Sylfaen" w:cs="Sylfaen"/>
                <w:b/>
                <w:bCs/>
                <w:sz w:val="22"/>
                <w:szCs w:val="22"/>
              </w:rPr>
              <w:t>არხების</w:t>
            </w:r>
            <w:r w:rsidRPr="005858A8">
              <w:rPr>
                <w:rFonts w:ascii="Sylfaen" w:hAnsi="Sylfaen" w:cs="Arial CYR"/>
                <w:b/>
                <w:bCs/>
                <w:sz w:val="22"/>
                <w:szCs w:val="22"/>
              </w:rPr>
              <w:t xml:space="preserve">, </w:t>
            </w:r>
            <w:r w:rsidRPr="005858A8">
              <w:rPr>
                <w:rFonts w:ascii="Sylfaen" w:hAnsi="Sylfaen" w:cs="Sylfaen"/>
                <w:b/>
                <w:bCs/>
                <w:sz w:val="22"/>
                <w:szCs w:val="22"/>
              </w:rPr>
              <w:t>სარწყავი</w:t>
            </w:r>
            <w:r w:rsidRPr="005858A8">
              <w:rPr>
                <w:rFonts w:ascii="Sylfaen" w:hAnsi="Sylfaen" w:cs="Arial CYR"/>
                <w:b/>
                <w:bCs/>
                <w:sz w:val="22"/>
                <w:szCs w:val="22"/>
              </w:rPr>
              <w:t xml:space="preserve"> </w:t>
            </w:r>
            <w:r w:rsidRPr="005858A8">
              <w:rPr>
                <w:rFonts w:ascii="Sylfaen" w:hAnsi="Sylfaen" w:cs="Sylfaen"/>
                <w:b/>
                <w:bCs/>
                <w:sz w:val="22"/>
                <w:szCs w:val="22"/>
              </w:rPr>
              <w:t>არხების</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ნაპირსამაგრი</w:t>
            </w:r>
            <w:r w:rsidRPr="005858A8">
              <w:rPr>
                <w:rFonts w:ascii="Sylfaen" w:hAnsi="Sylfaen" w:cs="Arial CYR"/>
                <w:b/>
                <w:bCs/>
                <w:sz w:val="22"/>
                <w:szCs w:val="22"/>
              </w:rPr>
              <w:t xml:space="preserve"> </w:t>
            </w:r>
            <w:r w:rsidRPr="005858A8">
              <w:rPr>
                <w:rFonts w:ascii="Sylfaen" w:hAnsi="Sylfaen" w:cs="Sylfaen"/>
                <w:b/>
                <w:bCs/>
                <w:sz w:val="22"/>
                <w:szCs w:val="22"/>
              </w:rPr>
              <w:t>ნაგებობების</w:t>
            </w:r>
            <w:r w:rsidRPr="005858A8">
              <w:rPr>
                <w:rFonts w:ascii="Sylfaen" w:hAnsi="Sylfaen" w:cs="Arial CYR"/>
                <w:b/>
                <w:bCs/>
                <w:sz w:val="22"/>
                <w:szCs w:val="22"/>
              </w:rPr>
              <w:t xml:space="preserve"> </w:t>
            </w:r>
            <w:r w:rsidRPr="005858A8">
              <w:rPr>
                <w:rFonts w:ascii="Sylfaen" w:hAnsi="Sylfaen" w:cs="Sylfaen"/>
                <w:b/>
                <w:bCs/>
                <w:sz w:val="22"/>
                <w:szCs w:val="22"/>
              </w:rPr>
              <w:t>მშენებლობა</w:t>
            </w:r>
            <w:r w:rsidRPr="005858A8">
              <w:rPr>
                <w:rFonts w:ascii="Sylfaen" w:hAnsi="Sylfaen" w:cs="Arial CYR"/>
                <w:b/>
                <w:bCs/>
                <w:sz w:val="22"/>
                <w:szCs w:val="22"/>
              </w:rPr>
              <w:t>/</w:t>
            </w:r>
            <w:r w:rsidRPr="005858A8">
              <w:rPr>
                <w:rFonts w:ascii="Sylfaen" w:hAnsi="Sylfaen" w:cs="Sylfaen"/>
                <w:b/>
                <w:bCs/>
                <w:sz w:val="22"/>
                <w:szCs w:val="22"/>
              </w:rPr>
              <w:t>რეაბილიტაცია</w:t>
            </w:r>
            <w:r w:rsidRPr="005858A8">
              <w:rPr>
                <w:rFonts w:ascii="Sylfaen" w:hAnsi="Sylfaen" w:cs="Arial CYR"/>
                <w:b/>
                <w:bCs/>
                <w:sz w:val="22"/>
                <w:szCs w:val="22"/>
              </w:rPr>
              <w:t xml:space="preserve"> </w:t>
            </w:r>
          </w:p>
        </w:tc>
        <w:tc>
          <w:tcPr>
            <w:tcW w:w="548" w:type="pct"/>
            <w:shd w:val="clear" w:color="000000" w:fill="FFFFFF"/>
            <w:vAlign w:val="center"/>
            <w:hideMark/>
          </w:tcPr>
          <w:p w14:paraId="11A0635B" w14:textId="5A4B7622" w:rsidR="00A201AC" w:rsidRPr="005858A8" w:rsidRDefault="00A201AC" w:rsidP="00962DE4">
            <w:pPr>
              <w:jc w:val="center"/>
              <w:rPr>
                <w:rFonts w:ascii="Sylfaen" w:hAnsi="Sylfaen" w:cs="Arial CYR"/>
                <w:b/>
                <w:bCs/>
              </w:rPr>
            </w:pPr>
            <w:r w:rsidRPr="005858A8">
              <w:rPr>
                <w:rFonts w:ascii="Sylfaen" w:hAnsi="Sylfaen" w:cs="Arial CYR"/>
                <w:b/>
                <w:bCs/>
                <w:sz w:val="22"/>
                <w:szCs w:val="22"/>
              </w:rPr>
              <w:t>800.1</w:t>
            </w:r>
          </w:p>
        </w:tc>
        <w:tc>
          <w:tcPr>
            <w:tcW w:w="549" w:type="pct"/>
            <w:shd w:val="clear" w:color="000000" w:fill="FFFFFF"/>
            <w:vAlign w:val="center"/>
            <w:hideMark/>
          </w:tcPr>
          <w:p w14:paraId="51104B10" w14:textId="42B15924" w:rsidR="00A201AC" w:rsidRPr="005858A8" w:rsidRDefault="00A201AC" w:rsidP="00962DE4">
            <w:pPr>
              <w:jc w:val="center"/>
              <w:rPr>
                <w:rFonts w:ascii="Sylfaen" w:hAnsi="Sylfaen" w:cs="Arial CYR"/>
                <w:b/>
                <w:bCs/>
              </w:rPr>
            </w:pPr>
            <w:r w:rsidRPr="005858A8">
              <w:rPr>
                <w:rFonts w:ascii="Sylfaen" w:hAnsi="Sylfaen" w:cs="Arial CYR"/>
                <w:b/>
                <w:bCs/>
                <w:sz w:val="22"/>
                <w:szCs w:val="22"/>
              </w:rPr>
              <w:t>302.7</w:t>
            </w:r>
          </w:p>
        </w:tc>
        <w:tc>
          <w:tcPr>
            <w:tcW w:w="458" w:type="pct"/>
            <w:shd w:val="clear" w:color="000000" w:fill="FFFFFF"/>
            <w:vAlign w:val="center"/>
            <w:hideMark/>
          </w:tcPr>
          <w:p w14:paraId="791C76B5" w14:textId="59BBE73F" w:rsidR="00A201AC" w:rsidRPr="005858A8" w:rsidRDefault="00A201AC" w:rsidP="00962DE4">
            <w:pPr>
              <w:jc w:val="center"/>
              <w:rPr>
                <w:rFonts w:ascii="Sylfaen" w:hAnsi="Sylfaen" w:cs="Arial CYR"/>
                <w:b/>
              </w:rPr>
            </w:pPr>
            <w:r w:rsidRPr="005858A8">
              <w:rPr>
                <w:rFonts w:ascii="Sylfaen" w:hAnsi="Sylfaen" w:cs="Arial CYR"/>
                <w:b/>
                <w:sz w:val="22"/>
                <w:szCs w:val="22"/>
              </w:rPr>
              <w:t>497.3</w:t>
            </w:r>
          </w:p>
        </w:tc>
        <w:tc>
          <w:tcPr>
            <w:tcW w:w="419" w:type="pct"/>
            <w:shd w:val="clear" w:color="000000" w:fill="FFFFFF"/>
            <w:vAlign w:val="center"/>
            <w:hideMark/>
          </w:tcPr>
          <w:p w14:paraId="5402EC0C" w14:textId="4C3F04FA" w:rsidR="00A201AC" w:rsidRPr="005858A8" w:rsidRDefault="00A201AC" w:rsidP="00962DE4">
            <w:pPr>
              <w:jc w:val="center"/>
              <w:rPr>
                <w:rFonts w:ascii="Sylfaen" w:hAnsi="Sylfaen" w:cs="Arial CYR"/>
                <w:b/>
              </w:rPr>
            </w:pPr>
            <w:r w:rsidRPr="005858A8">
              <w:rPr>
                <w:rFonts w:ascii="Sylfaen" w:hAnsi="Sylfaen" w:cs="Arial CYR"/>
                <w:b/>
                <w:sz w:val="22"/>
                <w:szCs w:val="22"/>
              </w:rPr>
              <w:t>37.8</w:t>
            </w:r>
          </w:p>
        </w:tc>
      </w:tr>
      <w:tr w:rsidR="00A201AC" w:rsidRPr="005858A8" w14:paraId="6EEC13B7" w14:textId="77777777" w:rsidTr="003D4ADD">
        <w:trPr>
          <w:trHeight w:val="1178"/>
        </w:trPr>
        <w:tc>
          <w:tcPr>
            <w:tcW w:w="558" w:type="pct"/>
            <w:shd w:val="clear" w:color="000000" w:fill="FFFFFF"/>
            <w:vAlign w:val="center"/>
            <w:hideMark/>
          </w:tcPr>
          <w:p w14:paraId="50B9F75E"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02 09 </w:t>
            </w:r>
          </w:p>
        </w:tc>
        <w:tc>
          <w:tcPr>
            <w:tcW w:w="2467" w:type="pct"/>
            <w:shd w:val="clear" w:color="000000" w:fill="FFFFFF"/>
            <w:vAlign w:val="center"/>
            <w:hideMark/>
          </w:tcPr>
          <w:p w14:paraId="0953B8EE"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მუნიციპალიტეტში</w:t>
            </w:r>
            <w:r w:rsidRPr="005858A8">
              <w:rPr>
                <w:rFonts w:ascii="Sylfaen" w:hAnsi="Sylfaen" w:cs="Arial CYR"/>
                <w:b/>
                <w:bCs/>
                <w:sz w:val="22"/>
                <w:szCs w:val="22"/>
              </w:rPr>
              <w:t xml:space="preserve"> </w:t>
            </w:r>
            <w:r w:rsidRPr="005858A8">
              <w:rPr>
                <w:rFonts w:ascii="Sylfaen" w:hAnsi="Sylfaen" w:cs="Sylfaen"/>
                <w:b/>
                <w:bCs/>
                <w:sz w:val="22"/>
                <w:szCs w:val="22"/>
              </w:rPr>
              <w:t>განსახორციელებელი</w:t>
            </w:r>
            <w:r w:rsidRPr="005858A8">
              <w:rPr>
                <w:rFonts w:ascii="Sylfaen" w:hAnsi="Sylfaen" w:cs="Arial CYR"/>
                <w:b/>
                <w:bCs/>
                <w:sz w:val="22"/>
                <w:szCs w:val="22"/>
              </w:rPr>
              <w:t xml:space="preserve"> </w:t>
            </w:r>
            <w:r w:rsidRPr="005858A8">
              <w:rPr>
                <w:rFonts w:ascii="Sylfaen" w:hAnsi="Sylfaen" w:cs="Sylfaen"/>
                <w:b/>
                <w:bCs/>
                <w:sz w:val="22"/>
                <w:szCs w:val="22"/>
              </w:rPr>
              <w:t>პროექტების</w:t>
            </w:r>
            <w:r w:rsidRPr="005858A8">
              <w:rPr>
                <w:rFonts w:ascii="Sylfaen" w:hAnsi="Sylfaen" w:cs="Arial CYR"/>
                <w:b/>
                <w:bCs/>
                <w:sz w:val="22"/>
                <w:szCs w:val="22"/>
              </w:rPr>
              <w:t xml:space="preserve">  </w:t>
            </w:r>
            <w:r w:rsidRPr="005858A8">
              <w:rPr>
                <w:rFonts w:ascii="Sylfaen" w:hAnsi="Sylfaen" w:cs="Sylfaen"/>
                <w:b/>
                <w:bCs/>
                <w:sz w:val="22"/>
                <w:szCs w:val="22"/>
              </w:rPr>
              <w:t>საპროექტო</w:t>
            </w:r>
            <w:r w:rsidRPr="005858A8">
              <w:rPr>
                <w:rFonts w:ascii="Sylfaen" w:hAnsi="Sylfaen" w:cs="Arial CYR"/>
                <w:b/>
                <w:bCs/>
                <w:sz w:val="22"/>
                <w:szCs w:val="22"/>
              </w:rPr>
              <w:t>-</w:t>
            </w:r>
            <w:r w:rsidRPr="005858A8">
              <w:rPr>
                <w:rFonts w:ascii="Sylfaen" w:hAnsi="Sylfaen" w:cs="Sylfaen"/>
                <w:b/>
                <w:bCs/>
                <w:sz w:val="22"/>
                <w:szCs w:val="22"/>
              </w:rPr>
              <w:t>სახარჯთაღრიცხვო</w:t>
            </w:r>
            <w:r w:rsidRPr="005858A8">
              <w:rPr>
                <w:rFonts w:ascii="Sylfaen" w:hAnsi="Sylfaen" w:cs="Arial CYR"/>
                <w:b/>
                <w:bCs/>
                <w:sz w:val="22"/>
                <w:szCs w:val="22"/>
              </w:rPr>
              <w:t xml:space="preserve">, </w:t>
            </w:r>
            <w:r w:rsidRPr="005858A8">
              <w:rPr>
                <w:rFonts w:ascii="Sylfaen" w:hAnsi="Sylfaen" w:cs="Sylfaen"/>
                <w:b/>
                <w:bCs/>
                <w:sz w:val="22"/>
                <w:szCs w:val="22"/>
              </w:rPr>
              <w:t>საექსპერტო</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სამშენებლო</w:t>
            </w:r>
            <w:r w:rsidRPr="005858A8">
              <w:rPr>
                <w:rFonts w:ascii="Sylfaen" w:hAnsi="Sylfaen" w:cs="Arial CYR"/>
                <w:b/>
                <w:bCs/>
                <w:sz w:val="22"/>
                <w:szCs w:val="22"/>
              </w:rPr>
              <w:t>-</w:t>
            </w:r>
            <w:r w:rsidRPr="005858A8">
              <w:rPr>
                <w:rFonts w:ascii="Sylfaen" w:hAnsi="Sylfaen" w:cs="Sylfaen"/>
                <w:b/>
                <w:bCs/>
                <w:sz w:val="22"/>
                <w:szCs w:val="22"/>
              </w:rPr>
              <w:t>ტექნიკური</w:t>
            </w:r>
            <w:r w:rsidRPr="005858A8">
              <w:rPr>
                <w:rFonts w:ascii="Sylfaen" w:hAnsi="Sylfaen" w:cs="Arial CYR"/>
                <w:b/>
                <w:bCs/>
                <w:sz w:val="22"/>
                <w:szCs w:val="22"/>
              </w:rPr>
              <w:t xml:space="preserve"> </w:t>
            </w:r>
            <w:r w:rsidRPr="005858A8">
              <w:rPr>
                <w:rFonts w:ascii="Sylfaen" w:hAnsi="Sylfaen" w:cs="Sylfaen"/>
                <w:b/>
                <w:bCs/>
                <w:sz w:val="22"/>
                <w:szCs w:val="22"/>
              </w:rPr>
              <w:t>ზედამხედველობის</w:t>
            </w:r>
            <w:r w:rsidRPr="005858A8">
              <w:rPr>
                <w:rFonts w:ascii="Sylfaen" w:hAnsi="Sylfaen" w:cs="Arial CYR"/>
                <w:b/>
                <w:bCs/>
                <w:sz w:val="22"/>
                <w:szCs w:val="22"/>
              </w:rPr>
              <w:t xml:space="preserve"> </w:t>
            </w:r>
            <w:r w:rsidRPr="005858A8">
              <w:rPr>
                <w:rFonts w:ascii="Sylfaen" w:hAnsi="Sylfaen" w:cs="Sylfaen"/>
                <w:b/>
                <w:bCs/>
                <w:sz w:val="22"/>
                <w:szCs w:val="22"/>
              </w:rPr>
              <w:t>მომსახურება</w:t>
            </w:r>
            <w:r w:rsidRPr="005858A8">
              <w:rPr>
                <w:rFonts w:ascii="Sylfaen" w:hAnsi="Sylfaen" w:cs="Arial CYR"/>
                <w:b/>
                <w:bCs/>
                <w:sz w:val="22"/>
                <w:szCs w:val="22"/>
              </w:rPr>
              <w:t xml:space="preserve"> </w:t>
            </w:r>
          </w:p>
        </w:tc>
        <w:tc>
          <w:tcPr>
            <w:tcW w:w="548" w:type="pct"/>
            <w:shd w:val="clear" w:color="000000" w:fill="FFFFFF"/>
            <w:vAlign w:val="center"/>
            <w:hideMark/>
          </w:tcPr>
          <w:p w14:paraId="6BEA2586" w14:textId="55FA3F33" w:rsidR="00A201AC" w:rsidRPr="005858A8" w:rsidRDefault="00A201AC" w:rsidP="00962DE4">
            <w:pPr>
              <w:jc w:val="center"/>
              <w:rPr>
                <w:rFonts w:ascii="Sylfaen" w:hAnsi="Sylfaen" w:cs="Arial CYR"/>
                <w:b/>
                <w:bCs/>
              </w:rPr>
            </w:pPr>
            <w:r w:rsidRPr="005858A8">
              <w:rPr>
                <w:rFonts w:ascii="Sylfaen" w:hAnsi="Sylfaen" w:cs="Arial CYR"/>
                <w:b/>
                <w:bCs/>
                <w:sz w:val="22"/>
                <w:szCs w:val="22"/>
              </w:rPr>
              <w:t>1,273.5</w:t>
            </w:r>
          </w:p>
        </w:tc>
        <w:tc>
          <w:tcPr>
            <w:tcW w:w="549" w:type="pct"/>
            <w:shd w:val="clear" w:color="000000" w:fill="FFFFFF"/>
            <w:vAlign w:val="center"/>
            <w:hideMark/>
          </w:tcPr>
          <w:p w14:paraId="10AE862F" w14:textId="4224C374" w:rsidR="00A201AC" w:rsidRPr="005858A8" w:rsidRDefault="00A201AC" w:rsidP="00962DE4">
            <w:pPr>
              <w:jc w:val="center"/>
              <w:rPr>
                <w:rFonts w:ascii="Sylfaen" w:hAnsi="Sylfaen" w:cs="Arial CYR"/>
                <w:b/>
                <w:bCs/>
              </w:rPr>
            </w:pPr>
            <w:r w:rsidRPr="005858A8">
              <w:rPr>
                <w:rFonts w:ascii="Sylfaen" w:hAnsi="Sylfaen" w:cs="Arial CYR"/>
                <w:b/>
                <w:bCs/>
                <w:sz w:val="22"/>
                <w:szCs w:val="22"/>
              </w:rPr>
              <w:t>643.8</w:t>
            </w:r>
          </w:p>
        </w:tc>
        <w:tc>
          <w:tcPr>
            <w:tcW w:w="458" w:type="pct"/>
            <w:shd w:val="clear" w:color="000000" w:fill="FFFFFF"/>
            <w:vAlign w:val="center"/>
            <w:hideMark/>
          </w:tcPr>
          <w:p w14:paraId="125E8056" w14:textId="035666C1" w:rsidR="00A201AC" w:rsidRPr="005858A8" w:rsidRDefault="00A201AC" w:rsidP="00962DE4">
            <w:pPr>
              <w:jc w:val="center"/>
              <w:rPr>
                <w:rFonts w:ascii="Sylfaen" w:hAnsi="Sylfaen" w:cs="Arial CYR"/>
                <w:b/>
              </w:rPr>
            </w:pPr>
            <w:r w:rsidRPr="005858A8">
              <w:rPr>
                <w:rFonts w:ascii="Sylfaen" w:hAnsi="Sylfaen" w:cs="Arial CYR"/>
                <w:b/>
                <w:sz w:val="22"/>
                <w:szCs w:val="22"/>
              </w:rPr>
              <w:t>629.7</w:t>
            </w:r>
          </w:p>
        </w:tc>
        <w:tc>
          <w:tcPr>
            <w:tcW w:w="419" w:type="pct"/>
            <w:shd w:val="clear" w:color="000000" w:fill="FFFFFF"/>
            <w:vAlign w:val="center"/>
            <w:hideMark/>
          </w:tcPr>
          <w:p w14:paraId="4E6E0CC0" w14:textId="28B58EE4" w:rsidR="00A201AC" w:rsidRPr="005858A8" w:rsidRDefault="00A201AC" w:rsidP="00962DE4">
            <w:pPr>
              <w:jc w:val="center"/>
              <w:rPr>
                <w:rFonts w:ascii="Sylfaen" w:hAnsi="Sylfaen" w:cs="Arial CYR"/>
                <w:b/>
              </w:rPr>
            </w:pPr>
            <w:r w:rsidRPr="005858A8">
              <w:rPr>
                <w:rFonts w:ascii="Sylfaen" w:hAnsi="Sylfaen" w:cs="Arial CYR"/>
                <w:b/>
                <w:sz w:val="22"/>
                <w:szCs w:val="22"/>
              </w:rPr>
              <w:t>50.6</w:t>
            </w:r>
          </w:p>
        </w:tc>
      </w:tr>
      <w:tr w:rsidR="00A201AC" w:rsidRPr="005858A8" w14:paraId="5D7F28B9" w14:textId="77777777" w:rsidTr="003D4ADD">
        <w:trPr>
          <w:trHeight w:val="615"/>
        </w:trPr>
        <w:tc>
          <w:tcPr>
            <w:tcW w:w="558" w:type="pct"/>
            <w:shd w:val="clear" w:color="000000" w:fill="FFFFFF"/>
            <w:vAlign w:val="center"/>
            <w:hideMark/>
          </w:tcPr>
          <w:p w14:paraId="71BD37E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02 10 </w:t>
            </w:r>
          </w:p>
        </w:tc>
        <w:tc>
          <w:tcPr>
            <w:tcW w:w="2467" w:type="pct"/>
            <w:shd w:val="clear" w:color="000000" w:fill="FFFFFF"/>
            <w:vAlign w:val="center"/>
            <w:hideMark/>
          </w:tcPr>
          <w:p w14:paraId="0315C23B"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სტიქიის</w:t>
            </w:r>
            <w:r w:rsidRPr="005858A8">
              <w:rPr>
                <w:rFonts w:ascii="Sylfaen" w:hAnsi="Sylfaen" w:cs="Arial CYR"/>
                <w:b/>
                <w:bCs/>
                <w:sz w:val="22"/>
                <w:szCs w:val="22"/>
              </w:rPr>
              <w:t xml:space="preserve"> </w:t>
            </w:r>
            <w:r w:rsidRPr="005858A8">
              <w:rPr>
                <w:rFonts w:ascii="Sylfaen" w:hAnsi="Sylfaen" w:cs="Sylfaen"/>
                <w:b/>
                <w:bCs/>
                <w:sz w:val="22"/>
                <w:szCs w:val="22"/>
              </w:rPr>
              <w:t>შედეგების</w:t>
            </w:r>
            <w:r w:rsidRPr="005858A8">
              <w:rPr>
                <w:rFonts w:ascii="Sylfaen" w:hAnsi="Sylfaen" w:cs="Arial CYR"/>
                <w:b/>
                <w:bCs/>
                <w:sz w:val="22"/>
                <w:szCs w:val="22"/>
              </w:rPr>
              <w:t xml:space="preserve"> </w:t>
            </w:r>
            <w:r w:rsidRPr="005858A8">
              <w:rPr>
                <w:rFonts w:ascii="Sylfaen" w:hAnsi="Sylfaen" w:cs="Sylfaen"/>
                <w:b/>
                <w:bCs/>
                <w:sz w:val="22"/>
                <w:szCs w:val="22"/>
              </w:rPr>
              <w:t>სალიკვიდაციო</w:t>
            </w:r>
            <w:r w:rsidRPr="005858A8">
              <w:rPr>
                <w:rFonts w:ascii="Sylfaen" w:hAnsi="Sylfaen" w:cs="Arial CYR"/>
                <w:b/>
                <w:bCs/>
                <w:sz w:val="22"/>
                <w:szCs w:val="22"/>
              </w:rPr>
              <w:t xml:space="preserve"> </w:t>
            </w:r>
            <w:r w:rsidRPr="005858A8">
              <w:rPr>
                <w:rFonts w:ascii="Sylfaen" w:hAnsi="Sylfaen" w:cs="Sylfaen"/>
                <w:b/>
                <w:bCs/>
                <w:sz w:val="22"/>
                <w:szCs w:val="22"/>
              </w:rPr>
              <w:t>ღონისძიებების</w:t>
            </w:r>
            <w:r w:rsidRPr="005858A8">
              <w:rPr>
                <w:rFonts w:ascii="Sylfaen" w:hAnsi="Sylfaen" w:cs="Arial CYR"/>
                <w:b/>
                <w:bCs/>
                <w:sz w:val="22"/>
                <w:szCs w:val="22"/>
              </w:rPr>
              <w:t xml:space="preserve"> </w:t>
            </w:r>
            <w:r w:rsidRPr="005858A8">
              <w:rPr>
                <w:rFonts w:ascii="Sylfaen" w:hAnsi="Sylfaen" w:cs="Sylfaen"/>
                <w:b/>
                <w:bCs/>
                <w:sz w:val="22"/>
                <w:szCs w:val="22"/>
              </w:rPr>
              <w:t>დაფინანსება</w:t>
            </w:r>
            <w:r w:rsidRPr="005858A8">
              <w:rPr>
                <w:rFonts w:ascii="Sylfaen" w:hAnsi="Sylfaen" w:cs="Arial CYR"/>
                <w:b/>
                <w:bCs/>
                <w:sz w:val="22"/>
                <w:szCs w:val="22"/>
              </w:rPr>
              <w:t xml:space="preserve"> </w:t>
            </w:r>
          </w:p>
        </w:tc>
        <w:tc>
          <w:tcPr>
            <w:tcW w:w="548" w:type="pct"/>
            <w:shd w:val="clear" w:color="000000" w:fill="FFFFFF"/>
            <w:vAlign w:val="center"/>
            <w:hideMark/>
          </w:tcPr>
          <w:p w14:paraId="74C8FEEA" w14:textId="66F37246" w:rsidR="00A201AC" w:rsidRPr="005858A8" w:rsidRDefault="00A201AC" w:rsidP="00962DE4">
            <w:pPr>
              <w:jc w:val="center"/>
              <w:rPr>
                <w:rFonts w:ascii="Sylfaen" w:hAnsi="Sylfaen" w:cs="Arial CYR"/>
                <w:b/>
                <w:bCs/>
              </w:rPr>
            </w:pPr>
            <w:r w:rsidRPr="005858A8">
              <w:rPr>
                <w:rFonts w:ascii="Sylfaen" w:hAnsi="Sylfaen" w:cs="Arial CYR"/>
                <w:b/>
                <w:bCs/>
                <w:sz w:val="22"/>
                <w:szCs w:val="22"/>
              </w:rPr>
              <w:t>4,319.8</w:t>
            </w:r>
          </w:p>
        </w:tc>
        <w:tc>
          <w:tcPr>
            <w:tcW w:w="549" w:type="pct"/>
            <w:shd w:val="clear" w:color="000000" w:fill="FFFFFF"/>
            <w:vAlign w:val="center"/>
            <w:hideMark/>
          </w:tcPr>
          <w:p w14:paraId="5DE83AAA" w14:textId="0DA6C23C" w:rsidR="00A201AC" w:rsidRPr="005858A8" w:rsidRDefault="00A201AC" w:rsidP="00962DE4">
            <w:pPr>
              <w:jc w:val="center"/>
              <w:rPr>
                <w:rFonts w:ascii="Sylfaen" w:hAnsi="Sylfaen" w:cs="Arial CYR"/>
                <w:b/>
                <w:bCs/>
              </w:rPr>
            </w:pPr>
            <w:r w:rsidRPr="005858A8">
              <w:rPr>
                <w:rFonts w:ascii="Sylfaen" w:hAnsi="Sylfaen" w:cs="Arial CYR"/>
                <w:b/>
                <w:bCs/>
                <w:sz w:val="22"/>
                <w:szCs w:val="22"/>
              </w:rPr>
              <w:t>1,429.9</w:t>
            </w:r>
          </w:p>
        </w:tc>
        <w:tc>
          <w:tcPr>
            <w:tcW w:w="458" w:type="pct"/>
            <w:shd w:val="clear" w:color="000000" w:fill="FFFFFF"/>
            <w:vAlign w:val="center"/>
            <w:hideMark/>
          </w:tcPr>
          <w:p w14:paraId="311F6CA4" w14:textId="3CE873CB" w:rsidR="00A201AC" w:rsidRPr="005858A8" w:rsidRDefault="00A201AC" w:rsidP="00962DE4">
            <w:pPr>
              <w:jc w:val="center"/>
              <w:rPr>
                <w:rFonts w:ascii="Sylfaen" w:hAnsi="Sylfaen" w:cs="Arial CYR"/>
                <w:b/>
              </w:rPr>
            </w:pPr>
            <w:r w:rsidRPr="005858A8">
              <w:rPr>
                <w:rFonts w:ascii="Sylfaen" w:hAnsi="Sylfaen" w:cs="Arial CYR"/>
                <w:b/>
                <w:sz w:val="22"/>
                <w:szCs w:val="22"/>
              </w:rPr>
              <w:t>2,890.0</w:t>
            </w:r>
          </w:p>
        </w:tc>
        <w:tc>
          <w:tcPr>
            <w:tcW w:w="419" w:type="pct"/>
            <w:shd w:val="clear" w:color="000000" w:fill="FFFFFF"/>
            <w:vAlign w:val="center"/>
            <w:hideMark/>
          </w:tcPr>
          <w:p w14:paraId="1D97A41A" w14:textId="20DEFB0C" w:rsidR="00A201AC" w:rsidRPr="005858A8" w:rsidRDefault="00A201AC" w:rsidP="00962DE4">
            <w:pPr>
              <w:jc w:val="center"/>
              <w:rPr>
                <w:rFonts w:ascii="Sylfaen" w:hAnsi="Sylfaen" w:cs="Arial CYR"/>
                <w:b/>
              </w:rPr>
            </w:pPr>
            <w:r w:rsidRPr="005858A8">
              <w:rPr>
                <w:rFonts w:ascii="Sylfaen" w:hAnsi="Sylfaen" w:cs="Arial CYR"/>
                <w:b/>
                <w:sz w:val="22"/>
                <w:szCs w:val="22"/>
              </w:rPr>
              <w:t>33.1</w:t>
            </w:r>
          </w:p>
        </w:tc>
      </w:tr>
      <w:tr w:rsidR="00A201AC" w:rsidRPr="005858A8" w14:paraId="216EB471" w14:textId="77777777" w:rsidTr="003D4ADD">
        <w:trPr>
          <w:trHeight w:val="900"/>
        </w:trPr>
        <w:tc>
          <w:tcPr>
            <w:tcW w:w="558" w:type="pct"/>
            <w:shd w:val="clear" w:color="000000" w:fill="FFFFFF"/>
            <w:vAlign w:val="center"/>
            <w:hideMark/>
          </w:tcPr>
          <w:p w14:paraId="724A32A5"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02 11 </w:t>
            </w:r>
          </w:p>
        </w:tc>
        <w:tc>
          <w:tcPr>
            <w:tcW w:w="2467" w:type="pct"/>
            <w:shd w:val="clear" w:color="000000" w:fill="FFFFFF"/>
            <w:vAlign w:val="center"/>
            <w:hideMark/>
          </w:tcPr>
          <w:p w14:paraId="2385E44C"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ადგილობრივი</w:t>
            </w:r>
            <w:r w:rsidRPr="005858A8">
              <w:rPr>
                <w:rFonts w:ascii="Sylfaen" w:hAnsi="Sylfaen" w:cs="Arial CYR"/>
                <w:b/>
                <w:bCs/>
                <w:sz w:val="22"/>
                <w:szCs w:val="22"/>
              </w:rPr>
              <w:t xml:space="preserve"> </w:t>
            </w:r>
            <w:r w:rsidRPr="005858A8">
              <w:rPr>
                <w:rFonts w:ascii="Sylfaen" w:hAnsi="Sylfaen" w:cs="Sylfaen"/>
                <w:b/>
                <w:bCs/>
                <w:sz w:val="22"/>
                <w:szCs w:val="22"/>
              </w:rPr>
              <w:t>თვითმმართველობის</w:t>
            </w:r>
            <w:r w:rsidRPr="005858A8">
              <w:rPr>
                <w:rFonts w:ascii="Sylfaen" w:hAnsi="Sylfaen" w:cs="Arial CYR"/>
                <w:b/>
                <w:bCs/>
                <w:sz w:val="22"/>
                <w:szCs w:val="22"/>
              </w:rPr>
              <w:t xml:space="preserve"> </w:t>
            </w:r>
            <w:r w:rsidRPr="005858A8">
              <w:rPr>
                <w:rFonts w:ascii="Sylfaen" w:hAnsi="Sylfaen" w:cs="Sylfaen"/>
                <w:b/>
                <w:bCs/>
                <w:sz w:val="22"/>
                <w:szCs w:val="22"/>
              </w:rPr>
              <w:t>განხორციელებაში</w:t>
            </w:r>
            <w:r w:rsidRPr="005858A8">
              <w:rPr>
                <w:rFonts w:ascii="Sylfaen" w:hAnsi="Sylfaen" w:cs="Arial CYR"/>
                <w:b/>
                <w:bCs/>
                <w:sz w:val="22"/>
                <w:szCs w:val="22"/>
              </w:rPr>
              <w:t xml:space="preserve"> </w:t>
            </w:r>
            <w:r w:rsidRPr="005858A8">
              <w:rPr>
                <w:rFonts w:ascii="Sylfaen" w:hAnsi="Sylfaen" w:cs="Sylfaen"/>
                <w:b/>
                <w:bCs/>
                <w:sz w:val="22"/>
                <w:szCs w:val="22"/>
              </w:rPr>
              <w:t>მოქალაქეთა</w:t>
            </w:r>
            <w:r w:rsidRPr="005858A8">
              <w:rPr>
                <w:rFonts w:ascii="Sylfaen" w:hAnsi="Sylfaen" w:cs="Arial CYR"/>
                <w:b/>
                <w:bCs/>
                <w:sz w:val="22"/>
                <w:szCs w:val="22"/>
              </w:rPr>
              <w:t xml:space="preserve"> </w:t>
            </w:r>
            <w:r w:rsidRPr="005858A8">
              <w:rPr>
                <w:rFonts w:ascii="Sylfaen" w:hAnsi="Sylfaen" w:cs="Sylfaen"/>
                <w:b/>
                <w:bCs/>
                <w:sz w:val="22"/>
                <w:szCs w:val="22"/>
              </w:rPr>
              <w:t>ჩართულობის</w:t>
            </w:r>
            <w:r w:rsidRPr="005858A8">
              <w:rPr>
                <w:rFonts w:ascii="Sylfaen" w:hAnsi="Sylfaen" w:cs="Arial CYR"/>
                <w:b/>
                <w:bCs/>
                <w:sz w:val="22"/>
                <w:szCs w:val="22"/>
              </w:rPr>
              <w:t xml:space="preserve">  </w:t>
            </w:r>
            <w:r w:rsidRPr="005858A8">
              <w:rPr>
                <w:rFonts w:ascii="Sylfaen" w:hAnsi="Sylfaen" w:cs="Sylfaen"/>
                <w:b/>
                <w:bCs/>
                <w:sz w:val="22"/>
                <w:szCs w:val="22"/>
              </w:rPr>
              <w:t>ხელშეწყობა</w:t>
            </w:r>
            <w:r w:rsidRPr="005858A8">
              <w:rPr>
                <w:rFonts w:ascii="Sylfaen" w:hAnsi="Sylfaen" w:cs="Arial CYR"/>
                <w:b/>
                <w:bCs/>
                <w:sz w:val="22"/>
                <w:szCs w:val="22"/>
              </w:rPr>
              <w:t xml:space="preserve">    </w:t>
            </w:r>
          </w:p>
        </w:tc>
        <w:tc>
          <w:tcPr>
            <w:tcW w:w="548" w:type="pct"/>
            <w:shd w:val="clear" w:color="000000" w:fill="FFFFFF"/>
            <w:vAlign w:val="center"/>
            <w:hideMark/>
          </w:tcPr>
          <w:p w14:paraId="6293F0EE" w14:textId="4D89ECED" w:rsidR="00A201AC" w:rsidRPr="005858A8" w:rsidRDefault="00A201AC" w:rsidP="00962DE4">
            <w:pPr>
              <w:jc w:val="center"/>
              <w:rPr>
                <w:rFonts w:ascii="Sylfaen" w:hAnsi="Sylfaen" w:cs="Arial CYR"/>
                <w:b/>
                <w:bCs/>
              </w:rPr>
            </w:pPr>
            <w:r w:rsidRPr="005858A8">
              <w:rPr>
                <w:rFonts w:ascii="Sylfaen" w:hAnsi="Sylfaen" w:cs="Arial CYR"/>
                <w:b/>
                <w:bCs/>
                <w:sz w:val="22"/>
                <w:szCs w:val="22"/>
              </w:rPr>
              <w:t>1,857.7</w:t>
            </w:r>
          </w:p>
        </w:tc>
        <w:tc>
          <w:tcPr>
            <w:tcW w:w="549" w:type="pct"/>
            <w:shd w:val="clear" w:color="000000" w:fill="FFFFFF"/>
            <w:vAlign w:val="center"/>
            <w:hideMark/>
          </w:tcPr>
          <w:p w14:paraId="608EB293" w14:textId="724A9B87" w:rsidR="00A201AC" w:rsidRPr="005858A8" w:rsidRDefault="00A201AC" w:rsidP="00962DE4">
            <w:pPr>
              <w:jc w:val="center"/>
              <w:rPr>
                <w:rFonts w:ascii="Sylfaen" w:hAnsi="Sylfaen" w:cs="Arial CYR"/>
                <w:b/>
                <w:bCs/>
              </w:rPr>
            </w:pPr>
            <w:r w:rsidRPr="005858A8">
              <w:rPr>
                <w:rFonts w:ascii="Sylfaen" w:hAnsi="Sylfaen" w:cs="Arial CYR"/>
                <w:b/>
                <w:bCs/>
                <w:sz w:val="22"/>
                <w:szCs w:val="22"/>
              </w:rPr>
              <w:t>704.7</w:t>
            </w:r>
          </w:p>
        </w:tc>
        <w:tc>
          <w:tcPr>
            <w:tcW w:w="458" w:type="pct"/>
            <w:shd w:val="clear" w:color="000000" w:fill="FFFFFF"/>
            <w:vAlign w:val="center"/>
            <w:hideMark/>
          </w:tcPr>
          <w:p w14:paraId="5D65A29E" w14:textId="5B3DE103" w:rsidR="00A201AC" w:rsidRPr="005858A8" w:rsidRDefault="00A201AC" w:rsidP="00962DE4">
            <w:pPr>
              <w:jc w:val="center"/>
              <w:rPr>
                <w:rFonts w:ascii="Sylfaen" w:hAnsi="Sylfaen" w:cs="Arial CYR"/>
                <w:b/>
              </w:rPr>
            </w:pPr>
            <w:r w:rsidRPr="005858A8">
              <w:rPr>
                <w:rFonts w:ascii="Sylfaen" w:hAnsi="Sylfaen" w:cs="Arial CYR"/>
                <w:b/>
                <w:sz w:val="22"/>
                <w:szCs w:val="22"/>
              </w:rPr>
              <w:t>1,153.0</w:t>
            </w:r>
          </w:p>
        </w:tc>
        <w:tc>
          <w:tcPr>
            <w:tcW w:w="419" w:type="pct"/>
            <w:shd w:val="clear" w:color="000000" w:fill="FFFFFF"/>
            <w:vAlign w:val="center"/>
            <w:hideMark/>
          </w:tcPr>
          <w:p w14:paraId="1F1C72D9" w14:textId="1AEE5667" w:rsidR="00A201AC" w:rsidRPr="005858A8" w:rsidRDefault="00A201AC" w:rsidP="00962DE4">
            <w:pPr>
              <w:jc w:val="center"/>
              <w:rPr>
                <w:rFonts w:ascii="Sylfaen" w:hAnsi="Sylfaen" w:cs="Arial CYR"/>
                <w:b/>
              </w:rPr>
            </w:pPr>
            <w:r w:rsidRPr="005858A8">
              <w:rPr>
                <w:rFonts w:ascii="Sylfaen" w:hAnsi="Sylfaen" w:cs="Arial CYR"/>
                <w:b/>
                <w:sz w:val="22"/>
                <w:szCs w:val="22"/>
              </w:rPr>
              <w:t>37.9</w:t>
            </w:r>
          </w:p>
        </w:tc>
      </w:tr>
      <w:tr w:rsidR="00A201AC" w:rsidRPr="005858A8" w14:paraId="7F6B5646" w14:textId="77777777" w:rsidTr="003D4ADD">
        <w:trPr>
          <w:trHeight w:val="593"/>
        </w:trPr>
        <w:tc>
          <w:tcPr>
            <w:tcW w:w="558" w:type="pct"/>
            <w:shd w:val="clear" w:color="000000" w:fill="FFFFFF"/>
            <w:vAlign w:val="center"/>
            <w:hideMark/>
          </w:tcPr>
          <w:p w14:paraId="2F0D2313"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02 12 </w:t>
            </w:r>
          </w:p>
        </w:tc>
        <w:tc>
          <w:tcPr>
            <w:tcW w:w="2467" w:type="pct"/>
            <w:shd w:val="clear" w:color="000000" w:fill="FFFFFF"/>
            <w:vAlign w:val="center"/>
            <w:hideMark/>
          </w:tcPr>
          <w:p w14:paraId="26076972" w14:textId="77777777" w:rsidR="00A201AC" w:rsidRPr="005858A8" w:rsidRDefault="00A201AC" w:rsidP="00A201AC">
            <w:pPr>
              <w:jc w:val="center"/>
              <w:rPr>
                <w:rFonts w:ascii="Sylfaen" w:hAnsi="Sylfaen" w:cs="Arial CYR"/>
                <w:b/>
                <w:bCs/>
              </w:rPr>
            </w:pPr>
            <w:r w:rsidRPr="005858A8">
              <w:rPr>
                <w:rFonts w:ascii="Sylfaen" w:hAnsi="Sylfaen" w:cs="Arial CYR"/>
                <w:b/>
                <w:bCs/>
                <w:sz w:val="22"/>
                <w:szCs w:val="22"/>
              </w:rPr>
              <w:t xml:space="preserve"> </w:t>
            </w:r>
            <w:r w:rsidRPr="005858A8">
              <w:rPr>
                <w:rFonts w:ascii="Sylfaen" w:hAnsi="Sylfaen" w:cs="Sylfaen"/>
                <w:b/>
                <w:bCs/>
                <w:sz w:val="22"/>
                <w:szCs w:val="22"/>
              </w:rPr>
              <w:t>სპეციალური</w:t>
            </w:r>
            <w:r w:rsidRPr="005858A8">
              <w:rPr>
                <w:rFonts w:ascii="Sylfaen" w:hAnsi="Sylfaen" w:cs="Arial CYR"/>
                <w:b/>
                <w:bCs/>
                <w:sz w:val="22"/>
                <w:szCs w:val="22"/>
              </w:rPr>
              <w:t xml:space="preserve"> </w:t>
            </w:r>
            <w:r w:rsidRPr="005858A8">
              <w:rPr>
                <w:rFonts w:ascii="Sylfaen" w:hAnsi="Sylfaen" w:cs="Sylfaen"/>
                <w:b/>
                <w:bCs/>
                <w:sz w:val="22"/>
                <w:szCs w:val="22"/>
              </w:rPr>
              <w:t>დანიშნულების</w:t>
            </w:r>
            <w:r w:rsidRPr="005858A8">
              <w:rPr>
                <w:rFonts w:ascii="Sylfaen" w:hAnsi="Sylfaen" w:cs="Arial CYR"/>
                <w:b/>
                <w:bCs/>
                <w:sz w:val="22"/>
                <w:szCs w:val="22"/>
              </w:rPr>
              <w:t xml:space="preserve"> </w:t>
            </w:r>
            <w:r w:rsidRPr="005858A8">
              <w:rPr>
                <w:rFonts w:ascii="Sylfaen" w:hAnsi="Sylfaen" w:cs="Sylfaen"/>
                <w:b/>
                <w:bCs/>
                <w:sz w:val="22"/>
                <w:szCs w:val="22"/>
              </w:rPr>
              <w:t>ინვენტარის</w:t>
            </w:r>
            <w:r w:rsidRPr="005858A8">
              <w:rPr>
                <w:rFonts w:ascii="Sylfaen" w:hAnsi="Sylfaen" w:cs="Arial CYR"/>
                <w:b/>
                <w:bCs/>
                <w:sz w:val="22"/>
                <w:szCs w:val="22"/>
              </w:rPr>
              <w:t xml:space="preserve"> </w:t>
            </w:r>
            <w:r w:rsidRPr="005858A8">
              <w:rPr>
                <w:rFonts w:ascii="Sylfaen" w:hAnsi="Sylfaen" w:cs="Sylfaen"/>
                <w:b/>
                <w:bCs/>
                <w:sz w:val="22"/>
                <w:szCs w:val="22"/>
              </w:rPr>
              <w:t>და</w:t>
            </w:r>
            <w:r w:rsidRPr="005858A8">
              <w:rPr>
                <w:rFonts w:ascii="Sylfaen" w:hAnsi="Sylfaen" w:cs="Arial CYR"/>
                <w:b/>
                <w:bCs/>
                <w:sz w:val="22"/>
                <w:szCs w:val="22"/>
              </w:rPr>
              <w:t xml:space="preserve"> </w:t>
            </w:r>
            <w:r w:rsidRPr="005858A8">
              <w:rPr>
                <w:rFonts w:ascii="Sylfaen" w:hAnsi="Sylfaen" w:cs="Sylfaen"/>
                <w:b/>
                <w:bCs/>
                <w:sz w:val="22"/>
                <w:szCs w:val="22"/>
              </w:rPr>
              <w:t>სატრანსპორტო</w:t>
            </w:r>
            <w:r w:rsidRPr="005858A8">
              <w:rPr>
                <w:rFonts w:ascii="Sylfaen" w:hAnsi="Sylfaen" w:cs="Arial CYR"/>
                <w:b/>
                <w:bCs/>
                <w:sz w:val="22"/>
                <w:szCs w:val="22"/>
              </w:rPr>
              <w:t xml:space="preserve"> </w:t>
            </w:r>
            <w:r w:rsidRPr="005858A8">
              <w:rPr>
                <w:rFonts w:ascii="Sylfaen" w:hAnsi="Sylfaen" w:cs="Sylfaen"/>
                <w:b/>
                <w:bCs/>
                <w:sz w:val="22"/>
                <w:szCs w:val="22"/>
              </w:rPr>
              <w:t>საშუალებების</w:t>
            </w:r>
            <w:r w:rsidRPr="005858A8">
              <w:rPr>
                <w:rFonts w:ascii="Sylfaen" w:hAnsi="Sylfaen" w:cs="Arial CYR"/>
                <w:b/>
                <w:bCs/>
                <w:sz w:val="22"/>
                <w:szCs w:val="22"/>
              </w:rPr>
              <w:t xml:space="preserve"> </w:t>
            </w:r>
            <w:r w:rsidRPr="005858A8">
              <w:rPr>
                <w:rFonts w:ascii="Sylfaen" w:hAnsi="Sylfaen" w:cs="Sylfaen"/>
                <w:b/>
                <w:bCs/>
                <w:sz w:val="22"/>
                <w:szCs w:val="22"/>
              </w:rPr>
              <w:t>შეძენა</w:t>
            </w:r>
            <w:r w:rsidRPr="005858A8">
              <w:rPr>
                <w:rFonts w:ascii="Sylfaen" w:hAnsi="Sylfaen" w:cs="Arial CYR"/>
                <w:b/>
                <w:bCs/>
                <w:sz w:val="22"/>
                <w:szCs w:val="22"/>
              </w:rPr>
              <w:t xml:space="preserve"> </w:t>
            </w:r>
          </w:p>
        </w:tc>
        <w:tc>
          <w:tcPr>
            <w:tcW w:w="548" w:type="pct"/>
            <w:shd w:val="clear" w:color="000000" w:fill="FFFFFF"/>
            <w:vAlign w:val="center"/>
            <w:hideMark/>
          </w:tcPr>
          <w:p w14:paraId="0564F037" w14:textId="66803DF2" w:rsidR="00A201AC" w:rsidRPr="005858A8" w:rsidRDefault="00A201AC" w:rsidP="00962DE4">
            <w:pPr>
              <w:jc w:val="center"/>
              <w:rPr>
                <w:rFonts w:ascii="Sylfaen" w:hAnsi="Sylfaen" w:cs="Arial CYR"/>
                <w:b/>
                <w:bCs/>
              </w:rPr>
            </w:pPr>
            <w:r w:rsidRPr="005858A8">
              <w:rPr>
                <w:rFonts w:ascii="Sylfaen" w:hAnsi="Sylfaen" w:cs="Arial CYR"/>
                <w:b/>
                <w:bCs/>
                <w:sz w:val="22"/>
                <w:szCs w:val="22"/>
              </w:rPr>
              <w:t>3,705.0</w:t>
            </w:r>
          </w:p>
        </w:tc>
        <w:tc>
          <w:tcPr>
            <w:tcW w:w="549" w:type="pct"/>
            <w:shd w:val="clear" w:color="000000" w:fill="FFFFFF"/>
            <w:vAlign w:val="center"/>
            <w:hideMark/>
          </w:tcPr>
          <w:p w14:paraId="0C60317F" w14:textId="763DEFC6" w:rsidR="00A201AC" w:rsidRPr="005858A8" w:rsidRDefault="00A201AC" w:rsidP="00962DE4">
            <w:pPr>
              <w:jc w:val="center"/>
              <w:rPr>
                <w:rFonts w:ascii="Sylfaen" w:hAnsi="Sylfaen" w:cs="Arial CYR"/>
                <w:b/>
                <w:bCs/>
              </w:rPr>
            </w:pPr>
            <w:r w:rsidRPr="005858A8">
              <w:rPr>
                <w:rFonts w:ascii="Sylfaen" w:hAnsi="Sylfaen" w:cs="Arial CYR"/>
                <w:b/>
                <w:bCs/>
                <w:sz w:val="22"/>
                <w:szCs w:val="22"/>
              </w:rPr>
              <w:t>-</w:t>
            </w:r>
          </w:p>
        </w:tc>
        <w:tc>
          <w:tcPr>
            <w:tcW w:w="458" w:type="pct"/>
            <w:shd w:val="clear" w:color="000000" w:fill="FFFFFF"/>
            <w:vAlign w:val="center"/>
            <w:hideMark/>
          </w:tcPr>
          <w:p w14:paraId="61577B80" w14:textId="3102C388" w:rsidR="00A201AC" w:rsidRPr="005858A8" w:rsidRDefault="00A201AC" w:rsidP="00962DE4">
            <w:pPr>
              <w:jc w:val="center"/>
              <w:rPr>
                <w:rFonts w:ascii="Sylfaen" w:hAnsi="Sylfaen" w:cs="Arial CYR"/>
                <w:b/>
              </w:rPr>
            </w:pPr>
            <w:r w:rsidRPr="005858A8">
              <w:rPr>
                <w:rFonts w:ascii="Sylfaen" w:hAnsi="Sylfaen" w:cs="Arial CYR"/>
                <w:b/>
                <w:sz w:val="22"/>
                <w:szCs w:val="22"/>
              </w:rPr>
              <w:t>3,705.0</w:t>
            </w:r>
          </w:p>
        </w:tc>
        <w:tc>
          <w:tcPr>
            <w:tcW w:w="419" w:type="pct"/>
            <w:shd w:val="clear" w:color="000000" w:fill="FFFFFF"/>
            <w:vAlign w:val="center"/>
            <w:hideMark/>
          </w:tcPr>
          <w:p w14:paraId="7429B756" w14:textId="6291E028" w:rsidR="00A201AC" w:rsidRPr="005858A8" w:rsidRDefault="00A201AC" w:rsidP="00962DE4">
            <w:pPr>
              <w:jc w:val="center"/>
              <w:rPr>
                <w:rFonts w:ascii="Sylfaen" w:hAnsi="Sylfaen" w:cs="Arial CYR"/>
                <w:b/>
              </w:rPr>
            </w:pPr>
            <w:r w:rsidRPr="005858A8">
              <w:rPr>
                <w:rFonts w:ascii="Sylfaen" w:hAnsi="Sylfaen" w:cs="Arial CYR"/>
                <w:b/>
                <w:sz w:val="22"/>
                <w:szCs w:val="22"/>
              </w:rPr>
              <w:t>-</w:t>
            </w:r>
          </w:p>
        </w:tc>
      </w:tr>
    </w:tbl>
    <w:p w14:paraId="3D7CAEF1" w14:textId="77777777" w:rsidR="00A201AC" w:rsidRDefault="00A201AC" w:rsidP="002F7487">
      <w:pPr>
        <w:autoSpaceDE w:val="0"/>
        <w:autoSpaceDN w:val="0"/>
        <w:adjustRightInd w:val="0"/>
        <w:jc w:val="center"/>
        <w:rPr>
          <w:rFonts w:ascii="Sylfaen" w:hAnsi="Sylfaen"/>
          <w:sz w:val="20"/>
          <w:szCs w:val="20"/>
          <w:lang w:val="ka-GE"/>
        </w:rPr>
      </w:pPr>
    </w:p>
    <w:p w14:paraId="3E44456F" w14:textId="77777777" w:rsidR="002F7487" w:rsidRDefault="002F7487" w:rsidP="008F095E">
      <w:pPr>
        <w:autoSpaceDE w:val="0"/>
        <w:autoSpaceDN w:val="0"/>
        <w:adjustRightInd w:val="0"/>
        <w:rPr>
          <w:rFonts w:ascii="Sylfaen" w:hAnsi="Sylfaen"/>
          <w:sz w:val="22"/>
          <w:szCs w:val="22"/>
          <w:lang w:val="ka-GE"/>
        </w:rPr>
      </w:pPr>
    </w:p>
    <w:p w14:paraId="5C289002" w14:textId="2AD33459" w:rsidR="00062836" w:rsidRPr="00612475" w:rsidRDefault="00062836" w:rsidP="003613E4">
      <w:pPr>
        <w:autoSpaceDE w:val="0"/>
        <w:autoSpaceDN w:val="0"/>
        <w:adjustRightInd w:val="0"/>
        <w:jc w:val="both"/>
        <w:rPr>
          <w:rFonts w:ascii="Sylfaen" w:hAnsi="Sylfaen"/>
          <w:color w:val="FF0000"/>
          <w:sz w:val="22"/>
          <w:szCs w:val="22"/>
          <w:lang w:val="ka-GE"/>
        </w:rPr>
      </w:pPr>
    </w:p>
    <w:p w14:paraId="1B299105" w14:textId="70771A56" w:rsidR="00A6256C" w:rsidRPr="001E4088" w:rsidRDefault="0066617C" w:rsidP="003613E4">
      <w:pPr>
        <w:autoSpaceDE w:val="0"/>
        <w:autoSpaceDN w:val="0"/>
        <w:adjustRightInd w:val="0"/>
        <w:jc w:val="both"/>
        <w:rPr>
          <w:rFonts w:ascii="Sylfaen" w:hAnsi="Sylfaen" w:cs="AcadNusx"/>
          <w:sz w:val="22"/>
          <w:szCs w:val="22"/>
          <w:lang w:val="ka-GE"/>
        </w:rPr>
      </w:pPr>
      <w:r w:rsidRPr="001E4088">
        <w:rPr>
          <w:rFonts w:ascii="Sylfaen" w:hAnsi="Sylfaen" w:cs="Sylfaen"/>
          <w:b/>
          <w:sz w:val="22"/>
          <w:szCs w:val="22"/>
          <w:lang w:val="ka-GE"/>
        </w:rPr>
        <w:t xml:space="preserve"> </w:t>
      </w:r>
      <w:r w:rsidR="0034180D" w:rsidRPr="001E4088">
        <w:rPr>
          <w:rFonts w:ascii="Sylfaen" w:hAnsi="Sylfaen" w:cs="Sylfaen"/>
          <w:b/>
          <w:sz w:val="22"/>
          <w:szCs w:val="22"/>
        </w:rPr>
        <w:t>0</w:t>
      </w:r>
      <w:r w:rsidR="0034180D" w:rsidRPr="001E4088">
        <w:rPr>
          <w:rFonts w:ascii="Sylfaen" w:hAnsi="Sylfaen" w:cs="Sylfaen"/>
          <w:b/>
          <w:sz w:val="22"/>
          <w:szCs w:val="22"/>
          <w:lang w:val="ka-GE"/>
        </w:rPr>
        <w:t>2</w:t>
      </w:r>
      <w:r w:rsidR="007500F2" w:rsidRPr="001E4088">
        <w:rPr>
          <w:rFonts w:ascii="Sylfaen" w:hAnsi="Sylfaen" w:cs="Sylfaen"/>
          <w:b/>
          <w:sz w:val="22"/>
          <w:szCs w:val="22"/>
        </w:rPr>
        <w:t xml:space="preserve"> 01 </w:t>
      </w:r>
      <w:r w:rsidR="0034180D" w:rsidRPr="001E4088">
        <w:rPr>
          <w:rFonts w:ascii="Sylfaen" w:hAnsi="Sylfaen" w:cs="Sylfaen"/>
          <w:b/>
          <w:sz w:val="22"/>
          <w:szCs w:val="22"/>
        </w:rPr>
        <w:t xml:space="preserve"> საგზაო ინფრასტრუქტურის განვითარება</w:t>
      </w:r>
      <w:r w:rsidR="004F4137" w:rsidRPr="001E4088">
        <w:rPr>
          <w:rFonts w:ascii="Sylfaen" w:hAnsi="Sylfaen" w:cs="Sylfaen"/>
          <w:b/>
          <w:sz w:val="22"/>
          <w:szCs w:val="22"/>
          <w:lang w:val="ka-GE"/>
        </w:rPr>
        <w:t xml:space="preserve"> </w:t>
      </w:r>
      <w:r w:rsidR="0034180D" w:rsidRPr="001E4088">
        <w:rPr>
          <w:rFonts w:ascii="Sylfaen" w:hAnsi="Sylfaen" w:cs="Sylfaen"/>
          <w:b/>
          <w:sz w:val="22"/>
          <w:szCs w:val="22"/>
          <w:lang w:val="ka-GE"/>
        </w:rPr>
        <w:t xml:space="preserve"> </w:t>
      </w:r>
      <w:r w:rsidR="007500F2" w:rsidRPr="001E4088">
        <w:rPr>
          <w:rFonts w:ascii="Sylfaen" w:hAnsi="Sylfaen" w:cs="Sylfaen"/>
          <w:sz w:val="22"/>
          <w:szCs w:val="22"/>
        </w:rPr>
        <w:t xml:space="preserve">დაფინანსებულია </w:t>
      </w:r>
      <w:r w:rsidR="00962DE4">
        <w:rPr>
          <w:rFonts w:ascii="Sylfaen" w:hAnsi="Sylfaen" w:cs="Sylfaen"/>
          <w:sz w:val="22"/>
          <w:szCs w:val="22"/>
          <w:lang w:val="ka-GE"/>
        </w:rPr>
        <w:t>16 715,6</w:t>
      </w:r>
      <w:r w:rsidR="00D23930" w:rsidRPr="001E4088">
        <w:rPr>
          <w:rFonts w:ascii="Sylfaen" w:hAnsi="Sylfaen" w:cs="Sylfaen"/>
          <w:sz w:val="22"/>
          <w:szCs w:val="22"/>
        </w:rPr>
        <w:t xml:space="preserve"> ათასი ლარით (გეგმ</w:t>
      </w:r>
      <w:r w:rsidR="007500F2" w:rsidRPr="001E4088">
        <w:rPr>
          <w:rFonts w:ascii="Sylfaen" w:hAnsi="Sylfaen" w:cs="Sylfaen"/>
          <w:sz w:val="22"/>
          <w:szCs w:val="22"/>
        </w:rPr>
        <w:t xml:space="preserve">ური მაჩვენებლის </w:t>
      </w:r>
      <w:r w:rsidR="00962DE4">
        <w:rPr>
          <w:rFonts w:ascii="Sylfaen" w:hAnsi="Sylfaen" w:cs="Sylfaen"/>
          <w:sz w:val="22"/>
          <w:szCs w:val="22"/>
          <w:lang w:val="ka-GE"/>
        </w:rPr>
        <w:t>23 056,8</w:t>
      </w:r>
      <w:r w:rsidR="00322D4C">
        <w:rPr>
          <w:rFonts w:ascii="Sylfaen" w:hAnsi="Sylfaen" w:cs="Sylfaen"/>
          <w:sz w:val="22"/>
          <w:szCs w:val="22"/>
          <w:lang w:val="ka-GE"/>
        </w:rPr>
        <w:t xml:space="preserve"> </w:t>
      </w:r>
      <w:r w:rsidR="00E84D7D" w:rsidRPr="001E4088">
        <w:rPr>
          <w:rFonts w:ascii="Sylfaen" w:hAnsi="Sylfaen" w:cs="Sylfaen"/>
          <w:sz w:val="22"/>
          <w:szCs w:val="22"/>
          <w:lang w:val="ka-GE"/>
        </w:rPr>
        <w:t xml:space="preserve"> </w:t>
      </w:r>
      <w:r w:rsidR="007500F2" w:rsidRPr="001E4088">
        <w:rPr>
          <w:rFonts w:ascii="Sylfaen" w:hAnsi="Sylfaen" w:cs="Sylfaen"/>
          <w:sz w:val="22"/>
          <w:szCs w:val="22"/>
        </w:rPr>
        <w:t xml:space="preserve">ათასი ლარის </w:t>
      </w:r>
      <w:r w:rsidR="00962DE4">
        <w:rPr>
          <w:rFonts w:ascii="Sylfaen" w:hAnsi="Sylfaen" w:cs="Sylfaen"/>
          <w:sz w:val="22"/>
          <w:szCs w:val="22"/>
          <w:lang w:val="ka-GE"/>
        </w:rPr>
        <w:t>72,5</w:t>
      </w:r>
      <w:r w:rsidR="00037E41">
        <w:rPr>
          <w:rFonts w:ascii="Sylfaen" w:hAnsi="Sylfaen" w:cs="AcadNusx"/>
          <w:sz w:val="22"/>
          <w:szCs w:val="22"/>
        </w:rPr>
        <w:t>%</w:t>
      </w:r>
      <w:r w:rsidR="007500F2" w:rsidRPr="001E4088">
        <w:rPr>
          <w:rFonts w:ascii="Sylfaen" w:hAnsi="Sylfaen" w:cs="Sylfaen"/>
          <w:sz w:val="22"/>
          <w:szCs w:val="22"/>
        </w:rPr>
        <w:t>) შემდეგ ქვეპროგრამებზე</w:t>
      </w:r>
      <w:r w:rsidR="007500F2" w:rsidRPr="001E4088">
        <w:rPr>
          <w:rFonts w:ascii="Sylfaen" w:hAnsi="Sylfaen" w:cs="AcadNusx"/>
          <w:sz w:val="22"/>
          <w:szCs w:val="22"/>
        </w:rPr>
        <w:t xml:space="preserve">: </w:t>
      </w:r>
    </w:p>
    <w:p w14:paraId="24AD1CB3" w14:textId="77777777" w:rsidR="0073241B" w:rsidRPr="001E4088" w:rsidRDefault="0073241B" w:rsidP="003613E4">
      <w:pPr>
        <w:autoSpaceDE w:val="0"/>
        <w:autoSpaceDN w:val="0"/>
        <w:adjustRightInd w:val="0"/>
        <w:jc w:val="both"/>
        <w:rPr>
          <w:rFonts w:ascii="Sylfaen" w:hAnsi="Sylfaen" w:cs="AcadNusx"/>
          <w:sz w:val="22"/>
          <w:szCs w:val="22"/>
          <w:lang w:val="ka-GE"/>
        </w:rPr>
      </w:pPr>
    </w:p>
    <w:p w14:paraId="2032B521" w14:textId="77777777" w:rsidR="00DE32B6" w:rsidRPr="001E4088" w:rsidRDefault="00DE32B6" w:rsidP="003613E4">
      <w:pPr>
        <w:jc w:val="both"/>
        <w:rPr>
          <w:rFonts w:ascii="Sylfaen" w:hAnsi="Sylfaen"/>
          <w:b/>
          <w:sz w:val="22"/>
          <w:szCs w:val="22"/>
        </w:rPr>
      </w:pPr>
      <w:r w:rsidRPr="001E4088">
        <w:rPr>
          <w:rFonts w:ascii="Sylfaen" w:hAnsi="Sylfaen" w:cs="Sylfaen"/>
          <w:b/>
          <w:sz w:val="22"/>
          <w:szCs w:val="22"/>
          <w:lang w:val="ka-GE"/>
        </w:rPr>
        <w:lastRenderedPageBreak/>
        <w:t xml:space="preserve">02 01 01 </w:t>
      </w:r>
      <w:r w:rsidRPr="001E4088">
        <w:rPr>
          <w:rFonts w:ascii="Sylfaen" w:hAnsi="Sylfaen"/>
          <w:b/>
          <w:sz w:val="22"/>
          <w:szCs w:val="22"/>
        </w:rPr>
        <w:t xml:space="preserve"> </w:t>
      </w:r>
      <w:r w:rsidRPr="001E4088">
        <w:rPr>
          <w:rFonts w:ascii="Sylfaen" w:hAnsi="Sylfaen" w:cs="Sylfaen"/>
          <w:b/>
          <w:sz w:val="22"/>
          <w:szCs w:val="22"/>
        </w:rPr>
        <w:t>გზების</w:t>
      </w:r>
      <w:r w:rsidRPr="001E4088">
        <w:rPr>
          <w:rFonts w:ascii="Sylfaen" w:hAnsi="Sylfaen" w:cs="Arial CYR"/>
          <w:b/>
          <w:sz w:val="22"/>
          <w:szCs w:val="22"/>
        </w:rPr>
        <w:t xml:space="preserve"> </w:t>
      </w:r>
      <w:r w:rsidRPr="001E4088">
        <w:rPr>
          <w:rFonts w:ascii="Sylfaen" w:hAnsi="Sylfaen" w:cs="Sylfaen"/>
          <w:b/>
          <w:sz w:val="22"/>
          <w:szCs w:val="22"/>
        </w:rPr>
        <w:t>მოვლა</w:t>
      </w:r>
      <w:r w:rsidRPr="001E4088">
        <w:rPr>
          <w:rFonts w:ascii="Sylfaen" w:hAnsi="Sylfaen" w:cs="Arial CYR"/>
          <w:b/>
          <w:sz w:val="22"/>
          <w:szCs w:val="22"/>
        </w:rPr>
        <w:t>-</w:t>
      </w:r>
      <w:r w:rsidRPr="001E4088">
        <w:rPr>
          <w:rFonts w:ascii="Sylfaen" w:hAnsi="Sylfaen" w:cs="Sylfaen"/>
          <w:b/>
          <w:sz w:val="22"/>
          <w:szCs w:val="22"/>
        </w:rPr>
        <w:t>შენახვა</w:t>
      </w:r>
      <w:r w:rsidRPr="001E4088">
        <w:rPr>
          <w:rFonts w:ascii="Sylfaen" w:hAnsi="Sylfaen" w:cs="Arial CYR"/>
          <w:b/>
          <w:sz w:val="22"/>
          <w:szCs w:val="22"/>
        </w:rPr>
        <w:t xml:space="preserve"> </w:t>
      </w:r>
      <w:r w:rsidRPr="001E4088">
        <w:rPr>
          <w:rFonts w:ascii="Sylfaen" w:hAnsi="Sylfaen" w:cs="Sylfaen"/>
          <w:b/>
          <w:sz w:val="22"/>
          <w:szCs w:val="22"/>
        </w:rPr>
        <w:t>და</w:t>
      </w:r>
      <w:r w:rsidRPr="001E4088">
        <w:rPr>
          <w:rFonts w:ascii="Sylfaen" w:hAnsi="Sylfaen" w:cs="Arial CYR"/>
          <w:b/>
          <w:sz w:val="22"/>
          <w:szCs w:val="22"/>
        </w:rPr>
        <w:t xml:space="preserve"> </w:t>
      </w:r>
      <w:r w:rsidRPr="001E4088">
        <w:rPr>
          <w:rFonts w:ascii="Sylfaen" w:hAnsi="Sylfaen" w:cs="Sylfaen"/>
          <w:b/>
          <w:sz w:val="22"/>
          <w:szCs w:val="22"/>
        </w:rPr>
        <w:t>მიმდინარე</w:t>
      </w:r>
      <w:r w:rsidRPr="001E4088">
        <w:rPr>
          <w:rFonts w:ascii="Sylfaen" w:hAnsi="Sylfaen"/>
          <w:b/>
          <w:sz w:val="22"/>
          <w:szCs w:val="22"/>
        </w:rPr>
        <w:t xml:space="preserve"> </w:t>
      </w:r>
      <w:r w:rsidRPr="001E4088">
        <w:rPr>
          <w:rFonts w:ascii="Sylfaen" w:hAnsi="Sylfaen" w:cs="Sylfaen"/>
          <w:b/>
          <w:sz w:val="22"/>
          <w:szCs w:val="22"/>
        </w:rPr>
        <w:t>შეკეთება</w:t>
      </w:r>
      <w:r w:rsidRPr="001E4088">
        <w:rPr>
          <w:rFonts w:ascii="Sylfaen" w:hAnsi="Sylfaen"/>
          <w:b/>
          <w:sz w:val="22"/>
          <w:szCs w:val="22"/>
        </w:rPr>
        <w:t xml:space="preserve"> </w:t>
      </w:r>
    </w:p>
    <w:p w14:paraId="545B6C02" w14:textId="77777777" w:rsidR="00DE32B6" w:rsidRPr="00A87F80" w:rsidRDefault="00DE32B6" w:rsidP="003613E4">
      <w:pPr>
        <w:autoSpaceDE w:val="0"/>
        <w:autoSpaceDN w:val="0"/>
        <w:adjustRightInd w:val="0"/>
        <w:jc w:val="both"/>
        <w:rPr>
          <w:rFonts w:ascii="Sylfaen" w:hAnsi="Sylfaen" w:cs="Sylfaen"/>
          <w:sz w:val="22"/>
          <w:szCs w:val="22"/>
          <w:lang w:val="ka-GE"/>
        </w:rPr>
      </w:pPr>
      <w:r w:rsidRPr="001E4088">
        <w:rPr>
          <w:rFonts w:ascii="Sylfaen" w:hAnsi="Sylfaen"/>
          <w:b/>
          <w:bCs/>
          <w:sz w:val="22"/>
          <w:szCs w:val="22"/>
          <w:lang w:val="ka-GE"/>
        </w:rPr>
        <w:t xml:space="preserve">განმახორციელებელი - </w:t>
      </w:r>
      <w:r w:rsidRPr="001E4088">
        <w:rPr>
          <w:rFonts w:ascii="Sylfaen" w:hAnsi="Sylfaen" w:cs="Sylfaen"/>
          <w:sz w:val="22"/>
          <w:szCs w:val="22"/>
          <w:lang w:val="ka-GE"/>
        </w:rPr>
        <w:t xml:space="preserve">მუნიციპალიტეტის მერიის სივრცითი მოწყობის და  </w:t>
      </w:r>
      <w:r w:rsidRPr="00A87F80">
        <w:rPr>
          <w:rFonts w:ascii="Sylfaen" w:hAnsi="Sylfaen" w:cs="Sylfaen"/>
          <w:sz w:val="22"/>
          <w:szCs w:val="22"/>
          <w:lang w:val="ka-GE"/>
        </w:rPr>
        <w:t>ინფრასტრუქტურის სამსახური</w:t>
      </w:r>
      <w:r w:rsidR="00121C8F" w:rsidRPr="00A87F80">
        <w:rPr>
          <w:rFonts w:ascii="Sylfaen" w:hAnsi="Sylfaen" w:cs="Sylfaen"/>
          <w:sz w:val="22"/>
          <w:szCs w:val="22"/>
          <w:lang w:val="ka-GE"/>
        </w:rPr>
        <w:t>;</w:t>
      </w:r>
    </w:p>
    <w:p w14:paraId="6B13D9F1" w14:textId="380746E1" w:rsidR="00282BF7" w:rsidRPr="00A87F80" w:rsidRDefault="00282BF7" w:rsidP="00282BF7">
      <w:pPr>
        <w:autoSpaceDE w:val="0"/>
        <w:autoSpaceDN w:val="0"/>
        <w:adjustRightInd w:val="0"/>
        <w:jc w:val="both"/>
        <w:rPr>
          <w:rFonts w:ascii="Sylfaen" w:eastAsia="Sylfaen" w:hAnsi="Sylfaen"/>
          <w:lang w:val="ka-GE"/>
        </w:rPr>
      </w:pPr>
      <w:r w:rsidRPr="00A87F80">
        <w:rPr>
          <w:rFonts w:ascii="Sylfaen" w:hAnsi="Sylfaen"/>
          <w:sz w:val="22"/>
          <w:szCs w:val="22"/>
        </w:rPr>
        <w:t xml:space="preserve">დაგეგმილი  შუალედური შედეგი: </w:t>
      </w:r>
      <w:r w:rsidRPr="00A87F80">
        <w:rPr>
          <w:rFonts w:ascii="Sylfaen" w:eastAsia="Sylfaen" w:hAnsi="Sylfaen"/>
          <w:sz w:val="22"/>
          <w:szCs w:val="22"/>
          <w:lang w:val="ka-GE"/>
        </w:rPr>
        <w:t xml:space="preserve">მოწესრიგებულია საგზაო ინფრასტრუქტურა. </w:t>
      </w:r>
    </w:p>
    <w:p w14:paraId="524B6B55" w14:textId="739CDDB2" w:rsidR="00C428E1" w:rsidRPr="00A87F80" w:rsidRDefault="00282BF7" w:rsidP="00282BF7">
      <w:pPr>
        <w:autoSpaceDE w:val="0"/>
        <w:autoSpaceDN w:val="0"/>
        <w:adjustRightInd w:val="0"/>
        <w:jc w:val="both"/>
        <w:rPr>
          <w:rFonts w:ascii="Sylfaen" w:hAnsi="Sylfaen" w:cs="Sylfaen"/>
          <w:sz w:val="22"/>
          <w:szCs w:val="22"/>
          <w:lang w:val="ka-GE"/>
        </w:rPr>
      </w:pPr>
      <w:r w:rsidRPr="00A87F80">
        <w:rPr>
          <w:rFonts w:ascii="Sylfaen" w:eastAsia="Sylfaen" w:hAnsi="Sylfaen"/>
          <w:sz w:val="22"/>
          <w:szCs w:val="22"/>
          <w:lang w:val="ka-GE"/>
        </w:rPr>
        <w:t>უზრუნველყოფილია მუნიციპალიტეტის გზებზე  ტრანსპორტის და ქვეითთა უსაფრთხო და კომფორტული გადაადგილება;</w:t>
      </w:r>
    </w:p>
    <w:p w14:paraId="32617738" w14:textId="136F9CE4" w:rsidR="00DE32B6" w:rsidRPr="00A87F80" w:rsidRDefault="00EF04E0" w:rsidP="003613E4">
      <w:pPr>
        <w:autoSpaceDE w:val="0"/>
        <w:autoSpaceDN w:val="0"/>
        <w:adjustRightInd w:val="0"/>
        <w:jc w:val="both"/>
        <w:rPr>
          <w:rFonts w:ascii="Sylfaen" w:hAnsi="Sylfaen" w:cs="Sylfaen"/>
          <w:sz w:val="22"/>
          <w:szCs w:val="22"/>
          <w:lang w:val="ka-GE"/>
        </w:rPr>
      </w:pPr>
      <w:r w:rsidRPr="00A87F80">
        <w:rPr>
          <w:rFonts w:ascii="Sylfaen" w:hAnsi="Sylfaen" w:cs="Sylfaen"/>
          <w:b/>
          <w:sz w:val="22"/>
          <w:szCs w:val="22"/>
          <w:lang w:val="ka-GE"/>
        </w:rPr>
        <w:t xml:space="preserve">ქვეპროგრამის დაფინანსება: </w:t>
      </w:r>
      <w:r w:rsidR="00860F39" w:rsidRPr="00A87F80">
        <w:rPr>
          <w:rFonts w:ascii="Sylfaen" w:hAnsi="Sylfaen" w:cs="Sylfaen"/>
          <w:sz w:val="22"/>
          <w:szCs w:val="22"/>
          <w:lang w:val="ka-GE"/>
        </w:rPr>
        <w:t>202</w:t>
      </w:r>
      <w:r w:rsidR="00962DE4" w:rsidRPr="00A87F80">
        <w:rPr>
          <w:rFonts w:ascii="Sylfaen" w:hAnsi="Sylfaen" w:cs="Sylfaen"/>
          <w:sz w:val="22"/>
          <w:szCs w:val="22"/>
          <w:lang w:val="ka-GE"/>
        </w:rPr>
        <w:t>5</w:t>
      </w:r>
      <w:r w:rsidR="00DE32B6" w:rsidRPr="00A87F80">
        <w:rPr>
          <w:rFonts w:ascii="Sylfaen" w:hAnsi="Sylfaen" w:cs="Sylfaen"/>
          <w:sz w:val="22"/>
          <w:szCs w:val="22"/>
          <w:lang w:val="ka-GE"/>
        </w:rPr>
        <w:t xml:space="preserve"> წ</w:t>
      </w:r>
      <w:r w:rsidR="00574EE7" w:rsidRPr="00A87F80">
        <w:rPr>
          <w:rFonts w:ascii="Sylfaen" w:hAnsi="Sylfaen" w:cs="Sylfaen"/>
          <w:sz w:val="22"/>
          <w:szCs w:val="22"/>
          <w:lang w:val="ka-GE"/>
        </w:rPr>
        <w:t xml:space="preserve">ლის </w:t>
      </w:r>
      <w:r w:rsidR="009320D6" w:rsidRPr="00A87F80">
        <w:rPr>
          <w:rFonts w:ascii="Sylfaen" w:hAnsi="Sylfaen" w:cs="Sylfaen"/>
          <w:sz w:val="22"/>
          <w:szCs w:val="22"/>
          <w:lang w:val="ka-GE"/>
        </w:rPr>
        <w:t xml:space="preserve">დაზუსტებული </w:t>
      </w:r>
      <w:r w:rsidR="000A229C" w:rsidRPr="00A87F80">
        <w:rPr>
          <w:rFonts w:ascii="Sylfaen" w:hAnsi="Sylfaen" w:cs="Sylfaen"/>
          <w:sz w:val="22"/>
          <w:szCs w:val="22"/>
          <w:lang w:val="ka-GE"/>
        </w:rPr>
        <w:t xml:space="preserve">გეგმა </w:t>
      </w:r>
      <w:r w:rsidR="00962DE4" w:rsidRPr="00A87F80">
        <w:rPr>
          <w:rFonts w:ascii="Sylfaen" w:hAnsi="Sylfaen" w:cs="Sylfaen"/>
          <w:sz w:val="22"/>
          <w:szCs w:val="22"/>
          <w:lang w:val="ka-GE"/>
        </w:rPr>
        <w:t>2</w:t>
      </w:r>
      <w:r w:rsidR="002E645B" w:rsidRPr="00A87F80">
        <w:rPr>
          <w:rFonts w:ascii="Sylfaen" w:hAnsi="Sylfaen" w:cs="Sylfaen"/>
          <w:sz w:val="22"/>
          <w:szCs w:val="22"/>
          <w:lang w:val="ka-GE"/>
        </w:rPr>
        <w:t xml:space="preserve"> </w:t>
      </w:r>
      <w:r w:rsidR="00962DE4" w:rsidRPr="00A87F80">
        <w:rPr>
          <w:rFonts w:ascii="Sylfaen" w:hAnsi="Sylfaen" w:cs="Sylfaen"/>
          <w:sz w:val="22"/>
          <w:szCs w:val="22"/>
          <w:lang w:val="ka-GE"/>
        </w:rPr>
        <w:t>100,0</w:t>
      </w:r>
      <w:r w:rsidR="000A229C" w:rsidRPr="00A87F80">
        <w:rPr>
          <w:rFonts w:ascii="Sylfaen" w:hAnsi="Sylfaen" w:cs="Sylfaen"/>
          <w:sz w:val="22"/>
          <w:szCs w:val="22"/>
          <w:lang w:val="ka-GE"/>
        </w:rPr>
        <w:t xml:space="preserve"> ათასი </w:t>
      </w:r>
      <w:r w:rsidR="00574EE7" w:rsidRPr="00A87F80">
        <w:rPr>
          <w:rFonts w:ascii="Sylfaen" w:hAnsi="Sylfaen" w:cs="Sylfaen"/>
          <w:sz w:val="22"/>
          <w:szCs w:val="22"/>
          <w:lang w:val="ka-GE"/>
        </w:rPr>
        <w:t>ლარი</w:t>
      </w:r>
      <w:r w:rsidR="009320D6" w:rsidRPr="00A87F80">
        <w:rPr>
          <w:rFonts w:ascii="Sylfaen" w:hAnsi="Sylfaen" w:cs="Sylfaen"/>
          <w:sz w:val="22"/>
          <w:szCs w:val="22"/>
          <w:lang w:val="ka-GE"/>
        </w:rPr>
        <w:t>,</w:t>
      </w:r>
      <w:r w:rsidR="00574EE7" w:rsidRPr="00A87F80">
        <w:rPr>
          <w:rFonts w:ascii="Sylfaen" w:hAnsi="Sylfaen" w:cs="Sylfaen"/>
          <w:sz w:val="22"/>
          <w:szCs w:val="22"/>
          <w:lang w:val="ka-GE"/>
        </w:rPr>
        <w:t xml:space="preserve"> </w:t>
      </w:r>
      <w:r w:rsidR="004E63FD" w:rsidRPr="00A87F80">
        <w:rPr>
          <w:rFonts w:ascii="Sylfaen" w:hAnsi="Sylfaen" w:cs="Sylfaen"/>
          <w:sz w:val="22"/>
          <w:szCs w:val="22"/>
          <w:lang w:val="ka-GE"/>
        </w:rPr>
        <w:t>საკასო შესრულება</w:t>
      </w:r>
      <w:r w:rsidR="00FB44E9" w:rsidRPr="00A87F80">
        <w:rPr>
          <w:rFonts w:ascii="Sylfaen" w:hAnsi="Sylfaen" w:cs="Sylfaen"/>
          <w:sz w:val="22"/>
          <w:szCs w:val="22"/>
          <w:lang w:val="ka-GE"/>
        </w:rPr>
        <w:t xml:space="preserve"> </w:t>
      </w:r>
      <w:r w:rsidR="004E63FD" w:rsidRPr="00A87F80">
        <w:rPr>
          <w:rFonts w:ascii="Sylfaen" w:hAnsi="Sylfaen" w:cs="Sylfaen"/>
          <w:sz w:val="22"/>
          <w:szCs w:val="22"/>
          <w:lang w:val="ka-GE"/>
        </w:rPr>
        <w:t>-</w:t>
      </w:r>
      <w:r w:rsidR="00FB44E9" w:rsidRPr="00A87F80">
        <w:rPr>
          <w:rFonts w:ascii="Sylfaen" w:hAnsi="Sylfaen" w:cs="Sylfaen"/>
          <w:sz w:val="22"/>
          <w:szCs w:val="22"/>
          <w:lang w:val="ka-GE"/>
        </w:rPr>
        <w:t xml:space="preserve"> </w:t>
      </w:r>
      <w:r w:rsidR="004E63FD" w:rsidRPr="00A87F80">
        <w:rPr>
          <w:rFonts w:ascii="Sylfaen" w:hAnsi="Sylfaen" w:cs="Sylfaen"/>
          <w:sz w:val="22"/>
          <w:szCs w:val="22"/>
          <w:lang w:val="ka-GE"/>
        </w:rPr>
        <w:t xml:space="preserve"> </w:t>
      </w:r>
      <w:r w:rsidR="00962DE4" w:rsidRPr="00A87F80">
        <w:rPr>
          <w:rFonts w:ascii="Sylfaen" w:hAnsi="Sylfaen" w:cs="Sylfaen"/>
          <w:sz w:val="22"/>
          <w:szCs w:val="22"/>
          <w:lang w:val="ka-GE"/>
        </w:rPr>
        <w:t>1 677,0</w:t>
      </w:r>
      <w:r w:rsidR="009320D6" w:rsidRPr="00A87F80">
        <w:rPr>
          <w:rFonts w:ascii="Sylfaen" w:hAnsi="Sylfaen" w:cs="Sylfaen"/>
          <w:sz w:val="22"/>
          <w:szCs w:val="22"/>
          <w:lang w:val="ka-GE"/>
        </w:rPr>
        <w:t xml:space="preserve"> ათასი ლარი</w:t>
      </w:r>
      <w:r w:rsidR="00DE32B6" w:rsidRPr="00A87F80">
        <w:rPr>
          <w:rFonts w:ascii="Sylfaen" w:hAnsi="Sylfaen" w:cs="Sylfaen"/>
          <w:sz w:val="22"/>
          <w:szCs w:val="22"/>
          <w:lang w:val="ka-GE"/>
        </w:rPr>
        <w:t xml:space="preserve">, </w:t>
      </w:r>
      <w:r w:rsidR="009320D6" w:rsidRPr="00A87F80">
        <w:rPr>
          <w:rFonts w:ascii="Sylfaen" w:hAnsi="Sylfaen" w:cs="Sylfaen"/>
          <w:sz w:val="22"/>
          <w:szCs w:val="22"/>
          <w:lang w:val="ka-GE"/>
        </w:rPr>
        <w:t>შ</w:t>
      </w:r>
      <w:r w:rsidR="009953AA" w:rsidRPr="00A87F80">
        <w:rPr>
          <w:rFonts w:ascii="Sylfaen" w:hAnsi="Sylfaen" w:cs="Sylfaen"/>
          <w:sz w:val="22"/>
          <w:szCs w:val="22"/>
          <w:lang w:val="ka-GE"/>
        </w:rPr>
        <w:t>ე</w:t>
      </w:r>
      <w:r w:rsidR="009320D6" w:rsidRPr="00A87F80">
        <w:rPr>
          <w:rFonts w:ascii="Sylfaen" w:hAnsi="Sylfaen" w:cs="Sylfaen"/>
          <w:sz w:val="22"/>
          <w:szCs w:val="22"/>
          <w:lang w:val="ka-GE"/>
        </w:rPr>
        <w:t>სრულების პროცენტი</w:t>
      </w:r>
      <w:r w:rsidR="00DE32B6" w:rsidRPr="00A87F80">
        <w:rPr>
          <w:rFonts w:ascii="Sylfaen" w:hAnsi="Sylfaen" w:cs="Sylfaen"/>
          <w:sz w:val="22"/>
          <w:szCs w:val="22"/>
          <w:lang w:val="ka-GE"/>
        </w:rPr>
        <w:t xml:space="preserve">  </w:t>
      </w:r>
      <w:r w:rsidR="00962DE4" w:rsidRPr="00A87F80">
        <w:rPr>
          <w:rFonts w:ascii="Sylfaen" w:hAnsi="Sylfaen" w:cs="Sylfaen"/>
          <w:sz w:val="22"/>
          <w:szCs w:val="22"/>
          <w:lang w:val="ka-GE"/>
        </w:rPr>
        <w:t>79,9</w:t>
      </w:r>
      <w:r w:rsidR="009320D6" w:rsidRPr="00A87F80">
        <w:rPr>
          <w:rFonts w:ascii="Sylfaen" w:hAnsi="Sylfaen" w:cs="Sylfaen"/>
          <w:sz w:val="22"/>
          <w:szCs w:val="22"/>
          <w:lang w:val="ka-GE"/>
        </w:rPr>
        <w:t xml:space="preserve"> %</w:t>
      </w:r>
      <w:r w:rsidR="00DE32B6" w:rsidRPr="00A87F80">
        <w:rPr>
          <w:rFonts w:ascii="Sylfaen" w:hAnsi="Sylfaen" w:cs="Sylfaen"/>
          <w:sz w:val="22"/>
          <w:szCs w:val="22"/>
          <w:lang w:val="ka-GE"/>
        </w:rPr>
        <w:t>.</w:t>
      </w:r>
    </w:p>
    <w:p w14:paraId="602762ED" w14:textId="77777777" w:rsidR="00DE32B6" w:rsidRPr="00A87F80" w:rsidRDefault="00DE32B6" w:rsidP="003613E4">
      <w:pPr>
        <w:autoSpaceDE w:val="0"/>
        <w:autoSpaceDN w:val="0"/>
        <w:adjustRightInd w:val="0"/>
        <w:jc w:val="both"/>
        <w:rPr>
          <w:rFonts w:ascii="Sylfaen" w:hAnsi="Sylfaen" w:cs="Sylfaen"/>
          <w:sz w:val="22"/>
          <w:szCs w:val="22"/>
          <w:lang w:val="ka-GE"/>
        </w:rPr>
      </w:pPr>
    </w:p>
    <w:p w14:paraId="24500F0C" w14:textId="77777777" w:rsidR="00964614" w:rsidRPr="00A87F80" w:rsidRDefault="00DE32B6" w:rsidP="00964614">
      <w:pPr>
        <w:pStyle w:val="ListParagraph"/>
        <w:spacing w:line="240" w:lineRule="auto"/>
        <w:ind w:left="0"/>
        <w:contextualSpacing/>
        <w:jc w:val="both"/>
        <w:rPr>
          <w:rFonts w:ascii="Sylfaen" w:hAnsi="Sylfaen" w:cs="AcadNusx"/>
          <w:lang w:val="ka-GE"/>
        </w:rPr>
      </w:pPr>
      <w:r w:rsidRPr="00A87F80">
        <w:rPr>
          <w:rFonts w:ascii="Sylfaen" w:hAnsi="Sylfaen" w:cs="Sylfaen"/>
          <w:b/>
        </w:rPr>
        <w:t>საანგარიშო</w:t>
      </w:r>
      <w:r w:rsidRPr="00A87F80">
        <w:rPr>
          <w:rFonts w:ascii="Sylfaen" w:hAnsi="Sylfaen"/>
          <w:b/>
        </w:rPr>
        <w:t xml:space="preserve"> </w:t>
      </w:r>
      <w:r w:rsidRPr="00A87F80">
        <w:rPr>
          <w:rFonts w:ascii="Sylfaen" w:hAnsi="Sylfaen" w:cs="Sylfaen"/>
          <w:b/>
        </w:rPr>
        <w:t>პერიოდში</w:t>
      </w:r>
      <w:r w:rsidRPr="00A87F80">
        <w:rPr>
          <w:rFonts w:ascii="Sylfaen" w:hAnsi="Sylfaen"/>
          <w:b/>
        </w:rPr>
        <w:t xml:space="preserve"> </w:t>
      </w:r>
      <w:r w:rsidRPr="00A87F80">
        <w:rPr>
          <w:rFonts w:ascii="Sylfaen" w:hAnsi="Sylfaen" w:cs="Sylfaen"/>
          <w:b/>
        </w:rPr>
        <w:t>განხორციელებული</w:t>
      </w:r>
      <w:r w:rsidRPr="00A87F80">
        <w:rPr>
          <w:rFonts w:ascii="Sylfaen" w:hAnsi="Sylfaen"/>
          <w:b/>
        </w:rPr>
        <w:t xml:space="preserve"> </w:t>
      </w:r>
      <w:r w:rsidRPr="00A87F80">
        <w:rPr>
          <w:rFonts w:ascii="Sylfaen" w:hAnsi="Sylfaen" w:cs="Sylfaen"/>
          <w:b/>
        </w:rPr>
        <w:t>ღონისძიებების</w:t>
      </w:r>
      <w:r w:rsidRPr="00A87F80">
        <w:rPr>
          <w:rFonts w:ascii="Sylfaen" w:hAnsi="Sylfaen"/>
          <w:b/>
        </w:rPr>
        <w:t xml:space="preserve"> </w:t>
      </w:r>
      <w:r w:rsidRPr="00A87F80">
        <w:rPr>
          <w:rFonts w:ascii="Sylfaen" w:hAnsi="Sylfaen" w:cs="Sylfaen"/>
          <w:b/>
        </w:rPr>
        <w:t>აღწერა</w:t>
      </w:r>
      <w:r w:rsidR="00282BF7" w:rsidRPr="00A87F80">
        <w:rPr>
          <w:rFonts w:ascii="Sylfaen" w:hAnsi="Sylfaen" w:cs="Sylfaen"/>
          <w:lang w:val="ka-GE"/>
        </w:rPr>
        <w:t xml:space="preserve">  </w:t>
      </w:r>
      <w:r w:rsidR="00282BF7" w:rsidRPr="00A87F80">
        <w:rPr>
          <w:rFonts w:ascii="Sylfaen" w:hAnsi="Sylfaen" w:cs="Sylfaen"/>
          <w:b/>
        </w:rPr>
        <w:t>და მიღწეული შუალედური შედეგები</w:t>
      </w:r>
      <w:r w:rsidR="00282BF7" w:rsidRPr="00A87F80">
        <w:rPr>
          <w:rFonts w:ascii="Sylfaen" w:hAnsi="Sylfaen" w:cs="Sylfaen"/>
          <w:b/>
          <w:lang w:val="ka-GE"/>
        </w:rPr>
        <w:t xml:space="preserve">: </w:t>
      </w:r>
      <w:r w:rsidR="00964614" w:rsidRPr="00A87F80">
        <w:rPr>
          <w:rFonts w:ascii="Sylfaen" w:hAnsi="Sylfaen" w:cs="AcadNusx"/>
          <w:lang w:val="ka-GE"/>
        </w:rPr>
        <w:t>დაფინანსდა გზების მიმდინარე (ორმოული) შეკეთება სოფლებში: საგურამო, ნატახტარი, ჯიღაურა, გალავანი; საგზაო ნიშნების და სიჩქარის შემზღუდავი ბარიერების შეძენა-მონტაჟი;</w:t>
      </w:r>
    </w:p>
    <w:p w14:paraId="682F3B56" w14:textId="77777777" w:rsidR="00964614" w:rsidRPr="00A87F80" w:rsidRDefault="00964614" w:rsidP="00964614">
      <w:pPr>
        <w:pStyle w:val="ListParagraph"/>
        <w:spacing w:line="240" w:lineRule="auto"/>
        <w:ind w:left="0"/>
        <w:contextualSpacing/>
        <w:jc w:val="both"/>
        <w:rPr>
          <w:rFonts w:ascii="Sylfaen" w:hAnsi="Sylfaen" w:cs="AcadNusx"/>
          <w:lang w:val="ka-GE"/>
        </w:rPr>
      </w:pPr>
    </w:p>
    <w:p w14:paraId="7728B73E" w14:textId="77777777" w:rsidR="00964614" w:rsidRPr="00A87F80" w:rsidRDefault="00964614" w:rsidP="00964614">
      <w:pPr>
        <w:pStyle w:val="ListParagraph"/>
        <w:spacing w:line="240" w:lineRule="auto"/>
        <w:ind w:left="0"/>
        <w:contextualSpacing/>
        <w:jc w:val="both"/>
        <w:rPr>
          <w:rFonts w:ascii="Sylfaen" w:hAnsi="Sylfaen" w:cs="AcadNusx"/>
          <w:lang w:val="ka-GE"/>
        </w:rPr>
      </w:pPr>
    </w:p>
    <w:p w14:paraId="407C2009" w14:textId="0779C8C2" w:rsidR="00EA2B8F" w:rsidRPr="00A87F80" w:rsidRDefault="00033B21" w:rsidP="00033B21">
      <w:pPr>
        <w:pStyle w:val="ListParagraph"/>
        <w:spacing w:line="240" w:lineRule="auto"/>
        <w:ind w:left="0"/>
        <w:contextualSpacing/>
        <w:jc w:val="both"/>
        <w:rPr>
          <w:rFonts w:ascii="Sylfaen" w:hAnsi="Sylfaen"/>
          <w:b/>
          <w:bCs/>
          <w:lang w:val="ka-GE"/>
        </w:rPr>
      </w:pPr>
      <w:r>
        <w:rPr>
          <w:rFonts w:ascii="Sylfaen" w:hAnsi="Sylfaen" w:cs="Sylfaen"/>
          <w:b/>
          <w:lang w:val="ka-GE"/>
        </w:rPr>
        <w:t xml:space="preserve">  </w:t>
      </w:r>
      <w:r w:rsidR="00DE32B6" w:rsidRPr="00A87F80">
        <w:rPr>
          <w:rFonts w:ascii="Sylfaen" w:hAnsi="Sylfaen" w:cs="Sylfaen"/>
          <w:b/>
          <w:lang w:val="ka-GE"/>
        </w:rPr>
        <w:t xml:space="preserve">02 01 02 </w:t>
      </w:r>
      <w:r w:rsidR="00DE32B6" w:rsidRPr="00A87F80">
        <w:rPr>
          <w:rFonts w:ascii="Sylfaen" w:hAnsi="Sylfaen"/>
          <w:b/>
          <w:bCs/>
          <w:lang w:val="ka-GE"/>
        </w:rPr>
        <w:t>გზების კაპიტალური შეკეთება</w:t>
      </w:r>
    </w:p>
    <w:p w14:paraId="74E5E0F8" w14:textId="77777777" w:rsidR="00DE32B6" w:rsidRPr="00A87F80" w:rsidRDefault="00DE32B6" w:rsidP="003613E4">
      <w:pPr>
        <w:autoSpaceDE w:val="0"/>
        <w:autoSpaceDN w:val="0"/>
        <w:adjustRightInd w:val="0"/>
        <w:jc w:val="both"/>
        <w:rPr>
          <w:rFonts w:ascii="Sylfaen" w:hAnsi="Sylfaen" w:cs="Sylfaen"/>
          <w:sz w:val="22"/>
          <w:szCs w:val="22"/>
          <w:lang w:val="ka-GE"/>
        </w:rPr>
      </w:pPr>
      <w:r w:rsidRPr="00A87F80">
        <w:rPr>
          <w:rFonts w:ascii="Sylfaen" w:hAnsi="Sylfaen"/>
          <w:b/>
          <w:bCs/>
          <w:sz w:val="22"/>
          <w:szCs w:val="22"/>
          <w:lang w:val="ka-GE"/>
        </w:rPr>
        <w:t xml:space="preserve">განმახორციელებელი - </w:t>
      </w:r>
      <w:r w:rsidRPr="00A87F80">
        <w:rPr>
          <w:rFonts w:ascii="Sylfaen" w:hAnsi="Sylfaen" w:cs="Sylfaen"/>
          <w:sz w:val="22"/>
          <w:szCs w:val="22"/>
          <w:lang w:val="ka-GE"/>
        </w:rPr>
        <w:t>მუნიციპალიტეტის მერიის სივრცითი მოწყობის და  ინფრასტრუქტურის სამსახური</w:t>
      </w:r>
      <w:r w:rsidR="00DF4AF6" w:rsidRPr="00A87F80">
        <w:rPr>
          <w:rFonts w:ascii="Sylfaen" w:hAnsi="Sylfaen" w:cs="Sylfaen"/>
          <w:sz w:val="22"/>
          <w:szCs w:val="22"/>
          <w:lang w:val="ka-GE"/>
        </w:rPr>
        <w:t>;</w:t>
      </w:r>
    </w:p>
    <w:p w14:paraId="31F472EB" w14:textId="77777777" w:rsidR="00CC5120" w:rsidRPr="00A87F80" w:rsidRDefault="00CC5120" w:rsidP="003613E4">
      <w:pPr>
        <w:autoSpaceDE w:val="0"/>
        <w:autoSpaceDN w:val="0"/>
        <w:adjustRightInd w:val="0"/>
        <w:jc w:val="both"/>
        <w:rPr>
          <w:rFonts w:ascii="Sylfaen" w:hAnsi="Sylfaen" w:cs="Sylfaen"/>
          <w:sz w:val="22"/>
          <w:szCs w:val="22"/>
          <w:lang w:val="ka-GE"/>
        </w:rPr>
      </w:pPr>
    </w:p>
    <w:p w14:paraId="405F8CF9" w14:textId="7747AAC7" w:rsidR="002E645B" w:rsidRPr="00A87F80" w:rsidRDefault="00EA2B8F" w:rsidP="003613E4">
      <w:pPr>
        <w:jc w:val="both"/>
        <w:rPr>
          <w:rFonts w:ascii="Sylfaen" w:hAnsi="Sylfaen"/>
          <w:sz w:val="22"/>
          <w:szCs w:val="22"/>
        </w:rPr>
      </w:pPr>
      <w:r w:rsidRPr="00A87F80">
        <w:rPr>
          <w:rFonts w:ascii="Sylfaen" w:hAnsi="Sylfaen" w:cs="Sylfaen"/>
          <w:b/>
          <w:sz w:val="22"/>
          <w:szCs w:val="22"/>
          <w:lang w:val="ka-GE"/>
        </w:rPr>
        <w:t>ქვეპროგრამის</w:t>
      </w:r>
      <w:r w:rsidR="00ED1D12" w:rsidRPr="00A87F80">
        <w:rPr>
          <w:rFonts w:ascii="Sylfaen" w:hAnsi="Sylfaen" w:cs="Sylfaen"/>
          <w:b/>
          <w:sz w:val="22"/>
          <w:szCs w:val="22"/>
          <w:lang w:val="ka-GE"/>
        </w:rPr>
        <w:t xml:space="preserve"> დაფინანსება: </w:t>
      </w:r>
      <w:r w:rsidR="002E645B" w:rsidRPr="00A87F80">
        <w:rPr>
          <w:rFonts w:ascii="Sylfaen" w:hAnsi="Sylfaen" w:cs="Sylfaen"/>
          <w:b/>
          <w:sz w:val="22"/>
          <w:szCs w:val="22"/>
          <w:lang w:val="ka-GE"/>
        </w:rPr>
        <w:t xml:space="preserve">  </w:t>
      </w:r>
      <w:r w:rsidRPr="00A87F80">
        <w:rPr>
          <w:rFonts w:ascii="Sylfaen" w:hAnsi="Sylfaen" w:cs="Sylfaen"/>
          <w:b/>
          <w:sz w:val="22"/>
          <w:szCs w:val="22"/>
          <w:lang w:val="ka-GE"/>
        </w:rPr>
        <w:t xml:space="preserve"> </w:t>
      </w:r>
      <w:r w:rsidR="00ED1D12" w:rsidRPr="00A87F80">
        <w:rPr>
          <w:rFonts w:ascii="Sylfaen" w:hAnsi="Sylfaen"/>
          <w:sz w:val="22"/>
          <w:szCs w:val="22"/>
        </w:rPr>
        <w:t>202</w:t>
      </w:r>
      <w:r w:rsidR="00962DE4" w:rsidRPr="00A87F80">
        <w:rPr>
          <w:rFonts w:ascii="Sylfaen" w:hAnsi="Sylfaen"/>
          <w:sz w:val="22"/>
          <w:szCs w:val="22"/>
          <w:lang w:val="ka-GE"/>
        </w:rPr>
        <w:t>5</w:t>
      </w:r>
      <w:r w:rsidR="00ED1D12" w:rsidRPr="00A87F80">
        <w:rPr>
          <w:rFonts w:ascii="Sylfaen" w:hAnsi="Sylfaen"/>
          <w:sz w:val="22"/>
          <w:szCs w:val="22"/>
        </w:rPr>
        <w:t xml:space="preserve"> წლის გეგმა - 1</w:t>
      </w:r>
      <w:r w:rsidR="00962DE4" w:rsidRPr="00A87F80">
        <w:rPr>
          <w:rFonts w:ascii="Sylfaen" w:hAnsi="Sylfaen"/>
          <w:sz w:val="22"/>
          <w:szCs w:val="22"/>
          <w:lang w:val="ka-GE"/>
        </w:rPr>
        <w:t>5</w:t>
      </w:r>
      <w:r w:rsidR="00ED1D12" w:rsidRPr="00A87F80">
        <w:rPr>
          <w:rFonts w:ascii="Sylfaen" w:hAnsi="Sylfaen"/>
          <w:sz w:val="22"/>
          <w:szCs w:val="22"/>
          <w:lang w:val="ka-GE"/>
        </w:rPr>
        <w:t xml:space="preserve"> </w:t>
      </w:r>
      <w:r w:rsidR="00962DE4" w:rsidRPr="00A87F80">
        <w:rPr>
          <w:rFonts w:ascii="Sylfaen" w:hAnsi="Sylfaen"/>
          <w:sz w:val="22"/>
          <w:szCs w:val="22"/>
          <w:lang w:val="ka-GE"/>
        </w:rPr>
        <w:t>119,3</w:t>
      </w:r>
      <w:r w:rsidR="00ED1D12" w:rsidRPr="00A87F80">
        <w:rPr>
          <w:rFonts w:ascii="Sylfaen" w:hAnsi="Sylfaen"/>
          <w:sz w:val="22"/>
          <w:szCs w:val="22"/>
        </w:rPr>
        <w:t xml:space="preserve"> ათასი ლარი, საკასო შესრულება - </w:t>
      </w:r>
    </w:p>
    <w:p w14:paraId="5DD51087" w14:textId="73102A2B" w:rsidR="00DE32B6" w:rsidRPr="00A87F80" w:rsidRDefault="00962DE4" w:rsidP="00517205">
      <w:pPr>
        <w:jc w:val="both"/>
        <w:rPr>
          <w:sz w:val="22"/>
          <w:szCs w:val="22"/>
        </w:rPr>
      </w:pPr>
      <w:r w:rsidRPr="00A87F80">
        <w:rPr>
          <w:rFonts w:ascii="Sylfaen" w:hAnsi="Sylfaen"/>
          <w:sz w:val="22"/>
          <w:szCs w:val="22"/>
        </w:rPr>
        <w:t>11</w:t>
      </w:r>
      <w:r w:rsidR="002E645B" w:rsidRPr="00A87F80">
        <w:rPr>
          <w:rFonts w:ascii="Sylfaen" w:hAnsi="Sylfaen"/>
          <w:sz w:val="22"/>
          <w:szCs w:val="22"/>
        </w:rPr>
        <w:t xml:space="preserve"> </w:t>
      </w:r>
      <w:r w:rsidRPr="00A87F80">
        <w:rPr>
          <w:rFonts w:ascii="Sylfaen" w:hAnsi="Sylfaen"/>
          <w:sz w:val="22"/>
          <w:szCs w:val="22"/>
        </w:rPr>
        <w:t>818,4</w:t>
      </w:r>
      <w:r w:rsidR="00ED1D12" w:rsidRPr="00A87F80">
        <w:rPr>
          <w:rFonts w:ascii="Sylfaen" w:hAnsi="Sylfaen"/>
          <w:sz w:val="22"/>
          <w:szCs w:val="22"/>
        </w:rPr>
        <w:t xml:space="preserve">  ათასი ლარი (მათ შორის კაპიტალური ტრანსფერი   </w:t>
      </w:r>
      <w:r w:rsidR="001467DC" w:rsidRPr="00A87F80">
        <w:rPr>
          <w:rFonts w:ascii="Sylfaen" w:hAnsi="Sylfaen"/>
          <w:sz w:val="22"/>
          <w:szCs w:val="22"/>
          <w:lang w:val="ka-GE"/>
        </w:rPr>
        <w:t>6</w:t>
      </w:r>
      <w:r w:rsidR="002E645B" w:rsidRPr="00A87F80">
        <w:rPr>
          <w:rFonts w:ascii="Sylfaen" w:hAnsi="Sylfaen"/>
          <w:sz w:val="22"/>
          <w:szCs w:val="22"/>
          <w:lang w:val="ka-GE"/>
        </w:rPr>
        <w:t xml:space="preserve"> </w:t>
      </w:r>
      <w:r w:rsidR="001467DC" w:rsidRPr="00A87F80">
        <w:rPr>
          <w:rFonts w:ascii="Sylfaen" w:hAnsi="Sylfaen"/>
          <w:sz w:val="22"/>
          <w:szCs w:val="22"/>
          <w:lang w:val="ka-GE"/>
        </w:rPr>
        <w:t>262,7</w:t>
      </w:r>
      <w:r w:rsidR="00ED1D12" w:rsidRPr="00A87F80">
        <w:rPr>
          <w:rFonts w:ascii="Sylfaen" w:hAnsi="Sylfaen"/>
          <w:sz w:val="22"/>
          <w:szCs w:val="22"/>
        </w:rPr>
        <w:t xml:space="preserve"> ათასი ლარი), შესრულების პროცენტი -  </w:t>
      </w:r>
      <w:r w:rsidRPr="00A87F80">
        <w:rPr>
          <w:rFonts w:ascii="Sylfaen" w:hAnsi="Sylfaen"/>
          <w:sz w:val="22"/>
          <w:szCs w:val="22"/>
          <w:lang w:val="ka-GE"/>
        </w:rPr>
        <w:t>78,2</w:t>
      </w:r>
      <w:r w:rsidR="00ED1D12" w:rsidRPr="00A87F80">
        <w:rPr>
          <w:rFonts w:ascii="Sylfaen" w:hAnsi="Sylfaen"/>
          <w:sz w:val="22"/>
          <w:szCs w:val="22"/>
        </w:rPr>
        <w:t>%.</w:t>
      </w:r>
      <w:r w:rsidR="00ED1D12" w:rsidRPr="00A87F80">
        <w:rPr>
          <w:sz w:val="22"/>
          <w:szCs w:val="22"/>
        </w:rPr>
        <w:t xml:space="preserve"> </w:t>
      </w:r>
    </w:p>
    <w:p w14:paraId="42E0C4AC" w14:textId="1B159992" w:rsidR="006861D1" w:rsidRPr="00A87F80" w:rsidRDefault="006861D1" w:rsidP="006861D1">
      <w:pPr>
        <w:autoSpaceDE w:val="0"/>
        <w:autoSpaceDN w:val="0"/>
        <w:adjustRightInd w:val="0"/>
        <w:rPr>
          <w:rFonts w:ascii="Sylfaen" w:eastAsiaTheme="minorHAnsi" w:hAnsi="Sylfaen" w:cs="Sylfaen"/>
          <w:sz w:val="22"/>
          <w:szCs w:val="22"/>
          <w:lang w:val="ka-GE"/>
        </w:rPr>
      </w:pPr>
      <w:r w:rsidRPr="00A87F80">
        <w:rPr>
          <w:rFonts w:ascii="Sylfaen" w:hAnsi="Sylfaen"/>
          <w:sz w:val="22"/>
          <w:szCs w:val="22"/>
        </w:rPr>
        <w:t>დაგეგმილი</w:t>
      </w:r>
      <w:r w:rsidR="00316F72" w:rsidRPr="00A87F80">
        <w:rPr>
          <w:rFonts w:ascii="Sylfaen" w:hAnsi="Sylfaen"/>
          <w:sz w:val="22"/>
          <w:szCs w:val="22"/>
        </w:rPr>
        <w:t xml:space="preserve">  შუალედური შედეგი:</w:t>
      </w:r>
      <w:r w:rsidRPr="00A87F80">
        <w:rPr>
          <w:rFonts w:ascii="Sylfaen" w:hAnsi="Sylfaen"/>
          <w:sz w:val="22"/>
          <w:szCs w:val="22"/>
        </w:rPr>
        <w:t xml:space="preserve"> </w:t>
      </w:r>
      <w:r w:rsidRPr="00A87F80">
        <w:rPr>
          <w:rFonts w:ascii="Sylfaen" w:eastAsiaTheme="minorHAnsi" w:hAnsi="Sylfaen" w:cs="Sylfaen"/>
          <w:sz w:val="22"/>
          <w:szCs w:val="22"/>
        </w:rPr>
        <w:t>მოწესრიგებული საგზაო ინფრასტრუქტურა</w:t>
      </w:r>
      <w:r w:rsidR="00316F72" w:rsidRPr="00A87F80">
        <w:rPr>
          <w:rFonts w:ascii="Sylfaen" w:eastAsiaTheme="minorHAnsi" w:hAnsi="Sylfaen" w:cs="Sylfaen"/>
          <w:sz w:val="22"/>
          <w:szCs w:val="22"/>
        </w:rPr>
        <w:t>,</w:t>
      </w:r>
      <w:r w:rsidRPr="00A87F80">
        <w:rPr>
          <w:rFonts w:ascii="Sylfaen" w:eastAsiaTheme="minorHAnsi" w:hAnsi="Sylfaen" w:cs="Sylfaen"/>
          <w:sz w:val="22"/>
          <w:szCs w:val="22"/>
        </w:rPr>
        <w:t xml:space="preserve"> </w:t>
      </w:r>
    </w:p>
    <w:p w14:paraId="0B19F33D" w14:textId="08D1C8C7" w:rsidR="002F0302" w:rsidRPr="00A87F80" w:rsidRDefault="006861D1" w:rsidP="006861D1">
      <w:pPr>
        <w:spacing w:after="188"/>
        <w:jc w:val="both"/>
        <w:rPr>
          <w:rFonts w:ascii="Sylfaen" w:hAnsi="Sylfaen" w:cs="Sylfaen"/>
          <w:sz w:val="22"/>
          <w:szCs w:val="22"/>
          <w:lang w:val="ka-GE"/>
        </w:rPr>
      </w:pPr>
      <w:r w:rsidRPr="00A87F80">
        <w:rPr>
          <w:rFonts w:ascii="Sylfaen" w:hAnsi="Sylfaen" w:cs="Sylfaen"/>
          <w:sz w:val="22"/>
          <w:szCs w:val="22"/>
          <w:lang w:val="ka-GE"/>
        </w:rPr>
        <w:t>მუნიციპალიტეტის გზებზე  ტრანსპორტის და ქვეითთა უსაფრთხო და კომფორტული გადაადგილებ</w:t>
      </w:r>
      <w:r w:rsidR="00316F72" w:rsidRPr="00A87F80">
        <w:rPr>
          <w:rFonts w:ascii="Sylfaen" w:hAnsi="Sylfaen" w:cs="Sylfaen"/>
          <w:sz w:val="22"/>
          <w:szCs w:val="22"/>
          <w:lang w:val="ka-GE"/>
        </w:rPr>
        <w:t>ის უზრუნველყოფა</w:t>
      </w:r>
      <w:r w:rsidRPr="00A87F80">
        <w:rPr>
          <w:rFonts w:ascii="Sylfaen" w:hAnsi="Sylfaen" w:cs="Sylfaen"/>
          <w:sz w:val="22"/>
          <w:szCs w:val="22"/>
          <w:lang w:val="ka-GE"/>
        </w:rPr>
        <w:t>;</w:t>
      </w:r>
    </w:p>
    <w:p w14:paraId="4F28E33D" w14:textId="77777777" w:rsidR="00132AD4" w:rsidRDefault="006861D1" w:rsidP="003C5A75">
      <w:pPr>
        <w:jc w:val="both"/>
        <w:rPr>
          <w:rFonts w:ascii="Sylfaen" w:hAnsi="Sylfaen" w:cs="Sylfaen"/>
          <w:sz w:val="22"/>
          <w:szCs w:val="22"/>
          <w:lang w:val="ka-GE"/>
        </w:rPr>
      </w:pPr>
      <w:r w:rsidRPr="00A87F80">
        <w:rPr>
          <w:rFonts w:ascii="Sylfaen" w:hAnsi="Sylfaen" w:cs="Sylfaen"/>
          <w:b/>
          <w:sz w:val="22"/>
          <w:szCs w:val="22"/>
          <w:lang w:val="ka-GE"/>
        </w:rPr>
        <w:t>საანგარიშო</w:t>
      </w:r>
      <w:r w:rsidRPr="00A87F80">
        <w:rPr>
          <w:rFonts w:ascii="Sylfaen" w:hAnsi="Sylfaen"/>
          <w:b/>
          <w:sz w:val="22"/>
          <w:szCs w:val="22"/>
          <w:lang w:val="ka-GE"/>
        </w:rPr>
        <w:t xml:space="preserve"> </w:t>
      </w:r>
      <w:r w:rsidRPr="00A87F80">
        <w:rPr>
          <w:rFonts w:ascii="Sylfaen" w:hAnsi="Sylfaen" w:cs="Sylfaen"/>
          <w:b/>
          <w:sz w:val="22"/>
          <w:szCs w:val="22"/>
          <w:lang w:val="ka-GE"/>
        </w:rPr>
        <w:t>პერიოდში</w:t>
      </w:r>
      <w:r w:rsidRPr="00A87F80">
        <w:rPr>
          <w:rFonts w:ascii="Sylfaen" w:hAnsi="Sylfaen"/>
          <w:b/>
          <w:sz w:val="22"/>
          <w:szCs w:val="22"/>
          <w:lang w:val="ka-GE"/>
        </w:rPr>
        <w:t xml:space="preserve"> </w:t>
      </w:r>
      <w:r w:rsidRPr="00A87F80">
        <w:rPr>
          <w:rFonts w:ascii="Sylfaen" w:hAnsi="Sylfaen" w:cs="Sylfaen"/>
          <w:b/>
          <w:sz w:val="22"/>
          <w:szCs w:val="22"/>
          <w:lang w:val="ka-GE"/>
        </w:rPr>
        <w:t>განხორციელებული</w:t>
      </w:r>
      <w:r w:rsidRPr="00A87F80">
        <w:rPr>
          <w:rFonts w:ascii="Sylfaen" w:hAnsi="Sylfaen"/>
          <w:b/>
          <w:sz w:val="22"/>
          <w:szCs w:val="22"/>
          <w:lang w:val="ka-GE"/>
        </w:rPr>
        <w:t xml:space="preserve"> </w:t>
      </w:r>
      <w:r w:rsidRPr="00A87F80">
        <w:rPr>
          <w:rFonts w:ascii="Sylfaen" w:hAnsi="Sylfaen" w:cs="Sylfaen"/>
          <w:b/>
          <w:sz w:val="22"/>
          <w:szCs w:val="22"/>
          <w:lang w:val="ka-GE"/>
        </w:rPr>
        <w:t>ღონისძიებების</w:t>
      </w:r>
      <w:r w:rsidRPr="00A87F80">
        <w:rPr>
          <w:rFonts w:ascii="Sylfaen" w:hAnsi="Sylfaen"/>
          <w:b/>
          <w:sz w:val="22"/>
          <w:szCs w:val="22"/>
          <w:lang w:val="ka-GE"/>
        </w:rPr>
        <w:t xml:space="preserve"> </w:t>
      </w:r>
      <w:r w:rsidRPr="00A87F80">
        <w:rPr>
          <w:rFonts w:ascii="Sylfaen" w:hAnsi="Sylfaen" w:cs="Sylfaen"/>
          <w:b/>
          <w:sz w:val="22"/>
          <w:szCs w:val="22"/>
          <w:lang w:val="ka-GE"/>
        </w:rPr>
        <w:t>აღწერა</w:t>
      </w:r>
      <w:r w:rsidR="007A257E" w:rsidRPr="00A87F80">
        <w:rPr>
          <w:rFonts w:ascii="Sylfaen" w:hAnsi="Sylfaen" w:cs="Sylfaen"/>
          <w:b/>
          <w:sz w:val="22"/>
          <w:szCs w:val="22"/>
          <w:lang w:val="ka-GE"/>
        </w:rPr>
        <w:t xml:space="preserve"> და მიღწეული შუალედური შედეგები</w:t>
      </w:r>
      <w:r w:rsidRPr="00A87F80">
        <w:rPr>
          <w:rFonts w:ascii="Sylfaen" w:hAnsi="Sylfaen" w:cs="Sylfaen"/>
          <w:b/>
          <w:sz w:val="22"/>
          <w:szCs w:val="22"/>
          <w:lang w:val="ka-GE"/>
        </w:rPr>
        <w:t>:</w:t>
      </w:r>
      <w:r w:rsidRPr="00A87F80">
        <w:rPr>
          <w:rFonts w:ascii="Sylfaen" w:hAnsi="Sylfaen" w:cs="Sylfaen"/>
          <w:b/>
          <w:lang w:val="ka-GE"/>
        </w:rPr>
        <w:t xml:space="preserve"> </w:t>
      </w:r>
      <w:r w:rsidRPr="00A87F80">
        <w:rPr>
          <w:rFonts w:ascii="Sylfaen" w:hAnsi="Sylfaen" w:cs="Sylfaen"/>
          <w:lang w:val="ka-GE"/>
        </w:rPr>
        <w:t xml:space="preserve"> </w:t>
      </w:r>
      <w:r w:rsidR="00DF0A78" w:rsidRPr="00A87F80">
        <w:rPr>
          <w:rFonts w:ascii="Sylfaen" w:hAnsi="Sylfaen"/>
          <w:sz w:val="22"/>
          <w:szCs w:val="22"/>
          <w:lang w:val="ka-GE"/>
        </w:rPr>
        <w:t xml:space="preserve">საანგარიშო პერიოდში კაპიტალური რეაბილიტაცია ჩაუტარდა დაახლოებით </w:t>
      </w:r>
      <w:r w:rsidR="002F0302" w:rsidRPr="00A87F80">
        <w:rPr>
          <w:rFonts w:ascii="Sylfaen" w:hAnsi="Sylfaen" w:cs="Arial"/>
          <w:sz w:val="22"/>
          <w:szCs w:val="22"/>
          <w:shd w:val="clear" w:color="auto" w:fill="FFFFFF"/>
          <w:lang w:val="ka-GE"/>
        </w:rPr>
        <w:t>27691</w:t>
      </w:r>
      <w:r w:rsidR="00A11E69" w:rsidRPr="00A87F80">
        <w:rPr>
          <w:rFonts w:ascii="Sylfaen" w:hAnsi="Sylfaen" w:cs="Arial"/>
          <w:sz w:val="22"/>
          <w:szCs w:val="22"/>
          <w:shd w:val="clear" w:color="auto" w:fill="FFFFFF"/>
          <w:lang w:val="ka-GE"/>
        </w:rPr>
        <w:t xml:space="preserve"> </w:t>
      </w:r>
      <w:r w:rsidR="00DF0A78" w:rsidRPr="00A87F80">
        <w:rPr>
          <w:rFonts w:ascii="Sylfaen" w:hAnsi="Sylfaen" w:cs="Sylfaen"/>
          <w:sz w:val="22"/>
          <w:szCs w:val="22"/>
          <w:lang w:val="ka-GE"/>
        </w:rPr>
        <w:t>გრძ/</w:t>
      </w:r>
      <w:r w:rsidR="00D05A0C" w:rsidRPr="00A87F80">
        <w:rPr>
          <w:rFonts w:ascii="Sylfaen" w:hAnsi="Sylfaen" w:cs="Sylfaen"/>
          <w:sz w:val="22"/>
          <w:szCs w:val="22"/>
          <w:lang w:val="ka-GE"/>
        </w:rPr>
        <w:t xml:space="preserve">მ </w:t>
      </w:r>
      <w:r w:rsidR="002F0302" w:rsidRPr="00A87F80">
        <w:rPr>
          <w:rFonts w:ascii="Sylfaen" w:hAnsi="Sylfaen" w:cs="Sylfaen"/>
          <w:sz w:val="22"/>
          <w:szCs w:val="22"/>
          <w:lang w:val="ka-GE"/>
        </w:rPr>
        <w:t xml:space="preserve">სიგრძის </w:t>
      </w:r>
      <w:r w:rsidR="00D05A0C" w:rsidRPr="00A87F80">
        <w:rPr>
          <w:rFonts w:ascii="Sylfaen" w:hAnsi="Sylfaen" w:cs="Sylfaen"/>
          <w:sz w:val="22"/>
          <w:szCs w:val="22"/>
          <w:lang w:val="ka-GE"/>
        </w:rPr>
        <w:t>გზი</w:t>
      </w:r>
      <w:r w:rsidR="00907E0F" w:rsidRPr="00A87F80">
        <w:rPr>
          <w:rFonts w:ascii="Sylfaen" w:hAnsi="Sylfaen" w:cs="Sylfaen"/>
          <w:sz w:val="22"/>
          <w:szCs w:val="22"/>
          <w:lang w:val="ka-GE"/>
        </w:rPr>
        <w:t>ს</w:t>
      </w:r>
      <w:r w:rsidR="00D05A0C" w:rsidRPr="00A87F80">
        <w:rPr>
          <w:rFonts w:ascii="Sylfaen" w:hAnsi="Sylfaen" w:cs="Sylfaen"/>
          <w:sz w:val="22"/>
          <w:szCs w:val="22"/>
          <w:lang w:val="ka-GE"/>
        </w:rPr>
        <w:t xml:space="preserve"> საფარ</w:t>
      </w:r>
      <w:r w:rsidR="00DF0A78" w:rsidRPr="00A87F80">
        <w:rPr>
          <w:rFonts w:ascii="Sylfaen" w:hAnsi="Sylfaen" w:cs="Sylfaen"/>
          <w:sz w:val="22"/>
          <w:szCs w:val="22"/>
          <w:lang w:val="ka-GE"/>
        </w:rPr>
        <w:t>ს</w:t>
      </w:r>
      <w:r w:rsidR="00132AD4">
        <w:rPr>
          <w:rFonts w:ascii="Sylfaen" w:hAnsi="Sylfaen" w:cs="Sylfaen"/>
          <w:sz w:val="22"/>
          <w:szCs w:val="22"/>
          <w:lang w:val="ka-GE"/>
        </w:rPr>
        <w:t>.</w:t>
      </w:r>
    </w:p>
    <w:p w14:paraId="6B5199F2" w14:textId="29A00271" w:rsidR="00390F90" w:rsidRPr="003C5A75" w:rsidRDefault="00132AD4" w:rsidP="003C5A75">
      <w:pPr>
        <w:jc w:val="both"/>
        <w:rPr>
          <w:rFonts w:ascii="Sylfaen" w:hAnsi="Sylfaen"/>
          <w:sz w:val="22"/>
          <w:szCs w:val="22"/>
          <w:lang w:val="ka-GE"/>
        </w:rPr>
      </w:pPr>
      <w:r>
        <w:rPr>
          <w:rFonts w:ascii="Sylfaen" w:hAnsi="Sylfaen" w:cs="Sylfaen"/>
          <w:sz w:val="22"/>
          <w:szCs w:val="22"/>
          <w:lang w:val="ka-GE"/>
        </w:rPr>
        <w:t xml:space="preserve">   </w:t>
      </w:r>
      <w:r w:rsidR="00DF0A78" w:rsidRPr="00A87F80">
        <w:rPr>
          <w:rFonts w:ascii="Sylfaen" w:hAnsi="Sylfaen" w:cs="Sylfaen"/>
          <w:sz w:val="22"/>
          <w:szCs w:val="22"/>
          <w:lang w:val="ka-GE"/>
        </w:rPr>
        <w:t xml:space="preserve"> </w:t>
      </w:r>
      <w:r w:rsidRPr="00A87F80">
        <w:rPr>
          <w:rFonts w:ascii="Sylfaen" w:hAnsi="Sylfaen"/>
          <w:sz w:val="22"/>
          <w:szCs w:val="22"/>
          <w:lang w:val="ka-GE"/>
        </w:rPr>
        <w:t>დაფინანსდა</w:t>
      </w:r>
      <w:r>
        <w:rPr>
          <w:rFonts w:ascii="Sylfaen" w:hAnsi="Sylfaen"/>
          <w:sz w:val="22"/>
          <w:szCs w:val="22"/>
          <w:lang w:val="ka-GE"/>
        </w:rPr>
        <w:t xml:space="preserve"> </w:t>
      </w:r>
      <w:r w:rsidR="00925844" w:rsidRPr="00A87F80">
        <w:rPr>
          <w:rFonts w:ascii="Sylfaen" w:hAnsi="Sylfaen" w:cs="Sylfaen"/>
          <w:sz w:val="22"/>
          <w:szCs w:val="22"/>
          <w:lang w:val="ka-GE"/>
        </w:rPr>
        <w:t>სოფ</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ლისში</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შიდა</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საუბნო</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გზების</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ასფალტბეტონის</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საფარით</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მოწყობა;</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სოფ. წილკანში, სელექციის დასახლებაში შიდა საუბნო გზების რეაბილიტაცია (რგფ, N1955 31.12.24წ.);</w:t>
      </w:r>
      <w:r w:rsidR="00925844" w:rsidRPr="00A87F80">
        <w:rPr>
          <w:rFonts w:ascii="Sylfaen" w:hAnsi="Sylfaen"/>
          <w:sz w:val="22"/>
          <w:szCs w:val="22"/>
          <w:lang w:val="ka-GE"/>
        </w:rPr>
        <w:t xml:space="preserve"> </w:t>
      </w:r>
      <w:r w:rsidR="00925844" w:rsidRPr="00A87F80">
        <w:rPr>
          <w:rFonts w:ascii="Sylfaen" w:hAnsi="Sylfaen" w:cs="Sylfaen"/>
          <w:sz w:val="22"/>
          <w:szCs w:val="22"/>
          <w:lang w:val="ka-GE"/>
        </w:rPr>
        <w:t>სოფ. მუხრანში შიდა საუბნო გზების რეაბილიტაცია (სამების</w:t>
      </w:r>
      <w:r w:rsidR="00925844" w:rsidRPr="00A36BC0">
        <w:rPr>
          <w:rFonts w:ascii="Sylfaen" w:hAnsi="Sylfaen" w:cs="Sylfaen"/>
          <w:sz w:val="22"/>
          <w:szCs w:val="22"/>
          <w:lang w:val="ka-GE"/>
        </w:rPr>
        <w:t xml:space="preserve"> სახელობის ეკლესიასთან მისასვლელი, მეურნეობის უბანში შატოს შესასვლელთან, პატარა ქანდა</w:t>
      </w:r>
      <w:r w:rsidR="00445CBB">
        <w:rPr>
          <w:rFonts w:ascii="Sylfaen" w:hAnsi="Sylfaen" w:cs="Sylfaen"/>
          <w:sz w:val="22"/>
          <w:szCs w:val="22"/>
          <w:lang w:val="ka-GE"/>
        </w:rPr>
        <w:t>, შიდა საუბნო გზები</w:t>
      </w:r>
      <w:r w:rsidR="00925844" w:rsidRPr="00A36BC0">
        <w:rPr>
          <w:rFonts w:ascii="Sylfaen" w:hAnsi="Sylfaen" w:cs="Sylfaen"/>
          <w:sz w:val="22"/>
          <w:szCs w:val="22"/>
          <w:lang w:val="ka-GE"/>
        </w:rPr>
        <w:t>), (რგფ</w:t>
      </w:r>
      <w:r w:rsidR="00925844">
        <w:rPr>
          <w:rFonts w:ascii="Sylfaen" w:hAnsi="Sylfaen" w:cs="Sylfaen"/>
          <w:sz w:val="22"/>
          <w:szCs w:val="22"/>
          <w:lang w:val="ka-GE"/>
        </w:rPr>
        <w:t>,</w:t>
      </w:r>
      <w:r w:rsidR="00925844" w:rsidRPr="00A36BC0">
        <w:rPr>
          <w:rFonts w:ascii="Sylfaen" w:hAnsi="Sylfaen" w:cs="Sylfaen"/>
          <w:sz w:val="22"/>
          <w:szCs w:val="22"/>
          <w:lang w:val="ka-GE"/>
        </w:rPr>
        <w:t xml:space="preserve"> N1955 31.12.24წ.</w:t>
      </w:r>
      <w:r w:rsidR="00445CBB">
        <w:rPr>
          <w:rFonts w:ascii="Sylfaen" w:hAnsi="Sylfaen" w:cs="Sylfaen"/>
          <w:sz w:val="22"/>
          <w:szCs w:val="22"/>
          <w:lang w:val="ka-GE"/>
        </w:rPr>
        <w:t>; N 2402 28.12.23წ.</w:t>
      </w:r>
      <w:r w:rsidR="00925844" w:rsidRPr="00A36BC0">
        <w:rPr>
          <w:rFonts w:ascii="Sylfaen" w:hAnsi="Sylfaen" w:cs="Sylfaen"/>
          <w:sz w:val="22"/>
          <w:szCs w:val="22"/>
          <w:lang w:val="ka-GE"/>
        </w:rPr>
        <w:t>);</w:t>
      </w:r>
      <w:r w:rsidR="00925844">
        <w:rPr>
          <w:rFonts w:ascii="Sylfaen" w:hAnsi="Sylfaen"/>
          <w:sz w:val="22"/>
          <w:szCs w:val="22"/>
          <w:lang w:val="ka-GE"/>
        </w:rPr>
        <w:t xml:space="preserve"> </w:t>
      </w:r>
      <w:r w:rsidR="00925844" w:rsidRPr="00A36BC0">
        <w:rPr>
          <w:rFonts w:ascii="Sylfaen" w:hAnsi="Sylfaen" w:cs="Sylfaen"/>
          <w:sz w:val="22"/>
          <w:szCs w:val="22"/>
          <w:lang w:val="ka-GE"/>
        </w:rPr>
        <w:t>სოფ. ნავდარაანთკარში, შიდა საუბნო გზების ასფალტბეტონის საფარით მოწყობა;</w:t>
      </w:r>
      <w:r w:rsidR="00925844">
        <w:rPr>
          <w:rFonts w:ascii="Sylfaen" w:hAnsi="Sylfaen"/>
          <w:sz w:val="22"/>
          <w:szCs w:val="22"/>
          <w:lang w:val="ka-GE"/>
        </w:rPr>
        <w:t xml:space="preserve"> </w:t>
      </w:r>
      <w:r w:rsidR="00925844" w:rsidRPr="00A36BC0">
        <w:rPr>
          <w:rFonts w:ascii="Sylfaen" w:hAnsi="Sylfaen" w:cs="Sylfaen"/>
          <w:sz w:val="22"/>
          <w:szCs w:val="22"/>
          <w:lang w:val="ka-GE"/>
        </w:rPr>
        <w:t xml:space="preserve">სოფ. ახალუბანში შიდა საუბნო გზების ასფალტბეტონის საფარით მოწყობა;   </w:t>
      </w:r>
      <w:r w:rsidR="00925844">
        <w:rPr>
          <w:rFonts w:ascii="Sylfaen" w:hAnsi="Sylfaen"/>
          <w:sz w:val="22"/>
          <w:szCs w:val="22"/>
          <w:lang w:val="ka-GE"/>
        </w:rPr>
        <w:t xml:space="preserve"> </w:t>
      </w:r>
      <w:r w:rsidR="00925844" w:rsidRPr="00A36BC0">
        <w:rPr>
          <w:rFonts w:ascii="Sylfaen" w:hAnsi="Sylfaen" w:cs="Sylfaen"/>
          <w:sz w:val="22"/>
          <w:szCs w:val="22"/>
          <w:lang w:val="ka-GE"/>
        </w:rPr>
        <w:t xml:space="preserve">სოფ. ძეგვში </w:t>
      </w:r>
      <w:r w:rsidR="00925844" w:rsidRPr="00A36BC0">
        <w:rPr>
          <w:rFonts w:ascii="Sylfaen" w:hAnsi="Sylfaen"/>
          <w:sz w:val="22"/>
          <w:szCs w:val="22"/>
          <w:lang w:val="ka-GE"/>
        </w:rPr>
        <w:t>შიდა საუბნო გზების ასფალტბეტონის საფარით მოწყობის სამუშაოები (რგფ</w:t>
      </w:r>
      <w:r w:rsidR="00925844">
        <w:rPr>
          <w:rFonts w:ascii="Sylfaen" w:hAnsi="Sylfaen"/>
          <w:sz w:val="22"/>
          <w:szCs w:val="22"/>
          <w:lang w:val="ka-GE"/>
        </w:rPr>
        <w:t>,</w:t>
      </w:r>
      <w:r w:rsidR="00925844" w:rsidRPr="00A36BC0">
        <w:rPr>
          <w:rFonts w:ascii="Sylfaen" w:hAnsi="Sylfaen"/>
          <w:sz w:val="22"/>
          <w:szCs w:val="22"/>
          <w:lang w:val="ka-GE"/>
        </w:rPr>
        <w:t xml:space="preserve"> N1955 31.12.2024წ) და </w:t>
      </w:r>
      <w:r w:rsidR="00925844" w:rsidRPr="00A36BC0">
        <w:rPr>
          <w:rFonts w:ascii="Sylfaen" w:hAnsi="Sylfaen" w:cs="Sylfaen"/>
          <w:sz w:val="22"/>
          <w:szCs w:val="22"/>
          <w:lang w:val="ka-GE"/>
        </w:rPr>
        <w:t>ციხედიდთან მისასვლელი გზის რეაბილიტაცია;</w:t>
      </w:r>
      <w:r w:rsidR="00925844">
        <w:rPr>
          <w:rFonts w:ascii="Sylfaen" w:hAnsi="Sylfaen"/>
          <w:sz w:val="22"/>
          <w:szCs w:val="22"/>
          <w:lang w:val="ka-GE"/>
        </w:rPr>
        <w:t xml:space="preserve"> </w:t>
      </w:r>
      <w:r w:rsidR="00925844" w:rsidRPr="00A36BC0">
        <w:rPr>
          <w:rFonts w:ascii="Sylfaen" w:hAnsi="Sylfaen" w:cs="Sylfaen"/>
          <w:sz w:val="22"/>
          <w:szCs w:val="22"/>
          <w:lang w:val="ka-GE"/>
        </w:rPr>
        <w:t>სოფ. წილკანში</w:t>
      </w:r>
      <w:r w:rsidR="00293D0B">
        <w:rPr>
          <w:rFonts w:ascii="Sylfaen" w:hAnsi="Sylfaen" w:cs="Sylfaen"/>
          <w:sz w:val="22"/>
          <w:szCs w:val="22"/>
          <w:lang w:val="ka-GE"/>
        </w:rPr>
        <w:t>,</w:t>
      </w:r>
      <w:r w:rsidR="00925844" w:rsidRPr="00A36BC0">
        <w:rPr>
          <w:rFonts w:ascii="Sylfaen" w:hAnsi="Sylfaen" w:cs="Sylfaen"/>
          <w:sz w:val="22"/>
          <w:szCs w:val="22"/>
          <w:lang w:val="ka-GE"/>
        </w:rPr>
        <w:t xml:space="preserve"> იგპ დასახლებაში შიდა საუბნო გზის რეაბილიტაცია  (რგფ</w:t>
      </w:r>
      <w:r w:rsidR="00925844">
        <w:rPr>
          <w:rFonts w:ascii="Sylfaen" w:hAnsi="Sylfaen" w:cs="Sylfaen"/>
          <w:sz w:val="22"/>
          <w:szCs w:val="22"/>
          <w:lang w:val="ka-GE"/>
        </w:rPr>
        <w:t>,</w:t>
      </w:r>
      <w:r w:rsidR="00925844" w:rsidRPr="00A36BC0">
        <w:rPr>
          <w:rFonts w:ascii="Sylfaen" w:hAnsi="Sylfaen" w:cs="Sylfaen"/>
          <w:sz w:val="22"/>
          <w:szCs w:val="22"/>
          <w:lang w:val="ka-GE"/>
        </w:rPr>
        <w:t xml:space="preserve"> N2402 28.12.23წ.;   რგფ</w:t>
      </w:r>
      <w:r w:rsidR="00925844">
        <w:rPr>
          <w:rFonts w:ascii="Sylfaen" w:hAnsi="Sylfaen" w:cs="Sylfaen"/>
          <w:sz w:val="22"/>
          <w:szCs w:val="22"/>
          <w:lang w:val="ka-GE"/>
        </w:rPr>
        <w:t>,</w:t>
      </w:r>
      <w:r w:rsidR="00925844" w:rsidRPr="00A36BC0">
        <w:rPr>
          <w:rFonts w:ascii="Sylfaen" w:hAnsi="Sylfaen" w:cs="Sylfaen"/>
          <w:sz w:val="22"/>
          <w:szCs w:val="22"/>
          <w:lang w:val="ka-GE"/>
        </w:rPr>
        <w:t xml:space="preserve"> N1955 31.12.24წ.); სოფ. ძალისის შიდა საუბნო გზის (I და II მონაკვეთები)</w:t>
      </w:r>
      <w:r w:rsidR="00925844" w:rsidRPr="00FE1072">
        <w:rPr>
          <w:rFonts w:ascii="Sylfaen" w:hAnsi="Sylfaen" w:cs="Sylfaen"/>
          <w:sz w:val="22"/>
          <w:szCs w:val="22"/>
          <w:lang w:val="ka-GE"/>
        </w:rPr>
        <w:t xml:space="preserve"> მოწყობა  (რგფ</w:t>
      </w:r>
      <w:r w:rsidR="00925844">
        <w:rPr>
          <w:rFonts w:ascii="Sylfaen" w:hAnsi="Sylfaen" w:cs="Sylfaen"/>
          <w:sz w:val="22"/>
          <w:szCs w:val="22"/>
          <w:lang w:val="ka-GE"/>
        </w:rPr>
        <w:t>,</w:t>
      </w:r>
      <w:r w:rsidR="00925844" w:rsidRPr="00FE1072">
        <w:rPr>
          <w:rFonts w:ascii="Sylfaen" w:hAnsi="Sylfaen" w:cs="Sylfaen"/>
          <w:sz w:val="22"/>
          <w:szCs w:val="22"/>
          <w:lang w:val="ka-GE"/>
        </w:rPr>
        <w:t xml:space="preserve"> N1955 31.12.24წ.);   </w:t>
      </w:r>
      <w:r w:rsidR="00925844" w:rsidRPr="00FE1072">
        <w:rPr>
          <w:rFonts w:ascii="Sylfaen" w:hAnsi="Sylfaen" w:cs="Sylfaen"/>
          <w:bCs/>
          <w:sz w:val="22"/>
          <w:szCs w:val="22"/>
          <w:lang w:val="ka-GE"/>
        </w:rPr>
        <w:t xml:space="preserve">სოფ. სასხორში შიდა საუბნო გზის ასფალტბეტონის საფარით მოწყობა;  სოფ. მუხათწყაროში შიდა საუბნო გზის ასფალტბეტონის საფარის მოწყობა   (მაღალმთიანი, განკ N517 21.03.25წ.)     </w:t>
      </w:r>
      <w:r w:rsidR="00925844" w:rsidRPr="00FE1072">
        <w:rPr>
          <w:rFonts w:ascii="Sylfaen" w:hAnsi="Sylfaen" w:cs="Sylfaen"/>
          <w:sz w:val="22"/>
          <w:szCs w:val="22"/>
          <w:lang w:val="ka-GE"/>
        </w:rPr>
        <w:t>სოფ. წიწამურში შიდა საუბნო გზის ასფალტბეტონის საფარით მოწყობა (რგფ</w:t>
      </w:r>
      <w:r w:rsidR="00925844">
        <w:rPr>
          <w:rFonts w:ascii="Sylfaen" w:hAnsi="Sylfaen" w:cs="Sylfaen"/>
          <w:sz w:val="22"/>
          <w:szCs w:val="22"/>
          <w:lang w:val="ka-GE"/>
        </w:rPr>
        <w:t>,</w:t>
      </w:r>
      <w:r w:rsidR="00925844" w:rsidRPr="00FE1072">
        <w:rPr>
          <w:rFonts w:ascii="Sylfaen" w:hAnsi="Sylfaen" w:cs="Sylfaen"/>
          <w:sz w:val="22"/>
          <w:szCs w:val="22"/>
          <w:lang w:val="ka-GE"/>
        </w:rPr>
        <w:t xml:space="preserve"> N1955 31.12.2024წ.);</w:t>
      </w:r>
      <w:r w:rsidR="00925844">
        <w:rPr>
          <w:rFonts w:ascii="Sylfaen" w:hAnsi="Sylfaen"/>
          <w:sz w:val="22"/>
          <w:szCs w:val="22"/>
          <w:lang w:val="ka-GE"/>
        </w:rPr>
        <w:t xml:space="preserve"> </w:t>
      </w:r>
      <w:r w:rsidR="00925844" w:rsidRPr="00FE1072">
        <w:rPr>
          <w:rFonts w:ascii="Sylfaen" w:hAnsi="Sylfaen" w:cs="Sylfaen"/>
          <w:sz w:val="22"/>
          <w:szCs w:val="22"/>
          <w:lang w:val="ka-GE"/>
        </w:rPr>
        <w:t>სოფ. ვაზიანში შიდა საუბნო გზების რეაბილიტაცია  (რგფ</w:t>
      </w:r>
      <w:r w:rsidR="00925844">
        <w:rPr>
          <w:rFonts w:ascii="Sylfaen" w:hAnsi="Sylfaen" w:cs="Sylfaen"/>
          <w:sz w:val="22"/>
          <w:szCs w:val="22"/>
          <w:lang w:val="ka-GE"/>
        </w:rPr>
        <w:t>,</w:t>
      </w:r>
      <w:r w:rsidR="00925844" w:rsidRPr="00FE1072">
        <w:rPr>
          <w:rFonts w:ascii="Sylfaen" w:hAnsi="Sylfaen" w:cs="Sylfaen"/>
          <w:sz w:val="22"/>
          <w:szCs w:val="22"/>
          <w:lang w:val="ka-GE"/>
        </w:rPr>
        <w:t xml:space="preserve"> N1955 31.12.24წ.);</w:t>
      </w:r>
      <w:r w:rsidR="00925844">
        <w:rPr>
          <w:rFonts w:ascii="Sylfaen" w:hAnsi="Sylfaen" w:cs="Sylfaen"/>
          <w:sz w:val="22"/>
          <w:szCs w:val="22"/>
          <w:lang w:val="ka-GE"/>
        </w:rPr>
        <w:t xml:space="preserve"> </w:t>
      </w:r>
      <w:r w:rsidR="00925844" w:rsidRPr="00C3158E">
        <w:rPr>
          <w:rFonts w:ascii="Sylfaen" w:hAnsi="Sylfaen" w:cs="Sylfaen"/>
          <w:sz w:val="22"/>
          <w:szCs w:val="22"/>
          <w:lang w:val="ka-GE"/>
        </w:rPr>
        <w:t>სოფ.</w:t>
      </w:r>
      <w:r w:rsidR="00925844">
        <w:rPr>
          <w:rFonts w:ascii="Sylfaen" w:hAnsi="Sylfaen" w:cs="Sylfaen"/>
          <w:sz w:val="22"/>
          <w:szCs w:val="22"/>
          <w:lang w:val="ka-GE"/>
        </w:rPr>
        <w:t xml:space="preserve"> </w:t>
      </w:r>
      <w:r w:rsidR="00925844" w:rsidRPr="00C3158E">
        <w:rPr>
          <w:rFonts w:ascii="Sylfaen" w:hAnsi="Sylfaen" w:cs="Sylfaen"/>
          <w:sz w:val="22"/>
          <w:szCs w:val="22"/>
          <w:lang w:val="ka-GE"/>
        </w:rPr>
        <w:t>ერედაში შიდა საუბნო გზების ასფალტბეტონის საფარით მოწყობა (რგფ N1955 31.12.2024წ.);</w:t>
      </w:r>
      <w:r w:rsidR="00925844">
        <w:rPr>
          <w:rFonts w:ascii="Sylfaen" w:hAnsi="Sylfaen"/>
          <w:sz w:val="22"/>
          <w:szCs w:val="22"/>
          <w:lang w:val="ka-GE"/>
        </w:rPr>
        <w:t xml:space="preserve"> </w:t>
      </w:r>
      <w:r w:rsidR="00925844" w:rsidRPr="00C3158E">
        <w:rPr>
          <w:rFonts w:ascii="Sylfaen" w:hAnsi="Sylfaen" w:cs="Sylfaen"/>
          <w:sz w:val="22"/>
          <w:szCs w:val="22"/>
          <w:lang w:val="ka-GE"/>
        </w:rPr>
        <w:t>ქ. მცხეთაში შიდა საუბნო გზის (ვახტანგ გორგასლის ქუჩა) რეაბილიტაცია (რგფ</w:t>
      </w:r>
      <w:r w:rsidR="00925844">
        <w:rPr>
          <w:rFonts w:ascii="Sylfaen" w:hAnsi="Sylfaen" w:cs="Sylfaen"/>
          <w:sz w:val="22"/>
          <w:szCs w:val="22"/>
          <w:lang w:val="ka-GE"/>
        </w:rPr>
        <w:t>,</w:t>
      </w:r>
      <w:r w:rsidR="00925844" w:rsidRPr="00C3158E">
        <w:rPr>
          <w:rFonts w:ascii="Sylfaen" w:hAnsi="Sylfaen" w:cs="Sylfaen"/>
          <w:sz w:val="22"/>
          <w:szCs w:val="22"/>
          <w:lang w:val="ka-GE"/>
        </w:rPr>
        <w:t xml:space="preserve"> N1955 31.12.2024წ.);</w:t>
      </w:r>
      <w:r w:rsidR="00925844">
        <w:rPr>
          <w:rFonts w:ascii="Sylfaen" w:hAnsi="Sylfaen"/>
          <w:sz w:val="22"/>
          <w:szCs w:val="22"/>
          <w:lang w:val="ka-GE"/>
        </w:rPr>
        <w:t xml:space="preserve"> </w:t>
      </w:r>
      <w:r w:rsidR="00925844" w:rsidRPr="00C3158E">
        <w:rPr>
          <w:rFonts w:ascii="Sylfaen" w:hAnsi="Sylfaen" w:cs="Sylfaen"/>
          <w:sz w:val="22"/>
          <w:szCs w:val="22"/>
          <w:lang w:val="ka-GE"/>
        </w:rPr>
        <w:t>ქ. მცხეთაში შიდა საუბნო გზების  ასფალტბეტონის საფარის მოწყობა  (6 ლოკაცია: რუსთაველის და წერეთლის ქუჩები, სააკაძის ქუჩაზე, ღვინჯილიას ქუჩის მიმდებარედ, აღმაშენებლის ქუჩის მიმდებარედ, არსენას ძეგლის მიმდებარედ და ე.წ. ქურთების უბანში   (რგფ</w:t>
      </w:r>
      <w:r w:rsidR="00925844">
        <w:rPr>
          <w:rFonts w:ascii="Sylfaen" w:hAnsi="Sylfaen" w:cs="Sylfaen"/>
          <w:sz w:val="22"/>
          <w:szCs w:val="22"/>
          <w:lang w:val="ka-GE"/>
        </w:rPr>
        <w:t>,</w:t>
      </w:r>
      <w:r w:rsidR="00925844" w:rsidRPr="00C3158E">
        <w:rPr>
          <w:rFonts w:ascii="Sylfaen" w:hAnsi="Sylfaen" w:cs="Sylfaen"/>
          <w:sz w:val="22"/>
          <w:szCs w:val="22"/>
          <w:lang w:val="ka-GE"/>
        </w:rPr>
        <w:t xml:space="preserve"> N1955 31.12.2024წ);</w:t>
      </w:r>
      <w:r w:rsidR="00925844">
        <w:rPr>
          <w:rFonts w:ascii="Sylfaen" w:hAnsi="Sylfaen"/>
          <w:sz w:val="22"/>
          <w:szCs w:val="22"/>
          <w:lang w:val="ka-GE"/>
        </w:rPr>
        <w:t xml:space="preserve"> </w:t>
      </w:r>
      <w:r w:rsidR="00925844" w:rsidRPr="00C3158E">
        <w:rPr>
          <w:rFonts w:ascii="Sylfaen" w:hAnsi="Sylfaen" w:cs="Sylfaen"/>
          <w:sz w:val="22"/>
          <w:szCs w:val="22"/>
          <w:lang w:val="ka-GE"/>
        </w:rPr>
        <w:t>ქ. მცხეთაში დემეტრე თავდადებულის ქუჩის რეაბილიტაცია;</w:t>
      </w:r>
      <w:r w:rsidR="00925844">
        <w:rPr>
          <w:rFonts w:ascii="Sylfaen" w:hAnsi="Sylfaen"/>
          <w:sz w:val="22"/>
          <w:szCs w:val="22"/>
          <w:lang w:val="ka-GE"/>
        </w:rPr>
        <w:t xml:space="preserve"> </w:t>
      </w:r>
      <w:r w:rsidR="00925844" w:rsidRPr="00C3158E">
        <w:rPr>
          <w:rFonts w:ascii="Sylfaen" w:hAnsi="Sylfaen" w:cs="Sylfaen"/>
          <w:sz w:val="22"/>
          <w:szCs w:val="22"/>
          <w:lang w:val="ka-GE"/>
        </w:rPr>
        <w:t>სოფ. ქსოვრისში გზების რეაბილიტაცია;</w:t>
      </w:r>
      <w:r w:rsidR="00925844">
        <w:rPr>
          <w:rFonts w:ascii="Sylfaen" w:hAnsi="Sylfaen"/>
          <w:sz w:val="22"/>
          <w:szCs w:val="22"/>
          <w:lang w:val="ka-GE"/>
        </w:rPr>
        <w:t xml:space="preserve"> </w:t>
      </w:r>
      <w:r w:rsidR="00925844" w:rsidRPr="00C3158E">
        <w:rPr>
          <w:rFonts w:ascii="Sylfaen" w:hAnsi="Sylfaen" w:cs="Sylfaen"/>
          <w:sz w:val="22"/>
          <w:szCs w:val="22"/>
          <w:lang w:val="ka-GE"/>
        </w:rPr>
        <w:t xml:space="preserve">სოფ. ჩარდახში </w:t>
      </w:r>
      <w:r w:rsidR="00925844" w:rsidRPr="00C3158E">
        <w:rPr>
          <w:rFonts w:ascii="Sylfaen" w:hAnsi="Sylfaen" w:cs="Sylfaen"/>
          <w:sz w:val="22"/>
          <w:szCs w:val="22"/>
          <w:lang w:val="ka-GE"/>
        </w:rPr>
        <w:lastRenderedPageBreak/>
        <w:t>შიდა საუბნო გზების რეაბილიტაცია  (რგფ</w:t>
      </w:r>
      <w:r w:rsidR="00925844">
        <w:rPr>
          <w:rFonts w:ascii="Sylfaen" w:hAnsi="Sylfaen" w:cs="Sylfaen"/>
          <w:sz w:val="22"/>
          <w:szCs w:val="22"/>
          <w:lang w:val="ka-GE"/>
        </w:rPr>
        <w:t>,</w:t>
      </w:r>
      <w:r w:rsidR="00925844" w:rsidRPr="00C3158E">
        <w:rPr>
          <w:rFonts w:ascii="Sylfaen" w:hAnsi="Sylfaen" w:cs="Sylfaen"/>
          <w:sz w:val="22"/>
          <w:szCs w:val="22"/>
          <w:lang w:val="ka-GE"/>
        </w:rPr>
        <w:t xml:space="preserve"> N1955 31.12.2024წ);</w:t>
      </w:r>
      <w:r w:rsidR="00925844">
        <w:rPr>
          <w:rFonts w:ascii="Sylfaen" w:hAnsi="Sylfaen"/>
          <w:sz w:val="22"/>
          <w:szCs w:val="22"/>
          <w:lang w:val="ka-GE"/>
        </w:rPr>
        <w:t xml:space="preserve"> </w:t>
      </w:r>
      <w:r w:rsidR="00925844" w:rsidRPr="00C3158E">
        <w:rPr>
          <w:rFonts w:ascii="Sylfaen" w:hAnsi="Sylfaen" w:cs="Sylfaen"/>
          <w:sz w:val="22"/>
          <w:szCs w:val="22"/>
          <w:lang w:val="ka-GE"/>
        </w:rPr>
        <w:t>სოფ. მისაქციელში შიდა საუბნო გზების რეაბილიტაცია (რგფ</w:t>
      </w:r>
      <w:r w:rsidR="00925844">
        <w:rPr>
          <w:rFonts w:ascii="Sylfaen" w:hAnsi="Sylfaen" w:cs="Sylfaen"/>
          <w:sz w:val="22"/>
          <w:szCs w:val="22"/>
          <w:lang w:val="ka-GE"/>
        </w:rPr>
        <w:t>,</w:t>
      </w:r>
      <w:r w:rsidR="00925844" w:rsidRPr="00C3158E">
        <w:rPr>
          <w:rFonts w:ascii="Sylfaen" w:hAnsi="Sylfaen" w:cs="Sylfaen"/>
          <w:sz w:val="22"/>
          <w:szCs w:val="22"/>
          <w:lang w:val="ka-GE"/>
        </w:rPr>
        <w:t xml:space="preserve"> N1955 31.12.2024წ);</w:t>
      </w:r>
      <w:r w:rsidR="00925844">
        <w:rPr>
          <w:rFonts w:ascii="Sylfaen" w:hAnsi="Sylfaen"/>
          <w:sz w:val="22"/>
          <w:szCs w:val="22"/>
          <w:lang w:val="ka-GE"/>
        </w:rPr>
        <w:t xml:space="preserve"> </w:t>
      </w:r>
      <w:r w:rsidR="00925844" w:rsidRPr="00C3158E">
        <w:rPr>
          <w:rFonts w:ascii="Sylfaen" w:hAnsi="Sylfaen" w:cs="Sylfaen"/>
          <w:sz w:val="22"/>
          <w:szCs w:val="22"/>
          <w:lang w:val="ka-GE"/>
        </w:rPr>
        <w:t>სოფ.</w:t>
      </w:r>
      <w:r w:rsidR="00925844">
        <w:rPr>
          <w:rFonts w:ascii="Sylfaen" w:hAnsi="Sylfaen" w:cs="Sylfaen"/>
          <w:sz w:val="22"/>
          <w:szCs w:val="22"/>
          <w:lang w:val="ka-GE"/>
        </w:rPr>
        <w:t xml:space="preserve"> </w:t>
      </w:r>
      <w:r w:rsidR="00925844" w:rsidRPr="00C3158E">
        <w:rPr>
          <w:rFonts w:ascii="Sylfaen" w:hAnsi="Sylfaen" w:cs="Sylfaen"/>
          <w:sz w:val="22"/>
          <w:szCs w:val="22"/>
          <w:lang w:val="ka-GE"/>
        </w:rPr>
        <w:t>მამკოდაში (ხოდაბუნების დასახლება) შიდა საუბნო გზის ასფალტბეტონის საფარით მოწყობა (რგფ</w:t>
      </w:r>
      <w:r w:rsidR="00925844">
        <w:rPr>
          <w:rFonts w:ascii="Sylfaen" w:hAnsi="Sylfaen" w:cs="Sylfaen"/>
          <w:sz w:val="22"/>
          <w:szCs w:val="22"/>
          <w:lang w:val="ka-GE"/>
        </w:rPr>
        <w:t xml:space="preserve">, </w:t>
      </w:r>
      <w:r w:rsidR="00925844" w:rsidRPr="00C3158E">
        <w:rPr>
          <w:rFonts w:ascii="Sylfaen" w:hAnsi="Sylfaen" w:cs="Sylfaen"/>
          <w:sz w:val="22"/>
          <w:szCs w:val="22"/>
          <w:lang w:val="ka-GE"/>
        </w:rPr>
        <w:t xml:space="preserve">N1955 31.12.2024წ); </w:t>
      </w:r>
      <w:r w:rsidR="00925844">
        <w:rPr>
          <w:rFonts w:ascii="Sylfaen" w:hAnsi="Sylfaen"/>
          <w:sz w:val="22"/>
          <w:szCs w:val="22"/>
          <w:lang w:val="ka-GE"/>
        </w:rPr>
        <w:t xml:space="preserve"> </w:t>
      </w:r>
      <w:r w:rsidR="00925844" w:rsidRPr="00C3158E">
        <w:rPr>
          <w:rFonts w:ascii="Sylfaen" w:hAnsi="Sylfaen" w:cs="Sylfaen"/>
          <w:sz w:val="22"/>
          <w:szCs w:val="22"/>
          <w:lang w:val="ka-GE"/>
        </w:rPr>
        <w:t>სოფ. საგურამოში შიდა საუბნო გზების ასფალტბეტონის საფარით მოწყობა (რგფ</w:t>
      </w:r>
      <w:r w:rsidR="00925844">
        <w:rPr>
          <w:rFonts w:ascii="Sylfaen" w:hAnsi="Sylfaen" w:cs="Sylfaen"/>
          <w:sz w:val="22"/>
          <w:szCs w:val="22"/>
          <w:lang w:val="ka-GE"/>
        </w:rPr>
        <w:t>,</w:t>
      </w:r>
      <w:r w:rsidR="00925844" w:rsidRPr="00C3158E">
        <w:rPr>
          <w:rFonts w:ascii="Sylfaen" w:hAnsi="Sylfaen" w:cs="Sylfaen"/>
          <w:sz w:val="22"/>
          <w:szCs w:val="22"/>
          <w:lang w:val="ka-GE"/>
        </w:rPr>
        <w:t xml:space="preserve"> N1955 31.12.2024წ);</w:t>
      </w:r>
      <w:r w:rsidR="00732E95" w:rsidRPr="00C3158E">
        <w:rPr>
          <w:rFonts w:ascii="Sylfaen" w:hAnsi="Sylfaen" w:cs="Sylfaen"/>
          <w:sz w:val="22"/>
          <w:szCs w:val="22"/>
          <w:lang w:val="ka-GE"/>
        </w:rPr>
        <w:t xml:space="preserve"> </w:t>
      </w:r>
      <w:r w:rsidR="00732E95">
        <w:rPr>
          <w:rFonts w:ascii="Sylfaen" w:hAnsi="Sylfaen"/>
          <w:sz w:val="22"/>
          <w:szCs w:val="22"/>
          <w:lang w:val="ka-GE"/>
        </w:rPr>
        <w:t xml:space="preserve"> </w:t>
      </w:r>
      <w:r w:rsidR="00732E95" w:rsidRPr="00C3158E">
        <w:rPr>
          <w:rFonts w:ascii="Sylfaen" w:hAnsi="Sylfaen" w:cs="Sylfaen"/>
          <w:sz w:val="22"/>
          <w:szCs w:val="22"/>
          <w:lang w:val="ka-GE"/>
        </w:rPr>
        <w:t>სოფ. საგურამოში</w:t>
      </w:r>
      <w:r w:rsidR="00732E95">
        <w:rPr>
          <w:rFonts w:ascii="Sylfaen" w:hAnsi="Sylfaen" w:cs="Sylfaen"/>
          <w:sz w:val="22"/>
          <w:szCs w:val="22"/>
          <w:lang w:val="ka-GE"/>
        </w:rPr>
        <w:t xml:space="preserve"> N43 ქუჩის რეაბილიტაცია; სოფ. ახალსოფელში </w:t>
      </w:r>
      <w:r w:rsidR="00732E95" w:rsidRPr="00C3158E">
        <w:rPr>
          <w:rFonts w:ascii="Sylfaen" w:hAnsi="Sylfaen" w:cs="Sylfaen"/>
          <w:sz w:val="22"/>
          <w:szCs w:val="22"/>
          <w:lang w:val="ka-GE"/>
        </w:rPr>
        <w:t>შიდა საუბნო გზების ასფალტბეტონის საფარით მოწყობა</w:t>
      </w:r>
      <w:r w:rsidR="00732E95">
        <w:rPr>
          <w:rFonts w:ascii="Sylfaen" w:hAnsi="Sylfaen" w:cs="Sylfaen"/>
          <w:sz w:val="22"/>
          <w:szCs w:val="22"/>
          <w:lang w:val="ka-GE"/>
        </w:rPr>
        <w:t xml:space="preserve"> </w:t>
      </w:r>
      <w:r w:rsidR="00732E95" w:rsidRPr="00C3158E">
        <w:rPr>
          <w:rFonts w:ascii="Sylfaen" w:hAnsi="Sylfaen" w:cs="Sylfaen"/>
          <w:sz w:val="22"/>
          <w:szCs w:val="22"/>
          <w:lang w:val="ka-GE"/>
        </w:rPr>
        <w:t>(რგფ</w:t>
      </w:r>
      <w:r w:rsidR="00732E95">
        <w:rPr>
          <w:rFonts w:ascii="Sylfaen" w:hAnsi="Sylfaen" w:cs="Sylfaen"/>
          <w:sz w:val="22"/>
          <w:szCs w:val="22"/>
          <w:lang w:val="ka-GE"/>
        </w:rPr>
        <w:t xml:space="preserve">, </w:t>
      </w:r>
      <w:r w:rsidR="00732E95" w:rsidRPr="00C3158E">
        <w:rPr>
          <w:rFonts w:ascii="Sylfaen" w:hAnsi="Sylfaen" w:cs="Sylfaen"/>
          <w:sz w:val="22"/>
          <w:szCs w:val="22"/>
          <w:lang w:val="ka-GE"/>
        </w:rPr>
        <w:t xml:space="preserve">N1955 31.12.2024წ); </w:t>
      </w:r>
      <w:r w:rsidR="00732E95">
        <w:rPr>
          <w:rFonts w:ascii="Sylfaen" w:hAnsi="Sylfaen"/>
          <w:sz w:val="22"/>
          <w:szCs w:val="22"/>
          <w:lang w:val="ka-GE"/>
        </w:rPr>
        <w:t xml:space="preserve"> </w:t>
      </w:r>
      <w:r w:rsidR="00970CD0">
        <w:rPr>
          <w:rFonts w:ascii="Sylfaen" w:hAnsi="Sylfaen"/>
          <w:sz w:val="22"/>
          <w:szCs w:val="22"/>
          <w:lang w:val="ka-GE"/>
        </w:rPr>
        <w:t xml:space="preserve">სოფ. </w:t>
      </w:r>
      <w:r w:rsidR="00543907" w:rsidRPr="00A36BC0">
        <w:rPr>
          <w:rFonts w:ascii="Sylfaen" w:hAnsi="Sylfaen" w:cs="Sylfaen"/>
          <w:sz w:val="22"/>
          <w:szCs w:val="22"/>
          <w:lang w:val="ka-GE"/>
        </w:rPr>
        <w:t>მუხრანში შიდა საუბნო გზების რეაბილიტაცია (</w:t>
      </w:r>
      <w:r w:rsidR="00543907">
        <w:rPr>
          <w:rFonts w:ascii="Sylfaen" w:hAnsi="Sylfaen" w:cs="Sylfaen"/>
          <w:sz w:val="22"/>
          <w:szCs w:val="22"/>
          <w:lang w:val="ka-GE"/>
        </w:rPr>
        <w:t xml:space="preserve">გალაშკას უბანი, </w:t>
      </w:r>
      <w:r w:rsidR="00543907" w:rsidRPr="00820C45">
        <w:rPr>
          <w:rFonts w:ascii="Sylfaen" w:hAnsi="Sylfaen" w:cs="Sylfaen"/>
          <w:sz w:val="22"/>
          <w:szCs w:val="22"/>
          <w:lang w:val="ka-GE"/>
        </w:rPr>
        <w:t xml:space="preserve">I </w:t>
      </w:r>
      <w:r w:rsidR="00543907">
        <w:rPr>
          <w:rFonts w:ascii="Sylfaen" w:hAnsi="Sylfaen" w:cs="Sylfaen"/>
          <w:sz w:val="22"/>
          <w:szCs w:val="22"/>
          <w:lang w:val="ka-GE"/>
        </w:rPr>
        <w:t>მონაკვეთი</w:t>
      </w:r>
      <w:r w:rsidR="00543907" w:rsidRPr="00A36BC0">
        <w:rPr>
          <w:rFonts w:ascii="Sylfaen" w:hAnsi="Sylfaen" w:cs="Sylfaen"/>
          <w:sz w:val="22"/>
          <w:szCs w:val="22"/>
          <w:lang w:val="ka-GE"/>
        </w:rPr>
        <w:t>),</w:t>
      </w:r>
      <w:r w:rsidR="00970CD0">
        <w:rPr>
          <w:rFonts w:ascii="Sylfaen" w:hAnsi="Sylfaen" w:cs="Sylfaen"/>
          <w:sz w:val="22"/>
          <w:szCs w:val="22"/>
          <w:lang w:val="ka-GE"/>
        </w:rPr>
        <w:t xml:space="preserve"> </w:t>
      </w:r>
      <w:r w:rsidR="00970CD0">
        <w:rPr>
          <w:rFonts w:ascii="Sylfaen" w:hAnsi="Sylfaen"/>
          <w:sz w:val="22"/>
          <w:szCs w:val="22"/>
          <w:lang w:val="ka-GE"/>
        </w:rPr>
        <w:t xml:space="preserve">სოფ. </w:t>
      </w:r>
      <w:r w:rsidR="00970CD0">
        <w:rPr>
          <w:rFonts w:ascii="Sylfaen" w:hAnsi="Sylfaen" w:cs="Sylfaen"/>
          <w:sz w:val="22"/>
          <w:szCs w:val="22"/>
          <w:lang w:val="ka-GE"/>
        </w:rPr>
        <w:t>ნავაზში</w:t>
      </w:r>
      <w:r w:rsidR="00970CD0" w:rsidRPr="00A36BC0">
        <w:rPr>
          <w:rFonts w:ascii="Sylfaen" w:hAnsi="Sylfaen" w:cs="Sylfaen"/>
          <w:sz w:val="22"/>
          <w:szCs w:val="22"/>
          <w:lang w:val="ka-GE"/>
        </w:rPr>
        <w:t xml:space="preserve"> შიდა საუბნო გზების რეაბილიტაცია</w:t>
      </w:r>
      <w:r w:rsidR="00970CD0">
        <w:rPr>
          <w:rFonts w:ascii="Sylfaen" w:hAnsi="Sylfaen" w:cs="Sylfaen"/>
          <w:sz w:val="22"/>
          <w:szCs w:val="22"/>
          <w:lang w:val="ka-GE"/>
        </w:rPr>
        <w:t xml:space="preserve"> (</w:t>
      </w:r>
      <w:r w:rsidR="00970CD0" w:rsidRPr="00820C45">
        <w:rPr>
          <w:rFonts w:ascii="Sylfaen" w:hAnsi="Sylfaen" w:cs="Sylfaen"/>
          <w:sz w:val="22"/>
          <w:szCs w:val="22"/>
          <w:lang w:val="ka-GE"/>
        </w:rPr>
        <w:t xml:space="preserve">II </w:t>
      </w:r>
      <w:r w:rsidR="00970CD0">
        <w:rPr>
          <w:rFonts w:ascii="Sylfaen" w:hAnsi="Sylfaen" w:cs="Sylfaen"/>
          <w:sz w:val="22"/>
          <w:szCs w:val="22"/>
          <w:lang w:val="ka-GE"/>
        </w:rPr>
        <w:t>ეტაპი),</w:t>
      </w:r>
      <w:r w:rsidR="00445CBB">
        <w:rPr>
          <w:rFonts w:ascii="Sylfaen" w:hAnsi="Sylfaen" w:cs="Sylfaen"/>
          <w:sz w:val="22"/>
          <w:szCs w:val="22"/>
          <w:lang w:val="ka-GE"/>
        </w:rPr>
        <w:t xml:space="preserve"> </w:t>
      </w:r>
      <w:r w:rsidR="00445CBB">
        <w:rPr>
          <w:rFonts w:ascii="Sylfaen" w:hAnsi="Sylfaen"/>
          <w:sz w:val="22"/>
          <w:szCs w:val="22"/>
          <w:lang w:val="ka-GE"/>
        </w:rPr>
        <w:t xml:space="preserve">სოფ. </w:t>
      </w:r>
      <w:r w:rsidR="00445CBB">
        <w:rPr>
          <w:rFonts w:ascii="Sylfaen" w:hAnsi="Sylfaen" w:cs="Sylfaen"/>
          <w:sz w:val="22"/>
          <w:szCs w:val="22"/>
          <w:lang w:val="ka-GE"/>
        </w:rPr>
        <w:t>გალავანში</w:t>
      </w:r>
      <w:r w:rsidR="00445CBB" w:rsidRPr="00A36BC0">
        <w:rPr>
          <w:rFonts w:ascii="Sylfaen" w:hAnsi="Sylfaen" w:cs="Sylfaen"/>
          <w:sz w:val="22"/>
          <w:szCs w:val="22"/>
          <w:lang w:val="ka-GE"/>
        </w:rPr>
        <w:t xml:space="preserve"> </w:t>
      </w:r>
      <w:r w:rsidR="00445CBB" w:rsidRPr="00C3158E">
        <w:rPr>
          <w:rFonts w:ascii="Sylfaen" w:hAnsi="Sylfaen" w:cs="Sylfaen"/>
          <w:sz w:val="22"/>
          <w:szCs w:val="22"/>
          <w:lang w:val="ka-GE"/>
        </w:rPr>
        <w:t>შიდა საუბნო გზის ასფალტბეტონის საფარით მოწყობა</w:t>
      </w:r>
      <w:r w:rsidR="00445CBB">
        <w:rPr>
          <w:rFonts w:ascii="Sylfaen" w:hAnsi="Sylfaen" w:cs="Sylfaen"/>
          <w:sz w:val="22"/>
          <w:szCs w:val="22"/>
          <w:lang w:val="ka-GE"/>
        </w:rPr>
        <w:t xml:space="preserve">, </w:t>
      </w:r>
      <w:r w:rsidR="00445CBB">
        <w:rPr>
          <w:rFonts w:ascii="Sylfaen" w:hAnsi="Sylfaen"/>
          <w:sz w:val="22"/>
          <w:szCs w:val="22"/>
          <w:lang w:val="ka-GE"/>
        </w:rPr>
        <w:t xml:space="preserve">სოფ. </w:t>
      </w:r>
      <w:r w:rsidR="00445CBB">
        <w:rPr>
          <w:rFonts w:ascii="Sylfaen" w:hAnsi="Sylfaen" w:cs="Sylfaen"/>
          <w:sz w:val="22"/>
          <w:szCs w:val="22"/>
          <w:lang w:val="ka-GE"/>
        </w:rPr>
        <w:t>წინამძღვრიანთკარში</w:t>
      </w:r>
      <w:r w:rsidR="00445CBB" w:rsidRPr="00A36BC0">
        <w:rPr>
          <w:rFonts w:ascii="Sylfaen" w:hAnsi="Sylfaen" w:cs="Sylfaen"/>
          <w:sz w:val="22"/>
          <w:szCs w:val="22"/>
          <w:lang w:val="ka-GE"/>
        </w:rPr>
        <w:t xml:space="preserve"> </w:t>
      </w:r>
      <w:r w:rsidR="00445CBB" w:rsidRPr="00C3158E">
        <w:rPr>
          <w:rFonts w:ascii="Sylfaen" w:hAnsi="Sylfaen" w:cs="Sylfaen"/>
          <w:sz w:val="22"/>
          <w:szCs w:val="22"/>
          <w:lang w:val="ka-GE"/>
        </w:rPr>
        <w:t>შიდა საუბნო გზის ასფალტბეტონის საფარით მოწყობა</w:t>
      </w:r>
      <w:r w:rsidR="00445CBB">
        <w:rPr>
          <w:rFonts w:ascii="Sylfaen" w:hAnsi="Sylfaen" w:cs="Sylfaen"/>
          <w:sz w:val="22"/>
          <w:szCs w:val="22"/>
          <w:lang w:val="ka-GE"/>
        </w:rPr>
        <w:t xml:space="preserve">, </w:t>
      </w:r>
      <w:r w:rsidR="00445CBB">
        <w:rPr>
          <w:rFonts w:ascii="Sylfaen" w:hAnsi="Sylfaen"/>
          <w:sz w:val="22"/>
          <w:szCs w:val="22"/>
          <w:lang w:val="ka-GE"/>
        </w:rPr>
        <w:t xml:space="preserve">სოფ. </w:t>
      </w:r>
      <w:r w:rsidR="00445CBB">
        <w:rPr>
          <w:rFonts w:ascii="Sylfaen" w:hAnsi="Sylfaen" w:cs="Sylfaen"/>
          <w:sz w:val="22"/>
          <w:szCs w:val="22"/>
          <w:lang w:val="ka-GE"/>
        </w:rPr>
        <w:t>გოროვანში</w:t>
      </w:r>
      <w:r w:rsidR="00445CBB" w:rsidRPr="00A36BC0">
        <w:rPr>
          <w:rFonts w:ascii="Sylfaen" w:hAnsi="Sylfaen" w:cs="Sylfaen"/>
          <w:sz w:val="22"/>
          <w:szCs w:val="22"/>
          <w:lang w:val="ka-GE"/>
        </w:rPr>
        <w:t xml:space="preserve"> </w:t>
      </w:r>
      <w:r w:rsidR="00445CBB" w:rsidRPr="00C3158E">
        <w:rPr>
          <w:rFonts w:ascii="Sylfaen" w:hAnsi="Sylfaen" w:cs="Sylfaen"/>
          <w:sz w:val="22"/>
          <w:szCs w:val="22"/>
          <w:lang w:val="ka-GE"/>
        </w:rPr>
        <w:t>შიდა საუბნო გზის ასფალტბეტონის საფარით მოწყობა</w:t>
      </w:r>
      <w:r w:rsidR="00445CBB">
        <w:rPr>
          <w:rFonts w:ascii="Sylfaen" w:hAnsi="Sylfaen" w:cs="Sylfaen"/>
          <w:sz w:val="22"/>
          <w:szCs w:val="22"/>
          <w:lang w:val="ka-GE"/>
        </w:rPr>
        <w:t xml:space="preserve">, </w:t>
      </w:r>
      <w:r w:rsidR="00445CBB">
        <w:rPr>
          <w:rFonts w:ascii="Sylfaen" w:hAnsi="Sylfaen"/>
          <w:sz w:val="22"/>
          <w:szCs w:val="22"/>
          <w:lang w:val="ka-GE"/>
        </w:rPr>
        <w:t xml:space="preserve">სოფ. </w:t>
      </w:r>
      <w:r w:rsidR="00445CBB">
        <w:rPr>
          <w:rFonts w:ascii="Sylfaen" w:hAnsi="Sylfaen" w:cs="Sylfaen"/>
          <w:sz w:val="22"/>
          <w:szCs w:val="22"/>
          <w:lang w:val="ka-GE"/>
        </w:rPr>
        <w:t>აღდგომლიანთკარში</w:t>
      </w:r>
      <w:r w:rsidR="00445CBB" w:rsidRPr="00A36BC0">
        <w:rPr>
          <w:rFonts w:ascii="Sylfaen" w:hAnsi="Sylfaen" w:cs="Sylfaen"/>
          <w:sz w:val="22"/>
          <w:szCs w:val="22"/>
          <w:lang w:val="ka-GE"/>
        </w:rPr>
        <w:t xml:space="preserve"> </w:t>
      </w:r>
      <w:r w:rsidR="00445CBB" w:rsidRPr="00C3158E">
        <w:rPr>
          <w:rFonts w:ascii="Sylfaen" w:hAnsi="Sylfaen" w:cs="Sylfaen"/>
          <w:sz w:val="22"/>
          <w:szCs w:val="22"/>
          <w:lang w:val="ka-GE"/>
        </w:rPr>
        <w:t>შიდა საუბნო გზის ასფალტბეტონის საფარით მოწყობა</w:t>
      </w:r>
      <w:r w:rsidR="00445CBB">
        <w:rPr>
          <w:rFonts w:ascii="Sylfaen" w:hAnsi="Sylfaen" w:cs="Sylfaen"/>
          <w:sz w:val="22"/>
          <w:szCs w:val="22"/>
          <w:lang w:val="ka-GE"/>
        </w:rPr>
        <w:t xml:space="preserve">, </w:t>
      </w:r>
      <w:r w:rsidR="00445CBB">
        <w:rPr>
          <w:rFonts w:ascii="Sylfaen" w:hAnsi="Sylfaen"/>
          <w:sz w:val="22"/>
          <w:szCs w:val="22"/>
          <w:lang w:val="ka-GE"/>
        </w:rPr>
        <w:t xml:space="preserve">სოფ. </w:t>
      </w:r>
      <w:r w:rsidR="00445CBB">
        <w:rPr>
          <w:rFonts w:ascii="Sylfaen" w:hAnsi="Sylfaen" w:cs="Sylfaen"/>
          <w:sz w:val="22"/>
          <w:szCs w:val="22"/>
          <w:lang w:val="ka-GE"/>
        </w:rPr>
        <w:t>ქსანში</w:t>
      </w:r>
      <w:r w:rsidR="00445CBB" w:rsidRPr="00A36BC0">
        <w:rPr>
          <w:rFonts w:ascii="Sylfaen" w:hAnsi="Sylfaen" w:cs="Sylfaen"/>
          <w:sz w:val="22"/>
          <w:szCs w:val="22"/>
          <w:lang w:val="ka-GE"/>
        </w:rPr>
        <w:t xml:space="preserve"> </w:t>
      </w:r>
      <w:r w:rsidR="00445CBB" w:rsidRPr="00C3158E">
        <w:rPr>
          <w:rFonts w:ascii="Sylfaen" w:hAnsi="Sylfaen" w:cs="Sylfaen"/>
          <w:sz w:val="22"/>
          <w:szCs w:val="22"/>
          <w:lang w:val="ka-GE"/>
        </w:rPr>
        <w:t>შიდა საუბნო გზის ასფალტბეტონის საფარით მოწყობა</w:t>
      </w:r>
      <w:r w:rsidR="00445CBB">
        <w:rPr>
          <w:rFonts w:ascii="Sylfaen" w:hAnsi="Sylfaen" w:cs="Sylfaen"/>
          <w:sz w:val="22"/>
          <w:szCs w:val="22"/>
          <w:lang w:val="ka-GE"/>
        </w:rPr>
        <w:t xml:space="preserve">, </w:t>
      </w:r>
      <w:r w:rsidR="00445CBB">
        <w:rPr>
          <w:rFonts w:ascii="Sylfaen" w:hAnsi="Sylfaen"/>
          <w:sz w:val="22"/>
          <w:szCs w:val="22"/>
          <w:lang w:val="ka-GE"/>
        </w:rPr>
        <w:t xml:space="preserve">სოფ. </w:t>
      </w:r>
      <w:r w:rsidR="00445CBB">
        <w:rPr>
          <w:rFonts w:ascii="Sylfaen" w:hAnsi="Sylfaen" w:cs="Sylfaen"/>
          <w:sz w:val="22"/>
          <w:szCs w:val="22"/>
          <w:lang w:val="ka-GE"/>
        </w:rPr>
        <w:t>წეროვნის კვლევითი ინსტიტუტის დასახლებაში</w:t>
      </w:r>
      <w:r w:rsidR="00445CBB" w:rsidRPr="00A36BC0">
        <w:rPr>
          <w:rFonts w:ascii="Sylfaen" w:hAnsi="Sylfaen" w:cs="Sylfaen"/>
          <w:sz w:val="22"/>
          <w:szCs w:val="22"/>
          <w:lang w:val="ka-GE"/>
        </w:rPr>
        <w:t xml:space="preserve"> </w:t>
      </w:r>
      <w:r w:rsidR="00445CBB" w:rsidRPr="00C3158E">
        <w:rPr>
          <w:rFonts w:ascii="Sylfaen" w:hAnsi="Sylfaen" w:cs="Sylfaen"/>
          <w:sz w:val="22"/>
          <w:szCs w:val="22"/>
          <w:lang w:val="ka-GE"/>
        </w:rPr>
        <w:t xml:space="preserve">შიდა საუბნო გზის </w:t>
      </w:r>
      <w:r w:rsidR="00445CBB">
        <w:rPr>
          <w:rFonts w:ascii="Sylfaen" w:hAnsi="Sylfaen" w:cs="Sylfaen"/>
          <w:sz w:val="22"/>
          <w:szCs w:val="22"/>
          <w:lang w:val="ka-GE"/>
        </w:rPr>
        <w:t>რეაბილიტაცია</w:t>
      </w:r>
      <w:r w:rsidR="00C9263B">
        <w:rPr>
          <w:rFonts w:ascii="Sylfaen" w:hAnsi="Sylfaen" w:cs="Sylfaen"/>
          <w:sz w:val="22"/>
          <w:szCs w:val="22"/>
          <w:lang w:val="ka-GE"/>
        </w:rPr>
        <w:t>;</w:t>
      </w:r>
    </w:p>
    <w:p w14:paraId="77657B3E" w14:textId="6149E7E1" w:rsidR="007C7820" w:rsidRPr="002E645B" w:rsidRDefault="00ED1D12" w:rsidP="002E645B">
      <w:pPr>
        <w:rPr>
          <w:rFonts w:ascii="Sylfaen" w:hAnsi="Sylfaen"/>
          <w:sz w:val="22"/>
          <w:szCs w:val="22"/>
          <w:lang w:val="ka-GE"/>
        </w:rPr>
      </w:pPr>
      <w:r w:rsidRPr="001C37C4">
        <w:rPr>
          <w:rFonts w:ascii="Sylfaen" w:hAnsi="Sylfaen"/>
          <w:sz w:val="22"/>
          <w:szCs w:val="22"/>
          <w:lang w:val="ka-GE"/>
        </w:rPr>
        <w:t xml:space="preserve">                                                             </w:t>
      </w:r>
    </w:p>
    <w:p w14:paraId="0B35E4AD" w14:textId="4ED7CDB4" w:rsidR="00DE32B6" w:rsidRDefault="00033B21" w:rsidP="003613E4">
      <w:pPr>
        <w:jc w:val="both"/>
        <w:rPr>
          <w:rFonts w:ascii="Sylfaen" w:hAnsi="Sylfaen"/>
          <w:b/>
          <w:sz w:val="22"/>
          <w:szCs w:val="22"/>
          <w:lang w:val="ka-GE"/>
        </w:rPr>
      </w:pPr>
      <w:r>
        <w:rPr>
          <w:rFonts w:ascii="Sylfaen" w:hAnsi="Sylfaen" w:cs="Sylfaen"/>
          <w:b/>
          <w:sz w:val="22"/>
          <w:szCs w:val="22"/>
          <w:lang w:val="ka-GE"/>
        </w:rPr>
        <w:t xml:space="preserve">    </w:t>
      </w:r>
      <w:r w:rsidR="00DE32B6" w:rsidRPr="00AB6F37">
        <w:rPr>
          <w:rFonts w:ascii="Sylfaen" w:hAnsi="Sylfaen" w:cs="Sylfaen"/>
          <w:b/>
          <w:sz w:val="22"/>
          <w:szCs w:val="22"/>
          <w:lang w:val="ka-GE"/>
        </w:rPr>
        <w:t xml:space="preserve">02 01 03 </w:t>
      </w:r>
      <w:r w:rsidR="00DE32B6" w:rsidRPr="00820C45">
        <w:rPr>
          <w:rFonts w:ascii="Sylfaen" w:hAnsi="Sylfaen"/>
          <w:b/>
          <w:sz w:val="22"/>
          <w:szCs w:val="22"/>
          <w:lang w:val="ka-GE"/>
        </w:rPr>
        <w:t xml:space="preserve"> </w:t>
      </w:r>
      <w:r w:rsidR="00DE32B6" w:rsidRPr="00820C45">
        <w:rPr>
          <w:rFonts w:ascii="Sylfaen" w:hAnsi="Sylfaen" w:cs="Sylfaen"/>
          <w:b/>
          <w:sz w:val="22"/>
          <w:szCs w:val="22"/>
          <w:lang w:val="ka-GE"/>
        </w:rPr>
        <w:t>გზების</w:t>
      </w:r>
      <w:r w:rsidR="00DE32B6" w:rsidRPr="00820C45">
        <w:rPr>
          <w:rFonts w:ascii="Sylfaen" w:hAnsi="Sylfaen" w:cs="Arial CYR"/>
          <w:b/>
          <w:sz w:val="22"/>
          <w:szCs w:val="22"/>
          <w:lang w:val="ka-GE"/>
        </w:rPr>
        <w:t xml:space="preserve"> </w:t>
      </w:r>
      <w:r w:rsidR="00DE32B6" w:rsidRPr="00820C45">
        <w:rPr>
          <w:rFonts w:ascii="Sylfaen" w:hAnsi="Sylfaen" w:cs="Sylfaen"/>
          <w:b/>
          <w:sz w:val="22"/>
          <w:szCs w:val="22"/>
          <w:lang w:val="ka-GE"/>
        </w:rPr>
        <w:t>კეთილმოწყობა</w:t>
      </w:r>
      <w:r w:rsidR="00DE32B6" w:rsidRPr="00820C45">
        <w:rPr>
          <w:rFonts w:ascii="Sylfaen" w:hAnsi="Sylfaen"/>
          <w:b/>
          <w:sz w:val="22"/>
          <w:szCs w:val="22"/>
          <w:lang w:val="ka-GE"/>
        </w:rPr>
        <w:t xml:space="preserve"> </w:t>
      </w:r>
    </w:p>
    <w:p w14:paraId="2D926ABC" w14:textId="77777777" w:rsidR="00B73F71" w:rsidRPr="00B73F71" w:rsidRDefault="00B73F71" w:rsidP="003613E4">
      <w:pPr>
        <w:jc w:val="both"/>
        <w:rPr>
          <w:rFonts w:ascii="Sylfaen" w:hAnsi="Sylfaen"/>
          <w:b/>
          <w:sz w:val="22"/>
          <w:szCs w:val="22"/>
          <w:lang w:val="ka-GE"/>
        </w:rPr>
      </w:pPr>
    </w:p>
    <w:p w14:paraId="65157660" w14:textId="77777777" w:rsidR="00DE32B6" w:rsidRDefault="00DE32B6" w:rsidP="003613E4">
      <w:pPr>
        <w:autoSpaceDE w:val="0"/>
        <w:autoSpaceDN w:val="0"/>
        <w:adjustRightInd w:val="0"/>
        <w:jc w:val="both"/>
        <w:rPr>
          <w:rFonts w:ascii="Sylfaen" w:hAnsi="Sylfaen" w:cs="Sylfaen"/>
          <w:sz w:val="22"/>
          <w:szCs w:val="22"/>
          <w:lang w:val="ka-GE"/>
        </w:rPr>
      </w:pPr>
      <w:r w:rsidRPr="00AB6F37">
        <w:rPr>
          <w:rFonts w:ascii="Sylfaen" w:hAnsi="Sylfaen"/>
          <w:b/>
          <w:bCs/>
          <w:sz w:val="22"/>
          <w:szCs w:val="22"/>
          <w:lang w:val="ka-GE"/>
        </w:rPr>
        <w:t xml:space="preserve">განმახორციელებელი - </w:t>
      </w:r>
      <w:r w:rsidRPr="00AB6F37">
        <w:rPr>
          <w:rFonts w:ascii="Sylfaen" w:hAnsi="Sylfaen" w:cs="Sylfaen"/>
          <w:sz w:val="22"/>
          <w:szCs w:val="22"/>
          <w:lang w:val="ka-GE"/>
        </w:rPr>
        <w:t>მუნიციპალიტეტის მერიის სივრცითი მოწყობის და  ინფრასტრუქტურის სამსახური</w:t>
      </w:r>
      <w:r w:rsidR="00C15B04">
        <w:rPr>
          <w:rFonts w:ascii="Sylfaen" w:hAnsi="Sylfaen" w:cs="Sylfaen"/>
          <w:sz w:val="22"/>
          <w:szCs w:val="22"/>
          <w:lang w:val="ka-GE"/>
        </w:rPr>
        <w:t>;</w:t>
      </w:r>
    </w:p>
    <w:p w14:paraId="036B370A" w14:textId="77777777" w:rsidR="00F15A5F" w:rsidRPr="00A87F80" w:rsidRDefault="00F15A5F" w:rsidP="003613E4">
      <w:pPr>
        <w:autoSpaceDE w:val="0"/>
        <w:autoSpaceDN w:val="0"/>
        <w:adjustRightInd w:val="0"/>
        <w:jc w:val="both"/>
        <w:rPr>
          <w:rFonts w:ascii="Sylfaen" w:hAnsi="Sylfaen" w:cs="Sylfaen"/>
          <w:sz w:val="22"/>
          <w:szCs w:val="22"/>
          <w:lang w:val="ka-GE"/>
        </w:rPr>
      </w:pPr>
    </w:p>
    <w:p w14:paraId="4A7DB6C5" w14:textId="77777777" w:rsidR="00D914F5" w:rsidRPr="00A87F80" w:rsidRDefault="00EA2B8F" w:rsidP="00517205">
      <w:pPr>
        <w:autoSpaceDE w:val="0"/>
        <w:autoSpaceDN w:val="0"/>
        <w:adjustRightInd w:val="0"/>
        <w:jc w:val="both"/>
        <w:rPr>
          <w:rFonts w:ascii="Sylfaen" w:hAnsi="Sylfaen" w:cs="Sylfaen"/>
          <w:sz w:val="22"/>
          <w:szCs w:val="22"/>
          <w:lang w:val="ka-GE"/>
        </w:rPr>
      </w:pPr>
      <w:r w:rsidRPr="00A87F80">
        <w:rPr>
          <w:rFonts w:ascii="Sylfaen" w:hAnsi="Sylfaen" w:cs="Sylfaen"/>
          <w:b/>
          <w:sz w:val="22"/>
          <w:szCs w:val="22"/>
          <w:lang w:val="ka-GE"/>
        </w:rPr>
        <w:t xml:space="preserve">ქვეპროგრამის დაფინანსება:      </w:t>
      </w:r>
      <w:r w:rsidR="00ED1D12" w:rsidRPr="00A87F80">
        <w:rPr>
          <w:rFonts w:ascii="Sylfaen" w:hAnsi="Sylfaen" w:cs="Sylfaen"/>
          <w:sz w:val="22"/>
          <w:szCs w:val="22"/>
          <w:lang w:val="ka-GE"/>
        </w:rPr>
        <w:t>202</w:t>
      </w:r>
      <w:r w:rsidR="00962DE4" w:rsidRPr="00A87F80">
        <w:rPr>
          <w:rFonts w:ascii="Sylfaen" w:hAnsi="Sylfaen" w:cs="Sylfaen"/>
          <w:sz w:val="22"/>
          <w:szCs w:val="22"/>
          <w:lang w:val="ka-GE"/>
        </w:rPr>
        <w:t>5</w:t>
      </w:r>
      <w:r w:rsidR="00DE32B6" w:rsidRPr="00A87F80">
        <w:rPr>
          <w:rFonts w:ascii="Sylfaen" w:hAnsi="Sylfaen" w:cs="Sylfaen"/>
          <w:sz w:val="22"/>
          <w:szCs w:val="22"/>
          <w:lang w:val="ka-GE"/>
        </w:rPr>
        <w:t xml:space="preserve"> წ</w:t>
      </w:r>
      <w:r w:rsidR="00574EE7" w:rsidRPr="00A87F80">
        <w:rPr>
          <w:rFonts w:ascii="Sylfaen" w:hAnsi="Sylfaen" w:cs="Sylfaen"/>
          <w:sz w:val="22"/>
          <w:szCs w:val="22"/>
          <w:lang w:val="ka-GE"/>
        </w:rPr>
        <w:t>ლის გეგმა</w:t>
      </w:r>
      <w:r w:rsidR="002E645B" w:rsidRPr="00A87F80">
        <w:rPr>
          <w:rFonts w:ascii="Sylfaen" w:hAnsi="Sylfaen" w:cs="Sylfaen"/>
          <w:sz w:val="22"/>
          <w:szCs w:val="22"/>
          <w:lang w:val="ka-GE"/>
        </w:rPr>
        <w:t xml:space="preserve"> </w:t>
      </w:r>
      <w:r w:rsidR="00ED1D12" w:rsidRPr="00A87F80">
        <w:rPr>
          <w:rFonts w:ascii="Sylfaen" w:hAnsi="Sylfaen" w:cs="Sylfaen"/>
          <w:sz w:val="22"/>
          <w:szCs w:val="22"/>
          <w:lang w:val="ka-GE"/>
        </w:rPr>
        <w:t xml:space="preserve"> </w:t>
      </w:r>
      <w:r w:rsidR="00962DE4" w:rsidRPr="00A87F80">
        <w:rPr>
          <w:rFonts w:ascii="Sylfaen" w:hAnsi="Sylfaen" w:cs="Sylfaen"/>
          <w:sz w:val="22"/>
          <w:szCs w:val="22"/>
          <w:lang w:val="ka-GE"/>
        </w:rPr>
        <w:t>5</w:t>
      </w:r>
      <w:r w:rsidR="002E645B" w:rsidRPr="00A87F80">
        <w:rPr>
          <w:rFonts w:ascii="Sylfaen" w:hAnsi="Sylfaen" w:cs="Sylfaen"/>
          <w:sz w:val="22"/>
          <w:szCs w:val="22"/>
          <w:lang w:val="ka-GE"/>
        </w:rPr>
        <w:t xml:space="preserve"> </w:t>
      </w:r>
      <w:r w:rsidR="00962DE4" w:rsidRPr="00A87F80">
        <w:rPr>
          <w:rFonts w:ascii="Sylfaen" w:hAnsi="Sylfaen" w:cs="Sylfaen"/>
          <w:sz w:val="22"/>
          <w:szCs w:val="22"/>
          <w:lang w:val="ka-GE"/>
        </w:rPr>
        <w:t>837,5</w:t>
      </w:r>
      <w:r w:rsidR="00574EE7" w:rsidRPr="00A87F80">
        <w:rPr>
          <w:rFonts w:ascii="Sylfaen" w:hAnsi="Sylfaen" w:cs="Sylfaen"/>
          <w:sz w:val="22"/>
          <w:szCs w:val="22"/>
          <w:lang w:val="ka-GE"/>
        </w:rPr>
        <w:t xml:space="preserve">  ათასი ლარი</w:t>
      </w:r>
      <w:r w:rsidR="00FA667E" w:rsidRPr="00A87F80">
        <w:rPr>
          <w:rFonts w:ascii="Sylfaen" w:hAnsi="Sylfaen" w:cs="Sylfaen"/>
          <w:sz w:val="22"/>
          <w:szCs w:val="22"/>
          <w:lang w:val="ka-GE"/>
        </w:rPr>
        <w:t>,</w:t>
      </w:r>
      <w:r w:rsidR="00574EE7" w:rsidRPr="00A87F80">
        <w:rPr>
          <w:rFonts w:ascii="Sylfaen" w:hAnsi="Sylfaen" w:cs="Sylfaen"/>
          <w:sz w:val="22"/>
          <w:szCs w:val="22"/>
          <w:lang w:val="ka-GE"/>
        </w:rPr>
        <w:t xml:space="preserve"> </w:t>
      </w:r>
      <w:r w:rsidR="004E63FD" w:rsidRPr="00A87F80">
        <w:rPr>
          <w:rFonts w:ascii="Sylfaen" w:hAnsi="Sylfaen" w:cs="Sylfaen"/>
          <w:sz w:val="22"/>
          <w:szCs w:val="22"/>
          <w:lang w:val="ka-GE"/>
        </w:rPr>
        <w:t>საკასო შესრულება</w:t>
      </w:r>
      <w:r w:rsidR="00EF79F1" w:rsidRPr="00A87F80">
        <w:rPr>
          <w:rFonts w:ascii="Sylfaen" w:hAnsi="Sylfaen" w:cs="Sylfaen"/>
          <w:sz w:val="22"/>
          <w:szCs w:val="22"/>
          <w:lang w:val="ka-GE"/>
        </w:rPr>
        <w:t xml:space="preserve"> </w:t>
      </w:r>
      <w:r w:rsidR="004E63FD" w:rsidRPr="00A87F80">
        <w:rPr>
          <w:rFonts w:ascii="Sylfaen" w:hAnsi="Sylfaen" w:cs="Sylfaen"/>
          <w:sz w:val="22"/>
          <w:szCs w:val="22"/>
          <w:lang w:val="ka-GE"/>
        </w:rPr>
        <w:t>-</w:t>
      </w:r>
      <w:r w:rsidR="00DE32B6" w:rsidRPr="00A87F80">
        <w:rPr>
          <w:rFonts w:ascii="Sylfaen" w:hAnsi="Sylfaen" w:cs="Sylfaen"/>
          <w:sz w:val="22"/>
          <w:szCs w:val="22"/>
          <w:lang w:val="ka-GE"/>
        </w:rPr>
        <w:t xml:space="preserve"> </w:t>
      </w:r>
    </w:p>
    <w:p w14:paraId="6D26FC3A" w14:textId="7B782057" w:rsidR="006620A2" w:rsidRPr="00A87F80" w:rsidRDefault="00962DE4" w:rsidP="00517205">
      <w:pPr>
        <w:autoSpaceDE w:val="0"/>
        <w:autoSpaceDN w:val="0"/>
        <w:adjustRightInd w:val="0"/>
        <w:jc w:val="both"/>
        <w:rPr>
          <w:rFonts w:ascii="Sylfaen" w:hAnsi="Sylfaen" w:cs="Sylfaen"/>
          <w:sz w:val="22"/>
          <w:szCs w:val="22"/>
          <w:lang w:val="ka-GE"/>
        </w:rPr>
      </w:pPr>
      <w:r w:rsidRPr="00A87F80">
        <w:rPr>
          <w:rFonts w:ascii="Sylfaen" w:hAnsi="Sylfaen" w:cs="Sylfaen"/>
          <w:sz w:val="22"/>
          <w:szCs w:val="22"/>
          <w:lang w:val="ka-GE"/>
        </w:rPr>
        <w:t>3</w:t>
      </w:r>
      <w:r w:rsidR="002E645B" w:rsidRPr="00A87F80">
        <w:rPr>
          <w:rFonts w:ascii="Sylfaen" w:hAnsi="Sylfaen" w:cs="Sylfaen"/>
          <w:sz w:val="22"/>
          <w:szCs w:val="22"/>
          <w:lang w:val="ka-GE"/>
        </w:rPr>
        <w:t xml:space="preserve"> </w:t>
      </w:r>
      <w:r w:rsidRPr="00A87F80">
        <w:rPr>
          <w:rFonts w:ascii="Sylfaen" w:hAnsi="Sylfaen" w:cs="Sylfaen"/>
          <w:sz w:val="22"/>
          <w:szCs w:val="22"/>
          <w:lang w:val="ka-GE"/>
        </w:rPr>
        <w:t>220,1</w:t>
      </w:r>
      <w:r w:rsidR="00ED1D12" w:rsidRPr="00A87F80">
        <w:rPr>
          <w:rFonts w:ascii="Sylfaen" w:hAnsi="Sylfaen" w:cs="Sylfaen"/>
          <w:sz w:val="22"/>
          <w:szCs w:val="22"/>
          <w:lang w:val="ka-GE"/>
        </w:rPr>
        <w:t xml:space="preserve"> </w:t>
      </w:r>
      <w:r w:rsidR="00FA667E" w:rsidRPr="00A87F80">
        <w:rPr>
          <w:rFonts w:ascii="Sylfaen" w:hAnsi="Sylfaen" w:cs="Sylfaen"/>
          <w:sz w:val="22"/>
          <w:szCs w:val="22"/>
          <w:lang w:val="ka-GE"/>
        </w:rPr>
        <w:t>ათასი ლარი</w:t>
      </w:r>
      <w:r w:rsidR="00DE32B6" w:rsidRPr="00A87F80">
        <w:rPr>
          <w:rFonts w:ascii="Sylfaen" w:hAnsi="Sylfaen" w:cs="Sylfaen"/>
          <w:sz w:val="22"/>
          <w:szCs w:val="22"/>
          <w:lang w:val="ka-GE"/>
        </w:rPr>
        <w:t xml:space="preserve"> (მათ შორის კაპიტალური ტრანსფერი </w:t>
      </w:r>
      <w:r w:rsidR="00252315" w:rsidRPr="00A87F80">
        <w:rPr>
          <w:rFonts w:ascii="Sylfaen" w:hAnsi="Sylfaen" w:cs="Sylfaen"/>
          <w:sz w:val="22"/>
          <w:szCs w:val="22"/>
          <w:lang w:val="ka-GE"/>
        </w:rPr>
        <w:t xml:space="preserve"> </w:t>
      </w:r>
      <w:r w:rsidR="003B09C7" w:rsidRPr="00A87F80">
        <w:rPr>
          <w:rFonts w:ascii="Sylfaen" w:hAnsi="Sylfaen" w:cs="Sylfaen"/>
          <w:sz w:val="22"/>
          <w:szCs w:val="22"/>
          <w:lang w:val="ka-GE"/>
        </w:rPr>
        <w:t>132,1</w:t>
      </w:r>
      <w:r w:rsidR="00E84D7D" w:rsidRPr="00A87F80">
        <w:rPr>
          <w:rFonts w:ascii="Sylfaen" w:hAnsi="Sylfaen" w:cs="Sylfaen"/>
          <w:sz w:val="22"/>
          <w:szCs w:val="22"/>
          <w:lang w:val="ka-GE"/>
        </w:rPr>
        <w:t xml:space="preserve">   ათ</w:t>
      </w:r>
      <w:r w:rsidR="00DE32B6" w:rsidRPr="00A87F80">
        <w:rPr>
          <w:rFonts w:ascii="Sylfaen" w:hAnsi="Sylfaen" w:cs="Sylfaen"/>
          <w:sz w:val="22"/>
          <w:szCs w:val="22"/>
          <w:lang w:val="ka-GE"/>
        </w:rPr>
        <w:t xml:space="preserve">ასი ლარი), </w:t>
      </w:r>
      <w:r w:rsidR="00EF79F1" w:rsidRPr="00A87F80">
        <w:rPr>
          <w:rFonts w:ascii="Sylfaen" w:hAnsi="Sylfaen" w:cs="Sylfaen"/>
          <w:sz w:val="22"/>
          <w:szCs w:val="22"/>
          <w:lang w:val="ka-GE"/>
        </w:rPr>
        <w:t xml:space="preserve">შესრულების პროცენტი  </w:t>
      </w:r>
      <w:r w:rsidRPr="00A87F80">
        <w:rPr>
          <w:rFonts w:ascii="Sylfaen" w:hAnsi="Sylfaen" w:cs="Sylfaen"/>
          <w:sz w:val="22"/>
          <w:szCs w:val="22"/>
          <w:lang w:val="ka-GE"/>
        </w:rPr>
        <w:t>55,2</w:t>
      </w:r>
      <w:r w:rsidR="00067070" w:rsidRPr="00A87F80">
        <w:rPr>
          <w:rFonts w:ascii="Sylfaen" w:hAnsi="Sylfaen" w:cs="Sylfaen"/>
          <w:sz w:val="22"/>
          <w:szCs w:val="22"/>
          <w:lang w:val="ka-GE"/>
        </w:rPr>
        <w:t xml:space="preserve"> </w:t>
      </w:r>
      <w:r w:rsidR="00EF79F1" w:rsidRPr="00A87F80">
        <w:rPr>
          <w:rFonts w:ascii="Sylfaen" w:hAnsi="Sylfaen" w:cs="Sylfaen"/>
          <w:sz w:val="22"/>
          <w:szCs w:val="22"/>
          <w:lang w:val="ka-GE"/>
        </w:rPr>
        <w:t>%.</w:t>
      </w:r>
    </w:p>
    <w:p w14:paraId="5860D158" w14:textId="77777777" w:rsidR="007B537F" w:rsidRPr="00A87F80" w:rsidRDefault="007B537F" w:rsidP="007B537F">
      <w:pPr>
        <w:autoSpaceDE w:val="0"/>
        <w:autoSpaceDN w:val="0"/>
        <w:adjustRightInd w:val="0"/>
        <w:rPr>
          <w:rFonts w:ascii="Sylfaen" w:eastAsiaTheme="minorHAnsi" w:hAnsi="Sylfaen" w:cs="Sylfaen"/>
          <w:sz w:val="22"/>
          <w:szCs w:val="22"/>
          <w:lang w:val="ka-GE"/>
        </w:rPr>
      </w:pPr>
      <w:r w:rsidRPr="00361612">
        <w:rPr>
          <w:rFonts w:ascii="Sylfaen" w:hAnsi="Sylfaen"/>
          <w:b/>
          <w:bCs/>
          <w:sz w:val="22"/>
          <w:szCs w:val="22"/>
          <w:lang w:val="ka-GE"/>
        </w:rPr>
        <w:t>დაგეგმილი  შუალედური შედეგი:</w:t>
      </w:r>
      <w:r w:rsidRPr="00A87F80">
        <w:rPr>
          <w:rFonts w:ascii="Sylfaen" w:hAnsi="Sylfaen"/>
          <w:sz w:val="22"/>
          <w:szCs w:val="22"/>
          <w:lang w:val="ka-GE"/>
        </w:rPr>
        <w:t xml:space="preserve"> </w:t>
      </w:r>
      <w:r w:rsidRPr="00A87F80">
        <w:rPr>
          <w:rFonts w:ascii="Sylfaen" w:eastAsiaTheme="minorHAnsi" w:hAnsi="Sylfaen" w:cs="Sylfaen"/>
          <w:sz w:val="22"/>
          <w:szCs w:val="22"/>
          <w:lang w:val="ka-GE"/>
        </w:rPr>
        <w:t xml:space="preserve">მოწესრიგებული საგზაო ინფრასტრუქტურა, </w:t>
      </w:r>
    </w:p>
    <w:p w14:paraId="0AAAE005" w14:textId="447861C0" w:rsidR="007B537F" w:rsidRPr="00A87F80" w:rsidRDefault="007B537F" w:rsidP="00517205">
      <w:pPr>
        <w:spacing w:after="188"/>
        <w:jc w:val="both"/>
        <w:rPr>
          <w:rFonts w:ascii="Sylfaen" w:eastAsiaTheme="minorHAnsi" w:hAnsi="Sylfaen" w:cs="AcadNusx"/>
          <w:sz w:val="22"/>
          <w:szCs w:val="22"/>
          <w:lang w:val="ka-GE"/>
        </w:rPr>
      </w:pPr>
      <w:r w:rsidRPr="00A87F80">
        <w:rPr>
          <w:rFonts w:ascii="Sylfaen" w:hAnsi="Sylfaen" w:cs="Sylfaen"/>
          <w:sz w:val="22"/>
          <w:szCs w:val="22"/>
          <w:lang w:val="ka-GE"/>
        </w:rPr>
        <w:t>მუნიციპალიტეტის გზებზე  ტრანსპორტის და ქვეითთა უსაფრთხო და კომფორტული გადაადგილების უზრუნველყოფა;</w:t>
      </w:r>
    </w:p>
    <w:p w14:paraId="2662C0BB" w14:textId="594AD505" w:rsidR="009E5F66" w:rsidRPr="00A87F80" w:rsidRDefault="006620A2" w:rsidP="003613E4">
      <w:pPr>
        <w:autoSpaceDE w:val="0"/>
        <w:autoSpaceDN w:val="0"/>
        <w:adjustRightInd w:val="0"/>
        <w:jc w:val="both"/>
        <w:rPr>
          <w:rFonts w:ascii="Sylfaen" w:hAnsi="Sylfaen"/>
          <w:sz w:val="22"/>
          <w:szCs w:val="22"/>
          <w:lang w:val="ka-GE"/>
        </w:rPr>
      </w:pPr>
      <w:r w:rsidRPr="00A87F80">
        <w:rPr>
          <w:rFonts w:ascii="Sylfaen" w:hAnsi="Sylfaen"/>
          <w:sz w:val="22"/>
          <w:szCs w:val="22"/>
          <w:lang w:val="ka-GE"/>
        </w:rPr>
        <w:t xml:space="preserve"> </w:t>
      </w:r>
      <w:r w:rsidR="007B537F" w:rsidRPr="00A87F80">
        <w:rPr>
          <w:rFonts w:ascii="Sylfaen" w:hAnsi="Sylfaen" w:cs="Sylfaen"/>
          <w:b/>
          <w:sz w:val="22"/>
          <w:szCs w:val="22"/>
          <w:lang w:val="ka-GE"/>
        </w:rPr>
        <w:t>საანგარიშო</w:t>
      </w:r>
      <w:r w:rsidR="007B537F" w:rsidRPr="00A87F80">
        <w:rPr>
          <w:rFonts w:ascii="Sylfaen" w:hAnsi="Sylfaen"/>
          <w:b/>
          <w:sz w:val="22"/>
          <w:szCs w:val="22"/>
          <w:lang w:val="ka-GE"/>
        </w:rPr>
        <w:t xml:space="preserve"> </w:t>
      </w:r>
      <w:r w:rsidR="007B537F" w:rsidRPr="00A87F80">
        <w:rPr>
          <w:rFonts w:ascii="Sylfaen" w:hAnsi="Sylfaen" w:cs="Sylfaen"/>
          <w:b/>
          <w:sz w:val="22"/>
          <w:szCs w:val="22"/>
          <w:lang w:val="ka-GE"/>
        </w:rPr>
        <w:t>პერიოდში</w:t>
      </w:r>
      <w:r w:rsidR="007B537F" w:rsidRPr="00A87F80">
        <w:rPr>
          <w:rFonts w:ascii="Sylfaen" w:hAnsi="Sylfaen"/>
          <w:b/>
          <w:sz w:val="22"/>
          <w:szCs w:val="22"/>
          <w:lang w:val="ka-GE"/>
        </w:rPr>
        <w:t xml:space="preserve"> </w:t>
      </w:r>
      <w:r w:rsidR="007B537F" w:rsidRPr="00A87F80">
        <w:rPr>
          <w:rFonts w:ascii="Sylfaen" w:hAnsi="Sylfaen" w:cs="Sylfaen"/>
          <w:b/>
          <w:sz w:val="22"/>
          <w:szCs w:val="22"/>
          <w:lang w:val="ka-GE"/>
        </w:rPr>
        <w:t>განხორციელებული</w:t>
      </w:r>
      <w:r w:rsidR="007B537F" w:rsidRPr="00A87F80">
        <w:rPr>
          <w:rFonts w:ascii="Sylfaen" w:hAnsi="Sylfaen"/>
          <w:b/>
          <w:sz w:val="22"/>
          <w:szCs w:val="22"/>
          <w:lang w:val="ka-GE"/>
        </w:rPr>
        <w:t xml:space="preserve"> </w:t>
      </w:r>
      <w:r w:rsidR="007B537F" w:rsidRPr="00A87F80">
        <w:rPr>
          <w:rFonts w:ascii="Sylfaen" w:hAnsi="Sylfaen" w:cs="Sylfaen"/>
          <w:b/>
          <w:sz w:val="22"/>
          <w:szCs w:val="22"/>
          <w:lang w:val="ka-GE"/>
        </w:rPr>
        <w:t>ღონისძიებების</w:t>
      </w:r>
      <w:r w:rsidR="007B537F" w:rsidRPr="00A87F80">
        <w:rPr>
          <w:rFonts w:ascii="Sylfaen" w:hAnsi="Sylfaen"/>
          <w:b/>
          <w:sz w:val="22"/>
          <w:szCs w:val="22"/>
          <w:lang w:val="ka-GE"/>
        </w:rPr>
        <w:t xml:space="preserve"> </w:t>
      </w:r>
      <w:r w:rsidR="007B537F" w:rsidRPr="00A87F80">
        <w:rPr>
          <w:rFonts w:ascii="Sylfaen" w:hAnsi="Sylfaen" w:cs="Sylfaen"/>
          <w:b/>
          <w:sz w:val="22"/>
          <w:szCs w:val="22"/>
          <w:lang w:val="ka-GE"/>
        </w:rPr>
        <w:t>აღწერა და მიღწეული შუალედური შედეგები:</w:t>
      </w:r>
      <w:r w:rsidR="007B537F" w:rsidRPr="00A87F80">
        <w:rPr>
          <w:rFonts w:ascii="Sylfaen" w:hAnsi="Sylfaen" w:cs="Sylfaen"/>
          <w:b/>
          <w:lang w:val="ka-GE"/>
        </w:rPr>
        <w:t xml:space="preserve"> </w:t>
      </w:r>
      <w:r w:rsidR="007B537F" w:rsidRPr="00A87F80">
        <w:rPr>
          <w:rFonts w:ascii="Sylfaen" w:hAnsi="Sylfaen" w:cs="Sylfaen"/>
          <w:lang w:val="ka-GE"/>
        </w:rPr>
        <w:t xml:space="preserve"> </w:t>
      </w:r>
    </w:p>
    <w:p w14:paraId="35889ECD" w14:textId="08B58B82" w:rsidR="005E6396" w:rsidRPr="00A87F80" w:rsidRDefault="00266DBC" w:rsidP="003613E4">
      <w:pPr>
        <w:autoSpaceDE w:val="0"/>
        <w:autoSpaceDN w:val="0"/>
        <w:adjustRightInd w:val="0"/>
        <w:jc w:val="both"/>
        <w:rPr>
          <w:rFonts w:ascii="Sylfaen" w:hAnsi="Sylfaen" w:cs="Sylfaen"/>
          <w:sz w:val="22"/>
          <w:szCs w:val="22"/>
          <w:lang w:val="ka-GE"/>
        </w:rPr>
      </w:pPr>
      <w:r w:rsidRPr="00A87F80">
        <w:rPr>
          <w:rFonts w:ascii="Sylfaen" w:eastAsia="Sylfaen" w:hAnsi="Sylfaen"/>
          <w:sz w:val="22"/>
          <w:szCs w:val="22"/>
          <w:lang w:val="ka-GE"/>
        </w:rPr>
        <w:t xml:space="preserve">  </w:t>
      </w:r>
      <w:r w:rsidR="009E5F66" w:rsidRPr="00A87F80">
        <w:rPr>
          <w:rFonts w:ascii="Sylfaen" w:eastAsia="Sylfaen" w:hAnsi="Sylfaen"/>
          <w:sz w:val="22"/>
          <w:szCs w:val="22"/>
          <w:lang w:val="ka-GE"/>
        </w:rPr>
        <w:t xml:space="preserve">მოწესრიგდა საგზაო ინფრასტრუქტურა, განხორციელდა ტროტუარების, </w:t>
      </w:r>
      <w:r w:rsidR="00243C83" w:rsidRPr="00A87F80">
        <w:rPr>
          <w:rFonts w:ascii="Sylfaen" w:eastAsia="Sylfaen" w:hAnsi="Sylfaen"/>
          <w:sz w:val="22"/>
          <w:szCs w:val="22"/>
          <w:lang w:val="ka-GE"/>
        </w:rPr>
        <w:t>დაზი</w:t>
      </w:r>
      <w:r w:rsidR="007B537F" w:rsidRPr="00A87F80">
        <w:rPr>
          <w:rFonts w:ascii="Sylfaen" w:eastAsia="Sylfaen" w:hAnsi="Sylfaen"/>
          <w:sz w:val="22"/>
          <w:szCs w:val="22"/>
          <w:lang w:val="ka-GE"/>
        </w:rPr>
        <w:t>ა</w:t>
      </w:r>
      <w:r w:rsidR="00243C83" w:rsidRPr="00A87F80">
        <w:rPr>
          <w:rFonts w:ascii="Sylfaen" w:eastAsia="Sylfaen" w:hAnsi="Sylfaen"/>
          <w:sz w:val="22"/>
          <w:szCs w:val="22"/>
          <w:lang w:val="ka-GE"/>
        </w:rPr>
        <w:t xml:space="preserve">ნებული </w:t>
      </w:r>
      <w:r w:rsidR="009E5F66" w:rsidRPr="00A87F80">
        <w:rPr>
          <w:rFonts w:ascii="Sylfaen" w:eastAsia="Sylfaen" w:hAnsi="Sylfaen"/>
          <w:sz w:val="22"/>
          <w:szCs w:val="22"/>
          <w:lang w:val="ka-GE"/>
        </w:rPr>
        <w:t xml:space="preserve">საყრდენი კედლების, მოაჯირების, რკინა/ბეტონის პარაპეტების მოწყობა-რეაბილიტაცია, </w:t>
      </w:r>
      <w:r w:rsidR="00191565" w:rsidRPr="00A87F80">
        <w:rPr>
          <w:rFonts w:ascii="Sylfaen" w:hAnsi="Sylfaen" w:cs="Sylfaen"/>
          <w:sz w:val="22"/>
          <w:szCs w:val="22"/>
          <w:lang w:val="ka-GE"/>
        </w:rPr>
        <w:t>დაზიანებული საყრდენი კედლების რეაბილიტაცია;</w:t>
      </w:r>
      <w:r w:rsidR="00023390" w:rsidRPr="00A87F80">
        <w:rPr>
          <w:rFonts w:ascii="Sylfaen" w:hAnsi="Sylfaen" w:cs="Sylfaen"/>
          <w:sz w:val="22"/>
          <w:szCs w:val="22"/>
          <w:lang w:val="ka-GE"/>
        </w:rPr>
        <w:t xml:space="preserve"> ვიდეო სამეთვალყურეო აპარატურის შეკეთება;</w:t>
      </w:r>
    </w:p>
    <w:p w14:paraId="57DFA194" w14:textId="0AC2DF6D" w:rsidR="00F15A5F" w:rsidRDefault="00191565" w:rsidP="00517205">
      <w:pPr>
        <w:jc w:val="both"/>
        <w:rPr>
          <w:rFonts w:ascii="Sylfaen" w:hAnsi="Sylfaen" w:cs="Sylfaen"/>
          <w:sz w:val="22"/>
          <w:szCs w:val="22"/>
          <w:lang w:val="ka-GE"/>
        </w:rPr>
      </w:pPr>
      <w:r w:rsidRPr="00A87F80">
        <w:rPr>
          <w:rFonts w:ascii="Sylfaen" w:hAnsi="Sylfaen" w:cs="Sylfaen"/>
          <w:sz w:val="22"/>
          <w:szCs w:val="22"/>
          <w:lang w:val="ka-GE"/>
        </w:rPr>
        <w:t xml:space="preserve">  </w:t>
      </w:r>
      <w:r w:rsidR="007B537F" w:rsidRPr="00A87F80">
        <w:rPr>
          <w:rFonts w:ascii="Sylfaen" w:hAnsi="Sylfaen" w:cs="Sylfaen"/>
          <w:sz w:val="22"/>
          <w:szCs w:val="22"/>
          <w:lang w:val="ka-GE"/>
        </w:rPr>
        <w:t>ქ. მცხეთაში შიდა საუბნო (ბებრის ციხესთან მისასვლელი) გზის რეაბილიტაცია;</w:t>
      </w:r>
      <w:r w:rsidR="007B537F" w:rsidRPr="002C3C0D">
        <w:rPr>
          <w:rFonts w:ascii="Sylfaen" w:hAnsi="Sylfaen" w:cs="Sylfaen"/>
          <w:sz w:val="22"/>
          <w:szCs w:val="22"/>
          <w:lang w:val="ka-GE"/>
        </w:rPr>
        <w:t xml:space="preserve">    ქ. მცხეთაში, პეტრე იბერიელის N27 ქუჩის მიმდებარედ, (გეთსამანიის ტაძართან)</w:t>
      </w:r>
      <w:r>
        <w:rPr>
          <w:rFonts w:ascii="Sylfaen" w:hAnsi="Sylfaen" w:cs="Sylfaen"/>
          <w:sz w:val="22"/>
          <w:szCs w:val="22"/>
          <w:lang w:val="ka-GE"/>
        </w:rPr>
        <w:t xml:space="preserve"> </w:t>
      </w:r>
      <w:r w:rsidR="007B537F" w:rsidRPr="002C3C0D">
        <w:rPr>
          <w:rFonts w:ascii="Sylfaen" w:hAnsi="Sylfaen" w:cs="Sylfaen"/>
          <w:sz w:val="22"/>
          <w:szCs w:val="22"/>
          <w:lang w:val="ka-GE"/>
        </w:rPr>
        <w:t>დაზიანებული საყრდენი კედლის რეაბილიტაცია;</w:t>
      </w:r>
      <w:r w:rsidR="007B537F">
        <w:rPr>
          <w:rFonts w:ascii="Sylfaen" w:hAnsi="Sylfaen" w:cs="Sylfaen"/>
          <w:sz w:val="22"/>
          <w:szCs w:val="22"/>
          <w:lang w:val="ka-GE"/>
        </w:rPr>
        <w:t xml:space="preserve"> </w:t>
      </w:r>
      <w:r w:rsidR="007B537F" w:rsidRPr="002C3C0D">
        <w:rPr>
          <w:rFonts w:ascii="Sylfaen" w:hAnsi="Sylfaen" w:cs="Sylfaen"/>
          <w:sz w:val="22"/>
          <w:szCs w:val="22"/>
          <w:lang w:val="ka-GE"/>
        </w:rPr>
        <w:t>ქ. მცხეთაში, სამხედროს ქუჩაზე, ტროტუარების, მოაჯირების, საყრდენი კედლების  მოწყობა-რეაბილიტაცია;</w:t>
      </w:r>
      <w:r w:rsidR="007B537F">
        <w:rPr>
          <w:rFonts w:ascii="Sylfaen" w:hAnsi="Sylfaen" w:cs="Sylfaen"/>
          <w:sz w:val="22"/>
          <w:szCs w:val="22"/>
          <w:lang w:val="ka-GE"/>
        </w:rPr>
        <w:t xml:space="preserve"> </w:t>
      </w:r>
      <w:r w:rsidR="007B537F" w:rsidRPr="002C3C0D">
        <w:rPr>
          <w:rFonts w:ascii="Sylfaen" w:hAnsi="Sylfaen" w:cs="Sylfaen"/>
          <w:sz w:val="22"/>
          <w:szCs w:val="22"/>
          <w:lang w:val="ka-GE"/>
        </w:rPr>
        <w:t>ვიდეო სამეთვალყურეო აპარატურის შეკეთება;</w:t>
      </w:r>
      <w:r w:rsidR="00D007E6">
        <w:rPr>
          <w:rFonts w:ascii="Sylfaen" w:hAnsi="Sylfaen" w:cs="Sylfaen"/>
          <w:sz w:val="22"/>
          <w:szCs w:val="22"/>
          <w:lang w:val="ka-GE"/>
        </w:rPr>
        <w:t xml:space="preserve"> საგზაო ნიშნების შეძენა/დამონტაჟება; </w:t>
      </w:r>
      <w:r w:rsidR="007B537F" w:rsidRPr="002C3C0D">
        <w:rPr>
          <w:rFonts w:ascii="Sylfaen" w:hAnsi="Sylfaen" w:cs="Sylfaen"/>
          <w:sz w:val="22"/>
          <w:szCs w:val="22"/>
          <w:lang w:val="ka-GE"/>
        </w:rPr>
        <w:t>სოფ. მუხრანში ცენტრალური ნაწილის რეაბილიტაცია;</w:t>
      </w:r>
      <w:r w:rsidR="007B537F">
        <w:rPr>
          <w:rFonts w:ascii="Sylfaen" w:hAnsi="Sylfaen" w:cs="Sylfaen"/>
          <w:sz w:val="22"/>
          <w:szCs w:val="22"/>
          <w:lang w:val="ka-GE"/>
        </w:rPr>
        <w:t xml:space="preserve"> </w:t>
      </w:r>
      <w:r w:rsidR="007B537F" w:rsidRPr="002C3C0D">
        <w:rPr>
          <w:rFonts w:ascii="Sylfaen" w:hAnsi="Sylfaen" w:cs="Sylfaen"/>
          <w:sz w:val="22"/>
          <w:szCs w:val="22"/>
          <w:lang w:val="ka-GE"/>
        </w:rPr>
        <w:t>სოფ. საგურამოში გაზის დასახლებაში კორპუსის ეზოს კეთილმოწყობა (საყრდენი კედლების რეაბილიტაცია);</w:t>
      </w:r>
      <w:r w:rsidR="007B537F">
        <w:rPr>
          <w:rFonts w:ascii="Sylfaen" w:hAnsi="Sylfaen" w:cs="Sylfaen"/>
          <w:sz w:val="22"/>
          <w:szCs w:val="22"/>
          <w:lang w:val="ka-GE"/>
        </w:rPr>
        <w:t xml:space="preserve"> </w:t>
      </w:r>
      <w:r w:rsidR="007B537F" w:rsidRPr="002C3C0D">
        <w:rPr>
          <w:rFonts w:ascii="Sylfaen" w:hAnsi="Sylfaen" w:cs="Sylfaen"/>
          <w:sz w:val="22"/>
          <w:szCs w:val="22"/>
          <w:lang w:val="ka-GE"/>
        </w:rPr>
        <w:t>ქ. მცხეთაში, რუსთაველის ქუჩაზე საყრდენი კედლების მოწყობა;</w:t>
      </w:r>
      <w:r w:rsidR="007B537F">
        <w:rPr>
          <w:rFonts w:ascii="Sylfaen" w:hAnsi="Sylfaen" w:cs="Sylfaen"/>
          <w:sz w:val="22"/>
          <w:szCs w:val="22"/>
          <w:lang w:val="ka-GE"/>
        </w:rPr>
        <w:t xml:space="preserve"> </w:t>
      </w:r>
      <w:r w:rsidR="007B537F" w:rsidRPr="00B67AE3">
        <w:rPr>
          <w:rFonts w:ascii="Sylfaen" w:hAnsi="Sylfaen" w:cs="Sylfaen"/>
          <w:sz w:val="22"/>
          <w:szCs w:val="22"/>
          <w:lang w:val="ka-GE"/>
        </w:rPr>
        <w:t>სოფ. წილკანში  ტერიტორიის რეაბილიტაცია (ტაძრის მიმდებარე);</w:t>
      </w:r>
      <w:r w:rsidR="007B537F">
        <w:rPr>
          <w:rFonts w:ascii="Sylfaen" w:hAnsi="Sylfaen" w:cs="Sylfaen"/>
          <w:sz w:val="22"/>
          <w:szCs w:val="22"/>
          <w:lang w:val="ka-GE"/>
        </w:rPr>
        <w:t xml:space="preserve"> </w:t>
      </w:r>
      <w:r w:rsidR="007B537F" w:rsidRPr="00B67AE3">
        <w:rPr>
          <w:rFonts w:ascii="Sylfaen" w:hAnsi="Sylfaen" w:cs="Sylfaen"/>
          <w:sz w:val="22"/>
          <w:szCs w:val="22"/>
          <w:lang w:val="ka-GE"/>
        </w:rPr>
        <w:t>ქ. მცხეთაში, დ.აღმაშენებლის ქუჩა N1-დან არსენას ძეგლის ხიდამდე (თბილისიდან მარჯვენა მხარეს) ტროტუარების და საყრდენი კედლების მოწყობა;</w:t>
      </w:r>
      <w:r w:rsidR="007B537F">
        <w:rPr>
          <w:rFonts w:ascii="Sylfaen" w:hAnsi="Sylfaen" w:cs="Sylfaen"/>
          <w:sz w:val="22"/>
          <w:szCs w:val="22"/>
          <w:lang w:val="ka-GE"/>
        </w:rPr>
        <w:t xml:space="preserve"> </w:t>
      </w:r>
      <w:r w:rsidR="007B537F" w:rsidRPr="00B67AE3">
        <w:rPr>
          <w:rFonts w:ascii="Sylfaen" w:hAnsi="Sylfaen" w:cs="Sylfaen"/>
          <w:sz w:val="22"/>
          <w:szCs w:val="22"/>
          <w:lang w:val="ka-GE"/>
        </w:rPr>
        <w:t>სოფ. კევლიანში, მდინარე თეძამის ხევზე გადასასვლელი საფეხმავლო ხიდის მოწყობა;</w:t>
      </w:r>
      <w:r w:rsidR="007B537F">
        <w:rPr>
          <w:rFonts w:ascii="Sylfaen" w:hAnsi="Sylfaen" w:cs="Sylfaen"/>
          <w:sz w:val="22"/>
          <w:szCs w:val="22"/>
          <w:lang w:val="ka-GE"/>
        </w:rPr>
        <w:t xml:space="preserve"> </w:t>
      </w:r>
      <w:r w:rsidR="007B537F" w:rsidRPr="00B67AE3">
        <w:rPr>
          <w:rFonts w:ascii="Sylfaen" w:hAnsi="Sylfaen" w:cs="Sylfaen"/>
          <w:sz w:val="22"/>
          <w:szCs w:val="22"/>
          <w:lang w:val="ka-GE"/>
        </w:rPr>
        <w:t>სოფ. მისაქციელში საცხოვრებელი კორპუსების ეზოების ასფალტბეტონის საფარით მოწყობის სამუშაოები (რგფ</w:t>
      </w:r>
      <w:r w:rsidR="00023390">
        <w:rPr>
          <w:rFonts w:ascii="Sylfaen" w:hAnsi="Sylfaen" w:cs="Sylfaen"/>
          <w:sz w:val="22"/>
          <w:szCs w:val="22"/>
          <w:lang w:val="ka-GE"/>
        </w:rPr>
        <w:t xml:space="preserve"> </w:t>
      </w:r>
      <w:r w:rsidR="007B537F" w:rsidRPr="00B67AE3">
        <w:rPr>
          <w:rFonts w:ascii="Sylfaen" w:hAnsi="Sylfaen" w:cs="Sylfaen"/>
          <w:sz w:val="22"/>
          <w:szCs w:val="22"/>
          <w:lang w:val="ka-GE"/>
        </w:rPr>
        <w:t xml:space="preserve"> N1955 31.12.24);</w:t>
      </w:r>
      <w:r w:rsidR="00023390">
        <w:rPr>
          <w:rFonts w:ascii="Sylfaen" w:hAnsi="Sylfaen" w:cs="Sylfaen"/>
          <w:sz w:val="22"/>
          <w:szCs w:val="22"/>
          <w:lang w:val="ka-GE"/>
        </w:rPr>
        <w:t xml:space="preserve"> </w:t>
      </w:r>
    </w:p>
    <w:p w14:paraId="05AAC838" w14:textId="77777777" w:rsidR="00C71AFE" w:rsidRPr="00517205" w:rsidRDefault="00C71AFE" w:rsidP="00517205">
      <w:pPr>
        <w:jc w:val="both"/>
        <w:rPr>
          <w:rFonts w:ascii="Sylfaen" w:hAnsi="Sylfaen" w:cs="Sylfaen"/>
          <w:sz w:val="22"/>
          <w:szCs w:val="22"/>
          <w:lang w:val="ka-GE"/>
        </w:rPr>
      </w:pPr>
    </w:p>
    <w:p w14:paraId="29F2BD13" w14:textId="77777777" w:rsidR="0079775F" w:rsidRPr="00A87F80" w:rsidRDefault="00C5008E" w:rsidP="003613E4">
      <w:pPr>
        <w:autoSpaceDE w:val="0"/>
        <w:autoSpaceDN w:val="0"/>
        <w:adjustRightInd w:val="0"/>
        <w:jc w:val="both"/>
        <w:rPr>
          <w:rFonts w:ascii="Sylfaen" w:hAnsi="Sylfaen" w:cs="Sylfaen"/>
          <w:sz w:val="22"/>
          <w:szCs w:val="22"/>
          <w:lang w:val="ka-GE"/>
        </w:rPr>
      </w:pPr>
      <w:r w:rsidRPr="00820C45">
        <w:rPr>
          <w:rFonts w:ascii="Sylfaen" w:hAnsi="Sylfaen" w:cs="Sylfaen"/>
          <w:b/>
          <w:sz w:val="22"/>
          <w:szCs w:val="22"/>
          <w:lang w:val="ka-GE"/>
        </w:rPr>
        <w:t>განმარტება</w:t>
      </w:r>
      <w:r w:rsidRPr="00820C45">
        <w:rPr>
          <w:rFonts w:ascii="Sylfaen" w:hAnsi="Sylfaen"/>
          <w:b/>
          <w:sz w:val="22"/>
          <w:szCs w:val="22"/>
          <w:lang w:val="ka-GE"/>
        </w:rPr>
        <w:t xml:space="preserve"> </w:t>
      </w:r>
      <w:r w:rsidRPr="00820C45">
        <w:rPr>
          <w:rFonts w:ascii="Sylfaen" w:hAnsi="Sylfaen" w:cs="Sylfaen"/>
          <w:b/>
          <w:sz w:val="22"/>
          <w:szCs w:val="22"/>
          <w:lang w:val="ka-GE"/>
        </w:rPr>
        <w:t>დაგეგმილ</w:t>
      </w:r>
      <w:r w:rsidRPr="00820C45">
        <w:rPr>
          <w:rFonts w:ascii="Sylfaen" w:hAnsi="Sylfaen"/>
          <w:b/>
          <w:sz w:val="22"/>
          <w:szCs w:val="22"/>
          <w:lang w:val="ka-GE"/>
        </w:rPr>
        <w:t xml:space="preserve"> </w:t>
      </w:r>
      <w:r w:rsidRPr="00820C45">
        <w:rPr>
          <w:rFonts w:ascii="Sylfaen" w:hAnsi="Sylfaen" w:cs="Sylfaen"/>
          <w:b/>
          <w:sz w:val="22"/>
          <w:szCs w:val="22"/>
          <w:lang w:val="ka-GE"/>
        </w:rPr>
        <w:t>და</w:t>
      </w:r>
      <w:r w:rsidRPr="00820C45">
        <w:rPr>
          <w:rFonts w:ascii="Sylfaen" w:hAnsi="Sylfaen"/>
          <w:b/>
          <w:sz w:val="22"/>
          <w:szCs w:val="22"/>
          <w:lang w:val="ka-GE"/>
        </w:rPr>
        <w:t xml:space="preserve"> </w:t>
      </w:r>
      <w:r w:rsidRPr="00820C45">
        <w:rPr>
          <w:rFonts w:ascii="Sylfaen" w:hAnsi="Sylfaen" w:cs="Sylfaen"/>
          <w:b/>
          <w:sz w:val="22"/>
          <w:szCs w:val="22"/>
          <w:lang w:val="ka-GE"/>
        </w:rPr>
        <w:t>მიღწეულ</w:t>
      </w:r>
      <w:r w:rsidRPr="00820C45">
        <w:rPr>
          <w:rFonts w:ascii="Sylfaen" w:hAnsi="Sylfaen"/>
          <w:b/>
          <w:sz w:val="22"/>
          <w:szCs w:val="22"/>
          <w:lang w:val="ka-GE"/>
        </w:rPr>
        <w:t xml:space="preserve">  </w:t>
      </w:r>
      <w:r w:rsidRPr="00820C45">
        <w:rPr>
          <w:rFonts w:ascii="Sylfaen" w:hAnsi="Sylfaen" w:cs="Sylfaen"/>
          <w:b/>
          <w:sz w:val="22"/>
          <w:szCs w:val="22"/>
          <w:lang w:val="ka-GE"/>
        </w:rPr>
        <w:t>შედეგებს</w:t>
      </w:r>
      <w:r w:rsidRPr="00820C45">
        <w:rPr>
          <w:rFonts w:ascii="Sylfaen" w:hAnsi="Sylfaen"/>
          <w:b/>
          <w:sz w:val="22"/>
          <w:szCs w:val="22"/>
          <w:lang w:val="ka-GE"/>
        </w:rPr>
        <w:t xml:space="preserve"> </w:t>
      </w:r>
      <w:r w:rsidRPr="00820C45">
        <w:rPr>
          <w:rFonts w:ascii="Sylfaen" w:hAnsi="Sylfaen" w:cs="Sylfaen"/>
          <w:b/>
          <w:sz w:val="22"/>
          <w:szCs w:val="22"/>
          <w:lang w:val="ka-GE"/>
        </w:rPr>
        <w:t>შორის</w:t>
      </w:r>
      <w:r w:rsidRPr="00820C45">
        <w:rPr>
          <w:rFonts w:ascii="Sylfaen" w:hAnsi="Sylfaen"/>
          <w:b/>
          <w:sz w:val="22"/>
          <w:szCs w:val="22"/>
          <w:lang w:val="ka-GE"/>
        </w:rPr>
        <w:t xml:space="preserve"> </w:t>
      </w:r>
      <w:r w:rsidRPr="00820C45">
        <w:rPr>
          <w:rFonts w:ascii="Sylfaen" w:hAnsi="Sylfaen" w:cs="Sylfaen"/>
          <w:b/>
          <w:sz w:val="22"/>
          <w:szCs w:val="22"/>
          <w:lang w:val="ka-GE"/>
        </w:rPr>
        <w:t>არსებულ</w:t>
      </w:r>
      <w:r w:rsidRPr="00820C45">
        <w:rPr>
          <w:rFonts w:ascii="Sylfaen" w:hAnsi="Sylfaen"/>
          <w:b/>
          <w:sz w:val="22"/>
          <w:szCs w:val="22"/>
          <w:lang w:val="ka-GE"/>
        </w:rPr>
        <w:t xml:space="preserve"> </w:t>
      </w:r>
      <w:r w:rsidRPr="00820C45">
        <w:rPr>
          <w:rFonts w:ascii="Sylfaen" w:hAnsi="Sylfaen" w:cs="Sylfaen"/>
          <w:b/>
          <w:sz w:val="22"/>
          <w:szCs w:val="22"/>
          <w:lang w:val="ka-GE"/>
        </w:rPr>
        <w:t>განსხვავებებზე</w:t>
      </w:r>
      <w:r w:rsidRPr="00820C45">
        <w:rPr>
          <w:rFonts w:ascii="Sylfaen" w:hAnsi="Sylfaen"/>
          <w:b/>
          <w:color w:val="FF0000"/>
          <w:sz w:val="22"/>
          <w:szCs w:val="22"/>
          <w:lang w:val="ka-GE"/>
        </w:rPr>
        <w:t xml:space="preserve"> </w:t>
      </w:r>
      <w:r w:rsidRPr="00A87F80">
        <w:rPr>
          <w:rFonts w:ascii="Sylfaen" w:hAnsi="Sylfaen"/>
          <w:b/>
          <w:sz w:val="22"/>
          <w:szCs w:val="22"/>
          <w:lang w:val="ka-GE"/>
        </w:rPr>
        <w:t xml:space="preserve">- </w:t>
      </w:r>
      <w:r w:rsidR="00EB3F49" w:rsidRPr="00A87F80">
        <w:rPr>
          <w:rFonts w:ascii="Sylfaen" w:hAnsi="Sylfaen"/>
          <w:sz w:val="22"/>
          <w:szCs w:val="22"/>
          <w:lang w:val="ka-GE"/>
        </w:rPr>
        <w:t xml:space="preserve"> </w:t>
      </w:r>
      <w:r w:rsidR="00504846" w:rsidRPr="00A87F80">
        <w:rPr>
          <w:rFonts w:ascii="Sylfaen" w:hAnsi="Sylfaen" w:cs="Sylfaen"/>
          <w:sz w:val="22"/>
          <w:szCs w:val="22"/>
          <w:lang w:val="ka-GE"/>
        </w:rPr>
        <w:t>ვინაიდან გარკვეული პერიოდი სჭირდება ელექტრონული ტენდერების ჩატარებას, შესაბამისად  ამ პროექტების შესრულების ვადები გ</w:t>
      </w:r>
      <w:r w:rsidR="00F15A5F" w:rsidRPr="00A87F80">
        <w:rPr>
          <w:rFonts w:ascii="Sylfaen" w:hAnsi="Sylfaen" w:cs="Sylfaen"/>
          <w:sz w:val="22"/>
          <w:szCs w:val="22"/>
          <w:lang w:val="ka-GE"/>
        </w:rPr>
        <w:t>ადადის მომდევნ</w:t>
      </w:r>
      <w:r w:rsidR="00504846" w:rsidRPr="00A87F80">
        <w:rPr>
          <w:rFonts w:ascii="Sylfaen" w:hAnsi="Sylfaen" w:cs="Sylfaen"/>
          <w:sz w:val="22"/>
          <w:szCs w:val="22"/>
          <w:lang w:val="ka-GE"/>
        </w:rPr>
        <w:t>ო წელს; მრავალწლიანი სამუშაოები</w:t>
      </w:r>
      <w:r w:rsidR="002B3D54" w:rsidRPr="00A87F80">
        <w:rPr>
          <w:rFonts w:ascii="Sylfaen" w:hAnsi="Sylfaen" w:cs="Sylfaen"/>
          <w:sz w:val="22"/>
          <w:szCs w:val="22"/>
          <w:lang w:val="ka-GE"/>
        </w:rPr>
        <w:t xml:space="preserve"> მიმდინარეობს გეგმა-გრაფიკით</w:t>
      </w:r>
      <w:r w:rsidR="0079775F" w:rsidRPr="00A87F80">
        <w:rPr>
          <w:rFonts w:ascii="Sylfaen" w:hAnsi="Sylfaen" w:cs="Sylfaen"/>
          <w:sz w:val="22"/>
          <w:szCs w:val="22"/>
          <w:lang w:val="ka-GE"/>
        </w:rPr>
        <w:t xml:space="preserve">. </w:t>
      </w:r>
    </w:p>
    <w:p w14:paraId="394694DD" w14:textId="6868CBF7" w:rsidR="00C5008E" w:rsidRPr="00A87F80" w:rsidRDefault="0079775F" w:rsidP="003613E4">
      <w:pPr>
        <w:autoSpaceDE w:val="0"/>
        <w:autoSpaceDN w:val="0"/>
        <w:adjustRightInd w:val="0"/>
        <w:jc w:val="both"/>
        <w:rPr>
          <w:rFonts w:ascii="Sylfaen" w:hAnsi="Sylfaen" w:cs="Sylfaen"/>
          <w:sz w:val="22"/>
          <w:szCs w:val="22"/>
          <w:lang w:val="ka-GE"/>
        </w:rPr>
      </w:pPr>
      <w:r w:rsidRPr="00A87F80">
        <w:rPr>
          <w:rFonts w:ascii="Sylfaen" w:hAnsi="Sylfaen" w:cs="Sylfaen"/>
          <w:sz w:val="22"/>
          <w:szCs w:val="22"/>
          <w:lang w:val="ka-GE"/>
        </w:rPr>
        <w:t xml:space="preserve"> შეწყდა ქ. მცხეთაში აღმაშენებლის ქუჩაზე ლითონის მოაჯირების მოწყობის სამუშაოებზე გაფორმებული ხელშეკრულება.</w:t>
      </w:r>
    </w:p>
    <w:p w14:paraId="63C9C3EA" w14:textId="5A915E17" w:rsidR="00DE32B6" w:rsidRPr="00FA0930" w:rsidRDefault="0079775F" w:rsidP="003613E4">
      <w:pPr>
        <w:autoSpaceDE w:val="0"/>
        <w:autoSpaceDN w:val="0"/>
        <w:adjustRightInd w:val="0"/>
        <w:jc w:val="both"/>
        <w:rPr>
          <w:rFonts w:ascii="Sylfaen" w:hAnsi="Sylfaen" w:cs="Sylfaen"/>
          <w:b/>
          <w:sz w:val="22"/>
          <w:szCs w:val="22"/>
          <w:lang w:val="en-GB"/>
        </w:rPr>
      </w:pPr>
      <w:r w:rsidRPr="00A87F80">
        <w:rPr>
          <w:rFonts w:ascii="Sylfaen" w:hAnsi="Sylfaen" w:cs="Sylfaen"/>
          <w:sz w:val="22"/>
          <w:szCs w:val="22"/>
          <w:lang w:val="ka-GE"/>
        </w:rPr>
        <w:lastRenderedPageBreak/>
        <w:t xml:space="preserve"> </w:t>
      </w:r>
    </w:p>
    <w:p w14:paraId="4E6DDBD9" w14:textId="6D13671A" w:rsidR="009C5B3B" w:rsidRPr="00AB6F37" w:rsidRDefault="00033B21" w:rsidP="003613E4">
      <w:pPr>
        <w:jc w:val="both"/>
        <w:rPr>
          <w:rFonts w:ascii="Sylfaen" w:hAnsi="Sylfaen"/>
          <w:b/>
          <w:sz w:val="22"/>
          <w:szCs w:val="22"/>
          <w:lang w:val="ka-GE"/>
        </w:rPr>
      </w:pPr>
      <w:r>
        <w:rPr>
          <w:rFonts w:ascii="Sylfaen" w:hAnsi="Sylfaen"/>
          <w:b/>
          <w:sz w:val="22"/>
          <w:szCs w:val="22"/>
          <w:lang w:val="ka-GE"/>
        </w:rPr>
        <w:t xml:space="preserve">    </w:t>
      </w:r>
      <w:r w:rsidR="009C5B3B" w:rsidRPr="00AB6F37">
        <w:rPr>
          <w:rFonts w:ascii="Sylfaen" w:hAnsi="Sylfaen"/>
          <w:b/>
          <w:sz w:val="22"/>
          <w:szCs w:val="22"/>
          <w:lang w:val="ka-GE"/>
        </w:rPr>
        <w:t>02 02 01</w:t>
      </w:r>
      <w:r w:rsidR="009C5B3B" w:rsidRPr="00820C45">
        <w:rPr>
          <w:rFonts w:ascii="Sylfaen" w:hAnsi="Sylfaen"/>
          <w:b/>
          <w:sz w:val="22"/>
          <w:szCs w:val="22"/>
          <w:lang w:val="ka-GE"/>
        </w:rPr>
        <w:t xml:space="preserve">  </w:t>
      </w:r>
      <w:r w:rsidR="009C5B3B" w:rsidRPr="00820C45">
        <w:rPr>
          <w:rFonts w:ascii="Sylfaen" w:hAnsi="Sylfaen" w:cs="Sylfaen"/>
          <w:b/>
          <w:sz w:val="22"/>
          <w:szCs w:val="22"/>
          <w:lang w:val="ka-GE"/>
        </w:rPr>
        <w:t>სასმელი</w:t>
      </w:r>
      <w:r w:rsidR="009C5B3B" w:rsidRPr="00820C45">
        <w:rPr>
          <w:rFonts w:ascii="Sylfaen" w:hAnsi="Sylfaen" w:cs="Arial CYR"/>
          <w:b/>
          <w:sz w:val="22"/>
          <w:szCs w:val="22"/>
          <w:lang w:val="ka-GE"/>
        </w:rPr>
        <w:t xml:space="preserve"> </w:t>
      </w:r>
      <w:r w:rsidR="009C5B3B" w:rsidRPr="00820C45">
        <w:rPr>
          <w:rFonts w:ascii="Sylfaen" w:hAnsi="Sylfaen" w:cs="Sylfaen"/>
          <w:b/>
          <w:sz w:val="22"/>
          <w:szCs w:val="22"/>
          <w:lang w:val="ka-GE"/>
        </w:rPr>
        <w:t>წყლის</w:t>
      </w:r>
      <w:r w:rsidR="009C5B3B" w:rsidRPr="00820C45">
        <w:rPr>
          <w:rFonts w:ascii="Sylfaen" w:hAnsi="Sylfaen" w:cs="Arial CYR"/>
          <w:b/>
          <w:sz w:val="22"/>
          <w:szCs w:val="22"/>
          <w:lang w:val="ka-GE"/>
        </w:rPr>
        <w:t xml:space="preserve"> </w:t>
      </w:r>
      <w:r w:rsidR="009C5B3B" w:rsidRPr="00820C45">
        <w:rPr>
          <w:rFonts w:ascii="Sylfaen" w:hAnsi="Sylfaen" w:cs="Sylfaen"/>
          <w:b/>
          <w:sz w:val="22"/>
          <w:szCs w:val="22"/>
          <w:lang w:val="ka-GE"/>
        </w:rPr>
        <w:t>სისტემების</w:t>
      </w:r>
      <w:r w:rsidR="009C5B3B" w:rsidRPr="00820C45">
        <w:rPr>
          <w:rFonts w:ascii="Sylfaen" w:hAnsi="Sylfaen"/>
          <w:b/>
          <w:sz w:val="22"/>
          <w:szCs w:val="22"/>
          <w:lang w:val="ka-GE"/>
        </w:rPr>
        <w:t xml:space="preserve"> </w:t>
      </w:r>
      <w:r w:rsidR="009C5B3B" w:rsidRPr="00820C45">
        <w:rPr>
          <w:rFonts w:ascii="Sylfaen" w:hAnsi="Sylfaen" w:cs="Sylfaen"/>
          <w:b/>
          <w:sz w:val="22"/>
          <w:szCs w:val="22"/>
          <w:lang w:val="ka-GE"/>
        </w:rPr>
        <w:t>მოვლა</w:t>
      </w:r>
      <w:r w:rsidR="009C5B3B" w:rsidRPr="00820C45">
        <w:rPr>
          <w:rFonts w:ascii="Sylfaen" w:hAnsi="Sylfaen" w:cs="Arial CYR"/>
          <w:b/>
          <w:sz w:val="22"/>
          <w:szCs w:val="22"/>
          <w:lang w:val="ka-GE"/>
        </w:rPr>
        <w:t>-</w:t>
      </w:r>
      <w:r w:rsidR="009C5B3B" w:rsidRPr="00820C45">
        <w:rPr>
          <w:rFonts w:ascii="Sylfaen" w:hAnsi="Sylfaen" w:cs="Sylfaen"/>
          <w:b/>
          <w:sz w:val="22"/>
          <w:szCs w:val="22"/>
          <w:lang w:val="ka-GE"/>
        </w:rPr>
        <w:t>პატრონობა</w:t>
      </w:r>
      <w:r w:rsidR="009C5B3B" w:rsidRPr="00820C45">
        <w:rPr>
          <w:rFonts w:ascii="Sylfaen" w:hAnsi="Sylfaen"/>
          <w:b/>
          <w:sz w:val="22"/>
          <w:szCs w:val="22"/>
          <w:lang w:val="ka-GE"/>
        </w:rPr>
        <w:t xml:space="preserve"> </w:t>
      </w:r>
    </w:p>
    <w:p w14:paraId="6797E6A0" w14:textId="77777777" w:rsidR="00435995" w:rsidRPr="00AB6F37" w:rsidRDefault="00435995" w:rsidP="003613E4">
      <w:pPr>
        <w:jc w:val="both"/>
        <w:rPr>
          <w:rFonts w:ascii="Sylfaen" w:hAnsi="Sylfaen"/>
          <w:b/>
          <w:sz w:val="22"/>
          <w:szCs w:val="22"/>
          <w:lang w:val="ka-GE"/>
        </w:rPr>
      </w:pPr>
    </w:p>
    <w:p w14:paraId="49777D50" w14:textId="77777777" w:rsidR="00435995" w:rsidRPr="00820C45" w:rsidRDefault="00435995" w:rsidP="003613E4">
      <w:pPr>
        <w:jc w:val="both"/>
        <w:rPr>
          <w:rFonts w:ascii="Sylfaen" w:hAnsi="Sylfaen"/>
          <w:sz w:val="22"/>
          <w:szCs w:val="22"/>
          <w:lang w:val="ka-GE"/>
        </w:rPr>
      </w:pPr>
      <w:r w:rsidRPr="00AB6F37">
        <w:rPr>
          <w:rFonts w:ascii="Sylfaen" w:hAnsi="Sylfaen"/>
          <w:b/>
          <w:bCs/>
          <w:sz w:val="22"/>
          <w:szCs w:val="22"/>
          <w:lang w:val="ka-GE"/>
        </w:rPr>
        <w:t xml:space="preserve">განმახორციელებელი - </w:t>
      </w:r>
      <w:r w:rsidR="007C7820">
        <w:rPr>
          <w:rFonts w:ascii="Sylfaen" w:hAnsi="Sylfaen"/>
          <w:sz w:val="22"/>
          <w:szCs w:val="22"/>
          <w:lang w:val="ka-GE"/>
        </w:rPr>
        <w:t xml:space="preserve">შპს </w:t>
      </w:r>
      <w:r w:rsidR="006D2445">
        <w:rPr>
          <w:rFonts w:ascii="Sylfaen" w:hAnsi="Sylfaen"/>
          <w:sz w:val="22"/>
          <w:szCs w:val="22"/>
          <w:lang w:val="ka-GE"/>
        </w:rPr>
        <w:t>„</w:t>
      </w:r>
      <w:r w:rsidR="007C7820" w:rsidRPr="007C7820">
        <w:rPr>
          <w:rFonts w:ascii="Sylfaen" w:hAnsi="Sylfaen"/>
          <w:sz w:val="22"/>
          <w:szCs w:val="22"/>
          <w:lang w:val="ka-GE"/>
        </w:rPr>
        <w:t>წყლისა და ტრანსპორტის კომპანია</w:t>
      </w:r>
      <w:r w:rsidR="006D2445">
        <w:rPr>
          <w:rFonts w:ascii="Sylfaen" w:hAnsi="Sylfaen"/>
          <w:sz w:val="22"/>
          <w:szCs w:val="22"/>
          <w:lang w:val="ka-GE"/>
        </w:rPr>
        <w:t>“</w:t>
      </w:r>
    </w:p>
    <w:p w14:paraId="080F4334" w14:textId="77777777" w:rsidR="0051580D" w:rsidRPr="00AB6F37" w:rsidRDefault="0051580D" w:rsidP="003613E4">
      <w:pPr>
        <w:autoSpaceDE w:val="0"/>
        <w:autoSpaceDN w:val="0"/>
        <w:adjustRightInd w:val="0"/>
        <w:jc w:val="both"/>
        <w:rPr>
          <w:rFonts w:ascii="Sylfaen" w:hAnsi="Sylfaen"/>
          <w:sz w:val="22"/>
          <w:szCs w:val="22"/>
          <w:lang w:val="ka-GE"/>
        </w:rPr>
      </w:pPr>
    </w:p>
    <w:p w14:paraId="106E7770" w14:textId="0E1E2EB6" w:rsidR="00435995" w:rsidRPr="00517205" w:rsidRDefault="00EF04E0" w:rsidP="00517205">
      <w:pPr>
        <w:autoSpaceDE w:val="0"/>
        <w:autoSpaceDN w:val="0"/>
        <w:adjustRightInd w:val="0"/>
        <w:jc w:val="both"/>
        <w:rPr>
          <w:rFonts w:ascii="Sylfaen" w:hAnsi="Sylfaen" w:cs="Sylfaen"/>
          <w:color w:val="FF0000"/>
          <w:sz w:val="22"/>
          <w:szCs w:val="22"/>
          <w:lang w:val="ka-GE"/>
        </w:rPr>
      </w:pPr>
      <w:r w:rsidRPr="00AB6F37">
        <w:rPr>
          <w:rFonts w:ascii="Sylfaen" w:hAnsi="Sylfaen" w:cs="Sylfaen"/>
          <w:b/>
          <w:sz w:val="22"/>
          <w:szCs w:val="22"/>
          <w:lang w:val="ka-GE"/>
        </w:rPr>
        <w:t xml:space="preserve">ქვეპროგრამის </w:t>
      </w:r>
      <w:r w:rsidRPr="00893ECC">
        <w:rPr>
          <w:rFonts w:ascii="Sylfaen" w:hAnsi="Sylfaen" w:cs="Sylfaen"/>
          <w:b/>
          <w:sz w:val="22"/>
          <w:szCs w:val="22"/>
          <w:lang w:val="ka-GE"/>
        </w:rPr>
        <w:t xml:space="preserve">დაფინანსება:  </w:t>
      </w:r>
      <w:r w:rsidR="009D2459" w:rsidRPr="00893ECC">
        <w:rPr>
          <w:rFonts w:ascii="Sylfaen" w:hAnsi="Sylfaen" w:cs="Sylfaen"/>
          <w:b/>
          <w:sz w:val="22"/>
          <w:szCs w:val="22"/>
          <w:lang w:val="ka-GE"/>
        </w:rPr>
        <w:t xml:space="preserve"> </w:t>
      </w:r>
      <w:r w:rsidR="007C7820">
        <w:rPr>
          <w:rFonts w:ascii="Sylfaen" w:hAnsi="Sylfaen" w:cs="Sylfaen"/>
          <w:sz w:val="22"/>
          <w:szCs w:val="22"/>
          <w:lang w:val="ka-GE"/>
        </w:rPr>
        <w:t>202</w:t>
      </w:r>
      <w:r w:rsidR="001300F9">
        <w:rPr>
          <w:rFonts w:ascii="Sylfaen" w:hAnsi="Sylfaen" w:cs="Sylfaen"/>
          <w:sz w:val="22"/>
          <w:szCs w:val="22"/>
          <w:lang w:val="ka-GE"/>
        </w:rPr>
        <w:t>5</w:t>
      </w:r>
      <w:r w:rsidR="00435995" w:rsidRPr="00893ECC">
        <w:rPr>
          <w:rFonts w:ascii="Sylfaen" w:hAnsi="Sylfaen" w:cs="Sylfaen"/>
          <w:sz w:val="22"/>
          <w:szCs w:val="22"/>
          <w:lang w:val="ka-GE"/>
        </w:rPr>
        <w:t xml:space="preserve"> წ</w:t>
      </w:r>
      <w:r w:rsidR="00574EE7" w:rsidRPr="00893ECC">
        <w:rPr>
          <w:rFonts w:ascii="Sylfaen" w:hAnsi="Sylfaen" w:cs="Sylfaen"/>
          <w:sz w:val="22"/>
          <w:szCs w:val="22"/>
          <w:lang w:val="ka-GE"/>
        </w:rPr>
        <w:t xml:space="preserve">ლის გეგმა </w:t>
      </w:r>
      <w:r w:rsidR="007C7820">
        <w:rPr>
          <w:rFonts w:ascii="Sylfaen" w:hAnsi="Sylfaen" w:cs="Sylfaen"/>
          <w:sz w:val="22"/>
          <w:szCs w:val="22"/>
          <w:lang w:val="ka-GE"/>
        </w:rPr>
        <w:t xml:space="preserve">2 </w:t>
      </w:r>
      <w:r w:rsidR="001300F9">
        <w:rPr>
          <w:rFonts w:ascii="Sylfaen" w:hAnsi="Sylfaen" w:cs="Sylfaen"/>
          <w:sz w:val="22"/>
          <w:szCs w:val="22"/>
          <w:lang w:val="ka-GE"/>
        </w:rPr>
        <w:t>418,4</w:t>
      </w:r>
      <w:r w:rsidR="00893ECC">
        <w:rPr>
          <w:rFonts w:ascii="Sylfaen" w:hAnsi="Sylfaen" w:cs="Sylfaen"/>
          <w:sz w:val="22"/>
          <w:szCs w:val="22"/>
          <w:lang w:val="ka-GE"/>
        </w:rPr>
        <w:t xml:space="preserve"> ათასი ლარი</w:t>
      </w:r>
      <w:r w:rsidR="004E63FD" w:rsidRPr="00893ECC">
        <w:rPr>
          <w:rFonts w:ascii="Sylfaen" w:hAnsi="Sylfaen" w:cs="Sylfaen"/>
          <w:sz w:val="22"/>
          <w:szCs w:val="22"/>
          <w:lang w:val="ka-GE"/>
        </w:rPr>
        <w:t>, საკასო შესრულება</w:t>
      </w:r>
      <w:r w:rsidR="009D1400" w:rsidRPr="00893ECC">
        <w:rPr>
          <w:rFonts w:ascii="Sylfaen" w:hAnsi="Sylfaen" w:cs="Sylfaen"/>
          <w:sz w:val="22"/>
          <w:szCs w:val="22"/>
          <w:lang w:val="ka-GE"/>
        </w:rPr>
        <w:t xml:space="preserve"> </w:t>
      </w:r>
      <w:r w:rsidR="004E63FD" w:rsidRPr="00893ECC">
        <w:rPr>
          <w:rFonts w:ascii="Sylfaen" w:hAnsi="Sylfaen" w:cs="Sylfaen"/>
          <w:sz w:val="22"/>
          <w:szCs w:val="22"/>
          <w:lang w:val="ka-GE"/>
        </w:rPr>
        <w:t>-</w:t>
      </w:r>
      <w:r w:rsidR="009D1400" w:rsidRPr="00893ECC">
        <w:rPr>
          <w:rFonts w:ascii="Sylfaen" w:hAnsi="Sylfaen" w:cs="Sylfaen"/>
          <w:sz w:val="22"/>
          <w:szCs w:val="22"/>
          <w:lang w:val="ka-GE"/>
        </w:rPr>
        <w:t xml:space="preserve">   </w:t>
      </w:r>
      <w:r w:rsidR="006D2445">
        <w:rPr>
          <w:rFonts w:ascii="Sylfaen" w:hAnsi="Sylfaen" w:cs="Sylfaen"/>
          <w:sz w:val="22"/>
          <w:szCs w:val="22"/>
          <w:lang w:val="ka-GE"/>
        </w:rPr>
        <w:t xml:space="preserve">2 </w:t>
      </w:r>
      <w:r w:rsidR="001300F9">
        <w:rPr>
          <w:rFonts w:ascii="Sylfaen" w:hAnsi="Sylfaen" w:cs="Sylfaen"/>
          <w:sz w:val="22"/>
          <w:szCs w:val="22"/>
          <w:lang w:val="ka-GE"/>
        </w:rPr>
        <w:t>418,4</w:t>
      </w:r>
      <w:r w:rsidR="00FA667E">
        <w:rPr>
          <w:rFonts w:ascii="Sylfaen" w:hAnsi="Sylfaen" w:cs="Sylfaen"/>
          <w:sz w:val="22"/>
          <w:szCs w:val="22"/>
          <w:lang w:val="ka-GE"/>
        </w:rPr>
        <w:t xml:space="preserve">     ათასი ლარი</w:t>
      </w:r>
      <w:r w:rsidR="00435995" w:rsidRPr="00893ECC">
        <w:rPr>
          <w:rFonts w:ascii="Sylfaen" w:hAnsi="Sylfaen" w:cs="Sylfaen"/>
          <w:sz w:val="22"/>
          <w:szCs w:val="22"/>
          <w:lang w:val="ka-GE"/>
        </w:rPr>
        <w:t xml:space="preserve">, </w:t>
      </w:r>
      <w:r w:rsidR="009D1400" w:rsidRPr="00893ECC">
        <w:rPr>
          <w:rFonts w:ascii="Sylfaen" w:hAnsi="Sylfaen" w:cs="Sylfaen"/>
          <w:sz w:val="22"/>
          <w:szCs w:val="22"/>
          <w:lang w:val="ka-GE"/>
        </w:rPr>
        <w:t>შესრულების პროცენტი  -</w:t>
      </w:r>
      <w:r w:rsidR="0054428F" w:rsidRPr="00893ECC">
        <w:rPr>
          <w:rFonts w:ascii="Sylfaen" w:hAnsi="Sylfaen" w:cs="Sylfaen"/>
          <w:sz w:val="22"/>
          <w:szCs w:val="22"/>
          <w:lang w:val="ka-GE"/>
        </w:rPr>
        <w:t>100</w:t>
      </w:r>
      <w:r w:rsidR="009D1400" w:rsidRPr="00893ECC">
        <w:rPr>
          <w:rFonts w:ascii="Sylfaen" w:hAnsi="Sylfaen" w:cs="Sylfaen"/>
          <w:sz w:val="22"/>
          <w:szCs w:val="22"/>
          <w:lang w:val="ka-GE"/>
        </w:rPr>
        <w:t xml:space="preserve">  %</w:t>
      </w:r>
      <w:r w:rsidR="00435995" w:rsidRPr="00893ECC">
        <w:rPr>
          <w:rFonts w:ascii="Sylfaen" w:hAnsi="Sylfaen" w:cs="Sylfaen"/>
          <w:sz w:val="22"/>
          <w:szCs w:val="22"/>
          <w:lang w:val="ka-GE"/>
        </w:rPr>
        <w:t>.</w:t>
      </w:r>
    </w:p>
    <w:p w14:paraId="0023D2B7" w14:textId="3C58737A" w:rsidR="005E22DC" w:rsidRPr="00517205" w:rsidRDefault="007B537F" w:rsidP="005E22DC">
      <w:pPr>
        <w:pStyle w:val="Default"/>
        <w:spacing w:line="276" w:lineRule="auto"/>
        <w:rPr>
          <w:rFonts w:eastAsia="Sylfaen"/>
          <w:sz w:val="22"/>
          <w:szCs w:val="22"/>
          <w:lang w:val="ka-GE"/>
        </w:rPr>
      </w:pPr>
      <w:r w:rsidRPr="00820C45">
        <w:rPr>
          <w:b/>
          <w:bCs/>
          <w:color w:val="auto"/>
          <w:sz w:val="22"/>
          <w:szCs w:val="22"/>
          <w:lang w:val="ka-GE"/>
        </w:rPr>
        <w:t>დაგეგმილი  შუალედური შედეგი:</w:t>
      </w:r>
      <w:r w:rsidRPr="00820C45">
        <w:rPr>
          <w:color w:val="FF0000"/>
          <w:sz w:val="22"/>
          <w:szCs w:val="22"/>
          <w:lang w:val="ka-GE"/>
        </w:rPr>
        <w:t xml:space="preserve"> </w:t>
      </w:r>
      <w:r w:rsidR="005E22DC" w:rsidRPr="00820C45">
        <w:rPr>
          <w:rFonts w:cs="Calibri"/>
          <w:sz w:val="22"/>
          <w:szCs w:val="22"/>
          <w:lang w:val="ka-GE"/>
        </w:rPr>
        <w:t xml:space="preserve">მუნიციპალიტეტის ყველა დასახლებაში </w:t>
      </w:r>
      <w:r w:rsidR="005E22DC" w:rsidRPr="005E22DC">
        <w:rPr>
          <w:rFonts w:cs="Calibri"/>
          <w:sz w:val="22"/>
          <w:szCs w:val="22"/>
          <w:lang w:val="ka-GE"/>
        </w:rPr>
        <w:t>დროულადაა  აღმოფხვრილი წყალმომარაგების ქსელში დაზიანებები და უზრუნველყოფილია სუფთა სასმელი წყლის შეუფერხებელი მიწოდება</w:t>
      </w:r>
      <w:r w:rsidR="005E22DC">
        <w:rPr>
          <w:rFonts w:cs="Calibri"/>
          <w:sz w:val="22"/>
          <w:szCs w:val="22"/>
          <w:lang w:val="ka-GE"/>
        </w:rPr>
        <w:t xml:space="preserve">; </w:t>
      </w:r>
      <w:r w:rsidR="005E22DC" w:rsidRPr="005E22DC">
        <w:rPr>
          <w:rFonts w:eastAsia="Sylfaen"/>
          <w:sz w:val="22"/>
          <w:szCs w:val="22"/>
          <w:lang w:val="ka-GE"/>
        </w:rPr>
        <w:t>შენარჩუნებულია   წყალმომარაგების გამართული ქსელი მუნიციპალიტეტის სოფლებში;</w:t>
      </w:r>
    </w:p>
    <w:p w14:paraId="40F06B85" w14:textId="5306A901" w:rsidR="005E22DC" w:rsidRPr="000038AB" w:rsidRDefault="00435995" w:rsidP="005E22DC">
      <w:pPr>
        <w:pStyle w:val="TableParagraph"/>
        <w:kinsoku w:val="0"/>
        <w:overflowPunct w:val="0"/>
        <w:rPr>
          <w:rFonts w:eastAsia="Sylfaen"/>
          <w:lang w:val="ka-GE"/>
        </w:rPr>
      </w:pPr>
      <w:r w:rsidRPr="00820C45">
        <w:rPr>
          <w:rFonts w:ascii="Sylfaen" w:hAnsi="Sylfaen" w:cs="Sylfaen"/>
          <w:b/>
          <w:lang w:val="ka-GE"/>
        </w:rPr>
        <w:t>საანგარიშო</w:t>
      </w:r>
      <w:r w:rsidRPr="00820C45">
        <w:rPr>
          <w:rFonts w:ascii="Sylfaen" w:hAnsi="Sylfaen"/>
          <w:b/>
          <w:lang w:val="ka-GE"/>
        </w:rPr>
        <w:t xml:space="preserve"> </w:t>
      </w:r>
      <w:r w:rsidRPr="00820C45">
        <w:rPr>
          <w:rFonts w:ascii="Sylfaen" w:hAnsi="Sylfaen" w:cs="Sylfaen"/>
          <w:b/>
          <w:lang w:val="ka-GE"/>
        </w:rPr>
        <w:t>პერიოდში</w:t>
      </w:r>
      <w:r w:rsidRPr="00820C45">
        <w:rPr>
          <w:rFonts w:ascii="Sylfaen" w:hAnsi="Sylfaen"/>
          <w:b/>
          <w:lang w:val="ka-GE"/>
        </w:rPr>
        <w:t xml:space="preserve"> </w:t>
      </w:r>
      <w:r w:rsidRPr="00820C45">
        <w:rPr>
          <w:rFonts w:ascii="Sylfaen" w:hAnsi="Sylfaen" w:cs="Sylfaen"/>
          <w:b/>
          <w:lang w:val="ka-GE"/>
        </w:rPr>
        <w:t>განხორციელებული</w:t>
      </w:r>
      <w:r w:rsidRPr="00820C45">
        <w:rPr>
          <w:rFonts w:ascii="Sylfaen" w:hAnsi="Sylfaen"/>
          <w:b/>
          <w:lang w:val="ka-GE"/>
        </w:rPr>
        <w:t xml:space="preserve"> </w:t>
      </w:r>
      <w:r w:rsidRPr="00820C45">
        <w:rPr>
          <w:rFonts w:ascii="Sylfaen" w:hAnsi="Sylfaen" w:cs="Sylfaen"/>
          <w:b/>
          <w:lang w:val="ka-GE"/>
        </w:rPr>
        <w:t>ღონისძიებების</w:t>
      </w:r>
      <w:r w:rsidRPr="00820C45">
        <w:rPr>
          <w:rFonts w:ascii="Sylfaen" w:hAnsi="Sylfaen"/>
          <w:b/>
          <w:lang w:val="ka-GE"/>
        </w:rPr>
        <w:t xml:space="preserve"> </w:t>
      </w:r>
      <w:r w:rsidRPr="00820C45">
        <w:rPr>
          <w:rFonts w:ascii="Sylfaen" w:hAnsi="Sylfaen" w:cs="Sylfaen"/>
          <w:b/>
          <w:lang w:val="ka-GE"/>
        </w:rPr>
        <w:t>აღწერა</w:t>
      </w:r>
      <w:r w:rsidR="005604E8">
        <w:rPr>
          <w:rFonts w:ascii="Sylfaen" w:hAnsi="Sylfaen" w:cs="Sylfaen"/>
          <w:b/>
          <w:lang w:val="ka-GE"/>
        </w:rPr>
        <w:t xml:space="preserve"> </w:t>
      </w:r>
      <w:r w:rsidR="007B537F" w:rsidRPr="00820C45">
        <w:rPr>
          <w:rFonts w:ascii="Sylfaen" w:hAnsi="Sylfaen" w:cs="Sylfaen"/>
          <w:b/>
          <w:lang w:val="ka-GE"/>
        </w:rPr>
        <w:t>და მიღწეული შუალედური შედეგები</w:t>
      </w:r>
      <w:r w:rsidR="007B537F" w:rsidRPr="007A257E">
        <w:rPr>
          <w:rFonts w:ascii="Sylfaen" w:hAnsi="Sylfaen" w:cs="Sylfaen"/>
          <w:b/>
          <w:lang w:val="ka-GE"/>
        </w:rPr>
        <w:t>:</w:t>
      </w:r>
      <w:r w:rsidR="007B537F" w:rsidRPr="00AB6F37">
        <w:rPr>
          <w:rFonts w:ascii="Sylfaen" w:hAnsi="Sylfaen" w:cs="Sylfaen"/>
          <w:b/>
          <w:lang w:val="ka-GE"/>
        </w:rPr>
        <w:t xml:space="preserve"> </w:t>
      </w:r>
      <w:r w:rsidR="00FF506C" w:rsidRPr="00FF506C">
        <w:rPr>
          <w:rFonts w:ascii="Sylfaen" w:hAnsi="Sylfaen" w:cs="Sylfaen"/>
          <w:bCs/>
          <w:lang w:val="ka-GE"/>
        </w:rPr>
        <w:t>განხორციელდა</w:t>
      </w:r>
      <w:r w:rsidR="00FF506C">
        <w:rPr>
          <w:rFonts w:ascii="Sylfaen" w:hAnsi="Sylfaen" w:cs="Sylfaen"/>
          <w:b/>
          <w:lang w:val="ka-GE"/>
        </w:rPr>
        <w:t xml:space="preserve"> </w:t>
      </w:r>
      <w:r w:rsidR="005E22DC" w:rsidRPr="00820C45">
        <w:rPr>
          <w:rFonts w:ascii="Sylfaen" w:eastAsia="Sylfaen" w:hAnsi="Sylfaen"/>
          <w:lang w:val="ka-GE"/>
        </w:rPr>
        <w:t>მუნიციპალიტეტის სოფლებ</w:t>
      </w:r>
      <w:r w:rsidR="005E22DC" w:rsidRPr="005E22DC">
        <w:rPr>
          <w:rFonts w:ascii="Sylfaen" w:eastAsia="Sylfaen" w:hAnsi="Sylfaen"/>
          <w:lang w:val="ka-GE"/>
        </w:rPr>
        <w:t xml:space="preserve">ში არსებული წყალსადენების რეგულარული მომსახურება, </w:t>
      </w:r>
      <w:r w:rsidR="005E22DC" w:rsidRPr="00820C45">
        <w:rPr>
          <w:rFonts w:ascii="Sylfaen" w:eastAsia="Sylfaen" w:hAnsi="Sylfaen"/>
          <w:lang w:val="ka-GE"/>
        </w:rPr>
        <w:t xml:space="preserve"> წყლის რეზერვუარების </w:t>
      </w:r>
      <w:r w:rsidR="005E22DC" w:rsidRPr="005E22DC">
        <w:rPr>
          <w:rFonts w:ascii="Sylfaen" w:eastAsia="Sylfaen" w:hAnsi="Sylfaen"/>
          <w:lang w:val="ka-GE"/>
        </w:rPr>
        <w:t>დაქლორვა</w:t>
      </w:r>
      <w:r w:rsidR="005E22DC" w:rsidRPr="00820C45">
        <w:rPr>
          <w:rFonts w:ascii="Sylfaen" w:eastAsia="Sylfaen" w:hAnsi="Sylfaen"/>
          <w:lang w:val="ka-GE"/>
        </w:rPr>
        <w:t>-</w:t>
      </w:r>
      <w:r w:rsidR="005E22DC" w:rsidRPr="005E22DC">
        <w:rPr>
          <w:rFonts w:ascii="Sylfaen" w:eastAsia="Sylfaen" w:hAnsi="Sylfaen"/>
          <w:lang w:val="ka-GE"/>
        </w:rPr>
        <w:t>გარეცხვა,</w:t>
      </w:r>
      <w:r w:rsidR="005E22DC" w:rsidRPr="00820C45">
        <w:rPr>
          <w:rFonts w:ascii="Sylfaen" w:eastAsia="Sylfaen" w:hAnsi="Sylfaen"/>
          <w:lang w:val="ka-GE"/>
        </w:rPr>
        <w:t xml:space="preserve"> მწყობრიდან გამოსული წყლის მილების შეკეთება და გამოცვლა</w:t>
      </w:r>
      <w:r w:rsidR="005E22DC" w:rsidRPr="005E22DC">
        <w:rPr>
          <w:rFonts w:ascii="Sylfaen" w:eastAsia="Sylfaen" w:hAnsi="Sylfaen"/>
          <w:lang w:val="ka-GE"/>
        </w:rPr>
        <w:t xml:space="preserve">, </w:t>
      </w:r>
      <w:r w:rsidR="005E22DC" w:rsidRPr="00820C45">
        <w:rPr>
          <w:rFonts w:ascii="Sylfaen" w:eastAsia="Sylfaen" w:hAnsi="Sylfaen"/>
          <w:lang w:val="ka-GE"/>
        </w:rPr>
        <w:t>ამორტიზებული</w:t>
      </w:r>
      <w:r w:rsidR="005E22DC" w:rsidRPr="005E22DC">
        <w:rPr>
          <w:rFonts w:ascii="Sylfaen" w:eastAsia="Sylfaen" w:hAnsi="Sylfaen"/>
          <w:lang w:val="ka-GE"/>
        </w:rPr>
        <w:t>,</w:t>
      </w:r>
      <w:r w:rsidR="005E22DC" w:rsidRPr="00820C45">
        <w:rPr>
          <w:rFonts w:ascii="Sylfaen" w:eastAsia="Sylfaen" w:hAnsi="Sylfaen"/>
          <w:lang w:val="ka-GE"/>
        </w:rPr>
        <w:t xml:space="preserve"> დაზიანებული ტუმბოების </w:t>
      </w:r>
      <w:r w:rsidR="005E22DC" w:rsidRPr="005E22DC">
        <w:rPr>
          <w:rFonts w:ascii="Sylfaen" w:eastAsia="Sylfaen" w:hAnsi="Sylfaen"/>
          <w:lang w:val="ka-GE"/>
        </w:rPr>
        <w:t xml:space="preserve">და ჩამკეტ-მარეგულირებელი მოწყობილობების </w:t>
      </w:r>
      <w:r w:rsidR="005E22DC" w:rsidRPr="00820C45">
        <w:rPr>
          <w:rFonts w:ascii="Sylfaen" w:eastAsia="Sylfaen" w:hAnsi="Sylfaen"/>
          <w:lang w:val="ka-GE"/>
        </w:rPr>
        <w:t>შეკეთება</w:t>
      </w:r>
      <w:r w:rsidR="005E22DC" w:rsidRPr="005E22DC">
        <w:rPr>
          <w:rFonts w:ascii="Sylfaen" w:eastAsia="Sylfaen" w:hAnsi="Sylfaen"/>
          <w:lang w:val="ka-GE"/>
        </w:rPr>
        <w:t>;</w:t>
      </w:r>
      <w:r w:rsidR="005E22DC" w:rsidRPr="000038AB">
        <w:rPr>
          <w:rFonts w:eastAsia="Sylfaen"/>
          <w:lang w:val="ka-GE"/>
        </w:rPr>
        <w:t xml:space="preserve"> </w:t>
      </w:r>
    </w:p>
    <w:p w14:paraId="04905CCB" w14:textId="2F0DF952" w:rsidR="007B537F" w:rsidRPr="00C63700" w:rsidRDefault="005E22DC" w:rsidP="005E22DC">
      <w:pPr>
        <w:autoSpaceDE w:val="0"/>
        <w:autoSpaceDN w:val="0"/>
        <w:adjustRightInd w:val="0"/>
        <w:jc w:val="both"/>
        <w:rPr>
          <w:rFonts w:ascii="Sylfaen" w:hAnsi="Sylfaen" w:cs="Sylfaen"/>
          <w:sz w:val="22"/>
          <w:szCs w:val="22"/>
          <w:lang w:val="ka-GE"/>
        </w:rPr>
      </w:pPr>
      <w:r w:rsidRPr="000038AB">
        <w:rPr>
          <w:rFonts w:eastAsia="Sylfaen"/>
          <w:sz w:val="22"/>
          <w:szCs w:val="22"/>
          <w:lang w:val="ka-GE"/>
        </w:rPr>
        <w:t xml:space="preserve">  </w:t>
      </w:r>
      <w:r w:rsidR="007B537F" w:rsidRPr="006171C5">
        <w:rPr>
          <w:rFonts w:ascii="Sylfaen" w:hAnsi="Sylfaen"/>
          <w:sz w:val="22"/>
          <w:lang w:val="ka-GE"/>
        </w:rPr>
        <w:t xml:space="preserve">საანგარიშო პერიოდში   </w:t>
      </w:r>
      <w:r w:rsidR="00C63700">
        <w:rPr>
          <w:rFonts w:ascii="Sylfaen" w:hAnsi="Sylfaen"/>
          <w:sz w:val="22"/>
          <w:lang w:val="ka-GE"/>
        </w:rPr>
        <w:t xml:space="preserve">ორგანიზაცია </w:t>
      </w:r>
      <w:r w:rsidR="007B537F" w:rsidRPr="006171C5">
        <w:rPr>
          <w:rFonts w:ascii="Sylfaen" w:hAnsi="Sylfaen"/>
          <w:sz w:val="22"/>
          <w:lang w:val="ka-GE"/>
        </w:rPr>
        <w:t xml:space="preserve">მოემსახურა </w:t>
      </w:r>
      <w:r w:rsidR="007B537F" w:rsidRPr="0012609C">
        <w:rPr>
          <w:rFonts w:ascii="Sylfaen" w:hAnsi="Sylfaen"/>
          <w:sz w:val="22"/>
          <w:lang w:val="ka-GE"/>
        </w:rPr>
        <w:t>59 სოფელს, სადაც განხორციელდა ადგილობრივი დანიშნულების წყალმომარაგების ქსელის გ</w:t>
      </w:r>
      <w:r w:rsidR="007B537F" w:rsidRPr="006171C5">
        <w:rPr>
          <w:rFonts w:ascii="Sylfaen" w:hAnsi="Sylfaen"/>
          <w:sz w:val="22"/>
          <w:lang w:val="ka-GE"/>
        </w:rPr>
        <w:t>ამართული და შეუფერხებელი ფუნქციონირების უზრუნველყოფა, რომელიც გულისხმობს შემდეგი სამუშაოების შესრულებას:  დაზიანებული წყალსადენის ქსელის რემონტი, არსებული წყლის რეზერვუარების დაქლორვა, გაწმენდა-შეკეთება; მწყობრიდან გამოსული წყლის მილების შეკეთება და გამოცვლა; ამორტიზებული და დაზიანებული ტუმბოების და  ჩამკეტ-მარეგულირებელი მოწყობილობების  შეკეთება, ახლით ჩანაცვლება.</w:t>
      </w:r>
    </w:p>
    <w:p w14:paraId="31447D96" w14:textId="77777777" w:rsidR="007B537F" w:rsidRPr="006171C5" w:rsidRDefault="007B537F" w:rsidP="007B537F">
      <w:pPr>
        <w:tabs>
          <w:tab w:val="left" w:pos="10350"/>
        </w:tabs>
        <w:ind w:right="49"/>
        <w:jc w:val="both"/>
        <w:rPr>
          <w:rFonts w:ascii="Sylfaen" w:hAnsi="Sylfaen"/>
          <w:sz w:val="22"/>
          <w:lang w:val="ka-GE"/>
        </w:rPr>
      </w:pPr>
      <w:r w:rsidRPr="006171C5">
        <w:rPr>
          <w:rFonts w:ascii="Sylfaen" w:hAnsi="Sylfaen"/>
          <w:sz w:val="22"/>
          <w:lang w:val="ka-GE"/>
        </w:rPr>
        <w:t xml:space="preserve">      დაბინძურების წყაროების იდენტიფიცირების მიზნით სამსახურის მიერ რეგულარულად მიმდინარეობდა წყალმომარაგების სისტემების მდგომარეობის შესწავლა, რეზერვუარებში არსებული წყლის გაუსნებოვნება, დეზინფექცირება, რეზერვუარების დაქლორვა-გარეცხვა, ხარისხის მონიტორინგი და ლაბორატორიული კვლევა ტარდებოდა შექმნილი სიტუაციებიდან გამომდინარე.</w:t>
      </w:r>
    </w:p>
    <w:p w14:paraId="2B92B2EB" w14:textId="2852DE12" w:rsidR="007B537F" w:rsidRPr="00192763" w:rsidRDefault="007B537F" w:rsidP="007B537F">
      <w:pPr>
        <w:tabs>
          <w:tab w:val="left" w:pos="10350"/>
        </w:tabs>
        <w:ind w:right="49"/>
        <w:jc w:val="both"/>
        <w:rPr>
          <w:rFonts w:ascii="Sylfaen" w:hAnsi="Sylfaen"/>
          <w:sz w:val="22"/>
          <w:lang w:val="ka-GE"/>
        </w:rPr>
      </w:pPr>
      <w:r w:rsidRPr="00192763">
        <w:rPr>
          <w:rFonts w:ascii="Sylfaen" w:hAnsi="Sylfaen"/>
          <w:sz w:val="22"/>
          <w:lang w:val="ka-GE"/>
        </w:rPr>
        <w:t xml:space="preserve">     საანგარიშო პერიოდში მოსახლეობას და საყოფაცხოვრებო მომხმარებლებს წყალი მიეწოდებოდათ ჭაბურღილების</w:t>
      </w:r>
      <w:r w:rsidR="00517205" w:rsidRPr="00192763">
        <w:rPr>
          <w:rFonts w:ascii="Sylfaen" w:hAnsi="Sylfaen"/>
          <w:sz w:val="22"/>
          <w:lang w:val="ka-GE"/>
        </w:rPr>
        <w:t xml:space="preserve"> </w:t>
      </w:r>
      <w:r w:rsidRPr="00192763">
        <w:rPr>
          <w:rFonts w:ascii="Sylfaen" w:hAnsi="Sylfaen"/>
          <w:sz w:val="22"/>
          <w:lang w:val="ka-GE"/>
        </w:rPr>
        <w:t xml:space="preserve"> (28 სოფელი, 103 ერთეული), დრენაჟული წყალმიმღებების (21 სოფელი), კომპანია GWP - ის (10 სოფელი) და „გაერთიანებული ქართული წყლები“-ს (5 სოფელი) მეშვეობით.</w:t>
      </w:r>
    </w:p>
    <w:p w14:paraId="425A983B" w14:textId="56C129D8" w:rsidR="00192763" w:rsidRPr="00192763" w:rsidRDefault="007B537F" w:rsidP="006909AF">
      <w:pPr>
        <w:tabs>
          <w:tab w:val="left" w:pos="10350"/>
        </w:tabs>
        <w:ind w:right="49"/>
        <w:jc w:val="both"/>
        <w:rPr>
          <w:rFonts w:ascii="Sylfaen" w:hAnsi="Sylfaen"/>
          <w:i/>
          <w:iCs/>
          <w:sz w:val="22"/>
          <w:lang w:val="ka-GE"/>
        </w:rPr>
      </w:pPr>
      <w:r w:rsidRPr="00192763">
        <w:rPr>
          <w:rFonts w:ascii="Sylfaen" w:hAnsi="Sylfaen"/>
          <w:sz w:val="22"/>
          <w:lang w:val="ka-GE"/>
        </w:rPr>
        <w:t xml:space="preserve">     მუნიციპალიტეტის წყალმომარაგების ქსელის სიგრძე დღეის მდგომარეობით დაახლოებით 368529 კმ-ია. სხვადასხვა ზომის შემკრებ ავზებს (რეზერვუარებს) შეემატა ერთი ერთეული 50 კუბ.მ მოცულობის შემკრები გამანაწილებელი ავზი, ჯამში მათი საერთო რაოდენობა გახდა 114 ცალი, (მათ შორის 20 თვითდინებით შევსებადი) საერთო მოცულობით 15,299 ათ. კუბ.მ.</w:t>
      </w:r>
      <w:r w:rsidR="00192763" w:rsidRPr="00192763">
        <w:rPr>
          <w:rFonts w:ascii="Sylfaen" w:hAnsi="Sylfaen"/>
          <w:sz w:val="22"/>
          <w:lang w:val="ka-GE"/>
        </w:rPr>
        <w:t xml:space="preserve"> </w:t>
      </w:r>
    </w:p>
    <w:p w14:paraId="02132B39" w14:textId="2B4CAE5A" w:rsidR="006909AF" w:rsidRPr="00192763" w:rsidRDefault="00192763" w:rsidP="00192763">
      <w:pPr>
        <w:tabs>
          <w:tab w:val="left" w:pos="10350"/>
        </w:tabs>
        <w:ind w:right="49"/>
        <w:jc w:val="both"/>
        <w:rPr>
          <w:rFonts w:ascii="Sylfaen" w:hAnsi="Sylfaen"/>
          <w:sz w:val="22"/>
          <w:lang w:val="ka-GE"/>
        </w:rPr>
      </w:pPr>
      <w:r w:rsidRPr="00192763">
        <w:rPr>
          <w:rFonts w:ascii="Sylfaen" w:hAnsi="Sylfaen"/>
          <w:sz w:val="22"/>
          <w:lang w:val="ka-GE"/>
        </w:rPr>
        <w:t xml:space="preserve">   </w:t>
      </w:r>
      <w:r w:rsidR="006909AF" w:rsidRPr="00192763">
        <w:rPr>
          <w:rFonts w:ascii="Sylfaen" w:hAnsi="Sylfaen"/>
          <w:sz w:val="22"/>
          <w:lang w:val="ka-GE"/>
        </w:rPr>
        <w:t>საანგარიშო პერიოდში ავარიული გამოძახებების რაოდენობამ შეადგინა 216 ერთეული, რომელთაგან ფაქტობრივად ყველა აღმოიფხვრა, წყალმომარაგების ქსელზე მიერთების მოთხოვნით სამსახურს  მიმართა 182 მოქალაქემ, ტექნიკური პირობა გაიცა 105 განმცხადებელზე.</w:t>
      </w:r>
    </w:p>
    <w:p w14:paraId="606B1ADB" w14:textId="77777777" w:rsidR="006909AF" w:rsidRPr="00192763" w:rsidRDefault="006909AF" w:rsidP="00192763">
      <w:pPr>
        <w:tabs>
          <w:tab w:val="left" w:pos="10350"/>
        </w:tabs>
        <w:ind w:right="49"/>
        <w:jc w:val="both"/>
        <w:rPr>
          <w:rFonts w:ascii="Sylfaen" w:hAnsi="Sylfaen" w:cs="Sylfaen"/>
          <w:sz w:val="22"/>
          <w:szCs w:val="22"/>
          <w:lang w:val="ka-GE"/>
        </w:rPr>
      </w:pPr>
    </w:p>
    <w:p w14:paraId="03D0831C" w14:textId="77777777" w:rsidR="00591584" w:rsidRPr="00457D0D" w:rsidRDefault="00591584" w:rsidP="007B537F">
      <w:pPr>
        <w:pStyle w:val="Default"/>
        <w:spacing w:line="276" w:lineRule="auto"/>
        <w:ind w:left="71"/>
        <w:rPr>
          <w:color w:val="auto"/>
          <w:sz w:val="22"/>
          <w:szCs w:val="22"/>
          <w:lang w:val="ka-GE"/>
        </w:rPr>
      </w:pPr>
    </w:p>
    <w:p w14:paraId="092D1CEE" w14:textId="1EEECC97" w:rsidR="00E9359B" w:rsidRPr="00AB6F37" w:rsidRDefault="00033B21" w:rsidP="003613E4">
      <w:pPr>
        <w:autoSpaceDE w:val="0"/>
        <w:autoSpaceDN w:val="0"/>
        <w:adjustRightInd w:val="0"/>
        <w:jc w:val="both"/>
        <w:rPr>
          <w:rFonts w:ascii="Sylfaen" w:hAnsi="Sylfaen" w:cs="Sylfaen"/>
          <w:b/>
          <w:sz w:val="22"/>
          <w:szCs w:val="22"/>
          <w:lang w:val="ka-GE"/>
        </w:rPr>
      </w:pPr>
      <w:r>
        <w:rPr>
          <w:rFonts w:ascii="Sylfaen" w:hAnsi="Sylfaen" w:cs="Sylfaen"/>
          <w:b/>
          <w:sz w:val="22"/>
          <w:szCs w:val="22"/>
          <w:lang w:val="ka-GE"/>
        </w:rPr>
        <w:t xml:space="preserve">    </w:t>
      </w:r>
      <w:r w:rsidR="00435995" w:rsidRPr="00AB6F37">
        <w:rPr>
          <w:rFonts w:ascii="Sylfaen" w:hAnsi="Sylfaen" w:cs="Sylfaen"/>
          <w:b/>
          <w:sz w:val="22"/>
          <w:szCs w:val="22"/>
          <w:lang w:val="ka-GE"/>
        </w:rPr>
        <w:t xml:space="preserve">02 02 02  </w:t>
      </w:r>
      <w:r w:rsidR="00435995" w:rsidRPr="00AB6F37">
        <w:rPr>
          <w:rFonts w:ascii="Sylfaen" w:hAnsi="Sylfaen"/>
          <w:b/>
          <w:bCs/>
          <w:sz w:val="22"/>
          <w:szCs w:val="22"/>
          <w:lang w:val="ka-GE"/>
        </w:rPr>
        <w:t>სასმელი წყლის სისტემების რეაბილიტაცია</w:t>
      </w:r>
    </w:p>
    <w:p w14:paraId="22BB7C27" w14:textId="77777777" w:rsidR="008D6664" w:rsidRPr="00AB6F37" w:rsidRDefault="008D6664" w:rsidP="003613E4">
      <w:pPr>
        <w:autoSpaceDE w:val="0"/>
        <w:autoSpaceDN w:val="0"/>
        <w:adjustRightInd w:val="0"/>
        <w:jc w:val="both"/>
        <w:rPr>
          <w:rFonts w:ascii="Sylfaen" w:hAnsi="Sylfaen" w:cs="Sylfaen"/>
          <w:b/>
          <w:sz w:val="22"/>
          <w:szCs w:val="22"/>
          <w:lang w:val="ka-GE"/>
        </w:rPr>
      </w:pPr>
    </w:p>
    <w:p w14:paraId="0D96A5A9" w14:textId="77777777" w:rsidR="00861BFF" w:rsidRPr="00AB6F37" w:rsidRDefault="00435995" w:rsidP="003613E4">
      <w:pPr>
        <w:autoSpaceDE w:val="0"/>
        <w:autoSpaceDN w:val="0"/>
        <w:adjustRightInd w:val="0"/>
        <w:jc w:val="both"/>
        <w:rPr>
          <w:rFonts w:ascii="Sylfaen" w:hAnsi="Sylfaen" w:cs="Sylfaen"/>
          <w:b/>
          <w:sz w:val="22"/>
          <w:szCs w:val="22"/>
          <w:lang w:val="ka-GE"/>
        </w:rPr>
      </w:pPr>
      <w:r w:rsidRPr="00AB6F37">
        <w:rPr>
          <w:rFonts w:ascii="Sylfaen" w:hAnsi="Sylfaen"/>
          <w:b/>
          <w:bCs/>
          <w:sz w:val="22"/>
          <w:szCs w:val="22"/>
          <w:lang w:val="ka-GE"/>
        </w:rPr>
        <w:t xml:space="preserve">განმახორციელებელი - </w:t>
      </w:r>
      <w:r w:rsidRPr="00AB6F3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AB2DB7">
        <w:rPr>
          <w:rFonts w:ascii="Sylfaen" w:hAnsi="Sylfaen" w:cs="Sylfaen"/>
          <w:sz w:val="22"/>
          <w:szCs w:val="22"/>
          <w:lang w:val="ka-GE"/>
        </w:rPr>
        <w:t>;</w:t>
      </w:r>
    </w:p>
    <w:p w14:paraId="675DEE6D" w14:textId="77777777" w:rsidR="008D6664" w:rsidRPr="00AB6F37" w:rsidRDefault="008D6664" w:rsidP="003613E4">
      <w:pPr>
        <w:autoSpaceDE w:val="0"/>
        <w:autoSpaceDN w:val="0"/>
        <w:adjustRightInd w:val="0"/>
        <w:jc w:val="both"/>
        <w:rPr>
          <w:rFonts w:ascii="Sylfaen" w:hAnsi="Sylfaen" w:cs="Sylfaen"/>
          <w:b/>
          <w:sz w:val="22"/>
          <w:szCs w:val="22"/>
          <w:lang w:val="ka-GE"/>
        </w:rPr>
      </w:pPr>
    </w:p>
    <w:p w14:paraId="1990C7FB" w14:textId="60F8EFCD" w:rsidR="00435995" w:rsidRDefault="00B709CE" w:rsidP="003613E4">
      <w:pPr>
        <w:autoSpaceDE w:val="0"/>
        <w:autoSpaceDN w:val="0"/>
        <w:adjustRightInd w:val="0"/>
        <w:jc w:val="both"/>
        <w:rPr>
          <w:rFonts w:ascii="Sylfaen" w:hAnsi="Sylfaen" w:cs="Sylfaen"/>
          <w:color w:val="FF0000"/>
          <w:sz w:val="22"/>
          <w:szCs w:val="22"/>
          <w:lang w:val="ka-GE"/>
        </w:rPr>
      </w:pPr>
      <w:r w:rsidRPr="00AB6F37">
        <w:rPr>
          <w:rFonts w:ascii="Sylfaen" w:hAnsi="Sylfaen" w:cs="Sylfaen"/>
          <w:b/>
          <w:sz w:val="22"/>
          <w:szCs w:val="22"/>
          <w:lang w:val="ka-GE"/>
        </w:rPr>
        <w:t xml:space="preserve">ქვეპროგრამის დაფინანსება: </w:t>
      </w:r>
      <w:r w:rsidR="00435995" w:rsidRPr="00AB6F37">
        <w:rPr>
          <w:rFonts w:ascii="Sylfaen" w:hAnsi="Sylfaen" w:cs="Sylfaen"/>
          <w:b/>
          <w:sz w:val="22"/>
          <w:szCs w:val="22"/>
          <w:lang w:val="ka-GE"/>
        </w:rPr>
        <w:t xml:space="preserve">   </w:t>
      </w:r>
      <w:r w:rsidR="00650A03">
        <w:rPr>
          <w:rFonts w:ascii="Sylfaen" w:hAnsi="Sylfaen" w:cs="Sylfaen"/>
          <w:sz w:val="22"/>
          <w:szCs w:val="22"/>
          <w:lang w:val="ka-GE"/>
        </w:rPr>
        <w:t>202</w:t>
      </w:r>
      <w:r w:rsidR="001300F9">
        <w:rPr>
          <w:rFonts w:ascii="Sylfaen" w:hAnsi="Sylfaen" w:cs="Sylfaen"/>
          <w:sz w:val="22"/>
          <w:szCs w:val="22"/>
          <w:lang w:val="ka-GE"/>
        </w:rPr>
        <w:t>5</w:t>
      </w:r>
      <w:r w:rsidR="00435995" w:rsidRPr="00AB6F37">
        <w:rPr>
          <w:rFonts w:ascii="Sylfaen" w:hAnsi="Sylfaen" w:cs="Sylfaen"/>
          <w:sz w:val="22"/>
          <w:szCs w:val="22"/>
          <w:lang w:val="ka-GE"/>
        </w:rPr>
        <w:t xml:space="preserve"> წ</w:t>
      </w:r>
      <w:r w:rsidR="00574EE7" w:rsidRPr="00AB6F37">
        <w:rPr>
          <w:rFonts w:ascii="Sylfaen" w:hAnsi="Sylfaen" w:cs="Sylfaen"/>
          <w:sz w:val="22"/>
          <w:szCs w:val="22"/>
          <w:lang w:val="ka-GE"/>
        </w:rPr>
        <w:t xml:space="preserve">ლის გეგმა </w:t>
      </w:r>
      <w:r w:rsidR="001300F9">
        <w:rPr>
          <w:rFonts w:ascii="Sylfaen" w:hAnsi="Sylfaen" w:cs="Sylfaen"/>
          <w:sz w:val="22"/>
          <w:szCs w:val="22"/>
          <w:lang w:val="ka-GE"/>
        </w:rPr>
        <w:t>3</w:t>
      </w:r>
      <w:r w:rsidR="00BB631F">
        <w:rPr>
          <w:rFonts w:ascii="Sylfaen" w:hAnsi="Sylfaen" w:cs="Sylfaen"/>
          <w:sz w:val="22"/>
          <w:szCs w:val="22"/>
          <w:lang w:val="ka-GE"/>
        </w:rPr>
        <w:t xml:space="preserve"> </w:t>
      </w:r>
      <w:r w:rsidR="001300F9">
        <w:rPr>
          <w:rFonts w:ascii="Sylfaen" w:hAnsi="Sylfaen" w:cs="Sylfaen"/>
          <w:sz w:val="22"/>
          <w:szCs w:val="22"/>
          <w:lang w:val="ka-GE"/>
        </w:rPr>
        <w:t>496,5</w:t>
      </w:r>
      <w:r w:rsidR="004E63FD" w:rsidRPr="00AB6F37">
        <w:rPr>
          <w:rFonts w:ascii="Sylfaen" w:hAnsi="Sylfaen" w:cs="Sylfaen"/>
          <w:sz w:val="22"/>
          <w:szCs w:val="22"/>
          <w:lang w:val="ka-GE"/>
        </w:rPr>
        <w:t xml:space="preserve"> ათასი ლარი, საკასო შესრულება -</w:t>
      </w:r>
      <w:r w:rsidR="00BC4AD3" w:rsidRPr="00AB6F37">
        <w:rPr>
          <w:rFonts w:ascii="Sylfaen" w:hAnsi="Sylfaen" w:cs="Sylfaen"/>
          <w:sz w:val="22"/>
          <w:szCs w:val="22"/>
          <w:lang w:val="ka-GE"/>
        </w:rPr>
        <w:t xml:space="preserve"> </w:t>
      </w:r>
      <w:r w:rsidR="00435995" w:rsidRPr="00AB6F37">
        <w:rPr>
          <w:rFonts w:ascii="Sylfaen" w:hAnsi="Sylfaen" w:cs="Sylfaen"/>
          <w:sz w:val="22"/>
          <w:szCs w:val="22"/>
          <w:lang w:val="ka-GE"/>
        </w:rPr>
        <w:t xml:space="preserve"> </w:t>
      </w:r>
      <w:r w:rsidR="001300F9">
        <w:rPr>
          <w:rFonts w:ascii="Sylfaen" w:hAnsi="Sylfaen" w:cs="Sylfaen"/>
          <w:sz w:val="22"/>
          <w:szCs w:val="22"/>
          <w:lang w:val="ka-GE"/>
        </w:rPr>
        <w:t>2</w:t>
      </w:r>
      <w:r w:rsidR="00BB631F">
        <w:rPr>
          <w:rFonts w:ascii="Sylfaen" w:hAnsi="Sylfaen" w:cs="Sylfaen"/>
          <w:sz w:val="22"/>
          <w:szCs w:val="22"/>
          <w:lang w:val="ka-GE"/>
        </w:rPr>
        <w:t xml:space="preserve"> </w:t>
      </w:r>
      <w:r w:rsidR="001300F9">
        <w:rPr>
          <w:rFonts w:ascii="Sylfaen" w:hAnsi="Sylfaen" w:cs="Sylfaen"/>
          <w:sz w:val="22"/>
          <w:szCs w:val="22"/>
          <w:lang w:val="ka-GE"/>
        </w:rPr>
        <w:t>506,0</w:t>
      </w:r>
      <w:r w:rsidR="00FA667E">
        <w:rPr>
          <w:rFonts w:ascii="Sylfaen" w:hAnsi="Sylfaen" w:cs="Sylfaen"/>
          <w:sz w:val="22"/>
          <w:szCs w:val="22"/>
          <w:lang w:val="ka-GE"/>
        </w:rPr>
        <w:t xml:space="preserve">   ათასი ლარი </w:t>
      </w:r>
      <w:r w:rsidR="009D1400" w:rsidRPr="00491DD2">
        <w:rPr>
          <w:rFonts w:ascii="Sylfaen" w:hAnsi="Sylfaen" w:cs="Sylfaen"/>
          <w:sz w:val="22"/>
          <w:szCs w:val="22"/>
          <w:lang w:val="ka-GE"/>
        </w:rPr>
        <w:t xml:space="preserve">შესრულების პროცენტი  </w:t>
      </w:r>
      <w:r w:rsidR="001300F9" w:rsidRPr="00491DD2">
        <w:rPr>
          <w:rFonts w:ascii="Sylfaen" w:hAnsi="Sylfaen" w:cs="Sylfaen"/>
          <w:sz w:val="22"/>
          <w:szCs w:val="22"/>
          <w:lang w:val="ka-GE"/>
        </w:rPr>
        <w:t>71,7</w:t>
      </w:r>
      <w:r w:rsidR="0057297D" w:rsidRPr="00491DD2">
        <w:rPr>
          <w:rFonts w:ascii="Sylfaen" w:hAnsi="Sylfaen" w:cs="Sylfaen"/>
          <w:sz w:val="22"/>
          <w:szCs w:val="22"/>
          <w:lang w:val="ka-GE"/>
        </w:rPr>
        <w:t xml:space="preserve"> </w:t>
      </w:r>
      <w:r w:rsidR="009D1400" w:rsidRPr="00491DD2">
        <w:rPr>
          <w:rFonts w:ascii="Sylfaen" w:hAnsi="Sylfaen" w:cs="Sylfaen"/>
          <w:sz w:val="22"/>
          <w:szCs w:val="22"/>
          <w:lang w:val="ka-GE"/>
        </w:rPr>
        <w:t>%</w:t>
      </w:r>
      <w:r w:rsidR="00435995" w:rsidRPr="00491DD2">
        <w:rPr>
          <w:rFonts w:ascii="Sylfaen" w:hAnsi="Sylfaen" w:cs="Sylfaen"/>
          <w:sz w:val="22"/>
          <w:szCs w:val="22"/>
          <w:lang w:val="ka-GE"/>
        </w:rPr>
        <w:t>.</w:t>
      </w:r>
    </w:p>
    <w:p w14:paraId="7E7CD33C" w14:textId="77777777" w:rsidR="005E22DC" w:rsidRDefault="005E22DC" w:rsidP="003613E4">
      <w:pPr>
        <w:autoSpaceDE w:val="0"/>
        <w:autoSpaceDN w:val="0"/>
        <w:adjustRightInd w:val="0"/>
        <w:jc w:val="both"/>
        <w:rPr>
          <w:rFonts w:ascii="Sylfaen" w:hAnsi="Sylfaen" w:cs="Sylfaen"/>
          <w:color w:val="FF0000"/>
          <w:sz w:val="22"/>
          <w:szCs w:val="22"/>
          <w:lang w:val="ka-GE"/>
        </w:rPr>
      </w:pPr>
    </w:p>
    <w:p w14:paraId="25604CCD" w14:textId="014DF267" w:rsidR="002F20CD" w:rsidRDefault="005E22DC" w:rsidP="002F20CD">
      <w:pPr>
        <w:rPr>
          <w:rFonts w:ascii="Sylfaen" w:eastAsia="Sylfaen" w:hAnsi="Sylfaen"/>
          <w:sz w:val="22"/>
          <w:szCs w:val="22"/>
          <w:lang w:val="ka-GE"/>
        </w:rPr>
      </w:pPr>
      <w:r w:rsidRPr="007B537F">
        <w:rPr>
          <w:rFonts w:ascii="Sylfaen" w:hAnsi="Sylfaen"/>
          <w:b/>
          <w:bCs/>
          <w:sz w:val="22"/>
          <w:szCs w:val="22"/>
        </w:rPr>
        <w:lastRenderedPageBreak/>
        <w:t>დაგეგმილი  შუალედური შედეგი:</w:t>
      </w:r>
      <w:r w:rsidR="002F20CD">
        <w:rPr>
          <w:rFonts w:ascii="Sylfaen" w:hAnsi="Sylfaen"/>
          <w:b/>
          <w:bCs/>
          <w:sz w:val="22"/>
          <w:szCs w:val="22"/>
        </w:rPr>
        <w:t xml:space="preserve"> </w:t>
      </w:r>
      <w:r w:rsidR="002F20CD" w:rsidRPr="002F20CD">
        <w:rPr>
          <w:rFonts w:ascii="Sylfaen" w:eastAsia="Sylfaen" w:hAnsi="Sylfaen"/>
          <w:sz w:val="22"/>
          <w:szCs w:val="22"/>
          <w:lang w:val="ka-GE"/>
        </w:rPr>
        <w:t>მუნიციპალიტეტის სოფლებში  წყალმომარაგების გამართული ქსელი</w:t>
      </w:r>
      <w:r w:rsidR="00EC5D9C">
        <w:rPr>
          <w:rFonts w:ascii="Sylfaen" w:eastAsia="Sylfaen" w:hAnsi="Sylfaen"/>
          <w:sz w:val="22"/>
          <w:szCs w:val="22"/>
          <w:lang w:val="ka-GE"/>
        </w:rPr>
        <w:t>ს უზრუნველყოფა</w:t>
      </w:r>
      <w:r w:rsidR="002F20CD" w:rsidRPr="002F20CD">
        <w:rPr>
          <w:rFonts w:ascii="Sylfaen" w:eastAsia="Sylfaen" w:hAnsi="Sylfaen"/>
          <w:sz w:val="22"/>
          <w:szCs w:val="22"/>
          <w:lang w:val="ka-GE"/>
        </w:rPr>
        <w:t>.</w:t>
      </w:r>
    </w:p>
    <w:p w14:paraId="7D352334" w14:textId="77777777" w:rsidR="002F20CD" w:rsidRPr="002F20CD" w:rsidRDefault="002F20CD" w:rsidP="002F20CD">
      <w:pPr>
        <w:rPr>
          <w:rFonts w:ascii="Sylfaen" w:hAnsi="Sylfaen" w:cs="Sylfaen"/>
          <w:color w:val="FF0000"/>
          <w:sz w:val="22"/>
          <w:szCs w:val="22"/>
          <w:lang w:val="ka-GE"/>
        </w:rPr>
      </w:pPr>
    </w:p>
    <w:p w14:paraId="7046C86A" w14:textId="57C7BCD9" w:rsidR="002F20CD" w:rsidRPr="00303656" w:rsidRDefault="005E22DC" w:rsidP="000D57CD">
      <w:pPr>
        <w:jc w:val="both"/>
        <w:rPr>
          <w:rFonts w:ascii="Sylfaen" w:eastAsia="Sylfaen" w:hAnsi="Sylfaen" w:cs="Sylfaen"/>
          <w:sz w:val="22"/>
          <w:szCs w:val="22"/>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w:t>
      </w:r>
      <w:r w:rsidRPr="007A257E">
        <w:rPr>
          <w:rFonts w:ascii="Sylfaen" w:hAnsi="Sylfaen" w:cs="Sylfaen"/>
          <w:b/>
          <w:sz w:val="22"/>
          <w:szCs w:val="22"/>
        </w:rPr>
        <w:t>და მიღწეული შუალედური შედეგები</w:t>
      </w:r>
      <w:r w:rsidRPr="007A257E">
        <w:rPr>
          <w:rFonts w:ascii="Sylfaen" w:hAnsi="Sylfaen" w:cs="Sylfaen"/>
          <w:b/>
          <w:sz w:val="22"/>
          <w:szCs w:val="22"/>
          <w:lang w:val="ka-GE"/>
        </w:rPr>
        <w:t>:</w:t>
      </w:r>
      <w:r w:rsidR="002F20CD">
        <w:rPr>
          <w:rFonts w:ascii="Sylfaen" w:hAnsi="Sylfaen" w:cs="Sylfaen"/>
          <w:b/>
          <w:sz w:val="22"/>
          <w:szCs w:val="22"/>
          <w:lang w:val="ka-GE"/>
        </w:rPr>
        <w:t xml:space="preserve"> </w:t>
      </w:r>
      <w:r w:rsidR="002F20CD" w:rsidRPr="002F20CD">
        <w:rPr>
          <w:rFonts w:ascii="Sylfaen" w:hAnsi="Sylfaen" w:cs="Sylfaen"/>
          <w:bCs/>
          <w:sz w:val="22"/>
          <w:szCs w:val="22"/>
          <w:lang w:val="ka-GE"/>
        </w:rPr>
        <w:t>საანგარიშო პერიოდში განხორციელდა</w:t>
      </w:r>
      <w:r w:rsidR="002F20CD" w:rsidRPr="002F20CD">
        <w:rPr>
          <w:rFonts w:ascii="Sylfaen" w:hAnsi="Sylfaen" w:cs="Sylfaen"/>
          <w:b/>
          <w:sz w:val="22"/>
          <w:szCs w:val="22"/>
          <w:lang w:val="ka-GE"/>
        </w:rPr>
        <w:t xml:space="preserve"> </w:t>
      </w:r>
      <w:r w:rsidR="002F20CD" w:rsidRPr="002F20CD">
        <w:rPr>
          <w:rFonts w:ascii="Sylfaen" w:eastAsia="Sylfaen" w:hAnsi="Sylfaen" w:cs="Sylfaen"/>
          <w:sz w:val="22"/>
          <w:szCs w:val="22"/>
          <w:lang w:val="ka-GE"/>
        </w:rPr>
        <w:t xml:space="preserve">მუნიციპალიტეტის </w:t>
      </w:r>
      <w:r w:rsidR="002F20CD" w:rsidRPr="002F20CD">
        <w:rPr>
          <w:rFonts w:ascii="Sylfaen" w:eastAsia="Sylfaen" w:hAnsi="Sylfaen"/>
          <w:sz w:val="22"/>
          <w:szCs w:val="22"/>
          <w:lang w:val="ka-GE"/>
        </w:rPr>
        <w:t xml:space="preserve">ტერიტორიაზე </w:t>
      </w:r>
      <w:r w:rsidR="002F20CD" w:rsidRPr="002F20CD">
        <w:rPr>
          <w:rFonts w:ascii="Sylfaen" w:eastAsia="Sylfaen" w:hAnsi="Sylfaen" w:cs="Sylfaen"/>
          <w:sz w:val="22"/>
          <w:szCs w:val="22"/>
          <w:lang w:val="ka-GE"/>
        </w:rPr>
        <w:t>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კაპიტალური რეაბილიტაცია</w:t>
      </w:r>
      <w:r w:rsidR="000D57CD">
        <w:rPr>
          <w:rFonts w:ascii="Sylfaen" w:eastAsia="Sylfaen" w:hAnsi="Sylfaen" w:cs="Sylfaen"/>
          <w:sz w:val="22"/>
          <w:szCs w:val="22"/>
          <w:lang w:val="ka-GE"/>
        </w:rPr>
        <w:t xml:space="preserve"> და</w:t>
      </w:r>
      <w:r w:rsidR="002F20CD" w:rsidRPr="002F20CD">
        <w:rPr>
          <w:rFonts w:ascii="Sylfaen" w:eastAsia="Sylfaen" w:hAnsi="Sylfaen" w:cs="Sylfaen"/>
          <w:sz w:val="22"/>
          <w:szCs w:val="22"/>
          <w:lang w:val="ka-GE"/>
        </w:rPr>
        <w:t xml:space="preserve">  წყალმომარაგების ახალი ქსელის მოწყობა</w:t>
      </w:r>
      <w:r w:rsidR="000D57CD">
        <w:rPr>
          <w:rFonts w:ascii="Sylfaen" w:eastAsia="Sylfaen" w:hAnsi="Sylfaen" w:cs="Sylfaen"/>
          <w:sz w:val="22"/>
          <w:szCs w:val="22"/>
          <w:lang w:val="ka-GE"/>
        </w:rPr>
        <w:t xml:space="preserve">, </w:t>
      </w:r>
      <w:r w:rsidR="000D57CD" w:rsidRPr="009511E6">
        <w:rPr>
          <w:rFonts w:ascii="Sylfaen" w:eastAsia="Sylfaen" w:hAnsi="Sylfaen" w:cs="Sylfaen"/>
          <w:sz w:val="22"/>
          <w:szCs w:val="22"/>
          <w:lang w:val="ka-GE"/>
        </w:rPr>
        <w:t>ჭაბურღილების მიერ მოხმარებული ელენერგიის ხარჯის ანაზღაურება.</w:t>
      </w:r>
      <w:r w:rsidR="00303656">
        <w:rPr>
          <w:rFonts w:ascii="Sylfaen" w:eastAsia="Sylfaen" w:hAnsi="Sylfaen" w:cs="Sylfaen"/>
          <w:sz w:val="22"/>
          <w:szCs w:val="22"/>
          <w:lang w:val="ka-GE"/>
        </w:rPr>
        <w:t xml:space="preserve"> </w:t>
      </w:r>
    </w:p>
    <w:p w14:paraId="389B9789" w14:textId="529740F1" w:rsidR="00650A03" w:rsidRPr="00303656" w:rsidRDefault="00650A03" w:rsidP="000D57CD">
      <w:pPr>
        <w:jc w:val="both"/>
        <w:rPr>
          <w:rFonts w:ascii="Sylfaen" w:hAnsi="Sylfaen"/>
          <w:sz w:val="22"/>
          <w:szCs w:val="22"/>
          <w:lang w:val="ka-GE"/>
        </w:rPr>
      </w:pPr>
      <w:r w:rsidRPr="00B804A4">
        <w:rPr>
          <w:rFonts w:ascii="Sylfaen" w:hAnsi="Sylfaen"/>
          <w:sz w:val="22"/>
          <w:szCs w:val="22"/>
          <w:lang w:val="ka-GE"/>
        </w:rPr>
        <w:t xml:space="preserve">საანგარიშო პერიოდში </w:t>
      </w:r>
      <w:r w:rsidR="004747F4" w:rsidRPr="00B804A4">
        <w:rPr>
          <w:rFonts w:ascii="Sylfaen" w:hAnsi="Sylfaen"/>
          <w:sz w:val="22"/>
          <w:szCs w:val="22"/>
          <w:lang w:val="ka-GE"/>
        </w:rPr>
        <w:t>დაფინანსდა</w:t>
      </w:r>
      <w:r w:rsidR="00BF16F3" w:rsidRPr="00B804A4">
        <w:rPr>
          <w:rFonts w:ascii="Sylfaen" w:hAnsi="Sylfaen"/>
          <w:sz w:val="22"/>
          <w:szCs w:val="22"/>
          <w:lang w:val="ka-GE"/>
        </w:rPr>
        <w:t>:</w:t>
      </w:r>
      <w:r w:rsidR="00951092">
        <w:rPr>
          <w:rFonts w:ascii="Sylfaen" w:hAnsi="Sylfaen"/>
          <w:sz w:val="22"/>
          <w:szCs w:val="22"/>
          <w:lang w:val="ka-GE"/>
        </w:rPr>
        <w:t xml:space="preserve"> </w:t>
      </w:r>
      <w:r w:rsidR="000D57CD" w:rsidRPr="002C3C0D">
        <w:rPr>
          <w:rFonts w:ascii="Sylfaen" w:eastAsia="Sylfaen" w:hAnsi="Sylfaen" w:cs="Sylfaen"/>
          <w:sz w:val="22"/>
          <w:szCs w:val="22"/>
          <w:lang w:val="ka-GE"/>
        </w:rPr>
        <w:t>ჭაბურღილების მიერ მოხმარებული ელენერგიის ხარჯის ანაზღაურება</w:t>
      </w:r>
      <w:r w:rsidR="00B804A4">
        <w:rPr>
          <w:rFonts w:ascii="Sylfaen" w:eastAsia="Sylfaen" w:hAnsi="Sylfaen" w:cs="Sylfaen"/>
          <w:sz w:val="22"/>
          <w:szCs w:val="22"/>
          <w:lang w:val="ka-GE"/>
        </w:rPr>
        <w:t>,</w:t>
      </w:r>
      <w:r w:rsidR="000D57CD" w:rsidRPr="002C3C0D">
        <w:rPr>
          <w:rFonts w:ascii="Sylfaen" w:eastAsia="Sylfaen" w:hAnsi="Sylfaen" w:cs="Sylfaen"/>
          <w:sz w:val="22"/>
          <w:szCs w:val="22"/>
          <w:lang w:val="ka-GE"/>
        </w:rPr>
        <w:t xml:space="preserve"> სოფ. ზაქაროს  წყალმომარაგების ჭაბურღილების, რეზერვუარების და მილსადენების მოწყობა; </w:t>
      </w:r>
      <w:r w:rsidR="007616CB" w:rsidRPr="007616CB">
        <w:rPr>
          <w:rFonts w:ascii="Sylfaen" w:eastAsia="Sylfaen" w:hAnsi="Sylfaen" w:cs="Sylfaen"/>
          <w:sz w:val="22"/>
          <w:szCs w:val="22"/>
          <w:lang w:val="ka-GE"/>
        </w:rPr>
        <w:t>სოფ. უფურეთში წყლის სისტემის რეაბილიტაცია</w:t>
      </w:r>
      <w:r w:rsidR="007616CB">
        <w:rPr>
          <w:rFonts w:ascii="Sylfaen" w:eastAsia="Sylfaen" w:hAnsi="Sylfaen" w:cs="Sylfaen"/>
          <w:sz w:val="22"/>
          <w:szCs w:val="22"/>
          <w:lang w:val="ka-GE"/>
        </w:rPr>
        <w:t xml:space="preserve">, </w:t>
      </w:r>
      <w:r w:rsidR="007616CB" w:rsidRPr="007616CB">
        <w:rPr>
          <w:rFonts w:ascii="Sylfaen" w:eastAsia="Sylfaen" w:hAnsi="Sylfaen" w:cs="Sylfaen"/>
          <w:sz w:val="22"/>
          <w:szCs w:val="22"/>
          <w:lang w:val="ka-GE"/>
        </w:rPr>
        <w:t>სოფელ ბიწმენდში და ჯიღაურაში სასმელი წყლის მილის  და ტუმბოს მოწყობა</w:t>
      </w:r>
      <w:r w:rsidR="00B804A4">
        <w:rPr>
          <w:rFonts w:ascii="Sylfaen" w:eastAsia="Sylfaen" w:hAnsi="Sylfaen" w:cs="Sylfaen"/>
          <w:sz w:val="22"/>
          <w:szCs w:val="22"/>
          <w:lang w:val="ka-GE"/>
        </w:rPr>
        <w:t>.</w:t>
      </w:r>
    </w:p>
    <w:p w14:paraId="6512758C" w14:textId="77777777" w:rsidR="002D0E85" w:rsidRPr="0098419A" w:rsidRDefault="002D0E85" w:rsidP="003613E4">
      <w:pPr>
        <w:autoSpaceDE w:val="0"/>
        <w:autoSpaceDN w:val="0"/>
        <w:adjustRightInd w:val="0"/>
        <w:jc w:val="both"/>
        <w:rPr>
          <w:rFonts w:ascii="Sylfaen" w:hAnsi="Sylfaen"/>
          <w:b/>
          <w:color w:val="FF0000"/>
          <w:sz w:val="22"/>
          <w:szCs w:val="22"/>
          <w:lang w:val="ka-GE"/>
        </w:rPr>
      </w:pPr>
    </w:p>
    <w:p w14:paraId="10346FED" w14:textId="213FA809" w:rsidR="008B35D3" w:rsidRPr="00C553F0" w:rsidRDefault="008B35D3" w:rsidP="003613E4">
      <w:pPr>
        <w:jc w:val="both"/>
        <w:rPr>
          <w:rFonts w:ascii="Sylfaen" w:hAnsi="Sylfaen" w:cs="Sylfaen"/>
          <w:color w:val="FF0000"/>
          <w:sz w:val="22"/>
          <w:szCs w:val="22"/>
          <w:lang w:val="ka-GE"/>
        </w:rPr>
      </w:pPr>
    </w:p>
    <w:p w14:paraId="46B6986F" w14:textId="738CB1D7" w:rsidR="004838EB" w:rsidRPr="00AB6F37" w:rsidRDefault="00033B21" w:rsidP="003613E4">
      <w:pPr>
        <w:jc w:val="both"/>
        <w:rPr>
          <w:rFonts w:ascii="Sylfaen" w:hAnsi="Sylfaen"/>
          <w:b/>
          <w:bCs/>
          <w:sz w:val="22"/>
          <w:szCs w:val="22"/>
          <w:lang w:val="ka-GE"/>
        </w:rPr>
      </w:pPr>
      <w:r>
        <w:rPr>
          <w:rFonts w:ascii="Sylfaen" w:eastAsia="Sylfaen" w:hAnsi="Sylfaen" w:cs="Sylfaen"/>
          <w:b/>
          <w:sz w:val="22"/>
          <w:szCs w:val="22"/>
          <w:lang w:val="ka-GE"/>
        </w:rPr>
        <w:t xml:space="preserve">   </w:t>
      </w:r>
      <w:r w:rsidR="00435995" w:rsidRPr="00AB6F37">
        <w:rPr>
          <w:rFonts w:ascii="Sylfaen" w:eastAsia="Sylfaen" w:hAnsi="Sylfaen" w:cs="Sylfaen"/>
          <w:b/>
          <w:sz w:val="22"/>
          <w:szCs w:val="22"/>
          <w:lang w:val="ka-GE"/>
        </w:rPr>
        <w:t>02 02 03</w:t>
      </w:r>
      <w:r w:rsidR="00A23AD8" w:rsidRPr="00AB6F37">
        <w:rPr>
          <w:rFonts w:ascii="Sylfaen" w:eastAsia="Sylfaen" w:hAnsi="Sylfaen" w:cs="Sylfaen"/>
          <w:b/>
          <w:sz w:val="22"/>
          <w:szCs w:val="22"/>
          <w:lang w:val="ka-GE"/>
        </w:rPr>
        <w:t xml:space="preserve"> </w:t>
      </w:r>
      <w:r w:rsidR="00435995" w:rsidRPr="00AB6F37">
        <w:rPr>
          <w:rFonts w:ascii="Sylfaen" w:eastAsia="Sylfaen" w:hAnsi="Sylfaen" w:cs="Sylfaen"/>
          <w:b/>
          <w:sz w:val="22"/>
          <w:szCs w:val="22"/>
          <w:lang w:val="ka-GE"/>
        </w:rPr>
        <w:t xml:space="preserve"> </w:t>
      </w:r>
      <w:r w:rsidR="00435995" w:rsidRPr="00AB6F37">
        <w:rPr>
          <w:rFonts w:ascii="Sylfaen" w:hAnsi="Sylfaen"/>
          <w:b/>
          <w:bCs/>
          <w:sz w:val="22"/>
          <w:szCs w:val="22"/>
          <w:lang w:val="ka-GE"/>
        </w:rPr>
        <w:t>საკანალიზაციო სისტემის მოწყობა - რეაბილიტაცია და ექსპლუატაცია</w:t>
      </w:r>
    </w:p>
    <w:p w14:paraId="6602C326" w14:textId="77777777" w:rsidR="000613E7" w:rsidRPr="00AB6F37" w:rsidRDefault="000613E7" w:rsidP="003613E4">
      <w:pPr>
        <w:jc w:val="both"/>
        <w:rPr>
          <w:rFonts w:ascii="Sylfaen" w:hAnsi="Sylfaen"/>
          <w:b/>
          <w:bCs/>
          <w:sz w:val="22"/>
          <w:szCs w:val="22"/>
          <w:lang w:val="ka-GE"/>
        </w:rPr>
      </w:pPr>
    </w:p>
    <w:p w14:paraId="13056711" w14:textId="77777777" w:rsidR="00435995" w:rsidRPr="00AB6F37" w:rsidRDefault="00435995" w:rsidP="003613E4">
      <w:pPr>
        <w:autoSpaceDE w:val="0"/>
        <w:autoSpaceDN w:val="0"/>
        <w:adjustRightInd w:val="0"/>
        <w:jc w:val="both"/>
        <w:rPr>
          <w:rFonts w:ascii="Sylfaen" w:hAnsi="Sylfaen" w:cs="Sylfaen"/>
          <w:b/>
          <w:sz w:val="22"/>
          <w:szCs w:val="22"/>
          <w:lang w:val="ka-GE"/>
        </w:rPr>
      </w:pPr>
      <w:r w:rsidRPr="00AB6F37">
        <w:rPr>
          <w:rFonts w:ascii="Sylfaen" w:hAnsi="Sylfaen"/>
          <w:b/>
          <w:bCs/>
          <w:sz w:val="22"/>
          <w:szCs w:val="22"/>
          <w:lang w:val="ka-GE"/>
        </w:rPr>
        <w:t>განმახორციელებელი</w:t>
      </w:r>
      <w:r w:rsidR="00BC4AD3" w:rsidRPr="00AB6F37">
        <w:rPr>
          <w:rFonts w:ascii="Sylfaen" w:hAnsi="Sylfaen"/>
          <w:b/>
          <w:bCs/>
          <w:sz w:val="22"/>
          <w:szCs w:val="22"/>
          <w:lang w:val="ka-GE"/>
        </w:rPr>
        <w:t xml:space="preserve"> </w:t>
      </w:r>
      <w:r w:rsidRPr="00AB6F37">
        <w:rPr>
          <w:rFonts w:ascii="Sylfaen" w:hAnsi="Sylfaen"/>
          <w:b/>
          <w:bCs/>
          <w:sz w:val="22"/>
          <w:szCs w:val="22"/>
          <w:lang w:val="ka-GE"/>
        </w:rPr>
        <w:t xml:space="preserve"> -</w:t>
      </w:r>
      <w:r w:rsidR="00BC4AD3" w:rsidRPr="00AB6F37">
        <w:rPr>
          <w:rFonts w:ascii="Sylfaen" w:hAnsi="Sylfaen"/>
          <w:b/>
          <w:bCs/>
          <w:sz w:val="22"/>
          <w:szCs w:val="22"/>
          <w:lang w:val="ka-GE"/>
        </w:rPr>
        <w:t xml:space="preserve"> </w:t>
      </w:r>
      <w:r w:rsidRPr="00AB6F37">
        <w:rPr>
          <w:rFonts w:ascii="Sylfaen" w:hAnsi="Sylfaen"/>
          <w:b/>
          <w:bCs/>
          <w:sz w:val="22"/>
          <w:szCs w:val="22"/>
          <w:lang w:val="ka-GE"/>
        </w:rPr>
        <w:t xml:space="preserve"> </w:t>
      </w:r>
      <w:r w:rsidRPr="00AB6F3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BC4AD3" w:rsidRPr="00AB6F37">
        <w:rPr>
          <w:rFonts w:ascii="Sylfaen" w:hAnsi="Sylfaen" w:cs="Sylfaen"/>
          <w:sz w:val="22"/>
          <w:szCs w:val="22"/>
          <w:lang w:val="ka-GE"/>
        </w:rPr>
        <w:t>;</w:t>
      </w:r>
    </w:p>
    <w:p w14:paraId="514FBDFB" w14:textId="77777777" w:rsidR="00435995" w:rsidRPr="00AB6F37" w:rsidRDefault="00435995" w:rsidP="003613E4">
      <w:pPr>
        <w:autoSpaceDE w:val="0"/>
        <w:autoSpaceDN w:val="0"/>
        <w:adjustRightInd w:val="0"/>
        <w:jc w:val="both"/>
        <w:rPr>
          <w:rFonts w:ascii="Sylfaen" w:hAnsi="Sylfaen" w:cs="Sylfaen"/>
          <w:b/>
          <w:sz w:val="22"/>
          <w:szCs w:val="22"/>
          <w:lang w:val="ka-GE"/>
        </w:rPr>
      </w:pPr>
    </w:p>
    <w:p w14:paraId="7B3838F8" w14:textId="7F318D16" w:rsidR="00435995" w:rsidRDefault="00BC4AD3" w:rsidP="003613E4">
      <w:pPr>
        <w:autoSpaceDE w:val="0"/>
        <w:autoSpaceDN w:val="0"/>
        <w:adjustRightInd w:val="0"/>
        <w:jc w:val="both"/>
        <w:rPr>
          <w:rFonts w:ascii="Sylfaen" w:hAnsi="Sylfaen" w:cs="Sylfaen"/>
          <w:sz w:val="22"/>
          <w:szCs w:val="22"/>
          <w:lang w:val="ka-GE"/>
        </w:rPr>
      </w:pPr>
      <w:r w:rsidRPr="00941F2D">
        <w:rPr>
          <w:rFonts w:ascii="Sylfaen" w:hAnsi="Sylfaen" w:cs="Sylfaen"/>
          <w:b/>
          <w:sz w:val="22"/>
          <w:szCs w:val="22"/>
          <w:lang w:val="ka-GE"/>
        </w:rPr>
        <w:t>ქვეპროგრამის დაფინანსება:</w:t>
      </w:r>
      <w:r w:rsidR="00435995" w:rsidRPr="00941F2D">
        <w:rPr>
          <w:rFonts w:ascii="Sylfaen" w:hAnsi="Sylfaen" w:cs="Sylfaen"/>
          <w:b/>
          <w:sz w:val="22"/>
          <w:szCs w:val="22"/>
          <w:lang w:val="ka-GE"/>
        </w:rPr>
        <w:t xml:space="preserve"> </w:t>
      </w:r>
      <w:r w:rsidR="00695C54">
        <w:rPr>
          <w:rFonts w:ascii="Sylfaen" w:hAnsi="Sylfaen" w:cs="Sylfaen"/>
          <w:sz w:val="22"/>
          <w:szCs w:val="22"/>
          <w:lang w:val="ka-GE"/>
        </w:rPr>
        <w:t>202</w:t>
      </w:r>
      <w:r w:rsidR="001300F9">
        <w:rPr>
          <w:rFonts w:ascii="Sylfaen" w:hAnsi="Sylfaen" w:cs="Sylfaen"/>
          <w:sz w:val="22"/>
          <w:szCs w:val="22"/>
          <w:lang w:val="ka-GE"/>
        </w:rPr>
        <w:t>5</w:t>
      </w:r>
      <w:r w:rsidR="00435995" w:rsidRPr="00941F2D">
        <w:rPr>
          <w:rFonts w:ascii="Sylfaen" w:hAnsi="Sylfaen" w:cs="Sylfaen"/>
          <w:sz w:val="22"/>
          <w:szCs w:val="22"/>
          <w:lang w:val="ka-GE"/>
        </w:rPr>
        <w:t xml:space="preserve"> წ</w:t>
      </w:r>
      <w:r w:rsidR="00574EE7" w:rsidRPr="00941F2D">
        <w:rPr>
          <w:rFonts w:ascii="Sylfaen" w:hAnsi="Sylfaen" w:cs="Sylfaen"/>
          <w:sz w:val="22"/>
          <w:szCs w:val="22"/>
          <w:lang w:val="ka-GE"/>
        </w:rPr>
        <w:t xml:space="preserve">ლის </w:t>
      </w:r>
      <w:r w:rsidR="001F61D5" w:rsidRPr="00941F2D">
        <w:rPr>
          <w:rFonts w:ascii="Sylfaen" w:hAnsi="Sylfaen" w:cs="Sylfaen"/>
          <w:sz w:val="22"/>
          <w:szCs w:val="22"/>
          <w:lang w:val="ka-GE"/>
        </w:rPr>
        <w:t xml:space="preserve">დაზუსტებული </w:t>
      </w:r>
      <w:r w:rsidR="00574EE7" w:rsidRPr="00941F2D">
        <w:rPr>
          <w:rFonts w:ascii="Sylfaen" w:hAnsi="Sylfaen" w:cs="Sylfaen"/>
          <w:sz w:val="22"/>
          <w:szCs w:val="22"/>
          <w:lang w:val="ka-GE"/>
        </w:rPr>
        <w:t xml:space="preserve">გეგმა </w:t>
      </w:r>
      <w:r w:rsidR="00FA667E">
        <w:rPr>
          <w:rFonts w:ascii="Sylfaen" w:hAnsi="Sylfaen" w:cs="Sylfaen"/>
          <w:sz w:val="22"/>
          <w:szCs w:val="22"/>
          <w:lang w:val="ka-GE"/>
        </w:rPr>
        <w:t xml:space="preserve">- </w:t>
      </w:r>
      <w:r w:rsidR="00895DAC">
        <w:rPr>
          <w:rFonts w:ascii="Sylfaen" w:hAnsi="Sylfaen" w:cs="Sylfaen"/>
          <w:sz w:val="22"/>
          <w:szCs w:val="22"/>
          <w:lang w:val="ka-GE"/>
        </w:rPr>
        <w:t>216,9</w:t>
      </w:r>
      <w:r w:rsidR="00574EE7" w:rsidRPr="00941F2D">
        <w:rPr>
          <w:rFonts w:ascii="Sylfaen" w:hAnsi="Sylfaen" w:cs="Sylfaen"/>
          <w:sz w:val="22"/>
          <w:szCs w:val="22"/>
          <w:lang w:val="ka-GE"/>
        </w:rPr>
        <w:t xml:space="preserve"> ათასი ლარი</w:t>
      </w:r>
      <w:r w:rsidR="000613E7" w:rsidRPr="00941F2D">
        <w:rPr>
          <w:rFonts w:ascii="Sylfaen" w:hAnsi="Sylfaen" w:cs="Sylfaen"/>
          <w:sz w:val="22"/>
          <w:szCs w:val="22"/>
          <w:lang w:val="ka-GE"/>
        </w:rPr>
        <w:t>,</w:t>
      </w:r>
      <w:r w:rsidR="00574EE7" w:rsidRPr="00941F2D">
        <w:rPr>
          <w:rFonts w:ascii="Sylfaen" w:hAnsi="Sylfaen" w:cs="Sylfaen"/>
          <w:sz w:val="22"/>
          <w:szCs w:val="22"/>
          <w:lang w:val="ka-GE"/>
        </w:rPr>
        <w:t xml:space="preserve"> </w:t>
      </w:r>
      <w:r w:rsidR="004E63FD" w:rsidRPr="00941F2D">
        <w:rPr>
          <w:rFonts w:ascii="Sylfaen" w:hAnsi="Sylfaen" w:cs="Sylfaen"/>
          <w:sz w:val="22"/>
          <w:szCs w:val="22"/>
          <w:lang w:val="ka-GE"/>
        </w:rPr>
        <w:t>საკასო შესრულება</w:t>
      </w:r>
      <w:r w:rsidR="009D1400" w:rsidRPr="00941F2D">
        <w:rPr>
          <w:rFonts w:ascii="Sylfaen" w:hAnsi="Sylfaen" w:cs="Sylfaen"/>
          <w:sz w:val="22"/>
          <w:szCs w:val="22"/>
          <w:lang w:val="ka-GE"/>
        </w:rPr>
        <w:t xml:space="preserve"> </w:t>
      </w:r>
      <w:r w:rsidR="004E63FD" w:rsidRPr="00941F2D">
        <w:rPr>
          <w:rFonts w:ascii="Sylfaen" w:hAnsi="Sylfaen" w:cs="Sylfaen"/>
          <w:sz w:val="22"/>
          <w:szCs w:val="22"/>
          <w:lang w:val="ka-GE"/>
        </w:rPr>
        <w:t>-</w:t>
      </w:r>
      <w:r w:rsidR="009D1400" w:rsidRPr="00941F2D">
        <w:rPr>
          <w:rFonts w:ascii="Sylfaen" w:hAnsi="Sylfaen" w:cs="Sylfaen"/>
          <w:sz w:val="22"/>
          <w:szCs w:val="22"/>
          <w:lang w:val="ka-GE"/>
        </w:rPr>
        <w:t xml:space="preserve">   </w:t>
      </w:r>
      <w:r w:rsidR="00895DAC">
        <w:rPr>
          <w:rFonts w:ascii="Sylfaen" w:hAnsi="Sylfaen" w:cs="Sylfaen"/>
          <w:sz w:val="22"/>
          <w:szCs w:val="22"/>
          <w:lang w:val="ka-GE"/>
        </w:rPr>
        <w:t>172,0</w:t>
      </w:r>
      <w:r w:rsidR="000613E7" w:rsidRPr="00941F2D">
        <w:rPr>
          <w:rFonts w:ascii="Sylfaen" w:hAnsi="Sylfaen" w:cs="Sylfaen"/>
          <w:sz w:val="22"/>
          <w:szCs w:val="22"/>
          <w:lang w:val="ka-GE"/>
        </w:rPr>
        <w:t xml:space="preserve"> </w:t>
      </w:r>
      <w:r w:rsidR="00FA667E">
        <w:rPr>
          <w:rFonts w:ascii="Sylfaen" w:hAnsi="Sylfaen" w:cs="Sylfaen"/>
          <w:sz w:val="22"/>
          <w:szCs w:val="22"/>
          <w:lang w:val="ka-GE"/>
        </w:rPr>
        <w:t xml:space="preserve"> ათასი ლარი</w:t>
      </w:r>
      <w:r w:rsidR="00435995" w:rsidRPr="00941F2D">
        <w:rPr>
          <w:rFonts w:ascii="Sylfaen" w:hAnsi="Sylfaen" w:cs="Sylfaen"/>
          <w:sz w:val="22"/>
          <w:szCs w:val="22"/>
          <w:lang w:val="ka-GE"/>
        </w:rPr>
        <w:t xml:space="preserve">, </w:t>
      </w:r>
      <w:r w:rsidR="001F61D5" w:rsidRPr="00941F2D">
        <w:rPr>
          <w:rFonts w:ascii="Sylfaen" w:hAnsi="Sylfaen" w:cs="Sylfaen"/>
          <w:sz w:val="22"/>
          <w:szCs w:val="22"/>
          <w:lang w:val="ka-GE"/>
        </w:rPr>
        <w:t xml:space="preserve">შესრულების პროცენტი </w:t>
      </w:r>
      <w:r w:rsidR="00435995" w:rsidRPr="00941F2D">
        <w:rPr>
          <w:rFonts w:ascii="Sylfaen" w:hAnsi="Sylfaen" w:cs="Sylfaen"/>
          <w:sz w:val="22"/>
          <w:szCs w:val="22"/>
          <w:lang w:val="ka-GE"/>
        </w:rPr>
        <w:t xml:space="preserve"> </w:t>
      </w:r>
      <w:r w:rsidR="00895DAC">
        <w:rPr>
          <w:rFonts w:ascii="Sylfaen" w:hAnsi="Sylfaen" w:cs="Sylfaen"/>
          <w:sz w:val="22"/>
          <w:szCs w:val="22"/>
          <w:lang w:val="ka-GE"/>
        </w:rPr>
        <w:t>79,3</w:t>
      </w:r>
      <w:r w:rsidR="003C4A6E" w:rsidRPr="00941F2D">
        <w:rPr>
          <w:rFonts w:ascii="Sylfaen" w:hAnsi="Sylfaen" w:cs="Sylfaen"/>
          <w:sz w:val="22"/>
          <w:szCs w:val="22"/>
          <w:lang w:val="ka-GE"/>
        </w:rPr>
        <w:t xml:space="preserve"> </w:t>
      </w:r>
      <w:r w:rsidR="001F61D5" w:rsidRPr="00941F2D">
        <w:rPr>
          <w:rFonts w:ascii="Sylfaen" w:hAnsi="Sylfaen" w:cs="Sylfaen"/>
          <w:sz w:val="22"/>
          <w:szCs w:val="22"/>
          <w:lang w:val="ka-GE"/>
        </w:rPr>
        <w:t>%</w:t>
      </w:r>
      <w:r w:rsidR="00435995" w:rsidRPr="00941F2D">
        <w:rPr>
          <w:rFonts w:ascii="Sylfaen" w:hAnsi="Sylfaen" w:cs="Sylfaen"/>
          <w:sz w:val="22"/>
          <w:szCs w:val="22"/>
          <w:lang w:val="ka-GE"/>
        </w:rPr>
        <w:t>.</w:t>
      </w:r>
    </w:p>
    <w:p w14:paraId="288931B2" w14:textId="77777777" w:rsidR="00E41A79" w:rsidRPr="00941F2D" w:rsidRDefault="00E41A79" w:rsidP="003613E4">
      <w:pPr>
        <w:autoSpaceDE w:val="0"/>
        <w:autoSpaceDN w:val="0"/>
        <w:adjustRightInd w:val="0"/>
        <w:jc w:val="both"/>
        <w:rPr>
          <w:rFonts w:ascii="Sylfaen" w:hAnsi="Sylfaen" w:cs="Sylfaen"/>
          <w:sz w:val="22"/>
          <w:szCs w:val="22"/>
          <w:lang w:val="ka-GE"/>
        </w:rPr>
      </w:pPr>
    </w:p>
    <w:p w14:paraId="36EE8CC9" w14:textId="7EFC74C5" w:rsidR="00435995" w:rsidRDefault="00E41A79" w:rsidP="003613E4">
      <w:pPr>
        <w:jc w:val="both"/>
        <w:rPr>
          <w:rFonts w:ascii="Sylfaen" w:eastAsia="Sylfaen" w:hAnsi="Sylfaen"/>
          <w:sz w:val="22"/>
          <w:szCs w:val="22"/>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sidRPr="00E41A79">
        <w:rPr>
          <w:rFonts w:ascii="Sylfaen" w:eastAsia="Sylfaen" w:hAnsi="Sylfaen"/>
          <w:sz w:val="22"/>
          <w:szCs w:val="22"/>
          <w:lang w:val="ka-GE"/>
        </w:rPr>
        <w:t xml:space="preserve">  საკანალიზაციო სისტემის შეუფერხებელი ფუნქციონირების უზრუნველყოფა;</w:t>
      </w:r>
    </w:p>
    <w:p w14:paraId="020DAFFF" w14:textId="77777777" w:rsidR="00E41A79" w:rsidRPr="00E41A79" w:rsidRDefault="00E41A79" w:rsidP="003613E4">
      <w:pPr>
        <w:jc w:val="both"/>
        <w:rPr>
          <w:rFonts w:ascii="Sylfaen" w:hAnsi="Sylfaen"/>
          <w:sz w:val="22"/>
          <w:szCs w:val="22"/>
          <w:lang w:val="ka-GE"/>
        </w:rPr>
      </w:pPr>
    </w:p>
    <w:p w14:paraId="3A798081" w14:textId="72B662AA" w:rsidR="00E41A79" w:rsidRPr="006171C5" w:rsidRDefault="00E41A79" w:rsidP="00E41A79">
      <w:pPr>
        <w:jc w:val="both"/>
        <w:rPr>
          <w:rFonts w:ascii="Sylfaen" w:hAnsi="Sylfaen"/>
          <w:bCs/>
          <w:sz w:val="22"/>
          <w:szCs w:val="22"/>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w:t>
      </w:r>
      <w:r w:rsidRPr="007A257E">
        <w:rPr>
          <w:rFonts w:ascii="Sylfaen" w:hAnsi="Sylfaen" w:cs="Sylfaen"/>
          <w:b/>
          <w:sz w:val="22"/>
          <w:szCs w:val="22"/>
        </w:rPr>
        <w:t>და მიღწეული შუალედური შედეგები</w:t>
      </w:r>
      <w:r w:rsidRPr="007A257E">
        <w:rPr>
          <w:rFonts w:ascii="Sylfaen" w:hAnsi="Sylfaen" w:cs="Sylfaen"/>
          <w:b/>
          <w:sz w:val="22"/>
          <w:szCs w:val="22"/>
          <w:lang w:val="ka-GE"/>
        </w:rPr>
        <w:t>:</w:t>
      </w:r>
      <w:r>
        <w:rPr>
          <w:rFonts w:ascii="Sylfaen" w:hAnsi="Sylfaen" w:cs="Sylfaen"/>
          <w:b/>
          <w:sz w:val="22"/>
          <w:szCs w:val="22"/>
          <w:lang w:val="ka-GE"/>
        </w:rPr>
        <w:t xml:space="preserve"> </w:t>
      </w:r>
      <w:r w:rsidRPr="006171C5">
        <w:rPr>
          <w:rFonts w:ascii="Sylfaen" w:hAnsi="Sylfaen" w:cs="Sylfaen"/>
          <w:sz w:val="22"/>
          <w:szCs w:val="22"/>
          <w:lang w:val="ka-GE"/>
        </w:rPr>
        <w:t xml:space="preserve">   </w:t>
      </w:r>
      <w:r w:rsidRPr="006171C5">
        <w:rPr>
          <w:rFonts w:ascii="Sylfaen" w:hAnsi="Sylfaen" w:cs="Sylfaen"/>
          <w:sz w:val="22"/>
          <w:szCs w:val="22"/>
        </w:rPr>
        <w:t>საკანალიზაციო</w:t>
      </w:r>
      <w:r w:rsidRPr="006171C5">
        <w:rPr>
          <w:rFonts w:ascii="Sylfaen" w:hAnsi="Sylfaen"/>
          <w:sz w:val="22"/>
          <w:szCs w:val="22"/>
        </w:rPr>
        <w:t xml:space="preserve">  </w:t>
      </w:r>
      <w:r w:rsidRPr="006171C5">
        <w:rPr>
          <w:rFonts w:ascii="Sylfaen" w:hAnsi="Sylfaen" w:cs="Sylfaen"/>
          <w:sz w:val="22"/>
          <w:szCs w:val="22"/>
        </w:rPr>
        <w:t>ქსელის</w:t>
      </w:r>
      <w:r>
        <w:rPr>
          <w:rFonts w:ascii="Sylfaen" w:hAnsi="Sylfaen" w:cs="Sylfaen"/>
          <w:sz w:val="22"/>
          <w:szCs w:val="22"/>
        </w:rPr>
        <w:t xml:space="preserve"> ექსპლუატაციის მიზნით განხორციელდა</w:t>
      </w:r>
      <w:r w:rsidRPr="006171C5">
        <w:rPr>
          <w:rFonts w:ascii="Sylfaen" w:hAnsi="Sylfaen"/>
          <w:sz w:val="22"/>
          <w:szCs w:val="22"/>
        </w:rPr>
        <w:t xml:space="preserve"> </w:t>
      </w:r>
      <w:r w:rsidRPr="006171C5">
        <w:rPr>
          <w:rFonts w:ascii="Sylfaen" w:hAnsi="Sylfaen" w:cs="Sylfaen"/>
          <w:sz w:val="22"/>
          <w:szCs w:val="22"/>
        </w:rPr>
        <w:t>საკანალიზაციო</w:t>
      </w:r>
      <w:r w:rsidRPr="006171C5">
        <w:rPr>
          <w:rFonts w:ascii="Sylfaen" w:hAnsi="Sylfaen"/>
          <w:sz w:val="22"/>
          <w:szCs w:val="22"/>
        </w:rPr>
        <w:t xml:space="preserve">  </w:t>
      </w:r>
      <w:r w:rsidRPr="006171C5">
        <w:rPr>
          <w:rFonts w:ascii="Sylfaen" w:hAnsi="Sylfaen" w:cs="Sylfaen"/>
          <w:sz w:val="22"/>
          <w:szCs w:val="22"/>
        </w:rPr>
        <w:t>ქსელის</w:t>
      </w:r>
      <w:r>
        <w:rPr>
          <w:rFonts w:ascii="Sylfaen" w:hAnsi="Sylfaen" w:cs="Sylfaen"/>
          <w:sz w:val="22"/>
          <w:szCs w:val="22"/>
        </w:rPr>
        <w:t xml:space="preserve"> </w:t>
      </w:r>
      <w:r w:rsidRPr="006171C5">
        <w:rPr>
          <w:rFonts w:ascii="Sylfaen" w:hAnsi="Sylfaen" w:cs="Sylfaen"/>
          <w:sz w:val="22"/>
          <w:szCs w:val="22"/>
        </w:rPr>
        <w:t>გაწმენდა</w:t>
      </w:r>
      <w:r w:rsidRPr="006171C5">
        <w:rPr>
          <w:rFonts w:ascii="Sylfaen" w:hAnsi="Sylfaen" w:cs="Sylfaen"/>
          <w:sz w:val="22"/>
          <w:szCs w:val="22"/>
          <w:lang w:val="ka-GE"/>
        </w:rPr>
        <w:t xml:space="preserve"> </w:t>
      </w:r>
      <w:r w:rsidRPr="006171C5">
        <w:rPr>
          <w:rFonts w:ascii="Sylfaen" w:hAnsi="Sylfaen" w:cs="Sylfaen"/>
          <w:sz w:val="22"/>
          <w:szCs w:val="22"/>
        </w:rPr>
        <w:t>ქალაქ</w:t>
      </w:r>
      <w:r w:rsidRPr="006171C5">
        <w:rPr>
          <w:rFonts w:ascii="Sylfaen" w:hAnsi="Sylfaen"/>
          <w:sz w:val="22"/>
          <w:szCs w:val="22"/>
        </w:rPr>
        <w:t xml:space="preserve"> </w:t>
      </w:r>
      <w:r w:rsidRPr="006171C5">
        <w:rPr>
          <w:rFonts w:ascii="Sylfaen" w:hAnsi="Sylfaen" w:cs="Sylfaen"/>
          <w:sz w:val="22"/>
          <w:szCs w:val="22"/>
        </w:rPr>
        <w:t>მცხეთაში</w:t>
      </w:r>
      <w:r w:rsidRPr="006171C5">
        <w:rPr>
          <w:rFonts w:ascii="Sylfaen" w:hAnsi="Sylfaen"/>
          <w:sz w:val="22"/>
          <w:szCs w:val="22"/>
        </w:rPr>
        <w:t xml:space="preserve"> (</w:t>
      </w:r>
      <w:r w:rsidRPr="006171C5">
        <w:rPr>
          <w:rFonts w:ascii="Sylfaen" w:hAnsi="Sylfaen" w:cs="Sylfaen"/>
          <w:sz w:val="22"/>
          <w:szCs w:val="22"/>
        </w:rPr>
        <w:t>არმაზის</w:t>
      </w:r>
      <w:r w:rsidRPr="006171C5">
        <w:rPr>
          <w:rFonts w:ascii="Sylfaen" w:hAnsi="Sylfaen"/>
          <w:sz w:val="22"/>
          <w:szCs w:val="22"/>
        </w:rPr>
        <w:t xml:space="preserve"> </w:t>
      </w:r>
      <w:r w:rsidRPr="006171C5">
        <w:rPr>
          <w:rFonts w:ascii="Sylfaen" w:hAnsi="Sylfaen" w:cs="Sylfaen"/>
          <w:sz w:val="22"/>
          <w:szCs w:val="22"/>
        </w:rPr>
        <w:t>დასახლება</w:t>
      </w:r>
      <w:r w:rsidRPr="006171C5">
        <w:rPr>
          <w:rFonts w:ascii="Sylfaen" w:hAnsi="Sylfaen" w:cs="Sylfaen"/>
          <w:sz w:val="22"/>
          <w:szCs w:val="22"/>
          <w:lang w:val="ka-GE"/>
        </w:rPr>
        <w:t>)</w:t>
      </w:r>
      <w:r w:rsidRPr="006171C5">
        <w:rPr>
          <w:rFonts w:ascii="Sylfaen" w:hAnsi="Sylfaen"/>
          <w:sz w:val="22"/>
          <w:szCs w:val="22"/>
        </w:rPr>
        <w:t xml:space="preserve"> </w:t>
      </w:r>
      <w:r w:rsidRPr="006171C5">
        <w:rPr>
          <w:rFonts w:ascii="Sylfaen" w:hAnsi="Sylfaen"/>
          <w:sz w:val="22"/>
          <w:szCs w:val="22"/>
          <w:lang w:val="ka-GE"/>
        </w:rPr>
        <w:t xml:space="preserve">და </w:t>
      </w:r>
      <w:r w:rsidRPr="006171C5">
        <w:rPr>
          <w:rFonts w:ascii="Sylfaen" w:hAnsi="Sylfaen" w:cs="Sylfaen"/>
          <w:sz w:val="22"/>
          <w:szCs w:val="22"/>
        </w:rPr>
        <w:t>მუნიციპალიტეტის</w:t>
      </w:r>
      <w:r w:rsidRPr="006171C5">
        <w:rPr>
          <w:rFonts w:ascii="Sylfaen" w:hAnsi="Sylfaen"/>
          <w:sz w:val="22"/>
          <w:szCs w:val="22"/>
        </w:rPr>
        <w:t xml:space="preserve">  </w:t>
      </w:r>
      <w:r w:rsidRPr="006171C5">
        <w:rPr>
          <w:rFonts w:ascii="Sylfaen" w:hAnsi="Sylfaen" w:cs="Sylfaen"/>
          <w:sz w:val="22"/>
          <w:szCs w:val="22"/>
        </w:rPr>
        <w:t>სოფლებში</w:t>
      </w:r>
      <w:r w:rsidRPr="006171C5">
        <w:rPr>
          <w:rFonts w:ascii="Sylfaen" w:hAnsi="Sylfaen"/>
          <w:sz w:val="22"/>
          <w:szCs w:val="22"/>
        </w:rPr>
        <w:t xml:space="preserve">: </w:t>
      </w:r>
      <w:r w:rsidRPr="006171C5">
        <w:rPr>
          <w:rFonts w:ascii="Sylfaen" w:hAnsi="Sylfaen" w:cs="Sylfaen"/>
          <w:sz w:val="22"/>
          <w:szCs w:val="22"/>
        </w:rPr>
        <w:t>საგურამო</w:t>
      </w:r>
      <w:r w:rsidRPr="006171C5">
        <w:rPr>
          <w:rFonts w:ascii="Sylfaen" w:hAnsi="Sylfaen"/>
          <w:sz w:val="22"/>
          <w:szCs w:val="22"/>
        </w:rPr>
        <w:t xml:space="preserve">, </w:t>
      </w:r>
      <w:r w:rsidRPr="006171C5">
        <w:rPr>
          <w:rFonts w:ascii="Sylfaen" w:hAnsi="Sylfaen" w:cs="Sylfaen"/>
          <w:sz w:val="22"/>
          <w:szCs w:val="22"/>
        </w:rPr>
        <w:t>ძეგვი</w:t>
      </w:r>
      <w:r w:rsidRPr="006171C5">
        <w:rPr>
          <w:rFonts w:ascii="Sylfaen" w:hAnsi="Sylfaen"/>
          <w:sz w:val="22"/>
          <w:szCs w:val="22"/>
        </w:rPr>
        <w:t xml:space="preserve">, </w:t>
      </w:r>
      <w:r w:rsidRPr="006171C5">
        <w:rPr>
          <w:rFonts w:ascii="Sylfaen" w:hAnsi="Sylfaen" w:cs="Sylfaen"/>
          <w:sz w:val="22"/>
          <w:szCs w:val="22"/>
        </w:rPr>
        <w:t>წეროვანი</w:t>
      </w:r>
      <w:r w:rsidRPr="006171C5">
        <w:rPr>
          <w:rFonts w:ascii="Sylfaen" w:hAnsi="Sylfaen"/>
          <w:sz w:val="22"/>
          <w:szCs w:val="22"/>
        </w:rPr>
        <w:t xml:space="preserve">, </w:t>
      </w:r>
      <w:r w:rsidRPr="006171C5">
        <w:rPr>
          <w:rFonts w:ascii="Sylfaen" w:hAnsi="Sylfaen" w:cs="Sylfaen"/>
          <w:sz w:val="22"/>
          <w:szCs w:val="22"/>
        </w:rPr>
        <w:t>წინამძღვრიანთკარი</w:t>
      </w:r>
      <w:r w:rsidRPr="006171C5">
        <w:rPr>
          <w:rFonts w:ascii="Sylfaen" w:hAnsi="Sylfaen"/>
          <w:sz w:val="22"/>
          <w:szCs w:val="22"/>
          <w:lang w:val="ka-GE"/>
        </w:rPr>
        <w:t>;</w:t>
      </w:r>
      <w:r>
        <w:rPr>
          <w:rFonts w:ascii="Sylfaen" w:hAnsi="Sylfaen"/>
          <w:sz w:val="22"/>
          <w:szCs w:val="22"/>
          <w:lang w:val="ka-GE"/>
        </w:rPr>
        <w:t xml:space="preserve"> </w:t>
      </w:r>
      <w:r w:rsidRPr="00E41A79">
        <w:rPr>
          <w:rFonts w:ascii="Sylfaen" w:hAnsi="Sylfaen"/>
          <w:sz w:val="22"/>
          <w:szCs w:val="22"/>
          <w:lang w:val="ka-GE"/>
        </w:rPr>
        <w:t>სოფ. საგურამოში საკანალიზაციო ქსელის რეაბილიტაცია</w:t>
      </w:r>
      <w:r>
        <w:rPr>
          <w:rFonts w:ascii="Sylfaen" w:hAnsi="Sylfaen"/>
          <w:sz w:val="22"/>
          <w:szCs w:val="22"/>
          <w:lang w:val="ka-GE"/>
        </w:rPr>
        <w:t xml:space="preserve">, </w:t>
      </w:r>
      <w:r w:rsidRPr="00E41A79">
        <w:rPr>
          <w:rFonts w:ascii="Sylfaen" w:hAnsi="Sylfaen"/>
          <w:sz w:val="22"/>
          <w:szCs w:val="22"/>
          <w:lang w:val="ka-GE"/>
        </w:rPr>
        <w:t>ქ. მცხეთაში, არმაზის დასახლებაში (კორპუსების მიმდებარედ) წყალარინების სისტემის რეაბილიტაცია</w:t>
      </w:r>
      <w:r>
        <w:rPr>
          <w:rFonts w:ascii="Sylfaen" w:hAnsi="Sylfaen"/>
          <w:sz w:val="22"/>
          <w:szCs w:val="22"/>
          <w:lang w:val="ka-GE"/>
        </w:rPr>
        <w:t>;</w:t>
      </w:r>
    </w:p>
    <w:p w14:paraId="6F476D83" w14:textId="6243B97D" w:rsidR="0029376D" w:rsidRPr="0029376D" w:rsidRDefault="0029376D" w:rsidP="003613E4">
      <w:pPr>
        <w:autoSpaceDE w:val="0"/>
        <w:autoSpaceDN w:val="0"/>
        <w:adjustRightInd w:val="0"/>
        <w:jc w:val="both"/>
        <w:rPr>
          <w:rFonts w:ascii="Sylfaen" w:hAnsi="Sylfaen"/>
          <w:sz w:val="22"/>
          <w:szCs w:val="22"/>
          <w:lang w:val="ka-GE"/>
        </w:rPr>
      </w:pPr>
    </w:p>
    <w:p w14:paraId="32D53A59" w14:textId="77777777" w:rsidR="00F64B60" w:rsidRDefault="00F64B60" w:rsidP="003613E4">
      <w:pPr>
        <w:jc w:val="both"/>
        <w:rPr>
          <w:rFonts w:ascii="Sylfaen" w:hAnsi="Sylfaen"/>
          <w:b/>
          <w:bCs/>
          <w:sz w:val="22"/>
          <w:szCs w:val="22"/>
          <w:lang w:val="ka-GE"/>
        </w:rPr>
      </w:pPr>
    </w:p>
    <w:p w14:paraId="392C258D" w14:textId="1178681F" w:rsidR="004838EB" w:rsidRPr="00AB6F37" w:rsidRDefault="00033B21" w:rsidP="003613E4">
      <w:pPr>
        <w:jc w:val="both"/>
        <w:rPr>
          <w:rFonts w:ascii="Sylfaen" w:eastAsia="Sylfaen" w:hAnsi="Sylfaen" w:cs="Sylfaen"/>
          <w:sz w:val="22"/>
          <w:szCs w:val="22"/>
          <w:lang w:val="ka-GE"/>
        </w:rPr>
      </w:pPr>
      <w:r>
        <w:rPr>
          <w:rFonts w:ascii="Sylfaen" w:hAnsi="Sylfaen"/>
          <w:b/>
          <w:bCs/>
          <w:sz w:val="22"/>
          <w:szCs w:val="22"/>
          <w:lang w:val="ka-GE"/>
        </w:rPr>
        <w:t xml:space="preserve">     </w:t>
      </w:r>
      <w:r w:rsidR="00435995" w:rsidRPr="00AB6F37">
        <w:rPr>
          <w:rFonts w:ascii="Sylfaen" w:hAnsi="Sylfaen"/>
          <w:b/>
          <w:bCs/>
          <w:sz w:val="22"/>
          <w:szCs w:val="22"/>
          <w:lang w:val="ka-GE"/>
        </w:rPr>
        <w:t>02 03 01 01 გარე განათების ქსელის მოხმარებული ელექტროენერგიის ხარჯის ანაზღაურება</w:t>
      </w:r>
    </w:p>
    <w:p w14:paraId="6DA9550E" w14:textId="77777777" w:rsidR="004838EB" w:rsidRPr="00AB6F37" w:rsidRDefault="004838EB" w:rsidP="003613E4">
      <w:pPr>
        <w:jc w:val="both"/>
        <w:rPr>
          <w:rFonts w:ascii="Sylfaen" w:eastAsia="Sylfaen" w:hAnsi="Sylfaen" w:cs="Sylfaen"/>
          <w:b/>
          <w:sz w:val="22"/>
          <w:szCs w:val="22"/>
          <w:lang w:val="ka-GE"/>
        </w:rPr>
      </w:pPr>
    </w:p>
    <w:p w14:paraId="1430FB31" w14:textId="77777777" w:rsidR="00761F61" w:rsidRPr="00AB6F37" w:rsidRDefault="00717070" w:rsidP="003613E4">
      <w:pPr>
        <w:autoSpaceDE w:val="0"/>
        <w:autoSpaceDN w:val="0"/>
        <w:adjustRightInd w:val="0"/>
        <w:jc w:val="both"/>
        <w:rPr>
          <w:rFonts w:ascii="Sylfaen" w:hAnsi="Sylfaen" w:cs="Sylfaen"/>
          <w:sz w:val="22"/>
          <w:szCs w:val="22"/>
          <w:lang w:val="ka-GE"/>
        </w:rPr>
      </w:pPr>
      <w:r w:rsidRPr="00AB6F37">
        <w:rPr>
          <w:rFonts w:ascii="Sylfaen" w:hAnsi="Sylfaen"/>
          <w:b/>
          <w:bCs/>
          <w:sz w:val="22"/>
          <w:szCs w:val="22"/>
          <w:lang w:val="ka-GE"/>
        </w:rPr>
        <w:t xml:space="preserve">ქვეპროგრამის </w:t>
      </w:r>
      <w:r w:rsidR="00435995" w:rsidRPr="00AB6F37">
        <w:rPr>
          <w:rFonts w:ascii="Sylfaen" w:hAnsi="Sylfaen"/>
          <w:b/>
          <w:bCs/>
          <w:sz w:val="22"/>
          <w:szCs w:val="22"/>
          <w:lang w:val="ka-GE"/>
        </w:rPr>
        <w:t>განმახორციელებელი</w:t>
      </w:r>
      <w:r w:rsidR="00761F61" w:rsidRPr="00AB6F37">
        <w:rPr>
          <w:rFonts w:ascii="Sylfaen" w:hAnsi="Sylfaen"/>
          <w:b/>
          <w:bCs/>
          <w:sz w:val="22"/>
          <w:szCs w:val="22"/>
          <w:lang w:val="ka-GE"/>
        </w:rPr>
        <w:t xml:space="preserve"> </w:t>
      </w:r>
      <w:r w:rsidR="00435995" w:rsidRPr="00AB6F37">
        <w:rPr>
          <w:rFonts w:ascii="Sylfaen" w:hAnsi="Sylfaen"/>
          <w:b/>
          <w:bCs/>
          <w:sz w:val="22"/>
          <w:szCs w:val="22"/>
          <w:lang w:val="ka-GE"/>
        </w:rPr>
        <w:t xml:space="preserve"> -</w:t>
      </w:r>
      <w:r w:rsidR="00761F61" w:rsidRPr="00AB6F37">
        <w:rPr>
          <w:rFonts w:ascii="Sylfaen" w:hAnsi="Sylfaen"/>
          <w:b/>
          <w:bCs/>
          <w:sz w:val="22"/>
          <w:szCs w:val="22"/>
          <w:lang w:val="ka-GE"/>
        </w:rPr>
        <w:t xml:space="preserve">  </w:t>
      </w:r>
      <w:r w:rsidR="00435995" w:rsidRPr="00AB6F3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3F7849" w:rsidRPr="00AB6F37">
        <w:rPr>
          <w:rFonts w:ascii="Sylfaen" w:hAnsi="Sylfaen" w:cs="Sylfaen"/>
          <w:sz w:val="22"/>
          <w:szCs w:val="22"/>
          <w:lang w:val="ka-GE"/>
        </w:rPr>
        <w:t>;</w:t>
      </w:r>
    </w:p>
    <w:p w14:paraId="36213914" w14:textId="77777777" w:rsidR="00115D03" w:rsidRPr="00941F2D" w:rsidRDefault="00115D03" w:rsidP="003613E4">
      <w:pPr>
        <w:autoSpaceDE w:val="0"/>
        <w:autoSpaceDN w:val="0"/>
        <w:adjustRightInd w:val="0"/>
        <w:jc w:val="both"/>
        <w:rPr>
          <w:rFonts w:ascii="Sylfaen" w:hAnsi="Sylfaen" w:cs="Sylfaen"/>
          <w:sz w:val="22"/>
          <w:szCs w:val="22"/>
          <w:lang w:val="ka-GE"/>
        </w:rPr>
      </w:pPr>
    </w:p>
    <w:p w14:paraId="33978989" w14:textId="08817529" w:rsidR="00435995" w:rsidRDefault="00717070" w:rsidP="003613E4">
      <w:pPr>
        <w:autoSpaceDE w:val="0"/>
        <w:autoSpaceDN w:val="0"/>
        <w:adjustRightInd w:val="0"/>
        <w:jc w:val="both"/>
        <w:rPr>
          <w:rFonts w:ascii="Sylfaen" w:hAnsi="Sylfaen" w:cs="Sylfaen"/>
          <w:sz w:val="22"/>
          <w:szCs w:val="22"/>
          <w:lang w:val="ka-GE"/>
        </w:rPr>
      </w:pPr>
      <w:r w:rsidRPr="00941F2D">
        <w:rPr>
          <w:rFonts w:ascii="Sylfaen" w:hAnsi="Sylfaen" w:cs="Sylfaen"/>
          <w:b/>
          <w:sz w:val="22"/>
          <w:szCs w:val="22"/>
          <w:lang w:val="ka-GE"/>
        </w:rPr>
        <w:t>ქვეპროგრამის დაფინანსება:</w:t>
      </w:r>
      <w:r w:rsidR="00B7308B" w:rsidRPr="00941F2D">
        <w:rPr>
          <w:rFonts w:ascii="Sylfaen" w:hAnsi="Sylfaen" w:cs="Sylfaen"/>
          <w:b/>
          <w:sz w:val="22"/>
          <w:szCs w:val="22"/>
          <w:lang w:val="ka-GE"/>
        </w:rPr>
        <w:t xml:space="preserve"> </w:t>
      </w:r>
      <w:r w:rsidR="00DB2B4A">
        <w:rPr>
          <w:rFonts w:ascii="Sylfaen" w:hAnsi="Sylfaen" w:cs="Sylfaen"/>
          <w:sz w:val="22"/>
          <w:szCs w:val="22"/>
          <w:lang w:val="ka-GE"/>
        </w:rPr>
        <w:t>202</w:t>
      </w:r>
      <w:r w:rsidR="00957801">
        <w:rPr>
          <w:rFonts w:ascii="Sylfaen" w:hAnsi="Sylfaen" w:cs="Sylfaen"/>
          <w:sz w:val="22"/>
          <w:szCs w:val="22"/>
          <w:lang w:val="ka-GE"/>
        </w:rPr>
        <w:t>5</w:t>
      </w:r>
      <w:r w:rsidR="00435995" w:rsidRPr="00941F2D">
        <w:rPr>
          <w:rFonts w:ascii="Sylfaen" w:hAnsi="Sylfaen" w:cs="Sylfaen"/>
          <w:sz w:val="22"/>
          <w:szCs w:val="22"/>
          <w:lang w:val="ka-GE"/>
        </w:rPr>
        <w:t xml:space="preserve"> წ</w:t>
      </w:r>
      <w:r w:rsidR="00574EE7" w:rsidRPr="00941F2D">
        <w:rPr>
          <w:rFonts w:ascii="Sylfaen" w:hAnsi="Sylfaen" w:cs="Sylfaen"/>
          <w:sz w:val="22"/>
          <w:szCs w:val="22"/>
          <w:lang w:val="ka-GE"/>
        </w:rPr>
        <w:t>ლის</w:t>
      </w:r>
      <w:r w:rsidRPr="00941F2D">
        <w:rPr>
          <w:rFonts w:ascii="Sylfaen" w:hAnsi="Sylfaen" w:cs="Sylfaen"/>
          <w:sz w:val="22"/>
          <w:szCs w:val="22"/>
          <w:lang w:val="ka-GE"/>
        </w:rPr>
        <w:t xml:space="preserve"> დაზუსტებული </w:t>
      </w:r>
      <w:r w:rsidR="00574EE7" w:rsidRPr="00941F2D">
        <w:rPr>
          <w:rFonts w:ascii="Sylfaen" w:hAnsi="Sylfaen" w:cs="Sylfaen"/>
          <w:sz w:val="22"/>
          <w:szCs w:val="22"/>
          <w:lang w:val="ka-GE"/>
        </w:rPr>
        <w:t xml:space="preserve"> გეგმა </w:t>
      </w:r>
      <w:r w:rsidR="009D1400" w:rsidRPr="00941F2D">
        <w:rPr>
          <w:rFonts w:ascii="Sylfaen" w:hAnsi="Sylfaen" w:cs="Sylfaen"/>
          <w:sz w:val="22"/>
          <w:szCs w:val="22"/>
          <w:lang w:val="ka-GE"/>
        </w:rPr>
        <w:t>-</w:t>
      </w:r>
      <w:r w:rsidR="00574EE7" w:rsidRPr="00941F2D">
        <w:rPr>
          <w:rFonts w:ascii="Sylfaen" w:hAnsi="Sylfaen" w:cs="Sylfaen"/>
          <w:sz w:val="22"/>
          <w:szCs w:val="22"/>
          <w:lang w:val="ka-GE"/>
        </w:rPr>
        <w:t xml:space="preserve"> </w:t>
      </w:r>
      <w:r w:rsidR="00342CCC" w:rsidRPr="00941F2D">
        <w:rPr>
          <w:rFonts w:ascii="Sylfaen" w:hAnsi="Sylfaen" w:cs="Sylfaen"/>
          <w:sz w:val="22"/>
          <w:szCs w:val="22"/>
          <w:lang w:val="ka-GE"/>
        </w:rPr>
        <w:t>1</w:t>
      </w:r>
      <w:r w:rsidR="00B7097D" w:rsidRPr="00941F2D">
        <w:rPr>
          <w:rFonts w:ascii="Sylfaen" w:hAnsi="Sylfaen" w:cs="Sylfaen"/>
          <w:sz w:val="22"/>
          <w:szCs w:val="22"/>
          <w:lang w:val="ka-GE"/>
        </w:rPr>
        <w:t xml:space="preserve"> </w:t>
      </w:r>
      <w:r w:rsidR="00957801">
        <w:rPr>
          <w:rFonts w:ascii="Sylfaen" w:hAnsi="Sylfaen" w:cs="Sylfaen"/>
          <w:sz w:val="22"/>
          <w:szCs w:val="22"/>
          <w:lang w:val="ka-GE"/>
        </w:rPr>
        <w:t>300,0</w:t>
      </w:r>
      <w:r w:rsidR="00574EE7" w:rsidRPr="00941F2D">
        <w:rPr>
          <w:rFonts w:ascii="Sylfaen" w:hAnsi="Sylfaen" w:cs="Sylfaen"/>
          <w:sz w:val="22"/>
          <w:szCs w:val="22"/>
          <w:lang w:val="ka-GE"/>
        </w:rPr>
        <w:t xml:space="preserve"> ათასი ლარი</w:t>
      </w:r>
      <w:r w:rsidRPr="00941F2D">
        <w:rPr>
          <w:rFonts w:ascii="Sylfaen" w:hAnsi="Sylfaen" w:cs="Sylfaen"/>
          <w:sz w:val="22"/>
          <w:szCs w:val="22"/>
          <w:lang w:val="ka-GE"/>
        </w:rPr>
        <w:t>,</w:t>
      </w:r>
      <w:r w:rsidR="00574EE7" w:rsidRPr="00941F2D">
        <w:rPr>
          <w:rFonts w:ascii="Sylfaen" w:hAnsi="Sylfaen" w:cs="Sylfaen"/>
          <w:sz w:val="22"/>
          <w:szCs w:val="22"/>
          <w:lang w:val="ka-GE"/>
        </w:rPr>
        <w:t xml:space="preserve"> </w:t>
      </w:r>
      <w:r w:rsidR="004E63FD" w:rsidRPr="00941F2D">
        <w:rPr>
          <w:rFonts w:ascii="Sylfaen" w:hAnsi="Sylfaen" w:cs="Sylfaen"/>
          <w:sz w:val="22"/>
          <w:szCs w:val="22"/>
          <w:lang w:val="ka-GE"/>
        </w:rPr>
        <w:t>საკასო შესრულება</w:t>
      </w:r>
      <w:r w:rsidR="009D1400" w:rsidRPr="00941F2D">
        <w:rPr>
          <w:rFonts w:ascii="Sylfaen" w:hAnsi="Sylfaen" w:cs="Sylfaen"/>
          <w:sz w:val="22"/>
          <w:szCs w:val="22"/>
          <w:lang w:val="ka-GE"/>
        </w:rPr>
        <w:t xml:space="preserve"> </w:t>
      </w:r>
      <w:r w:rsidR="004E63FD" w:rsidRPr="00941F2D">
        <w:rPr>
          <w:rFonts w:ascii="Sylfaen" w:hAnsi="Sylfaen" w:cs="Sylfaen"/>
          <w:sz w:val="22"/>
          <w:szCs w:val="22"/>
          <w:lang w:val="ka-GE"/>
        </w:rPr>
        <w:t>-</w:t>
      </w:r>
      <w:r w:rsidR="00B7308B" w:rsidRPr="00941F2D">
        <w:rPr>
          <w:rFonts w:ascii="Sylfaen" w:hAnsi="Sylfaen" w:cs="Sylfaen"/>
          <w:sz w:val="22"/>
          <w:szCs w:val="22"/>
          <w:lang w:val="ka-GE"/>
        </w:rPr>
        <w:t xml:space="preserve">  </w:t>
      </w:r>
      <w:r w:rsidR="00F04494" w:rsidRPr="00941F2D">
        <w:rPr>
          <w:rFonts w:ascii="Sylfaen" w:hAnsi="Sylfaen" w:cs="Sylfaen"/>
          <w:sz w:val="22"/>
          <w:szCs w:val="22"/>
          <w:lang w:val="ka-GE"/>
        </w:rPr>
        <w:t xml:space="preserve">1 </w:t>
      </w:r>
      <w:r w:rsidR="00957801">
        <w:rPr>
          <w:rFonts w:ascii="Sylfaen" w:hAnsi="Sylfaen" w:cs="Sylfaen"/>
          <w:sz w:val="22"/>
          <w:szCs w:val="22"/>
          <w:lang w:val="ka-GE"/>
        </w:rPr>
        <w:t>134,0</w:t>
      </w:r>
      <w:r w:rsidR="00F04494" w:rsidRPr="00941F2D">
        <w:rPr>
          <w:rFonts w:ascii="Sylfaen" w:hAnsi="Sylfaen" w:cs="Sylfaen"/>
          <w:sz w:val="22"/>
          <w:szCs w:val="22"/>
          <w:lang w:val="ka-GE"/>
        </w:rPr>
        <w:t xml:space="preserve">  </w:t>
      </w:r>
      <w:r w:rsidR="00B7308B" w:rsidRPr="00941F2D">
        <w:rPr>
          <w:rFonts w:ascii="Sylfaen" w:hAnsi="Sylfaen" w:cs="Sylfaen"/>
          <w:sz w:val="22"/>
          <w:szCs w:val="22"/>
          <w:lang w:val="ka-GE"/>
        </w:rPr>
        <w:t xml:space="preserve">  </w:t>
      </w:r>
      <w:r w:rsidR="009D1400" w:rsidRPr="00941F2D">
        <w:rPr>
          <w:rFonts w:ascii="Sylfaen" w:hAnsi="Sylfaen" w:cs="Sylfaen"/>
          <w:sz w:val="22"/>
          <w:szCs w:val="22"/>
          <w:lang w:val="ka-GE"/>
        </w:rPr>
        <w:t>ათასი ლარი</w:t>
      </w:r>
      <w:r w:rsidR="00435995" w:rsidRPr="00941F2D">
        <w:rPr>
          <w:rFonts w:ascii="Sylfaen" w:hAnsi="Sylfaen" w:cs="Sylfaen"/>
          <w:sz w:val="22"/>
          <w:szCs w:val="22"/>
          <w:lang w:val="ka-GE"/>
        </w:rPr>
        <w:t xml:space="preserve">, </w:t>
      </w:r>
      <w:r w:rsidRPr="00941F2D">
        <w:rPr>
          <w:rFonts w:ascii="Sylfaen" w:hAnsi="Sylfaen" w:cs="Sylfaen"/>
          <w:sz w:val="22"/>
          <w:szCs w:val="22"/>
          <w:lang w:val="ka-GE"/>
        </w:rPr>
        <w:t xml:space="preserve">შესრულების პროცენტი </w:t>
      </w:r>
      <w:r w:rsidR="003D5B56" w:rsidRPr="00941F2D">
        <w:rPr>
          <w:rFonts w:ascii="Sylfaen" w:hAnsi="Sylfaen" w:cs="Sylfaen"/>
          <w:sz w:val="22"/>
          <w:szCs w:val="22"/>
          <w:lang w:val="ka-GE"/>
        </w:rPr>
        <w:t>-</w:t>
      </w:r>
      <w:r w:rsidR="00DF1EA4" w:rsidRPr="00941F2D">
        <w:rPr>
          <w:rFonts w:ascii="Sylfaen" w:hAnsi="Sylfaen" w:cs="Sylfaen"/>
          <w:sz w:val="22"/>
          <w:szCs w:val="22"/>
          <w:lang w:val="ka-GE"/>
        </w:rPr>
        <w:t xml:space="preserve"> </w:t>
      </w:r>
      <w:r w:rsidR="00957801">
        <w:rPr>
          <w:rFonts w:ascii="Sylfaen" w:hAnsi="Sylfaen" w:cs="Sylfaen"/>
          <w:sz w:val="22"/>
          <w:szCs w:val="22"/>
          <w:lang w:val="ka-GE"/>
        </w:rPr>
        <w:t>87,2</w:t>
      </w:r>
      <w:r w:rsidRPr="00941F2D">
        <w:rPr>
          <w:rFonts w:ascii="Sylfaen" w:hAnsi="Sylfaen" w:cs="Sylfaen"/>
          <w:sz w:val="22"/>
          <w:szCs w:val="22"/>
          <w:lang w:val="ka-GE"/>
        </w:rPr>
        <w:t xml:space="preserve"> %</w:t>
      </w:r>
      <w:r w:rsidR="00435995" w:rsidRPr="00941F2D">
        <w:rPr>
          <w:rFonts w:ascii="Sylfaen" w:hAnsi="Sylfaen" w:cs="Sylfaen"/>
          <w:sz w:val="22"/>
          <w:szCs w:val="22"/>
          <w:lang w:val="ka-GE"/>
        </w:rPr>
        <w:t>.</w:t>
      </w:r>
    </w:p>
    <w:p w14:paraId="63B160D5" w14:textId="77777777" w:rsidR="00E21964" w:rsidRPr="00941F2D" w:rsidRDefault="00E21964" w:rsidP="003613E4">
      <w:pPr>
        <w:autoSpaceDE w:val="0"/>
        <w:autoSpaceDN w:val="0"/>
        <w:adjustRightInd w:val="0"/>
        <w:jc w:val="both"/>
        <w:rPr>
          <w:rFonts w:ascii="Sylfaen" w:hAnsi="Sylfaen" w:cs="Sylfaen"/>
          <w:sz w:val="22"/>
          <w:szCs w:val="22"/>
          <w:lang w:val="ka-GE"/>
        </w:rPr>
      </w:pPr>
    </w:p>
    <w:p w14:paraId="5F9DF25E" w14:textId="79C2F061" w:rsidR="003A14BE" w:rsidRPr="00457D0D" w:rsidRDefault="003A14BE" w:rsidP="003A14BE">
      <w:pPr>
        <w:pStyle w:val="Default"/>
        <w:rPr>
          <w:color w:val="auto"/>
          <w:sz w:val="22"/>
          <w:szCs w:val="22"/>
          <w:lang w:val="ka-GE"/>
        </w:rPr>
      </w:pPr>
      <w:r w:rsidRPr="007B537F">
        <w:rPr>
          <w:b/>
          <w:bCs/>
          <w:color w:val="auto"/>
          <w:sz w:val="22"/>
          <w:szCs w:val="22"/>
        </w:rPr>
        <w:t xml:space="preserve">დაგეგმილი  შუალედური </w:t>
      </w:r>
      <w:r w:rsidRPr="00E41A79">
        <w:rPr>
          <w:b/>
          <w:bCs/>
          <w:color w:val="auto"/>
          <w:sz w:val="22"/>
          <w:szCs w:val="22"/>
        </w:rPr>
        <w:t>შედეგი:</w:t>
      </w:r>
      <w:r w:rsidRPr="00E41A79">
        <w:rPr>
          <w:rFonts w:eastAsia="Sylfaen"/>
          <w:sz w:val="22"/>
          <w:szCs w:val="22"/>
          <w:lang w:val="ka-GE"/>
        </w:rPr>
        <w:t xml:space="preserve"> </w:t>
      </w:r>
      <w:r w:rsidRPr="003A14BE">
        <w:rPr>
          <w:sz w:val="22"/>
          <w:szCs w:val="22"/>
        </w:rPr>
        <w:t>გარე</w:t>
      </w:r>
      <w:r w:rsidRPr="003A14BE">
        <w:rPr>
          <w:spacing w:val="-9"/>
          <w:sz w:val="22"/>
          <w:szCs w:val="22"/>
        </w:rPr>
        <w:t xml:space="preserve"> </w:t>
      </w:r>
      <w:r w:rsidRPr="003A14BE">
        <w:rPr>
          <w:sz w:val="22"/>
          <w:szCs w:val="22"/>
        </w:rPr>
        <w:t>განათების</w:t>
      </w:r>
      <w:r w:rsidRPr="003A14BE">
        <w:rPr>
          <w:sz w:val="22"/>
          <w:szCs w:val="22"/>
          <w:lang w:val="ka-GE"/>
        </w:rPr>
        <w:t xml:space="preserve"> შეუფერხებელი ფუნქციონირების უზრუნველყოფა.</w:t>
      </w:r>
    </w:p>
    <w:p w14:paraId="2736F5B7" w14:textId="6ECA19B5" w:rsidR="001F25BB" w:rsidRPr="00175247" w:rsidRDefault="003A14BE" w:rsidP="001F25BB">
      <w:pPr>
        <w:pStyle w:val="ListParagraph"/>
        <w:spacing w:after="0" w:line="240" w:lineRule="auto"/>
        <w:ind w:left="0"/>
        <w:jc w:val="both"/>
        <w:rPr>
          <w:rFonts w:ascii="Sylfaen" w:eastAsia="Sylfaen" w:hAnsi="Sylfaen"/>
          <w:lang w:val="ka-GE"/>
        </w:rPr>
      </w:pPr>
      <w:r w:rsidRPr="00AB6F37">
        <w:rPr>
          <w:rFonts w:ascii="Sylfaen" w:hAnsi="Sylfaen" w:cs="Sylfaen"/>
          <w:b/>
        </w:rPr>
        <w:t>საანგარიშო</w:t>
      </w:r>
      <w:r w:rsidRPr="00AB6F37">
        <w:rPr>
          <w:rFonts w:ascii="Sylfaen" w:hAnsi="Sylfaen"/>
          <w:b/>
        </w:rPr>
        <w:t xml:space="preserve"> </w:t>
      </w:r>
      <w:r w:rsidRPr="00AB6F37">
        <w:rPr>
          <w:rFonts w:ascii="Sylfaen" w:hAnsi="Sylfaen" w:cs="Sylfaen"/>
          <w:b/>
        </w:rPr>
        <w:t>პერიოდში</w:t>
      </w:r>
      <w:r w:rsidRPr="00AB6F37">
        <w:rPr>
          <w:rFonts w:ascii="Sylfaen" w:hAnsi="Sylfaen"/>
          <w:b/>
        </w:rPr>
        <w:t xml:space="preserve"> </w:t>
      </w:r>
      <w:r w:rsidRPr="00AB6F37">
        <w:rPr>
          <w:rFonts w:ascii="Sylfaen" w:hAnsi="Sylfaen" w:cs="Sylfaen"/>
          <w:b/>
        </w:rPr>
        <w:t>განხორციელებული</w:t>
      </w:r>
      <w:r w:rsidRPr="00AB6F37">
        <w:rPr>
          <w:rFonts w:ascii="Sylfaen" w:hAnsi="Sylfaen"/>
          <w:b/>
        </w:rPr>
        <w:t xml:space="preserve"> </w:t>
      </w:r>
      <w:r w:rsidRPr="00AB6F37">
        <w:rPr>
          <w:rFonts w:ascii="Sylfaen" w:hAnsi="Sylfaen" w:cs="Sylfaen"/>
          <w:b/>
        </w:rPr>
        <w:t>ღონისძიებების</w:t>
      </w:r>
      <w:r w:rsidRPr="00AB6F37">
        <w:rPr>
          <w:rFonts w:ascii="Sylfaen" w:hAnsi="Sylfaen"/>
          <w:b/>
        </w:rPr>
        <w:t xml:space="preserve"> </w:t>
      </w:r>
      <w:r w:rsidRPr="00AB6F37">
        <w:rPr>
          <w:rFonts w:ascii="Sylfaen" w:hAnsi="Sylfaen" w:cs="Sylfaen"/>
          <w:b/>
        </w:rPr>
        <w:t>აღწერა</w:t>
      </w:r>
      <w:r>
        <w:rPr>
          <w:rFonts w:ascii="Sylfaen" w:hAnsi="Sylfaen" w:cs="Sylfaen"/>
          <w:b/>
          <w:lang w:val="ka-GE"/>
        </w:rPr>
        <w:t xml:space="preserve"> </w:t>
      </w:r>
      <w:r w:rsidRPr="007A257E">
        <w:rPr>
          <w:rFonts w:ascii="Sylfaen" w:hAnsi="Sylfaen" w:cs="Sylfaen"/>
          <w:b/>
        </w:rPr>
        <w:t xml:space="preserve">და მიღწეული შუალედური </w:t>
      </w:r>
      <w:r w:rsidRPr="00175247">
        <w:rPr>
          <w:rFonts w:ascii="Sylfaen" w:hAnsi="Sylfaen" w:cs="Sylfaen"/>
          <w:b/>
        </w:rPr>
        <w:t>შედეგები</w:t>
      </w:r>
      <w:r w:rsidRPr="00175247">
        <w:rPr>
          <w:rFonts w:ascii="Sylfaen" w:hAnsi="Sylfaen" w:cs="Sylfaen"/>
          <w:b/>
          <w:lang w:val="ka-GE"/>
        </w:rPr>
        <w:t xml:space="preserve">: </w:t>
      </w:r>
      <w:r w:rsidRPr="00175247">
        <w:rPr>
          <w:rFonts w:ascii="Sylfaen" w:hAnsi="Sylfaen" w:cs="Sylfaen"/>
          <w:lang w:val="ka-GE"/>
        </w:rPr>
        <w:t xml:space="preserve">   </w:t>
      </w:r>
      <w:r w:rsidR="001F25BB" w:rsidRPr="00175247">
        <w:rPr>
          <w:rFonts w:ascii="Sylfaen" w:eastAsia="Sylfaen" w:hAnsi="Sylfaen"/>
          <w:lang w:val="ka-GE"/>
        </w:rPr>
        <w:t xml:space="preserve">განხორციელდა მუნიციპალიტეტის ბალანსზე არსებული გარე განათების ქსელის წერტილების (14977 ერთეული) მიერ მოხმარებული ელექტროენერგიის ხარჯის ანაზღაურება. </w:t>
      </w:r>
    </w:p>
    <w:p w14:paraId="779FC634" w14:textId="77777777" w:rsidR="005E4F61" w:rsidRPr="00175247" w:rsidRDefault="005E4F61" w:rsidP="001F25BB">
      <w:pPr>
        <w:pStyle w:val="ListParagraph"/>
        <w:spacing w:after="0" w:line="240" w:lineRule="auto"/>
        <w:ind w:left="0"/>
        <w:jc w:val="both"/>
        <w:rPr>
          <w:rFonts w:ascii="Sylfaen" w:hAnsi="Sylfaen"/>
          <w:b/>
          <w:bCs/>
          <w:lang w:val="ka-GE"/>
        </w:rPr>
      </w:pPr>
    </w:p>
    <w:p w14:paraId="65103D48" w14:textId="77777777" w:rsidR="005E4F61" w:rsidRPr="00175247" w:rsidRDefault="005E4F61" w:rsidP="001F25BB">
      <w:pPr>
        <w:pStyle w:val="ListParagraph"/>
        <w:spacing w:after="0" w:line="240" w:lineRule="auto"/>
        <w:ind w:left="0"/>
        <w:jc w:val="both"/>
        <w:rPr>
          <w:rFonts w:ascii="Sylfaen" w:hAnsi="Sylfaen"/>
          <w:b/>
          <w:bCs/>
          <w:lang w:val="ka-GE"/>
        </w:rPr>
      </w:pPr>
    </w:p>
    <w:p w14:paraId="130657FD" w14:textId="784467CA" w:rsidR="00551B83" w:rsidRPr="00175247" w:rsidRDefault="00033B21" w:rsidP="00652BF4">
      <w:pPr>
        <w:jc w:val="both"/>
        <w:rPr>
          <w:rFonts w:ascii="Sylfaen" w:hAnsi="Sylfaen" w:cs="Sylfaen"/>
          <w:b/>
          <w:bCs/>
          <w:lang w:val="ka-GE"/>
        </w:rPr>
      </w:pPr>
      <w:r>
        <w:rPr>
          <w:rFonts w:ascii="Sylfaen" w:hAnsi="Sylfaen"/>
          <w:b/>
          <w:bCs/>
          <w:lang w:val="ka-GE"/>
        </w:rPr>
        <w:t xml:space="preserve">      </w:t>
      </w:r>
      <w:r w:rsidR="00435995" w:rsidRPr="00175247">
        <w:rPr>
          <w:rFonts w:ascii="Sylfaen" w:hAnsi="Sylfaen"/>
          <w:b/>
          <w:bCs/>
          <w:lang w:val="ka-GE"/>
        </w:rPr>
        <w:t>02 03 01 02</w:t>
      </w:r>
      <w:r w:rsidR="0068194F" w:rsidRPr="00175247">
        <w:rPr>
          <w:rFonts w:ascii="Sylfaen" w:hAnsi="Sylfaen"/>
          <w:b/>
          <w:bCs/>
          <w:lang w:val="ka-GE"/>
        </w:rPr>
        <w:t xml:space="preserve">  </w:t>
      </w:r>
      <w:r w:rsidR="00435995" w:rsidRPr="00175247">
        <w:rPr>
          <w:rFonts w:ascii="Sylfaen" w:hAnsi="Sylfaen"/>
          <w:b/>
          <w:bCs/>
          <w:lang w:val="ka-GE"/>
        </w:rPr>
        <w:t xml:space="preserve"> </w:t>
      </w:r>
      <w:r w:rsidR="00435995" w:rsidRPr="00175247">
        <w:rPr>
          <w:rFonts w:ascii="Sylfaen" w:hAnsi="Sylfaen" w:cs="Sylfaen"/>
          <w:b/>
          <w:bCs/>
        </w:rPr>
        <w:t>გარე გან</w:t>
      </w:r>
      <w:r w:rsidR="00435995" w:rsidRPr="00175247">
        <w:rPr>
          <w:rFonts w:ascii="Sylfaen" w:hAnsi="Sylfaen" w:cs="Sylfaen"/>
          <w:b/>
          <w:bCs/>
          <w:lang w:val="ka-GE"/>
        </w:rPr>
        <w:t>ა</w:t>
      </w:r>
      <w:r w:rsidR="00435995" w:rsidRPr="00175247">
        <w:rPr>
          <w:rFonts w:ascii="Sylfaen" w:hAnsi="Sylfaen" w:cs="Sylfaen"/>
          <w:b/>
          <w:bCs/>
        </w:rPr>
        <w:t>თების ქსელის მოვლა-პატრონობა</w:t>
      </w:r>
    </w:p>
    <w:p w14:paraId="756A4D23" w14:textId="77777777" w:rsidR="00342CCC" w:rsidRPr="00175247" w:rsidRDefault="00342CCC" w:rsidP="003613E4">
      <w:pPr>
        <w:pStyle w:val="ListParagraph"/>
        <w:spacing w:after="0"/>
        <w:ind w:left="630"/>
        <w:jc w:val="both"/>
        <w:rPr>
          <w:rFonts w:ascii="Sylfaen" w:eastAsia="Sylfaen" w:hAnsi="Sylfaen" w:cs="Sylfaen"/>
          <w:b/>
          <w:lang w:val="ka-GE"/>
        </w:rPr>
      </w:pPr>
    </w:p>
    <w:p w14:paraId="0A1E3BD1" w14:textId="77777777" w:rsidR="00435995" w:rsidRPr="00175247" w:rsidRDefault="00342CCC" w:rsidP="003613E4">
      <w:pPr>
        <w:autoSpaceDE w:val="0"/>
        <w:autoSpaceDN w:val="0"/>
        <w:adjustRightInd w:val="0"/>
        <w:jc w:val="both"/>
        <w:rPr>
          <w:rFonts w:ascii="Sylfaen" w:hAnsi="Sylfaen" w:cs="Sylfaen"/>
          <w:sz w:val="22"/>
          <w:szCs w:val="22"/>
          <w:lang w:val="ka-GE"/>
        </w:rPr>
      </w:pPr>
      <w:r w:rsidRPr="00175247">
        <w:rPr>
          <w:rFonts w:ascii="Sylfaen" w:hAnsi="Sylfaen"/>
          <w:b/>
          <w:bCs/>
          <w:sz w:val="22"/>
          <w:szCs w:val="22"/>
          <w:lang w:val="ka-GE"/>
        </w:rPr>
        <w:lastRenderedPageBreak/>
        <w:t xml:space="preserve"> </w:t>
      </w:r>
      <w:r w:rsidR="009A49B2" w:rsidRPr="00175247">
        <w:rPr>
          <w:rFonts w:ascii="Sylfaen" w:hAnsi="Sylfaen"/>
          <w:b/>
          <w:bCs/>
          <w:sz w:val="22"/>
          <w:szCs w:val="22"/>
          <w:lang w:val="ka-GE"/>
        </w:rPr>
        <w:t xml:space="preserve">ქვეპროგრამის </w:t>
      </w:r>
      <w:r w:rsidR="00435995" w:rsidRPr="00175247">
        <w:rPr>
          <w:rFonts w:ascii="Sylfaen" w:hAnsi="Sylfaen"/>
          <w:b/>
          <w:bCs/>
          <w:sz w:val="22"/>
          <w:szCs w:val="22"/>
          <w:lang w:val="ka-GE"/>
        </w:rPr>
        <w:t>განმახორციელებელი</w:t>
      </w:r>
      <w:r w:rsidRPr="00175247">
        <w:rPr>
          <w:rFonts w:ascii="Sylfaen" w:hAnsi="Sylfaen"/>
          <w:b/>
          <w:bCs/>
          <w:sz w:val="22"/>
          <w:szCs w:val="22"/>
          <w:lang w:val="ka-GE"/>
        </w:rPr>
        <w:t xml:space="preserve"> </w:t>
      </w:r>
      <w:r w:rsidR="00435995" w:rsidRPr="00175247">
        <w:rPr>
          <w:rFonts w:ascii="Sylfaen" w:hAnsi="Sylfaen"/>
          <w:b/>
          <w:bCs/>
          <w:sz w:val="22"/>
          <w:szCs w:val="22"/>
          <w:lang w:val="ka-GE"/>
        </w:rPr>
        <w:t xml:space="preserve"> - </w:t>
      </w:r>
      <w:r w:rsidR="008D611E" w:rsidRPr="00175247">
        <w:rPr>
          <w:rFonts w:ascii="Sylfaen" w:hAnsi="Sylfaen" w:cs="Sylfaen"/>
          <w:sz w:val="22"/>
          <w:szCs w:val="22"/>
        </w:rPr>
        <w:t>ა</w:t>
      </w:r>
      <w:r w:rsidR="008D611E" w:rsidRPr="00175247">
        <w:rPr>
          <w:rFonts w:ascii="Sylfaen" w:hAnsi="Sylfaen" w:cs="Calibri"/>
          <w:sz w:val="22"/>
          <w:szCs w:val="22"/>
        </w:rPr>
        <w:t>(</w:t>
      </w:r>
      <w:r w:rsidR="008D611E" w:rsidRPr="00175247">
        <w:rPr>
          <w:rFonts w:ascii="Sylfaen" w:hAnsi="Sylfaen" w:cs="Sylfaen"/>
          <w:sz w:val="22"/>
          <w:szCs w:val="22"/>
        </w:rPr>
        <w:t>ა</w:t>
      </w:r>
      <w:r w:rsidR="008D611E" w:rsidRPr="00175247">
        <w:rPr>
          <w:rFonts w:ascii="Sylfaen" w:hAnsi="Sylfaen" w:cs="Calibri"/>
          <w:sz w:val="22"/>
          <w:szCs w:val="22"/>
        </w:rPr>
        <w:t>)</w:t>
      </w:r>
      <w:r w:rsidR="008D611E" w:rsidRPr="00175247">
        <w:rPr>
          <w:rFonts w:ascii="Sylfaen" w:hAnsi="Sylfaen" w:cs="Sylfaen"/>
          <w:sz w:val="22"/>
          <w:szCs w:val="22"/>
        </w:rPr>
        <w:t>იპ</w:t>
      </w:r>
      <w:r w:rsidR="008D611E" w:rsidRPr="00175247">
        <w:rPr>
          <w:rFonts w:ascii="Sylfaen" w:hAnsi="Sylfaen" w:cs="Calibri"/>
          <w:sz w:val="22"/>
          <w:szCs w:val="22"/>
        </w:rPr>
        <w:t xml:space="preserve"> </w:t>
      </w:r>
      <w:r w:rsidR="008D611E" w:rsidRPr="00175247">
        <w:rPr>
          <w:rFonts w:ascii="Sylfaen" w:hAnsi="Sylfaen" w:cs="Calibri"/>
          <w:sz w:val="22"/>
          <w:szCs w:val="22"/>
          <w:lang w:val="ka-GE"/>
        </w:rPr>
        <w:t xml:space="preserve"> „</w:t>
      </w:r>
      <w:r w:rsidR="008D611E" w:rsidRPr="00175247">
        <w:rPr>
          <w:rFonts w:ascii="Sylfaen" w:hAnsi="Sylfaen" w:cs="Sylfaen"/>
          <w:sz w:val="22"/>
          <w:szCs w:val="22"/>
        </w:rPr>
        <w:t>მცხეთის მუნიციპალიტეტის</w:t>
      </w:r>
      <w:r w:rsidR="008D611E" w:rsidRPr="00175247">
        <w:rPr>
          <w:rFonts w:ascii="Sylfaen" w:hAnsi="Sylfaen"/>
          <w:sz w:val="22"/>
          <w:szCs w:val="22"/>
        </w:rPr>
        <w:t xml:space="preserve"> </w:t>
      </w:r>
      <w:r w:rsidR="008D611E" w:rsidRPr="00175247">
        <w:rPr>
          <w:rFonts w:ascii="Sylfaen" w:hAnsi="Sylfaen" w:cs="Sylfaen"/>
          <w:sz w:val="22"/>
          <w:szCs w:val="22"/>
        </w:rPr>
        <w:t>კეთილმოწყობის</w:t>
      </w:r>
      <w:r w:rsidR="008D611E" w:rsidRPr="00175247">
        <w:rPr>
          <w:rFonts w:ascii="Sylfaen" w:hAnsi="Sylfaen" w:cs="Sylfaen"/>
          <w:sz w:val="22"/>
          <w:szCs w:val="22"/>
          <w:lang w:val="ka-GE"/>
        </w:rPr>
        <w:t xml:space="preserve"> სამსახური“</w:t>
      </w:r>
    </w:p>
    <w:p w14:paraId="44E97D65" w14:textId="77777777" w:rsidR="00194BF4" w:rsidRPr="00175247" w:rsidRDefault="00194BF4" w:rsidP="003613E4">
      <w:pPr>
        <w:autoSpaceDE w:val="0"/>
        <w:autoSpaceDN w:val="0"/>
        <w:adjustRightInd w:val="0"/>
        <w:jc w:val="both"/>
        <w:rPr>
          <w:rFonts w:ascii="Sylfaen" w:hAnsi="Sylfaen" w:cs="Sylfaen"/>
          <w:b/>
          <w:sz w:val="22"/>
          <w:szCs w:val="22"/>
          <w:lang w:val="ka-GE"/>
        </w:rPr>
      </w:pPr>
    </w:p>
    <w:p w14:paraId="4C7C5592" w14:textId="20DC09E7" w:rsidR="00435995" w:rsidRPr="00175247" w:rsidRDefault="009A49B2" w:rsidP="003613E4">
      <w:pPr>
        <w:autoSpaceDE w:val="0"/>
        <w:autoSpaceDN w:val="0"/>
        <w:adjustRightInd w:val="0"/>
        <w:jc w:val="both"/>
        <w:rPr>
          <w:rFonts w:ascii="Sylfaen" w:hAnsi="Sylfaen" w:cs="Sylfaen"/>
          <w:sz w:val="22"/>
          <w:szCs w:val="22"/>
          <w:lang w:val="ka-GE"/>
        </w:rPr>
      </w:pPr>
      <w:r w:rsidRPr="00175247">
        <w:rPr>
          <w:rFonts w:ascii="Sylfaen" w:hAnsi="Sylfaen" w:cs="Sylfaen"/>
          <w:b/>
          <w:sz w:val="22"/>
          <w:szCs w:val="22"/>
          <w:lang w:val="ka-GE"/>
        </w:rPr>
        <w:t xml:space="preserve">ქვეპროგრამის დაფინანსება: </w:t>
      </w:r>
      <w:r w:rsidR="00435995" w:rsidRPr="00175247">
        <w:rPr>
          <w:rFonts w:ascii="Sylfaen" w:hAnsi="Sylfaen" w:cs="Sylfaen"/>
          <w:b/>
          <w:sz w:val="22"/>
          <w:szCs w:val="22"/>
          <w:lang w:val="ka-GE"/>
        </w:rPr>
        <w:t xml:space="preserve">   </w:t>
      </w:r>
      <w:r w:rsidR="005125A3" w:rsidRPr="00175247">
        <w:rPr>
          <w:rFonts w:ascii="Sylfaen" w:hAnsi="Sylfaen" w:cs="Sylfaen"/>
          <w:sz w:val="22"/>
          <w:szCs w:val="22"/>
          <w:lang w:val="ka-GE"/>
        </w:rPr>
        <w:t>202</w:t>
      </w:r>
      <w:r w:rsidR="00022185" w:rsidRPr="00175247">
        <w:rPr>
          <w:rFonts w:ascii="Sylfaen" w:hAnsi="Sylfaen" w:cs="Sylfaen"/>
          <w:sz w:val="22"/>
          <w:szCs w:val="22"/>
          <w:lang w:val="ka-GE"/>
        </w:rPr>
        <w:t>5</w:t>
      </w:r>
      <w:r w:rsidR="00435995" w:rsidRPr="00175247">
        <w:rPr>
          <w:rFonts w:ascii="Sylfaen" w:hAnsi="Sylfaen" w:cs="Sylfaen"/>
          <w:sz w:val="22"/>
          <w:szCs w:val="22"/>
          <w:lang w:val="ka-GE"/>
        </w:rPr>
        <w:t xml:space="preserve"> წ</w:t>
      </w:r>
      <w:r w:rsidR="00574EE7" w:rsidRPr="00175247">
        <w:rPr>
          <w:rFonts w:ascii="Sylfaen" w:hAnsi="Sylfaen" w:cs="Sylfaen"/>
          <w:sz w:val="22"/>
          <w:szCs w:val="22"/>
          <w:lang w:val="ka-GE"/>
        </w:rPr>
        <w:t>ლის</w:t>
      </w:r>
      <w:r w:rsidRPr="00175247">
        <w:rPr>
          <w:rFonts w:ascii="Sylfaen" w:hAnsi="Sylfaen" w:cs="Sylfaen"/>
          <w:sz w:val="22"/>
          <w:szCs w:val="22"/>
          <w:lang w:val="ka-GE"/>
        </w:rPr>
        <w:t xml:space="preserve"> დაზუსტებული </w:t>
      </w:r>
      <w:r w:rsidR="00574EE7" w:rsidRPr="00175247">
        <w:rPr>
          <w:rFonts w:ascii="Sylfaen" w:hAnsi="Sylfaen" w:cs="Sylfaen"/>
          <w:sz w:val="22"/>
          <w:szCs w:val="22"/>
          <w:lang w:val="ka-GE"/>
        </w:rPr>
        <w:t xml:space="preserve"> გეგმა </w:t>
      </w:r>
      <w:r w:rsidR="00022185" w:rsidRPr="00175247">
        <w:rPr>
          <w:rFonts w:ascii="Sylfaen" w:hAnsi="Sylfaen" w:cs="Sylfaen"/>
          <w:sz w:val="22"/>
          <w:szCs w:val="22"/>
          <w:lang w:val="ka-GE"/>
        </w:rPr>
        <w:t>546,2</w:t>
      </w:r>
      <w:r w:rsidR="00574EE7" w:rsidRPr="00175247">
        <w:rPr>
          <w:rFonts w:ascii="Sylfaen" w:hAnsi="Sylfaen" w:cs="Sylfaen"/>
          <w:sz w:val="22"/>
          <w:szCs w:val="22"/>
          <w:lang w:val="ka-GE"/>
        </w:rPr>
        <w:t xml:space="preserve"> ათასი ლარი</w:t>
      </w:r>
      <w:r w:rsidRPr="00175247">
        <w:rPr>
          <w:rFonts w:ascii="Sylfaen" w:hAnsi="Sylfaen" w:cs="Sylfaen"/>
          <w:sz w:val="22"/>
          <w:szCs w:val="22"/>
          <w:lang w:val="ka-GE"/>
        </w:rPr>
        <w:t>,</w:t>
      </w:r>
      <w:r w:rsidR="00574EE7" w:rsidRPr="00175247">
        <w:rPr>
          <w:rFonts w:ascii="Sylfaen" w:hAnsi="Sylfaen" w:cs="Sylfaen"/>
          <w:sz w:val="22"/>
          <w:szCs w:val="22"/>
          <w:lang w:val="ka-GE"/>
        </w:rPr>
        <w:t xml:space="preserve"> </w:t>
      </w:r>
      <w:r w:rsidRPr="00175247">
        <w:rPr>
          <w:rFonts w:ascii="Sylfaen" w:hAnsi="Sylfaen" w:cs="Sylfaen"/>
          <w:sz w:val="22"/>
          <w:szCs w:val="22"/>
          <w:lang w:val="ka-GE"/>
        </w:rPr>
        <w:t>საკასო შესრულება</w:t>
      </w:r>
      <w:r w:rsidR="00435995" w:rsidRPr="00175247">
        <w:rPr>
          <w:rFonts w:ascii="Sylfaen" w:hAnsi="Sylfaen" w:cs="Sylfaen"/>
          <w:sz w:val="22"/>
          <w:szCs w:val="22"/>
          <w:lang w:val="ka-GE"/>
        </w:rPr>
        <w:t xml:space="preserve">   </w:t>
      </w:r>
      <w:r w:rsidR="00022185" w:rsidRPr="00175247">
        <w:rPr>
          <w:rFonts w:ascii="Sylfaen" w:hAnsi="Sylfaen" w:cs="Sylfaen"/>
          <w:sz w:val="22"/>
          <w:szCs w:val="22"/>
          <w:lang w:val="ka-GE"/>
        </w:rPr>
        <w:t>477,4</w:t>
      </w:r>
      <w:r w:rsidRPr="00175247">
        <w:rPr>
          <w:rFonts w:ascii="Sylfaen" w:hAnsi="Sylfaen" w:cs="Sylfaen"/>
          <w:sz w:val="22"/>
          <w:szCs w:val="22"/>
          <w:lang w:val="ka-GE"/>
        </w:rPr>
        <w:t xml:space="preserve">   ათასი ლარი</w:t>
      </w:r>
      <w:r w:rsidR="00435995" w:rsidRPr="00175247">
        <w:rPr>
          <w:rFonts w:ascii="Sylfaen" w:hAnsi="Sylfaen" w:cs="Sylfaen"/>
          <w:sz w:val="22"/>
          <w:szCs w:val="22"/>
          <w:lang w:val="ka-GE"/>
        </w:rPr>
        <w:t xml:space="preserve">, </w:t>
      </w:r>
      <w:r w:rsidRPr="00175247">
        <w:rPr>
          <w:rFonts w:ascii="Sylfaen" w:hAnsi="Sylfaen" w:cs="Sylfaen"/>
          <w:sz w:val="22"/>
          <w:szCs w:val="22"/>
          <w:lang w:val="ka-GE"/>
        </w:rPr>
        <w:t>შესრულების პროცენტი -</w:t>
      </w:r>
      <w:r w:rsidR="00435995" w:rsidRPr="00175247">
        <w:rPr>
          <w:rFonts w:ascii="Sylfaen" w:hAnsi="Sylfaen" w:cs="Sylfaen"/>
          <w:sz w:val="22"/>
          <w:szCs w:val="22"/>
          <w:lang w:val="ka-GE"/>
        </w:rPr>
        <w:t xml:space="preserve">  </w:t>
      </w:r>
      <w:r w:rsidR="00022185" w:rsidRPr="00175247">
        <w:rPr>
          <w:rFonts w:ascii="Sylfaen" w:hAnsi="Sylfaen" w:cs="Sylfaen"/>
          <w:sz w:val="22"/>
          <w:szCs w:val="22"/>
          <w:lang w:val="ka-GE"/>
        </w:rPr>
        <w:t>87,4</w:t>
      </w:r>
      <w:r w:rsidR="00FC3ABF" w:rsidRPr="00175247">
        <w:rPr>
          <w:rFonts w:ascii="Sylfaen" w:hAnsi="Sylfaen" w:cs="Sylfaen"/>
          <w:sz w:val="22"/>
          <w:szCs w:val="22"/>
          <w:lang w:val="ka-GE"/>
        </w:rPr>
        <w:t xml:space="preserve"> </w:t>
      </w:r>
      <w:r w:rsidRPr="00175247">
        <w:rPr>
          <w:rFonts w:ascii="Sylfaen" w:hAnsi="Sylfaen" w:cs="Sylfaen"/>
          <w:sz w:val="22"/>
          <w:szCs w:val="22"/>
          <w:lang w:val="ka-GE"/>
        </w:rPr>
        <w:t xml:space="preserve"> %</w:t>
      </w:r>
      <w:r w:rsidR="00435995" w:rsidRPr="00175247">
        <w:rPr>
          <w:rFonts w:ascii="Sylfaen" w:hAnsi="Sylfaen" w:cs="Sylfaen"/>
          <w:sz w:val="22"/>
          <w:szCs w:val="22"/>
          <w:lang w:val="ka-GE"/>
        </w:rPr>
        <w:t>.</w:t>
      </w:r>
    </w:p>
    <w:p w14:paraId="08291B4E" w14:textId="77777777" w:rsidR="00A41DAF" w:rsidRPr="00175247" w:rsidRDefault="00A41DAF" w:rsidP="003613E4">
      <w:pPr>
        <w:autoSpaceDE w:val="0"/>
        <w:autoSpaceDN w:val="0"/>
        <w:adjustRightInd w:val="0"/>
        <w:jc w:val="both"/>
        <w:rPr>
          <w:rFonts w:ascii="Sylfaen" w:hAnsi="Sylfaen" w:cs="Sylfaen"/>
          <w:sz w:val="22"/>
          <w:szCs w:val="22"/>
          <w:lang w:val="ka-GE"/>
        </w:rPr>
      </w:pPr>
    </w:p>
    <w:p w14:paraId="7664EAB8" w14:textId="35E4779B" w:rsidR="00A41DAF" w:rsidRPr="00175247" w:rsidRDefault="00A41DAF" w:rsidP="003613E4">
      <w:pPr>
        <w:autoSpaceDE w:val="0"/>
        <w:autoSpaceDN w:val="0"/>
        <w:adjustRightInd w:val="0"/>
        <w:jc w:val="both"/>
        <w:rPr>
          <w:rFonts w:ascii="Sylfaen" w:eastAsiaTheme="minorHAnsi" w:hAnsi="Sylfaen" w:cs="Sylfaen"/>
          <w:sz w:val="22"/>
          <w:szCs w:val="22"/>
          <w:lang w:val="ka-GE"/>
        </w:rPr>
      </w:pPr>
      <w:r w:rsidRPr="00175247">
        <w:rPr>
          <w:rFonts w:ascii="Sylfaen" w:hAnsi="Sylfaen"/>
          <w:b/>
          <w:bCs/>
          <w:sz w:val="22"/>
          <w:szCs w:val="22"/>
        </w:rPr>
        <w:t xml:space="preserve">დაგეგმილი  შუალედური შედეგი: </w:t>
      </w:r>
      <w:r w:rsidR="00A124E4" w:rsidRPr="00175247">
        <w:rPr>
          <w:rFonts w:ascii="Sylfaen" w:hAnsi="Sylfaen"/>
          <w:sz w:val="22"/>
          <w:szCs w:val="22"/>
        </w:rPr>
        <w:t>უზრუნველყოფილია</w:t>
      </w:r>
      <w:r w:rsidR="00A124E4" w:rsidRPr="00175247">
        <w:rPr>
          <w:rFonts w:ascii="Sylfaen" w:hAnsi="Sylfaen"/>
          <w:b/>
          <w:bCs/>
          <w:sz w:val="22"/>
          <w:szCs w:val="22"/>
        </w:rPr>
        <w:t xml:space="preserve"> </w:t>
      </w:r>
      <w:r w:rsidRPr="00175247">
        <w:rPr>
          <w:rFonts w:ascii="Sylfaen" w:eastAsiaTheme="minorHAnsi" w:hAnsi="Sylfaen" w:cs="Sylfaen"/>
          <w:sz w:val="22"/>
          <w:szCs w:val="22"/>
        </w:rPr>
        <w:t>მთელი</w:t>
      </w:r>
      <w:r w:rsidRPr="00175247">
        <w:rPr>
          <w:rFonts w:ascii="Sylfaen" w:eastAsiaTheme="minorHAnsi" w:hAnsi="Sylfaen" w:cs="Sylfaen"/>
          <w:sz w:val="22"/>
          <w:szCs w:val="22"/>
          <w:lang w:val="ka-GE"/>
        </w:rPr>
        <w:t xml:space="preserve"> </w:t>
      </w:r>
      <w:r w:rsidRPr="00175247">
        <w:rPr>
          <w:rFonts w:ascii="Sylfaen" w:eastAsiaTheme="minorHAnsi" w:hAnsi="Sylfaen" w:cs="Sylfaen"/>
          <w:sz w:val="22"/>
          <w:szCs w:val="22"/>
        </w:rPr>
        <w:t xml:space="preserve">წლის მანძილზე, ნებისმიერ კლიმატურ პირობებში, </w:t>
      </w:r>
      <w:r w:rsidRPr="00175247">
        <w:rPr>
          <w:rFonts w:ascii="Sylfaen" w:eastAsiaTheme="minorHAnsi" w:hAnsi="Sylfaen" w:cs="Sylfaen"/>
          <w:sz w:val="22"/>
          <w:szCs w:val="22"/>
          <w:lang w:val="ka-GE"/>
        </w:rPr>
        <w:t xml:space="preserve"> </w:t>
      </w:r>
      <w:r w:rsidRPr="00175247">
        <w:rPr>
          <w:rFonts w:ascii="Sylfaen" w:eastAsiaTheme="minorHAnsi" w:hAnsi="Sylfaen" w:cs="Sylfaen"/>
          <w:sz w:val="22"/>
          <w:szCs w:val="22"/>
        </w:rPr>
        <w:t>გარე განათების</w:t>
      </w:r>
      <w:r w:rsidRPr="00175247">
        <w:rPr>
          <w:rFonts w:ascii="Sylfaen" w:eastAsiaTheme="minorHAnsi" w:hAnsi="Sylfaen" w:cs="Sylfaen"/>
          <w:sz w:val="22"/>
          <w:szCs w:val="22"/>
          <w:lang w:val="ka-GE"/>
        </w:rPr>
        <w:t xml:space="preserve"> გამართული ინფრასტრუქტურა, </w:t>
      </w:r>
      <w:r w:rsidRPr="00175247">
        <w:rPr>
          <w:rFonts w:ascii="Sylfaen" w:eastAsiaTheme="minorHAnsi" w:hAnsi="Sylfaen" w:cs="Sylfaen"/>
          <w:sz w:val="22"/>
          <w:szCs w:val="22"/>
        </w:rPr>
        <w:t>დროულ</w:t>
      </w:r>
      <w:r w:rsidRPr="00175247">
        <w:rPr>
          <w:rFonts w:ascii="Sylfaen" w:eastAsiaTheme="minorHAnsi" w:hAnsi="Sylfaen" w:cs="Sylfaen"/>
          <w:sz w:val="22"/>
          <w:szCs w:val="22"/>
          <w:lang w:val="ka-GE"/>
        </w:rPr>
        <w:t xml:space="preserve">ად </w:t>
      </w:r>
      <w:r w:rsidRPr="00175247">
        <w:rPr>
          <w:rFonts w:ascii="Sylfaen" w:eastAsiaTheme="minorHAnsi" w:hAnsi="Sylfaen" w:cs="Sylfaen"/>
          <w:sz w:val="22"/>
          <w:szCs w:val="22"/>
        </w:rPr>
        <w:t xml:space="preserve"> აღმოფხვრ</w:t>
      </w:r>
      <w:r w:rsidRPr="00175247">
        <w:rPr>
          <w:rFonts w:ascii="Sylfaen" w:eastAsiaTheme="minorHAnsi" w:hAnsi="Sylfaen" w:cs="Sylfaen"/>
          <w:sz w:val="22"/>
          <w:szCs w:val="22"/>
          <w:lang w:val="ka-GE"/>
        </w:rPr>
        <w:t>ილი</w:t>
      </w:r>
      <w:r w:rsidR="00A124E4" w:rsidRPr="00175247">
        <w:rPr>
          <w:rFonts w:ascii="Sylfaen" w:eastAsiaTheme="minorHAnsi" w:hAnsi="Sylfaen" w:cs="Sylfaen"/>
          <w:sz w:val="22"/>
          <w:szCs w:val="22"/>
          <w:lang w:val="ka-GE"/>
        </w:rPr>
        <w:t>ა</w:t>
      </w:r>
      <w:r w:rsidRPr="00175247">
        <w:rPr>
          <w:rFonts w:ascii="Sylfaen" w:eastAsiaTheme="minorHAnsi" w:hAnsi="Sylfaen" w:cs="Sylfaen"/>
          <w:sz w:val="22"/>
          <w:szCs w:val="22"/>
          <w:lang w:val="ka-GE"/>
        </w:rPr>
        <w:t xml:space="preserve"> </w:t>
      </w:r>
      <w:r w:rsidRPr="00175247">
        <w:rPr>
          <w:rFonts w:ascii="Sylfaen" w:eastAsiaTheme="minorHAnsi" w:hAnsi="Sylfaen" w:cs="Sylfaen"/>
          <w:sz w:val="22"/>
          <w:szCs w:val="22"/>
        </w:rPr>
        <w:t>პერიოდულად წარმოქმნილი შეფერხებები</w:t>
      </w:r>
      <w:r w:rsidRPr="00175247">
        <w:rPr>
          <w:rFonts w:ascii="Sylfaen" w:eastAsiaTheme="minorHAnsi" w:hAnsi="Sylfaen" w:cs="Sylfaen"/>
          <w:sz w:val="22"/>
          <w:szCs w:val="22"/>
          <w:lang w:val="ka-GE"/>
        </w:rPr>
        <w:t>.</w:t>
      </w:r>
    </w:p>
    <w:p w14:paraId="58EB9FA0" w14:textId="7277BB9A" w:rsidR="00194BF4" w:rsidRPr="00175247" w:rsidRDefault="00A41DAF" w:rsidP="003613E4">
      <w:pPr>
        <w:autoSpaceDE w:val="0"/>
        <w:autoSpaceDN w:val="0"/>
        <w:adjustRightInd w:val="0"/>
        <w:jc w:val="both"/>
        <w:rPr>
          <w:rFonts w:ascii="Sylfaen" w:hAnsi="Sylfaen" w:cs="Sylfaen"/>
          <w:sz w:val="22"/>
          <w:szCs w:val="22"/>
          <w:lang w:val="ka-GE"/>
        </w:rPr>
      </w:pPr>
      <w:r w:rsidRPr="00175247">
        <w:rPr>
          <w:rFonts w:ascii="Sylfaen" w:eastAsiaTheme="minorHAnsi" w:hAnsi="Sylfaen" w:cs="Sylfaen"/>
          <w:sz w:val="22"/>
          <w:szCs w:val="22"/>
        </w:rPr>
        <w:t xml:space="preserve"> </w:t>
      </w:r>
    </w:p>
    <w:p w14:paraId="1EAD67A8" w14:textId="6BB3BC10" w:rsidR="00575CA9" w:rsidRPr="00175247" w:rsidRDefault="00A41DAF" w:rsidP="00575CA9">
      <w:pPr>
        <w:autoSpaceDE w:val="0"/>
        <w:autoSpaceDN w:val="0"/>
        <w:adjustRightInd w:val="0"/>
        <w:jc w:val="both"/>
        <w:rPr>
          <w:rFonts w:ascii="Sylfaen" w:hAnsi="Sylfaen" w:cs="Sylfaen"/>
          <w:sz w:val="22"/>
          <w:szCs w:val="22"/>
          <w:lang w:val="ka-GE"/>
        </w:rPr>
      </w:pPr>
      <w:r w:rsidRPr="00175247">
        <w:rPr>
          <w:rFonts w:ascii="Sylfaen" w:hAnsi="Sylfaen" w:cs="Sylfaen"/>
          <w:b/>
          <w:sz w:val="22"/>
          <w:szCs w:val="22"/>
        </w:rPr>
        <w:t>საანგარიშო</w:t>
      </w:r>
      <w:r w:rsidRPr="00175247">
        <w:rPr>
          <w:rFonts w:ascii="Sylfaen" w:hAnsi="Sylfaen"/>
          <w:b/>
          <w:sz w:val="22"/>
          <w:szCs w:val="22"/>
        </w:rPr>
        <w:t xml:space="preserve"> </w:t>
      </w:r>
      <w:r w:rsidRPr="00175247">
        <w:rPr>
          <w:rFonts w:ascii="Sylfaen" w:hAnsi="Sylfaen" w:cs="Sylfaen"/>
          <w:b/>
          <w:sz w:val="22"/>
          <w:szCs w:val="22"/>
        </w:rPr>
        <w:t>პერიოდში</w:t>
      </w:r>
      <w:r w:rsidRPr="00175247">
        <w:rPr>
          <w:rFonts w:ascii="Sylfaen" w:hAnsi="Sylfaen"/>
          <w:b/>
          <w:sz w:val="22"/>
          <w:szCs w:val="22"/>
        </w:rPr>
        <w:t xml:space="preserve"> </w:t>
      </w:r>
      <w:r w:rsidRPr="00175247">
        <w:rPr>
          <w:rFonts w:ascii="Sylfaen" w:hAnsi="Sylfaen" w:cs="Sylfaen"/>
          <w:b/>
          <w:sz w:val="22"/>
          <w:szCs w:val="22"/>
        </w:rPr>
        <w:t>განხორციელებული</w:t>
      </w:r>
      <w:r w:rsidRPr="00175247">
        <w:rPr>
          <w:rFonts w:ascii="Sylfaen" w:hAnsi="Sylfaen"/>
          <w:b/>
          <w:sz w:val="22"/>
          <w:szCs w:val="22"/>
        </w:rPr>
        <w:t xml:space="preserve"> </w:t>
      </w:r>
      <w:r w:rsidRPr="00175247">
        <w:rPr>
          <w:rFonts w:ascii="Sylfaen" w:hAnsi="Sylfaen" w:cs="Sylfaen"/>
          <w:b/>
          <w:sz w:val="22"/>
          <w:szCs w:val="22"/>
        </w:rPr>
        <w:t>ღონისძიებების</w:t>
      </w:r>
      <w:r w:rsidRPr="00175247">
        <w:rPr>
          <w:rFonts w:ascii="Sylfaen" w:hAnsi="Sylfaen"/>
          <w:b/>
          <w:sz w:val="22"/>
          <w:szCs w:val="22"/>
        </w:rPr>
        <w:t xml:space="preserve"> </w:t>
      </w:r>
      <w:r w:rsidRPr="00175247">
        <w:rPr>
          <w:rFonts w:ascii="Sylfaen" w:hAnsi="Sylfaen" w:cs="Sylfaen"/>
          <w:b/>
          <w:sz w:val="22"/>
          <w:szCs w:val="22"/>
        </w:rPr>
        <w:t>აღწერა</w:t>
      </w:r>
      <w:r w:rsidRPr="00175247">
        <w:rPr>
          <w:rFonts w:ascii="Sylfaen" w:hAnsi="Sylfaen" w:cs="Sylfaen"/>
          <w:b/>
          <w:sz w:val="22"/>
          <w:szCs w:val="22"/>
          <w:lang w:val="ka-GE"/>
        </w:rPr>
        <w:t xml:space="preserve"> </w:t>
      </w:r>
      <w:r w:rsidRPr="00175247">
        <w:rPr>
          <w:rFonts w:ascii="Sylfaen" w:hAnsi="Sylfaen" w:cs="Sylfaen"/>
          <w:b/>
          <w:sz w:val="22"/>
          <w:szCs w:val="22"/>
        </w:rPr>
        <w:t>და მიღწეული შუალედური შედეგები</w:t>
      </w:r>
      <w:r w:rsidRPr="00175247">
        <w:rPr>
          <w:rFonts w:ascii="Sylfaen" w:hAnsi="Sylfaen" w:cs="Sylfaen"/>
          <w:b/>
          <w:sz w:val="22"/>
          <w:szCs w:val="22"/>
          <w:lang w:val="ka-GE"/>
        </w:rPr>
        <w:t xml:space="preserve">: </w:t>
      </w:r>
      <w:r w:rsidRPr="00175247">
        <w:rPr>
          <w:rFonts w:ascii="Sylfaen" w:hAnsi="Sylfaen" w:cs="Sylfaen"/>
          <w:sz w:val="22"/>
          <w:szCs w:val="22"/>
          <w:lang w:val="ka-GE"/>
        </w:rPr>
        <w:t xml:space="preserve">   </w:t>
      </w:r>
      <w:r w:rsidR="008A3B34" w:rsidRPr="00175247">
        <w:rPr>
          <w:rFonts w:ascii="Sylfaen" w:hAnsi="Sylfaen" w:cs="Sylfaen"/>
          <w:sz w:val="22"/>
          <w:szCs w:val="22"/>
          <w:lang w:val="ka-GE"/>
        </w:rPr>
        <w:t xml:space="preserve">    </w:t>
      </w:r>
      <w:r w:rsidR="00540F2A" w:rsidRPr="00175247">
        <w:rPr>
          <w:rFonts w:ascii="Sylfaen" w:hAnsi="Sylfaen" w:cs="Sylfaen"/>
          <w:sz w:val="22"/>
          <w:szCs w:val="22"/>
          <w:lang w:val="ka-GE"/>
        </w:rPr>
        <w:t xml:space="preserve">საანგარიშო პერიოდში გარე განათების ქსელის გამართულად ფუნქციონირების მიზნით ყოველდღიურად ხორციელდებოდა   დასახლებული პუნქტების და ქუჩების 14977 გარე განათების წერტილის ექსპლუატაცია, მათ შორის, ქ. მცხეთის ქუჩების, სკვერებისა და არქიტექტურული ძეგლების განათების 2036 წერტილის და მუნიციპალიტეტის  60 სოფლის დასახლებული პუნქტების, ქუჩების გარე განათების 12941 წერტილის, 434507 მ. სიგრძის ელსადენის, 229 ელგამშვები კვანძის ექსპლუატაცია. </w:t>
      </w:r>
      <w:r w:rsidR="00575CA9" w:rsidRPr="00175247">
        <w:rPr>
          <w:rFonts w:ascii="Sylfaen" w:hAnsi="Sylfaen" w:cs="Sylfaen"/>
          <w:sz w:val="22"/>
          <w:szCs w:val="22"/>
          <w:lang w:val="ka-GE"/>
        </w:rPr>
        <w:t>ამ პერიოდში განხორციელდა ამორტიზებული და მწყობრიდან გამოსული ელმოწყობილობების ახლით შეცვლა, შეიცვალა 5400 ცალი დიოდური ნათურა, 257 ცალი სოდიუმის ნათურა, 374 ცალი ეკო სანათი, 489 ცალი ქუჩის ფოთლისებური და 94 ცალი წერტილოვანი სანათი, 193 ცალი ავტომატური ამომრთველი, 157 ცალი ელგამშვები მოწყობილობა, 477 ცალი დროსელი სპილენძის და 38 ცალი დიოდური პროჟექტორი, 124 ცალი იგნატორი, 4721 მ სიგრძის ელსადენი, 67 ცალი ფოტორელე, 224 ცალი ფაიფურის მასრა.</w:t>
      </w:r>
    </w:p>
    <w:p w14:paraId="7D6E5924" w14:textId="77777777" w:rsidR="00575CA9" w:rsidRPr="00175247" w:rsidRDefault="00575CA9" w:rsidP="00575CA9">
      <w:pPr>
        <w:autoSpaceDE w:val="0"/>
        <w:autoSpaceDN w:val="0"/>
        <w:adjustRightInd w:val="0"/>
        <w:jc w:val="both"/>
        <w:rPr>
          <w:rFonts w:ascii="Sylfaen" w:hAnsi="Sylfaen" w:cs="Sylfaen"/>
          <w:sz w:val="22"/>
          <w:szCs w:val="22"/>
          <w:lang w:val="ka-GE"/>
        </w:rPr>
      </w:pPr>
    </w:p>
    <w:p w14:paraId="1B6E98F2" w14:textId="77777777" w:rsidR="007B616C" w:rsidRPr="00175247" w:rsidRDefault="007B616C" w:rsidP="003613E4">
      <w:pPr>
        <w:jc w:val="both"/>
        <w:rPr>
          <w:rFonts w:ascii="Sylfaen" w:hAnsi="Sylfaen" w:cs="Sylfaen"/>
          <w:b/>
          <w:sz w:val="22"/>
          <w:szCs w:val="22"/>
          <w:lang w:val="ka-GE"/>
        </w:rPr>
      </w:pPr>
    </w:p>
    <w:p w14:paraId="7CEE2C17" w14:textId="77777777" w:rsidR="00874E6E" w:rsidRPr="00175247" w:rsidRDefault="00A53DD4" w:rsidP="003613E4">
      <w:pPr>
        <w:jc w:val="both"/>
        <w:rPr>
          <w:rFonts w:ascii="Sylfaen" w:hAnsi="Sylfaen" w:cs="Sylfaen"/>
          <w:b/>
          <w:sz w:val="22"/>
          <w:szCs w:val="22"/>
          <w:lang w:val="ka-GE"/>
        </w:rPr>
      </w:pPr>
      <w:r w:rsidRPr="00175247">
        <w:rPr>
          <w:rFonts w:ascii="Sylfaen" w:hAnsi="Sylfaen" w:cs="Sylfaen"/>
          <w:b/>
          <w:sz w:val="22"/>
          <w:szCs w:val="22"/>
          <w:lang w:val="ka-GE"/>
        </w:rPr>
        <w:t xml:space="preserve">      </w:t>
      </w:r>
      <w:r w:rsidR="00435995" w:rsidRPr="00175247">
        <w:rPr>
          <w:rFonts w:ascii="Sylfaen" w:hAnsi="Sylfaen" w:cs="Sylfaen"/>
          <w:b/>
          <w:sz w:val="22"/>
          <w:szCs w:val="22"/>
          <w:lang w:val="ka-GE"/>
        </w:rPr>
        <w:t xml:space="preserve">02 03 02  </w:t>
      </w:r>
      <w:r w:rsidR="00435995" w:rsidRPr="00175247">
        <w:rPr>
          <w:rFonts w:ascii="Sylfaen" w:hAnsi="Sylfaen" w:cs="Sylfaen"/>
          <w:b/>
          <w:sz w:val="22"/>
          <w:szCs w:val="22"/>
        </w:rPr>
        <w:t>გარე</w:t>
      </w:r>
      <w:r w:rsidR="00435995" w:rsidRPr="00175247">
        <w:rPr>
          <w:rFonts w:ascii="Sylfaen" w:hAnsi="Sylfaen" w:cs="Arial CYR"/>
          <w:b/>
          <w:sz w:val="22"/>
          <w:szCs w:val="22"/>
        </w:rPr>
        <w:t xml:space="preserve"> </w:t>
      </w:r>
      <w:r w:rsidR="00435995" w:rsidRPr="00175247">
        <w:rPr>
          <w:rFonts w:ascii="Sylfaen" w:hAnsi="Sylfaen" w:cs="Sylfaen"/>
          <w:b/>
          <w:sz w:val="22"/>
          <w:szCs w:val="22"/>
        </w:rPr>
        <w:t>განათების</w:t>
      </w:r>
      <w:r w:rsidR="00435995" w:rsidRPr="00175247">
        <w:rPr>
          <w:rFonts w:ascii="Sylfaen" w:hAnsi="Sylfaen" w:cs="Arial CYR"/>
          <w:b/>
          <w:sz w:val="22"/>
          <w:szCs w:val="22"/>
        </w:rPr>
        <w:t xml:space="preserve"> </w:t>
      </w:r>
      <w:r w:rsidR="00435995" w:rsidRPr="00175247">
        <w:rPr>
          <w:rFonts w:ascii="Sylfaen" w:hAnsi="Sylfaen" w:cs="Sylfaen"/>
          <w:b/>
          <w:sz w:val="22"/>
          <w:szCs w:val="22"/>
        </w:rPr>
        <w:t>ქსელის</w:t>
      </w:r>
      <w:r w:rsidR="00435995" w:rsidRPr="00175247">
        <w:rPr>
          <w:rFonts w:ascii="Sylfaen" w:hAnsi="Sylfaen"/>
          <w:b/>
          <w:sz w:val="22"/>
          <w:szCs w:val="22"/>
        </w:rPr>
        <w:t xml:space="preserve"> </w:t>
      </w:r>
      <w:r w:rsidR="00435995" w:rsidRPr="00175247">
        <w:rPr>
          <w:rFonts w:ascii="Sylfaen" w:hAnsi="Sylfaen" w:cs="Sylfaen"/>
          <w:b/>
          <w:sz w:val="22"/>
          <w:szCs w:val="22"/>
        </w:rPr>
        <w:t>მოწყობა</w:t>
      </w:r>
      <w:r w:rsidR="00435995" w:rsidRPr="00175247">
        <w:rPr>
          <w:rFonts w:ascii="Sylfaen" w:hAnsi="Sylfaen" w:cs="Arial CYR"/>
          <w:b/>
          <w:sz w:val="22"/>
          <w:szCs w:val="22"/>
          <w:lang w:val="ka-GE"/>
        </w:rPr>
        <w:t xml:space="preserve">, </w:t>
      </w:r>
      <w:r w:rsidR="00435995" w:rsidRPr="00175247">
        <w:rPr>
          <w:rFonts w:ascii="Sylfaen" w:hAnsi="Sylfaen" w:cs="Sylfaen"/>
          <w:b/>
          <w:sz w:val="22"/>
          <w:szCs w:val="22"/>
        </w:rPr>
        <w:t>რეაბილიტაცია</w:t>
      </w:r>
      <w:r w:rsidR="00435995" w:rsidRPr="00175247">
        <w:rPr>
          <w:rFonts w:ascii="Sylfaen" w:hAnsi="Sylfaen" w:cs="Sylfaen"/>
          <w:b/>
          <w:sz w:val="22"/>
          <w:szCs w:val="22"/>
          <w:lang w:val="ka-GE"/>
        </w:rPr>
        <w:t>, ექსპლუატაცია</w:t>
      </w:r>
    </w:p>
    <w:p w14:paraId="581E66B0" w14:textId="77777777" w:rsidR="00435995" w:rsidRPr="00175247" w:rsidRDefault="00435995" w:rsidP="003613E4">
      <w:pPr>
        <w:jc w:val="both"/>
        <w:rPr>
          <w:rFonts w:ascii="Sylfaen" w:eastAsia="Sylfaen" w:hAnsi="Sylfaen" w:cs="Sylfaen"/>
          <w:b/>
          <w:sz w:val="22"/>
          <w:szCs w:val="22"/>
          <w:lang w:val="ka-GE"/>
        </w:rPr>
      </w:pPr>
    </w:p>
    <w:p w14:paraId="2156635A" w14:textId="77777777" w:rsidR="00435995" w:rsidRPr="00175247" w:rsidRDefault="00435995" w:rsidP="003613E4">
      <w:pPr>
        <w:autoSpaceDE w:val="0"/>
        <w:autoSpaceDN w:val="0"/>
        <w:adjustRightInd w:val="0"/>
        <w:jc w:val="both"/>
        <w:rPr>
          <w:rFonts w:ascii="Sylfaen" w:hAnsi="Sylfaen" w:cs="Sylfaen"/>
          <w:b/>
          <w:sz w:val="22"/>
          <w:szCs w:val="22"/>
          <w:lang w:val="ka-GE"/>
        </w:rPr>
      </w:pPr>
      <w:r w:rsidRPr="00175247">
        <w:rPr>
          <w:rFonts w:ascii="Sylfaen" w:hAnsi="Sylfaen"/>
          <w:b/>
          <w:bCs/>
          <w:sz w:val="22"/>
          <w:szCs w:val="22"/>
          <w:lang w:val="ka-GE"/>
        </w:rPr>
        <w:t xml:space="preserve">განმახორციელებელი - </w:t>
      </w:r>
      <w:r w:rsidRPr="0017524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4C3A60" w:rsidRPr="00175247">
        <w:rPr>
          <w:rFonts w:ascii="Sylfaen" w:hAnsi="Sylfaen" w:cs="Sylfaen"/>
          <w:sz w:val="22"/>
          <w:szCs w:val="22"/>
          <w:lang w:val="ka-GE"/>
        </w:rPr>
        <w:t>;</w:t>
      </w:r>
    </w:p>
    <w:p w14:paraId="0A2E3F60" w14:textId="77777777" w:rsidR="00435995" w:rsidRPr="00175247" w:rsidRDefault="00435995" w:rsidP="003613E4">
      <w:pPr>
        <w:autoSpaceDE w:val="0"/>
        <w:autoSpaceDN w:val="0"/>
        <w:adjustRightInd w:val="0"/>
        <w:jc w:val="both"/>
        <w:rPr>
          <w:rFonts w:ascii="Sylfaen" w:hAnsi="Sylfaen" w:cs="Sylfaen"/>
          <w:b/>
          <w:sz w:val="22"/>
          <w:szCs w:val="22"/>
          <w:lang w:val="ka-GE"/>
        </w:rPr>
      </w:pPr>
    </w:p>
    <w:p w14:paraId="2B420AE3" w14:textId="1F04EE59" w:rsidR="00435995" w:rsidRPr="00175247" w:rsidRDefault="00701B15" w:rsidP="003613E4">
      <w:pPr>
        <w:autoSpaceDE w:val="0"/>
        <w:autoSpaceDN w:val="0"/>
        <w:adjustRightInd w:val="0"/>
        <w:jc w:val="both"/>
        <w:rPr>
          <w:rFonts w:ascii="Sylfaen" w:hAnsi="Sylfaen" w:cs="Sylfaen"/>
          <w:sz w:val="22"/>
          <w:szCs w:val="22"/>
          <w:lang w:val="ka-GE"/>
        </w:rPr>
      </w:pPr>
      <w:r w:rsidRPr="00175247">
        <w:rPr>
          <w:rFonts w:ascii="Sylfaen" w:hAnsi="Sylfaen" w:cs="Sylfaen"/>
          <w:b/>
          <w:sz w:val="22"/>
          <w:szCs w:val="22"/>
          <w:lang w:val="ka-GE"/>
        </w:rPr>
        <w:t>ქვე</w:t>
      </w:r>
      <w:r w:rsidR="00591F3E" w:rsidRPr="00175247">
        <w:rPr>
          <w:rFonts w:ascii="Sylfaen" w:hAnsi="Sylfaen" w:cs="Sylfaen"/>
          <w:b/>
          <w:sz w:val="22"/>
          <w:szCs w:val="22"/>
          <w:lang w:val="ka-GE"/>
        </w:rPr>
        <w:t xml:space="preserve">პროგრამის დაფინანსება: </w:t>
      </w:r>
      <w:r w:rsidR="00494BB4" w:rsidRPr="00175247">
        <w:rPr>
          <w:rFonts w:ascii="Sylfaen" w:hAnsi="Sylfaen" w:cs="Sylfaen"/>
          <w:sz w:val="22"/>
          <w:szCs w:val="22"/>
          <w:lang w:val="ka-GE"/>
        </w:rPr>
        <w:t>202</w:t>
      </w:r>
      <w:r w:rsidR="00324FF0" w:rsidRPr="00175247">
        <w:rPr>
          <w:rFonts w:ascii="Sylfaen" w:hAnsi="Sylfaen" w:cs="Sylfaen"/>
          <w:sz w:val="22"/>
          <w:szCs w:val="22"/>
          <w:lang w:val="ka-GE"/>
        </w:rPr>
        <w:t>5</w:t>
      </w:r>
      <w:r w:rsidR="00435995" w:rsidRPr="00175247">
        <w:rPr>
          <w:rFonts w:ascii="Sylfaen" w:hAnsi="Sylfaen" w:cs="Sylfaen"/>
          <w:sz w:val="22"/>
          <w:szCs w:val="22"/>
          <w:lang w:val="ka-GE"/>
        </w:rPr>
        <w:t xml:space="preserve"> წ</w:t>
      </w:r>
      <w:r w:rsidR="00574EE7" w:rsidRPr="00175247">
        <w:rPr>
          <w:rFonts w:ascii="Sylfaen" w:hAnsi="Sylfaen" w:cs="Sylfaen"/>
          <w:sz w:val="22"/>
          <w:szCs w:val="22"/>
          <w:lang w:val="ka-GE"/>
        </w:rPr>
        <w:t>ლის</w:t>
      </w:r>
      <w:r w:rsidR="009161F3" w:rsidRPr="00175247">
        <w:rPr>
          <w:rFonts w:ascii="Sylfaen" w:hAnsi="Sylfaen" w:cs="Sylfaen"/>
          <w:sz w:val="22"/>
          <w:szCs w:val="22"/>
          <w:lang w:val="ka-GE"/>
        </w:rPr>
        <w:t xml:space="preserve"> დაზუსტებული </w:t>
      </w:r>
      <w:r w:rsidR="00574EE7" w:rsidRPr="00175247">
        <w:rPr>
          <w:rFonts w:ascii="Sylfaen" w:hAnsi="Sylfaen" w:cs="Sylfaen"/>
          <w:sz w:val="22"/>
          <w:szCs w:val="22"/>
          <w:lang w:val="ka-GE"/>
        </w:rPr>
        <w:t xml:space="preserve"> გეგმა  </w:t>
      </w:r>
      <w:r w:rsidR="00324FF0" w:rsidRPr="00175247">
        <w:rPr>
          <w:rFonts w:ascii="Sylfaen" w:hAnsi="Sylfaen" w:cs="Sylfaen"/>
          <w:sz w:val="22"/>
          <w:szCs w:val="22"/>
          <w:lang w:val="ka-GE"/>
        </w:rPr>
        <w:t>463,7</w:t>
      </w:r>
      <w:r w:rsidR="00574EE7" w:rsidRPr="00175247">
        <w:rPr>
          <w:rFonts w:ascii="Sylfaen" w:hAnsi="Sylfaen" w:cs="Sylfaen"/>
          <w:sz w:val="22"/>
          <w:szCs w:val="22"/>
          <w:lang w:val="ka-GE"/>
        </w:rPr>
        <w:t xml:space="preserve"> ათასი ლარი</w:t>
      </w:r>
      <w:r w:rsidR="009161F3" w:rsidRPr="00175247">
        <w:rPr>
          <w:rFonts w:ascii="Sylfaen" w:hAnsi="Sylfaen" w:cs="Sylfaen"/>
          <w:sz w:val="22"/>
          <w:szCs w:val="22"/>
          <w:lang w:val="ka-GE"/>
        </w:rPr>
        <w:t>,</w:t>
      </w:r>
      <w:r w:rsidR="00574EE7" w:rsidRPr="00175247">
        <w:rPr>
          <w:rFonts w:ascii="Sylfaen" w:hAnsi="Sylfaen" w:cs="Sylfaen"/>
          <w:sz w:val="22"/>
          <w:szCs w:val="22"/>
          <w:lang w:val="ka-GE"/>
        </w:rPr>
        <w:t xml:space="preserve"> </w:t>
      </w:r>
      <w:r w:rsidR="004E63FD" w:rsidRPr="00175247">
        <w:rPr>
          <w:rFonts w:ascii="Sylfaen" w:hAnsi="Sylfaen" w:cs="Sylfaen"/>
          <w:sz w:val="22"/>
          <w:szCs w:val="22"/>
          <w:lang w:val="ka-GE"/>
        </w:rPr>
        <w:t>საკასო შესრულება</w:t>
      </w:r>
      <w:r w:rsidR="006D7537" w:rsidRPr="00175247">
        <w:rPr>
          <w:rFonts w:ascii="Sylfaen" w:hAnsi="Sylfaen" w:cs="Sylfaen"/>
          <w:sz w:val="22"/>
          <w:szCs w:val="22"/>
          <w:lang w:val="ka-GE"/>
        </w:rPr>
        <w:t xml:space="preserve"> - </w:t>
      </w:r>
      <w:r w:rsidR="004E63FD" w:rsidRPr="00175247">
        <w:rPr>
          <w:rFonts w:ascii="Sylfaen" w:hAnsi="Sylfaen" w:cs="Sylfaen"/>
          <w:sz w:val="22"/>
          <w:szCs w:val="22"/>
          <w:lang w:val="ka-GE"/>
        </w:rPr>
        <w:t xml:space="preserve"> </w:t>
      </w:r>
      <w:r w:rsidR="00324FF0" w:rsidRPr="00175247">
        <w:rPr>
          <w:rFonts w:ascii="Sylfaen" w:hAnsi="Sylfaen" w:cs="Sylfaen"/>
          <w:sz w:val="22"/>
          <w:szCs w:val="22"/>
          <w:lang w:val="ka-GE"/>
        </w:rPr>
        <w:t>4,0</w:t>
      </w:r>
      <w:r w:rsidR="00435995" w:rsidRPr="00175247">
        <w:rPr>
          <w:rFonts w:ascii="Sylfaen" w:hAnsi="Sylfaen" w:cs="Sylfaen"/>
          <w:sz w:val="22"/>
          <w:szCs w:val="22"/>
          <w:lang w:val="ka-GE"/>
        </w:rPr>
        <w:t xml:space="preserve">   ათასი ლარით </w:t>
      </w:r>
      <w:r w:rsidR="00EA02C1" w:rsidRPr="00175247">
        <w:rPr>
          <w:rFonts w:ascii="Sylfaen" w:hAnsi="Sylfaen" w:cs="Sylfaen"/>
          <w:sz w:val="22"/>
          <w:szCs w:val="22"/>
          <w:lang w:val="ka-GE"/>
        </w:rPr>
        <w:t xml:space="preserve">შესრულების პროცენტი -  </w:t>
      </w:r>
      <w:r w:rsidR="00435995" w:rsidRPr="00175247">
        <w:rPr>
          <w:rFonts w:ascii="Sylfaen" w:hAnsi="Sylfaen" w:cs="Sylfaen"/>
          <w:sz w:val="22"/>
          <w:szCs w:val="22"/>
          <w:lang w:val="ka-GE"/>
        </w:rPr>
        <w:t xml:space="preserve"> </w:t>
      </w:r>
      <w:r w:rsidR="00324FF0" w:rsidRPr="00175247">
        <w:rPr>
          <w:rFonts w:ascii="Sylfaen" w:hAnsi="Sylfaen" w:cs="Sylfaen"/>
          <w:sz w:val="22"/>
          <w:szCs w:val="22"/>
          <w:lang w:val="ka-GE"/>
        </w:rPr>
        <w:t>0,9</w:t>
      </w:r>
      <w:r w:rsidR="009161F3" w:rsidRPr="00175247">
        <w:rPr>
          <w:rFonts w:ascii="Sylfaen" w:hAnsi="Sylfaen" w:cs="Sylfaen"/>
          <w:sz w:val="22"/>
          <w:szCs w:val="22"/>
          <w:lang w:val="ka-GE"/>
        </w:rPr>
        <w:t xml:space="preserve">  %.</w:t>
      </w:r>
    </w:p>
    <w:p w14:paraId="1FA8651B" w14:textId="71457DB8" w:rsidR="00435995" w:rsidRPr="00175247" w:rsidRDefault="00303656" w:rsidP="003613E4">
      <w:pPr>
        <w:jc w:val="both"/>
        <w:rPr>
          <w:rFonts w:ascii="Sylfaen" w:hAnsi="Sylfaen"/>
          <w:sz w:val="22"/>
          <w:szCs w:val="22"/>
          <w:lang w:val="ka-GE"/>
        </w:rPr>
      </w:pPr>
      <w:r w:rsidRPr="00175247">
        <w:rPr>
          <w:rFonts w:ascii="Sylfaen" w:hAnsi="Sylfaen"/>
          <w:b/>
          <w:bCs/>
          <w:sz w:val="22"/>
          <w:szCs w:val="22"/>
        </w:rPr>
        <w:t>დაგეგმილი  შუალედური შედეგი:</w:t>
      </w:r>
      <w:r w:rsidR="002F647B" w:rsidRPr="00175247">
        <w:rPr>
          <w:rFonts w:ascii="Sylfaen" w:hAnsi="Sylfaen"/>
          <w:b/>
          <w:bCs/>
          <w:sz w:val="22"/>
          <w:szCs w:val="22"/>
        </w:rPr>
        <w:t xml:space="preserve"> </w:t>
      </w:r>
      <w:r w:rsidR="002F647B" w:rsidRPr="00175247">
        <w:rPr>
          <w:rFonts w:ascii="Sylfaen" w:hAnsi="Sylfaen" w:cs="Sylfaen"/>
          <w:sz w:val="22"/>
          <w:szCs w:val="22"/>
        </w:rPr>
        <w:t>გარე</w:t>
      </w:r>
      <w:r w:rsidR="002F647B" w:rsidRPr="00175247">
        <w:rPr>
          <w:rFonts w:ascii="Sylfaen" w:hAnsi="Sylfaen"/>
          <w:sz w:val="22"/>
          <w:szCs w:val="22"/>
        </w:rPr>
        <w:t xml:space="preserve"> </w:t>
      </w:r>
      <w:r w:rsidR="002F647B" w:rsidRPr="00175247">
        <w:rPr>
          <w:rFonts w:ascii="Sylfaen" w:hAnsi="Sylfaen" w:cs="Sylfaen"/>
          <w:sz w:val="22"/>
          <w:szCs w:val="22"/>
        </w:rPr>
        <w:t>განათების</w:t>
      </w:r>
      <w:r w:rsidR="002F647B" w:rsidRPr="00175247">
        <w:rPr>
          <w:rFonts w:ascii="Sylfaen" w:hAnsi="Sylfaen"/>
          <w:sz w:val="22"/>
          <w:szCs w:val="22"/>
        </w:rPr>
        <w:t xml:space="preserve"> </w:t>
      </w:r>
      <w:r w:rsidR="002F647B" w:rsidRPr="00175247">
        <w:rPr>
          <w:rFonts w:ascii="Sylfaen" w:hAnsi="Sylfaen"/>
          <w:sz w:val="22"/>
          <w:szCs w:val="22"/>
          <w:lang w:val="ka-GE"/>
        </w:rPr>
        <w:t xml:space="preserve">ქსელის </w:t>
      </w:r>
      <w:r w:rsidR="002F647B" w:rsidRPr="00175247">
        <w:rPr>
          <w:rFonts w:ascii="Sylfaen" w:hAnsi="Sylfaen" w:cs="Sylfaen"/>
          <w:sz w:val="22"/>
          <w:szCs w:val="22"/>
          <w:lang w:val="ka-GE"/>
        </w:rPr>
        <w:t>გამართული</w:t>
      </w:r>
      <w:r w:rsidR="002F647B" w:rsidRPr="00175247">
        <w:rPr>
          <w:rFonts w:ascii="Sylfaen" w:hAnsi="Sylfaen"/>
          <w:sz w:val="22"/>
          <w:szCs w:val="22"/>
          <w:lang w:val="ka-GE"/>
        </w:rPr>
        <w:t xml:space="preserve"> </w:t>
      </w:r>
      <w:r w:rsidR="002F647B" w:rsidRPr="00175247">
        <w:rPr>
          <w:rFonts w:ascii="Sylfaen" w:hAnsi="Sylfaen" w:cs="Sylfaen"/>
          <w:sz w:val="22"/>
          <w:szCs w:val="22"/>
          <w:lang w:val="ka-GE"/>
        </w:rPr>
        <w:t>ინფრასტრუქტურის უზრუნველყოფა;</w:t>
      </w:r>
    </w:p>
    <w:p w14:paraId="5F330D81" w14:textId="2A906312" w:rsidR="00435995" w:rsidRPr="00175247" w:rsidRDefault="00303656" w:rsidP="00303656">
      <w:pPr>
        <w:autoSpaceDE w:val="0"/>
        <w:autoSpaceDN w:val="0"/>
        <w:adjustRightInd w:val="0"/>
        <w:jc w:val="both"/>
        <w:rPr>
          <w:rFonts w:ascii="Sylfaen" w:hAnsi="Sylfaen" w:cs="Sylfaen"/>
          <w:sz w:val="22"/>
          <w:szCs w:val="22"/>
          <w:lang w:val="ka-GE"/>
        </w:rPr>
      </w:pPr>
      <w:r w:rsidRPr="00175247">
        <w:rPr>
          <w:rFonts w:ascii="Sylfaen" w:hAnsi="Sylfaen" w:cs="Sylfaen"/>
          <w:b/>
          <w:sz w:val="22"/>
          <w:szCs w:val="22"/>
        </w:rPr>
        <w:t>საანგარიშო</w:t>
      </w:r>
      <w:r w:rsidRPr="00175247">
        <w:rPr>
          <w:rFonts w:ascii="Sylfaen" w:hAnsi="Sylfaen"/>
          <w:b/>
          <w:sz w:val="22"/>
          <w:szCs w:val="22"/>
        </w:rPr>
        <w:t xml:space="preserve"> </w:t>
      </w:r>
      <w:r w:rsidRPr="00175247">
        <w:rPr>
          <w:rFonts w:ascii="Sylfaen" w:hAnsi="Sylfaen" w:cs="Sylfaen"/>
          <w:b/>
          <w:sz w:val="22"/>
          <w:szCs w:val="22"/>
        </w:rPr>
        <w:t>პერიოდში</w:t>
      </w:r>
      <w:r w:rsidRPr="00175247">
        <w:rPr>
          <w:rFonts w:ascii="Sylfaen" w:hAnsi="Sylfaen"/>
          <w:b/>
          <w:sz w:val="22"/>
          <w:szCs w:val="22"/>
        </w:rPr>
        <w:t xml:space="preserve"> </w:t>
      </w:r>
      <w:r w:rsidRPr="00175247">
        <w:rPr>
          <w:rFonts w:ascii="Sylfaen" w:hAnsi="Sylfaen" w:cs="Sylfaen"/>
          <w:b/>
          <w:sz w:val="22"/>
          <w:szCs w:val="22"/>
        </w:rPr>
        <w:t>განხორციელებული</w:t>
      </w:r>
      <w:r w:rsidRPr="00175247">
        <w:rPr>
          <w:rFonts w:ascii="Sylfaen" w:hAnsi="Sylfaen"/>
          <w:b/>
          <w:sz w:val="22"/>
          <w:szCs w:val="22"/>
        </w:rPr>
        <w:t xml:space="preserve"> </w:t>
      </w:r>
      <w:r w:rsidRPr="00175247">
        <w:rPr>
          <w:rFonts w:ascii="Sylfaen" w:hAnsi="Sylfaen" w:cs="Sylfaen"/>
          <w:b/>
          <w:sz w:val="22"/>
          <w:szCs w:val="22"/>
        </w:rPr>
        <w:t>ღონისძიებების</w:t>
      </w:r>
      <w:r w:rsidRPr="00175247">
        <w:rPr>
          <w:rFonts w:ascii="Sylfaen" w:hAnsi="Sylfaen"/>
          <w:b/>
          <w:sz w:val="22"/>
          <w:szCs w:val="22"/>
        </w:rPr>
        <w:t xml:space="preserve"> </w:t>
      </w:r>
      <w:r w:rsidRPr="00175247">
        <w:rPr>
          <w:rFonts w:ascii="Sylfaen" w:hAnsi="Sylfaen" w:cs="Sylfaen"/>
          <w:b/>
          <w:sz w:val="22"/>
          <w:szCs w:val="22"/>
        </w:rPr>
        <w:t>აღწერა</w:t>
      </w:r>
      <w:r w:rsidRPr="00175247">
        <w:rPr>
          <w:rFonts w:ascii="Sylfaen" w:hAnsi="Sylfaen" w:cs="Sylfaen"/>
          <w:b/>
          <w:sz w:val="22"/>
          <w:szCs w:val="22"/>
          <w:lang w:val="ka-GE"/>
        </w:rPr>
        <w:t xml:space="preserve"> </w:t>
      </w:r>
      <w:r w:rsidRPr="00175247">
        <w:rPr>
          <w:rFonts w:ascii="Sylfaen" w:hAnsi="Sylfaen" w:cs="Sylfaen"/>
          <w:b/>
          <w:sz w:val="22"/>
          <w:szCs w:val="22"/>
        </w:rPr>
        <w:t>და მიღწეული შუალედური შედეგები</w:t>
      </w:r>
      <w:r w:rsidRPr="00175247">
        <w:rPr>
          <w:rFonts w:ascii="Sylfaen" w:hAnsi="Sylfaen" w:cs="Sylfaen"/>
          <w:b/>
          <w:sz w:val="22"/>
          <w:szCs w:val="22"/>
          <w:lang w:val="ka-GE"/>
        </w:rPr>
        <w:t xml:space="preserve">: </w:t>
      </w:r>
      <w:r w:rsidRPr="00175247">
        <w:rPr>
          <w:rFonts w:ascii="Sylfaen" w:hAnsi="Sylfaen" w:cs="Sylfaen"/>
          <w:sz w:val="22"/>
          <w:szCs w:val="22"/>
          <w:lang w:val="ka-GE"/>
        </w:rPr>
        <w:t xml:space="preserve">       </w:t>
      </w:r>
      <w:r w:rsidR="009F3204" w:rsidRPr="00175247">
        <w:rPr>
          <w:rFonts w:ascii="Sylfaen" w:hAnsi="Sylfaen" w:cs="Sylfaen"/>
          <w:sz w:val="22"/>
          <w:szCs w:val="22"/>
          <w:lang w:val="ka-GE"/>
        </w:rPr>
        <w:t>განხორციელდა გარე განათების ქსელის გაფართოება</w:t>
      </w:r>
      <w:r w:rsidRPr="00175247">
        <w:rPr>
          <w:rFonts w:ascii="Sylfaen" w:hAnsi="Sylfaen" w:cs="Sylfaen"/>
          <w:sz w:val="22"/>
          <w:szCs w:val="22"/>
          <w:lang w:val="ka-GE"/>
        </w:rPr>
        <w:t>, კერძოდ, მიმდინარეობდა  მუხათგვერდის დასახლებიდან  არმაზის დასახლების ჩათვლით გარე განა</w:t>
      </w:r>
      <w:r w:rsidR="00CE46DC" w:rsidRPr="00175247">
        <w:rPr>
          <w:rFonts w:ascii="Sylfaen" w:hAnsi="Sylfaen" w:cs="Sylfaen"/>
          <w:sz w:val="22"/>
          <w:szCs w:val="22"/>
          <w:lang w:val="ka-GE"/>
        </w:rPr>
        <w:t>თ</w:t>
      </w:r>
      <w:r w:rsidRPr="00175247">
        <w:rPr>
          <w:rFonts w:ascii="Sylfaen" w:hAnsi="Sylfaen" w:cs="Sylfaen"/>
          <w:sz w:val="22"/>
          <w:szCs w:val="22"/>
          <w:lang w:val="ka-GE"/>
        </w:rPr>
        <w:t>ების ქსელის სარეაბილიტაციო სამუშაოები</w:t>
      </w:r>
      <w:r w:rsidR="00E91677" w:rsidRPr="00175247">
        <w:rPr>
          <w:rFonts w:ascii="Sylfaen" w:hAnsi="Sylfaen" w:cs="Sylfaen"/>
          <w:sz w:val="22"/>
          <w:szCs w:val="22"/>
          <w:lang w:val="ka-GE"/>
        </w:rPr>
        <w:t>.</w:t>
      </w:r>
    </w:p>
    <w:p w14:paraId="449A060C" w14:textId="77777777" w:rsidR="004C3A60" w:rsidRPr="00175247" w:rsidRDefault="004C3A60" w:rsidP="003613E4">
      <w:pPr>
        <w:jc w:val="both"/>
        <w:rPr>
          <w:rFonts w:ascii="Sylfaen" w:hAnsi="Sylfaen" w:cs="Sylfaen"/>
          <w:sz w:val="22"/>
          <w:szCs w:val="22"/>
          <w:lang w:val="ka-GE"/>
        </w:rPr>
      </w:pPr>
    </w:p>
    <w:p w14:paraId="63E6E1AF" w14:textId="013F4B55" w:rsidR="004C3A60" w:rsidRPr="00175247" w:rsidRDefault="004C3A60" w:rsidP="003613E4">
      <w:pPr>
        <w:jc w:val="both"/>
        <w:rPr>
          <w:rFonts w:ascii="Sylfaen" w:hAnsi="Sylfaen"/>
          <w:bCs/>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b/>
          <w:sz w:val="22"/>
          <w:szCs w:val="22"/>
        </w:rPr>
        <w:t xml:space="preserve"> </w:t>
      </w:r>
      <w:r w:rsidRPr="00175247">
        <w:rPr>
          <w:rFonts w:ascii="Sylfaen" w:hAnsi="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 xml:space="preserve">: </w:t>
      </w:r>
      <w:r w:rsidR="00590DCD" w:rsidRPr="00175247">
        <w:rPr>
          <w:rFonts w:ascii="Sylfaen" w:hAnsi="Sylfaen" w:cs="Sylfaen"/>
          <w:sz w:val="22"/>
          <w:szCs w:val="22"/>
          <w:lang w:val="ka-GE"/>
        </w:rPr>
        <w:t xml:space="preserve">  ამ პროექტების შესრულების ვადები გადავიდა 2026 წელს; </w:t>
      </w:r>
      <w:r w:rsidR="00590DCD" w:rsidRPr="00175247">
        <w:rPr>
          <w:rFonts w:ascii="Sylfaen" w:hAnsi="Sylfaen" w:cs="Sylfaen"/>
          <w:bCs/>
          <w:sz w:val="22"/>
          <w:szCs w:val="22"/>
          <w:lang w:val="ka-GE"/>
        </w:rPr>
        <w:t>2025</w:t>
      </w:r>
      <w:r w:rsidR="00081235" w:rsidRPr="00175247">
        <w:rPr>
          <w:rFonts w:ascii="Sylfaen" w:hAnsi="Sylfaen" w:cs="Sylfaen"/>
          <w:bCs/>
          <w:sz w:val="22"/>
          <w:szCs w:val="22"/>
          <w:lang w:val="ka-GE"/>
        </w:rPr>
        <w:t xml:space="preserve"> წელს </w:t>
      </w:r>
      <w:r w:rsidRPr="00175247">
        <w:rPr>
          <w:rFonts w:ascii="Sylfaen" w:hAnsi="Sylfaen" w:cs="Sylfaen"/>
          <w:bCs/>
          <w:sz w:val="22"/>
          <w:szCs w:val="22"/>
          <w:lang w:val="ka-GE"/>
        </w:rPr>
        <w:t xml:space="preserve"> </w:t>
      </w:r>
      <w:r w:rsidR="00081235" w:rsidRPr="00175247">
        <w:rPr>
          <w:rFonts w:ascii="Sylfaen" w:hAnsi="Sylfaen" w:cs="Sylfaen"/>
          <w:bCs/>
          <w:sz w:val="22"/>
          <w:szCs w:val="22"/>
          <w:lang w:val="ka-GE"/>
        </w:rPr>
        <w:t xml:space="preserve">არ განხორციელებულა </w:t>
      </w:r>
      <w:r w:rsidR="002833E3" w:rsidRPr="00175247">
        <w:rPr>
          <w:rFonts w:ascii="Sylfaen" w:hAnsi="Sylfaen" w:cs="Sylfaen"/>
          <w:bCs/>
          <w:sz w:val="22"/>
          <w:szCs w:val="22"/>
          <w:lang w:val="ka-GE"/>
        </w:rPr>
        <w:t>შესრულებული</w:t>
      </w:r>
      <w:r w:rsidR="00303656" w:rsidRPr="00175247">
        <w:rPr>
          <w:rFonts w:ascii="Sylfaen" w:hAnsi="Sylfaen" w:cs="Sylfaen"/>
          <w:bCs/>
          <w:sz w:val="22"/>
          <w:szCs w:val="22"/>
          <w:lang w:val="ka-GE"/>
        </w:rPr>
        <w:t xml:space="preserve"> სამუშაოების </w:t>
      </w:r>
      <w:r w:rsidR="006E4614" w:rsidRPr="00175247">
        <w:rPr>
          <w:rFonts w:ascii="Sylfaen" w:hAnsi="Sylfaen" w:cs="Sylfaen"/>
          <w:bCs/>
          <w:sz w:val="22"/>
          <w:szCs w:val="22"/>
          <w:lang w:val="ka-GE"/>
        </w:rPr>
        <w:t xml:space="preserve">თანხის </w:t>
      </w:r>
      <w:r w:rsidR="00303656" w:rsidRPr="00175247">
        <w:rPr>
          <w:rFonts w:ascii="Sylfaen" w:hAnsi="Sylfaen" w:cs="Sylfaen"/>
          <w:bCs/>
          <w:sz w:val="22"/>
          <w:szCs w:val="22"/>
          <w:lang w:val="ka-GE"/>
        </w:rPr>
        <w:t>ანაზღაურება</w:t>
      </w:r>
      <w:r w:rsidR="00081235" w:rsidRPr="00175247">
        <w:rPr>
          <w:rFonts w:ascii="Sylfaen" w:hAnsi="Sylfaen" w:cs="Sylfaen"/>
          <w:bCs/>
          <w:sz w:val="22"/>
          <w:szCs w:val="22"/>
          <w:lang w:val="ka-GE"/>
        </w:rPr>
        <w:t>.</w:t>
      </w:r>
      <w:r w:rsidR="00303656" w:rsidRPr="00175247">
        <w:rPr>
          <w:rFonts w:ascii="Sylfaen" w:hAnsi="Sylfaen" w:cs="Sylfaen"/>
          <w:bCs/>
          <w:sz w:val="22"/>
          <w:szCs w:val="22"/>
          <w:lang w:val="ka-GE"/>
        </w:rPr>
        <w:t xml:space="preserve"> </w:t>
      </w:r>
    </w:p>
    <w:p w14:paraId="2B6CE2EC" w14:textId="77777777" w:rsidR="003D3DA3" w:rsidRPr="00175247" w:rsidRDefault="003D3DA3" w:rsidP="003613E4">
      <w:pPr>
        <w:jc w:val="both"/>
        <w:rPr>
          <w:rFonts w:ascii="Sylfaen" w:hAnsi="Sylfaen" w:cs="Sylfaen"/>
          <w:b/>
          <w:sz w:val="22"/>
          <w:szCs w:val="22"/>
          <w:lang w:val="ka-GE"/>
        </w:rPr>
      </w:pPr>
    </w:p>
    <w:p w14:paraId="0B4A443D" w14:textId="77777777" w:rsidR="009161F3" w:rsidRPr="00175247" w:rsidRDefault="009161F3" w:rsidP="003613E4">
      <w:pPr>
        <w:jc w:val="both"/>
        <w:rPr>
          <w:rFonts w:ascii="Sylfaen" w:eastAsia="Sylfaen" w:hAnsi="Sylfaen" w:cs="Sylfaen"/>
          <w:b/>
          <w:sz w:val="22"/>
          <w:szCs w:val="22"/>
          <w:lang w:val="ka-GE"/>
        </w:rPr>
      </w:pPr>
    </w:p>
    <w:p w14:paraId="3B289D18" w14:textId="77777777" w:rsidR="00435995" w:rsidRPr="00175247" w:rsidRDefault="00927322" w:rsidP="003613E4">
      <w:pPr>
        <w:jc w:val="both"/>
        <w:rPr>
          <w:rFonts w:ascii="Sylfaen" w:eastAsia="Sylfaen" w:hAnsi="Sylfaen" w:cs="Sylfaen"/>
          <w:b/>
          <w:sz w:val="22"/>
          <w:szCs w:val="22"/>
          <w:lang w:val="ka-GE"/>
        </w:rPr>
      </w:pPr>
      <w:r w:rsidRPr="00175247">
        <w:rPr>
          <w:rFonts w:ascii="Sylfaen" w:eastAsia="Sylfaen" w:hAnsi="Sylfaen" w:cs="Sylfaen"/>
          <w:b/>
          <w:sz w:val="22"/>
          <w:szCs w:val="22"/>
          <w:lang w:val="ka-GE"/>
        </w:rPr>
        <w:t xml:space="preserve">        </w:t>
      </w:r>
      <w:r w:rsidR="00435995" w:rsidRPr="00175247">
        <w:rPr>
          <w:rFonts w:ascii="Sylfaen" w:eastAsia="Sylfaen" w:hAnsi="Sylfaen" w:cs="Sylfaen"/>
          <w:b/>
          <w:sz w:val="22"/>
          <w:szCs w:val="22"/>
          <w:lang w:val="ka-GE"/>
        </w:rPr>
        <w:t>02</w:t>
      </w:r>
      <w:r w:rsidR="008D611E" w:rsidRPr="00175247">
        <w:rPr>
          <w:rFonts w:ascii="Sylfaen" w:eastAsia="Sylfaen" w:hAnsi="Sylfaen" w:cs="Sylfaen"/>
          <w:b/>
          <w:sz w:val="22"/>
          <w:szCs w:val="22"/>
          <w:lang w:val="ka-GE"/>
        </w:rPr>
        <w:t xml:space="preserve"> </w:t>
      </w:r>
      <w:r w:rsidR="00435995" w:rsidRPr="00175247">
        <w:rPr>
          <w:rFonts w:ascii="Sylfaen" w:eastAsia="Sylfaen" w:hAnsi="Sylfaen" w:cs="Sylfaen"/>
          <w:b/>
          <w:sz w:val="22"/>
          <w:szCs w:val="22"/>
          <w:lang w:val="ka-GE"/>
        </w:rPr>
        <w:t xml:space="preserve">04 </w:t>
      </w:r>
      <w:r w:rsidRPr="00175247">
        <w:rPr>
          <w:rFonts w:ascii="Sylfaen" w:eastAsia="Sylfaen" w:hAnsi="Sylfaen" w:cs="Sylfaen"/>
          <w:b/>
          <w:sz w:val="22"/>
          <w:szCs w:val="22"/>
          <w:lang w:val="ka-GE"/>
        </w:rPr>
        <w:t xml:space="preserve"> </w:t>
      </w:r>
      <w:r w:rsidR="00435995" w:rsidRPr="00175247">
        <w:rPr>
          <w:rFonts w:ascii="Sylfaen" w:hAnsi="Sylfaen"/>
          <w:b/>
          <w:bCs/>
          <w:sz w:val="22"/>
          <w:szCs w:val="22"/>
        </w:rPr>
        <w:t>მუნიციპალური, ავარიული ობიექტების და შენობების რეაბილიტაცია</w:t>
      </w:r>
    </w:p>
    <w:p w14:paraId="201F7FC2" w14:textId="77777777" w:rsidR="00435995" w:rsidRPr="00175247" w:rsidRDefault="00435995" w:rsidP="003613E4">
      <w:pPr>
        <w:jc w:val="both"/>
        <w:rPr>
          <w:rFonts w:ascii="Sylfaen" w:eastAsia="Sylfaen" w:hAnsi="Sylfaen" w:cs="Sylfaen"/>
          <w:b/>
          <w:sz w:val="22"/>
          <w:szCs w:val="22"/>
          <w:lang w:val="ka-GE"/>
        </w:rPr>
      </w:pPr>
    </w:p>
    <w:p w14:paraId="7374E760" w14:textId="77777777" w:rsidR="00435995" w:rsidRPr="00175247" w:rsidRDefault="00927322" w:rsidP="003613E4">
      <w:pPr>
        <w:autoSpaceDE w:val="0"/>
        <w:autoSpaceDN w:val="0"/>
        <w:adjustRightInd w:val="0"/>
        <w:jc w:val="both"/>
        <w:rPr>
          <w:rFonts w:ascii="Sylfaen" w:hAnsi="Sylfaen" w:cs="Sylfaen"/>
          <w:b/>
          <w:sz w:val="22"/>
          <w:szCs w:val="22"/>
          <w:lang w:val="ka-GE"/>
        </w:rPr>
      </w:pPr>
      <w:r w:rsidRPr="00175247">
        <w:rPr>
          <w:rFonts w:ascii="Sylfaen" w:hAnsi="Sylfaen"/>
          <w:b/>
          <w:bCs/>
          <w:sz w:val="22"/>
          <w:szCs w:val="22"/>
          <w:lang w:val="ka-GE"/>
        </w:rPr>
        <w:t xml:space="preserve"> </w:t>
      </w:r>
      <w:r w:rsidR="00CB7DA9" w:rsidRPr="00175247">
        <w:rPr>
          <w:rFonts w:ascii="Sylfaen" w:hAnsi="Sylfaen"/>
          <w:b/>
          <w:bCs/>
          <w:sz w:val="22"/>
          <w:szCs w:val="22"/>
          <w:lang w:val="ka-GE"/>
        </w:rPr>
        <w:t xml:space="preserve">პროგრამის </w:t>
      </w:r>
      <w:r w:rsidR="00435995" w:rsidRPr="00175247">
        <w:rPr>
          <w:rFonts w:ascii="Sylfaen" w:hAnsi="Sylfaen"/>
          <w:b/>
          <w:bCs/>
          <w:sz w:val="22"/>
          <w:szCs w:val="22"/>
          <w:lang w:val="ka-GE"/>
        </w:rPr>
        <w:t xml:space="preserve">განმახორციელებელი - </w:t>
      </w:r>
      <w:r w:rsidR="00435995" w:rsidRPr="0017524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12660C" w:rsidRPr="00175247">
        <w:rPr>
          <w:rFonts w:ascii="Sylfaen" w:hAnsi="Sylfaen" w:cs="Sylfaen"/>
          <w:sz w:val="22"/>
          <w:szCs w:val="22"/>
          <w:lang w:val="ka-GE"/>
        </w:rPr>
        <w:t>;</w:t>
      </w:r>
    </w:p>
    <w:p w14:paraId="66DD4D07" w14:textId="77777777" w:rsidR="00435995" w:rsidRPr="00175247" w:rsidRDefault="00435995" w:rsidP="003613E4">
      <w:pPr>
        <w:autoSpaceDE w:val="0"/>
        <w:autoSpaceDN w:val="0"/>
        <w:adjustRightInd w:val="0"/>
        <w:jc w:val="both"/>
        <w:rPr>
          <w:rFonts w:ascii="Sylfaen" w:hAnsi="Sylfaen" w:cs="Sylfaen"/>
          <w:b/>
          <w:sz w:val="22"/>
          <w:szCs w:val="22"/>
          <w:lang w:val="ka-GE"/>
        </w:rPr>
      </w:pPr>
    </w:p>
    <w:p w14:paraId="52E0E8D2" w14:textId="38FBA639" w:rsidR="00435995" w:rsidRPr="00175247" w:rsidRDefault="00927322" w:rsidP="003613E4">
      <w:pPr>
        <w:autoSpaceDE w:val="0"/>
        <w:autoSpaceDN w:val="0"/>
        <w:adjustRightInd w:val="0"/>
        <w:jc w:val="both"/>
        <w:rPr>
          <w:rFonts w:ascii="Sylfaen" w:hAnsi="Sylfaen" w:cs="Sylfaen"/>
          <w:sz w:val="22"/>
          <w:szCs w:val="22"/>
          <w:lang w:val="ka-GE"/>
        </w:rPr>
      </w:pPr>
      <w:r w:rsidRPr="00175247">
        <w:rPr>
          <w:rFonts w:ascii="Sylfaen" w:hAnsi="Sylfaen" w:cs="Sylfaen"/>
          <w:b/>
          <w:sz w:val="22"/>
          <w:szCs w:val="22"/>
          <w:lang w:val="ka-GE"/>
        </w:rPr>
        <w:lastRenderedPageBreak/>
        <w:t xml:space="preserve"> </w:t>
      </w:r>
      <w:r w:rsidR="00CB7DA9" w:rsidRPr="00175247">
        <w:rPr>
          <w:rFonts w:ascii="Sylfaen" w:hAnsi="Sylfaen" w:cs="Sylfaen"/>
          <w:b/>
          <w:sz w:val="22"/>
          <w:szCs w:val="22"/>
          <w:lang w:val="ka-GE"/>
        </w:rPr>
        <w:t>პროგრამის დაფინანსება:</w:t>
      </w:r>
      <w:r w:rsidR="00435995" w:rsidRPr="00175247">
        <w:rPr>
          <w:rFonts w:ascii="Sylfaen" w:hAnsi="Sylfaen" w:cs="Sylfaen"/>
          <w:b/>
          <w:sz w:val="22"/>
          <w:szCs w:val="22"/>
          <w:lang w:val="ka-GE"/>
        </w:rPr>
        <w:t xml:space="preserve">  </w:t>
      </w:r>
      <w:r w:rsidR="00E0328A" w:rsidRPr="00175247">
        <w:rPr>
          <w:rFonts w:ascii="Sylfaen" w:hAnsi="Sylfaen" w:cs="Sylfaen"/>
          <w:sz w:val="22"/>
          <w:szCs w:val="22"/>
          <w:lang w:val="ka-GE"/>
        </w:rPr>
        <w:t>202</w:t>
      </w:r>
      <w:r w:rsidR="00417108" w:rsidRPr="00175247">
        <w:rPr>
          <w:rFonts w:ascii="Sylfaen" w:hAnsi="Sylfaen" w:cs="Sylfaen"/>
          <w:sz w:val="22"/>
          <w:szCs w:val="22"/>
          <w:lang w:val="ka-GE"/>
        </w:rPr>
        <w:t>5</w:t>
      </w:r>
      <w:r w:rsidR="00435995" w:rsidRPr="00175247">
        <w:rPr>
          <w:rFonts w:ascii="Sylfaen" w:hAnsi="Sylfaen" w:cs="Sylfaen"/>
          <w:sz w:val="22"/>
          <w:szCs w:val="22"/>
          <w:lang w:val="ka-GE"/>
        </w:rPr>
        <w:t xml:space="preserve"> წ</w:t>
      </w:r>
      <w:r w:rsidR="00574EE7" w:rsidRPr="00175247">
        <w:rPr>
          <w:rFonts w:ascii="Sylfaen" w:hAnsi="Sylfaen" w:cs="Sylfaen"/>
          <w:sz w:val="22"/>
          <w:szCs w:val="22"/>
          <w:lang w:val="ka-GE"/>
        </w:rPr>
        <w:t>ლის</w:t>
      </w:r>
      <w:r w:rsidR="00CB7DA9" w:rsidRPr="00175247">
        <w:rPr>
          <w:rFonts w:ascii="Sylfaen" w:hAnsi="Sylfaen" w:cs="Sylfaen"/>
          <w:sz w:val="22"/>
          <w:szCs w:val="22"/>
          <w:lang w:val="ka-GE"/>
        </w:rPr>
        <w:t xml:space="preserve"> დაზუსტებული </w:t>
      </w:r>
      <w:r w:rsidR="00574EE7" w:rsidRPr="00175247">
        <w:rPr>
          <w:rFonts w:ascii="Sylfaen" w:hAnsi="Sylfaen" w:cs="Sylfaen"/>
          <w:sz w:val="22"/>
          <w:szCs w:val="22"/>
          <w:lang w:val="ka-GE"/>
        </w:rPr>
        <w:t xml:space="preserve"> გეგმა  </w:t>
      </w:r>
      <w:r w:rsidR="00417108" w:rsidRPr="00175247">
        <w:rPr>
          <w:rFonts w:ascii="Sylfaen" w:hAnsi="Sylfaen" w:cs="Sylfaen"/>
          <w:sz w:val="22"/>
          <w:szCs w:val="22"/>
          <w:lang w:val="ka-GE"/>
        </w:rPr>
        <w:t>4</w:t>
      </w:r>
      <w:r w:rsidR="00D914F5" w:rsidRPr="00175247">
        <w:rPr>
          <w:rFonts w:ascii="Sylfaen" w:hAnsi="Sylfaen" w:cs="Sylfaen"/>
          <w:sz w:val="22"/>
          <w:szCs w:val="22"/>
          <w:lang w:val="ka-GE"/>
        </w:rPr>
        <w:t xml:space="preserve"> </w:t>
      </w:r>
      <w:r w:rsidR="00417108" w:rsidRPr="00175247">
        <w:rPr>
          <w:rFonts w:ascii="Sylfaen" w:hAnsi="Sylfaen" w:cs="Sylfaen"/>
          <w:sz w:val="22"/>
          <w:szCs w:val="22"/>
          <w:lang w:val="ka-GE"/>
        </w:rPr>
        <w:t>336,2</w:t>
      </w:r>
      <w:r w:rsidR="00CB7DA9" w:rsidRPr="00175247">
        <w:rPr>
          <w:rFonts w:ascii="Sylfaen" w:hAnsi="Sylfaen" w:cs="Sylfaen"/>
          <w:sz w:val="22"/>
          <w:szCs w:val="22"/>
          <w:lang w:val="ka-GE"/>
        </w:rPr>
        <w:t xml:space="preserve"> ათასი ლარი, </w:t>
      </w:r>
      <w:r w:rsidR="004E63FD" w:rsidRPr="00175247">
        <w:rPr>
          <w:rFonts w:ascii="Sylfaen" w:hAnsi="Sylfaen" w:cs="Sylfaen"/>
          <w:sz w:val="22"/>
          <w:szCs w:val="22"/>
          <w:lang w:val="ka-GE"/>
        </w:rPr>
        <w:t>საკასო შესრულება</w:t>
      </w:r>
      <w:r w:rsidR="009D1400" w:rsidRPr="00175247">
        <w:rPr>
          <w:rFonts w:ascii="Sylfaen" w:hAnsi="Sylfaen" w:cs="Sylfaen"/>
          <w:sz w:val="22"/>
          <w:szCs w:val="22"/>
          <w:lang w:val="ka-GE"/>
        </w:rPr>
        <w:t xml:space="preserve"> </w:t>
      </w:r>
      <w:r w:rsidR="004E63FD" w:rsidRPr="00175247">
        <w:rPr>
          <w:rFonts w:ascii="Sylfaen" w:hAnsi="Sylfaen" w:cs="Sylfaen"/>
          <w:sz w:val="22"/>
          <w:szCs w:val="22"/>
          <w:lang w:val="ka-GE"/>
        </w:rPr>
        <w:t>-</w:t>
      </w:r>
      <w:r w:rsidR="009D1400" w:rsidRPr="00175247">
        <w:rPr>
          <w:rFonts w:ascii="Sylfaen" w:hAnsi="Sylfaen" w:cs="Sylfaen"/>
          <w:sz w:val="22"/>
          <w:szCs w:val="22"/>
          <w:lang w:val="ka-GE"/>
        </w:rPr>
        <w:t xml:space="preserve"> </w:t>
      </w:r>
      <w:r w:rsidR="00417108" w:rsidRPr="00175247">
        <w:rPr>
          <w:rFonts w:ascii="Sylfaen" w:hAnsi="Sylfaen" w:cs="Sylfaen"/>
          <w:sz w:val="22"/>
          <w:szCs w:val="22"/>
          <w:lang w:val="ka-GE"/>
        </w:rPr>
        <w:t>213,9</w:t>
      </w:r>
      <w:r w:rsidR="00CB7DA9" w:rsidRPr="00175247">
        <w:rPr>
          <w:rFonts w:ascii="Sylfaen" w:hAnsi="Sylfaen" w:cs="Sylfaen"/>
          <w:sz w:val="22"/>
          <w:szCs w:val="22"/>
          <w:lang w:val="ka-GE"/>
        </w:rPr>
        <w:t xml:space="preserve"> ათასი ლარით</w:t>
      </w:r>
      <w:r w:rsidR="007E01E1" w:rsidRPr="00175247">
        <w:rPr>
          <w:rFonts w:ascii="Sylfaen" w:hAnsi="Sylfaen" w:cs="Sylfaen"/>
          <w:sz w:val="22"/>
          <w:szCs w:val="22"/>
          <w:lang w:val="ka-GE"/>
        </w:rPr>
        <w:t xml:space="preserve"> (მათ შორის</w:t>
      </w:r>
      <w:r w:rsidR="00447136" w:rsidRPr="00175247">
        <w:rPr>
          <w:rFonts w:ascii="Sylfaen" w:hAnsi="Sylfaen" w:cs="Sylfaen"/>
          <w:sz w:val="22"/>
          <w:szCs w:val="22"/>
          <w:lang w:val="ka-GE"/>
        </w:rPr>
        <w:t>,</w:t>
      </w:r>
      <w:r w:rsidR="007E01E1" w:rsidRPr="00175247">
        <w:rPr>
          <w:rFonts w:ascii="Sylfaen" w:hAnsi="Sylfaen" w:cs="Sylfaen"/>
          <w:sz w:val="22"/>
          <w:szCs w:val="22"/>
          <w:lang w:val="ka-GE"/>
        </w:rPr>
        <w:t xml:space="preserve"> ტრანსფერით </w:t>
      </w:r>
      <w:r w:rsidR="002F647B" w:rsidRPr="00175247">
        <w:rPr>
          <w:rFonts w:ascii="Sylfaen" w:hAnsi="Sylfaen" w:cs="Sylfaen"/>
          <w:sz w:val="22"/>
          <w:szCs w:val="22"/>
          <w:lang w:val="ka-GE"/>
        </w:rPr>
        <w:t>58,9</w:t>
      </w:r>
      <w:r w:rsidR="007E01E1" w:rsidRPr="00175247">
        <w:rPr>
          <w:rFonts w:ascii="Sylfaen" w:hAnsi="Sylfaen" w:cs="Sylfaen"/>
          <w:sz w:val="22"/>
          <w:szCs w:val="22"/>
          <w:lang w:val="ka-GE"/>
        </w:rPr>
        <w:t xml:space="preserve"> ათასი ლარი)</w:t>
      </w:r>
      <w:r w:rsidR="00CB7DA9" w:rsidRPr="00175247">
        <w:rPr>
          <w:rFonts w:ascii="Sylfaen" w:hAnsi="Sylfaen" w:cs="Sylfaen"/>
          <w:sz w:val="22"/>
          <w:szCs w:val="22"/>
          <w:lang w:val="ka-GE"/>
        </w:rPr>
        <w:t xml:space="preserve">, შესრულების პროცენტი </w:t>
      </w:r>
      <w:r w:rsidR="00435995" w:rsidRPr="00175247">
        <w:rPr>
          <w:rFonts w:ascii="Sylfaen" w:hAnsi="Sylfaen" w:cs="Sylfaen"/>
          <w:sz w:val="22"/>
          <w:szCs w:val="22"/>
          <w:lang w:val="ka-GE"/>
        </w:rPr>
        <w:t xml:space="preserve"> </w:t>
      </w:r>
      <w:r w:rsidR="00417108" w:rsidRPr="00175247">
        <w:rPr>
          <w:rFonts w:ascii="Sylfaen" w:hAnsi="Sylfaen" w:cs="Sylfaen"/>
          <w:sz w:val="22"/>
          <w:szCs w:val="22"/>
          <w:lang w:val="ka-GE"/>
        </w:rPr>
        <w:t>4,9</w:t>
      </w:r>
      <w:r w:rsidR="00CB7DA9" w:rsidRPr="00175247">
        <w:rPr>
          <w:rFonts w:ascii="Sylfaen" w:hAnsi="Sylfaen" w:cs="Sylfaen"/>
          <w:sz w:val="22"/>
          <w:szCs w:val="22"/>
          <w:lang w:val="ka-GE"/>
        </w:rPr>
        <w:t xml:space="preserve"> %</w:t>
      </w:r>
      <w:r w:rsidR="00435995" w:rsidRPr="00175247">
        <w:rPr>
          <w:rFonts w:ascii="Sylfaen" w:hAnsi="Sylfaen" w:cs="Sylfaen"/>
          <w:sz w:val="22"/>
          <w:szCs w:val="22"/>
          <w:lang w:val="ka-GE"/>
        </w:rPr>
        <w:t>.</w:t>
      </w:r>
    </w:p>
    <w:p w14:paraId="15D62022" w14:textId="791B964C" w:rsidR="002F647B" w:rsidRPr="00175247" w:rsidRDefault="002F647B" w:rsidP="003B3A4F">
      <w:pPr>
        <w:pStyle w:val="Default"/>
        <w:tabs>
          <w:tab w:val="left" w:pos="2962"/>
        </w:tabs>
        <w:rPr>
          <w:rFonts w:eastAsiaTheme="minorHAnsi" w:cs="Calibri"/>
          <w:color w:val="auto"/>
          <w:sz w:val="22"/>
          <w:szCs w:val="22"/>
          <w:lang w:val="ka-GE"/>
        </w:rPr>
      </w:pPr>
      <w:r w:rsidRPr="00175247">
        <w:rPr>
          <w:b/>
          <w:bCs/>
          <w:color w:val="auto"/>
          <w:sz w:val="22"/>
          <w:szCs w:val="22"/>
        </w:rPr>
        <w:t xml:space="preserve">დაგეგმილი  შუალედური შედეგი: </w:t>
      </w:r>
      <w:r w:rsidR="003B3A4F" w:rsidRPr="00175247">
        <w:rPr>
          <w:rFonts w:eastAsiaTheme="minorHAnsi" w:cs="Calibri"/>
          <w:color w:val="auto"/>
          <w:sz w:val="22"/>
          <w:szCs w:val="22"/>
          <w:lang w:val="ru-RU"/>
        </w:rPr>
        <w:t>ხელმისაწვდომი</w:t>
      </w:r>
      <w:r w:rsidR="003B3A4F" w:rsidRPr="00175247">
        <w:rPr>
          <w:rFonts w:eastAsiaTheme="minorHAnsi" w:cs="Calibri"/>
          <w:color w:val="auto"/>
          <w:sz w:val="22"/>
          <w:szCs w:val="22"/>
          <w:lang w:val="ka-GE"/>
        </w:rPr>
        <w:t xml:space="preserve"> </w:t>
      </w:r>
      <w:r w:rsidR="003B3A4F" w:rsidRPr="00175247">
        <w:rPr>
          <w:rFonts w:eastAsiaTheme="minorHAnsi" w:cs="Calibri"/>
          <w:color w:val="auto"/>
          <w:sz w:val="22"/>
          <w:szCs w:val="22"/>
          <w:lang w:val="ru-RU"/>
        </w:rPr>
        <w:t xml:space="preserve"> </w:t>
      </w:r>
      <w:r w:rsidR="003B3A4F" w:rsidRPr="00175247">
        <w:rPr>
          <w:rFonts w:eastAsiaTheme="minorHAnsi" w:cs="Calibri"/>
          <w:color w:val="auto"/>
          <w:sz w:val="22"/>
          <w:szCs w:val="22"/>
          <w:lang w:val="ka-GE"/>
        </w:rPr>
        <w:t xml:space="preserve">და </w:t>
      </w:r>
      <w:r w:rsidR="003B3A4F" w:rsidRPr="00175247">
        <w:rPr>
          <w:rFonts w:eastAsiaTheme="minorHAnsi" w:cs="Calibri"/>
          <w:color w:val="auto"/>
          <w:sz w:val="22"/>
          <w:szCs w:val="22"/>
          <w:lang w:val="ru-RU"/>
        </w:rPr>
        <w:t xml:space="preserve"> ეფექტურად განხორციელებული</w:t>
      </w:r>
      <w:r w:rsidR="003B3A4F" w:rsidRPr="00175247">
        <w:rPr>
          <w:rFonts w:eastAsiaTheme="minorHAnsi" w:cs="Calibri"/>
          <w:color w:val="auto"/>
          <w:sz w:val="22"/>
          <w:szCs w:val="22"/>
          <w:lang w:val="ka-GE"/>
        </w:rPr>
        <w:t xml:space="preserve"> </w:t>
      </w:r>
      <w:r w:rsidR="003B3A4F" w:rsidRPr="00175247">
        <w:rPr>
          <w:rFonts w:eastAsiaTheme="minorHAnsi" w:cs="Calibri"/>
          <w:color w:val="auto"/>
          <w:sz w:val="22"/>
          <w:szCs w:val="22"/>
          <w:lang w:val="ru-RU"/>
        </w:rPr>
        <w:t xml:space="preserve"> მუნიციპალური სერვისები</w:t>
      </w:r>
      <w:r w:rsidR="003B3A4F" w:rsidRPr="00175247">
        <w:rPr>
          <w:rFonts w:eastAsiaTheme="minorHAnsi" w:cs="Calibri"/>
          <w:color w:val="auto"/>
          <w:sz w:val="22"/>
          <w:szCs w:val="22"/>
          <w:lang w:val="ka-GE"/>
        </w:rPr>
        <w:t xml:space="preserve">; </w:t>
      </w:r>
      <w:r w:rsidR="003B3A4F" w:rsidRPr="00175247">
        <w:rPr>
          <w:rFonts w:eastAsia="Sylfaen"/>
          <w:color w:val="auto"/>
          <w:sz w:val="22"/>
          <w:szCs w:val="22"/>
          <w:lang w:val="ka-GE"/>
        </w:rPr>
        <w:t>გაუმჯობესებულია ზედამხედველობა მუნიციპალიტეტის საკუთრებაში არსებულ შენობა-ნაგებობაზე;</w:t>
      </w:r>
    </w:p>
    <w:p w14:paraId="1950B3FB" w14:textId="77777777" w:rsidR="00435995" w:rsidRPr="00175247" w:rsidRDefault="00435995" w:rsidP="003613E4">
      <w:pPr>
        <w:jc w:val="both"/>
        <w:rPr>
          <w:rFonts w:ascii="Sylfaen" w:hAnsi="Sylfaen"/>
          <w:sz w:val="22"/>
          <w:szCs w:val="22"/>
          <w:lang w:val="ka-GE"/>
        </w:rPr>
      </w:pPr>
    </w:p>
    <w:p w14:paraId="07CFEA46" w14:textId="7B6986A4" w:rsidR="00931917" w:rsidRPr="00175247" w:rsidRDefault="00927322" w:rsidP="00E21964">
      <w:pPr>
        <w:spacing w:before="39"/>
        <w:jc w:val="both"/>
        <w:rPr>
          <w:rFonts w:ascii="Sylfaen" w:hAnsi="Sylfaen" w:cs="Calibri"/>
          <w:lang w:val="ka-GE"/>
        </w:rPr>
      </w:pPr>
      <w:r w:rsidRPr="00175247">
        <w:rPr>
          <w:rFonts w:ascii="Sylfaen" w:hAnsi="Sylfaen" w:cs="Sylfaen"/>
          <w:b/>
          <w:sz w:val="22"/>
          <w:szCs w:val="22"/>
          <w:lang w:val="ka-GE"/>
        </w:rPr>
        <w:t xml:space="preserve"> </w:t>
      </w:r>
      <w:r w:rsidR="002F647B" w:rsidRPr="00175247">
        <w:rPr>
          <w:rFonts w:ascii="Sylfaen" w:hAnsi="Sylfaen" w:cs="Sylfaen"/>
          <w:b/>
          <w:sz w:val="22"/>
          <w:szCs w:val="22"/>
        </w:rPr>
        <w:t>საანგარიშო</w:t>
      </w:r>
      <w:r w:rsidR="002F647B" w:rsidRPr="00175247">
        <w:rPr>
          <w:rFonts w:ascii="Sylfaen" w:hAnsi="Sylfaen"/>
          <w:b/>
          <w:sz w:val="22"/>
          <w:szCs w:val="22"/>
        </w:rPr>
        <w:t xml:space="preserve"> </w:t>
      </w:r>
      <w:r w:rsidR="002F647B" w:rsidRPr="00175247">
        <w:rPr>
          <w:rFonts w:ascii="Sylfaen" w:hAnsi="Sylfaen" w:cs="Sylfaen"/>
          <w:b/>
          <w:sz w:val="22"/>
          <w:szCs w:val="22"/>
        </w:rPr>
        <w:t>პერიოდში</w:t>
      </w:r>
      <w:r w:rsidR="002F647B" w:rsidRPr="00175247">
        <w:rPr>
          <w:rFonts w:ascii="Sylfaen" w:hAnsi="Sylfaen"/>
          <w:b/>
          <w:sz w:val="22"/>
          <w:szCs w:val="22"/>
        </w:rPr>
        <w:t xml:space="preserve"> </w:t>
      </w:r>
      <w:r w:rsidR="002F647B" w:rsidRPr="00175247">
        <w:rPr>
          <w:rFonts w:ascii="Sylfaen" w:hAnsi="Sylfaen" w:cs="Sylfaen"/>
          <w:b/>
          <w:sz w:val="22"/>
          <w:szCs w:val="22"/>
        </w:rPr>
        <w:t>განხორციელებული</w:t>
      </w:r>
      <w:r w:rsidR="002F647B" w:rsidRPr="00175247">
        <w:rPr>
          <w:rFonts w:ascii="Sylfaen" w:hAnsi="Sylfaen"/>
          <w:b/>
          <w:sz w:val="22"/>
          <w:szCs w:val="22"/>
        </w:rPr>
        <w:t xml:space="preserve"> </w:t>
      </w:r>
      <w:r w:rsidR="002F647B" w:rsidRPr="00175247">
        <w:rPr>
          <w:rFonts w:ascii="Sylfaen" w:hAnsi="Sylfaen" w:cs="Sylfaen"/>
          <w:b/>
          <w:sz w:val="22"/>
          <w:szCs w:val="22"/>
        </w:rPr>
        <w:t>ღონისძიებების</w:t>
      </w:r>
      <w:r w:rsidR="002F647B" w:rsidRPr="00175247">
        <w:rPr>
          <w:rFonts w:ascii="Sylfaen" w:hAnsi="Sylfaen"/>
          <w:b/>
          <w:sz w:val="22"/>
          <w:szCs w:val="22"/>
        </w:rPr>
        <w:t xml:space="preserve"> </w:t>
      </w:r>
      <w:r w:rsidR="002F647B" w:rsidRPr="00175247">
        <w:rPr>
          <w:rFonts w:ascii="Sylfaen" w:hAnsi="Sylfaen" w:cs="Sylfaen"/>
          <w:b/>
          <w:sz w:val="22"/>
          <w:szCs w:val="22"/>
        </w:rPr>
        <w:t>აღწერა</w:t>
      </w:r>
      <w:r w:rsidR="002F647B" w:rsidRPr="00175247">
        <w:rPr>
          <w:rFonts w:ascii="Sylfaen" w:hAnsi="Sylfaen" w:cs="Sylfaen"/>
          <w:b/>
          <w:sz w:val="22"/>
          <w:szCs w:val="22"/>
          <w:lang w:val="ka-GE"/>
        </w:rPr>
        <w:t xml:space="preserve"> </w:t>
      </w:r>
      <w:r w:rsidR="002F647B" w:rsidRPr="00175247">
        <w:rPr>
          <w:rFonts w:ascii="Sylfaen" w:hAnsi="Sylfaen" w:cs="Sylfaen"/>
          <w:b/>
          <w:sz w:val="22"/>
          <w:szCs w:val="22"/>
        </w:rPr>
        <w:t>და მიღწეული შუალედური შედეგები</w:t>
      </w:r>
      <w:r w:rsidR="002F647B" w:rsidRPr="00175247">
        <w:rPr>
          <w:rFonts w:ascii="Sylfaen" w:hAnsi="Sylfaen" w:cs="Sylfaen"/>
          <w:b/>
          <w:sz w:val="22"/>
          <w:szCs w:val="22"/>
          <w:lang w:val="ka-GE"/>
        </w:rPr>
        <w:t>:</w:t>
      </w:r>
      <w:r w:rsidR="002F647B" w:rsidRPr="00175247">
        <w:rPr>
          <w:rFonts w:ascii="Sylfaen" w:hAnsi="Sylfaen" w:cs="Sylfaen"/>
          <w:sz w:val="22"/>
          <w:szCs w:val="22"/>
          <w:lang w:val="ka-GE"/>
        </w:rPr>
        <w:t xml:space="preserve"> </w:t>
      </w:r>
      <w:r w:rsidR="00931917" w:rsidRPr="00175247">
        <w:rPr>
          <w:rFonts w:ascii="Sylfaen" w:hAnsi="Sylfaen" w:cs="Sylfaen"/>
          <w:sz w:val="22"/>
          <w:szCs w:val="22"/>
          <w:lang w:val="ka-GE"/>
        </w:rPr>
        <w:t>2025 წელს პროგრამის ფარგლებში</w:t>
      </w:r>
      <w:r w:rsidR="00E02249" w:rsidRPr="00175247">
        <w:rPr>
          <w:rFonts w:ascii="Sylfaen" w:hAnsi="Sylfaen" w:cs="Sylfaen"/>
          <w:sz w:val="22"/>
          <w:szCs w:val="22"/>
          <w:lang w:val="ka-GE"/>
        </w:rPr>
        <w:t xml:space="preserve"> განხორციელდა</w:t>
      </w:r>
      <w:r w:rsidR="00931917" w:rsidRPr="00175247">
        <w:rPr>
          <w:rFonts w:ascii="Sylfaen" w:hAnsi="Sylfaen" w:cs="Sylfaen"/>
          <w:sz w:val="22"/>
          <w:szCs w:val="22"/>
          <w:lang w:val="ka-GE"/>
        </w:rPr>
        <w:t xml:space="preserve"> მუნიციპალიტეტის ადმინისტრაციული შენობის მოვლა-პატრონობა;  უნებართვოდ აშენებული შენობების დემონტაჟი; ქ. მცხეთაში, მირიანის ქუჩაზე არსებული სანიტარული კვანძის რეაბილიტაცია;</w:t>
      </w:r>
      <w:r w:rsidR="00931917" w:rsidRPr="00175247">
        <w:rPr>
          <w:rFonts w:ascii="Sylfaen" w:hAnsi="Sylfaen" w:cs="Sylfaen"/>
          <w:lang w:val="ka-GE"/>
        </w:rPr>
        <w:t xml:space="preserve"> </w:t>
      </w:r>
    </w:p>
    <w:p w14:paraId="7F7EED44" w14:textId="77777777" w:rsidR="00931917" w:rsidRPr="00175247" w:rsidRDefault="00931917" w:rsidP="003613E4">
      <w:pPr>
        <w:pStyle w:val="ListParagraph"/>
        <w:spacing w:after="0"/>
        <w:ind w:left="0"/>
        <w:jc w:val="both"/>
        <w:rPr>
          <w:rFonts w:ascii="Sylfaen" w:hAnsi="Sylfaen" w:cs="Sylfaen"/>
          <w:lang w:val="ka-GE"/>
        </w:rPr>
      </w:pPr>
    </w:p>
    <w:p w14:paraId="52095BC9" w14:textId="49A03125" w:rsidR="006627C9" w:rsidRPr="00175247" w:rsidRDefault="00AB321A" w:rsidP="003613E4">
      <w:pPr>
        <w:jc w:val="both"/>
        <w:rPr>
          <w:rFonts w:ascii="Sylfaen" w:hAnsi="Sylfaen"/>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b/>
          <w:sz w:val="22"/>
          <w:szCs w:val="22"/>
        </w:rPr>
        <w:t xml:space="preserve"> </w:t>
      </w:r>
      <w:r w:rsidR="004C3A60" w:rsidRPr="00175247">
        <w:rPr>
          <w:rFonts w:ascii="Sylfaen" w:hAnsi="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w:t>
      </w:r>
      <w:r w:rsidR="003B4029" w:rsidRPr="00175247">
        <w:rPr>
          <w:rFonts w:ascii="Sylfaen" w:hAnsi="Sylfaen" w:cs="Sylfaen"/>
          <w:b/>
          <w:sz w:val="22"/>
          <w:szCs w:val="22"/>
          <w:lang w:val="ka-GE"/>
        </w:rPr>
        <w:t xml:space="preserve"> </w:t>
      </w:r>
      <w:r w:rsidRPr="00175247">
        <w:rPr>
          <w:rFonts w:ascii="Sylfaen" w:hAnsi="Sylfaen"/>
          <w:sz w:val="22"/>
          <w:szCs w:val="22"/>
          <w:lang w:val="ka-GE"/>
        </w:rPr>
        <w:t xml:space="preserve">სოფ. წეროვანში </w:t>
      </w:r>
      <w:r w:rsidRPr="00175247">
        <w:rPr>
          <w:rFonts w:ascii="Sylfaen" w:hAnsi="Sylfaen" w:cs="Sylfaen"/>
          <w:sz w:val="22"/>
          <w:szCs w:val="22"/>
        </w:rPr>
        <w:t>ა</w:t>
      </w:r>
      <w:r w:rsidRPr="00175247">
        <w:rPr>
          <w:rFonts w:ascii="Sylfaen" w:hAnsi="Sylfaen" w:cs="Calibri"/>
          <w:sz w:val="22"/>
          <w:szCs w:val="22"/>
        </w:rPr>
        <w:t>(</w:t>
      </w:r>
      <w:r w:rsidRPr="00175247">
        <w:rPr>
          <w:rFonts w:ascii="Sylfaen" w:hAnsi="Sylfaen" w:cs="Sylfaen"/>
          <w:sz w:val="22"/>
          <w:szCs w:val="22"/>
        </w:rPr>
        <w:t>ა</w:t>
      </w:r>
      <w:r w:rsidRPr="00175247">
        <w:rPr>
          <w:rFonts w:ascii="Sylfaen" w:hAnsi="Sylfaen" w:cs="Calibri"/>
          <w:sz w:val="22"/>
          <w:szCs w:val="22"/>
        </w:rPr>
        <w:t>)</w:t>
      </w:r>
      <w:r w:rsidRPr="00175247">
        <w:rPr>
          <w:rFonts w:ascii="Sylfaen" w:hAnsi="Sylfaen" w:cs="Sylfaen"/>
          <w:sz w:val="22"/>
          <w:szCs w:val="22"/>
        </w:rPr>
        <w:t>იპ</w:t>
      </w:r>
      <w:r w:rsidRPr="00175247">
        <w:rPr>
          <w:rFonts w:ascii="Sylfaen" w:hAnsi="Sylfaen" w:cs="Calibri"/>
          <w:sz w:val="22"/>
          <w:szCs w:val="22"/>
        </w:rPr>
        <w:t xml:space="preserve"> </w:t>
      </w:r>
      <w:r w:rsidRPr="00175247">
        <w:rPr>
          <w:rFonts w:ascii="Sylfaen" w:hAnsi="Sylfaen" w:cs="Calibri"/>
          <w:sz w:val="22"/>
          <w:szCs w:val="22"/>
          <w:lang w:val="ka-GE"/>
        </w:rPr>
        <w:t xml:space="preserve"> „</w:t>
      </w:r>
      <w:r w:rsidRPr="00175247">
        <w:rPr>
          <w:rFonts w:ascii="Sylfaen" w:hAnsi="Sylfaen" w:cs="Sylfaen"/>
          <w:sz w:val="22"/>
          <w:szCs w:val="22"/>
        </w:rPr>
        <w:t>მცხეთის მუნიციპალიტეტის</w:t>
      </w:r>
      <w:r w:rsidRPr="00175247">
        <w:rPr>
          <w:rFonts w:ascii="Sylfaen" w:hAnsi="Sylfaen"/>
          <w:sz w:val="22"/>
          <w:szCs w:val="22"/>
        </w:rPr>
        <w:t xml:space="preserve"> </w:t>
      </w:r>
      <w:r w:rsidRPr="00175247">
        <w:rPr>
          <w:rFonts w:ascii="Sylfaen" w:hAnsi="Sylfaen" w:cs="Sylfaen"/>
          <w:sz w:val="22"/>
          <w:szCs w:val="22"/>
        </w:rPr>
        <w:t>კეთილმოწყობის</w:t>
      </w:r>
      <w:r w:rsidRPr="00175247">
        <w:rPr>
          <w:rFonts w:ascii="Sylfaen" w:hAnsi="Sylfaen" w:cs="Sylfaen"/>
          <w:sz w:val="22"/>
          <w:szCs w:val="22"/>
          <w:lang w:val="ka-GE"/>
        </w:rPr>
        <w:t xml:space="preserve"> სამსახური“-ს </w:t>
      </w:r>
      <w:r w:rsidRPr="00175247">
        <w:rPr>
          <w:rFonts w:ascii="Sylfaen" w:hAnsi="Sylfaen"/>
          <w:sz w:val="22"/>
          <w:szCs w:val="22"/>
          <w:lang w:val="ka-GE"/>
        </w:rPr>
        <w:t xml:space="preserve">და </w:t>
      </w:r>
      <w:r w:rsidRPr="00175247">
        <w:rPr>
          <w:rFonts w:ascii="Sylfaen" w:hAnsi="Sylfaen" w:cs="Sylfaen"/>
          <w:sz w:val="22"/>
          <w:szCs w:val="22"/>
          <w:lang w:val="ka-GE"/>
        </w:rPr>
        <w:t xml:space="preserve">შპს </w:t>
      </w:r>
      <w:r w:rsidR="00F8199E" w:rsidRPr="00175247">
        <w:rPr>
          <w:rFonts w:ascii="Sylfaen" w:hAnsi="Sylfaen"/>
          <w:sz w:val="22"/>
          <w:szCs w:val="22"/>
          <w:lang w:val="ka-GE"/>
        </w:rPr>
        <w:t xml:space="preserve">„წყლისა და ტრანსპორტის კომპანიის“ </w:t>
      </w:r>
      <w:r w:rsidRPr="00175247">
        <w:rPr>
          <w:rFonts w:ascii="Sylfaen" w:hAnsi="Sylfaen"/>
          <w:sz w:val="22"/>
          <w:szCs w:val="22"/>
          <w:lang w:val="ka-GE"/>
        </w:rPr>
        <w:t>განთავსების შენობები</w:t>
      </w:r>
      <w:r w:rsidR="007C305D" w:rsidRPr="00175247">
        <w:rPr>
          <w:rFonts w:ascii="Sylfaen" w:hAnsi="Sylfaen"/>
          <w:sz w:val="22"/>
          <w:szCs w:val="22"/>
          <w:lang w:val="ka-GE"/>
        </w:rPr>
        <w:t>ს რეაბილიტაციის</w:t>
      </w:r>
      <w:r w:rsidR="00A15BF6" w:rsidRPr="00175247">
        <w:rPr>
          <w:rFonts w:ascii="Sylfaen" w:hAnsi="Sylfaen"/>
          <w:sz w:val="22"/>
          <w:szCs w:val="22"/>
          <w:lang w:val="ka-GE"/>
        </w:rPr>
        <w:t xml:space="preserve"> </w:t>
      </w:r>
      <w:r w:rsidR="00EF7362" w:rsidRPr="00175247">
        <w:rPr>
          <w:rFonts w:ascii="Sylfaen" w:hAnsi="Sylfaen"/>
          <w:sz w:val="22"/>
          <w:szCs w:val="22"/>
          <w:lang w:val="ka-GE"/>
        </w:rPr>
        <w:t>სამუშაოებ</w:t>
      </w:r>
      <w:r w:rsidR="00241196" w:rsidRPr="00175247">
        <w:rPr>
          <w:rFonts w:ascii="Sylfaen" w:hAnsi="Sylfaen"/>
          <w:sz w:val="22"/>
          <w:szCs w:val="22"/>
          <w:lang w:val="ka-GE"/>
        </w:rPr>
        <w:t>ის შესყიდვაზე</w:t>
      </w:r>
      <w:r w:rsidR="000C29BE" w:rsidRPr="00175247">
        <w:rPr>
          <w:rFonts w:ascii="Sylfaen" w:hAnsi="Sylfaen"/>
          <w:sz w:val="22"/>
          <w:szCs w:val="22"/>
          <w:lang w:val="ka-GE"/>
        </w:rPr>
        <w:t xml:space="preserve"> </w:t>
      </w:r>
      <w:r w:rsidR="00EF7362" w:rsidRPr="00175247">
        <w:rPr>
          <w:rFonts w:ascii="Sylfaen" w:hAnsi="Sylfaen"/>
          <w:sz w:val="22"/>
          <w:szCs w:val="22"/>
          <w:lang w:val="ka-GE"/>
        </w:rPr>
        <w:t xml:space="preserve"> </w:t>
      </w:r>
      <w:r w:rsidR="00EF7362" w:rsidRPr="00175247">
        <w:rPr>
          <w:rFonts w:ascii="Sylfaen" w:eastAsiaTheme="minorEastAsia" w:hAnsi="Sylfaen" w:cs="Sylfaen"/>
          <w:sz w:val="22"/>
          <w:szCs w:val="22"/>
        </w:rPr>
        <w:t>ტენდერ</w:t>
      </w:r>
      <w:r w:rsidR="00EF7362" w:rsidRPr="00175247">
        <w:rPr>
          <w:rFonts w:ascii="Sylfaen" w:eastAsiaTheme="minorEastAsia" w:hAnsi="Sylfaen" w:cs="Sylfaen"/>
          <w:sz w:val="22"/>
          <w:szCs w:val="22"/>
          <w:lang w:val="ka-GE"/>
        </w:rPr>
        <w:t>ი</w:t>
      </w:r>
      <w:r w:rsidR="00241196" w:rsidRPr="00175247">
        <w:rPr>
          <w:rFonts w:ascii="Sylfaen" w:eastAsiaTheme="minorEastAsia" w:hAnsi="Sylfaen" w:cs="Sylfaen"/>
          <w:sz w:val="22"/>
          <w:szCs w:val="22"/>
          <w:lang w:val="ka-GE"/>
        </w:rPr>
        <w:t xml:space="preserve"> </w:t>
      </w:r>
      <w:r w:rsidR="00241196" w:rsidRPr="00175247">
        <w:rPr>
          <w:rFonts w:ascii="Sylfaen" w:hAnsi="Sylfaen"/>
          <w:sz w:val="22"/>
          <w:szCs w:val="22"/>
          <w:lang w:val="ka-GE"/>
        </w:rPr>
        <w:t>არ გამოცხადდა</w:t>
      </w:r>
      <w:r w:rsidR="0049448C" w:rsidRPr="00175247">
        <w:rPr>
          <w:rFonts w:ascii="Sylfaen" w:eastAsiaTheme="minorEastAsia" w:hAnsi="Sylfaen" w:cs="Sylfaen"/>
          <w:sz w:val="22"/>
          <w:szCs w:val="22"/>
          <w:lang w:val="ka-GE"/>
        </w:rPr>
        <w:t>.</w:t>
      </w:r>
    </w:p>
    <w:p w14:paraId="4C1312CC" w14:textId="77777777" w:rsidR="006627C9" w:rsidRDefault="006627C9" w:rsidP="003613E4">
      <w:pPr>
        <w:jc w:val="both"/>
        <w:rPr>
          <w:rFonts w:ascii="Sylfaen" w:eastAsiaTheme="minorEastAsia" w:hAnsi="Sylfaen" w:cs="Sylfaen"/>
          <w:sz w:val="22"/>
          <w:szCs w:val="22"/>
          <w:lang w:val="ka-GE"/>
        </w:rPr>
      </w:pPr>
    </w:p>
    <w:p w14:paraId="12C501B7" w14:textId="67BF076F" w:rsidR="00877947" w:rsidRPr="00877947" w:rsidRDefault="00033B21" w:rsidP="003613E4">
      <w:pPr>
        <w:ind w:right="687"/>
        <w:jc w:val="both"/>
        <w:rPr>
          <w:rFonts w:ascii="Sylfaen" w:hAnsi="Sylfaen" w:cs="Sylfaen"/>
          <w:b/>
          <w:sz w:val="22"/>
          <w:szCs w:val="22"/>
          <w:lang w:val="ka-GE"/>
        </w:rPr>
      </w:pPr>
      <w:r>
        <w:rPr>
          <w:rFonts w:ascii="Sylfaen" w:hAnsi="Sylfaen"/>
          <w:b/>
          <w:sz w:val="22"/>
          <w:szCs w:val="22"/>
          <w:lang w:val="ka-GE"/>
        </w:rPr>
        <w:t xml:space="preserve">         </w:t>
      </w:r>
      <w:r w:rsidR="00877947" w:rsidRPr="00877947">
        <w:rPr>
          <w:rFonts w:ascii="Sylfaen" w:hAnsi="Sylfaen"/>
          <w:b/>
          <w:sz w:val="22"/>
          <w:szCs w:val="22"/>
          <w:lang w:val="ka-GE"/>
        </w:rPr>
        <w:t xml:space="preserve">02 05 </w:t>
      </w:r>
      <w:r w:rsidR="00877947" w:rsidRPr="00877947">
        <w:rPr>
          <w:rFonts w:ascii="Sylfaen" w:hAnsi="Sylfaen" w:cs="Sylfaen"/>
          <w:b/>
          <w:sz w:val="22"/>
          <w:szCs w:val="22"/>
          <w:lang w:val="ka-GE"/>
        </w:rPr>
        <w:t>სატრანსპორტო</w:t>
      </w:r>
      <w:r w:rsidR="00877947" w:rsidRPr="00877947">
        <w:rPr>
          <w:rFonts w:ascii="Sylfaen" w:hAnsi="Sylfaen"/>
          <w:b/>
          <w:sz w:val="22"/>
          <w:szCs w:val="22"/>
          <w:lang w:val="ka-GE"/>
        </w:rPr>
        <w:t xml:space="preserve"> </w:t>
      </w:r>
      <w:r w:rsidR="00877947" w:rsidRPr="00877947">
        <w:rPr>
          <w:rFonts w:ascii="Sylfaen" w:hAnsi="Sylfaen" w:cs="Sylfaen"/>
          <w:b/>
          <w:sz w:val="22"/>
          <w:szCs w:val="22"/>
          <w:lang w:val="ka-GE"/>
        </w:rPr>
        <w:t>სისტემის</w:t>
      </w:r>
      <w:r w:rsidR="00877947" w:rsidRPr="00877947">
        <w:rPr>
          <w:rFonts w:ascii="Sylfaen" w:hAnsi="Sylfaen"/>
          <w:b/>
          <w:sz w:val="22"/>
          <w:szCs w:val="22"/>
          <w:lang w:val="ka-GE"/>
        </w:rPr>
        <w:t xml:space="preserve"> </w:t>
      </w:r>
      <w:r w:rsidR="00877947" w:rsidRPr="00877947">
        <w:rPr>
          <w:rFonts w:ascii="Sylfaen" w:hAnsi="Sylfaen" w:cs="Sylfaen"/>
          <w:b/>
          <w:sz w:val="22"/>
          <w:szCs w:val="22"/>
          <w:lang w:val="ka-GE"/>
        </w:rPr>
        <w:t>და</w:t>
      </w:r>
      <w:r w:rsidR="00877947" w:rsidRPr="00877947">
        <w:rPr>
          <w:rFonts w:ascii="Sylfaen" w:hAnsi="Sylfaen"/>
          <w:b/>
          <w:sz w:val="22"/>
          <w:szCs w:val="22"/>
          <w:lang w:val="ka-GE"/>
        </w:rPr>
        <w:t xml:space="preserve"> </w:t>
      </w:r>
      <w:r w:rsidR="00877947" w:rsidRPr="00877947">
        <w:rPr>
          <w:rFonts w:ascii="Sylfaen" w:hAnsi="Sylfaen" w:cs="Sylfaen"/>
          <w:b/>
          <w:sz w:val="22"/>
          <w:szCs w:val="22"/>
          <w:lang w:val="ka-GE"/>
        </w:rPr>
        <w:t>სერვისის</w:t>
      </w:r>
      <w:r w:rsidR="00877947" w:rsidRPr="00877947">
        <w:rPr>
          <w:rFonts w:ascii="Sylfaen" w:hAnsi="Sylfaen"/>
          <w:b/>
          <w:sz w:val="22"/>
          <w:szCs w:val="22"/>
          <w:lang w:val="ka-GE"/>
        </w:rPr>
        <w:t xml:space="preserve"> </w:t>
      </w:r>
      <w:r w:rsidR="00877947" w:rsidRPr="00877947">
        <w:rPr>
          <w:rFonts w:ascii="Sylfaen" w:hAnsi="Sylfaen" w:cs="Sylfaen"/>
          <w:b/>
          <w:sz w:val="22"/>
          <w:szCs w:val="22"/>
          <w:lang w:val="ka-GE"/>
        </w:rPr>
        <w:t>განვითარება</w:t>
      </w:r>
    </w:p>
    <w:p w14:paraId="2ADF88A6" w14:textId="77777777" w:rsidR="00877947" w:rsidRPr="00877947" w:rsidRDefault="00877947" w:rsidP="003613E4">
      <w:pPr>
        <w:ind w:right="687"/>
        <w:jc w:val="both"/>
        <w:rPr>
          <w:rFonts w:ascii="Sylfaen" w:hAnsi="Sylfaen"/>
          <w:b/>
          <w:sz w:val="22"/>
          <w:szCs w:val="22"/>
          <w:lang w:val="ka-GE"/>
        </w:rPr>
      </w:pPr>
    </w:p>
    <w:p w14:paraId="3542112E" w14:textId="660A6630" w:rsidR="00877947" w:rsidRPr="00767CD0" w:rsidRDefault="00433528" w:rsidP="00AD251C">
      <w:pPr>
        <w:jc w:val="both"/>
        <w:rPr>
          <w:rFonts w:ascii="Sylfaen" w:hAnsi="Sylfaen" w:cs="Sylfaen"/>
          <w:lang w:val="ka-GE"/>
        </w:rPr>
      </w:pPr>
      <w:r w:rsidRPr="00C6439E">
        <w:rPr>
          <w:rFonts w:ascii="Sylfaen" w:hAnsi="Sylfaen"/>
          <w:b/>
          <w:bCs/>
          <w:sz w:val="22"/>
          <w:szCs w:val="22"/>
          <w:lang w:val="ka-GE"/>
        </w:rPr>
        <w:t xml:space="preserve">პროგრამის განმახორციელებელი </w:t>
      </w:r>
      <w:r>
        <w:rPr>
          <w:rFonts w:ascii="Sylfaen" w:hAnsi="Sylfaen"/>
          <w:b/>
          <w:bCs/>
          <w:sz w:val="22"/>
          <w:szCs w:val="22"/>
          <w:lang w:val="ka-GE"/>
        </w:rPr>
        <w:t xml:space="preserve"> - </w:t>
      </w:r>
      <w:r w:rsidR="00877947" w:rsidRPr="004A2C3C">
        <w:rPr>
          <w:rFonts w:ascii="Sylfaen" w:hAnsi="Sylfaen" w:cs="Sylfaen"/>
          <w:sz w:val="22"/>
          <w:szCs w:val="22"/>
          <w:lang w:val="ka-GE"/>
        </w:rPr>
        <w:t>მცხეთის მუნიციპალიტეტის მერია</w:t>
      </w:r>
      <w:r w:rsidR="00877947">
        <w:rPr>
          <w:rFonts w:ascii="Sylfaen" w:hAnsi="Sylfaen" w:cs="Sylfaen"/>
          <w:sz w:val="22"/>
          <w:szCs w:val="22"/>
          <w:lang w:val="ka-GE"/>
        </w:rPr>
        <w:t>;</w:t>
      </w:r>
      <w:r w:rsidR="00767CD0">
        <w:rPr>
          <w:rFonts w:ascii="Sylfaen" w:hAnsi="Sylfaen" w:cs="Sylfaen"/>
          <w:lang w:val="ka-GE"/>
        </w:rPr>
        <w:t xml:space="preserve"> </w:t>
      </w:r>
      <w:r w:rsidR="00877947" w:rsidRPr="00877947">
        <w:rPr>
          <w:rFonts w:ascii="Sylfaen" w:hAnsi="Sylfaen" w:cs="Sylfaen"/>
          <w:sz w:val="22"/>
          <w:szCs w:val="22"/>
          <w:lang w:val="ka-GE"/>
        </w:rPr>
        <w:t>შპს</w:t>
      </w:r>
      <w:r w:rsidR="00877947" w:rsidRPr="00877947">
        <w:rPr>
          <w:rFonts w:ascii="Sylfaen" w:hAnsi="Sylfaen"/>
          <w:sz w:val="22"/>
          <w:szCs w:val="22"/>
          <w:lang w:val="ka-GE"/>
        </w:rPr>
        <w:t xml:space="preserve"> "</w:t>
      </w:r>
      <w:r w:rsidR="00877947" w:rsidRPr="00877947">
        <w:rPr>
          <w:rFonts w:ascii="Sylfaen" w:hAnsi="Sylfaen" w:cs="Sylfaen"/>
          <w:sz w:val="22"/>
          <w:szCs w:val="22"/>
          <w:lang w:val="ka-GE"/>
        </w:rPr>
        <w:t>წყლისა</w:t>
      </w:r>
      <w:r w:rsidR="00877947" w:rsidRPr="00877947">
        <w:rPr>
          <w:rFonts w:ascii="Sylfaen" w:hAnsi="Sylfaen"/>
          <w:sz w:val="22"/>
          <w:szCs w:val="22"/>
          <w:lang w:val="ka-GE"/>
        </w:rPr>
        <w:t xml:space="preserve"> </w:t>
      </w:r>
      <w:r w:rsidR="00877947" w:rsidRPr="00877947">
        <w:rPr>
          <w:rFonts w:ascii="Sylfaen" w:hAnsi="Sylfaen" w:cs="Sylfaen"/>
          <w:sz w:val="22"/>
          <w:szCs w:val="22"/>
          <w:lang w:val="ka-GE"/>
        </w:rPr>
        <w:t>და</w:t>
      </w:r>
      <w:r w:rsidR="00877947" w:rsidRPr="00877947">
        <w:rPr>
          <w:rFonts w:ascii="Sylfaen" w:hAnsi="Sylfaen"/>
          <w:sz w:val="22"/>
          <w:szCs w:val="22"/>
          <w:lang w:val="ka-GE"/>
        </w:rPr>
        <w:t xml:space="preserve"> </w:t>
      </w:r>
      <w:r w:rsidR="00877947" w:rsidRPr="00877947">
        <w:rPr>
          <w:rFonts w:ascii="Sylfaen" w:hAnsi="Sylfaen" w:cs="Sylfaen"/>
          <w:sz w:val="22"/>
          <w:szCs w:val="22"/>
          <w:lang w:val="ka-GE"/>
        </w:rPr>
        <w:t>ტრანსპორტის</w:t>
      </w:r>
      <w:r w:rsidR="00877947" w:rsidRPr="00877947">
        <w:rPr>
          <w:rFonts w:ascii="Sylfaen" w:hAnsi="Sylfaen"/>
          <w:sz w:val="22"/>
          <w:szCs w:val="22"/>
          <w:lang w:val="ka-GE"/>
        </w:rPr>
        <w:t xml:space="preserve"> </w:t>
      </w:r>
      <w:r w:rsidR="00877947" w:rsidRPr="00877947">
        <w:rPr>
          <w:rFonts w:ascii="Sylfaen" w:hAnsi="Sylfaen" w:cs="Sylfaen"/>
          <w:sz w:val="22"/>
          <w:szCs w:val="22"/>
          <w:lang w:val="ka-GE"/>
        </w:rPr>
        <w:t>კომპანია</w:t>
      </w:r>
      <w:r w:rsidR="00877947" w:rsidRPr="00877947">
        <w:rPr>
          <w:rFonts w:ascii="Sylfaen" w:hAnsi="Sylfaen"/>
          <w:sz w:val="22"/>
          <w:szCs w:val="22"/>
          <w:lang w:val="ka-GE"/>
        </w:rPr>
        <w:t>"</w:t>
      </w:r>
    </w:p>
    <w:p w14:paraId="4299F404" w14:textId="77777777" w:rsidR="00877947" w:rsidRPr="00175247" w:rsidRDefault="00877947" w:rsidP="00AD251C">
      <w:pPr>
        <w:ind w:right="687"/>
        <w:jc w:val="both"/>
        <w:rPr>
          <w:rFonts w:ascii="Sylfaen" w:hAnsi="Sylfaen"/>
          <w:sz w:val="22"/>
          <w:szCs w:val="22"/>
          <w:lang w:val="ka-GE"/>
        </w:rPr>
      </w:pPr>
    </w:p>
    <w:p w14:paraId="27332348" w14:textId="254A2E7A" w:rsidR="00877947" w:rsidRPr="00175247" w:rsidRDefault="00877947" w:rsidP="00AD251C">
      <w:pPr>
        <w:ind w:right="687"/>
        <w:jc w:val="both"/>
        <w:rPr>
          <w:rFonts w:ascii="Sylfaen" w:hAnsi="Sylfaen"/>
          <w:sz w:val="22"/>
          <w:szCs w:val="22"/>
          <w:lang w:val="ka-GE"/>
        </w:rPr>
      </w:pPr>
      <w:r w:rsidRPr="00175247">
        <w:rPr>
          <w:rFonts w:ascii="Sylfaen" w:hAnsi="Sylfaen" w:cs="Sylfaen"/>
          <w:b/>
          <w:sz w:val="22"/>
          <w:szCs w:val="22"/>
          <w:lang w:val="ka-GE"/>
        </w:rPr>
        <w:t>პროგრამის</w:t>
      </w:r>
      <w:r w:rsidRPr="00175247">
        <w:rPr>
          <w:rFonts w:ascii="Sylfaen" w:hAnsi="Sylfaen"/>
          <w:b/>
          <w:sz w:val="22"/>
          <w:szCs w:val="22"/>
          <w:lang w:val="ka-GE"/>
        </w:rPr>
        <w:t xml:space="preserve"> </w:t>
      </w:r>
      <w:r w:rsidRPr="00175247">
        <w:rPr>
          <w:rFonts w:ascii="Sylfaen" w:hAnsi="Sylfaen" w:cs="Sylfaen"/>
          <w:b/>
          <w:sz w:val="22"/>
          <w:szCs w:val="22"/>
          <w:lang w:val="ka-GE"/>
        </w:rPr>
        <w:t>დაფინანსება</w:t>
      </w:r>
      <w:r w:rsidRPr="00175247">
        <w:rPr>
          <w:rFonts w:ascii="Sylfaen" w:hAnsi="Sylfaen"/>
          <w:b/>
          <w:sz w:val="22"/>
          <w:szCs w:val="22"/>
          <w:lang w:val="ka-GE"/>
        </w:rPr>
        <w:t xml:space="preserve">: </w:t>
      </w:r>
      <w:r w:rsidRPr="00175247">
        <w:rPr>
          <w:rFonts w:ascii="Sylfaen" w:hAnsi="Sylfaen"/>
          <w:sz w:val="22"/>
          <w:szCs w:val="22"/>
          <w:lang w:val="ka-GE"/>
        </w:rPr>
        <w:t>202</w:t>
      </w:r>
      <w:r w:rsidR="00DE0D37" w:rsidRPr="00175247">
        <w:rPr>
          <w:rFonts w:ascii="Sylfaen" w:hAnsi="Sylfaen"/>
          <w:sz w:val="22"/>
          <w:szCs w:val="22"/>
          <w:lang w:val="ka-GE"/>
        </w:rPr>
        <w:t>5</w:t>
      </w:r>
      <w:r w:rsidRPr="00175247">
        <w:rPr>
          <w:rFonts w:ascii="Sylfaen" w:hAnsi="Sylfaen"/>
          <w:sz w:val="22"/>
          <w:szCs w:val="22"/>
          <w:lang w:val="ka-GE"/>
        </w:rPr>
        <w:t xml:space="preserve"> </w:t>
      </w:r>
      <w:r w:rsidRPr="00175247">
        <w:rPr>
          <w:rFonts w:ascii="Sylfaen" w:hAnsi="Sylfaen" w:cs="Sylfaen"/>
          <w:sz w:val="22"/>
          <w:szCs w:val="22"/>
          <w:lang w:val="ka-GE"/>
        </w:rPr>
        <w:t>წლის</w:t>
      </w:r>
      <w:r w:rsidRPr="00175247">
        <w:rPr>
          <w:rFonts w:ascii="Sylfaen" w:hAnsi="Sylfaen"/>
          <w:sz w:val="22"/>
          <w:szCs w:val="22"/>
          <w:lang w:val="ka-GE"/>
        </w:rPr>
        <w:t xml:space="preserve"> </w:t>
      </w:r>
      <w:r w:rsidRPr="00175247">
        <w:rPr>
          <w:rFonts w:ascii="Sylfaen" w:hAnsi="Sylfaen" w:cs="Sylfaen"/>
          <w:sz w:val="22"/>
          <w:szCs w:val="22"/>
          <w:lang w:val="ka-GE"/>
        </w:rPr>
        <w:t>დაზუსტებული</w:t>
      </w:r>
      <w:r w:rsidRPr="00175247">
        <w:rPr>
          <w:rFonts w:ascii="Sylfaen" w:hAnsi="Sylfaen"/>
          <w:sz w:val="22"/>
          <w:szCs w:val="22"/>
          <w:lang w:val="ka-GE"/>
        </w:rPr>
        <w:t xml:space="preserve"> </w:t>
      </w:r>
      <w:r w:rsidRPr="00175247">
        <w:rPr>
          <w:rFonts w:ascii="Sylfaen" w:hAnsi="Sylfaen" w:cs="Sylfaen"/>
          <w:sz w:val="22"/>
          <w:szCs w:val="22"/>
          <w:lang w:val="ka-GE"/>
        </w:rPr>
        <w:t>გეგმა</w:t>
      </w:r>
      <w:r w:rsidRPr="00175247">
        <w:rPr>
          <w:rFonts w:ascii="Sylfaen" w:hAnsi="Sylfaen"/>
          <w:sz w:val="22"/>
          <w:szCs w:val="22"/>
          <w:lang w:val="ka-GE"/>
        </w:rPr>
        <w:t xml:space="preserve"> </w:t>
      </w:r>
      <w:r w:rsidR="00DE0D37" w:rsidRPr="00175247">
        <w:rPr>
          <w:rFonts w:ascii="Sylfaen" w:hAnsi="Sylfaen"/>
          <w:sz w:val="22"/>
          <w:szCs w:val="22"/>
          <w:lang w:val="ka-GE"/>
        </w:rPr>
        <w:t>2</w:t>
      </w:r>
      <w:r w:rsidR="00061F8A" w:rsidRPr="00175247">
        <w:rPr>
          <w:rFonts w:ascii="Sylfaen" w:hAnsi="Sylfaen"/>
          <w:sz w:val="22"/>
          <w:szCs w:val="22"/>
          <w:lang w:val="ka-GE"/>
        </w:rPr>
        <w:t xml:space="preserve"> </w:t>
      </w:r>
      <w:r w:rsidR="00DE0D37" w:rsidRPr="00175247">
        <w:rPr>
          <w:rFonts w:ascii="Sylfaen" w:hAnsi="Sylfaen"/>
          <w:sz w:val="22"/>
          <w:szCs w:val="22"/>
          <w:lang w:val="ka-GE"/>
        </w:rPr>
        <w:t>690,5</w:t>
      </w:r>
      <w:r w:rsidRPr="00175247">
        <w:rPr>
          <w:rFonts w:ascii="Sylfaen" w:hAnsi="Sylfaen"/>
          <w:sz w:val="22"/>
          <w:szCs w:val="22"/>
          <w:lang w:val="ka-GE"/>
        </w:rPr>
        <w:t xml:space="preserve"> </w:t>
      </w:r>
      <w:r w:rsidRPr="00175247">
        <w:rPr>
          <w:rFonts w:ascii="Sylfaen" w:hAnsi="Sylfaen" w:cs="Sylfaen"/>
          <w:sz w:val="22"/>
          <w:szCs w:val="22"/>
          <w:lang w:val="ka-GE"/>
        </w:rPr>
        <w:t>ათასი</w:t>
      </w:r>
      <w:r w:rsidRPr="00175247">
        <w:rPr>
          <w:rFonts w:ascii="Sylfaen" w:hAnsi="Sylfaen"/>
          <w:sz w:val="22"/>
          <w:szCs w:val="22"/>
          <w:lang w:val="ka-GE"/>
        </w:rPr>
        <w:t xml:space="preserve"> </w:t>
      </w:r>
      <w:r w:rsidRPr="00175247">
        <w:rPr>
          <w:rFonts w:ascii="Sylfaen" w:hAnsi="Sylfaen" w:cs="Sylfaen"/>
          <w:sz w:val="22"/>
          <w:szCs w:val="22"/>
          <w:lang w:val="ka-GE"/>
        </w:rPr>
        <w:t>ლარი</w:t>
      </w:r>
      <w:r w:rsidRPr="00175247">
        <w:rPr>
          <w:rFonts w:ascii="Sylfaen" w:hAnsi="Sylfaen"/>
          <w:sz w:val="22"/>
          <w:szCs w:val="22"/>
          <w:lang w:val="ka-GE"/>
        </w:rPr>
        <w:t xml:space="preserve">, </w:t>
      </w:r>
      <w:r w:rsidRPr="00175247">
        <w:rPr>
          <w:rFonts w:ascii="Sylfaen" w:hAnsi="Sylfaen" w:cs="Sylfaen"/>
          <w:sz w:val="22"/>
          <w:szCs w:val="22"/>
          <w:lang w:val="ka-GE"/>
        </w:rPr>
        <w:t>საკასო</w:t>
      </w:r>
      <w:r w:rsidRPr="00175247">
        <w:rPr>
          <w:rFonts w:ascii="Sylfaen" w:hAnsi="Sylfaen"/>
          <w:sz w:val="22"/>
          <w:szCs w:val="22"/>
          <w:lang w:val="ka-GE"/>
        </w:rPr>
        <w:t xml:space="preserve"> </w:t>
      </w:r>
      <w:r w:rsidRPr="00175247">
        <w:rPr>
          <w:rFonts w:ascii="Sylfaen" w:hAnsi="Sylfaen" w:cs="Sylfaen"/>
          <w:sz w:val="22"/>
          <w:szCs w:val="22"/>
          <w:lang w:val="ka-GE"/>
        </w:rPr>
        <w:t>შესრულება</w:t>
      </w:r>
      <w:r w:rsidRPr="00175247">
        <w:rPr>
          <w:rFonts w:ascii="Sylfaen" w:hAnsi="Sylfaen"/>
          <w:sz w:val="22"/>
          <w:szCs w:val="22"/>
          <w:lang w:val="ka-GE"/>
        </w:rPr>
        <w:t xml:space="preserve"> - </w:t>
      </w:r>
      <w:r w:rsidR="00DE0D37" w:rsidRPr="00175247">
        <w:rPr>
          <w:rFonts w:ascii="Sylfaen" w:hAnsi="Sylfaen"/>
          <w:sz w:val="22"/>
          <w:szCs w:val="22"/>
          <w:lang w:val="ka-GE"/>
        </w:rPr>
        <w:t>2</w:t>
      </w:r>
      <w:r w:rsidR="00061F8A" w:rsidRPr="00175247">
        <w:rPr>
          <w:rFonts w:ascii="Sylfaen" w:hAnsi="Sylfaen"/>
          <w:sz w:val="22"/>
          <w:szCs w:val="22"/>
          <w:lang w:val="ka-GE"/>
        </w:rPr>
        <w:t xml:space="preserve"> </w:t>
      </w:r>
      <w:r w:rsidR="00DE0D37" w:rsidRPr="00175247">
        <w:rPr>
          <w:rFonts w:ascii="Sylfaen" w:hAnsi="Sylfaen"/>
          <w:sz w:val="22"/>
          <w:szCs w:val="22"/>
          <w:lang w:val="ka-GE"/>
        </w:rPr>
        <w:t>690,5</w:t>
      </w:r>
      <w:r w:rsidRPr="00175247">
        <w:rPr>
          <w:rFonts w:ascii="Sylfaen" w:hAnsi="Sylfaen"/>
          <w:sz w:val="22"/>
          <w:szCs w:val="22"/>
          <w:lang w:val="ka-GE"/>
        </w:rPr>
        <w:t xml:space="preserve"> </w:t>
      </w:r>
      <w:r w:rsidRPr="00175247">
        <w:rPr>
          <w:rFonts w:ascii="Sylfaen" w:hAnsi="Sylfaen" w:cs="Sylfaen"/>
          <w:sz w:val="22"/>
          <w:szCs w:val="22"/>
          <w:lang w:val="ka-GE"/>
        </w:rPr>
        <w:t>ათასი</w:t>
      </w:r>
      <w:r w:rsidRPr="00175247">
        <w:rPr>
          <w:rFonts w:ascii="Sylfaen" w:hAnsi="Sylfaen"/>
          <w:sz w:val="22"/>
          <w:szCs w:val="22"/>
          <w:lang w:val="ka-GE"/>
        </w:rPr>
        <w:t xml:space="preserve"> </w:t>
      </w:r>
      <w:r w:rsidRPr="00175247">
        <w:rPr>
          <w:rFonts w:ascii="Sylfaen" w:hAnsi="Sylfaen" w:cs="Sylfaen"/>
          <w:sz w:val="22"/>
          <w:szCs w:val="22"/>
          <w:lang w:val="ka-GE"/>
        </w:rPr>
        <w:t>ლარი</w:t>
      </w:r>
      <w:r w:rsidRPr="00175247">
        <w:rPr>
          <w:rFonts w:ascii="Sylfaen" w:hAnsi="Sylfaen"/>
          <w:sz w:val="22"/>
          <w:szCs w:val="22"/>
          <w:lang w:val="ka-GE"/>
        </w:rPr>
        <w:t xml:space="preserve">, </w:t>
      </w:r>
      <w:r w:rsidRPr="00175247">
        <w:rPr>
          <w:rFonts w:ascii="Sylfaen" w:hAnsi="Sylfaen" w:cs="Sylfaen"/>
          <w:sz w:val="22"/>
          <w:szCs w:val="22"/>
          <w:lang w:val="ka-GE"/>
        </w:rPr>
        <w:t>შესრულების</w:t>
      </w:r>
      <w:r w:rsidRPr="00175247">
        <w:rPr>
          <w:rFonts w:ascii="Sylfaen" w:hAnsi="Sylfaen"/>
          <w:sz w:val="22"/>
          <w:szCs w:val="22"/>
          <w:lang w:val="ka-GE"/>
        </w:rPr>
        <w:t xml:space="preserve"> </w:t>
      </w:r>
      <w:r w:rsidRPr="00175247">
        <w:rPr>
          <w:rFonts w:ascii="Sylfaen" w:hAnsi="Sylfaen" w:cs="Sylfaen"/>
          <w:sz w:val="22"/>
          <w:szCs w:val="22"/>
          <w:lang w:val="ka-GE"/>
        </w:rPr>
        <w:t>პროცენტი</w:t>
      </w:r>
      <w:r w:rsidRPr="00175247">
        <w:rPr>
          <w:rFonts w:ascii="Sylfaen" w:hAnsi="Sylfaen"/>
          <w:sz w:val="22"/>
          <w:szCs w:val="22"/>
          <w:lang w:val="ka-GE"/>
        </w:rPr>
        <w:t xml:space="preserve"> - </w:t>
      </w:r>
      <w:r w:rsidR="00DE0D37" w:rsidRPr="00175247">
        <w:rPr>
          <w:rFonts w:ascii="Sylfaen" w:hAnsi="Sylfaen"/>
          <w:sz w:val="22"/>
          <w:szCs w:val="22"/>
          <w:lang w:val="ka-GE"/>
        </w:rPr>
        <w:t>100</w:t>
      </w:r>
      <w:r w:rsidRPr="00175247">
        <w:rPr>
          <w:rFonts w:ascii="Sylfaen" w:hAnsi="Sylfaen"/>
          <w:sz w:val="22"/>
          <w:szCs w:val="22"/>
          <w:lang w:val="ka-GE"/>
        </w:rPr>
        <w:t>%.</w:t>
      </w:r>
    </w:p>
    <w:p w14:paraId="6FDD5539" w14:textId="479FF772" w:rsidR="00877947" w:rsidRPr="00175247" w:rsidRDefault="00F849DD" w:rsidP="00AD251C">
      <w:pPr>
        <w:autoSpaceDE w:val="0"/>
        <w:autoSpaceDN w:val="0"/>
        <w:adjustRightInd w:val="0"/>
        <w:jc w:val="both"/>
        <w:rPr>
          <w:rFonts w:ascii="Sylfaen" w:eastAsiaTheme="minorHAnsi" w:hAnsi="Sylfaen" w:cs="Sylfaen"/>
          <w:lang w:val="ka-GE"/>
        </w:rPr>
      </w:pPr>
      <w:r w:rsidRPr="00175247">
        <w:rPr>
          <w:rFonts w:ascii="Sylfaen" w:hAnsi="Sylfaen"/>
          <w:b/>
          <w:bCs/>
          <w:sz w:val="22"/>
          <w:szCs w:val="22"/>
        </w:rPr>
        <w:t xml:space="preserve">დაგეგმილი  შუალედური შედეგი: </w:t>
      </w:r>
      <w:r w:rsidRPr="00175247">
        <w:rPr>
          <w:rFonts w:ascii="Sylfaen" w:eastAsiaTheme="minorHAnsi" w:hAnsi="Sylfaen" w:cs="Sylfaen"/>
          <w:sz w:val="22"/>
          <w:szCs w:val="22"/>
          <w:lang w:val="ka-GE"/>
        </w:rPr>
        <w:t xml:space="preserve"> მოსახლეობის უსაფრთხო და კომფორტული გადაადგილების</w:t>
      </w:r>
      <w:r w:rsidR="00015113">
        <w:rPr>
          <w:rFonts w:ascii="Sylfaen" w:eastAsiaTheme="minorHAnsi" w:hAnsi="Sylfaen" w:cs="Sylfaen"/>
          <w:sz w:val="22"/>
          <w:szCs w:val="22"/>
          <w:lang w:val="ka-GE"/>
        </w:rPr>
        <w:t xml:space="preserve">, </w:t>
      </w:r>
      <w:r w:rsidRPr="00175247">
        <w:rPr>
          <w:rFonts w:ascii="Sylfaen" w:eastAsiaTheme="minorHAnsi" w:hAnsi="Sylfaen" w:cs="Sylfaen"/>
          <w:sz w:val="22"/>
          <w:szCs w:val="22"/>
        </w:rPr>
        <w:t>შეუფერხებელი</w:t>
      </w:r>
      <w:r w:rsidRPr="00175247">
        <w:rPr>
          <w:rFonts w:ascii="Sylfaen" w:eastAsiaTheme="minorHAnsi" w:hAnsi="Sylfaen" w:cs="Sylfaen_PDF_Subset"/>
          <w:sz w:val="22"/>
          <w:szCs w:val="22"/>
        </w:rPr>
        <w:t xml:space="preserve"> </w:t>
      </w:r>
      <w:r w:rsidRPr="00175247">
        <w:rPr>
          <w:rFonts w:ascii="Sylfaen" w:eastAsiaTheme="minorHAnsi" w:hAnsi="Sylfaen" w:cs="Sylfaen"/>
          <w:sz w:val="22"/>
          <w:szCs w:val="22"/>
        </w:rPr>
        <w:t>და</w:t>
      </w:r>
      <w:r w:rsidRPr="00175247">
        <w:rPr>
          <w:rFonts w:ascii="Sylfaen" w:eastAsiaTheme="minorHAnsi" w:hAnsi="Sylfaen" w:cs="Sylfaen_PDF_Subset"/>
          <w:sz w:val="22"/>
          <w:szCs w:val="22"/>
        </w:rPr>
        <w:t xml:space="preserve"> </w:t>
      </w:r>
      <w:r w:rsidRPr="00175247">
        <w:rPr>
          <w:rFonts w:ascii="Sylfaen" w:eastAsiaTheme="minorHAnsi" w:hAnsi="Sylfaen" w:cs="Sylfaen"/>
          <w:sz w:val="22"/>
          <w:szCs w:val="22"/>
        </w:rPr>
        <w:t>ხარისხიანი</w:t>
      </w:r>
      <w:r w:rsidRPr="00175247">
        <w:rPr>
          <w:rFonts w:ascii="Sylfaen" w:eastAsiaTheme="minorHAnsi" w:hAnsi="Sylfaen" w:cs="Sylfaen_PDF_Subset"/>
          <w:sz w:val="22"/>
          <w:szCs w:val="22"/>
        </w:rPr>
        <w:t xml:space="preserve"> </w:t>
      </w:r>
      <w:r w:rsidRPr="00175247">
        <w:rPr>
          <w:rFonts w:ascii="Sylfaen" w:eastAsiaTheme="minorHAnsi" w:hAnsi="Sylfaen" w:cs="Sylfaen"/>
          <w:sz w:val="22"/>
          <w:szCs w:val="22"/>
        </w:rPr>
        <w:t>მუნიციპალური</w:t>
      </w:r>
      <w:r w:rsidRPr="00175247">
        <w:rPr>
          <w:rFonts w:ascii="Sylfaen" w:eastAsiaTheme="minorHAnsi" w:hAnsi="Sylfaen" w:cs="Sylfaen_PDF_Subset"/>
          <w:sz w:val="22"/>
          <w:szCs w:val="22"/>
        </w:rPr>
        <w:t xml:space="preserve"> </w:t>
      </w:r>
      <w:r w:rsidRPr="00175247">
        <w:rPr>
          <w:rFonts w:ascii="Sylfaen" w:eastAsiaTheme="minorHAnsi" w:hAnsi="Sylfaen" w:cs="Sylfaen"/>
          <w:sz w:val="22"/>
          <w:szCs w:val="22"/>
        </w:rPr>
        <w:t>სატრანსპორტო</w:t>
      </w:r>
      <w:r w:rsidRPr="00175247">
        <w:rPr>
          <w:rFonts w:ascii="Sylfaen" w:eastAsiaTheme="minorHAnsi" w:hAnsi="Sylfaen" w:cs="Sylfaen_PDF_Subset"/>
          <w:sz w:val="22"/>
          <w:szCs w:val="22"/>
        </w:rPr>
        <w:t xml:space="preserve"> </w:t>
      </w:r>
      <w:r w:rsidRPr="00175247">
        <w:rPr>
          <w:rFonts w:ascii="Sylfaen" w:eastAsiaTheme="minorHAnsi" w:hAnsi="Sylfaen" w:cs="Sylfaen"/>
          <w:sz w:val="22"/>
          <w:szCs w:val="22"/>
        </w:rPr>
        <w:t>სერვისის უზრუნველყოფა</w:t>
      </w:r>
      <w:r w:rsidRPr="00175247">
        <w:rPr>
          <w:rFonts w:ascii="Sylfaen" w:eastAsiaTheme="minorHAnsi" w:hAnsi="Sylfaen" w:cs="Sylfaen_PDF_Subset"/>
          <w:sz w:val="22"/>
          <w:szCs w:val="22"/>
        </w:rPr>
        <w:t>.</w:t>
      </w:r>
    </w:p>
    <w:p w14:paraId="704C6832" w14:textId="77777777" w:rsidR="00AD1777" w:rsidRDefault="00F849DD" w:rsidP="00AD251C">
      <w:pPr>
        <w:jc w:val="both"/>
        <w:rPr>
          <w:rFonts w:ascii="Sylfaen" w:hAnsi="Sylfaen" w:cs="Sylfaen"/>
          <w:bCs/>
          <w:sz w:val="22"/>
          <w:szCs w:val="22"/>
          <w:lang w:val="ka-GE"/>
        </w:rPr>
      </w:pPr>
      <w:r w:rsidRPr="00175247">
        <w:rPr>
          <w:rFonts w:ascii="Sylfaen" w:eastAsia="Sylfaen" w:hAnsi="Sylfaen"/>
          <w:b/>
          <w:bCs/>
          <w:sz w:val="22"/>
          <w:szCs w:val="22"/>
          <w:lang w:val="ka-GE"/>
        </w:rPr>
        <w:t>საანგარიშო პერიოდში განხორციელებული ღონისძიებების აღწერა და მიღწეული</w:t>
      </w:r>
      <w:r w:rsidR="003E2D72" w:rsidRPr="00175247">
        <w:rPr>
          <w:rFonts w:ascii="Sylfaen" w:hAnsi="Sylfaen" w:cs="Sylfaen"/>
          <w:b/>
          <w:sz w:val="22"/>
          <w:szCs w:val="22"/>
        </w:rPr>
        <w:t xml:space="preserve"> </w:t>
      </w:r>
      <w:r w:rsidRPr="00175247">
        <w:rPr>
          <w:rFonts w:ascii="Sylfaen" w:eastAsiaTheme="minorHAnsi" w:hAnsi="Sylfaen" w:cs="Sylfaen_PDF_Subset"/>
          <w:sz w:val="22"/>
          <w:szCs w:val="22"/>
          <w:lang w:val="ka-GE"/>
        </w:rPr>
        <w:t>შუალედური</w:t>
      </w:r>
      <w:r w:rsidRPr="003E2D72">
        <w:rPr>
          <w:rFonts w:ascii="Sylfaen" w:eastAsiaTheme="minorHAnsi" w:hAnsi="Sylfaen" w:cs="Sylfaen_PDF_Subset"/>
          <w:sz w:val="22"/>
          <w:szCs w:val="22"/>
          <w:lang w:val="ka-GE"/>
        </w:rPr>
        <w:t xml:space="preserve"> შედეგები:</w:t>
      </w:r>
      <w:r w:rsidR="00002432">
        <w:rPr>
          <w:rFonts w:ascii="Sylfaen" w:eastAsiaTheme="minorHAnsi" w:hAnsi="Sylfaen" w:cs="Sylfaen_PDF_Subset"/>
          <w:sz w:val="22"/>
          <w:szCs w:val="22"/>
          <w:lang w:val="ka-GE"/>
        </w:rPr>
        <w:t xml:space="preserve"> </w:t>
      </w:r>
      <w:r w:rsidR="004D07EC" w:rsidRPr="00F1687C">
        <w:rPr>
          <w:rFonts w:ascii="Sylfaen" w:eastAsia="Sylfaen" w:hAnsi="Sylfaen"/>
          <w:sz w:val="22"/>
          <w:szCs w:val="22"/>
          <w:lang w:val="ka-GE"/>
        </w:rPr>
        <w:t xml:space="preserve">განხორციელდა </w:t>
      </w:r>
      <w:r w:rsidR="004D07EC" w:rsidRPr="00F1687C">
        <w:rPr>
          <w:rFonts w:ascii="Sylfaen" w:hAnsi="Sylfaen" w:cs="Sylfaen"/>
          <w:bCs/>
          <w:sz w:val="22"/>
          <w:szCs w:val="22"/>
          <w:lang w:val="ka-GE"/>
        </w:rPr>
        <w:t>ხელშეკრულების პირობების მიხედვით 10 (ათი) ერთეული ავტობუსის  ღირებულების და ავტობუსების   გეგმური ფლობის მომსახურების ანაზღაურება</w:t>
      </w:r>
      <w:r w:rsidR="004D07EC">
        <w:rPr>
          <w:rFonts w:ascii="Sylfaen" w:hAnsi="Sylfaen" w:cs="Sylfaen"/>
          <w:bCs/>
          <w:sz w:val="22"/>
          <w:szCs w:val="22"/>
          <w:lang w:val="ka-GE"/>
        </w:rPr>
        <w:t xml:space="preserve"> </w:t>
      </w:r>
    </w:p>
    <w:p w14:paraId="3AEDD45C" w14:textId="52F7322A" w:rsidR="005174B3" w:rsidRPr="00002432" w:rsidRDefault="004D07EC" w:rsidP="00AD251C">
      <w:pPr>
        <w:jc w:val="both"/>
        <w:rPr>
          <w:rFonts w:ascii="Sylfaen" w:eastAsiaTheme="minorHAnsi" w:hAnsi="Sylfaen" w:cs="Sylfaen_PDF_Subset"/>
          <w:sz w:val="22"/>
          <w:szCs w:val="22"/>
          <w:lang w:val="ka-GE"/>
        </w:rPr>
      </w:pPr>
      <w:r>
        <w:rPr>
          <w:rFonts w:ascii="Sylfaen" w:hAnsi="Sylfaen" w:cs="Sylfaen"/>
          <w:bCs/>
          <w:sz w:val="22"/>
          <w:szCs w:val="22"/>
          <w:lang w:val="ka-GE"/>
        </w:rPr>
        <w:t>(1 030,5 ათასი ლარი);</w:t>
      </w:r>
      <w:r w:rsidRPr="00F1687C">
        <w:rPr>
          <w:rFonts w:ascii="Sylfaen" w:eastAsiaTheme="minorHAnsi" w:hAnsi="Sylfaen" w:cs="Sylfaen_PDF_Subset"/>
          <w:sz w:val="22"/>
          <w:szCs w:val="22"/>
        </w:rPr>
        <w:t xml:space="preserve"> </w:t>
      </w:r>
      <w:r w:rsidRPr="00F1687C">
        <w:rPr>
          <w:rFonts w:ascii="Sylfaen" w:eastAsiaTheme="minorHAnsi" w:hAnsi="Sylfaen" w:cs="Sylfaen"/>
          <w:sz w:val="22"/>
          <w:szCs w:val="22"/>
        </w:rPr>
        <w:t>მუნიციპალიტეტის</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rPr>
        <w:t>ბიუჯეტიდან</w:t>
      </w:r>
      <w:r w:rsidRPr="00F1687C">
        <w:rPr>
          <w:rFonts w:ascii="Sylfaen" w:eastAsiaTheme="minorHAnsi" w:hAnsi="Sylfaen" w:cs="Sylfaen_PDF_Subset"/>
          <w:sz w:val="22"/>
          <w:szCs w:val="22"/>
          <w:lang w:val="ka-GE"/>
        </w:rPr>
        <w:t xml:space="preserve"> </w:t>
      </w:r>
      <w:r w:rsidRPr="00F1687C">
        <w:rPr>
          <w:rFonts w:ascii="Sylfaen" w:eastAsiaTheme="minorHAnsi" w:hAnsi="Sylfaen" w:cs="Sylfaen"/>
          <w:sz w:val="22"/>
          <w:szCs w:val="22"/>
        </w:rPr>
        <w:t>თანხები</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rPr>
        <w:t>სუბსიდიის</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rPr>
        <w:t>სახით</w:t>
      </w:r>
      <w:r w:rsidRPr="00F1687C">
        <w:rPr>
          <w:rFonts w:ascii="Sylfaen" w:eastAsiaTheme="minorHAnsi" w:hAnsi="Sylfaen" w:cs="Sylfaen"/>
          <w:sz w:val="22"/>
          <w:szCs w:val="22"/>
          <w:lang w:val="ka-GE"/>
        </w:rPr>
        <w:t xml:space="preserve"> </w:t>
      </w:r>
      <w:r w:rsidR="00AA565B">
        <w:rPr>
          <w:rFonts w:ascii="Sylfaen" w:eastAsiaTheme="minorHAnsi" w:hAnsi="Sylfaen" w:cs="Sylfaen"/>
          <w:sz w:val="22"/>
          <w:szCs w:val="22"/>
          <w:lang w:val="ka-GE"/>
        </w:rPr>
        <w:t>(1 660,0 ათ. ლარი)</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rPr>
        <w:t>მიეცა</w:t>
      </w:r>
      <w:r w:rsidRPr="00F1687C">
        <w:rPr>
          <w:rFonts w:ascii="Sylfaen_PDF_Subset" w:eastAsiaTheme="minorHAnsi" w:hAnsi="Sylfaen_PDF_Subset" w:cs="Sylfaen_PDF_Subset"/>
          <w:sz w:val="22"/>
          <w:szCs w:val="22"/>
        </w:rPr>
        <w:t xml:space="preserve">  </w:t>
      </w:r>
      <w:r w:rsidRPr="00F1687C">
        <w:rPr>
          <w:rFonts w:ascii="Sylfaen" w:hAnsi="Sylfaen" w:cs="Sylfaen"/>
          <w:sz w:val="22"/>
          <w:szCs w:val="22"/>
          <w:lang w:val="ka-GE"/>
        </w:rPr>
        <w:t xml:space="preserve">შპს </w:t>
      </w:r>
      <w:r>
        <w:rPr>
          <w:rFonts w:ascii="Sylfaen" w:hAnsi="Sylfaen" w:cs="Sylfaen"/>
          <w:sz w:val="22"/>
          <w:szCs w:val="22"/>
          <w:lang w:val="ka-GE"/>
        </w:rPr>
        <w:t>„წყლისა და ტრანსპორტის კომპანია</w:t>
      </w:r>
      <w:r w:rsidRPr="00F1687C">
        <w:rPr>
          <w:rFonts w:ascii="Sylfaen" w:hAnsi="Sylfaen" w:cs="Sylfaen"/>
          <w:sz w:val="22"/>
          <w:szCs w:val="22"/>
          <w:lang w:val="ka-GE"/>
        </w:rPr>
        <w:t>ს“</w:t>
      </w:r>
      <w:r w:rsidRPr="00F1687C">
        <w:rPr>
          <w:rFonts w:ascii="Sylfaen" w:eastAsiaTheme="minorHAnsi" w:hAnsi="Sylfaen" w:cs="Sylfaen_PDF_Subset"/>
          <w:sz w:val="22"/>
          <w:szCs w:val="22"/>
          <w:lang w:val="ka-GE"/>
        </w:rPr>
        <w:t>,</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rPr>
        <w:t>საიდანაც</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lang w:val="ka-GE"/>
        </w:rPr>
        <w:t>დაფინანსდა</w:t>
      </w:r>
      <w:r w:rsidRPr="00F1687C">
        <w:rPr>
          <w:rFonts w:ascii="Sylfaen" w:eastAsiaTheme="minorHAnsi" w:hAnsi="Sylfaen" w:cs="Sylfaen_PDF_Subset"/>
          <w:sz w:val="22"/>
          <w:szCs w:val="22"/>
          <w:lang w:val="ka-GE"/>
        </w:rPr>
        <w:t xml:space="preserve">  </w:t>
      </w:r>
      <w:r w:rsidRPr="00F1687C">
        <w:rPr>
          <w:rFonts w:ascii="Sylfaen" w:eastAsiaTheme="minorHAnsi" w:hAnsi="Sylfaen" w:cs="Sylfaen"/>
          <w:sz w:val="22"/>
          <w:szCs w:val="22"/>
        </w:rPr>
        <w:t>სატრანსპორტო</w:t>
      </w:r>
      <w:r w:rsidRPr="00F1687C">
        <w:rPr>
          <w:rFonts w:ascii="Sylfaen" w:eastAsiaTheme="minorHAnsi" w:hAnsi="Sylfaen" w:cs="Sylfaen_PDF_Subset"/>
          <w:sz w:val="22"/>
          <w:szCs w:val="22"/>
        </w:rPr>
        <w:t xml:space="preserve"> </w:t>
      </w:r>
      <w:r w:rsidRPr="00F1687C">
        <w:rPr>
          <w:rFonts w:ascii="Sylfaen" w:eastAsiaTheme="minorHAnsi" w:hAnsi="Sylfaen" w:cs="Sylfaen_PDF_Subset"/>
          <w:sz w:val="22"/>
          <w:szCs w:val="22"/>
          <w:lang w:val="ka-GE"/>
        </w:rPr>
        <w:t xml:space="preserve"> სერვისის  </w:t>
      </w:r>
      <w:r w:rsidRPr="00F1687C">
        <w:rPr>
          <w:rFonts w:ascii="Sylfaen" w:eastAsiaTheme="minorHAnsi" w:hAnsi="Sylfaen" w:cs="Sylfaen"/>
          <w:sz w:val="22"/>
          <w:szCs w:val="22"/>
        </w:rPr>
        <w:t>ხარჯები</w:t>
      </w:r>
      <w:r w:rsidRPr="00F1687C">
        <w:rPr>
          <w:rFonts w:ascii="Sylfaen" w:eastAsiaTheme="minorHAnsi" w:hAnsi="Sylfaen" w:cs="Sylfaen_PDF_Subset"/>
          <w:sz w:val="22"/>
          <w:szCs w:val="22"/>
          <w:lang w:val="ka-GE"/>
        </w:rPr>
        <w:t xml:space="preserve">: </w:t>
      </w:r>
      <w:r w:rsidRPr="00F1687C">
        <w:rPr>
          <w:rFonts w:ascii="Sylfaen" w:eastAsiaTheme="minorHAnsi" w:hAnsi="Sylfaen" w:cs="Sylfaen"/>
          <w:sz w:val="22"/>
          <w:szCs w:val="22"/>
        </w:rPr>
        <w:t>ხელფასებ</w:t>
      </w:r>
      <w:r w:rsidRPr="00F1687C">
        <w:rPr>
          <w:rFonts w:ascii="Sylfaen" w:eastAsiaTheme="minorHAnsi" w:hAnsi="Sylfaen" w:cs="Sylfaen"/>
          <w:sz w:val="22"/>
          <w:szCs w:val="22"/>
          <w:lang w:val="ka-GE"/>
        </w:rPr>
        <w:t>ი,</w:t>
      </w:r>
      <w:r w:rsidRPr="00F1687C">
        <w:rPr>
          <w:rFonts w:ascii="Sylfaen_PDF_Subset" w:eastAsiaTheme="minorHAnsi" w:hAnsi="Sylfaen_PDF_Subset" w:cs="Sylfaen_PDF_Subset"/>
          <w:sz w:val="22"/>
          <w:szCs w:val="22"/>
        </w:rPr>
        <w:t xml:space="preserve"> </w:t>
      </w:r>
      <w:r w:rsidRPr="00F1687C">
        <w:rPr>
          <w:rFonts w:ascii="Sylfaen" w:eastAsiaTheme="minorHAnsi" w:hAnsi="Sylfaen" w:cs="Sylfaen"/>
          <w:sz w:val="22"/>
          <w:szCs w:val="22"/>
        </w:rPr>
        <w:t>საწვავ</w:t>
      </w:r>
      <w:r w:rsidRPr="00F1687C">
        <w:rPr>
          <w:rFonts w:ascii="Sylfaen" w:eastAsiaTheme="minorHAnsi" w:hAnsi="Sylfaen" w:cs="Sylfaen"/>
          <w:sz w:val="22"/>
          <w:szCs w:val="22"/>
          <w:lang w:val="ka-GE"/>
        </w:rPr>
        <w:t>ი</w:t>
      </w:r>
      <w:r>
        <w:rPr>
          <w:rFonts w:ascii="Sylfaen" w:eastAsiaTheme="minorHAnsi" w:hAnsi="Sylfaen" w:cs="Sylfaen"/>
          <w:sz w:val="22"/>
          <w:szCs w:val="22"/>
          <w:lang w:val="ka-GE"/>
        </w:rPr>
        <w:t>,</w:t>
      </w:r>
      <w:r w:rsidRPr="00F1687C">
        <w:rPr>
          <w:rFonts w:ascii="Sylfaen" w:eastAsiaTheme="minorHAnsi" w:hAnsi="Sylfaen" w:cs="Sylfaen"/>
          <w:sz w:val="22"/>
          <w:szCs w:val="22"/>
          <w:lang w:val="ka-GE"/>
        </w:rPr>
        <w:t xml:space="preserve"> ავტობუსების  რემონტი</w:t>
      </w:r>
      <w:r w:rsidRPr="00F1687C">
        <w:rPr>
          <w:rFonts w:ascii="Sylfaen" w:eastAsiaTheme="minorHAnsi" w:hAnsi="Sylfaen" w:cs="Sylfaen_PDF_Subset"/>
          <w:sz w:val="22"/>
          <w:szCs w:val="22"/>
          <w:lang w:val="ka-GE"/>
        </w:rPr>
        <w:t>.</w:t>
      </w:r>
    </w:p>
    <w:p w14:paraId="50F8A78F" w14:textId="77777777" w:rsidR="00435995" w:rsidRPr="00AB6F37" w:rsidRDefault="00CB7DA9" w:rsidP="00AD251C">
      <w:pPr>
        <w:tabs>
          <w:tab w:val="left" w:pos="8910"/>
        </w:tabs>
        <w:jc w:val="both"/>
        <w:rPr>
          <w:rFonts w:ascii="Sylfaen" w:eastAsia="Sylfaen" w:hAnsi="Sylfaen" w:cs="Sylfaen"/>
          <w:b/>
          <w:color w:val="FF0000"/>
          <w:sz w:val="22"/>
          <w:szCs w:val="22"/>
          <w:lang w:val="ka-GE"/>
        </w:rPr>
      </w:pPr>
      <w:r w:rsidRPr="00AB6F37">
        <w:rPr>
          <w:rFonts w:ascii="Sylfaen" w:hAnsi="Sylfaen"/>
          <w:color w:val="FF0000"/>
          <w:sz w:val="22"/>
          <w:szCs w:val="22"/>
          <w:lang w:val="ka-GE"/>
        </w:rPr>
        <w:t xml:space="preserve">  </w:t>
      </w:r>
      <w:r w:rsidRPr="00AB6F37">
        <w:rPr>
          <w:rFonts w:ascii="Sylfaen" w:hAnsi="Sylfaen" w:cs="Sylfaen"/>
          <w:color w:val="FF0000"/>
          <w:sz w:val="22"/>
          <w:szCs w:val="22"/>
          <w:lang w:val="ka-GE"/>
        </w:rPr>
        <w:t xml:space="preserve">                                      </w:t>
      </w:r>
      <w:r w:rsidRPr="00AB6F37">
        <w:rPr>
          <w:rFonts w:ascii="Sylfaen" w:hAnsi="Sylfaen"/>
          <w:bCs/>
          <w:color w:val="FF0000"/>
          <w:sz w:val="22"/>
          <w:szCs w:val="22"/>
          <w:lang w:val="ka-GE"/>
        </w:rPr>
        <w:t xml:space="preserve"> </w:t>
      </w:r>
    </w:p>
    <w:p w14:paraId="6E41067E" w14:textId="77777777" w:rsidR="00435995" w:rsidRPr="00AB6F37" w:rsidRDefault="00435995" w:rsidP="00AD251C">
      <w:pPr>
        <w:jc w:val="both"/>
        <w:rPr>
          <w:rFonts w:ascii="Sylfaen" w:hAnsi="Sylfaen"/>
          <w:sz w:val="22"/>
          <w:szCs w:val="22"/>
        </w:rPr>
      </w:pPr>
      <w:r w:rsidRPr="00AB6F37">
        <w:rPr>
          <w:rFonts w:ascii="Sylfaen" w:eastAsia="Sylfaen" w:hAnsi="Sylfaen" w:cs="Sylfaen"/>
          <w:b/>
          <w:sz w:val="22"/>
          <w:szCs w:val="22"/>
          <w:lang w:val="ka-GE"/>
        </w:rPr>
        <w:t xml:space="preserve">02 06 01 </w:t>
      </w:r>
      <w:r w:rsidRPr="00AB6F37">
        <w:rPr>
          <w:rFonts w:ascii="Sylfaen" w:hAnsi="Sylfaen"/>
          <w:sz w:val="22"/>
          <w:szCs w:val="22"/>
        </w:rPr>
        <w:t xml:space="preserve"> </w:t>
      </w:r>
      <w:r w:rsidRPr="00AB6F37">
        <w:rPr>
          <w:rFonts w:ascii="Sylfaen" w:hAnsi="Sylfaen" w:cs="Sylfaen"/>
          <w:b/>
          <w:sz w:val="22"/>
          <w:szCs w:val="22"/>
        </w:rPr>
        <w:t>საზოგადოებრივი</w:t>
      </w:r>
      <w:r w:rsidRPr="00AB6F37">
        <w:rPr>
          <w:rFonts w:ascii="Sylfaen" w:hAnsi="Sylfaen" w:cs="Arial CYR"/>
          <w:b/>
          <w:sz w:val="22"/>
          <w:szCs w:val="22"/>
        </w:rPr>
        <w:t xml:space="preserve"> </w:t>
      </w:r>
      <w:r w:rsidRPr="00AB6F37">
        <w:rPr>
          <w:rFonts w:ascii="Sylfaen" w:hAnsi="Sylfaen" w:cs="Sylfaen"/>
          <w:b/>
          <w:sz w:val="22"/>
          <w:szCs w:val="22"/>
        </w:rPr>
        <w:t>სივრცეების</w:t>
      </w:r>
      <w:r w:rsidRPr="00AB6F37">
        <w:rPr>
          <w:rFonts w:ascii="Sylfaen" w:hAnsi="Sylfaen"/>
          <w:b/>
          <w:sz w:val="22"/>
          <w:szCs w:val="22"/>
        </w:rPr>
        <w:t xml:space="preserve"> </w:t>
      </w:r>
      <w:r w:rsidRPr="00AB6F37">
        <w:rPr>
          <w:rFonts w:ascii="Sylfaen" w:hAnsi="Sylfaen" w:cs="Sylfaen"/>
          <w:b/>
          <w:sz w:val="22"/>
          <w:szCs w:val="22"/>
        </w:rPr>
        <w:t>მოწყობა</w:t>
      </w:r>
      <w:r w:rsidRPr="00AB6F37">
        <w:rPr>
          <w:rFonts w:ascii="Sylfaen" w:hAnsi="Sylfaen" w:cs="Arial CYR"/>
          <w:b/>
          <w:sz w:val="22"/>
          <w:szCs w:val="22"/>
        </w:rPr>
        <w:t>-</w:t>
      </w:r>
      <w:r w:rsidRPr="00AB6F37">
        <w:rPr>
          <w:rFonts w:ascii="Sylfaen" w:hAnsi="Sylfaen" w:cs="Sylfaen"/>
          <w:b/>
          <w:sz w:val="22"/>
          <w:szCs w:val="22"/>
        </w:rPr>
        <w:t>რეაბილიტაცია</w:t>
      </w:r>
      <w:r w:rsidRPr="00AB6F37">
        <w:rPr>
          <w:rFonts w:ascii="Sylfaen" w:hAnsi="Sylfaen"/>
          <w:b/>
          <w:sz w:val="22"/>
          <w:szCs w:val="22"/>
        </w:rPr>
        <w:t xml:space="preserve">  </w:t>
      </w:r>
      <w:r w:rsidRPr="00AB6F37">
        <w:rPr>
          <w:rFonts w:ascii="Sylfaen" w:hAnsi="Sylfaen" w:cs="Sylfaen"/>
          <w:b/>
          <w:sz w:val="22"/>
          <w:szCs w:val="22"/>
        </w:rPr>
        <w:t>და</w:t>
      </w:r>
      <w:r w:rsidRPr="00AB6F37">
        <w:rPr>
          <w:rFonts w:ascii="Sylfaen" w:hAnsi="Sylfaen" w:cs="Arial CYR"/>
          <w:b/>
          <w:sz w:val="22"/>
          <w:szCs w:val="22"/>
        </w:rPr>
        <w:t xml:space="preserve"> </w:t>
      </w:r>
      <w:r w:rsidRPr="00AB6F37">
        <w:rPr>
          <w:rFonts w:ascii="Sylfaen" w:hAnsi="Sylfaen" w:cs="Sylfaen"/>
          <w:b/>
          <w:sz w:val="22"/>
          <w:szCs w:val="22"/>
        </w:rPr>
        <w:t>ექსპლუატაცია</w:t>
      </w:r>
      <w:r w:rsidRPr="00AB6F37">
        <w:rPr>
          <w:rFonts w:ascii="Sylfaen" w:hAnsi="Sylfaen"/>
          <w:b/>
          <w:sz w:val="22"/>
          <w:szCs w:val="22"/>
        </w:rPr>
        <w:t xml:space="preserve"> (</w:t>
      </w:r>
      <w:r w:rsidRPr="00AB6F37">
        <w:rPr>
          <w:rFonts w:ascii="Sylfaen" w:hAnsi="Sylfaen" w:cs="Sylfaen"/>
          <w:b/>
          <w:sz w:val="22"/>
          <w:szCs w:val="22"/>
        </w:rPr>
        <w:t>სკვერები</w:t>
      </w:r>
      <w:r w:rsidRPr="00AB6F37">
        <w:rPr>
          <w:rFonts w:ascii="Sylfaen" w:hAnsi="Sylfaen" w:cs="Arial CYR"/>
          <w:b/>
          <w:sz w:val="22"/>
          <w:szCs w:val="22"/>
        </w:rPr>
        <w:t xml:space="preserve"> </w:t>
      </w:r>
      <w:r w:rsidRPr="00AB6F37">
        <w:rPr>
          <w:rFonts w:ascii="Sylfaen" w:hAnsi="Sylfaen" w:cs="Sylfaen"/>
          <w:b/>
          <w:sz w:val="22"/>
          <w:szCs w:val="22"/>
        </w:rPr>
        <w:t>და</w:t>
      </w:r>
      <w:r w:rsidRPr="00AB6F37">
        <w:rPr>
          <w:rFonts w:ascii="Sylfaen" w:hAnsi="Sylfaen" w:cs="Arial CYR"/>
          <w:b/>
          <w:sz w:val="22"/>
          <w:szCs w:val="22"/>
        </w:rPr>
        <w:t xml:space="preserve"> </w:t>
      </w:r>
      <w:r w:rsidRPr="00AB6F37">
        <w:rPr>
          <w:rFonts w:ascii="Sylfaen" w:hAnsi="Sylfaen" w:cs="Sylfaen"/>
          <w:b/>
          <w:sz w:val="22"/>
          <w:szCs w:val="22"/>
        </w:rPr>
        <w:t>მოსაცდელები</w:t>
      </w:r>
      <w:r w:rsidRPr="00AB6F37">
        <w:rPr>
          <w:rFonts w:ascii="Sylfaen" w:hAnsi="Sylfaen" w:cs="Arial CYR"/>
          <w:b/>
          <w:sz w:val="22"/>
          <w:szCs w:val="22"/>
        </w:rPr>
        <w:t>)</w:t>
      </w:r>
      <w:r w:rsidRPr="00AB6F37">
        <w:rPr>
          <w:rFonts w:ascii="Sylfaen" w:hAnsi="Sylfaen"/>
          <w:sz w:val="22"/>
          <w:szCs w:val="22"/>
        </w:rPr>
        <w:t xml:space="preserve"> </w:t>
      </w:r>
    </w:p>
    <w:p w14:paraId="4FA2FF0B" w14:textId="77777777" w:rsidR="00944756" w:rsidRPr="00611DB1" w:rsidRDefault="00944756" w:rsidP="00AD251C">
      <w:pPr>
        <w:jc w:val="both"/>
        <w:rPr>
          <w:rFonts w:ascii="Sylfaen" w:eastAsia="Sylfaen" w:hAnsi="Sylfaen" w:cs="Sylfaen"/>
          <w:b/>
          <w:sz w:val="22"/>
          <w:szCs w:val="22"/>
          <w:lang w:val="ka-GE"/>
        </w:rPr>
      </w:pPr>
    </w:p>
    <w:p w14:paraId="3B1F18CC" w14:textId="77777777" w:rsidR="00435995" w:rsidRPr="00611DB1" w:rsidRDefault="001D057C" w:rsidP="00AD251C">
      <w:pPr>
        <w:autoSpaceDE w:val="0"/>
        <w:autoSpaceDN w:val="0"/>
        <w:adjustRightInd w:val="0"/>
        <w:jc w:val="both"/>
        <w:rPr>
          <w:rFonts w:ascii="Sylfaen" w:hAnsi="Sylfaen" w:cs="Sylfaen"/>
          <w:b/>
          <w:sz w:val="22"/>
          <w:szCs w:val="22"/>
          <w:lang w:val="ka-GE"/>
        </w:rPr>
      </w:pPr>
      <w:r w:rsidRPr="00611DB1">
        <w:rPr>
          <w:rFonts w:ascii="Sylfaen" w:hAnsi="Sylfaen"/>
          <w:b/>
          <w:bCs/>
          <w:sz w:val="22"/>
          <w:szCs w:val="22"/>
          <w:lang w:val="ka-GE"/>
        </w:rPr>
        <w:t xml:space="preserve">  </w:t>
      </w:r>
      <w:r w:rsidR="00944F93" w:rsidRPr="00611DB1">
        <w:rPr>
          <w:rFonts w:ascii="Sylfaen" w:hAnsi="Sylfaen"/>
          <w:b/>
          <w:bCs/>
          <w:sz w:val="22"/>
          <w:szCs w:val="22"/>
          <w:lang w:val="ka-GE"/>
        </w:rPr>
        <w:t xml:space="preserve">ქვეპროგრამის </w:t>
      </w:r>
      <w:r w:rsidR="00435995" w:rsidRPr="00611DB1">
        <w:rPr>
          <w:rFonts w:ascii="Sylfaen" w:hAnsi="Sylfaen"/>
          <w:b/>
          <w:bCs/>
          <w:sz w:val="22"/>
          <w:szCs w:val="22"/>
          <w:lang w:val="ka-GE"/>
        </w:rPr>
        <w:t xml:space="preserve">განმახორციელებელი - </w:t>
      </w:r>
      <w:r w:rsidR="00435995" w:rsidRPr="00611DB1">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2245C5" w:rsidRPr="00611DB1">
        <w:rPr>
          <w:rFonts w:ascii="Sylfaen" w:hAnsi="Sylfaen" w:cs="Sylfaen"/>
          <w:sz w:val="22"/>
          <w:szCs w:val="22"/>
          <w:lang w:val="ka-GE"/>
        </w:rPr>
        <w:t>;</w:t>
      </w:r>
    </w:p>
    <w:p w14:paraId="33070EBF" w14:textId="77777777" w:rsidR="00435995" w:rsidRPr="00611DB1" w:rsidRDefault="00435995" w:rsidP="00AD251C">
      <w:pPr>
        <w:autoSpaceDE w:val="0"/>
        <w:autoSpaceDN w:val="0"/>
        <w:adjustRightInd w:val="0"/>
        <w:jc w:val="both"/>
        <w:rPr>
          <w:rFonts w:ascii="Sylfaen" w:hAnsi="Sylfaen" w:cs="Sylfaen"/>
          <w:b/>
          <w:sz w:val="22"/>
          <w:szCs w:val="22"/>
          <w:lang w:val="ka-GE"/>
        </w:rPr>
      </w:pPr>
    </w:p>
    <w:p w14:paraId="30CD778D" w14:textId="1B79E284" w:rsidR="00435995" w:rsidRPr="00611DB1" w:rsidRDefault="001D057C" w:rsidP="00AD251C">
      <w:pPr>
        <w:autoSpaceDE w:val="0"/>
        <w:autoSpaceDN w:val="0"/>
        <w:adjustRightInd w:val="0"/>
        <w:jc w:val="both"/>
        <w:rPr>
          <w:rFonts w:ascii="Sylfaen" w:hAnsi="Sylfaen" w:cs="Sylfaen"/>
          <w:sz w:val="22"/>
          <w:szCs w:val="22"/>
          <w:lang w:val="ka-GE"/>
        </w:rPr>
      </w:pPr>
      <w:r w:rsidRPr="00611DB1">
        <w:rPr>
          <w:rFonts w:ascii="Sylfaen" w:eastAsia="Sylfaen" w:hAnsi="Sylfaen" w:cs="Sylfaen"/>
          <w:b/>
          <w:sz w:val="22"/>
          <w:szCs w:val="22"/>
          <w:lang w:val="ka-GE"/>
        </w:rPr>
        <w:t xml:space="preserve">  </w:t>
      </w:r>
      <w:r w:rsidR="002310A6" w:rsidRPr="00611DB1">
        <w:rPr>
          <w:rFonts w:ascii="Sylfaen" w:eastAsia="Sylfaen" w:hAnsi="Sylfaen" w:cs="Sylfaen"/>
          <w:b/>
          <w:sz w:val="22"/>
          <w:szCs w:val="22"/>
          <w:lang w:val="ka-GE"/>
        </w:rPr>
        <w:t>პროგრამის დაფინანსება:</w:t>
      </w:r>
      <w:r w:rsidR="00435995" w:rsidRPr="00611DB1">
        <w:rPr>
          <w:rFonts w:ascii="Sylfaen" w:hAnsi="Sylfaen" w:cs="Sylfaen"/>
          <w:b/>
          <w:sz w:val="22"/>
          <w:szCs w:val="22"/>
          <w:lang w:val="ka-GE"/>
        </w:rPr>
        <w:t xml:space="preserve"> </w:t>
      </w:r>
      <w:r w:rsidR="00B83695">
        <w:rPr>
          <w:rFonts w:ascii="Sylfaen" w:hAnsi="Sylfaen" w:cs="Sylfaen"/>
          <w:sz w:val="22"/>
          <w:szCs w:val="22"/>
          <w:lang w:val="ka-GE"/>
        </w:rPr>
        <w:t>202</w:t>
      </w:r>
      <w:r w:rsidR="0038762C">
        <w:rPr>
          <w:rFonts w:ascii="Sylfaen" w:hAnsi="Sylfaen" w:cs="Sylfaen"/>
          <w:sz w:val="22"/>
          <w:szCs w:val="22"/>
          <w:lang w:val="ka-GE"/>
        </w:rPr>
        <w:t>5</w:t>
      </w:r>
      <w:r w:rsidR="00435995" w:rsidRPr="00611DB1">
        <w:rPr>
          <w:rFonts w:ascii="Sylfaen" w:hAnsi="Sylfaen" w:cs="Sylfaen"/>
          <w:sz w:val="22"/>
          <w:szCs w:val="22"/>
          <w:lang w:val="ka-GE"/>
        </w:rPr>
        <w:t xml:space="preserve"> წ</w:t>
      </w:r>
      <w:r w:rsidR="00574EE7" w:rsidRPr="00611DB1">
        <w:rPr>
          <w:rFonts w:ascii="Sylfaen" w:hAnsi="Sylfaen" w:cs="Sylfaen"/>
          <w:sz w:val="22"/>
          <w:szCs w:val="22"/>
          <w:lang w:val="ka-GE"/>
        </w:rPr>
        <w:t xml:space="preserve">ლის </w:t>
      </w:r>
      <w:r w:rsidR="00033238" w:rsidRPr="00611DB1">
        <w:rPr>
          <w:rFonts w:ascii="Sylfaen" w:hAnsi="Sylfaen" w:cs="Sylfaen"/>
          <w:sz w:val="22"/>
          <w:szCs w:val="22"/>
          <w:lang w:val="ka-GE"/>
        </w:rPr>
        <w:t xml:space="preserve">დაზუსტებული </w:t>
      </w:r>
      <w:r w:rsidR="00574EE7" w:rsidRPr="00611DB1">
        <w:rPr>
          <w:rFonts w:ascii="Sylfaen" w:hAnsi="Sylfaen" w:cs="Sylfaen"/>
          <w:sz w:val="22"/>
          <w:szCs w:val="22"/>
          <w:lang w:val="ka-GE"/>
        </w:rPr>
        <w:t xml:space="preserve">გეგმა </w:t>
      </w:r>
      <w:r w:rsidR="00B83695">
        <w:rPr>
          <w:rFonts w:ascii="Sylfaen" w:hAnsi="Sylfaen" w:cs="Sylfaen"/>
          <w:sz w:val="22"/>
          <w:szCs w:val="22"/>
          <w:lang w:val="ka-GE"/>
        </w:rPr>
        <w:t xml:space="preserve">2 </w:t>
      </w:r>
      <w:r w:rsidR="0038762C">
        <w:rPr>
          <w:rFonts w:ascii="Sylfaen" w:hAnsi="Sylfaen" w:cs="Sylfaen"/>
          <w:sz w:val="22"/>
          <w:szCs w:val="22"/>
          <w:lang w:val="ka-GE"/>
        </w:rPr>
        <w:t>979,1</w:t>
      </w:r>
      <w:r w:rsidR="00574EE7" w:rsidRPr="00611DB1">
        <w:rPr>
          <w:rFonts w:ascii="Sylfaen" w:hAnsi="Sylfaen" w:cs="Sylfaen"/>
          <w:sz w:val="22"/>
          <w:szCs w:val="22"/>
          <w:lang w:val="ka-GE"/>
        </w:rPr>
        <w:t xml:space="preserve"> ათასი ლარი</w:t>
      </w:r>
      <w:r w:rsidR="00033238" w:rsidRPr="00611DB1">
        <w:rPr>
          <w:rFonts w:ascii="Sylfaen" w:hAnsi="Sylfaen" w:cs="Sylfaen"/>
          <w:sz w:val="22"/>
          <w:szCs w:val="22"/>
          <w:lang w:val="ka-GE"/>
        </w:rPr>
        <w:t xml:space="preserve">, </w:t>
      </w:r>
      <w:r w:rsidR="004E63FD" w:rsidRPr="00611DB1">
        <w:rPr>
          <w:rFonts w:ascii="Sylfaen" w:hAnsi="Sylfaen" w:cs="Sylfaen"/>
          <w:sz w:val="22"/>
          <w:szCs w:val="22"/>
          <w:lang w:val="ka-GE"/>
        </w:rPr>
        <w:t>საკასო შესრულება</w:t>
      </w:r>
      <w:r w:rsidR="00C27099" w:rsidRPr="00611DB1">
        <w:rPr>
          <w:rFonts w:ascii="Sylfaen" w:hAnsi="Sylfaen" w:cs="Sylfaen"/>
          <w:sz w:val="22"/>
          <w:szCs w:val="22"/>
          <w:lang w:val="ka-GE"/>
        </w:rPr>
        <w:t xml:space="preserve"> - </w:t>
      </w:r>
      <w:r w:rsidR="0038762C">
        <w:rPr>
          <w:rFonts w:ascii="Sylfaen" w:hAnsi="Sylfaen" w:cs="Sylfaen"/>
          <w:sz w:val="22"/>
          <w:szCs w:val="22"/>
          <w:lang w:val="ka-GE"/>
        </w:rPr>
        <w:t>990,0</w:t>
      </w:r>
      <w:r w:rsidR="00435995" w:rsidRPr="00611DB1">
        <w:rPr>
          <w:rFonts w:ascii="Sylfaen" w:hAnsi="Sylfaen" w:cs="Sylfaen"/>
          <w:sz w:val="22"/>
          <w:szCs w:val="22"/>
          <w:lang w:val="ka-GE"/>
        </w:rPr>
        <w:t xml:space="preserve">     ათასი ლარით</w:t>
      </w:r>
      <w:r w:rsidR="003E2D72">
        <w:rPr>
          <w:rFonts w:ascii="Sylfaen" w:hAnsi="Sylfaen" w:cs="Sylfaen"/>
          <w:sz w:val="22"/>
          <w:szCs w:val="22"/>
          <w:lang w:val="ka-GE"/>
        </w:rPr>
        <w:t xml:space="preserve">, </w:t>
      </w:r>
      <w:r w:rsidR="00033238" w:rsidRPr="00611DB1">
        <w:rPr>
          <w:rFonts w:ascii="Sylfaen" w:hAnsi="Sylfaen" w:cs="Sylfaen"/>
          <w:sz w:val="22"/>
          <w:szCs w:val="22"/>
          <w:lang w:val="ka-GE"/>
        </w:rPr>
        <w:t xml:space="preserve">შესრულების პროცენტი </w:t>
      </w:r>
      <w:r w:rsidR="00435995" w:rsidRPr="00611DB1">
        <w:rPr>
          <w:rFonts w:ascii="Sylfaen" w:hAnsi="Sylfaen" w:cs="Sylfaen"/>
          <w:sz w:val="22"/>
          <w:szCs w:val="22"/>
          <w:lang w:val="ka-GE"/>
        </w:rPr>
        <w:t xml:space="preserve"> </w:t>
      </w:r>
      <w:r w:rsidR="0038762C">
        <w:rPr>
          <w:rFonts w:ascii="Sylfaen" w:hAnsi="Sylfaen" w:cs="Sylfaen"/>
          <w:sz w:val="22"/>
          <w:szCs w:val="22"/>
          <w:lang w:val="ka-GE"/>
        </w:rPr>
        <w:t>33,2</w:t>
      </w:r>
      <w:r w:rsidR="0007409C" w:rsidRPr="00611DB1">
        <w:rPr>
          <w:rFonts w:ascii="Sylfaen" w:hAnsi="Sylfaen" w:cs="Sylfaen"/>
          <w:sz w:val="22"/>
          <w:szCs w:val="22"/>
          <w:lang w:val="ka-GE"/>
        </w:rPr>
        <w:t xml:space="preserve"> %</w:t>
      </w:r>
      <w:r w:rsidR="00435995" w:rsidRPr="00611DB1">
        <w:rPr>
          <w:rFonts w:ascii="Sylfaen" w:hAnsi="Sylfaen" w:cs="Sylfaen"/>
          <w:sz w:val="22"/>
          <w:szCs w:val="22"/>
          <w:lang w:val="ka-GE"/>
        </w:rPr>
        <w:t>.</w:t>
      </w:r>
    </w:p>
    <w:p w14:paraId="55701E9C" w14:textId="135E8A0F" w:rsidR="00435995" w:rsidRPr="006C32BC" w:rsidRDefault="00050E2D" w:rsidP="00AD251C">
      <w:pPr>
        <w:jc w:val="both"/>
        <w:rPr>
          <w:rFonts w:ascii="Sylfaen" w:eastAsiaTheme="minorHAnsi" w:hAnsi="Sylfaen" w:cs="Sylfaen"/>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sidR="006C32BC">
        <w:rPr>
          <w:rFonts w:ascii="Sylfaen" w:hAnsi="Sylfaen"/>
          <w:b/>
          <w:bCs/>
          <w:sz w:val="22"/>
          <w:szCs w:val="22"/>
        </w:rPr>
        <w:t xml:space="preserve"> </w:t>
      </w:r>
      <w:r w:rsidR="006C32BC" w:rsidRPr="00C342EC">
        <w:rPr>
          <w:rFonts w:ascii="Sylfaen" w:eastAsiaTheme="minorHAnsi" w:hAnsi="Sylfaen" w:cs="Sylfaen"/>
          <w:sz w:val="22"/>
          <w:szCs w:val="22"/>
        </w:rPr>
        <w:t>აღდგენილი</w:t>
      </w:r>
      <w:r w:rsidR="006C32BC" w:rsidRPr="00C342EC">
        <w:rPr>
          <w:rFonts w:ascii="Sylfaen" w:eastAsiaTheme="minorHAnsi" w:hAnsi="Sylfaen" w:cs="Sylfaen"/>
          <w:sz w:val="22"/>
          <w:szCs w:val="22"/>
          <w:lang w:val="ka-GE"/>
        </w:rPr>
        <w:t xml:space="preserve">, გაუმჯობესებული </w:t>
      </w:r>
      <w:r w:rsidR="006C32BC" w:rsidRPr="00C342EC">
        <w:rPr>
          <w:rFonts w:ascii="Sylfaen" w:eastAsiaTheme="minorHAnsi" w:hAnsi="Sylfaen" w:cs="Calibri"/>
          <w:sz w:val="22"/>
          <w:szCs w:val="22"/>
        </w:rPr>
        <w:t xml:space="preserve"> </w:t>
      </w:r>
      <w:r w:rsidR="006C32BC" w:rsidRPr="00C342EC">
        <w:rPr>
          <w:rFonts w:ascii="Sylfaen" w:eastAsiaTheme="minorHAnsi" w:hAnsi="Sylfaen" w:cs="Sylfaen"/>
          <w:sz w:val="22"/>
          <w:szCs w:val="22"/>
        </w:rPr>
        <w:t>და</w:t>
      </w:r>
      <w:r w:rsidR="006C32BC" w:rsidRPr="00C342EC">
        <w:rPr>
          <w:rFonts w:ascii="Sylfaen" w:eastAsiaTheme="minorHAnsi" w:hAnsi="Sylfaen" w:cs="Calibri"/>
          <w:sz w:val="22"/>
          <w:szCs w:val="22"/>
        </w:rPr>
        <w:t xml:space="preserve"> </w:t>
      </w:r>
      <w:r w:rsidR="006C32BC" w:rsidRPr="00C342EC">
        <w:rPr>
          <w:rFonts w:ascii="Sylfaen" w:eastAsiaTheme="minorHAnsi" w:hAnsi="Sylfaen" w:cs="Sylfaen"/>
          <w:sz w:val="22"/>
          <w:szCs w:val="22"/>
        </w:rPr>
        <w:t>ახლად</w:t>
      </w:r>
      <w:r w:rsidR="006C32BC" w:rsidRPr="00C342EC">
        <w:rPr>
          <w:rFonts w:ascii="Sylfaen" w:eastAsiaTheme="minorHAnsi" w:hAnsi="Sylfaen" w:cs="Calibri"/>
          <w:sz w:val="22"/>
          <w:szCs w:val="22"/>
        </w:rPr>
        <w:t xml:space="preserve"> </w:t>
      </w:r>
      <w:r w:rsidR="006C32BC" w:rsidRPr="00C342EC">
        <w:rPr>
          <w:rFonts w:ascii="Sylfaen" w:eastAsiaTheme="minorHAnsi" w:hAnsi="Sylfaen" w:cs="Sylfaen"/>
          <w:sz w:val="22"/>
          <w:szCs w:val="22"/>
        </w:rPr>
        <w:t>მოწყობილი</w:t>
      </w:r>
      <w:r w:rsidR="006C32BC">
        <w:rPr>
          <w:rFonts w:ascii="Sylfaen" w:eastAsiaTheme="minorHAnsi" w:hAnsi="Sylfaen" w:cs="Sylfaen"/>
          <w:sz w:val="22"/>
          <w:szCs w:val="22"/>
          <w:lang w:val="ka-GE"/>
        </w:rPr>
        <w:t xml:space="preserve"> </w:t>
      </w:r>
      <w:r w:rsidR="006C32BC" w:rsidRPr="00C342EC">
        <w:rPr>
          <w:rFonts w:ascii="Sylfaen" w:eastAsiaTheme="minorHAnsi" w:hAnsi="Sylfaen" w:cs="Sylfaen"/>
          <w:sz w:val="22"/>
          <w:szCs w:val="22"/>
        </w:rPr>
        <w:t>სარეკრეაციო</w:t>
      </w:r>
      <w:r w:rsidR="006C32BC" w:rsidRPr="00C342EC">
        <w:rPr>
          <w:rFonts w:ascii="Sylfaen" w:eastAsiaTheme="minorHAnsi" w:hAnsi="Sylfaen" w:cs="Calibri"/>
          <w:sz w:val="22"/>
          <w:szCs w:val="22"/>
        </w:rPr>
        <w:t xml:space="preserve"> </w:t>
      </w:r>
      <w:r w:rsidR="006C32BC" w:rsidRPr="00C342EC">
        <w:rPr>
          <w:rFonts w:ascii="Sylfaen" w:eastAsiaTheme="minorHAnsi" w:hAnsi="Sylfaen" w:cs="Sylfaen"/>
          <w:sz w:val="22"/>
          <w:szCs w:val="22"/>
        </w:rPr>
        <w:t>სივრცეები</w:t>
      </w:r>
      <w:r w:rsidR="006C32BC" w:rsidRPr="00C342EC">
        <w:rPr>
          <w:rFonts w:ascii="Sylfaen" w:eastAsiaTheme="minorHAnsi" w:hAnsi="Sylfaen" w:cs="Sylfaen"/>
          <w:sz w:val="22"/>
          <w:szCs w:val="22"/>
          <w:lang w:val="ka-GE"/>
        </w:rPr>
        <w:t xml:space="preserve">; </w:t>
      </w:r>
      <w:r w:rsidR="006C32BC" w:rsidRPr="00C342EC">
        <w:rPr>
          <w:rFonts w:ascii="Sylfaen" w:eastAsiaTheme="minorHAnsi" w:hAnsi="Sylfaen" w:cs="Sylfaen"/>
          <w:sz w:val="22"/>
          <w:szCs w:val="22"/>
        </w:rPr>
        <w:t>ეკოლოგიურად</w:t>
      </w:r>
      <w:r w:rsidR="006C32BC" w:rsidRPr="00C342EC">
        <w:rPr>
          <w:rFonts w:ascii="Sylfaen" w:eastAsiaTheme="minorHAnsi" w:hAnsi="Sylfaen" w:cs="Calibri"/>
          <w:sz w:val="22"/>
          <w:szCs w:val="22"/>
        </w:rPr>
        <w:t xml:space="preserve"> </w:t>
      </w:r>
      <w:r w:rsidR="006C32BC" w:rsidRPr="00C342EC">
        <w:rPr>
          <w:rFonts w:ascii="Sylfaen" w:eastAsiaTheme="minorHAnsi" w:hAnsi="Sylfaen" w:cs="Sylfaen"/>
          <w:sz w:val="22"/>
          <w:szCs w:val="22"/>
        </w:rPr>
        <w:t>სუფთა</w:t>
      </w:r>
      <w:r w:rsidR="006C32BC" w:rsidRPr="00C342EC">
        <w:rPr>
          <w:rFonts w:ascii="Sylfaen" w:eastAsiaTheme="minorHAnsi" w:hAnsi="Sylfaen" w:cs="Calibri"/>
          <w:sz w:val="22"/>
          <w:szCs w:val="22"/>
        </w:rPr>
        <w:t xml:space="preserve"> </w:t>
      </w:r>
      <w:r w:rsidR="006C32BC" w:rsidRPr="00C342EC">
        <w:rPr>
          <w:rFonts w:ascii="Sylfaen" w:eastAsiaTheme="minorHAnsi" w:hAnsi="Sylfaen" w:cs="Sylfaen"/>
          <w:sz w:val="22"/>
          <w:szCs w:val="22"/>
        </w:rPr>
        <w:t>გარემო</w:t>
      </w:r>
      <w:r w:rsidR="006C32BC">
        <w:rPr>
          <w:rFonts w:ascii="Sylfaen" w:eastAsiaTheme="minorHAnsi" w:hAnsi="Sylfaen" w:cs="Sylfaen"/>
          <w:sz w:val="22"/>
          <w:szCs w:val="22"/>
        </w:rPr>
        <w:t xml:space="preserve">ს </w:t>
      </w:r>
      <w:r w:rsidR="006C32BC" w:rsidRPr="00C342EC">
        <w:rPr>
          <w:rFonts w:ascii="Sylfaen" w:eastAsiaTheme="minorHAnsi" w:hAnsi="Sylfaen" w:cs="Sylfaen"/>
          <w:sz w:val="22"/>
          <w:szCs w:val="22"/>
        </w:rPr>
        <w:t>უზრუნველყოფ</w:t>
      </w:r>
      <w:r w:rsidR="006C32BC">
        <w:rPr>
          <w:rFonts w:ascii="Sylfaen" w:eastAsiaTheme="minorHAnsi" w:hAnsi="Sylfaen" w:cs="Sylfaen"/>
          <w:sz w:val="22"/>
          <w:szCs w:val="22"/>
          <w:lang w:val="ka-GE"/>
        </w:rPr>
        <w:t>ა</w:t>
      </w:r>
      <w:r w:rsidR="006C32BC" w:rsidRPr="00C342EC">
        <w:rPr>
          <w:rFonts w:ascii="Sylfaen" w:eastAsiaTheme="minorHAnsi" w:hAnsi="Sylfaen" w:cs="Sylfaen"/>
          <w:sz w:val="22"/>
          <w:szCs w:val="22"/>
          <w:lang w:val="ka-GE"/>
        </w:rPr>
        <w:t>.</w:t>
      </w:r>
    </w:p>
    <w:p w14:paraId="36098F44" w14:textId="6C566D5F" w:rsidR="000A1D91" w:rsidRPr="00E95D10" w:rsidRDefault="00050E2D" w:rsidP="006C32BC">
      <w:pPr>
        <w:pStyle w:val="ListParagraph"/>
        <w:spacing w:after="0" w:line="240" w:lineRule="auto"/>
        <w:ind w:left="0"/>
        <w:jc w:val="both"/>
        <w:rPr>
          <w:rFonts w:ascii="Sylfaen" w:eastAsia="Sylfaen" w:hAnsi="Sylfaen"/>
          <w:lang w:val="ka-GE"/>
        </w:rPr>
      </w:pPr>
      <w:r w:rsidRPr="00AB6F37">
        <w:rPr>
          <w:rFonts w:ascii="Sylfaen" w:hAnsi="Sylfaen" w:cs="Sylfaen"/>
          <w:b/>
        </w:rPr>
        <w:t>საანგარიშო</w:t>
      </w:r>
      <w:r w:rsidRPr="00AB6F37">
        <w:rPr>
          <w:rFonts w:ascii="Sylfaen" w:hAnsi="Sylfaen"/>
          <w:b/>
        </w:rPr>
        <w:t xml:space="preserve"> </w:t>
      </w:r>
      <w:r w:rsidRPr="00AB6F37">
        <w:rPr>
          <w:rFonts w:ascii="Sylfaen" w:hAnsi="Sylfaen" w:cs="Sylfaen"/>
          <w:b/>
        </w:rPr>
        <w:t>პერიოდში</w:t>
      </w:r>
      <w:r w:rsidRPr="00AB6F37">
        <w:rPr>
          <w:rFonts w:ascii="Sylfaen" w:hAnsi="Sylfaen"/>
          <w:b/>
        </w:rPr>
        <w:t xml:space="preserve"> </w:t>
      </w:r>
      <w:r w:rsidRPr="00AB6F37">
        <w:rPr>
          <w:rFonts w:ascii="Sylfaen" w:hAnsi="Sylfaen" w:cs="Sylfaen"/>
          <w:b/>
        </w:rPr>
        <w:t>განხორციელებული</w:t>
      </w:r>
      <w:r w:rsidRPr="00AB6F37">
        <w:rPr>
          <w:rFonts w:ascii="Sylfaen" w:hAnsi="Sylfaen"/>
          <w:b/>
        </w:rPr>
        <w:t xml:space="preserve"> </w:t>
      </w:r>
      <w:r w:rsidRPr="00AB6F37">
        <w:rPr>
          <w:rFonts w:ascii="Sylfaen" w:hAnsi="Sylfaen" w:cs="Sylfaen"/>
          <w:b/>
        </w:rPr>
        <w:t>ღონისძიებების</w:t>
      </w:r>
      <w:r w:rsidRPr="00AB6F37">
        <w:rPr>
          <w:rFonts w:ascii="Sylfaen" w:hAnsi="Sylfaen"/>
          <w:b/>
        </w:rPr>
        <w:t xml:space="preserve"> </w:t>
      </w:r>
      <w:r w:rsidRPr="00AB6F37">
        <w:rPr>
          <w:rFonts w:ascii="Sylfaen" w:hAnsi="Sylfaen" w:cs="Sylfaen"/>
          <w:b/>
        </w:rPr>
        <w:t>აღწერა</w:t>
      </w:r>
      <w:r>
        <w:rPr>
          <w:rFonts w:ascii="Sylfaen" w:hAnsi="Sylfaen" w:cs="Sylfaen"/>
          <w:b/>
          <w:lang w:val="ka-GE"/>
        </w:rPr>
        <w:t xml:space="preserve"> </w:t>
      </w:r>
      <w:r w:rsidRPr="007A257E">
        <w:rPr>
          <w:rFonts w:ascii="Sylfaen" w:hAnsi="Sylfaen" w:cs="Sylfaen"/>
          <w:b/>
        </w:rPr>
        <w:t>და მიღწეული შუალედური შედეგები</w:t>
      </w:r>
      <w:r w:rsidRPr="007A257E">
        <w:rPr>
          <w:rFonts w:ascii="Sylfaen" w:hAnsi="Sylfaen" w:cs="Sylfaen"/>
          <w:b/>
          <w:lang w:val="ka-GE"/>
        </w:rPr>
        <w:t>:</w:t>
      </w:r>
      <w:r>
        <w:rPr>
          <w:rFonts w:ascii="Sylfaen" w:hAnsi="Sylfaen" w:cs="Sylfaen"/>
          <w:b/>
          <w:lang w:val="ka-GE"/>
        </w:rPr>
        <w:t xml:space="preserve"> </w:t>
      </w:r>
      <w:r w:rsidRPr="006171C5">
        <w:rPr>
          <w:rFonts w:ascii="Sylfaen" w:hAnsi="Sylfaen" w:cs="Sylfaen"/>
          <w:lang w:val="ka-GE"/>
        </w:rPr>
        <w:t xml:space="preserve">  </w:t>
      </w:r>
      <w:r w:rsidRPr="006171C5">
        <w:rPr>
          <w:rFonts w:ascii="Sylfaen" w:hAnsi="Sylfaen"/>
        </w:rPr>
        <w:t xml:space="preserve"> </w:t>
      </w:r>
      <w:r w:rsidRPr="006171C5">
        <w:rPr>
          <w:rFonts w:ascii="Sylfaen" w:hAnsi="Sylfaen"/>
          <w:lang w:val="ka-GE"/>
        </w:rPr>
        <w:t>დაფინანსდა</w:t>
      </w:r>
      <w:r w:rsidRPr="006171C5">
        <w:rPr>
          <w:rFonts w:ascii="Sylfaen" w:hAnsi="Sylfaen"/>
          <w:b/>
          <w:lang w:val="ka-GE"/>
        </w:rPr>
        <w:t xml:space="preserve"> </w:t>
      </w:r>
      <w:r w:rsidRPr="006171C5">
        <w:rPr>
          <w:rFonts w:ascii="Sylfaen" w:eastAsia="Sylfaen" w:hAnsi="Sylfaen"/>
          <w:lang w:val="ka-GE"/>
        </w:rPr>
        <w:t>სკვერებში არსებული სასმელი  წყლის  და შადრევნის წყლის ხარჯი</w:t>
      </w:r>
      <w:r w:rsidRPr="005A68DD">
        <w:rPr>
          <w:rFonts w:ascii="Sylfaen" w:eastAsia="Sylfaen" w:hAnsi="Sylfaen"/>
          <w:lang w:val="ka-GE"/>
        </w:rPr>
        <w:t xml:space="preserve">, </w:t>
      </w:r>
      <w:r w:rsidRPr="005A68DD">
        <w:rPr>
          <w:rFonts w:ascii="Sylfaen" w:hAnsi="Sylfaen" w:cs="Sylfaen"/>
        </w:rPr>
        <w:t>მცხეთის</w:t>
      </w:r>
      <w:r w:rsidRPr="005A68DD">
        <w:rPr>
          <w:rFonts w:ascii="Sylfaen" w:hAnsi="Sylfaen"/>
        </w:rPr>
        <w:t xml:space="preserve"> </w:t>
      </w:r>
      <w:r w:rsidRPr="005A68DD">
        <w:rPr>
          <w:rFonts w:ascii="Sylfaen" w:hAnsi="Sylfaen" w:cs="Sylfaen"/>
        </w:rPr>
        <w:t>მუნიციპალიტეტის</w:t>
      </w:r>
      <w:r w:rsidRPr="005A68DD">
        <w:rPr>
          <w:rFonts w:ascii="Sylfaen" w:hAnsi="Sylfaen"/>
        </w:rPr>
        <w:t xml:space="preserve"> </w:t>
      </w:r>
      <w:r w:rsidRPr="005A68DD">
        <w:rPr>
          <w:rFonts w:ascii="Sylfaen" w:hAnsi="Sylfaen" w:cs="Sylfaen"/>
        </w:rPr>
        <w:t>ტერიტორიაზე</w:t>
      </w:r>
      <w:r w:rsidRPr="005A68DD">
        <w:rPr>
          <w:rFonts w:ascii="Sylfaen" w:hAnsi="Sylfaen"/>
        </w:rPr>
        <w:t xml:space="preserve"> </w:t>
      </w:r>
      <w:r w:rsidRPr="005A68DD">
        <w:rPr>
          <w:rFonts w:ascii="Sylfaen" w:hAnsi="Sylfaen" w:cs="Sylfaen"/>
        </w:rPr>
        <w:t>არსებული</w:t>
      </w:r>
      <w:r w:rsidRPr="005A68DD">
        <w:rPr>
          <w:rFonts w:ascii="Sylfaen" w:hAnsi="Sylfaen"/>
        </w:rPr>
        <w:t xml:space="preserve"> </w:t>
      </w:r>
      <w:r w:rsidRPr="005A68DD">
        <w:rPr>
          <w:rFonts w:ascii="Sylfaen" w:hAnsi="Sylfaen" w:cs="Sylfaen"/>
        </w:rPr>
        <w:t>სკვერების</w:t>
      </w:r>
      <w:r w:rsidRPr="005A68DD">
        <w:rPr>
          <w:rFonts w:ascii="Sylfaen" w:hAnsi="Sylfaen"/>
        </w:rPr>
        <w:t xml:space="preserve"> </w:t>
      </w:r>
      <w:r w:rsidRPr="005A68DD">
        <w:rPr>
          <w:rFonts w:ascii="Sylfaen" w:hAnsi="Sylfaen" w:cs="Sylfaen"/>
        </w:rPr>
        <w:t>ფრაგმენტული</w:t>
      </w:r>
      <w:r w:rsidRPr="005A68DD">
        <w:rPr>
          <w:rFonts w:ascii="Sylfaen" w:hAnsi="Sylfaen"/>
        </w:rPr>
        <w:t xml:space="preserve"> </w:t>
      </w:r>
      <w:r w:rsidRPr="005A68DD">
        <w:rPr>
          <w:rFonts w:ascii="Sylfaen" w:hAnsi="Sylfaen" w:cs="Sylfaen"/>
        </w:rPr>
        <w:t>და</w:t>
      </w:r>
      <w:r w:rsidRPr="005A68DD">
        <w:rPr>
          <w:rFonts w:ascii="Sylfaen" w:hAnsi="Sylfaen"/>
        </w:rPr>
        <w:t xml:space="preserve"> </w:t>
      </w:r>
      <w:r w:rsidRPr="005A68DD">
        <w:rPr>
          <w:rFonts w:ascii="Sylfaen" w:hAnsi="Sylfaen" w:cs="Sylfaen"/>
        </w:rPr>
        <w:t>ახლის</w:t>
      </w:r>
      <w:r w:rsidRPr="005A68DD">
        <w:rPr>
          <w:rFonts w:ascii="Sylfaen" w:hAnsi="Sylfaen"/>
        </w:rPr>
        <w:t xml:space="preserve"> </w:t>
      </w:r>
      <w:r w:rsidRPr="005A68DD">
        <w:rPr>
          <w:rFonts w:ascii="Sylfaen" w:hAnsi="Sylfaen" w:cs="Sylfaen"/>
        </w:rPr>
        <w:t>მოწყობის</w:t>
      </w:r>
      <w:r w:rsidRPr="005A68DD">
        <w:rPr>
          <w:rFonts w:ascii="Sylfaen" w:hAnsi="Sylfaen"/>
        </w:rPr>
        <w:t xml:space="preserve"> </w:t>
      </w:r>
      <w:r w:rsidRPr="005A68DD">
        <w:rPr>
          <w:rFonts w:ascii="Sylfaen" w:hAnsi="Sylfaen" w:cs="Sylfaen"/>
        </w:rPr>
        <w:t>სამუშაოები</w:t>
      </w:r>
      <w:r w:rsidRPr="005A68DD">
        <w:rPr>
          <w:rFonts w:ascii="Sylfaen" w:hAnsi="Sylfaen"/>
          <w:lang w:val="ka-GE"/>
        </w:rPr>
        <w:t>;</w:t>
      </w:r>
      <w:r>
        <w:rPr>
          <w:rFonts w:ascii="Sylfaen" w:hAnsi="Sylfaen"/>
          <w:color w:val="EE0000"/>
          <w:lang w:val="ka-GE"/>
        </w:rPr>
        <w:t xml:space="preserve"> </w:t>
      </w:r>
      <w:r w:rsidRPr="008C0062">
        <w:rPr>
          <w:rFonts w:ascii="Sylfaen" w:hAnsi="Sylfaen"/>
          <w:lang w:val="ka-GE"/>
        </w:rPr>
        <w:t>სოფ. ძეგვში სკვერის მოწყობა-რეაბილიტაცია (ს.კ. N72.11.08.045);</w:t>
      </w:r>
    </w:p>
    <w:p w14:paraId="6441A818" w14:textId="77777777" w:rsidR="009144F3" w:rsidRPr="00E1001D" w:rsidRDefault="009144F3" w:rsidP="003613E4">
      <w:pPr>
        <w:autoSpaceDE w:val="0"/>
        <w:autoSpaceDN w:val="0"/>
        <w:adjustRightInd w:val="0"/>
        <w:jc w:val="both"/>
        <w:rPr>
          <w:rFonts w:ascii="Sylfaen" w:eastAsiaTheme="minorEastAsia" w:hAnsi="Sylfaen" w:cs="Sylfaen"/>
          <w:color w:val="EE0000"/>
          <w:sz w:val="22"/>
          <w:szCs w:val="22"/>
          <w:lang w:val="ka-GE" w:bidi="he-IL"/>
        </w:rPr>
      </w:pPr>
    </w:p>
    <w:p w14:paraId="2B35F392" w14:textId="1002A835" w:rsidR="003A0962" w:rsidRPr="00175247" w:rsidRDefault="008C08AC" w:rsidP="003613E4">
      <w:pPr>
        <w:jc w:val="both"/>
        <w:rPr>
          <w:rFonts w:ascii="Sylfaen" w:eastAsiaTheme="minorEastAsia" w:hAnsi="Sylfaen" w:cs="Sylfaen"/>
          <w:sz w:val="22"/>
          <w:szCs w:val="22"/>
          <w:lang w:val="ka-GE"/>
        </w:rPr>
      </w:pPr>
      <w:r w:rsidRPr="00AB6F37">
        <w:rPr>
          <w:rFonts w:ascii="Sylfaen" w:eastAsiaTheme="minorEastAsia" w:hAnsi="Sylfaen" w:cs="Sylfaen"/>
          <w:sz w:val="22"/>
          <w:szCs w:val="22"/>
          <w:lang w:val="ka-GE"/>
        </w:rPr>
        <w:lastRenderedPageBreak/>
        <w:t xml:space="preserve"> </w:t>
      </w:r>
      <w:r w:rsidR="00611DB1">
        <w:rPr>
          <w:rFonts w:ascii="Sylfaen" w:eastAsiaTheme="minorEastAsia" w:hAnsi="Sylfaen" w:cs="Sylfaen"/>
          <w:sz w:val="22"/>
          <w:szCs w:val="22"/>
          <w:lang w:val="ka-GE"/>
        </w:rPr>
        <w:t xml:space="preserve"> </w:t>
      </w:r>
      <w:r w:rsidR="003A0962" w:rsidRPr="00611DB1">
        <w:rPr>
          <w:rFonts w:ascii="Sylfaen" w:hAnsi="Sylfaen" w:cs="Sylfaen"/>
          <w:b/>
          <w:sz w:val="22"/>
          <w:szCs w:val="22"/>
        </w:rPr>
        <w:t>განმარტება</w:t>
      </w:r>
      <w:r w:rsidR="003A0962" w:rsidRPr="00611DB1">
        <w:rPr>
          <w:rFonts w:ascii="Sylfaen" w:hAnsi="Sylfaen"/>
          <w:b/>
          <w:sz w:val="22"/>
          <w:szCs w:val="22"/>
        </w:rPr>
        <w:t xml:space="preserve"> </w:t>
      </w:r>
      <w:r w:rsidR="003A0962" w:rsidRPr="00611DB1">
        <w:rPr>
          <w:rFonts w:ascii="Sylfaen" w:hAnsi="Sylfaen" w:cs="Sylfaen"/>
          <w:b/>
          <w:sz w:val="22"/>
          <w:szCs w:val="22"/>
        </w:rPr>
        <w:t>დაგეგმილ</w:t>
      </w:r>
      <w:r w:rsidR="003A0962" w:rsidRPr="00611DB1">
        <w:rPr>
          <w:rFonts w:ascii="Sylfaen" w:hAnsi="Sylfaen"/>
          <w:b/>
          <w:sz w:val="22"/>
          <w:szCs w:val="22"/>
        </w:rPr>
        <w:t xml:space="preserve"> </w:t>
      </w:r>
      <w:r w:rsidR="003A0962" w:rsidRPr="00611DB1">
        <w:rPr>
          <w:rFonts w:ascii="Sylfaen" w:hAnsi="Sylfaen" w:cs="Sylfaen"/>
          <w:b/>
          <w:sz w:val="22"/>
          <w:szCs w:val="22"/>
        </w:rPr>
        <w:t>და</w:t>
      </w:r>
      <w:r w:rsidR="003A0962" w:rsidRPr="00611DB1">
        <w:rPr>
          <w:rFonts w:ascii="Sylfaen" w:hAnsi="Sylfaen"/>
          <w:b/>
          <w:sz w:val="22"/>
          <w:szCs w:val="22"/>
        </w:rPr>
        <w:t xml:space="preserve"> </w:t>
      </w:r>
      <w:r w:rsidR="003A0962" w:rsidRPr="00611DB1">
        <w:rPr>
          <w:rFonts w:ascii="Sylfaen" w:hAnsi="Sylfaen" w:cs="Sylfaen"/>
          <w:b/>
          <w:sz w:val="22"/>
          <w:szCs w:val="22"/>
        </w:rPr>
        <w:t>მიღწეულ</w:t>
      </w:r>
      <w:r w:rsidR="003A0962" w:rsidRPr="00611DB1">
        <w:rPr>
          <w:rFonts w:ascii="Sylfaen" w:hAnsi="Sylfaen"/>
          <w:b/>
          <w:sz w:val="22"/>
          <w:szCs w:val="22"/>
        </w:rPr>
        <w:t xml:space="preserve"> </w:t>
      </w:r>
      <w:r w:rsidR="00202FBC" w:rsidRPr="00611DB1">
        <w:rPr>
          <w:rFonts w:ascii="Sylfaen" w:hAnsi="Sylfaen"/>
          <w:b/>
          <w:sz w:val="22"/>
          <w:szCs w:val="22"/>
          <w:lang w:val="ka-GE"/>
        </w:rPr>
        <w:t xml:space="preserve"> </w:t>
      </w:r>
      <w:r w:rsidR="003A0962" w:rsidRPr="00611DB1">
        <w:rPr>
          <w:rFonts w:ascii="Sylfaen" w:hAnsi="Sylfaen" w:cs="Sylfaen"/>
          <w:b/>
          <w:sz w:val="22"/>
          <w:szCs w:val="22"/>
        </w:rPr>
        <w:t>შედეგებს</w:t>
      </w:r>
      <w:r w:rsidR="003A0962" w:rsidRPr="00611DB1">
        <w:rPr>
          <w:rFonts w:ascii="Sylfaen" w:hAnsi="Sylfaen"/>
          <w:b/>
          <w:sz w:val="22"/>
          <w:szCs w:val="22"/>
        </w:rPr>
        <w:t xml:space="preserve"> </w:t>
      </w:r>
      <w:r w:rsidR="003A0962" w:rsidRPr="00611DB1">
        <w:rPr>
          <w:rFonts w:ascii="Sylfaen" w:hAnsi="Sylfaen" w:cs="Sylfaen"/>
          <w:b/>
          <w:sz w:val="22"/>
          <w:szCs w:val="22"/>
        </w:rPr>
        <w:t>შორის</w:t>
      </w:r>
      <w:r w:rsidR="003A0962" w:rsidRPr="00611DB1">
        <w:rPr>
          <w:rFonts w:ascii="Sylfaen" w:hAnsi="Sylfaen"/>
          <w:b/>
          <w:sz w:val="22"/>
          <w:szCs w:val="22"/>
        </w:rPr>
        <w:t xml:space="preserve"> </w:t>
      </w:r>
      <w:r w:rsidR="003A0962" w:rsidRPr="00611DB1">
        <w:rPr>
          <w:rFonts w:ascii="Sylfaen" w:hAnsi="Sylfaen" w:cs="Sylfaen"/>
          <w:b/>
          <w:sz w:val="22"/>
          <w:szCs w:val="22"/>
        </w:rPr>
        <w:t>არსებულ</w:t>
      </w:r>
      <w:r w:rsidR="003A0962" w:rsidRPr="00611DB1">
        <w:rPr>
          <w:rFonts w:ascii="Sylfaen" w:hAnsi="Sylfaen"/>
          <w:b/>
          <w:sz w:val="22"/>
          <w:szCs w:val="22"/>
        </w:rPr>
        <w:t xml:space="preserve"> </w:t>
      </w:r>
      <w:r w:rsidR="003A0962" w:rsidRPr="00175247">
        <w:rPr>
          <w:rFonts w:ascii="Sylfaen" w:hAnsi="Sylfaen" w:cs="Sylfaen"/>
          <w:b/>
          <w:sz w:val="22"/>
          <w:szCs w:val="22"/>
        </w:rPr>
        <w:t>განსხვავებებზე</w:t>
      </w:r>
      <w:r w:rsidR="000F7B41" w:rsidRPr="00175247">
        <w:rPr>
          <w:rFonts w:ascii="Sylfaen" w:hAnsi="Sylfaen" w:cs="Sylfaen"/>
          <w:b/>
          <w:sz w:val="22"/>
          <w:szCs w:val="22"/>
          <w:lang w:val="ka-GE"/>
        </w:rPr>
        <w:t xml:space="preserve">: </w:t>
      </w:r>
      <w:r w:rsidR="00DB5671" w:rsidRPr="00175247">
        <w:rPr>
          <w:rFonts w:ascii="Sylfaen" w:hAnsi="Sylfaen"/>
          <w:sz w:val="22"/>
          <w:szCs w:val="22"/>
          <w:lang w:val="ka-GE"/>
        </w:rPr>
        <w:t xml:space="preserve">არ განხორციელებულა </w:t>
      </w:r>
      <w:r w:rsidR="000F7B41" w:rsidRPr="00175247">
        <w:rPr>
          <w:rFonts w:ascii="Sylfaen" w:hAnsi="Sylfaen" w:cs="Sylfaen"/>
          <w:b/>
          <w:sz w:val="22"/>
          <w:szCs w:val="22"/>
          <w:lang w:val="ka-GE"/>
        </w:rPr>
        <w:t xml:space="preserve"> </w:t>
      </w:r>
      <w:r w:rsidR="005474FD" w:rsidRPr="00175247">
        <w:rPr>
          <w:rFonts w:ascii="Sylfaen" w:hAnsi="Sylfaen" w:cs="Sylfaen"/>
          <w:sz w:val="22"/>
          <w:szCs w:val="22"/>
        </w:rPr>
        <w:t>მცხეთის</w:t>
      </w:r>
      <w:r w:rsidR="005474FD" w:rsidRPr="00175247">
        <w:rPr>
          <w:rFonts w:ascii="Sylfaen" w:hAnsi="Sylfaen"/>
          <w:sz w:val="22"/>
          <w:szCs w:val="22"/>
        </w:rPr>
        <w:t xml:space="preserve"> </w:t>
      </w:r>
      <w:r w:rsidR="005474FD" w:rsidRPr="00175247">
        <w:rPr>
          <w:rFonts w:ascii="Sylfaen" w:hAnsi="Sylfaen" w:cs="Sylfaen"/>
          <w:sz w:val="22"/>
          <w:szCs w:val="22"/>
        </w:rPr>
        <w:t>მუნიციპალიტეტის</w:t>
      </w:r>
      <w:r w:rsidR="005474FD" w:rsidRPr="00175247">
        <w:rPr>
          <w:rFonts w:ascii="Sylfaen" w:hAnsi="Sylfaen"/>
          <w:sz w:val="22"/>
          <w:szCs w:val="22"/>
        </w:rPr>
        <w:t xml:space="preserve"> </w:t>
      </w:r>
      <w:r w:rsidR="005474FD" w:rsidRPr="00175247">
        <w:rPr>
          <w:rFonts w:ascii="Sylfaen" w:hAnsi="Sylfaen" w:cs="Sylfaen"/>
          <w:sz w:val="22"/>
          <w:szCs w:val="22"/>
        </w:rPr>
        <w:t>ტერიტორიაზე</w:t>
      </w:r>
      <w:r w:rsidR="005474FD" w:rsidRPr="00175247">
        <w:rPr>
          <w:rFonts w:ascii="Sylfaen" w:hAnsi="Sylfaen"/>
          <w:sz w:val="22"/>
          <w:szCs w:val="22"/>
        </w:rPr>
        <w:t xml:space="preserve"> </w:t>
      </w:r>
      <w:r w:rsidR="005474FD" w:rsidRPr="00175247">
        <w:rPr>
          <w:rFonts w:ascii="Sylfaen" w:hAnsi="Sylfaen" w:cs="Sylfaen"/>
          <w:sz w:val="22"/>
          <w:szCs w:val="22"/>
        </w:rPr>
        <w:t>არსებული</w:t>
      </w:r>
      <w:r w:rsidR="005474FD" w:rsidRPr="00175247">
        <w:rPr>
          <w:rFonts w:ascii="Sylfaen" w:hAnsi="Sylfaen"/>
          <w:sz w:val="22"/>
          <w:szCs w:val="22"/>
        </w:rPr>
        <w:t xml:space="preserve"> </w:t>
      </w:r>
      <w:r w:rsidR="005474FD" w:rsidRPr="00175247">
        <w:rPr>
          <w:rFonts w:ascii="Sylfaen" w:hAnsi="Sylfaen" w:cs="Sylfaen"/>
          <w:sz w:val="22"/>
          <w:szCs w:val="22"/>
        </w:rPr>
        <w:t>სკვერების</w:t>
      </w:r>
      <w:r w:rsidR="005474FD" w:rsidRPr="00175247">
        <w:rPr>
          <w:rFonts w:ascii="Sylfaen" w:hAnsi="Sylfaen"/>
          <w:sz w:val="22"/>
          <w:szCs w:val="22"/>
        </w:rPr>
        <w:t xml:space="preserve"> </w:t>
      </w:r>
      <w:r w:rsidR="005474FD" w:rsidRPr="00175247">
        <w:rPr>
          <w:rFonts w:ascii="Sylfaen" w:hAnsi="Sylfaen" w:cs="Sylfaen"/>
          <w:sz w:val="22"/>
          <w:szCs w:val="22"/>
        </w:rPr>
        <w:t>ფრაგმენტული</w:t>
      </w:r>
      <w:r w:rsidR="005474FD" w:rsidRPr="00175247">
        <w:rPr>
          <w:rFonts w:ascii="Sylfaen" w:hAnsi="Sylfaen"/>
          <w:sz w:val="22"/>
          <w:szCs w:val="22"/>
        </w:rPr>
        <w:t xml:space="preserve"> </w:t>
      </w:r>
      <w:r w:rsidR="005474FD" w:rsidRPr="00175247">
        <w:rPr>
          <w:rFonts w:ascii="Sylfaen" w:hAnsi="Sylfaen" w:cs="Sylfaen"/>
          <w:sz w:val="22"/>
          <w:szCs w:val="22"/>
        </w:rPr>
        <w:t>და</w:t>
      </w:r>
      <w:r w:rsidR="005474FD" w:rsidRPr="00175247">
        <w:rPr>
          <w:rFonts w:ascii="Sylfaen" w:hAnsi="Sylfaen"/>
          <w:sz w:val="22"/>
          <w:szCs w:val="22"/>
        </w:rPr>
        <w:t xml:space="preserve"> </w:t>
      </w:r>
      <w:r w:rsidR="005474FD" w:rsidRPr="00175247">
        <w:rPr>
          <w:rFonts w:ascii="Sylfaen" w:hAnsi="Sylfaen" w:cs="Sylfaen"/>
          <w:sz w:val="22"/>
          <w:szCs w:val="22"/>
        </w:rPr>
        <w:t>ახლის</w:t>
      </w:r>
      <w:r w:rsidR="005474FD" w:rsidRPr="00175247">
        <w:rPr>
          <w:rFonts w:ascii="Sylfaen" w:hAnsi="Sylfaen"/>
          <w:sz w:val="22"/>
          <w:szCs w:val="22"/>
        </w:rPr>
        <w:t xml:space="preserve"> </w:t>
      </w:r>
      <w:r w:rsidR="005474FD" w:rsidRPr="00175247">
        <w:rPr>
          <w:rFonts w:ascii="Sylfaen" w:hAnsi="Sylfaen" w:cs="Sylfaen"/>
          <w:sz w:val="22"/>
          <w:szCs w:val="22"/>
        </w:rPr>
        <w:t>მოწყობის</w:t>
      </w:r>
      <w:r w:rsidR="005474FD" w:rsidRPr="00175247">
        <w:rPr>
          <w:rFonts w:ascii="Sylfaen" w:hAnsi="Sylfaen"/>
          <w:sz w:val="22"/>
          <w:szCs w:val="22"/>
        </w:rPr>
        <w:t xml:space="preserve"> </w:t>
      </w:r>
      <w:r w:rsidR="005474FD" w:rsidRPr="00175247">
        <w:rPr>
          <w:rFonts w:ascii="Sylfaen" w:hAnsi="Sylfaen" w:cs="Sylfaen"/>
          <w:sz w:val="22"/>
          <w:szCs w:val="22"/>
        </w:rPr>
        <w:t>სამუშაოები</w:t>
      </w:r>
      <w:r w:rsidR="00DB5671" w:rsidRPr="00175247">
        <w:rPr>
          <w:rFonts w:ascii="Sylfaen" w:hAnsi="Sylfaen"/>
          <w:sz w:val="22"/>
          <w:szCs w:val="22"/>
          <w:lang w:val="ka-GE"/>
        </w:rPr>
        <w:t>ს</w:t>
      </w:r>
      <w:r w:rsidR="0015354A" w:rsidRPr="00175247">
        <w:rPr>
          <w:rFonts w:ascii="Sylfaen" w:hAnsi="Sylfaen"/>
          <w:sz w:val="22"/>
          <w:szCs w:val="22"/>
          <w:lang w:val="ka-GE"/>
        </w:rPr>
        <w:t xml:space="preserve"> (2025 წ.)</w:t>
      </w:r>
      <w:r w:rsidR="00DB5671" w:rsidRPr="00175247">
        <w:rPr>
          <w:rFonts w:ascii="Sylfaen" w:hAnsi="Sylfaen"/>
          <w:sz w:val="22"/>
          <w:szCs w:val="22"/>
          <w:lang w:val="ka-GE"/>
        </w:rPr>
        <w:t xml:space="preserve"> და</w:t>
      </w:r>
      <w:r w:rsidR="006C32BC" w:rsidRPr="00175247">
        <w:rPr>
          <w:rFonts w:ascii="Sylfaen" w:hAnsi="Sylfaen"/>
          <w:sz w:val="22"/>
          <w:szCs w:val="22"/>
          <w:lang w:val="ka-GE"/>
        </w:rPr>
        <w:t xml:space="preserve"> სოფ. გოროვანში სკვერის რეაბილიტაცი</w:t>
      </w:r>
      <w:r w:rsidR="00DB5671" w:rsidRPr="00175247">
        <w:rPr>
          <w:rFonts w:ascii="Sylfaen" w:hAnsi="Sylfaen"/>
          <w:sz w:val="22"/>
          <w:szCs w:val="22"/>
          <w:lang w:val="ka-GE"/>
        </w:rPr>
        <w:t xml:space="preserve">ის </w:t>
      </w:r>
      <w:r w:rsidR="00DB5671" w:rsidRPr="00175247">
        <w:rPr>
          <w:rFonts w:ascii="Sylfaen" w:hAnsi="Sylfaen" w:cs="Sylfaen"/>
          <w:sz w:val="22"/>
          <w:szCs w:val="22"/>
          <w:shd w:val="clear" w:color="auto" w:fill="FFFFFF"/>
        </w:rPr>
        <w:t>თანხის ანაზღაურება</w:t>
      </w:r>
      <w:r w:rsidR="00DB5671" w:rsidRPr="00175247">
        <w:rPr>
          <w:rFonts w:ascii="Sylfaen" w:hAnsi="Sylfaen"/>
          <w:sz w:val="22"/>
          <w:szCs w:val="22"/>
          <w:shd w:val="clear" w:color="auto" w:fill="FFFFFF"/>
        </w:rPr>
        <w:t>.</w:t>
      </w:r>
      <w:r w:rsidR="006C32BC" w:rsidRPr="00175247">
        <w:rPr>
          <w:rFonts w:ascii="Sylfaen" w:hAnsi="Sylfaen"/>
          <w:sz w:val="22"/>
          <w:szCs w:val="22"/>
          <w:lang w:val="ka-GE"/>
        </w:rPr>
        <w:t xml:space="preserve"> შეწყდა </w:t>
      </w:r>
      <w:r w:rsidR="000F7B41" w:rsidRPr="00175247">
        <w:rPr>
          <w:rFonts w:ascii="Sylfaen" w:hAnsi="Sylfaen"/>
          <w:sz w:val="22"/>
          <w:szCs w:val="22"/>
          <w:lang w:val="ka-GE"/>
        </w:rPr>
        <w:t xml:space="preserve"> </w:t>
      </w:r>
      <w:r w:rsidR="000F7B41" w:rsidRPr="00175247">
        <w:rPr>
          <w:rFonts w:ascii="Sylfaen" w:hAnsi="Sylfaen" w:cs="Sylfaen"/>
          <w:sz w:val="22"/>
          <w:szCs w:val="22"/>
          <w:lang w:val="ka-GE"/>
        </w:rPr>
        <w:t>სოფ</w:t>
      </w:r>
      <w:r w:rsidR="000F7B41" w:rsidRPr="00175247">
        <w:rPr>
          <w:rFonts w:ascii="Sylfaen" w:hAnsi="Sylfaen"/>
          <w:sz w:val="22"/>
          <w:szCs w:val="22"/>
          <w:lang w:val="ka-GE"/>
        </w:rPr>
        <w:t xml:space="preserve">. </w:t>
      </w:r>
      <w:r w:rsidR="000F7B41" w:rsidRPr="00175247">
        <w:rPr>
          <w:rFonts w:ascii="Sylfaen" w:hAnsi="Sylfaen" w:cs="Sylfaen"/>
          <w:sz w:val="22"/>
          <w:szCs w:val="22"/>
          <w:lang w:val="ka-GE"/>
        </w:rPr>
        <w:t>ძეგვში</w:t>
      </w:r>
      <w:r w:rsidR="000F7B41" w:rsidRPr="00175247">
        <w:rPr>
          <w:rFonts w:ascii="Sylfaen" w:hAnsi="Sylfaen"/>
          <w:sz w:val="22"/>
          <w:szCs w:val="22"/>
          <w:lang w:val="ka-GE"/>
        </w:rPr>
        <w:t xml:space="preserve"> </w:t>
      </w:r>
      <w:r w:rsidR="000F7B41" w:rsidRPr="00175247">
        <w:rPr>
          <w:rFonts w:ascii="Sylfaen" w:hAnsi="Sylfaen" w:cs="Sylfaen"/>
          <w:sz w:val="22"/>
          <w:szCs w:val="22"/>
          <w:lang w:val="ka-GE"/>
        </w:rPr>
        <w:t>სკვერის</w:t>
      </w:r>
      <w:r w:rsidR="000F7B41" w:rsidRPr="00175247">
        <w:rPr>
          <w:rFonts w:ascii="Sylfaen" w:hAnsi="Sylfaen"/>
          <w:sz w:val="22"/>
          <w:szCs w:val="22"/>
          <w:lang w:val="ka-GE"/>
        </w:rPr>
        <w:t xml:space="preserve"> </w:t>
      </w:r>
      <w:r w:rsidR="004375E3" w:rsidRPr="00175247">
        <w:rPr>
          <w:rFonts w:ascii="Sylfaen" w:hAnsi="Sylfaen"/>
          <w:sz w:val="22"/>
          <w:szCs w:val="22"/>
          <w:lang w:val="ka-GE"/>
        </w:rPr>
        <w:t xml:space="preserve">(სკ N71.11.04.419) </w:t>
      </w:r>
      <w:r w:rsidR="000F7B41" w:rsidRPr="00175247">
        <w:rPr>
          <w:rFonts w:ascii="Sylfaen" w:hAnsi="Sylfaen" w:cs="Sylfaen"/>
          <w:sz w:val="22"/>
          <w:szCs w:val="22"/>
          <w:lang w:val="ka-GE"/>
        </w:rPr>
        <w:t>რეაბილიტაცი</w:t>
      </w:r>
      <w:r w:rsidR="006C32BC" w:rsidRPr="00175247">
        <w:rPr>
          <w:rFonts w:ascii="Sylfaen" w:hAnsi="Sylfaen" w:cs="Sylfaen"/>
          <w:sz w:val="22"/>
          <w:szCs w:val="22"/>
          <w:lang w:val="ka-GE"/>
        </w:rPr>
        <w:t>ის სამუშაოების ხელშეკრულება</w:t>
      </w:r>
      <w:r w:rsidR="000F7B41" w:rsidRPr="00175247">
        <w:rPr>
          <w:rFonts w:ascii="Sylfaen" w:hAnsi="Sylfaen"/>
          <w:sz w:val="22"/>
          <w:szCs w:val="22"/>
          <w:lang w:val="ka-GE"/>
        </w:rPr>
        <w:t xml:space="preserve">; </w:t>
      </w:r>
    </w:p>
    <w:p w14:paraId="4FCDEE2C" w14:textId="77777777" w:rsidR="003A0962" w:rsidRPr="00175247" w:rsidRDefault="003A0962" w:rsidP="003613E4">
      <w:pPr>
        <w:jc w:val="both"/>
        <w:rPr>
          <w:rFonts w:ascii="Sylfaen" w:eastAsia="Sylfaen" w:hAnsi="Sylfaen" w:cs="Sylfaen"/>
          <w:b/>
          <w:sz w:val="22"/>
          <w:szCs w:val="22"/>
          <w:lang w:val="ka-GE"/>
        </w:rPr>
      </w:pPr>
    </w:p>
    <w:p w14:paraId="2A36E86D" w14:textId="77777777" w:rsidR="00435995" w:rsidRPr="00AB6F37" w:rsidRDefault="00435995" w:rsidP="003613E4">
      <w:pPr>
        <w:jc w:val="both"/>
        <w:rPr>
          <w:rFonts w:ascii="Sylfaen" w:hAnsi="Sylfaen"/>
          <w:sz w:val="22"/>
          <w:szCs w:val="22"/>
        </w:rPr>
      </w:pPr>
      <w:r w:rsidRPr="00AB6F37">
        <w:rPr>
          <w:rFonts w:ascii="Sylfaen" w:eastAsia="Sylfaen" w:hAnsi="Sylfaen" w:cs="Sylfaen"/>
          <w:b/>
          <w:sz w:val="22"/>
          <w:szCs w:val="22"/>
          <w:lang w:val="ka-GE"/>
        </w:rPr>
        <w:t xml:space="preserve">02 06 02   </w:t>
      </w:r>
      <w:r w:rsidRPr="00AB6F37">
        <w:rPr>
          <w:rFonts w:ascii="Sylfaen" w:hAnsi="Sylfaen"/>
          <w:sz w:val="22"/>
          <w:szCs w:val="22"/>
        </w:rPr>
        <w:t xml:space="preserve"> </w:t>
      </w:r>
      <w:r w:rsidRPr="00AB6F37">
        <w:rPr>
          <w:rFonts w:ascii="Sylfaen" w:hAnsi="Sylfaen" w:cs="Sylfaen"/>
          <w:b/>
          <w:sz w:val="22"/>
          <w:szCs w:val="22"/>
        </w:rPr>
        <w:t>დაზიანებული</w:t>
      </w:r>
      <w:r w:rsidRPr="00AB6F37">
        <w:rPr>
          <w:rFonts w:ascii="Sylfaen" w:hAnsi="Sylfaen" w:cs="Arial CYR"/>
          <w:b/>
          <w:sz w:val="22"/>
          <w:szCs w:val="22"/>
        </w:rPr>
        <w:t xml:space="preserve"> </w:t>
      </w:r>
      <w:r w:rsidRPr="00AB6F37">
        <w:rPr>
          <w:rFonts w:ascii="Sylfaen" w:hAnsi="Sylfaen" w:cs="Sylfaen"/>
          <w:b/>
          <w:sz w:val="22"/>
          <w:szCs w:val="22"/>
        </w:rPr>
        <w:t>მუნიციპალური</w:t>
      </w:r>
      <w:r w:rsidRPr="00AB6F37">
        <w:rPr>
          <w:rFonts w:ascii="Sylfaen" w:hAnsi="Sylfaen" w:cs="Arial CYR"/>
          <w:b/>
          <w:sz w:val="22"/>
          <w:szCs w:val="22"/>
        </w:rPr>
        <w:t xml:space="preserve"> </w:t>
      </w:r>
      <w:r w:rsidRPr="00AB6F37">
        <w:rPr>
          <w:rFonts w:ascii="Sylfaen" w:hAnsi="Sylfaen" w:cs="Sylfaen"/>
          <w:b/>
          <w:sz w:val="22"/>
          <w:szCs w:val="22"/>
        </w:rPr>
        <w:t>ქონების</w:t>
      </w:r>
      <w:r w:rsidRPr="00AB6F37">
        <w:rPr>
          <w:rFonts w:ascii="Sylfaen" w:hAnsi="Sylfaen"/>
          <w:b/>
          <w:sz w:val="22"/>
          <w:szCs w:val="22"/>
        </w:rPr>
        <w:t xml:space="preserve"> </w:t>
      </w:r>
      <w:r w:rsidRPr="00AB6F37">
        <w:rPr>
          <w:rFonts w:ascii="Sylfaen" w:hAnsi="Sylfaen" w:cs="Sylfaen"/>
          <w:b/>
          <w:sz w:val="22"/>
          <w:szCs w:val="22"/>
        </w:rPr>
        <w:t>მოვლა</w:t>
      </w:r>
      <w:r w:rsidRPr="00AB6F37">
        <w:rPr>
          <w:rFonts w:ascii="Sylfaen" w:hAnsi="Sylfaen" w:cs="Arial CYR"/>
          <w:b/>
          <w:sz w:val="22"/>
          <w:szCs w:val="22"/>
        </w:rPr>
        <w:t>-</w:t>
      </w:r>
      <w:r w:rsidRPr="00AB6F37">
        <w:rPr>
          <w:rFonts w:ascii="Sylfaen" w:hAnsi="Sylfaen" w:cs="Sylfaen"/>
          <w:b/>
          <w:sz w:val="22"/>
          <w:szCs w:val="22"/>
        </w:rPr>
        <w:t>პატრონობა</w:t>
      </w:r>
      <w:r w:rsidRPr="00AB6F37">
        <w:rPr>
          <w:rFonts w:ascii="Sylfaen" w:hAnsi="Sylfaen"/>
          <w:b/>
          <w:sz w:val="22"/>
          <w:szCs w:val="22"/>
        </w:rPr>
        <w:t xml:space="preserve"> </w:t>
      </w:r>
    </w:p>
    <w:p w14:paraId="177F5A4B" w14:textId="77777777" w:rsidR="00435995" w:rsidRPr="00AB6F37" w:rsidRDefault="00435995" w:rsidP="003613E4">
      <w:pPr>
        <w:jc w:val="both"/>
        <w:rPr>
          <w:rFonts w:ascii="Sylfaen" w:eastAsia="Sylfaen" w:hAnsi="Sylfaen" w:cs="Sylfaen"/>
          <w:b/>
          <w:sz w:val="22"/>
          <w:szCs w:val="22"/>
          <w:lang w:val="ka-GE"/>
        </w:rPr>
      </w:pPr>
    </w:p>
    <w:p w14:paraId="0BB7A7AC" w14:textId="77777777" w:rsidR="00435995" w:rsidRPr="00AB6F37" w:rsidRDefault="00435995" w:rsidP="003613E4">
      <w:pPr>
        <w:autoSpaceDE w:val="0"/>
        <w:autoSpaceDN w:val="0"/>
        <w:adjustRightInd w:val="0"/>
        <w:jc w:val="both"/>
        <w:rPr>
          <w:rFonts w:ascii="Sylfaen" w:hAnsi="Sylfaen" w:cs="Sylfaen"/>
          <w:b/>
          <w:color w:val="FF0000"/>
          <w:sz w:val="22"/>
          <w:szCs w:val="22"/>
          <w:lang w:val="ka-GE"/>
        </w:rPr>
      </w:pPr>
      <w:r w:rsidRPr="00AB6F37">
        <w:rPr>
          <w:rFonts w:ascii="Sylfaen" w:hAnsi="Sylfaen"/>
          <w:b/>
          <w:bCs/>
          <w:sz w:val="22"/>
          <w:szCs w:val="22"/>
          <w:lang w:val="ka-GE"/>
        </w:rPr>
        <w:t xml:space="preserve">განმახორციელებელი - </w:t>
      </w:r>
      <w:r w:rsidR="008D611E" w:rsidRPr="00AB6F37">
        <w:rPr>
          <w:rFonts w:ascii="Sylfaen" w:hAnsi="Sylfaen" w:cs="Sylfaen"/>
          <w:sz w:val="22"/>
          <w:szCs w:val="22"/>
        </w:rPr>
        <w:t>ა</w:t>
      </w:r>
      <w:r w:rsidR="008D611E" w:rsidRPr="00AB6F37">
        <w:rPr>
          <w:rFonts w:ascii="Sylfaen" w:hAnsi="Sylfaen" w:cs="Calibri"/>
          <w:sz w:val="22"/>
          <w:szCs w:val="22"/>
        </w:rPr>
        <w:t>(</w:t>
      </w:r>
      <w:r w:rsidR="008D611E" w:rsidRPr="00AB6F37">
        <w:rPr>
          <w:rFonts w:ascii="Sylfaen" w:hAnsi="Sylfaen" w:cs="Sylfaen"/>
          <w:sz w:val="22"/>
          <w:szCs w:val="22"/>
        </w:rPr>
        <w:t>ა</w:t>
      </w:r>
      <w:r w:rsidR="008D611E" w:rsidRPr="00AB6F37">
        <w:rPr>
          <w:rFonts w:ascii="Sylfaen" w:hAnsi="Sylfaen" w:cs="Calibri"/>
          <w:sz w:val="22"/>
          <w:szCs w:val="22"/>
        </w:rPr>
        <w:t>)</w:t>
      </w:r>
      <w:r w:rsidR="008D611E" w:rsidRPr="00AB6F37">
        <w:rPr>
          <w:rFonts w:ascii="Sylfaen" w:hAnsi="Sylfaen" w:cs="Sylfaen"/>
          <w:sz w:val="22"/>
          <w:szCs w:val="22"/>
        </w:rPr>
        <w:t>იპ</w:t>
      </w:r>
      <w:r w:rsidR="008D611E" w:rsidRPr="00AB6F37">
        <w:rPr>
          <w:rFonts w:ascii="Sylfaen" w:hAnsi="Sylfaen" w:cs="Calibri"/>
          <w:sz w:val="22"/>
          <w:szCs w:val="22"/>
        </w:rPr>
        <w:t xml:space="preserve"> </w:t>
      </w:r>
      <w:r w:rsidR="008D611E" w:rsidRPr="00AB6F37">
        <w:rPr>
          <w:rFonts w:ascii="Sylfaen" w:hAnsi="Sylfaen" w:cs="Calibri"/>
          <w:sz w:val="22"/>
          <w:szCs w:val="22"/>
          <w:lang w:val="ka-GE"/>
        </w:rPr>
        <w:t xml:space="preserve"> „</w:t>
      </w:r>
      <w:r w:rsidR="008D611E" w:rsidRPr="00AB6F37">
        <w:rPr>
          <w:rFonts w:ascii="Sylfaen" w:hAnsi="Sylfaen" w:cs="Sylfaen"/>
          <w:sz w:val="22"/>
          <w:szCs w:val="22"/>
        </w:rPr>
        <w:t>მცხეთის მუნიციპალიტეტის</w:t>
      </w:r>
      <w:r w:rsidR="008D611E" w:rsidRPr="00AB6F37">
        <w:rPr>
          <w:rFonts w:ascii="Sylfaen" w:hAnsi="Sylfaen"/>
          <w:sz w:val="22"/>
          <w:szCs w:val="22"/>
        </w:rPr>
        <w:t xml:space="preserve"> </w:t>
      </w:r>
      <w:r w:rsidR="008D611E" w:rsidRPr="00AB6F37">
        <w:rPr>
          <w:rFonts w:ascii="Sylfaen" w:hAnsi="Sylfaen" w:cs="Sylfaen"/>
          <w:sz w:val="22"/>
          <w:szCs w:val="22"/>
        </w:rPr>
        <w:t>კეთილმოწყობის</w:t>
      </w:r>
      <w:r w:rsidR="008D611E" w:rsidRPr="00AB6F37">
        <w:rPr>
          <w:rFonts w:ascii="Sylfaen" w:hAnsi="Sylfaen" w:cs="Sylfaen"/>
          <w:sz w:val="22"/>
          <w:szCs w:val="22"/>
          <w:lang w:val="ka-GE"/>
        </w:rPr>
        <w:t xml:space="preserve"> სამსახური“</w:t>
      </w:r>
    </w:p>
    <w:p w14:paraId="1FA81C58" w14:textId="77777777" w:rsidR="00435995" w:rsidRPr="00D037FA" w:rsidRDefault="00435995" w:rsidP="003613E4">
      <w:pPr>
        <w:autoSpaceDE w:val="0"/>
        <w:autoSpaceDN w:val="0"/>
        <w:adjustRightInd w:val="0"/>
        <w:jc w:val="both"/>
        <w:rPr>
          <w:rFonts w:ascii="Sylfaen" w:hAnsi="Sylfaen" w:cs="Sylfaen"/>
          <w:b/>
          <w:sz w:val="22"/>
          <w:szCs w:val="22"/>
          <w:lang w:val="ka-GE"/>
        </w:rPr>
      </w:pPr>
    </w:p>
    <w:p w14:paraId="0F5431EA" w14:textId="1B8466CB" w:rsidR="00435995" w:rsidRPr="00D037FA" w:rsidRDefault="00AB321A" w:rsidP="003613E4">
      <w:pPr>
        <w:autoSpaceDE w:val="0"/>
        <w:autoSpaceDN w:val="0"/>
        <w:adjustRightInd w:val="0"/>
        <w:jc w:val="both"/>
        <w:rPr>
          <w:rFonts w:ascii="Sylfaen" w:hAnsi="Sylfaen" w:cs="Sylfaen"/>
          <w:sz w:val="22"/>
          <w:szCs w:val="22"/>
          <w:lang w:val="ka-GE"/>
        </w:rPr>
      </w:pPr>
      <w:r w:rsidRPr="00D037FA">
        <w:rPr>
          <w:rFonts w:ascii="Sylfaen" w:eastAsia="Sylfaen" w:hAnsi="Sylfaen" w:cs="Sylfaen"/>
          <w:b/>
          <w:sz w:val="22"/>
          <w:szCs w:val="22"/>
          <w:lang w:val="ka-GE"/>
        </w:rPr>
        <w:t>ქვე</w:t>
      </w:r>
      <w:r w:rsidR="006F4439" w:rsidRPr="00D037FA">
        <w:rPr>
          <w:rFonts w:ascii="Sylfaen" w:eastAsia="Sylfaen" w:hAnsi="Sylfaen" w:cs="Sylfaen"/>
          <w:b/>
          <w:sz w:val="22"/>
          <w:szCs w:val="22"/>
          <w:lang w:val="ka-GE"/>
        </w:rPr>
        <w:t>პროგრამის დაფინანსება:</w:t>
      </w:r>
      <w:r w:rsidR="00435995" w:rsidRPr="00D037FA">
        <w:rPr>
          <w:rFonts w:ascii="Sylfaen" w:hAnsi="Sylfaen" w:cs="Sylfaen"/>
          <w:b/>
          <w:sz w:val="22"/>
          <w:szCs w:val="22"/>
          <w:lang w:val="ka-GE"/>
        </w:rPr>
        <w:t xml:space="preserve"> </w:t>
      </w:r>
      <w:r w:rsidR="007C6CB5">
        <w:rPr>
          <w:rFonts w:ascii="Sylfaen" w:hAnsi="Sylfaen" w:cs="Sylfaen"/>
          <w:sz w:val="22"/>
          <w:szCs w:val="22"/>
          <w:lang w:val="ka-GE"/>
        </w:rPr>
        <w:t>202</w:t>
      </w:r>
      <w:r w:rsidR="00033381">
        <w:rPr>
          <w:rFonts w:ascii="Sylfaen" w:hAnsi="Sylfaen" w:cs="Sylfaen"/>
          <w:sz w:val="22"/>
          <w:szCs w:val="22"/>
          <w:lang w:val="ka-GE"/>
        </w:rPr>
        <w:t>5</w:t>
      </w:r>
      <w:r w:rsidR="00435995" w:rsidRPr="00D037FA">
        <w:rPr>
          <w:rFonts w:ascii="Sylfaen" w:hAnsi="Sylfaen" w:cs="Sylfaen"/>
          <w:sz w:val="22"/>
          <w:szCs w:val="22"/>
          <w:lang w:val="ka-GE"/>
        </w:rPr>
        <w:t xml:space="preserve"> წ</w:t>
      </w:r>
      <w:r w:rsidR="00574EE7" w:rsidRPr="00D037FA">
        <w:rPr>
          <w:rFonts w:ascii="Sylfaen" w:hAnsi="Sylfaen" w:cs="Sylfaen"/>
          <w:sz w:val="22"/>
          <w:szCs w:val="22"/>
          <w:lang w:val="ka-GE"/>
        </w:rPr>
        <w:t>ლის</w:t>
      </w:r>
      <w:r w:rsidR="001D057C" w:rsidRPr="00D037FA">
        <w:rPr>
          <w:rFonts w:ascii="Sylfaen" w:hAnsi="Sylfaen" w:cs="Sylfaen"/>
          <w:sz w:val="22"/>
          <w:szCs w:val="22"/>
          <w:lang w:val="ka-GE"/>
        </w:rPr>
        <w:t xml:space="preserve"> დაზუსტებული</w:t>
      </w:r>
      <w:r w:rsidR="00574EE7" w:rsidRPr="00D037FA">
        <w:rPr>
          <w:rFonts w:ascii="Sylfaen" w:hAnsi="Sylfaen" w:cs="Sylfaen"/>
          <w:sz w:val="22"/>
          <w:szCs w:val="22"/>
          <w:lang w:val="ka-GE"/>
        </w:rPr>
        <w:t xml:space="preserve"> გეგმა</w:t>
      </w:r>
      <w:r w:rsidR="006F4439" w:rsidRPr="00D037FA">
        <w:rPr>
          <w:rFonts w:ascii="Sylfaen" w:hAnsi="Sylfaen" w:cs="Sylfaen"/>
          <w:sz w:val="22"/>
          <w:szCs w:val="22"/>
          <w:lang w:val="ka-GE"/>
        </w:rPr>
        <w:t xml:space="preserve"> -</w:t>
      </w:r>
      <w:r w:rsidR="00574EE7" w:rsidRPr="00D037FA">
        <w:rPr>
          <w:rFonts w:ascii="Sylfaen" w:hAnsi="Sylfaen" w:cs="Sylfaen"/>
          <w:sz w:val="22"/>
          <w:szCs w:val="22"/>
          <w:lang w:val="ka-GE"/>
        </w:rPr>
        <w:t xml:space="preserve"> </w:t>
      </w:r>
      <w:r w:rsidR="00033381">
        <w:rPr>
          <w:rFonts w:ascii="Sylfaen" w:hAnsi="Sylfaen" w:cs="Sylfaen"/>
          <w:sz w:val="22"/>
          <w:szCs w:val="22"/>
          <w:lang w:val="ka-GE"/>
        </w:rPr>
        <w:t>119,5</w:t>
      </w:r>
      <w:r w:rsidR="00574EE7" w:rsidRPr="00D037FA">
        <w:rPr>
          <w:rFonts w:ascii="Sylfaen" w:hAnsi="Sylfaen" w:cs="Sylfaen"/>
          <w:sz w:val="22"/>
          <w:szCs w:val="22"/>
          <w:lang w:val="ka-GE"/>
        </w:rPr>
        <w:t xml:space="preserve"> ათასი ლარი</w:t>
      </w:r>
      <w:r w:rsidR="001E577A" w:rsidRPr="00D037FA">
        <w:rPr>
          <w:rFonts w:ascii="Sylfaen" w:hAnsi="Sylfaen" w:cs="Sylfaen"/>
          <w:sz w:val="22"/>
          <w:szCs w:val="22"/>
          <w:lang w:val="ka-GE"/>
        </w:rPr>
        <w:t xml:space="preserve">, </w:t>
      </w:r>
      <w:r w:rsidR="004E63FD" w:rsidRPr="00D037FA">
        <w:rPr>
          <w:rFonts w:ascii="Sylfaen" w:hAnsi="Sylfaen" w:cs="Sylfaen"/>
          <w:sz w:val="22"/>
          <w:szCs w:val="22"/>
          <w:lang w:val="ka-GE"/>
        </w:rPr>
        <w:t>საკასო შესრულება</w:t>
      </w:r>
      <w:r w:rsidR="006F4439" w:rsidRPr="00D037FA">
        <w:rPr>
          <w:rFonts w:ascii="Sylfaen" w:hAnsi="Sylfaen" w:cs="Sylfaen"/>
          <w:sz w:val="22"/>
          <w:szCs w:val="22"/>
          <w:lang w:val="ka-GE"/>
        </w:rPr>
        <w:t xml:space="preserve"> </w:t>
      </w:r>
      <w:r w:rsidR="009D1400" w:rsidRPr="00D037FA">
        <w:rPr>
          <w:rFonts w:ascii="Sylfaen" w:hAnsi="Sylfaen" w:cs="Sylfaen"/>
          <w:sz w:val="22"/>
          <w:szCs w:val="22"/>
          <w:lang w:val="ka-GE"/>
        </w:rPr>
        <w:t xml:space="preserve"> </w:t>
      </w:r>
      <w:r w:rsidR="00033381">
        <w:rPr>
          <w:rFonts w:ascii="Sylfaen" w:hAnsi="Sylfaen" w:cs="Sylfaen"/>
          <w:sz w:val="22"/>
          <w:szCs w:val="22"/>
          <w:lang w:val="ka-GE"/>
        </w:rPr>
        <w:t>106,0</w:t>
      </w:r>
      <w:r w:rsidR="001E577A" w:rsidRPr="00D037FA">
        <w:rPr>
          <w:rFonts w:ascii="Sylfaen" w:hAnsi="Sylfaen" w:cs="Sylfaen"/>
          <w:sz w:val="22"/>
          <w:szCs w:val="22"/>
          <w:lang w:val="ka-GE"/>
        </w:rPr>
        <w:t xml:space="preserve">   ათასი ლარი</w:t>
      </w:r>
      <w:r w:rsidR="00435995" w:rsidRPr="00D037FA">
        <w:rPr>
          <w:rFonts w:ascii="Sylfaen" w:hAnsi="Sylfaen" w:cs="Sylfaen"/>
          <w:sz w:val="22"/>
          <w:szCs w:val="22"/>
          <w:lang w:val="ka-GE"/>
        </w:rPr>
        <w:t xml:space="preserve">, </w:t>
      </w:r>
      <w:r w:rsidR="001E577A" w:rsidRPr="00D037FA">
        <w:rPr>
          <w:rFonts w:ascii="Sylfaen" w:hAnsi="Sylfaen" w:cs="Sylfaen"/>
          <w:sz w:val="22"/>
          <w:szCs w:val="22"/>
          <w:lang w:val="ka-GE"/>
        </w:rPr>
        <w:t>შესრულების პროცენტი</w:t>
      </w:r>
      <w:r w:rsidR="001D057C" w:rsidRPr="00D037FA">
        <w:rPr>
          <w:rFonts w:ascii="Sylfaen" w:hAnsi="Sylfaen" w:cs="Sylfaen"/>
          <w:sz w:val="22"/>
          <w:szCs w:val="22"/>
          <w:lang w:val="ka-GE"/>
        </w:rPr>
        <w:t xml:space="preserve"> </w:t>
      </w:r>
      <w:r w:rsidR="006F4439" w:rsidRPr="00D037FA">
        <w:rPr>
          <w:rFonts w:ascii="Sylfaen" w:hAnsi="Sylfaen" w:cs="Sylfaen"/>
          <w:sz w:val="22"/>
          <w:szCs w:val="22"/>
          <w:lang w:val="ka-GE"/>
        </w:rPr>
        <w:t xml:space="preserve"> -</w:t>
      </w:r>
      <w:r w:rsidR="00435995" w:rsidRPr="00D037FA">
        <w:rPr>
          <w:rFonts w:ascii="Sylfaen" w:hAnsi="Sylfaen" w:cs="Sylfaen"/>
          <w:sz w:val="22"/>
          <w:szCs w:val="22"/>
          <w:lang w:val="ka-GE"/>
        </w:rPr>
        <w:t xml:space="preserve">  </w:t>
      </w:r>
      <w:r w:rsidR="00033381">
        <w:rPr>
          <w:rFonts w:ascii="Sylfaen" w:hAnsi="Sylfaen" w:cs="Sylfaen"/>
          <w:sz w:val="22"/>
          <w:szCs w:val="22"/>
          <w:lang w:val="ka-GE"/>
        </w:rPr>
        <w:t>88,7</w:t>
      </w:r>
      <w:r w:rsidR="006F4439" w:rsidRPr="00D037FA">
        <w:rPr>
          <w:rFonts w:ascii="Sylfaen" w:hAnsi="Sylfaen" w:cs="Sylfaen"/>
          <w:sz w:val="22"/>
          <w:szCs w:val="22"/>
          <w:lang w:val="ka-GE"/>
        </w:rPr>
        <w:t xml:space="preserve"> </w:t>
      </w:r>
      <w:r w:rsidR="001E577A" w:rsidRPr="00D037FA">
        <w:rPr>
          <w:rFonts w:ascii="Sylfaen" w:hAnsi="Sylfaen" w:cs="Sylfaen"/>
          <w:sz w:val="22"/>
          <w:szCs w:val="22"/>
          <w:lang w:val="ka-GE"/>
        </w:rPr>
        <w:t>%</w:t>
      </w:r>
      <w:r w:rsidR="00435995" w:rsidRPr="00D037FA">
        <w:rPr>
          <w:rFonts w:ascii="Sylfaen" w:hAnsi="Sylfaen" w:cs="Sylfaen"/>
          <w:sz w:val="22"/>
          <w:szCs w:val="22"/>
          <w:lang w:val="ka-GE"/>
        </w:rPr>
        <w:t>.</w:t>
      </w:r>
    </w:p>
    <w:p w14:paraId="2C0B9E99" w14:textId="77777777" w:rsidR="00435995" w:rsidRPr="00AB6F37" w:rsidRDefault="00435995" w:rsidP="003613E4">
      <w:pPr>
        <w:autoSpaceDE w:val="0"/>
        <w:autoSpaceDN w:val="0"/>
        <w:adjustRightInd w:val="0"/>
        <w:jc w:val="both"/>
        <w:rPr>
          <w:rFonts w:ascii="Sylfaen" w:hAnsi="Sylfaen" w:cs="Sylfaen"/>
          <w:color w:val="FF0000"/>
          <w:sz w:val="22"/>
          <w:szCs w:val="22"/>
          <w:lang w:val="ka-GE"/>
        </w:rPr>
      </w:pPr>
    </w:p>
    <w:p w14:paraId="176EFBE7" w14:textId="578A05E9" w:rsidR="00C42650" w:rsidRDefault="00C42650" w:rsidP="003613E4">
      <w:pPr>
        <w:autoSpaceDE w:val="0"/>
        <w:autoSpaceDN w:val="0"/>
        <w:adjustRightInd w:val="0"/>
        <w:jc w:val="both"/>
        <w:rPr>
          <w:rFonts w:ascii="Sylfaen" w:hAnsi="Sylfaen" w:cs="Sylfaen"/>
          <w:b/>
          <w:sz w:val="22"/>
          <w:szCs w:val="22"/>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Pr>
          <w:rFonts w:ascii="Sylfaen" w:hAnsi="Sylfaen"/>
          <w:b/>
          <w:bCs/>
          <w:sz w:val="22"/>
          <w:szCs w:val="22"/>
        </w:rPr>
        <w:t xml:space="preserve"> </w:t>
      </w:r>
      <w:r w:rsidRPr="00C342EC">
        <w:rPr>
          <w:rFonts w:ascii="Sylfaen" w:hAnsi="Sylfaen" w:cs="Sylfaen"/>
          <w:sz w:val="22"/>
          <w:szCs w:val="22"/>
          <w:lang w:val="ka-GE"/>
        </w:rPr>
        <w:t xml:space="preserve">შეუფერხებლად ხორციელდება </w:t>
      </w:r>
      <w:r w:rsidRPr="00C342EC">
        <w:rPr>
          <w:rFonts w:ascii="Sylfaen" w:hAnsi="Sylfaen" w:cs="Sylfaen"/>
          <w:sz w:val="22"/>
          <w:szCs w:val="22"/>
        </w:rPr>
        <w:t>მუნიციპალური ინფრასტრუქტურის მიმდინარე მოვლა–პატრონობის ღონისძიებები</w:t>
      </w:r>
      <w:r w:rsidRPr="00C342EC">
        <w:rPr>
          <w:rFonts w:ascii="Sylfaen" w:hAnsi="Sylfaen" w:cs="Sylfaen"/>
          <w:sz w:val="22"/>
          <w:szCs w:val="22"/>
          <w:lang w:val="ka-GE"/>
        </w:rPr>
        <w:t>;</w:t>
      </w:r>
      <w:r>
        <w:rPr>
          <w:rFonts w:ascii="Sylfaen" w:hAnsi="Sylfaen" w:cs="Sylfaen"/>
          <w:lang w:val="ka-GE"/>
        </w:rPr>
        <w:t xml:space="preserve">  </w:t>
      </w:r>
      <w:r w:rsidRPr="00C342EC">
        <w:rPr>
          <w:rFonts w:ascii="Sylfaen" w:eastAsiaTheme="minorHAnsi" w:hAnsi="Sylfaen" w:cs="Sylfaen"/>
          <w:sz w:val="22"/>
          <w:szCs w:val="22"/>
          <w:lang w:val="ka-GE"/>
        </w:rPr>
        <w:t xml:space="preserve">გაუმჯობესებულია მუნიციპალიტეტის </w:t>
      </w:r>
      <w:r w:rsidRPr="00C342EC">
        <w:rPr>
          <w:rFonts w:ascii="Sylfaen" w:eastAsiaTheme="minorHAnsi" w:hAnsi="Sylfaen" w:cs="Sylfaen"/>
          <w:sz w:val="22"/>
          <w:szCs w:val="22"/>
        </w:rPr>
        <w:t xml:space="preserve"> იერსახ</w:t>
      </w:r>
      <w:r w:rsidRPr="00C342EC">
        <w:rPr>
          <w:rFonts w:ascii="Sylfaen" w:eastAsiaTheme="minorHAnsi" w:hAnsi="Sylfaen" w:cs="Sylfaen"/>
          <w:sz w:val="22"/>
          <w:szCs w:val="22"/>
          <w:lang w:val="ka-GE"/>
        </w:rPr>
        <w:t>ე</w:t>
      </w:r>
      <w:r w:rsidRPr="00C342EC">
        <w:rPr>
          <w:rFonts w:ascii="Sylfaen" w:eastAsiaTheme="minorHAnsi" w:hAnsi="Sylfaen" w:cs="Sylfaen"/>
          <w:sz w:val="22"/>
          <w:szCs w:val="22"/>
        </w:rPr>
        <w:t xml:space="preserve"> და  დასასვენებელი პირობები</w:t>
      </w:r>
      <w:r>
        <w:rPr>
          <w:rFonts w:ascii="Sylfaen" w:eastAsiaTheme="minorHAnsi" w:hAnsi="Sylfaen" w:cs="Sylfaen"/>
          <w:sz w:val="22"/>
          <w:szCs w:val="22"/>
          <w:lang w:val="ka-GE"/>
        </w:rPr>
        <w:t xml:space="preserve"> </w:t>
      </w:r>
      <w:r w:rsidRPr="00C342EC">
        <w:rPr>
          <w:rFonts w:ascii="Sylfaen" w:eastAsiaTheme="minorHAnsi" w:hAnsi="Sylfaen" w:cs="Sylfaen"/>
          <w:sz w:val="22"/>
          <w:szCs w:val="22"/>
        </w:rPr>
        <w:t>მოსახლეობისათვის</w:t>
      </w:r>
      <w:r w:rsidRPr="00C342EC">
        <w:rPr>
          <w:rFonts w:ascii="Sylfaen" w:eastAsiaTheme="minorHAnsi" w:hAnsi="Sylfaen" w:cs="Sylfaen"/>
          <w:sz w:val="22"/>
          <w:szCs w:val="22"/>
          <w:lang w:val="ka-GE"/>
        </w:rPr>
        <w:t>.</w:t>
      </w:r>
    </w:p>
    <w:p w14:paraId="477B52B9" w14:textId="3A1EC1A6" w:rsidR="00C42650" w:rsidRPr="00C75BEA" w:rsidRDefault="00C42650" w:rsidP="00C42650">
      <w:pPr>
        <w:autoSpaceDE w:val="0"/>
        <w:autoSpaceDN w:val="0"/>
        <w:adjustRightInd w:val="0"/>
        <w:jc w:val="both"/>
        <w:rPr>
          <w:rFonts w:ascii="Sylfaen" w:hAnsi="Sylfaen"/>
          <w:b/>
          <w:sz w:val="22"/>
          <w:szCs w:val="22"/>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w:t>
      </w:r>
      <w:r w:rsidRPr="007A257E">
        <w:rPr>
          <w:rFonts w:ascii="Sylfaen" w:hAnsi="Sylfaen" w:cs="Sylfaen"/>
          <w:b/>
          <w:sz w:val="22"/>
          <w:szCs w:val="22"/>
        </w:rPr>
        <w:t>და მიღწეული შუალედური შედეგები</w:t>
      </w:r>
      <w:r w:rsidRPr="007A257E">
        <w:rPr>
          <w:rFonts w:ascii="Sylfaen" w:hAnsi="Sylfaen" w:cs="Sylfaen"/>
          <w:b/>
          <w:sz w:val="22"/>
          <w:szCs w:val="22"/>
          <w:lang w:val="ka-GE"/>
        </w:rPr>
        <w:t>:</w:t>
      </w:r>
      <w:r w:rsidR="00C75BEA">
        <w:rPr>
          <w:rFonts w:ascii="Sylfaen" w:hAnsi="Sylfaen" w:cs="Sylfaen"/>
          <w:b/>
          <w:sz w:val="22"/>
          <w:szCs w:val="22"/>
          <w:lang w:val="ka-GE"/>
        </w:rPr>
        <w:t xml:space="preserve"> </w:t>
      </w:r>
      <w:r w:rsidRPr="006171C5">
        <w:rPr>
          <w:rFonts w:ascii="Sylfaen" w:hAnsi="Sylfaen" w:cs="Sylfaen"/>
          <w:sz w:val="22"/>
          <w:szCs w:val="22"/>
          <w:lang w:val="ka-GE"/>
        </w:rPr>
        <w:t xml:space="preserve">განხორციელდა </w:t>
      </w:r>
      <w:r w:rsidRPr="00AB6F37">
        <w:rPr>
          <w:rFonts w:ascii="Sylfaen" w:hAnsi="Sylfaen"/>
          <w:sz w:val="22"/>
          <w:szCs w:val="22"/>
          <w:lang w:val="ka-GE"/>
        </w:rPr>
        <w:t>მუნიციპალური ქონების მოვლა-პატრონობის სამუშაოები</w:t>
      </w:r>
      <w:r>
        <w:rPr>
          <w:rFonts w:ascii="Sylfaen" w:hAnsi="Sylfaen"/>
          <w:sz w:val="22"/>
          <w:szCs w:val="22"/>
          <w:lang w:val="ka-GE"/>
        </w:rPr>
        <w:t xml:space="preserve">: </w:t>
      </w:r>
      <w:r w:rsidRPr="006171C5">
        <w:rPr>
          <w:rFonts w:ascii="Sylfaen" w:eastAsia="Sylfaen" w:hAnsi="Sylfaen"/>
          <w:sz w:val="22"/>
          <w:szCs w:val="22"/>
          <w:lang w:val="ka-GE"/>
        </w:rPr>
        <w:t>არსებული დაზიანებული ბორდიურების, საყრდენი კედლების, მოსაცდელების  სარემონტო სამუშაოები, გარე განათების ბოძების,  მოაჯირების, ხის სანაგვე ურნების შეღებვა, ქალაქ მცხეთის ტერიტორიაზე არსებული ატრაქციონების, სკამების, ნაგვის კონტეინერების, სკვერებში წყლის ონკანების შეკეთება, სამანქანო გზის ნაპირების  გაწმენდა და სხვა სარემონტო სამუშაოები.</w:t>
      </w:r>
    </w:p>
    <w:p w14:paraId="366EC682" w14:textId="61215241" w:rsidR="00435995" w:rsidRPr="00033381" w:rsidRDefault="00435995" w:rsidP="003613E4">
      <w:pPr>
        <w:autoSpaceDE w:val="0"/>
        <w:autoSpaceDN w:val="0"/>
        <w:adjustRightInd w:val="0"/>
        <w:jc w:val="both"/>
        <w:rPr>
          <w:rFonts w:ascii="Sylfaen" w:eastAsia="Sylfaen" w:hAnsi="Sylfaen" w:cs="Sylfaen"/>
          <w:b/>
          <w:color w:val="FF0000"/>
          <w:sz w:val="22"/>
          <w:szCs w:val="22"/>
          <w:lang w:val="ka-GE"/>
        </w:rPr>
      </w:pPr>
    </w:p>
    <w:p w14:paraId="23AEFA08" w14:textId="399C2540" w:rsidR="00435995" w:rsidRPr="00193C64" w:rsidRDefault="00435995" w:rsidP="003613E4">
      <w:pPr>
        <w:jc w:val="both"/>
        <w:rPr>
          <w:rFonts w:ascii="Sylfaen" w:eastAsia="Sylfaen" w:hAnsi="Sylfaen" w:cs="Sylfaen"/>
          <w:b/>
          <w:sz w:val="22"/>
          <w:szCs w:val="22"/>
          <w:lang w:val="ka-GE"/>
        </w:rPr>
      </w:pPr>
      <w:r w:rsidRPr="00193C64">
        <w:rPr>
          <w:rFonts w:ascii="Sylfaen" w:eastAsia="Sylfaen" w:hAnsi="Sylfaen" w:cs="Sylfaen"/>
          <w:b/>
          <w:sz w:val="22"/>
          <w:szCs w:val="22"/>
          <w:lang w:val="ka-GE"/>
        </w:rPr>
        <w:t xml:space="preserve">02 06 03   სადღესასწაულო ღონისძიებები </w:t>
      </w:r>
    </w:p>
    <w:p w14:paraId="0ABAC593" w14:textId="77777777" w:rsidR="006F4439" w:rsidRPr="00AB6F37" w:rsidRDefault="006F4439" w:rsidP="003613E4">
      <w:pPr>
        <w:jc w:val="both"/>
        <w:rPr>
          <w:rFonts w:ascii="Sylfaen" w:eastAsia="Sylfaen" w:hAnsi="Sylfaen" w:cs="Sylfaen"/>
          <w:b/>
          <w:sz w:val="22"/>
          <w:szCs w:val="22"/>
          <w:lang w:val="ka-GE"/>
        </w:rPr>
      </w:pPr>
    </w:p>
    <w:p w14:paraId="3A3A4283" w14:textId="77777777" w:rsidR="00435995" w:rsidRPr="00EA2D22" w:rsidRDefault="00435995" w:rsidP="003613E4">
      <w:pPr>
        <w:autoSpaceDE w:val="0"/>
        <w:autoSpaceDN w:val="0"/>
        <w:adjustRightInd w:val="0"/>
        <w:jc w:val="both"/>
        <w:rPr>
          <w:rFonts w:ascii="Sylfaen" w:hAnsi="Sylfaen" w:cs="Sylfaen"/>
          <w:b/>
          <w:color w:val="FF0000"/>
          <w:sz w:val="22"/>
          <w:szCs w:val="22"/>
          <w:lang w:val="ka-GE"/>
        </w:rPr>
      </w:pPr>
      <w:r w:rsidRPr="00AB6F37">
        <w:rPr>
          <w:rFonts w:ascii="Sylfaen" w:hAnsi="Sylfaen"/>
          <w:b/>
          <w:bCs/>
          <w:sz w:val="22"/>
          <w:szCs w:val="22"/>
          <w:lang w:val="ka-GE"/>
        </w:rPr>
        <w:t xml:space="preserve">განმახორციელებელი - </w:t>
      </w:r>
      <w:r w:rsidR="00EA2D22" w:rsidRPr="00EA52B9">
        <w:rPr>
          <w:rFonts w:ascii="Sylfaen" w:hAnsi="Sylfaen" w:cs="Sylfaen"/>
          <w:sz w:val="22"/>
          <w:szCs w:val="22"/>
          <w:lang w:val="ka-GE"/>
        </w:rPr>
        <w:t>მცხეთის მუნიციპალიტეტის მერიის ეკონომიკის სამსახური</w:t>
      </w:r>
      <w:r w:rsidR="005F7F67">
        <w:rPr>
          <w:rFonts w:ascii="Sylfaen" w:hAnsi="Sylfaen" w:cs="Sylfaen"/>
          <w:sz w:val="22"/>
          <w:szCs w:val="22"/>
          <w:lang w:val="ka-GE"/>
        </w:rPr>
        <w:t>;</w:t>
      </w:r>
    </w:p>
    <w:p w14:paraId="68167893" w14:textId="77777777" w:rsidR="00435995" w:rsidRPr="00AB6F37" w:rsidRDefault="00435995" w:rsidP="003613E4">
      <w:pPr>
        <w:autoSpaceDE w:val="0"/>
        <w:autoSpaceDN w:val="0"/>
        <w:adjustRightInd w:val="0"/>
        <w:jc w:val="both"/>
        <w:rPr>
          <w:rFonts w:ascii="Sylfaen" w:hAnsi="Sylfaen" w:cs="Sylfaen"/>
          <w:b/>
          <w:sz w:val="22"/>
          <w:szCs w:val="22"/>
          <w:lang w:val="ka-GE"/>
        </w:rPr>
      </w:pPr>
    </w:p>
    <w:p w14:paraId="411C8934" w14:textId="7FCF7997" w:rsidR="00435995" w:rsidRPr="00AB6F37" w:rsidRDefault="0018673B" w:rsidP="003613E4">
      <w:pPr>
        <w:jc w:val="both"/>
        <w:rPr>
          <w:rFonts w:ascii="Sylfaen" w:eastAsia="Sylfaen" w:hAnsi="Sylfaen" w:cs="Sylfaen"/>
          <w:sz w:val="22"/>
          <w:szCs w:val="22"/>
          <w:lang w:val="ka-GE"/>
        </w:rPr>
      </w:pPr>
      <w:r w:rsidRPr="00AB6F37">
        <w:rPr>
          <w:rFonts w:ascii="Sylfaen" w:eastAsia="Sylfaen" w:hAnsi="Sylfaen" w:cs="Sylfaen"/>
          <w:b/>
          <w:sz w:val="22"/>
          <w:szCs w:val="22"/>
          <w:lang w:val="ka-GE"/>
        </w:rPr>
        <w:t xml:space="preserve">პროგრამის დაფინანსება:  </w:t>
      </w:r>
      <w:r w:rsidR="00AD67EB">
        <w:rPr>
          <w:rFonts w:ascii="Sylfaen" w:eastAsia="Sylfaen" w:hAnsi="Sylfaen" w:cs="Sylfaen"/>
          <w:sz w:val="22"/>
          <w:szCs w:val="22"/>
          <w:lang w:val="ka-GE"/>
        </w:rPr>
        <w:t>202</w:t>
      </w:r>
      <w:r w:rsidR="00033381">
        <w:rPr>
          <w:rFonts w:ascii="Sylfaen" w:eastAsia="Sylfaen" w:hAnsi="Sylfaen" w:cs="Sylfaen"/>
          <w:sz w:val="22"/>
          <w:szCs w:val="22"/>
          <w:lang w:val="ka-GE"/>
        </w:rPr>
        <w:t>5</w:t>
      </w:r>
      <w:r w:rsidR="00435995" w:rsidRPr="00AB6F37">
        <w:rPr>
          <w:rFonts w:ascii="Sylfaen" w:eastAsia="Sylfaen" w:hAnsi="Sylfaen" w:cs="Sylfaen"/>
          <w:sz w:val="22"/>
          <w:szCs w:val="22"/>
          <w:lang w:val="ka-GE"/>
        </w:rPr>
        <w:t xml:space="preserve"> წ</w:t>
      </w:r>
      <w:r w:rsidR="00574EE7" w:rsidRPr="00AB6F37">
        <w:rPr>
          <w:rFonts w:ascii="Sylfaen" w:eastAsia="Sylfaen" w:hAnsi="Sylfaen" w:cs="Sylfaen"/>
          <w:sz w:val="22"/>
          <w:szCs w:val="22"/>
          <w:lang w:val="ka-GE"/>
        </w:rPr>
        <w:t xml:space="preserve">ლის </w:t>
      </w:r>
      <w:r w:rsidR="00F91A70" w:rsidRPr="00AB6F37">
        <w:rPr>
          <w:rFonts w:ascii="Sylfaen" w:eastAsia="Sylfaen" w:hAnsi="Sylfaen" w:cs="Sylfaen"/>
          <w:sz w:val="22"/>
          <w:szCs w:val="22"/>
          <w:lang w:val="ka-GE"/>
        </w:rPr>
        <w:t xml:space="preserve">დაზუსტებული </w:t>
      </w:r>
      <w:r w:rsidR="00574EE7" w:rsidRPr="00AB6F37">
        <w:rPr>
          <w:rFonts w:ascii="Sylfaen" w:eastAsia="Sylfaen" w:hAnsi="Sylfaen" w:cs="Sylfaen"/>
          <w:sz w:val="22"/>
          <w:szCs w:val="22"/>
          <w:lang w:val="ka-GE"/>
        </w:rPr>
        <w:t xml:space="preserve">გეგმა </w:t>
      </w:r>
      <w:r w:rsidRPr="00AB6F37">
        <w:rPr>
          <w:rFonts w:ascii="Sylfaen" w:eastAsia="Sylfaen" w:hAnsi="Sylfaen" w:cs="Sylfaen"/>
          <w:sz w:val="22"/>
          <w:szCs w:val="22"/>
          <w:lang w:val="ka-GE"/>
        </w:rPr>
        <w:t>-</w:t>
      </w:r>
      <w:r w:rsidR="00574EE7" w:rsidRPr="00AB6F37">
        <w:rPr>
          <w:rFonts w:ascii="Sylfaen" w:eastAsia="Sylfaen" w:hAnsi="Sylfaen" w:cs="Sylfaen"/>
          <w:sz w:val="22"/>
          <w:szCs w:val="22"/>
          <w:lang w:val="ka-GE"/>
        </w:rPr>
        <w:t xml:space="preserve"> </w:t>
      </w:r>
      <w:r w:rsidR="00AD67EB">
        <w:rPr>
          <w:rFonts w:ascii="Sylfaen" w:eastAsia="Sylfaen" w:hAnsi="Sylfaen" w:cs="Sylfaen"/>
          <w:sz w:val="22"/>
          <w:szCs w:val="22"/>
          <w:lang w:val="ka-GE"/>
        </w:rPr>
        <w:t xml:space="preserve">1 </w:t>
      </w:r>
      <w:r w:rsidR="00033381">
        <w:rPr>
          <w:rFonts w:ascii="Sylfaen" w:eastAsia="Sylfaen" w:hAnsi="Sylfaen" w:cs="Sylfaen"/>
          <w:sz w:val="22"/>
          <w:szCs w:val="22"/>
          <w:lang w:val="ka-GE"/>
        </w:rPr>
        <w:t>893,0</w:t>
      </w:r>
      <w:r w:rsidR="00574EE7" w:rsidRPr="00AB6F37">
        <w:rPr>
          <w:rFonts w:ascii="Sylfaen" w:eastAsia="Sylfaen" w:hAnsi="Sylfaen" w:cs="Sylfaen"/>
          <w:sz w:val="22"/>
          <w:szCs w:val="22"/>
          <w:lang w:val="ka-GE"/>
        </w:rPr>
        <w:t xml:space="preserve"> ათასი ლარი</w:t>
      </w:r>
      <w:r w:rsidR="00F91A70" w:rsidRPr="00AB6F37">
        <w:rPr>
          <w:rFonts w:ascii="Sylfaen" w:eastAsia="Sylfaen" w:hAnsi="Sylfaen" w:cs="Sylfaen"/>
          <w:sz w:val="22"/>
          <w:szCs w:val="22"/>
          <w:lang w:val="ka-GE"/>
        </w:rPr>
        <w:t>,</w:t>
      </w:r>
      <w:r w:rsidR="00574EE7" w:rsidRPr="00AB6F37">
        <w:rPr>
          <w:rFonts w:ascii="Sylfaen" w:eastAsia="Sylfaen" w:hAnsi="Sylfaen" w:cs="Sylfaen"/>
          <w:sz w:val="22"/>
          <w:szCs w:val="22"/>
          <w:lang w:val="ka-GE"/>
        </w:rPr>
        <w:t xml:space="preserve"> </w:t>
      </w:r>
      <w:r w:rsidR="004E63FD" w:rsidRPr="00AB6F37">
        <w:rPr>
          <w:rFonts w:ascii="Sylfaen" w:eastAsia="Sylfaen" w:hAnsi="Sylfaen" w:cs="Sylfaen"/>
          <w:sz w:val="22"/>
          <w:szCs w:val="22"/>
          <w:lang w:val="ka-GE"/>
        </w:rPr>
        <w:t>საკასო შესრულება</w:t>
      </w:r>
      <w:r w:rsidR="009D1400" w:rsidRPr="00AB6F37">
        <w:rPr>
          <w:rFonts w:ascii="Sylfaen" w:eastAsia="Sylfaen" w:hAnsi="Sylfaen" w:cs="Sylfaen"/>
          <w:sz w:val="22"/>
          <w:szCs w:val="22"/>
          <w:lang w:val="ka-GE"/>
        </w:rPr>
        <w:t xml:space="preserve"> </w:t>
      </w:r>
      <w:r w:rsidR="00033381">
        <w:rPr>
          <w:rFonts w:ascii="Sylfaen" w:eastAsia="Sylfaen" w:hAnsi="Sylfaen" w:cs="Sylfaen"/>
          <w:sz w:val="22"/>
          <w:szCs w:val="22"/>
          <w:lang w:val="ka-GE"/>
        </w:rPr>
        <w:t>918,3</w:t>
      </w:r>
      <w:r w:rsidR="00AD67EB">
        <w:rPr>
          <w:rFonts w:ascii="Sylfaen" w:eastAsia="Sylfaen" w:hAnsi="Sylfaen" w:cs="Sylfaen"/>
          <w:sz w:val="22"/>
          <w:szCs w:val="22"/>
          <w:lang w:val="ka-GE"/>
        </w:rPr>
        <w:t xml:space="preserve">  </w:t>
      </w:r>
      <w:r w:rsidR="00435995" w:rsidRPr="00AB6F37">
        <w:rPr>
          <w:rFonts w:ascii="Sylfaen" w:eastAsia="Sylfaen" w:hAnsi="Sylfaen" w:cs="Sylfaen"/>
          <w:sz w:val="22"/>
          <w:szCs w:val="22"/>
          <w:lang w:val="ka-GE"/>
        </w:rPr>
        <w:t>ათასი ლა</w:t>
      </w:r>
      <w:r w:rsidR="00F91A70" w:rsidRPr="00AB6F37">
        <w:rPr>
          <w:rFonts w:ascii="Sylfaen" w:eastAsia="Sylfaen" w:hAnsi="Sylfaen" w:cs="Sylfaen"/>
          <w:sz w:val="22"/>
          <w:szCs w:val="22"/>
          <w:lang w:val="ka-GE"/>
        </w:rPr>
        <w:t>რი;</w:t>
      </w:r>
      <w:r w:rsidR="00435995" w:rsidRPr="00AB6F37">
        <w:rPr>
          <w:rFonts w:ascii="Sylfaen" w:eastAsia="Sylfaen" w:hAnsi="Sylfaen" w:cs="Sylfaen"/>
          <w:sz w:val="22"/>
          <w:szCs w:val="22"/>
          <w:lang w:val="ka-GE"/>
        </w:rPr>
        <w:t xml:space="preserve"> </w:t>
      </w:r>
      <w:r w:rsidR="003B68CB" w:rsidRPr="00AB6F37">
        <w:rPr>
          <w:rFonts w:ascii="Sylfaen" w:eastAsia="Sylfaen" w:hAnsi="Sylfaen" w:cs="Sylfaen"/>
          <w:sz w:val="22"/>
          <w:szCs w:val="22"/>
          <w:lang w:val="ka-GE"/>
        </w:rPr>
        <w:t xml:space="preserve">  </w:t>
      </w:r>
      <w:r w:rsidR="00F91A70" w:rsidRPr="00AB6F37">
        <w:rPr>
          <w:rFonts w:ascii="Sylfaen" w:eastAsia="Sylfaen" w:hAnsi="Sylfaen" w:cs="Sylfaen"/>
          <w:sz w:val="22"/>
          <w:szCs w:val="22"/>
          <w:lang w:val="ka-GE"/>
        </w:rPr>
        <w:t xml:space="preserve">შესრულების პროცენტი </w:t>
      </w:r>
      <w:r w:rsidR="003B68CB" w:rsidRPr="00AB6F37">
        <w:rPr>
          <w:rFonts w:ascii="Sylfaen" w:eastAsia="Sylfaen" w:hAnsi="Sylfaen" w:cs="Sylfaen"/>
          <w:sz w:val="22"/>
          <w:szCs w:val="22"/>
          <w:lang w:val="ka-GE"/>
        </w:rPr>
        <w:t>-</w:t>
      </w:r>
      <w:r w:rsidR="00435995" w:rsidRPr="00AB6F37">
        <w:rPr>
          <w:rFonts w:ascii="Sylfaen" w:eastAsia="Sylfaen" w:hAnsi="Sylfaen" w:cs="Sylfaen"/>
          <w:sz w:val="22"/>
          <w:szCs w:val="22"/>
          <w:lang w:val="ka-GE"/>
        </w:rPr>
        <w:t xml:space="preserve">   </w:t>
      </w:r>
      <w:r w:rsidR="00033381">
        <w:rPr>
          <w:rFonts w:ascii="Sylfaen" w:eastAsia="Sylfaen" w:hAnsi="Sylfaen" w:cs="Sylfaen"/>
          <w:sz w:val="22"/>
          <w:szCs w:val="22"/>
          <w:lang w:val="ka-GE"/>
        </w:rPr>
        <w:t>48,5</w:t>
      </w:r>
      <w:r w:rsidR="00F91A70" w:rsidRPr="00AB6F37">
        <w:rPr>
          <w:rFonts w:ascii="Sylfaen" w:eastAsia="Sylfaen" w:hAnsi="Sylfaen" w:cs="Sylfaen"/>
          <w:sz w:val="22"/>
          <w:szCs w:val="22"/>
          <w:lang w:val="ka-GE"/>
        </w:rPr>
        <w:t xml:space="preserve"> %.</w:t>
      </w:r>
    </w:p>
    <w:p w14:paraId="7EC855A5" w14:textId="6FA9D689" w:rsidR="00435995" w:rsidRPr="00A43F66" w:rsidRDefault="00A43F66" w:rsidP="00A43F66">
      <w:pPr>
        <w:jc w:val="both"/>
        <w:rPr>
          <w:rFonts w:ascii="Sylfaen" w:hAnsi="Sylfaen" w:cs="Sylfaen"/>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Pr>
          <w:rFonts w:ascii="Sylfaen" w:hAnsi="Sylfaen"/>
          <w:b/>
          <w:bCs/>
          <w:sz w:val="22"/>
          <w:szCs w:val="22"/>
        </w:rPr>
        <w:t xml:space="preserve"> </w:t>
      </w:r>
      <w:r w:rsidRPr="00C342EC">
        <w:rPr>
          <w:rFonts w:ascii="Sylfaen" w:hAnsi="Sylfaen" w:cs="Sylfaen"/>
          <w:sz w:val="22"/>
          <w:szCs w:val="22"/>
          <w:lang w:val="ka-GE"/>
        </w:rPr>
        <w:t>ტექნიკურად უზრუნველყოფილი</w:t>
      </w:r>
      <w:r w:rsidRPr="00C342EC">
        <w:rPr>
          <w:rFonts w:ascii="Sylfaen" w:hAnsi="Sylfaen" w:cs="Calibri"/>
          <w:color w:val="000000"/>
          <w:sz w:val="22"/>
          <w:szCs w:val="22"/>
        </w:rPr>
        <w:t xml:space="preserve"> </w:t>
      </w:r>
      <w:r w:rsidRPr="00C342EC">
        <w:rPr>
          <w:rFonts w:ascii="Sylfaen" w:hAnsi="Sylfaen" w:cs="Sylfaen"/>
          <w:sz w:val="22"/>
          <w:szCs w:val="22"/>
          <w:lang w:val="ka-GE"/>
        </w:rPr>
        <w:t>სადღესასწაულო ღონისძიებები</w:t>
      </w:r>
      <w:r>
        <w:rPr>
          <w:rFonts w:ascii="Sylfaen" w:hAnsi="Sylfaen" w:cs="Sylfaen"/>
          <w:sz w:val="22"/>
          <w:szCs w:val="22"/>
          <w:lang w:val="ka-GE"/>
        </w:rPr>
        <w:t xml:space="preserve">, </w:t>
      </w:r>
      <w:r w:rsidRPr="00C342EC">
        <w:rPr>
          <w:rFonts w:ascii="Sylfaen" w:hAnsi="Sylfaen"/>
          <w:sz w:val="22"/>
          <w:szCs w:val="22"/>
          <w:lang w:val="ka-GE"/>
        </w:rPr>
        <w:t>შექმნილია სადღესასწაულო გარემო</w:t>
      </w:r>
      <w:r>
        <w:rPr>
          <w:rFonts w:ascii="Sylfaen" w:hAnsi="Sylfaen"/>
          <w:sz w:val="22"/>
          <w:szCs w:val="22"/>
          <w:lang w:val="ka-GE"/>
        </w:rPr>
        <w:t>.</w:t>
      </w:r>
    </w:p>
    <w:p w14:paraId="668A9F43" w14:textId="678F9464" w:rsidR="00F91A70" w:rsidRPr="00F350AD" w:rsidRDefault="00A43F66" w:rsidP="003613E4">
      <w:pPr>
        <w:autoSpaceDE w:val="0"/>
        <w:autoSpaceDN w:val="0"/>
        <w:adjustRightInd w:val="0"/>
        <w:jc w:val="both"/>
        <w:rPr>
          <w:rFonts w:ascii="Sylfaen" w:hAnsi="Sylfaen"/>
          <w:b/>
          <w:sz w:val="22"/>
          <w:szCs w:val="22"/>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w:t>
      </w:r>
      <w:r w:rsidRPr="007A257E">
        <w:rPr>
          <w:rFonts w:ascii="Sylfaen" w:hAnsi="Sylfaen" w:cs="Sylfaen"/>
          <w:b/>
          <w:sz w:val="22"/>
          <w:szCs w:val="22"/>
        </w:rPr>
        <w:t>და მიღწეული შუალედური შედეგები</w:t>
      </w:r>
      <w:r w:rsidRPr="007A257E">
        <w:rPr>
          <w:rFonts w:ascii="Sylfaen" w:hAnsi="Sylfaen" w:cs="Sylfaen"/>
          <w:b/>
          <w:sz w:val="22"/>
          <w:szCs w:val="22"/>
          <w:lang w:val="ka-GE"/>
        </w:rPr>
        <w:t>:</w:t>
      </w:r>
      <w:r>
        <w:rPr>
          <w:rFonts w:ascii="Sylfaen" w:hAnsi="Sylfaen" w:cs="Sylfaen"/>
          <w:b/>
          <w:sz w:val="22"/>
          <w:szCs w:val="22"/>
          <w:lang w:val="ka-GE"/>
        </w:rPr>
        <w:t xml:space="preserve"> </w:t>
      </w:r>
      <w:r w:rsidR="00776016" w:rsidRPr="00AB6F37">
        <w:rPr>
          <w:rFonts w:ascii="Sylfaen" w:hAnsi="Sylfaen" w:cs="Sylfaen"/>
          <w:sz w:val="22"/>
          <w:szCs w:val="22"/>
          <w:lang w:val="ka-GE"/>
        </w:rPr>
        <w:t>მუნი</w:t>
      </w:r>
      <w:r w:rsidR="00315A72" w:rsidRPr="00AB6F37">
        <w:rPr>
          <w:rFonts w:ascii="Sylfaen" w:hAnsi="Sylfaen" w:cs="Sylfaen"/>
          <w:sz w:val="22"/>
          <w:szCs w:val="22"/>
          <w:lang w:val="ka-GE"/>
        </w:rPr>
        <w:t>ცი</w:t>
      </w:r>
      <w:r w:rsidR="00776016" w:rsidRPr="00AB6F37">
        <w:rPr>
          <w:rFonts w:ascii="Sylfaen" w:hAnsi="Sylfaen" w:cs="Sylfaen"/>
          <w:sz w:val="22"/>
          <w:szCs w:val="22"/>
          <w:lang w:val="ka-GE"/>
        </w:rPr>
        <w:t xml:space="preserve">პალიტეტის საკუთარი შემოსავლებიდან </w:t>
      </w:r>
      <w:r w:rsidR="00776016" w:rsidRPr="002A3A76">
        <w:rPr>
          <w:rFonts w:ascii="Sylfaen" w:hAnsi="Sylfaen" w:cs="Sylfaen"/>
          <w:sz w:val="22"/>
          <w:szCs w:val="22"/>
          <w:lang w:val="ka-GE"/>
        </w:rPr>
        <w:t>განხორციელდა</w:t>
      </w:r>
      <w:r w:rsidR="00776016" w:rsidRPr="002A3A76">
        <w:rPr>
          <w:rFonts w:ascii="Sylfaen" w:hAnsi="Sylfaen" w:cs="Sylfaen"/>
          <w:b/>
          <w:sz w:val="22"/>
          <w:szCs w:val="22"/>
          <w:lang w:val="ka-GE"/>
        </w:rPr>
        <w:t xml:space="preserve"> </w:t>
      </w:r>
      <w:r w:rsidR="00950113" w:rsidRPr="002A3A76">
        <w:rPr>
          <w:rFonts w:ascii="Sylfaen" w:eastAsia="Sylfaen" w:hAnsi="Sylfaen"/>
          <w:sz w:val="22"/>
          <w:szCs w:val="22"/>
          <w:lang w:val="ka-GE"/>
        </w:rPr>
        <w:t xml:space="preserve"> </w:t>
      </w:r>
      <w:r w:rsidR="00A51EDE" w:rsidRPr="002A3A76">
        <w:rPr>
          <w:rFonts w:ascii="Sylfaen" w:eastAsia="Sylfaen" w:hAnsi="Sylfaen"/>
          <w:sz w:val="22"/>
          <w:szCs w:val="22"/>
          <w:lang w:val="ka-GE"/>
        </w:rPr>
        <w:t>„</w:t>
      </w:r>
      <w:r w:rsidR="00CB5BB1" w:rsidRPr="002A3A76">
        <w:rPr>
          <w:rFonts w:ascii="Sylfaen" w:eastAsia="Sylfaen" w:hAnsi="Sylfaen"/>
          <w:sz w:val="22"/>
          <w:szCs w:val="22"/>
          <w:lang w:val="ka-GE"/>
        </w:rPr>
        <w:t>მცხეთობის</w:t>
      </w:r>
      <w:r w:rsidR="00A51EDE" w:rsidRPr="002A3A76">
        <w:rPr>
          <w:rFonts w:ascii="Sylfaen" w:eastAsia="Sylfaen" w:hAnsi="Sylfaen"/>
          <w:sz w:val="22"/>
          <w:szCs w:val="22"/>
          <w:lang w:val="ka-GE"/>
        </w:rPr>
        <w:t>“</w:t>
      </w:r>
      <w:r w:rsidR="00CB5BB1" w:rsidRPr="002A3A76">
        <w:rPr>
          <w:rFonts w:ascii="Sylfaen" w:eastAsia="Sylfaen" w:hAnsi="Sylfaen"/>
          <w:sz w:val="22"/>
          <w:szCs w:val="22"/>
          <w:lang w:val="ka-GE"/>
        </w:rPr>
        <w:t xml:space="preserve"> დღესასწაულთან დაკავშირებით ქალაქის გაფორმება</w:t>
      </w:r>
      <w:r w:rsidR="00600604" w:rsidRPr="002A3A76">
        <w:rPr>
          <w:rFonts w:ascii="Sylfaen" w:eastAsia="Sylfaen" w:hAnsi="Sylfaen"/>
          <w:sz w:val="22"/>
          <w:szCs w:val="22"/>
          <w:lang w:val="ka-GE"/>
        </w:rPr>
        <w:t xml:space="preserve">; </w:t>
      </w:r>
      <w:r w:rsidR="00CB5BB1" w:rsidRPr="002A3A76">
        <w:rPr>
          <w:rFonts w:ascii="Sylfaen" w:eastAsia="Sylfaen" w:hAnsi="Sylfaen"/>
          <w:sz w:val="22"/>
          <w:szCs w:val="22"/>
          <w:lang w:val="ka-GE"/>
        </w:rPr>
        <w:t xml:space="preserve">საშობაო-საახალწლო დღესასწაულისთვის </w:t>
      </w:r>
      <w:r w:rsidR="00950113" w:rsidRPr="002A3A76">
        <w:rPr>
          <w:rFonts w:ascii="Sylfaen" w:eastAsia="Sylfaen" w:hAnsi="Sylfaen"/>
          <w:sz w:val="22"/>
          <w:szCs w:val="22"/>
          <w:lang w:val="ka-GE"/>
        </w:rPr>
        <w:t xml:space="preserve">ქალაქის საახალწლო დეკორაციებით </w:t>
      </w:r>
      <w:r w:rsidR="00CB5BB1" w:rsidRPr="002A3A76">
        <w:rPr>
          <w:rFonts w:ascii="Sylfaen" w:eastAsia="Sylfaen" w:hAnsi="Sylfaen"/>
          <w:sz w:val="22"/>
          <w:szCs w:val="22"/>
          <w:lang w:val="ka-GE"/>
        </w:rPr>
        <w:t xml:space="preserve">გაფორმება - </w:t>
      </w:r>
      <w:r w:rsidR="0018673B" w:rsidRPr="002A3A76">
        <w:rPr>
          <w:rFonts w:ascii="Sylfaen" w:eastAsia="Sylfaen" w:hAnsi="Sylfaen"/>
          <w:sz w:val="22"/>
          <w:szCs w:val="22"/>
          <w:lang w:val="ka-GE"/>
        </w:rPr>
        <w:t xml:space="preserve">  </w:t>
      </w:r>
      <w:r w:rsidR="00950113" w:rsidRPr="002A3A76">
        <w:rPr>
          <w:rFonts w:ascii="Sylfaen" w:eastAsia="Sylfaen" w:hAnsi="Sylfaen"/>
          <w:sz w:val="22"/>
          <w:szCs w:val="22"/>
          <w:lang w:val="ka-GE"/>
        </w:rPr>
        <w:t>საახალწლო ნათურების მონტაჟი, ქალაქში მთავარი ნაძვის ხის მონტაჟი/დემონტაჟის ღონისძიებები;</w:t>
      </w:r>
    </w:p>
    <w:p w14:paraId="6F0CC526" w14:textId="77777777" w:rsidR="00B76000" w:rsidRPr="00175247" w:rsidRDefault="00B76000" w:rsidP="003613E4">
      <w:pPr>
        <w:autoSpaceDE w:val="0"/>
        <w:autoSpaceDN w:val="0"/>
        <w:adjustRightInd w:val="0"/>
        <w:jc w:val="both"/>
        <w:rPr>
          <w:rFonts w:ascii="Sylfaen" w:eastAsia="Sylfaen" w:hAnsi="Sylfaen"/>
          <w:sz w:val="22"/>
          <w:szCs w:val="22"/>
          <w:lang w:val="ka-GE"/>
        </w:rPr>
      </w:pPr>
    </w:p>
    <w:p w14:paraId="7E358058" w14:textId="0A3CBE83" w:rsidR="005C340F" w:rsidRPr="00175247" w:rsidRDefault="00B41FAB" w:rsidP="00F350AD">
      <w:pPr>
        <w:jc w:val="both"/>
        <w:rPr>
          <w:rFonts w:ascii="Sylfaen" w:hAnsi="Sylfaen" w:cs="Sylfaen"/>
          <w:bCs/>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b/>
          <w:sz w:val="22"/>
          <w:szCs w:val="22"/>
        </w:rPr>
        <w:t xml:space="preserve"> </w:t>
      </w:r>
      <w:r w:rsidRPr="00175247">
        <w:rPr>
          <w:rFonts w:ascii="Sylfaen" w:hAnsi="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 xml:space="preserve">: </w:t>
      </w:r>
      <w:r w:rsidR="00DE74B0" w:rsidRPr="00175247">
        <w:rPr>
          <w:rFonts w:ascii="Sylfaen" w:hAnsi="Sylfaen" w:cs="Sylfaen"/>
          <w:bCs/>
          <w:sz w:val="22"/>
          <w:szCs w:val="22"/>
          <w:lang w:val="ka-GE"/>
        </w:rPr>
        <w:t xml:space="preserve">ტენდერებში დარჩენილი ეკონომია; </w:t>
      </w:r>
    </w:p>
    <w:p w14:paraId="65B6F49B" w14:textId="77777777" w:rsidR="00F350AD" w:rsidRPr="00175247" w:rsidRDefault="00F350AD" w:rsidP="00F350AD">
      <w:pPr>
        <w:jc w:val="both"/>
        <w:rPr>
          <w:rFonts w:ascii="Sylfaen" w:hAnsi="Sylfaen"/>
          <w:b/>
          <w:sz w:val="22"/>
          <w:szCs w:val="22"/>
          <w:lang w:val="ka-GE"/>
        </w:rPr>
      </w:pPr>
    </w:p>
    <w:p w14:paraId="6589A4A1" w14:textId="77777777" w:rsidR="00060220" w:rsidRPr="00AB6F37" w:rsidRDefault="006F4439" w:rsidP="003613E4">
      <w:pPr>
        <w:jc w:val="both"/>
        <w:rPr>
          <w:rFonts w:ascii="Sylfaen" w:hAnsi="Sylfaen"/>
          <w:b/>
          <w:bCs/>
          <w:sz w:val="22"/>
          <w:szCs w:val="22"/>
        </w:rPr>
      </w:pPr>
      <w:r w:rsidRPr="00AB6F37">
        <w:rPr>
          <w:rFonts w:ascii="Sylfaen" w:hAnsi="Sylfaen"/>
          <w:b/>
          <w:sz w:val="22"/>
          <w:szCs w:val="22"/>
          <w:lang w:val="ka-GE"/>
        </w:rPr>
        <w:t xml:space="preserve"> </w:t>
      </w:r>
      <w:r w:rsidR="00060220" w:rsidRPr="00AB6F37">
        <w:rPr>
          <w:rFonts w:ascii="Sylfaen" w:hAnsi="Sylfaen"/>
          <w:b/>
          <w:sz w:val="22"/>
          <w:szCs w:val="22"/>
          <w:lang w:val="ka-GE"/>
        </w:rPr>
        <w:t>02 07</w:t>
      </w:r>
      <w:r w:rsidR="00060220" w:rsidRPr="00AB6F37">
        <w:rPr>
          <w:rFonts w:ascii="Sylfaen" w:hAnsi="Sylfaen"/>
          <w:sz w:val="22"/>
          <w:szCs w:val="22"/>
          <w:lang w:val="ka-GE"/>
        </w:rPr>
        <w:t xml:space="preserve">  </w:t>
      </w:r>
      <w:r w:rsidR="00060220" w:rsidRPr="00AB6F37">
        <w:rPr>
          <w:rFonts w:ascii="Sylfaen" w:hAnsi="Sylfaen"/>
          <w:b/>
          <w:bCs/>
          <w:sz w:val="22"/>
          <w:szCs w:val="22"/>
          <w:lang w:val="ka-GE"/>
        </w:rPr>
        <w:t xml:space="preserve"> </w:t>
      </w:r>
      <w:r w:rsidR="00060220" w:rsidRPr="00AB6F37">
        <w:rPr>
          <w:rFonts w:ascii="Sylfaen" w:hAnsi="Sylfaen" w:cs="Sylfaen"/>
          <w:b/>
          <w:bCs/>
          <w:sz w:val="22"/>
          <w:szCs w:val="22"/>
          <w:lang w:val="ka-GE"/>
        </w:rPr>
        <w:t>სოფლის</w:t>
      </w:r>
      <w:r w:rsidR="00060220" w:rsidRPr="00AB6F37">
        <w:rPr>
          <w:rFonts w:ascii="Sylfaen" w:hAnsi="Sylfaen" w:cs="Arial CYR"/>
          <w:b/>
          <w:bCs/>
          <w:sz w:val="22"/>
          <w:szCs w:val="22"/>
          <w:lang w:val="ka-GE"/>
        </w:rPr>
        <w:t xml:space="preserve"> </w:t>
      </w:r>
      <w:r w:rsidR="00060220" w:rsidRPr="00AB6F37">
        <w:rPr>
          <w:rFonts w:ascii="Sylfaen" w:hAnsi="Sylfaen" w:cs="Sylfaen"/>
          <w:b/>
          <w:bCs/>
          <w:sz w:val="22"/>
          <w:szCs w:val="22"/>
          <w:lang w:val="ka-GE"/>
        </w:rPr>
        <w:t>მხარდაჭერის</w:t>
      </w:r>
      <w:r w:rsidR="00060220" w:rsidRPr="00AB6F37">
        <w:rPr>
          <w:rFonts w:ascii="Sylfaen" w:hAnsi="Sylfaen" w:cs="Arial CYR"/>
          <w:b/>
          <w:bCs/>
          <w:sz w:val="22"/>
          <w:szCs w:val="22"/>
          <w:lang w:val="ka-GE"/>
        </w:rPr>
        <w:t xml:space="preserve"> </w:t>
      </w:r>
      <w:r w:rsidR="00060220" w:rsidRPr="00AB6F37">
        <w:rPr>
          <w:rFonts w:ascii="Sylfaen" w:hAnsi="Sylfaen" w:cs="Sylfaen"/>
          <w:b/>
          <w:bCs/>
          <w:sz w:val="22"/>
          <w:szCs w:val="22"/>
          <w:lang w:val="ka-GE"/>
        </w:rPr>
        <w:t>პროგრამა</w:t>
      </w:r>
      <w:r w:rsidR="00060220" w:rsidRPr="00AB6F37">
        <w:rPr>
          <w:rFonts w:ascii="Sylfaen" w:hAnsi="Sylfaen"/>
          <w:b/>
          <w:bCs/>
          <w:sz w:val="22"/>
          <w:szCs w:val="22"/>
          <w:lang w:val="ka-GE"/>
        </w:rPr>
        <w:t xml:space="preserve"> </w:t>
      </w:r>
    </w:p>
    <w:p w14:paraId="6C7DADA5" w14:textId="77777777" w:rsidR="00060220" w:rsidRPr="00AB6F37" w:rsidRDefault="00060220" w:rsidP="003613E4">
      <w:pPr>
        <w:jc w:val="both"/>
        <w:rPr>
          <w:rFonts w:ascii="Sylfaen" w:hAnsi="Sylfaen"/>
          <w:sz w:val="22"/>
          <w:szCs w:val="22"/>
          <w:lang w:val="ka-GE"/>
        </w:rPr>
      </w:pPr>
    </w:p>
    <w:p w14:paraId="2C7B8821" w14:textId="77777777" w:rsidR="00060220" w:rsidRPr="002404CB" w:rsidRDefault="00060220" w:rsidP="003613E4">
      <w:pPr>
        <w:autoSpaceDE w:val="0"/>
        <w:autoSpaceDN w:val="0"/>
        <w:adjustRightInd w:val="0"/>
        <w:jc w:val="both"/>
        <w:rPr>
          <w:rFonts w:ascii="Sylfaen" w:hAnsi="Sylfaen" w:cs="Sylfaen"/>
          <w:b/>
          <w:sz w:val="22"/>
          <w:szCs w:val="22"/>
          <w:lang w:val="ka-GE"/>
        </w:rPr>
      </w:pPr>
      <w:r w:rsidRPr="002404CB">
        <w:rPr>
          <w:rFonts w:ascii="Sylfaen" w:hAnsi="Sylfaen"/>
          <w:b/>
          <w:bCs/>
          <w:sz w:val="22"/>
          <w:szCs w:val="22"/>
          <w:lang w:val="ka-GE"/>
        </w:rPr>
        <w:t xml:space="preserve">განმახორციელებელი </w:t>
      </w:r>
      <w:r w:rsidR="006F4439" w:rsidRPr="002404CB">
        <w:rPr>
          <w:rFonts w:ascii="Sylfaen" w:hAnsi="Sylfaen"/>
          <w:b/>
          <w:bCs/>
          <w:sz w:val="22"/>
          <w:szCs w:val="22"/>
          <w:lang w:val="ka-GE"/>
        </w:rPr>
        <w:t xml:space="preserve"> </w:t>
      </w:r>
      <w:r w:rsidRPr="002404CB">
        <w:rPr>
          <w:rFonts w:ascii="Sylfaen" w:hAnsi="Sylfaen"/>
          <w:b/>
          <w:bCs/>
          <w:sz w:val="22"/>
          <w:szCs w:val="22"/>
          <w:lang w:val="ka-GE"/>
        </w:rPr>
        <w:t xml:space="preserve">- </w:t>
      </w:r>
      <w:r w:rsidR="006F4439" w:rsidRPr="002404CB">
        <w:rPr>
          <w:rFonts w:ascii="Sylfaen" w:hAnsi="Sylfaen"/>
          <w:b/>
          <w:bCs/>
          <w:sz w:val="22"/>
          <w:szCs w:val="22"/>
          <w:lang w:val="ka-GE"/>
        </w:rPr>
        <w:t xml:space="preserve"> </w:t>
      </w:r>
      <w:r w:rsidRPr="002404CB">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6F4439" w:rsidRPr="002404CB">
        <w:rPr>
          <w:rFonts w:ascii="Sylfaen" w:hAnsi="Sylfaen" w:cs="Sylfaen"/>
          <w:sz w:val="22"/>
          <w:szCs w:val="22"/>
          <w:lang w:val="ka-GE"/>
        </w:rPr>
        <w:t>;</w:t>
      </w:r>
    </w:p>
    <w:p w14:paraId="1A223720" w14:textId="77777777" w:rsidR="00060220" w:rsidRPr="002404CB" w:rsidRDefault="00060220" w:rsidP="003613E4">
      <w:pPr>
        <w:autoSpaceDE w:val="0"/>
        <w:autoSpaceDN w:val="0"/>
        <w:adjustRightInd w:val="0"/>
        <w:jc w:val="both"/>
        <w:rPr>
          <w:rFonts w:ascii="Sylfaen" w:hAnsi="Sylfaen" w:cs="Sylfaen"/>
          <w:b/>
          <w:sz w:val="22"/>
          <w:szCs w:val="22"/>
          <w:lang w:val="ka-GE"/>
        </w:rPr>
      </w:pPr>
    </w:p>
    <w:p w14:paraId="2DA99800" w14:textId="6F724DDB" w:rsidR="00060220" w:rsidRDefault="0018673B" w:rsidP="003613E4">
      <w:pPr>
        <w:autoSpaceDE w:val="0"/>
        <w:autoSpaceDN w:val="0"/>
        <w:adjustRightInd w:val="0"/>
        <w:jc w:val="both"/>
        <w:rPr>
          <w:rFonts w:ascii="Sylfaen" w:hAnsi="Sylfaen" w:cs="Sylfaen"/>
          <w:sz w:val="22"/>
          <w:szCs w:val="22"/>
          <w:lang w:val="ka-GE"/>
        </w:rPr>
      </w:pPr>
      <w:r w:rsidRPr="002404CB">
        <w:rPr>
          <w:rFonts w:ascii="Sylfaen" w:hAnsi="Sylfaen" w:cs="Sylfaen"/>
          <w:b/>
          <w:sz w:val="22"/>
          <w:szCs w:val="22"/>
          <w:lang w:val="ka-GE"/>
        </w:rPr>
        <w:t>პროგრამის დაფინანსება</w:t>
      </w:r>
      <w:r w:rsidRPr="002404CB">
        <w:rPr>
          <w:rFonts w:ascii="Sylfaen" w:hAnsi="Sylfaen" w:cs="Sylfaen"/>
          <w:sz w:val="22"/>
          <w:szCs w:val="22"/>
          <w:lang w:val="ka-GE"/>
        </w:rPr>
        <w:t>:</w:t>
      </w:r>
      <w:r w:rsidRPr="002404CB">
        <w:rPr>
          <w:rFonts w:ascii="Sylfaen" w:hAnsi="Sylfaen" w:cs="Sylfaen"/>
          <w:b/>
          <w:sz w:val="22"/>
          <w:szCs w:val="22"/>
          <w:lang w:val="ka-GE"/>
        </w:rPr>
        <w:t xml:space="preserve"> </w:t>
      </w:r>
      <w:r w:rsidR="00081960">
        <w:rPr>
          <w:rFonts w:ascii="Sylfaen" w:hAnsi="Sylfaen" w:cs="Sylfaen"/>
          <w:sz w:val="22"/>
          <w:szCs w:val="22"/>
          <w:lang w:val="ka-GE"/>
        </w:rPr>
        <w:t>202</w:t>
      </w:r>
      <w:r w:rsidR="00033381">
        <w:rPr>
          <w:rFonts w:ascii="Sylfaen" w:hAnsi="Sylfaen" w:cs="Sylfaen"/>
          <w:sz w:val="22"/>
          <w:szCs w:val="22"/>
          <w:lang w:val="ka-GE"/>
        </w:rPr>
        <w:t>5</w:t>
      </w:r>
      <w:r w:rsidR="00060220" w:rsidRPr="002404CB">
        <w:rPr>
          <w:rFonts w:ascii="Sylfaen" w:hAnsi="Sylfaen" w:cs="Sylfaen"/>
          <w:sz w:val="22"/>
          <w:szCs w:val="22"/>
          <w:lang w:val="ka-GE"/>
        </w:rPr>
        <w:t xml:space="preserve"> წ</w:t>
      </w:r>
      <w:r w:rsidR="00574EE7" w:rsidRPr="002404CB">
        <w:rPr>
          <w:rFonts w:ascii="Sylfaen" w:hAnsi="Sylfaen" w:cs="Sylfaen"/>
          <w:sz w:val="22"/>
          <w:szCs w:val="22"/>
          <w:lang w:val="ka-GE"/>
        </w:rPr>
        <w:t xml:space="preserve">ლის </w:t>
      </w:r>
      <w:r w:rsidR="00766EFF" w:rsidRPr="002404CB">
        <w:rPr>
          <w:rFonts w:ascii="Sylfaen" w:hAnsi="Sylfaen" w:cs="Sylfaen"/>
          <w:sz w:val="22"/>
          <w:szCs w:val="22"/>
          <w:lang w:val="ka-GE"/>
        </w:rPr>
        <w:t xml:space="preserve">დაზუსტებული </w:t>
      </w:r>
      <w:r w:rsidR="00574EE7" w:rsidRPr="002404CB">
        <w:rPr>
          <w:rFonts w:ascii="Sylfaen" w:hAnsi="Sylfaen" w:cs="Sylfaen"/>
          <w:sz w:val="22"/>
          <w:szCs w:val="22"/>
          <w:lang w:val="ka-GE"/>
        </w:rPr>
        <w:t xml:space="preserve">გეგმა  </w:t>
      </w:r>
      <w:r w:rsidR="00033381">
        <w:rPr>
          <w:rFonts w:ascii="Sylfaen" w:hAnsi="Sylfaen" w:cs="Sylfaen"/>
          <w:sz w:val="22"/>
          <w:szCs w:val="22"/>
          <w:lang w:val="ka-GE"/>
        </w:rPr>
        <w:t>3</w:t>
      </w:r>
      <w:r w:rsidR="00A15BF6">
        <w:rPr>
          <w:rFonts w:ascii="Sylfaen" w:hAnsi="Sylfaen" w:cs="Sylfaen"/>
          <w:sz w:val="22"/>
          <w:szCs w:val="22"/>
          <w:lang w:val="ka-GE"/>
        </w:rPr>
        <w:t xml:space="preserve"> </w:t>
      </w:r>
      <w:r w:rsidR="00033381">
        <w:rPr>
          <w:rFonts w:ascii="Sylfaen" w:hAnsi="Sylfaen" w:cs="Sylfaen"/>
          <w:sz w:val="22"/>
          <w:szCs w:val="22"/>
          <w:lang w:val="ka-GE"/>
        </w:rPr>
        <w:t>274,9</w:t>
      </w:r>
      <w:r w:rsidR="00574EE7" w:rsidRPr="002404CB">
        <w:rPr>
          <w:rFonts w:ascii="Sylfaen" w:hAnsi="Sylfaen" w:cs="Sylfaen"/>
          <w:sz w:val="22"/>
          <w:szCs w:val="22"/>
          <w:lang w:val="ka-GE"/>
        </w:rPr>
        <w:t xml:space="preserve"> ათასი ლარი</w:t>
      </w:r>
      <w:r w:rsidR="00766EFF" w:rsidRPr="002404CB">
        <w:rPr>
          <w:rFonts w:ascii="Sylfaen" w:hAnsi="Sylfaen" w:cs="Sylfaen"/>
          <w:sz w:val="22"/>
          <w:szCs w:val="22"/>
          <w:lang w:val="ka-GE"/>
        </w:rPr>
        <w:t xml:space="preserve">, </w:t>
      </w:r>
      <w:r w:rsidR="00574EE7" w:rsidRPr="002404CB">
        <w:rPr>
          <w:rFonts w:ascii="Sylfaen" w:hAnsi="Sylfaen" w:cs="Sylfaen"/>
          <w:sz w:val="22"/>
          <w:szCs w:val="22"/>
          <w:lang w:val="ka-GE"/>
        </w:rPr>
        <w:t xml:space="preserve"> </w:t>
      </w:r>
      <w:r w:rsidR="004E63FD" w:rsidRPr="002404CB">
        <w:rPr>
          <w:rFonts w:ascii="Sylfaen" w:hAnsi="Sylfaen" w:cs="Sylfaen"/>
          <w:sz w:val="22"/>
          <w:szCs w:val="22"/>
          <w:lang w:val="ka-GE"/>
        </w:rPr>
        <w:t>საკასო შესრულება</w:t>
      </w:r>
      <w:r w:rsidR="009D1400" w:rsidRPr="002404CB">
        <w:rPr>
          <w:rFonts w:ascii="Sylfaen" w:hAnsi="Sylfaen" w:cs="Sylfaen"/>
          <w:sz w:val="22"/>
          <w:szCs w:val="22"/>
          <w:lang w:val="ka-GE"/>
        </w:rPr>
        <w:t xml:space="preserve"> </w:t>
      </w:r>
      <w:r w:rsidR="004E63FD" w:rsidRPr="002404CB">
        <w:rPr>
          <w:rFonts w:ascii="Sylfaen" w:hAnsi="Sylfaen" w:cs="Sylfaen"/>
          <w:sz w:val="22"/>
          <w:szCs w:val="22"/>
          <w:lang w:val="ka-GE"/>
        </w:rPr>
        <w:t>-</w:t>
      </w:r>
      <w:r w:rsidR="009D1400" w:rsidRPr="002404CB">
        <w:rPr>
          <w:rFonts w:ascii="Sylfaen" w:hAnsi="Sylfaen" w:cs="Sylfaen"/>
          <w:sz w:val="22"/>
          <w:szCs w:val="22"/>
          <w:lang w:val="ka-GE"/>
        </w:rPr>
        <w:t xml:space="preserve">  </w:t>
      </w:r>
      <w:r w:rsidR="004E63FD" w:rsidRPr="002404CB">
        <w:rPr>
          <w:rFonts w:ascii="Sylfaen" w:hAnsi="Sylfaen" w:cs="Sylfaen"/>
          <w:sz w:val="22"/>
          <w:szCs w:val="22"/>
          <w:lang w:val="ka-GE"/>
        </w:rPr>
        <w:t xml:space="preserve"> </w:t>
      </w:r>
      <w:r w:rsidR="00033381">
        <w:rPr>
          <w:rFonts w:ascii="Sylfaen" w:hAnsi="Sylfaen" w:cs="Sylfaen"/>
          <w:sz w:val="22"/>
          <w:szCs w:val="22"/>
          <w:lang w:val="ka-GE"/>
        </w:rPr>
        <w:t>1</w:t>
      </w:r>
      <w:r w:rsidR="00A15BF6">
        <w:rPr>
          <w:rFonts w:ascii="Sylfaen" w:hAnsi="Sylfaen" w:cs="Sylfaen"/>
          <w:sz w:val="22"/>
          <w:szCs w:val="22"/>
          <w:lang w:val="ka-GE"/>
        </w:rPr>
        <w:t xml:space="preserve"> </w:t>
      </w:r>
      <w:r w:rsidR="00033381">
        <w:rPr>
          <w:rFonts w:ascii="Sylfaen" w:hAnsi="Sylfaen" w:cs="Sylfaen"/>
          <w:sz w:val="22"/>
          <w:szCs w:val="22"/>
          <w:lang w:val="ka-GE"/>
        </w:rPr>
        <w:t>740,6</w:t>
      </w:r>
      <w:r w:rsidR="00766EFF" w:rsidRPr="002404CB">
        <w:rPr>
          <w:rFonts w:ascii="Sylfaen" w:hAnsi="Sylfaen" w:cs="Sylfaen"/>
          <w:sz w:val="22"/>
          <w:szCs w:val="22"/>
          <w:lang w:val="ka-GE"/>
        </w:rPr>
        <w:t xml:space="preserve">     ათასი ლარი</w:t>
      </w:r>
      <w:r w:rsidR="00060220" w:rsidRPr="002404CB">
        <w:rPr>
          <w:rFonts w:ascii="Sylfaen" w:hAnsi="Sylfaen" w:cs="Sylfaen"/>
          <w:sz w:val="22"/>
          <w:szCs w:val="22"/>
          <w:lang w:val="ka-GE"/>
        </w:rPr>
        <w:t xml:space="preserve"> </w:t>
      </w:r>
      <w:r w:rsidR="00060220" w:rsidRPr="00A94097">
        <w:rPr>
          <w:rFonts w:ascii="Sylfaen" w:hAnsi="Sylfaen" w:cs="Sylfaen"/>
          <w:sz w:val="22"/>
          <w:szCs w:val="22"/>
          <w:lang w:val="ka-GE"/>
        </w:rPr>
        <w:t xml:space="preserve">(მათ შორის კაპიტალური ტრანსფერი  </w:t>
      </w:r>
      <w:r w:rsidR="00A94097" w:rsidRPr="00A94097">
        <w:rPr>
          <w:rFonts w:ascii="Sylfaen" w:hAnsi="Sylfaen" w:cs="Sylfaen"/>
          <w:sz w:val="22"/>
          <w:szCs w:val="22"/>
          <w:lang w:val="ka-GE"/>
        </w:rPr>
        <w:t>635,1</w:t>
      </w:r>
      <w:r w:rsidR="00766EFF" w:rsidRPr="002404CB">
        <w:rPr>
          <w:rFonts w:ascii="Sylfaen" w:hAnsi="Sylfaen" w:cs="Sylfaen"/>
          <w:sz w:val="22"/>
          <w:szCs w:val="22"/>
          <w:lang w:val="ka-GE"/>
        </w:rPr>
        <w:t xml:space="preserve">  ათ</w:t>
      </w:r>
      <w:r w:rsidR="00081960">
        <w:rPr>
          <w:rFonts w:ascii="Sylfaen" w:hAnsi="Sylfaen" w:cs="Sylfaen"/>
          <w:sz w:val="22"/>
          <w:szCs w:val="22"/>
          <w:lang w:val="ka-GE"/>
        </w:rPr>
        <w:t>ასი ლარი)</w:t>
      </w:r>
      <w:r w:rsidR="00060220" w:rsidRPr="002404CB">
        <w:rPr>
          <w:rFonts w:ascii="Sylfaen" w:hAnsi="Sylfaen" w:cs="Sylfaen"/>
          <w:sz w:val="22"/>
          <w:szCs w:val="22"/>
          <w:lang w:val="ka-GE"/>
        </w:rPr>
        <w:t xml:space="preserve">, </w:t>
      </w:r>
      <w:r w:rsidR="009D1400" w:rsidRPr="002404CB">
        <w:rPr>
          <w:rFonts w:ascii="Sylfaen" w:hAnsi="Sylfaen" w:cs="Sylfaen"/>
          <w:sz w:val="22"/>
          <w:szCs w:val="22"/>
          <w:lang w:val="ka-GE"/>
        </w:rPr>
        <w:t xml:space="preserve">შესრულების პროცენტი  </w:t>
      </w:r>
      <w:r w:rsidR="00033381">
        <w:rPr>
          <w:rFonts w:ascii="Sylfaen" w:hAnsi="Sylfaen" w:cs="Sylfaen"/>
          <w:sz w:val="22"/>
          <w:szCs w:val="22"/>
          <w:lang w:val="ka-GE"/>
        </w:rPr>
        <w:t>53,1</w:t>
      </w:r>
      <w:r w:rsidR="009D1400" w:rsidRPr="002404CB">
        <w:rPr>
          <w:rFonts w:ascii="Sylfaen" w:hAnsi="Sylfaen" w:cs="Sylfaen"/>
          <w:sz w:val="22"/>
          <w:szCs w:val="22"/>
          <w:lang w:val="ka-GE"/>
        </w:rPr>
        <w:t xml:space="preserve"> %.</w:t>
      </w:r>
    </w:p>
    <w:p w14:paraId="6BBAF34B" w14:textId="77777777" w:rsidR="00BC5EC2" w:rsidRDefault="00BC5EC2" w:rsidP="003613E4">
      <w:pPr>
        <w:autoSpaceDE w:val="0"/>
        <w:autoSpaceDN w:val="0"/>
        <w:adjustRightInd w:val="0"/>
        <w:jc w:val="both"/>
        <w:rPr>
          <w:rFonts w:ascii="Sylfaen" w:hAnsi="Sylfaen" w:cs="Sylfaen"/>
          <w:sz w:val="22"/>
          <w:szCs w:val="22"/>
          <w:lang w:val="ka-GE"/>
        </w:rPr>
      </w:pPr>
    </w:p>
    <w:p w14:paraId="5E38F584" w14:textId="01F0EAE2" w:rsidR="006652C4" w:rsidRDefault="00A94097" w:rsidP="003613E4">
      <w:pPr>
        <w:autoSpaceDE w:val="0"/>
        <w:autoSpaceDN w:val="0"/>
        <w:adjustRightInd w:val="0"/>
        <w:jc w:val="both"/>
        <w:rPr>
          <w:rFonts w:ascii="Calibri" w:hAnsi="Calibri" w:cs="Calibri"/>
          <w:sz w:val="22"/>
          <w:szCs w:val="22"/>
        </w:rPr>
      </w:pPr>
      <w:r w:rsidRPr="007B537F">
        <w:rPr>
          <w:rFonts w:ascii="Sylfaen" w:hAnsi="Sylfaen"/>
          <w:b/>
          <w:bCs/>
          <w:sz w:val="22"/>
          <w:szCs w:val="22"/>
        </w:rPr>
        <w:lastRenderedPageBreak/>
        <w:t>დაგეგმილი</w:t>
      </w:r>
      <w:r w:rsidR="00CD3A3B">
        <w:rPr>
          <w:rFonts w:ascii="Sylfaen" w:hAnsi="Sylfaen"/>
          <w:b/>
          <w:bCs/>
          <w:sz w:val="22"/>
          <w:szCs w:val="22"/>
        </w:rPr>
        <w:t xml:space="preserve"> </w:t>
      </w:r>
      <w:r w:rsidRPr="007B537F">
        <w:rPr>
          <w:rFonts w:ascii="Sylfaen" w:hAnsi="Sylfaen"/>
          <w:b/>
          <w:bCs/>
          <w:sz w:val="22"/>
          <w:szCs w:val="22"/>
        </w:rPr>
        <w:t xml:space="preserve">შუალედური </w:t>
      </w:r>
      <w:r w:rsidRPr="00E41A79">
        <w:rPr>
          <w:rFonts w:ascii="Sylfaen" w:hAnsi="Sylfaen"/>
          <w:b/>
          <w:bCs/>
          <w:sz w:val="22"/>
          <w:szCs w:val="22"/>
        </w:rPr>
        <w:t>შედეგი:</w:t>
      </w:r>
      <w:r>
        <w:rPr>
          <w:rFonts w:ascii="Sylfaen" w:hAnsi="Sylfaen"/>
          <w:b/>
          <w:bCs/>
          <w:sz w:val="22"/>
          <w:szCs w:val="22"/>
        </w:rPr>
        <w:t xml:space="preserve"> </w:t>
      </w:r>
      <w:r>
        <w:rPr>
          <w:rFonts w:ascii="Sylfaen" w:hAnsi="Sylfaen" w:cs="Sylfaen"/>
          <w:sz w:val="22"/>
          <w:szCs w:val="22"/>
          <w:lang w:val="ka-GE"/>
        </w:rPr>
        <w:t xml:space="preserve">გაზრდილია </w:t>
      </w:r>
      <w:r w:rsidRPr="007E4417">
        <w:rPr>
          <w:rFonts w:ascii="Sylfaen" w:hAnsi="Sylfaen" w:cs="Sylfaen"/>
          <w:sz w:val="22"/>
          <w:szCs w:val="22"/>
        </w:rPr>
        <w:t>მოსახლეობის</w:t>
      </w:r>
      <w:r w:rsidRPr="007E4417">
        <w:rPr>
          <w:rFonts w:ascii="Calibri" w:hAnsi="Calibri" w:cs="Calibri"/>
          <w:sz w:val="22"/>
          <w:szCs w:val="22"/>
        </w:rPr>
        <w:t xml:space="preserve"> </w:t>
      </w:r>
      <w:r>
        <w:rPr>
          <w:rFonts w:ascii="Sylfaen" w:hAnsi="Sylfaen" w:cs="Sylfaen"/>
          <w:sz w:val="22"/>
          <w:szCs w:val="22"/>
        </w:rPr>
        <w:t>აქტიურობ</w:t>
      </w:r>
      <w:r>
        <w:rPr>
          <w:rFonts w:ascii="Sylfaen" w:hAnsi="Sylfaen" w:cs="Sylfaen"/>
          <w:sz w:val="22"/>
          <w:szCs w:val="22"/>
          <w:lang w:val="ka-GE"/>
        </w:rPr>
        <w:t>ა</w:t>
      </w:r>
      <w:r w:rsidRPr="007E4417">
        <w:rPr>
          <w:rFonts w:ascii="Calibri" w:hAnsi="Calibri" w:cs="Calibri"/>
          <w:sz w:val="22"/>
          <w:szCs w:val="22"/>
        </w:rPr>
        <w:t xml:space="preserve">,  </w:t>
      </w:r>
      <w:r>
        <w:rPr>
          <w:rFonts w:ascii="Sylfaen" w:hAnsi="Sylfaen" w:cs="Sylfaen"/>
          <w:sz w:val="22"/>
          <w:szCs w:val="22"/>
        </w:rPr>
        <w:t>გათვალისწინებ</w:t>
      </w:r>
      <w:r>
        <w:rPr>
          <w:rFonts w:ascii="Sylfaen" w:hAnsi="Sylfaen" w:cs="Sylfaen"/>
          <w:sz w:val="22"/>
          <w:szCs w:val="22"/>
          <w:lang w:val="ka-GE"/>
        </w:rPr>
        <w:t>ულია მოსახლეობის აზრი</w:t>
      </w:r>
      <w:r w:rsidRPr="007E4417">
        <w:rPr>
          <w:rFonts w:ascii="Calibri" w:hAnsi="Calibri" w:cs="Calibri"/>
          <w:sz w:val="22"/>
          <w:szCs w:val="22"/>
        </w:rPr>
        <w:t xml:space="preserve"> </w:t>
      </w:r>
      <w:r w:rsidRPr="007E4417">
        <w:rPr>
          <w:rFonts w:ascii="Sylfaen" w:hAnsi="Sylfaen" w:cs="Sylfaen"/>
          <w:sz w:val="22"/>
          <w:szCs w:val="22"/>
        </w:rPr>
        <w:t>საკუთარი</w:t>
      </w:r>
      <w:r w:rsidRPr="007E4417">
        <w:rPr>
          <w:rFonts w:ascii="Calibri" w:hAnsi="Calibri" w:cs="Calibri"/>
          <w:sz w:val="22"/>
          <w:szCs w:val="22"/>
        </w:rPr>
        <w:t xml:space="preserve"> </w:t>
      </w:r>
      <w:r w:rsidRPr="007E4417">
        <w:rPr>
          <w:rFonts w:ascii="Sylfaen" w:hAnsi="Sylfaen" w:cs="Sylfaen"/>
          <w:sz w:val="22"/>
          <w:szCs w:val="22"/>
        </w:rPr>
        <w:t>დასახლების</w:t>
      </w:r>
      <w:r w:rsidRPr="007E4417">
        <w:rPr>
          <w:rFonts w:ascii="Calibri" w:hAnsi="Calibri" w:cs="Calibri"/>
          <w:sz w:val="22"/>
          <w:szCs w:val="22"/>
        </w:rPr>
        <w:t xml:space="preserve"> (</w:t>
      </w:r>
      <w:r w:rsidRPr="007E4417">
        <w:rPr>
          <w:rFonts w:ascii="Sylfaen" w:hAnsi="Sylfaen" w:cs="Sylfaen"/>
          <w:sz w:val="22"/>
          <w:szCs w:val="22"/>
        </w:rPr>
        <w:t>სოფლის</w:t>
      </w:r>
      <w:r w:rsidRPr="007E4417">
        <w:rPr>
          <w:rFonts w:ascii="Calibri" w:hAnsi="Calibri" w:cs="Calibri"/>
          <w:sz w:val="22"/>
          <w:szCs w:val="22"/>
        </w:rPr>
        <w:t xml:space="preserve">) </w:t>
      </w:r>
      <w:r w:rsidRPr="007E4417">
        <w:rPr>
          <w:rFonts w:ascii="Sylfaen" w:hAnsi="Sylfaen" w:cs="Sylfaen"/>
          <w:sz w:val="22"/>
          <w:szCs w:val="22"/>
        </w:rPr>
        <w:t>პრობლემების</w:t>
      </w:r>
      <w:r w:rsidRPr="007E4417">
        <w:rPr>
          <w:rFonts w:ascii="Calibri" w:hAnsi="Calibri"/>
          <w:sz w:val="22"/>
          <w:szCs w:val="22"/>
        </w:rPr>
        <w:t xml:space="preserve"> </w:t>
      </w:r>
      <w:r w:rsidRPr="007E4417">
        <w:rPr>
          <w:rFonts w:ascii="Sylfaen" w:hAnsi="Sylfaen" w:cs="Sylfaen"/>
          <w:sz w:val="22"/>
          <w:szCs w:val="22"/>
        </w:rPr>
        <w:t>გადაწყ</w:t>
      </w:r>
      <w:r w:rsidRPr="007E4417">
        <w:rPr>
          <w:rFonts w:ascii="Sylfaen" w:hAnsi="Sylfaen" w:cs="Sylfaen"/>
          <w:sz w:val="22"/>
          <w:szCs w:val="22"/>
          <w:lang w:val="ka-GE"/>
        </w:rPr>
        <w:t>ვე</w:t>
      </w:r>
      <w:r w:rsidRPr="007E4417">
        <w:rPr>
          <w:rFonts w:ascii="Sylfaen" w:hAnsi="Sylfaen" w:cs="Sylfaen"/>
          <w:sz w:val="22"/>
          <w:szCs w:val="22"/>
        </w:rPr>
        <w:t>ტაში</w:t>
      </w:r>
      <w:r w:rsidRPr="007E4417">
        <w:rPr>
          <w:rFonts w:ascii="Calibri" w:hAnsi="Calibri" w:cs="Calibri"/>
          <w:sz w:val="22"/>
          <w:szCs w:val="22"/>
        </w:rPr>
        <w:t>;</w:t>
      </w:r>
    </w:p>
    <w:p w14:paraId="153BBC5C" w14:textId="77777777" w:rsidR="00BC5EC2" w:rsidRPr="00AB6F37" w:rsidRDefault="00BC5EC2" w:rsidP="003613E4">
      <w:pPr>
        <w:autoSpaceDE w:val="0"/>
        <w:autoSpaceDN w:val="0"/>
        <w:adjustRightInd w:val="0"/>
        <w:jc w:val="both"/>
        <w:rPr>
          <w:rFonts w:ascii="Sylfaen" w:hAnsi="Sylfaen" w:cs="Sylfaen"/>
          <w:color w:val="FF0000"/>
          <w:sz w:val="22"/>
          <w:szCs w:val="22"/>
          <w:lang w:val="ka-GE"/>
        </w:rPr>
      </w:pPr>
    </w:p>
    <w:p w14:paraId="31BDBAB8" w14:textId="7E7D1939" w:rsidR="00A94097" w:rsidRDefault="00060220" w:rsidP="00A94097">
      <w:pPr>
        <w:jc w:val="both"/>
        <w:rPr>
          <w:rFonts w:ascii="Sylfaen" w:hAnsi="Sylfaen"/>
          <w:sz w:val="22"/>
          <w:szCs w:val="22"/>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sidR="00B76000">
        <w:rPr>
          <w:rFonts w:ascii="Sylfaen" w:hAnsi="Sylfaen" w:cs="Sylfaen"/>
          <w:b/>
          <w:sz w:val="22"/>
          <w:szCs w:val="22"/>
          <w:lang w:val="ka-GE"/>
        </w:rPr>
        <w:t xml:space="preserve"> და მიღწეული შედეგები</w:t>
      </w:r>
      <w:r w:rsidR="00D52CBD">
        <w:rPr>
          <w:rFonts w:ascii="Sylfaen" w:hAnsi="Sylfaen"/>
          <w:sz w:val="22"/>
          <w:szCs w:val="22"/>
          <w:lang w:val="ka-GE"/>
        </w:rPr>
        <w:t>:</w:t>
      </w:r>
      <w:r w:rsidRPr="00AB6F37">
        <w:rPr>
          <w:rFonts w:ascii="Sylfaen" w:hAnsi="Sylfaen" w:cs="Sylfaen"/>
          <w:sz w:val="22"/>
          <w:szCs w:val="22"/>
          <w:lang w:val="ka-GE"/>
        </w:rPr>
        <w:t xml:space="preserve"> </w:t>
      </w:r>
      <w:r w:rsidR="00A94097">
        <w:rPr>
          <w:rFonts w:ascii="Sylfaen" w:hAnsi="Sylfaen" w:cs="Sylfaen"/>
          <w:sz w:val="22"/>
          <w:szCs w:val="22"/>
          <w:lang w:val="ka-GE"/>
        </w:rPr>
        <w:t xml:space="preserve"> </w:t>
      </w:r>
      <w:r w:rsidR="00A94097" w:rsidRPr="00A94097">
        <w:rPr>
          <w:rFonts w:ascii="Sylfaen" w:hAnsi="Sylfaen" w:cs="Sylfaen"/>
          <w:sz w:val="22"/>
          <w:szCs w:val="22"/>
          <w:lang w:val="ka-GE"/>
        </w:rPr>
        <w:t xml:space="preserve">დაფინანსდა </w:t>
      </w:r>
      <w:r w:rsidR="00A94097" w:rsidRPr="00A94097">
        <w:rPr>
          <w:rFonts w:ascii="Sylfaen" w:hAnsi="Sylfaen" w:cs="Sylfaen"/>
          <w:sz w:val="22"/>
          <w:szCs w:val="22"/>
        </w:rPr>
        <w:t>კონკრეტული</w:t>
      </w:r>
      <w:r w:rsidR="00A94097" w:rsidRPr="00A94097">
        <w:rPr>
          <w:rFonts w:ascii="Calibri" w:hAnsi="Calibri" w:cs="Calibri"/>
          <w:sz w:val="22"/>
          <w:szCs w:val="22"/>
        </w:rPr>
        <w:t xml:space="preserve"> </w:t>
      </w:r>
      <w:r w:rsidR="00A94097" w:rsidRPr="00A94097">
        <w:rPr>
          <w:rFonts w:ascii="Sylfaen" w:hAnsi="Sylfaen" w:cs="Sylfaen"/>
          <w:sz w:val="22"/>
          <w:szCs w:val="22"/>
        </w:rPr>
        <w:t>დასახლების</w:t>
      </w:r>
      <w:r w:rsidR="00A94097" w:rsidRPr="00A94097">
        <w:rPr>
          <w:rFonts w:ascii="Calibri" w:hAnsi="Calibri" w:cs="Calibri"/>
          <w:sz w:val="22"/>
          <w:szCs w:val="22"/>
        </w:rPr>
        <w:t xml:space="preserve"> (</w:t>
      </w:r>
      <w:r w:rsidR="00A94097" w:rsidRPr="00A94097">
        <w:rPr>
          <w:rFonts w:ascii="Sylfaen" w:hAnsi="Sylfaen" w:cs="Sylfaen"/>
          <w:sz w:val="22"/>
          <w:szCs w:val="22"/>
        </w:rPr>
        <w:t>სოფლის</w:t>
      </w:r>
      <w:r w:rsidR="00A94097" w:rsidRPr="00A94097">
        <w:rPr>
          <w:rFonts w:ascii="Calibri" w:hAnsi="Calibri" w:cs="Calibri"/>
          <w:sz w:val="22"/>
          <w:szCs w:val="22"/>
        </w:rPr>
        <w:t xml:space="preserve">) </w:t>
      </w:r>
      <w:r w:rsidR="00A94097" w:rsidRPr="00A94097">
        <w:rPr>
          <w:rFonts w:ascii="Sylfaen" w:hAnsi="Sylfaen" w:cs="Sylfaen"/>
          <w:sz w:val="22"/>
          <w:szCs w:val="22"/>
        </w:rPr>
        <w:t>მოსახლეობის</w:t>
      </w:r>
      <w:r w:rsidR="00A94097" w:rsidRPr="00A94097">
        <w:rPr>
          <w:rFonts w:ascii="Calibri" w:hAnsi="Calibri" w:cs="Calibri"/>
          <w:sz w:val="22"/>
          <w:szCs w:val="22"/>
        </w:rPr>
        <w:t xml:space="preserve"> </w:t>
      </w:r>
      <w:r w:rsidR="00A94097" w:rsidRPr="00A94097">
        <w:rPr>
          <w:rFonts w:ascii="Sylfaen" w:hAnsi="Sylfaen" w:cs="Sylfaen"/>
          <w:sz w:val="22"/>
          <w:szCs w:val="22"/>
        </w:rPr>
        <w:t>უმრავლესობ</w:t>
      </w:r>
      <w:r w:rsidR="00A94097" w:rsidRPr="00A94097">
        <w:rPr>
          <w:rFonts w:ascii="Sylfaen" w:hAnsi="Sylfaen"/>
          <w:sz w:val="22"/>
          <w:szCs w:val="22"/>
          <w:lang w:val="ka-GE"/>
        </w:rPr>
        <w:t xml:space="preserve">ის მიერ განსაზღვრული </w:t>
      </w:r>
      <w:r w:rsidR="00A94097" w:rsidRPr="006171C5">
        <w:rPr>
          <w:rFonts w:ascii="Sylfaen" w:hAnsi="Sylfaen" w:cs="Sylfaen"/>
          <w:sz w:val="22"/>
          <w:szCs w:val="22"/>
          <w:lang w:val="ka-GE"/>
        </w:rPr>
        <w:t>60 ათას ლარამდე ღირებულების</w:t>
      </w:r>
      <w:r w:rsidR="00A94097" w:rsidRPr="006171C5">
        <w:rPr>
          <w:rFonts w:ascii="Sylfaen" w:hAnsi="Sylfaen" w:cs="Calibri"/>
          <w:sz w:val="22"/>
          <w:szCs w:val="22"/>
        </w:rPr>
        <w:t xml:space="preserve"> </w:t>
      </w:r>
      <w:r w:rsidR="00A94097" w:rsidRPr="006171C5">
        <w:rPr>
          <w:rFonts w:ascii="Sylfaen" w:hAnsi="Sylfaen" w:cs="Sylfaen"/>
          <w:sz w:val="22"/>
          <w:szCs w:val="22"/>
          <w:lang w:val="ka-GE"/>
        </w:rPr>
        <w:t>მცირე,  სხვადასხვა ინფრასტრუქტურული პროექტები:</w:t>
      </w:r>
      <w:r w:rsidR="00A94097" w:rsidRPr="006171C5">
        <w:rPr>
          <w:rFonts w:ascii="Sylfaen" w:hAnsi="Sylfaen"/>
          <w:sz w:val="22"/>
          <w:szCs w:val="22"/>
          <w:lang w:val="ka-GE"/>
        </w:rPr>
        <w:t xml:space="preserve">  გარე განათების </w:t>
      </w:r>
      <w:r w:rsidR="00A94097" w:rsidRPr="006171C5">
        <w:rPr>
          <w:rFonts w:ascii="Sylfaen" w:hAnsi="Sylfaen"/>
          <w:sz w:val="22"/>
          <w:szCs w:val="22"/>
        </w:rPr>
        <w:t>მოწყობის</w:t>
      </w:r>
      <w:r w:rsidR="00A94097" w:rsidRPr="006171C5">
        <w:rPr>
          <w:rFonts w:ascii="Sylfaen" w:hAnsi="Sylfaen"/>
          <w:sz w:val="22"/>
          <w:szCs w:val="22"/>
          <w:lang w:val="ka-GE"/>
        </w:rPr>
        <w:t xml:space="preserve"> სამუშაოები,</w:t>
      </w:r>
      <w:r w:rsidR="00A94097" w:rsidRPr="006171C5">
        <w:rPr>
          <w:rFonts w:ascii="Sylfaen" w:hAnsi="Sylfaen" w:cs="Sylfaen"/>
          <w:sz w:val="22"/>
          <w:szCs w:val="22"/>
          <w:lang w:val="ka-GE"/>
        </w:rPr>
        <w:t xml:space="preserve">  გზების მოხრეშა/რეაბილიტაცია, სასმელი წყლის სისტემების, სარწყავი</w:t>
      </w:r>
      <w:r w:rsidR="00A94097" w:rsidRPr="006171C5">
        <w:rPr>
          <w:rFonts w:ascii="Sylfaen" w:hAnsi="Sylfaen"/>
          <w:sz w:val="22"/>
          <w:szCs w:val="22"/>
          <w:lang w:val="ka-GE"/>
        </w:rPr>
        <w:t xml:space="preserve"> და სანიაღვრე არხების რეაბილიტაცია და სხვა.</w:t>
      </w:r>
    </w:p>
    <w:p w14:paraId="3C861A23" w14:textId="77777777" w:rsidR="00A02B51" w:rsidRPr="00FB4600" w:rsidRDefault="00A02B51" w:rsidP="00A94097">
      <w:pPr>
        <w:jc w:val="both"/>
        <w:rPr>
          <w:rFonts w:ascii="Sylfaen" w:hAnsi="Sylfaen"/>
          <w:b/>
          <w:bCs/>
          <w:sz w:val="22"/>
          <w:szCs w:val="22"/>
          <w:lang w:val="ka-GE"/>
        </w:rPr>
      </w:pPr>
    </w:p>
    <w:p w14:paraId="4A2FA7AA" w14:textId="64CBBE29" w:rsidR="00766EFF" w:rsidRPr="00B20794" w:rsidRDefault="003B062A" w:rsidP="00B20794">
      <w:pPr>
        <w:jc w:val="right"/>
        <w:rPr>
          <w:rFonts w:ascii="Sylfaen" w:hAnsi="Sylfaen"/>
          <w:sz w:val="20"/>
          <w:szCs w:val="20"/>
          <w:lang w:val="ka-GE"/>
        </w:rPr>
      </w:pPr>
      <w:r>
        <w:rPr>
          <w:rFonts w:ascii="Sylfaen" w:hAnsi="Sylfaen"/>
          <w:sz w:val="22"/>
          <w:szCs w:val="22"/>
          <w:lang w:val="ka-GE"/>
        </w:rPr>
        <w:t xml:space="preserve"> </w:t>
      </w:r>
      <w:r w:rsidR="00A02B51" w:rsidRPr="00A02B51">
        <w:rPr>
          <w:rFonts w:ascii="Sylfaen" w:hAnsi="Sylfaen"/>
          <w:sz w:val="20"/>
          <w:szCs w:val="20"/>
          <w:lang w:val="ka-GE"/>
        </w:rPr>
        <w:t>ათასი ლარი</w:t>
      </w:r>
    </w:p>
    <w:tbl>
      <w:tblPr>
        <w:tblW w:w="5000" w:type="pct"/>
        <w:tblLayout w:type="fixed"/>
        <w:tblLook w:val="04A0" w:firstRow="1" w:lastRow="0" w:firstColumn="1" w:lastColumn="0" w:noHBand="0" w:noVBand="1"/>
      </w:tblPr>
      <w:tblGrid>
        <w:gridCol w:w="470"/>
        <w:gridCol w:w="4498"/>
        <w:gridCol w:w="1170"/>
        <w:gridCol w:w="1530"/>
        <w:gridCol w:w="1172"/>
        <w:gridCol w:w="1006"/>
      </w:tblGrid>
      <w:tr w:rsidR="00B20794" w14:paraId="1B9BA57F" w14:textId="77777777" w:rsidTr="006E5937">
        <w:trPr>
          <w:trHeight w:val="1200"/>
          <w:tblHeader/>
        </w:trPr>
        <w:tc>
          <w:tcPr>
            <w:tcW w:w="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6FA40A" w14:textId="77777777" w:rsidR="00B20794" w:rsidRDefault="00B20794">
            <w:pPr>
              <w:jc w:val="center"/>
              <w:rPr>
                <w:rFonts w:ascii="Sylfaen" w:hAnsi="Sylfaen" w:cs="Calibri"/>
                <w:b/>
                <w:bCs/>
                <w:color w:val="000000"/>
              </w:rPr>
            </w:pPr>
            <w:r>
              <w:rPr>
                <w:rFonts w:ascii="Sylfaen" w:hAnsi="Sylfaen" w:cs="Calibri"/>
                <w:b/>
                <w:bCs/>
                <w:color w:val="000000"/>
                <w:sz w:val="22"/>
                <w:szCs w:val="22"/>
              </w:rPr>
              <w:t>N</w:t>
            </w:r>
          </w:p>
        </w:tc>
        <w:tc>
          <w:tcPr>
            <w:tcW w:w="2284" w:type="pct"/>
            <w:tcBorders>
              <w:top w:val="single" w:sz="4" w:space="0" w:color="auto"/>
              <w:left w:val="nil"/>
              <w:bottom w:val="single" w:sz="4" w:space="0" w:color="auto"/>
              <w:right w:val="single" w:sz="4" w:space="0" w:color="auto"/>
            </w:tcBorders>
            <w:shd w:val="clear" w:color="000000" w:fill="FFFFFF"/>
            <w:vAlign w:val="center"/>
            <w:hideMark/>
          </w:tcPr>
          <w:p w14:paraId="46F4C90E" w14:textId="77777777" w:rsidR="00B20794" w:rsidRDefault="00B20794">
            <w:pPr>
              <w:jc w:val="center"/>
              <w:rPr>
                <w:rFonts w:ascii="Sylfaen" w:hAnsi="Sylfaen" w:cs="Calibri"/>
                <w:b/>
                <w:bCs/>
                <w:color w:val="000000"/>
              </w:rPr>
            </w:pPr>
            <w:r>
              <w:rPr>
                <w:rFonts w:ascii="Sylfaen" w:hAnsi="Sylfaen" w:cs="Calibri"/>
                <w:b/>
                <w:bCs/>
                <w:color w:val="000000"/>
                <w:sz w:val="22"/>
                <w:szCs w:val="22"/>
              </w:rPr>
              <w:t>სამუშაოს/მომსახურების/საქონლის დასახელება</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14:paraId="37D20B7B" w14:textId="77777777" w:rsidR="00B20794" w:rsidRDefault="00B20794">
            <w:pPr>
              <w:jc w:val="center"/>
              <w:rPr>
                <w:rFonts w:ascii="Sylfaen" w:hAnsi="Sylfaen" w:cs="Calibri"/>
                <w:b/>
                <w:bCs/>
                <w:color w:val="000000"/>
              </w:rPr>
            </w:pPr>
            <w:r>
              <w:rPr>
                <w:rFonts w:ascii="Sylfaen" w:hAnsi="Sylfaen" w:cs="Calibri"/>
                <w:b/>
                <w:bCs/>
                <w:color w:val="000000"/>
                <w:sz w:val="22"/>
                <w:szCs w:val="22"/>
              </w:rPr>
              <w:t>ხელშეკრულების ღირებულება</w:t>
            </w:r>
          </w:p>
        </w:tc>
        <w:tc>
          <w:tcPr>
            <w:tcW w:w="777" w:type="pct"/>
            <w:tcBorders>
              <w:top w:val="single" w:sz="4" w:space="0" w:color="auto"/>
              <w:left w:val="nil"/>
              <w:bottom w:val="single" w:sz="4" w:space="0" w:color="auto"/>
              <w:right w:val="single" w:sz="4" w:space="0" w:color="auto"/>
            </w:tcBorders>
            <w:shd w:val="clear" w:color="000000" w:fill="FFFFFF"/>
            <w:vAlign w:val="center"/>
            <w:hideMark/>
          </w:tcPr>
          <w:p w14:paraId="100F4F05" w14:textId="77777777" w:rsidR="00B20794" w:rsidRDefault="00B20794">
            <w:pPr>
              <w:jc w:val="center"/>
              <w:rPr>
                <w:rFonts w:ascii="Sylfaen" w:hAnsi="Sylfaen" w:cs="Calibri"/>
                <w:b/>
                <w:bCs/>
                <w:color w:val="000000"/>
              </w:rPr>
            </w:pPr>
            <w:r>
              <w:rPr>
                <w:rFonts w:ascii="Sylfaen" w:hAnsi="Sylfaen" w:cs="Calibri"/>
                <w:b/>
                <w:bCs/>
                <w:color w:val="000000"/>
                <w:sz w:val="22"/>
                <w:szCs w:val="22"/>
              </w:rPr>
              <w:t>ხელშეკრულების თარიღი</w:t>
            </w:r>
          </w:p>
        </w:tc>
        <w:tc>
          <w:tcPr>
            <w:tcW w:w="595" w:type="pct"/>
            <w:tcBorders>
              <w:top w:val="single" w:sz="4" w:space="0" w:color="auto"/>
              <w:left w:val="nil"/>
              <w:bottom w:val="single" w:sz="4" w:space="0" w:color="auto"/>
              <w:right w:val="single" w:sz="4" w:space="0" w:color="auto"/>
            </w:tcBorders>
            <w:shd w:val="clear" w:color="000000" w:fill="FFFFFF"/>
            <w:vAlign w:val="center"/>
            <w:hideMark/>
          </w:tcPr>
          <w:p w14:paraId="3657246B" w14:textId="3118CA32" w:rsidR="00B20794" w:rsidRDefault="00B20794">
            <w:pPr>
              <w:jc w:val="center"/>
              <w:rPr>
                <w:rFonts w:ascii="Sylfaen" w:hAnsi="Sylfaen" w:cs="Calibri"/>
                <w:b/>
                <w:bCs/>
              </w:rPr>
            </w:pPr>
            <w:r>
              <w:rPr>
                <w:rFonts w:ascii="Sylfaen" w:hAnsi="Sylfaen" w:cs="Calibri"/>
                <w:b/>
                <w:bCs/>
                <w:sz w:val="22"/>
                <w:szCs w:val="22"/>
              </w:rPr>
              <w:t xml:space="preserve">პროექტის საკასო შესრულება </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481D0027" w14:textId="77777777" w:rsidR="00B20794" w:rsidRDefault="00B20794">
            <w:pPr>
              <w:jc w:val="center"/>
              <w:rPr>
                <w:rFonts w:ascii="Sylfaen" w:hAnsi="Sylfaen" w:cs="Calibri"/>
                <w:b/>
                <w:bCs/>
                <w:color w:val="000000"/>
              </w:rPr>
            </w:pPr>
            <w:r>
              <w:rPr>
                <w:rFonts w:ascii="Sylfaen" w:hAnsi="Sylfaen" w:cs="Calibri"/>
                <w:b/>
                <w:bCs/>
                <w:color w:val="000000"/>
                <w:sz w:val="22"/>
                <w:szCs w:val="22"/>
              </w:rPr>
              <w:t>2026 წლის პროგნოზი</w:t>
            </w:r>
          </w:p>
        </w:tc>
      </w:tr>
      <w:tr w:rsidR="00B20794" w14:paraId="056D7749" w14:textId="77777777" w:rsidTr="006E5937">
        <w:trPr>
          <w:trHeight w:val="79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3D28BDFF" w14:textId="77777777" w:rsidR="00B20794" w:rsidRDefault="00B20794">
            <w:pPr>
              <w:jc w:val="center"/>
              <w:rPr>
                <w:rFonts w:ascii="Sylfaen" w:hAnsi="Sylfaen" w:cs="Calibri"/>
                <w:color w:val="000000"/>
              </w:rPr>
            </w:pPr>
            <w:r>
              <w:rPr>
                <w:rFonts w:ascii="Sylfaen" w:hAnsi="Sylfaen" w:cs="Calibri"/>
                <w:color w:val="000000"/>
                <w:sz w:val="22"/>
                <w:szCs w:val="22"/>
              </w:rPr>
              <w:t>1</w:t>
            </w:r>
          </w:p>
        </w:tc>
        <w:tc>
          <w:tcPr>
            <w:tcW w:w="2284" w:type="pct"/>
            <w:tcBorders>
              <w:top w:val="nil"/>
              <w:left w:val="nil"/>
              <w:bottom w:val="single" w:sz="4" w:space="0" w:color="auto"/>
              <w:right w:val="single" w:sz="4" w:space="0" w:color="auto"/>
            </w:tcBorders>
            <w:shd w:val="clear" w:color="000000" w:fill="FFFFFF"/>
            <w:vAlign w:val="center"/>
            <w:hideMark/>
          </w:tcPr>
          <w:p w14:paraId="5F0DB6B4"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სოფლის მხარდაჭერის პროგრამის ფარგლებში გარე განათების მოწყობა </w:t>
            </w:r>
          </w:p>
        </w:tc>
        <w:tc>
          <w:tcPr>
            <w:tcW w:w="594" w:type="pct"/>
            <w:tcBorders>
              <w:top w:val="nil"/>
              <w:left w:val="nil"/>
              <w:bottom w:val="single" w:sz="4" w:space="0" w:color="auto"/>
              <w:right w:val="single" w:sz="4" w:space="0" w:color="auto"/>
            </w:tcBorders>
            <w:shd w:val="clear" w:color="000000" w:fill="FFFFFF"/>
            <w:vAlign w:val="center"/>
            <w:hideMark/>
          </w:tcPr>
          <w:p w14:paraId="2C26F3C7" w14:textId="77777777" w:rsidR="00B20794" w:rsidRDefault="00B20794">
            <w:pPr>
              <w:jc w:val="center"/>
              <w:rPr>
                <w:rFonts w:ascii="Sylfaen" w:hAnsi="Sylfaen" w:cs="Calibri"/>
                <w:color w:val="000000"/>
              </w:rPr>
            </w:pPr>
            <w:r>
              <w:rPr>
                <w:rFonts w:ascii="Sylfaen" w:hAnsi="Sylfaen" w:cs="Calibri"/>
                <w:color w:val="000000"/>
                <w:sz w:val="22"/>
                <w:szCs w:val="22"/>
              </w:rPr>
              <w:t>15.3</w:t>
            </w:r>
          </w:p>
        </w:tc>
        <w:tc>
          <w:tcPr>
            <w:tcW w:w="777" w:type="pct"/>
            <w:tcBorders>
              <w:top w:val="nil"/>
              <w:left w:val="nil"/>
              <w:bottom w:val="single" w:sz="4" w:space="0" w:color="auto"/>
              <w:right w:val="single" w:sz="4" w:space="0" w:color="auto"/>
            </w:tcBorders>
            <w:shd w:val="clear" w:color="000000" w:fill="FFFFFF"/>
            <w:vAlign w:val="center"/>
            <w:hideMark/>
          </w:tcPr>
          <w:p w14:paraId="6D62F1B5" w14:textId="77777777" w:rsidR="00B20794" w:rsidRDefault="00B20794">
            <w:pPr>
              <w:jc w:val="center"/>
              <w:rPr>
                <w:rFonts w:ascii="Sylfaen" w:hAnsi="Sylfaen" w:cs="Calibri"/>
                <w:color w:val="000000"/>
              </w:rPr>
            </w:pPr>
            <w:r>
              <w:rPr>
                <w:rFonts w:ascii="Sylfaen" w:hAnsi="Sylfaen" w:cs="Calibri"/>
                <w:color w:val="000000"/>
                <w:sz w:val="22"/>
                <w:szCs w:val="22"/>
              </w:rPr>
              <w:t>18.06.2025 წ.-31.12.2025 წ.</w:t>
            </w:r>
          </w:p>
        </w:tc>
        <w:tc>
          <w:tcPr>
            <w:tcW w:w="595" w:type="pct"/>
            <w:tcBorders>
              <w:top w:val="nil"/>
              <w:left w:val="nil"/>
              <w:bottom w:val="single" w:sz="4" w:space="0" w:color="auto"/>
              <w:right w:val="single" w:sz="4" w:space="0" w:color="auto"/>
            </w:tcBorders>
            <w:shd w:val="clear" w:color="000000" w:fill="FFFFFF"/>
            <w:vAlign w:val="center"/>
            <w:hideMark/>
          </w:tcPr>
          <w:p w14:paraId="07DF937C" w14:textId="77777777" w:rsidR="00B20794" w:rsidRDefault="00B20794">
            <w:pPr>
              <w:jc w:val="center"/>
              <w:rPr>
                <w:rFonts w:ascii="Sylfaen" w:hAnsi="Sylfaen" w:cs="Calibri"/>
              </w:rPr>
            </w:pPr>
            <w:r>
              <w:rPr>
                <w:rFonts w:ascii="Sylfaen" w:hAnsi="Sylfaen" w:cs="Calibri"/>
                <w:sz w:val="22"/>
                <w:szCs w:val="22"/>
              </w:rPr>
              <w:t>9.7</w:t>
            </w:r>
          </w:p>
        </w:tc>
        <w:tc>
          <w:tcPr>
            <w:tcW w:w="511" w:type="pct"/>
            <w:tcBorders>
              <w:top w:val="nil"/>
              <w:left w:val="nil"/>
              <w:bottom w:val="single" w:sz="4" w:space="0" w:color="auto"/>
              <w:right w:val="single" w:sz="4" w:space="0" w:color="auto"/>
            </w:tcBorders>
            <w:shd w:val="clear" w:color="000000" w:fill="FFFFFF"/>
            <w:vAlign w:val="center"/>
            <w:hideMark/>
          </w:tcPr>
          <w:p w14:paraId="2729B0B9"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00BF9478" w14:textId="77777777" w:rsidTr="006E5937">
        <w:trPr>
          <w:trHeight w:val="93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5385E956" w14:textId="77777777" w:rsidR="00B20794" w:rsidRDefault="00B20794">
            <w:pPr>
              <w:jc w:val="center"/>
              <w:rPr>
                <w:rFonts w:ascii="Sylfaen" w:hAnsi="Sylfaen" w:cs="Calibri"/>
                <w:color w:val="000000"/>
              </w:rPr>
            </w:pPr>
            <w:r>
              <w:rPr>
                <w:rFonts w:ascii="Sylfaen" w:hAnsi="Sylfaen" w:cs="Calibri"/>
                <w:color w:val="000000"/>
                <w:sz w:val="22"/>
                <w:szCs w:val="22"/>
              </w:rPr>
              <w:t>2</w:t>
            </w:r>
          </w:p>
        </w:tc>
        <w:tc>
          <w:tcPr>
            <w:tcW w:w="2284" w:type="pct"/>
            <w:tcBorders>
              <w:top w:val="nil"/>
              <w:left w:val="nil"/>
              <w:bottom w:val="single" w:sz="4" w:space="0" w:color="auto"/>
              <w:right w:val="single" w:sz="4" w:space="0" w:color="auto"/>
            </w:tcBorders>
            <w:shd w:val="clear" w:color="000000" w:fill="FFFFFF"/>
            <w:vAlign w:val="center"/>
            <w:hideMark/>
          </w:tcPr>
          <w:p w14:paraId="53555C76" w14:textId="77777777" w:rsidR="00B20794" w:rsidRDefault="00B20794">
            <w:pPr>
              <w:jc w:val="center"/>
              <w:rPr>
                <w:rFonts w:ascii="Sylfaen" w:hAnsi="Sylfaen" w:cs="Calibri"/>
                <w:color w:val="000000"/>
              </w:rPr>
            </w:pPr>
            <w:r>
              <w:rPr>
                <w:rFonts w:ascii="Sylfaen" w:hAnsi="Sylfaen" w:cs="Calibri"/>
                <w:color w:val="000000"/>
                <w:sz w:val="22"/>
                <w:szCs w:val="22"/>
              </w:rPr>
              <w:t>სოფლის მხარდაჭერის პროგრამის ფარგლებში სამუშაოების საპროექტო-სახარჯთაღრიცხვო დოკუმენტაციის შედგენა</w:t>
            </w:r>
          </w:p>
        </w:tc>
        <w:tc>
          <w:tcPr>
            <w:tcW w:w="594" w:type="pct"/>
            <w:tcBorders>
              <w:top w:val="nil"/>
              <w:left w:val="nil"/>
              <w:bottom w:val="single" w:sz="4" w:space="0" w:color="auto"/>
              <w:right w:val="single" w:sz="4" w:space="0" w:color="auto"/>
            </w:tcBorders>
            <w:shd w:val="clear" w:color="000000" w:fill="FFFFFF"/>
            <w:vAlign w:val="center"/>
            <w:hideMark/>
          </w:tcPr>
          <w:p w14:paraId="0CC8FB01" w14:textId="77777777" w:rsidR="00B20794" w:rsidRDefault="00B20794">
            <w:pPr>
              <w:jc w:val="center"/>
              <w:rPr>
                <w:rFonts w:ascii="Sylfaen" w:hAnsi="Sylfaen" w:cs="Calibri"/>
                <w:color w:val="000000"/>
              </w:rPr>
            </w:pPr>
            <w:r>
              <w:rPr>
                <w:rFonts w:ascii="Sylfaen" w:hAnsi="Sylfaen" w:cs="Calibri"/>
                <w:color w:val="000000"/>
                <w:sz w:val="22"/>
                <w:szCs w:val="22"/>
              </w:rPr>
              <w:t>37.3</w:t>
            </w:r>
          </w:p>
        </w:tc>
        <w:tc>
          <w:tcPr>
            <w:tcW w:w="777" w:type="pct"/>
            <w:tcBorders>
              <w:top w:val="nil"/>
              <w:left w:val="nil"/>
              <w:bottom w:val="single" w:sz="4" w:space="0" w:color="auto"/>
              <w:right w:val="single" w:sz="4" w:space="0" w:color="auto"/>
            </w:tcBorders>
            <w:shd w:val="clear" w:color="000000" w:fill="FFFFFF"/>
            <w:vAlign w:val="center"/>
            <w:hideMark/>
          </w:tcPr>
          <w:p w14:paraId="15520A91" w14:textId="77777777" w:rsidR="00B20794" w:rsidRDefault="00B20794">
            <w:pPr>
              <w:jc w:val="center"/>
              <w:rPr>
                <w:rFonts w:ascii="Sylfaen" w:hAnsi="Sylfaen" w:cs="Calibri"/>
                <w:color w:val="000000"/>
              </w:rPr>
            </w:pPr>
            <w:r>
              <w:rPr>
                <w:rFonts w:ascii="Sylfaen" w:hAnsi="Sylfaen" w:cs="Calibri"/>
                <w:color w:val="000000"/>
                <w:sz w:val="22"/>
                <w:szCs w:val="22"/>
              </w:rPr>
              <w:t>19.06.2025 წ.-31.12.2025 წ.</w:t>
            </w:r>
          </w:p>
        </w:tc>
        <w:tc>
          <w:tcPr>
            <w:tcW w:w="595" w:type="pct"/>
            <w:tcBorders>
              <w:top w:val="nil"/>
              <w:left w:val="nil"/>
              <w:bottom w:val="single" w:sz="4" w:space="0" w:color="auto"/>
              <w:right w:val="single" w:sz="4" w:space="0" w:color="auto"/>
            </w:tcBorders>
            <w:shd w:val="clear" w:color="000000" w:fill="FFFFFF"/>
            <w:vAlign w:val="center"/>
            <w:hideMark/>
          </w:tcPr>
          <w:p w14:paraId="076C0ECE" w14:textId="77777777" w:rsidR="00B20794" w:rsidRDefault="00B20794">
            <w:pPr>
              <w:jc w:val="center"/>
              <w:rPr>
                <w:rFonts w:ascii="Sylfaen" w:hAnsi="Sylfaen" w:cs="Calibri"/>
              </w:rPr>
            </w:pPr>
            <w:r>
              <w:rPr>
                <w:rFonts w:ascii="Sylfaen" w:hAnsi="Sylfaen" w:cs="Calibri"/>
                <w:sz w:val="22"/>
                <w:szCs w:val="22"/>
              </w:rPr>
              <w:t>34.3</w:t>
            </w:r>
          </w:p>
        </w:tc>
        <w:tc>
          <w:tcPr>
            <w:tcW w:w="511" w:type="pct"/>
            <w:tcBorders>
              <w:top w:val="nil"/>
              <w:left w:val="nil"/>
              <w:bottom w:val="single" w:sz="4" w:space="0" w:color="auto"/>
              <w:right w:val="single" w:sz="4" w:space="0" w:color="auto"/>
            </w:tcBorders>
            <w:shd w:val="clear" w:color="000000" w:fill="FFFFFF"/>
            <w:vAlign w:val="center"/>
            <w:hideMark/>
          </w:tcPr>
          <w:p w14:paraId="5780BC2B"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695F06D1" w14:textId="77777777" w:rsidTr="006E5937">
        <w:trPr>
          <w:trHeight w:val="103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50AF60B6" w14:textId="77777777" w:rsidR="00B20794" w:rsidRDefault="00B20794">
            <w:pPr>
              <w:jc w:val="center"/>
              <w:rPr>
                <w:rFonts w:ascii="Sylfaen" w:hAnsi="Sylfaen" w:cs="Calibri"/>
                <w:color w:val="000000"/>
              </w:rPr>
            </w:pPr>
            <w:r>
              <w:rPr>
                <w:rFonts w:ascii="Sylfaen" w:hAnsi="Sylfaen" w:cs="Calibri"/>
                <w:color w:val="000000"/>
                <w:sz w:val="22"/>
                <w:szCs w:val="22"/>
              </w:rPr>
              <w:t>3</w:t>
            </w:r>
          </w:p>
        </w:tc>
        <w:tc>
          <w:tcPr>
            <w:tcW w:w="2284" w:type="pct"/>
            <w:tcBorders>
              <w:top w:val="nil"/>
              <w:left w:val="nil"/>
              <w:bottom w:val="single" w:sz="4" w:space="0" w:color="auto"/>
              <w:right w:val="single" w:sz="4" w:space="0" w:color="auto"/>
            </w:tcBorders>
            <w:shd w:val="clear" w:color="000000" w:fill="FFFFFF"/>
            <w:vAlign w:val="center"/>
            <w:hideMark/>
          </w:tcPr>
          <w:p w14:paraId="731E0AE5" w14:textId="77777777" w:rsidR="00B20794" w:rsidRDefault="00B20794">
            <w:pPr>
              <w:jc w:val="center"/>
              <w:rPr>
                <w:rFonts w:ascii="Sylfaen" w:hAnsi="Sylfaen" w:cs="Calibri"/>
                <w:color w:val="000000"/>
              </w:rPr>
            </w:pPr>
            <w:r>
              <w:rPr>
                <w:rFonts w:ascii="Sylfaen" w:hAnsi="Sylfaen" w:cs="Calibri"/>
                <w:color w:val="000000"/>
                <w:sz w:val="22"/>
                <w:szCs w:val="22"/>
              </w:rPr>
              <w:t>სოფლის მხარდაჭერის პროგრამის ფარგლებში სამუშაოების საპროექტო-სახარჯთაღრიცხვო დოკუმენტაციის შედგენა</w:t>
            </w:r>
          </w:p>
        </w:tc>
        <w:tc>
          <w:tcPr>
            <w:tcW w:w="594" w:type="pct"/>
            <w:tcBorders>
              <w:top w:val="nil"/>
              <w:left w:val="nil"/>
              <w:bottom w:val="single" w:sz="4" w:space="0" w:color="auto"/>
              <w:right w:val="single" w:sz="4" w:space="0" w:color="auto"/>
            </w:tcBorders>
            <w:shd w:val="clear" w:color="000000" w:fill="FFFFFF"/>
            <w:vAlign w:val="center"/>
            <w:hideMark/>
          </w:tcPr>
          <w:p w14:paraId="6294E442" w14:textId="77777777" w:rsidR="00B20794" w:rsidRDefault="00B20794">
            <w:pPr>
              <w:jc w:val="center"/>
              <w:rPr>
                <w:rFonts w:ascii="Sylfaen" w:hAnsi="Sylfaen" w:cs="Calibri"/>
                <w:color w:val="000000"/>
              </w:rPr>
            </w:pPr>
            <w:r>
              <w:rPr>
                <w:rFonts w:ascii="Sylfaen" w:hAnsi="Sylfaen" w:cs="Calibri"/>
                <w:color w:val="000000"/>
                <w:sz w:val="22"/>
                <w:szCs w:val="22"/>
              </w:rPr>
              <w:t>20.7</w:t>
            </w:r>
          </w:p>
        </w:tc>
        <w:tc>
          <w:tcPr>
            <w:tcW w:w="777" w:type="pct"/>
            <w:tcBorders>
              <w:top w:val="nil"/>
              <w:left w:val="nil"/>
              <w:bottom w:val="single" w:sz="4" w:space="0" w:color="auto"/>
              <w:right w:val="single" w:sz="4" w:space="0" w:color="auto"/>
            </w:tcBorders>
            <w:shd w:val="clear" w:color="000000" w:fill="FFFFFF"/>
            <w:vAlign w:val="center"/>
            <w:hideMark/>
          </w:tcPr>
          <w:p w14:paraId="05059591" w14:textId="77777777" w:rsidR="00B20794" w:rsidRDefault="00B20794">
            <w:pPr>
              <w:jc w:val="center"/>
              <w:rPr>
                <w:rFonts w:ascii="Sylfaen" w:hAnsi="Sylfaen" w:cs="Calibri"/>
                <w:color w:val="000000"/>
              </w:rPr>
            </w:pPr>
            <w:r>
              <w:rPr>
                <w:rFonts w:ascii="Sylfaen" w:hAnsi="Sylfaen" w:cs="Calibri"/>
                <w:color w:val="000000"/>
                <w:sz w:val="22"/>
                <w:szCs w:val="22"/>
              </w:rPr>
              <w:t>25.06.2025 წ.-31.12.2025 წ.</w:t>
            </w:r>
          </w:p>
        </w:tc>
        <w:tc>
          <w:tcPr>
            <w:tcW w:w="595" w:type="pct"/>
            <w:tcBorders>
              <w:top w:val="nil"/>
              <w:left w:val="nil"/>
              <w:bottom w:val="single" w:sz="4" w:space="0" w:color="auto"/>
              <w:right w:val="single" w:sz="4" w:space="0" w:color="auto"/>
            </w:tcBorders>
            <w:shd w:val="clear" w:color="000000" w:fill="FFFFFF"/>
            <w:vAlign w:val="center"/>
            <w:hideMark/>
          </w:tcPr>
          <w:p w14:paraId="42478A22" w14:textId="77777777" w:rsidR="00B20794" w:rsidRDefault="00B20794">
            <w:pPr>
              <w:jc w:val="center"/>
              <w:rPr>
                <w:rFonts w:ascii="Sylfaen" w:hAnsi="Sylfaen" w:cs="Calibri"/>
              </w:rPr>
            </w:pPr>
            <w:r>
              <w:rPr>
                <w:rFonts w:ascii="Sylfaen" w:hAnsi="Sylfaen" w:cs="Calibri"/>
                <w:sz w:val="22"/>
                <w:szCs w:val="22"/>
              </w:rPr>
              <w:t>16.6</w:t>
            </w:r>
          </w:p>
        </w:tc>
        <w:tc>
          <w:tcPr>
            <w:tcW w:w="511" w:type="pct"/>
            <w:tcBorders>
              <w:top w:val="nil"/>
              <w:left w:val="nil"/>
              <w:bottom w:val="single" w:sz="4" w:space="0" w:color="auto"/>
              <w:right w:val="single" w:sz="4" w:space="0" w:color="auto"/>
            </w:tcBorders>
            <w:shd w:val="clear" w:color="000000" w:fill="FFFFFF"/>
            <w:vAlign w:val="center"/>
            <w:hideMark/>
          </w:tcPr>
          <w:p w14:paraId="4D8B0581" w14:textId="77777777" w:rsidR="00B20794" w:rsidRDefault="00B20794">
            <w:pPr>
              <w:jc w:val="center"/>
              <w:rPr>
                <w:rFonts w:ascii="Sylfaen" w:hAnsi="Sylfaen" w:cs="Calibri"/>
                <w:color w:val="000000"/>
              </w:rPr>
            </w:pPr>
            <w:r>
              <w:rPr>
                <w:rFonts w:ascii="Sylfaen" w:hAnsi="Sylfaen" w:cs="Calibri"/>
                <w:color w:val="000000"/>
                <w:sz w:val="22"/>
                <w:szCs w:val="22"/>
              </w:rPr>
              <w:t>4.1</w:t>
            </w:r>
          </w:p>
        </w:tc>
      </w:tr>
      <w:tr w:rsidR="00B20794" w14:paraId="5BC12F11" w14:textId="77777777" w:rsidTr="006E5937">
        <w:trPr>
          <w:trHeight w:val="103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D9581C6" w14:textId="77777777" w:rsidR="00B20794" w:rsidRDefault="00B20794">
            <w:pPr>
              <w:jc w:val="center"/>
              <w:rPr>
                <w:rFonts w:ascii="Sylfaen" w:hAnsi="Sylfaen" w:cs="Calibri"/>
                <w:color w:val="000000"/>
              </w:rPr>
            </w:pPr>
            <w:r>
              <w:rPr>
                <w:rFonts w:ascii="Sylfaen" w:hAnsi="Sylfaen" w:cs="Calibri"/>
                <w:color w:val="000000"/>
                <w:sz w:val="22"/>
                <w:szCs w:val="22"/>
              </w:rPr>
              <w:t>4</w:t>
            </w:r>
          </w:p>
        </w:tc>
        <w:tc>
          <w:tcPr>
            <w:tcW w:w="2284" w:type="pct"/>
            <w:tcBorders>
              <w:top w:val="nil"/>
              <w:left w:val="nil"/>
              <w:bottom w:val="single" w:sz="4" w:space="0" w:color="auto"/>
              <w:right w:val="single" w:sz="4" w:space="0" w:color="auto"/>
            </w:tcBorders>
            <w:shd w:val="clear" w:color="000000" w:fill="FFFFFF"/>
            <w:vAlign w:val="center"/>
            <w:hideMark/>
          </w:tcPr>
          <w:p w14:paraId="6BA080D0"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 მშრალხევში სასაფლაოს გზის კეთილმოწყობა, სოფ. კევლიანში შიდა საუბნო გზის  და სოფ. თეზამში შიდა საუბნო გზის მოხრეშვა </w:t>
            </w:r>
          </w:p>
        </w:tc>
        <w:tc>
          <w:tcPr>
            <w:tcW w:w="594" w:type="pct"/>
            <w:tcBorders>
              <w:top w:val="nil"/>
              <w:left w:val="nil"/>
              <w:bottom w:val="single" w:sz="4" w:space="0" w:color="auto"/>
              <w:right w:val="single" w:sz="4" w:space="0" w:color="auto"/>
            </w:tcBorders>
            <w:shd w:val="clear" w:color="000000" w:fill="FFFFFF"/>
            <w:vAlign w:val="center"/>
            <w:hideMark/>
          </w:tcPr>
          <w:p w14:paraId="077A9D62" w14:textId="77777777" w:rsidR="00B20794" w:rsidRDefault="00B20794">
            <w:pPr>
              <w:jc w:val="center"/>
              <w:rPr>
                <w:rFonts w:ascii="Sylfaen" w:hAnsi="Sylfaen" w:cs="Calibri"/>
                <w:color w:val="000000"/>
              </w:rPr>
            </w:pPr>
            <w:r>
              <w:rPr>
                <w:rFonts w:ascii="Sylfaen" w:hAnsi="Sylfaen" w:cs="Calibri"/>
                <w:color w:val="000000"/>
                <w:sz w:val="22"/>
                <w:szCs w:val="22"/>
              </w:rPr>
              <w:t>86.2</w:t>
            </w:r>
          </w:p>
        </w:tc>
        <w:tc>
          <w:tcPr>
            <w:tcW w:w="777" w:type="pct"/>
            <w:tcBorders>
              <w:top w:val="nil"/>
              <w:left w:val="nil"/>
              <w:bottom w:val="single" w:sz="4" w:space="0" w:color="auto"/>
              <w:right w:val="single" w:sz="4" w:space="0" w:color="auto"/>
            </w:tcBorders>
            <w:shd w:val="clear" w:color="000000" w:fill="FFFFFF"/>
            <w:vAlign w:val="center"/>
            <w:hideMark/>
          </w:tcPr>
          <w:p w14:paraId="05F468C9" w14:textId="77777777" w:rsidR="00B20794" w:rsidRDefault="00B20794">
            <w:pPr>
              <w:jc w:val="center"/>
              <w:rPr>
                <w:rFonts w:ascii="Sylfaen" w:hAnsi="Sylfaen" w:cs="Calibri"/>
                <w:color w:val="000000"/>
              </w:rPr>
            </w:pPr>
            <w:r>
              <w:rPr>
                <w:rFonts w:ascii="Sylfaen" w:hAnsi="Sylfaen" w:cs="Calibri"/>
                <w:color w:val="000000"/>
                <w:sz w:val="22"/>
                <w:szCs w:val="22"/>
              </w:rPr>
              <w:t>27.06.2025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0C6492A2" w14:textId="77777777" w:rsidR="00B20794" w:rsidRDefault="00B20794">
            <w:pPr>
              <w:jc w:val="center"/>
              <w:rPr>
                <w:rFonts w:ascii="Sylfaen" w:hAnsi="Sylfaen" w:cs="Calibri"/>
              </w:rPr>
            </w:pPr>
            <w:r>
              <w:rPr>
                <w:rFonts w:ascii="Sylfaen" w:hAnsi="Sylfaen" w:cs="Calibri"/>
                <w:sz w:val="22"/>
                <w:szCs w:val="22"/>
              </w:rPr>
              <w:t>81.3</w:t>
            </w:r>
          </w:p>
        </w:tc>
        <w:tc>
          <w:tcPr>
            <w:tcW w:w="511" w:type="pct"/>
            <w:tcBorders>
              <w:top w:val="nil"/>
              <w:left w:val="nil"/>
              <w:bottom w:val="single" w:sz="4" w:space="0" w:color="auto"/>
              <w:right w:val="single" w:sz="4" w:space="0" w:color="auto"/>
            </w:tcBorders>
            <w:shd w:val="clear" w:color="000000" w:fill="FFFFFF"/>
            <w:vAlign w:val="center"/>
            <w:hideMark/>
          </w:tcPr>
          <w:p w14:paraId="0959F964"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0ED39EFA" w14:textId="77777777" w:rsidTr="006E5937">
        <w:trPr>
          <w:trHeight w:val="57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D3792CB" w14:textId="77777777" w:rsidR="00B20794" w:rsidRDefault="00B20794">
            <w:pPr>
              <w:jc w:val="center"/>
              <w:rPr>
                <w:rFonts w:ascii="Sylfaen" w:hAnsi="Sylfaen" w:cs="Calibri"/>
                <w:color w:val="000000"/>
              </w:rPr>
            </w:pPr>
            <w:r>
              <w:rPr>
                <w:rFonts w:ascii="Sylfaen" w:hAnsi="Sylfaen" w:cs="Calibri"/>
                <w:color w:val="000000"/>
                <w:sz w:val="22"/>
                <w:szCs w:val="22"/>
              </w:rPr>
              <w:t>5</w:t>
            </w:r>
          </w:p>
        </w:tc>
        <w:tc>
          <w:tcPr>
            <w:tcW w:w="2284" w:type="pct"/>
            <w:tcBorders>
              <w:top w:val="nil"/>
              <w:left w:val="nil"/>
              <w:bottom w:val="single" w:sz="4" w:space="0" w:color="auto"/>
              <w:right w:val="single" w:sz="4" w:space="0" w:color="auto"/>
            </w:tcBorders>
            <w:shd w:val="clear" w:color="000000" w:fill="FFFFFF"/>
            <w:vAlign w:val="center"/>
            <w:hideMark/>
          </w:tcPr>
          <w:p w14:paraId="780733A2"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 ქსოვრისში საუბნო გზის მოხრეშვა </w:t>
            </w:r>
          </w:p>
        </w:tc>
        <w:tc>
          <w:tcPr>
            <w:tcW w:w="594" w:type="pct"/>
            <w:tcBorders>
              <w:top w:val="nil"/>
              <w:left w:val="nil"/>
              <w:bottom w:val="single" w:sz="4" w:space="0" w:color="auto"/>
              <w:right w:val="single" w:sz="4" w:space="0" w:color="auto"/>
            </w:tcBorders>
            <w:shd w:val="clear" w:color="000000" w:fill="FFFFFF"/>
            <w:vAlign w:val="center"/>
            <w:hideMark/>
          </w:tcPr>
          <w:p w14:paraId="4754CF67" w14:textId="77777777" w:rsidR="00B20794" w:rsidRDefault="00B20794">
            <w:pPr>
              <w:jc w:val="center"/>
              <w:rPr>
                <w:rFonts w:ascii="Sylfaen" w:hAnsi="Sylfaen" w:cs="Calibri"/>
                <w:color w:val="000000"/>
              </w:rPr>
            </w:pPr>
            <w:r>
              <w:rPr>
                <w:rFonts w:ascii="Sylfaen" w:hAnsi="Sylfaen" w:cs="Calibri"/>
                <w:color w:val="000000"/>
                <w:sz w:val="22"/>
                <w:szCs w:val="22"/>
              </w:rPr>
              <w:t>58.2</w:t>
            </w:r>
          </w:p>
        </w:tc>
        <w:tc>
          <w:tcPr>
            <w:tcW w:w="777" w:type="pct"/>
            <w:tcBorders>
              <w:top w:val="nil"/>
              <w:left w:val="nil"/>
              <w:bottom w:val="single" w:sz="4" w:space="0" w:color="auto"/>
              <w:right w:val="single" w:sz="4" w:space="0" w:color="auto"/>
            </w:tcBorders>
            <w:shd w:val="clear" w:color="000000" w:fill="FFFFFF"/>
            <w:vAlign w:val="center"/>
            <w:hideMark/>
          </w:tcPr>
          <w:p w14:paraId="1BA57E82" w14:textId="77777777" w:rsidR="00B20794" w:rsidRDefault="00B20794">
            <w:pPr>
              <w:jc w:val="center"/>
              <w:rPr>
                <w:rFonts w:ascii="Sylfaen" w:hAnsi="Sylfaen" w:cs="Calibri"/>
                <w:color w:val="000000"/>
              </w:rPr>
            </w:pPr>
            <w:r>
              <w:rPr>
                <w:rFonts w:ascii="Sylfaen" w:hAnsi="Sylfaen" w:cs="Calibri"/>
                <w:color w:val="000000"/>
                <w:sz w:val="22"/>
                <w:szCs w:val="22"/>
              </w:rPr>
              <w:t>29.07.2025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36F2FDC5" w14:textId="77777777" w:rsidR="00B20794" w:rsidRDefault="00B20794">
            <w:pPr>
              <w:jc w:val="center"/>
              <w:rPr>
                <w:rFonts w:ascii="Sylfaen" w:hAnsi="Sylfaen" w:cs="Calibri"/>
              </w:rPr>
            </w:pPr>
            <w:r>
              <w:rPr>
                <w:rFonts w:ascii="Sylfaen" w:hAnsi="Sylfaen" w:cs="Calibri"/>
                <w:sz w:val="22"/>
                <w:szCs w:val="22"/>
              </w:rPr>
              <w:t>56.5</w:t>
            </w:r>
          </w:p>
        </w:tc>
        <w:tc>
          <w:tcPr>
            <w:tcW w:w="511" w:type="pct"/>
            <w:tcBorders>
              <w:top w:val="nil"/>
              <w:left w:val="nil"/>
              <w:bottom w:val="single" w:sz="4" w:space="0" w:color="auto"/>
              <w:right w:val="single" w:sz="4" w:space="0" w:color="auto"/>
            </w:tcBorders>
            <w:shd w:val="clear" w:color="000000" w:fill="FFFFFF"/>
            <w:vAlign w:val="center"/>
            <w:hideMark/>
          </w:tcPr>
          <w:p w14:paraId="22FE3F6B"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55AA5617" w14:textId="77777777" w:rsidTr="006E5937">
        <w:trPr>
          <w:trHeight w:val="73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67868BA6" w14:textId="77777777" w:rsidR="00B20794" w:rsidRDefault="00B20794">
            <w:pPr>
              <w:jc w:val="center"/>
              <w:rPr>
                <w:rFonts w:ascii="Sylfaen" w:hAnsi="Sylfaen" w:cs="Calibri"/>
                <w:color w:val="000000"/>
              </w:rPr>
            </w:pPr>
            <w:r>
              <w:rPr>
                <w:rFonts w:ascii="Sylfaen" w:hAnsi="Sylfaen" w:cs="Calibri"/>
                <w:color w:val="000000"/>
                <w:sz w:val="22"/>
                <w:szCs w:val="22"/>
              </w:rPr>
              <w:t>6</w:t>
            </w:r>
          </w:p>
        </w:tc>
        <w:tc>
          <w:tcPr>
            <w:tcW w:w="2284" w:type="pct"/>
            <w:tcBorders>
              <w:top w:val="nil"/>
              <w:left w:val="nil"/>
              <w:bottom w:val="single" w:sz="4" w:space="0" w:color="auto"/>
              <w:right w:val="single" w:sz="4" w:space="0" w:color="auto"/>
            </w:tcBorders>
            <w:shd w:val="clear" w:color="000000" w:fill="FFFFFF"/>
            <w:vAlign w:val="center"/>
            <w:hideMark/>
          </w:tcPr>
          <w:p w14:paraId="2FA84D4D" w14:textId="77777777" w:rsidR="00B20794" w:rsidRDefault="00B20794">
            <w:pPr>
              <w:jc w:val="center"/>
              <w:rPr>
                <w:rFonts w:ascii="Sylfaen" w:hAnsi="Sylfaen" w:cs="Calibri"/>
                <w:color w:val="000000"/>
              </w:rPr>
            </w:pPr>
            <w:r>
              <w:rPr>
                <w:rFonts w:ascii="Sylfaen" w:hAnsi="Sylfaen" w:cs="Calibri"/>
                <w:color w:val="000000"/>
                <w:sz w:val="22"/>
                <w:szCs w:val="22"/>
              </w:rPr>
              <w:t>სოფ. ვარდისუბანში არსებული სასაფლაოს შემოღობვა</w:t>
            </w:r>
          </w:p>
        </w:tc>
        <w:tc>
          <w:tcPr>
            <w:tcW w:w="594" w:type="pct"/>
            <w:tcBorders>
              <w:top w:val="nil"/>
              <w:left w:val="nil"/>
              <w:bottom w:val="single" w:sz="4" w:space="0" w:color="auto"/>
              <w:right w:val="single" w:sz="4" w:space="0" w:color="auto"/>
            </w:tcBorders>
            <w:shd w:val="clear" w:color="000000" w:fill="FFFFFF"/>
            <w:vAlign w:val="center"/>
            <w:hideMark/>
          </w:tcPr>
          <w:p w14:paraId="66AA4F53" w14:textId="77777777" w:rsidR="00B20794" w:rsidRDefault="00B20794">
            <w:pPr>
              <w:jc w:val="center"/>
              <w:rPr>
                <w:rFonts w:ascii="Sylfaen" w:hAnsi="Sylfaen" w:cs="Calibri"/>
                <w:color w:val="000000"/>
              </w:rPr>
            </w:pPr>
            <w:r>
              <w:rPr>
                <w:rFonts w:ascii="Sylfaen" w:hAnsi="Sylfaen" w:cs="Calibri"/>
                <w:color w:val="000000"/>
                <w:sz w:val="22"/>
                <w:szCs w:val="22"/>
              </w:rPr>
              <w:t>29.1</w:t>
            </w:r>
          </w:p>
        </w:tc>
        <w:tc>
          <w:tcPr>
            <w:tcW w:w="777" w:type="pct"/>
            <w:tcBorders>
              <w:top w:val="nil"/>
              <w:left w:val="nil"/>
              <w:bottom w:val="single" w:sz="4" w:space="0" w:color="auto"/>
              <w:right w:val="single" w:sz="4" w:space="0" w:color="auto"/>
            </w:tcBorders>
            <w:shd w:val="clear" w:color="000000" w:fill="FFFFFF"/>
            <w:vAlign w:val="center"/>
            <w:hideMark/>
          </w:tcPr>
          <w:p w14:paraId="2EB20084" w14:textId="77777777" w:rsidR="00B20794" w:rsidRDefault="00B20794">
            <w:pPr>
              <w:jc w:val="center"/>
              <w:rPr>
                <w:rFonts w:ascii="Sylfaen" w:hAnsi="Sylfaen" w:cs="Calibri"/>
                <w:color w:val="000000"/>
              </w:rPr>
            </w:pPr>
            <w:r>
              <w:rPr>
                <w:rFonts w:ascii="Sylfaen" w:hAnsi="Sylfaen" w:cs="Calibri"/>
                <w:color w:val="000000"/>
                <w:sz w:val="22"/>
                <w:szCs w:val="22"/>
              </w:rPr>
              <w:t>03.09.2025წ.-01.12.2026 წ.</w:t>
            </w:r>
          </w:p>
        </w:tc>
        <w:tc>
          <w:tcPr>
            <w:tcW w:w="595" w:type="pct"/>
            <w:tcBorders>
              <w:top w:val="nil"/>
              <w:left w:val="nil"/>
              <w:bottom w:val="single" w:sz="4" w:space="0" w:color="auto"/>
              <w:right w:val="single" w:sz="4" w:space="0" w:color="auto"/>
            </w:tcBorders>
            <w:shd w:val="clear" w:color="000000" w:fill="FFFFFF"/>
            <w:vAlign w:val="center"/>
            <w:hideMark/>
          </w:tcPr>
          <w:p w14:paraId="7DCA87DD" w14:textId="77777777" w:rsidR="00B20794" w:rsidRDefault="00B20794">
            <w:pPr>
              <w:jc w:val="center"/>
              <w:rPr>
                <w:rFonts w:ascii="Sylfaen" w:hAnsi="Sylfaen" w:cs="Calibri"/>
              </w:rPr>
            </w:pPr>
            <w:r>
              <w:rPr>
                <w:rFonts w:ascii="Sylfaen" w:hAnsi="Sylfaen" w:cs="Calibri"/>
                <w:sz w:val="22"/>
                <w:szCs w:val="22"/>
              </w:rPr>
              <w:t>29.1</w:t>
            </w:r>
          </w:p>
        </w:tc>
        <w:tc>
          <w:tcPr>
            <w:tcW w:w="511" w:type="pct"/>
            <w:tcBorders>
              <w:top w:val="nil"/>
              <w:left w:val="nil"/>
              <w:bottom w:val="single" w:sz="4" w:space="0" w:color="auto"/>
              <w:right w:val="single" w:sz="4" w:space="0" w:color="auto"/>
            </w:tcBorders>
            <w:shd w:val="clear" w:color="000000" w:fill="FFFFFF"/>
            <w:vAlign w:val="center"/>
            <w:hideMark/>
          </w:tcPr>
          <w:p w14:paraId="5DCB272A"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6CC6BCD1" w14:textId="77777777" w:rsidTr="006E5937">
        <w:trPr>
          <w:trHeight w:val="105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02B59669" w14:textId="77777777" w:rsidR="00B20794" w:rsidRDefault="00B20794">
            <w:pPr>
              <w:jc w:val="center"/>
              <w:rPr>
                <w:rFonts w:ascii="Sylfaen" w:hAnsi="Sylfaen" w:cs="Calibri"/>
                <w:color w:val="000000"/>
              </w:rPr>
            </w:pPr>
            <w:r>
              <w:rPr>
                <w:rFonts w:ascii="Sylfaen" w:hAnsi="Sylfaen" w:cs="Calibri"/>
                <w:color w:val="000000"/>
                <w:sz w:val="22"/>
                <w:szCs w:val="22"/>
              </w:rPr>
              <w:t>7</w:t>
            </w:r>
          </w:p>
        </w:tc>
        <w:tc>
          <w:tcPr>
            <w:tcW w:w="2284" w:type="pct"/>
            <w:tcBorders>
              <w:top w:val="nil"/>
              <w:left w:val="nil"/>
              <w:bottom w:val="single" w:sz="4" w:space="0" w:color="auto"/>
              <w:right w:val="single" w:sz="4" w:space="0" w:color="auto"/>
            </w:tcBorders>
            <w:shd w:val="clear" w:color="000000" w:fill="FFFFFF"/>
            <w:vAlign w:val="center"/>
            <w:hideMark/>
          </w:tcPr>
          <w:p w14:paraId="0B57FCC2"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 ძალისში „ჭალის უბანში“    შიდა საუბნო ქუჩების მოხრეშვა და სოფ. ვაზიანში გამსახურდიას და სააკაძის ქუჩების მოხრეშვა-რეაბილიტაცია </w:t>
            </w:r>
          </w:p>
        </w:tc>
        <w:tc>
          <w:tcPr>
            <w:tcW w:w="594" w:type="pct"/>
            <w:tcBorders>
              <w:top w:val="nil"/>
              <w:left w:val="nil"/>
              <w:bottom w:val="single" w:sz="4" w:space="0" w:color="auto"/>
              <w:right w:val="single" w:sz="4" w:space="0" w:color="auto"/>
            </w:tcBorders>
            <w:shd w:val="clear" w:color="000000" w:fill="FFFFFF"/>
            <w:vAlign w:val="center"/>
            <w:hideMark/>
          </w:tcPr>
          <w:p w14:paraId="49886450" w14:textId="77777777" w:rsidR="00B20794" w:rsidRDefault="00B20794">
            <w:pPr>
              <w:jc w:val="center"/>
              <w:rPr>
                <w:rFonts w:ascii="Sylfaen" w:hAnsi="Sylfaen" w:cs="Calibri"/>
                <w:color w:val="000000"/>
              </w:rPr>
            </w:pPr>
            <w:r>
              <w:rPr>
                <w:rFonts w:ascii="Sylfaen" w:hAnsi="Sylfaen" w:cs="Calibri"/>
                <w:color w:val="000000"/>
                <w:sz w:val="22"/>
                <w:szCs w:val="22"/>
              </w:rPr>
              <w:t>83.3</w:t>
            </w:r>
          </w:p>
        </w:tc>
        <w:tc>
          <w:tcPr>
            <w:tcW w:w="777" w:type="pct"/>
            <w:tcBorders>
              <w:top w:val="nil"/>
              <w:left w:val="nil"/>
              <w:bottom w:val="single" w:sz="4" w:space="0" w:color="auto"/>
              <w:right w:val="single" w:sz="4" w:space="0" w:color="auto"/>
            </w:tcBorders>
            <w:shd w:val="clear" w:color="000000" w:fill="FFFFFF"/>
            <w:vAlign w:val="center"/>
            <w:hideMark/>
          </w:tcPr>
          <w:p w14:paraId="107D26A0" w14:textId="77777777" w:rsidR="00B20794" w:rsidRDefault="00B20794">
            <w:pPr>
              <w:jc w:val="center"/>
              <w:rPr>
                <w:rFonts w:ascii="Sylfaen" w:hAnsi="Sylfaen" w:cs="Calibri"/>
                <w:color w:val="000000"/>
              </w:rPr>
            </w:pPr>
            <w:r>
              <w:rPr>
                <w:rFonts w:ascii="Sylfaen" w:hAnsi="Sylfaen" w:cs="Calibri"/>
                <w:color w:val="000000"/>
                <w:sz w:val="22"/>
                <w:szCs w:val="22"/>
              </w:rPr>
              <w:t>08.09.2025 წ. -01.12.2026 წ.</w:t>
            </w:r>
          </w:p>
        </w:tc>
        <w:tc>
          <w:tcPr>
            <w:tcW w:w="595" w:type="pct"/>
            <w:tcBorders>
              <w:top w:val="nil"/>
              <w:left w:val="nil"/>
              <w:bottom w:val="single" w:sz="4" w:space="0" w:color="auto"/>
              <w:right w:val="single" w:sz="4" w:space="0" w:color="auto"/>
            </w:tcBorders>
            <w:shd w:val="clear" w:color="000000" w:fill="FFFFFF"/>
            <w:vAlign w:val="center"/>
            <w:hideMark/>
          </w:tcPr>
          <w:p w14:paraId="2C3F7CF3" w14:textId="77777777" w:rsidR="00B20794" w:rsidRDefault="00B20794">
            <w:pPr>
              <w:jc w:val="center"/>
              <w:rPr>
                <w:rFonts w:ascii="Sylfaen" w:hAnsi="Sylfaen" w:cs="Calibri"/>
              </w:rPr>
            </w:pPr>
            <w:r>
              <w:rPr>
                <w:rFonts w:ascii="Sylfaen" w:hAnsi="Sylfaen" w:cs="Calibri"/>
                <w:sz w:val="22"/>
                <w:szCs w:val="22"/>
              </w:rPr>
              <w:t>80.9</w:t>
            </w:r>
          </w:p>
        </w:tc>
        <w:tc>
          <w:tcPr>
            <w:tcW w:w="511" w:type="pct"/>
            <w:tcBorders>
              <w:top w:val="nil"/>
              <w:left w:val="nil"/>
              <w:bottom w:val="single" w:sz="4" w:space="0" w:color="auto"/>
              <w:right w:val="single" w:sz="4" w:space="0" w:color="auto"/>
            </w:tcBorders>
            <w:shd w:val="clear" w:color="000000" w:fill="FFFFFF"/>
            <w:vAlign w:val="center"/>
            <w:hideMark/>
          </w:tcPr>
          <w:p w14:paraId="1AA9524B"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6478A5A5" w14:textId="77777777" w:rsidTr="006E5937">
        <w:trPr>
          <w:trHeight w:val="94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F469943" w14:textId="77777777" w:rsidR="00B20794" w:rsidRDefault="00B20794">
            <w:pPr>
              <w:jc w:val="center"/>
              <w:rPr>
                <w:rFonts w:ascii="Sylfaen" w:hAnsi="Sylfaen" w:cs="Calibri"/>
                <w:color w:val="000000"/>
              </w:rPr>
            </w:pPr>
            <w:r>
              <w:rPr>
                <w:rFonts w:ascii="Sylfaen" w:hAnsi="Sylfaen" w:cs="Calibri"/>
                <w:color w:val="000000"/>
                <w:sz w:val="22"/>
                <w:szCs w:val="22"/>
              </w:rPr>
              <w:t>8</w:t>
            </w:r>
          </w:p>
        </w:tc>
        <w:tc>
          <w:tcPr>
            <w:tcW w:w="2284" w:type="pct"/>
            <w:tcBorders>
              <w:top w:val="nil"/>
              <w:left w:val="nil"/>
              <w:bottom w:val="single" w:sz="4" w:space="0" w:color="auto"/>
              <w:right w:val="single" w:sz="4" w:space="0" w:color="auto"/>
            </w:tcBorders>
            <w:shd w:val="clear" w:color="000000" w:fill="FFFFFF"/>
            <w:vAlign w:val="center"/>
            <w:hideMark/>
          </w:tcPr>
          <w:p w14:paraId="72725237" w14:textId="77777777" w:rsidR="00B20794" w:rsidRDefault="00B20794">
            <w:pPr>
              <w:jc w:val="center"/>
              <w:rPr>
                <w:rFonts w:ascii="Sylfaen" w:hAnsi="Sylfaen" w:cs="Calibri"/>
                <w:color w:val="000000"/>
              </w:rPr>
            </w:pPr>
            <w:r>
              <w:rPr>
                <w:rFonts w:ascii="Sylfaen" w:hAnsi="Sylfaen" w:cs="Calibri"/>
                <w:color w:val="000000"/>
                <w:sz w:val="22"/>
                <w:szCs w:val="22"/>
              </w:rPr>
              <w:t>სოფლის მხარდაჭერის პროგრამის ფარგლებში სამუშაოების საპროექტო-სახარჯთაღრიცხვო დოკუმენტაციის შედგენა</w:t>
            </w:r>
          </w:p>
        </w:tc>
        <w:tc>
          <w:tcPr>
            <w:tcW w:w="594" w:type="pct"/>
            <w:tcBorders>
              <w:top w:val="nil"/>
              <w:left w:val="nil"/>
              <w:bottom w:val="single" w:sz="4" w:space="0" w:color="auto"/>
              <w:right w:val="single" w:sz="4" w:space="0" w:color="auto"/>
            </w:tcBorders>
            <w:shd w:val="clear" w:color="000000" w:fill="FFFFFF"/>
            <w:vAlign w:val="center"/>
            <w:hideMark/>
          </w:tcPr>
          <w:p w14:paraId="26C8EEA2" w14:textId="77777777" w:rsidR="00B20794" w:rsidRDefault="00B20794">
            <w:pPr>
              <w:jc w:val="center"/>
              <w:rPr>
                <w:rFonts w:ascii="Sylfaen" w:hAnsi="Sylfaen" w:cs="Calibri"/>
                <w:color w:val="000000"/>
              </w:rPr>
            </w:pPr>
            <w:r>
              <w:rPr>
                <w:rFonts w:ascii="Sylfaen" w:hAnsi="Sylfaen" w:cs="Calibri"/>
                <w:color w:val="000000"/>
                <w:sz w:val="22"/>
                <w:szCs w:val="22"/>
              </w:rPr>
              <w:t>2.9</w:t>
            </w:r>
          </w:p>
        </w:tc>
        <w:tc>
          <w:tcPr>
            <w:tcW w:w="777" w:type="pct"/>
            <w:tcBorders>
              <w:top w:val="nil"/>
              <w:left w:val="nil"/>
              <w:bottom w:val="single" w:sz="4" w:space="0" w:color="auto"/>
              <w:right w:val="single" w:sz="4" w:space="0" w:color="auto"/>
            </w:tcBorders>
            <w:shd w:val="clear" w:color="000000" w:fill="FFFFFF"/>
            <w:vAlign w:val="center"/>
            <w:hideMark/>
          </w:tcPr>
          <w:p w14:paraId="05779100" w14:textId="77777777" w:rsidR="00B20794" w:rsidRDefault="00B20794">
            <w:pPr>
              <w:jc w:val="center"/>
              <w:rPr>
                <w:rFonts w:ascii="Sylfaen" w:hAnsi="Sylfaen" w:cs="Calibri"/>
                <w:color w:val="000000"/>
              </w:rPr>
            </w:pPr>
            <w:r>
              <w:rPr>
                <w:rFonts w:ascii="Sylfaen" w:hAnsi="Sylfaen" w:cs="Calibri"/>
                <w:color w:val="000000"/>
                <w:sz w:val="22"/>
                <w:szCs w:val="22"/>
              </w:rPr>
              <w:t>09.09.2025 წ.-31.12.2025 წ.</w:t>
            </w:r>
          </w:p>
        </w:tc>
        <w:tc>
          <w:tcPr>
            <w:tcW w:w="595" w:type="pct"/>
            <w:tcBorders>
              <w:top w:val="nil"/>
              <w:left w:val="nil"/>
              <w:bottom w:val="single" w:sz="4" w:space="0" w:color="auto"/>
              <w:right w:val="single" w:sz="4" w:space="0" w:color="auto"/>
            </w:tcBorders>
            <w:shd w:val="clear" w:color="000000" w:fill="FFFFFF"/>
            <w:vAlign w:val="center"/>
            <w:hideMark/>
          </w:tcPr>
          <w:p w14:paraId="57025FCD" w14:textId="77777777" w:rsidR="00B20794" w:rsidRDefault="00B20794">
            <w:pPr>
              <w:jc w:val="center"/>
              <w:rPr>
                <w:rFonts w:ascii="Sylfaen" w:hAnsi="Sylfaen" w:cs="Calibri"/>
              </w:rPr>
            </w:pPr>
            <w:r>
              <w:rPr>
                <w:rFonts w:ascii="Sylfaen" w:hAnsi="Sylfaen" w:cs="Calibri"/>
                <w:sz w:val="22"/>
                <w:szCs w:val="22"/>
              </w:rPr>
              <w:t>2.8</w:t>
            </w:r>
          </w:p>
        </w:tc>
        <w:tc>
          <w:tcPr>
            <w:tcW w:w="511" w:type="pct"/>
            <w:tcBorders>
              <w:top w:val="nil"/>
              <w:left w:val="nil"/>
              <w:bottom w:val="single" w:sz="4" w:space="0" w:color="auto"/>
              <w:right w:val="single" w:sz="4" w:space="0" w:color="auto"/>
            </w:tcBorders>
            <w:shd w:val="clear" w:color="000000" w:fill="FFFFFF"/>
            <w:vAlign w:val="center"/>
            <w:hideMark/>
          </w:tcPr>
          <w:p w14:paraId="11221B29"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7B93AFF7" w14:textId="77777777" w:rsidTr="006E5937">
        <w:trPr>
          <w:trHeight w:val="99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03779C29" w14:textId="77777777" w:rsidR="00B20794" w:rsidRDefault="00B20794">
            <w:pPr>
              <w:jc w:val="center"/>
              <w:rPr>
                <w:rFonts w:ascii="Sylfaen" w:hAnsi="Sylfaen" w:cs="Calibri"/>
                <w:color w:val="000000"/>
              </w:rPr>
            </w:pPr>
            <w:r>
              <w:rPr>
                <w:rFonts w:ascii="Sylfaen" w:hAnsi="Sylfaen" w:cs="Calibri"/>
                <w:color w:val="000000"/>
                <w:sz w:val="22"/>
                <w:szCs w:val="22"/>
              </w:rPr>
              <w:t>9</w:t>
            </w:r>
          </w:p>
        </w:tc>
        <w:tc>
          <w:tcPr>
            <w:tcW w:w="2284" w:type="pct"/>
            <w:tcBorders>
              <w:top w:val="nil"/>
              <w:left w:val="nil"/>
              <w:bottom w:val="single" w:sz="4" w:space="0" w:color="auto"/>
              <w:right w:val="single" w:sz="4" w:space="0" w:color="auto"/>
            </w:tcBorders>
            <w:shd w:val="clear" w:color="000000" w:fill="FFFFFF"/>
            <w:vAlign w:val="center"/>
            <w:hideMark/>
          </w:tcPr>
          <w:p w14:paraId="1EAE95FB" w14:textId="77777777" w:rsidR="00B20794" w:rsidRDefault="00B20794">
            <w:pPr>
              <w:jc w:val="center"/>
              <w:rPr>
                <w:rFonts w:ascii="Sylfaen" w:hAnsi="Sylfaen" w:cs="Calibri"/>
                <w:color w:val="000000"/>
              </w:rPr>
            </w:pPr>
            <w:r>
              <w:rPr>
                <w:rFonts w:ascii="Sylfaen" w:hAnsi="Sylfaen" w:cs="Calibri"/>
                <w:color w:val="000000"/>
                <w:sz w:val="22"/>
                <w:szCs w:val="22"/>
              </w:rPr>
              <w:t>სოფ. უფურეთში , სოფ. პატარა ქანდაში, სოფ. ერედაში და სოფ. ახალდაბაში გარე განათების მოწყობის სამუშაოების შესყიდვა</w:t>
            </w:r>
          </w:p>
        </w:tc>
        <w:tc>
          <w:tcPr>
            <w:tcW w:w="594" w:type="pct"/>
            <w:tcBorders>
              <w:top w:val="nil"/>
              <w:left w:val="nil"/>
              <w:bottom w:val="single" w:sz="4" w:space="0" w:color="auto"/>
              <w:right w:val="single" w:sz="4" w:space="0" w:color="auto"/>
            </w:tcBorders>
            <w:shd w:val="clear" w:color="000000" w:fill="FFFFFF"/>
            <w:vAlign w:val="center"/>
            <w:hideMark/>
          </w:tcPr>
          <w:p w14:paraId="2ABC83CB" w14:textId="77777777" w:rsidR="00B20794" w:rsidRDefault="00B20794">
            <w:pPr>
              <w:jc w:val="center"/>
              <w:rPr>
                <w:rFonts w:ascii="Sylfaen" w:hAnsi="Sylfaen" w:cs="Calibri"/>
                <w:color w:val="000000"/>
              </w:rPr>
            </w:pPr>
            <w:r>
              <w:rPr>
                <w:rFonts w:ascii="Sylfaen" w:hAnsi="Sylfaen" w:cs="Calibri"/>
                <w:color w:val="000000"/>
                <w:sz w:val="22"/>
                <w:szCs w:val="22"/>
              </w:rPr>
              <w:t>141.6</w:t>
            </w:r>
          </w:p>
        </w:tc>
        <w:tc>
          <w:tcPr>
            <w:tcW w:w="777" w:type="pct"/>
            <w:tcBorders>
              <w:top w:val="nil"/>
              <w:left w:val="nil"/>
              <w:bottom w:val="single" w:sz="4" w:space="0" w:color="auto"/>
              <w:right w:val="single" w:sz="4" w:space="0" w:color="auto"/>
            </w:tcBorders>
            <w:shd w:val="clear" w:color="000000" w:fill="FFFFFF"/>
            <w:vAlign w:val="center"/>
            <w:hideMark/>
          </w:tcPr>
          <w:p w14:paraId="1D18D2C6" w14:textId="77777777" w:rsidR="00B20794" w:rsidRDefault="00B20794">
            <w:pPr>
              <w:jc w:val="center"/>
              <w:rPr>
                <w:rFonts w:ascii="Sylfaen" w:hAnsi="Sylfaen" w:cs="Calibri"/>
                <w:color w:val="000000"/>
              </w:rPr>
            </w:pPr>
            <w:r>
              <w:rPr>
                <w:rFonts w:ascii="Sylfaen" w:hAnsi="Sylfaen" w:cs="Calibri"/>
                <w:color w:val="000000"/>
                <w:sz w:val="22"/>
                <w:szCs w:val="22"/>
              </w:rPr>
              <w:t>10.09.2025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5C5AA91B" w14:textId="77777777" w:rsidR="00B20794" w:rsidRDefault="00B20794">
            <w:pPr>
              <w:jc w:val="center"/>
              <w:rPr>
                <w:rFonts w:ascii="Sylfaen" w:hAnsi="Sylfaen" w:cs="Calibri"/>
              </w:rPr>
            </w:pPr>
            <w:r>
              <w:rPr>
                <w:rFonts w:ascii="Sylfaen" w:hAnsi="Sylfaen" w:cs="Calibri"/>
                <w:sz w:val="22"/>
                <w:szCs w:val="22"/>
              </w:rPr>
              <w:t>140.5</w:t>
            </w:r>
          </w:p>
        </w:tc>
        <w:tc>
          <w:tcPr>
            <w:tcW w:w="511" w:type="pct"/>
            <w:tcBorders>
              <w:top w:val="nil"/>
              <w:left w:val="nil"/>
              <w:bottom w:val="single" w:sz="4" w:space="0" w:color="auto"/>
              <w:right w:val="single" w:sz="4" w:space="0" w:color="auto"/>
            </w:tcBorders>
            <w:shd w:val="clear" w:color="000000" w:fill="FFFFFF"/>
            <w:vAlign w:val="center"/>
            <w:hideMark/>
          </w:tcPr>
          <w:p w14:paraId="1D164CF9"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0FA271ED" w14:textId="77777777" w:rsidTr="006E5937">
        <w:trPr>
          <w:trHeight w:val="111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6BD289D1" w14:textId="77777777" w:rsidR="00B20794" w:rsidRDefault="00B20794">
            <w:pPr>
              <w:jc w:val="center"/>
              <w:rPr>
                <w:rFonts w:ascii="Sylfaen" w:hAnsi="Sylfaen" w:cs="Calibri"/>
                <w:color w:val="000000"/>
              </w:rPr>
            </w:pPr>
            <w:r>
              <w:rPr>
                <w:rFonts w:ascii="Sylfaen" w:hAnsi="Sylfaen" w:cs="Calibri"/>
                <w:color w:val="000000"/>
                <w:sz w:val="22"/>
                <w:szCs w:val="22"/>
              </w:rPr>
              <w:t>10</w:t>
            </w:r>
          </w:p>
        </w:tc>
        <w:tc>
          <w:tcPr>
            <w:tcW w:w="2284" w:type="pct"/>
            <w:tcBorders>
              <w:top w:val="nil"/>
              <w:left w:val="nil"/>
              <w:bottom w:val="single" w:sz="4" w:space="0" w:color="auto"/>
              <w:right w:val="single" w:sz="4" w:space="0" w:color="auto"/>
            </w:tcBorders>
            <w:shd w:val="clear" w:color="000000" w:fill="FFFFFF"/>
            <w:vAlign w:val="center"/>
            <w:hideMark/>
          </w:tcPr>
          <w:p w14:paraId="06FE1722" w14:textId="77777777" w:rsidR="00B20794" w:rsidRDefault="00B20794">
            <w:pPr>
              <w:jc w:val="center"/>
              <w:rPr>
                <w:rFonts w:ascii="Sylfaen" w:hAnsi="Sylfaen" w:cs="Calibri"/>
                <w:color w:val="000000"/>
              </w:rPr>
            </w:pPr>
            <w:r>
              <w:rPr>
                <w:rFonts w:ascii="Sylfaen" w:hAnsi="Sylfaen" w:cs="Calibri"/>
                <w:color w:val="000000"/>
                <w:sz w:val="22"/>
                <w:szCs w:val="22"/>
              </w:rPr>
              <w:t>სოფ. წოდორეთში, სოფ. ზემო ნიჩბისში, სოფ. ნაფეტვრებში, სოფ. ძეგვში და სოფ. ხეკორძში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5CCA1EBC" w14:textId="77777777" w:rsidR="00B20794" w:rsidRDefault="00B20794">
            <w:pPr>
              <w:jc w:val="center"/>
              <w:rPr>
                <w:rFonts w:ascii="Sylfaen" w:hAnsi="Sylfaen" w:cs="Calibri"/>
                <w:color w:val="000000"/>
              </w:rPr>
            </w:pPr>
            <w:r>
              <w:rPr>
                <w:rFonts w:ascii="Sylfaen" w:hAnsi="Sylfaen" w:cs="Calibri"/>
                <w:color w:val="000000"/>
                <w:sz w:val="22"/>
                <w:szCs w:val="22"/>
              </w:rPr>
              <w:t>142.7</w:t>
            </w:r>
          </w:p>
        </w:tc>
        <w:tc>
          <w:tcPr>
            <w:tcW w:w="777" w:type="pct"/>
            <w:tcBorders>
              <w:top w:val="nil"/>
              <w:left w:val="nil"/>
              <w:bottom w:val="single" w:sz="4" w:space="0" w:color="auto"/>
              <w:right w:val="single" w:sz="4" w:space="0" w:color="auto"/>
            </w:tcBorders>
            <w:shd w:val="clear" w:color="000000" w:fill="FFFFFF"/>
            <w:vAlign w:val="center"/>
            <w:hideMark/>
          </w:tcPr>
          <w:p w14:paraId="5109F2A7" w14:textId="77777777" w:rsidR="00B20794" w:rsidRDefault="00B20794">
            <w:pPr>
              <w:jc w:val="center"/>
              <w:rPr>
                <w:rFonts w:ascii="Sylfaen" w:hAnsi="Sylfaen" w:cs="Calibri"/>
                <w:color w:val="000000"/>
              </w:rPr>
            </w:pPr>
            <w:r>
              <w:rPr>
                <w:rFonts w:ascii="Sylfaen" w:hAnsi="Sylfaen" w:cs="Calibri"/>
                <w:color w:val="000000"/>
                <w:sz w:val="22"/>
                <w:szCs w:val="22"/>
              </w:rPr>
              <w:t>10.09.2025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05AEE124" w14:textId="77777777" w:rsidR="00B20794" w:rsidRDefault="00B20794">
            <w:pPr>
              <w:jc w:val="center"/>
              <w:rPr>
                <w:rFonts w:ascii="Sylfaen" w:hAnsi="Sylfaen" w:cs="Calibri"/>
              </w:rPr>
            </w:pPr>
            <w:r>
              <w:rPr>
                <w:rFonts w:ascii="Sylfaen" w:hAnsi="Sylfaen" w:cs="Calibri"/>
                <w:sz w:val="22"/>
                <w:szCs w:val="22"/>
              </w:rPr>
              <w:t>141.1</w:t>
            </w:r>
          </w:p>
        </w:tc>
        <w:tc>
          <w:tcPr>
            <w:tcW w:w="511" w:type="pct"/>
            <w:tcBorders>
              <w:top w:val="nil"/>
              <w:left w:val="nil"/>
              <w:bottom w:val="single" w:sz="4" w:space="0" w:color="auto"/>
              <w:right w:val="single" w:sz="4" w:space="0" w:color="auto"/>
            </w:tcBorders>
            <w:shd w:val="clear" w:color="000000" w:fill="FFFFFF"/>
            <w:vAlign w:val="center"/>
            <w:hideMark/>
          </w:tcPr>
          <w:p w14:paraId="20FFC7D8"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11159DBB" w14:textId="77777777" w:rsidTr="006E5937">
        <w:trPr>
          <w:trHeight w:val="94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65F95D5F" w14:textId="77777777" w:rsidR="00B20794" w:rsidRDefault="00B20794">
            <w:pPr>
              <w:jc w:val="center"/>
              <w:rPr>
                <w:rFonts w:ascii="Sylfaen" w:hAnsi="Sylfaen" w:cs="Calibri"/>
                <w:color w:val="000000"/>
              </w:rPr>
            </w:pPr>
            <w:r>
              <w:rPr>
                <w:rFonts w:ascii="Sylfaen" w:hAnsi="Sylfaen" w:cs="Calibri"/>
                <w:color w:val="000000"/>
                <w:sz w:val="22"/>
                <w:szCs w:val="22"/>
              </w:rPr>
              <w:lastRenderedPageBreak/>
              <w:t>11</w:t>
            </w:r>
          </w:p>
        </w:tc>
        <w:tc>
          <w:tcPr>
            <w:tcW w:w="2284" w:type="pct"/>
            <w:tcBorders>
              <w:top w:val="nil"/>
              <w:left w:val="nil"/>
              <w:bottom w:val="single" w:sz="4" w:space="0" w:color="auto"/>
              <w:right w:val="single" w:sz="4" w:space="0" w:color="auto"/>
            </w:tcBorders>
            <w:shd w:val="clear" w:color="000000" w:fill="FFFFFF"/>
            <w:vAlign w:val="center"/>
            <w:hideMark/>
          </w:tcPr>
          <w:p w14:paraId="2A800245" w14:textId="77777777" w:rsidR="00B20794" w:rsidRDefault="00B20794">
            <w:pPr>
              <w:jc w:val="center"/>
              <w:rPr>
                <w:rFonts w:ascii="Sylfaen" w:hAnsi="Sylfaen" w:cs="Calibri"/>
                <w:color w:val="000000"/>
              </w:rPr>
            </w:pPr>
            <w:r>
              <w:rPr>
                <w:rFonts w:ascii="Sylfaen" w:hAnsi="Sylfaen" w:cs="Calibri"/>
                <w:color w:val="000000"/>
                <w:sz w:val="22"/>
                <w:szCs w:val="22"/>
              </w:rPr>
              <w:t>სოფ. ნავდარაანთკარში, სოფ. ბიწმენდში, სოფ. ცხვარიჭამიაში, სოფ. წიწამურში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noWrap/>
            <w:vAlign w:val="center"/>
            <w:hideMark/>
          </w:tcPr>
          <w:p w14:paraId="0BE3D51B" w14:textId="77777777" w:rsidR="00B20794" w:rsidRDefault="00B20794">
            <w:pPr>
              <w:jc w:val="center"/>
              <w:rPr>
                <w:rFonts w:ascii="Sylfaen" w:hAnsi="Sylfaen" w:cs="Calibri"/>
                <w:color w:val="000000"/>
              </w:rPr>
            </w:pPr>
            <w:r>
              <w:rPr>
                <w:rFonts w:ascii="Sylfaen" w:hAnsi="Sylfaen" w:cs="Calibri"/>
                <w:color w:val="000000"/>
                <w:sz w:val="22"/>
                <w:szCs w:val="22"/>
              </w:rPr>
              <w:t>103.5</w:t>
            </w:r>
          </w:p>
        </w:tc>
        <w:tc>
          <w:tcPr>
            <w:tcW w:w="777" w:type="pct"/>
            <w:tcBorders>
              <w:top w:val="nil"/>
              <w:left w:val="nil"/>
              <w:bottom w:val="single" w:sz="4" w:space="0" w:color="auto"/>
              <w:right w:val="single" w:sz="4" w:space="0" w:color="auto"/>
            </w:tcBorders>
            <w:shd w:val="clear" w:color="000000" w:fill="FFFFFF"/>
            <w:vAlign w:val="center"/>
            <w:hideMark/>
          </w:tcPr>
          <w:p w14:paraId="3E731D96" w14:textId="77777777" w:rsidR="00B20794" w:rsidRDefault="00B20794">
            <w:pPr>
              <w:jc w:val="center"/>
              <w:rPr>
                <w:rFonts w:ascii="Sylfaen" w:hAnsi="Sylfaen" w:cs="Calibri"/>
                <w:color w:val="000000"/>
              </w:rPr>
            </w:pPr>
            <w:r>
              <w:rPr>
                <w:rFonts w:ascii="Sylfaen" w:hAnsi="Sylfaen" w:cs="Calibri"/>
                <w:color w:val="000000"/>
                <w:sz w:val="22"/>
                <w:szCs w:val="22"/>
              </w:rPr>
              <w:t>12.09.2025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6142E6D8" w14:textId="77777777" w:rsidR="00B20794" w:rsidRDefault="00B20794">
            <w:pPr>
              <w:jc w:val="center"/>
              <w:rPr>
                <w:rFonts w:ascii="Sylfaen" w:hAnsi="Sylfaen" w:cs="Calibri"/>
              </w:rPr>
            </w:pPr>
            <w:r>
              <w:rPr>
                <w:rFonts w:ascii="Sylfaen" w:hAnsi="Sylfaen" w:cs="Calibri"/>
                <w:sz w:val="22"/>
                <w:szCs w:val="22"/>
              </w:rPr>
              <w:t>99.9</w:t>
            </w:r>
          </w:p>
        </w:tc>
        <w:tc>
          <w:tcPr>
            <w:tcW w:w="511" w:type="pct"/>
            <w:tcBorders>
              <w:top w:val="nil"/>
              <w:left w:val="nil"/>
              <w:bottom w:val="single" w:sz="4" w:space="0" w:color="auto"/>
              <w:right w:val="single" w:sz="4" w:space="0" w:color="auto"/>
            </w:tcBorders>
            <w:shd w:val="clear" w:color="000000" w:fill="FFFFFF"/>
            <w:vAlign w:val="center"/>
            <w:hideMark/>
          </w:tcPr>
          <w:p w14:paraId="5E9EE720"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18A04FB6" w14:textId="77777777" w:rsidTr="006E5937">
        <w:trPr>
          <w:trHeight w:val="108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0550C004" w14:textId="77777777" w:rsidR="00B20794" w:rsidRDefault="00B20794">
            <w:pPr>
              <w:jc w:val="center"/>
              <w:rPr>
                <w:rFonts w:ascii="Sylfaen" w:hAnsi="Sylfaen" w:cs="Calibri"/>
                <w:color w:val="000000"/>
              </w:rPr>
            </w:pPr>
            <w:r>
              <w:rPr>
                <w:rFonts w:ascii="Sylfaen" w:hAnsi="Sylfaen" w:cs="Calibri"/>
                <w:color w:val="000000"/>
                <w:sz w:val="22"/>
                <w:szCs w:val="22"/>
              </w:rPr>
              <w:t>12</w:t>
            </w:r>
          </w:p>
        </w:tc>
        <w:tc>
          <w:tcPr>
            <w:tcW w:w="2284" w:type="pct"/>
            <w:tcBorders>
              <w:top w:val="nil"/>
              <w:left w:val="nil"/>
              <w:bottom w:val="single" w:sz="4" w:space="0" w:color="auto"/>
              <w:right w:val="single" w:sz="4" w:space="0" w:color="auto"/>
            </w:tcBorders>
            <w:shd w:val="clear" w:color="000000" w:fill="FFFFFF"/>
            <w:vAlign w:val="center"/>
            <w:hideMark/>
          </w:tcPr>
          <w:p w14:paraId="05E30BF5" w14:textId="77777777" w:rsidR="00B20794" w:rsidRDefault="00B20794">
            <w:pPr>
              <w:jc w:val="center"/>
              <w:rPr>
                <w:rFonts w:ascii="Sylfaen" w:hAnsi="Sylfaen" w:cs="Calibri"/>
                <w:color w:val="000000"/>
              </w:rPr>
            </w:pPr>
            <w:r>
              <w:rPr>
                <w:rFonts w:ascii="Sylfaen" w:hAnsi="Sylfaen" w:cs="Calibri"/>
                <w:color w:val="000000"/>
                <w:sz w:val="22"/>
                <w:szCs w:val="22"/>
              </w:rPr>
              <w:t>სოფ. წეროვანში ბაგა-ბაღისა და მის მიმდებარე ტერიტორიაზე რეკრეაციული სივრცის/სკვერის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724E79D0" w14:textId="77777777" w:rsidR="00B20794" w:rsidRDefault="00B20794">
            <w:pPr>
              <w:jc w:val="center"/>
              <w:rPr>
                <w:rFonts w:ascii="Sylfaen" w:hAnsi="Sylfaen" w:cs="Calibri"/>
                <w:color w:val="000000"/>
              </w:rPr>
            </w:pPr>
            <w:r>
              <w:rPr>
                <w:rFonts w:ascii="Sylfaen" w:hAnsi="Sylfaen" w:cs="Calibri"/>
                <w:color w:val="000000"/>
                <w:sz w:val="22"/>
                <w:szCs w:val="22"/>
              </w:rPr>
              <w:t>58.1</w:t>
            </w:r>
          </w:p>
        </w:tc>
        <w:tc>
          <w:tcPr>
            <w:tcW w:w="777" w:type="pct"/>
            <w:tcBorders>
              <w:top w:val="nil"/>
              <w:left w:val="nil"/>
              <w:bottom w:val="single" w:sz="4" w:space="0" w:color="auto"/>
              <w:right w:val="single" w:sz="4" w:space="0" w:color="auto"/>
            </w:tcBorders>
            <w:shd w:val="clear" w:color="000000" w:fill="FFFFFF"/>
            <w:vAlign w:val="center"/>
            <w:hideMark/>
          </w:tcPr>
          <w:p w14:paraId="47A4092A" w14:textId="77777777" w:rsidR="00B20794" w:rsidRDefault="00B20794">
            <w:pPr>
              <w:jc w:val="center"/>
              <w:rPr>
                <w:rFonts w:ascii="Sylfaen" w:hAnsi="Sylfaen" w:cs="Calibri"/>
                <w:color w:val="000000"/>
              </w:rPr>
            </w:pPr>
            <w:r>
              <w:rPr>
                <w:rFonts w:ascii="Sylfaen" w:hAnsi="Sylfaen" w:cs="Calibri"/>
                <w:color w:val="000000"/>
                <w:sz w:val="22"/>
                <w:szCs w:val="22"/>
              </w:rPr>
              <w:t>15.09.2025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7B00599C" w14:textId="77777777" w:rsidR="00B20794" w:rsidRDefault="00B20794">
            <w:pPr>
              <w:jc w:val="center"/>
              <w:rPr>
                <w:rFonts w:ascii="Sylfaen" w:hAnsi="Sylfaen" w:cs="Calibri"/>
              </w:rPr>
            </w:pPr>
            <w:r>
              <w:rPr>
                <w:rFonts w:ascii="Sylfaen" w:hAnsi="Sylfaen" w:cs="Calibri"/>
                <w:sz w:val="22"/>
                <w:szCs w:val="22"/>
              </w:rPr>
              <w:t>57.6</w:t>
            </w:r>
          </w:p>
        </w:tc>
        <w:tc>
          <w:tcPr>
            <w:tcW w:w="511" w:type="pct"/>
            <w:tcBorders>
              <w:top w:val="nil"/>
              <w:left w:val="nil"/>
              <w:bottom w:val="single" w:sz="4" w:space="0" w:color="auto"/>
              <w:right w:val="single" w:sz="4" w:space="0" w:color="auto"/>
            </w:tcBorders>
            <w:shd w:val="clear" w:color="000000" w:fill="FFFFFF"/>
            <w:vAlign w:val="center"/>
            <w:hideMark/>
          </w:tcPr>
          <w:p w14:paraId="577AAF34"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745F9C23" w14:textId="77777777" w:rsidTr="006E5937">
        <w:trPr>
          <w:trHeight w:val="100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591EA938" w14:textId="77777777" w:rsidR="00B20794" w:rsidRDefault="00B20794">
            <w:pPr>
              <w:jc w:val="center"/>
              <w:rPr>
                <w:rFonts w:ascii="Sylfaen" w:hAnsi="Sylfaen" w:cs="Calibri"/>
                <w:color w:val="000000"/>
              </w:rPr>
            </w:pPr>
            <w:r>
              <w:rPr>
                <w:rFonts w:ascii="Sylfaen" w:hAnsi="Sylfaen" w:cs="Calibri"/>
                <w:color w:val="000000"/>
                <w:sz w:val="22"/>
                <w:szCs w:val="22"/>
              </w:rPr>
              <w:t>13</w:t>
            </w:r>
          </w:p>
        </w:tc>
        <w:tc>
          <w:tcPr>
            <w:tcW w:w="2284" w:type="pct"/>
            <w:tcBorders>
              <w:top w:val="nil"/>
              <w:left w:val="nil"/>
              <w:bottom w:val="single" w:sz="4" w:space="0" w:color="auto"/>
              <w:right w:val="single" w:sz="4" w:space="0" w:color="auto"/>
            </w:tcBorders>
            <w:shd w:val="clear" w:color="000000" w:fill="FFFFFF"/>
            <w:vAlign w:val="center"/>
            <w:hideMark/>
          </w:tcPr>
          <w:p w14:paraId="084EBAB7" w14:textId="77777777" w:rsidR="00B20794" w:rsidRDefault="00B20794">
            <w:pPr>
              <w:jc w:val="center"/>
              <w:rPr>
                <w:rFonts w:ascii="Sylfaen" w:hAnsi="Sylfaen" w:cs="Calibri"/>
                <w:color w:val="000000"/>
              </w:rPr>
            </w:pPr>
            <w:r>
              <w:rPr>
                <w:rFonts w:ascii="Sylfaen" w:hAnsi="Sylfaen" w:cs="Calibri"/>
                <w:color w:val="000000"/>
                <w:sz w:val="22"/>
                <w:szCs w:val="22"/>
              </w:rPr>
              <w:t>სოფ. მისაქციელში 27- და 28-ე ქუჩების და მიმდებარე ჩიხების მოხრეშვა და სოფ. ძველ ქანდაში სანიაღვრე არხის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4F5DAB23" w14:textId="77777777" w:rsidR="00B20794" w:rsidRDefault="00B20794">
            <w:pPr>
              <w:jc w:val="center"/>
              <w:rPr>
                <w:rFonts w:ascii="Sylfaen" w:hAnsi="Sylfaen" w:cs="Calibri"/>
                <w:color w:val="000000"/>
              </w:rPr>
            </w:pPr>
            <w:r>
              <w:rPr>
                <w:rFonts w:ascii="Sylfaen" w:hAnsi="Sylfaen" w:cs="Calibri"/>
                <w:color w:val="000000"/>
                <w:sz w:val="22"/>
                <w:szCs w:val="22"/>
              </w:rPr>
              <w:t>116.0</w:t>
            </w:r>
          </w:p>
        </w:tc>
        <w:tc>
          <w:tcPr>
            <w:tcW w:w="777" w:type="pct"/>
            <w:tcBorders>
              <w:top w:val="nil"/>
              <w:left w:val="nil"/>
              <w:bottom w:val="single" w:sz="4" w:space="0" w:color="auto"/>
              <w:right w:val="single" w:sz="4" w:space="0" w:color="auto"/>
            </w:tcBorders>
            <w:shd w:val="clear" w:color="000000" w:fill="FFFFFF"/>
            <w:vAlign w:val="center"/>
            <w:hideMark/>
          </w:tcPr>
          <w:p w14:paraId="577B4171" w14:textId="77777777" w:rsidR="00B20794" w:rsidRDefault="00B20794">
            <w:pPr>
              <w:jc w:val="center"/>
              <w:rPr>
                <w:rFonts w:ascii="Sylfaen" w:hAnsi="Sylfaen" w:cs="Calibri"/>
                <w:color w:val="000000"/>
              </w:rPr>
            </w:pPr>
            <w:r>
              <w:rPr>
                <w:rFonts w:ascii="Sylfaen" w:hAnsi="Sylfaen" w:cs="Calibri"/>
                <w:color w:val="000000"/>
                <w:sz w:val="22"/>
                <w:szCs w:val="22"/>
              </w:rPr>
              <w:t>16.09.2025 წ.-31.12.2026 წ.</w:t>
            </w:r>
          </w:p>
        </w:tc>
        <w:tc>
          <w:tcPr>
            <w:tcW w:w="595" w:type="pct"/>
            <w:tcBorders>
              <w:top w:val="nil"/>
              <w:left w:val="nil"/>
              <w:bottom w:val="single" w:sz="4" w:space="0" w:color="auto"/>
              <w:right w:val="single" w:sz="4" w:space="0" w:color="auto"/>
            </w:tcBorders>
            <w:shd w:val="clear" w:color="000000" w:fill="FFFFFF"/>
            <w:vAlign w:val="center"/>
            <w:hideMark/>
          </w:tcPr>
          <w:p w14:paraId="2E8A8330" w14:textId="77777777" w:rsidR="00B20794" w:rsidRDefault="00B20794">
            <w:pPr>
              <w:jc w:val="center"/>
              <w:rPr>
                <w:rFonts w:ascii="Sylfaen" w:hAnsi="Sylfaen" w:cs="Calibri"/>
              </w:rPr>
            </w:pPr>
            <w:r>
              <w:rPr>
                <w:rFonts w:ascii="Sylfaen" w:hAnsi="Sylfaen" w:cs="Calibri"/>
                <w:sz w:val="22"/>
                <w:szCs w:val="22"/>
              </w:rPr>
              <w:t>96.7</w:t>
            </w:r>
          </w:p>
        </w:tc>
        <w:tc>
          <w:tcPr>
            <w:tcW w:w="511" w:type="pct"/>
            <w:tcBorders>
              <w:top w:val="nil"/>
              <w:left w:val="nil"/>
              <w:bottom w:val="single" w:sz="4" w:space="0" w:color="auto"/>
              <w:right w:val="single" w:sz="4" w:space="0" w:color="auto"/>
            </w:tcBorders>
            <w:shd w:val="clear" w:color="000000" w:fill="FFFFFF"/>
            <w:vAlign w:val="center"/>
            <w:hideMark/>
          </w:tcPr>
          <w:p w14:paraId="12D79AF0"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37B1A647" w14:textId="77777777" w:rsidTr="006E5937">
        <w:trPr>
          <w:trHeight w:val="111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2F5D857" w14:textId="77777777" w:rsidR="00B20794" w:rsidRDefault="00B20794">
            <w:pPr>
              <w:jc w:val="center"/>
              <w:rPr>
                <w:rFonts w:ascii="Sylfaen" w:hAnsi="Sylfaen" w:cs="Calibri"/>
                <w:color w:val="000000"/>
              </w:rPr>
            </w:pPr>
            <w:r>
              <w:rPr>
                <w:rFonts w:ascii="Sylfaen" w:hAnsi="Sylfaen" w:cs="Calibri"/>
                <w:color w:val="000000"/>
                <w:sz w:val="22"/>
                <w:szCs w:val="22"/>
              </w:rPr>
              <w:t>14</w:t>
            </w:r>
          </w:p>
        </w:tc>
        <w:tc>
          <w:tcPr>
            <w:tcW w:w="2284" w:type="pct"/>
            <w:tcBorders>
              <w:top w:val="nil"/>
              <w:left w:val="nil"/>
              <w:bottom w:val="single" w:sz="4" w:space="0" w:color="auto"/>
              <w:right w:val="single" w:sz="4" w:space="0" w:color="auto"/>
            </w:tcBorders>
            <w:shd w:val="clear" w:color="000000" w:fill="FFFFFF"/>
            <w:vAlign w:val="center"/>
            <w:hideMark/>
          </w:tcPr>
          <w:p w14:paraId="7C792B30" w14:textId="77777777" w:rsidR="00B20794" w:rsidRDefault="00B20794">
            <w:pPr>
              <w:jc w:val="center"/>
              <w:rPr>
                <w:rFonts w:ascii="Sylfaen" w:hAnsi="Sylfaen" w:cs="Calibri"/>
                <w:color w:val="000000"/>
              </w:rPr>
            </w:pPr>
            <w:r>
              <w:rPr>
                <w:rFonts w:ascii="Sylfaen" w:hAnsi="Sylfaen" w:cs="Calibri"/>
                <w:color w:val="000000"/>
                <w:sz w:val="22"/>
                <w:szCs w:val="22"/>
              </w:rPr>
              <w:t>სოფ. ციხისძირში სანიაღვრე არხის რეაბილიტაციის და სოფ. ახალსოფელში სასაფლაომდე მისასვლელი გზის მოხრეშვა-მოწესრიგება</w:t>
            </w:r>
          </w:p>
        </w:tc>
        <w:tc>
          <w:tcPr>
            <w:tcW w:w="594" w:type="pct"/>
            <w:tcBorders>
              <w:top w:val="nil"/>
              <w:left w:val="nil"/>
              <w:bottom w:val="single" w:sz="4" w:space="0" w:color="auto"/>
              <w:right w:val="single" w:sz="4" w:space="0" w:color="auto"/>
            </w:tcBorders>
            <w:shd w:val="clear" w:color="000000" w:fill="FFFFFF"/>
            <w:vAlign w:val="center"/>
            <w:hideMark/>
          </w:tcPr>
          <w:p w14:paraId="4F7AC95F" w14:textId="77777777" w:rsidR="00B20794" w:rsidRDefault="00B20794">
            <w:pPr>
              <w:jc w:val="center"/>
              <w:rPr>
                <w:rFonts w:ascii="Sylfaen" w:hAnsi="Sylfaen" w:cs="Calibri"/>
                <w:color w:val="000000"/>
              </w:rPr>
            </w:pPr>
            <w:r>
              <w:rPr>
                <w:rFonts w:ascii="Sylfaen" w:hAnsi="Sylfaen" w:cs="Calibri"/>
                <w:color w:val="000000"/>
                <w:sz w:val="22"/>
                <w:szCs w:val="22"/>
              </w:rPr>
              <w:t>85.9</w:t>
            </w:r>
          </w:p>
        </w:tc>
        <w:tc>
          <w:tcPr>
            <w:tcW w:w="777" w:type="pct"/>
            <w:tcBorders>
              <w:top w:val="nil"/>
              <w:left w:val="nil"/>
              <w:bottom w:val="single" w:sz="4" w:space="0" w:color="auto"/>
              <w:right w:val="single" w:sz="4" w:space="0" w:color="auto"/>
            </w:tcBorders>
            <w:shd w:val="clear" w:color="000000" w:fill="FFFFFF"/>
            <w:vAlign w:val="center"/>
            <w:hideMark/>
          </w:tcPr>
          <w:p w14:paraId="348C21F2" w14:textId="77777777" w:rsidR="00B20794" w:rsidRDefault="00B20794">
            <w:pPr>
              <w:jc w:val="center"/>
              <w:rPr>
                <w:rFonts w:ascii="Sylfaen" w:hAnsi="Sylfaen" w:cs="Calibri"/>
                <w:color w:val="000000"/>
              </w:rPr>
            </w:pPr>
            <w:r>
              <w:rPr>
                <w:rFonts w:ascii="Sylfaen" w:hAnsi="Sylfaen" w:cs="Calibri"/>
                <w:color w:val="000000"/>
                <w:sz w:val="22"/>
                <w:szCs w:val="22"/>
              </w:rPr>
              <w:t>16.09.2025 წ.-31.12.2026წ.</w:t>
            </w:r>
          </w:p>
        </w:tc>
        <w:tc>
          <w:tcPr>
            <w:tcW w:w="595" w:type="pct"/>
            <w:tcBorders>
              <w:top w:val="nil"/>
              <w:left w:val="nil"/>
              <w:bottom w:val="single" w:sz="4" w:space="0" w:color="auto"/>
              <w:right w:val="single" w:sz="4" w:space="0" w:color="auto"/>
            </w:tcBorders>
            <w:shd w:val="clear" w:color="000000" w:fill="FFFFFF"/>
            <w:vAlign w:val="center"/>
            <w:hideMark/>
          </w:tcPr>
          <w:p w14:paraId="7EFF11FC" w14:textId="77777777" w:rsidR="00B20794" w:rsidRDefault="00B20794">
            <w:pPr>
              <w:jc w:val="center"/>
              <w:rPr>
                <w:rFonts w:ascii="Sylfaen" w:hAnsi="Sylfaen" w:cs="Calibri"/>
              </w:rPr>
            </w:pPr>
            <w:r>
              <w:rPr>
                <w:rFonts w:ascii="Sylfaen" w:hAnsi="Sylfaen" w:cs="Calibri"/>
                <w:sz w:val="22"/>
                <w:szCs w:val="22"/>
              </w:rPr>
              <w:t>82.7</w:t>
            </w:r>
          </w:p>
        </w:tc>
        <w:tc>
          <w:tcPr>
            <w:tcW w:w="511" w:type="pct"/>
            <w:tcBorders>
              <w:top w:val="nil"/>
              <w:left w:val="nil"/>
              <w:bottom w:val="single" w:sz="4" w:space="0" w:color="auto"/>
              <w:right w:val="single" w:sz="4" w:space="0" w:color="auto"/>
            </w:tcBorders>
            <w:shd w:val="clear" w:color="000000" w:fill="FFFFFF"/>
            <w:vAlign w:val="center"/>
            <w:hideMark/>
          </w:tcPr>
          <w:p w14:paraId="1A61DEEB"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40373637" w14:textId="77777777" w:rsidTr="006E5937">
        <w:trPr>
          <w:trHeight w:val="69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3544C185" w14:textId="77777777" w:rsidR="00B20794" w:rsidRDefault="00B20794">
            <w:pPr>
              <w:jc w:val="center"/>
              <w:rPr>
                <w:rFonts w:ascii="Sylfaen" w:hAnsi="Sylfaen" w:cs="Calibri"/>
                <w:color w:val="000000"/>
              </w:rPr>
            </w:pPr>
            <w:r>
              <w:rPr>
                <w:rFonts w:ascii="Sylfaen" w:hAnsi="Sylfaen" w:cs="Calibri"/>
                <w:color w:val="000000"/>
                <w:sz w:val="22"/>
                <w:szCs w:val="22"/>
              </w:rPr>
              <w:t>15</w:t>
            </w:r>
          </w:p>
        </w:tc>
        <w:tc>
          <w:tcPr>
            <w:tcW w:w="2284" w:type="pct"/>
            <w:tcBorders>
              <w:top w:val="nil"/>
              <w:left w:val="nil"/>
              <w:bottom w:val="single" w:sz="4" w:space="0" w:color="auto"/>
              <w:right w:val="single" w:sz="4" w:space="0" w:color="auto"/>
            </w:tcBorders>
            <w:shd w:val="clear" w:color="000000" w:fill="FFFFFF"/>
            <w:vAlign w:val="center"/>
            <w:hideMark/>
          </w:tcPr>
          <w:p w14:paraId="29C0C8FC" w14:textId="77777777" w:rsidR="00B20794" w:rsidRDefault="00B20794">
            <w:pPr>
              <w:jc w:val="center"/>
              <w:rPr>
                <w:rFonts w:ascii="Sylfaen" w:hAnsi="Sylfaen" w:cs="Calibri"/>
                <w:color w:val="000000"/>
              </w:rPr>
            </w:pPr>
            <w:r>
              <w:rPr>
                <w:rFonts w:ascii="Sylfaen" w:hAnsi="Sylfaen" w:cs="Calibri"/>
                <w:color w:val="000000"/>
                <w:sz w:val="22"/>
                <w:szCs w:val="22"/>
              </w:rPr>
              <w:t>სოფ. გოროვანში და სოფ. სხალტბაში შიდა საუბნო ქუჩების მოხრეშვა</w:t>
            </w:r>
          </w:p>
        </w:tc>
        <w:tc>
          <w:tcPr>
            <w:tcW w:w="594" w:type="pct"/>
            <w:tcBorders>
              <w:top w:val="nil"/>
              <w:left w:val="nil"/>
              <w:bottom w:val="single" w:sz="4" w:space="0" w:color="auto"/>
              <w:right w:val="single" w:sz="4" w:space="0" w:color="auto"/>
            </w:tcBorders>
            <w:shd w:val="clear" w:color="000000" w:fill="FFFFFF"/>
            <w:vAlign w:val="center"/>
            <w:hideMark/>
          </w:tcPr>
          <w:p w14:paraId="63EB31D4" w14:textId="77777777" w:rsidR="00B20794" w:rsidRDefault="00B20794">
            <w:pPr>
              <w:jc w:val="center"/>
              <w:rPr>
                <w:rFonts w:ascii="Sylfaen" w:hAnsi="Sylfaen" w:cs="Calibri"/>
                <w:color w:val="000000"/>
              </w:rPr>
            </w:pPr>
            <w:r>
              <w:rPr>
                <w:rFonts w:ascii="Sylfaen" w:hAnsi="Sylfaen" w:cs="Calibri"/>
                <w:color w:val="000000"/>
                <w:sz w:val="22"/>
                <w:szCs w:val="22"/>
              </w:rPr>
              <w:t>75.6</w:t>
            </w:r>
          </w:p>
        </w:tc>
        <w:tc>
          <w:tcPr>
            <w:tcW w:w="777" w:type="pct"/>
            <w:tcBorders>
              <w:top w:val="nil"/>
              <w:left w:val="nil"/>
              <w:bottom w:val="single" w:sz="4" w:space="0" w:color="auto"/>
              <w:right w:val="single" w:sz="4" w:space="0" w:color="auto"/>
            </w:tcBorders>
            <w:shd w:val="clear" w:color="000000" w:fill="FFFFFF"/>
            <w:vAlign w:val="center"/>
            <w:hideMark/>
          </w:tcPr>
          <w:p w14:paraId="50E37A64" w14:textId="77777777" w:rsidR="00B20794" w:rsidRDefault="00B20794">
            <w:pPr>
              <w:jc w:val="center"/>
              <w:rPr>
                <w:rFonts w:ascii="Sylfaen" w:hAnsi="Sylfaen" w:cs="Calibri"/>
                <w:color w:val="000000"/>
              </w:rPr>
            </w:pPr>
            <w:r>
              <w:rPr>
                <w:rFonts w:ascii="Sylfaen" w:hAnsi="Sylfaen" w:cs="Calibri"/>
                <w:color w:val="000000"/>
                <w:sz w:val="22"/>
                <w:szCs w:val="22"/>
              </w:rPr>
              <w:t>19.09.2025 წ. -31.12.2026 წ.</w:t>
            </w:r>
          </w:p>
        </w:tc>
        <w:tc>
          <w:tcPr>
            <w:tcW w:w="595" w:type="pct"/>
            <w:tcBorders>
              <w:top w:val="nil"/>
              <w:left w:val="nil"/>
              <w:bottom w:val="single" w:sz="4" w:space="0" w:color="auto"/>
              <w:right w:val="single" w:sz="4" w:space="0" w:color="auto"/>
            </w:tcBorders>
            <w:shd w:val="clear" w:color="000000" w:fill="FFFFFF"/>
            <w:vAlign w:val="center"/>
            <w:hideMark/>
          </w:tcPr>
          <w:p w14:paraId="41DB2924" w14:textId="77777777" w:rsidR="00B20794" w:rsidRDefault="00B20794">
            <w:pPr>
              <w:jc w:val="center"/>
              <w:rPr>
                <w:rFonts w:ascii="Sylfaen" w:hAnsi="Sylfaen" w:cs="Calibri"/>
              </w:rPr>
            </w:pPr>
            <w:r>
              <w:rPr>
                <w:rFonts w:ascii="Sylfaen" w:hAnsi="Sylfaen" w:cs="Calibri"/>
                <w:sz w:val="22"/>
                <w:szCs w:val="22"/>
              </w:rPr>
              <w:t>73.4</w:t>
            </w:r>
          </w:p>
        </w:tc>
        <w:tc>
          <w:tcPr>
            <w:tcW w:w="511" w:type="pct"/>
            <w:tcBorders>
              <w:top w:val="nil"/>
              <w:left w:val="nil"/>
              <w:bottom w:val="single" w:sz="4" w:space="0" w:color="auto"/>
              <w:right w:val="single" w:sz="4" w:space="0" w:color="auto"/>
            </w:tcBorders>
            <w:shd w:val="clear" w:color="000000" w:fill="FFFFFF"/>
            <w:vAlign w:val="center"/>
            <w:hideMark/>
          </w:tcPr>
          <w:p w14:paraId="0FC6299D"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353CDBDA" w14:textId="77777777" w:rsidTr="006E5937">
        <w:trPr>
          <w:trHeight w:val="154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2127AF14" w14:textId="77777777" w:rsidR="00B20794" w:rsidRDefault="00B20794">
            <w:pPr>
              <w:jc w:val="center"/>
              <w:rPr>
                <w:rFonts w:ascii="Sylfaen" w:hAnsi="Sylfaen" w:cs="Calibri"/>
                <w:color w:val="000000"/>
              </w:rPr>
            </w:pPr>
            <w:r>
              <w:rPr>
                <w:rFonts w:ascii="Sylfaen" w:hAnsi="Sylfaen" w:cs="Calibri"/>
                <w:color w:val="000000"/>
                <w:sz w:val="22"/>
                <w:szCs w:val="22"/>
              </w:rPr>
              <w:t>16</w:t>
            </w:r>
          </w:p>
        </w:tc>
        <w:tc>
          <w:tcPr>
            <w:tcW w:w="2284" w:type="pct"/>
            <w:tcBorders>
              <w:top w:val="nil"/>
              <w:left w:val="nil"/>
              <w:bottom w:val="single" w:sz="4" w:space="0" w:color="auto"/>
              <w:right w:val="single" w:sz="4" w:space="0" w:color="auto"/>
            </w:tcBorders>
            <w:shd w:val="clear" w:color="000000" w:fill="FFFFFF"/>
            <w:vAlign w:val="center"/>
            <w:hideMark/>
          </w:tcPr>
          <w:p w14:paraId="0A74569B" w14:textId="6E597113" w:rsidR="00B20794" w:rsidRDefault="00B20794">
            <w:pPr>
              <w:jc w:val="center"/>
              <w:rPr>
                <w:rFonts w:ascii="Sylfaen" w:hAnsi="Sylfaen" w:cs="Calibri"/>
                <w:color w:val="000000"/>
              </w:rPr>
            </w:pPr>
            <w:r>
              <w:rPr>
                <w:rFonts w:ascii="Sylfaen" w:hAnsi="Sylfaen" w:cs="Calibri"/>
                <w:color w:val="000000"/>
                <w:sz w:val="22"/>
                <w:szCs w:val="22"/>
              </w:rPr>
              <w:t>სოფ. მუხათგვერდში სოფლის ცენტრში არსებული სკვერის რეაბილიტაცია, დაბა  ზაჰესში</w:t>
            </w:r>
            <w:r w:rsidR="00265979">
              <w:rPr>
                <w:rFonts w:ascii="Sylfaen" w:hAnsi="Sylfaen" w:cs="Calibri"/>
                <w:color w:val="000000"/>
                <w:sz w:val="22"/>
                <w:szCs w:val="22"/>
              </w:rPr>
              <w:t>,</w:t>
            </w:r>
            <w:r>
              <w:rPr>
                <w:rFonts w:ascii="Sylfaen" w:hAnsi="Sylfaen" w:cs="Calibri"/>
                <w:color w:val="000000"/>
                <w:sz w:val="22"/>
                <w:szCs w:val="22"/>
              </w:rPr>
              <w:t xml:space="preserve"> პლატოს დასახლებაში სკვერის მოწყობა და სოფ. ნავაზში სატრენაჟორო მოედნის და ცენტრში სკვერის რეაბილიტაცია</w:t>
            </w:r>
          </w:p>
        </w:tc>
        <w:tc>
          <w:tcPr>
            <w:tcW w:w="594" w:type="pct"/>
            <w:tcBorders>
              <w:top w:val="nil"/>
              <w:left w:val="nil"/>
              <w:bottom w:val="single" w:sz="4" w:space="0" w:color="auto"/>
              <w:right w:val="single" w:sz="4" w:space="0" w:color="auto"/>
            </w:tcBorders>
            <w:shd w:val="clear" w:color="000000" w:fill="FFFFFF"/>
            <w:vAlign w:val="center"/>
            <w:hideMark/>
          </w:tcPr>
          <w:p w14:paraId="2C2B1E99" w14:textId="77777777" w:rsidR="00B20794" w:rsidRDefault="00B20794">
            <w:pPr>
              <w:jc w:val="center"/>
              <w:rPr>
                <w:rFonts w:ascii="Sylfaen" w:hAnsi="Sylfaen" w:cs="Calibri"/>
              </w:rPr>
            </w:pPr>
            <w:r>
              <w:rPr>
                <w:rFonts w:ascii="Sylfaen" w:hAnsi="Sylfaen" w:cs="Calibri"/>
                <w:sz w:val="22"/>
                <w:szCs w:val="22"/>
              </w:rPr>
              <w:t>116.1</w:t>
            </w:r>
          </w:p>
        </w:tc>
        <w:tc>
          <w:tcPr>
            <w:tcW w:w="777" w:type="pct"/>
            <w:tcBorders>
              <w:top w:val="nil"/>
              <w:left w:val="nil"/>
              <w:bottom w:val="single" w:sz="4" w:space="0" w:color="auto"/>
              <w:right w:val="single" w:sz="4" w:space="0" w:color="auto"/>
            </w:tcBorders>
            <w:shd w:val="clear" w:color="000000" w:fill="FFFFFF"/>
            <w:vAlign w:val="center"/>
            <w:hideMark/>
          </w:tcPr>
          <w:p w14:paraId="0D41A675" w14:textId="77777777" w:rsidR="00B20794" w:rsidRDefault="00B20794">
            <w:pPr>
              <w:jc w:val="center"/>
              <w:rPr>
                <w:rFonts w:ascii="Sylfaen" w:hAnsi="Sylfaen" w:cs="Calibri"/>
                <w:color w:val="000000"/>
              </w:rPr>
            </w:pPr>
            <w:r>
              <w:rPr>
                <w:rFonts w:ascii="Sylfaen" w:hAnsi="Sylfaen" w:cs="Calibri"/>
                <w:color w:val="000000"/>
                <w:sz w:val="22"/>
                <w:szCs w:val="22"/>
              </w:rPr>
              <w:t>24.09.2025 წ.-31.12.2026 წ.</w:t>
            </w:r>
          </w:p>
        </w:tc>
        <w:tc>
          <w:tcPr>
            <w:tcW w:w="595" w:type="pct"/>
            <w:tcBorders>
              <w:top w:val="nil"/>
              <w:left w:val="nil"/>
              <w:bottom w:val="single" w:sz="4" w:space="0" w:color="auto"/>
              <w:right w:val="single" w:sz="4" w:space="0" w:color="auto"/>
            </w:tcBorders>
            <w:shd w:val="clear" w:color="000000" w:fill="FFFFFF"/>
            <w:vAlign w:val="center"/>
            <w:hideMark/>
          </w:tcPr>
          <w:p w14:paraId="2A9B85EF"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noWrap/>
            <w:vAlign w:val="center"/>
            <w:hideMark/>
          </w:tcPr>
          <w:p w14:paraId="2B6DFAD7" w14:textId="77777777" w:rsidR="00B20794" w:rsidRDefault="00B20794">
            <w:pPr>
              <w:jc w:val="center"/>
              <w:rPr>
                <w:rFonts w:ascii="Sylfaen" w:hAnsi="Sylfaen" w:cs="Calibri"/>
                <w:color w:val="000000"/>
              </w:rPr>
            </w:pPr>
            <w:r>
              <w:rPr>
                <w:rFonts w:ascii="Sylfaen" w:hAnsi="Sylfaen" w:cs="Calibri"/>
                <w:color w:val="000000"/>
                <w:sz w:val="22"/>
                <w:szCs w:val="22"/>
              </w:rPr>
              <w:t>116.1</w:t>
            </w:r>
          </w:p>
        </w:tc>
      </w:tr>
      <w:tr w:rsidR="00B20794" w14:paraId="194D51CE" w14:textId="77777777" w:rsidTr="006E5937">
        <w:trPr>
          <w:trHeight w:val="66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ACB1A8D" w14:textId="77777777" w:rsidR="00B20794" w:rsidRDefault="00B20794">
            <w:pPr>
              <w:jc w:val="center"/>
              <w:rPr>
                <w:rFonts w:ascii="Sylfaen" w:hAnsi="Sylfaen" w:cs="Calibri"/>
                <w:color w:val="000000"/>
              </w:rPr>
            </w:pPr>
            <w:r>
              <w:rPr>
                <w:rFonts w:ascii="Sylfaen" w:hAnsi="Sylfaen" w:cs="Calibri"/>
                <w:color w:val="000000"/>
                <w:sz w:val="22"/>
                <w:szCs w:val="22"/>
              </w:rPr>
              <w:t>17</w:t>
            </w:r>
          </w:p>
        </w:tc>
        <w:tc>
          <w:tcPr>
            <w:tcW w:w="2284" w:type="pct"/>
            <w:tcBorders>
              <w:top w:val="nil"/>
              <w:left w:val="nil"/>
              <w:bottom w:val="single" w:sz="4" w:space="0" w:color="auto"/>
              <w:right w:val="single" w:sz="4" w:space="0" w:color="auto"/>
            </w:tcBorders>
            <w:shd w:val="clear" w:color="000000" w:fill="FFFFFF"/>
            <w:vAlign w:val="center"/>
            <w:hideMark/>
          </w:tcPr>
          <w:p w14:paraId="5CC683B0" w14:textId="77777777" w:rsidR="00B20794" w:rsidRDefault="00B20794">
            <w:pPr>
              <w:jc w:val="center"/>
              <w:rPr>
                <w:rFonts w:ascii="Sylfaen" w:hAnsi="Sylfaen" w:cs="Calibri"/>
                <w:color w:val="000000"/>
              </w:rPr>
            </w:pPr>
            <w:r>
              <w:rPr>
                <w:rFonts w:ascii="Sylfaen" w:hAnsi="Sylfaen" w:cs="Calibri"/>
                <w:color w:val="000000"/>
                <w:sz w:val="22"/>
                <w:szCs w:val="22"/>
              </w:rPr>
              <w:t>სოფ. მუხათწყაროში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46B6E981" w14:textId="77777777" w:rsidR="00B20794" w:rsidRDefault="00B20794">
            <w:pPr>
              <w:jc w:val="center"/>
              <w:rPr>
                <w:rFonts w:ascii="Sylfaen" w:hAnsi="Sylfaen" w:cs="Calibri"/>
                <w:color w:val="000000"/>
              </w:rPr>
            </w:pPr>
            <w:r>
              <w:rPr>
                <w:rFonts w:ascii="Sylfaen" w:hAnsi="Sylfaen" w:cs="Calibri"/>
                <w:color w:val="000000"/>
                <w:sz w:val="22"/>
                <w:szCs w:val="22"/>
              </w:rPr>
              <w:t>26.8</w:t>
            </w:r>
          </w:p>
        </w:tc>
        <w:tc>
          <w:tcPr>
            <w:tcW w:w="777" w:type="pct"/>
            <w:tcBorders>
              <w:top w:val="nil"/>
              <w:left w:val="nil"/>
              <w:bottom w:val="single" w:sz="4" w:space="0" w:color="auto"/>
              <w:right w:val="single" w:sz="4" w:space="0" w:color="auto"/>
            </w:tcBorders>
            <w:shd w:val="clear" w:color="000000" w:fill="FFFFFF"/>
            <w:vAlign w:val="center"/>
            <w:hideMark/>
          </w:tcPr>
          <w:p w14:paraId="7228C949" w14:textId="77777777" w:rsidR="00B20794" w:rsidRDefault="00B20794">
            <w:pPr>
              <w:jc w:val="center"/>
              <w:rPr>
                <w:rFonts w:ascii="Sylfaen" w:hAnsi="Sylfaen" w:cs="Calibri"/>
                <w:color w:val="000000"/>
              </w:rPr>
            </w:pPr>
            <w:r>
              <w:rPr>
                <w:rFonts w:ascii="Sylfaen" w:hAnsi="Sylfaen" w:cs="Calibri"/>
                <w:color w:val="000000"/>
                <w:sz w:val="22"/>
                <w:szCs w:val="22"/>
              </w:rPr>
              <w:t>25.09.2025 წ.-01.12.2026 წ.</w:t>
            </w:r>
          </w:p>
        </w:tc>
        <w:tc>
          <w:tcPr>
            <w:tcW w:w="595" w:type="pct"/>
            <w:tcBorders>
              <w:top w:val="nil"/>
              <w:left w:val="nil"/>
              <w:bottom w:val="single" w:sz="4" w:space="0" w:color="auto"/>
              <w:right w:val="single" w:sz="4" w:space="0" w:color="auto"/>
            </w:tcBorders>
            <w:shd w:val="clear" w:color="000000" w:fill="FFFFFF"/>
            <w:vAlign w:val="center"/>
            <w:hideMark/>
          </w:tcPr>
          <w:p w14:paraId="21BEE40A" w14:textId="77777777" w:rsidR="00B20794" w:rsidRDefault="00B20794">
            <w:pPr>
              <w:jc w:val="center"/>
              <w:rPr>
                <w:rFonts w:ascii="Sylfaen" w:hAnsi="Sylfaen" w:cs="Calibri"/>
              </w:rPr>
            </w:pPr>
            <w:r>
              <w:rPr>
                <w:rFonts w:ascii="Sylfaen" w:hAnsi="Sylfaen" w:cs="Calibri"/>
                <w:sz w:val="22"/>
                <w:szCs w:val="22"/>
              </w:rPr>
              <w:t>26.8</w:t>
            </w:r>
          </w:p>
        </w:tc>
        <w:tc>
          <w:tcPr>
            <w:tcW w:w="511" w:type="pct"/>
            <w:tcBorders>
              <w:top w:val="nil"/>
              <w:left w:val="nil"/>
              <w:bottom w:val="single" w:sz="4" w:space="0" w:color="auto"/>
              <w:right w:val="single" w:sz="4" w:space="0" w:color="auto"/>
            </w:tcBorders>
            <w:shd w:val="clear" w:color="000000" w:fill="FFFFFF"/>
            <w:vAlign w:val="center"/>
            <w:hideMark/>
          </w:tcPr>
          <w:p w14:paraId="333F2A7A"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1EB18D9C" w14:textId="77777777" w:rsidTr="006E5937">
        <w:trPr>
          <w:trHeight w:val="602"/>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46480A40" w14:textId="77777777" w:rsidR="00B20794" w:rsidRDefault="00B20794">
            <w:pPr>
              <w:jc w:val="center"/>
              <w:rPr>
                <w:rFonts w:ascii="Sylfaen" w:hAnsi="Sylfaen" w:cs="Calibri"/>
                <w:color w:val="000000"/>
              </w:rPr>
            </w:pPr>
            <w:r>
              <w:rPr>
                <w:rFonts w:ascii="Sylfaen" w:hAnsi="Sylfaen" w:cs="Calibri"/>
                <w:color w:val="000000"/>
                <w:sz w:val="22"/>
                <w:szCs w:val="22"/>
              </w:rPr>
              <w:t>18</w:t>
            </w:r>
          </w:p>
        </w:tc>
        <w:tc>
          <w:tcPr>
            <w:tcW w:w="2284" w:type="pct"/>
            <w:tcBorders>
              <w:top w:val="nil"/>
              <w:left w:val="nil"/>
              <w:bottom w:val="single" w:sz="4" w:space="0" w:color="auto"/>
              <w:right w:val="single" w:sz="4" w:space="0" w:color="auto"/>
            </w:tcBorders>
            <w:shd w:val="clear" w:color="000000" w:fill="FFFFFF"/>
            <w:vAlign w:val="center"/>
            <w:hideMark/>
          </w:tcPr>
          <w:p w14:paraId="54BE1EDA" w14:textId="77777777" w:rsidR="00B20794" w:rsidRDefault="00B20794">
            <w:pPr>
              <w:jc w:val="center"/>
              <w:rPr>
                <w:rFonts w:ascii="Sylfaen" w:hAnsi="Sylfaen" w:cs="Calibri"/>
                <w:color w:val="000000"/>
              </w:rPr>
            </w:pPr>
            <w:r>
              <w:rPr>
                <w:rFonts w:ascii="Sylfaen" w:hAnsi="Sylfaen" w:cs="Calibri"/>
                <w:color w:val="000000"/>
                <w:sz w:val="22"/>
                <w:szCs w:val="22"/>
              </w:rPr>
              <w:t>სოფ. წიწამურში მე-7 ქუჩაზე ქუჩის მოხრეშვა-მოწესრიგება</w:t>
            </w:r>
          </w:p>
        </w:tc>
        <w:tc>
          <w:tcPr>
            <w:tcW w:w="594" w:type="pct"/>
            <w:tcBorders>
              <w:top w:val="nil"/>
              <w:left w:val="nil"/>
              <w:bottom w:val="single" w:sz="4" w:space="0" w:color="auto"/>
              <w:right w:val="single" w:sz="4" w:space="0" w:color="auto"/>
            </w:tcBorders>
            <w:shd w:val="clear" w:color="000000" w:fill="FFFFFF"/>
            <w:vAlign w:val="center"/>
            <w:hideMark/>
          </w:tcPr>
          <w:p w14:paraId="1CB276BA" w14:textId="77777777" w:rsidR="00B20794" w:rsidRDefault="00B20794">
            <w:pPr>
              <w:jc w:val="center"/>
              <w:rPr>
                <w:rFonts w:ascii="Sylfaen" w:hAnsi="Sylfaen" w:cs="Calibri"/>
                <w:color w:val="000000"/>
              </w:rPr>
            </w:pPr>
            <w:r>
              <w:rPr>
                <w:rFonts w:ascii="Sylfaen" w:hAnsi="Sylfaen" w:cs="Calibri"/>
                <w:color w:val="000000"/>
                <w:sz w:val="22"/>
                <w:szCs w:val="22"/>
              </w:rPr>
              <w:t>17.9</w:t>
            </w:r>
          </w:p>
        </w:tc>
        <w:tc>
          <w:tcPr>
            <w:tcW w:w="777" w:type="pct"/>
            <w:tcBorders>
              <w:top w:val="nil"/>
              <w:left w:val="nil"/>
              <w:bottom w:val="single" w:sz="4" w:space="0" w:color="auto"/>
              <w:right w:val="single" w:sz="4" w:space="0" w:color="auto"/>
            </w:tcBorders>
            <w:shd w:val="clear" w:color="000000" w:fill="FFFFFF"/>
            <w:vAlign w:val="center"/>
            <w:hideMark/>
          </w:tcPr>
          <w:p w14:paraId="44501859" w14:textId="77777777" w:rsidR="00C1551C" w:rsidRDefault="00B20794">
            <w:pPr>
              <w:jc w:val="center"/>
              <w:rPr>
                <w:rFonts w:ascii="Sylfaen" w:hAnsi="Sylfaen" w:cs="Calibri"/>
                <w:color w:val="000000"/>
              </w:rPr>
            </w:pPr>
            <w:r>
              <w:rPr>
                <w:rFonts w:ascii="Sylfaen" w:hAnsi="Sylfaen" w:cs="Calibri"/>
                <w:color w:val="000000"/>
                <w:sz w:val="22"/>
                <w:szCs w:val="22"/>
              </w:rPr>
              <w:t>25.09.2025 წ.</w:t>
            </w:r>
          </w:p>
          <w:p w14:paraId="058175C5" w14:textId="7A55B00F" w:rsidR="00B20794" w:rsidRDefault="00B20794">
            <w:pPr>
              <w:jc w:val="center"/>
              <w:rPr>
                <w:rFonts w:ascii="Sylfaen" w:hAnsi="Sylfaen" w:cs="Calibri"/>
                <w:color w:val="000000"/>
              </w:rPr>
            </w:pPr>
            <w:r>
              <w:rPr>
                <w:rFonts w:ascii="Sylfaen" w:hAnsi="Sylfaen" w:cs="Calibri"/>
                <w:color w:val="000000"/>
                <w:sz w:val="22"/>
                <w:szCs w:val="22"/>
              </w:rPr>
              <w:t>31.12.2026 წ.</w:t>
            </w:r>
          </w:p>
        </w:tc>
        <w:tc>
          <w:tcPr>
            <w:tcW w:w="595" w:type="pct"/>
            <w:tcBorders>
              <w:top w:val="nil"/>
              <w:left w:val="nil"/>
              <w:bottom w:val="single" w:sz="4" w:space="0" w:color="auto"/>
              <w:right w:val="single" w:sz="4" w:space="0" w:color="auto"/>
            </w:tcBorders>
            <w:shd w:val="clear" w:color="000000" w:fill="FFFFFF"/>
            <w:vAlign w:val="center"/>
            <w:hideMark/>
          </w:tcPr>
          <w:p w14:paraId="528FC2E2" w14:textId="77777777" w:rsidR="00B20794" w:rsidRDefault="00B20794">
            <w:pPr>
              <w:jc w:val="center"/>
              <w:rPr>
                <w:rFonts w:ascii="Sylfaen" w:hAnsi="Sylfaen" w:cs="Calibri"/>
              </w:rPr>
            </w:pPr>
            <w:r>
              <w:rPr>
                <w:rFonts w:ascii="Sylfaen" w:hAnsi="Sylfaen" w:cs="Calibri"/>
                <w:sz w:val="22"/>
                <w:szCs w:val="22"/>
              </w:rPr>
              <w:t>16.2</w:t>
            </w:r>
          </w:p>
        </w:tc>
        <w:tc>
          <w:tcPr>
            <w:tcW w:w="511" w:type="pct"/>
            <w:tcBorders>
              <w:top w:val="nil"/>
              <w:left w:val="nil"/>
              <w:bottom w:val="single" w:sz="4" w:space="0" w:color="auto"/>
              <w:right w:val="single" w:sz="4" w:space="0" w:color="auto"/>
            </w:tcBorders>
            <w:shd w:val="clear" w:color="000000" w:fill="FFFFFF"/>
            <w:vAlign w:val="center"/>
            <w:hideMark/>
          </w:tcPr>
          <w:p w14:paraId="70343A68" w14:textId="77777777" w:rsidR="00B20794" w:rsidRDefault="00B20794">
            <w:pPr>
              <w:jc w:val="center"/>
              <w:rPr>
                <w:rFonts w:ascii="Sylfaen" w:hAnsi="Sylfaen" w:cs="Calibri"/>
              </w:rPr>
            </w:pPr>
            <w:r>
              <w:rPr>
                <w:rFonts w:ascii="Sylfaen" w:hAnsi="Sylfaen" w:cs="Calibri"/>
                <w:sz w:val="22"/>
                <w:szCs w:val="22"/>
              </w:rPr>
              <w:t>0.0</w:t>
            </w:r>
          </w:p>
        </w:tc>
      </w:tr>
      <w:tr w:rsidR="00B20794" w14:paraId="50E0B44D" w14:textId="77777777" w:rsidTr="00B74D8D">
        <w:trPr>
          <w:trHeight w:val="989"/>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C926DD2" w14:textId="77777777" w:rsidR="00B20794" w:rsidRDefault="00B20794">
            <w:pPr>
              <w:jc w:val="center"/>
              <w:rPr>
                <w:rFonts w:ascii="Sylfaen" w:hAnsi="Sylfaen" w:cs="Calibri"/>
                <w:color w:val="000000"/>
              </w:rPr>
            </w:pPr>
            <w:r>
              <w:rPr>
                <w:rFonts w:ascii="Sylfaen" w:hAnsi="Sylfaen" w:cs="Calibri"/>
                <w:color w:val="000000"/>
                <w:sz w:val="22"/>
                <w:szCs w:val="22"/>
              </w:rPr>
              <w:t>19</w:t>
            </w:r>
          </w:p>
        </w:tc>
        <w:tc>
          <w:tcPr>
            <w:tcW w:w="2284" w:type="pct"/>
            <w:tcBorders>
              <w:top w:val="nil"/>
              <w:left w:val="nil"/>
              <w:bottom w:val="single" w:sz="4" w:space="0" w:color="auto"/>
              <w:right w:val="single" w:sz="4" w:space="0" w:color="auto"/>
            </w:tcBorders>
            <w:shd w:val="clear" w:color="000000" w:fill="FFFFFF"/>
            <w:vAlign w:val="center"/>
            <w:hideMark/>
          </w:tcPr>
          <w:p w14:paraId="388BC417" w14:textId="77777777" w:rsidR="00B20794" w:rsidRDefault="00B20794">
            <w:pPr>
              <w:jc w:val="center"/>
              <w:rPr>
                <w:rFonts w:ascii="Sylfaen" w:hAnsi="Sylfaen" w:cs="Calibri"/>
                <w:color w:val="000000"/>
              </w:rPr>
            </w:pPr>
            <w:r>
              <w:rPr>
                <w:rFonts w:ascii="Sylfaen" w:hAnsi="Sylfaen" w:cs="Calibri"/>
                <w:color w:val="000000"/>
                <w:sz w:val="22"/>
                <w:szCs w:val="22"/>
              </w:rPr>
              <w:t>სოფ. ბევრეთში, სოფ. ძალაანთხევში  და სოფ. ნახშირგორაში შიდა საუბნო გზების მოხრეშვა-მოწესრიგება</w:t>
            </w:r>
          </w:p>
        </w:tc>
        <w:tc>
          <w:tcPr>
            <w:tcW w:w="594" w:type="pct"/>
            <w:tcBorders>
              <w:top w:val="nil"/>
              <w:left w:val="nil"/>
              <w:bottom w:val="single" w:sz="4" w:space="0" w:color="auto"/>
              <w:right w:val="single" w:sz="4" w:space="0" w:color="auto"/>
            </w:tcBorders>
            <w:shd w:val="clear" w:color="000000" w:fill="FFFFFF"/>
            <w:vAlign w:val="center"/>
            <w:hideMark/>
          </w:tcPr>
          <w:p w14:paraId="64EE8609" w14:textId="77777777" w:rsidR="00B20794" w:rsidRDefault="00B20794">
            <w:pPr>
              <w:jc w:val="center"/>
              <w:rPr>
                <w:rFonts w:ascii="Sylfaen" w:hAnsi="Sylfaen" w:cs="Calibri"/>
                <w:color w:val="000000"/>
              </w:rPr>
            </w:pPr>
            <w:r>
              <w:rPr>
                <w:rFonts w:ascii="Sylfaen" w:hAnsi="Sylfaen" w:cs="Calibri"/>
                <w:color w:val="000000"/>
                <w:sz w:val="22"/>
                <w:szCs w:val="22"/>
              </w:rPr>
              <w:t>86.9</w:t>
            </w:r>
          </w:p>
        </w:tc>
        <w:tc>
          <w:tcPr>
            <w:tcW w:w="777" w:type="pct"/>
            <w:tcBorders>
              <w:top w:val="nil"/>
              <w:left w:val="nil"/>
              <w:bottom w:val="single" w:sz="4" w:space="0" w:color="auto"/>
              <w:right w:val="single" w:sz="4" w:space="0" w:color="auto"/>
            </w:tcBorders>
            <w:shd w:val="clear" w:color="000000" w:fill="FFFFFF"/>
            <w:vAlign w:val="center"/>
            <w:hideMark/>
          </w:tcPr>
          <w:p w14:paraId="2D9905C0" w14:textId="77777777" w:rsidR="00B20794" w:rsidRDefault="00B20794">
            <w:pPr>
              <w:jc w:val="center"/>
              <w:rPr>
                <w:rFonts w:ascii="Sylfaen" w:hAnsi="Sylfaen" w:cs="Calibri"/>
                <w:color w:val="000000"/>
              </w:rPr>
            </w:pPr>
            <w:r>
              <w:rPr>
                <w:rFonts w:ascii="Sylfaen" w:hAnsi="Sylfaen" w:cs="Calibri"/>
                <w:color w:val="000000"/>
                <w:sz w:val="22"/>
                <w:szCs w:val="22"/>
              </w:rPr>
              <w:t>25.09.2025წ.-31.12.2026 წ.</w:t>
            </w:r>
          </w:p>
        </w:tc>
        <w:tc>
          <w:tcPr>
            <w:tcW w:w="595" w:type="pct"/>
            <w:tcBorders>
              <w:top w:val="nil"/>
              <w:left w:val="nil"/>
              <w:bottom w:val="single" w:sz="4" w:space="0" w:color="auto"/>
              <w:right w:val="single" w:sz="4" w:space="0" w:color="auto"/>
            </w:tcBorders>
            <w:shd w:val="clear" w:color="000000" w:fill="FFFFFF"/>
            <w:vAlign w:val="center"/>
            <w:hideMark/>
          </w:tcPr>
          <w:p w14:paraId="627E619A" w14:textId="77777777" w:rsidR="00B20794" w:rsidRDefault="00B20794">
            <w:pPr>
              <w:jc w:val="center"/>
              <w:rPr>
                <w:rFonts w:ascii="Sylfaen" w:hAnsi="Sylfaen" w:cs="Calibri"/>
              </w:rPr>
            </w:pPr>
            <w:r>
              <w:rPr>
                <w:rFonts w:ascii="Sylfaen" w:hAnsi="Sylfaen" w:cs="Calibri"/>
                <w:sz w:val="22"/>
                <w:szCs w:val="22"/>
              </w:rPr>
              <w:t>84.4</w:t>
            </w:r>
          </w:p>
        </w:tc>
        <w:tc>
          <w:tcPr>
            <w:tcW w:w="511" w:type="pct"/>
            <w:tcBorders>
              <w:top w:val="nil"/>
              <w:left w:val="nil"/>
              <w:bottom w:val="single" w:sz="4" w:space="0" w:color="auto"/>
              <w:right w:val="single" w:sz="4" w:space="0" w:color="auto"/>
            </w:tcBorders>
            <w:shd w:val="clear" w:color="000000" w:fill="FFFFFF"/>
            <w:noWrap/>
            <w:vAlign w:val="center"/>
            <w:hideMark/>
          </w:tcPr>
          <w:p w14:paraId="25733C65"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3BBA3753" w14:textId="77777777" w:rsidTr="006E5937">
        <w:trPr>
          <w:trHeight w:val="66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5771BDFF" w14:textId="77777777" w:rsidR="00B20794" w:rsidRDefault="00B20794">
            <w:pPr>
              <w:jc w:val="center"/>
              <w:rPr>
                <w:rFonts w:ascii="Sylfaen" w:hAnsi="Sylfaen" w:cs="Calibri"/>
                <w:color w:val="000000"/>
              </w:rPr>
            </w:pPr>
            <w:r>
              <w:rPr>
                <w:rFonts w:ascii="Sylfaen" w:hAnsi="Sylfaen" w:cs="Calibri"/>
                <w:color w:val="000000"/>
                <w:sz w:val="22"/>
                <w:szCs w:val="22"/>
              </w:rPr>
              <w:t>20</w:t>
            </w:r>
          </w:p>
        </w:tc>
        <w:tc>
          <w:tcPr>
            <w:tcW w:w="2284" w:type="pct"/>
            <w:tcBorders>
              <w:top w:val="nil"/>
              <w:left w:val="nil"/>
              <w:bottom w:val="single" w:sz="4" w:space="0" w:color="auto"/>
              <w:right w:val="single" w:sz="4" w:space="0" w:color="auto"/>
            </w:tcBorders>
            <w:shd w:val="clear" w:color="000000" w:fill="FFFFFF"/>
            <w:vAlign w:val="center"/>
            <w:hideMark/>
          </w:tcPr>
          <w:p w14:paraId="4192B92D" w14:textId="77777777" w:rsidR="00B20794" w:rsidRDefault="00B20794">
            <w:pPr>
              <w:jc w:val="center"/>
              <w:rPr>
                <w:rFonts w:ascii="Sylfaen" w:hAnsi="Sylfaen" w:cs="Calibri"/>
                <w:color w:val="000000"/>
              </w:rPr>
            </w:pPr>
            <w:r>
              <w:rPr>
                <w:rFonts w:ascii="Sylfaen" w:hAnsi="Sylfaen" w:cs="Calibri"/>
                <w:color w:val="000000"/>
                <w:sz w:val="22"/>
                <w:szCs w:val="22"/>
              </w:rPr>
              <w:t>სოფ. ერედაში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34D6CF83" w14:textId="77777777" w:rsidR="00B20794" w:rsidRDefault="00B20794">
            <w:pPr>
              <w:jc w:val="center"/>
              <w:rPr>
                <w:rFonts w:ascii="Sylfaen" w:hAnsi="Sylfaen" w:cs="Calibri"/>
                <w:color w:val="000000"/>
              </w:rPr>
            </w:pPr>
            <w:r>
              <w:rPr>
                <w:rFonts w:ascii="Sylfaen" w:hAnsi="Sylfaen" w:cs="Calibri"/>
                <w:color w:val="000000"/>
                <w:sz w:val="22"/>
                <w:szCs w:val="22"/>
              </w:rPr>
              <w:t>0.6</w:t>
            </w:r>
          </w:p>
        </w:tc>
        <w:tc>
          <w:tcPr>
            <w:tcW w:w="777" w:type="pct"/>
            <w:tcBorders>
              <w:top w:val="nil"/>
              <w:left w:val="nil"/>
              <w:bottom w:val="single" w:sz="4" w:space="0" w:color="auto"/>
              <w:right w:val="single" w:sz="4" w:space="0" w:color="auto"/>
            </w:tcBorders>
            <w:shd w:val="clear" w:color="000000" w:fill="FFFFFF"/>
            <w:vAlign w:val="center"/>
            <w:hideMark/>
          </w:tcPr>
          <w:p w14:paraId="53AFADA3" w14:textId="77777777" w:rsidR="00C1551C" w:rsidRDefault="00B20794">
            <w:pPr>
              <w:jc w:val="center"/>
              <w:rPr>
                <w:rFonts w:ascii="Sylfaen" w:hAnsi="Sylfaen" w:cs="Calibri"/>
                <w:color w:val="000000"/>
              </w:rPr>
            </w:pPr>
            <w:r>
              <w:rPr>
                <w:rFonts w:ascii="Sylfaen" w:hAnsi="Sylfaen" w:cs="Calibri"/>
                <w:color w:val="000000"/>
                <w:sz w:val="22"/>
                <w:szCs w:val="22"/>
              </w:rPr>
              <w:t>23.10.2025 წ.</w:t>
            </w:r>
          </w:p>
          <w:p w14:paraId="2FE3981A" w14:textId="661BCDB6" w:rsidR="00B20794" w:rsidRDefault="00B20794">
            <w:pPr>
              <w:jc w:val="center"/>
              <w:rPr>
                <w:rFonts w:ascii="Sylfaen" w:hAnsi="Sylfaen" w:cs="Calibri"/>
                <w:color w:val="000000"/>
              </w:rPr>
            </w:pPr>
            <w:r>
              <w:rPr>
                <w:rFonts w:ascii="Sylfaen" w:hAnsi="Sylfaen" w:cs="Calibri"/>
                <w:color w:val="000000"/>
                <w:sz w:val="22"/>
                <w:szCs w:val="22"/>
              </w:rPr>
              <w:t>31.12.2025 წ.</w:t>
            </w:r>
          </w:p>
        </w:tc>
        <w:tc>
          <w:tcPr>
            <w:tcW w:w="595" w:type="pct"/>
            <w:tcBorders>
              <w:top w:val="nil"/>
              <w:left w:val="nil"/>
              <w:bottom w:val="single" w:sz="4" w:space="0" w:color="auto"/>
              <w:right w:val="single" w:sz="4" w:space="0" w:color="auto"/>
            </w:tcBorders>
            <w:shd w:val="clear" w:color="000000" w:fill="FFFFFF"/>
            <w:vAlign w:val="center"/>
            <w:hideMark/>
          </w:tcPr>
          <w:p w14:paraId="494EEA2C" w14:textId="77777777" w:rsidR="00B20794" w:rsidRDefault="00B20794">
            <w:pPr>
              <w:jc w:val="center"/>
              <w:rPr>
                <w:rFonts w:ascii="Sylfaen" w:hAnsi="Sylfaen" w:cs="Calibri"/>
              </w:rPr>
            </w:pPr>
            <w:r>
              <w:rPr>
                <w:rFonts w:ascii="Sylfaen" w:hAnsi="Sylfaen" w:cs="Calibri"/>
                <w:sz w:val="22"/>
                <w:szCs w:val="22"/>
              </w:rPr>
              <w:t>0.3</w:t>
            </w:r>
          </w:p>
        </w:tc>
        <w:tc>
          <w:tcPr>
            <w:tcW w:w="511" w:type="pct"/>
            <w:tcBorders>
              <w:top w:val="nil"/>
              <w:left w:val="nil"/>
              <w:bottom w:val="single" w:sz="4" w:space="0" w:color="auto"/>
              <w:right w:val="single" w:sz="4" w:space="0" w:color="auto"/>
            </w:tcBorders>
            <w:shd w:val="clear" w:color="000000" w:fill="FFFFFF"/>
            <w:vAlign w:val="center"/>
            <w:hideMark/>
          </w:tcPr>
          <w:p w14:paraId="737A73D2"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348DD32C" w14:textId="77777777" w:rsidTr="006E5937">
        <w:trPr>
          <w:trHeight w:val="70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1E944B0" w14:textId="77777777" w:rsidR="00B20794" w:rsidRDefault="00B20794">
            <w:pPr>
              <w:jc w:val="center"/>
              <w:rPr>
                <w:rFonts w:ascii="Sylfaen" w:hAnsi="Sylfaen" w:cs="Calibri"/>
                <w:color w:val="000000"/>
              </w:rPr>
            </w:pPr>
            <w:r>
              <w:rPr>
                <w:rFonts w:ascii="Sylfaen" w:hAnsi="Sylfaen" w:cs="Calibri"/>
                <w:color w:val="000000"/>
                <w:sz w:val="22"/>
                <w:szCs w:val="22"/>
              </w:rPr>
              <w:t>21</w:t>
            </w:r>
          </w:p>
        </w:tc>
        <w:tc>
          <w:tcPr>
            <w:tcW w:w="2284" w:type="pct"/>
            <w:tcBorders>
              <w:top w:val="nil"/>
              <w:left w:val="nil"/>
              <w:bottom w:val="single" w:sz="4" w:space="0" w:color="auto"/>
              <w:right w:val="single" w:sz="4" w:space="0" w:color="auto"/>
            </w:tcBorders>
            <w:shd w:val="clear" w:color="000000" w:fill="FFFFFF"/>
            <w:vAlign w:val="center"/>
            <w:hideMark/>
          </w:tcPr>
          <w:p w14:paraId="1CFD1677" w14:textId="77777777" w:rsidR="00B20794" w:rsidRDefault="00B20794">
            <w:pPr>
              <w:jc w:val="center"/>
              <w:rPr>
                <w:rFonts w:ascii="Sylfaen" w:hAnsi="Sylfaen" w:cs="Calibri"/>
                <w:color w:val="000000"/>
              </w:rPr>
            </w:pPr>
            <w:r>
              <w:rPr>
                <w:rFonts w:ascii="Sylfaen" w:hAnsi="Sylfaen" w:cs="Calibri"/>
                <w:color w:val="000000"/>
                <w:sz w:val="22"/>
                <w:szCs w:val="22"/>
              </w:rPr>
              <w:t>სოფ. ჯიღაურაში ავტობუსის გაჩერების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345396E4" w14:textId="77777777" w:rsidR="00B20794" w:rsidRDefault="00B20794">
            <w:pPr>
              <w:jc w:val="center"/>
              <w:rPr>
                <w:rFonts w:ascii="Sylfaen" w:hAnsi="Sylfaen" w:cs="Calibri"/>
                <w:color w:val="000000"/>
              </w:rPr>
            </w:pPr>
            <w:r>
              <w:rPr>
                <w:rFonts w:ascii="Sylfaen" w:hAnsi="Sylfaen" w:cs="Calibri"/>
                <w:color w:val="000000"/>
                <w:sz w:val="22"/>
                <w:szCs w:val="22"/>
              </w:rPr>
              <w:t>8.9</w:t>
            </w:r>
          </w:p>
        </w:tc>
        <w:tc>
          <w:tcPr>
            <w:tcW w:w="777" w:type="pct"/>
            <w:tcBorders>
              <w:top w:val="nil"/>
              <w:left w:val="nil"/>
              <w:bottom w:val="single" w:sz="4" w:space="0" w:color="auto"/>
              <w:right w:val="single" w:sz="4" w:space="0" w:color="auto"/>
            </w:tcBorders>
            <w:shd w:val="clear" w:color="000000" w:fill="FFFFFF"/>
            <w:vAlign w:val="center"/>
            <w:hideMark/>
          </w:tcPr>
          <w:p w14:paraId="05D0837F" w14:textId="77777777" w:rsidR="00B20794" w:rsidRDefault="00B20794">
            <w:pPr>
              <w:jc w:val="center"/>
              <w:rPr>
                <w:rFonts w:ascii="Sylfaen" w:hAnsi="Sylfaen" w:cs="Calibri"/>
                <w:color w:val="000000"/>
              </w:rPr>
            </w:pPr>
            <w:r>
              <w:rPr>
                <w:rFonts w:ascii="Sylfaen" w:hAnsi="Sylfaen" w:cs="Calibri"/>
                <w:color w:val="000000"/>
                <w:sz w:val="22"/>
                <w:szCs w:val="22"/>
              </w:rPr>
              <w:t>27.10.2025 წ.-31.12.2025 წ.</w:t>
            </w:r>
          </w:p>
        </w:tc>
        <w:tc>
          <w:tcPr>
            <w:tcW w:w="595" w:type="pct"/>
            <w:tcBorders>
              <w:top w:val="nil"/>
              <w:left w:val="nil"/>
              <w:bottom w:val="single" w:sz="4" w:space="0" w:color="auto"/>
              <w:right w:val="single" w:sz="4" w:space="0" w:color="auto"/>
            </w:tcBorders>
            <w:shd w:val="clear" w:color="000000" w:fill="FFFFFF"/>
            <w:noWrap/>
            <w:vAlign w:val="center"/>
            <w:hideMark/>
          </w:tcPr>
          <w:p w14:paraId="2B514A5F" w14:textId="77777777" w:rsidR="00B20794" w:rsidRDefault="00B20794">
            <w:pPr>
              <w:jc w:val="center"/>
              <w:rPr>
                <w:rFonts w:ascii="Sylfaen" w:hAnsi="Sylfaen" w:cs="Calibri"/>
              </w:rPr>
            </w:pPr>
            <w:r>
              <w:rPr>
                <w:rFonts w:ascii="Sylfaen" w:hAnsi="Sylfaen" w:cs="Calibri"/>
                <w:sz w:val="22"/>
                <w:szCs w:val="22"/>
              </w:rPr>
              <w:t>8.9</w:t>
            </w:r>
          </w:p>
        </w:tc>
        <w:tc>
          <w:tcPr>
            <w:tcW w:w="511" w:type="pct"/>
            <w:tcBorders>
              <w:top w:val="nil"/>
              <w:left w:val="nil"/>
              <w:bottom w:val="single" w:sz="4" w:space="0" w:color="auto"/>
              <w:right w:val="single" w:sz="4" w:space="0" w:color="auto"/>
            </w:tcBorders>
            <w:shd w:val="clear" w:color="000000" w:fill="FFFFFF"/>
            <w:vAlign w:val="center"/>
            <w:hideMark/>
          </w:tcPr>
          <w:p w14:paraId="689EF0EE"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2CEE070B" w14:textId="77777777" w:rsidTr="006E5937">
        <w:trPr>
          <w:trHeight w:val="333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3FEB0A5D" w14:textId="77777777" w:rsidR="00B20794" w:rsidRDefault="00B20794">
            <w:pPr>
              <w:jc w:val="center"/>
              <w:rPr>
                <w:rFonts w:ascii="Sylfaen" w:hAnsi="Sylfaen" w:cs="Calibri"/>
                <w:color w:val="000000"/>
              </w:rPr>
            </w:pPr>
            <w:r>
              <w:rPr>
                <w:rFonts w:ascii="Sylfaen" w:hAnsi="Sylfaen" w:cs="Calibri"/>
                <w:color w:val="000000"/>
                <w:sz w:val="22"/>
                <w:szCs w:val="22"/>
              </w:rPr>
              <w:lastRenderedPageBreak/>
              <w:t>22</w:t>
            </w:r>
          </w:p>
        </w:tc>
        <w:tc>
          <w:tcPr>
            <w:tcW w:w="2284" w:type="pct"/>
            <w:tcBorders>
              <w:top w:val="nil"/>
              <w:left w:val="nil"/>
              <w:bottom w:val="single" w:sz="4" w:space="0" w:color="auto"/>
              <w:right w:val="single" w:sz="4" w:space="0" w:color="auto"/>
            </w:tcBorders>
            <w:shd w:val="clear" w:color="000000" w:fill="FFFFFF"/>
            <w:vAlign w:val="center"/>
            <w:hideMark/>
          </w:tcPr>
          <w:p w14:paraId="36F96149" w14:textId="77777777" w:rsidR="00B20794" w:rsidRDefault="00B20794">
            <w:pPr>
              <w:jc w:val="center"/>
              <w:rPr>
                <w:rFonts w:ascii="Sylfaen" w:hAnsi="Sylfaen" w:cs="Calibri"/>
                <w:color w:val="000000"/>
              </w:rPr>
            </w:pPr>
            <w:r>
              <w:rPr>
                <w:rFonts w:ascii="Sylfaen" w:hAnsi="Sylfaen" w:cs="Calibri"/>
                <w:color w:val="000000"/>
                <w:sz w:val="22"/>
                <w:szCs w:val="22"/>
              </w:rPr>
              <w:t>ქსანში არსებული ძველი  სასაფლაოს შემოღობვის დასრულება და ახალი სასაფლაოს ტერიტორიის გაწმენდა. სოფ. ახალუბანში სტადიონის და სანაგვე ურნების რეკრეაციული სივრცის მოწყობა. სოფ. ნატახტარში საბავშვო ბაგა ბაღის ეზოს და მიმდებარე ტერიტორიის კეთილმოწყობა. სოფ. მსხალდიდში ახალგაზრდობისთვის დამხმარე შენობა/ნაგებობის მშენებლობა და სკვერის რეაბილიტაცია. სოფ. ლისში სკვერის მოწყობის და მის მიმდებარე ტერიტორიაზე რეკრეაციული სივრცის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1815FCA6" w14:textId="77777777" w:rsidR="00B20794" w:rsidRDefault="00B20794">
            <w:pPr>
              <w:jc w:val="center"/>
              <w:rPr>
                <w:rFonts w:ascii="Sylfaen" w:hAnsi="Sylfaen" w:cs="Calibri"/>
                <w:color w:val="000000"/>
              </w:rPr>
            </w:pPr>
            <w:r>
              <w:rPr>
                <w:rFonts w:ascii="Sylfaen" w:hAnsi="Sylfaen" w:cs="Calibri"/>
                <w:color w:val="000000"/>
                <w:sz w:val="22"/>
                <w:szCs w:val="22"/>
              </w:rPr>
              <w:t>250.7</w:t>
            </w:r>
          </w:p>
        </w:tc>
        <w:tc>
          <w:tcPr>
            <w:tcW w:w="777" w:type="pct"/>
            <w:tcBorders>
              <w:top w:val="nil"/>
              <w:left w:val="nil"/>
              <w:bottom w:val="single" w:sz="4" w:space="0" w:color="auto"/>
              <w:right w:val="single" w:sz="4" w:space="0" w:color="auto"/>
            </w:tcBorders>
            <w:shd w:val="clear" w:color="000000" w:fill="FFFFFF"/>
            <w:vAlign w:val="center"/>
            <w:hideMark/>
          </w:tcPr>
          <w:p w14:paraId="1E8A1897" w14:textId="77777777" w:rsidR="00B20794" w:rsidRDefault="00B20794">
            <w:pPr>
              <w:jc w:val="center"/>
              <w:rPr>
                <w:rFonts w:ascii="Sylfaen" w:hAnsi="Sylfaen" w:cs="Calibri"/>
                <w:color w:val="000000"/>
              </w:rPr>
            </w:pPr>
            <w:r>
              <w:rPr>
                <w:rFonts w:ascii="Sylfaen" w:hAnsi="Sylfaen" w:cs="Calibri"/>
                <w:color w:val="000000"/>
                <w:sz w:val="22"/>
                <w:szCs w:val="22"/>
              </w:rPr>
              <w:t>27.10.2025წ. -31.12.2025წ.</w:t>
            </w:r>
          </w:p>
        </w:tc>
        <w:tc>
          <w:tcPr>
            <w:tcW w:w="595" w:type="pct"/>
            <w:tcBorders>
              <w:top w:val="nil"/>
              <w:left w:val="nil"/>
              <w:bottom w:val="single" w:sz="4" w:space="0" w:color="auto"/>
              <w:right w:val="single" w:sz="4" w:space="0" w:color="auto"/>
            </w:tcBorders>
            <w:shd w:val="clear" w:color="000000" w:fill="FFFFFF"/>
            <w:vAlign w:val="center"/>
            <w:hideMark/>
          </w:tcPr>
          <w:p w14:paraId="32DE19BF" w14:textId="77777777" w:rsidR="00B20794" w:rsidRDefault="00B20794">
            <w:pPr>
              <w:jc w:val="center"/>
              <w:rPr>
                <w:rFonts w:ascii="Sylfaen" w:hAnsi="Sylfaen" w:cs="Calibri"/>
              </w:rPr>
            </w:pPr>
            <w:r>
              <w:rPr>
                <w:rFonts w:ascii="Sylfaen" w:hAnsi="Sylfaen" w:cs="Calibri"/>
                <w:sz w:val="22"/>
                <w:szCs w:val="22"/>
              </w:rPr>
              <w:t>54.8</w:t>
            </w:r>
          </w:p>
        </w:tc>
        <w:tc>
          <w:tcPr>
            <w:tcW w:w="511" w:type="pct"/>
            <w:tcBorders>
              <w:top w:val="nil"/>
              <w:left w:val="nil"/>
              <w:bottom w:val="single" w:sz="4" w:space="0" w:color="auto"/>
              <w:right w:val="single" w:sz="4" w:space="0" w:color="auto"/>
            </w:tcBorders>
            <w:shd w:val="clear" w:color="000000" w:fill="FFFFFF"/>
            <w:vAlign w:val="center"/>
            <w:hideMark/>
          </w:tcPr>
          <w:p w14:paraId="0D8E7368" w14:textId="77777777" w:rsidR="00B20794" w:rsidRDefault="00B20794">
            <w:pPr>
              <w:jc w:val="center"/>
              <w:rPr>
                <w:rFonts w:ascii="Sylfaen" w:hAnsi="Sylfaen" w:cs="Calibri"/>
                <w:color w:val="000000"/>
              </w:rPr>
            </w:pPr>
            <w:r>
              <w:rPr>
                <w:rFonts w:ascii="Sylfaen" w:hAnsi="Sylfaen" w:cs="Calibri"/>
                <w:color w:val="000000"/>
                <w:sz w:val="22"/>
                <w:szCs w:val="22"/>
              </w:rPr>
              <w:t>195.9</w:t>
            </w:r>
          </w:p>
        </w:tc>
      </w:tr>
      <w:tr w:rsidR="00B20794" w14:paraId="22F3CB48" w14:textId="77777777" w:rsidTr="006E5937">
        <w:trPr>
          <w:trHeight w:val="96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4290F58E" w14:textId="77777777" w:rsidR="00B20794" w:rsidRDefault="00B20794">
            <w:pPr>
              <w:jc w:val="center"/>
              <w:rPr>
                <w:rFonts w:ascii="Sylfaen" w:hAnsi="Sylfaen" w:cs="Calibri"/>
                <w:color w:val="000000"/>
              </w:rPr>
            </w:pPr>
            <w:r>
              <w:rPr>
                <w:rFonts w:ascii="Sylfaen" w:hAnsi="Sylfaen" w:cs="Calibri"/>
                <w:color w:val="000000"/>
                <w:sz w:val="22"/>
                <w:szCs w:val="22"/>
              </w:rPr>
              <w:t>23</w:t>
            </w:r>
          </w:p>
        </w:tc>
        <w:tc>
          <w:tcPr>
            <w:tcW w:w="2284" w:type="pct"/>
            <w:tcBorders>
              <w:top w:val="nil"/>
              <w:left w:val="nil"/>
              <w:bottom w:val="single" w:sz="4" w:space="0" w:color="auto"/>
              <w:right w:val="single" w:sz="4" w:space="0" w:color="auto"/>
            </w:tcBorders>
            <w:shd w:val="clear" w:color="000000" w:fill="FFFFFF"/>
            <w:vAlign w:val="center"/>
            <w:hideMark/>
          </w:tcPr>
          <w:p w14:paraId="4E292A24" w14:textId="77777777" w:rsidR="00B20794" w:rsidRDefault="00B20794">
            <w:pPr>
              <w:jc w:val="center"/>
              <w:rPr>
                <w:rFonts w:ascii="Sylfaen" w:hAnsi="Sylfaen" w:cs="Calibri"/>
                <w:color w:val="000000"/>
              </w:rPr>
            </w:pPr>
            <w:r>
              <w:rPr>
                <w:rFonts w:ascii="Sylfaen" w:hAnsi="Sylfaen" w:cs="Calibri"/>
                <w:color w:val="000000"/>
                <w:sz w:val="22"/>
                <w:szCs w:val="22"/>
              </w:rPr>
              <w:t>სოფლის მხარდაჭერის პროგრამის ფარგლებში სამუშაოების საპროექტო-სახარჯთაღრიცხვო დოკუმენტაციის შედგენა</w:t>
            </w:r>
          </w:p>
        </w:tc>
        <w:tc>
          <w:tcPr>
            <w:tcW w:w="594" w:type="pct"/>
            <w:tcBorders>
              <w:top w:val="nil"/>
              <w:left w:val="nil"/>
              <w:bottom w:val="single" w:sz="4" w:space="0" w:color="auto"/>
              <w:right w:val="single" w:sz="4" w:space="0" w:color="auto"/>
            </w:tcBorders>
            <w:shd w:val="clear" w:color="000000" w:fill="FFFFFF"/>
            <w:vAlign w:val="center"/>
            <w:hideMark/>
          </w:tcPr>
          <w:p w14:paraId="1C4293F4" w14:textId="77777777" w:rsidR="00B20794" w:rsidRDefault="00B20794">
            <w:pPr>
              <w:jc w:val="center"/>
              <w:rPr>
                <w:rFonts w:ascii="Sylfaen" w:hAnsi="Sylfaen" w:cs="Calibri"/>
                <w:color w:val="000000"/>
              </w:rPr>
            </w:pPr>
            <w:r>
              <w:rPr>
                <w:rFonts w:ascii="Sylfaen" w:hAnsi="Sylfaen" w:cs="Calibri"/>
                <w:color w:val="000000"/>
                <w:sz w:val="22"/>
                <w:szCs w:val="22"/>
              </w:rPr>
              <w:t>0.9</w:t>
            </w:r>
          </w:p>
        </w:tc>
        <w:tc>
          <w:tcPr>
            <w:tcW w:w="777" w:type="pct"/>
            <w:tcBorders>
              <w:top w:val="nil"/>
              <w:left w:val="nil"/>
              <w:bottom w:val="single" w:sz="4" w:space="0" w:color="auto"/>
              <w:right w:val="single" w:sz="4" w:space="0" w:color="auto"/>
            </w:tcBorders>
            <w:shd w:val="clear" w:color="000000" w:fill="FFFFFF"/>
            <w:vAlign w:val="center"/>
            <w:hideMark/>
          </w:tcPr>
          <w:p w14:paraId="4132A832" w14:textId="77777777" w:rsidR="00B20794" w:rsidRDefault="00B20794">
            <w:pPr>
              <w:jc w:val="center"/>
              <w:rPr>
                <w:rFonts w:ascii="Sylfaen" w:hAnsi="Sylfaen" w:cs="Calibri"/>
                <w:color w:val="000000"/>
              </w:rPr>
            </w:pPr>
            <w:r>
              <w:rPr>
                <w:rFonts w:ascii="Sylfaen" w:hAnsi="Sylfaen" w:cs="Calibri"/>
                <w:color w:val="000000"/>
                <w:sz w:val="22"/>
                <w:szCs w:val="22"/>
              </w:rPr>
              <w:t>17.11.2025 წ.-31.12.2025წ.</w:t>
            </w:r>
          </w:p>
        </w:tc>
        <w:tc>
          <w:tcPr>
            <w:tcW w:w="595" w:type="pct"/>
            <w:tcBorders>
              <w:top w:val="nil"/>
              <w:left w:val="nil"/>
              <w:bottom w:val="single" w:sz="4" w:space="0" w:color="auto"/>
              <w:right w:val="single" w:sz="4" w:space="0" w:color="auto"/>
            </w:tcBorders>
            <w:shd w:val="clear" w:color="000000" w:fill="FFFFFF"/>
            <w:vAlign w:val="center"/>
            <w:hideMark/>
          </w:tcPr>
          <w:p w14:paraId="4F6B549D" w14:textId="77777777" w:rsidR="00B20794" w:rsidRDefault="00B20794">
            <w:pPr>
              <w:jc w:val="center"/>
              <w:rPr>
                <w:rFonts w:ascii="Sylfaen" w:hAnsi="Sylfaen" w:cs="Calibri"/>
              </w:rPr>
            </w:pPr>
            <w:r>
              <w:rPr>
                <w:rFonts w:ascii="Sylfaen" w:hAnsi="Sylfaen" w:cs="Calibri"/>
                <w:sz w:val="22"/>
                <w:szCs w:val="22"/>
              </w:rPr>
              <w:t>0.9</w:t>
            </w:r>
          </w:p>
        </w:tc>
        <w:tc>
          <w:tcPr>
            <w:tcW w:w="511" w:type="pct"/>
            <w:tcBorders>
              <w:top w:val="nil"/>
              <w:left w:val="nil"/>
              <w:bottom w:val="single" w:sz="4" w:space="0" w:color="auto"/>
              <w:right w:val="single" w:sz="4" w:space="0" w:color="auto"/>
            </w:tcBorders>
            <w:shd w:val="clear" w:color="000000" w:fill="FFFFFF"/>
            <w:vAlign w:val="center"/>
            <w:hideMark/>
          </w:tcPr>
          <w:p w14:paraId="6399EBB1"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4C773C45" w14:textId="77777777" w:rsidTr="006E5937">
        <w:trPr>
          <w:trHeight w:val="57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DCA44CC" w14:textId="77777777" w:rsidR="00B20794" w:rsidRDefault="00B20794">
            <w:pPr>
              <w:jc w:val="center"/>
              <w:rPr>
                <w:rFonts w:ascii="Sylfaen" w:hAnsi="Sylfaen" w:cs="Calibri"/>
                <w:color w:val="000000"/>
              </w:rPr>
            </w:pPr>
            <w:r>
              <w:rPr>
                <w:rFonts w:ascii="Sylfaen" w:hAnsi="Sylfaen" w:cs="Calibri"/>
                <w:color w:val="000000"/>
                <w:sz w:val="22"/>
                <w:szCs w:val="22"/>
              </w:rPr>
              <w:t>24</w:t>
            </w:r>
          </w:p>
        </w:tc>
        <w:tc>
          <w:tcPr>
            <w:tcW w:w="2284" w:type="pct"/>
            <w:tcBorders>
              <w:top w:val="nil"/>
              <w:left w:val="nil"/>
              <w:bottom w:val="single" w:sz="4" w:space="0" w:color="auto"/>
              <w:right w:val="single" w:sz="4" w:space="0" w:color="auto"/>
            </w:tcBorders>
            <w:shd w:val="clear" w:color="000000" w:fill="FFFFFF"/>
            <w:vAlign w:val="center"/>
            <w:hideMark/>
          </w:tcPr>
          <w:p w14:paraId="53BE366D" w14:textId="77777777" w:rsidR="00B20794" w:rsidRDefault="00B20794">
            <w:pPr>
              <w:jc w:val="center"/>
              <w:rPr>
                <w:rFonts w:ascii="Sylfaen" w:hAnsi="Sylfaen" w:cs="Calibri"/>
                <w:color w:val="000000"/>
              </w:rPr>
            </w:pPr>
            <w:r>
              <w:rPr>
                <w:rFonts w:ascii="Sylfaen" w:hAnsi="Sylfaen" w:cs="Calibri"/>
                <w:color w:val="000000"/>
                <w:sz w:val="22"/>
                <w:szCs w:val="22"/>
              </w:rPr>
              <w:t>სოფ. კარსანში შიდა საუბნო გზის ბეტონის საფარით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433AD83A" w14:textId="77777777" w:rsidR="00B20794" w:rsidRDefault="00B20794">
            <w:pPr>
              <w:jc w:val="center"/>
              <w:rPr>
                <w:rFonts w:ascii="Sylfaen" w:hAnsi="Sylfaen" w:cs="Calibri"/>
                <w:color w:val="000000"/>
              </w:rPr>
            </w:pPr>
            <w:r>
              <w:rPr>
                <w:rFonts w:ascii="Sylfaen" w:hAnsi="Sylfaen" w:cs="Calibri"/>
                <w:color w:val="000000"/>
                <w:sz w:val="22"/>
                <w:szCs w:val="22"/>
              </w:rPr>
              <w:t>29.0</w:t>
            </w:r>
          </w:p>
        </w:tc>
        <w:tc>
          <w:tcPr>
            <w:tcW w:w="777" w:type="pct"/>
            <w:tcBorders>
              <w:top w:val="nil"/>
              <w:left w:val="nil"/>
              <w:bottom w:val="single" w:sz="4" w:space="0" w:color="auto"/>
              <w:right w:val="single" w:sz="4" w:space="0" w:color="auto"/>
            </w:tcBorders>
            <w:shd w:val="clear" w:color="000000" w:fill="FFFFFF"/>
            <w:vAlign w:val="center"/>
            <w:hideMark/>
          </w:tcPr>
          <w:p w14:paraId="438600BD" w14:textId="77777777" w:rsidR="00B20794" w:rsidRDefault="00B20794">
            <w:pPr>
              <w:jc w:val="center"/>
              <w:rPr>
                <w:rFonts w:ascii="Sylfaen" w:hAnsi="Sylfaen" w:cs="Calibri"/>
                <w:color w:val="000000"/>
              </w:rPr>
            </w:pPr>
            <w:r>
              <w:rPr>
                <w:rFonts w:ascii="Sylfaen" w:hAnsi="Sylfaen" w:cs="Calibri"/>
                <w:color w:val="000000"/>
                <w:sz w:val="22"/>
                <w:szCs w:val="22"/>
              </w:rPr>
              <w:t>18.11.2025 წ.-27.02.2027 წ.</w:t>
            </w:r>
          </w:p>
        </w:tc>
        <w:tc>
          <w:tcPr>
            <w:tcW w:w="595" w:type="pct"/>
            <w:tcBorders>
              <w:top w:val="nil"/>
              <w:left w:val="nil"/>
              <w:bottom w:val="single" w:sz="4" w:space="0" w:color="auto"/>
              <w:right w:val="single" w:sz="4" w:space="0" w:color="auto"/>
            </w:tcBorders>
            <w:shd w:val="clear" w:color="000000" w:fill="FFFFFF"/>
            <w:vAlign w:val="center"/>
            <w:hideMark/>
          </w:tcPr>
          <w:p w14:paraId="06D71A12" w14:textId="77777777" w:rsidR="00B20794" w:rsidRDefault="00B20794">
            <w:pPr>
              <w:jc w:val="center"/>
              <w:rPr>
                <w:rFonts w:ascii="Sylfaen" w:hAnsi="Sylfaen" w:cs="Calibri"/>
              </w:rPr>
            </w:pPr>
            <w:r>
              <w:rPr>
                <w:rFonts w:ascii="Sylfaen" w:hAnsi="Sylfaen" w:cs="Calibri"/>
                <w:sz w:val="22"/>
                <w:szCs w:val="22"/>
              </w:rPr>
              <w:t>28.1</w:t>
            </w:r>
          </w:p>
        </w:tc>
        <w:tc>
          <w:tcPr>
            <w:tcW w:w="511" w:type="pct"/>
            <w:tcBorders>
              <w:top w:val="nil"/>
              <w:left w:val="nil"/>
              <w:bottom w:val="single" w:sz="4" w:space="0" w:color="auto"/>
              <w:right w:val="single" w:sz="4" w:space="0" w:color="auto"/>
            </w:tcBorders>
            <w:shd w:val="clear" w:color="000000" w:fill="FFFFFF"/>
            <w:vAlign w:val="center"/>
            <w:hideMark/>
          </w:tcPr>
          <w:p w14:paraId="050FDBFD"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1BE4924D" w14:textId="77777777" w:rsidTr="006E5937">
        <w:trPr>
          <w:trHeight w:val="46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5500839" w14:textId="77777777" w:rsidR="00B20794" w:rsidRDefault="00B20794">
            <w:pPr>
              <w:jc w:val="center"/>
              <w:rPr>
                <w:rFonts w:ascii="Sylfaen" w:hAnsi="Sylfaen" w:cs="Calibri"/>
                <w:color w:val="000000"/>
              </w:rPr>
            </w:pPr>
            <w:r>
              <w:rPr>
                <w:rFonts w:ascii="Sylfaen" w:hAnsi="Sylfaen" w:cs="Calibri"/>
                <w:color w:val="000000"/>
                <w:sz w:val="22"/>
                <w:szCs w:val="22"/>
              </w:rPr>
              <w:t>25</w:t>
            </w:r>
          </w:p>
        </w:tc>
        <w:tc>
          <w:tcPr>
            <w:tcW w:w="2284" w:type="pct"/>
            <w:tcBorders>
              <w:top w:val="nil"/>
              <w:left w:val="nil"/>
              <w:bottom w:val="single" w:sz="4" w:space="0" w:color="auto"/>
              <w:right w:val="single" w:sz="4" w:space="0" w:color="auto"/>
            </w:tcBorders>
            <w:shd w:val="clear" w:color="000000" w:fill="FFFFFF"/>
            <w:vAlign w:val="center"/>
            <w:hideMark/>
          </w:tcPr>
          <w:p w14:paraId="3A582E6D" w14:textId="77777777" w:rsidR="00B20794" w:rsidRDefault="00B20794">
            <w:pPr>
              <w:jc w:val="center"/>
              <w:rPr>
                <w:rFonts w:ascii="Sylfaen" w:hAnsi="Sylfaen" w:cs="Calibri"/>
                <w:color w:val="000000"/>
              </w:rPr>
            </w:pPr>
            <w:r>
              <w:rPr>
                <w:rFonts w:ascii="Sylfaen" w:hAnsi="Sylfaen" w:cs="Calibri"/>
                <w:color w:val="000000"/>
                <w:sz w:val="22"/>
                <w:szCs w:val="22"/>
              </w:rPr>
              <w:t>სოფ. ვაზიანში სანიაღვრე არხის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63F9DC85" w14:textId="77777777" w:rsidR="00B20794" w:rsidRDefault="00B20794">
            <w:pPr>
              <w:jc w:val="center"/>
              <w:rPr>
                <w:rFonts w:ascii="Sylfaen" w:hAnsi="Sylfaen" w:cs="Calibri"/>
                <w:color w:val="000000"/>
              </w:rPr>
            </w:pPr>
            <w:r>
              <w:rPr>
                <w:rFonts w:ascii="Sylfaen" w:hAnsi="Sylfaen" w:cs="Calibri"/>
                <w:color w:val="000000"/>
                <w:sz w:val="22"/>
                <w:szCs w:val="22"/>
              </w:rPr>
              <w:t>21.8</w:t>
            </w:r>
          </w:p>
        </w:tc>
        <w:tc>
          <w:tcPr>
            <w:tcW w:w="777" w:type="pct"/>
            <w:tcBorders>
              <w:top w:val="nil"/>
              <w:left w:val="nil"/>
              <w:bottom w:val="single" w:sz="4" w:space="0" w:color="auto"/>
              <w:right w:val="single" w:sz="4" w:space="0" w:color="auto"/>
            </w:tcBorders>
            <w:shd w:val="clear" w:color="000000" w:fill="FFFFFF"/>
            <w:vAlign w:val="center"/>
            <w:hideMark/>
          </w:tcPr>
          <w:p w14:paraId="038DBAC1" w14:textId="77777777" w:rsidR="00B20794" w:rsidRDefault="00B20794">
            <w:pPr>
              <w:jc w:val="center"/>
              <w:rPr>
                <w:rFonts w:ascii="Sylfaen" w:hAnsi="Sylfaen" w:cs="Calibri"/>
                <w:color w:val="000000"/>
              </w:rPr>
            </w:pPr>
            <w:r>
              <w:rPr>
                <w:rFonts w:ascii="Sylfaen" w:hAnsi="Sylfaen" w:cs="Calibri"/>
                <w:color w:val="000000"/>
                <w:sz w:val="22"/>
                <w:szCs w:val="22"/>
              </w:rPr>
              <w:t>21.11.2025 წ.-18.12.2026წ.</w:t>
            </w:r>
          </w:p>
        </w:tc>
        <w:tc>
          <w:tcPr>
            <w:tcW w:w="595" w:type="pct"/>
            <w:tcBorders>
              <w:top w:val="nil"/>
              <w:left w:val="nil"/>
              <w:bottom w:val="single" w:sz="4" w:space="0" w:color="auto"/>
              <w:right w:val="single" w:sz="4" w:space="0" w:color="auto"/>
            </w:tcBorders>
            <w:shd w:val="clear" w:color="000000" w:fill="FFFFFF"/>
            <w:vAlign w:val="center"/>
            <w:hideMark/>
          </w:tcPr>
          <w:p w14:paraId="6F4228D2" w14:textId="77777777" w:rsidR="00B20794" w:rsidRDefault="00B20794">
            <w:pPr>
              <w:jc w:val="center"/>
              <w:rPr>
                <w:rFonts w:ascii="Sylfaen" w:hAnsi="Sylfaen" w:cs="Calibri"/>
              </w:rPr>
            </w:pPr>
            <w:r>
              <w:rPr>
                <w:rFonts w:ascii="Sylfaen" w:hAnsi="Sylfaen" w:cs="Calibri"/>
                <w:sz w:val="22"/>
                <w:szCs w:val="22"/>
              </w:rPr>
              <w:t>21.2</w:t>
            </w:r>
          </w:p>
        </w:tc>
        <w:tc>
          <w:tcPr>
            <w:tcW w:w="511" w:type="pct"/>
            <w:tcBorders>
              <w:top w:val="nil"/>
              <w:left w:val="nil"/>
              <w:bottom w:val="single" w:sz="4" w:space="0" w:color="auto"/>
              <w:right w:val="single" w:sz="4" w:space="0" w:color="auto"/>
            </w:tcBorders>
            <w:shd w:val="clear" w:color="000000" w:fill="FFFFFF"/>
            <w:vAlign w:val="center"/>
            <w:hideMark/>
          </w:tcPr>
          <w:p w14:paraId="5824EEA8"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1680D69A" w14:textId="77777777" w:rsidTr="006E5937">
        <w:trPr>
          <w:trHeight w:val="46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2ACD63B3" w14:textId="77777777" w:rsidR="00B20794" w:rsidRDefault="00B20794">
            <w:pPr>
              <w:jc w:val="center"/>
              <w:rPr>
                <w:rFonts w:ascii="Sylfaen" w:hAnsi="Sylfaen" w:cs="Calibri"/>
                <w:color w:val="000000"/>
              </w:rPr>
            </w:pPr>
            <w:r>
              <w:rPr>
                <w:rFonts w:ascii="Sylfaen" w:hAnsi="Sylfaen" w:cs="Calibri"/>
                <w:color w:val="000000"/>
                <w:sz w:val="22"/>
                <w:szCs w:val="22"/>
              </w:rPr>
              <w:t>26</w:t>
            </w:r>
          </w:p>
        </w:tc>
        <w:tc>
          <w:tcPr>
            <w:tcW w:w="2284" w:type="pct"/>
            <w:tcBorders>
              <w:top w:val="nil"/>
              <w:left w:val="nil"/>
              <w:bottom w:val="single" w:sz="4" w:space="0" w:color="auto"/>
              <w:right w:val="single" w:sz="4" w:space="0" w:color="auto"/>
            </w:tcBorders>
            <w:shd w:val="clear" w:color="000000" w:fill="FFFFFF"/>
            <w:vAlign w:val="center"/>
            <w:hideMark/>
          </w:tcPr>
          <w:p w14:paraId="247687B2" w14:textId="77777777" w:rsidR="00B20794" w:rsidRDefault="00B20794">
            <w:pPr>
              <w:jc w:val="center"/>
              <w:rPr>
                <w:rFonts w:ascii="Sylfaen" w:hAnsi="Sylfaen" w:cs="Calibri"/>
                <w:color w:val="000000"/>
              </w:rPr>
            </w:pPr>
            <w:r>
              <w:rPr>
                <w:rFonts w:ascii="Sylfaen" w:hAnsi="Sylfaen" w:cs="Calibri"/>
                <w:color w:val="000000"/>
                <w:sz w:val="22"/>
                <w:szCs w:val="22"/>
              </w:rPr>
              <w:t>სოფ. ნავდარაანთკარში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72407DF2" w14:textId="77777777" w:rsidR="00B20794" w:rsidRDefault="00B20794">
            <w:pPr>
              <w:jc w:val="center"/>
              <w:rPr>
                <w:rFonts w:ascii="Sylfaen" w:hAnsi="Sylfaen" w:cs="Calibri"/>
                <w:color w:val="000000"/>
              </w:rPr>
            </w:pPr>
            <w:r>
              <w:rPr>
                <w:rFonts w:ascii="Sylfaen" w:hAnsi="Sylfaen" w:cs="Calibri"/>
                <w:color w:val="000000"/>
                <w:sz w:val="22"/>
                <w:szCs w:val="22"/>
              </w:rPr>
              <w:t>12.3</w:t>
            </w:r>
          </w:p>
        </w:tc>
        <w:tc>
          <w:tcPr>
            <w:tcW w:w="777" w:type="pct"/>
            <w:tcBorders>
              <w:top w:val="nil"/>
              <w:left w:val="nil"/>
              <w:bottom w:val="single" w:sz="4" w:space="0" w:color="auto"/>
              <w:right w:val="single" w:sz="4" w:space="0" w:color="auto"/>
            </w:tcBorders>
            <w:shd w:val="clear" w:color="000000" w:fill="FFFFFF"/>
            <w:vAlign w:val="center"/>
            <w:hideMark/>
          </w:tcPr>
          <w:p w14:paraId="2F2C954A" w14:textId="77777777" w:rsidR="00B20794" w:rsidRDefault="00B20794">
            <w:pPr>
              <w:jc w:val="center"/>
              <w:rPr>
                <w:rFonts w:ascii="Sylfaen" w:hAnsi="Sylfaen" w:cs="Calibri"/>
                <w:color w:val="000000"/>
              </w:rPr>
            </w:pPr>
            <w:r>
              <w:rPr>
                <w:rFonts w:ascii="Sylfaen" w:hAnsi="Sylfaen" w:cs="Calibri"/>
                <w:color w:val="000000"/>
                <w:sz w:val="22"/>
                <w:szCs w:val="22"/>
              </w:rPr>
              <w:t>21.11.2025წ.-18.12.2026წ.</w:t>
            </w:r>
          </w:p>
        </w:tc>
        <w:tc>
          <w:tcPr>
            <w:tcW w:w="595" w:type="pct"/>
            <w:tcBorders>
              <w:top w:val="nil"/>
              <w:left w:val="nil"/>
              <w:bottom w:val="single" w:sz="4" w:space="0" w:color="auto"/>
              <w:right w:val="single" w:sz="4" w:space="0" w:color="auto"/>
            </w:tcBorders>
            <w:shd w:val="clear" w:color="000000" w:fill="FFFFFF"/>
            <w:vAlign w:val="center"/>
            <w:hideMark/>
          </w:tcPr>
          <w:p w14:paraId="5C6812C5" w14:textId="77777777" w:rsidR="00B20794" w:rsidRDefault="00B20794">
            <w:pPr>
              <w:jc w:val="center"/>
              <w:rPr>
                <w:rFonts w:ascii="Sylfaen" w:hAnsi="Sylfaen" w:cs="Calibri"/>
              </w:rPr>
            </w:pPr>
            <w:r>
              <w:rPr>
                <w:rFonts w:ascii="Sylfaen" w:hAnsi="Sylfaen" w:cs="Calibri"/>
                <w:sz w:val="22"/>
                <w:szCs w:val="22"/>
              </w:rPr>
              <w:t>12.0</w:t>
            </w:r>
          </w:p>
        </w:tc>
        <w:tc>
          <w:tcPr>
            <w:tcW w:w="511" w:type="pct"/>
            <w:tcBorders>
              <w:top w:val="nil"/>
              <w:left w:val="nil"/>
              <w:bottom w:val="single" w:sz="4" w:space="0" w:color="auto"/>
              <w:right w:val="single" w:sz="4" w:space="0" w:color="auto"/>
            </w:tcBorders>
            <w:shd w:val="clear" w:color="000000" w:fill="FFFFFF"/>
            <w:vAlign w:val="center"/>
            <w:hideMark/>
          </w:tcPr>
          <w:p w14:paraId="1FA4F612"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4C2D02AA" w14:textId="77777777" w:rsidTr="006E5937">
        <w:trPr>
          <w:trHeight w:val="105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67B57F0D" w14:textId="77777777" w:rsidR="00B20794" w:rsidRDefault="00B20794">
            <w:pPr>
              <w:jc w:val="center"/>
              <w:rPr>
                <w:rFonts w:ascii="Sylfaen" w:hAnsi="Sylfaen" w:cs="Calibri"/>
                <w:color w:val="000000"/>
              </w:rPr>
            </w:pPr>
            <w:r>
              <w:rPr>
                <w:rFonts w:ascii="Sylfaen" w:hAnsi="Sylfaen" w:cs="Calibri"/>
                <w:color w:val="000000"/>
                <w:sz w:val="22"/>
                <w:szCs w:val="22"/>
              </w:rPr>
              <w:t>27</w:t>
            </w:r>
          </w:p>
        </w:tc>
        <w:tc>
          <w:tcPr>
            <w:tcW w:w="2284" w:type="pct"/>
            <w:tcBorders>
              <w:top w:val="nil"/>
              <w:left w:val="nil"/>
              <w:bottom w:val="single" w:sz="4" w:space="0" w:color="auto"/>
              <w:right w:val="single" w:sz="4" w:space="0" w:color="auto"/>
            </w:tcBorders>
            <w:shd w:val="clear" w:color="000000" w:fill="FFFFFF"/>
            <w:vAlign w:val="center"/>
            <w:hideMark/>
          </w:tcPr>
          <w:p w14:paraId="38D7FCE6" w14:textId="77777777" w:rsidR="00B20794" w:rsidRDefault="00B20794">
            <w:pPr>
              <w:jc w:val="center"/>
              <w:rPr>
                <w:rFonts w:ascii="Sylfaen" w:hAnsi="Sylfaen" w:cs="Calibri"/>
                <w:color w:val="000000"/>
              </w:rPr>
            </w:pPr>
            <w:r>
              <w:rPr>
                <w:rFonts w:ascii="Sylfaen" w:hAnsi="Sylfaen" w:cs="Calibri"/>
                <w:color w:val="000000"/>
                <w:sz w:val="22"/>
                <w:szCs w:val="22"/>
              </w:rPr>
              <w:t>სოფ. ქვემო ნიჩბისში და ახალ ნიჩბისში სანიაღვრე არხის მოწესრიგების და სოფ. სასხორში შიდა საუბნო გზის ქვიშა-ხრეშით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510DE1F7" w14:textId="77777777" w:rsidR="00B20794" w:rsidRDefault="00B20794">
            <w:pPr>
              <w:jc w:val="center"/>
              <w:rPr>
                <w:rFonts w:ascii="Sylfaen" w:hAnsi="Sylfaen" w:cs="Calibri"/>
                <w:color w:val="000000"/>
              </w:rPr>
            </w:pPr>
            <w:r>
              <w:rPr>
                <w:rFonts w:ascii="Sylfaen" w:hAnsi="Sylfaen" w:cs="Calibri"/>
                <w:color w:val="000000"/>
                <w:sz w:val="22"/>
                <w:szCs w:val="22"/>
              </w:rPr>
              <w:t>127.0</w:t>
            </w:r>
          </w:p>
        </w:tc>
        <w:tc>
          <w:tcPr>
            <w:tcW w:w="777" w:type="pct"/>
            <w:tcBorders>
              <w:top w:val="nil"/>
              <w:left w:val="nil"/>
              <w:bottom w:val="single" w:sz="4" w:space="0" w:color="auto"/>
              <w:right w:val="single" w:sz="4" w:space="0" w:color="auto"/>
            </w:tcBorders>
            <w:shd w:val="clear" w:color="000000" w:fill="FFFFFF"/>
            <w:vAlign w:val="center"/>
            <w:hideMark/>
          </w:tcPr>
          <w:p w14:paraId="1CA2957A" w14:textId="77777777" w:rsidR="00B20794" w:rsidRDefault="00B20794">
            <w:pPr>
              <w:jc w:val="center"/>
              <w:rPr>
                <w:rFonts w:ascii="Sylfaen" w:hAnsi="Sylfaen" w:cs="Calibri"/>
                <w:color w:val="000000"/>
              </w:rPr>
            </w:pPr>
            <w:r>
              <w:rPr>
                <w:rFonts w:ascii="Sylfaen" w:hAnsi="Sylfaen" w:cs="Calibri"/>
                <w:color w:val="000000"/>
                <w:sz w:val="22"/>
                <w:szCs w:val="22"/>
              </w:rPr>
              <w:t>24.11.2025წ.-27.02.2027წ.</w:t>
            </w:r>
          </w:p>
        </w:tc>
        <w:tc>
          <w:tcPr>
            <w:tcW w:w="595" w:type="pct"/>
            <w:tcBorders>
              <w:top w:val="nil"/>
              <w:left w:val="nil"/>
              <w:bottom w:val="single" w:sz="4" w:space="0" w:color="auto"/>
              <w:right w:val="single" w:sz="4" w:space="0" w:color="auto"/>
            </w:tcBorders>
            <w:shd w:val="clear" w:color="000000" w:fill="FFFFFF"/>
            <w:vAlign w:val="center"/>
            <w:hideMark/>
          </w:tcPr>
          <w:p w14:paraId="244D2D82"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3FD792F1" w14:textId="77777777" w:rsidR="00B20794" w:rsidRDefault="00B20794">
            <w:pPr>
              <w:jc w:val="center"/>
              <w:rPr>
                <w:rFonts w:ascii="Sylfaen" w:hAnsi="Sylfaen" w:cs="Calibri"/>
                <w:color w:val="000000"/>
              </w:rPr>
            </w:pPr>
            <w:r>
              <w:rPr>
                <w:rFonts w:ascii="Sylfaen" w:hAnsi="Sylfaen" w:cs="Calibri"/>
                <w:color w:val="000000"/>
                <w:sz w:val="22"/>
                <w:szCs w:val="22"/>
              </w:rPr>
              <w:t>127.0</w:t>
            </w:r>
          </w:p>
        </w:tc>
      </w:tr>
      <w:tr w:rsidR="00B20794" w14:paraId="3C5B510A" w14:textId="77777777" w:rsidTr="006E5937">
        <w:trPr>
          <w:trHeight w:val="602"/>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5CC08CC" w14:textId="77777777" w:rsidR="00B20794" w:rsidRDefault="00B20794">
            <w:pPr>
              <w:jc w:val="center"/>
              <w:rPr>
                <w:rFonts w:ascii="Sylfaen" w:hAnsi="Sylfaen" w:cs="Calibri"/>
                <w:color w:val="000000"/>
              </w:rPr>
            </w:pPr>
            <w:r>
              <w:rPr>
                <w:rFonts w:ascii="Sylfaen" w:hAnsi="Sylfaen" w:cs="Calibri"/>
                <w:color w:val="000000"/>
                <w:sz w:val="22"/>
                <w:szCs w:val="22"/>
              </w:rPr>
              <w:t>28</w:t>
            </w:r>
          </w:p>
        </w:tc>
        <w:tc>
          <w:tcPr>
            <w:tcW w:w="2284" w:type="pct"/>
            <w:tcBorders>
              <w:top w:val="nil"/>
              <w:left w:val="nil"/>
              <w:bottom w:val="single" w:sz="4" w:space="0" w:color="auto"/>
              <w:right w:val="single" w:sz="4" w:space="0" w:color="auto"/>
            </w:tcBorders>
            <w:shd w:val="clear" w:color="000000" w:fill="FFFFFF"/>
            <w:vAlign w:val="center"/>
            <w:hideMark/>
          </w:tcPr>
          <w:p w14:paraId="2F7A8088" w14:textId="77777777" w:rsidR="00B20794" w:rsidRDefault="00B20794">
            <w:pPr>
              <w:jc w:val="center"/>
              <w:rPr>
                <w:rFonts w:ascii="Sylfaen" w:hAnsi="Sylfaen" w:cs="Calibri"/>
                <w:color w:val="000000"/>
              </w:rPr>
            </w:pPr>
            <w:r>
              <w:rPr>
                <w:rFonts w:ascii="Sylfaen" w:hAnsi="Sylfaen" w:cs="Calibri"/>
                <w:color w:val="000000"/>
                <w:sz w:val="22"/>
                <w:szCs w:val="22"/>
              </w:rPr>
              <w:t>სოფ. მუხრანში, სოფ. ერედაში და სოფ. ჯიღაურაში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09A1B627" w14:textId="77777777" w:rsidR="00B20794" w:rsidRDefault="00B20794">
            <w:pPr>
              <w:jc w:val="center"/>
              <w:rPr>
                <w:rFonts w:ascii="Sylfaen" w:hAnsi="Sylfaen" w:cs="Calibri"/>
                <w:color w:val="000000"/>
              </w:rPr>
            </w:pPr>
            <w:r>
              <w:rPr>
                <w:rFonts w:ascii="Sylfaen" w:hAnsi="Sylfaen" w:cs="Calibri"/>
                <w:color w:val="000000"/>
                <w:sz w:val="22"/>
                <w:szCs w:val="22"/>
              </w:rPr>
              <w:t>31.0</w:t>
            </w:r>
          </w:p>
        </w:tc>
        <w:tc>
          <w:tcPr>
            <w:tcW w:w="777" w:type="pct"/>
            <w:tcBorders>
              <w:top w:val="nil"/>
              <w:left w:val="nil"/>
              <w:bottom w:val="single" w:sz="4" w:space="0" w:color="auto"/>
              <w:right w:val="single" w:sz="4" w:space="0" w:color="auto"/>
            </w:tcBorders>
            <w:shd w:val="clear" w:color="000000" w:fill="FFFFFF"/>
            <w:vAlign w:val="center"/>
            <w:hideMark/>
          </w:tcPr>
          <w:p w14:paraId="1BD5BA5B" w14:textId="77777777" w:rsidR="00B20794" w:rsidRDefault="00B20794">
            <w:pPr>
              <w:jc w:val="center"/>
              <w:rPr>
                <w:rFonts w:ascii="Sylfaen" w:hAnsi="Sylfaen" w:cs="Calibri"/>
                <w:color w:val="000000"/>
              </w:rPr>
            </w:pPr>
            <w:r>
              <w:rPr>
                <w:rFonts w:ascii="Sylfaen" w:hAnsi="Sylfaen" w:cs="Calibri"/>
                <w:color w:val="000000"/>
                <w:sz w:val="22"/>
                <w:szCs w:val="22"/>
              </w:rPr>
              <w:t>25.11.2025წ.-18.12.2026წ.</w:t>
            </w:r>
          </w:p>
        </w:tc>
        <w:tc>
          <w:tcPr>
            <w:tcW w:w="595" w:type="pct"/>
            <w:tcBorders>
              <w:top w:val="nil"/>
              <w:left w:val="nil"/>
              <w:bottom w:val="single" w:sz="4" w:space="0" w:color="auto"/>
              <w:right w:val="single" w:sz="4" w:space="0" w:color="auto"/>
            </w:tcBorders>
            <w:shd w:val="clear" w:color="000000" w:fill="FFFFFF"/>
            <w:vAlign w:val="center"/>
            <w:hideMark/>
          </w:tcPr>
          <w:p w14:paraId="715AF3C5" w14:textId="77777777" w:rsidR="00B20794" w:rsidRDefault="00B20794">
            <w:pPr>
              <w:jc w:val="center"/>
              <w:rPr>
                <w:rFonts w:ascii="Sylfaen" w:hAnsi="Sylfaen" w:cs="Calibri"/>
              </w:rPr>
            </w:pPr>
            <w:r>
              <w:rPr>
                <w:rFonts w:ascii="Sylfaen" w:hAnsi="Sylfaen" w:cs="Calibri"/>
                <w:sz w:val="22"/>
                <w:szCs w:val="22"/>
              </w:rPr>
              <w:t>30.7</w:t>
            </w:r>
          </w:p>
        </w:tc>
        <w:tc>
          <w:tcPr>
            <w:tcW w:w="511" w:type="pct"/>
            <w:tcBorders>
              <w:top w:val="nil"/>
              <w:left w:val="nil"/>
              <w:bottom w:val="single" w:sz="4" w:space="0" w:color="auto"/>
              <w:right w:val="single" w:sz="4" w:space="0" w:color="auto"/>
            </w:tcBorders>
            <w:shd w:val="clear" w:color="000000" w:fill="FFFFFF"/>
            <w:vAlign w:val="center"/>
            <w:hideMark/>
          </w:tcPr>
          <w:p w14:paraId="4946CE0B"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6A0006E1" w14:textId="77777777" w:rsidTr="006E5937">
        <w:trPr>
          <w:trHeight w:val="73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640CCB2" w14:textId="77777777" w:rsidR="00B20794" w:rsidRDefault="00B20794">
            <w:pPr>
              <w:jc w:val="center"/>
              <w:rPr>
                <w:rFonts w:ascii="Sylfaen" w:hAnsi="Sylfaen" w:cs="Calibri"/>
                <w:color w:val="000000"/>
              </w:rPr>
            </w:pPr>
            <w:r>
              <w:rPr>
                <w:rFonts w:ascii="Sylfaen" w:hAnsi="Sylfaen" w:cs="Calibri"/>
                <w:color w:val="000000"/>
                <w:sz w:val="22"/>
                <w:szCs w:val="22"/>
              </w:rPr>
              <w:t>29</w:t>
            </w:r>
          </w:p>
        </w:tc>
        <w:tc>
          <w:tcPr>
            <w:tcW w:w="2284" w:type="pct"/>
            <w:tcBorders>
              <w:top w:val="nil"/>
              <w:left w:val="nil"/>
              <w:bottom w:val="single" w:sz="4" w:space="0" w:color="auto"/>
              <w:right w:val="single" w:sz="4" w:space="0" w:color="auto"/>
            </w:tcBorders>
            <w:shd w:val="clear" w:color="000000" w:fill="FFFFFF"/>
            <w:vAlign w:val="center"/>
            <w:hideMark/>
          </w:tcPr>
          <w:p w14:paraId="4EF976E5" w14:textId="77777777" w:rsidR="00B20794" w:rsidRDefault="00B20794">
            <w:pPr>
              <w:jc w:val="center"/>
              <w:rPr>
                <w:rFonts w:ascii="Sylfaen" w:hAnsi="Sylfaen" w:cs="Calibri"/>
                <w:color w:val="000000"/>
              </w:rPr>
            </w:pPr>
            <w:r>
              <w:rPr>
                <w:rFonts w:ascii="Sylfaen" w:hAnsi="Sylfaen" w:cs="Calibri"/>
                <w:color w:val="000000"/>
                <w:sz w:val="22"/>
                <w:szCs w:val="22"/>
              </w:rPr>
              <w:t>სოფ. ლელუბანში გარე განათების საპროექტო-სახარჯთაღრიცხვო დოკუმენტაციის შესყიდვა</w:t>
            </w:r>
          </w:p>
        </w:tc>
        <w:tc>
          <w:tcPr>
            <w:tcW w:w="594" w:type="pct"/>
            <w:tcBorders>
              <w:top w:val="nil"/>
              <w:left w:val="nil"/>
              <w:bottom w:val="single" w:sz="4" w:space="0" w:color="auto"/>
              <w:right w:val="single" w:sz="4" w:space="0" w:color="auto"/>
            </w:tcBorders>
            <w:shd w:val="clear" w:color="000000" w:fill="FFFFFF"/>
            <w:vAlign w:val="center"/>
            <w:hideMark/>
          </w:tcPr>
          <w:p w14:paraId="53530BCD" w14:textId="77777777" w:rsidR="00B20794" w:rsidRDefault="00B20794">
            <w:pPr>
              <w:jc w:val="center"/>
              <w:rPr>
                <w:rFonts w:ascii="Sylfaen" w:hAnsi="Sylfaen" w:cs="Calibri"/>
                <w:color w:val="000000"/>
              </w:rPr>
            </w:pPr>
            <w:r>
              <w:rPr>
                <w:rFonts w:ascii="Sylfaen" w:hAnsi="Sylfaen" w:cs="Calibri"/>
                <w:color w:val="000000"/>
                <w:sz w:val="22"/>
                <w:szCs w:val="22"/>
              </w:rPr>
              <w:t>0.9</w:t>
            </w:r>
          </w:p>
        </w:tc>
        <w:tc>
          <w:tcPr>
            <w:tcW w:w="777" w:type="pct"/>
            <w:tcBorders>
              <w:top w:val="nil"/>
              <w:left w:val="nil"/>
              <w:bottom w:val="single" w:sz="4" w:space="0" w:color="auto"/>
              <w:right w:val="single" w:sz="4" w:space="0" w:color="auto"/>
            </w:tcBorders>
            <w:shd w:val="clear" w:color="000000" w:fill="FFFFFF"/>
            <w:vAlign w:val="center"/>
            <w:hideMark/>
          </w:tcPr>
          <w:p w14:paraId="33F8A4CB" w14:textId="77777777" w:rsidR="00B20794" w:rsidRDefault="00B20794">
            <w:pPr>
              <w:jc w:val="center"/>
              <w:rPr>
                <w:rFonts w:ascii="Sylfaen" w:hAnsi="Sylfaen" w:cs="Calibri"/>
                <w:color w:val="000000"/>
              </w:rPr>
            </w:pPr>
            <w:r>
              <w:rPr>
                <w:rFonts w:ascii="Sylfaen" w:hAnsi="Sylfaen" w:cs="Calibri"/>
                <w:color w:val="000000"/>
                <w:sz w:val="22"/>
                <w:szCs w:val="22"/>
              </w:rPr>
              <w:t>25.11.2025 წ.-27.02.2026წ.</w:t>
            </w:r>
          </w:p>
        </w:tc>
        <w:tc>
          <w:tcPr>
            <w:tcW w:w="595" w:type="pct"/>
            <w:tcBorders>
              <w:top w:val="nil"/>
              <w:left w:val="nil"/>
              <w:bottom w:val="single" w:sz="4" w:space="0" w:color="auto"/>
              <w:right w:val="single" w:sz="4" w:space="0" w:color="auto"/>
            </w:tcBorders>
            <w:shd w:val="clear" w:color="000000" w:fill="FFFFFF"/>
            <w:vAlign w:val="center"/>
            <w:hideMark/>
          </w:tcPr>
          <w:p w14:paraId="64D6DA1C" w14:textId="77777777" w:rsidR="00B20794" w:rsidRDefault="00B20794">
            <w:pPr>
              <w:jc w:val="center"/>
              <w:rPr>
                <w:rFonts w:ascii="Sylfaen" w:hAnsi="Sylfaen" w:cs="Calibri"/>
              </w:rPr>
            </w:pPr>
            <w:r>
              <w:rPr>
                <w:rFonts w:ascii="Sylfaen" w:hAnsi="Sylfaen" w:cs="Calibri"/>
                <w:sz w:val="22"/>
                <w:szCs w:val="22"/>
              </w:rPr>
              <w:t>0.6</w:t>
            </w:r>
          </w:p>
        </w:tc>
        <w:tc>
          <w:tcPr>
            <w:tcW w:w="511" w:type="pct"/>
            <w:tcBorders>
              <w:top w:val="nil"/>
              <w:left w:val="nil"/>
              <w:bottom w:val="single" w:sz="4" w:space="0" w:color="auto"/>
              <w:right w:val="single" w:sz="4" w:space="0" w:color="auto"/>
            </w:tcBorders>
            <w:shd w:val="clear" w:color="000000" w:fill="FFFFFF"/>
            <w:vAlign w:val="center"/>
            <w:hideMark/>
          </w:tcPr>
          <w:p w14:paraId="217A4043" w14:textId="77777777" w:rsidR="00B20794" w:rsidRDefault="00B20794">
            <w:pPr>
              <w:jc w:val="center"/>
              <w:rPr>
                <w:rFonts w:ascii="Sylfaen" w:hAnsi="Sylfaen" w:cs="Calibri"/>
                <w:color w:val="000000"/>
              </w:rPr>
            </w:pPr>
            <w:r>
              <w:rPr>
                <w:rFonts w:ascii="Sylfaen" w:hAnsi="Sylfaen" w:cs="Calibri"/>
                <w:color w:val="000000"/>
                <w:sz w:val="22"/>
                <w:szCs w:val="22"/>
              </w:rPr>
              <w:t>0.0</w:t>
            </w:r>
          </w:p>
        </w:tc>
      </w:tr>
      <w:tr w:rsidR="00B20794" w14:paraId="672C3A3E" w14:textId="77777777" w:rsidTr="006E5937">
        <w:trPr>
          <w:trHeight w:val="73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1E14DCF4" w14:textId="77777777" w:rsidR="00B20794" w:rsidRDefault="00B20794">
            <w:pPr>
              <w:jc w:val="center"/>
              <w:rPr>
                <w:rFonts w:ascii="Sylfaen" w:hAnsi="Sylfaen" w:cs="Calibri"/>
                <w:color w:val="000000"/>
              </w:rPr>
            </w:pPr>
            <w:r>
              <w:rPr>
                <w:rFonts w:ascii="Sylfaen" w:hAnsi="Sylfaen" w:cs="Calibri"/>
                <w:color w:val="000000"/>
                <w:sz w:val="22"/>
                <w:szCs w:val="22"/>
              </w:rPr>
              <w:t>30</w:t>
            </w:r>
          </w:p>
        </w:tc>
        <w:tc>
          <w:tcPr>
            <w:tcW w:w="2284" w:type="pct"/>
            <w:tcBorders>
              <w:top w:val="nil"/>
              <w:left w:val="nil"/>
              <w:bottom w:val="single" w:sz="4" w:space="0" w:color="auto"/>
              <w:right w:val="single" w:sz="4" w:space="0" w:color="auto"/>
            </w:tcBorders>
            <w:shd w:val="clear" w:color="000000" w:fill="FFFFFF"/>
            <w:vAlign w:val="center"/>
            <w:hideMark/>
          </w:tcPr>
          <w:p w14:paraId="216D2FBE"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 მამკოდაში შიდა საუბნო გზების მოწესრიგება (ბეტონის საფარი) </w:t>
            </w:r>
          </w:p>
        </w:tc>
        <w:tc>
          <w:tcPr>
            <w:tcW w:w="594" w:type="pct"/>
            <w:tcBorders>
              <w:top w:val="nil"/>
              <w:left w:val="nil"/>
              <w:bottom w:val="single" w:sz="4" w:space="0" w:color="auto"/>
              <w:right w:val="single" w:sz="4" w:space="0" w:color="auto"/>
            </w:tcBorders>
            <w:shd w:val="clear" w:color="000000" w:fill="FFFFFF"/>
            <w:vAlign w:val="center"/>
            <w:hideMark/>
          </w:tcPr>
          <w:p w14:paraId="74CD6137" w14:textId="77777777" w:rsidR="00B20794" w:rsidRDefault="00B20794">
            <w:pPr>
              <w:jc w:val="center"/>
              <w:rPr>
                <w:rFonts w:ascii="Sylfaen" w:hAnsi="Sylfaen" w:cs="Calibri"/>
                <w:color w:val="000000"/>
              </w:rPr>
            </w:pPr>
            <w:r>
              <w:rPr>
                <w:rFonts w:ascii="Sylfaen" w:hAnsi="Sylfaen" w:cs="Calibri"/>
                <w:color w:val="000000"/>
                <w:sz w:val="22"/>
                <w:szCs w:val="22"/>
              </w:rPr>
              <w:t>27.9</w:t>
            </w:r>
          </w:p>
        </w:tc>
        <w:tc>
          <w:tcPr>
            <w:tcW w:w="777" w:type="pct"/>
            <w:tcBorders>
              <w:top w:val="nil"/>
              <w:left w:val="nil"/>
              <w:bottom w:val="single" w:sz="4" w:space="0" w:color="auto"/>
              <w:right w:val="single" w:sz="4" w:space="0" w:color="auto"/>
            </w:tcBorders>
            <w:shd w:val="clear" w:color="000000" w:fill="FFFFFF"/>
            <w:vAlign w:val="center"/>
            <w:hideMark/>
          </w:tcPr>
          <w:p w14:paraId="061768FB" w14:textId="77777777" w:rsidR="00B20794" w:rsidRDefault="00B20794">
            <w:pPr>
              <w:jc w:val="center"/>
              <w:rPr>
                <w:rFonts w:ascii="Sylfaen" w:hAnsi="Sylfaen" w:cs="Calibri"/>
                <w:color w:val="000000"/>
              </w:rPr>
            </w:pPr>
            <w:r>
              <w:rPr>
                <w:rFonts w:ascii="Sylfaen" w:hAnsi="Sylfaen" w:cs="Calibri"/>
                <w:color w:val="000000"/>
                <w:sz w:val="22"/>
                <w:szCs w:val="22"/>
              </w:rPr>
              <w:t>25.11.2025 წ.-27.02.2027 წ.</w:t>
            </w:r>
          </w:p>
        </w:tc>
        <w:tc>
          <w:tcPr>
            <w:tcW w:w="595" w:type="pct"/>
            <w:tcBorders>
              <w:top w:val="nil"/>
              <w:left w:val="nil"/>
              <w:bottom w:val="single" w:sz="4" w:space="0" w:color="auto"/>
              <w:right w:val="single" w:sz="4" w:space="0" w:color="auto"/>
            </w:tcBorders>
            <w:shd w:val="clear" w:color="000000" w:fill="FFFFFF"/>
            <w:vAlign w:val="center"/>
            <w:hideMark/>
          </w:tcPr>
          <w:p w14:paraId="4B230B2C"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1A707459" w14:textId="77777777" w:rsidR="00B20794" w:rsidRDefault="00B20794">
            <w:pPr>
              <w:jc w:val="center"/>
              <w:rPr>
                <w:rFonts w:ascii="Sylfaen" w:hAnsi="Sylfaen" w:cs="Calibri"/>
                <w:color w:val="000000"/>
              </w:rPr>
            </w:pPr>
            <w:r>
              <w:rPr>
                <w:rFonts w:ascii="Sylfaen" w:hAnsi="Sylfaen" w:cs="Calibri"/>
                <w:color w:val="000000"/>
                <w:sz w:val="22"/>
                <w:szCs w:val="22"/>
              </w:rPr>
              <w:t>27.9</w:t>
            </w:r>
          </w:p>
        </w:tc>
      </w:tr>
      <w:tr w:rsidR="00B20794" w14:paraId="1BA63B76" w14:textId="77777777" w:rsidTr="006E5937">
        <w:trPr>
          <w:trHeight w:val="75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26C35A68" w14:textId="77777777" w:rsidR="00B20794" w:rsidRDefault="00B20794">
            <w:pPr>
              <w:jc w:val="center"/>
              <w:rPr>
                <w:rFonts w:ascii="Sylfaen" w:hAnsi="Sylfaen" w:cs="Calibri"/>
                <w:color w:val="000000"/>
              </w:rPr>
            </w:pPr>
            <w:r>
              <w:rPr>
                <w:rFonts w:ascii="Sylfaen" w:hAnsi="Sylfaen" w:cs="Calibri"/>
                <w:color w:val="000000"/>
                <w:sz w:val="22"/>
                <w:szCs w:val="22"/>
              </w:rPr>
              <w:t>31</w:t>
            </w:r>
          </w:p>
        </w:tc>
        <w:tc>
          <w:tcPr>
            <w:tcW w:w="2284" w:type="pct"/>
            <w:tcBorders>
              <w:top w:val="nil"/>
              <w:left w:val="nil"/>
              <w:bottom w:val="single" w:sz="4" w:space="0" w:color="auto"/>
              <w:right w:val="single" w:sz="4" w:space="0" w:color="auto"/>
            </w:tcBorders>
            <w:shd w:val="clear" w:color="000000" w:fill="FFFFFF"/>
            <w:vAlign w:val="center"/>
            <w:hideMark/>
          </w:tcPr>
          <w:p w14:paraId="2F700141" w14:textId="77777777" w:rsidR="00B20794" w:rsidRDefault="00B20794">
            <w:pPr>
              <w:jc w:val="center"/>
              <w:rPr>
                <w:rFonts w:ascii="Sylfaen" w:hAnsi="Sylfaen" w:cs="Calibri"/>
                <w:color w:val="000000"/>
              </w:rPr>
            </w:pPr>
            <w:r>
              <w:rPr>
                <w:rFonts w:ascii="Sylfaen" w:hAnsi="Sylfaen" w:cs="Calibri"/>
                <w:color w:val="000000"/>
                <w:sz w:val="22"/>
                <w:szCs w:val="22"/>
              </w:rPr>
              <w:t>სოფ. ჩარდახში ცენტრალური გზის მიმდებარედ სანიაღვრე არხის მოწყობა-რეაბილიტაცა</w:t>
            </w:r>
          </w:p>
        </w:tc>
        <w:tc>
          <w:tcPr>
            <w:tcW w:w="594" w:type="pct"/>
            <w:tcBorders>
              <w:top w:val="nil"/>
              <w:left w:val="nil"/>
              <w:bottom w:val="single" w:sz="4" w:space="0" w:color="auto"/>
              <w:right w:val="single" w:sz="4" w:space="0" w:color="auto"/>
            </w:tcBorders>
            <w:shd w:val="clear" w:color="000000" w:fill="FFFFFF"/>
            <w:vAlign w:val="center"/>
            <w:hideMark/>
          </w:tcPr>
          <w:p w14:paraId="76ECDA4D" w14:textId="77777777" w:rsidR="00B20794" w:rsidRDefault="00B20794">
            <w:pPr>
              <w:jc w:val="center"/>
              <w:rPr>
                <w:rFonts w:ascii="Sylfaen" w:hAnsi="Sylfaen" w:cs="Calibri"/>
                <w:color w:val="000000"/>
              </w:rPr>
            </w:pPr>
            <w:r>
              <w:rPr>
                <w:rFonts w:ascii="Sylfaen" w:hAnsi="Sylfaen" w:cs="Calibri"/>
                <w:color w:val="000000"/>
                <w:sz w:val="22"/>
                <w:szCs w:val="22"/>
              </w:rPr>
              <w:t>46.6</w:t>
            </w:r>
          </w:p>
        </w:tc>
        <w:tc>
          <w:tcPr>
            <w:tcW w:w="777" w:type="pct"/>
            <w:tcBorders>
              <w:top w:val="nil"/>
              <w:left w:val="nil"/>
              <w:bottom w:val="single" w:sz="4" w:space="0" w:color="auto"/>
              <w:right w:val="single" w:sz="4" w:space="0" w:color="auto"/>
            </w:tcBorders>
            <w:shd w:val="clear" w:color="000000" w:fill="FFFFFF"/>
            <w:vAlign w:val="center"/>
            <w:hideMark/>
          </w:tcPr>
          <w:p w14:paraId="777FA4F2" w14:textId="77777777" w:rsidR="00B20794" w:rsidRDefault="00B20794">
            <w:pPr>
              <w:jc w:val="center"/>
              <w:rPr>
                <w:rFonts w:ascii="Sylfaen" w:hAnsi="Sylfaen" w:cs="Calibri"/>
                <w:color w:val="000000"/>
              </w:rPr>
            </w:pPr>
            <w:r>
              <w:rPr>
                <w:rFonts w:ascii="Sylfaen" w:hAnsi="Sylfaen" w:cs="Calibri"/>
                <w:color w:val="000000"/>
                <w:sz w:val="22"/>
                <w:szCs w:val="22"/>
              </w:rPr>
              <w:t>01.12.2025 წ.-01.03.2027 წ.</w:t>
            </w:r>
          </w:p>
        </w:tc>
        <w:tc>
          <w:tcPr>
            <w:tcW w:w="595" w:type="pct"/>
            <w:tcBorders>
              <w:top w:val="nil"/>
              <w:left w:val="nil"/>
              <w:bottom w:val="single" w:sz="4" w:space="0" w:color="auto"/>
              <w:right w:val="single" w:sz="4" w:space="0" w:color="auto"/>
            </w:tcBorders>
            <w:shd w:val="clear" w:color="000000" w:fill="FFFFFF"/>
            <w:vAlign w:val="center"/>
            <w:hideMark/>
          </w:tcPr>
          <w:p w14:paraId="76E7C42F"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345E2B0C" w14:textId="77777777" w:rsidR="00B20794" w:rsidRDefault="00B20794">
            <w:pPr>
              <w:jc w:val="center"/>
              <w:rPr>
                <w:rFonts w:ascii="Sylfaen" w:hAnsi="Sylfaen" w:cs="Calibri"/>
                <w:color w:val="000000"/>
              </w:rPr>
            </w:pPr>
            <w:r>
              <w:rPr>
                <w:rFonts w:ascii="Sylfaen" w:hAnsi="Sylfaen" w:cs="Calibri"/>
                <w:color w:val="000000"/>
                <w:sz w:val="22"/>
                <w:szCs w:val="22"/>
              </w:rPr>
              <w:t>46.6</w:t>
            </w:r>
          </w:p>
        </w:tc>
      </w:tr>
      <w:tr w:rsidR="00B20794" w14:paraId="1B1167FE" w14:textId="77777777" w:rsidTr="006E5937">
        <w:trPr>
          <w:trHeight w:val="49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5343D803" w14:textId="77777777" w:rsidR="00B20794" w:rsidRDefault="00B20794">
            <w:pPr>
              <w:jc w:val="center"/>
              <w:rPr>
                <w:rFonts w:ascii="Sylfaen" w:hAnsi="Sylfaen" w:cs="Calibri"/>
                <w:color w:val="000000"/>
              </w:rPr>
            </w:pPr>
            <w:r>
              <w:rPr>
                <w:rFonts w:ascii="Sylfaen" w:hAnsi="Sylfaen" w:cs="Calibri"/>
                <w:color w:val="000000"/>
                <w:sz w:val="22"/>
                <w:szCs w:val="22"/>
              </w:rPr>
              <w:t>32</w:t>
            </w:r>
          </w:p>
        </w:tc>
        <w:tc>
          <w:tcPr>
            <w:tcW w:w="2284" w:type="pct"/>
            <w:tcBorders>
              <w:top w:val="nil"/>
              <w:left w:val="nil"/>
              <w:bottom w:val="single" w:sz="4" w:space="0" w:color="auto"/>
              <w:right w:val="single" w:sz="4" w:space="0" w:color="auto"/>
            </w:tcBorders>
            <w:shd w:val="clear" w:color="000000" w:fill="FFFFFF"/>
            <w:vAlign w:val="center"/>
            <w:hideMark/>
          </w:tcPr>
          <w:p w14:paraId="6CC2C321"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 ძეგვში „წყაროსუბანში“ გზის რეაბილიტაცია </w:t>
            </w:r>
          </w:p>
        </w:tc>
        <w:tc>
          <w:tcPr>
            <w:tcW w:w="594" w:type="pct"/>
            <w:tcBorders>
              <w:top w:val="nil"/>
              <w:left w:val="nil"/>
              <w:bottom w:val="single" w:sz="4" w:space="0" w:color="auto"/>
              <w:right w:val="single" w:sz="4" w:space="0" w:color="auto"/>
            </w:tcBorders>
            <w:shd w:val="clear" w:color="000000" w:fill="FFFFFF"/>
            <w:vAlign w:val="center"/>
            <w:hideMark/>
          </w:tcPr>
          <w:p w14:paraId="06C4B33E" w14:textId="77777777" w:rsidR="00B20794" w:rsidRDefault="00B20794">
            <w:pPr>
              <w:jc w:val="center"/>
              <w:rPr>
                <w:rFonts w:ascii="Sylfaen" w:hAnsi="Sylfaen" w:cs="Calibri"/>
                <w:color w:val="000000"/>
              </w:rPr>
            </w:pPr>
            <w:r>
              <w:rPr>
                <w:rFonts w:ascii="Sylfaen" w:hAnsi="Sylfaen" w:cs="Calibri"/>
                <w:color w:val="000000"/>
                <w:sz w:val="22"/>
                <w:szCs w:val="22"/>
              </w:rPr>
              <w:t>58.2</w:t>
            </w:r>
          </w:p>
        </w:tc>
        <w:tc>
          <w:tcPr>
            <w:tcW w:w="777" w:type="pct"/>
            <w:tcBorders>
              <w:top w:val="nil"/>
              <w:left w:val="nil"/>
              <w:bottom w:val="single" w:sz="4" w:space="0" w:color="auto"/>
              <w:right w:val="single" w:sz="4" w:space="0" w:color="auto"/>
            </w:tcBorders>
            <w:shd w:val="clear" w:color="000000" w:fill="FFFFFF"/>
            <w:vAlign w:val="center"/>
            <w:hideMark/>
          </w:tcPr>
          <w:p w14:paraId="431CF484" w14:textId="77777777" w:rsidR="00B20794" w:rsidRDefault="00B20794">
            <w:pPr>
              <w:jc w:val="center"/>
              <w:rPr>
                <w:rFonts w:ascii="Sylfaen" w:hAnsi="Sylfaen" w:cs="Calibri"/>
                <w:color w:val="000000"/>
              </w:rPr>
            </w:pPr>
            <w:r>
              <w:rPr>
                <w:rFonts w:ascii="Sylfaen" w:hAnsi="Sylfaen" w:cs="Calibri"/>
                <w:color w:val="000000"/>
                <w:sz w:val="22"/>
                <w:szCs w:val="22"/>
              </w:rPr>
              <w:t>05.12.2025 წ.-30.04.2027 წ.</w:t>
            </w:r>
          </w:p>
        </w:tc>
        <w:tc>
          <w:tcPr>
            <w:tcW w:w="595" w:type="pct"/>
            <w:tcBorders>
              <w:top w:val="nil"/>
              <w:left w:val="nil"/>
              <w:bottom w:val="single" w:sz="4" w:space="0" w:color="auto"/>
              <w:right w:val="single" w:sz="4" w:space="0" w:color="auto"/>
            </w:tcBorders>
            <w:shd w:val="clear" w:color="000000" w:fill="FFFFFF"/>
            <w:vAlign w:val="center"/>
            <w:hideMark/>
          </w:tcPr>
          <w:p w14:paraId="48DD3F20"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6ACB79ED" w14:textId="77777777" w:rsidR="00B20794" w:rsidRDefault="00B20794">
            <w:pPr>
              <w:jc w:val="center"/>
              <w:rPr>
                <w:rFonts w:ascii="Sylfaen" w:hAnsi="Sylfaen" w:cs="Calibri"/>
                <w:color w:val="000000"/>
              </w:rPr>
            </w:pPr>
            <w:r>
              <w:rPr>
                <w:rFonts w:ascii="Sylfaen" w:hAnsi="Sylfaen" w:cs="Calibri"/>
                <w:color w:val="000000"/>
                <w:sz w:val="22"/>
                <w:szCs w:val="22"/>
              </w:rPr>
              <w:t>58.2</w:t>
            </w:r>
          </w:p>
        </w:tc>
      </w:tr>
      <w:tr w:rsidR="00B20794" w14:paraId="3A752AC4" w14:textId="77777777" w:rsidTr="00246356">
        <w:trPr>
          <w:trHeight w:val="30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05CF4E86" w14:textId="77777777" w:rsidR="00B20794" w:rsidRDefault="00B20794">
            <w:pPr>
              <w:jc w:val="center"/>
              <w:rPr>
                <w:rFonts w:ascii="Sylfaen" w:hAnsi="Sylfaen" w:cs="Calibri"/>
                <w:color w:val="000000"/>
              </w:rPr>
            </w:pPr>
            <w:r>
              <w:rPr>
                <w:rFonts w:ascii="Sylfaen" w:hAnsi="Sylfaen" w:cs="Calibri"/>
                <w:color w:val="000000"/>
                <w:sz w:val="22"/>
                <w:szCs w:val="22"/>
              </w:rPr>
              <w:t>33</w:t>
            </w:r>
          </w:p>
        </w:tc>
        <w:tc>
          <w:tcPr>
            <w:tcW w:w="2284" w:type="pct"/>
            <w:tcBorders>
              <w:top w:val="nil"/>
              <w:left w:val="nil"/>
              <w:bottom w:val="single" w:sz="4" w:space="0" w:color="auto"/>
              <w:right w:val="single" w:sz="4" w:space="0" w:color="auto"/>
            </w:tcBorders>
            <w:shd w:val="clear" w:color="000000" w:fill="FFFFFF"/>
            <w:vAlign w:val="center"/>
            <w:hideMark/>
          </w:tcPr>
          <w:p w14:paraId="7D041696" w14:textId="77777777" w:rsidR="00B20794" w:rsidRDefault="00B20794">
            <w:pPr>
              <w:jc w:val="center"/>
              <w:rPr>
                <w:rFonts w:ascii="Sylfaen" w:hAnsi="Sylfaen" w:cs="Calibri"/>
                <w:color w:val="000000"/>
              </w:rPr>
            </w:pPr>
            <w:r>
              <w:rPr>
                <w:rFonts w:ascii="Sylfaen" w:hAnsi="Sylfaen" w:cs="Calibri"/>
                <w:color w:val="000000"/>
                <w:sz w:val="22"/>
                <w:szCs w:val="22"/>
              </w:rPr>
              <w:t xml:space="preserve">სოფ. ახალდაბაში და სოფ. უფურეთში გზის ქვიშა-ხრეშით მოწყობა და სოფ. ფრეზეთში ცენტრალურ გზაზე საყრდენი კედლის მოწყობა, გაჩერების მოწყობა და დარჩენილი თანხით შიდა საუბნო </w:t>
            </w:r>
            <w:r>
              <w:rPr>
                <w:rFonts w:ascii="Sylfaen" w:hAnsi="Sylfaen" w:cs="Calibri"/>
                <w:color w:val="000000"/>
                <w:sz w:val="22"/>
                <w:szCs w:val="22"/>
              </w:rPr>
              <w:lastRenderedPageBreak/>
              <w:t>ქუჩების მოხრეშვა</w:t>
            </w:r>
          </w:p>
        </w:tc>
        <w:tc>
          <w:tcPr>
            <w:tcW w:w="594" w:type="pct"/>
            <w:tcBorders>
              <w:top w:val="nil"/>
              <w:left w:val="nil"/>
              <w:bottom w:val="single" w:sz="4" w:space="0" w:color="auto"/>
              <w:right w:val="single" w:sz="4" w:space="0" w:color="auto"/>
            </w:tcBorders>
            <w:shd w:val="clear" w:color="000000" w:fill="FFFFFF"/>
            <w:vAlign w:val="center"/>
            <w:hideMark/>
          </w:tcPr>
          <w:p w14:paraId="20E36344" w14:textId="77777777" w:rsidR="00B20794" w:rsidRDefault="00B20794">
            <w:pPr>
              <w:jc w:val="center"/>
              <w:rPr>
                <w:rFonts w:ascii="Sylfaen" w:hAnsi="Sylfaen" w:cs="Calibri"/>
                <w:color w:val="000000"/>
              </w:rPr>
            </w:pPr>
            <w:r>
              <w:rPr>
                <w:rFonts w:ascii="Sylfaen" w:hAnsi="Sylfaen" w:cs="Calibri"/>
                <w:color w:val="000000"/>
                <w:sz w:val="22"/>
                <w:szCs w:val="22"/>
              </w:rPr>
              <w:lastRenderedPageBreak/>
              <w:t>53.1</w:t>
            </w:r>
          </w:p>
        </w:tc>
        <w:tc>
          <w:tcPr>
            <w:tcW w:w="777" w:type="pct"/>
            <w:tcBorders>
              <w:top w:val="nil"/>
              <w:left w:val="nil"/>
              <w:bottom w:val="single" w:sz="4" w:space="0" w:color="auto"/>
              <w:right w:val="single" w:sz="4" w:space="0" w:color="auto"/>
            </w:tcBorders>
            <w:shd w:val="clear" w:color="000000" w:fill="FFFFFF"/>
            <w:vAlign w:val="center"/>
            <w:hideMark/>
          </w:tcPr>
          <w:p w14:paraId="4E63FB66" w14:textId="77777777" w:rsidR="00B20794" w:rsidRDefault="00B20794">
            <w:pPr>
              <w:jc w:val="center"/>
              <w:rPr>
                <w:rFonts w:ascii="Sylfaen" w:hAnsi="Sylfaen" w:cs="Calibri"/>
                <w:color w:val="000000"/>
              </w:rPr>
            </w:pPr>
            <w:r>
              <w:rPr>
                <w:rFonts w:ascii="Sylfaen" w:hAnsi="Sylfaen" w:cs="Calibri"/>
                <w:color w:val="000000"/>
                <w:sz w:val="22"/>
                <w:szCs w:val="22"/>
              </w:rPr>
              <w:t>11.12.2025 წ.-30.04.2027წ.</w:t>
            </w:r>
          </w:p>
        </w:tc>
        <w:tc>
          <w:tcPr>
            <w:tcW w:w="595" w:type="pct"/>
            <w:tcBorders>
              <w:top w:val="nil"/>
              <w:left w:val="nil"/>
              <w:bottom w:val="single" w:sz="4" w:space="0" w:color="auto"/>
              <w:right w:val="single" w:sz="4" w:space="0" w:color="auto"/>
            </w:tcBorders>
            <w:shd w:val="clear" w:color="000000" w:fill="FFFFFF"/>
            <w:vAlign w:val="center"/>
            <w:hideMark/>
          </w:tcPr>
          <w:p w14:paraId="6CB04DC5"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42A476FA" w14:textId="77777777" w:rsidR="00B20794" w:rsidRDefault="00B20794">
            <w:pPr>
              <w:jc w:val="center"/>
              <w:rPr>
                <w:rFonts w:ascii="Sylfaen" w:hAnsi="Sylfaen" w:cs="Calibri"/>
                <w:color w:val="000000"/>
              </w:rPr>
            </w:pPr>
            <w:r>
              <w:rPr>
                <w:rFonts w:ascii="Sylfaen" w:hAnsi="Sylfaen" w:cs="Calibri"/>
                <w:color w:val="000000"/>
                <w:sz w:val="22"/>
                <w:szCs w:val="22"/>
              </w:rPr>
              <w:t>53.1</w:t>
            </w:r>
          </w:p>
        </w:tc>
      </w:tr>
      <w:tr w:rsidR="00B20794" w14:paraId="75440857" w14:textId="77777777" w:rsidTr="006E5937">
        <w:trPr>
          <w:trHeight w:val="42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3BF661CB" w14:textId="77777777" w:rsidR="00B20794" w:rsidRDefault="00B20794">
            <w:pPr>
              <w:jc w:val="center"/>
              <w:rPr>
                <w:rFonts w:ascii="Sylfaen" w:hAnsi="Sylfaen" w:cs="Calibri"/>
                <w:color w:val="000000"/>
              </w:rPr>
            </w:pPr>
            <w:r>
              <w:rPr>
                <w:rFonts w:ascii="Sylfaen" w:hAnsi="Sylfaen" w:cs="Calibri"/>
                <w:color w:val="000000"/>
                <w:sz w:val="22"/>
                <w:szCs w:val="22"/>
              </w:rPr>
              <w:t>35</w:t>
            </w:r>
          </w:p>
        </w:tc>
        <w:tc>
          <w:tcPr>
            <w:tcW w:w="2284" w:type="pct"/>
            <w:tcBorders>
              <w:top w:val="nil"/>
              <w:left w:val="nil"/>
              <w:bottom w:val="single" w:sz="4" w:space="0" w:color="auto"/>
              <w:right w:val="single" w:sz="4" w:space="0" w:color="auto"/>
            </w:tcBorders>
            <w:shd w:val="clear" w:color="000000" w:fill="FFFFFF"/>
            <w:vAlign w:val="center"/>
            <w:hideMark/>
          </w:tcPr>
          <w:p w14:paraId="7612723F" w14:textId="77777777" w:rsidR="00B20794" w:rsidRDefault="00B20794">
            <w:pPr>
              <w:jc w:val="center"/>
              <w:rPr>
                <w:rFonts w:ascii="Sylfaen" w:hAnsi="Sylfaen" w:cs="Calibri"/>
                <w:color w:val="000000"/>
              </w:rPr>
            </w:pPr>
            <w:r>
              <w:rPr>
                <w:rFonts w:ascii="Sylfaen" w:hAnsi="Sylfaen" w:cs="Calibri"/>
                <w:color w:val="000000"/>
                <w:sz w:val="22"/>
                <w:szCs w:val="22"/>
              </w:rPr>
              <w:t>სოფ. ლელუბანში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3CB5E25C" w14:textId="77777777" w:rsidR="00B20794" w:rsidRDefault="00B20794">
            <w:pPr>
              <w:jc w:val="center"/>
              <w:rPr>
                <w:rFonts w:ascii="Sylfaen" w:hAnsi="Sylfaen" w:cs="Calibri"/>
                <w:color w:val="000000"/>
              </w:rPr>
            </w:pPr>
            <w:r>
              <w:rPr>
                <w:rFonts w:ascii="Sylfaen" w:hAnsi="Sylfaen" w:cs="Calibri"/>
                <w:color w:val="000000"/>
                <w:sz w:val="22"/>
                <w:szCs w:val="22"/>
              </w:rPr>
              <w:t>24.8</w:t>
            </w:r>
          </w:p>
        </w:tc>
        <w:tc>
          <w:tcPr>
            <w:tcW w:w="777" w:type="pct"/>
            <w:tcBorders>
              <w:top w:val="nil"/>
              <w:left w:val="nil"/>
              <w:bottom w:val="single" w:sz="4" w:space="0" w:color="auto"/>
              <w:right w:val="single" w:sz="4" w:space="0" w:color="auto"/>
            </w:tcBorders>
            <w:shd w:val="clear" w:color="000000" w:fill="FFFFFF"/>
            <w:vAlign w:val="center"/>
            <w:hideMark/>
          </w:tcPr>
          <w:p w14:paraId="28B9A67C" w14:textId="26272FE7" w:rsidR="00B20794" w:rsidRDefault="00B20794">
            <w:pPr>
              <w:jc w:val="center"/>
              <w:rPr>
                <w:rFonts w:ascii="Sylfaen" w:hAnsi="Sylfaen" w:cs="Calibri"/>
                <w:color w:val="000000"/>
              </w:rPr>
            </w:pPr>
            <w:r>
              <w:rPr>
                <w:rFonts w:ascii="Sylfaen" w:hAnsi="Sylfaen" w:cs="Calibri"/>
                <w:color w:val="000000"/>
                <w:sz w:val="22"/>
                <w:szCs w:val="22"/>
              </w:rPr>
              <w:t>16.12.2025</w:t>
            </w:r>
            <w:r w:rsidR="00246356">
              <w:rPr>
                <w:rFonts w:ascii="Sylfaen" w:hAnsi="Sylfaen" w:cs="Calibri"/>
                <w:color w:val="000000"/>
                <w:sz w:val="22"/>
                <w:szCs w:val="22"/>
              </w:rPr>
              <w:t>წ.</w:t>
            </w:r>
            <w:r>
              <w:rPr>
                <w:rFonts w:ascii="Sylfaen" w:hAnsi="Sylfaen" w:cs="Calibri"/>
                <w:color w:val="000000"/>
                <w:sz w:val="22"/>
                <w:szCs w:val="22"/>
              </w:rPr>
              <w:t>-30.04.2027</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7534AC53"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00C3DEB9" w14:textId="77777777" w:rsidR="00B20794" w:rsidRDefault="00B20794">
            <w:pPr>
              <w:jc w:val="center"/>
              <w:rPr>
                <w:rFonts w:ascii="Sylfaen" w:hAnsi="Sylfaen" w:cs="Calibri"/>
                <w:color w:val="000000"/>
              </w:rPr>
            </w:pPr>
            <w:r>
              <w:rPr>
                <w:rFonts w:ascii="Sylfaen" w:hAnsi="Sylfaen" w:cs="Calibri"/>
                <w:color w:val="000000"/>
                <w:sz w:val="22"/>
                <w:szCs w:val="22"/>
              </w:rPr>
              <w:t>24.8</w:t>
            </w:r>
          </w:p>
        </w:tc>
      </w:tr>
      <w:tr w:rsidR="00B20794" w14:paraId="6FDABEF7" w14:textId="77777777" w:rsidTr="006E5937">
        <w:trPr>
          <w:trHeight w:val="67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4E00E718" w14:textId="77777777" w:rsidR="00B20794" w:rsidRDefault="00B20794">
            <w:pPr>
              <w:jc w:val="center"/>
              <w:rPr>
                <w:rFonts w:ascii="Sylfaen" w:hAnsi="Sylfaen" w:cs="Calibri"/>
                <w:color w:val="000000"/>
              </w:rPr>
            </w:pPr>
            <w:r>
              <w:rPr>
                <w:rFonts w:ascii="Sylfaen" w:hAnsi="Sylfaen" w:cs="Calibri"/>
                <w:color w:val="000000"/>
                <w:sz w:val="22"/>
                <w:szCs w:val="22"/>
              </w:rPr>
              <w:t>36</w:t>
            </w:r>
          </w:p>
        </w:tc>
        <w:tc>
          <w:tcPr>
            <w:tcW w:w="2284" w:type="pct"/>
            <w:tcBorders>
              <w:top w:val="nil"/>
              <w:left w:val="nil"/>
              <w:bottom w:val="single" w:sz="4" w:space="0" w:color="auto"/>
              <w:right w:val="single" w:sz="4" w:space="0" w:color="auto"/>
            </w:tcBorders>
            <w:shd w:val="clear" w:color="000000" w:fill="FFFFFF"/>
            <w:vAlign w:val="center"/>
            <w:hideMark/>
          </w:tcPr>
          <w:p w14:paraId="13AE61E8" w14:textId="77777777" w:rsidR="00B20794" w:rsidRDefault="00B20794">
            <w:pPr>
              <w:jc w:val="center"/>
              <w:rPr>
                <w:rFonts w:ascii="Sylfaen" w:hAnsi="Sylfaen" w:cs="Calibri"/>
                <w:color w:val="000000"/>
              </w:rPr>
            </w:pPr>
            <w:r>
              <w:rPr>
                <w:rFonts w:ascii="Sylfaen" w:hAnsi="Sylfaen" w:cs="Calibri"/>
                <w:color w:val="000000"/>
                <w:sz w:val="22"/>
                <w:szCs w:val="22"/>
              </w:rPr>
              <w:t>სოფ. ზაქაროში სასმელი წყლის სათავის რეაბილიტაცია</w:t>
            </w:r>
          </w:p>
        </w:tc>
        <w:tc>
          <w:tcPr>
            <w:tcW w:w="594" w:type="pct"/>
            <w:tcBorders>
              <w:top w:val="nil"/>
              <w:left w:val="nil"/>
              <w:bottom w:val="single" w:sz="4" w:space="0" w:color="auto"/>
              <w:right w:val="single" w:sz="4" w:space="0" w:color="auto"/>
            </w:tcBorders>
            <w:shd w:val="clear" w:color="000000" w:fill="FFFFFF"/>
            <w:vAlign w:val="center"/>
            <w:hideMark/>
          </w:tcPr>
          <w:p w14:paraId="23EEC11F" w14:textId="77777777" w:rsidR="00B20794" w:rsidRDefault="00B20794">
            <w:pPr>
              <w:jc w:val="center"/>
              <w:rPr>
                <w:rFonts w:ascii="Sylfaen" w:hAnsi="Sylfaen" w:cs="Calibri"/>
                <w:color w:val="000000"/>
              </w:rPr>
            </w:pPr>
            <w:r>
              <w:rPr>
                <w:rFonts w:ascii="Sylfaen" w:hAnsi="Sylfaen" w:cs="Calibri"/>
                <w:color w:val="000000"/>
                <w:sz w:val="22"/>
                <w:szCs w:val="22"/>
              </w:rPr>
              <w:t>30.0</w:t>
            </w:r>
          </w:p>
        </w:tc>
        <w:tc>
          <w:tcPr>
            <w:tcW w:w="777" w:type="pct"/>
            <w:tcBorders>
              <w:top w:val="nil"/>
              <w:left w:val="nil"/>
              <w:bottom w:val="single" w:sz="4" w:space="0" w:color="auto"/>
              <w:right w:val="single" w:sz="4" w:space="0" w:color="auto"/>
            </w:tcBorders>
            <w:shd w:val="clear" w:color="000000" w:fill="FFFFFF"/>
            <w:vAlign w:val="center"/>
            <w:hideMark/>
          </w:tcPr>
          <w:p w14:paraId="197392D0" w14:textId="13463AD9" w:rsidR="00B20794" w:rsidRDefault="00B20794">
            <w:pPr>
              <w:jc w:val="center"/>
              <w:rPr>
                <w:rFonts w:ascii="Sylfaen" w:hAnsi="Sylfaen" w:cs="Calibri"/>
                <w:color w:val="000000"/>
              </w:rPr>
            </w:pPr>
            <w:r>
              <w:rPr>
                <w:rFonts w:ascii="Sylfaen" w:hAnsi="Sylfaen" w:cs="Calibri"/>
                <w:color w:val="000000"/>
                <w:sz w:val="22"/>
                <w:szCs w:val="22"/>
              </w:rPr>
              <w:t>17.12.2025</w:t>
            </w:r>
            <w:r w:rsidR="00246356">
              <w:rPr>
                <w:rFonts w:ascii="Sylfaen" w:hAnsi="Sylfaen" w:cs="Calibri"/>
                <w:color w:val="000000"/>
                <w:sz w:val="22"/>
                <w:szCs w:val="22"/>
              </w:rPr>
              <w:t>წ.</w:t>
            </w:r>
            <w:r>
              <w:rPr>
                <w:rFonts w:ascii="Sylfaen" w:hAnsi="Sylfaen" w:cs="Calibri"/>
                <w:color w:val="000000"/>
                <w:sz w:val="22"/>
                <w:szCs w:val="22"/>
              </w:rPr>
              <w:t>-29.05.2027</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01D3F328"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3B2404D9" w14:textId="77777777" w:rsidR="00B20794" w:rsidRDefault="00B20794">
            <w:pPr>
              <w:jc w:val="center"/>
              <w:rPr>
                <w:rFonts w:ascii="Sylfaen" w:hAnsi="Sylfaen" w:cs="Calibri"/>
                <w:color w:val="000000"/>
              </w:rPr>
            </w:pPr>
            <w:r>
              <w:rPr>
                <w:rFonts w:ascii="Sylfaen" w:hAnsi="Sylfaen" w:cs="Calibri"/>
                <w:color w:val="000000"/>
                <w:sz w:val="22"/>
                <w:szCs w:val="22"/>
              </w:rPr>
              <w:t>30.0</w:t>
            </w:r>
          </w:p>
        </w:tc>
      </w:tr>
      <w:tr w:rsidR="00B20794" w14:paraId="04137861" w14:textId="77777777" w:rsidTr="006E5937">
        <w:trPr>
          <w:trHeight w:val="66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35DCFB2C" w14:textId="77777777" w:rsidR="00B20794" w:rsidRDefault="00B20794">
            <w:pPr>
              <w:jc w:val="center"/>
              <w:rPr>
                <w:rFonts w:ascii="Sylfaen" w:hAnsi="Sylfaen" w:cs="Calibri"/>
                <w:color w:val="000000"/>
              </w:rPr>
            </w:pPr>
            <w:r>
              <w:rPr>
                <w:rFonts w:ascii="Sylfaen" w:hAnsi="Sylfaen" w:cs="Calibri"/>
                <w:color w:val="000000"/>
                <w:sz w:val="22"/>
                <w:szCs w:val="22"/>
              </w:rPr>
              <w:t>37</w:t>
            </w:r>
          </w:p>
        </w:tc>
        <w:tc>
          <w:tcPr>
            <w:tcW w:w="2284" w:type="pct"/>
            <w:tcBorders>
              <w:top w:val="nil"/>
              <w:left w:val="nil"/>
              <w:bottom w:val="single" w:sz="4" w:space="0" w:color="auto"/>
              <w:right w:val="single" w:sz="4" w:space="0" w:color="auto"/>
            </w:tcBorders>
            <w:shd w:val="clear" w:color="000000" w:fill="FFFFFF"/>
            <w:vAlign w:val="center"/>
            <w:hideMark/>
          </w:tcPr>
          <w:p w14:paraId="799CA11F" w14:textId="77777777" w:rsidR="00B20794" w:rsidRDefault="00B20794">
            <w:pPr>
              <w:jc w:val="center"/>
              <w:rPr>
                <w:rFonts w:ascii="Sylfaen" w:hAnsi="Sylfaen" w:cs="Calibri"/>
                <w:color w:val="000000"/>
              </w:rPr>
            </w:pPr>
            <w:r>
              <w:rPr>
                <w:rFonts w:ascii="Sylfaen" w:hAnsi="Sylfaen" w:cs="Calibri"/>
                <w:color w:val="000000"/>
                <w:sz w:val="22"/>
                <w:szCs w:val="22"/>
              </w:rPr>
              <w:t>სოფ. აღდგომლიანთკარში არსებული საკალათბურთო მოედნის რეაბილიტაცია</w:t>
            </w:r>
          </w:p>
        </w:tc>
        <w:tc>
          <w:tcPr>
            <w:tcW w:w="594" w:type="pct"/>
            <w:tcBorders>
              <w:top w:val="nil"/>
              <w:left w:val="nil"/>
              <w:bottom w:val="single" w:sz="4" w:space="0" w:color="auto"/>
              <w:right w:val="single" w:sz="4" w:space="0" w:color="auto"/>
            </w:tcBorders>
            <w:shd w:val="clear" w:color="000000" w:fill="FFFFFF"/>
            <w:vAlign w:val="center"/>
            <w:hideMark/>
          </w:tcPr>
          <w:p w14:paraId="08DE0FD0" w14:textId="77777777" w:rsidR="00B20794" w:rsidRDefault="00B20794">
            <w:pPr>
              <w:jc w:val="center"/>
              <w:rPr>
                <w:rFonts w:ascii="Sylfaen" w:hAnsi="Sylfaen" w:cs="Calibri"/>
                <w:color w:val="000000"/>
              </w:rPr>
            </w:pPr>
            <w:r>
              <w:rPr>
                <w:rFonts w:ascii="Sylfaen" w:hAnsi="Sylfaen" w:cs="Calibri"/>
                <w:color w:val="000000"/>
                <w:sz w:val="22"/>
                <w:szCs w:val="22"/>
              </w:rPr>
              <w:t>46.5</w:t>
            </w:r>
          </w:p>
        </w:tc>
        <w:tc>
          <w:tcPr>
            <w:tcW w:w="777" w:type="pct"/>
            <w:tcBorders>
              <w:top w:val="nil"/>
              <w:left w:val="nil"/>
              <w:bottom w:val="single" w:sz="4" w:space="0" w:color="auto"/>
              <w:right w:val="single" w:sz="4" w:space="0" w:color="auto"/>
            </w:tcBorders>
            <w:shd w:val="clear" w:color="000000" w:fill="FFFFFF"/>
            <w:vAlign w:val="center"/>
            <w:hideMark/>
          </w:tcPr>
          <w:p w14:paraId="4A114141" w14:textId="58DA750B" w:rsidR="00B20794" w:rsidRDefault="00B20794">
            <w:pPr>
              <w:jc w:val="center"/>
              <w:rPr>
                <w:rFonts w:ascii="Sylfaen" w:hAnsi="Sylfaen" w:cs="Calibri"/>
                <w:color w:val="000000"/>
              </w:rPr>
            </w:pPr>
            <w:r>
              <w:rPr>
                <w:rFonts w:ascii="Sylfaen" w:hAnsi="Sylfaen" w:cs="Calibri"/>
                <w:color w:val="000000"/>
                <w:sz w:val="22"/>
                <w:szCs w:val="22"/>
              </w:rPr>
              <w:t>22.12.2025</w:t>
            </w:r>
            <w:r w:rsidR="00246356">
              <w:rPr>
                <w:rFonts w:ascii="Sylfaen" w:hAnsi="Sylfaen" w:cs="Calibri"/>
                <w:color w:val="000000"/>
                <w:sz w:val="22"/>
                <w:szCs w:val="22"/>
              </w:rPr>
              <w:t>წ.</w:t>
            </w:r>
            <w:r>
              <w:rPr>
                <w:rFonts w:ascii="Sylfaen" w:hAnsi="Sylfaen" w:cs="Calibri"/>
                <w:color w:val="000000"/>
                <w:sz w:val="22"/>
                <w:szCs w:val="22"/>
              </w:rPr>
              <w:t>-30.04.2027</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13013847"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30D8B138" w14:textId="77777777" w:rsidR="00B20794" w:rsidRDefault="00B20794">
            <w:pPr>
              <w:jc w:val="center"/>
              <w:rPr>
                <w:rFonts w:ascii="Sylfaen" w:hAnsi="Sylfaen" w:cs="Calibri"/>
                <w:color w:val="000000"/>
              </w:rPr>
            </w:pPr>
            <w:r>
              <w:rPr>
                <w:rFonts w:ascii="Sylfaen" w:hAnsi="Sylfaen" w:cs="Calibri"/>
                <w:color w:val="000000"/>
                <w:sz w:val="22"/>
                <w:szCs w:val="22"/>
              </w:rPr>
              <w:t>46.5</w:t>
            </w:r>
          </w:p>
        </w:tc>
      </w:tr>
      <w:tr w:rsidR="00B20794" w14:paraId="4AE13C4D" w14:textId="77777777" w:rsidTr="006E5937">
        <w:trPr>
          <w:trHeight w:val="46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9FDDC34" w14:textId="77777777" w:rsidR="00B20794" w:rsidRDefault="00B20794">
            <w:pPr>
              <w:jc w:val="center"/>
              <w:rPr>
                <w:rFonts w:ascii="Sylfaen" w:hAnsi="Sylfaen" w:cs="Calibri"/>
                <w:color w:val="000000"/>
              </w:rPr>
            </w:pPr>
            <w:r>
              <w:rPr>
                <w:rFonts w:ascii="Sylfaen" w:hAnsi="Sylfaen" w:cs="Calibri"/>
                <w:color w:val="000000"/>
                <w:sz w:val="22"/>
                <w:szCs w:val="22"/>
              </w:rPr>
              <w:t>38</w:t>
            </w:r>
          </w:p>
        </w:tc>
        <w:tc>
          <w:tcPr>
            <w:tcW w:w="2284" w:type="pct"/>
            <w:tcBorders>
              <w:top w:val="nil"/>
              <w:left w:val="nil"/>
              <w:bottom w:val="single" w:sz="4" w:space="0" w:color="auto"/>
              <w:right w:val="single" w:sz="4" w:space="0" w:color="auto"/>
            </w:tcBorders>
            <w:shd w:val="clear" w:color="000000" w:fill="FFFFFF"/>
            <w:vAlign w:val="center"/>
            <w:hideMark/>
          </w:tcPr>
          <w:p w14:paraId="1AF5B539" w14:textId="77777777" w:rsidR="00B20794" w:rsidRDefault="00B20794">
            <w:pPr>
              <w:jc w:val="center"/>
              <w:rPr>
                <w:rFonts w:ascii="Sylfaen" w:hAnsi="Sylfaen" w:cs="Calibri"/>
                <w:color w:val="000000"/>
              </w:rPr>
            </w:pPr>
            <w:r>
              <w:rPr>
                <w:rFonts w:ascii="Sylfaen" w:hAnsi="Sylfaen" w:cs="Calibri"/>
                <w:color w:val="000000"/>
                <w:sz w:val="22"/>
                <w:szCs w:val="22"/>
              </w:rPr>
              <w:t>სოფ. ძველ ქანდაში გზების ქვიშა-ხრეშით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5F3608C6" w14:textId="77777777" w:rsidR="00B20794" w:rsidRDefault="00B20794">
            <w:pPr>
              <w:jc w:val="center"/>
              <w:rPr>
                <w:rFonts w:ascii="Sylfaen" w:hAnsi="Sylfaen" w:cs="Calibri"/>
                <w:color w:val="000000"/>
              </w:rPr>
            </w:pPr>
            <w:r>
              <w:rPr>
                <w:rFonts w:ascii="Sylfaen" w:hAnsi="Sylfaen" w:cs="Calibri"/>
                <w:color w:val="000000"/>
                <w:sz w:val="22"/>
                <w:szCs w:val="22"/>
              </w:rPr>
              <w:t>17.3</w:t>
            </w:r>
          </w:p>
        </w:tc>
        <w:tc>
          <w:tcPr>
            <w:tcW w:w="777" w:type="pct"/>
            <w:tcBorders>
              <w:top w:val="nil"/>
              <w:left w:val="nil"/>
              <w:bottom w:val="single" w:sz="4" w:space="0" w:color="auto"/>
              <w:right w:val="single" w:sz="4" w:space="0" w:color="auto"/>
            </w:tcBorders>
            <w:shd w:val="clear" w:color="000000" w:fill="FFFFFF"/>
            <w:vAlign w:val="center"/>
            <w:hideMark/>
          </w:tcPr>
          <w:p w14:paraId="36FB6F31" w14:textId="50D849C0" w:rsidR="00B20794" w:rsidRDefault="00B20794">
            <w:pPr>
              <w:jc w:val="center"/>
              <w:rPr>
                <w:rFonts w:ascii="Sylfaen" w:hAnsi="Sylfaen" w:cs="Calibri"/>
                <w:color w:val="000000"/>
              </w:rPr>
            </w:pPr>
            <w:r>
              <w:rPr>
                <w:rFonts w:ascii="Sylfaen" w:hAnsi="Sylfaen" w:cs="Calibri"/>
                <w:color w:val="000000"/>
                <w:sz w:val="22"/>
                <w:szCs w:val="22"/>
              </w:rPr>
              <w:t>25.12.2025</w:t>
            </w:r>
            <w:r w:rsidR="00246356">
              <w:rPr>
                <w:rFonts w:ascii="Sylfaen" w:hAnsi="Sylfaen" w:cs="Calibri"/>
                <w:color w:val="000000"/>
                <w:sz w:val="22"/>
                <w:szCs w:val="22"/>
              </w:rPr>
              <w:t>წ.</w:t>
            </w:r>
            <w:r>
              <w:rPr>
                <w:rFonts w:ascii="Sylfaen" w:hAnsi="Sylfaen" w:cs="Calibri"/>
                <w:color w:val="000000"/>
                <w:sz w:val="22"/>
                <w:szCs w:val="22"/>
              </w:rPr>
              <w:t>-30.04.2027</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66E58DC7"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0F7D097A" w14:textId="77777777" w:rsidR="00B20794" w:rsidRDefault="00B20794">
            <w:pPr>
              <w:jc w:val="center"/>
              <w:rPr>
                <w:rFonts w:ascii="Sylfaen" w:hAnsi="Sylfaen" w:cs="Calibri"/>
                <w:color w:val="000000"/>
              </w:rPr>
            </w:pPr>
            <w:r>
              <w:rPr>
                <w:rFonts w:ascii="Sylfaen" w:hAnsi="Sylfaen" w:cs="Calibri"/>
                <w:color w:val="000000"/>
                <w:sz w:val="22"/>
                <w:szCs w:val="22"/>
              </w:rPr>
              <w:t>17.3</w:t>
            </w:r>
          </w:p>
        </w:tc>
      </w:tr>
      <w:tr w:rsidR="00B20794" w14:paraId="6A063497" w14:textId="77777777" w:rsidTr="006E5937">
        <w:trPr>
          <w:trHeight w:val="76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3DD32B8B" w14:textId="77777777" w:rsidR="00B20794" w:rsidRDefault="00B20794">
            <w:pPr>
              <w:jc w:val="center"/>
              <w:rPr>
                <w:rFonts w:ascii="Sylfaen" w:hAnsi="Sylfaen" w:cs="Calibri"/>
                <w:color w:val="000000"/>
              </w:rPr>
            </w:pPr>
            <w:r>
              <w:rPr>
                <w:rFonts w:ascii="Sylfaen" w:hAnsi="Sylfaen" w:cs="Calibri"/>
                <w:color w:val="000000"/>
                <w:sz w:val="22"/>
                <w:szCs w:val="22"/>
              </w:rPr>
              <w:t>39</w:t>
            </w:r>
          </w:p>
        </w:tc>
        <w:tc>
          <w:tcPr>
            <w:tcW w:w="2284" w:type="pct"/>
            <w:tcBorders>
              <w:top w:val="nil"/>
              <w:left w:val="nil"/>
              <w:bottom w:val="single" w:sz="4" w:space="0" w:color="auto"/>
              <w:right w:val="single" w:sz="4" w:space="0" w:color="auto"/>
            </w:tcBorders>
            <w:shd w:val="clear" w:color="000000" w:fill="FFFFFF"/>
            <w:vAlign w:val="center"/>
            <w:hideMark/>
          </w:tcPr>
          <w:p w14:paraId="693A379B" w14:textId="048E2D36" w:rsidR="00B20794" w:rsidRDefault="00B20794">
            <w:pPr>
              <w:jc w:val="center"/>
              <w:rPr>
                <w:rFonts w:ascii="Sylfaen" w:hAnsi="Sylfaen" w:cs="Calibri"/>
                <w:color w:val="000000"/>
              </w:rPr>
            </w:pPr>
            <w:r>
              <w:rPr>
                <w:rFonts w:ascii="Sylfaen" w:hAnsi="Sylfaen" w:cs="Calibri"/>
                <w:color w:val="000000"/>
                <w:sz w:val="22"/>
                <w:szCs w:val="22"/>
              </w:rPr>
              <w:t>სოფ. წინამძღვრიანთკარში რეკრ</w:t>
            </w:r>
            <w:r w:rsidR="00A579B9">
              <w:rPr>
                <w:rFonts w:ascii="Sylfaen" w:hAnsi="Sylfaen" w:cs="Calibri"/>
                <w:color w:val="000000"/>
                <w:sz w:val="22"/>
                <w:szCs w:val="22"/>
                <w:lang w:val="ka-GE"/>
              </w:rPr>
              <w:t>ე</w:t>
            </w:r>
            <w:r>
              <w:rPr>
                <w:rFonts w:ascii="Sylfaen" w:hAnsi="Sylfaen" w:cs="Calibri"/>
                <w:color w:val="000000"/>
                <w:sz w:val="22"/>
                <w:szCs w:val="22"/>
              </w:rPr>
              <w:t>აციული სივრცის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7974136A" w14:textId="77777777" w:rsidR="00B20794" w:rsidRDefault="00B20794">
            <w:pPr>
              <w:jc w:val="center"/>
              <w:rPr>
                <w:rFonts w:ascii="Sylfaen" w:hAnsi="Sylfaen" w:cs="Calibri"/>
                <w:color w:val="000000"/>
              </w:rPr>
            </w:pPr>
            <w:r>
              <w:rPr>
                <w:rFonts w:ascii="Sylfaen" w:hAnsi="Sylfaen" w:cs="Calibri"/>
                <w:color w:val="000000"/>
                <w:sz w:val="22"/>
                <w:szCs w:val="22"/>
              </w:rPr>
              <w:t>48.0</w:t>
            </w:r>
          </w:p>
        </w:tc>
        <w:tc>
          <w:tcPr>
            <w:tcW w:w="777" w:type="pct"/>
            <w:tcBorders>
              <w:top w:val="nil"/>
              <w:left w:val="nil"/>
              <w:bottom w:val="single" w:sz="4" w:space="0" w:color="auto"/>
              <w:right w:val="single" w:sz="4" w:space="0" w:color="auto"/>
            </w:tcBorders>
            <w:shd w:val="clear" w:color="000000" w:fill="FFFFFF"/>
            <w:vAlign w:val="center"/>
            <w:hideMark/>
          </w:tcPr>
          <w:p w14:paraId="7519CF1A" w14:textId="4F5C1C0B" w:rsidR="00B20794" w:rsidRDefault="00B20794">
            <w:pPr>
              <w:jc w:val="center"/>
              <w:rPr>
                <w:rFonts w:ascii="Sylfaen" w:hAnsi="Sylfaen" w:cs="Calibri"/>
                <w:color w:val="000000"/>
              </w:rPr>
            </w:pPr>
            <w:r>
              <w:rPr>
                <w:rFonts w:ascii="Sylfaen" w:hAnsi="Sylfaen" w:cs="Calibri"/>
                <w:color w:val="000000"/>
                <w:sz w:val="22"/>
                <w:szCs w:val="22"/>
              </w:rPr>
              <w:t>29.12.2025</w:t>
            </w:r>
            <w:r w:rsidR="00246356">
              <w:rPr>
                <w:rFonts w:ascii="Sylfaen" w:hAnsi="Sylfaen" w:cs="Calibri"/>
                <w:color w:val="000000"/>
                <w:sz w:val="22"/>
                <w:szCs w:val="22"/>
              </w:rPr>
              <w:t>წ.</w:t>
            </w:r>
            <w:r>
              <w:rPr>
                <w:rFonts w:ascii="Sylfaen" w:hAnsi="Sylfaen" w:cs="Calibri"/>
                <w:color w:val="000000"/>
                <w:sz w:val="22"/>
                <w:szCs w:val="22"/>
              </w:rPr>
              <w:t>-30.04.2027</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7A2B138D"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6199F2D8" w14:textId="77777777" w:rsidR="00B20794" w:rsidRDefault="00B20794">
            <w:pPr>
              <w:jc w:val="center"/>
              <w:rPr>
                <w:rFonts w:ascii="Sylfaen" w:hAnsi="Sylfaen" w:cs="Calibri"/>
                <w:color w:val="000000"/>
              </w:rPr>
            </w:pPr>
            <w:r>
              <w:rPr>
                <w:rFonts w:ascii="Sylfaen" w:hAnsi="Sylfaen" w:cs="Calibri"/>
                <w:color w:val="000000"/>
                <w:sz w:val="22"/>
                <w:szCs w:val="22"/>
              </w:rPr>
              <w:t>48.0</w:t>
            </w:r>
          </w:p>
        </w:tc>
      </w:tr>
      <w:tr w:rsidR="00B20794" w14:paraId="4A783020" w14:textId="77777777" w:rsidTr="006E5937">
        <w:trPr>
          <w:trHeight w:val="51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0B1C62D2" w14:textId="77777777" w:rsidR="00B20794" w:rsidRDefault="00B20794">
            <w:pPr>
              <w:jc w:val="center"/>
              <w:rPr>
                <w:rFonts w:ascii="Sylfaen" w:hAnsi="Sylfaen" w:cs="Calibri"/>
                <w:color w:val="000000"/>
              </w:rPr>
            </w:pPr>
            <w:r>
              <w:rPr>
                <w:rFonts w:ascii="Sylfaen" w:hAnsi="Sylfaen" w:cs="Calibri"/>
                <w:color w:val="000000"/>
                <w:sz w:val="22"/>
                <w:szCs w:val="22"/>
              </w:rPr>
              <w:t>40</w:t>
            </w:r>
          </w:p>
        </w:tc>
        <w:tc>
          <w:tcPr>
            <w:tcW w:w="2284" w:type="pct"/>
            <w:tcBorders>
              <w:top w:val="nil"/>
              <w:left w:val="nil"/>
              <w:bottom w:val="single" w:sz="4" w:space="0" w:color="auto"/>
              <w:right w:val="single" w:sz="4" w:space="0" w:color="auto"/>
            </w:tcBorders>
            <w:shd w:val="clear" w:color="000000" w:fill="FFFFFF"/>
            <w:vAlign w:val="center"/>
            <w:hideMark/>
          </w:tcPr>
          <w:p w14:paraId="5B07BD39" w14:textId="77777777" w:rsidR="00B20794" w:rsidRDefault="00B20794">
            <w:pPr>
              <w:jc w:val="center"/>
              <w:rPr>
                <w:rFonts w:ascii="Sylfaen" w:hAnsi="Sylfaen" w:cs="Calibri"/>
                <w:color w:val="000000"/>
              </w:rPr>
            </w:pPr>
            <w:r>
              <w:rPr>
                <w:rFonts w:ascii="Sylfaen" w:hAnsi="Sylfaen" w:cs="Calibri"/>
                <w:color w:val="000000"/>
                <w:sz w:val="22"/>
                <w:szCs w:val="22"/>
              </w:rPr>
              <w:t>სოფ. გალავანში სანიაღვრე არხის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52F3109E" w14:textId="77777777" w:rsidR="00B20794" w:rsidRDefault="00B20794">
            <w:pPr>
              <w:jc w:val="center"/>
              <w:rPr>
                <w:rFonts w:ascii="Sylfaen" w:hAnsi="Sylfaen" w:cs="Calibri"/>
                <w:color w:val="000000"/>
              </w:rPr>
            </w:pPr>
            <w:r>
              <w:rPr>
                <w:rFonts w:ascii="Sylfaen" w:hAnsi="Sylfaen" w:cs="Calibri"/>
                <w:color w:val="000000"/>
                <w:sz w:val="22"/>
                <w:szCs w:val="22"/>
              </w:rPr>
              <w:t>46.3</w:t>
            </w:r>
          </w:p>
        </w:tc>
        <w:tc>
          <w:tcPr>
            <w:tcW w:w="777" w:type="pct"/>
            <w:tcBorders>
              <w:top w:val="nil"/>
              <w:left w:val="nil"/>
              <w:bottom w:val="single" w:sz="4" w:space="0" w:color="auto"/>
              <w:right w:val="single" w:sz="4" w:space="0" w:color="auto"/>
            </w:tcBorders>
            <w:shd w:val="clear" w:color="000000" w:fill="FFFFFF"/>
            <w:vAlign w:val="center"/>
            <w:hideMark/>
          </w:tcPr>
          <w:p w14:paraId="51D1603A" w14:textId="527EF4F4" w:rsidR="00B20794" w:rsidRDefault="00B20794">
            <w:pPr>
              <w:jc w:val="center"/>
              <w:rPr>
                <w:rFonts w:ascii="Sylfaen" w:hAnsi="Sylfaen" w:cs="Calibri"/>
                <w:color w:val="000000"/>
              </w:rPr>
            </w:pPr>
            <w:r>
              <w:rPr>
                <w:rFonts w:ascii="Sylfaen" w:hAnsi="Sylfaen" w:cs="Calibri"/>
                <w:color w:val="000000"/>
                <w:sz w:val="22"/>
                <w:szCs w:val="22"/>
              </w:rPr>
              <w:t>30.12.2025</w:t>
            </w:r>
            <w:r w:rsidR="00246356">
              <w:rPr>
                <w:rFonts w:ascii="Sylfaen" w:hAnsi="Sylfaen" w:cs="Calibri"/>
                <w:color w:val="000000"/>
                <w:sz w:val="22"/>
                <w:szCs w:val="22"/>
              </w:rPr>
              <w:t>წ.</w:t>
            </w:r>
            <w:r>
              <w:rPr>
                <w:rFonts w:ascii="Sylfaen" w:hAnsi="Sylfaen" w:cs="Calibri"/>
                <w:color w:val="000000"/>
                <w:sz w:val="22"/>
                <w:szCs w:val="22"/>
              </w:rPr>
              <w:t>-29.05.2027</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68658150"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191EB7A7" w14:textId="77777777" w:rsidR="00B20794" w:rsidRDefault="00B20794">
            <w:pPr>
              <w:jc w:val="center"/>
              <w:rPr>
                <w:rFonts w:ascii="Sylfaen" w:hAnsi="Sylfaen" w:cs="Calibri"/>
                <w:color w:val="000000"/>
              </w:rPr>
            </w:pPr>
            <w:r>
              <w:rPr>
                <w:rFonts w:ascii="Sylfaen" w:hAnsi="Sylfaen" w:cs="Calibri"/>
                <w:color w:val="000000"/>
                <w:sz w:val="22"/>
                <w:szCs w:val="22"/>
              </w:rPr>
              <w:t>46.3</w:t>
            </w:r>
          </w:p>
        </w:tc>
      </w:tr>
      <w:tr w:rsidR="00B20794" w14:paraId="75DA6154" w14:textId="77777777" w:rsidTr="006E5937">
        <w:trPr>
          <w:trHeight w:val="960"/>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7FDB06C6" w14:textId="77777777" w:rsidR="00B20794" w:rsidRDefault="00B20794">
            <w:pPr>
              <w:jc w:val="center"/>
              <w:rPr>
                <w:rFonts w:ascii="Sylfaen" w:hAnsi="Sylfaen" w:cs="Calibri"/>
                <w:color w:val="000000"/>
              </w:rPr>
            </w:pPr>
            <w:r>
              <w:rPr>
                <w:rFonts w:ascii="Sylfaen" w:hAnsi="Sylfaen" w:cs="Calibri"/>
                <w:color w:val="000000"/>
                <w:sz w:val="22"/>
                <w:szCs w:val="22"/>
              </w:rPr>
              <w:t>41</w:t>
            </w:r>
          </w:p>
        </w:tc>
        <w:tc>
          <w:tcPr>
            <w:tcW w:w="2284" w:type="pct"/>
            <w:tcBorders>
              <w:top w:val="nil"/>
              <w:left w:val="nil"/>
              <w:bottom w:val="single" w:sz="4" w:space="0" w:color="auto"/>
              <w:right w:val="single" w:sz="4" w:space="0" w:color="auto"/>
            </w:tcBorders>
            <w:shd w:val="clear" w:color="000000" w:fill="FFFFFF"/>
            <w:vAlign w:val="center"/>
            <w:hideMark/>
          </w:tcPr>
          <w:p w14:paraId="109FE141" w14:textId="77777777" w:rsidR="00B20794" w:rsidRDefault="00B20794">
            <w:pPr>
              <w:jc w:val="center"/>
              <w:rPr>
                <w:rFonts w:ascii="Sylfaen" w:hAnsi="Sylfaen" w:cs="Calibri"/>
                <w:color w:val="000000"/>
              </w:rPr>
            </w:pPr>
            <w:r>
              <w:rPr>
                <w:rFonts w:ascii="Sylfaen" w:hAnsi="Sylfaen" w:cs="Calibri"/>
                <w:color w:val="000000"/>
                <w:sz w:val="22"/>
                <w:szCs w:val="22"/>
              </w:rPr>
              <w:t>სოფლის მხარდაჭერის პროგრამის ფარგლებში სამუშაოების საპროექტო-სახარჯთარრიცხვო დოკუმენტაციის შედგენა</w:t>
            </w:r>
          </w:p>
        </w:tc>
        <w:tc>
          <w:tcPr>
            <w:tcW w:w="594" w:type="pct"/>
            <w:tcBorders>
              <w:top w:val="nil"/>
              <w:left w:val="nil"/>
              <w:bottom w:val="single" w:sz="4" w:space="0" w:color="auto"/>
              <w:right w:val="single" w:sz="4" w:space="0" w:color="auto"/>
            </w:tcBorders>
            <w:shd w:val="clear" w:color="000000" w:fill="FFFFFF"/>
            <w:vAlign w:val="center"/>
            <w:hideMark/>
          </w:tcPr>
          <w:p w14:paraId="60912FE3" w14:textId="77777777" w:rsidR="00B20794" w:rsidRDefault="00B20794">
            <w:pPr>
              <w:jc w:val="center"/>
              <w:rPr>
                <w:rFonts w:ascii="Sylfaen" w:hAnsi="Sylfaen" w:cs="Calibri"/>
                <w:color w:val="000000"/>
              </w:rPr>
            </w:pPr>
            <w:r>
              <w:rPr>
                <w:rFonts w:ascii="Sylfaen" w:hAnsi="Sylfaen" w:cs="Calibri"/>
                <w:color w:val="000000"/>
                <w:sz w:val="22"/>
                <w:szCs w:val="22"/>
              </w:rPr>
              <w:t>2.7</w:t>
            </w:r>
          </w:p>
        </w:tc>
        <w:tc>
          <w:tcPr>
            <w:tcW w:w="777" w:type="pct"/>
            <w:tcBorders>
              <w:top w:val="nil"/>
              <w:left w:val="nil"/>
              <w:bottom w:val="single" w:sz="4" w:space="0" w:color="auto"/>
              <w:right w:val="single" w:sz="4" w:space="0" w:color="auto"/>
            </w:tcBorders>
            <w:shd w:val="clear" w:color="000000" w:fill="FFFFFF"/>
            <w:vAlign w:val="center"/>
            <w:hideMark/>
          </w:tcPr>
          <w:p w14:paraId="3CE6F6ED" w14:textId="75971B85" w:rsidR="00B20794" w:rsidRDefault="00B20794">
            <w:pPr>
              <w:jc w:val="center"/>
              <w:rPr>
                <w:rFonts w:ascii="Sylfaen" w:hAnsi="Sylfaen" w:cs="Calibri"/>
                <w:color w:val="000000"/>
              </w:rPr>
            </w:pPr>
            <w:r>
              <w:rPr>
                <w:rFonts w:ascii="Sylfaen" w:hAnsi="Sylfaen" w:cs="Calibri"/>
                <w:color w:val="000000"/>
                <w:sz w:val="22"/>
                <w:szCs w:val="22"/>
              </w:rPr>
              <w:t>31.12.2025</w:t>
            </w:r>
            <w:r w:rsidR="00246356">
              <w:rPr>
                <w:rFonts w:ascii="Sylfaen" w:hAnsi="Sylfaen" w:cs="Calibri"/>
                <w:color w:val="000000"/>
                <w:sz w:val="22"/>
                <w:szCs w:val="22"/>
              </w:rPr>
              <w:t>წ.</w:t>
            </w:r>
            <w:r>
              <w:rPr>
                <w:rFonts w:ascii="Sylfaen" w:hAnsi="Sylfaen" w:cs="Calibri"/>
                <w:color w:val="000000"/>
                <w:sz w:val="22"/>
                <w:szCs w:val="22"/>
              </w:rPr>
              <w:t>-31.12.2026</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039BA550"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05219EEB" w14:textId="77777777" w:rsidR="00B20794" w:rsidRDefault="00B20794">
            <w:pPr>
              <w:jc w:val="center"/>
              <w:rPr>
                <w:rFonts w:ascii="Sylfaen" w:hAnsi="Sylfaen" w:cs="Calibri"/>
                <w:color w:val="000000"/>
              </w:rPr>
            </w:pPr>
            <w:r>
              <w:rPr>
                <w:rFonts w:ascii="Sylfaen" w:hAnsi="Sylfaen" w:cs="Calibri"/>
                <w:color w:val="000000"/>
                <w:sz w:val="22"/>
                <w:szCs w:val="22"/>
              </w:rPr>
              <w:t>2.7</w:t>
            </w:r>
          </w:p>
        </w:tc>
      </w:tr>
      <w:tr w:rsidR="00B20794" w14:paraId="2390E71B" w14:textId="77777777" w:rsidTr="006E5937">
        <w:trPr>
          <w:trHeight w:val="555"/>
        </w:trPr>
        <w:tc>
          <w:tcPr>
            <w:tcW w:w="239" w:type="pct"/>
            <w:tcBorders>
              <w:top w:val="nil"/>
              <w:left w:val="single" w:sz="4" w:space="0" w:color="auto"/>
              <w:bottom w:val="single" w:sz="4" w:space="0" w:color="auto"/>
              <w:right w:val="single" w:sz="4" w:space="0" w:color="auto"/>
            </w:tcBorders>
            <w:shd w:val="clear" w:color="000000" w:fill="FFFFFF"/>
            <w:vAlign w:val="center"/>
            <w:hideMark/>
          </w:tcPr>
          <w:p w14:paraId="55D4CA0D" w14:textId="77777777" w:rsidR="00B20794" w:rsidRDefault="00B20794">
            <w:pPr>
              <w:jc w:val="center"/>
              <w:rPr>
                <w:rFonts w:ascii="Sylfaen" w:hAnsi="Sylfaen" w:cs="Calibri"/>
                <w:color w:val="000000"/>
              </w:rPr>
            </w:pPr>
            <w:r>
              <w:rPr>
                <w:rFonts w:ascii="Sylfaen" w:hAnsi="Sylfaen" w:cs="Calibri"/>
                <w:color w:val="000000"/>
                <w:sz w:val="22"/>
                <w:szCs w:val="22"/>
              </w:rPr>
              <w:t>42</w:t>
            </w:r>
          </w:p>
        </w:tc>
        <w:tc>
          <w:tcPr>
            <w:tcW w:w="2284" w:type="pct"/>
            <w:tcBorders>
              <w:top w:val="nil"/>
              <w:left w:val="nil"/>
              <w:bottom w:val="single" w:sz="4" w:space="0" w:color="auto"/>
              <w:right w:val="single" w:sz="4" w:space="0" w:color="auto"/>
            </w:tcBorders>
            <w:shd w:val="clear" w:color="000000" w:fill="FFFFFF"/>
            <w:vAlign w:val="center"/>
            <w:hideMark/>
          </w:tcPr>
          <w:p w14:paraId="5F583C59" w14:textId="77777777" w:rsidR="00B20794" w:rsidRDefault="00B20794">
            <w:pPr>
              <w:jc w:val="center"/>
              <w:rPr>
                <w:rFonts w:ascii="Sylfaen" w:hAnsi="Sylfaen" w:cs="Calibri"/>
                <w:color w:val="000000"/>
              </w:rPr>
            </w:pPr>
            <w:r>
              <w:rPr>
                <w:rFonts w:ascii="Sylfaen" w:hAnsi="Sylfaen" w:cs="Calibri"/>
                <w:color w:val="000000"/>
                <w:sz w:val="22"/>
                <w:szCs w:val="22"/>
              </w:rPr>
              <w:t>სოფ. საგურამოში გარე განათების მოწყობა</w:t>
            </w:r>
          </w:p>
        </w:tc>
        <w:tc>
          <w:tcPr>
            <w:tcW w:w="594" w:type="pct"/>
            <w:tcBorders>
              <w:top w:val="nil"/>
              <w:left w:val="nil"/>
              <w:bottom w:val="single" w:sz="4" w:space="0" w:color="auto"/>
              <w:right w:val="single" w:sz="4" w:space="0" w:color="auto"/>
            </w:tcBorders>
            <w:shd w:val="clear" w:color="000000" w:fill="FFFFFF"/>
            <w:vAlign w:val="center"/>
            <w:hideMark/>
          </w:tcPr>
          <w:p w14:paraId="57100430" w14:textId="77777777" w:rsidR="00B20794" w:rsidRDefault="00B20794">
            <w:pPr>
              <w:jc w:val="center"/>
              <w:rPr>
                <w:rFonts w:ascii="Sylfaen" w:hAnsi="Sylfaen" w:cs="Calibri"/>
                <w:color w:val="000000"/>
              </w:rPr>
            </w:pPr>
            <w:r>
              <w:rPr>
                <w:rFonts w:ascii="Sylfaen" w:hAnsi="Sylfaen" w:cs="Calibri"/>
                <w:color w:val="000000"/>
                <w:sz w:val="22"/>
                <w:szCs w:val="22"/>
              </w:rPr>
              <w:t>1.1</w:t>
            </w:r>
          </w:p>
        </w:tc>
        <w:tc>
          <w:tcPr>
            <w:tcW w:w="777" w:type="pct"/>
            <w:tcBorders>
              <w:top w:val="nil"/>
              <w:left w:val="nil"/>
              <w:bottom w:val="single" w:sz="4" w:space="0" w:color="auto"/>
              <w:right w:val="single" w:sz="4" w:space="0" w:color="auto"/>
            </w:tcBorders>
            <w:shd w:val="clear" w:color="000000" w:fill="FFFFFF"/>
            <w:vAlign w:val="center"/>
            <w:hideMark/>
          </w:tcPr>
          <w:p w14:paraId="1C7D87D2" w14:textId="3721BC39" w:rsidR="00B20794" w:rsidRDefault="00B20794">
            <w:pPr>
              <w:jc w:val="center"/>
              <w:rPr>
                <w:rFonts w:ascii="Sylfaen" w:hAnsi="Sylfaen" w:cs="Calibri"/>
                <w:color w:val="000000"/>
              </w:rPr>
            </w:pPr>
            <w:r>
              <w:rPr>
                <w:rFonts w:ascii="Sylfaen" w:hAnsi="Sylfaen" w:cs="Calibri"/>
                <w:color w:val="000000"/>
                <w:sz w:val="22"/>
                <w:szCs w:val="22"/>
              </w:rPr>
              <w:t>31.12.2025</w:t>
            </w:r>
            <w:r w:rsidR="00246356">
              <w:rPr>
                <w:rFonts w:ascii="Sylfaen" w:hAnsi="Sylfaen" w:cs="Calibri"/>
                <w:color w:val="000000"/>
                <w:sz w:val="22"/>
                <w:szCs w:val="22"/>
              </w:rPr>
              <w:t>წ.</w:t>
            </w:r>
            <w:r>
              <w:rPr>
                <w:rFonts w:ascii="Sylfaen" w:hAnsi="Sylfaen" w:cs="Calibri"/>
                <w:color w:val="000000"/>
                <w:sz w:val="22"/>
                <w:szCs w:val="22"/>
              </w:rPr>
              <w:t>-31.12.2026</w:t>
            </w:r>
            <w:r w:rsidR="00246356">
              <w:rPr>
                <w:rFonts w:ascii="Sylfaen" w:hAnsi="Sylfaen" w:cs="Calibri"/>
                <w:color w:val="000000"/>
                <w:sz w:val="22"/>
                <w:szCs w:val="22"/>
              </w:rPr>
              <w:t>წ.</w:t>
            </w:r>
          </w:p>
        </w:tc>
        <w:tc>
          <w:tcPr>
            <w:tcW w:w="595" w:type="pct"/>
            <w:tcBorders>
              <w:top w:val="nil"/>
              <w:left w:val="nil"/>
              <w:bottom w:val="single" w:sz="4" w:space="0" w:color="auto"/>
              <w:right w:val="single" w:sz="4" w:space="0" w:color="auto"/>
            </w:tcBorders>
            <w:shd w:val="clear" w:color="000000" w:fill="FFFFFF"/>
            <w:vAlign w:val="center"/>
            <w:hideMark/>
          </w:tcPr>
          <w:p w14:paraId="16D049B9" w14:textId="77777777" w:rsidR="00B20794" w:rsidRDefault="00B20794">
            <w:pPr>
              <w:jc w:val="center"/>
              <w:rPr>
                <w:rFonts w:ascii="Sylfaen" w:hAnsi="Sylfaen" w:cs="Calibri"/>
              </w:rPr>
            </w:pPr>
            <w:r>
              <w:rPr>
                <w:rFonts w:ascii="Sylfaen" w:hAnsi="Sylfaen" w:cs="Calibri"/>
                <w:sz w:val="22"/>
                <w:szCs w:val="22"/>
              </w:rPr>
              <w:t>0.0</w:t>
            </w:r>
          </w:p>
        </w:tc>
        <w:tc>
          <w:tcPr>
            <w:tcW w:w="511" w:type="pct"/>
            <w:tcBorders>
              <w:top w:val="nil"/>
              <w:left w:val="nil"/>
              <w:bottom w:val="single" w:sz="4" w:space="0" w:color="auto"/>
              <w:right w:val="single" w:sz="4" w:space="0" w:color="auto"/>
            </w:tcBorders>
            <w:shd w:val="clear" w:color="000000" w:fill="FFFFFF"/>
            <w:vAlign w:val="center"/>
            <w:hideMark/>
          </w:tcPr>
          <w:p w14:paraId="4FA90E28" w14:textId="77777777" w:rsidR="00B20794" w:rsidRDefault="00B20794">
            <w:pPr>
              <w:jc w:val="center"/>
              <w:rPr>
                <w:rFonts w:ascii="Sylfaen" w:hAnsi="Sylfaen" w:cs="Calibri"/>
                <w:color w:val="000000"/>
              </w:rPr>
            </w:pPr>
            <w:r>
              <w:rPr>
                <w:rFonts w:ascii="Sylfaen" w:hAnsi="Sylfaen" w:cs="Calibri"/>
                <w:color w:val="000000"/>
                <w:sz w:val="22"/>
                <w:szCs w:val="22"/>
              </w:rPr>
              <w:t>1.1</w:t>
            </w:r>
          </w:p>
        </w:tc>
      </w:tr>
    </w:tbl>
    <w:p w14:paraId="09997B92" w14:textId="77777777" w:rsidR="00B20794" w:rsidRDefault="00B20794" w:rsidP="003613E4">
      <w:pPr>
        <w:jc w:val="both"/>
        <w:rPr>
          <w:rFonts w:ascii="Sylfaen" w:hAnsi="Sylfaen"/>
          <w:sz w:val="22"/>
          <w:szCs w:val="22"/>
          <w:lang w:val="ka-GE"/>
        </w:rPr>
      </w:pPr>
    </w:p>
    <w:p w14:paraId="1722BFAB" w14:textId="77777777" w:rsidR="00B20794" w:rsidRPr="00417802" w:rsidRDefault="00B20794" w:rsidP="003613E4">
      <w:pPr>
        <w:jc w:val="both"/>
        <w:rPr>
          <w:rFonts w:ascii="Sylfaen" w:hAnsi="Sylfaen"/>
          <w:sz w:val="22"/>
          <w:szCs w:val="22"/>
          <w:lang w:val="ka-GE"/>
        </w:rPr>
      </w:pPr>
    </w:p>
    <w:p w14:paraId="0A6C9B8F" w14:textId="77777777" w:rsidR="00615849" w:rsidRPr="00A5151B" w:rsidRDefault="00746A9B" w:rsidP="00615849">
      <w:pPr>
        <w:jc w:val="both"/>
        <w:rPr>
          <w:rFonts w:ascii="Sylfaen" w:hAnsi="Sylfaen" w:cs="Sylfaen"/>
          <w:b/>
          <w:sz w:val="22"/>
          <w:szCs w:val="22"/>
          <w:lang w:val="ka-GE"/>
        </w:rPr>
      </w:pPr>
      <w:r w:rsidRPr="00A5151B">
        <w:rPr>
          <w:rFonts w:ascii="Sylfaen" w:hAnsi="Sylfaen" w:cs="Sylfaen"/>
          <w:b/>
          <w:sz w:val="22"/>
          <w:szCs w:val="22"/>
        </w:rPr>
        <w:t>განმარტება</w:t>
      </w:r>
      <w:r w:rsidRPr="00A5151B">
        <w:rPr>
          <w:rFonts w:ascii="Sylfaen" w:hAnsi="Sylfaen"/>
          <w:b/>
          <w:sz w:val="22"/>
          <w:szCs w:val="22"/>
        </w:rPr>
        <w:t xml:space="preserve"> </w:t>
      </w:r>
      <w:r w:rsidRPr="00A5151B">
        <w:rPr>
          <w:rFonts w:ascii="Sylfaen" w:hAnsi="Sylfaen" w:cs="Sylfaen"/>
          <w:b/>
          <w:sz w:val="22"/>
          <w:szCs w:val="22"/>
        </w:rPr>
        <w:t>დაგეგმილ</w:t>
      </w:r>
      <w:r w:rsidRPr="00A5151B">
        <w:rPr>
          <w:rFonts w:ascii="Sylfaen" w:hAnsi="Sylfaen"/>
          <w:b/>
          <w:sz w:val="22"/>
          <w:szCs w:val="22"/>
        </w:rPr>
        <w:t xml:space="preserve"> </w:t>
      </w:r>
      <w:r w:rsidRPr="00A5151B">
        <w:rPr>
          <w:rFonts w:ascii="Sylfaen" w:hAnsi="Sylfaen" w:cs="Sylfaen"/>
          <w:b/>
          <w:sz w:val="22"/>
          <w:szCs w:val="22"/>
        </w:rPr>
        <w:t>და</w:t>
      </w:r>
      <w:r w:rsidRPr="00A5151B">
        <w:rPr>
          <w:rFonts w:ascii="Sylfaen" w:hAnsi="Sylfaen"/>
          <w:b/>
          <w:sz w:val="22"/>
          <w:szCs w:val="22"/>
        </w:rPr>
        <w:t xml:space="preserve"> </w:t>
      </w:r>
      <w:r w:rsidRPr="00A5151B">
        <w:rPr>
          <w:rFonts w:ascii="Sylfaen" w:hAnsi="Sylfaen" w:cs="Sylfaen"/>
          <w:b/>
          <w:sz w:val="22"/>
          <w:szCs w:val="22"/>
        </w:rPr>
        <w:t>მიღწეულ</w:t>
      </w:r>
      <w:r w:rsidRPr="00A5151B">
        <w:rPr>
          <w:rFonts w:ascii="Sylfaen" w:hAnsi="Sylfaen"/>
          <w:b/>
          <w:sz w:val="22"/>
          <w:szCs w:val="22"/>
        </w:rPr>
        <w:t xml:space="preserve"> </w:t>
      </w:r>
      <w:r w:rsidRPr="00A5151B">
        <w:rPr>
          <w:rFonts w:ascii="Sylfaen" w:hAnsi="Sylfaen"/>
          <w:b/>
          <w:sz w:val="22"/>
          <w:szCs w:val="22"/>
          <w:lang w:val="ka-GE"/>
        </w:rPr>
        <w:t xml:space="preserve"> </w:t>
      </w:r>
      <w:r w:rsidRPr="00A5151B">
        <w:rPr>
          <w:rFonts w:ascii="Sylfaen" w:hAnsi="Sylfaen" w:cs="Sylfaen"/>
          <w:b/>
          <w:sz w:val="22"/>
          <w:szCs w:val="22"/>
        </w:rPr>
        <w:t>შედეგებს</w:t>
      </w:r>
      <w:r w:rsidRPr="00A5151B">
        <w:rPr>
          <w:rFonts w:ascii="Sylfaen" w:hAnsi="Sylfaen"/>
          <w:b/>
          <w:sz w:val="22"/>
          <w:szCs w:val="22"/>
        </w:rPr>
        <w:t xml:space="preserve"> </w:t>
      </w:r>
      <w:r w:rsidRPr="00A5151B">
        <w:rPr>
          <w:rFonts w:ascii="Sylfaen" w:hAnsi="Sylfaen" w:cs="Sylfaen"/>
          <w:b/>
          <w:sz w:val="22"/>
          <w:szCs w:val="22"/>
        </w:rPr>
        <w:t>შორის</w:t>
      </w:r>
      <w:r w:rsidRPr="00A5151B">
        <w:rPr>
          <w:rFonts w:ascii="Sylfaen" w:hAnsi="Sylfaen"/>
          <w:b/>
          <w:sz w:val="22"/>
          <w:szCs w:val="22"/>
        </w:rPr>
        <w:t xml:space="preserve"> </w:t>
      </w:r>
      <w:r w:rsidRPr="00A5151B">
        <w:rPr>
          <w:rFonts w:ascii="Sylfaen" w:hAnsi="Sylfaen" w:cs="Sylfaen"/>
          <w:b/>
          <w:sz w:val="22"/>
          <w:szCs w:val="22"/>
        </w:rPr>
        <w:t>არსებულ</w:t>
      </w:r>
      <w:r w:rsidRPr="00A5151B">
        <w:rPr>
          <w:rFonts w:ascii="Sylfaen" w:hAnsi="Sylfaen"/>
          <w:b/>
          <w:sz w:val="22"/>
          <w:szCs w:val="22"/>
        </w:rPr>
        <w:t xml:space="preserve"> </w:t>
      </w:r>
      <w:r w:rsidRPr="00A5151B">
        <w:rPr>
          <w:rFonts w:ascii="Sylfaen" w:hAnsi="Sylfaen" w:cs="Sylfaen"/>
          <w:b/>
          <w:sz w:val="22"/>
          <w:szCs w:val="22"/>
        </w:rPr>
        <w:t>განსხვავებებზე</w:t>
      </w:r>
      <w:r w:rsidRPr="00A5151B">
        <w:rPr>
          <w:rFonts w:ascii="Sylfaen" w:hAnsi="Sylfaen" w:cs="Sylfaen"/>
          <w:b/>
          <w:sz w:val="22"/>
          <w:szCs w:val="22"/>
          <w:lang w:val="ka-GE"/>
        </w:rPr>
        <w:t xml:space="preserve">:  </w:t>
      </w:r>
      <w:r w:rsidR="00615849" w:rsidRPr="00A5151B">
        <w:rPr>
          <w:rFonts w:ascii="Sylfaen" w:hAnsi="Sylfaen" w:cs="Sylfaen"/>
          <w:sz w:val="22"/>
          <w:szCs w:val="22"/>
          <w:lang w:val="ka-GE"/>
        </w:rPr>
        <w:t>ვინაიდან გარკვეული პერიოდი სჭირდება ელექტრონული ტენდერების ჩატარებას, შესაბამისად  ამ პროექტების შესრულების ვადები გადადის მომდევნო წელს</w:t>
      </w:r>
      <w:r w:rsidR="00615849" w:rsidRPr="00A5151B">
        <w:rPr>
          <w:rFonts w:ascii="Sylfaen" w:hAnsi="Sylfaen" w:cs="Sylfaen"/>
          <w:b/>
          <w:sz w:val="22"/>
          <w:szCs w:val="22"/>
          <w:lang w:val="ka-GE"/>
        </w:rPr>
        <w:t xml:space="preserve">; </w:t>
      </w:r>
      <w:r w:rsidR="00615849" w:rsidRPr="00A5151B">
        <w:rPr>
          <w:rFonts w:ascii="Sylfaen" w:hAnsi="Sylfaen" w:cs="Sylfaen"/>
          <w:sz w:val="22"/>
          <w:szCs w:val="22"/>
          <w:lang w:val="ka-GE"/>
        </w:rPr>
        <w:t>დაგეგმილი სამუშაოები  მიმდინარეობს გეგმა-გრაფიკის მიხედვით.</w:t>
      </w:r>
    </w:p>
    <w:p w14:paraId="68B17F0E" w14:textId="77777777" w:rsidR="00746A9B" w:rsidRPr="00A5151B" w:rsidRDefault="00746A9B" w:rsidP="003613E4">
      <w:pPr>
        <w:autoSpaceDE w:val="0"/>
        <w:autoSpaceDN w:val="0"/>
        <w:adjustRightInd w:val="0"/>
        <w:jc w:val="both"/>
        <w:rPr>
          <w:rFonts w:ascii="Sylfaen" w:hAnsi="Sylfaen" w:cs="Sylfaen"/>
          <w:b/>
          <w:sz w:val="22"/>
          <w:szCs w:val="22"/>
          <w:lang w:val="ka-GE"/>
        </w:rPr>
      </w:pPr>
    </w:p>
    <w:p w14:paraId="28702256" w14:textId="07545E11" w:rsidR="00746A9B" w:rsidRDefault="00746A9B" w:rsidP="003613E4">
      <w:pPr>
        <w:autoSpaceDE w:val="0"/>
        <w:autoSpaceDN w:val="0"/>
        <w:adjustRightInd w:val="0"/>
        <w:jc w:val="both"/>
        <w:rPr>
          <w:rFonts w:ascii="Sylfaen" w:hAnsi="Sylfaen"/>
          <w:b/>
          <w:bCs/>
          <w:color w:val="000000"/>
          <w:sz w:val="22"/>
          <w:szCs w:val="22"/>
          <w:lang w:val="ka-GE"/>
        </w:rPr>
      </w:pPr>
      <w:r w:rsidRPr="00227357">
        <w:rPr>
          <w:rFonts w:ascii="Sylfaen" w:hAnsi="Sylfaen" w:cs="Sylfaen"/>
          <w:b/>
          <w:sz w:val="22"/>
          <w:szCs w:val="22"/>
          <w:lang w:val="ka-GE"/>
        </w:rPr>
        <w:t>02 08</w:t>
      </w:r>
      <w:r>
        <w:rPr>
          <w:rFonts w:ascii="Sylfaen" w:hAnsi="Sylfaen" w:cs="Sylfaen"/>
          <w:b/>
          <w:color w:val="EE0000"/>
          <w:sz w:val="22"/>
          <w:szCs w:val="22"/>
          <w:lang w:val="ka-GE"/>
        </w:rPr>
        <w:t xml:space="preserve"> </w:t>
      </w:r>
      <w:r w:rsidRPr="00213721">
        <w:rPr>
          <w:rFonts w:ascii="Sylfaen" w:hAnsi="Sylfaen"/>
          <w:b/>
          <w:bCs/>
          <w:color w:val="000000"/>
          <w:sz w:val="22"/>
          <w:szCs w:val="22"/>
          <w:lang w:val="ka-GE"/>
        </w:rPr>
        <w:t>სანიაღვრე არხების, სარწყავი არხების და ნაპირსამაგრი ნაგებობების მშენებლობა/რეაბილიტაცია</w:t>
      </w:r>
    </w:p>
    <w:p w14:paraId="100B0E2D" w14:textId="77777777" w:rsidR="00746A9B" w:rsidRDefault="00746A9B" w:rsidP="003613E4">
      <w:pPr>
        <w:autoSpaceDE w:val="0"/>
        <w:autoSpaceDN w:val="0"/>
        <w:adjustRightInd w:val="0"/>
        <w:jc w:val="both"/>
        <w:rPr>
          <w:rFonts w:ascii="Sylfaen" w:hAnsi="Sylfaen"/>
          <w:color w:val="EE0000"/>
          <w:sz w:val="22"/>
          <w:szCs w:val="22"/>
          <w:lang w:val="ka-GE"/>
        </w:rPr>
      </w:pPr>
    </w:p>
    <w:p w14:paraId="3A6FAE42" w14:textId="77777777" w:rsidR="00746A9B" w:rsidRPr="002404CB" w:rsidRDefault="00746A9B" w:rsidP="00746A9B">
      <w:pPr>
        <w:autoSpaceDE w:val="0"/>
        <w:autoSpaceDN w:val="0"/>
        <w:adjustRightInd w:val="0"/>
        <w:jc w:val="both"/>
        <w:rPr>
          <w:rFonts w:ascii="Sylfaen" w:hAnsi="Sylfaen" w:cs="Sylfaen"/>
          <w:b/>
          <w:sz w:val="22"/>
          <w:szCs w:val="22"/>
          <w:lang w:val="ka-GE"/>
        </w:rPr>
      </w:pPr>
      <w:r w:rsidRPr="002404CB">
        <w:rPr>
          <w:rFonts w:ascii="Sylfaen" w:hAnsi="Sylfaen"/>
          <w:b/>
          <w:bCs/>
          <w:sz w:val="22"/>
          <w:szCs w:val="22"/>
          <w:lang w:val="ka-GE"/>
        </w:rPr>
        <w:t xml:space="preserve">განმახორციელებელი  -  </w:t>
      </w:r>
      <w:r w:rsidRPr="002404CB">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p>
    <w:p w14:paraId="2D308BCB" w14:textId="77777777" w:rsidR="00746A9B" w:rsidRPr="00746A9B" w:rsidRDefault="00746A9B" w:rsidP="003613E4">
      <w:pPr>
        <w:autoSpaceDE w:val="0"/>
        <w:autoSpaceDN w:val="0"/>
        <w:adjustRightInd w:val="0"/>
        <w:jc w:val="both"/>
        <w:rPr>
          <w:rFonts w:ascii="Sylfaen" w:hAnsi="Sylfaen"/>
          <w:color w:val="EE0000"/>
          <w:sz w:val="22"/>
          <w:szCs w:val="22"/>
          <w:lang w:val="ka-GE"/>
        </w:rPr>
      </w:pPr>
    </w:p>
    <w:p w14:paraId="70CA40A5" w14:textId="00DE616F" w:rsidR="00746A9B" w:rsidRDefault="00746A9B" w:rsidP="00746A9B">
      <w:pPr>
        <w:autoSpaceDE w:val="0"/>
        <w:autoSpaceDN w:val="0"/>
        <w:adjustRightInd w:val="0"/>
        <w:jc w:val="both"/>
        <w:rPr>
          <w:rFonts w:ascii="Sylfaen" w:hAnsi="Sylfaen" w:cs="Sylfaen"/>
          <w:sz w:val="22"/>
          <w:szCs w:val="22"/>
          <w:lang w:val="ka-GE"/>
        </w:rPr>
      </w:pPr>
      <w:r w:rsidRPr="002404CB">
        <w:rPr>
          <w:rFonts w:ascii="Sylfaen" w:hAnsi="Sylfaen" w:cs="Sylfaen"/>
          <w:b/>
          <w:sz w:val="22"/>
          <w:szCs w:val="22"/>
          <w:lang w:val="ka-GE"/>
        </w:rPr>
        <w:t>პროგრამის დაფინანსება</w:t>
      </w:r>
      <w:r w:rsidRPr="002404CB">
        <w:rPr>
          <w:rFonts w:ascii="Sylfaen" w:hAnsi="Sylfaen" w:cs="Sylfaen"/>
          <w:sz w:val="22"/>
          <w:szCs w:val="22"/>
          <w:lang w:val="ka-GE"/>
        </w:rPr>
        <w:t>:</w:t>
      </w:r>
      <w:r w:rsidRPr="002404CB">
        <w:rPr>
          <w:rFonts w:ascii="Sylfaen" w:hAnsi="Sylfaen" w:cs="Sylfaen"/>
          <w:b/>
          <w:sz w:val="22"/>
          <w:szCs w:val="22"/>
          <w:lang w:val="ka-GE"/>
        </w:rPr>
        <w:t xml:space="preserve"> </w:t>
      </w:r>
      <w:r>
        <w:rPr>
          <w:rFonts w:ascii="Sylfaen" w:hAnsi="Sylfaen" w:cs="Sylfaen"/>
          <w:sz w:val="22"/>
          <w:szCs w:val="22"/>
          <w:lang w:val="ka-GE"/>
        </w:rPr>
        <w:t>2025</w:t>
      </w:r>
      <w:r w:rsidRPr="002404CB">
        <w:rPr>
          <w:rFonts w:ascii="Sylfaen" w:hAnsi="Sylfaen" w:cs="Sylfaen"/>
          <w:sz w:val="22"/>
          <w:szCs w:val="22"/>
          <w:lang w:val="ka-GE"/>
        </w:rPr>
        <w:t xml:space="preserve"> წლის დაზუსტებული გეგმა  </w:t>
      </w:r>
      <w:r>
        <w:rPr>
          <w:rFonts w:ascii="Sylfaen" w:hAnsi="Sylfaen" w:cs="Sylfaen"/>
          <w:sz w:val="22"/>
          <w:szCs w:val="22"/>
          <w:lang w:val="ka-GE"/>
        </w:rPr>
        <w:t>800,1</w:t>
      </w:r>
      <w:r w:rsidRPr="002404CB">
        <w:rPr>
          <w:rFonts w:ascii="Sylfaen" w:hAnsi="Sylfaen" w:cs="Sylfaen"/>
          <w:sz w:val="22"/>
          <w:szCs w:val="22"/>
          <w:lang w:val="ka-GE"/>
        </w:rPr>
        <w:t xml:space="preserve"> ათასი ლარი,  საკასო შესრულება -   </w:t>
      </w:r>
      <w:r>
        <w:rPr>
          <w:rFonts w:ascii="Sylfaen" w:hAnsi="Sylfaen" w:cs="Sylfaen"/>
          <w:sz w:val="22"/>
          <w:szCs w:val="22"/>
          <w:lang w:val="ka-GE"/>
        </w:rPr>
        <w:t>302,7</w:t>
      </w:r>
      <w:r w:rsidRPr="002404CB">
        <w:rPr>
          <w:rFonts w:ascii="Sylfaen" w:hAnsi="Sylfaen" w:cs="Sylfaen"/>
          <w:sz w:val="22"/>
          <w:szCs w:val="22"/>
          <w:lang w:val="ka-GE"/>
        </w:rPr>
        <w:t xml:space="preserve">     ათასი ლარი, შესრულების პროცენტი  </w:t>
      </w:r>
      <w:r>
        <w:rPr>
          <w:rFonts w:ascii="Sylfaen" w:hAnsi="Sylfaen" w:cs="Sylfaen"/>
          <w:sz w:val="22"/>
          <w:szCs w:val="22"/>
          <w:lang w:val="ka-GE"/>
        </w:rPr>
        <w:t>37,8</w:t>
      </w:r>
      <w:r w:rsidRPr="002404CB">
        <w:rPr>
          <w:rFonts w:ascii="Sylfaen" w:hAnsi="Sylfaen" w:cs="Sylfaen"/>
          <w:sz w:val="22"/>
          <w:szCs w:val="22"/>
          <w:lang w:val="ka-GE"/>
        </w:rPr>
        <w:t xml:space="preserve"> %.</w:t>
      </w:r>
    </w:p>
    <w:p w14:paraId="6EC616D6" w14:textId="7B886E5B" w:rsidR="00746A9B" w:rsidRDefault="00746A9B" w:rsidP="00746A9B">
      <w:pPr>
        <w:autoSpaceDE w:val="0"/>
        <w:autoSpaceDN w:val="0"/>
        <w:adjustRightInd w:val="0"/>
        <w:jc w:val="both"/>
        <w:rPr>
          <w:rFonts w:ascii="Sylfaen" w:hAnsi="Sylfaen"/>
          <w:sz w:val="22"/>
          <w:szCs w:val="22"/>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Pr>
          <w:rFonts w:ascii="Sylfaen" w:hAnsi="Sylfaen"/>
          <w:b/>
          <w:bCs/>
          <w:sz w:val="22"/>
          <w:szCs w:val="22"/>
        </w:rPr>
        <w:t xml:space="preserve"> </w:t>
      </w:r>
      <w:r w:rsidRPr="00213721">
        <w:rPr>
          <w:rFonts w:ascii="Sylfaen" w:hAnsi="Sylfaen"/>
          <w:sz w:val="22"/>
          <w:szCs w:val="22"/>
          <w:lang w:val="ka-GE"/>
        </w:rPr>
        <w:t>სარწყავი და სანიაღვრე არხების გამართული ფუნქციონირებ</w:t>
      </w:r>
      <w:r>
        <w:rPr>
          <w:rFonts w:ascii="Sylfaen" w:hAnsi="Sylfaen"/>
          <w:sz w:val="22"/>
          <w:szCs w:val="22"/>
          <w:lang w:val="ka-GE"/>
        </w:rPr>
        <w:t>ის უზრუნველყოფა.</w:t>
      </w:r>
    </w:p>
    <w:p w14:paraId="76A0C49F" w14:textId="0E3AD9C0" w:rsidR="00746A9B" w:rsidRPr="00213721" w:rsidRDefault="00746A9B" w:rsidP="00746A9B">
      <w:pPr>
        <w:jc w:val="both"/>
        <w:rPr>
          <w:rFonts w:ascii="Sylfaen" w:hAnsi="Sylfaen" w:cs="Sylfaen"/>
          <w:bCs/>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Pr>
          <w:rFonts w:ascii="Sylfaen" w:hAnsi="Sylfaen"/>
          <w:sz w:val="22"/>
          <w:szCs w:val="22"/>
          <w:lang w:val="ka-GE"/>
        </w:rPr>
        <w:t>:</w:t>
      </w:r>
      <w:r w:rsidRPr="00AB6F37">
        <w:rPr>
          <w:rFonts w:ascii="Sylfaen" w:hAnsi="Sylfaen" w:cs="Sylfaen"/>
          <w:sz w:val="22"/>
          <w:szCs w:val="22"/>
          <w:lang w:val="ka-GE"/>
        </w:rPr>
        <w:t xml:space="preserve"> </w:t>
      </w:r>
      <w:r>
        <w:rPr>
          <w:rFonts w:ascii="Sylfaen" w:hAnsi="Sylfaen" w:cs="Sylfaen"/>
          <w:sz w:val="22"/>
          <w:szCs w:val="22"/>
          <w:lang w:val="ka-GE"/>
        </w:rPr>
        <w:t xml:space="preserve"> </w:t>
      </w:r>
    </w:p>
    <w:p w14:paraId="715F7FB4" w14:textId="3D45C1C4" w:rsidR="00317D21" w:rsidRDefault="00746A9B" w:rsidP="00746A9B">
      <w:pPr>
        <w:autoSpaceDE w:val="0"/>
        <w:autoSpaceDN w:val="0"/>
        <w:adjustRightInd w:val="0"/>
        <w:jc w:val="both"/>
        <w:rPr>
          <w:rFonts w:ascii="Sylfaen" w:eastAsia="Sylfaen" w:hAnsi="Sylfaen"/>
          <w:sz w:val="22"/>
          <w:szCs w:val="22"/>
          <w:lang w:val="ka-GE"/>
        </w:rPr>
      </w:pPr>
      <w:r>
        <w:rPr>
          <w:rFonts w:ascii="Sylfaen" w:eastAsia="Sylfaen" w:hAnsi="Sylfaen" w:cs="Sylfaen"/>
          <w:sz w:val="22"/>
          <w:szCs w:val="22"/>
          <w:lang w:val="ka-GE"/>
        </w:rPr>
        <w:t xml:space="preserve">დაფინანსდა </w:t>
      </w:r>
      <w:r w:rsidRPr="00DF250E">
        <w:rPr>
          <w:rFonts w:ascii="Sylfaen" w:eastAsia="Sylfaen" w:hAnsi="Sylfaen"/>
          <w:sz w:val="22"/>
          <w:szCs w:val="22"/>
          <w:lang w:val="ka-GE"/>
        </w:rPr>
        <w:t xml:space="preserve">სანიაღვრე არხების გაწმენდა </w:t>
      </w:r>
      <w:r w:rsidRPr="00213721">
        <w:rPr>
          <w:rFonts w:ascii="Sylfaen" w:eastAsia="Sylfaen" w:hAnsi="Sylfaen"/>
          <w:sz w:val="22"/>
          <w:szCs w:val="22"/>
          <w:lang w:val="ka-GE"/>
        </w:rPr>
        <w:t xml:space="preserve">მუნიციპალიტეტის </w:t>
      </w:r>
      <w:r w:rsidRPr="00213721">
        <w:rPr>
          <w:rFonts w:ascii="Sylfaen" w:eastAsia="Sylfaen" w:hAnsi="Sylfaen" w:cs="Sylfaen"/>
          <w:sz w:val="22"/>
          <w:szCs w:val="22"/>
          <w:lang w:val="ka-GE"/>
        </w:rPr>
        <w:t xml:space="preserve"> </w:t>
      </w:r>
      <w:r>
        <w:rPr>
          <w:rFonts w:ascii="Sylfaen" w:hAnsi="Sylfaen"/>
          <w:sz w:val="22"/>
          <w:szCs w:val="22"/>
          <w:lang w:val="ka-GE"/>
        </w:rPr>
        <w:t xml:space="preserve">სოფლებში: ქსოვრისი, ვარდისუბანი, ვაზიანი, </w:t>
      </w:r>
      <w:r w:rsidRPr="00BE072B">
        <w:rPr>
          <w:rFonts w:ascii="Sylfaen" w:hAnsi="Sylfaen"/>
          <w:sz w:val="22"/>
          <w:szCs w:val="22"/>
          <w:lang w:val="ka-GE"/>
        </w:rPr>
        <w:t xml:space="preserve"> ძა</w:t>
      </w:r>
      <w:r>
        <w:rPr>
          <w:rFonts w:ascii="Sylfaen" w:hAnsi="Sylfaen"/>
          <w:sz w:val="22"/>
          <w:szCs w:val="22"/>
          <w:lang w:val="ka-GE"/>
        </w:rPr>
        <w:t xml:space="preserve">ლისი; </w:t>
      </w:r>
      <w:r w:rsidRPr="00DF250E">
        <w:rPr>
          <w:rFonts w:ascii="Sylfaen" w:eastAsia="Sylfaen" w:hAnsi="Sylfaen"/>
          <w:sz w:val="22"/>
          <w:szCs w:val="22"/>
          <w:lang w:val="ka-GE"/>
        </w:rPr>
        <w:t xml:space="preserve"> სოფ. ციხისძირში არხის რეაბილიტაცია; სოფ. მუხათწყაროში სანიაღვრე არხის მოწყობა</w:t>
      </w:r>
      <w:r>
        <w:rPr>
          <w:rFonts w:ascii="Sylfaen" w:eastAsia="Sylfaen" w:hAnsi="Sylfaen"/>
          <w:sz w:val="22"/>
          <w:szCs w:val="22"/>
          <w:lang w:val="ka-GE"/>
        </w:rPr>
        <w:t>.</w:t>
      </w:r>
    </w:p>
    <w:p w14:paraId="2A0FAAFD" w14:textId="77777777" w:rsidR="00317D21" w:rsidRPr="0003414A" w:rsidRDefault="00317D21" w:rsidP="00746A9B">
      <w:pPr>
        <w:autoSpaceDE w:val="0"/>
        <w:autoSpaceDN w:val="0"/>
        <w:adjustRightInd w:val="0"/>
        <w:jc w:val="both"/>
        <w:rPr>
          <w:rFonts w:ascii="Sylfaen" w:hAnsi="Sylfaen"/>
          <w:color w:val="FF0000"/>
          <w:sz w:val="22"/>
          <w:szCs w:val="22"/>
          <w:lang w:val="ka-GE"/>
        </w:rPr>
      </w:pPr>
    </w:p>
    <w:p w14:paraId="251BECEF" w14:textId="526C6CA6" w:rsidR="00746A9B" w:rsidRDefault="00746A9B" w:rsidP="00746A9B">
      <w:pPr>
        <w:autoSpaceDE w:val="0"/>
        <w:autoSpaceDN w:val="0"/>
        <w:adjustRightInd w:val="0"/>
        <w:jc w:val="both"/>
        <w:rPr>
          <w:rFonts w:ascii="Sylfaen" w:hAnsi="Sylfaen" w:cs="Sylfaen"/>
          <w:b/>
          <w:color w:val="EE0000"/>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b/>
          <w:sz w:val="22"/>
          <w:szCs w:val="22"/>
        </w:rPr>
        <w:t xml:space="preserve"> </w:t>
      </w:r>
      <w:r w:rsidRPr="00175247">
        <w:rPr>
          <w:rFonts w:ascii="Sylfaen" w:hAnsi="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 xml:space="preserve">: </w:t>
      </w:r>
      <w:r w:rsidR="00AD4805" w:rsidRPr="00175247">
        <w:rPr>
          <w:rFonts w:ascii="Sylfaen" w:hAnsi="Sylfaen" w:cs="Sylfaen"/>
          <w:bCs/>
          <w:sz w:val="22"/>
          <w:szCs w:val="22"/>
          <w:lang w:val="ka-GE"/>
        </w:rPr>
        <w:t>ტენდერებში დარჩენილი ეკონომია,</w:t>
      </w:r>
      <w:r w:rsidR="00AD4805" w:rsidRPr="00175247">
        <w:rPr>
          <w:rFonts w:ascii="Sylfaen" w:hAnsi="Sylfaen" w:cs="Sylfaen"/>
          <w:b/>
          <w:sz w:val="22"/>
          <w:szCs w:val="22"/>
          <w:lang w:val="ka-GE"/>
        </w:rPr>
        <w:t xml:space="preserve"> </w:t>
      </w:r>
      <w:r w:rsidRPr="00175247">
        <w:rPr>
          <w:rFonts w:ascii="Sylfaen" w:hAnsi="Sylfaen" w:cs="Sylfaen"/>
          <w:b/>
          <w:sz w:val="22"/>
          <w:szCs w:val="22"/>
          <w:lang w:val="ka-GE"/>
        </w:rPr>
        <w:t xml:space="preserve"> </w:t>
      </w:r>
      <w:r w:rsidR="00AD4805" w:rsidRPr="00175247">
        <w:rPr>
          <w:rFonts w:ascii="Sylfaen" w:hAnsi="Sylfaen" w:cs="Sylfaen"/>
          <w:sz w:val="22"/>
          <w:szCs w:val="22"/>
          <w:lang w:val="ka-GE"/>
        </w:rPr>
        <w:t>გეგმა-გრაფიკით</w:t>
      </w:r>
      <w:r w:rsidR="00AD4805" w:rsidRPr="00175247">
        <w:rPr>
          <w:rFonts w:ascii="Sylfaen" w:hAnsi="Sylfaen" w:cs="Sylfaen"/>
          <w:b/>
          <w:sz w:val="22"/>
          <w:szCs w:val="22"/>
          <w:lang w:val="ka-GE"/>
        </w:rPr>
        <w:t xml:space="preserve"> </w:t>
      </w:r>
      <w:r w:rsidR="00AD4805" w:rsidRPr="00175247">
        <w:rPr>
          <w:rFonts w:ascii="Sylfaen" w:hAnsi="Sylfaen" w:cs="Sylfaen"/>
          <w:sz w:val="22"/>
          <w:szCs w:val="22"/>
          <w:lang w:val="ka-GE"/>
        </w:rPr>
        <w:t>მიმდინარეობს  სოფ. ციხისძირში სანიაღვრე არხის სარეაბილიტაციო</w:t>
      </w:r>
      <w:r w:rsidR="00AD4805">
        <w:rPr>
          <w:rFonts w:ascii="Sylfaen" w:hAnsi="Sylfaen" w:cs="Sylfaen"/>
          <w:sz w:val="22"/>
          <w:szCs w:val="22"/>
          <w:lang w:val="ka-GE"/>
        </w:rPr>
        <w:t xml:space="preserve"> სამუშაოები.</w:t>
      </w:r>
    </w:p>
    <w:p w14:paraId="01A0868E" w14:textId="77777777" w:rsidR="00AD4805" w:rsidRDefault="00AD4805" w:rsidP="00746A9B">
      <w:pPr>
        <w:autoSpaceDE w:val="0"/>
        <w:autoSpaceDN w:val="0"/>
        <w:adjustRightInd w:val="0"/>
        <w:jc w:val="both"/>
        <w:rPr>
          <w:rFonts w:ascii="Sylfaen" w:hAnsi="Sylfaen" w:cs="Sylfaen"/>
          <w:b/>
          <w:color w:val="EE0000"/>
          <w:sz w:val="22"/>
          <w:szCs w:val="22"/>
          <w:lang w:val="ka-GE"/>
        </w:rPr>
      </w:pPr>
    </w:p>
    <w:p w14:paraId="2CC12028" w14:textId="77777777" w:rsidR="00E86F37" w:rsidRPr="00AB6F37" w:rsidRDefault="00E86F37" w:rsidP="003613E4">
      <w:pPr>
        <w:jc w:val="both"/>
        <w:rPr>
          <w:rFonts w:ascii="Sylfaen" w:hAnsi="Sylfaen" w:cs="Arial"/>
          <w:b/>
          <w:bCs/>
          <w:sz w:val="22"/>
          <w:szCs w:val="22"/>
          <w:lang w:val="ka-GE"/>
        </w:rPr>
      </w:pPr>
    </w:p>
    <w:p w14:paraId="07FB5EC0" w14:textId="77777777" w:rsidR="00060220" w:rsidRPr="00AB6F37" w:rsidRDefault="00060220" w:rsidP="003613E4">
      <w:pPr>
        <w:jc w:val="both"/>
        <w:rPr>
          <w:rFonts w:ascii="Sylfaen" w:hAnsi="Sylfaen"/>
          <w:b/>
          <w:bCs/>
          <w:sz w:val="22"/>
          <w:szCs w:val="22"/>
        </w:rPr>
      </w:pPr>
      <w:r w:rsidRPr="00AB6F37">
        <w:rPr>
          <w:rFonts w:ascii="Sylfaen" w:hAnsi="Sylfaen" w:cs="Arial"/>
          <w:b/>
          <w:bCs/>
          <w:sz w:val="22"/>
          <w:szCs w:val="22"/>
          <w:lang w:val="ka-GE"/>
        </w:rPr>
        <w:t xml:space="preserve">02 09  </w:t>
      </w:r>
      <w:r w:rsidRPr="00AB6F37">
        <w:rPr>
          <w:rFonts w:ascii="Sylfaen" w:hAnsi="Sylfaen"/>
          <w:b/>
          <w:bCs/>
          <w:sz w:val="22"/>
          <w:szCs w:val="22"/>
          <w:lang w:val="ka-GE"/>
        </w:rPr>
        <w:t xml:space="preserve"> </w:t>
      </w:r>
      <w:r w:rsidRPr="00AB6F37">
        <w:rPr>
          <w:rFonts w:ascii="Sylfaen" w:hAnsi="Sylfaen" w:cs="Sylfaen"/>
          <w:b/>
          <w:bCs/>
          <w:sz w:val="22"/>
          <w:szCs w:val="22"/>
          <w:lang w:val="ka-GE"/>
        </w:rPr>
        <w:t>მუნიციპალიტეტში</w:t>
      </w:r>
      <w:r w:rsidRPr="00AB6F37">
        <w:rPr>
          <w:rFonts w:ascii="Sylfaen" w:hAnsi="Sylfaen"/>
          <w:b/>
          <w:bCs/>
          <w:sz w:val="22"/>
          <w:szCs w:val="22"/>
          <w:lang w:val="ka-GE"/>
        </w:rPr>
        <w:t xml:space="preserve"> </w:t>
      </w:r>
      <w:r w:rsidRPr="00AB6F37">
        <w:rPr>
          <w:rFonts w:ascii="Sylfaen" w:hAnsi="Sylfaen" w:cs="Sylfaen"/>
          <w:b/>
          <w:bCs/>
          <w:sz w:val="22"/>
          <w:szCs w:val="22"/>
          <w:lang w:val="ka-GE"/>
        </w:rPr>
        <w:t>განსახორციელებელი</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პროექტების</w:t>
      </w:r>
      <w:r w:rsidRPr="00AB6F37">
        <w:rPr>
          <w:rFonts w:ascii="Sylfaen" w:hAnsi="Sylfaen"/>
          <w:b/>
          <w:bCs/>
          <w:sz w:val="22"/>
          <w:szCs w:val="22"/>
          <w:lang w:val="ka-GE"/>
        </w:rPr>
        <w:t xml:space="preserve">  </w:t>
      </w:r>
      <w:r w:rsidRPr="00AB6F37">
        <w:rPr>
          <w:rFonts w:ascii="Sylfaen" w:hAnsi="Sylfaen" w:cs="Sylfaen"/>
          <w:b/>
          <w:bCs/>
          <w:sz w:val="22"/>
          <w:szCs w:val="22"/>
          <w:lang w:val="ka-GE"/>
        </w:rPr>
        <w:t>საპროექტო</w:t>
      </w:r>
      <w:r w:rsidRPr="00AB6F37">
        <w:rPr>
          <w:rFonts w:ascii="Sylfaen" w:hAnsi="Sylfaen" w:cs="Arial CYR"/>
          <w:b/>
          <w:bCs/>
          <w:sz w:val="22"/>
          <w:szCs w:val="22"/>
          <w:lang w:val="ka-GE"/>
        </w:rPr>
        <w:t>-</w:t>
      </w:r>
      <w:r w:rsidRPr="00AB6F37">
        <w:rPr>
          <w:rFonts w:ascii="Sylfaen" w:hAnsi="Sylfaen" w:cs="Sylfaen"/>
          <w:b/>
          <w:bCs/>
          <w:sz w:val="22"/>
          <w:szCs w:val="22"/>
          <w:lang w:val="ka-GE"/>
        </w:rPr>
        <w:t>სახარჯთაღრიცხვო</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საექსპერტო</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და</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სამშენებლო</w:t>
      </w:r>
      <w:r w:rsidRPr="00AB6F37">
        <w:rPr>
          <w:rFonts w:ascii="Sylfaen" w:hAnsi="Sylfaen" w:cs="Arial CYR"/>
          <w:b/>
          <w:bCs/>
          <w:sz w:val="22"/>
          <w:szCs w:val="22"/>
          <w:lang w:val="ka-GE"/>
        </w:rPr>
        <w:t>-</w:t>
      </w:r>
      <w:r w:rsidRPr="00AB6F37">
        <w:rPr>
          <w:rFonts w:ascii="Sylfaen" w:hAnsi="Sylfaen" w:cs="Sylfaen"/>
          <w:b/>
          <w:bCs/>
          <w:sz w:val="22"/>
          <w:szCs w:val="22"/>
          <w:lang w:val="ka-GE"/>
        </w:rPr>
        <w:t>ტექნიკური</w:t>
      </w:r>
      <w:r w:rsidRPr="00AB6F37">
        <w:rPr>
          <w:rFonts w:ascii="Sylfaen" w:hAnsi="Sylfaen"/>
          <w:b/>
          <w:bCs/>
          <w:sz w:val="22"/>
          <w:szCs w:val="22"/>
          <w:lang w:val="ka-GE"/>
        </w:rPr>
        <w:t xml:space="preserve"> </w:t>
      </w:r>
      <w:r w:rsidRPr="00AB6F37">
        <w:rPr>
          <w:rFonts w:ascii="Sylfaen" w:hAnsi="Sylfaen" w:cs="Sylfaen"/>
          <w:b/>
          <w:bCs/>
          <w:sz w:val="22"/>
          <w:szCs w:val="22"/>
          <w:lang w:val="ka-GE"/>
        </w:rPr>
        <w:t>ზედამხედველობის</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მომსახურება</w:t>
      </w:r>
      <w:r w:rsidRPr="00AB6F37">
        <w:rPr>
          <w:rFonts w:ascii="Sylfaen" w:hAnsi="Sylfaen"/>
          <w:b/>
          <w:bCs/>
          <w:sz w:val="22"/>
          <w:szCs w:val="22"/>
          <w:lang w:val="ka-GE"/>
        </w:rPr>
        <w:t xml:space="preserve"> </w:t>
      </w:r>
    </w:p>
    <w:p w14:paraId="516E926A" w14:textId="77777777" w:rsidR="00060220" w:rsidRPr="00AB6F37" w:rsidRDefault="00060220" w:rsidP="003613E4">
      <w:pPr>
        <w:jc w:val="both"/>
        <w:rPr>
          <w:rFonts w:ascii="Sylfaen" w:hAnsi="Sylfaen" w:cs="Arial"/>
          <w:b/>
          <w:bCs/>
          <w:sz w:val="22"/>
          <w:szCs w:val="22"/>
          <w:lang w:val="ka-GE"/>
        </w:rPr>
      </w:pPr>
    </w:p>
    <w:p w14:paraId="19F3BBDC" w14:textId="77777777" w:rsidR="00060220" w:rsidRPr="00AB6F37" w:rsidRDefault="00060220" w:rsidP="003613E4">
      <w:pPr>
        <w:autoSpaceDE w:val="0"/>
        <w:autoSpaceDN w:val="0"/>
        <w:adjustRightInd w:val="0"/>
        <w:jc w:val="both"/>
        <w:rPr>
          <w:rFonts w:ascii="Sylfaen" w:hAnsi="Sylfaen" w:cs="Sylfaen"/>
          <w:b/>
          <w:sz w:val="22"/>
          <w:szCs w:val="22"/>
          <w:lang w:val="ka-GE"/>
        </w:rPr>
      </w:pPr>
      <w:r w:rsidRPr="00AB6F37">
        <w:rPr>
          <w:rFonts w:ascii="Sylfaen" w:hAnsi="Sylfaen"/>
          <w:b/>
          <w:bCs/>
          <w:sz w:val="22"/>
          <w:szCs w:val="22"/>
          <w:lang w:val="ka-GE"/>
        </w:rPr>
        <w:t xml:space="preserve">განმახორციელებელი - </w:t>
      </w:r>
      <w:r w:rsidR="003D17C0" w:rsidRPr="00AB6F37">
        <w:rPr>
          <w:rFonts w:ascii="Sylfaen" w:hAnsi="Sylfaen"/>
          <w:b/>
          <w:bCs/>
          <w:sz w:val="22"/>
          <w:szCs w:val="22"/>
          <w:lang w:val="ka-GE"/>
        </w:rPr>
        <w:t xml:space="preserve"> </w:t>
      </w:r>
      <w:r w:rsidRPr="00AB6F3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3D17C0" w:rsidRPr="00AB6F37">
        <w:rPr>
          <w:rFonts w:ascii="Sylfaen" w:hAnsi="Sylfaen" w:cs="Sylfaen"/>
          <w:sz w:val="22"/>
          <w:szCs w:val="22"/>
          <w:lang w:val="ka-GE"/>
        </w:rPr>
        <w:t>;</w:t>
      </w:r>
    </w:p>
    <w:p w14:paraId="367AA81C" w14:textId="77777777" w:rsidR="00060220" w:rsidRPr="00AB6F37" w:rsidRDefault="00060220" w:rsidP="003613E4">
      <w:pPr>
        <w:autoSpaceDE w:val="0"/>
        <w:autoSpaceDN w:val="0"/>
        <w:adjustRightInd w:val="0"/>
        <w:jc w:val="both"/>
        <w:rPr>
          <w:rFonts w:ascii="Sylfaen" w:hAnsi="Sylfaen" w:cs="Sylfaen"/>
          <w:b/>
          <w:sz w:val="22"/>
          <w:szCs w:val="22"/>
          <w:lang w:val="ka-GE"/>
        </w:rPr>
      </w:pPr>
    </w:p>
    <w:p w14:paraId="1A901510" w14:textId="4332A5A8" w:rsidR="00060220" w:rsidRPr="00AB6F37" w:rsidRDefault="003D17C0" w:rsidP="003613E4">
      <w:pPr>
        <w:autoSpaceDE w:val="0"/>
        <w:autoSpaceDN w:val="0"/>
        <w:adjustRightInd w:val="0"/>
        <w:jc w:val="both"/>
        <w:rPr>
          <w:rFonts w:ascii="Sylfaen" w:hAnsi="Sylfaen" w:cs="Sylfaen"/>
          <w:color w:val="FF0000"/>
          <w:sz w:val="22"/>
          <w:szCs w:val="22"/>
          <w:lang w:val="ka-GE"/>
        </w:rPr>
      </w:pPr>
      <w:r w:rsidRPr="00AB6F37">
        <w:rPr>
          <w:rFonts w:ascii="Sylfaen" w:hAnsi="Sylfaen" w:cs="Sylfaen"/>
          <w:b/>
          <w:sz w:val="22"/>
          <w:szCs w:val="22"/>
          <w:lang w:val="ka-GE"/>
        </w:rPr>
        <w:t>პროგრამის დაფინანსება</w:t>
      </w:r>
      <w:r w:rsidRPr="00AB6F37">
        <w:rPr>
          <w:rFonts w:ascii="Sylfaen" w:hAnsi="Sylfaen" w:cs="Sylfaen"/>
          <w:sz w:val="22"/>
          <w:szCs w:val="22"/>
          <w:lang w:val="ka-GE"/>
        </w:rPr>
        <w:t xml:space="preserve">: </w:t>
      </w:r>
      <w:r w:rsidR="00805B20">
        <w:rPr>
          <w:rFonts w:ascii="Sylfaen" w:hAnsi="Sylfaen" w:cs="Sylfaen"/>
          <w:sz w:val="22"/>
          <w:szCs w:val="22"/>
          <w:lang w:val="ka-GE"/>
        </w:rPr>
        <w:t>202</w:t>
      </w:r>
      <w:r w:rsidR="0003414A">
        <w:rPr>
          <w:rFonts w:ascii="Sylfaen" w:hAnsi="Sylfaen" w:cs="Sylfaen"/>
          <w:sz w:val="22"/>
          <w:szCs w:val="22"/>
          <w:lang w:val="ka-GE"/>
        </w:rPr>
        <w:t>5</w:t>
      </w:r>
      <w:r w:rsidR="00060220" w:rsidRPr="00AB6F37">
        <w:rPr>
          <w:rFonts w:ascii="Sylfaen" w:hAnsi="Sylfaen" w:cs="Sylfaen"/>
          <w:sz w:val="22"/>
          <w:szCs w:val="22"/>
          <w:lang w:val="ka-GE"/>
        </w:rPr>
        <w:t xml:space="preserve"> წ</w:t>
      </w:r>
      <w:r w:rsidR="00574EE7" w:rsidRPr="00AB6F37">
        <w:rPr>
          <w:rFonts w:ascii="Sylfaen" w:hAnsi="Sylfaen" w:cs="Sylfaen"/>
          <w:sz w:val="22"/>
          <w:szCs w:val="22"/>
          <w:lang w:val="ka-GE"/>
        </w:rPr>
        <w:t xml:space="preserve">ლის </w:t>
      </w:r>
      <w:r w:rsidR="00B12B8D" w:rsidRPr="00AB6F37">
        <w:rPr>
          <w:rFonts w:ascii="Sylfaen" w:hAnsi="Sylfaen" w:cs="Sylfaen"/>
          <w:sz w:val="22"/>
          <w:szCs w:val="22"/>
          <w:lang w:val="ka-GE"/>
        </w:rPr>
        <w:t xml:space="preserve">დაზუსტებული </w:t>
      </w:r>
      <w:r w:rsidR="00574EE7" w:rsidRPr="00AB6F37">
        <w:rPr>
          <w:rFonts w:ascii="Sylfaen" w:hAnsi="Sylfaen" w:cs="Sylfaen"/>
          <w:sz w:val="22"/>
          <w:szCs w:val="22"/>
          <w:lang w:val="ka-GE"/>
        </w:rPr>
        <w:t xml:space="preserve">გეგმა </w:t>
      </w:r>
      <w:r w:rsidR="0003414A">
        <w:rPr>
          <w:rFonts w:ascii="Sylfaen" w:hAnsi="Sylfaen" w:cs="Sylfaen"/>
          <w:sz w:val="22"/>
          <w:szCs w:val="22"/>
          <w:lang w:val="ka-GE"/>
        </w:rPr>
        <w:t>1</w:t>
      </w:r>
      <w:r w:rsidR="00166925">
        <w:rPr>
          <w:rFonts w:ascii="Sylfaen" w:hAnsi="Sylfaen" w:cs="Sylfaen"/>
          <w:sz w:val="22"/>
          <w:szCs w:val="22"/>
          <w:lang w:val="ka-GE"/>
        </w:rPr>
        <w:t xml:space="preserve"> </w:t>
      </w:r>
      <w:r w:rsidR="0003414A">
        <w:rPr>
          <w:rFonts w:ascii="Sylfaen" w:hAnsi="Sylfaen" w:cs="Sylfaen"/>
          <w:sz w:val="22"/>
          <w:szCs w:val="22"/>
          <w:lang w:val="ka-GE"/>
        </w:rPr>
        <w:t>273,5</w:t>
      </w:r>
      <w:r w:rsidR="00574EE7" w:rsidRPr="00AB6F37">
        <w:rPr>
          <w:rFonts w:ascii="Sylfaen" w:hAnsi="Sylfaen" w:cs="Sylfaen"/>
          <w:sz w:val="22"/>
          <w:szCs w:val="22"/>
          <w:lang w:val="ka-GE"/>
        </w:rPr>
        <w:t xml:space="preserve"> ათასი ლარი</w:t>
      </w:r>
      <w:r w:rsidR="00371C4E" w:rsidRPr="00AB6F37">
        <w:rPr>
          <w:rFonts w:ascii="Sylfaen" w:hAnsi="Sylfaen" w:cs="Sylfaen"/>
          <w:sz w:val="22"/>
          <w:szCs w:val="22"/>
          <w:lang w:val="ka-GE"/>
        </w:rPr>
        <w:t>,</w:t>
      </w:r>
      <w:r w:rsidR="00574EE7" w:rsidRPr="00AB6F37">
        <w:rPr>
          <w:rFonts w:ascii="Sylfaen" w:hAnsi="Sylfaen" w:cs="Sylfaen"/>
          <w:sz w:val="22"/>
          <w:szCs w:val="22"/>
          <w:lang w:val="ka-GE"/>
        </w:rPr>
        <w:t xml:space="preserve"> </w:t>
      </w:r>
      <w:r w:rsidR="004E63FD" w:rsidRPr="00AB6F37">
        <w:rPr>
          <w:rFonts w:ascii="Sylfaen" w:hAnsi="Sylfaen" w:cs="Sylfaen"/>
          <w:sz w:val="22"/>
          <w:szCs w:val="22"/>
          <w:lang w:val="ka-GE"/>
        </w:rPr>
        <w:t>საკასო შესრულება</w:t>
      </w:r>
      <w:r w:rsidR="00A63721" w:rsidRPr="00AB6F37">
        <w:rPr>
          <w:rFonts w:ascii="Sylfaen" w:hAnsi="Sylfaen" w:cs="Sylfaen"/>
          <w:sz w:val="22"/>
          <w:szCs w:val="22"/>
          <w:lang w:val="ka-GE"/>
        </w:rPr>
        <w:t xml:space="preserve"> </w:t>
      </w:r>
      <w:r w:rsidR="004E63FD" w:rsidRPr="00AB6F37">
        <w:rPr>
          <w:rFonts w:ascii="Sylfaen" w:hAnsi="Sylfaen" w:cs="Sylfaen"/>
          <w:sz w:val="22"/>
          <w:szCs w:val="22"/>
          <w:lang w:val="ka-GE"/>
        </w:rPr>
        <w:t>-</w:t>
      </w:r>
      <w:r w:rsidR="00A63721" w:rsidRPr="00AB6F37">
        <w:rPr>
          <w:rFonts w:ascii="Sylfaen" w:hAnsi="Sylfaen" w:cs="Sylfaen"/>
          <w:sz w:val="22"/>
          <w:szCs w:val="22"/>
          <w:lang w:val="ka-GE"/>
        </w:rPr>
        <w:t xml:space="preserve"> </w:t>
      </w:r>
      <w:r w:rsidR="004E63FD" w:rsidRPr="00AB6F37">
        <w:rPr>
          <w:rFonts w:ascii="Sylfaen" w:hAnsi="Sylfaen" w:cs="Sylfaen"/>
          <w:sz w:val="22"/>
          <w:szCs w:val="22"/>
          <w:lang w:val="ka-GE"/>
        </w:rPr>
        <w:t xml:space="preserve"> </w:t>
      </w:r>
      <w:r w:rsidR="0003414A">
        <w:rPr>
          <w:rFonts w:ascii="Sylfaen" w:hAnsi="Sylfaen" w:cs="Sylfaen"/>
          <w:sz w:val="22"/>
          <w:szCs w:val="22"/>
          <w:lang w:val="ka-GE"/>
        </w:rPr>
        <w:t>643,8</w:t>
      </w:r>
      <w:r w:rsidR="00805B20">
        <w:rPr>
          <w:rFonts w:ascii="Sylfaen" w:hAnsi="Sylfaen" w:cs="Sylfaen"/>
          <w:sz w:val="22"/>
          <w:szCs w:val="22"/>
          <w:lang w:val="ka-GE"/>
        </w:rPr>
        <w:t xml:space="preserve"> </w:t>
      </w:r>
      <w:r w:rsidR="00371C4E" w:rsidRPr="00AB6F37">
        <w:rPr>
          <w:rFonts w:ascii="Sylfaen" w:hAnsi="Sylfaen" w:cs="Sylfaen"/>
          <w:sz w:val="22"/>
          <w:szCs w:val="22"/>
          <w:lang w:val="ka-GE"/>
        </w:rPr>
        <w:t xml:space="preserve">  ათასი ლარით</w:t>
      </w:r>
      <w:r w:rsidR="00060220" w:rsidRPr="00AB6F37">
        <w:rPr>
          <w:rFonts w:ascii="Sylfaen" w:hAnsi="Sylfaen" w:cs="Sylfaen"/>
          <w:sz w:val="22"/>
          <w:szCs w:val="22"/>
          <w:lang w:val="ka-GE"/>
        </w:rPr>
        <w:t xml:space="preserve">,  </w:t>
      </w:r>
      <w:r w:rsidR="00371C4E" w:rsidRPr="00AB6F37">
        <w:rPr>
          <w:rFonts w:ascii="Sylfaen" w:hAnsi="Sylfaen" w:cs="Sylfaen"/>
          <w:sz w:val="22"/>
          <w:szCs w:val="22"/>
          <w:lang w:val="ka-GE"/>
        </w:rPr>
        <w:t>შესრულების პროცენტი</w:t>
      </w:r>
      <w:r w:rsidR="00060220" w:rsidRPr="00AB6F37">
        <w:rPr>
          <w:rFonts w:ascii="Sylfaen" w:hAnsi="Sylfaen" w:cs="Sylfaen"/>
          <w:sz w:val="22"/>
          <w:szCs w:val="22"/>
          <w:lang w:val="ka-GE"/>
        </w:rPr>
        <w:t xml:space="preserve"> </w:t>
      </w:r>
      <w:r w:rsidRPr="00AB6F37">
        <w:rPr>
          <w:rFonts w:ascii="Sylfaen" w:hAnsi="Sylfaen" w:cs="Sylfaen"/>
          <w:sz w:val="22"/>
          <w:szCs w:val="22"/>
          <w:lang w:val="ka-GE"/>
        </w:rPr>
        <w:t>-</w:t>
      </w:r>
      <w:r w:rsidR="00060220" w:rsidRPr="00AB6F37">
        <w:rPr>
          <w:rFonts w:ascii="Sylfaen" w:hAnsi="Sylfaen" w:cs="Sylfaen"/>
          <w:sz w:val="22"/>
          <w:szCs w:val="22"/>
          <w:lang w:val="ka-GE"/>
        </w:rPr>
        <w:t xml:space="preserve">  </w:t>
      </w:r>
      <w:r w:rsidR="0003414A">
        <w:rPr>
          <w:rFonts w:ascii="Sylfaen" w:hAnsi="Sylfaen" w:cs="Sylfaen"/>
          <w:sz w:val="22"/>
          <w:szCs w:val="22"/>
          <w:lang w:val="ka-GE"/>
        </w:rPr>
        <w:t>50,6</w:t>
      </w:r>
      <w:r w:rsidR="00371C4E" w:rsidRPr="00AB6F37">
        <w:rPr>
          <w:rFonts w:ascii="Sylfaen" w:hAnsi="Sylfaen" w:cs="Sylfaen"/>
          <w:sz w:val="22"/>
          <w:szCs w:val="22"/>
          <w:lang w:val="ka-GE"/>
        </w:rPr>
        <w:t xml:space="preserve"> %</w:t>
      </w:r>
      <w:r w:rsidR="00060220" w:rsidRPr="00AB6F37">
        <w:rPr>
          <w:rFonts w:ascii="Sylfaen" w:hAnsi="Sylfaen" w:cs="Sylfaen"/>
          <w:sz w:val="22"/>
          <w:szCs w:val="22"/>
          <w:lang w:val="ka-GE"/>
        </w:rPr>
        <w:t>.</w:t>
      </w:r>
    </w:p>
    <w:p w14:paraId="2484C6F4" w14:textId="402988B9" w:rsidR="00060220" w:rsidRPr="00971C27" w:rsidRDefault="00291FD9" w:rsidP="00291FD9">
      <w:pPr>
        <w:jc w:val="both"/>
        <w:rPr>
          <w:rFonts w:ascii="Sylfaen" w:hAnsi="Sylfaen" w:cs="Calibri"/>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Pr>
          <w:rFonts w:ascii="Sylfaen" w:hAnsi="Sylfaen"/>
          <w:b/>
          <w:bCs/>
          <w:sz w:val="22"/>
          <w:szCs w:val="22"/>
        </w:rPr>
        <w:t xml:space="preserve"> </w:t>
      </w:r>
      <w:r w:rsidRPr="0089604D">
        <w:rPr>
          <w:rFonts w:ascii="Sylfaen" w:hAnsi="Sylfaen" w:cs="Sylfaen"/>
          <w:sz w:val="22"/>
          <w:szCs w:val="22"/>
        </w:rPr>
        <w:t>ინფრასტრუქტურული</w:t>
      </w:r>
      <w:r w:rsidRPr="0089604D">
        <w:rPr>
          <w:rFonts w:ascii="Sylfaen" w:hAnsi="Sylfaen" w:cs="Calibri"/>
          <w:sz w:val="22"/>
          <w:szCs w:val="22"/>
        </w:rPr>
        <w:t xml:space="preserve"> </w:t>
      </w:r>
      <w:r w:rsidRPr="0089604D">
        <w:rPr>
          <w:rFonts w:ascii="Sylfaen" w:hAnsi="Sylfaen" w:cs="Sylfaen"/>
          <w:sz w:val="22"/>
          <w:szCs w:val="22"/>
        </w:rPr>
        <w:t>პროექტების</w:t>
      </w:r>
      <w:r w:rsidRPr="0089604D">
        <w:rPr>
          <w:rFonts w:ascii="Sylfaen" w:hAnsi="Sylfaen" w:cs="Calibri"/>
          <w:sz w:val="22"/>
          <w:szCs w:val="22"/>
        </w:rPr>
        <w:t xml:space="preserve"> </w:t>
      </w:r>
      <w:r w:rsidRPr="0089604D">
        <w:rPr>
          <w:rFonts w:ascii="Sylfaen" w:hAnsi="Sylfaen" w:cs="Sylfaen"/>
          <w:sz w:val="22"/>
          <w:szCs w:val="22"/>
        </w:rPr>
        <w:t>განსახორციელებლად</w:t>
      </w:r>
      <w:r w:rsidRPr="0089604D">
        <w:rPr>
          <w:rFonts w:ascii="Sylfaen" w:eastAsia="Sylfaen" w:hAnsi="Sylfaen"/>
          <w:sz w:val="22"/>
          <w:szCs w:val="22"/>
          <w:lang w:val="ka-GE"/>
        </w:rPr>
        <w:t xml:space="preserve"> </w:t>
      </w:r>
      <w:r w:rsidRPr="0089604D">
        <w:rPr>
          <w:rFonts w:ascii="Sylfaen" w:hAnsi="Sylfaen" w:cs="Sylfaen"/>
          <w:sz w:val="22"/>
          <w:szCs w:val="22"/>
        </w:rPr>
        <w:t>დროულად</w:t>
      </w:r>
      <w:r w:rsidRPr="0089604D">
        <w:rPr>
          <w:rFonts w:ascii="Sylfaen" w:hAnsi="Sylfaen" w:cs="Calibri"/>
          <w:sz w:val="22"/>
          <w:szCs w:val="22"/>
        </w:rPr>
        <w:t xml:space="preserve"> </w:t>
      </w:r>
      <w:r w:rsidRPr="0089604D">
        <w:rPr>
          <w:rFonts w:ascii="Sylfaen" w:hAnsi="Sylfaen" w:cs="Sylfaen"/>
          <w:sz w:val="22"/>
          <w:szCs w:val="22"/>
        </w:rPr>
        <w:t>და</w:t>
      </w:r>
      <w:r w:rsidRPr="0089604D">
        <w:rPr>
          <w:rFonts w:ascii="Sylfaen" w:hAnsi="Sylfaen" w:cs="Calibri"/>
          <w:sz w:val="22"/>
          <w:szCs w:val="22"/>
        </w:rPr>
        <w:t xml:space="preserve"> </w:t>
      </w:r>
      <w:r w:rsidRPr="0089604D">
        <w:rPr>
          <w:rFonts w:ascii="Sylfaen" w:hAnsi="Sylfaen" w:cs="Sylfaen"/>
          <w:sz w:val="22"/>
          <w:szCs w:val="22"/>
        </w:rPr>
        <w:t>კვალიფიციურად</w:t>
      </w:r>
      <w:r w:rsidRPr="0089604D">
        <w:rPr>
          <w:rFonts w:ascii="Sylfaen" w:hAnsi="Sylfaen" w:cs="Sylfaen"/>
          <w:sz w:val="22"/>
          <w:szCs w:val="22"/>
          <w:lang w:val="ka-GE"/>
        </w:rPr>
        <w:t xml:space="preserve"> არის</w:t>
      </w:r>
      <w:r w:rsidRPr="0089604D">
        <w:rPr>
          <w:rFonts w:ascii="Sylfaen" w:hAnsi="Sylfaen" w:cs="Calibri"/>
          <w:sz w:val="22"/>
          <w:szCs w:val="22"/>
        </w:rPr>
        <w:t xml:space="preserve"> </w:t>
      </w:r>
      <w:r w:rsidRPr="0089604D">
        <w:rPr>
          <w:rFonts w:ascii="Sylfaen" w:hAnsi="Sylfaen" w:cs="Sylfaen"/>
          <w:sz w:val="22"/>
          <w:szCs w:val="22"/>
        </w:rPr>
        <w:t>მომზადებ</w:t>
      </w:r>
      <w:r w:rsidRPr="0089604D">
        <w:rPr>
          <w:rFonts w:ascii="Sylfaen" w:hAnsi="Sylfaen" w:cs="Sylfaen"/>
          <w:sz w:val="22"/>
          <w:szCs w:val="22"/>
          <w:lang w:val="ka-GE"/>
        </w:rPr>
        <w:t xml:space="preserve">ული </w:t>
      </w:r>
      <w:r w:rsidRPr="0089604D">
        <w:rPr>
          <w:rFonts w:ascii="Sylfaen" w:hAnsi="Sylfaen" w:cs="Sylfaen"/>
          <w:sz w:val="22"/>
          <w:szCs w:val="22"/>
        </w:rPr>
        <w:t>საპროექტო</w:t>
      </w:r>
      <w:r w:rsidRPr="0089604D">
        <w:rPr>
          <w:rFonts w:ascii="Sylfaen" w:hAnsi="Sylfaen" w:cs="Calibri"/>
          <w:sz w:val="22"/>
          <w:szCs w:val="22"/>
        </w:rPr>
        <w:t>-</w:t>
      </w:r>
      <w:r w:rsidRPr="0089604D">
        <w:rPr>
          <w:rFonts w:ascii="Sylfaen" w:hAnsi="Sylfaen" w:cs="Sylfaen"/>
          <w:sz w:val="22"/>
          <w:szCs w:val="22"/>
        </w:rPr>
        <w:t>სახარჯთაღრიცხვო</w:t>
      </w:r>
      <w:r w:rsidRPr="0089604D">
        <w:rPr>
          <w:rFonts w:ascii="Sylfaen" w:hAnsi="Sylfaen" w:cs="Calibri"/>
          <w:sz w:val="22"/>
          <w:szCs w:val="22"/>
        </w:rPr>
        <w:t xml:space="preserve"> </w:t>
      </w:r>
      <w:r w:rsidRPr="0089604D">
        <w:rPr>
          <w:rFonts w:ascii="Sylfaen" w:hAnsi="Sylfaen" w:cs="Sylfaen"/>
          <w:sz w:val="22"/>
          <w:szCs w:val="22"/>
        </w:rPr>
        <w:t>დოკუმენტაცი</w:t>
      </w:r>
      <w:r w:rsidRPr="0089604D">
        <w:rPr>
          <w:rFonts w:ascii="Sylfaen" w:hAnsi="Sylfaen" w:cs="Sylfaen"/>
          <w:sz w:val="22"/>
          <w:szCs w:val="22"/>
          <w:lang w:val="ka-GE"/>
        </w:rPr>
        <w:t>ა;</w:t>
      </w:r>
      <w:r w:rsidRPr="0089604D">
        <w:rPr>
          <w:rFonts w:ascii="Sylfaen" w:hAnsi="Sylfaen"/>
          <w:sz w:val="22"/>
          <w:szCs w:val="22"/>
        </w:rPr>
        <w:t xml:space="preserve"> </w:t>
      </w:r>
      <w:r w:rsidRPr="0089604D">
        <w:rPr>
          <w:rFonts w:ascii="Sylfaen" w:hAnsi="Sylfaen" w:cs="Sylfaen"/>
          <w:sz w:val="22"/>
          <w:szCs w:val="22"/>
        </w:rPr>
        <w:t>ინფრასტრუქტურულ</w:t>
      </w:r>
      <w:r w:rsidRPr="0089604D">
        <w:rPr>
          <w:rFonts w:ascii="Sylfaen" w:hAnsi="Sylfaen" w:cs="Sylfaen"/>
          <w:sz w:val="22"/>
          <w:szCs w:val="22"/>
          <w:lang w:val="ka-GE"/>
        </w:rPr>
        <w:t xml:space="preserve"> </w:t>
      </w:r>
      <w:r w:rsidRPr="0089604D">
        <w:rPr>
          <w:rFonts w:ascii="Sylfaen" w:hAnsi="Sylfaen" w:cs="Sylfaen"/>
          <w:sz w:val="22"/>
          <w:szCs w:val="22"/>
        </w:rPr>
        <w:t>პროექტებ</w:t>
      </w:r>
      <w:r w:rsidRPr="0089604D">
        <w:rPr>
          <w:rFonts w:ascii="Sylfaen" w:hAnsi="Sylfaen" w:cs="Sylfaen"/>
          <w:sz w:val="22"/>
          <w:szCs w:val="22"/>
          <w:lang w:val="ka-GE"/>
        </w:rPr>
        <w:t>ზე</w:t>
      </w:r>
      <w:r w:rsidRPr="0089604D">
        <w:rPr>
          <w:rFonts w:ascii="Sylfaen" w:hAnsi="Sylfaen" w:cs="Calibri"/>
          <w:sz w:val="22"/>
          <w:szCs w:val="22"/>
          <w:lang w:val="ka-GE"/>
        </w:rPr>
        <w:t xml:space="preserve"> მუდმივი ზედამხედველობის განხორციელების გზით  უზრუნველყოფილია </w:t>
      </w:r>
      <w:r w:rsidRPr="0089604D">
        <w:rPr>
          <w:rFonts w:ascii="Sylfaen" w:hAnsi="Sylfaen" w:cs="Sylfaen"/>
          <w:sz w:val="22"/>
          <w:szCs w:val="22"/>
        </w:rPr>
        <w:t>შესრულებული</w:t>
      </w:r>
      <w:r w:rsidRPr="0089604D">
        <w:rPr>
          <w:rFonts w:ascii="Sylfaen" w:hAnsi="Sylfaen" w:cs="Calibri"/>
          <w:sz w:val="22"/>
          <w:szCs w:val="22"/>
        </w:rPr>
        <w:t xml:space="preserve"> </w:t>
      </w:r>
      <w:r w:rsidRPr="0089604D">
        <w:rPr>
          <w:rFonts w:ascii="Sylfaen" w:hAnsi="Sylfaen" w:cs="Sylfaen"/>
          <w:sz w:val="22"/>
          <w:szCs w:val="22"/>
        </w:rPr>
        <w:t>ინფრასტრუქტურული</w:t>
      </w:r>
      <w:r w:rsidRPr="0089604D">
        <w:rPr>
          <w:rFonts w:ascii="Sylfaen" w:hAnsi="Sylfaen" w:cs="Calibri"/>
          <w:sz w:val="22"/>
          <w:szCs w:val="22"/>
        </w:rPr>
        <w:t xml:space="preserve"> </w:t>
      </w:r>
      <w:r w:rsidRPr="0089604D">
        <w:rPr>
          <w:rFonts w:ascii="Sylfaen" w:hAnsi="Sylfaen" w:cs="Sylfaen"/>
          <w:sz w:val="22"/>
          <w:szCs w:val="22"/>
        </w:rPr>
        <w:t>პროექტების</w:t>
      </w:r>
      <w:r w:rsidRPr="0089604D">
        <w:rPr>
          <w:rFonts w:ascii="Sylfaen" w:hAnsi="Sylfaen" w:cs="Calibri"/>
          <w:sz w:val="22"/>
          <w:szCs w:val="22"/>
        </w:rPr>
        <w:t xml:space="preserve"> </w:t>
      </w:r>
      <w:r w:rsidRPr="0089604D">
        <w:rPr>
          <w:rFonts w:ascii="Sylfaen" w:hAnsi="Sylfaen" w:cs="Sylfaen"/>
          <w:sz w:val="22"/>
          <w:szCs w:val="22"/>
        </w:rPr>
        <w:t>მაღალი</w:t>
      </w:r>
      <w:r w:rsidRPr="0089604D">
        <w:rPr>
          <w:rFonts w:ascii="Sylfaen" w:hAnsi="Sylfaen" w:cs="Calibri"/>
          <w:sz w:val="22"/>
          <w:szCs w:val="22"/>
        </w:rPr>
        <w:t xml:space="preserve"> </w:t>
      </w:r>
      <w:r w:rsidRPr="0089604D">
        <w:rPr>
          <w:rFonts w:ascii="Sylfaen" w:hAnsi="Sylfaen" w:cs="Sylfaen"/>
          <w:sz w:val="22"/>
          <w:szCs w:val="22"/>
        </w:rPr>
        <w:t>ხარისხი</w:t>
      </w:r>
      <w:r w:rsidRPr="0089604D">
        <w:rPr>
          <w:rFonts w:ascii="Sylfaen" w:hAnsi="Sylfaen" w:cs="Calibri"/>
          <w:sz w:val="22"/>
          <w:szCs w:val="22"/>
        </w:rPr>
        <w:t xml:space="preserve"> </w:t>
      </w:r>
      <w:r w:rsidRPr="0089604D">
        <w:rPr>
          <w:rFonts w:ascii="Sylfaen" w:hAnsi="Sylfaen" w:cs="Sylfaen"/>
          <w:sz w:val="22"/>
          <w:szCs w:val="22"/>
        </w:rPr>
        <w:t>ისე</w:t>
      </w:r>
      <w:r w:rsidR="0019303B">
        <w:rPr>
          <w:rFonts w:ascii="Sylfaen" w:hAnsi="Sylfaen" w:cs="Sylfaen"/>
          <w:sz w:val="22"/>
          <w:szCs w:val="22"/>
        </w:rPr>
        <w:t>,</w:t>
      </w:r>
      <w:r w:rsidRPr="0089604D">
        <w:rPr>
          <w:rFonts w:ascii="Sylfaen" w:hAnsi="Sylfaen" w:cs="Calibri"/>
          <w:sz w:val="22"/>
          <w:szCs w:val="22"/>
        </w:rPr>
        <w:t xml:space="preserve"> </w:t>
      </w:r>
      <w:r w:rsidRPr="0089604D">
        <w:rPr>
          <w:rFonts w:ascii="Sylfaen" w:hAnsi="Sylfaen" w:cs="Sylfaen"/>
          <w:sz w:val="22"/>
          <w:szCs w:val="22"/>
        </w:rPr>
        <w:t>რომ</w:t>
      </w:r>
      <w:r w:rsidRPr="0089604D">
        <w:rPr>
          <w:rFonts w:ascii="Sylfaen" w:hAnsi="Sylfaen" w:cs="Calibri"/>
          <w:sz w:val="22"/>
          <w:szCs w:val="22"/>
        </w:rPr>
        <w:t xml:space="preserve"> </w:t>
      </w:r>
      <w:r w:rsidRPr="0089604D">
        <w:rPr>
          <w:rFonts w:ascii="Sylfaen" w:hAnsi="Sylfaen" w:cs="Sylfaen"/>
          <w:sz w:val="22"/>
          <w:szCs w:val="22"/>
        </w:rPr>
        <w:t>იგი</w:t>
      </w:r>
      <w:r w:rsidRPr="0089604D">
        <w:rPr>
          <w:rFonts w:ascii="Sylfaen" w:hAnsi="Sylfaen"/>
          <w:sz w:val="22"/>
          <w:szCs w:val="22"/>
        </w:rPr>
        <w:t xml:space="preserve"> </w:t>
      </w:r>
      <w:r w:rsidRPr="0089604D">
        <w:rPr>
          <w:rFonts w:ascii="Sylfaen" w:hAnsi="Sylfaen" w:cs="Sylfaen"/>
          <w:sz w:val="22"/>
          <w:szCs w:val="22"/>
        </w:rPr>
        <w:t>აკმაყოფილებდეს</w:t>
      </w:r>
      <w:r w:rsidRPr="0089604D">
        <w:rPr>
          <w:rFonts w:ascii="Sylfaen" w:hAnsi="Sylfaen" w:cs="Calibri"/>
          <w:sz w:val="22"/>
          <w:szCs w:val="22"/>
        </w:rPr>
        <w:t xml:space="preserve"> </w:t>
      </w:r>
      <w:r w:rsidRPr="0089604D">
        <w:rPr>
          <w:rFonts w:ascii="Sylfaen" w:hAnsi="Sylfaen" w:cs="Sylfaen"/>
          <w:sz w:val="22"/>
          <w:szCs w:val="22"/>
        </w:rPr>
        <w:t>პროექტით</w:t>
      </w:r>
      <w:r w:rsidRPr="0089604D">
        <w:rPr>
          <w:rFonts w:ascii="Sylfaen" w:hAnsi="Sylfaen" w:cs="Calibri"/>
          <w:sz w:val="22"/>
          <w:szCs w:val="22"/>
        </w:rPr>
        <w:t xml:space="preserve"> </w:t>
      </w:r>
      <w:r w:rsidRPr="0089604D">
        <w:rPr>
          <w:rFonts w:ascii="Sylfaen" w:hAnsi="Sylfaen" w:cs="Sylfaen"/>
          <w:sz w:val="22"/>
          <w:szCs w:val="22"/>
        </w:rPr>
        <w:t>განსაზღვრულ</w:t>
      </w:r>
      <w:r w:rsidRPr="0089604D">
        <w:rPr>
          <w:rFonts w:ascii="Sylfaen" w:hAnsi="Sylfaen" w:cs="Calibri"/>
          <w:sz w:val="22"/>
          <w:szCs w:val="22"/>
        </w:rPr>
        <w:t xml:space="preserve"> </w:t>
      </w:r>
      <w:r w:rsidRPr="0089604D">
        <w:rPr>
          <w:rFonts w:ascii="Sylfaen" w:hAnsi="Sylfaen" w:cs="Sylfaen"/>
          <w:sz w:val="22"/>
          <w:szCs w:val="22"/>
        </w:rPr>
        <w:t>და</w:t>
      </w:r>
      <w:r w:rsidRPr="0089604D">
        <w:rPr>
          <w:rFonts w:ascii="Sylfaen" w:hAnsi="Sylfaen" w:cs="Calibri"/>
          <w:sz w:val="22"/>
          <w:szCs w:val="22"/>
        </w:rPr>
        <w:t xml:space="preserve"> </w:t>
      </w:r>
      <w:r w:rsidRPr="0089604D">
        <w:rPr>
          <w:rFonts w:ascii="Sylfaen" w:hAnsi="Sylfaen" w:cs="Sylfaen"/>
          <w:sz w:val="22"/>
          <w:szCs w:val="22"/>
        </w:rPr>
        <w:t>ქვეყანაში</w:t>
      </w:r>
      <w:r w:rsidRPr="0089604D">
        <w:rPr>
          <w:rFonts w:ascii="Sylfaen" w:hAnsi="Sylfaen" w:cs="Calibri"/>
          <w:sz w:val="22"/>
          <w:szCs w:val="22"/>
        </w:rPr>
        <w:t xml:space="preserve"> </w:t>
      </w:r>
      <w:r w:rsidRPr="0089604D">
        <w:rPr>
          <w:rFonts w:ascii="Sylfaen" w:hAnsi="Sylfaen" w:cs="Sylfaen"/>
          <w:sz w:val="22"/>
          <w:szCs w:val="22"/>
        </w:rPr>
        <w:t>მოქმედი</w:t>
      </w:r>
      <w:r w:rsidRPr="0089604D">
        <w:rPr>
          <w:rFonts w:ascii="Sylfaen" w:hAnsi="Sylfaen" w:cs="Calibri"/>
          <w:sz w:val="22"/>
          <w:szCs w:val="22"/>
        </w:rPr>
        <w:t xml:space="preserve"> </w:t>
      </w:r>
      <w:r w:rsidRPr="0089604D">
        <w:rPr>
          <w:rFonts w:ascii="Sylfaen" w:hAnsi="Sylfaen" w:cs="Sylfaen"/>
          <w:sz w:val="22"/>
          <w:szCs w:val="22"/>
        </w:rPr>
        <w:t>კანონმდებლობით</w:t>
      </w:r>
      <w:r w:rsidRPr="0089604D">
        <w:rPr>
          <w:rFonts w:ascii="Sylfaen" w:hAnsi="Sylfaen"/>
          <w:sz w:val="22"/>
          <w:szCs w:val="22"/>
        </w:rPr>
        <w:t xml:space="preserve"> </w:t>
      </w:r>
      <w:r w:rsidRPr="0089604D">
        <w:rPr>
          <w:rFonts w:ascii="Sylfaen" w:hAnsi="Sylfaen" w:cs="Sylfaen"/>
          <w:sz w:val="22"/>
          <w:szCs w:val="22"/>
        </w:rPr>
        <w:t>დადგენილ</w:t>
      </w:r>
      <w:r w:rsidRPr="0089604D">
        <w:rPr>
          <w:rFonts w:ascii="Sylfaen" w:hAnsi="Sylfaen" w:cs="Calibri"/>
          <w:sz w:val="22"/>
          <w:szCs w:val="22"/>
        </w:rPr>
        <w:t xml:space="preserve"> </w:t>
      </w:r>
      <w:r w:rsidRPr="0089604D">
        <w:rPr>
          <w:rFonts w:ascii="Sylfaen" w:hAnsi="Sylfaen" w:cs="Sylfaen"/>
          <w:sz w:val="22"/>
          <w:szCs w:val="22"/>
        </w:rPr>
        <w:t>სამშენებლო</w:t>
      </w:r>
      <w:r w:rsidRPr="0089604D">
        <w:rPr>
          <w:rFonts w:ascii="Sylfaen" w:hAnsi="Sylfaen" w:cs="Calibri"/>
          <w:sz w:val="22"/>
          <w:szCs w:val="22"/>
        </w:rPr>
        <w:t xml:space="preserve"> </w:t>
      </w:r>
      <w:r w:rsidRPr="0089604D">
        <w:rPr>
          <w:rFonts w:ascii="Sylfaen" w:hAnsi="Sylfaen" w:cs="Sylfaen"/>
          <w:sz w:val="22"/>
          <w:szCs w:val="22"/>
        </w:rPr>
        <w:t>ნ</w:t>
      </w:r>
      <w:r w:rsidRPr="0089604D">
        <w:rPr>
          <w:rFonts w:ascii="Sylfaen" w:hAnsi="Sylfaen" w:cs="Sylfaen"/>
          <w:sz w:val="22"/>
          <w:szCs w:val="22"/>
          <w:lang w:val="ka-GE"/>
        </w:rPr>
        <w:t>ო</w:t>
      </w:r>
      <w:r w:rsidRPr="0089604D">
        <w:rPr>
          <w:rFonts w:ascii="Sylfaen" w:hAnsi="Sylfaen" w:cs="Sylfaen"/>
          <w:sz w:val="22"/>
          <w:szCs w:val="22"/>
        </w:rPr>
        <w:t>რმებს</w:t>
      </w:r>
      <w:r w:rsidRPr="0089604D">
        <w:rPr>
          <w:rFonts w:ascii="Sylfaen" w:hAnsi="Sylfaen" w:cs="Calibri"/>
          <w:sz w:val="22"/>
          <w:szCs w:val="22"/>
        </w:rPr>
        <w:t xml:space="preserve"> (</w:t>
      </w:r>
      <w:r w:rsidRPr="0089604D">
        <w:rPr>
          <w:rFonts w:ascii="Sylfaen" w:hAnsi="Sylfaen" w:cs="Sylfaen"/>
          <w:sz w:val="22"/>
          <w:szCs w:val="22"/>
        </w:rPr>
        <w:t>სტანდ</w:t>
      </w:r>
      <w:r w:rsidRPr="0089604D">
        <w:rPr>
          <w:rFonts w:ascii="Sylfaen" w:hAnsi="Sylfaen" w:cs="Sylfaen"/>
          <w:sz w:val="22"/>
          <w:szCs w:val="22"/>
          <w:lang w:val="ka-GE"/>
        </w:rPr>
        <w:t>ა</w:t>
      </w:r>
      <w:r w:rsidRPr="0089604D">
        <w:rPr>
          <w:rFonts w:ascii="Sylfaen" w:hAnsi="Sylfaen" w:cs="Sylfaen"/>
          <w:sz w:val="22"/>
          <w:szCs w:val="22"/>
        </w:rPr>
        <w:t>რტებს</w:t>
      </w:r>
      <w:r w:rsidRPr="0089604D">
        <w:rPr>
          <w:rFonts w:ascii="Sylfaen" w:hAnsi="Sylfaen"/>
          <w:sz w:val="22"/>
          <w:szCs w:val="22"/>
        </w:rPr>
        <w:t>)</w:t>
      </w:r>
      <w:r w:rsidRPr="0089604D">
        <w:rPr>
          <w:rFonts w:ascii="Sylfaen" w:hAnsi="Sylfaen"/>
          <w:sz w:val="22"/>
          <w:szCs w:val="22"/>
          <w:lang w:val="ka-GE"/>
        </w:rPr>
        <w:t>.</w:t>
      </w:r>
      <w:r w:rsidRPr="0089604D">
        <w:rPr>
          <w:rFonts w:ascii="Sylfaen" w:hAnsi="Sylfaen" w:cs="Sylfaen"/>
          <w:sz w:val="22"/>
          <w:szCs w:val="22"/>
          <w:lang w:val="ka-GE"/>
        </w:rPr>
        <w:t xml:space="preserve">  </w:t>
      </w:r>
    </w:p>
    <w:p w14:paraId="270840A4" w14:textId="77777777" w:rsidR="00291FD9" w:rsidRPr="00213721" w:rsidRDefault="00291FD9" w:rsidP="00291FD9">
      <w:pPr>
        <w:jc w:val="both"/>
        <w:rPr>
          <w:rFonts w:ascii="Sylfaen" w:hAnsi="Sylfaen" w:cs="Sylfaen"/>
          <w:bCs/>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Pr>
          <w:rFonts w:ascii="Sylfaen" w:hAnsi="Sylfaen"/>
          <w:sz w:val="22"/>
          <w:szCs w:val="22"/>
          <w:lang w:val="ka-GE"/>
        </w:rPr>
        <w:t>:</w:t>
      </w:r>
      <w:r w:rsidRPr="00AB6F37">
        <w:rPr>
          <w:rFonts w:ascii="Sylfaen" w:hAnsi="Sylfaen" w:cs="Sylfaen"/>
          <w:sz w:val="22"/>
          <w:szCs w:val="22"/>
          <w:lang w:val="ka-GE"/>
        </w:rPr>
        <w:t xml:space="preserve"> </w:t>
      </w:r>
      <w:r>
        <w:rPr>
          <w:rFonts w:ascii="Sylfaen" w:hAnsi="Sylfaen" w:cs="Sylfaen"/>
          <w:sz w:val="22"/>
          <w:szCs w:val="22"/>
          <w:lang w:val="ka-GE"/>
        </w:rPr>
        <w:t xml:space="preserve"> </w:t>
      </w:r>
    </w:p>
    <w:p w14:paraId="10BD35D7" w14:textId="0453FC00" w:rsidR="00291FD9" w:rsidRPr="008D52FC" w:rsidRDefault="00291FD9" w:rsidP="003613E4">
      <w:pPr>
        <w:autoSpaceDE w:val="0"/>
        <w:autoSpaceDN w:val="0"/>
        <w:adjustRightInd w:val="0"/>
        <w:jc w:val="both"/>
        <w:rPr>
          <w:rFonts w:ascii="Sylfaen" w:hAnsi="Sylfaen"/>
          <w:sz w:val="22"/>
          <w:szCs w:val="22"/>
          <w:lang w:val="ka-GE"/>
        </w:rPr>
      </w:pPr>
      <w:r w:rsidRPr="0062362E">
        <w:rPr>
          <w:rFonts w:ascii="Sylfaen" w:hAnsi="Sylfaen"/>
          <w:sz w:val="22"/>
          <w:szCs w:val="22"/>
          <w:lang w:val="ka-GE"/>
        </w:rPr>
        <w:t xml:space="preserve">დაფინანსებულია </w:t>
      </w:r>
      <w:r w:rsidRPr="0062362E">
        <w:rPr>
          <w:rFonts w:ascii="Sylfaen" w:hAnsi="Sylfaen" w:cs="Sylfaen"/>
          <w:sz w:val="22"/>
          <w:szCs w:val="22"/>
          <w:lang w:val="ka-GE"/>
        </w:rPr>
        <w:t xml:space="preserve">მუნიციპალიტეტში განსახორციელებელი </w:t>
      </w:r>
      <w:r w:rsidRPr="0062362E">
        <w:rPr>
          <w:rFonts w:ascii="Sylfaen" w:hAnsi="Sylfaen"/>
          <w:sz w:val="22"/>
          <w:szCs w:val="22"/>
          <w:lang w:val="ka-GE"/>
        </w:rPr>
        <w:t>ინფრასტრუქტურული</w:t>
      </w:r>
      <w:r w:rsidRPr="007804DA">
        <w:rPr>
          <w:rFonts w:ascii="Sylfaen" w:hAnsi="Sylfaen"/>
          <w:color w:val="EE0000"/>
          <w:sz w:val="22"/>
          <w:szCs w:val="22"/>
          <w:lang w:val="ka-GE"/>
        </w:rPr>
        <w:t xml:space="preserve"> </w:t>
      </w:r>
      <w:r w:rsidRPr="0062362E">
        <w:rPr>
          <w:rFonts w:ascii="Sylfaen" w:hAnsi="Sylfaen"/>
          <w:sz w:val="22"/>
          <w:szCs w:val="22"/>
          <w:lang w:val="ka-GE"/>
        </w:rPr>
        <w:t xml:space="preserve">სამუშაოების საპროექტო-სახარჯთაღრიცხვო დოკუმენტაციის შესყიდვა </w:t>
      </w:r>
      <w:r w:rsidRPr="008D52FC">
        <w:rPr>
          <w:rFonts w:ascii="Sylfaen" w:hAnsi="Sylfaen"/>
          <w:sz w:val="22"/>
          <w:szCs w:val="22"/>
          <w:lang w:val="ka-GE"/>
        </w:rPr>
        <w:t>-</w:t>
      </w:r>
      <w:r w:rsidR="00CE6A32">
        <w:rPr>
          <w:rFonts w:ascii="Sylfaen" w:hAnsi="Sylfaen"/>
          <w:sz w:val="22"/>
          <w:szCs w:val="22"/>
          <w:lang w:val="ka-GE"/>
        </w:rPr>
        <w:t xml:space="preserve"> </w:t>
      </w:r>
      <w:r w:rsidR="00052F1C" w:rsidRPr="008D52FC">
        <w:rPr>
          <w:rFonts w:ascii="Sylfaen" w:hAnsi="Sylfaen"/>
          <w:sz w:val="22"/>
          <w:szCs w:val="22"/>
          <w:lang w:val="ka-GE"/>
        </w:rPr>
        <w:t>315.9</w:t>
      </w:r>
      <w:r w:rsidRPr="008D52FC">
        <w:rPr>
          <w:rFonts w:ascii="Sylfaen" w:hAnsi="Sylfaen"/>
          <w:sz w:val="22"/>
          <w:szCs w:val="22"/>
          <w:lang w:val="ka-GE"/>
        </w:rPr>
        <w:t xml:space="preserve"> ათასი ლარი;  </w:t>
      </w:r>
      <w:r w:rsidRPr="008D52FC">
        <w:rPr>
          <w:rFonts w:ascii="Sylfaen" w:hAnsi="Sylfaen" w:cs="Sylfaen"/>
          <w:sz w:val="22"/>
          <w:szCs w:val="22"/>
          <w:lang w:val="ka-GE"/>
        </w:rPr>
        <w:t xml:space="preserve">ჩატარებული სამუშაოების ხარისხზე </w:t>
      </w:r>
      <w:r w:rsidRPr="008D52FC">
        <w:rPr>
          <w:rFonts w:ascii="Sylfaen" w:hAnsi="Sylfaen"/>
          <w:sz w:val="22"/>
          <w:szCs w:val="22"/>
          <w:lang w:val="ka-GE"/>
        </w:rPr>
        <w:t xml:space="preserve">ტექნიკური ზედამხედველობის (საექსპერტო მომსახურების) სამუშაოების შესყიდვა - </w:t>
      </w:r>
      <w:r w:rsidR="00052F1C" w:rsidRPr="008D52FC">
        <w:rPr>
          <w:rFonts w:ascii="Sylfaen" w:hAnsi="Sylfaen"/>
          <w:sz w:val="22"/>
          <w:szCs w:val="22"/>
          <w:lang w:val="ka-GE"/>
        </w:rPr>
        <w:t>327.9</w:t>
      </w:r>
      <w:r w:rsidRPr="008D52FC">
        <w:rPr>
          <w:rFonts w:ascii="Sylfaen" w:hAnsi="Sylfaen"/>
          <w:sz w:val="22"/>
          <w:szCs w:val="22"/>
          <w:lang w:val="ka-GE"/>
        </w:rPr>
        <w:t xml:space="preserve"> ათასი ლარი;</w:t>
      </w:r>
    </w:p>
    <w:p w14:paraId="1612587A" w14:textId="77777777" w:rsidR="00060220" w:rsidRPr="00175247" w:rsidRDefault="00060220" w:rsidP="003613E4">
      <w:pPr>
        <w:jc w:val="both"/>
        <w:rPr>
          <w:rFonts w:ascii="Sylfaen" w:hAnsi="Sylfaen" w:cs="Arial"/>
          <w:b/>
          <w:bCs/>
          <w:sz w:val="22"/>
          <w:szCs w:val="22"/>
          <w:lang w:val="ka-GE"/>
        </w:rPr>
      </w:pPr>
    </w:p>
    <w:p w14:paraId="58D8EEB3" w14:textId="03BF70E3" w:rsidR="00903406" w:rsidRPr="00175247" w:rsidRDefault="00D24231" w:rsidP="003613E4">
      <w:pPr>
        <w:jc w:val="both"/>
        <w:rPr>
          <w:rFonts w:ascii="Sylfaen" w:hAnsi="Sylfaen" w:cs="Sylfaen"/>
          <w:b/>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cs="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w:t>
      </w:r>
      <w:r w:rsidR="000E6EEF" w:rsidRPr="00175247">
        <w:rPr>
          <w:rFonts w:ascii="Sylfaen" w:hAnsi="Sylfaen"/>
          <w:b/>
          <w:sz w:val="22"/>
          <w:szCs w:val="22"/>
        </w:rPr>
        <w:t xml:space="preserve"> </w:t>
      </w:r>
      <w:r w:rsidR="000E6EEF" w:rsidRPr="00175247">
        <w:rPr>
          <w:rFonts w:ascii="Sylfaen" w:hAnsi="Sylfaen"/>
          <w:sz w:val="22"/>
          <w:szCs w:val="22"/>
        </w:rPr>
        <w:t xml:space="preserve"> </w:t>
      </w:r>
      <w:r w:rsidR="000E6EEF" w:rsidRPr="00175247">
        <w:rPr>
          <w:rFonts w:ascii="Sylfaen" w:hAnsi="Sylfaen" w:cs="Sylfaen"/>
          <w:sz w:val="22"/>
          <w:szCs w:val="22"/>
          <w:lang w:val="ka-GE"/>
        </w:rPr>
        <w:t>ვინაიდან გარკვეული პერიოდი სჭირდება ელექტრონული ტენდერების ჩატარებას, შესაბამისად  ამ პროექტების შესრულების ვადები გადადის მომდევნო წელს;</w:t>
      </w:r>
      <w:r w:rsidR="000E6EEF" w:rsidRPr="00175247">
        <w:rPr>
          <w:rFonts w:ascii="Sylfaen" w:hAnsi="Sylfaen" w:cs="Sylfaen"/>
          <w:b/>
          <w:sz w:val="22"/>
          <w:szCs w:val="22"/>
          <w:lang w:val="ka-GE"/>
        </w:rPr>
        <w:t xml:space="preserve"> </w:t>
      </w:r>
      <w:r w:rsidR="00215FAD" w:rsidRPr="00175247">
        <w:rPr>
          <w:rFonts w:ascii="Sylfaen" w:hAnsi="Sylfaen" w:cs="Sylfaen"/>
          <w:sz w:val="22"/>
          <w:szCs w:val="22"/>
          <w:lang w:val="ka-GE"/>
        </w:rPr>
        <w:t>ტენდერებში დარჩენილი ეკონომიები;</w:t>
      </w:r>
      <w:r w:rsidR="00215FAD" w:rsidRPr="00175247">
        <w:rPr>
          <w:rFonts w:ascii="Sylfaen" w:hAnsi="Sylfaen" w:cs="Sylfaen"/>
          <w:b/>
          <w:sz w:val="22"/>
          <w:szCs w:val="22"/>
          <w:lang w:val="ka-GE"/>
        </w:rPr>
        <w:t xml:space="preserve"> </w:t>
      </w:r>
      <w:r w:rsidR="00B65FF4" w:rsidRPr="00175247">
        <w:rPr>
          <w:rFonts w:ascii="Sylfaen" w:hAnsi="Sylfaen" w:cs="Sylfaen"/>
          <w:sz w:val="22"/>
          <w:szCs w:val="22"/>
          <w:lang w:val="ka-GE"/>
        </w:rPr>
        <w:t>დაგეგმილი სამუშაოები  მიმდინარეობს გეგმა-გრაფიკის მიხედვით</w:t>
      </w:r>
      <w:r w:rsidR="0019303B" w:rsidRPr="00175247">
        <w:rPr>
          <w:rFonts w:ascii="Sylfaen" w:hAnsi="Sylfaen" w:cs="Sylfaen"/>
          <w:sz w:val="22"/>
          <w:szCs w:val="22"/>
          <w:lang w:val="ka-GE"/>
        </w:rPr>
        <w:t>, შესაბამისად</w:t>
      </w:r>
      <w:r w:rsidR="005D7549" w:rsidRPr="00175247">
        <w:rPr>
          <w:rFonts w:ascii="Sylfaen" w:hAnsi="Sylfaen" w:cs="Sylfaen"/>
          <w:sz w:val="22"/>
          <w:szCs w:val="22"/>
          <w:lang w:val="ka-GE"/>
        </w:rPr>
        <w:t xml:space="preserve"> </w:t>
      </w:r>
      <w:r w:rsidR="00B64E07" w:rsidRPr="00175247">
        <w:rPr>
          <w:rFonts w:ascii="Sylfaen" w:hAnsi="Sylfaen" w:cs="Sylfaen"/>
          <w:sz w:val="22"/>
          <w:szCs w:val="22"/>
          <w:lang w:val="ka-GE"/>
        </w:rPr>
        <w:t>ხორციელდება საექსპერტო სამუშაოების შესყიდვა.</w:t>
      </w:r>
      <w:r w:rsidR="0019303B" w:rsidRPr="00175247">
        <w:rPr>
          <w:rFonts w:ascii="Sylfaen" w:hAnsi="Sylfaen" w:cs="Sylfaen"/>
          <w:sz w:val="22"/>
          <w:szCs w:val="22"/>
          <w:lang w:val="ka-GE"/>
        </w:rPr>
        <w:t xml:space="preserve"> </w:t>
      </w:r>
    </w:p>
    <w:p w14:paraId="154A3394" w14:textId="77777777" w:rsidR="00D24231" w:rsidRPr="00AB6F37" w:rsidRDefault="00D24231" w:rsidP="003613E4">
      <w:pPr>
        <w:jc w:val="both"/>
        <w:rPr>
          <w:rFonts w:ascii="Sylfaen" w:hAnsi="Sylfaen" w:cs="Arial"/>
          <w:b/>
          <w:bCs/>
          <w:sz w:val="22"/>
          <w:szCs w:val="22"/>
          <w:lang w:val="ka-GE"/>
        </w:rPr>
      </w:pPr>
    </w:p>
    <w:p w14:paraId="5AA9737B" w14:textId="77777777" w:rsidR="00060220" w:rsidRPr="00AB6F37" w:rsidRDefault="00060220" w:rsidP="003613E4">
      <w:pPr>
        <w:jc w:val="both"/>
        <w:rPr>
          <w:rFonts w:ascii="Sylfaen" w:hAnsi="Sylfaen"/>
          <w:b/>
          <w:bCs/>
          <w:sz w:val="22"/>
          <w:szCs w:val="22"/>
        </w:rPr>
      </w:pPr>
      <w:r w:rsidRPr="00AB6F37">
        <w:rPr>
          <w:rFonts w:ascii="Sylfaen" w:hAnsi="Sylfaen" w:cs="Arial"/>
          <w:b/>
          <w:bCs/>
          <w:sz w:val="22"/>
          <w:szCs w:val="22"/>
          <w:lang w:val="ka-GE"/>
        </w:rPr>
        <w:t xml:space="preserve">02 10 </w:t>
      </w:r>
      <w:r w:rsidRPr="00AB6F37">
        <w:rPr>
          <w:rFonts w:ascii="Sylfaen" w:hAnsi="Sylfaen"/>
          <w:b/>
          <w:bCs/>
          <w:sz w:val="22"/>
          <w:szCs w:val="22"/>
          <w:lang w:val="ka-GE"/>
        </w:rPr>
        <w:t xml:space="preserve"> </w:t>
      </w:r>
      <w:r w:rsidRPr="00AB6F37">
        <w:rPr>
          <w:rFonts w:ascii="Sylfaen" w:hAnsi="Sylfaen" w:cs="Sylfaen"/>
          <w:b/>
          <w:bCs/>
          <w:sz w:val="22"/>
          <w:szCs w:val="22"/>
          <w:lang w:val="ka-GE"/>
        </w:rPr>
        <w:t>სტიქიის</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შედეგების</w:t>
      </w:r>
      <w:r w:rsidRPr="00AB6F37">
        <w:rPr>
          <w:rFonts w:ascii="Sylfaen" w:hAnsi="Sylfaen"/>
          <w:b/>
          <w:bCs/>
          <w:sz w:val="22"/>
          <w:szCs w:val="22"/>
          <w:lang w:val="ka-GE"/>
        </w:rPr>
        <w:t xml:space="preserve"> </w:t>
      </w:r>
      <w:r w:rsidRPr="00AB6F37">
        <w:rPr>
          <w:rFonts w:ascii="Sylfaen" w:hAnsi="Sylfaen" w:cs="Sylfaen"/>
          <w:b/>
          <w:bCs/>
          <w:sz w:val="22"/>
          <w:szCs w:val="22"/>
          <w:lang w:val="ka-GE"/>
        </w:rPr>
        <w:t>სალიკვიდაციო</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ღონისძიებების</w:t>
      </w:r>
      <w:r w:rsidRPr="00AB6F37">
        <w:rPr>
          <w:rFonts w:ascii="Sylfaen" w:hAnsi="Sylfaen" w:cs="Arial CYR"/>
          <w:b/>
          <w:bCs/>
          <w:sz w:val="22"/>
          <w:szCs w:val="22"/>
          <w:lang w:val="ka-GE"/>
        </w:rPr>
        <w:t xml:space="preserve"> </w:t>
      </w:r>
      <w:r w:rsidRPr="00AB6F37">
        <w:rPr>
          <w:rFonts w:ascii="Sylfaen" w:hAnsi="Sylfaen" w:cs="Sylfaen"/>
          <w:b/>
          <w:bCs/>
          <w:sz w:val="22"/>
          <w:szCs w:val="22"/>
          <w:lang w:val="ka-GE"/>
        </w:rPr>
        <w:t>დაფინანსება</w:t>
      </w:r>
      <w:r w:rsidRPr="00AB6F37">
        <w:rPr>
          <w:rFonts w:ascii="Sylfaen" w:hAnsi="Sylfaen"/>
          <w:b/>
          <w:bCs/>
          <w:sz w:val="22"/>
          <w:szCs w:val="22"/>
          <w:lang w:val="ka-GE"/>
        </w:rPr>
        <w:t xml:space="preserve"> </w:t>
      </w:r>
    </w:p>
    <w:p w14:paraId="31C010CC" w14:textId="77777777" w:rsidR="00060220" w:rsidRPr="00AB6F37" w:rsidRDefault="00060220" w:rsidP="003613E4">
      <w:pPr>
        <w:jc w:val="both"/>
        <w:rPr>
          <w:rFonts w:ascii="Sylfaen" w:hAnsi="Sylfaen" w:cs="Arial"/>
          <w:b/>
          <w:bCs/>
          <w:sz w:val="22"/>
          <w:szCs w:val="22"/>
          <w:lang w:val="ka-GE"/>
        </w:rPr>
      </w:pPr>
    </w:p>
    <w:p w14:paraId="30513727" w14:textId="77777777" w:rsidR="00060220" w:rsidRPr="00AB6F37" w:rsidRDefault="00060220" w:rsidP="003613E4">
      <w:pPr>
        <w:autoSpaceDE w:val="0"/>
        <w:autoSpaceDN w:val="0"/>
        <w:adjustRightInd w:val="0"/>
        <w:jc w:val="both"/>
        <w:rPr>
          <w:rFonts w:ascii="Sylfaen" w:hAnsi="Sylfaen" w:cs="Sylfaen"/>
          <w:b/>
          <w:sz w:val="22"/>
          <w:szCs w:val="22"/>
        </w:rPr>
      </w:pPr>
      <w:r w:rsidRPr="00AB6F37">
        <w:rPr>
          <w:rFonts w:ascii="Sylfaen" w:hAnsi="Sylfaen"/>
          <w:b/>
          <w:bCs/>
          <w:sz w:val="22"/>
          <w:szCs w:val="22"/>
          <w:lang w:val="ka-GE"/>
        </w:rPr>
        <w:t xml:space="preserve">განმახორციელებელი - </w:t>
      </w:r>
      <w:r w:rsidRPr="00AB6F37">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r w:rsidR="009146D5" w:rsidRPr="00AB6F37">
        <w:rPr>
          <w:rFonts w:ascii="Sylfaen" w:hAnsi="Sylfaen" w:cs="Sylfaen"/>
          <w:sz w:val="22"/>
          <w:szCs w:val="22"/>
        </w:rPr>
        <w:t>;</w:t>
      </w:r>
    </w:p>
    <w:p w14:paraId="36BDB33A" w14:textId="77777777" w:rsidR="00060220" w:rsidRPr="00AB6F37" w:rsidRDefault="00060220" w:rsidP="003613E4">
      <w:pPr>
        <w:autoSpaceDE w:val="0"/>
        <w:autoSpaceDN w:val="0"/>
        <w:adjustRightInd w:val="0"/>
        <w:jc w:val="both"/>
        <w:rPr>
          <w:rFonts w:ascii="Sylfaen" w:hAnsi="Sylfaen" w:cs="Sylfaen"/>
          <w:b/>
          <w:sz w:val="22"/>
          <w:szCs w:val="22"/>
          <w:lang w:val="ka-GE"/>
        </w:rPr>
      </w:pPr>
    </w:p>
    <w:p w14:paraId="1AFF669D" w14:textId="49D268D5" w:rsidR="00D05F83" w:rsidRPr="00AB6F37" w:rsidRDefault="000A21F1" w:rsidP="003613E4">
      <w:pPr>
        <w:autoSpaceDE w:val="0"/>
        <w:autoSpaceDN w:val="0"/>
        <w:adjustRightInd w:val="0"/>
        <w:jc w:val="both"/>
        <w:rPr>
          <w:rFonts w:ascii="Sylfaen" w:hAnsi="Sylfaen" w:cs="Sylfaen"/>
          <w:sz w:val="22"/>
          <w:szCs w:val="22"/>
          <w:lang w:val="ka-GE"/>
        </w:rPr>
      </w:pPr>
      <w:r w:rsidRPr="00AB6F37">
        <w:rPr>
          <w:rFonts w:ascii="Sylfaen" w:hAnsi="Sylfaen" w:cs="Sylfaen"/>
          <w:b/>
          <w:sz w:val="22"/>
          <w:szCs w:val="22"/>
          <w:lang w:val="ka-GE"/>
        </w:rPr>
        <w:t>პროგრამის დაფინანსება</w:t>
      </w:r>
      <w:r w:rsidRPr="00AB6F37">
        <w:rPr>
          <w:rFonts w:ascii="Sylfaen" w:hAnsi="Sylfaen" w:cs="Sylfaen"/>
          <w:sz w:val="22"/>
          <w:szCs w:val="22"/>
          <w:lang w:val="ka-GE"/>
        </w:rPr>
        <w:t xml:space="preserve">: </w:t>
      </w:r>
      <w:r w:rsidR="00060220" w:rsidRPr="00AB6F37">
        <w:rPr>
          <w:rFonts w:ascii="Sylfaen" w:hAnsi="Sylfaen" w:cs="Sylfaen"/>
          <w:b/>
          <w:sz w:val="22"/>
          <w:szCs w:val="22"/>
          <w:lang w:val="ka-GE"/>
        </w:rPr>
        <w:t xml:space="preserve"> </w:t>
      </w:r>
      <w:r w:rsidR="006A64CB">
        <w:rPr>
          <w:rFonts w:ascii="Sylfaen" w:hAnsi="Sylfaen" w:cs="Sylfaen"/>
          <w:sz w:val="22"/>
          <w:szCs w:val="22"/>
          <w:lang w:val="ka-GE"/>
        </w:rPr>
        <w:t>202</w:t>
      </w:r>
      <w:r w:rsidR="00FA3B3E">
        <w:rPr>
          <w:rFonts w:ascii="Sylfaen" w:hAnsi="Sylfaen" w:cs="Sylfaen"/>
          <w:sz w:val="22"/>
          <w:szCs w:val="22"/>
          <w:lang w:val="ka-GE"/>
        </w:rPr>
        <w:t>5</w:t>
      </w:r>
      <w:r w:rsidR="00060220" w:rsidRPr="00AB6F37">
        <w:rPr>
          <w:rFonts w:ascii="Sylfaen" w:hAnsi="Sylfaen" w:cs="Sylfaen"/>
          <w:sz w:val="22"/>
          <w:szCs w:val="22"/>
          <w:lang w:val="ka-GE"/>
        </w:rPr>
        <w:t xml:space="preserve"> წ</w:t>
      </w:r>
      <w:r w:rsidR="00574EE7" w:rsidRPr="00AB6F37">
        <w:rPr>
          <w:rFonts w:ascii="Sylfaen" w:hAnsi="Sylfaen" w:cs="Sylfaen"/>
          <w:sz w:val="22"/>
          <w:szCs w:val="22"/>
          <w:lang w:val="ka-GE"/>
        </w:rPr>
        <w:t xml:space="preserve">ლის </w:t>
      </w:r>
      <w:r w:rsidR="00E90865" w:rsidRPr="00AB6F37">
        <w:rPr>
          <w:rFonts w:ascii="Sylfaen" w:hAnsi="Sylfaen" w:cs="Sylfaen"/>
          <w:sz w:val="22"/>
          <w:szCs w:val="22"/>
          <w:lang w:val="ka-GE"/>
        </w:rPr>
        <w:t xml:space="preserve">დაზუსტებული </w:t>
      </w:r>
      <w:r w:rsidR="00574EE7" w:rsidRPr="00AB6F37">
        <w:rPr>
          <w:rFonts w:ascii="Sylfaen" w:hAnsi="Sylfaen" w:cs="Sylfaen"/>
          <w:sz w:val="22"/>
          <w:szCs w:val="22"/>
          <w:lang w:val="ka-GE"/>
        </w:rPr>
        <w:t xml:space="preserve">გეგმა </w:t>
      </w:r>
      <w:r w:rsidR="006A64CB">
        <w:rPr>
          <w:rFonts w:ascii="Sylfaen" w:hAnsi="Sylfaen" w:cs="Sylfaen"/>
          <w:sz w:val="22"/>
          <w:szCs w:val="22"/>
          <w:lang w:val="ka-GE"/>
        </w:rPr>
        <w:t xml:space="preserve">4 </w:t>
      </w:r>
      <w:r w:rsidR="00FA3B3E">
        <w:rPr>
          <w:rFonts w:ascii="Sylfaen" w:hAnsi="Sylfaen" w:cs="Sylfaen"/>
          <w:sz w:val="22"/>
          <w:szCs w:val="22"/>
          <w:lang w:val="ka-GE"/>
        </w:rPr>
        <w:t>319,0</w:t>
      </w:r>
      <w:r w:rsidR="00574EE7" w:rsidRPr="00AB6F37">
        <w:rPr>
          <w:rFonts w:ascii="Sylfaen" w:hAnsi="Sylfaen" w:cs="Sylfaen"/>
          <w:sz w:val="22"/>
          <w:szCs w:val="22"/>
          <w:lang w:val="ka-GE"/>
        </w:rPr>
        <w:t xml:space="preserve"> ათასი ლარი</w:t>
      </w:r>
      <w:r w:rsidR="00E90865" w:rsidRPr="00AB6F37">
        <w:rPr>
          <w:rFonts w:ascii="Sylfaen" w:hAnsi="Sylfaen" w:cs="Sylfaen"/>
          <w:sz w:val="22"/>
          <w:szCs w:val="22"/>
          <w:lang w:val="ka-GE"/>
        </w:rPr>
        <w:t>,</w:t>
      </w:r>
      <w:r w:rsidR="00574EE7" w:rsidRPr="00AB6F37">
        <w:rPr>
          <w:rFonts w:ascii="Sylfaen" w:hAnsi="Sylfaen" w:cs="Sylfaen"/>
          <w:sz w:val="22"/>
          <w:szCs w:val="22"/>
          <w:lang w:val="ka-GE"/>
        </w:rPr>
        <w:t xml:space="preserve"> </w:t>
      </w:r>
      <w:r w:rsidR="004E63FD" w:rsidRPr="00AB6F37">
        <w:rPr>
          <w:rFonts w:ascii="Sylfaen" w:hAnsi="Sylfaen" w:cs="Sylfaen"/>
          <w:sz w:val="22"/>
          <w:szCs w:val="22"/>
          <w:lang w:val="ka-GE"/>
        </w:rPr>
        <w:t>საკასო შესრულება</w:t>
      </w:r>
      <w:r w:rsidR="00A63721" w:rsidRPr="00AB6F37">
        <w:rPr>
          <w:rFonts w:ascii="Sylfaen" w:hAnsi="Sylfaen" w:cs="Sylfaen"/>
          <w:sz w:val="22"/>
          <w:szCs w:val="22"/>
          <w:lang w:val="ka-GE"/>
        </w:rPr>
        <w:t xml:space="preserve"> </w:t>
      </w:r>
      <w:r w:rsidR="004E63FD" w:rsidRPr="00AB6F37">
        <w:rPr>
          <w:rFonts w:ascii="Sylfaen" w:hAnsi="Sylfaen" w:cs="Sylfaen"/>
          <w:sz w:val="22"/>
          <w:szCs w:val="22"/>
          <w:lang w:val="ka-GE"/>
        </w:rPr>
        <w:t>-</w:t>
      </w:r>
      <w:r w:rsidR="00A63721" w:rsidRPr="00AB6F37">
        <w:rPr>
          <w:rFonts w:ascii="Sylfaen" w:hAnsi="Sylfaen" w:cs="Sylfaen"/>
          <w:sz w:val="22"/>
          <w:szCs w:val="22"/>
          <w:lang w:val="ka-GE"/>
        </w:rPr>
        <w:t xml:space="preserve"> </w:t>
      </w:r>
      <w:r w:rsidR="004E63FD" w:rsidRPr="00AB6F37">
        <w:rPr>
          <w:rFonts w:ascii="Sylfaen" w:hAnsi="Sylfaen" w:cs="Sylfaen"/>
          <w:sz w:val="22"/>
          <w:szCs w:val="22"/>
          <w:lang w:val="ka-GE"/>
        </w:rPr>
        <w:t xml:space="preserve"> </w:t>
      </w:r>
      <w:r w:rsidR="00FA3B3E">
        <w:rPr>
          <w:rFonts w:ascii="Sylfaen" w:hAnsi="Sylfaen" w:cs="Sylfaen"/>
          <w:sz w:val="22"/>
          <w:szCs w:val="22"/>
          <w:lang w:val="ka-GE"/>
        </w:rPr>
        <w:t>1</w:t>
      </w:r>
      <w:r w:rsidR="00E27C9B">
        <w:rPr>
          <w:rFonts w:ascii="Sylfaen" w:hAnsi="Sylfaen" w:cs="Sylfaen"/>
          <w:sz w:val="22"/>
          <w:szCs w:val="22"/>
          <w:lang w:val="ka-GE"/>
        </w:rPr>
        <w:t xml:space="preserve"> </w:t>
      </w:r>
      <w:r w:rsidR="00FA3B3E">
        <w:rPr>
          <w:rFonts w:ascii="Sylfaen" w:hAnsi="Sylfaen" w:cs="Sylfaen"/>
          <w:sz w:val="22"/>
          <w:szCs w:val="22"/>
          <w:lang w:val="ka-GE"/>
        </w:rPr>
        <w:t>429,9</w:t>
      </w:r>
      <w:r w:rsidR="00060220" w:rsidRPr="00AB6F37">
        <w:rPr>
          <w:rFonts w:ascii="Sylfaen" w:hAnsi="Sylfaen" w:cs="Sylfaen"/>
          <w:sz w:val="22"/>
          <w:szCs w:val="22"/>
          <w:lang w:val="ka-GE"/>
        </w:rPr>
        <w:t xml:space="preserve">   ათასი ლარი</w:t>
      </w:r>
      <w:r w:rsidR="006D4108" w:rsidRPr="00AB6F37">
        <w:rPr>
          <w:rFonts w:ascii="Sylfaen" w:hAnsi="Sylfaen" w:cs="Sylfaen"/>
          <w:sz w:val="22"/>
          <w:szCs w:val="22"/>
          <w:lang w:val="ka-GE"/>
        </w:rPr>
        <w:t xml:space="preserve"> </w:t>
      </w:r>
      <w:r w:rsidR="00060220" w:rsidRPr="00A97EB5">
        <w:rPr>
          <w:rFonts w:ascii="Sylfaen" w:hAnsi="Sylfaen" w:cs="Sylfaen"/>
          <w:sz w:val="22"/>
          <w:szCs w:val="22"/>
          <w:lang w:val="ka-GE"/>
        </w:rPr>
        <w:t xml:space="preserve">(მათ შორის </w:t>
      </w:r>
      <w:r w:rsidR="004F77A8" w:rsidRPr="00A97EB5">
        <w:rPr>
          <w:rFonts w:ascii="Sylfaen" w:hAnsi="Sylfaen" w:cs="Sylfaen"/>
          <w:sz w:val="22"/>
          <w:szCs w:val="22"/>
          <w:lang w:val="ka-GE"/>
        </w:rPr>
        <w:t>სპეციალური</w:t>
      </w:r>
      <w:r w:rsidR="00060220" w:rsidRPr="00A97EB5">
        <w:rPr>
          <w:rFonts w:ascii="Sylfaen" w:hAnsi="Sylfaen" w:cs="Sylfaen"/>
          <w:sz w:val="22"/>
          <w:szCs w:val="22"/>
          <w:lang w:val="ka-GE"/>
        </w:rPr>
        <w:t xml:space="preserve"> ტრანსფერი  </w:t>
      </w:r>
      <w:r w:rsidR="00D05F83" w:rsidRPr="00A97EB5">
        <w:rPr>
          <w:rFonts w:ascii="Sylfaen" w:hAnsi="Sylfaen" w:cs="Sylfaen"/>
          <w:sz w:val="22"/>
          <w:szCs w:val="22"/>
          <w:lang w:val="ka-GE"/>
        </w:rPr>
        <w:t>1 080,3</w:t>
      </w:r>
      <w:r w:rsidR="00275104" w:rsidRPr="00A97EB5">
        <w:rPr>
          <w:rFonts w:ascii="Sylfaen" w:hAnsi="Sylfaen" w:cs="Sylfaen"/>
          <w:sz w:val="22"/>
          <w:szCs w:val="22"/>
          <w:lang w:val="ka-GE"/>
        </w:rPr>
        <w:t xml:space="preserve">  ათ</w:t>
      </w:r>
      <w:r w:rsidR="00060220" w:rsidRPr="00A97EB5">
        <w:rPr>
          <w:rFonts w:ascii="Sylfaen" w:hAnsi="Sylfaen" w:cs="Sylfaen"/>
          <w:sz w:val="22"/>
          <w:szCs w:val="22"/>
          <w:lang w:val="ka-GE"/>
        </w:rPr>
        <w:t>ასი</w:t>
      </w:r>
      <w:r w:rsidR="00060220" w:rsidRPr="00AB6F37">
        <w:rPr>
          <w:rFonts w:ascii="Sylfaen" w:hAnsi="Sylfaen" w:cs="Sylfaen"/>
          <w:sz w:val="22"/>
          <w:szCs w:val="22"/>
          <w:lang w:val="ka-GE"/>
        </w:rPr>
        <w:t xml:space="preserve"> ლარი), </w:t>
      </w:r>
      <w:r w:rsidR="00E90865" w:rsidRPr="00AB6F37">
        <w:rPr>
          <w:rFonts w:ascii="Sylfaen" w:hAnsi="Sylfaen" w:cs="Sylfaen"/>
          <w:sz w:val="22"/>
          <w:szCs w:val="22"/>
          <w:lang w:val="ka-GE"/>
        </w:rPr>
        <w:t>შესრულების პროცენტი  -</w:t>
      </w:r>
      <w:r w:rsidR="00060220" w:rsidRPr="00AB6F37">
        <w:rPr>
          <w:rFonts w:ascii="Sylfaen" w:hAnsi="Sylfaen" w:cs="Sylfaen"/>
          <w:sz w:val="22"/>
          <w:szCs w:val="22"/>
          <w:lang w:val="ka-GE"/>
        </w:rPr>
        <w:t xml:space="preserve">   </w:t>
      </w:r>
      <w:r w:rsidR="00FA3B3E">
        <w:rPr>
          <w:rFonts w:ascii="Sylfaen" w:hAnsi="Sylfaen" w:cs="Sylfaen"/>
          <w:sz w:val="22"/>
          <w:szCs w:val="22"/>
          <w:lang w:val="ka-GE"/>
        </w:rPr>
        <w:t>33,1</w:t>
      </w:r>
      <w:r w:rsidR="00E90865" w:rsidRPr="00AB6F37">
        <w:rPr>
          <w:rFonts w:ascii="Sylfaen" w:hAnsi="Sylfaen" w:cs="Sylfaen"/>
          <w:sz w:val="22"/>
          <w:szCs w:val="22"/>
          <w:lang w:val="ka-GE"/>
        </w:rPr>
        <w:t>%</w:t>
      </w:r>
      <w:r w:rsidR="00060220" w:rsidRPr="00AB6F37">
        <w:rPr>
          <w:rFonts w:ascii="Sylfaen" w:hAnsi="Sylfaen" w:cs="Sylfaen"/>
          <w:sz w:val="22"/>
          <w:szCs w:val="22"/>
          <w:lang w:val="ka-GE"/>
        </w:rPr>
        <w:t>.</w:t>
      </w:r>
    </w:p>
    <w:p w14:paraId="38CE325F" w14:textId="600315B7" w:rsidR="00060220" w:rsidRPr="002D145C" w:rsidRDefault="00291FD9" w:rsidP="002D145C">
      <w:pPr>
        <w:rPr>
          <w:rFonts w:ascii="Sylfaen" w:hAnsi="Sylfaen"/>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sidR="002D145C">
        <w:rPr>
          <w:rFonts w:ascii="Sylfaen" w:hAnsi="Sylfaen"/>
          <w:b/>
          <w:bCs/>
          <w:sz w:val="22"/>
          <w:szCs w:val="22"/>
        </w:rPr>
        <w:t xml:space="preserve"> </w:t>
      </w:r>
      <w:r w:rsidR="002D145C" w:rsidRPr="008F163E">
        <w:rPr>
          <w:rFonts w:ascii="Sylfaen" w:hAnsi="Sylfaen"/>
          <w:sz w:val="22"/>
          <w:szCs w:val="22"/>
          <w:lang w:val="ka-GE"/>
        </w:rPr>
        <w:t>დროულადაა აღმოფხვრილი სტიქიური მოვლენების შედეგები;</w:t>
      </w:r>
      <w:r w:rsidR="002D145C">
        <w:rPr>
          <w:rFonts w:ascii="Sylfaen" w:hAnsi="Sylfaen"/>
          <w:lang w:val="ka-GE"/>
        </w:rPr>
        <w:t xml:space="preserve"> </w:t>
      </w:r>
      <w:r w:rsidR="002D145C" w:rsidRPr="008F163E">
        <w:rPr>
          <w:rFonts w:ascii="Sylfaen" w:eastAsia="Sylfaen" w:hAnsi="Sylfaen" w:cstheme="minorBidi"/>
          <w:sz w:val="22"/>
          <w:szCs w:val="22"/>
          <w:lang w:val="ka-GE"/>
        </w:rPr>
        <w:t>უზრუნველყოფილია მგზავრთა კომფორტული, უსაფრთხო გადაადგილება და შემცირებულია მგზავრობის დრო</w:t>
      </w:r>
      <w:r w:rsidR="002D145C" w:rsidRPr="008F163E">
        <w:rPr>
          <w:rFonts w:ascii="Sylfaen" w:eastAsia="Sylfaen" w:hAnsi="Sylfaen" w:cstheme="minorBidi"/>
          <w:sz w:val="22"/>
          <w:szCs w:val="22"/>
        </w:rPr>
        <w:t>;</w:t>
      </w:r>
    </w:p>
    <w:p w14:paraId="38B7484B" w14:textId="77777777" w:rsidR="00291FD9" w:rsidRPr="00213721" w:rsidRDefault="00291FD9" w:rsidP="00291FD9">
      <w:pPr>
        <w:jc w:val="both"/>
        <w:rPr>
          <w:rFonts w:ascii="Sylfaen" w:hAnsi="Sylfaen" w:cs="Sylfaen"/>
          <w:bCs/>
          <w:lang w:val="ka-GE"/>
        </w:rPr>
      </w:pPr>
      <w:r w:rsidRPr="00AB6F37">
        <w:rPr>
          <w:rFonts w:ascii="Sylfaen" w:hAnsi="Sylfaen" w:cs="Sylfaen"/>
          <w:b/>
          <w:sz w:val="22"/>
          <w:szCs w:val="22"/>
        </w:rPr>
        <w:t>საანგარიშო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Pr>
          <w:rFonts w:ascii="Sylfaen" w:hAnsi="Sylfaen"/>
          <w:sz w:val="22"/>
          <w:szCs w:val="22"/>
          <w:lang w:val="ka-GE"/>
        </w:rPr>
        <w:t>:</w:t>
      </w:r>
      <w:r w:rsidRPr="00AB6F37">
        <w:rPr>
          <w:rFonts w:ascii="Sylfaen" w:hAnsi="Sylfaen" w:cs="Sylfaen"/>
          <w:sz w:val="22"/>
          <w:szCs w:val="22"/>
          <w:lang w:val="ka-GE"/>
        </w:rPr>
        <w:t xml:space="preserve"> </w:t>
      </w:r>
      <w:r>
        <w:rPr>
          <w:rFonts w:ascii="Sylfaen" w:hAnsi="Sylfaen" w:cs="Sylfaen"/>
          <w:sz w:val="22"/>
          <w:szCs w:val="22"/>
          <w:lang w:val="ka-GE"/>
        </w:rPr>
        <w:t xml:space="preserve"> </w:t>
      </w:r>
    </w:p>
    <w:p w14:paraId="2FE679E8" w14:textId="5B59E248" w:rsidR="001C121D" w:rsidRPr="001C121D" w:rsidRDefault="00291FD9" w:rsidP="001C121D">
      <w:pPr>
        <w:jc w:val="both"/>
        <w:rPr>
          <w:rFonts w:ascii="Sylfaen" w:hAnsi="Sylfaen" w:cs="Calibri"/>
          <w:sz w:val="22"/>
          <w:szCs w:val="22"/>
          <w:lang w:val="ka-GE"/>
        </w:rPr>
      </w:pPr>
      <w:r w:rsidRPr="00014A76">
        <w:rPr>
          <w:rFonts w:ascii="Sylfaen" w:hAnsi="Sylfaen"/>
          <w:sz w:val="22"/>
          <w:szCs w:val="22"/>
          <w:lang w:val="ka-GE"/>
        </w:rPr>
        <w:t xml:space="preserve">  საანგარიშო პერიოდში </w:t>
      </w:r>
      <w:r>
        <w:rPr>
          <w:rFonts w:ascii="Sylfaen" w:hAnsi="Sylfaen"/>
          <w:sz w:val="22"/>
          <w:szCs w:val="22"/>
          <w:lang w:val="ka-GE"/>
        </w:rPr>
        <w:t>განხორციელდა</w:t>
      </w:r>
      <w:r w:rsidRPr="00014A76">
        <w:rPr>
          <w:rFonts w:ascii="Sylfaen" w:hAnsi="Sylfaen"/>
          <w:sz w:val="22"/>
          <w:szCs w:val="22"/>
          <w:lang w:val="ka-GE"/>
        </w:rPr>
        <w:t xml:space="preserve"> </w:t>
      </w:r>
      <w:r w:rsidRPr="00291FD9">
        <w:rPr>
          <w:rFonts w:ascii="Sylfaen" w:hAnsi="Sylfaen" w:cs="Sylfaen"/>
          <w:sz w:val="22"/>
          <w:szCs w:val="22"/>
          <w:lang w:val="ka-GE"/>
        </w:rPr>
        <w:t>სხვადასხვა სტიქიური მოვლენების შედეგების სალიკვიდაციო ღონისძიებები, კერძოდ</w:t>
      </w:r>
      <w:r>
        <w:rPr>
          <w:rFonts w:ascii="Sylfaen" w:hAnsi="Sylfaen" w:cs="Sylfaen"/>
          <w:lang w:val="ka-GE"/>
        </w:rPr>
        <w:t xml:space="preserve">, </w:t>
      </w:r>
      <w:r w:rsidR="00230342" w:rsidRPr="00014A76">
        <w:rPr>
          <w:rFonts w:ascii="Sylfaen" w:hAnsi="Sylfaen" w:cs="Calibri"/>
          <w:sz w:val="22"/>
          <w:szCs w:val="22"/>
          <w:lang w:val="ka-GE"/>
        </w:rPr>
        <w:t>ადგილობრივი ბიუჯეტიდან - მუნიციპალიტეტის ტერიტორიაზე უხვად მოსული თოვლისგან გზის საფარის გაწმენდის სამუშაოები, საყრდენი კედლის რეაბილიტაცია ქ. მცხეთაში</w:t>
      </w:r>
      <w:r w:rsidR="00230342">
        <w:rPr>
          <w:rFonts w:ascii="Sylfaen" w:hAnsi="Sylfaen" w:cs="Calibri"/>
          <w:sz w:val="22"/>
          <w:szCs w:val="22"/>
          <w:lang w:val="ka-GE"/>
        </w:rPr>
        <w:t xml:space="preserve">, აღმაშენებლის ქუჩაზე, ხოლო </w:t>
      </w:r>
      <w:r w:rsidRPr="00014A76">
        <w:rPr>
          <w:rFonts w:ascii="Sylfaen" w:hAnsi="Sylfaen"/>
          <w:sz w:val="22"/>
          <w:szCs w:val="22"/>
          <w:lang w:val="ka-GE"/>
        </w:rPr>
        <w:t>სპეციალური ტრანსფერით დაფინანსდა</w:t>
      </w:r>
      <w:r w:rsidR="001C121D">
        <w:rPr>
          <w:rFonts w:ascii="Sylfaen" w:hAnsi="Sylfaen"/>
          <w:sz w:val="22"/>
          <w:szCs w:val="22"/>
          <w:lang w:val="ka-GE"/>
        </w:rPr>
        <w:t>:</w:t>
      </w:r>
      <w:r w:rsidRPr="00014A76">
        <w:rPr>
          <w:rFonts w:ascii="Sylfaen" w:hAnsi="Sylfaen"/>
          <w:sz w:val="22"/>
          <w:szCs w:val="22"/>
          <w:lang w:val="ka-GE"/>
        </w:rPr>
        <w:t xml:space="preserve"> </w:t>
      </w:r>
      <w:r w:rsidRPr="00014A76">
        <w:rPr>
          <w:rFonts w:ascii="Sylfaen" w:hAnsi="Sylfaen" w:cs="Sylfaen"/>
          <w:sz w:val="22"/>
          <w:szCs w:val="22"/>
        </w:rPr>
        <w:t>სოფ</w:t>
      </w:r>
      <w:r w:rsidRPr="00014A76">
        <w:rPr>
          <w:rFonts w:ascii="Sylfaen" w:hAnsi="Sylfaen" w:cs="Calibri"/>
          <w:sz w:val="22"/>
          <w:szCs w:val="22"/>
        </w:rPr>
        <w:t xml:space="preserve">. </w:t>
      </w:r>
      <w:r w:rsidRPr="00262733">
        <w:rPr>
          <w:rFonts w:ascii="Sylfaen" w:hAnsi="Sylfaen" w:cs="Sylfaen"/>
          <w:sz w:val="22"/>
          <w:szCs w:val="22"/>
        </w:rPr>
        <w:t>ბიწმენდში</w:t>
      </w:r>
      <w:r w:rsidRPr="00262733">
        <w:rPr>
          <w:rFonts w:ascii="Sylfaen" w:hAnsi="Sylfaen" w:cs="Calibri"/>
          <w:sz w:val="22"/>
          <w:szCs w:val="22"/>
        </w:rPr>
        <w:t xml:space="preserve">, </w:t>
      </w:r>
      <w:r w:rsidRPr="00262733">
        <w:rPr>
          <w:rFonts w:ascii="Sylfaen" w:hAnsi="Sylfaen" w:cs="Sylfaen"/>
          <w:sz w:val="22"/>
          <w:szCs w:val="22"/>
        </w:rPr>
        <w:t>ახატნის</w:t>
      </w:r>
      <w:r w:rsidRPr="00262733">
        <w:rPr>
          <w:rFonts w:ascii="Sylfaen" w:hAnsi="Sylfaen" w:cs="Calibri"/>
          <w:sz w:val="22"/>
          <w:szCs w:val="22"/>
        </w:rPr>
        <w:t xml:space="preserve"> </w:t>
      </w:r>
      <w:r w:rsidRPr="00262733">
        <w:rPr>
          <w:rFonts w:ascii="Sylfaen" w:hAnsi="Sylfaen" w:cs="Sylfaen"/>
          <w:sz w:val="22"/>
          <w:szCs w:val="22"/>
        </w:rPr>
        <w:t>ხევის</w:t>
      </w:r>
      <w:r w:rsidRPr="00262733">
        <w:rPr>
          <w:rFonts w:ascii="Sylfaen" w:hAnsi="Sylfaen" w:cs="Calibri"/>
          <w:sz w:val="22"/>
          <w:szCs w:val="22"/>
        </w:rPr>
        <w:t xml:space="preserve"> </w:t>
      </w:r>
      <w:r w:rsidRPr="00262733">
        <w:rPr>
          <w:rFonts w:ascii="Sylfaen" w:hAnsi="Sylfaen" w:cs="Sylfaen"/>
          <w:sz w:val="22"/>
          <w:szCs w:val="22"/>
        </w:rPr>
        <w:t>ნაპირსამაგრის</w:t>
      </w:r>
      <w:r w:rsidRPr="00262733">
        <w:rPr>
          <w:rFonts w:ascii="Sylfaen" w:hAnsi="Sylfaen" w:cs="Calibri"/>
          <w:sz w:val="22"/>
          <w:szCs w:val="22"/>
        </w:rPr>
        <w:t xml:space="preserve"> </w:t>
      </w:r>
      <w:r w:rsidRPr="00262733">
        <w:rPr>
          <w:rFonts w:ascii="Sylfaen" w:hAnsi="Sylfaen" w:cs="Sylfaen"/>
          <w:sz w:val="22"/>
          <w:szCs w:val="22"/>
        </w:rPr>
        <w:t>მოწყობა</w:t>
      </w:r>
      <w:r w:rsidRPr="00262733">
        <w:rPr>
          <w:rFonts w:ascii="Sylfaen" w:hAnsi="Sylfaen" w:cs="Sylfaen"/>
          <w:sz w:val="22"/>
          <w:szCs w:val="22"/>
          <w:lang w:val="ka-GE"/>
        </w:rPr>
        <w:t xml:space="preserve"> (</w:t>
      </w:r>
      <w:r w:rsidRPr="00262733">
        <w:rPr>
          <w:rFonts w:ascii="Sylfaen" w:hAnsi="Sylfaen" w:cs="Sylfaen"/>
          <w:sz w:val="22"/>
          <w:szCs w:val="22"/>
        </w:rPr>
        <w:t>II</w:t>
      </w:r>
      <w:r w:rsidRPr="00262733">
        <w:rPr>
          <w:rFonts w:ascii="Sylfaen" w:hAnsi="Sylfaen" w:cs="Sylfaen"/>
          <w:sz w:val="22"/>
          <w:szCs w:val="22"/>
          <w:lang w:val="ka-GE"/>
        </w:rPr>
        <w:t xml:space="preserve"> ეტაპი</w:t>
      </w:r>
      <w:r w:rsidRPr="00262733">
        <w:rPr>
          <w:rFonts w:ascii="Sylfaen" w:hAnsi="Sylfaen" w:cs="Sylfaen"/>
          <w:sz w:val="22"/>
          <w:szCs w:val="22"/>
        </w:rPr>
        <w:t>)</w:t>
      </w:r>
      <w:r w:rsidR="00A729F9" w:rsidRPr="00262733">
        <w:rPr>
          <w:rFonts w:ascii="Sylfaen" w:hAnsi="Sylfaen" w:cs="Sylfaen"/>
          <w:sz w:val="22"/>
          <w:szCs w:val="22"/>
        </w:rPr>
        <w:t xml:space="preserve"> (მთავრობის განკ. N2400    28.12.2023წ.)</w:t>
      </w:r>
      <w:r w:rsidRPr="00262733">
        <w:rPr>
          <w:rFonts w:ascii="Sylfaen" w:hAnsi="Sylfaen" w:cs="Calibri"/>
          <w:sz w:val="22"/>
          <w:szCs w:val="22"/>
          <w:lang w:val="ka-GE"/>
        </w:rPr>
        <w:t xml:space="preserve">, </w:t>
      </w:r>
      <w:r w:rsidR="001C121D" w:rsidRPr="00262733">
        <w:rPr>
          <w:rFonts w:ascii="Sylfaen" w:hAnsi="Sylfaen" w:cs="Calibri"/>
          <w:sz w:val="22"/>
          <w:szCs w:val="22"/>
          <w:lang w:val="ka-GE"/>
        </w:rPr>
        <w:t xml:space="preserve">ხოლო </w:t>
      </w:r>
      <w:r w:rsidR="001C121D" w:rsidRPr="00262733">
        <w:rPr>
          <w:rFonts w:ascii="Sylfaen" w:hAnsi="Sylfaen"/>
          <w:sz w:val="22"/>
          <w:szCs w:val="22"/>
          <w:lang w:val="ka-GE"/>
        </w:rPr>
        <w:t>საქართველოს  მთავრობის  2025</w:t>
      </w:r>
      <w:r w:rsidR="001C121D" w:rsidRPr="001C121D">
        <w:rPr>
          <w:rFonts w:ascii="Sylfaen" w:hAnsi="Sylfaen"/>
          <w:sz w:val="22"/>
          <w:szCs w:val="22"/>
          <w:lang w:val="ka-GE"/>
        </w:rPr>
        <w:t xml:space="preserve"> წლის 30 იანვრის N186 განკარგულების საფუძველზე</w:t>
      </w:r>
      <w:r w:rsidR="001C121D" w:rsidRPr="001C121D">
        <w:rPr>
          <w:rFonts w:ascii="Sylfaen" w:hAnsi="Sylfaen" w:cs="Calibri"/>
          <w:sz w:val="22"/>
          <w:szCs w:val="22"/>
          <w:lang w:val="ka-GE"/>
        </w:rPr>
        <w:t xml:space="preserve"> </w:t>
      </w:r>
      <w:r w:rsidR="001C121D" w:rsidRPr="001C121D">
        <w:rPr>
          <w:rFonts w:ascii="Sylfaen" w:hAnsi="Sylfaen"/>
          <w:sz w:val="22"/>
          <w:szCs w:val="22"/>
        </w:rPr>
        <w:t>სტიქიის შედეგების სალიკვიდაციო ღონისძიებების განხორციელებისთვის</w:t>
      </w:r>
      <w:r w:rsidR="001C121D" w:rsidRPr="001C121D">
        <w:rPr>
          <w:rFonts w:ascii="Sylfaen" w:hAnsi="Sylfaen"/>
          <w:sz w:val="22"/>
          <w:szCs w:val="22"/>
          <w:lang w:val="ka-GE"/>
        </w:rPr>
        <w:t xml:space="preserve"> მუნიციპალიტეტისათვის გამოყოფილი სპეციალური ტრანსფერით განხორციელდა</w:t>
      </w:r>
      <w:r w:rsidR="00015674">
        <w:rPr>
          <w:rFonts w:ascii="Sylfaen" w:hAnsi="Sylfaen"/>
          <w:sz w:val="22"/>
          <w:szCs w:val="22"/>
          <w:lang w:val="ka-GE"/>
        </w:rPr>
        <w:t xml:space="preserve"> ინფრაპროექტები:</w:t>
      </w:r>
    </w:p>
    <w:p w14:paraId="45139F55" w14:textId="77777777" w:rsidR="003E6FA0" w:rsidRDefault="003E6FA0" w:rsidP="00291FD9">
      <w:pPr>
        <w:contextualSpacing/>
        <w:jc w:val="both"/>
        <w:rPr>
          <w:rFonts w:ascii="Sylfaen" w:hAnsi="Sylfaen" w:cs="Calibri"/>
          <w:sz w:val="22"/>
          <w:szCs w:val="22"/>
          <w:lang w:val="ka-GE"/>
        </w:rPr>
      </w:pPr>
    </w:p>
    <w:tbl>
      <w:tblPr>
        <w:tblW w:w="47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1529"/>
        <w:gridCol w:w="1262"/>
        <w:gridCol w:w="1172"/>
        <w:gridCol w:w="1617"/>
      </w:tblGrid>
      <w:tr w:rsidR="000857A3" w:rsidRPr="002A60F4" w14:paraId="4D814658" w14:textId="77777777" w:rsidTr="004A0D1C">
        <w:trPr>
          <w:trHeight w:val="1034"/>
        </w:trPr>
        <w:tc>
          <w:tcPr>
            <w:tcW w:w="2019" w:type="pct"/>
            <w:shd w:val="clear" w:color="000000" w:fill="FFFFFF"/>
            <w:vAlign w:val="center"/>
            <w:hideMark/>
          </w:tcPr>
          <w:p w14:paraId="541E6AE6" w14:textId="77777777" w:rsidR="000857A3" w:rsidRPr="002A60F4" w:rsidRDefault="000857A3" w:rsidP="00D117D3">
            <w:pPr>
              <w:jc w:val="center"/>
              <w:rPr>
                <w:rFonts w:ascii="Sylfaen" w:hAnsi="Sylfaen" w:cs="Calibri"/>
                <w:b/>
                <w:bCs/>
              </w:rPr>
            </w:pPr>
            <w:r w:rsidRPr="002A60F4">
              <w:rPr>
                <w:rFonts w:ascii="Sylfaen" w:hAnsi="Sylfaen" w:cs="Calibri"/>
                <w:b/>
                <w:bCs/>
                <w:sz w:val="22"/>
                <w:szCs w:val="22"/>
              </w:rPr>
              <w:lastRenderedPageBreak/>
              <w:t>დასახელება</w:t>
            </w:r>
          </w:p>
        </w:tc>
        <w:tc>
          <w:tcPr>
            <w:tcW w:w="817" w:type="pct"/>
            <w:shd w:val="clear" w:color="000000" w:fill="FFFFFF"/>
            <w:vAlign w:val="center"/>
            <w:hideMark/>
          </w:tcPr>
          <w:p w14:paraId="2DF7D74B" w14:textId="77777777" w:rsidR="000857A3" w:rsidRPr="002A60F4" w:rsidRDefault="000857A3" w:rsidP="00D117D3">
            <w:pPr>
              <w:rPr>
                <w:rFonts w:ascii="Sylfaen" w:hAnsi="Sylfaen" w:cs="Calibri"/>
                <w:b/>
                <w:bCs/>
              </w:rPr>
            </w:pPr>
            <w:r w:rsidRPr="002A60F4">
              <w:rPr>
                <w:rFonts w:ascii="Sylfaen" w:hAnsi="Sylfaen" w:cs="Calibri"/>
                <w:b/>
                <w:bCs/>
                <w:sz w:val="22"/>
                <w:szCs w:val="22"/>
              </w:rPr>
              <w:t>პროექტის მთლიანი დაფინანსება</w:t>
            </w:r>
          </w:p>
        </w:tc>
        <w:tc>
          <w:tcPr>
            <w:tcW w:w="674" w:type="pct"/>
            <w:shd w:val="clear" w:color="000000" w:fill="FFFFFF"/>
            <w:vAlign w:val="center"/>
            <w:hideMark/>
          </w:tcPr>
          <w:p w14:paraId="180B14A4" w14:textId="77777777" w:rsidR="000857A3" w:rsidRPr="002A60F4" w:rsidRDefault="000857A3" w:rsidP="00D117D3">
            <w:pPr>
              <w:rPr>
                <w:rFonts w:ascii="Sylfaen" w:hAnsi="Sylfaen" w:cs="Calibri"/>
                <w:b/>
                <w:bCs/>
              </w:rPr>
            </w:pPr>
            <w:r w:rsidRPr="002A60F4">
              <w:rPr>
                <w:rFonts w:ascii="Sylfaen" w:hAnsi="Sylfaen" w:cs="Calibri"/>
                <w:b/>
                <w:bCs/>
                <w:sz w:val="22"/>
                <w:szCs w:val="22"/>
              </w:rPr>
              <w:t>2025 წელს გაწეული ხარჯი</w:t>
            </w:r>
          </w:p>
        </w:tc>
        <w:tc>
          <w:tcPr>
            <w:tcW w:w="626" w:type="pct"/>
            <w:shd w:val="clear" w:color="000000" w:fill="FFFFFF"/>
            <w:vAlign w:val="center"/>
            <w:hideMark/>
          </w:tcPr>
          <w:p w14:paraId="7C239A7C" w14:textId="77777777" w:rsidR="000857A3" w:rsidRPr="002A60F4" w:rsidRDefault="000857A3" w:rsidP="00D117D3">
            <w:pPr>
              <w:rPr>
                <w:rFonts w:ascii="Sylfaen" w:hAnsi="Sylfaen" w:cs="Calibri"/>
                <w:b/>
                <w:bCs/>
              </w:rPr>
            </w:pPr>
            <w:r w:rsidRPr="002A60F4">
              <w:rPr>
                <w:rFonts w:ascii="Sylfaen" w:hAnsi="Sylfaen" w:cs="Calibri"/>
                <w:b/>
                <w:bCs/>
                <w:sz w:val="22"/>
                <w:szCs w:val="22"/>
              </w:rPr>
              <w:t>2026 წლის პროექტი</w:t>
            </w:r>
          </w:p>
        </w:tc>
        <w:tc>
          <w:tcPr>
            <w:tcW w:w="864" w:type="pct"/>
            <w:shd w:val="clear" w:color="000000" w:fill="FFFFFF"/>
            <w:noWrap/>
            <w:vAlign w:val="center"/>
            <w:hideMark/>
          </w:tcPr>
          <w:p w14:paraId="7CEA8F1D" w14:textId="77777777" w:rsidR="000857A3" w:rsidRPr="002A60F4" w:rsidRDefault="000857A3" w:rsidP="00D117D3">
            <w:pPr>
              <w:jc w:val="center"/>
              <w:rPr>
                <w:rFonts w:ascii="Sylfaen" w:hAnsi="Sylfaen" w:cs="Calibri"/>
                <w:b/>
                <w:bCs/>
              </w:rPr>
            </w:pPr>
            <w:r w:rsidRPr="002A60F4">
              <w:rPr>
                <w:rFonts w:ascii="Sylfaen" w:hAnsi="Sylfaen" w:cs="Calibri"/>
                <w:b/>
                <w:bCs/>
                <w:sz w:val="22"/>
                <w:szCs w:val="22"/>
              </w:rPr>
              <w:t>ხელშეკრულების ვადა</w:t>
            </w:r>
          </w:p>
        </w:tc>
      </w:tr>
      <w:tr w:rsidR="000857A3" w:rsidRPr="002A60F4" w14:paraId="2B588357" w14:textId="77777777" w:rsidTr="004A0D1C">
        <w:trPr>
          <w:trHeight w:val="915"/>
        </w:trPr>
        <w:tc>
          <w:tcPr>
            <w:tcW w:w="2019" w:type="pct"/>
            <w:shd w:val="clear" w:color="000000" w:fill="FFFFFF"/>
            <w:vAlign w:val="center"/>
            <w:hideMark/>
          </w:tcPr>
          <w:p w14:paraId="547BA503" w14:textId="77777777" w:rsidR="000857A3" w:rsidRPr="002A60F4" w:rsidRDefault="000857A3" w:rsidP="00D117D3">
            <w:pPr>
              <w:rPr>
                <w:rFonts w:ascii="Sylfaen" w:hAnsi="Sylfaen" w:cs="Calibri"/>
              </w:rPr>
            </w:pPr>
            <w:r w:rsidRPr="002A60F4">
              <w:rPr>
                <w:rFonts w:ascii="Sylfaen" w:hAnsi="Sylfaen" w:cs="Calibri"/>
                <w:sz w:val="22"/>
                <w:szCs w:val="22"/>
              </w:rPr>
              <w:t xml:space="preserve">სოფ. ხეკორძში, სტიქიის შედეგად დაზიანებული საგზაო ინფრასტრუქტურის აღდგენის სამუშაოები </w:t>
            </w:r>
          </w:p>
        </w:tc>
        <w:tc>
          <w:tcPr>
            <w:tcW w:w="817" w:type="pct"/>
            <w:noWrap/>
            <w:vAlign w:val="center"/>
            <w:hideMark/>
          </w:tcPr>
          <w:p w14:paraId="267639BC" w14:textId="77777777" w:rsidR="000857A3" w:rsidRPr="002A60F4" w:rsidRDefault="000857A3" w:rsidP="00D117D3">
            <w:pPr>
              <w:jc w:val="center"/>
              <w:rPr>
                <w:rFonts w:ascii="Sylfaen" w:hAnsi="Sylfaen" w:cs="Calibri"/>
              </w:rPr>
            </w:pPr>
            <w:r w:rsidRPr="002A60F4">
              <w:rPr>
                <w:rFonts w:ascii="Sylfaen" w:hAnsi="Sylfaen" w:cs="Calibri"/>
                <w:sz w:val="22"/>
                <w:szCs w:val="22"/>
              </w:rPr>
              <w:t>266.3</w:t>
            </w:r>
          </w:p>
        </w:tc>
        <w:tc>
          <w:tcPr>
            <w:tcW w:w="674" w:type="pct"/>
            <w:shd w:val="clear" w:color="000000" w:fill="FFFFFF"/>
            <w:noWrap/>
            <w:vAlign w:val="center"/>
            <w:hideMark/>
          </w:tcPr>
          <w:p w14:paraId="2091AC61" w14:textId="77777777" w:rsidR="000857A3" w:rsidRPr="002A60F4" w:rsidRDefault="000857A3" w:rsidP="00D117D3">
            <w:pPr>
              <w:jc w:val="center"/>
              <w:rPr>
                <w:rFonts w:ascii="Sylfaen" w:hAnsi="Sylfaen" w:cs="Calibri"/>
              </w:rPr>
            </w:pPr>
            <w:r w:rsidRPr="002A60F4">
              <w:rPr>
                <w:rFonts w:ascii="Sylfaen" w:hAnsi="Sylfaen" w:cs="Calibri"/>
                <w:sz w:val="22"/>
                <w:szCs w:val="22"/>
              </w:rPr>
              <w:t>266.3</w:t>
            </w:r>
          </w:p>
        </w:tc>
        <w:tc>
          <w:tcPr>
            <w:tcW w:w="626" w:type="pct"/>
            <w:shd w:val="clear" w:color="000000" w:fill="FFFFFF"/>
            <w:noWrap/>
            <w:vAlign w:val="center"/>
            <w:hideMark/>
          </w:tcPr>
          <w:p w14:paraId="0F8EB8DE" w14:textId="77777777" w:rsidR="000857A3" w:rsidRPr="002A60F4" w:rsidRDefault="000857A3" w:rsidP="00D117D3">
            <w:pPr>
              <w:jc w:val="center"/>
              <w:rPr>
                <w:rFonts w:ascii="Sylfaen" w:hAnsi="Sylfaen" w:cs="Calibri"/>
              </w:rPr>
            </w:pPr>
            <w:r w:rsidRPr="002A60F4">
              <w:rPr>
                <w:rFonts w:ascii="Sylfaen" w:hAnsi="Sylfaen" w:cs="Calibri"/>
                <w:sz w:val="22"/>
                <w:szCs w:val="22"/>
              </w:rPr>
              <w:t>0.0</w:t>
            </w:r>
          </w:p>
        </w:tc>
        <w:tc>
          <w:tcPr>
            <w:tcW w:w="864" w:type="pct"/>
            <w:noWrap/>
            <w:vAlign w:val="center"/>
            <w:hideMark/>
          </w:tcPr>
          <w:p w14:paraId="7156D5E4" w14:textId="3CE58F41" w:rsidR="000857A3" w:rsidRPr="002A60F4" w:rsidRDefault="000857A3" w:rsidP="00D117D3">
            <w:pPr>
              <w:jc w:val="center"/>
              <w:rPr>
                <w:rFonts w:ascii="Sylfaen" w:hAnsi="Sylfaen" w:cs="Calibri"/>
              </w:rPr>
            </w:pPr>
            <w:r w:rsidRPr="002A60F4">
              <w:rPr>
                <w:rFonts w:ascii="Sylfaen" w:hAnsi="Sylfaen" w:cs="Calibri"/>
                <w:sz w:val="22"/>
                <w:szCs w:val="22"/>
              </w:rPr>
              <w:t>07.07.2025</w:t>
            </w:r>
            <w:r>
              <w:rPr>
                <w:rFonts w:ascii="Sylfaen" w:hAnsi="Sylfaen" w:cs="Calibri"/>
                <w:sz w:val="22"/>
                <w:szCs w:val="22"/>
              </w:rPr>
              <w:t xml:space="preserve"> წ.</w:t>
            </w:r>
            <w:r w:rsidRPr="002A60F4">
              <w:rPr>
                <w:rFonts w:ascii="Sylfaen" w:hAnsi="Sylfaen" w:cs="Calibri"/>
                <w:sz w:val="22"/>
                <w:szCs w:val="22"/>
              </w:rPr>
              <w:t xml:space="preserve"> - 21.08.2026</w:t>
            </w:r>
            <w:r>
              <w:rPr>
                <w:rFonts w:ascii="Sylfaen" w:hAnsi="Sylfaen" w:cs="Calibri"/>
                <w:sz w:val="22"/>
                <w:szCs w:val="22"/>
              </w:rPr>
              <w:t xml:space="preserve"> წ.</w:t>
            </w:r>
          </w:p>
        </w:tc>
      </w:tr>
      <w:tr w:rsidR="000857A3" w:rsidRPr="002A60F4" w14:paraId="0CA915C0" w14:textId="77777777" w:rsidTr="004A0D1C">
        <w:trPr>
          <w:trHeight w:val="674"/>
        </w:trPr>
        <w:tc>
          <w:tcPr>
            <w:tcW w:w="2019" w:type="pct"/>
            <w:shd w:val="clear" w:color="000000" w:fill="FFFFFF"/>
            <w:vAlign w:val="center"/>
            <w:hideMark/>
          </w:tcPr>
          <w:p w14:paraId="67CF4BB5" w14:textId="77777777" w:rsidR="000857A3" w:rsidRPr="002A60F4" w:rsidRDefault="000857A3" w:rsidP="00D117D3">
            <w:pPr>
              <w:rPr>
                <w:rFonts w:ascii="Sylfaen" w:hAnsi="Sylfaen" w:cs="Calibri"/>
              </w:rPr>
            </w:pPr>
            <w:r w:rsidRPr="002A60F4">
              <w:rPr>
                <w:rFonts w:ascii="Sylfaen" w:hAnsi="Sylfaen" w:cs="Calibri"/>
                <w:sz w:val="22"/>
                <w:szCs w:val="22"/>
              </w:rPr>
              <w:t xml:space="preserve">სოფ. წეროვანში, მდინარე ნარეკვავის კალაპოტის გაწმენდითი სამუშაოები </w:t>
            </w:r>
          </w:p>
        </w:tc>
        <w:tc>
          <w:tcPr>
            <w:tcW w:w="817" w:type="pct"/>
            <w:noWrap/>
            <w:vAlign w:val="center"/>
            <w:hideMark/>
          </w:tcPr>
          <w:p w14:paraId="16984A47" w14:textId="77777777" w:rsidR="000857A3" w:rsidRPr="002A60F4" w:rsidRDefault="000857A3" w:rsidP="00D117D3">
            <w:pPr>
              <w:jc w:val="center"/>
              <w:rPr>
                <w:rFonts w:ascii="Sylfaen" w:hAnsi="Sylfaen" w:cs="Calibri"/>
              </w:rPr>
            </w:pPr>
            <w:r w:rsidRPr="002A60F4">
              <w:rPr>
                <w:rFonts w:ascii="Sylfaen" w:hAnsi="Sylfaen" w:cs="Calibri"/>
                <w:sz w:val="22"/>
                <w:szCs w:val="22"/>
              </w:rPr>
              <w:t>699.0</w:t>
            </w:r>
          </w:p>
        </w:tc>
        <w:tc>
          <w:tcPr>
            <w:tcW w:w="674" w:type="pct"/>
            <w:shd w:val="clear" w:color="000000" w:fill="FFFFFF"/>
            <w:vAlign w:val="center"/>
            <w:hideMark/>
          </w:tcPr>
          <w:p w14:paraId="6B66525E" w14:textId="77777777" w:rsidR="000857A3" w:rsidRPr="002A60F4" w:rsidRDefault="000857A3" w:rsidP="00D117D3">
            <w:pPr>
              <w:jc w:val="center"/>
              <w:rPr>
                <w:rFonts w:ascii="Sylfaen" w:hAnsi="Sylfaen" w:cs="Calibri"/>
              </w:rPr>
            </w:pPr>
            <w:r>
              <w:rPr>
                <w:rFonts w:ascii="Sylfaen" w:hAnsi="Sylfaen" w:cs="Calibri"/>
                <w:sz w:val="22"/>
                <w:szCs w:val="22"/>
              </w:rPr>
              <w:t xml:space="preserve"> </w:t>
            </w:r>
            <w:r w:rsidRPr="002A60F4">
              <w:rPr>
                <w:rFonts w:ascii="Sylfaen" w:hAnsi="Sylfaen" w:cs="Calibri"/>
                <w:sz w:val="22"/>
                <w:szCs w:val="22"/>
              </w:rPr>
              <w:t>139.8</w:t>
            </w:r>
          </w:p>
        </w:tc>
        <w:tc>
          <w:tcPr>
            <w:tcW w:w="626" w:type="pct"/>
            <w:shd w:val="clear" w:color="000000" w:fill="FFFFFF"/>
            <w:noWrap/>
            <w:vAlign w:val="center"/>
            <w:hideMark/>
          </w:tcPr>
          <w:p w14:paraId="4F72D26A" w14:textId="77777777" w:rsidR="000857A3" w:rsidRPr="002A60F4" w:rsidRDefault="000857A3" w:rsidP="00D117D3">
            <w:pPr>
              <w:jc w:val="center"/>
              <w:rPr>
                <w:rFonts w:ascii="Sylfaen" w:hAnsi="Sylfaen" w:cs="Calibri"/>
              </w:rPr>
            </w:pPr>
            <w:r w:rsidRPr="002A60F4">
              <w:rPr>
                <w:rFonts w:ascii="Sylfaen" w:hAnsi="Sylfaen" w:cs="Calibri"/>
                <w:sz w:val="22"/>
                <w:szCs w:val="22"/>
              </w:rPr>
              <w:t>559.2</w:t>
            </w:r>
          </w:p>
        </w:tc>
        <w:tc>
          <w:tcPr>
            <w:tcW w:w="864" w:type="pct"/>
            <w:noWrap/>
            <w:vAlign w:val="center"/>
            <w:hideMark/>
          </w:tcPr>
          <w:p w14:paraId="02FF0680" w14:textId="14A803C8" w:rsidR="000857A3" w:rsidRPr="002A60F4" w:rsidRDefault="000857A3" w:rsidP="00D117D3">
            <w:pPr>
              <w:jc w:val="center"/>
              <w:rPr>
                <w:rFonts w:ascii="Sylfaen" w:hAnsi="Sylfaen" w:cs="Calibri"/>
              </w:rPr>
            </w:pPr>
            <w:r w:rsidRPr="002A60F4">
              <w:rPr>
                <w:rFonts w:ascii="Sylfaen" w:hAnsi="Sylfaen" w:cs="Calibri"/>
                <w:sz w:val="22"/>
                <w:szCs w:val="22"/>
              </w:rPr>
              <w:t>11.08.2025</w:t>
            </w:r>
            <w:r>
              <w:rPr>
                <w:rFonts w:ascii="Sylfaen" w:hAnsi="Sylfaen" w:cs="Calibri"/>
                <w:sz w:val="22"/>
                <w:szCs w:val="22"/>
              </w:rPr>
              <w:t xml:space="preserve"> წ.</w:t>
            </w:r>
            <w:r w:rsidRPr="002A60F4">
              <w:rPr>
                <w:rFonts w:ascii="Sylfaen" w:hAnsi="Sylfaen" w:cs="Calibri"/>
                <w:sz w:val="22"/>
                <w:szCs w:val="22"/>
              </w:rPr>
              <w:t xml:space="preserve"> - 10.02.2027</w:t>
            </w:r>
            <w:r>
              <w:rPr>
                <w:rFonts w:ascii="Sylfaen" w:hAnsi="Sylfaen" w:cs="Calibri"/>
                <w:sz w:val="22"/>
                <w:szCs w:val="22"/>
              </w:rPr>
              <w:t xml:space="preserve"> წ.</w:t>
            </w:r>
          </w:p>
        </w:tc>
      </w:tr>
      <w:tr w:rsidR="000857A3" w:rsidRPr="002A60F4" w14:paraId="318CC925" w14:textId="77777777" w:rsidTr="004A0D1C">
        <w:trPr>
          <w:trHeight w:val="825"/>
        </w:trPr>
        <w:tc>
          <w:tcPr>
            <w:tcW w:w="2019" w:type="pct"/>
            <w:shd w:val="clear" w:color="000000" w:fill="FFFFFF"/>
            <w:vAlign w:val="center"/>
            <w:hideMark/>
          </w:tcPr>
          <w:p w14:paraId="10119ABE" w14:textId="77777777" w:rsidR="000857A3" w:rsidRPr="002A60F4" w:rsidRDefault="000857A3" w:rsidP="00D117D3">
            <w:pPr>
              <w:rPr>
                <w:rFonts w:ascii="Sylfaen" w:hAnsi="Sylfaen" w:cs="Calibri"/>
              </w:rPr>
            </w:pPr>
            <w:r w:rsidRPr="002A60F4">
              <w:rPr>
                <w:rFonts w:ascii="Sylfaen" w:hAnsi="Sylfaen" w:cs="Calibri"/>
                <w:sz w:val="22"/>
                <w:szCs w:val="22"/>
              </w:rPr>
              <w:t xml:space="preserve">სოფ. ძეგვში სტიქიის შედეგად დაზიანებული წყალმომარაგების სათავე - ნაგებობის რეაბილიტაცია </w:t>
            </w:r>
          </w:p>
        </w:tc>
        <w:tc>
          <w:tcPr>
            <w:tcW w:w="817" w:type="pct"/>
            <w:shd w:val="clear" w:color="000000" w:fill="FFFFFF"/>
            <w:noWrap/>
            <w:vAlign w:val="center"/>
            <w:hideMark/>
          </w:tcPr>
          <w:p w14:paraId="0E6A1762" w14:textId="77777777" w:rsidR="000857A3" w:rsidRPr="002A60F4" w:rsidRDefault="000857A3" w:rsidP="00D117D3">
            <w:pPr>
              <w:jc w:val="center"/>
              <w:rPr>
                <w:rFonts w:ascii="Sylfaen" w:hAnsi="Sylfaen" w:cs="Calibri"/>
              </w:rPr>
            </w:pPr>
            <w:r w:rsidRPr="002A60F4">
              <w:rPr>
                <w:rFonts w:ascii="Sylfaen" w:hAnsi="Sylfaen" w:cs="Calibri"/>
                <w:sz w:val="22"/>
                <w:szCs w:val="22"/>
              </w:rPr>
              <w:t>119.6</w:t>
            </w:r>
          </w:p>
        </w:tc>
        <w:tc>
          <w:tcPr>
            <w:tcW w:w="674" w:type="pct"/>
            <w:shd w:val="clear" w:color="000000" w:fill="FFFFFF"/>
            <w:vAlign w:val="center"/>
            <w:hideMark/>
          </w:tcPr>
          <w:p w14:paraId="170FD276" w14:textId="77777777" w:rsidR="000857A3" w:rsidRPr="002A60F4" w:rsidRDefault="000857A3" w:rsidP="00D117D3">
            <w:pPr>
              <w:jc w:val="center"/>
              <w:rPr>
                <w:rFonts w:ascii="Sylfaen" w:hAnsi="Sylfaen" w:cs="Calibri"/>
              </w:rPr>
            </w:pPr>
            <w:r w:rsidRPr="002A60F4">
              <w:rPr>
                <w:rFonts w:ascii="Sylfaen" w:hAnsi="Sylfaen" w:cs="Calibri"/>
                <w:sz w:val="22"/>
                <w:szCs w:val="22"/>
              </w:rPr>
              <w:t>23.9</w:t>
            </w:r>
          </w:p>
        </w:tc>
        <w:tc>
          <w:tcPr>
            <w:tcW w:w="626" w:type="pct"/>
            <w:shd w:val="clear" w:color="000000" w:fill="FFFFFF"/>
            <w:noWrap/>
            <w:vAlign w:val="center"/>
            <w:hideMark/>
          </w:tcPr>
          <w:p w14:paraId="5509B3C3" w14:textId="77777777" w:rsidR="000857A3" w:rsidRPr="002A60F4" w:rsidRDefault="000857A3" w:rsidP="00D117D3">
            <w:pPr>
              <w:jc w:val="center"/>
              <w:rPr>
                <w:rFonts w:ascii="Sylfaen" w:hAnsi="Sylfaen" w:cs="Calibri"/>
              </w:rPr>
            </w:pPr>
            <w:r w:rsidRPr="002A60F4">
              <w:rPr>
                <w:rFonts w:ascii="Sylfaen" w:hAnsi="Sylfaen" w:cs="Calibri"/>
                <w:sz w:val="22"/>
                <w:szCs w:val="22"/>
              </w:rPr>
              <w:t>95.7</w:t>
            </w:r>
          </w:p>
        </w:tc>
        <w:tc>
          <w:tcPr>
            <w:tcW w:w="864" w:type="pct"/>
            <w:noWrap/>
            <w:vAlign w:val="center"/>
            <w:hideMark/>
          </w:tcPr>
          <w:p w14:paraId="704210D6" w14:textId="67A22C3A" w:rsidR="000857A3" w:rsidRPr="002A60F4" w:rsidRDefault="000857A3" w:rsidP="00D117D3">
            <w:pPr>
              <w:jc w:val="center"/>
              <w:rPr>
                <w:rFonts w:ascii="Sylfaen" w:hAnsi="Sylfaen" w:cs="Calibri"/>
              </w:rPr>
            </w:pPr>
            <w:r w:rsidRPr="002A60F4">
              <w:rPr>
                <w:rFonts w:ascii="Sylfaen" w:hAnsi="Sylfaen" w:cs="Calibri"/>
                <w:sz w:val="22"/>
                <w:szCs w:val="22"/>
              </w:rPr>
              <w:t>17.10.2025</w:t>
            </w:r>
            <w:r>
              <w:rPr>
                <w:rFonts w:ascii="Sylfaen" w:hAnsi="Sylfaen" w:cs="Calibri"/>
                <w:sz w:val="22"/>
                <w:szCs w:val="22"/>
              </w:rPr>
              <w:t xml:space="preserve"> წ.</w:t>
            </w:r>
            <w:r w:rsidRPr="002A60F4">
              <w:rPr>
                <w:rFonts w:ascii="Sylfaen" w:hAnsi="Sylfaen" w:cs="Calibri"/>
                <w:sz w:val="22"/>
                <w:szCs w:val="22"/>
              </w:rPr>
              <w:t xml:space="preserve"> - 31.12.2026</w:t>
            </w:r>
            <w:r>
              <w:rPr>
                <w:rFonts w:ascii="Sylfaen" w:hAnsi="Sylfaen" w:cs="Calibri"/>
                <w:sz w:val="22"/>
                <w:szCs w:val="22"/>
              </w:rPr>
              <w:t xml:space="preserve"> წ.</w:t>
            </w:r>
          </w:p>
        </w:tc>
      </w:tr>
      <w:tr w:rsidR="000857A3" w:rsidRPr="002A60F4" w14:paraId="11285E24" w14:textId="77777777" w:rsidTr="004A0D1C">
        <w:trPr>
          <w:trHeight w:val="660"/>
        </w:trPr>
        <w:tc>
          <w:tcPr>
            <w:tcW w:w="2019" w:type="pct"/>
            <w:shd w:val="clear" w:color="000000" w:fill="FFFFFF"/>
            <w:vAlign w:val="center"/>
            <w:hideMark/>
          </w:tcPr>
          <w:p w14:paraId="78C4B412" w14:textId="77777777" w:rsidR="000857A3" w:rsidRPr="002A60F4" w:rsidRDefault="000857A3" w:rsidP="00D117D3">
            <w:pPr>
              <w:rPr>
                <w:rFonts w:ascii="Sylfaen" w:hAnsi="Sylfaen" w:cs="Calibri"/>
              </w:rPr>
            </w:pPr>
            <w:r w:rsidRPr="002A60F4">
              <w:rPr>
                <w:rFonts w:ascii="Sylfaen" w:hAnsi="Sylfaen" w:cs="Calibri"/>
                <w:sz w:val="22"/>
                <w:szCs w:val="22"/>
              </w:rPr>
              <w:t xml:space="preserve">სოფ. ბევრეთში ნაპირსამაგრი სამუშაოები </w:t>
            </w:r>
          </w:p>
        </w:tc>
        <w:tc>
          <w:tcPr>
            <w:tcW w:w="817" w:type="pct"/>
            <w:shd w:val="clear" w:color="000000" w:fill="FFFFFF"/>
            <w:vAlign w:val="center"/>
            <w:hideMark/>
          </w:tcPr>
          <w:p w14:paraId="2D3D0237" w14:textId="77777777" w:rsidR="000857A3" w:rsidRPr="002A60F4" w:rsidRDefault="000857A3" w:rsidP="00D117D3">
            <w:pPr>
              <w:jc w:val="center"/>
              <w:rPr>
                <w:rFonts w:ascii="Sylfaen" w:hAnsi="Sylfaen" w:cs="Calibri"/>
              </w:rPr>
            </w:pPr>
            <w:r w:rsidRPr="002A60F4">
              <w:rPr>
                <w:rFonts w:ascii="Sylfaen" w:hAnsi="Sylfaen" w:cs="Calibri"/>
                <w:sz w:val="22"/>
                <w:szCs w:val="22"/>
              </w:rPr>
              <w:t>210.1</w:t>
            </w:r>
          </w:p>
        </w:tc>
        <w:tc>
          <w:tcPr>
            <w:tcW w:w="674" w:type="pct"/>
            <w:shd w:val="clear" w:color="000000" w:fill="FFFFFF"/>
            <w:noWrap/>
            <w:vAlign w:val="center"/>
            <w:hideMark/>
          </w:tcPr>
          <w:p w14:paraId="188AB7BF" w14:textId="77777777" w:rsidR="000857A3" w:rsidRPr="002A60F4" w:rsidRDefault="000857A3" w:rsidP="00D117D3">
            <w:pPr>
              <w:jc w:val="center"/>
              <w:rPr>
                <w:rFonts w:ascii="Sylfaen" w:hAnsi="Sylfaen" w:cs="Calibri"/>
              </w:rPr>
            </w:pPr>
            <w:r w:rsidRPr="002A60F4">
              <w:rPr>
                <w:rFonts w:ascii="Sylfaen" w:hAnsi="Sylfaen" w:cs="Calibri"/>
                <w:sz w:val="22"/>
                <w:szCs w:val="22"/>
              </w:rPr>
              <w:t>200.3</w:t>
            </w:r>
          </w:p>
        </w:tc>
        <w:tc>
          <w:tcPr>
            <w:tcW w:w="626" w:type="pct"/>
            <w:shd w:val="clear" w:color="000000" w:fill="FFFFFF"/>
            <w:noWrap/>
            <w:vAlign w:val="center"/>
            <w:hideMark/>
          </w:tcPr>
          <w:p w14:paraId="1CB7E3F8" w14:textId="77777777" w:rsidR="000857A3" w:rsidRPr="002A60F4" w:rsidRDefault="000857A3" w:rsidP="00D117D3">
            <w:pPr>
              <w:jc w:val="center"/>
              <w:rPr>
                <w:rFonts w:ascii="Sylfaen" w:hAnsi="Sylfaen" w:cs="Calibri"/>
              </w:rPr>
            </w:pPr>
            <w:r>
              <w:rPr>
                <w:rFonts w:ascii="Sylfaen" w:hAnsi="Sylfaen" w:cs="Calibri"/>
                <w:sz w:val="22"/>
                <w:szCs w:val="22"/>
              </w:rPr>
              <w:t>0.0</w:t>
            </w:r>
          </w:p>
        </w:tc>
        <w:tc>
          <w:tcPr>
            <w:tcW w:w="864" w:type="pct"/>
            <w:noWrap/>
            <w:vAlign w:val="center"/>
            <w:hideMark/>
          </w:tcPr>
          <w:p w14:paraId="55B162CE" w14:textId="7AE13306" w:rsidR="000857A3" w:rsidRPr="002A60F4" w:rsidRDefault="000857A3" w:rsidP="00D117D3">
            <w:pPr>
              <w:jc w:val="center"/>
              <w:rPr>
                <w:rFonts w:ascii="Sylfaen" w:hAnsi="Sylfaen" w:cs="Calibri"/>
              </w:rPr>
            </w:pPr>
            <w:r w:rsidRPr="002A60F4">
              <w:rPr>
                <w:rFonts w:ascii="Sylfaen" w:hAnsi="Sylfaen" w:cs="Calibri"/>
                <w:sz w:val="22"/>
                <w:szCs w:val="22"/>
              </w:rPr>
              <w:t xml:space="preserve">14.07.2025 </w:t>
            </w:r>
            <w:r>
              <w:rPr>
                <w:rFonts w:ascii="Sylfaen" w:hAnsi="Sylfaen" w:cs="Calibri"/>
                <w:sz w:val="22"/>
                <w:szCs w:val="22"/>
              </w:rPr>
              <w:t>წ.</w:t>
            </w:r>
            <w:r w:rsidRPr="002A60F4">
              <w:rPr>
                <w:rFonts w:ascii="Sylfaen" w:hAnsi="Sylfaen" w:cs="Calibri"/>
                <w:sz w:val="22"/>
                <w:szCs w:val="22"/>
              </w:rPr>
              <w:t>- 15.10.2026</w:t>
            </w:r>
            <w:r>
              <w:rPr>
                <w:rFonts w:ascii="Sylfaen" w:hAnsi="Sylfaen" w:cs="Calibri"/>
                <w:sz w:val="22"/>
                <w:szCs w:val="22"/>
              </w:rPr>
              <w:t xml:space="preserve"> წ.</w:t>
            </w:r>
          </w:p>
        </w:tc>
      </w:tr>
      <w:tr w:rsidR="000857A3" w:rsidRPr="002A60F4" w14:paraId="1BA0B1D6" w14:textId="77777777" w:rsidTr="004A0D1C">
        <w:trPr>
          <w:trHeight w:val="510"/>
        </w:trPr>
        <w:tc>
          <w:tcPr>
            <w:tcW w:w="2019" w:type="pct"/>
            <w:noWrap/>
            <w:vAlign w:val="center"/>
            <w:hideMark/>
          </w:tcPr>
          <w:p w14:paraId="0BAF78FB" w14:textId="77777777" w:rsidR="000857A3" w:rsidRPr="002A60F4" w:rsidRDefault="000857A3" w:rsidP="00D117D3">
            <w:pPr>
              <w:jc w:val="center"/>
              <w:rPr>
                <w:rFonts w:ascii="Sylfaen" w:hAnsi="Sylfaen" w:cs="Calibri"/>
                <w:b/>
                <w:bCs/>
              </w:rPr>
            </w:pPr>
            <w:r w:rsidRPr="002A60F4">
              <w:rPr>
                <w:rFonts w:ascii="Sylfaen" w:hAnsi="Sylfaen" w:cs="Calibri"/>
                <w:b/>
                <w:bCs/>
                <w:sz w:val="22"/>
                <w:szCs w:val="22"/>
              </w:rPr>
              <w:t>სულ</w:t>
            </w:r>
          </w:p>
        </w:tc>
        <w:tc>
          <w:tcPr>
            <w:tcW w:w="817" w:type="pct"/>
            <w:noWrap/>
            <w:vAlign w:val="center"/>
            <w:hideMark/>
          </w:tcPr>
          <w:p w14:paraId="65C0F000" w14:textId="77777777" w:rsidR="000857A3" w:rsidRPr="002A60F4" w:rsidRDefault="000857A3" w:rsidP="00D117D3">
            <w:pPr>
              <w:jc w:val="center"/>
              <w:rPr>
                <w:rFonts w:ascii="Sylfaen" w:hAnsi="Sylfaen" w:cs="Calibri"/>
                <w:b/>
                <w:bCs/>
              </w:rPr>
            </w:pPr>
            <w:r w:rsidRPr="002A60F4">
              <w:rPr>
                <w:rFonts w:ascii="Sylfaen" w:hAnsi="Sylfaen" w:cs="Calibri"/>
                <w:b/>
                <w:bCs/>
                <w:sz w:val="22"/>
                <w:szCs w:val="22"/>
              </w:rPr>
              <w:t>1295.0</w:t>
            </w:r>
          </w:p>
        </w:tc>
        <w:tc>
          <w:tcPr>
            <w:tcW w:w="674" w:type="pct"/>
            <w:noWrap/>
            <w:vAlign w:val="center"/>
            <w:hideMark/>
          </w:tcPr>
          <w:p w14:paraId="35C42065" w14:textId="77777777" w:rsidR="000857A3" w:rsidRPr="002A60F4" w:rsidRDefault="000857A3" w:rsidP="00D117D3">
            <w:pPr>
              <w:jc w:val="center"/>
              <w:rPr>
                <w:rFonts w:ascii="Sylfaen" w:hAnsi="Sylfaen" w:cs="Calibri"/>
                <w:b/>
                <w:bCs/>
              </w:rPr>
            </w:pPr>
            <w:r w:rsidRPr="002A60F4">
              <w:rPr>
                <w:rFonts w:ascii="Sylfaen" w:hAnsi="Sylfaen" w:cs="Calibri"/>
                <w:b/>
                <w:bCs/>
                <w:sz w:val="22"/>
                <w:szCs w:val="22"/>
              </w:rPr>
              <w:t>630.3</w:t>
            </w:r>
          </w:p>
        </w:tc>
        <w:tc>
          <w:tcPr>
            <w:tcW w:w="626" w:type="pct"/>
            <w:noWrap/>
            <w:vAlign w:val="center"/>
            <w:hideMark/>
          </w:tcPr>
          <w:p w14:paraId="401B87DA" w14:textId="77777777" w:rsidR="000857A3" w:rsidRPr="002A60F4" w:rsidRDefault="000857A3" w:rsidP="00D117D3">
            <w:pPr>
              <w:jc w:val="center"/>
              <w:rPr>
                <w:rFonts w:ascii="Sylfaen" w:hAnsi="Sylfaen" w:cs="Calibri"/>
                <w:b/>
                <w:bCs/>
              </w:rPr>
            </w:pPr>
            <w:r w:rsidRPr="002A60F4">
              <w:rPr>
                <w:rFonts w:ascii="Sylfaen" w:hAnsi="Sylfaen" w:cs="Calibri"/>
                <w:b/>
                <w:bCs/>
                <w:sz w:val="22"/>
                <w:szCs w:val="22"/>
              </w:rPr>
              <w:t>6</w:t>
            </w:r>
            <w:r>
              <w:rPr>
                <w:rFonts w:ascii="Sylfaen" w:hAnsi="Sylfaen" w:cs="Calibri"/>
                <w:b/>
                <w:bCs/>
                <w:sz w:val="22"/>
                <w:szCs w:val="22"/>
              </w:rPr>
              <w:t>5</w:t>
            </w:r>
            <w:r w:rsidRPr="002A60F4">
              <w:rPr>
                <w:rFonts w:ascii="Sylfaen" w:hAnsi="Sylfaen" w:cs="Calibri"/>
                <w:b/>
                <w:bCs/>
                <w:sz w:val="22"/>
                <w:szCs w:val="22"/>
              </w:rPr>
              <w:t>4.</w:t>
            </w:r>
            <w:r>
              <w:rPr>
                <w:rFonts w:ascii="Sylfaen" w:hAnsi="Sylfaen" w:cs="Calibri"/>
                <w:b/>
                <w:bCs/>
                <w:sz w:val="22"/>
                <w:szCs w:val="22"/>
              </w:rPr>
              <w:t>9</w:t>
            </w:r>
          </w:p>
        </w:tc>
        <w:tc>
          <w:tcPr>
            <w:tcW w:w="864" w:type="pct"/>
            <w:shd w:val="clear" w:color="000000" w:fill="FFFFFF"/>
            <w:noWrap/>
            <w:vAlign w:val="center"/>
            <w:hideMark/>
          </w:tcPr>
          <w:p w14:paraId="7B3782C5" w14:textId="77777777" w:rsidR="000857A3" w:rsidRPr="002A60F4" w:rsidRDefault="000857A3" w:rsidP="00D117D3">
            <w:pPr>
              <w:jc w:val="center"/>
              <w:rPr>
                <w:rFonts w:ascii="Sylfaen" w:hAnsi="Sylfaen" w:cs="Calibri"/>
              </w:rPr>
            </w:pPr>
            <w:r w:rsidRPr="002A60F4">
              <w:rPr>
                <w:rFonts w:ascii="Sylfaen" w:hAnsi="Sylfaen" w:cs="Calibri"/>
                <w:sz w:val="22"/>
                <w:szCs w:val="22"/>
              </w:rPr>
              <w:t> </w:t>
            </w:r>
          </w:p>
        </w:tc>
      </w:tr>
    </w:tbl>
    <w:p w14:paraId="65A242E8" w14:textId="77777777" w:rsidR="00052F1C" w:rsidRDefault="00052F1C" w:rsidP="00291FD9">
      <w:pPr>
        <w:contextualSpacing/>
        <w:jc w:val="both"/>
        <w:rPr>
          <w:rFonts w:ascii="Sylfaen" w:hAnsi="Sylfaen" w:cs="Calibri"/>
          <w:sz w:val="22"/>
          <w:szCs w:val="22"/>
          <w:lang w:val="ka-GE"/>
        </w:rPr>
      </w:pPr>
    </w:p>
    <w:p w14:paraId="461D96F6" w14:textId="7EFF81D0" w:rsidR="00F214FE" w:rsidRPr="00175247" w:rsidRDefault="00F214FE" w:rsidP="00F214FE">
      <w:pPr>
        <w:jc w:val="both"/>
        <w:rPr>
          <w:rFonts w:ascii="Sylfaen" w:hAnsi="Sylfaen" w:cs="Sylfaen"/>
          <w:b/>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cs="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w:t>
      </w:r>
      <w:r w:rsidRPr="00175247">
        <w:rPr>
          <w:rFonts w:ascii="Sylfaen" w:hAnsi="Sylfaen"/>
          <w:b/>
          <w:sz w:val="22"/>
          <w:szCs w:val="22"/>
        </w:rPr>
        <w:t xml:space="preserve"> </w:t>
      </w:r>
      <w:r w:rsidRPr="00175247">
        <w:rPr>
          <w:rFonts w:ascii="Sylfaen" w:hAnsi="Sylfaen"/>
          <w:sz w:val="22"/>
          <w:szCs w:val="22"/>
        </w:rPr>
        <w:t xml:space="preserve"> </w:t>
      </w:r>
      <w:r w:rsidRPr="00175247">
        <w:rPr>
          <w:rFonts w:ascii="Sylfaen" w:hAnsi="Sylfaen" w:cs="Sylfaen"/>
          <w:sz w:val="22"/>
          <w:szCs w:val="22"/>
          <w:lang w:val="ka-GE"/>
        </w:rPr>
        <w:t>ტენდერებში დარჩენილი ეკონომიები;</w:t>
      </w:r>
      <w:r w:rsidRPr="00175247">
        <w:rPr>
          <w:rFonts w:ascii="Sylfaen" w:hAnsi="Sylfaen" w:cs="Sylfaen"/>
          <w:b/>
          <w:sz w:val="22"/>
          <w:szCs w:val="22"/>
          <w:lang w:val="ka-GE"/>
        </w:rPr>
        <w:t xml:space="preserve"> </w:t>
      </w:r>
      <w:r w:rsidR="007653E1" w:rsidRPr="00175247">
        <w:rPr>
          <w:rFonts w:ascii="Sylfaen" w:hAnsi="Sylfaen" w:cs="Sylfaen"/>
          <w:bCs/>
          <w:sz w:val="22"/>
          <w:szCs w:val="22"/>
          <w:lang w:val="ka-GE"/>
        </w:rPr>
        <w:t>ჩაშლილი ტენდერები;</w:t>
      </w:r>
      <w:r w:rsidR="007653E1" w:rsidRPr="00175247">
        <w:rPr>
          <w:rFonts w:ascii="Sylfaen" w:hAnsi="Sylfaen" w:cs="Sylfaen"/>
          <w:b/>
          <w:sz w:val="22"/>
          <w:szCs w:val="22"/>
          <w:lang w:val="ka-GE"/>
        </w:rPr>
        <w:t xml:space="preserve"> </w:t>
      </w:r>
      <w:r w:rsidRPr="00175247">
        <w:rPr>
          <w:rFonts w:ascii="Sylfaen" w:hAnsi="Sylfaen" w:cs="Sylfaen"/>
          <w:sz w:val="22"/>
          <w:szCs w:val="22"/>
          <w:lang w:val="ka-GE"/>
        </w:rPr>
        <w:t>დაგეგმილი სამუშაოები  მიმდინარეობს გეგმა-გრაფიკის მიხედვით.</w:t>
      </w:r>
      <w:r w:rsidR="007653E1" w:rsidRPr="00175247">
        <w:rPr>
          <w:rFonts w:ascii="Sylfaen" w:hAnsi="Sylfaen" w:cs="Sylfaen"/>
          <w:sz w:val="22"/>
          <w:szCs w:val="22"/>
          <w:lang w:val="ka-GE"/>
        </w:rPr>
        <w:t xml:space="preserve"> </w:t>
      </w:r>
    </w:p>
    <w:p w14:paraId="6F70669D" w14:textId="77777777" w:rsidR="00F214FE" w:rsidRPr="00175247" w:rsidRDefault="00F214FE" w:rsidP="00291FD9">
      <w:pPr>
        <w:contextualSpacing/>
        <w:jc w:val="both"/>
        <w:rPr>
          <w:rFonts w:ascii="Sylfaen" w:hAnsi="Sylfaen" w:cs="Calibri"/>
          <w:sz w:val="22"/>
          <w:szCs w:val="22"/>
          <w:lang w:val="ka-GE"/>
        </w:rPr>
      </w:pPr>
    </w:p>
    <w:p w14:paraId="4A4E611B" w14:textId="77777777" w:rsidR="00903406" w:rsidRPr="00175247" w:rsidRDefault="00903406" w:rsidP="003613E4">
      <w:pPr>
        <w:jc w:val="both"/>
        <w:rPr>
          <w:rFonts w:ascii="Sylfaen" w:hAnsi="Sylfaen" w:cs="Sylfaen"/>
          <w:b/>
          <w:sz w:val="22"/>
          <w:szCs w:val="22"/>
          <w:lang w:val="ka-GE"/>
        </w:rPr>
      </w:pPr>
      <w:r w:rsidRPr="00175247">
        <w:rPr>
          <w:rFonts w:ascii="Sylfaen" w:hAnsi="Sylfaen" w:cs="Sylfaen"/>
          <w:b/>
          <w:sz w:val="22"/>
          <w:szCs w:val="22"/>
          <w:lang w:val="ka-GE"/>
        </w:rPr>
        <w:t>02 11 ადგილობრივი თვითმმართველობის განხორციელებაში მოქალაქეთა ჩართულობის  ხელშეწყობა</w:t>
      </w:r>
    </w:p>
    <w:p w14:paraId="3BF01E7D" w14:textId="77777777" w:rsidR="00903406" w:rsidRPr="00175247" w:rsidRDefault="00903406" w:rsidP="003613E4">
      <w:pPr>
        <w:jc w:val="both"/>
        <w:rPr>
          <w:rFonts w:ascii="Sylfaen" w:hAnsi="Sylfaen" w:cs="Sylfaen"/>
          <w:b/>
          <w:sz w:val="22"/>
          <w:szCs w:val="22"/>
          <w:lang w:val="ka-GE"/>
        </w:rPr>
      </w:pPr>
    </w:p>
    <w:p w14:paraId="05CE831F" w14:textId="77777777" w:rsidR="00903406" w:rsidRPr="00175247" w:rsidRDefault="00903406" w:rsidP="003613E4">
      <w:pPr>
        <w:jc w:val="both"/>
        <w:rPr>
          <w:rFonts w:ascii="Sylfaen" w:hAnsi="Sylfaen"/>
          <w:sz w:val="22"/>
          <w:szCs w:val="22"/>
          <w:lang w:val="ka-GE"/>
        </w:rPr>
      </w:pPr>
      <w:r w:rsidRPr="00175247">
        <w:rPr>
          <w:rFonts w:ascii="Sylfaen" w:hAnsi="Sylfaen" w:cs="Sylfaen"/>
          <w:b/>
          <w:sz w:val="22"/>
          <w:szCs w:val="22"/>
          <w:lang w:val="ka-GE"/>
        </w:rPr>
        <w:t>განმახორციელებელი</w:t>
      </w:r>
      <w:r w:rsidRPr="00175247">
        <w:rPr>
          <w:rFonts w:ascii="Sylfaen" w:hAnsi="Sylfaen"/>
          <w:sz w:val="22"/>
          <w:szCs w:val="22"/>
          <w:lang w:val="ka-GE"/>
        </w:rPr>
        <w:t xml:space="preserve"> - </w:t>
      </w:r>
      <w:r w:rsidRPr="00175247">
        <w:rPr>
          <w:rFonts w:ascii="Sylfaen" w:hAnsi="Sylfaen" w:cs="Sylfaen"/>
          <w:sz w:val="22"/>
          <w:szCs w:val="22"/>
          <w:lang w:val="ka-GE"/>
        </w:rPr>
        <w:t>მცხეთის</w:t>
      </w:r>
      <w:r w:rsidRPr="00175247">
        <w:rPr>
          <w:rFonts w:ascii="Sylfaen" w:hAnsi="Sylfaen"/>
          <w:sz w:val="22"/>
          <w:szCs w:val="22"/>
          <w:lang w:val="ka-GE"/>
        </w:rPr>
        <w:t xml:space="preserve"> </w:t>
      </w:r>
      <w:r w:rsidRPr="00175247">
        <w:rPr>
          <w:rFonts w:ascii="Sylfaen" w:hAnsi="Sylfaen" w:cs="Sylfaen"/>
          <w:sz w:val="22"/>
          <w:szCs w:val="22"/>
          <w:lang w:val="ka-GE"/>
        </w:rPr>
        <w:t>მუნიციპალიტეტის</w:t>
      </w:r>
      <w:r w:rsidRPr="00175247">
        <w:rPr>
          <w:rFonts w:ascii="Sylfaen" w:hAnsi="Sylfaen"/>
          <w:sz w:val="22"/>
          <w:szCs w:val="22"/>
          <w:lang w:val="ka-GE"/>
        </w:rPr>
        <w:t xml:space="preserve"> </w:t>
      </w:r>
      <w:r w:rsidRPr="00175247">
        <w:rPr>
          <w:rFonts w:ascii="Sylfaen" w:hAnsi="Sylfaen" w:cs="Sylfaen"/>
          <w:sz w:val="22"/>
          <w:szCs w:val="22"/>
          <w:lang w:val="ka-GE"/>
        </w:rPr>
        <w:t>მერიის</w:t>
      </w:r>
      <w:r w:rsidRPr="00175247">
        <w:rPr>
          <w:rFonts w:ascii="Sylfaen" w:hAnsi="Sylfaen"/>
          <w:sz w:val="22"/>
          <w:szCs w:val="22"/>
          <w:lang w:val="ka-GE"/>
        </w:rPr>
        <w:t xml:space="preserve"> </w:t>
      </w:r>
      <w:r w:rsidRPr="00175247">
        <w:rPr>
          <w:rFonts w:ascii="Sylfaen" w:hAnsi="Sylfaen" w:cs="Sylfaen"/>
          <w:sz w:val="22"/>
          <w:szCs w:val="22"/>
          <w:lang w:val="ka-GE"/>
        </w:rPr>
        <w:t>სივრცითი</w:t>
      </w:r>
      <w:r w:rsidRPr="00175247">
        <w:rPr>
          <w:rFonts w:ascii="Sylfaen" w:hAnsi="Sylfaen"/>
          <w:sz w:val="22"/>
          <w:szCs w:val="22"/>
          <w:lang w:val="ka-GE"/>
        </w:rPr>
        <w:t xml:space="preserve"> </w:t>
      </w:r>
      <w:r w:rsidRPr="00175247">
        <w:rPr>
          <w:rFonts w:ascii="Sylfaen" w:hAnsi="Sylfaen" w:cs="Sylfaen"/>
          <w:sz w:val="22"/>
          <w:szCs w:val="22"/>
          <w:lang w:val="ka-GE"/>
        </w:rPr>
        <w:t>მოწყობის</w:t>
      </w:r>
      <w:r w:rsidRPr="00175247">
        <w:rPr>
          <w:rFonts w:ascii="Sylfaen" w:hAnsi="Sylfaen"/>
          <w:sz w:val="22"/>
          <w:szCs w:val="22"/>
          <w:lang w:val="ka-GE"/>
        </w:rPr>
        <w:t xml:space="preserve"> </w:t>
      </w:r>
      <w:r w:rsidRPr="00175247">
        <w:rPr>
          <w:rFonts w:ascii="Sylfaen" w:hAnsi="Sylfaen" w:cs="Sylfaen"/>
          <w:sz w:val="22"/>
          <w:szCs w:val="22"/>
          <w:lang w:val="ka-GE"/>
        </w:rPr>
        <w:t>და</w:t>
      </w:r>
      <w:r w:rsidRPr="00175247">
        <w:rPr>
          <w:rFonts w:ascii="Sylfaen" w:hAnsi="Sylfaen"/>
          <w:sz w:val="22"/>
          <w:szCs w:val="22"/>
          <w:lang w:val="ka-GE"/>
        </w:rPr>
        <w:t xml:space="preserve">  </w:t>
      </w:r>
      <w:r w:rsidRPr="00175247">
        <w:rPr>
          <w:rFonts w:ascii="Sylfaen" w:hAnsi="Sylfaen" w:cs="Sylfaen"/>
          <w:sz w:val="22"/>
          <w:szCs w:val="22"/>
          <w:lang w:val="ka-GE"/>
        </w:rPr>
        <w:t>ინფრასტრუქტურის</w:t>
      </w:r>
      <w:r w:rsidRPr="00175247">
        <w:rPr>
          <w:rFonts w:ascii="Sylfaen" w:hAnsi="Sylfaen"/>
          <w:sz w:val="22"/>
          <w:szCs w:val="22"/>
          <w:lang w:val="ka-GE"/>
        </w:rPr>
        <w:t xml:space="preserve"> </w:t>
      </w:r>
      <w:r w:rsidRPr="00175247">
        <w:rPr>
          <w:rFonts w:ascii="Sylfaen" w:hAnsi="Sylfaen" w:cs="Sylfaen"/>
          <w:sz w:val="22"/>
          <w:szCs w:val="22"/>
          <w:lang w:val="ka-GE"/>
        </w:rPr>
        <w:t>სამსახური</w:t>
      </w:r>
      <w:r w:rsidRPr="00175247">
        <w:rPr>
          <w:rFonts w:ascii="Sylfaen" w:hAnsi="Sylfaen"/>
          <w:sz w:val="22"/>
          <w:szCs w:val="22"/>
          <w:lang w:val="ka-GE"/>
        </w:rPr>
        <w:t>;</w:t>
      </w:r>
    </w:p>
    <w:p w14:paraId="5E88EA57" w14:textId="77777777" w:rsidR="00903406" w:rsidRPr="00175247" w:rsidRDefault="00903406" w:rsidP="003613E4">
      <w:pPr>
        <w:jc w:val="both"/>
        <w:rPr>
          <w:rFonts w:ascii="Sylfaen" w:hAnsi="Sylfaen"/>
          <w:sz w:val="22"/>
          <w:szCs w:val="22"/>
          <w:lang w:val="ka-GE"/>
        </w:rPr>
      </w:pPr>
    </w:p>
    <w:p w14:paraId="459300A5" w14:textId="79C1913B" w:rsidR="00903406" w:rsidRPr="00175247" w:rsidRDefault="00903406" w:rsidP="003613E4">
      <w:pPr>
        <w:jc w:val="both"/>
        <w:rPr>
          <w:rFonts w:ascii="Sylfaen" w:hAnsi="Sylfaen"/>
          <w:sz w:val="22"/>
          <w:szCs w:val="22"/>
          <w:lang w:val="ka-GE"/>
        </w:rPr>
      </w:pPr>
      <w:r w:rsidRPr="00175247">
        <w:rPr>
          <w:rFonts w:ascii="Sylfaen" w:hAnsi="Sylfaen" w:cs="Sylfaen"/>
          <w:b/>
          <w:sz w:val="22"/>
          <w:szCs w:val="22"/>
          <w:lang w:val="ka-GE"/>
        </w:rPr>
        <w:t>პროგრამის</w:t>
      </w:r>
      <w:r w:rsidRPr="00175247">
        <w:rPr>
          <w:rFonts w:ascii="Sylfaen" w:hAnsi="Sylfaen"/>
          <w:b/>
          <w:sz w:val="22"/>
          <w:szCs w:val="22"/>
          <w:lang w:val="ka-GE"/>
        </w:rPr>
        <w:t xml:space="preserve"> </w:t>
      </w:r>
      <w:r w:rsidRPr="00175247">
        <w:rPr>
          <w:rFonts w:ascii="Sylfaen" w:hAnsi="Sylfaen" w:cs="Sylfaen"/>
          <w:b/>
          <w:sz w:val="22"/>
          <w:szCs w:val="22"/>
          <w:lang w:val="ka-GE"/>
        </w:rPr>
        <w:t>დაფინანსება</w:t>
      </w:r>
      <w:r w:rsidRPr="00175247">
        <w:rPr>
          <w:rFonts w:ascii="Sylfaen" w:hAnsi="Sylfaen"/>
          <w:b/>
          <w:sz w:val="22"/>
          <w:szCs w:val="22"/>
          <w:lang w:val="ka-GE"/>
        </w:rPr>
        <w:t>:</w:t>
      </w:r>
      <w:r w:rsidRPr="00175247">
        <w:rPr>
          <w:rFonts w:ascii="Sylfaen" w:hAnsi="Sylfaen"/>
          <w:sz w:val="22"/>
          <w:szCs w:val="22"/>
          <w:lang w:val="ka-GE"/>
        </w:rPr>
        <w:t xml:space="preserve"> 202</w:t>
      </w:r>
      <w:r w:rsidR="00F066DE" w:rsidRPr="00175247">
        <w:rPr>
          <w:rFonts w:ascii="Sylfaen" w:hAnsi="Sylfaen"/>
          <w:sz w:val="22"/>
          <w:szCs w:val="22"/>
          <w:lang w:val="ka-GE"/>
        </w:rPr>
        <w:t>5</w:t>
      </w:r>
      <w:r w:rsidRPr="00175247">
        <w:rPr>
          <w:rFonts w:ascii="Sylfaen" w:hAnsi="Sylfaen"/>
          <w:sz w:val="22"/>
          <w:szCs w:val="22"/>
          <w:lang w:val="ka-GE"/>
        </w:rPr>
        <w:t xml:space="preserve"> </w:t>
      </w:r>
      <w:r w:rsidRPr="00175247">
        <w:rPr>
          <w:rFonts w:ascii="Sylfaen" w:hAnsi="Sylfaen" w:cs="Sylfaen"/>
          <w:sz w:val="22"/>
          <w:szCs w:val="22"/>
          <w:lang w:val="ka-GE"/>
        </w:rPr>
        <w:t>წლის</w:t>
      </w:r>
      <w:r w:rsidRPr="00175247">
        <w:rPr>
          <w:rFonts w:ascii="Sylfaen" w:hAnsi="Sylfaen"/>
          <w:sz w:val="22"/>
          <w:szCs w:val="22"/>
          <w:lang w:val="ka-GE"/>
        </w:rPr>
        <w:t xml:space="preserve"> </w:t>
      </w:r>
      <w:r w:rsidRPr="00175247">
        <w:rPr>
          <w:rFonts w:ascii="Sylfaen" w:hAnsi="Sylfaen" w:cs="Sylfaen"/>
          <w:sz w:val="22"/>
          <w:szCs w:val="22"/>
          <w:lang w:val="ka-GE"/>
        </w:rPr>
        <w:t>დაზუსტებული</w:t>
      </w:r>
      <w:r w:rsidRPr="00175247">
        <w:rPr>
          <w:rFonts w:ascii="Sylfaen" w:hAnsi="Sylfaen"/>
          <w:sz w:val="22"/>
          <w:szCs w:val="22"/>
          <w:lang w:val="ka-GE"/>
        </w:rPr>
        <w:t xml:space="preserve"> </w:t>
      </w:r>
      <w:r w:rsidRPr="00175247">
        <w:rPr>
          <w:rFonts w:ascii="Sylfaen" w:hAnsi="Sylfaen" w:cs="Sylfaen"/>
          <w:sz w:val="22"/>
          <w:szCs w:val="22"/>
          <w:lang w:val="ka-GE"/>
        </w:rPr>
        <w:t>გეგმა</w:t>
      </w:r>
      <w:r w:rsidRPr="00175247">
        <w:rPr>
          <w:rFonts w:ascii="Sylfaen" w:hAnsi="Sylfaen"/>
          <w:sz w:val="22"/>
          <w:szCs w:val="22"/>
          <w:lang w:val="ka-GE"/>
        </w:rPr>
        <w:t xml:space="preserve"> - </w:t>
      </w:r>
      <w:r w:rsidR="00F066DE" w:rsidRPr="00175247">
        <w:rPr>
          <w:rFonts w:ascii="Sylfaen" w:hAnsi="Sylfaen"/>
          <w:sz w:val="22"/>
          <w:szCs w:val="22"/>
          <w:lang w:val="ka-GE"/>
        </w:rPr>
        <w:t>1857,7</w:t>
      </w:r>
      <w:r w:rsidRPr="00175247">
        <w:rPr>
          <w:rFonts w:ascii="Sylfaen" w:hAnsi="Sylfaen"/>
          <w:sz w:val="22"/>
          <w:szCs w:val="22"/>
          <w:lang w:val="ka-GE"/>
        </w:rPr>
        <w:t xml:space="preserve"> </w:t>
      </w:r>
      <w:r w:rsidRPr="00175247">
        <w:rPr>
          <w:rFonts w:ascii="Sylfaen" w:hAnsi="Sylfaen" w:cs="Sylfaen"/>
          <w:sz w:val="22"/>
          <w:szCs w:val="22"/>
          <w:lang w:val="ka-GE"/>
        </w:rPr>
        <w:t>ათასი</w:t>
      </w:r>
      <w:r w:rsidRPr="00175247">
        <w:rPr>
          <w:rFonts w:ascii="Sylfaen" w:hAnsi="Sylfaen"/>
          <w:sz w:val="22"/>
          <w:szCs w:val="22"/>
          <w:lang w:val="ka-GE"/>
        </w:rPr>
        <w:t xml:space="preserve"> </w:t>
      </w:r>
      <w:r w:rsidRPr="00175247">
        <w:rPr>
          <w:rFonts w:ascii="Sylfaen" w:hAnsi="Sylfaen" w:cs="Sylfaen"/>
          <w:sz w:val="22"/>
          <w:szCs w:val="22"/>
          <w:lang w:val="ka-GE"/>
        </w:rPr>
        <w:t>ლარი</w:t>
      </w:r>
      <w:r w:rsidRPr="00175247">
        <w:rPr>
          <w:rFonts w:ascii="Sylfaen" w:hAnsi="Sylfaen"/>
          <w:sz w:val="22"/>
          <w:szCs w:val="22"/>
          <w:lang w:val="ka-GE"/>
        </w:rPr>
        <w:t xml:space="preserve">, </w:t>
      </w:r>
      <w:r w:rsidRPr="00175247">
        <w:rPr>
          <w:rFonts w:ascii="Sylfaen" w:hAnsi="Sylfaen" w:cs="Sylfaen"/>
          <w:sz w:val="22"/>
          <w:szCs w:val="22"/>
          <w:lang w:val="ka-GE"/>
        </w:rPr>
        <w:t>საკასო</w:t>
      </w:r>
      <w:r w:rsidRPr="00175247">
        <w:rPr>
          <w:rFonts w:ascii="Sylfaen" w:hAnsi="Sylfaen"/>
          <w:sz w:val="22"/>
          <w:szCs w:val="22"/>
          <w:lang w:val="ka-GE"/>
        </w:rPr>
        <w:t xml:space="preserve"> </w:t>
      </w:r>
      <w:r w:rsidRPr="00175247">
        <w:rPr>
          <w:rFonts w:ascii="Sylfaen" w:hAnsi="Sylfaen" w:cs="Sylfaen"/>
          <w:sz w:val="22"/>
          <w:szCs w:val="22"/>
          <w:lang w:val="ka-GE"/>
        </w:rPr>
        <w:t>შესრულება</w:t>
      </w:r>
      <w:r w:rsidRPr="00175247">
        <w:rPr>
          <w:rFonts w:ascii="Sylfaen" w:hAnsi="Sylfaen"/>
          <w:sz w:val="22"/>
          <w:szCs w:val="22"/>
          <w:lang w:val="ka-GE"/>
        </w:rPr>
        <w:t xml:space="preserve">  - </w:t>
      </w:r>
      <w:r w:rsidR="00F066DE" w:rsidRPr="00175247">
        <w:rPr>
          <w:rFonts w:ascii="Sylfaen" w:hAnsi="Sylfaen"/>
          <w:sz w:val="22"/>
          <w:szCs w:val="22"/>
          <w:lang w:val="ka-GE"/>
        </w:rPr>
        <w:t>704,7</w:t>
      </w:r>
      <w:r w:rsidRPr="00175247">
        <w:rPr>
          <w:rFonts w:ascii="Sylfaen" w:hAnsi="Sylfaen"/>
          <w:sz w:val="22"/>
          <w:szCs w:val="22"/>
          <w:lang w:val="ka-GE"/>
        </w:rPr>
        <w:t xml:space="preserve">  </w:t>
      </w:r>
      <w:r w:rsidRPr="00175247">
        <w:rPr>
          <w:rFonts w:ascii="Sylfaen" w:hAnsi="Sylfaen" w:cs="Sylfaen"/>
          <w:sz w:val="22"/>
          <w:szCs w:val="22"/>
          <w:lang w:val="ka-GE"/>
        </w:rPr>
        <w:t>ათასი</w:t>
      </w:r>
      <w:r w:rsidRPr="00175247">
        <w:rPr>
          <w:rFonts w:ascii="Sylfaen" w:hAnsi="Sylfaen"/>
          <w:sz w:val="22"/>
          <w:szCs w:val="22"/>
          <w:lang w:val="ka-GE"/>
        </w:rPr>
        <w:t xml:space="preserve"> </w:t>
      </w:r>
      <w:r w:rsidRPr="00175247">
        <w:rPr>
          <w:rFonts w:ascii="Sylfaen" w:hAnsi="Sylfaen" w:cs="Sylfaen"/>
          <w:sz w:val="22"/>
          <w:szCs w:val="22"/>
          <w:lang w:val="ka-GE"/>
        </w:rPr>
        <w:t>ლარი</w:t>
      </w:r>
      <w:r w:rsidRPr="00175247">
        <w:rPr>
          <w:rFonts w:ascii="Sylfaen" w:hAnsi="Sylfaen"/>
          <w:sz w:val="22"/>
          <w:szCs w:val="22"/>
          <w:lang w:val="ka-GE"/>
        </w:rPr>
        <w:t>, (</w:t>
      </w:r>
      <w:r w:rsidRPr="00175247">
        <w:rPr>
          <w:rFonts w:ascii="Sylfaen" w:hAnsi="Sylfaen" w:cs="Sylfaen"/>
          <w:sz w:val="22"/>
          <w:szCs w:val="22"/>
          <w:lang w:val="ka-GE"/>
        </w:rPr>
        <w:t>მათ</w:t>
      </w:r>
      <w:r w:rsidRPr="00175247">
        <w:rPr>
          <w:rFonts w:ascii="Sylfaen" w:hAnsi="Sylfaen"/>
          <w:sz w:val="22"/>
          <w:szCs w:val="22"/>
          <w:lang w:val="ka-GE"/>
        </w:rPr>
        <w:t xml:space="preserve"> </w:t>
      </w:r>
      <w:r w:rsidRPr="00175247">
        <w:rPr>
          <w:rFonts w:ascii="Sylfaen" w:hAnsi="Sylfaen" w:cs="Sylfaen"/>
          <w:sz w:val="22"/>
          <w:szCs w:val="22"/>
          <w:lang w:val="ka-GE"/>
        </w:rPr>
        <w:t>შორის</w:t>
      </w:r>
      <w:r w:rsidRPr="00175247">
        <w:rPr>
          <w:rFonts w:ascii="Sylfaen" w:hAnsi="Sylfaen"/>
          <w:sz w:val="22"/>
          <w:szCs w:val="22"/>
          <w:lang w:val="ka-GE"/>
        </w:rPr>
        <w:t xml:space="preserve">  </w:t>
      </w:r>
      <w:r w:rsidRPr="00175247">
        <w:rPr>
          <w:rFonts w:ascii="Sylfaen" w:hAnsi="Sylfaen" w:cs="Sylfaen"/>
          <w:sz w:val="22"/>
          <w:szCs w:val="22"/>
          <w:lang w:val="ka-GE"/>
        </w:rPr>
        <w:t>ტრანსფერი</w:t>
      </w:r>
      <w:r w:rsidRPr="00175247">
        <w:rPr>
          <w:rFonts w:ascii="Sylfaen" w:hAnsi="Sylfaen"/>
          <w:sz w:val="22"/>
          <w:szCs w:val="22"/>
          <w:lang w:val="ka-GE"/>
        </w:rPr>
        <w:t xml:space="preserve"> - </w:t>
      </w:r>
      <w:r w:rsidR="00F44624" w:rsidRPr="00175247">
        <w:rPr>
          <w:rFonts w:ascii="Sylfaen" w:hAnsi="Sylfaen"/>
          <w:sz w:val="22"/>
          <w:szCs w:val="22"/>
          <w:lang w:val="ka-GE"/>
        </w:rPr>
        <w:t>259,3</w:t>
      </w:r>
      <w:r w:rsidRPr="00175247">
        <w:rPr>
          <w:rFonts w:ascii="Sylfaen" w:hAnsi="Sylfaen"/>
          <w:sz w:val="22"/>
          <w:szCs w:val="22"/>
          <w:lang w:val="ka-GE"/>
        </w:rPr>
        <w:t xml:space="preserve"> </w:t>
      </w:r>
      <w:r w:rsidRPr="00175247">
        <w:rPr>
          <w:rFonts w:ascii="Sylfaen" w:hAnsi="Sylfaen" w:cs="Sylfaen"/>
          <w:sz w:val="22"/>
          <w:szCs w:val="22"/>
          <w:lang w:val="ka-GE"/>
        </w:rPr>
        <w:t>ათასი</w:t>
      </w:r>
      <w:r w:rsidRPr="00175247">
        <w:rPr>
          <w:rFonts w:ascii="Sylfaen" w:hAnsi="Sylfaen"/>
          <w:sz w:val="22"/>
          <w:szCs w:val="22"/>
          <w:lang w:val="ka-GE"/>
        </w:rPr>
        <w:t xml:space="preserve"> </w:t>
      </w:r>
      <w:r w:rsidRPr="00175247">
        <w:rPr>
          <w:rFonts w:ascii="Sylfaen" w:hAnsi="Sylfaen" w:cs="Sylfaen"/>
          <w:sz w:val="22"/>
          <w:szCs w:val="22"/>
          <w:lang w:val="ka-GE"/>
        </w:rPr>
        <w:t>ლარი</w:t>
      </w:r>
      <w:r w:rsidRPr="00175247">
        <w:rPr>
          <w:rFonts w:ascii="Sylfaen" w:hAnsi="Sylfaen"/>
          <w:sz w:val="22"/>
          <w:szCs w:val="22"/>
          <w:lang w:val="ka-GE"/>
        </w:rPr>
        <w:t xml:space="preserve">) </w:t>
      </w:r>
      <w:r w:rsidRPr="00175247">
        <w:rPr>
          <w:rFonts w:ascii="Sylfaen" w:hAnsi="Sylfaen" w:cs="Sylfaen"/>
          <w:sz w:val="22"/>
          <w:szCs w:val="22"/>
          <w:lang w:val="ka-GE"/>
        </w:rPr>
        <w:t>შესრულების</w:t>
      </w:r>
      <w:r w:rsidRPr="00175247">
        <w:rPr>
          <w:rFonts w:ascii="Sylfaen" w:hAnsi="Sylfaen"/>
          <w:sz w:val="22"/>
          <w:szCs w:val="22"/>
          <w:lang w:val="ka-GE"/>
        </w:rPr>
        <w:t xml:space="preserve"> </w:t>
      </w:r>
      <w:r w:rsidRPr="00175247">
        <w:rPr>
          <w:rFonts w:ascii="Sylfaen" w:hAnsi="Sylfaen" w:cs="Sylfaen"/>
          <w:sz w:val="22"/>
          <w:szCs w:val="22"/>
          <w:lang w:val="ka-GE"/>
        </w:rPr>
        <w:t>პროცენტი</w:t>
      </w:r>
      <w:r w:rsidRPr="00175247">
        <w:rPr>
          <w:rFonts w:ascii="Sylfaen" w:hAnsi="Sylfaen"/>
          <w:sz w:val="22"/>
          <w:szCs w:val="22"/>
          <w:lang w:val="ka-GE"/>
        </w:rPr>
        <w:t xml:space="preserve">  </w:t>
      </w:r>
      <w:r w:rsidR="00304A8C" w:rsidRPr="00175247">
        <w:rPr>
          <w:rFonts w:ascii="Sylfaen" w:hAnsi="Sylfaen"/>
          <w:sz w:val="22"/>
          <w:szCs w:val="22"/>
          <w:lang w:val="ka-GE"/>
        </w:rPr>
        <w:t>-</w:t>
      </w:r>
      <w:r w:rsidRPr="00175247">
        <w:rPr>
          <w:rFonts w:ascii="Sylfaen" w:hAnsi="Sylfaen"/>
          <w:sz w:val="22"/>
          <w:szCs w:val="22"/>
          <w:lang w:val="ka-GE"/>
        </w:rPr>
        <w:t xml:space="preserve">  </w:t>
      </w:r>
      <w:r w:rsidR="00F066DE" w:rsidRPr="00175247">
        <w:rPr>
          <w:rFonts w:ascii="Sylfaen" w:hAnsi="Sylfaen"/>
          <w:sz w:val="22"/>
          <w:szCs w:val="22"/>
          <w:lang w:val="ka-GE"/>
        </w:rPr>
        <w:t>37,9</w:t>
      </w:r>
      <w:r w:rsidRPr="00175247">
        <w:rPr>
          <w:rFonts w:ascii="Sylfaen" w:hAnsi="Sylfaen"/>
          <w:sz w:val="22"/>
          <w:szCs w:val="22"/>
          <w:lang w:val="ka-GE"/>
        </w:rPr>
        <w:t xml:space="preserve"> %.</w:t>
      </w:r>
    </w:p>
    <w:p w14:paraId="5D8A472C" w14:textId="66CD4655" w:rsidR="00F44624" w:rsidRPr="00175247" w:rsidRDefault="00F44624" w:rsidP="00F44624">
      <w:pPr>
        <w:rPr>
          <w:rFonts w:ascii="Sylfaen" w:hAnsi="Sylfaen" w:cs="Sylfaen"/>
          <w:lang w:val="ka-GE"/>
        </w:rPr>
      </w:pPr>
      <w:r w:rsidRPr="00175247">
        <w:rPr>
          <w:rFonts w:ascii="Sylfaen" w:hAnsi="Sylfaen"/>
          <w:b/>
          <w:bCs/>
          <w:sz w:val="22"/>
          <w:szCs w:val="22"/>
        </w:rPr>
        <w:t>დაგეგმილი  შუალედური შედეგი:</w:t>
      </w:r>
      <w:r w:rsidR="00A42D9B" w:rsidRPr="00175247">
        <w:rPr>
          <w:rFonts w:ascii="Sylfaen" w:hAnsi="Sylfaen"/>
          <w:b/>
          <w:bCs/>
          <w:sz w:val="22"/>
          <w:szCs w:val="22"/>
        </w:rPr>
        <w:t xml:space="preserve"> </w:t>
      </w:r>
      <w:r w:rsidRPr="00175247">
        <w:rPr>
          <w:rFonts w:ascii="Sylfaen" w:hAnsi="Sylfaen" w:cs="Sylfaen"/>
          <w:sz w:val="22"/>
          <w:szCs w:val="22"/>
          <w:lang w:val="ka-GE"/>
        </w:rPr>
        <w:t>უზრუნველყოფილია  მოსახლეობის ჩართულობა ბიუჯეტის დაგეგმვის პროცესში და წარმოდგენილი ინიციატივების შესაბამისად მოწესრიგებულია ინფრასტრუქტურა;</w:t>
      </w:r>
    </w:p>
    <w:p w14:paraId="338C8924" w14:textId="1CD94EBC" w:rsidR="00903406" w:rsidRPr="00175247" w:rsidRDefault="00F44624" w:rsidP="00F44624">
      <w:pPr>
        <w:jc w:val="both"/>
        <w:rPr>
          <w:rFonts w:ascii="Sylfaen" w:hAnsi="Sylfaen"/>
          <w:sz w:val="22"/>
          <w:szCs w:val="22"/>
          <w:lang w:val="ka-GE"/>
        </w:rPr>
      </w:pPr>
      <w:r w:rsidRPr="00175247">
        <w:rPr>
          <w:rFonts w:ascii="Sylfaen" w:hAnsi="Sylfaen" w:cs="Sylfaen"/>
          <w:sz w:val="22"/>
          <w:szCs w:val="22"/>
        </w:rPr>
        <w:t>გათვალისწინებ</w:t>
      </w:r>
      <w:r w:rsidRPr="00175247">
        <w:rPr>
          <w:rFonts w:ascii="Sylfaen" w:hAnsi="Sylfaen" w:cs="Sylfaen"/>
          <w:sz w:val="22"/>
          <w:szCs w:val="22"/>
          <w:lang w:val="ka-GE"/>
        </w:rPr>
        <w:t>ულია მოსახლეობის აზრი</w:t>
      </w:r>
      <w:r w:rsidRPr="00175247">
        <w:rPr>
          <w:rFonts w:ascii="Sylfaen" w:hAnsi="Sylfaen" w:cs="Calibri"/>
          <w:sz w:val="22"/>
          <w:szCs w:val="22"/>
        </w:rPr>
        <w:t xml:space="preserve"> </w:t>
      </w:r>
      <w:r w:rsidRPr="00175247">
        <w:rPr>
          <w:rFonts w:ascii="Sylfaen" w:hAnsi="Sylfaen" w:cs="Sylfaen"/>
          <w:sz w:val="22"/>
          <w:szCs w:val="22"/>
        </w:rPr>
        <w:t>საკუთარი</w:t>
      </w:r>
      <w:r w:rsidRPr="00175247">
        <w:rPr>
          <w:rFonts w:ascii="Sylfaen" w:hAnsi="Sylfaen" w:cs="Calibri"/>
          <w:sz w:val="22"/>
          <w:szCs w:val="22"/>
        </w:rPr>
        <w:t xml:space="preserve"> </w:t>
      </w:r>
      <w:r w:rsidRPr="00175247">
        <w:rPr>
          <w:rFonts w:ascii="Sylfaen" w:hAnsi="Sylfaen" w:cs="Sylfaen"/>
          <w:sz w:val="22"/>
          <w:szCs w:val="22"/>
        </w:rPr>
        <w:t>დასახლების</w:t>
      </w:r>
      <w:r w:rsidRPr="00175247">
        <w:rPr>
          <w:rFonts w:ascii="Sylfaen" w:hAnsi="Sylfaen" w:cs="Sylfaen"/>
          <w:sz w:val="22"/>
          <w:szCs w:val="22"/>
          <w:lang w:val="ka-GE"/>
        </w:rPr>
        <w:t xml:space="preserve"> </w:t>
      </w:r>
      <w:r w:rsidRPr="00175247">
        <w:rPr>
          <w:rFonts w:ascii="Sylfaen" w:hAnsi="Sylfaen" w:cs="Sylfaen"/>
          <w:sz w:val="22"/>
          <w:szCs w:val="22"/>
        </w:rPr>
        <w:t>პრობლემების</w:t>
      </w:r>
      <w:r w:rsidRPr="00175247">
        <w:rPr>
          <w:rFonts w:ascii="Sylfaen" w:hAnsi="Sylfaen"/>
          <w:sz w:val="22"/>
          <w:szCs w:val="22"/>
        </w:rPr>
        <w:t xml:space="preserve"> </w:t>
      </w:r>
      <w:r w:rsidRPr="00175247">
        <w:rPr>
          <w:rFonts w:ascii="Sylfaen" w:hAnsi="Sylfaen" w:cs="Sylfaen"/>
          <w:sz w:val="22"/>
          <w:szCs w:val="22"/>
        </w:rPr>
        <w:t>გადაწყ</w:t>
      </w:r>
      <w:r w:rsidRPr="00175247">
        <w:rPr>
          <w:rFonts w:ascii="Sylfaen" w:hAnsi="Sylfaen" w:cs="Sylfaen"/>
          <w:sz w:val="22"/>
          <w:szCs w:val="22"/>
          <w:lang w:val="ka-GE"/>
        </w:rPr>
        <w:t>ვე</w:t>
      </w:r>
      <w:r w:rsidRPr="00175247">
        <w:rPr>
          <w:rFonts w:ascii="Sylfaen" w:hAnsi="Sylfaen" w:cs="Sylfaen"/>
          <w:sz w:val="22"/>
          <w:szCs w:val="22"/>
        </w:rPr>
        <w:t>ტაში</w:t>
      </w:r>
      <w:r w:rsidRPr="00175247">
        <w:rPr>
          <w:rFonts w:ascii="Sylfaen" w:hAnsi="Sylfaen" w:cs="Calibri"/>
          <w:sz w:val="22"/>
          <w:szCs w:val="22"/>
        </w:rPr>
        <w:t>;</w:t>
      </w:r>
    </w:p>
    <w:p w14:paraId="578BC990" w14:textId="77777777" w:rsidR="004A6A0F" w:rsidRPr="00175247" w:rsidRDefault="00F44624" w:rsidP="00F44624">
      <w:pPr>
        <w:jc w:val="both"/>
        <w:rPr>
          <w:rFonts w:ascii="Sylfaen" w:hAnsi="Sylfaen"/>
          <w:sz w:val="22"/>
          <w:szCs w:val="22"/>
          <w:lang w:val="ka-GE"/>
        </w:rPr>
      </w:pPr>
      <w:r w:rsidRPr="00175247">
        <w:rPr>
          <w:rFonts w:ascii="Sylfaen" w:hAnsi="Sylfaen" w:cs="Sylfaen"/>
          <w:b/>
          <w:sz w:val="22"/>
          <w:szCs w:val="22"/>
        </w:rPr>
        <w:t>საანგარიშო</w:t>
      </w:r>
      <w:r w:rsidRPr="00175247">
        <w:rPr>
          <w:rFonts w:ascii="Sylfaen" w:hAnsi="Sylfaen"/>
          <w:b/>
          <w:sz w:val="22"/>
          <w:szCs w:val="22"/>
        </w:rPr>
        <w:t xml:space="preserve"> </w:t>
      </w:r>
      <w:r w:rsidRPr="00175247">
        <w:rPr>
          <w:rFonts w:ascii="Sylfaen" w:hAnsi="Sylfaen" w:cs="Sylfaen"/>
          <w:b/>
          <w:sz w:val="22"/>
          <w:szCs w:val="22"/>
        </w:rPr>
        <w:t>პერიოდში</w:t>
      </w:r>
      <w:r w:rsidRPr="00175247">
        <w:rPr>
          <w:rFonts w:ascii="Sylfaen" w:hAnsi="Sylfaen"/>
          <w:b/>
          <w:sz w:val="22"/>
          <w:szCs w:val="22"/>
        </w:rPr>
        <w:t xml:space="preserve"> </w:t>
      </w:r>
      <w:r w:rsidRPr="00175247">
        <w:rPr>
          <w:rFonts w:ascii="Sylfaen" w:hAnsi="Sylfaen" w:cs="Sylfaen"/>
          <w:b/>
          <w:sz w:val="22"/>
          <w:szCs w:val="22"/>
        </w:rPr>
        <w:t>განხორციელებული</w:t>
      </w:r>
      <w:r w:rsidRPr="00175247">
        <w:rPr>
          <w:rFonts w:ascii="Sylfaen" w:hAnsi="Sylfaen"/>
          <w:b/>
          <w:sz w:val="22"/>
          <w:szCs w:val="22"/>
        </w:rPr>
        <w:t xml:space="preserve"> </w:t>
      </w:r>
      <w:r w:rsidRPr="00175247">
        <w:rPr>
          <w:rFonts w:ascii="Sylfaen" w:hAnsi="Sylfaen" w:cs="Sylfaen"/>
          <w:b/>
          <w:sz w:val="22"/>
          <w:szCs w:val="22"/>
        </w:rPr>
        <w:t>ღონისძიებების</w:t>
      </w:r>
      <w:r w:rsidRPr="00175247">
        <w:rPr>
          <w:rFonts w:ascii="Sylfaen" w:hAnsi="Sylfaen"/>
          <w:b/>
          <w:sz w:val="22"/>
          <w:szCs w:val="22"/>
        </w:rPr>
        <w:t xml:space="preserve"> </w:t>
      </w:r>
      <w:r w:rsidRPr="00175247">
        <w:rPr>
          <w:rFonts w:ascii="Sylfaen" w:hAnsi="Sylfaen" w:cs="Sylfaen"/>
          <w:b/>
          <w:sz w:val="22"/>
          <w:szCs w:val="22"/>
        </w:rPr>
        <w:t>აღწერა</w:t>
      </w:r>
      <w:r w:rsidRPr="00175247">
        <w:rPr>
          <w:rFonts w:ascii="Sylfaen" w:hAnsi="Sylfaen" w:cs="Sylfaen"/>
          <w:b/>
          <w:sz w:val="22"/>
          <w:szCs w:val="22"/>
          <w:lang w:val="ka-GE"/>
        </w:rPr>
        <w:t xml:space="preserve"> და მიღწეული შედეგები</w:t>
      </w:r>
      <w:r w:rsidRPr="00175247">
        <w:rPr>
          <w:rFonts w:ascii="Sylfaen" w:hAnsi="Sylfaen"/>
          <w:sz w:val="22"/>
          <w:szCs w:val="22"/>
          <w:lang w:val="ka-GE"/>
        </w:rPr>
        <w:t>:</w:t>
      </w:r>
      <w:r w:rsidR="00A42D9B" w:rsidRPr="00175247">
        <w:rPr>
          <w:rFonts w:ascii="Sylfaen" w:hAnsi="Sylfaen"/>
          <w:sz w:val="22"/>
          <w:szCs w:val="22"/>
          <w:lang w:val="ka-GE"/>
        </w:rPr>
        <w:t xml:space="preserve"> </w:t>
      </w:r>
    </w:p>
    <w:p w14:paraId="271FB23D" w14:textId="5E6389AD" w:rsidR="00B21CE9" w:rsidRPr="00565EC1" w:rsidRDefault="00903406" w:rsidP="00955CDA">
      <w:pPr>
        <w:jc w:val="both"/>
        <w:rPr>
          <w:rFonts w:ascii="Sylfaen" w:hAnsi="Sylfaen"/>
          <w:sz w:val="22"/>
          <w:szCs w:val="22"/>
          <w:lang w:val="en-GB"/>
        </w:rPr>
      </w:pPr>
      <w:r w:rsidRPr="00175247">
        <w:rPr>
          <w:rFonts w:ascii="Sylfaen" w:hAnsi="Sylfaen" w:cs="Sylfaen"/>
          <w:sz w:val="22"/>
          <w:szCs w:val="22"/>
          <w:lang w:val="ka-GE"/>
        </w:rPr>
        <w:t>საანგარიშო</w:t>
      </w:r>
      <w:r w:rsidRPr="00175247">
        <w:rPr>
          <w:rFonts w:ascii="Sylfaen" w:hAnsi="Sylfaen"/>
          <w:sz w:val="22"/>
          <w:szCs w:val="22"/>
          <w:lang w:val="ka-GE"/>
        </w:rPr>
        <w:t xml:space="preserve"> </w:t>
      </w:r>
      <w:r w:rsidRPr="00175247">
        <w:rPr>
          <w:rFonts w:ascii="Sylfaen" w:hAnsi="Sylfaen" w:cs="Sylfaen"/>
          <w:sz w:val="22"/>
          <w:szCs w:val="22"/>
          <w:lang w:val="ka-GE"/>
        </w:rPr>
        <w:t>პერიოდში</w:t>
      </w:r>
      <w:r w:rsidR="004A6A0F" w:rsidRPr="00175247">
        <w:rPr>
          <w:rFonts w:ascii="Sylfaen" w:hAnsi="Sylfaen" w:cs="Sylfaen"/>
          <w:sz w:val="22"/>
          <w:szCs w:val="22"/>
          <w:lang w:val="ka-GE"/>
        </w:rPr>
        <w:t xml:space="preserve"> </w:t>
      </w:r>
      <w:r w:rsidR="004A6A0F" w:rsidRPr="00175247">
        <w:rPr>
          <w:rFonts w:ascii="Sylfaen" w:hAnsi="Sylfaen" w:cs="Sylfaen"/>
          <w:sz w:val="22"/>
          <w:szCs w:val="22"/>
        </w:rPr>
        <w:t>ადგილობრივი</w:t>
      </w:r>
      <w:r w:rsidR="004A6A0F" w:rsidRPr="00175247">
        <w:rPr>
          <w:rFonts w:ascii="Sylfaen" w:hAnsi="Sylfaen" w:cs="Helvetica"/>
          <w:sz w:val="22"/>
          <w:szCs w:val="22"/>
        </w:rPr>
        <w:t xml:space="preserve"> </w:t>
      </w:r>
      <w:r w:rsidR="004A6A0F" w:rsidRPr="00175247">
        <w:rPr>
          <w:rFonts w:ascii="Sylfaen" w:hAnsi="Sylfaen" w:cs="Sylfaen"/>
          <w:sz w:val="22"/>
          <w:szCs w:val="22"/>
        </w:rPr>
        <w:t>მოსახლეობის</w:t>
      </w:r>
      <w:r w:rsidR="004A6A0F" w:rsidRPr="00175247">
        <w:rPr>
          <w:rFonts w:ascii="Sylfaen" w:hAnsi="Sylfaen" w:cs="Helvetica"/>
          <w:sz w:val="22"/>
          <w:szCs w:val="22"/>
        </w:rPr>
        <w:t xml:space="preserve"> </w:t>
      </w:r>
      <w:r w:rsidR="004A6A0F" w:rsidRPr="00175247">
        <w:rPr>
          <w:rFonts w:ascii="Sylfaen" w:hAnsi="Sylfaen" w:cs="Sylfaen"/>
          <w:sz w:val="22"/>
          <w:szCs w:val="22"/>
        </w:rPr>
        <w:t>ინიციატივების</w:t>
      </w:r>
      <w:r w:rsidR="004A6A0F" w:rsidRPr="00175247">
        <w:rPr>
          <w:rFonts w:ascii="Sylfaen" w:hAnsi="Sylfaen" w:cs="Helvetica"/>
          <w:sz w:val="22"/>
          <w:szCs w:val="22"/>
        </w:rPr>
        <w:t xml:space="preserve"> </w:t>
      </w:r>
      <w:r w:rsidR="004A6A0F" w:rsidRPr="00175247">
        <w:rPr>
          <w:rFonts w:ascii="Sylfaen" w:hAnsi="Sylfaen" w:cs="Sylfaen"/>
          <w:sz w:val="22"/>
          <w:szCs w:val="22"/>
        </w:rPr>
        <w:t>შესაბამისად</w:t>
      </w:r>
      <w:r w:rsidR="004A6A0F" w:rsidRPr="00175247">
        <w:rPr>
          <w:rFonts w:ascii="Sylfaen" w:hAnsi="Sylfaen" w:cs="Sylfaen"/>
          <w:sz w:val="22"/>
          <w:szCs w:val="22"/>
          <w:lang w:val="ka-GE"/>
        </w:rPr>
        <w:t xml:space="preserve"> </w:t>
      </w:r>
      <w:r w:rsidR="00F44624" w:rsidRPr="00175247">
        <w:rPr>
          <w:rFonts w:ascii="Sylfaen" w:hAnsi="Sylfaen" w:cs="Sylfaen"/>
          <w:sz w:val="22"/>
          <w:szCs w:val="22"/>
          <w:lang w:val="ka-GE"/>
        </w:rPr>
        <w:t xml:space="preserve">დაფინანსდა </w:t>
      </w:r>
      <w:r w:rsidR="004A6A0F" w:rsidRPr="00175247">
        <w:rPr>
          <w:rFonts w:ascii="Sylfaen" w:hAnsi="Sylfaen" w:cs="Sylfaen"/>
          <w:sz w:val="22"/>
          <w:szCs w:val="22"/>
          <w:lang w:val="ka-GE"/>
        </w:rPr>
        <w:t xml:space="preserve">მოსახლეობისთვის მნიშვნელოვანი პროექტები; </w:t>
      </w:r>
    </w:p>
    <w:p w14:paraId="3F6119BB" w14:textId="3F43CD17" w:rsidR="006D4108" w:rsidRPr="004A6A0F" w:rsidRDefault="002022BF" w:rsidP="002022BF">
      <w:pPr>
        <w:jc w:val="right"/>
        <w:rPr>
          <w:rFonts w:ascii="Sylfaen" w:hAnsi="Sylfaen" w:cs="Sylfaen"/>
          <w:b/>
          <w:sz w:val="20"/>
          <w:szCs w:val="20"/>
          <w:lang w:val="ka-GE"/>
        </w:rPr>
      </w:pPr>
      <w:r w:rsidRPr="004A6A0F">
        <w:rPr>
          <w:rFonts w:ascii="Sylfaen" w:hAnsi="Sylfaen" w:cs="Sylfaen"/>
          <w:sz w:val="20"/>
          <w:szCs w:val="20"/>
          <w:lang w:val="ka-GE"/>
        </w:rPr>
        <w:t>ათასი ლარი</w:t>
      </w:r>
    </w:p>
    <w:tbl>
      <w:tblPr>
        <w:tblW w:w="4945" w:type="pct"/>
        <w:jc w:val="center"/>
        <w:tblLayout w:type="fixed"/>
        <w:tblLook w:val="04A0" w:firstRow="1" w:lastRow="0" w:firstColumn="1" w:lastColumn="0" w:noHBand="0" w:noVBand="1"/>
      </w:tblPr>
      <w:tblGrid>
        <w:gridCol w:w="4141"/>
        <w:gridCol w:w="1260"/>
        <w:gridCol w:w="1531"/>
        <w:gridCol w:w="1439"/>
        <w:gridCol w:w="1367"/>
      </w:tblGrid>
      <w:tr w:rsidR="00266297" w:rsidRPr="005515AB" w14:paraId="7E528B2A" w14:textId="77777777" w:rsidTr="00955CDA">
        <w:trPr>
          <w:trHeight w:val="962"/>
          <w:tblHeader/>
          <w:jc w:val="center"/>
        </w:trPr>
        <w:tc>
          <w:tcPr>
            <w:tcW w:w="21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6767A"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სამუშაოს/მომსახურების/საქონლის დასახელება</w:t>
            </w:r>
          </w:p>
        </w:tc>
        <w:tc>
          <w:tcPr>
            <w:tcW w:w="647" w:type="pct"/>
            <w:tcBorders>
              <w:top w:val="single" w:sz="4" w:space="0" w:color="auto"/>
              <w:left w:val="nil"/>
              <w:bottom w:val="single" w:sz="4" w:space="0" w:color="auto"/>
              <w:right w:val="single" w:sz="4" w:space="0" w:color="auto"/>
            </w:tcBorders>
            <w:shd w:val="clear" w:color="000000" w:fill="FFFFFF"/>
            <w:vAlign w:val="center"/>
            <w:hideMark/>
          </w:tcPr>
          <w:p w14:paraId="0D6105E2" w14:textId="77777777" w:rsidR="00374E98" w:rsidRDefault="002022BF" w:rsidP="00D117D3">
            <w:pPr>
              <w:jc w:val="center"/>
              <w:rPr>
                <w:rFonts w:ascii="Sylfaen" w:hAnsi="Sylfaen" w:cs="Calibri"/>
                <w:b/>
                <w:bCs/>
                <w:color w:val="000000"/>
              </w:rPr>
            </w:pPr>
            <w:r w:rsidRPr="005515AB">
              <w:rPr>
                <w:rFonts w:ascii="Sylfaen" w:hAnsi="Sylfaen" w:cs="Calibri"/>
                <w:b/>
                <w:bCs/>
                <w:color w:val="000000"/>
                <w:sz w:val="22"/>
                <w:szCs w:val="22"/>
              </w:rPr>
              <w:t>მთლიანი დაფინანს</w:t>
            </w:r>
          </w:p>
          <w:p w14:paraId="189BC737" w14:textId="26470394"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 xml:space="preserve">ება </w:t>
            </w:r>
          </w:p>
        </w:tc>
        <w:tc>
          <w:tcPr>
            <w:tcW w:w="786" w:type="pct"/>
            <w:tcBorders>
              <w:top w:val="single" w:sz="4" w:space="0" w:color="auto"/>
              <w:left w:val="nil"/>
              <w:bottom w:val="single" w:sz="4" w:space="0" w:color="auto"/>
              <w:right w:val="single" w:sz="4" w:space="0" w:color="auto"/>
            </w:tcBorders>
            <w:shd w:val="clear" w:color="000000" w:fill="FFFFFF"/>
            <w:vAlign w:val="center"/>
            <w:hideMark/>
          </w:tcPr>
          <w:p w14:paraId="2B3658DC"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ხელშეკრულების თარიღი</w:t>
            </w:r>
          </w:p>
        </w:tc>
        <w:tc>
          <w:tcPr>
            <w:tcW w:w="739" w:type="pct"/>
            <w:tcBorders>
              <w:top w:val="single" w:sz="4" w:space="0" w:color="auto"/>
              <w:left w:val="nil"/>
              <w:bottom w:val="single" w:sz="4" w:space="0" w:color="auto"/>
              <w:right w:val="single" w:sz="4" w:space="0" w:color="auto"/>
            </w:tcBorders>
            <w:shd w:val="clear" w:color="000000" w:fill="FFFFFF"/>
            <w:vAlign w:val="center"/>
            <w:hideMark/>
          </w:tcPr>
          <w:p w14:paraId="5EFBAC2A"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 xml:space="preserve">2025 წლის საკასო შესრულება </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14:paraId="7808A298"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 xml:space="preserve">2026 წლის პროგნოზი </w:t>
            </w:r>
          </w:p>
        </w:tc>
      </w:tr>
      <w:tr w:rsidR="00266297" w:rsidRPr="005515AB" w14:paraId="5E830690" w14:textId="77777777" w:rsidTr="00955CDA">
        <w:trPr>
          <w:trHeight w:val="881"/>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3FB1C477"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ახალსოფელში მე-2 და 34-ე ქუჩების გზის საფარის ქვიშა-ხრეშით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21CAECF6"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28.3</w:t>
            </w:r>
          </w:p>
        </w:tc>
        <w:tc>
          <w:tcPr>
            <w:tcW w:w="786" w:type="pct"/>
            <w:tcBorders>
              <w:top w:val="nil"/>
              <w:left w:val="nil"/>
              <w:bottom w:val="single" w:sz="4" w:space="0" w:color="auto"/>
              <w:right w:val="single" w:sz="4" w:space="0" w:color="auto"/>
            </w:tcBorders>
            <w:shd w:val="clear" w:color="000000" w:fill="FFFFFF"/>
            <w:vAlign w:val="center"/>
            <w:hideMark/>
          </w:tcPr>
          <w:p w14:paraId="00F16A25" w14:textId="19F00BC4"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07.10.2025</w:t>
            </w:r>
            <w:r w:rsidR="0092656C">
              <w:rPr>
                <w:rFonts w:ascii="Sylfaen" w:hAnsi="Sylfaen" w:cs="Calibri"/>
                <w:color w:val="000000"/>
                <w:sz w:val="22"/>
                <w:szCs w:val="22"/>
              </w:rPr>
              <w:t xml:space="preserve"> წ.</w:t>
            </w:r>
            <w:r w:rsidRPr="005515AB">
              <w:rPr>
                <w:rFonts w:ascii="Sylfaen" w:hAnsi="Sylfaen" w:cs="Calibri"/>
                <w:color w:val="000000"/>
                <w:sz w:val="22"/>
                <w:szCs w:val="22"/>
              </w:rPr>
              <w:t>-31.12.2025</w:t>
            </w:r>
            <w:r w:rsidR="0092656C">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4881B99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27.4</w:t>
            </w:r>
          </w:p>
        </w:tc>
        <w:tc>
          <w:tcPr>
            <w:tcW w:w="703" w:type="pct"/>
            <w:tcBorders>
              <w:top w:val="nil"/>
              <w:left w:val="nil"/>
              <w:bottom w:val="single" w:sz="4" w:space="0" w:color="auto"/>
              <w:right w:val="single" w:sz="4" w:space="0" w:color="auto"/>
            </w:tcBorders>
            <w:shd w:val="clear" w:color="000000" w:fill="FFFFFF"/>
            <w:vAlign w:val="center"/>
            <w:hideMark/>
          </w:tcPr>
          <w:p w14:paraId="33B915B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471D26D5" w14:textId="77777777" w:rsidTr="00955CDA">
        <w:trPr>
          <w:trHeight w:val="1052"/>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639FB088" w14:textId="2A4A3C6E"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ლისში სტიქიის შედეგად დაზიანებული შიდა საუბნო გზის ასფალტბეტონის საფარის ქვიშა-ხრეშით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004432AB"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29.3</w:t>
            </w:r>
          </w:p>
        </w:tc>
        <w:tc>
          <w:tcPr>
            <w:tcW w:w="786" w:type="pct"/>
            <w:tcBorders>
              <w:top w:val="nil"/>
              <w:left w:val="nil"/>
              <w:bottom w:val="single" w:sz="4" w:space="0" w:color="auto"/>
              <w:right w:val="single" w:sz="4" w:space="0" w:color="auto"/>
            </w:tcBorders>
            <w:shd w:val="clear" w:color="000000" w:fill="FFFFFF"/>
            <w:vAlign w:val="center"/>
            <w:hideMark/>
          </w:tcPr>
          <w:p w14:paraId="535874C1" w14:textId="207A807E"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16.10.2025</w:t>
            </w:r>
            <w:r w:rsidR="0092656C">
              <w:rPr>
                <w:rFonts w:ascii="Sylfaen" w:hAnsi="Sylfaen" w:cs="Calibri"/>
                <w:color w:val="000000"/>
                <w:sz w:val="22"/>
                <w:szCs w:val="22"/>
              </w:rPr>
              <w:t xml:space="preserve"> წ.</w:t>
            </w:r>
            <w:r w:rsidRPr="005515AB">
              <w:rPr>
                <w:rFonts w:ascii="Sylfaen" w:hAnsi="Sylfaen" w:cs="Calibri"/>
                <w:color w:val="000000"/>
                <w:sz w:val="22"/>
                <w:szCs w:val="22"/>
              </w:rPr>
              <w:t>-31.12.2026</w:t>
            </w:r>
            <w:r w:rsidR="0092656C">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0383F785"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28.5</w:t>
            </w:r>
          </w:p>
        </w:tc>
        <w:tc>
          <w:tcPr>
            <w:tcW w:w="703" w:type="pct"/>
            <w:tcBorders>
              <w:top w:val="nil"/>
              <w:left w:val="nil"/>
              <w:bottom w:val="single" w:sz="4" w:space="0" w:color="auto"/>
              <w:right w:val="single" w:sz="4" w:space="0" w:color="auto"/>
            </w:tcBorders>
            <w:shd w:val="clear" w:color="000000" w:fill="FFFFFF"/>
            <w:vAlign w:val="center"/>
            <w:hideMark/>
          </w:tcPr>
          <w:p w14:paraId="78BB5E4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69777755" w14:textId="77777777" w:rsidTr="00955CDA">
        <w:trPr>
          <w:trHeight w:val="548"/>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44678D39"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lastRenderedPageBreak/>
              <w:t>სოფ. თეზამში შიდა საუბნო გზის ქვიშა-ხრეშით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53A1A75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29.4</w:t>
            </w:r>
          </w:p>
        </w:tc>
        <w:tc>
          <w:tcPr>
            <w:tcW w:w="786" w:type="pct"/>
            <w:tcBorders>
              <w:top w:val="nil"/>
              <w:left w:val="nil"/>
              <w:bottom w:val="single" w:sz="4" w:space="0" w:color="auto"/>
              <w:right w:val="single" w:sz="4" w:space="0" w:color="auto"/>
            </w:tcBorders>
            <w:shd w:val="clear" w:color="000000" w:fill="FFFFFF"/>
            <w:vAlign w:val="center"/>
            <w:hideMark/>
          </w:tcPr>
          <w:p w14:paraId="7B9E6496" w14:textId="259A033A"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16.10.2025</w:t>
            </w:r>
            <w:r w:rsidR="0092656C">
              <w:rPr>
                <w:rFonts w:ascii="Sylfaen" w:hAnsi="Sylfaen" w:cs="Calibri"/>
                <w:color w:val="000000"/>
                <w:sz w:val="22"/>
                <w:szCs w:val="22"/>
              </w:rPr>
              <w:t xml:space="preserve"> წ.</w:t>
            </w:r>
            <w:r w:rsidRPr="005515AB">
              <w:rPr>
                <w:rFonts w:ascii="Sylfaen" w:hAnsi="Sylfaen" w:cs="Calibri"/>
                <w:color w:val="000000"/>
                <w:sz w:val="22"/>
                <w:szCs w:val="22"/>
              </w:rPr>
              <w:t>-31.12.2026</w:t>
            </w:r>
            <w:r w:rsidR="0092656C">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0685CB7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28.6</w:t>
            </w:r>
          </w:p>
        </w:tc>
        <w:tc>
          <w:tcPr>
            <w:tcW w:w="703" w:type="pct"/>
            <w:tcBorders>
              <w:top w:val="nil"/>
              <w:left w:val="nil"/>
              <w:bottom w:val="single" w:sz="4" w:space="0" w:color="auto"/>
              <w:right w:val="single" w:sz="4" w:space="0" w:color="auto"/>
            </w:tcBorders>
            <w:shd w:val="clear" w:color="000000" w:fill="FFFFFF"/>
            <w:vAlign w:val="center"/>
            <w:hideMark/>
          </w:tcPr>
          <w:p w14:paraId="55DBB9E5"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40DF5910" w14:textId="77777777" w:rsidTr="00955CDA">
        <w:trPr>
          <w:trHeight w:val="1223"/>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2729DC5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შიომღვიმის მონასტერში არსებული ამორტიზირებული ერთი ერთეული სასმელი წყლის ჭაბურღილის ტუმბოს შესყიდვა</w:t>
            </w:r>
          </w:p>
        </w:tc>
        <w:tc>
          <w:tcPr>
            <w:tcW w:w="647" w:type="pct"/>
            <w:tcBorders>
              <w:top w:val="nil"/>
              <w:left w:val="nil"/>
              <w:bottom w:val="single" w:sz="4" w:space="0" w:color="auto"/>
              <w:right w:val="single" w:sz="4" w:space="0" w:color="auto"/>
            </w:tcBorders>
            <w:shd w:val="clear" w:color="000000" w:fill="FFFFFF"/>
            <w:vAlign w:val="center"/>
            <w:hideMark/>
          </w:tcPr>
          <w:p w14:paraId="0BF77F2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12.4</w:t>
            </w:r>
          </w:p>
        </w:tc>
        <w:tc>
          <w:tcPr>
            <w:tcW w:w="786" w:type="pct"/>
            <w:tcBorders>
              <w:top w:val="nil"/>
              <w:left w:val="nil"/>
              <w:bottom w:val="single" w:sz="4" w:space="0" w:color="auto"/>
              <w:right w:val="single" w:sz="4" w:space="0" w:color="auto"/>
            </w:tcBorders>
            <w:shd w:val="clear" w:color="000000" w:fill="FFFFFF"/>
            <w:vAlign w:val="center"/>
            <w:hideMark/>
          </w:tcPr>
          <w:p w14:paraId="30D5CAD1" w14:textId="1AD4C6F2"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16.10.2025</w:t>
            </w:r>
            <w:r w:rsidR="0092656C">
              <w:rPr>
                <w:rFonts w:ascii="Sylfaen" w:hAnsi="Sylfaen" w:cs="Calibri"/>
                <w:color w:val="000000"/>
                <w:sz w:val="22"/>
                <w:szCs w:val="22"/>
              </w:rPr>
              <w:t xml:space="preserve"> წ.</w:t>
            </w:r>
            <w:r w:rsidRPr="005515AB">
              <w:rPr>
                <w:rFonts w:ascii="Sylfaen" w:hAnsi="Sylfaen" w:cs="Calibri"/>
                <w:color w:val="000000"/>
                <w:sz w:val="22"/>
                <w:szCs w:val="22"/>
              </w:rPr>
              <w:t>-31.12.2026</w:t>
            </w:r>
            <w:r w:rsidR="0092656C">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14D290F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12.4</w:t>
            </w:r>
          </w:p>
        </w:tc>
        <w:tc>
          <w:tcPr>
            <w:tcW w:w="703" w:type="pct"/>
            <w:tcBorders>
              <w:top w:val="nil"/>
              <w:left w:val="nil"/>
              <w:bottom w:val="single" w:sz="4" w:space="0" w:color="auto"/>
              <w:right w:val="single" w:sz="4" w:space="0" w:color="auto"/>
            </w:tcBorders>
            <w:shd w:val="clear" w:color="000000" w:fill="FFFFFF"/>
            <w:vAlign w:val="center"/>
            <w:hideMark/>
          </w:tcPr>
          <w:p w14:paraId="6D11045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39184FE3" w14:textId="77777777" w:rsidTr="00955CDA">
        <w:trPr>
          <w:trHeight w:val="62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53689925"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კევლიანში შიდა საუბნო გზის ქვიშა-ხრეშით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6EC81494"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29.3</w:t>
            </w:r>
          </w:p>
        </w:tc>
        <w:tc>
          <w:tcPr>
            <w:tcW w:w="786" w:type="pct"/>
            <w:tcBorders>
              <w:top w:val="nil"/>
              <w:left w:val="nil"/>
              <w:bottom w:val="single" w:sz="4" w:space="0" w:color="auto"/>
              <w:right w:val="single" w:sz="4" w:space="0" w:color="auto"/>
            </w:tcBorders>
            <w:shd w:val="clear" w:color="000000" w:fill="FFFFFF"/>
            <w:vAlign w:val="center"/>
            <w:hideMark/>
          </w:tcPr>
          <w:p w14:paraId="0CCA6070" w14:textId="334651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16.10.2025</w:t>
            </w:r>
            <w:r w:rsidR="0092656C">
              <w:rPr>
                <w:rFonts w:ascii="Sylfaen" w:hAnsi="Sylfaen" w:cs="Calibri"/>
                <w:color w:val="000000"/>
                <w:sz w:val="22"/>
                <w:szCs w:val="22"/>
              </w:rPr>
              <w:t xml:space="preserve"> წ.</w:t>
            </w:r>
            <w:r w:rsidRPr="005515AB">
              <w:rPr>
                <w:rFonts w:ascii="Sylfaen" w:hAnsi="Sylfaen" w:cs="Calibri"/>
                <w:color w:val="000000"/>
                <w:sz w:val="22"/>
                <w:szCs w:val="22"/>
              </w:rPr>
              <w:t>-31.12.2026</w:t>
            </w:r>
            <w:r w:rsidR="0092656C">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4AE2671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28.5</w:t>
            </w:r>
          </w:p>
        </w:tc>
        <w:tc>
          <w:tcPr>
            <w:tcW w:w="703" w:type="pct"/>
            <w:tcBorders>
              <w:top w:val="nil"/>
              <w:left w:val="nil"/>
              <w:bottom w:val="single" w:sz="4" w:space="0" w:color="auto"/>
              <w:right w:val="single" w:sz="4" w:space="0" w:color="auto"/>
            </w:tcBorders>
            <w:shd w:val="clear" w:color="000000" w:fill="FFFFFF"/>
            <w:vAlign w:val="center"/>
            <w:hideMark/>
          </w:tcPr>
          <w:p w14:paraId="6A9A360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0D0B899A" w14:textId="77777777" w:rsidTr="00955CDA">
        <w:trPr>
          <w:trHeight w:val="98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74BD9605" w14:textId="13D3207F"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მცხეთაში, მტკვრის ქუჩა N11 არსებული, ამორტიზებული საყრდენი კედლის სარეაბილიტაციო სამუშაოებ</w:t>
            </w:r>
            <w:r>
              <w:rPr>
                <w:rFonts w:ascii="Sylfaen" w:hAnsi="Sylfaen" w:cs="Calibri"/>
                <w:color w:val="000000"/>
                <w:sz w:val="22"/>
                <w:szCs w:val="22"/>
              </w:rPr>
              <w:t xml:space="preserve">ი </w:t>
            </w:r>
          </w:p>
        </w:tc>
        <w:tc>
          <w:tcPr>
            <w:tcW w:w="647" w:type="pct"/>
            <w:tcBorders>
              <w:top w:val="nil"/>
              <w:left w:val="nil"/>
              <w:bottom w:val="single" w:sz="4" w:space="0" w:color="auto"/>
              <w:right w:val="single" w:sz="4" w:space="0" w:color="auto"/>
            </w:tcBorders>
            <w:shd w:val="clear" w:color="000000" w:fill="FFFFFF"/>
            <w:vAlign w:val="center"/>
            <w:hideMark/>
          </w:tcPr>
          <w:p w14:paraId="283146D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3.5</w:t>
            </w:r>
          </w:p>
        </w:tc>
        <w:tc>
          <w:tcPr>
            <w:tcW w:w="786" w:type="pct"/>
            <w:tcBorders>
              <w:top w:val="nil"/>
              <w:left w:val="nil"/>
              <w:bottom w:val="single" w:sz="4" w:space="0" w:color="auto"/>
              <w:right w:val="single" w:sz="4" w:space="0" w:color="auto"/>
            </w:tcBorders>
            <w:shd w:val="clear" w:color="000000" w:fill="FFFFFF"/>
            <w:vAlign w:val="center"/>
            <w:hideMark/>
          </w:tcPr>
          <w:p w14:paraId="0578484E" w14:textId="007473BD"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11.11.2025</w:t>
            </w:r>
            <w:r w:rsidR="0092656C">
              <w:rPr>
                <w:rFonts w:ascii="Sylfaen" w:hAnsi="Sylfaen" w:cs="Calibri"/>
                <w:color w:val="000000"/>
                <w:sz w:val="22"/>
                <w:szCs w:val="22"/>
              </w:rPr>
              <w:t xml:space="preserve"> წ.</w:t>
            </w:r>
            <w:r w:rsidRPr="005515AB">
              <w:rPr>
                <w:rFonts w:ascii="Sylfaen" w:hAnsi="Sylfaen" w:cs="Calibri"/>
                <w:color w:val="000000"/>
                <w:sz w:val="22"/>
                <w:szCs w:val="22"/>
              </w:rPr>
              <w:t>-31.01.2026</w:t>
            </w:r>
            <w:r w:rsidR="0092656C">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727A9EC4"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3.5</w:t>
            </w:r>
          </w:p>
        </w:tc>
        <w:tc>
          <w:tcPr>
            <w:tcW w:w="703" w:type="pct"/>
            <w:tcBorders>
              <w:top w:val="nil"/>
              <w:left w:val="nil"/>
              <w:bottom w:val="single" w:sz="4" w:space="0" w:color="auto"/>
              <w:right w:val="single" w:sz="4" w:space="0" w:color="auto"/>
            </w:tcBorders>
            <w:shd w:val="clear" w:color="000000" w:fill="FFFFFF"/>
            <w:vAlign w:val="center"/>
            <w:hideMark/>
          </w:tcPr>
          <w:p w14:paraId="6529BB8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2D480D65" w14:textId="77777777" w:rsidTr="00955CDA">
        <w:trPr>
          <w:trHeight w:val="62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0EAA99D6"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მუხრანში გზების ქვიშა-ხრეშით მოწყობ</w:t>
            </w:r>
            <w:r>
              <w:rPr>
                <w:rFonts w:ascii="Sylfaen" w:hAnsi="Sylfaen" w:cs="Calibri"/>
                <w:color w:val="000000"/>
                <w:sz w:val="22"/>
                <w:szCs w:val="22"/>
              </w:rPr>
              <w:t xml:space="preserve">ა </w:t>
            </w:r>
          </w:p>
        </w:tc>
        <w:tc>
          <w:tcPr>
            <w:tcW w:w="647" w:type="pct"/>
            <w:tcBorders>
              <w:top w:val="nil"/>
              <w:left w:val="nil"/>
              <w:bottom w:val="single" w:sz="4" w:space="0" w:color="auto"/>
              <w:right w:val="single" w:sz="4" w:space="0" w:color="auto"/>
            </w:tcBorders>
            <w:shd w:val="clear" w:color="000000" w:fill="FFFFFF"/>
            <w:vAlign w:val="center"/>
            <w:hideMark/>
          </w:tcPr>
          <w:p w14:paraId="41DC65C2"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29.8</w:t>
            </w:r>
          </w:p>
        </w:tc>
        <w:tc>
          <w:tcPr>
            <w:tcW w:w="786" w:type="pct"/>
            <w:tcBorders>
              <w:top w:val="nil"/>
              <w:left w:val="nil"/>
              <w:bottom w:val="single" w:sz="4" w:space="0" w:color="auto"/>
              <w:right w:val="single" w:sz="4" w:space="0" w:color="auto"/>
            </w:tcBorders>
            <w:shd w:val="clear" w:color="000000" w:fill="FFFFFF"/>
            <w:vAlign w:val="center"/>
            <w:hideMark/>
          </w:tcPr>
          <w:p w14:paraId="3F38941A" w14:textId="6FCAAF7C"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12.11.2025</w:t>
            </w:r>
            <w:r w:rsidR="000E0DE8">
              <w:rPr>
                <w:rFonts w:ascii="Sylfaen" w:hAnsi="Sylfaen" w:cs="Calibri"/>
                <w:color w:val="000000"/>
                <w:sz w:val="22"/>
                <w:szCs w:val="22"/>
              </w:rPr>
              <w:t xml:space="preserve"> წ.</w:t>
            </w:r>
            <w:r w:rsidRPr="005515AB">
              <w:rPr>
                <w:rFonts w:ascii="Sylfaen" w:hAnsi="Sylfaen" w:cs="Calibri"/>
                <w:color w:val="000000"/>
                <w:sz w:val="22"/>
                <w:szCs w:val="22"/>
              </w:rPr>
              <w:t>-31.12.2026</w:t>
            </w:r>
            <w:r w:rsidR="000E0DE8">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78966E0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29.1</w:t>
            </w:r>
          </w:p>
        </w:tc>
        <w:tc>
          <w:tcPr>
            <w:tcW w:w="703" w:type="pct"/>
            <w:tcBorders>
              <w:top w:val="nil"/>
              <w:left w:val="nil"/>
              <w:bottom w:val="single" w:sz="4" w:space="0" w:color="auto"/>
              <w:right w:val="single" w:sz="4" w:space="0" w:color="auto"/>
            </w:tcBorders>
            <w:shd w:val="clear" w:color="000000" w:fill="FFFFFF"/>
            <w:vAlign w:val="center"/>
            <w:hideMark/>
          </w:tcPr>
          <w:p w14:paraId="3E06FDE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2DF49610" w14:textId="77777777" w:rsidTr="00955CDA">
        <w:trPr>
          <w:trHeight w:val="705"/>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40369A2F"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ციხისძირში  სარეკრ</w:t>
            </w:r>
            <w:r>
              <w:rPr>
                <w:rFonts w:ascii="Sylfaen" w:hAnsi="Sylfaen" w:cs="Calibri"/>
                <w:color w:val="000000"/>
                <w:sz w:val="22"/>
                <w:szCs w:val="22"/>
              </w:rPr>
              <w:t>ე</w:t>
            </w:r>
            <w:r w:rsidRPr="005515AB">
              <w:rPr>
                <w:rFonts w:ascii="Sylfaen" w:hAnsi="Sylfaen" w:cs="Calibri"/>
                <w:color w:val="000000"/>
                <w:sz w:val="22"/>
                <w:szCs w:val="22"/>
              </w:rPr>
              <w:t xml:space="preserve">აციო ზონის შემოღობვის სამუშაოები  </w:t>
            </w:r>
          </w:p>
        </w:tc>
        <w:tc>
          <w:tcPr>
            <w:tcW w:w="647" w:type="pct"/>
            <w:tcBorders>
              <w:top w:val="nil"/>
              <w:left w:val="nil"/>
              <w:bottom w:val="single" w:sz="4" w:space="0" w:color="auto"/>
              <w:right w:val="single" w:sz="4" w:space="0" w:color="auto"/>
            </w:tcBorders>
            <w:shd w:val="clear" w:color="000000" w:fill="FFFFFF"/>
            <w:vAlign w:val="center"/>
            <w:hideMark/>
          </w:tcPr>
          <w:p w14:paraId="09C5C349"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29.9</w:t>
            </w:r>
          </w:p>
        </w:tc>
        <w:tc>
          <w:tcPr>
            <w:tcW w:w="786" w:type="pct"/>
            <w:tcBorders>
              <w:top w:val="nil"/>
              <w:left w:val="nil"/>
              <w:bottom w:val="single" w:sz="4" w:space="0" w:color="auto"/>
              <w:right w:val="single" w:sz="4" w:space="0" w:color="auto"/>
            </w:tcBorders>
            <w:shd w:val="clear" w:color="000000" w:fill="FFFFFF"/>
            <w:vAlign w:val="center"/>
            <w:hideMark/>
          </w:tcPr>
          <w:p w14:paraId="02E18291" w14:textId="1DF14145"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12.11.2025</w:t>
            </w:r>
            <w:r w:rsidR="000E0DE8">
              <w:rPr>
                <w:rFonts w:ascii="Sylfaen" w:hAnsi="Sylfaen" w:cs="Calibri"/>
                <w:color w:val="000000"/>
                <w:sz w:val="22"/>
                <w:szCs w:val="22"/>
              </w:rPr>
              <w:t xml:space="preserve"> წ.</w:t>
            </w:r>
            <w:r w:rsidRPr="005515AB">
              <w:rPr>
                <w:rFonts w:ascii="Sylfaen" w:hAnsi="Sylfaen" w:cs="Calibri"/>
                <w:color w:val="000000"/>
                <w:sz w:val="22"/>
                <w:szCs w:val="22"/>
              </w:rPr>
              <w:t>-31.12.2026</w:t>
            </w:r>
            <w:r w:rsidR="000E0DE8">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205AAD4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51B5290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29.9</w:t>
            </w:r>
          </w:p>
        </w:tc>
      </w:tr>
      <w:tr w:rsidR="00266297" w:rsidRPr="005515AB" w14:paraId="060DE6A0" w14:textId="77777777" w:rsidTr="00955CDA">
        <w:trPr>
          <w:trHeight w:val="89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1B2DC27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სასხორში გზისპირა 13 მოსახლის სახლის კედლის გასწვრივ სა</w:t>
            </w:r>
            <w:r>
              <w:rPr>
                <w:rFonts w:ascii="Sylfaen" w:hAnsi="Sylfaen" w:cs="Calibri"/>
                <w:color w:val="000000"/>
                <w:sz w:val="22"/>
                <w:szCs w:val="22"/>
              </w:rPr>
              <w:t>რ</w:t>
            </w:r>
            <w:r w:rsidRPr="005515AB">
              <w:rPr>
                <w:rFonts w:ascii="Sylfaen" w:hAnsi="Sylfaen" w:cs="Calibri"/>
                <w:color w:val="000000"/>
                <w:sz w:val="22"/>
                <w:szCs w:val="22"/>
              </w:rPr>
              <w:t>ი</w:t>
            </w:r>
            <w:r>
              <w:rPr>
                <w:rFonts w:ascii="Sylfaen" w:hAnsi="Sylfaen" w:cs="Calibri"/>
                <w:color w:val="000000"/>
                <w:sz w:val="22"/>
                <w:szCs w:val="22"/>
              </w:rPr>
              <w:t>ნ</w:t>
            </w:r>
            <w:r w:rsidRPr="005515AB">
              <w:rPr>
                <w:rFonts w:ascii="Sylfaen" w:hAnsi="Sylfaen" w:cs="Calibri"/>
                <w:color w:val="000000"/>
                <w:sz w:val="22"/>
                <w:szCs w:val="22"/>
              </w:rPr>
              <w:t>ელის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4589791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9.0</w:t>
            </w:r>
          </w:p>
        </w:tc>
        <w:tc>
          <w:tcPr>
            <w:tcW w:w="786" w:type="pct"/>
            <w:tcBorders>
              <w:top w:val="nil"/>
              <w:left w:val="nil"/>
              <w:bottom w:val="single" w:sz="4" w:space="0" w:color="auto"/>
              <w:right w:val="single" w:sz="4" w:space="0" w:color="auto"/>
            </w:tcBorders>
            <w:shd w:val="clear" w:color="000000" w:fill="FFFFFF"/>
            <w:vAlign w:val="center"/>
            <w:hideMark/>
          </w:tcPr>
          <w:p w14:paraId="45F638FF" w14:textId="57C861B8"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18.11.2025</w:t>
            </w:r>
            <w:r w:rsidR="000E0DE8">
              <w:rPr>
                <w:rFonts w:ascii="Sylfaen" w:hAnsi="Sylfaen" w:cs="Calibri"/>
                <w:color w:val="000000"/>
                <w:sz w:val="22"/>
                <w:szCs w:val="22"/>
              </w:rPr>
              <w:t xml:space="preserve"> წ.</w:t>
            </w:r>
            <w:r w:rsidRPr="005515AB">
              <w:rPr>
                <w:rFonts w:ascii="Sylfaen" w:hAnsi="Sylfaen" w:cs="Calibri"/>
                <w:color w:val="000000"/>
                <w:sz w:val="22"/>
                <w:szCs w:val="22"/>
              </w:rPr>
              <w:t>-31.01.2026</w:t>
            </w:r>
            <w:r w:rsidR="000E0DE8">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11F574D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9.0</w:t>
            </w:r>
          </w:p>
        </w:tc>
        <w:tc>
          <w:tcPr>
            <w:tcW w:w="703" w:type="pct"/>
            <w:tcBorders>
              <w:top w:val="nil"/>
              <w:left w:val="nil"/>
              <w:bottom w:val="single" w:sz="4" w:space="0" w:color="auto"/>
              <w:right w:val="single" w:sz="4" w:space="0" w:color="auto"/>
            </w:tcBorders>
            <w:shd w:val="clear" w:color="000000" w:fill="FFFFFF"/>
            <w:vAlign w:val="center"/>
            <w:hideMark/>
          </w:tcPr>
          <w:p w14:paraId="10902CA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15D285CC" w14:textId="77777777" w:rsidTr="00955CDA">
        <w:trPr>
          <w:trHeight w:val="62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5E55477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ქანდაში გზის საფარის ქვიშა-ხრეშით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08A2803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29.9</w:t>
            </w:r>
          </w:p>
        </w:tc>
        <w:tc>
          <w:tcPr>
            <w:tcW w:w="786" w:type="pct"/>
            <w:tcBorders>
              <w:top w:val="nil"/>
              <w:left w:val="nil"/>
              <w:bottom w:val="single" w:sz="4" w:space="0" w:color="auto"/>
              <w:right w:val="single" w:sz="4" w:space="0" w:color="auto"/>
            </w:tcBorders>
            <w:shd w:val="clear" w:color="000000" w:fill="FFFFFF"/>
            <w:vAlign w:val="center"/>
            <w:hideMark/>
          </w:tcPr>
          <w:p w14:paraId="5D1C6583" w14:textId="75BCE33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05.12.2025</w:t>
            </w:r>
            <w:r w:rsidR="000E0DE8">
              <w:rPr>
                <w:rFonts w:ascii="Sylfaen" w:hAnsi="Sylfaen" w:cs="Calibri"/>
                <w:color w:val="000000"/>
                <w:sz w:val="22"/>
                <w:szCs w:val="22"/>
              </w:rPr>
              <w:t xml:space="preserve"> წ.</w:t>
            </w:r>
            <w:r w:rsidRPr="005515AB">
              <w:rPr>
                <w:rFonts w:ascii="Sylfaen" w:hAnsi="Sylfaen" w:cs="Calibri"/>
                <w:color w:val="000000"/>
                <w:sz w:val="22"/>
                <w:szCs w:val="22"/>
              </w:rPr>
              <w:t>-05.01.2027</w:t>
            </w:r>
            <w:r w:rsidR="000E0DE8">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256F35A6"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29.1</w:t>
            </w:r>
          </w:p>
        </w:tc>
        <w:tc>
          <w:tcPr>
            <w:tcW w:w="703" w:type="pct"/>
            <w:tcBorders>
              <w:top w:val="nil"/>
              <w:left w:val="nil"/>
              <w:bottom w:val="single" w:sz="4" w:space="0" w:color="auto"/>
              <w:right w:val="single" w:sz="4" w:space="0" w:color="auto"/>
            </w:tcBorders>
            <w:shd w:val="clear" w:color="000000" w:fill="FFFFFF"/>
            <w:vAlign w:val="center"/>
            <w:hideMark/>
          </w:tcPr>
          <w:p w14:paraId="3669D9B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r>
      <w:tr w:rsidR="00266297" w:rsidRPr="005515AB" w14:paraId="3F52EEBD" w14:textId="77777777" w:rsidTr="00955CDA">
        <w:trPr>
          <w:trHeight w:val="629"/>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486392B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ნატახტარში გზის საფარის ქვიშა-ხრეშით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2EFF50E4"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c>
          <w:tcPr>
            <w:tcW w:w="786" w:type="pct"/>
            <w:tcBorders>
              <w:top w:val="nil"/>
              <w:left w:val="nil"/>
              <w:bottom w:val="single" w:sz="4" w:space="0" w:color="auto"/>
              <w:right w:val="single" w:sz="4" w:space="0" w:color="auto"/>
            </w:tcBorders>
            <w:shd w:val="clear" w:color="000000" w:fill="FFFFFF"/>
            <w:vAlign w:val="center"/>
            <w:hideMark/>
          </w:tcPr>
          <w:p w14:paraId="13CF0456" w14:textId="611833B9"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09.12.2025</w:t>
            </w:r>
            <w:r w:rsidR="000E0DE8">
              <w:rPr>
                <w:rFonts w:ascii="Sylfaen" w:hAnsi="Sylfaen" w:cs="Calibri"/>
                <w:color w:val="000000"/>
                <w:sz w:val="22"/>
                <w:szCs w:val="22"/>
              </w:rPr>
              <w:t xml:space="preserve"> წ.</w:t>
            </w:r>
            <w:r w:rsidRPr="005515AB">
              <w:rPr>
                <w:rFonts w:ascii="Sylfaen" w:hAnsi="Sylfaen" w:cs="Calibri"/>
                <w:color w:val="000000"/>
                <w:sz w:val="22"/>
                <w:szCs w:val="22"/>
              </w:rPr>
              <w:t>-09.01.2027</w:t>
            </w:r>
            <w:r w:rsidR="00325109">
              <w:rPr>
                <w:rFonts w:ascii="Sylfaen" w:hAnsi="Sylfaen" w:cs="Calibri"/>
                <w:color w:val="000000"/>
                <w:sz w:val="22"/>
                <w:szCs w:val="22"/>
              </w:rPr>
              <w:t xml:space="preserve"> </w:t>
            </w:r>
            <w:r w:rsidR="000E0DE8">
              <w:rPr>
                <w:rFonts w:ascii="Sylfaen" w:hAnsi="Sylfaen" w:cs="Calibri"/>
                <w:color w:val="000000"/>
                <w:sz w:val="22"/>
                <w:szCs w:val="22"/>
              </w:rPr>
              <w:t>წ.</w:t>
            </w:r>
          </w:p>
        </w:tc>
        <w:tc>
          <w:tcPr>
            <w:tcW w:w="739" w:type="pct"/>
            <w:tcBorders>
              <w:top w:val="nil"/>
              <w:left w:val="nil"/>
              <w:bottom w:val="single" w:sz="4" w:space="0" w:color="auto"/>
              <w:right w:val="single" w:sz="4" w:space="0" w:color="auto"/>
            </w:tcBorders>
            <w:shd w:val="clear" w:color="000000" w:fill="FFFFFF"/>
            <w:vAlign w:val="center"/>
            <w:hideMark/>
          </w:tcPr>
          <w:p w14:paraId="07E611F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26.6</w:t>
            </w:r>
          </w:p>
        </w:tc>
        <w:tc>
          <w:tcPr>
            <w:tcW w:w="703" w:type="pct"/>
            <w:tcBorders>
              <w:top w:val="nil"/>
              <w:left w:val="nil"/>
              <w:bottom w:val="single" w:sz="4" w:space="0" w:color="auto"/>
              <w:right w:val="single" w:sz="4" w:space="0" w:color="auto"/>
            </w:tcBorders>
            <w:shd w:val="clear" w:color="000000" w:fill="FFFFFF"/>
            <w:vAlign w:val="center"/>
            <w:hideMark/>
          </w:tcPr>
          <w:p w14:paraId="204CD9F9"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3.4</w:t>
            </w:r>
          </w:p>
        </w:tc>
      </w:tr>
      <w:tr w:rsidR="00266297" w:rsidRPr="005515AB" w14:paraId="3BEDD488" w14:textId="77777777" w:rsidTr="00955CDA">
        <w:trPr>
          <w:trHeight w:val="765"/>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6B9D94D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სასხორში გზისპირა 13 მოსახლის სახლის კედლის გასწვრივ სა</w:t>
            </w:r>
            <w:r>
              <w:rPr>
                <w:rFonts w:ascii="Sylfaen" w:hAnsi="Sylfaen" w:cs="Calibri"/>
                <w:color w:val="000000"/>
                <w:sz w:val="22"/>
                <w:szCs w:val="22"/>
              </w:rPr>
              <w:t>რ</w:t>
            </w:r>
            <w:r w:rsidRPr="005515AB">
              <w:rPr>
                <w:rFonts w:ascii="Sylfaen" w:hAnsi="Sylfaen" w:cs="Calibri"/>
                <w:color w:val="000000"/>
                <w:sz w:val="22"/>
                <w:szCs w:val="22"/>
              </w:rPr>
              <w:t>ი</w:t>
            </w:r>
            <w:r>
              <w:rPr>
                <w:rFonts w:ascii="Sylfaen" w:hAnsi="Sylfaen" w:cs="Calibri"/>
                <w:color w:val="000000"/>
                <w:sz w:val="22"/>
                <w:szCs w:val="22"/>
              </w:rPr>
              <w:t>ნ</w:t>
            </w:r>
            <w:r w:rsidRPr="005515AB">
              <w:rPr>
                <w:rFonts w:ascii="Sylfaen" w:hAnsi="Sylfaen" w:cs="Calibri"/>
                <w:color w:val="000000"/>
                <w:sz w:val="22"/>
                <w:szCs w:val="22"/>
              </w:rPr>
              <w:t>ელის მოწყობა</w:t>
            </w:r>
            <w:r>
              <w:rPr>
                <w:rFonts w:ascii="Sylfaen" w:hAnsi="Sylfaen" w:cs="Calibri"/>
                <w:color w:val="000000"/>
                <w:sz w:val="22"/>
                <w:szCs w:val="22"/>
              </w:rPr>
              <w:t xml:space="preserve"> </w:t>
            </w:r>
          </w:p>
        </w:tc>
        <w:tc>
          <w:tcPr>
            <w:tcW w:w="647" w:type="pct"/>
            <w:tcBorders>
              <w:top w:val="nil"/>
              <w:left w:val="nil"/>
              <w:bottom w:val="single" w:sz="4" w:space="0" w:color="auto"/>
              <w:right w:val="single" w:sz="4" w:space="0" w:color="auto"/>
            </w:tcBorders>
            <w:shd w:val="clear" w:color="000000" w:fill="FFFFFF"/>
            <w:vAlign w:val="center"/>
            <w:hideMark/>
          </w:tcPr>
          <w:p w14:paraId="1764B1B6"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c>
          <w:tcPr>
            <w:tcW w:w="786" w:type="pct"/>
            <w:tcBorders>
              <w:top w:val="nil"/>
              <w:left w:val="nil"/>
              <w:bottom w:val="single" w:sz="4" w:space="0" w:color="auto"/>
              <w:right w:val="single" w:sz="4" w:space="0" w:color="auto"/>
            </w:tcBorders>
            <w:shd w:val="clear" w:color="000000" w:fill="FFFFFF"/>
            <w:vAlign w:val="center"/>
            <w:hideMark/>
          </w:tcPr>
          <w:p w14:paraId="0D025B47" w14:textId="788532D8"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09.12.2025</w:t>
            </w:r>
            <w:r w:rsidR="000E0DE8">
              <w:rPr>
                <w:rFonts w:ascii="Sylfaen" w:hAnsi="Sylfaen" w:cs="Calibri"/>
                <w:color w:val="000000"/>
                <w:sz w:val="22"/>
                <w:szCs w:val="22"/>
              </w:rPr>
              <w:t xml:space="preserve"> წ.</w:t>
            </w:r>
            <w:r w:rsidRPr="005515AB">
              <w:rPr>
                <w:rFonts w:ascii="Sylfaen" w:hAnsi="Sylfaen" w:cs="Calibri"/>
                <w:color w:val="000000"/>
                <w:sz w:val="22"/>
                <w:szCs w:val="22"/>
              </w:rPr>
              <w:t>-09.01.2027</w:t>
            </w:r>
            <w:r w:rsidR="000E0DE8">
              <w:rPr>
                <w:rFonts w:ascii="Sylfaen" w:hAnsi="Sylfaen" w:cs="Calibri"/>
                <w:color w:val="000000"/>
                <w:sz w:val="22"/>
                <w:szCs w:val="22"/>
              </w:rPr>
              <w:t>წ.</w:t>
            </w:r>
          </w:p>
        </w:tc>
        <w:tc>
          <w:tcPr>
            <w:tcW w:w="739" w:type="pct"/>
            <w:tcBorders>
              <w:top w:val="nil"/>
              <w:left w:val="nil"/>
              <w:bottom w:val="single" w:sz="4" w:space="0" w:color="auto"/>
              <w:right w:val="single" w:sz="4" w:space="0" w:color="auto"/>
            </w:tcBorders>
            <w:shd w:val="clear" w:color="000000" w:fill="FFFFFF"/>
            <w:vAlign w:val="center"/>
            <w:hideMark/>
          </w:tcPr>
          <w:p w14:paraId="2E74633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420E5C0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r>
      <w:tr w:rsidR="00266297" w:rsidRPr="005515AB" w14:paraId="5DA5801B" w14:textId="77777777" w:rsidTr="00955CDA">
        <w:trPr>
          <w:trHeight w:val="188"/>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2DFF4AA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ნავდარაანთკარში, სოფ. ბურიანში და კოტორაანთკარში გარე განათების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35DF11E7"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11.0</w:t>
            </w:r>
          </w:p>
        </w:tc>
        <w:tc>
          <w:tcPr>
            <w:tcW w:w="786" w:type="pct"/>
            <w:tcBorders>
              <w:top w:val="nil"/>
              <w:left w:val="nil"/>
              <w:bottom w:val="single" w:sz="4" w:space="0" w:color="auto"/>
              <w:right w:val="single" w:sz="4" w:space="0" w:color="auto"/>
            </w:tcBorders>
            <w:shd w:val="clear" w:color="000000" w:fill="FFFFFF"/>
            <w:vAlign w:val="center"/>
            <w:hideMark/>
          </w:tcPr>
          <w:p w14:paraId="49BE97B8" w14:textId="28FC853A"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19.12.2025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-02.03.2027</w:t>
            </w:r>
            <w:r w:rsidR="00CC0DF1">
              <w:rPr>
                <w:rFonts w:ascii="Sylfaen" w:hAnsi="Sylfaen" w:cs="Calibri"/>
                <w:color w:val="000000"/>
                <w:sz w:val="22"/>
                <w:szCs w:val="22"/>
              </w:rPr>
              <w:t>წ.</w:t>
            </w:r>
          </w:p>
        </w:tc>
        <w:tc>
          <w:tcPr>
            <w:tcW w:w="739" w:type="pct"/>
            <w:tcBorders>
              <w:top w:val="nil"/>
              <w:left w:val="nil"/>
              <w:bottom w:val="single" w:sz="4" w:space="0" w:color="auto"/>
              <w:right w:val="single" w:sz="4" w:space="0" w:color="auto"/>
            </w:tcBorders>
            <w:shd w:val="clear" w:color="000000" w:fill="FFFFFF"/>
            <w:vAlign w:val="center"/>
            <w:hideMark/>
          </w:tcPr>
          <w:p w14:paraId="2FCF4EA7"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3F092A3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11.0</w:t>
            </w:r>
          </w:p>
        </w:tc>
      </w:tr>
      <w:tr w:rsidR="00266297" w:rsidRPr="005515AB" w14:paraId="5A78FCAE" w14:textId="77777777" w:rsidTr="00955CDA">
        <w:trPr>
          <w:trHeight w:val="57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31307CE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რუსთაველის ქუჩაზე გრუნტიანი მონაკვეთის ბეტონის საფარით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2C337AE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29.0</w:t>
            </w:r>
          </w:p>
        </w:tc>
        <w:tc>
          <w:tcPr>
            <w:tcW w:w="786" w:type="pct"/>
            <w:tcBorders>
              <w:top w:val="nil"/>
              <w:left w:val="nil"/>
              <w:bottom w:val="single" w:sz="4" w:space="0" w:color="auto"/>
              <w:right w:val="single" w:sz="4" w:space="0" w:color="auto"/>
            </w:tcBorders>
            <w:shd w:val="clear" w:color="000000" w:fill="FFFFFF"/>
            <w:vAlign w:val="center"/>
            <w:hideMark/>
          </w:tcPr>
          <w:p w14:paraId="4DFE2451" w14:textId="114DFFC8"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23.12.2025</w:t>
            </w:r>
            <w:r w:rsidR="00CC0DF1">
              <w:rPr>
                <w:rFonts w:ascii="Sylfaen" w:hAnsi="Sylfaen" w:cs="Calibri"/>
                <w:color w:val="000000"/>
                <w:sz w:val="22"/>
                <w:szCs w:val="22"/>
              </w:rPr>
              <w:t xml:space="preserve"> წ.</w:t>
            </w:r>
            <w:r w:rsidRPr="005515AB">
              <w:rPr>
                <w:rFonts w:ascii="Sylfaen" w:hAnsi="Sylfaen" w:cs="Calibri"/>
                <w:color w:val="000000"/>
                <w:sz w:val="22"/>
                <w:szCs w:val="22"/>
              </w:rPr>
              <w:t>-26.02.2027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29C406B4"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6041E19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29.0</w:t>
            </w:r>
          </w:p>
        </w:tc>
      </w:tr>
      <w:tr w:rsidR="00266297" w:rsidRPr="005515AB" w14:paraId="78FD0F2C" w14:textId="77777777" w:rsidTr="00955CDA">
        <w:trPr>
          <w:trHeight w:val="278"/>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6E828556"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ნავაზში გარე განათების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2042243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25.1</w:t>
            </w:r>
          </w:p>
        </w:tc>
        <w:tc>
          <w:tcPr>
            <w:tcW w:w="786" w:type="pct"/>
            <w:tcBorders>
              <w:top w:val="nil"/>
              <w:left w:val="nil"/>
              <w:bottom w:val="single" w:sz="4" w:space="0" w:color="auto"/>
              <w:right w:val="single" w:sz="4" w:space="0" w:color="auto"/>
            </w:tcBorders>
            <w:shd w:val="clear" w:color="000000" w:fill="FFFFFF"/>
            <w:vAlign w:val="center"/>
            <w:hideMark/>
          </w:tcPr>
          <w:p w14:paraId="2473074D" w14:textId="442D3A18"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24.12.2025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-02.03.2027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6BEBE1D9"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5344299B"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25.1</w:t>
            </w:r>
          </w:p>
        </w:tc>
      </w:tr>
      <w:tr w:rsidR="00266297" w:rsidRPr="005515AB" w14:paraId="1988EA5F" w14:textId="77777777" w:rsidTr="00955CDA">
        <w:trPr>
          <w:trHeight w:val="51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1F3C1275"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ვაზიანში, ძალისში, წილკანში გარე განათების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5E9CD590"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85.4</w:t>
            </w:r>
          </w:p>
        </w:tc>
        <w:tc>
          <w:tcPr>
            <w:tcW w:w="786" w:type="pct"/>
            <w:tcBorders>
              <w:top w:val="nil"/>
              <w:left w:val="nil"/>
              <w:bottom w:val="single" w:sz="4" w:space="0" w:color="auto"/>
              <w:right w:val="single" w:sz="4" w:space="0" w:color="auto"/>
            </w:tcBorders>
            <w:shd w:val="clear" w:color="000000" w:fill="FFFFFF"/>
            <w:vAlign w:val="center"/>
            <w:hideMark/>
          </w:tcPr>
          <w:p w14:paraId="41B9E4F5" w14:textId="570234A4"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24.12.2025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-04.03.2027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13915736"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49CB5BA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85.4</w:t>
            </w:r>
          </w:p>
        </w:tc>
      </w:tr>
      <w:tr w:rsidR="00266297" w:rsidRPr="005515AB" w14:paraId="4E9E1110" w14:textId="77777777" w:rsidTr="00955CDA">
        <w:trPr>
          <w:trHeight w:val="525"/>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3493EEEB"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ნავაზში გზის საფარის ქვიშა-ხრეშით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2A416DE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c>
          <w:tcPr>
            <w:tcW w:w="786" w:type="pct"/>
            <w:tcBorders>
              <w:top w:val="nil"/>
              <w:left w:val="nil"/>
              <w:bottom w:val="single" w:sz="4" w:space="0" w:color="auto"/>
              <w:right w:val="single" w:sz="4" w:space="0" w:color="auto"/>
            </w:tcBorders>
            <w:shd w:val="clear" w:color="000000" w:fill="FFFFFF"/>
            <w:vAlign w:val="center"/>
            <w:hideMark/>
          </w:tcPr>
          <w:p w14:paraId="2B216001" w14:textId="0715FF5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24.12.2025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-02.03.2027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3A6CC53B"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79D72B1E"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r>
      <w:tr w:rsidR="00266297" w:rsidRPr="005515AB" w14:paraId="4D86C0D1" w14:textId="77777777" w:rsidTr="00955CDA">
        <w:trPr>
          <w:trHeight w:val="435"/>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210173B2"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ძალისში გზის საფარის ქვიშა-ხრეშით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4FC0482F"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c>
          <w:tcPr>
            <w:tcW w:w="786" w:type="pct"/>
            <w:tcBorders>
              <w:top w:val="nil"/>
              <w:left w:val="nil"/>
              <w:bottom w:val="single" w:sz="4" w:space="0" w:color="auto"/>
              <w:right w:val="single" w:sz="4" w:space="0" w:color="auto"/>
            </w:tcBorders>
            <w:shd w:val="clear" w:color="000000" w:fill="FFFFFF"/>
            <w:vAlign w:val="center"/>
            <w:hideMark/>
          </w:tcPr>
          <w:p w14:paraId="1E9E08B8" w14:textId="13278538"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25.12.2025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-08.03.2027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2FC145EC"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24A448B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r>
      <w:tr w:rsidR="00266297" w:rsidRPr="005515AB" w14:paraId="786ED84F" w14:textId="77777777" w:rsidTr="00955CDA">
        <w:trPr>
          <w:trHeight w:val="647"/>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459FE313"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მისაქციელში გარე განათების მოწყობ</w:t>
            </w:r>
            <w:r>
              <w:rPr>
                <w:rFonts w:ascii="Sylfaen" w:hAnsi="Sylfaen" w:cs="Calibri"/>
                <w:color w:val="000000"/>
                <w:sz w:val="22"/>
                <w:szCs w:val="22"/>
              </w:rPr>
              <w:t>ა</w:t>
            </w:r>
          </w:p>
        </w:tc>
        <w:tc>
          <w:tcPr>
            <w:tcW w:w="647" w:type="pct"/>
            <w:tcBorders>
              <w:top w:val="nil"/>
              <w:left w:val="nil"/>
              <w:bottom w:val="single" w:sz="4" w:space="0" w:color="auto"/>
              <w:right w:val="single" w:sz="4" w:space="0" w:color="auto"/>
            </w:tcBorders>
            <w:shd w:val="clear" w:color="000000" w:fill="FFFFFF"/>
            <w:vAlign w:val="center"/>
            <w:hideMark/>
          </w:tcPr>
          <w:p w14:paraId="21D71EE1"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29.9</w:t>
            </w:r>
          </w:p>
        </w:tc>
        <w:tc>
          <w:tcPr>
            <w:tcW w:w="786" w:type="pct"/>
            <w:tcBorders>
              <w:top w:val="nil"/>
              <w:left w:val="nil"/>
              <w:bottom w:val="single" w:sz="4" w:space="0" w:color="auto"/>
              <w:right w:val="single" w:sz="4" w:space="0" w:color="auto"/>
            </w:tcBorders>
            <w:shd w:val="clear" w:color="000000" w:fill="FFFFFF"/>
            <w:vAlign w:val="center"/>
            <w:hideMark/>
          </w:tcPr>
          <w:p w14:paraId="54C86272" w14:textId="4F43CE3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-04.03.2027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26759EE9"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095E0EEA"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29.9</w:t>
            </w:r>
          </w:p>
        </w:tc>
      </w:tr>
      <w:tr w:rsidR="00266297" w:rsidRPr="005515AB" w14:paraId="67DE313E" w14:textId="77777777" w:rsidTr="00955CDA">
        <w:trPr>
          <w:trHeight w:val="611"/>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4F6D3C7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 მისაქციელში გზის საფარის ქვიშა-ხრეშით მოწყობა</w:t>
            </w:r>
          </w:p>
        </w:tc>
        <w:tc>
          <w:tcPr>
            <w:tcW w:w="647" w:type="pct"/>
            <w:tcBorders>
              <w:top w:val="nil"/>
              <w:left w:val="nil"/>
              <w:bottom w:val="single" w:sz="4" w:space="0" w:color="auto"/>
              <w:right w:val="single" w:sz="4" w:space="0" w:color="auto"/>
            </w:tcBorders>
            <w:shd w:val="clear" w:color="000000" w:fill="FFFFFF"/>
            <w:vAlign w:val="center"/>
            <w:hideMark/>
          </w:tcPr>
          <w:p w14:paraId="2CB5A57B"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c>
          <w:tcPr>
            <w:tcW w:w="786" w:type="pct"/>
            <w:tcBorders>
              <w:top w:val="nil"/>
              <w:left w:val="nil"/>
              <w:bottom w:val="single" w:sz="4" w:space="0" w:color="auto"/>
              <w:right w:val="single" w:sz="4" w:space="0" w:color="auto"/>
            </w:tcBorders>
            <w:shd w:val="clear" w:color="000000" w:fill="FFFFFF"/>
            <w:vAlign w:val="center"/>
            <w:hideMark/>
          </w:tcPr>
          <w:p w14:paraId="4F9A2A03" w14:textId="675FD4EF"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-08.03.2027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684A961F"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106E05B9"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r>
      <w:tr w:rsidR="00266297" w:rsidRPr="005515AB" w14:paraId="131BA4B3" w14:textId="77777777" w:rsidTr="00955CDA">
        <w:trPr>
          <w:trHeight w:val="45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521409B7"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სოფ.ძალისში გარე განათების მოწყობ</w:t>
            </w:r>
            <w:r>
              <w:rPr>
                <w:rFonts w:ascii="Sylfaen" w:hAnsi="Sylfaen" w:cs="Calibri"/>
                <w:color w:val="000000"/>
                <w:sz w:val="22"/>
                <w:szCs w:val="22"/>
              </w:rPr>
              <w:t>ა</w:t>
            </w:r>
          </w:p>
        </w:tc>
        <w:tc>
          <w:tcPr>
            <w:tcW w:w="647" w:type="pct"/>
            <w:tcBorders>
              <w:top w:val="nil"/>
              <w:left w:val="nil"/>
              <w:bottom w:val="single" w:sz="4" w:space="0" w:color="auto"/>
              <w:right w:val="single" w:sz="4" w:space="0" w:color="auto"/>
            </w:tcBorders>
            <w:shd w:val="clear" w:color="000000" w:fill="FFFFFF"/>
            <w:vAlign w:val="center"/>
            <w:hideMark/>
          </w:tcPr>
          <w:p w14:paraId="65C5846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29.8</w:t>
            </w:r>
          </w:p>
        </w:tc>
        <w:tc>
          <w:tcPr>
            <w:tcW w:w="786" w:type="pct"/>
            <w:tcBorders>
              <w:top w:val="nil"/>
              <w:left w:val="nil"/>
              <w:bottom w:val="single" w:sz="4" w:space="0" w:color="auto"/>
              <w:right w:val="single" w:sz="4" w:space="0" w:color="auto"/>
            </w:tcBorders>
            <w:shd w:val="clear" w:color="000000" w:fill="FFFFFF"/>
            <w:vAlign w:val="center"/>
            <w:hideMark/>
          </w:tcPr>
          <w:p w14:paraId="6576265B" w14:textId="2A0E5C93"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-04.03.2027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00AA6C52"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250A318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29.8</w:t>
            </w:r>
          </w:p>
        </w:tc>
      </w:tr>
      <w:tr w:rsidR="00266297" w:rsidRPr="005515AB" w14:paraId="47756715" w14:textId="77777777" w:rsidTr="00955CDA">
        <w:trPr>
          <w:trHeight w:val="465"/>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268A2808"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lastRenderedPageBreak/>
              <w:t>სოფ. წილკანში გარე განათების მოწყობ</w:t>
            </w:r>
            <w:r>
              <w:rPr>
                <w:rFonts w:ascii="Sylfaen" w:hAnsi="Sylfaen" w:cs="Calibri"/>
                <w:color w:val="000000"/>
                <w:sz w:val="22"/>
                <w:szCs w:val="22"/>
              </w:rPr>
              <w:t>ა</w:t>
            </w:r>
          </w:p>
        </w:tc>
        <w:tc>
          <w:tcPr>
            <w:tcW w:w="647" w:type="pct"/>
            <w:tcBorders>
              <w:top w:val="nil"/>
              <w:left w:val="nil"/>
              <w:bottom w:val="single" w:sz="4" w:space="0" w:color="auto"/>
              <w:right w:val="single" w:sz="4" w:space="0" w:color="auto"/>
            </w:tcBorders>
            <w:shd w:val="clear" w:color="000000" w:fill="FFFFFF"/>
            <w:vAlign w:val="center"/>
            <w:hideMark/>
          </w:tcPr>
          <w:p w14:paraId="1D2E7132"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c>
          <w:tcPr>
            <w:tcW w:w="786" w:type="pct"/>
            <w:tcBorders>
              <w:top w:val="nil"/>
              <w:left w:val="nil"/>
              <w:bottom w:val="single" w:sz="4" w:space="0" w:color="auto"/>
              <w:right w:val="single" w:sz="4" w:space="0" w:color="auto"/>
            </w:tcBorders>
            <w:shd w:val="clear" w:color="000000" w:fill="FFFFFF"/>
            <w:vAlign w:val="center"/>
            <w:hideMark/>
          </w:tcPr>
          <w:p w14:paraId="19B9426D" w14:textId="4D07F11E"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30.12.2025</w:t>
            </w:r>
            <w:r w:rsidR="00CC0DF1">
              <w:rPr>
                <w:rFonts w:ascii="Sylfaen" w:hAnsi="Sylfaen" w:cs="Calibri"/>
                <w:color w:val="000000"/>
                <w:sz w:val="22"/>
                <w:szCs w:val="22"/>
              </w:rPr>
              <w:t xml:space="preserve"> წ.</w:t>
            </w:r>
            <w:r w:rsidRPr="005515AB">
              <w:rPr>
                <w:rFonts w:ascii="Sylfaen" w:hAnsi="Sylfaen" w:cs="Calibri"/>
                <w:color w:val="000000"/>
                <w:sz w:val="22"/>
                <w:szCs w:val="22"/>
              </w:rPr>
              <w:t>-04.03.2027</w:t>
            </w:r>
            <w:r w:rsidR="00CC0DF1">
              <w:rPr>
                <w:rFonts w:ascii="Sylfaen" w:hAnsi="Sylfaen" w:cs="Calibri"/>
                <w:color w:val="000000"/>
                <w:sz w:val="22"/>
                <w:szCs w:val="22"/>
              </w:rPr>
              <w:t xml:space="preserve"> წ.</w:t>
            </w:r>
          </w:p>
        </w:tc>
        <w:tc>
          <w:tcPr>
            <w:tcW w:w="739" w:type="pct"/>
            <w:tcBorders>
              <w:top w:val="nil"/>
              <w:left w:val="nil"/>
              <w:bottom w:val="single" w:sz="4" w:space="0" w:color="auto"/>
              <w:right w:val="single" w:sz="4" w:space="0" w:color="auto"/>
            </w:tcBorders>
            <w:shd w:val="clear" w:color="000000" w:fill="FFFFFF"/>
            <w:vAlign w:val="center"/>
            <w:hideMark/>
          </w:tcPr>
          <w:p w14:paraId="733614B7"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0.0</w:t>
            </w:r>
          </w:p>
        </w:tc>
        <w:tc>
          <w:tcPr>
            <w:tcW w:w="703" w:type="pct"/>
            <w:tcBorders>
              <w:top w:val="nil"/>
              <w:left w:val="nil"/>
              <w:bottom w:val="single" w:sz="4" w:space="0" w:color="auto"/>
              <w:right w:val="single" w:sz="4" w:space="0" w:color="auto"/>
            </w:tcBorders>
            <w:shd w:val="clear" w:color="000000" w:fill="FFFFFF"/>
            <w:vAlign w:val="center"/>
            <w:hideMark/>
          </w:tcPr>
          <w:p w14:paraId="7CC5B31D" w14:textId="77777777" w:rsidR="002022BF" w:rsidRPr="005515AB" w:rsidRDefault="002022BF" w:rsidP="00D117D3">
            <w:pPr>
              <w:jc w:val="center"/>
              <w:rPr>
                <w:rFonts w:ascii="Sylfaen" w:hAnsi="Sylfaen" w:cs="Calibri"/>
                <w:color w:val="000000"/>
              </w:rPr>
            </w:pPr>
            <w:r w:rsidRPr="005515AB">
              <w:rPr>
                <w:rFonts w:ascii="Sylfaen" w:hAnsi="Sylfaen" w:cs="Calibri"/>
                <w:color w:val="000000"/>
                <w:sz w:val="22"/>
                <w:szCs w:val="22"/>
              </w:rPr>
              <w:t>30.0</w:t>
            </w:r>
          </w:p>
        </w:tc>
      </w:tr>
      <w:tr w:rsidR="00266297" w:rsidRPr="005515AB" w14:paraId="31E22DA3" w14:textId="77777777" w:rsidTr="00955CDA">
        <w:trPr>
          <w:trHeight w:val="510"/>
          <w:jc w:val="center"/>
        </w:trPr>
        <w:tc>
          <w:tcPr>
            <w:tcW w:w="2126" w:type="pct"/>
            <w:tcBorders>
              <w:top w:val="nil"/>
              <w:left w:val="single" w:sz="4" w:space="0" w:color="auto"/>
              <w:bottom w:val="single" w:sz="4" w:space="0" w:color="auto"/>
              <w:right w:val="single" w:sz="4" w:space="0" w:color="auto"/>
            </w:tcBorders>
            <w:shd w:val="clear" w:color="000000" w:fill="FFFFFF"/>
            <w:vAlign w:val="center"/>
            <w:hideMark/>
          </w:tcPr>
          <w:p w14:paraId="7E005ABB"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სულ</w:t>
            </w:r>
          </w:p>
        </w:tc>
        <w:tc>
          <w:tcPr>
            <w:tcW w:w="647" w:type="pct"/>
            <w:tcBorders>
              <w:top w:val="nil"/>
              <w:left w:val="nil"/>
              <w:bottom w:val="single" w:sz="4" w:space="0" w:color="auto"/>
              <w:right w:val="single" w:sz="4" w:space="0" w:color="auto"/>
            </w:tcBorders>
            <w:shd w:val="clear" w:color="000000" w:fill="FFFFFF"/>
            <w:vAlign w:val="center"/>
            <w:hideMark/>
          </w:tcPr>
          <w:p w14:paraId="6EA5AA6C"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620.9</w:t>
            </w:r>
          </w:p>
        </w:tc>
        <w:tc>
          <w:tcPr>
            <w:tcW w:w="786" w:type="pct"/>
            <w:tcBorders>
              <w:top w:val="nil"/>
              <w:left w:val="nil"/>
              <w:bottom w:val="single" w:sz="4" w:space="0" w:color="auto"/>
              <w:right w:val="single" w:sz="4" w:space="0" w:color="auto"/>
            </w:tcBorders>
            <w:shd w:val="clear" w:color="000000" w:fill="FFFFFF"/>
            <w:vAlign w:val="center"/>
            <w:hideMark/>
          </w:tcPr>
          <w:p w14:paraId="6487E00D"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 </w:t>
            </w:r>
          </w:p>
        </w:tc>
        <w:tc>
          <w:tcPr>
            <w:tcW w:w="739" w:type="pct"/>
            <w:tcBorders>
              <w:top w:val="nil"/>
              <w:left w:val="nil"/>
              <w:bottom w:val="single" w:sz="4" w:space="0" w:color="auto"/>
              <w:right w:val="single" w:sz="4" w:space="0" w:color="auto"/>
            </w:tcBorders>
            <w:shd w:val="clear" w:color="000000" w:fill="FFFFFF"/>
            <w:vAlign w:val="center"/>
            <w:hideMark/>
          </w:tcPr>
          <w:p w14:paraId="4BAB4570"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193.6</w:t>
            </w:r>
          </w:p>
        </w:tc>
        <w:tc>
          <w:tcPr>
            <w:tcW w:w="703" w:type="pct"/>
            <w:tcBorders>
              <w:top w:val="nil"/>
              <w:left w:val="nil"/>
              <w:bottom w:val="single" w:sz="4" w:space="0" w:color="auto"/>
              <w:right w:val="single" w:sz="4" w:space="0" w:color="auto"/>
            </w:tcBorders>
            <w:shd w:val="clear" w:color="000000" w:fill="FFFFFF"/>
            <w:vAlign w:val="center"/>
            <w:hideMark/>
          </w:tcPr>
          <w:p w14:paraId="0493B70D" w14:textId="77777777" w:rsidR="002022BF" w:rsidRPr="005515AB" w:rsidRDefault="002022BF" w:rsidP="00D117D3">
            <w:pPr>
              <w:jc w:val="center"/>
              <w:rPr>
                <w:rFonts w:ascii="Sylfaen" w:hAnsi="Sylfaen" w:cs="Calibri"/>
                <w:b/>
                <w:bCs/>
                <w:color w:val="000000"/>
              </w:rPr>
            </w:pPr>
            <w:r w:rsidRPr="005515AB">
              <w:rPr>
                <w:rFonts w:ascii="Sylfaen" w:hAnsi="Sylfaen" w:cs="Calibri"/>
                <w:b/>
                <w:bCs/>
                <w:color w:val="000000"/>
                <w:sz w:val="22"/>
                <w:szCs w:val="22"/>
              </w:rPr>
              <w:t>393.4</w:t>
            </w:r>
          </w:p>
        </w:tc>
      </w:tr>
    </w:tbl>
    <w:p w14:paraId="15E4BC03" w14:textId="77777777" w:rsidR="002022BF" w:rsidRDefault="002022BF" w:rsidP="003613E4">
      <w:pPr>
        <w:autoSpaceDE w:val="0"/>
        <w:autoSpaceDN w:val="0"/>
        <w:adjustRightInd w:val="0"/>
        <w:jc w:val="both"/>
        <w:rPr>
          <w:rFonts w:ascii="Sylfaen" w:hAnsi="Sylfaen" w:cs="Sylfaen"/>
          <w:sz w:val="22"/>
          <w:szCs w:val="22"/>
          <w:lang w:val="ka-GE"/>
        </w:rPr>
      </w:pPr>
    </w:p>
    <w:p w14:paraId="6B1A0BC5" w14:textId="0FF09F22" w:rsidR="00467836" w:rsidRPr="00957EAD" w:rsidRDefault="00BA19D5" w:rsidP="00467836">
      <w:pPr>
        <w:jc w:val="both"/>
        <w:rPr>
          <w:rFonts w:ascii="Sylfaen" w:hAnsi="Sylfaen" w:cs="Sylfaen"/>
          <w:b/>
          <w:sz w:val="22"/>
          <w:szCs w:val="22"/>
          <w:lang w:val="ka-GE"/>
        </w:rPr>
      </w:pPr>
      <w:r>
        <w:rPr>
          <w:rFonts w:ascii="Sylfaen" w:hAnsi="Sylfaen" w:cs="Sylfaen"/>
          <w:b/>
          <w:sz w:val="22"/>
          <w:szCs w:val="22"/>
        </w:rPr>
        <w:t xml:space="preserve">  </w:t>
      </w:r>
      <w:r w:rsidR="00467836" w:rsidRPr="00275D56">
        <w:rPr>
          <w:rFonts w:ascii="Sylfaen" w:hAnsi="Sylfaen" w:cs="Sylfaen"/>
          <w:b/>
          <w:sz w:val="22"/>
          <w:szCs w:val="22"/>
        </w:rPr>
        <w:t>განმარტება</w:t>
      </w:r>
      <w:r w:rsidR="00467836" w:rsidRPr="00275D56">
        <w:rPr>
          <w:rFonts w:ascii="Sylfaen" w:hAnsi="Sylfaen"/>
          <w:b/>
          <w:sz w:val="22"/>
          <w:szCs w:val="22"/>
        </w:rPr>
        <w:t xml:space="preserve"> </w:t>
      </w:r>
      <w:r w:rsidR="00467836" w:rsidRPr="00275D56">
        <w:rPr>
          <w:rFonts w:ascii="Sylfaen" w:hAnsi="Sylfaen" w:cs="Sylfaen"/>
          <w:b/>
          <w:sz w:val="22"/>
          <w:szCs w:val="22"/>
        </w:rPr>
        <w:t>დაგეგმილ</w:t>
      </w:r>
      <w:r w:rsidR="00467836" w:rsidRPr="00275D56">
        <w:rPr>
          <w:rFonts w:ascii="Sylfaen" w:hAnsi="Sylfaen"/>
          <w:b/>
          <w:sz w:val="22"/>
          <w:szCs w:val="22"/>
        </w:rPr>
        <w:t xml:space="preserve"> </w:t>
      </w:r>
      <w:r w:rsidR="00467836" w:rsidRPr="00275D56">
        <w:rPr>
          <w:rFonts w:ascii="Sylfaen" w:hAnsi="Sylfaen" w:cs="Sylfaen"/>
          <w:b/>
          <w:sz w:val="22"/>
          <w:szCs w:val="22"/>
        </w:rPr>
        <w:t>და</w:t>
      </w:r>
      <w:r w:rsidR="00467836" w:rsidRPr="00275D56">
        <w:rPr>
          <w:rFonts w:ascii="Sylfaen" w:hAnsi="Sylfaen"/>
          <w:b/>
          <w:sz w:val="22"/>
          <w:szCs w:val="22"/>
        </w:rPr>
        <w:t xml:space="preserve"> </w:t>
      </w:r>
      <w:r w:rsidR="00467836" w:rsidRPr="00957EAD">
        <w:rPr>
          <w:rFonts w:ascii="Sylfaen" w:hAnsi="Sylfaen" w:cs="Sylfaen"/>
          <w:b/>
          <w:sz w:val="22"/>
          <w:szCs w:val="22"/>
        </w:rPr>
        <w:t>მიღწეულ</w:t>
      </w:r>
      <w:r w:rsidR="00467836" w:rsidRPr="00957EAD">
        <w:rPr>
          <w:rFonts w:ascii="Sylfaen" w:hAnsi="Sylfaen" w:cs="Sylfaen"/>
          <w:b/>
          <w:sz w:val="22"/>
          <w:szCs w:val="22"/>
          <w:lang w:val="ka-GE"/>
        </w:rPr>
        <w:t xml:space="preserve"> </w:t>
      </w:r>
      <w:r w:rsidR="00467836" w:rsidRPr="00957EAD">
        <w:rPr>
          <w:rFonts w:ascii="Sylfaen" w:hAnsi="Sylfaen" w:cs="Sylfaen"/>
          <w:b/>
          <w:sz w:val="22"/>
          <w:szCs w:val="22"/>
        </w:rPr>
        <w:t>შედეგებს</w:t>
      </w:r>
      <w:r w:rsidR="00467836" w:rsidRPr="00957EAD">
        <w:rPr>
          <w:rFonts w:ascii="Sylfaen" w:hAnsi="Sylfaen"/>
          <w:b/>
          <w:sz w:val="22"/>
          <w:szCs w:val="22"/>
        </w:rPr>
        <w:t xml:space="preserve"> </w:t>
      </w:r>
      <w:r w:rsidR="00467836" w:rsidRPr="00957EAD">
        <w:rPr>
          <w:rFonts w:ascii="Sylfaen" w:hAnsi="Sylfaen" w:cs="Sylfaen"/>
          <w:b/>
          <w:sz w:val="22"/>
          <w:szCs w:val="22"/>
        </w:rPr>
        <w:t>შორის</w:t>
      </w:r>
      <w:r w:rsidR="00467836" w:rsidRPr="00957EAD">
        <w:rPr>
          <w:rFonts w:ascii="Sylfaen" w:hAnsi="Sylfaen"/>
          <w:b/>
          <w:sz w:val="22"/>
          <w:szCs w:val="22"/>
        </w:rPr>
        <w:t xml:space="preserve"> </w:t>
      </w:r>
      <w:r w:rsidR="00467836" w:rsidRPr="00957EAD">
        <w:rPr>
          <w:rFonts w:ascii="Sylfaen" w:hAnsi="Sylfaen" w:cs="Sylfaen"/>
          <w:b/>
          <w:sz w:val="22"/>
          <w:szCs w:val="22"/>
        </w:rPr>
        <w:t>არსებულ</w:t>
      </w:r>
      <w:r w:rsidR="00467836" w:rsidRPr="00957EAD">
        <w:rPr>
          <w:rFonts w:ascii="Sylfaen" w:hAnsi="Sylfaen"/>
          <w:b/>
          <w:sz w:val="22"/>
          <w:szCs w:val="22"/>
        </w:rPr>
        <w:t xml:space="preserve"> </w:t>
      </w:r>
      <w:r w:rsidR="00467836" w:rsidRPr="00957EAD">
        <w:rPr>
          <w:rFonts w:ascii="Sylfaen" w:hAnsi="Sylfaen" w:cs="Sylfaen"/>
          <w:b/>
          <w:sz w:val="22"/>
          <w:szCs w:val="22"/>
        </w:rPr>
        <w:t>განსხვავებებზე</w:t>
      </w:r>
      <w:r w:rsidR="00467836" w:rsidRPr="00957EAD">
        <w:rPr>
          <w:rFonts w:ascii="Sylfaen" w:hAnsi="Sylfaen" w:cs="Sylfaen"/>
          <w:b/>
          <w:sz w:val="22"/>
          <w:szCs w:val="22"/>
          <w:lang w:val="ka-GE"/>
        </w:rPr>
        <w:t xml:space="preserve">:  </w:t>
      </w:r>
    </w:p>
    <w:p w14:paraId="61426513" w14:textId="77777777" w:rsidR="00467836" w:rsidRPr="00957EAD" w:rsidRDefault="00467836" w:rsidP="00467836">
      <w:pPr>
        <w:jc w:val="both"/>
        <w:rPr>
          <w:rFonts w:ascii="Sylfaen" w:hAnsi="Sylfaen" w:cs="Sylfaen"/>
          <w:sz w:val="22"/>
          <w:szCs w:val="22"/>
          <w:lang w:val="ka-GE"/>
        </w:rPr>
      </w:pPr>
      <w:r w:rsidRPr="00957EAD">
        <w:rPr>
          <w:rFonts w:ascii="Sylfaen" w:hAnsi="Sylfaen" w:cs="Sylfaen"/>
          <w:sz w:val="22"/>
          <w:szCs w:val="22"/>
          <w:lang w:val="ka-GE"/>
        </w:rPr>
        <w:t>ვინაიდან გარკვეული პერიოდი სჭირდება ელექტრონული ტენდერების ჩატარებას, შესაბამისად  ამ პროექტების შესრულების ვადები გადადის მომდევნო წელს</w:t>
      </w:r>
      <w:r w:rsidRPr="00957EAD">
        <w:rPr>
          <w:rFonts w:ascii="Sylfaen" w:hAnsi="Sylfaen" w:cs="Sylfaen"/>
          <w:b/>
          <w:sz w:val="22"/>
          <w:szCs w:val="22"/>
          <w:lang w:val="ka-GE"/>
        </w:rPr>
        <w:t xml:space="preserve">; </w:t>
      </w:r>
      <w:r w:rsidRPr="00957EAD">
        <w:rPr>
          <w:rFonts w:ascii="Sylfaen" w:hAnsi="Sylfaen" w:cs="Sylfaen"/>
          <w:sz w:val="22"/>
          <w:szCs w:val="22"/>
          <w:lang w:val="ka-GE"/>
        </w:rPr>
        <w:t>დაგეგმილი სამუშაოები  მიმდინარეობს გეგმა-გრაფიკის მიხედვით.</w:t>
      </w:r>
    </w:p>
    <w:p w14:paraId="3F59979C" w14:textId="77777777" w:rsidR="00467836" w:rsidRDefault="00467836" w:rsidP="003613E4">
      <w:pPr>
        <w:autoSpaceDE w:val="0"/>
        <w:autoSpaceDN w:val="0"/>
        <w:adjustRightInd w:val="0"/>
        <w:jc w:val="both"/>
        <w:rPr>
          <w:rFonts w:ascii="Sylfaen" w:hAnsi="Sylfaen" w:cs="Sylfaen"/>
          <w:sz w:val="22"/>
          <w:szCs w:val="22"/>
          <w:lang w:val="ka-GE"/>
        </w:rPr>
      </w:pPr>
    </w:p>
    <w:p w14:paraId="350B00B2" w14:textId="77777777" w:rsidR="002022BF" w:rsidRDefault="002022BF" w:rsidP="003613E4">
      <w:pPr>
        <w:autoSpaceDE w:val="0"/>
        <w:autoSpaceDN w:val="0"/>
        <w:adjustRightInd w:val="0"/>
        <w:jc w:val="both"/>
        <w:rPr>
          <w:rFonts w:ascii="Sylfaen" w:hAnsi="Sylfaen" w:cs="Sylfaen"/>
          <w:sz w:val="22"/>
          <w:szCs w:val="22"/>
          <w:lang w:val="ka-GE"/>
        </w:rPr>
      </w:pPr>
    </w:p>
    <w:p w14:paraId="4D8DD2A7" w14:textId="03EAD9A2" w:rsidR="00A42D9B" w:rsidRPr="000A448B" w:rsidRDefault="00A42D9B" w:rsidP="003613E4">
      <w:pPr>
        <w:autoSpaceDE w:val="0"/>
        <w:autoSpaceDN w:val="0"/>
        <w:adjustRightInd w:val="0"/>
        <w:jc w:val="both"/>
        <w:rPr>
          <w:rFonts w:ascii="Sylfaen" w:hAnsi="Sylfaen" w:cs="Sylfaen"/>
          <w:sz w:val="22"/>
          <w:szCs w:val="22"/>
          <w:lang w:val="ka-GE"/>
        </w:rPr>
      </w:pPr>
      <w:r w:rsidRPr="00B00AD6">
        <w:rPr>
          <w:rFonts w:ascii="Sylfaen" w:hAnsi="Sylfaen" w:cs="Sylfaen"/>
          <w:b/>
          <w:sz w:val="22"/>
          <w:szCs w:val="22"/>
          <w:lang w:val="ka-GE"/>
        </w:rPr>
        <w:t>02 12</w:t>
      </w:r>
      <w:r w:rsidR="00E50654">
        <w:rPr>
          <w:rFonts w:ascii="Sylfaen" w:hAnsi="Sylfaen" w:cs="Sylfaen"/>
          <w:b/>
          <w:sz w:val="22"/>
          <w:szCs w:val="22"/>
          <w:lang w:val="ka-GE"/>
        </w:rPr>
        <w:t xml:space="preserve">  </w:t>
      </w:r>
      <w:r>
        <w:rPr>
          <w:rFonts w:ascii="Sylfaen" w:hAnsi="Sylfaen" w:cs="Sylfaen"/>
          <w:sz w:val="22"/>
          <w:szCs w:val="22"/>
          <w:lang w:val="ka-GE"/>
        </w:rPr>
        <w:t xml:space="preserve"> </w:t>
      </w:r>
      <w:r w:rsidRPr="008A116E">
        <w:rPr>
          <w:rFonts w:ascii="Sylfaen" w:hAnsi="Sylfaen"/>
          <w:b/>
          <w:bCs/>
          <w:sz w:val="22"/>
          <w:szCs w:val="22"/>
          <w:lang w:val="ka-GE"/>
        </w:rPr>
        <w:t>ს</w:t>
      </w:r>
      <w:r>
        <w:rPr>
          <w:rFonts w:ascii="Sylfaen" w:hAnsi="Sylfaen"/>
          <w:b/>
          <w:bCs/>
          <w:sz w:val="22"/>
          <w:szCs w:val="22"/>
          <w:lang w:val="ka-GE"/>
        </w:rPr>
        <w:t>პეციალური დანიშნ</w:t>
      </w:r>
      <w:r w:rsidRPr="008A116E">
        <w:rPr>
          <w:rFonts w:ascii="Sylfaen" w:hAnsi="Sylfaen"/>
          <w:b/>
          <w:bCs/>
          <w:sz w:val="22"/>
          <w:szCs w:val="22"/>
          <w:lang w:val="ka-GE"/>
        </w:rPr>
        <w:t>ულების ინვენტარის და სატრანსპორტო საშუალებების შეძენა</w:t>
      </w:r>
    </w:p>
    <w:p w14:paraId="0B24FDEB" w14:textId="77777777" w:rsidR="006D4108" w:rsidRDefault="006D4108" w:rsidP="003613E4">
      <w:pPr>
        <w:autoSpaceDE w:val="0"/>
        <w:autoSpaceDN w:val="0"/>
        <w:adjustRightInd w:val="0"/>
        <w:jc w:val="both"/>
        <w:rPr>
          <w:rFonts w:ascii="Sylfaen" w:hAnsi="Sylfaen" w:cs="Arial"/>
          <w:b/>
          <w:bCs/>
          <w:sz w:val="22"/>
          <w:szCs w:val="22"/>
          <w:lang w:val="ka-GE"/>
        </w:rPr>
      </w:pPr>
    </w:p>
    <w:p w14:paraId="4F8FEF53" w14:textId="46F02BE3" w:rsidR="00A42D9B" w:rsidRPr="00903406" w:rsidRDefault="00A42D9B" w:rsidP="00A42D9B">
      <w:pPr>
        <w:jc w:val="both"/>
        <w:rPr>
          <w:rFonts w:ascii="Sylfaen" w:hAnsi="Sylfaen"/>
          <w:sz w:val="22"/>
          <w:szCs w:val="22"/>
          <w:lang w:val="ka-GE"/>
        </w:rPr>
      </w:pPr>
      <w:r w:rsidRPr="00903406">
        <w:rPr>
          <w:rFonts w:ascii="Sylfaen" w:hAnsi="Sylfaen" w:cs="Sylfaen"/>
          <w:b/>
          <w:sz w:val="22"/>
          <w:szCs w:val="22"/>
          <w:lang w:val="ka-GE"/>
        </w:rPr>
        <w:t>განმახორციელებელი</w:t>
      </w:r>
      <w:r w:rsidRPr="00903406">
        <w:rPr>
          <w:rFonts w:ascii="Sylfaen" w:hAnsi="Sylfaen"/>
          <w:sz w:val="22"/>
          <w:szCs w:val="22"/>
          <w:lang w:val="ka-GE"/>
        </w:rPr>
        <w:t xml:space="preserve"> - </w:t>
      </w:r>
      <w:r w:rsidRPr="00903406">
        <w:rPr>
          <w:rFonts w:ascii="Sylfaen" w:hAnsi="Sylfaen" w:cs="Sylfaen"/>
          <w:sz w:val="22"/>
          <w:szCs w:val="22"/>
          <w:lang w:val="ka-GE"/>
        </w:rPr>
        <w:t>მცხეთის</w:t>
      </w:r>
      <w:r w:rsidRPr="00903406">
        <w:rPr>
          <w:rFonts w:ascii="Sylfaen" w:hAnsi="Sylfaen"/>
          <w:sz w:val="22"/>
          <w:szCs w:val="22"/>
          <w:lang w:val="ka-GE"/>
        </w:rPr>
        <w:t xml:space="preserve"> </w:t>
      </w:r>
      <w:r w:rsidRPr="00903406">
        <w:rPr>
          <w:rFonts w:ascii="Sylfaen" w:hAnsi="Sylfaen" w:cs="Sylfaen"/>
          <w:sz w:val="22"/>
          <w:szCs w:val="22"/>
          <w:lang w:val="ka-GE"/>
        </w:rPr>
        <w:t>მუნიციპალიტეტის</w:t>
      </w:r>
      <w:r w:rsidRPr="00903406">
        <w:rPr>
          <w:rFonts w:ascii="Sylfaen" w:hAnsi="Sylfaen"/>
          <w:sz w:val="22"/>
          <w:szCs w:val="22"/>
          <w:lang w:val="ka-GE"/>
        </w:rPr>
        <w:t xml:space="preserve"> </w:t>
      </w:r>
      <w:r w:rsidRPr="00903406">
        <w:rPr>
          <w:rFonts w:ascii="Sylfaen" w:hAnsi="Sylfaen" w:cs="Sylfaen"/>
          <w:sz w:val="22"/>
          <w:szCs w:val="22"/>
          <w:lang w:val="ka-GE"/>
        </w:rPr>
        <w:t>მერიის</w:t>
      </w:r>
      <w:r w:rsidRPr="00903406">
        <w:rPr>
          <w:rFonts w:ascii="Sylfaen" w:hAnsi="Sylfaen"/>
          <w:sz w:val="22"/>
          <w:szCs w:val="22"/>
          <w:lang w:val="ka-GE"/>
        </w:rPr>
        <w:t xml:space="preserve"> </w:t>
      </w:r>
      <w:r w:rsidRPr="00903406">
        <w:rPr>
          <w:rFonts w:ascii="Sylfaen" w:hAnsi="Sylfaen" w:cs="Sylfaen"/>
          <w:sz w:val="22"/>
          <w:szCs w:val="22"/>
          <w:lang w:val="ka-GE"/>
        </w:rPr>
        <w:t>სივრცითი</w:t>
      </w:r>
      <w:r w:rsidRPr="00903406">
        <w:rPr>
          <w:rFonts w:ascii="Sylfaen" w:hAnsi="Sylfaen"/>
          <w:sz w:val="22"/>
          <w:szCs w:val="22"/>
          <w:lang w:val="ka-GE"/>
        </w:rPr>
        <w:t xml:space="preserve"> </w:t>
      </w:r>
      <w:r w:rsidRPr="00903406">
        <w:rPr>
          <w:rFonts w:ascii="Sylfaen" w:hAnsi="Sylfaen" w:cs="Sylfaen"/>
          <w:sz w:val="22"/>
          <w:szCs w:val="22"/>
          <w:lang w:val="ka-GE"/>
        </w:rPr>
        <w:t>მოწყობის</w:t>
      </w:r>
      <w:r w:rsidRPr="00903406">
        <w:rPr>
          <w:rFonts w:ascii="Sylfaen" w:hAnsi="Sylfaen"/>
          <w:sz w:val="22"/>
          <w:szCs w:val="22"/>
          <w:lang w:val="ka-GE"/>
        </w:rPr>
        <w:t xml:space="preserve"> </w:t>
      </w:r>
      <w:r w:rsidRPr="00903406">
        <w:rPr>
          <w:rFonts w:ascii="Sylfaen" w:hAnsi="Sylfaen" w:cs="Sylfaen"/>
          <w:sz w:val="22"/>
          <w:szCs w:val="22"/>
          <w:lang w:val="ka-GE"/>
        </w:rPr>
        <w:t>და</w:t>
      </w:r>
      <w:r w:rsidRPr="00903406">
        <w:rPr>
          <w:rFonts w:ascii="Sylfaen" w:hAnsi="Sylfaen"/>
          <w:sz w:val="22"/>
          <w:szCs w:val="22"/>
          <w:lang w:val="ka-GE"/>
        </w:rPr>
        <w:t xml:space="preserve">  </w:t>
      </w:r>
      <w:r w:rsidRPr="00903406">
        <w:rPr>
          <w:rFonts w:ascii="Sylfaen" w:hAnsi="Sylfaen" w:cs="Sylfaen"/>
          <w:sz w:val="22"/>
          <w:szCs w:val="22"/>
          <w:lang w:val="ka-GE"/>
        </w:rPr>
        <w:t>ინფრასტრუქტურის</w:t>
      </w:r>
      <w:r w:rsidRPr="00903406">
        <w:rPr>
          <w:rFonts w:ascii="Sylfaen" w:hAnsi="Sylfaen"/>
          <w:sz w:val="22"/>
          <w:szCs w:val="22"/>
          <w:lang w:val="ka-GE"/>
        </w:rPr>
        <w:t xml:space="preserve"> </w:t>
      </w:r>
      <w:r w:rsidRPr="00903406">
        <w:rPr>
          <w:rFonts w:ascii="Sylfaen" w:hAnsi="Sylfaen" w:cs="Sylfaen"/>
          <w:sz w:val="22"/>
          <w:szCs w:val="22"/>
          <w:lang w:val="ka-GE"/>
        </w:rPr>
        <w:t>სამსახური</w:t>
      </w:r>
      <w:r w:rsidRPr="00903406">
        <w:rPr>
          <w:rFonts w:ascii="Sylfaen" w:hAnsi="Sylfaen"/>
          <w:sz w:val="22"/>
          <w:szCs w:val="22"/>
          <w:lang w:val="ka-GE"/>
        </w:rPr>
        <w:t>;</w:t>
      </w:r>
    </w:p>
    <w:p w14:paraId="5FDD1DF7" w14:textId="36F9AA37" w:rsidR="00A42D9B" w:rsidRPr="00F44624" w:rsidRDefault="00A42D9B" w:rsidP="00A42D9B">
      <w:pPr>
        <w:jc w:val="both"/>
        <w:rPr>
          <w:rFonts w:ascii="Sylfaen" w:hAnsi="Sylfaen"/>
          <w:sz w:val="22"/>
          <w:szCs w:val="22"/>
          <w:lang w:val="ka-GE"/>
        </w:rPr>
      </w:pPr>
      <w:r w:rsidRPr="00BF1C32">
        <w:rPr>
          <w:rFonts w:ascii="Sylfaen" w:hAnsi="Sylfaen" w:cs="Sylfaen"/>
          <w:b/>
          <w:sz w:val="22"/>
          <w:szCs w:val="22"/>
          <w:lang w:val="ka-GE"/>
        </w:rPr>
        <w:t>პროგრამის</w:t>
      </w:r>
      <w:r w:rsidRPr="00BF1C32">
        <w:rPr>
          <w:rFonts w:ascii="Sylfaen" w:hAnsi="Sylfaen"/>
          <w:b/>
          <w:sz w:val="22"/>
          <w:szCs w:val="22"/>
          <w:lang w:val="ka-GE"/>
        </w:rPr>
        <w:t xml:space="preserve"> </w:t>
      </w:r>
      <w:r w:rsidRPr="00BF1C32">
        <w:rPr>
          <w:rFonts w:ascii="Sylfaen" w:hAnsi="Sylfaen" w:cs="Sylfaen"/>
          <w:b/>
          <w:sz w:val="22"/>
          <w:szCs w:val="22"/>
          <w:lang w:val="ka-GE"/>
        </w:rPr>
        <w:t>დაფინანსება</w:t>
      </w:r>
      <w:r w:rsidRPr="00BF1C32">
        <w:rPr>
          <w:rFonts w:ascii="Sylfaen" w:hAnsi="Sylfaen"/>
          <w:b/>
          <w:sz w:val="22"/>
          <w:szCs w:val="22"/>
          <w:lang w:val="ka-GE"/>
        </w:rPr>
        <w:t>:</w:t>
      </w:r>
      <w:r w:rsidRPr="00BF1C32">
        <w:rPr>
          <w:rFonts w:ascii="Sylfaen" w:hAnsi="Sylfaen"/>
          <w:sz w:val="22"/>
          <w:szCs w:val="22"/>
          <w:lang w:val="ka-GE"/>
        </w:rPr>
        <w:t xml:space="preserve"> 202</w:t>
      </w:r>
      <w:r>
        <w:rPr>
          <w:rFonts w:ascii="Sylfaen" w:hAnsi="Sylfaen"/>
          <w:sz w:val="22"/>
          <w:szCs w:val="22"/>
          <w:lang w:val="ka-GE"/>
        </w:rPr>
        <w:t>5</w:t>
      </w:r>
      <w:r w:rsidRPr="00BF1C32">
        <w:rPr>
          <w:rFonts w:ascii="Sylfaen" w:hAnsi="Sylfaen"/>
          <w:sz w:val="22"/>
          <w:szCs w:val="22"/>
          <w:lang w:val="ka-GE"/>
        </w:rPr>
        <w:t xml:space="preserve"> </w:t>
      </w:r>
      <w:r w:rsidRPr="00BF1C32">
        <w:rPr>
          <w:rFonts w:ascii="Sylfaen" w:hAnsi="Sylfaen" w:cs="Sylfaen"/>
          <w:sz w:val="22"/>
          <w:szCs w:val="22"/>
          <w:lang w:val="ka-GE"/>
        </w:rPr>
        <w:t>წლის</w:t>
      </w:r>
      <w:r w:rsidRPr="00BF1C32">
        <w:rPr>
          <w:rFonts w:ascii="Sylfaen" w:hAnsi="Sylfaen"/>
          <w:sz w:val="22"/>
          <w:szCs w:val="22"/>
          <w:lang w:val="ka-GE"/>
        </w:rPr>
        <w:t xml:space="preserve"> </w:t>
      </w:r>
      <w:r w:rsidRPr="00BF1C32">
        <w:rPr>
          <w:rFonts w:ascii="Sylfaen" w:hAnsi="Sylfaen" w:cs="Sylfaen"/>
          <w:sz w:val="22"/>
          <w:szCs w:val="22"/>
          <w:lang w:val="ka-GE"/>
        </w:rPr>
        <w:t>დაზუსტებული</w:t>
      </w:r>
      <w:r w:rsidRPr="00BF1C32">
        <w:rPr>
          <w:rFonts w:ascii="Sylfaen" w:hAnsi="Sylfaen"/>
          <w:sz w:val="22"/>
          <w:szCs w:val="22"/>
          <w:lang w:val="ka-GE"/>
        </w:rPr>
        <w:t xml:space="preserve"> </w:t>
      </w:r>
      <w:r w:rsidRPr="00BF1C32">
        <w:rPr>
          <w:rFonts w:ascii="Sylfaen" w:hAnsi="Sylfaen" w:cs="Sylfaen"/>
          <w:sz w:val="22"/>
          <w:szCs w:val="22"/>
          <w:lang w:val="ka-GE"/>
        </w:rPr>
        <w:t>გეგმა</w:t>
      </w:r>
      <w:r w:rsidRPr="00BF1C32">
        <w:rPr>
          <w:rFonts w:ascii="Sylfaen" w:hAnsi="Sylfaen"/>
          <w:sz w:val="22"/>
          <w:szCs w:val="22"/>
          <w:lang w:val="ka-GE"/>
        </w:rPr>
        <w:t xml:space="preserve"> - </w:t>
      </w:r>
      <w:r>
        <w:rPr>
          <w:rFonts w:ascii="Sylfaen" w:hAnsi="Sylfaen"/>
          <w:sz w:val="22"/>
          <w:szCs w:val="22"/>
          <w:lang w:val="ka-GE"/>
        </w:rPr>
        <w:t>3705,0</w:t>
      </w:r>
      <w:r w:rsidRPr="00BF1C32">
        <w:rPr>
          <w:rFonts w:ascii="Sylfaen" w:hAnsi="Sylfaen"/>
          <w:sz w:val="22"/>
          <w:szCs w:val="22"/>
          <w:lang w:val="ka-GE"/>
        </w:rPr>
        <w:t xml:space="preserve"> </w:t>
      </w:r>
      <w:r w:rsidRPr="00BF1C32">
        <w:rPr>
          <w:rFonts w:ascii="Sylfaen" w:hAnsi="Sylfaen" w:cs="Sylfaen"/>
          <w:sz w:val="22"/>
          <w:szCs w:val="22"/>
          <w:lang w:val="ka-GE"/>
        </w:rPr>
        <w:t>ათასი</w:t>
      </w:r>
      <w:r w:rsidRPr="00BF1C32">
        <w:rPr>
          <w:rFonts w:ascii="Sylfaen" w:hAnsi="Sylfaen"/>
          <w:sz w:val="22"/>
          <w:szCs w:val="22"/>
          <w:lang w:val="ka-GE"/>
        </w:rPr>
        <w:t xml:space="preserve"> </w:t>
      </w:r>
      <w:r w:rsidRPr="00BF1C32">
        <w:rPr>
          <w:rFonts w:ascii="Sylfaen" w:hAnsi="Sylfaen" w:cs="Sylfaen"/>
          <w:sz w:val="22"/>
          <w:szCs w:val="22"/>
          <w:lang w:val="ka-GE"/>
        </w:rPr>
        <w:t>ლარი</w:t>
      </w:r>
      <w:r w:rsidRPr="00BF1C32">
        <w:rPr>
          <w:rFonts w:ascii="Sylfaen" w:hAnsi="Sylfaen"/>
          <w:sz w:val="22"/>
          <w:szCs w:val="22"/>
          <w:lang w:val="ka-GE"/>
        </w:rPr>
        <w:t xml:space="preserve">, </w:t>
      </w:r>
      <w:r w:rsidRPr="00BF1C32">
        <w:rPr>
          <w:rFonts w:ascii="Sylfaen" w:hAnsi="Sylfaen" w:cs="Sylfaen"/>
          <w:sz w:val="22"/>
          <w:szCs w:val="22"/>
          <w:lang w:val="ka-GE"/>
        </w:rPr>
        <w:t>საკასო</w:t>
      </w:r>
      <w:r w:rsidRPr="00BF1C32">
        <w:rPr>
          <w:rFonts w:ascii="Sylfaen" w:hAnsi="Sylfaen"/>
          <w:sz w:val="22"/>
          <w:szCs w:val="22"/>
          <w:lang w:val="ka-GE"/>
        </w:rPr>
        <w:t xml:space="preserve"> </w:t>
      </w:r>
      <w:r w:rsidRPr="00BF1C32">
        <w:rPr>
          <w:rFonts w:ascii="Sylfaen" w:hAnsi="Sylfaen" w:cs="Sylfaen"/>
          <w:sz w:val="22"/>
          <w:szCs w:val="22"/>
          <w:lang w:val="ka-GE"/>
        </w:rPr>
        <w:t>შესრულება</w:t>
      </w:r>
      <w:r w:rsidRPr="00BF1C32">
        <w:rPr>
          <w:rFonts w:ascii="Sylfaen" w:hAnsi="Sylfaen"/>
          <w:sz w:val="22"/>
          <w:szCs w:val="22"/>
          <w:lang w:val="ka-GE"/>
        </w:rPr>
        <w:t xml:space="preserve">  - </w:t>
      </w:r>
      <w:r>
        <w:rPr>
          <w:rFonts w:ascii="Sylfaen" w:hAnsi="Sylfaen"/>
          <w:sz w:val="22"/>
          <w:szCs w:val="22"/>
          <w:lang w:val="ka-GE"/>
        </w:rPr>
        <w:t>0,0</w:t>
      </w:r>
      <w:r w:rsidRPr="00BF1C32">
        <w:rPr>
          <w:rFonts w:ascii="Sylfaen" w:hAnsi="Sylfaen"/>
          <w:sz w:val="22"/>
          <w:szCs w:val="22"/>
          <w:lang w:val="ka-GE"/>
        </w:rPr>
        <w:t xml:space="preserve">  </w:t>
      </w:r>
      <w:r w:rsidRPr="00BF1C32">
        <w:rPr>
          <w:rFonts w:ascii="Sylfaen" w:hAnsi="Sylfaen" w:cs="Sylfaen"/>
          <w:sz w:val="22"/>
          <w:szCs w:val="22"/>
          <w:lang w:val="ka-GE"/>
        </w:rPr>
        <w:t>ათასი</w:t>
      </w:r>
      <w:r w:rsidRPr="00BF1C32">
        <w:rPr>
          <w:rFonts w:ascii="Sylfaen" w:hAnsi="Sylfaen"/>
          <w:sz w:val="22"/>
          <w:szCs w:val="22"/>
          <w:lang w:val="ka-GE"/>
        </w:rPr>
        <w:t xml:space="preserve"> </w:t>
      </w:r>
      <w:r w:rsidRPr="00BF1C32">
        <w:rPr>
          <w:rFonts w:ascii="Sylfaen" w:hAnsi="Sylfaen" w:cs="Sylfaen"/>
          <w:sz w:val="22"/>
          <w:szCs w:val="22"/>
          <w:lang w:val="ka-GE"/>
        </w:rPr>
        <w:t>ლარი</w:t>
      </w:r>
      <w:r>
        <w:rPr>
          <w:rFonts w:ascii="Sylfaen" w:hAnsi="Sylfaen"/>
          <w:sz w:val="22"/>
          <w:szCs w:val="22"/>
          <w:lang w:val="ka-GE"/>
        </w:rPr>
        <w:t>;</w:t>
      </w:r>
    </w:p>
    <w:p w14:paraId="09ED36E3" w14:textId="11B1BE91" w:rsidR="00A42D9B" w:rsidRPr="00903406" w:rsidRDefault="00A42D9B" w:rsidP="00A42D9B">
      <w:pPr>
        <w:rPr>
          <w:rFonts w:ascii="Sylfaen" w:hAnsi="Sylfaen"/>
          <w:sz w:val="22"/>
          <w:szCs w:val="22"/>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Pr>
          <w:rFonts w:ascii="Sylfaen" w:hAnsi="Sylfaen"/>
          <w:b/>
          <w:bCs/>
          <w:sz w:val="22"/>
          <w:szCs w:val="22"/>
        </w:rPr>
        <w:t xml:space="preserve"> </w:t>
      </w:r>
      <w:r>
        <w:rPr>
          <w:rFonts w:ascii="Sylfaen" w:hAnsi="Sylfaen" w:cs="Calibri"/>
          <w:sz w:val="22"/>
          <w:szCs w:val="22"/>
          <w:lang w:val="ka-GE"/>
        </w:rPr>
        <w:t xml:space="preserve">მოვლილი, </w:t>
      </w:r>
      <w:r w:rsidRPr="008A116E">
        <w:rPr>
          <w:rFonts w:ascii="Sylfaen" w:hAnsi="Sylfaen" w:cs="Calibri"/>
          <w:sz w:val="22"/>
          <w:szCs w:val="22"/>
          <w:lang w:val="ka-GE"/>
        </w:rPr>
        <w:t xml:space="preserve"> დასუფთავებული ტერიტორია და ინფრასტრუქტურა</w:t>
      </w:r>
      <w:r>
        <w:rPr>
          <w:rFonts w:ascii="Sylfaen" w:hAnsi="Sylfaen" w:cs="Calibri"/>
          <w:sz w:val="22"/>
          <w:szCs w:val="22"/>
          <w:lang w:val="ka-GE"/>
        </w:rPr>
        <w:t xml:space="preserve"> </w:t>
      </w:r>
      <w:r>
        <w:rPr>
          <w:rFonts w:ascii="Sylfaen" w:hAnsi="Sylfaen" w:cs="Sylfaen"/>
          <w:sz w:val="22"/>
          <w:szCs w:val="22"/>
        </w:rPr>
        <w:t>;</w:t>
      </w:r>
    </w:p>
    <w:p w14:paraId="6C5F4F32" w14:textId="6E6AB84B" w:rsidR="00A42D9B" w:rsidRPr="00F5279A" w:rsidRDefault="00A42D9B" w:rsidP="00A42D9B">
      <w:pPr>
        <w:jc w:val="both"/>
        <w:rPr>
          <w:rFonts w:ascii="Sylfaen" w:hAnsi="Sylfaen" w:cs="Sylfaen"/>
          <w:sz w:val="22"/>
          <w:szCs w:val="22"/>
          <w:lang w:val="ka-GE"/>
        </w:rPr>
      </w:pPr>
      <w:r w:rsidRPr="00F5279A">
        <w:rPr>
          <w:rFonts w:ascii="Sylfaen" w:hAnsi="Sylfaen" w:cs="Sylfaen"/>
          <w:b/>
          <w:sz w:val="22"/>
          <w:szCs w:val="22"/>
        </w:rPr>
        <w:t>საანგარიშო</w:t>
      </w:r>
      <w:r w:rsidRPr="00F5279A">
        <w:rPr>
          <w:rFonts w:ascii="Sylfaen" w:hAnsi="Sylfaen"/>
          <w:b/>
          <w:sz w:val="22"/>
          <w:szCs w:val="22"/>
        </w:rPr>
        <w:t xml:space="preserve"> </w:t>
      </w:r>
      <w:r w:rsidRPr="00F5279A">
        <w:rPr>
          <w:rFonts w:ascii="Sylfaen" w:hAnsi="Sylfaen" w:cs="Sylfaen"/>
          <w:b/>
          <w:sz w:val="22"/>
          <w:szCs w:val="22"/>
        </w:rPr>
        <w:t>პერიოდში</w:t>
      </w:r>
      <w:r w:rsidRPr="00F5279A">
        <w:rPr>
          <w:rFonts w:ascii="Sylfaen" w:hAnsi="Sylfaen"/>
          <w:b/>
          <w:sz w:val="22"/>
          <w:szCs w:val="22"/>
        </w:rPr>
        <w:t xml:space="preserve"> </w:t>
      </w:r>
      <w:r w:rsidRPr="00F5279A">
        <w:rPr>
          <w:rFonts w:ascii="Sylfaen" w:hAnsi="Sylfaen" w:cs="Sylfaen"/>
          <w:b/>
          <w:sz w:val="22"/>
          <w:szCs w:val="22"/>
        </w:rPr>
        <w:t>განხორციელებული</w:t>
      </w:r>
      <w:r w:rsidRPr="00F5279A">
        <w:rPr>
          <w:rFonts w:ascii="Sylfaen" w:hAnsi="Sylfaen"/>
          <w:b/>
          <w:sz w:val="22"/>
          <w:szCs w:val="22"/>
        </w:rPr>
        <w:t xml:space="preserve"> </w:t>
      </w:r>
      <w:r w:rsidRPr="00F5279A">
        <w:rPr>
          <w:rFonts w:ascii="Sylfaen" w:hAnsi="Sylfaen" w:cs="Sylfaen"/>
          <w:b/>
          <w:sz w:val="22"/>
          <w:szCs w:val="22"/>
        </w:rPr>
        <w:t>ღონისძიებების</w:t>
      </w:r>
      <w:r w:rsidRPr="00F5279A">
        <w:rPr>
          <w:rFonts w:ascii="Sylfaen" w:hAnsi="Sylfaen"/>
          <w:b/>
          <w:sz w:val="22"/>
          <w:szCs w:val="22"/>
        </w:rPr>
        <w:t xml:space="preserve"> </w:t>
      </w:r>
      <w:r w:rsidRPr="00F5279A">
        <w:rPr>
          <w:rFonts w:ascii="Sylfaen" w:hAnsi="Sylfaen" w:cs="Sylfaen"/>
          <w:b/>
          <w:sz w:val="22"/>
          <w:szCs w:val="22"/>
        </w:rPr>
        <w:t>აღწერა</w:t>
      </w:r>
      <w:r w:rsidRPr="00F5279A">
        <w:rPr>
          <w:rFonts w:ascii="Sylfaen" w:hAnsi="Sylfaen" w:cs="Sylfaen"/>
          <w:b/>
          <w:sz w:val="22"/>
          <w:szCs w:val="22"/>
          <w:lang w:val="ka-GE"/>
        </w:rPr>
        <w:t xml:space="preserve"> და მიღწეული შედეგები</w:t>
      </w:r>
      <w:r w:rsidRPr="00F5279A">
        <w:rPr>
          <w:rFonts w:ascii="Sylfaen" w:hAnsi="Sylfaen"/>
          <w:sz w:val="22"/>
          <w:szCs w:val="22"/>
          <w:lang w:val="ka-GE"/>
        </w:rPr>
        <w:t xml:space="preserve">: დაგეგმილი იყო </w:t>
      </w:r>
      <w:r w:rsidR="007D671A" w:rsidRPr="007D671A">
        <w:rPr>
          <w:rFonts w:ascii="Sylfaen" w:hAnsi="Sylfaen"/>
          <w:sz w:val="22"/>
          <w:szCs w:val="22"/>
          <w:lang w:val="ka-GE"/>
        </w:rPr>
        <w:t>სპეციალური დანიშნულების</w:t>
      </w:r>
      <w:r w:rsidR="007D671A" w:rsidRPr="008A116E">
        <w:rPr>
          <w:rFonts w:ascii="Sylfaen" w:hAnsi="Sylfaen"/>
          <w:b/>
          <w:bCs/>
          <w:sz w:val="22"/>
          <w:szCs w:val="22"/>
          <w:lang w:val="ka-GE"/>
        </w:rPr>
        <w:t xml:space="preserve"> </w:t>
      </w:r>
      <w:r w:rsidRPr="00F5279A">
        <w:rPr>
          <w:rFonts w:ascii="Sylfaen" w:hAnsi="Sylfaen" w:cs="Helvetica"/>
          <w:sz w:val="22"/>
          <w:szCs w:val="22"/>
          <w:lang w:val="ka-GE"/>
        </w:rPr>
        <w:t xml:space="preserve"> </w:t>
      </w:r>
      <w:r w:rsidR="007D671A" w:rsidRPr="007D671A">
        <w:rPr>
          <w:rFonts w:ascii="Sylfaen" w:hAnsi="Sylfaen"/>
          <w:sz w:val="22"/>
          <w:szCs w:val="22"/>
          <w:lang w:val="ka-GE"/>
        </w:rPr>
        <w:t>სატრანსპორტო საშუალებების</w:t>
      </w:r>
      <w:r w:rsidR="007D671A" w:rsidRPr="008A116E">
        <w:rPr>
          <w:rFonts w:ascii="Sylfaen" w:hAnsi="Sylfaen"/>
          <w:b/>
          <w:bCs/>
          <w:sz w:val="22"/>
          <w:szCs w:val="22"/>
          <w:lang w:val="ka-GE"/>
        </w:rPr>
        <w:t xml:space="preserve"> </w:t>
      </w:r>
      <w:r w:rsidRPr="00F5279A">
        <w:rPr>
          <w:rFonts w:ascii="Sylfaen" w:hAnsi="Sylfaen" w:cs="Helvetica"/>
          <w:sz w:val="22"/>
          <w:szCs w:val="22"/>
          <w:lang w:val="ka-GE"/>
        </w:rPr>
        <w:t xml:space="preserve"> შეძენა: ნაგავშემკრები, მარილმომყრელი, ელექტროსატვირთო, თვითმცლელი და სხვა.</w:t>
      </w:r>
    </w:p>
    <w:p w14:paraId="1F6E1BDD" w14:textId="77777777" w:rsidR="00A42D9B" w:rsidRPr="002050DA" w:rsidRDefault="00A42D9B" w:rsidP="00A42D9B">
      <w:pPr>
        <w:jc w:val="both"/>
        <w:rPr>
          <w:rFonts w:ascii="Sylfaen" w:hAnsi="Sylfaen" w:cs="Sylfaen"/>
          <w:sz w:val="22"/>
          <w:szCs w:val="22"/>
          <w:lang w:val="ka-GE"/>
        </w:rPr>
      </w:pPr>
    </w:p>
    <w:p w14:paraId="67FCFF0E" w14:textId="06D07FDB" w:rsidR="00A42D9B" w:rsidRPr="00262733" w:rsidRDefault="00A42D9B" w:rsidP="00A42D9B">
      <w:pPr>
        <w:jc w:val="both"/>
        <w:rPr>
          <w:rFonts w:ascii="Sylfaen" w:hAnsi="Sylfaen" w:cs="Sylfaen"/>
          <w:b/>
          <w:sz w:val="22"/>
          <w:szCs w:val="22"/>
          <w:lang w:val="ka-GE"/>
        </w:rPr>
      </w:pPr>
      <w:r w:rsidRPr="00175247">
        <w:rPr>
          <w:rFonts w:ascii="Sylfaen" w:hAnsi="Sylfaen" w:cs="Sylfaen"/>
          <w:b/>
          <w:sz w:val="22"/>
          <w:szCs w:val="22"/>
        </w:rPr>
        <w:t>განმარტება</w:t>
      </w:r>
      <w:r w:rsidRPr="00175247">
        <w:rPr>
          <w:rFonts w:ascii="Sylfaen" w:hAnsi="Sylfaen"/>
          <w:b/>
          <w:sz w:val="22"/>
          <w:szCs w:val="22"/>
        </w:rPr>
        <w:t xml:space="preserve"> </w:t>
      </w:r>
      <w:r w:rsidRPr="00175247">
        <w:rPr>
          <w:rFonts w:ascii="Sylfaen" w:hAnsi="Sylfaen" w:cs="Sylfaen"/>
          <w:b/>
          <w:sz w:val="22"/>
          <w:szCs w:val="22"/>
        </w:rPr>
        <w:t>დაგეგმილ</w:t>
      </w:r>
      <w:r w:rsidRPr="00175247">
        <w:rPr>
          <w:rFonts w:ascii="Sylfaen" w:hAnsi="Sylfaen"/>
          <w:b/>
          <w:sz w:val="22"/>
          <w:szCs w:val="22"/>
        </w:rPr>
        <w:t xml:space="preserve"> </w:t>
      </w:r>
      <w:r w:rsidRPr="00175247">
        <w:rPr>
          <w:rFonts w:ascii="Sylfaen" w:hAnsi="Sylfaen" w:cs="Sylfaen"/>
          <w:b/>
          <w:sz w:val="22"/>
          <w:szCs w:val="22"/>
        </w:rPr>
        <w:t>და</w:t>
      </w:r>
      <w:r w:rsidRPr="00175247">
        <w:rPr>
          <w:rFonts w:ascii="Sylfaen" w:hAnsi="Sylfaen"/>
          <w:b/>
          <w:sz w:val="22"/>
          <w:szCs w:val="22"/>
        </w:rPr>
        <w:t xml:space="preserve"> </w:t>
      </w:r>
      <w:r w:rsidRPr="00175247">
        <w:rPr>
          <w:rFonts w:ascii="Sylfaen" w:hAnsi="Sylfaen" w:cs="Sylfaen"/>
          <w:b/>
          <w:sz w:val="22"/>
          <w:szCs w:val="22"/>
        </w:rPr>
        <w:t>მიღწეულ</w:t>
      </w:r>
      <w:r w:rsidRPr="00175247">
        <w:rPr>
          <w:rFonts w:ascii="Sylfaen" w:hAnsi="Sylfaen" w:cs="Sylfaen"/>
          <w:b/>
          <w:sz w:val="22"/>
          <w:szCs w:val="22"/>
          <w:lang w:val="ka-GE"/>
        </w:rPr>
        <w:t xml:space="preserve"> </w:t>
      </w:r>
      <w:r w:rsidRPr="00175247">
        <w:rPr>
          <w:rFonts w:ascii="Sylfaen" w:hAnsi="Sylfaen" w:cs="Sylfaen"/>
          <w:b/>
          <w:sz w:val="22"/>
          <w:szCs w:val="22"/>
        </w:rPr>
        <w:t>შედეგებს</w:t>
      </w:r>
      <w:r w:rsidRPr="00175247">
        <w:rPr>
          <w:rFonts w:ascii="Sylfaen" w:hAnsi="Sylfaen"/>
          <w:b/>
          <w:sz w:val="22"/>
          <w:szCs w:val="22"/>
        </w:rPr>
        <w:t xml:space="preserve"> </w:t>
      </w:r>
      <w:r w:rsidRPr="00175247">
        <w:rPr>
          <w:rFonts w:ascii="Sylfaen" w:hAnsi="Sylfaen" w:cs="Sylfaen"/>
          <w:b/>
          <w:sz w:val="22"/>
          <w:szCs w:val="22"/>
        </w:rPr>
        <w:t>შორის</w:t>
      </w:r>
      <w:r w:rsidRPr="00175247">
        <w:rPr>
          <w:rFonts w:ascii="Sylfaen" w:hAnsi="Sylfaen"/>
          <w:b/>
          <w:sz w:val="22"/>
          <w:szCs w:val="22"/>
        </w:rPr>
        <w:t xml:space="preserve"> </w:t>
      </w:r>
      <w:r w:rsidRPr="00175247">
        <w:rPr>
          <w:rFonts w:ascii="Sylfaen" w:hAnsi="Sylfaen" w:cs="Sylfaen"/>
          <w:b/>
          <w:sz w:val="22"/>
          <w:szCs w:val="22"/>
        </w:rPr>
        <w:t>არსებულ</w:t>
      </w:r>
      <w:r w:rsidRPr="00175247">
        <w:rPr>
          <w:rFonts w:ascii="Sylfaen" w:hAnsi="Sylfaen"/>
          <w:b/>
          <w:sz w:val="22"/>
          <w:szCs w:val="22"/>
        </w:rPr>
        <w:t xml:space="preserve"> </w:t>
      </w:r>
      <w:r w:rsidRPr="00175247">
        <w:rPr>
          <w:rFonts w:ascii="Sylfaen" w:hAnsi="Sylfaen" w:cs="Sylfaen"/>
          <w:b/>
          <w:sz w:val="22"/>
          <w:szCs w:val="22"/>
        </w:rPr>
        <w:t>განსხვავებებზე</w:t>
      </w:r>
      <w:r w:rsidRPr="00175247">
        <w:rPr>
          <w:rFonts w:ascii="Sylfaen" w:hAnsi="Sylfaen" w:cs="Sylfaen"/>
          <w:b/>
          <w:sz w:val="22"/>
          <w:szCs w:val="22"/>
          <w:lang w:val="ka-GE"/>
        </w:rPr>
        <w:t xml:space="preserve">:  </w:t>
      </w:r>
      <w:r w:rsidRPr="00175247">
        <w:rPr>
          <w:rFonts w:ascii="Sylfaen" w:hAnsi="Sylfaen" w:cs="Sylfaen"/>
          <w:sz w:val="22"/>
          <w:szCs w:val="22"/>
          <w:lang w:val="ka-GE"/>
        </w:rPr>
        <w:t xml:space="preserve">ჩაშლილი </w:t>
      </w:r>
      <w:r w:rsidRPr="00262733">
        <w:rPr>
          <w:rFonts w:ascii="Sylfaen" w:hAnsi="Sylfaen" w:cs="Sylfaen"/>
          <w:sz w:val="22"/>
          <w:szCs w:val="22"/>
          <w:lang w:val="ka-GE"/>
        </w:rPr>
        <w:t>ტენდერი</w:t>
      </w:r>
      <w:r w:rsidR="00B84BB2" w:rsidRPr="00262733">
        <w:rPr>
          <w:rFonts w:ascii="Sylfaen" w:hAnsi="Sylfaen" w:cs="Sylfaen"/>
          <w:sz w:val="22"/>
          <w:szCs w:val="22"/>
          <w:lang w:val="ka-GE"/>
        </w:rPr>
        <w:t>.</w:t>
      </w:r>
    </w:p>
    <w:p w14:paraId="44959566" w14:textId="77777777" w:rsidR="00F5279A" w:rsidRPr="001F5093" w:rsidRDefault="00F5279A" w:rsidP="00A42D9B">
      <w:pPr>
        <w:jc w:val="both"/>
        <w:rPr>
          <w:rFonts w:ascii="Sylfaen" w:hAnsi="Sylfaen" w:cs="Sylfaen"/>
          <w:b/>
          <w:color w:val="FF0000"/>
          <w:sz w:val="22"/>
          <w:szCs w:val="22"/>
          <w:lang w:val="ka-GE"/>
        </w:rPr>
      </w:pPr>
    </w:p>
    <w:p w14:paraId="252DD1D3" w14:textId="77777777" w:rsidR="00D93534" w:rsidRPr="00AB6F37" w:rsidRDefault="00D93534" w:rsidP="003613E4">
      <w:pPr>
        <w:autoSpaceDE w:val="0"/>
        <w:autoSpaceDN w:val="0"/>
        <w:adjustRightInd w:val="0"/>
        <w:jc w:val="both"/>
        <w:rPr>
          <w:rFonts w:ascii="Sylfaen" w:hAnsi="Sylfaen" w:cs="Arial"/>
          <w:b/>
          <w:bCs/>
          <w:sz w:val="22"/>
          <w:szCs w:val="22"/>
          <w:lang w:val="ka-GE"/>
        </w:rPr>
      </w:pPr>
    </w:p>
    <w:p w14:paraId="69D760FE" w14:textId="77777777" w:rsidR="00060220" w:rsidRDefault="00250904" w:rsidP="00CA15C9">
      <w:pPr>
        <w:jc w:val="center"/>
        <w:rPr>
          <w:rFonts w:ascii="Sylfaen" w:hAnsi="Sylfaen" w:cs="Arial"/>
          <w:b/>
          <w:bCs/>
          <w:sz w:val="22"/>
          <w:szCs w:val="22"/>
          <w:lang w:val="ka-GE"/>
        </w:rPr>
      </w:pPr>
      <w:r w:rsidRPr="00250904">
        <w:rPr>
          <w:rFonts w:ascii="Sylfaen" w:hAnsi="Sylfaen" w:cs="Arial"/>
          <w:b/>
          <w:bCs/>
          <w:sz w:val="22"/>
          <w:szCs w:val="22"/>
          <w:lang w:val="ka-GE"/>
        </w:rPr>
        <w:t>დასუფთავება და გარემოს დაცვა</w:t>
      </w:r>
    </w:p>
    <w:p w14:paraId="06B0EC35" w14:textId="77777777" w:rsidR="00D93534" w:rsidRDefault="00D93534" w:rsidP="003613E4">
      <w:pPr>
        <w:jc w:val="both"/>
        <w:rPr>
          <w:rFonts w:ascii="Sylfaen" w:hAnsi="Sylfaen" w:cs="Arial"/>
          <w:b/>
          <w:bCs/>
          <w:sz w:val="22"/>
          <w:szCs w:val="22"/>
          <w:lang w:val="ka-GE"/>
        </w:rPr>
      </w:pPr>
    </w:p>
    <w:p w14:paraId="4C62715D" w14:textId="77777777" w:rsidR="00D93534" w:rsidRDefault="00D93534" w:rsidP="003613E4">
      <w:pPr>
        <w:jc w:val="both"/>
        <w:rPr>
          <w:rFonts w:ascii="Sylfaen" w:hAnsi="Sylfaen" w:cs="Arial"/>
          <w:b/>
          <w:bCs/>
          <w:sz w:val="22"/>
          <w:szCs w:val="22"/>
          <w:lang w:val="ka-GE"/>
        </w:rPr>
      </w:pPr>
    </w:p>
    <w:p w14:paraId="55909BD9" w14:textId="001C0B26" w:rsidR="009B061F" w:rsidRPr="009B061F" w:rsidRDefault="003327D1" w:rsidP="009B061F">
      <w:pPr>
        <w:jc w:val="center"/>
        <w:rPr>
          <w:rFonts w:ascii="Sylfaen" w:hAnsi="Sylfaen" w:cs="Arial"/>
          <w:bCs/>
          <w:sz w:val="20"/>
          <w:szCs w:val="20"/>
          <w:lang w:val="ka-GE"/>
        </w:rPr>
      </w:pPr>
      <w:r>
        <w:rPr>
          <w:rFonts w:ascii="Sylfaen" w:hAnsi="Sylfaen" w:cs="Arial"/>
          <w:bCs/>
          <w:sz w:val="22"/>
          <w:szCs w:val="22"/>
          <w:lang w:val="ka-GE"/>
        </w:rPr>
        <w:t xml:space="preserve">                                                                                                    </w:t>
      </w:r>
      <w:r w:rsidRPr="00D37EFB">
        <w:rPr>
          <w:rFonts w:ascii="Sylfaen" w:hAnsi="Sylfaen" w:cs="Arial"/>
          <w:bCs/>
          <w:sz w:val="20"/>
          <w:szCs w:val="20"/>
          <w:lang w:val="ka-GE"/>
        </w:rPr>
        <w:t>ათასი ლარი</w:t>
      </w:r>
    </w:p>
    <w:tbl>
      <w:tblPr>
        <w:tblW w:w="5000" w:type="pct"/>
        <w:tblLayout w:type="fixed"/>
        <w:tblLook w:val="04A0" w:firstRow="1" w:lastRow="0" w:firstColumn="1" w:lastColumn="0" w:noHBand="0" w:noVBand="1"/>
      </w:tblPr>
      <w:tblGrid>
        <w:gridCol w:w="1188"/>
        <w:gridCol w:w="3869"/>
        <w:gridCol w:w="1351"/>
        <w:gridCol w:w="1300"/>
        <w:gridCol w:w="1130"/>
        <w:gridCol w:w="1008"/>
      </w:tblGrid>
      <w:tr w:rsidR="009B061F" w:rsidRPr="00BC3F1E" w14:paraId="602290F9" w14:textId="77777777" w:rsidTr="008A6E5D">
        <w:trPr>
          <w:trHeight w:val="1016"/>
          <w:tblHeader/>
        </w:trPr>
        <w:tc>
          <w:tcPr>
            <w:tcW w:w="603" w:type="pct"/>
            <w:tcBorders>
              <w:top w:val="single" w:sz="4" w:space="0" w:color="auto"/>
              <w:left w:val="single" w:sz="4" w:space="0" w:color="auto"/>
              <w:bottom w:val="single" w:sz="4" w:space="0" w:color="auto"/>
              <w:right w:val="single" w:sz="4" w:space="0" w:color="auto"/>
            </w:tcBorders>
            <w:shd w:val="clear" w:color="000000" w:fill="FFFFFF"/>
            <w:vAlign w:val="center"/>
          </w:tcPr>
          <w:p w14:paraId="70533793" w14:textId="4496D5CB" w:rsidR="009B061F" w:rsidRPr="00BC3F1E" w:rsidRDefault="009B061F" w:rsidP="009B061F">
            <w:pPr>
              <w:jc w:val="center"/>
              <w:rPr>
                <w:rFonts w:ascii="Sylfaen" w:hAnsi="Sylfaen" w:cs="Arial CYR"/>
                <w:b/>
                <w:bCs/>
              </w:rPr>
            </w:pPr>
            <w:r w:rsidRPr="00BC3F1E">
              <w:rPr>
                <w:rFonts w:ascii="Sylfaen" w:hAnsi="Sylfaen" w:cs="Sylfaen"/>
                <w:b/>
                <w:bCs/>
                <w:sz w:val="22"/>
                <w:szCs w:val="22"/>
              </w:rPr>
              <w:t>პროგრამული</w:t>
            </w:r>
            <w:r w:rsidRPr="00BC3F1E">
              <w:rPr>
                <w:rFonts w:ascii="Sylfaen" w:hAnsi="Sylfaen" w:cs="Arial CYR"/>
                <w:b/>
                <w:bCs/>
                <w:sz w:val="22"/>
                <w:szCs w:val="22"/>
              </w:rPr>
              <w:t xml:space="preserve"> </w:t>
            </w:r>
            <w:r w:rsidRPr="00BC3F1E">
              <w:rPr>
                <w:rFonts w:ascii="Sylfaen" w:hAnsi="Sylfaen" w:cs="Sylfaen"/>
                <w:b/>
                <w:bCs/>
                <w:sz w:val="22"/>
                <w:szCs w:val="22"/>
              </w:rPr>
              <w:t>კოდი</w:t>
            </w:r>
            <w:r w:rsidRPr="00BC3F1E">
              <w:rPr>
                <w:rFonts w:ascii="Sylfaen" w:hAnsi="Sylfaen"/>
                <w:b/>
                <w:bCs/>
                <w:sz w:val="22"/>
                <w:szCs w:val="22"/>
              </w:rPr>
              <w:t xml:space="preserve"> </w:t>
            </w:r>
          </w:p>
        </w:tc>
        <w:tc>
          <w:tcPr>
            <w:tcW w:w="1965" w:type="pct"/>
            <w:tcBorders>
              <w:top w:val="single" w:sz="4" w:space="0" w:color="auto"/>
              <w:left w:val="nil"/>
              <w:bottom w:val="single" w:sz="4" w:space="0" w:color="auto"/>
              <w:right w:val="single" w:sz="4" w:space="0" w:color="auto"/>
            </w:tcBorders>
            <w:shd w:val="clear" w:color="000000" w:fill="FFFFFF"/>
            <w:vAlign w:val="center"/>
          </w:tcPr>
          <w:p w14:paraId="6994A10A" w14:textId="77777777" w:rsidR="009B061F" w:rsidRPr="00BC3F1E" w:rsidRDefault="009B061F" w:rsidP="009B061F">
            <w:pPr>
              <w:jc w:val="center"/>
              <w:rPr>
                <w:rFonts w:ascii="Sylfaen" w:hAnsi="Sylfaen"/>
                <w:b/>
                <w:bCs/>
                <w:lang w:val="ka-GE"/>
              </w:rPr>
            </w:pPr>
            <w:r w:rsidRPr="00BC3F1E">
              <w:rPr>
                <w:rFonts w:ascii="Sylfaen" w:hAnsi="Sylfaen"/>
                <w:b/>
                <w:bCs/>
                <w:sz w:val="22"/>
                <w:szCs w:val="22"/>
              </w:rPr>
              <w:t xml:space="preserve"> </w:t>
            </w:r>
            <w:r w:rsidRPr="00BC3F1E">
              <w:rPr>
                <w:rFonts w:ascii="Sylfaen" w:hAnsi="Sylfaen" w:cs="Sylfaen"/>
                <w:b/>
                <w:bCs/>
                <w:sz w:val="22"/>
                <w:szCs w:val="22"/>
              </w:rPr>
              <w:t>პრიორიტეტის</w:t>
            </w:r>
            <w:r w:rsidRPr="00BC3F1E">
              <w:rPr>
                <w:rFonts w:ascii="Sylfaen" w:hAnsi="Sylfaen" w:cs="Arial CYR"/>
                <w:b/>
                <w:bCs/>
                <w:sz w:val="22"/>
                <w:szCs w:val="22"/>
              </w:rPr>
              <w:t>/</w:t>
            </w:r>
            <w:r w:rsidRPr="00BC3F1E">
              <w:rPr>
                <w:rFonts w:ascii="Sylfaen" w:hAnsi="Sylfaen" w:cs="Sylfaen"/>
                <w:b/>
                <w:bCs/>
                <w:sz w:val="22"/>
                <w:szCs w:val="22"/>
              </w:rPr>
              <w:t>პროგრამის</w:t>
            </w:r>
            <w:r w:rsidRPr="00BC3F1E">
              <w:rPr>
                <w:rFonts w:ascii="Sylfaen" w:hAnsi="Sylfaen" w:cs="Arial CYR"/>
                <w:b/>
                <w:bCs/>
                <w:sz w:val="22"/>
                <w:szCs w:val="22"/>
              </w:rPr>
              <w:t>/</w:t>
            </w:r>
            <w:r w:rsidRPr="00BC3F1E">
              <w:rPr>
                <w:rFonts w:ascii="Sylfaen" w:hAnsi="Sylfaen" w:cs="Sylfaen"/>
                <w:b/>
                <w:bCs/>
                <w:sz w:val="22"/>
                <w:szCs w:val="22"/>
              </w:rPr>
              <w:t>ქვეპროგრამის</w:t>
            </w:r>
            <w:r w:rsidRPr="00BC3F1E">
              <w:rPr>
                <w:rFonts w:ascii="Sylfaen" w:hAnsi="Sylfaen"/>
                <w:b/>
                <w:bCs/>
                <w:sz w:val="22"/>
                <w:szCs w:val="22"/>
              </w:rPr>
              <w:t xml:space="preserve"> </w:t>
            </w:r>
            <w:r w:rsidRPr="00BC3F1E">
              <w:rPr>
                <w:rFonts w:ascii="Sylfaen" w:hAnsi="Sylfaen" w:cs="Sylfaen"/>
                <w:b/>
                <w:bCs/>
                <w:sz w:val="22"/>
                <w:szCs w:val="22"/>
              </w:rPr>
              <w:t>დასახელება</w:t>
            </w:r>
            <w:r w:rsidRPr="00BC3F1E">
              <w:rPr>
                <w:rFonts w:ascii="Sylfaen" w:hAnsi="Sylfaen"/>
                <w:b/>
                <w:bCs/>
                <w:sz w:val="22"/>
                <w:szCs w:val="22"/>
              </w:rPr>
              <w:t xml:space="preserve"> </w:t>
            </w:r>
          </w:p>
          <w:p w14:paraId="4387E456" w14:textId="77777777" w:rsidR="009B061F" w:rsidRPr="00BC3F1E" w:rsidRDefault="009B061F" w:rsidP="009B061F">
            <w:pPr>
              <w:jc w:val="center"/>
              <w:rPr>
                <w:rFonts w:ascii="Sylfaen" w:hAnsi="Sylfaen" w:cs="Arial CYR"/>
                <w:b/>
                <w:bCs/>
              </w:rPr>
            </w:pPr>
          </w:p>
        </w:tc>
        <w:tc>
          <w:tcPr>
            <w:tcW w:w="686" w:type="pct"/>
            <w:tcBorders>
              <w:top w:val="single" w:sz="4" w:space="0" w:color="auto"/>
              <w:left w:val="nil"/>
              <w:bottom w:val="single" w:sz="4" w:space="0" w:color="auto"/>
              <w:right w:val="single" w:sz="4" w:space="0" w:color="auto"/>
            </w:tcBorders>
            <w:shd w:val="clear" w:color="000000" w:fill="FFFFFF"/>
            <w:vAlign w:val="center"/>
          </w:tcPr>
          <w:p w14:paraId="4F4F87F0" w14:textId="601988C4" w:rsidR="009B061F" w:rsidRPr="00BC3F1E" w:rsidRDefault="009B061F" w:rsidP="009B061F">
            <w:pPr>
              <w:jc w:val="center"/>
              <w:rPr>
                <w:rFonts w:ascii="Sylfaen" w:hAnsi="Sylfaen" w:cs="Arial CYR"/>
                <w:b/>
                <w:bCs/>
              </w:rPr>
            </w:pPr>
            <w:r w:rsidRPr="00BC3F1E">
              <w:rPr>
                <w:rFonts w:ascii="Sylfaen" w:hAnsi="Sylfaen"/>
                <w:b/>
                <w:bCs/>
                <w:sz w:val="22"/>
                <w:szCs w:val="22"/>
                <w:lang w:val="ka-GE"/>
              </w:rPr>
              <w:t>2025 წლის გეგმა</w:t>
            </w:r>
          </w:p>
        </w:tc>
        <w:tc>
          <w:tcPr>
            <w:tcW w:w="660" w:type="pct"/>
            <w:tcBorders>
              <w:top w:val="single" w:sz="4" w:space="0" w:color="auto"/>
              <w:left w:val="nil"/>
              <w:bottom w:val="single" w:sz="4" w:space="0" w:color="auto"/>
              <w:right w:val="single" w:sz="4" w:space="0" w:color="auto"/>
            </w:tcBorders>
            <w:shd w:val="clear" w:color="000000" w:fill="FFFFFF"/>
            <w:vAlign w:val="center"/>
          </w:tcPr>
          <w:p w14:paraId="391EF414" w14:textId="031B3700" w:rsidR="009B061F" w:rsidRPr="00BC3F1E" w:rsidRDefault="009B061F" w:rsidP="009B061F">
            <w:pPr>
              <w:jc w:val="center"/>
              <w:rPr>
                <w:rFonts w:ascii="Sylfaen" w:hAnsi="Sylfaen" w:cs="Arial CYR"/>
                <w:b/>
                <w:bCs/>
              </w:rPr>
            </w:pPr>
            <w:r w:rsidRPr="00BC3F1E">
              <w:rPr>
                <w:rFonts w:ascii="Sylfaen" w:hAnsi="Sylfaen"/>
                <w:b/>
                <w:bCs/>
                <w:sz w:val="22"/>
                <w:szCs w:val="22"/>
                <w:lang w:val="ka-GE"/>
              </w:rPr>
              <w:t>2025 წლის ფაქტი</w:t>
            </w:r>
          </w:p>
        </w:tc>
        <w:tc>
          <w:tcPr>
            <w:tcW w:w="574" w:type="pct"/>
            <w:tcBorders>
              <w:top w:val="single" w:sz="4" w:space="0" w:color="auto"/>
              <w:left w:val="single" w:sz="4" w:space="0" w:color="auto"/>
              <w:bottom w:val="single" w:sz="4" w:space="0" w:color="auto"/>
              <w:right w:val="single" w:sz="4" w:space="0" w:color="auto"/>
            </w:tcBorders>
            <w:shd w:val="clear" w:color="000000" w:fill="FFFFFF"/>
          </w:tcPr>
          <w:p w14:paraId="69CC7D86" w14:textId="77777777" w:rsidR="009B061F" w:rsidRPr="00BC3F1E" w:rsidRDefault="009B061F" w:rsidP="009B061F">
            <w:pPr>
              <w:jc w:val="center"/>
              <w:rPr>
                <w:rFonts w:ascii="Sylfaen" w:hAnsi="Sylfaen"/>
                <w:b/>
                <w:lang w:val="ka-GE"/>
              </w:rPr>
            </w:pPr>
          </w:p>
          <w:p w14:paraId="738680B3" w14:textId="64F867DA" w:rsidR="009B061F" w:rsidRPr="00BC3F1E" w:rsidRDefault="009B061F" w:rsidP="009B061F">
            <w:pPr>
              <w:jc w:val="center"/>
              <w:rPr>
                <w:rFonts w:ascii="Sylfaen" w:hAnsi="Sylfaen" w:cs="Arial CYR"/>
              </w:rPr>
            </w:pPr>
            <w:r w:rsidRPr="00BC3F1E">
              <w:rPr>
                <w:rFonts w:ascii="Sylfaen" w:hAnsi="Sylfaen"/>
                <w:b/>
                <w:sz w:val="22"/>
                <w:szCs w:val="22"/>
                <w:lang w:val="ka-GE"/>
              </w:rPr>
              <w:t>სხვაობა</w:t>
            </w:r>
          </w:p>
        </w:tc>
        <w:tc>
          <w:tcPr>
            <w:tcW w:w="512" w:type="pct"/>
            <w:tcBorders>
              <w:top w:val="single" w:sz="4" w:space="0" w:color="auto"/>
              <w:left w:val="single" w:sz="4" w:space="0" w:color="auto"/>
              <w:bottom w:val="single" w:sz="4" w:space="0" w:color="auto"/>
              <w:right w:val="single" w:sz="4" w:space="0" w:color="auto"/>
            </w:tcBorders>
            <w:shd w:val="clear" w:color="000000" w:fill="FFFFFF"/>
            <w:vAlign w:val="center"/>
          </w:tcPr>
          <w:p w14:paraId="402619D8" w14:textId="7B34642E" w:rsidR="009B061F" w:rsidRPr="00BC3F1E" w:rsidRDefault="009B061F" w:rsidP="009B061F">
            <w:pPr>
              <w:jc w:val="center"/>
              <w:rPr>
                <w:rFonts w:ascii="Sylfaen" w:hAnsi="Sylfaen"/>
                <w:b/>
                <w:lang w:val="ka-GE"/>
              </w:rPr>
            </w:pPr>
            <w:r w:rsidRPr="00BC3F1E">
              <w:rPr>
                <w:rFonts w:ascii="Sylfaen" w:hAnsi="Sylfaen"/>
                <w:b/>
                <w:sz w:val="22"/>
                <w:szCs w:val="22"/>
                <w:lang w:val="ka-GE"/>
              </w:rPr>
              <w:t>შესრულების %</w:t>
            </w:r>
          </w:p>
          <w:p w14:paraId="0A044047" w14:textId="3A80A7C9" w:rsidR="009B061F" w:rsidRPr="00BC3F1E" w:rsidRDefault="009B061F" w:rsidP="009B061F">
            <w:pPr>
              <w:jc w:val="center"/>
              <w:rPr>
                <w:rFonts w:ascii="Sylfaen" w:hAnsi="Sylfaen"/>
                <w:b/>
                <w:lang w:val="ka-GE"/>
              </w:rPr>
            </w:pPr>
          </w:p>
        </w:tc>
      </w:tr>
      <w:tr w:rsidR="009B061F" w:rsidRPr="00BC3F1E" w14:paraId="5A7A84EE" w14:textId="77777777" w:rsidTr="002618AC">
        <w:trPr>
          <w:trHeight w:val="390"/>
        </w:trPr>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85307"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03 00 </w:t>
            </w:r>
          </w:p>
        </w:tc>
        <w:tc>
          <w:tcPr>
            <w:tcW w:w="1965" w:type="pct"/>
            <w:tcBorders>
              <w:top w:val="single" w:sz="4" w:space="0" w:color="auto"/>
              <w:left w:val="nil"/>
              <w:bottom w:val="single" w:sz="4" w:space="0" w:color="auto"/>
              <w:right w:val="single" w:sz="4" w:space="0" w:color="auto"/>
            </w:tcBorders>
            <w:shd w:val="clear" w:color="000000" w:fill="FFFFFF"/>
            <w:vAlign w:val="center"/>
            <w:hideMark/>
          </w:tcPr>
          <w:p w14:paraId="11961208"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w:t>
            </w:r>
            <w:r w:rsidRPr="00BC3F1E">
              <w:rPr>
                <w:rFonts w:ascii="Sylfaen" w:hAnsi="Sylfaen" w:cs="Sylfaen"/>
                <w:b/>
                <w:bCs/>
                <w:sz w:val="22"/>
                <w:szCs w:val="22"/>
              </w:rPr>
              <w:t>დასუფთავება</w:t>
            </w:r>
            <w:r w:rsidRPr="00BC3F1E">
              <w:rPr>
                <w:rFonts w:ascii="Sylfaen" w:hAnsi="Sylfaen" w:cs="Arial CYR"/>
                <w:b/>
                <w:bCs/>
                <w:sz w:val="22"/>
                <w:szCs w:val="22"/>
              </w:rPr>
              <w:t xml:space="preserve"> </w:t>
            </w:r>
            <w:r w:rsidRPr="00BC3F1E">
              <w:rPr>
                <w:rFonts w:ascii="Sylfaen" w:hAnsi="Sylfaen" w:cs="Sylfaen"/>
                <w:b/>
                <w:bCs/>
                <w:sz w:val="22"/>
                <w:szCs w:val="22"/>
              </w:rPr>
              <w:t>და</w:t>
            </w:r>
            <w:r w:rsidRPr="00BC3F1E">
              <w:rPr>
                <w:rFonts w:ascii="Sylfaen" w:hAnsi="Sylfaen" w:cs="Arial CYR"/>
                <w:b/>
                <w:bCs/>
                <w:sz w:val="22"/>
                <w:szCs w:val="22"/>
              </w:rPr>
              <w:t xml:space="preserve"> </w:t>
            </w:r>
            <w:r w:rsidRPr="00BC3F1E">
              <w:rPr>
                <w:rFonts w:ascii="Sylfaen" w:hAnsi="Sylfaen" w:cs="Sylfaen"/>
                <w:b/>
                <w:bCs/>
                <w:sz w:val="22"/>
                <w:szCs w:val="22"/>
              </w:rPr>
              <w:t>გარემოს</w:t>
            </w:r>
            <w:r w:rsidRPr="00BC3F1E">
              <w:rPr>
                <w:rFonts w:ascii="Sylfaen" w:hAnsi="Sylfaen" w:cs="Arial CYR"/>
                <w:b/>
                <w:bCs/>
                <w:sz w:val="22"/>
                <w:szCs w:val="22"/>
              </w:rPr>
              <w:t xml:space="preserve"> </w:t>
            </w:r>
            <w:r w:rsidRPr="00BC3F1E">
              <w:rPr>
                <w:rFonts w:ascii="Sylfaen" w:hAnsi="Sylfaen" w:cs="Sylfaen"/>
                <w:b/>
                <w:bCs/>
                <w:sz w:val="22"/>
                <w:szCs w:val="22"/>
              </w:rPr>
              <w:t>დაცვა</w:t>
            </w:r>
            <w:r w:rsidRPr="00BC3F1E">
              <w:rPr>
                <w:rFonts w:ascii="Sylfaen" w:hAnsi="Sylfaen" w:cs="Arial CYR"/>
                <w:b/>
                <w:bCs/>
                <w:sz w:val="22"/>
                <w:szCs w:val="22"/>
              </w:rPr>
              <w:t xml:space="preserve"> </w:t>
            </w:r>
          </w:p>
        </w:tc>
        <w:tc>
          <w:tcPr>
            <w:tcW w:w="686" w:type="pct"/>
            <w:tcBorders>
              <w:top w:val="single" w:sz="4" w:space="0" w:color="auto"/>
              <w:left w:val="nil"/>
              <w:bottom w:val="single" w:sz="4" w:space="0" w:color="auto"/>
              <w:right w:val="single" w:sz="4" w:space="0" w:color="auto"/>
            </w:tcBorders>
            <w:shd w:val="clear" w:color="000000" w:fill="FFFFFF"/>
            <w:vAlign w:val="center"/>
            <w:hideMark/>
          </w:tcPr>
          <w:p w14:paraId="453E7241" w14:textId="570C6798" w:rsidR="009B061F" w:rsidRPr="00BC3F1E" w:rsidRDefault="009B061F" w:rsidP="009B061F">
            <w:pPr>
              <w:jc w:val="center"/>
              <w:rPr>
                <w:rFonts w:ascii="Sylfaen" w:hAnsi="Sylfaen" w:cs="Arial CYR"/>
                <w:b/>
                <w:bCs/>
              </w:rPr>
            </w:pPr>
            <w:r w:rsidRPr="00BC3F1E">
              <w:rPr>
                <w:rFonts w:ascii="Sylfaen" w:hAnsi="Sylfaen" w:cs="Arial CYR"/>
                <w:b/>
                <w:bCs/>
                <w:sz w:val="22"/>
                <w:szCs w:val="22"/>
              </w:rPr>
              <w:t>6,229.3</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14:paraId="07B20E0B" w14:textId="19893A51" w:rsidR="009B061F" w:rsidRPr="00BC3F1E" w:rsidRDefault="009B061F" w:rsidP="009B061F">
            <w:pPr>
              <w:jc w:val="center"/>
              <w:rPr>
                <w:rFonts w:ascii="Sylfaen" w:hAnsi="Sylfaen" w:cs="Arial CYR"/>
                <w:b/>
                <w:bCs/>
              </w:rPr>
            </w:pPr>
            <w:r w:rsidRPr="00BC3F1E">
              <w:rPr>
                <w:rFonts w:ascii="Sylfaen" w:hAnsi="Sylfaen" w:cs="Arial CYR"/>
                <w:b/>
                <w:bCs/>
                <w:sz w:val="22"/>
                <w:szCs w:val="22"/>
              </w:rPr>
              <w:t>4,397.8</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14:paraId="54D17B16" w14:textId="45393B36" w:rsidR="009B061F" w:rsidRPr="00BC3F1E" w:rsidRDefault="009B061F" w:rsidP="009B061F">
            <w:pPr>
              <w:jc w:val="center"/>
              <w:rPr>
                <w:rFonts w:ascii="Sylfaen" w:hAnsi="Sylfaen" w:cs="Arial CYR"/>
                <w:b/>
                <w:bCs/>
              </w:rPr>
            </w:pPr>
            <w:r w:rsidRPr="00BC3F1E">
              <w:rPr>
                <w:rFonts w:ascii="Sylfaen" w:hAnsi="Sylfaen" w:cs="Arial CYR"/>
                <w:b/>
                <w:bCs/>
                <w:sz w:val="22"/>
                <w:szCs w:val="22"/>
              </w:rPr>
              <w:t>1,831.5</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036BD296" w14:textId="2CF87A70" w:rsidR="009B061F" w:rsidRPr="00BC3F1E" w:rsidRDefault="009B061F" w:rsidP="009B061F">
            <w:pPr>
              <w:jc w:val="center"/>
              <w:rPr>
                <w:rFonts w:ascii="Sylfaen" w:hAnsi="Sylfaen" w:cs="Arial CYR"/>
                <w:b/>
                <w:bCs/>
              </w:rPr>
            </w:pPr>
            <w:r w:rsidRPr="00BC3F1E">
              <w:rPr>
                <w:rFonts w:ascii="Sylfaen" w:hAnsi="Sylfaen" w:cs="Arial CYR"/>
                <w:b/>
                <w:bCs/>
                <w:sz w:val="22"/>
                <w:szCs w:val="22"/>
              </w:rPr>
              <w:t>70.6</w:t>
            </w:r>
          </w:p>
        </w:tc>
      </w:tr>
      <w:tr w:rsidR="009B061F" w:rsidRPr="00BC3F1E" w14:paraId="7E9C4851" w14:textId="77777777" w:rsidTr="002618AC">
        <w:trPr>
          <w:trHeight w:val="405"/>
        </w:trPr>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94A8065"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03 01 </w:t>
            </w:r>
          </w:p>
        </w:tc>
        <w:tc>
          <w:tcPr>
            <w:tcW w:w="1965" w:type="pct"/>
            <w:tcBorders>
              <w:top w:val="nil"/>
              <w:left w:val="nil"/>
              <w:bottom w:val="single" w:sz="4" w:space="0" w:color="auto"/>
              <w:right w:val="single" w:sz="4" w:space="0" w:color="auto"/>
            </w:tcBorders>
            <w:shd w:val="clear" w:color="000000" w:fill="FFFFFF"/>
            <w:vAlign w:val="center"/>
            <w:hideMark/>
          </w:tcPr>
          <w:p w14:paraId="2A2C65AE"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w:t>
            </w:r>
            <w:r w:rsidRPr="00BC3F1E">
              <w:rPr>
                <w:rFonts w:ascii="Sylfaen" w:hAnsi="Sylfaen" w:cs="Sylfaen"/>
                <w:b/>
                <w:bCs/>
                <w:sz w:val="22"/>
                <w:szCs w:val="22"/>
              </w:rPr>
              <w:t>დასუფთავება</w:t>
            </w:r>
            <w:r w:rsidRPr="00BC3F1E">
              <w:rPr>
                <w:rFonts w:ascii="Sylfaen" w:hAnsi="Sylfaen" w:cs="Arial CYR"/>
                <w:b/>
                <w:bCs/>
                <w:sz w:val="22"/>
                <w:szCs w:val="22"/>
              </w:rPr>
              <w:t xml:space="preserve"> </w:t>
            </w:r>
            <w:r w:rsidRPr="00BC3F1E">
              <w:rPr>
                <w:rFonts w:ascii="Sylfaen" w:hAnsi="Sylfaen" w:cs="Sylfaen"/>
                <w:b/>
                <w:bCs/>
                <w:sz w:val="22"/>
                <w:szCs w:val="22"/>
              </w:rPr>
              <w:t>და</w:t>
            </w:r>
            <w:r w:rsidRPr="00BC3F1E">
              <w:rPr>
                <w:rFonts w:ascii="Sylfaen" w:hAnsi="Sylfaen" w:cs="Arial CYR"/>
                <w:b/>
                <w:bCs/>
                <w:sz w:val="22"/>
                <w:szCs w:val="22"/>
              </w:rPr>
              <w:t xml:space="preserve"> </w:t>
            </w:r>
            <w:r w:rsidRPr="00BC3F1E">
              <w:rPr>
                <w:rFonts w:ascii="Sylfaen" w:hAnsi="Sylfaen" w:cs="Sylfaen"/>
                <w:b/>
                <w:bCs/>
                <w:sz w:val="22"/>
                <w:szCs w:val="22"/>
              </w:rPr>
              <w:t>ნარჩენების</w:t>
            </w:r>
            <w:r w:rsidRPr="00BC3F1E">
              <w:rPr>
                <w:rFonts w:ascii="Sylfaen" w:hAnsi="Sylfaen" w:cs="Arial CYR"/>
                <w:b/>
                <w:bCs/>
                <w:sz w:val="22"/>
                <w:szCs w:val="22"/>
              </w:rPr>
              <w:t xml:space="preserve"> </w:t>
            </w:r>
            <w:r w:rsidRPr="00BC3F1E">
              <w:rPr>
                <w:rFonts w:ascii="Sylfaen" w:hAnsi="Sylfaen" w:cs="Sylfaen"/>
                <w:b/>
                <w:bCs/>
                <w:sz w:val="22"/>
                <w:szCs w:val="22"/>
              </w:rPr>
              <w:t>გატანა</w:t>
            </w:r>
            <w:r w:rsidRPr="00BC3F1E">
              <w:rPr>
                <w:rFonts w:ascii="Sylfaen" w:hAnsi="Sylfaen" w:cs="Arial CYR"/>
                <w:b/>
                <w:bCs/>
                <w:sz w:val="22"/>
                <w:szCs w:val="22"/>
              </w:rPr>
              <w:t xml:space="preserve"> </w:t>
            </w:r>
          </w:p>
        </w:tc>
        <w:tc>
          <w:tcPr>
            <w:tcW w:w="686" w:type="pct"/>
            <w:tcBorders>
              <w:top w:val="nil"/>
              <w:left w:val="nil"/>
              <w:bottom w:val="single" w:sz="4" w:space="0" w:color="auto"/>
              <w:right w:val="single" w:sz="4" w:space="0" w:color="auto"/>
            </w:tcBorders>
            <w:shd w:val="clear" w:color="000000" w:fill="FFFFFF"/>
            <w:vAlign w:val="center"/>
            <w:hideMark/>
          </w:tcPr>
          <w:p w14:paraId="04458687" w14:textId="1D85E57B" w:rsidR="009B061F" w:rsidRPr="00BC3F1E" w:rsidRDefault="009B061F" w:rsidP="009B061F">
            <w:pPr>
              <w:jc w:val="center"/>
              <w:rPr>
                <w:rFonts w:ascii="Sylfaen" w:hAnsi="Sylfaen" w:cs="Arial CYR"/>
                <w:b/>
                <w:bCs/>
              </w:rPr>
            </w:pPr>
            <w:r w:rsidRPr="00BC3F1E">
              <w:rPr>
                <w:rFonts w:ascii="Sylfaen" w:hAnsi="Sylfaen" w:cs="Arial CYR"/>
                <w:b/>
                <w:bCs/>
                <w:sz w:val="22"/>
                <w:szCs w:val="22"/>
              </w:rPr>
              <w:t>4,596.9</w:t>
            </w:r>
          </w:p>
        </w:tc>
        <w:tc>
          <w:tcPr>
            <w:tcW w:w="660" w:type="pct"/>
            <w:tcBorders>
              <w:top w:val="nil"/>
              <w:left w:val="nil"/>
              <w:bottom w:val="single" w:sz="4" w:space="0" w:color="auto"/>
              <w:right w:val="single" w:sz="4" w:space="0" w:color="auto"/>
            </w:tcBorders>
            <w:shd w:val="clear" w:color="000000" w:fill="FFFFFF"/>
            <w:vAlign w:val="center"/>
            <w:hideMark/>
          </w:tcPr>
          <w:p w14:paraId="7A469300" w14:textId="7C51A781" w:rsidR="009B061F" w:rsidRPr="00BC3F1E" w:rsidRDefault="009B061F" w:rsidP="009B061F">
            <w:pPr>
              <w:jc w:val="center"/>
              <w:rPr>
                <w:rFonts w:ascii="Sylfaen" w:hAnsi="Sylfaen" w:cs="Arial CYR"/>
                <w:b/>
                <w:bCs/>
              </w:rPr>
            </w:pPr>
            <w:r w:rsidRPr="00BC3F1E">
              <w:rPr>
                <w:rFonts w:ascii="Sylfaen" w:hAnsi="Sylfaen" w:cs="Arial CYR"/>
                <w:b/>
                <w:bCs/>
                <w:sz w:val="22"/>
                <w:szCs w:val="22"/>
              </w:rPr>
              <w:t>3,880.8</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14:paraId="00825C6B" w14:textId="4051D83C" w:rsidR="009B061F" w:rsidRPr="00BC3F1E" w:rsidRDefault="009B061F" w:rsidP="009B061F">
            <w:pPr>
              <w:jc w:val="center"/>
              <w:rPr>
                <w:rFonts w:ascii="Sylfaen" w:hAnsi="Sylfaen" w:cs="Arial CYR"/>
                <w:b/>
                <w:bCs/>
              </w:rPr>
            </w:pPr>
            <w:r w:rsidRPr="00BC3F1E">
              <w:rPr>
                <w:rFonts w:ascii="Sylfaen" w:hAnsi="Sylfaen" w:cs="Arial CYR"/>
                <w:b/>
                <w:bCs/>
                <w:sz w:val="22"/>
                <w:szCs w:val="22"/>
              </w:rPr>
              <w:t>716.1</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24201A43" w14:textId="4185B6BF" w:rsidR="009B061F" w:rsidRPr="00BC3F1E" w:rsidRDefault="009B061F" w:rsidP="009B061F">
            <w:pPr>
              <w:jc w:val="center"/>
              <w:rPr>
                <w:rFonts w:ascii="Sylfaen" w:hAnsi="Sylfaen" w:cs="Arial CYR"/>
                <w:b/>
                <w:bCs/>
              </w:rPr>
            </w:pPr>
            <w:r w:rsidRPr="00BC3F1E">
              <w:rPr>
                <w:rFonts w:ascii="Sylfaen" w:hAnsi="Sylfaen" w:cs="Arial CYR"/>
                <w:b/>
                <w:bCs/>
                <w:sz w:val="22"/>
                <w:szCs w:val="22"/>
              </w:rPr>
              <w:t>84.4</w:t>
            </w:r>
          </w:p>
        </w:tc>
      </w:tr>
      <w:tr w:rsidR="009B061F" w:rsidRPr="00BC3F1E" w14:paraId="6B921679" w14:textId="77777777" w:rsidTr="002618AC">
        <w:trPr>
          <w:trHeight w:val="600"/>
        </w:trPr>
        <w:tc>
          <w:tcPr>
            <w:tcW w:w="603" w:type="pct"/>
            <w:tcBorders>
              <w:top w:val="nil"/>
              <w:left w:val="single" w:sz="4" w:space="0" w:color="auto"/>
              <w:bottom w:val="single" w:sz="4" w:space="0" w:color="auto"/>
              <w:right w:val="single" w:sz="4" w:space="0" w:color="auto"/>
            </w:tcBorders>
            <w:shd w:val="clear" w:color="000000" w:fill="FFFFFF"/>
            <w:vAlign w:val="center"/>
            <w:hideMark/>
          </w:tcPr>
          <w:p w14:paraId="4C8F37CF"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03 02 </w:t>
            </w:r>
          </w:p>
        </w:tc>
        <w:tc>
          <w:tcPr>
            <w:tcW w:w="1965" w:type="pct"/>
            <w:tcBorders>
              <w:top w:val="nil"/>
              <w:left w:val="nil"/>
              <w:bottom w:val="single" w:sz="4" w:space="0" w:color="auto"/>
              <w:right w:val="single" w:sz="4" w:space="0" w:color="auto"/>
            </w:tcBorders>
            <w:shd w:val="clear" w:color="000000" w:fill="FFFFFF"/>
            <w:vAlign w:val="center"/>
            <w:hideMark/>
          </w:tcPr>
          <w:p w14:paraId="2D5CE37B"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w:t>
            </w:r>
            <w:r w:rsidRPr="00BC3F1E">
              <w:rPr>
                <w:rFonts w:ascii="Sylfaen" w:hAnsi="Sylfaen" w:cs="Sylfaen"/>
                <w:b/>
                <w:bCs/>
                <w:sz w:val="22"/>
                <w:szCs w:val="22"/>
              </w:rPr>
              <w:t>მწვანე</w:t>
            </w:r>
            <w:r w:rsidRPr="00BC3F1E">
              <w:rPr>
                <w:rFonts w:ascii="Sylfaen" w:hAnsi="Sylfaen" w:cs="Arial CYR"/>
                <w:b/>
                <w:bCs/>
                <w:sz w:val="22"/>
                <w:szCs w:val="22"/>
              </w:rPr>
              <w:t xml:space="preserve"> </w:t>
            </w:r>
            <w:r w:rsidRPr="00BC3F1E">
              <w:rPr>
                <w:rFonts w:ascii="Sylfaen" w:hAnsi="Sylfaen" w:cs="Sylfaen"/>
                <w:b/>
                <w:bCs/>
                <w:sz w:val="22"/>
                <w:szCs w:val="22"/>
              </w:rPr>
              <w:t>ნარგავების</w:t>
            </w:r>
            <w:r w:rsidRPr="00BC3F1E">
              <w:rPr>
                <w:rFonts w:ascii="Sylfaen" w:hAnsi="Sylfaen" w:cs="Arial CYR"/>
                <w:b/>
                <w:bCs/>
                <w:sz w:val="22"/>
                <w:szCs w:val="22"/>
              </w:rPr>
              <w:t xml:space="preserve"> </w:t>
            </w:r>
            <w:r w:rsidRPr="00BC3F1E">
              <w:rPr>
                <w:rFonts w:ascii="Sylfaen" w:hAnsi="Sylfaen" w:cs="Sylfaen"/>
                <w:b/>
                <w:bCs/>
                <w:sz w:val="22"/>
                <w:szCs w:val="22"/>
              </w:rPr>
              <w:t>გაშენება</w:t>
            </w:r>
            <w:r w:rsidRPr="00BC3F1E">
              <w:rPr>
                <w:rFonts w:ascii="Sylfaen" w:hAnsi="Sylfaen" w:cs="Arial CYR"/>
                <w:b/>
                <w:bCs/>
                <w:sz w:val="22"/>
                <w:szCs w:val="22"/>
              </w:rPr>
              <w:t xml:space="preserve">,  </w:t>
            </w:r>
            <w:r w:rsidRPr="00BC3F1E">
              <w:rPr>
                <w:rFonts w:ascii="Sylfaen" w:hAnsi="Sylfaen" w:cs="Sylfaen"/>
                <w:b/>
                <w:bCs/>
                <w:sz w:val="22"/>
                <w:szCs w:val="22"/>
              </w:rPr>
              <w:t>მოვლა</w:t>
            </w:r>
            <w:r w:rsidRPr="00BC3F1E">
              <w:rPr>
                <w:rFonts w:ascii="Sylfaen" w:hAnsi="Sylfaen" w:cs="Arial CYR"/>
                <w:b/>
                <w:bCs/>
                <w:sz w:val="22"/>
                <w:szCs w:val="22"/>
              </w:rPr>
              <w:t>-</w:t>
            </w:r>
            <w:r w:rsidRPr="00BC3F1E">
              <w:rPr>
                <w:rFonts w:ascii="Sylfaen" w:hAnsi="Sylfaen" w:cs="Sylfaen"/>
                <w:b/>
                <w:bCs/>
                <w:sz w:val="22"/>
                <w:szCs w:val="22"/>
              </w:rPr>
              <w:t>პატრონობა</w:t>
            </w:r>
            <w:r w:rsidRPr="00BC3F1E">
              <w:rPr>
                <w:rFonts w:ascii="Sylfaen" w:hAnsi="Sylfaen" w:cs="Arial CYR"/>
                <w:b/>
                <w:bCs/>
                <w:sz w:val="22"/>
                <w:szCs w:val="22"/>
              </w:rPr>
              <w:t xml:space="preserve"> </w:t>
            </w:r>
          </w:p>
        </w:tc>
        <w:tc>
          <w:tcPr>
            <w:tcW w:w="686" w:type="pct"/>
            <w:tcBorders>
              <w:top w:val="nil"/>
              <w:left w:val="nil"/>
              <w:bottom w:val="single" w:sz="4" w:space="0" w:color="auto"/>
              <w:right w:val="single" w:sz="4" w:space="0" w:color="auto"/>
            </w:tcBorders>
            <w:shd w:val="clear" w:color="000000" w:fill="FFFFFF"/>
            <w:vAlign w:val="center"/>
            <w:hideMark/>
          </w:tcPr>
          <w:p w14:paraId="5F8FB302" w14:textId="122ED800" w:rsidR="009B061F" w:rsidRPr="00BC3F1E" w:rsidRDefault="009B061F" w:rsidP="009B061F">
            <w:pPr>
              <w:jc w:val="center"/>
              <w:rPr>
                <w:rFonts w:ascii="Sylfaen" w:hAnsi="Sylfaen" w:cs="Arial CYR"/>
                <w:b/>
                <w:bCs/>
              </w:rPr>
            </w:pPr>
            <w:r w:rsidRPr="00BC3F1E">
              <w:rPr>
                <w:rFonts w:ascii="Sylfaen" w:hAnsi="Sylfaen" w:cs="Arial CYR"/>
                <w:b/>
                <w:bCs/>
                <w:sz w:val="22"/>
                <w:szCs w:val="22"/>
              </w:rPr>
              <w:t>1,552.4</w:t>
            </w:r>
          </w:p>
        </w:tc>
        <w:tc>
          <w:tcPr>
            <w:tcW w:w="660" w:type="pct"/>
            <w:tcBorders>
              <w:top w:val="nil"/>
              <w:left w:val="nil"/>
              <w:bottom w:val="single" w:sz="4" w:space="0" w:color="auto"/>
              <w:right w:val="single" w:sz="4" w:space="0" w:color="auto"/>
            </w:tcBorders>
            <w:shd w:val="clear" w:color="000000" w:fill="FFFFFF"/>
            <w:vAlign w:val="center"/>
            <w:hideMark/>
          </w:tcPr>
          <w:p w14:paraId="26D33EF3" w14:textId="545FE692" w:rsidR="009B061F" w:rsidRPr="00BC3F1E" w:rsidRDefault="009B061F" w:rsidP="009B061F">
            <w:pPr>
              <w:jc w:val="center"/>
              <w:rPr>
                <w:rFonts w:ascii="Sylfaen" w:hAnsi="Sylfaen" w:cs="Arial CYR"/>
                <w:b/>
                <w:bCs/>
              </w:rPr>
            </w:pPr>
            <w:r w:rsidRPr="00BC3F1E">
              <w:rPr>
                <w:rFonts w:ascii="Sylfaen" w:hAnsi="Sylfaen" w:cs="Arial CYR"/>
                <w:b/>
                <w:bCs/>
                <w:sz w:val="22"/>
                <w:szCs w:val="22"/>
              </w:rPr>
              <w:t>460.6</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14:paraId="1122C759" w14:textId="460B7FB1" w:rsidR="009B061F" w:rsidRPr="00BC3F1E" w:rsidRDefault="009B061F" w:rsidP="009B061F">
            <w:pPr>
              <w:jc w:val="center"/>
              <w:rPr>
                <w:rFonts w:ascii="Sylfaen" w:hAnsi="Sylfaen" w:cs="Arial CYR"/>
                <w:b/>
                <w:bCs/>
              </w:rPr>
            </w:pPr>
            <w:r w:rsidRPr="00BC3F1E">
              <w:rPr>
                <w:rFonts w:ascii="Sylfaen" w:hAnsi="Sylfaen" w:cs="Arial CYR"/>
                <w:b/>
                <w:bCs/>
                <w:sz w:val="22"/>
                <w:szCs w:val="22"/>
              </w:rPr>
              <w:t>1,091.8</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7E46575A" w14:textId="0EFC3BA6" w:rsidR="009B061F" w:rsidRPr="00BC3F1E" w:rsidRDefault="009B061F" w:rsidP="009B061F">
            <w:pPr>
              <w:jc w:val="center"/>
              <w:rPr>
                <w:rFonts w:ascii="Sylfaen" w:hAnsi="Sylfaen" w:cs="Arial CYR"/>
                <w:b/>
                <w:bCs/>
              </w:rPr>
            </w:pPr>
            <w:r w:rsidRPr="00BC3F1E">
              <w:rPr>
                <w:rFonts w:ascii="Sylfaen" w:hAnsi="Sylfaen" w:cs="Arial CYR"/>
                <w:b/>
                <w:bCs/>
                <w:sz w:val="22"/>
                <w:szCs w:val="22"/>
              </w:rPr>
              <w:t>29.7</w:t>
            </w:r>
          </w:p>
        </w:tc>
      </w:tr>
      <w:tr w:rsidR="009B061F" w:rsidRPr="00BC3F1E" w14:paraId="41888AA4" w14:textId="77777777" w:rsidTr="002618AC">
        <w:trPr>
          <w:trHeight w:val="300"/>
        </w:trPr>
        <w:tc>
          <w:tcPr>
            <w:tcW w:w="603" w:type="pct"/>
            <w:tcBorders>
              <w:top w:val="nil"/>
              <w:left w:val="single" w:sz="4" w:space="0" w:color="auto"/>
              <w:bottom w:val="single" w:sz="4" w:space="0" w:color="auto"/>
              <w:right w:val="single" w:sz="4" w:space="0" w:color="auto"/>
            </w:tcBorders>
            <w:shd w:val="clear" w:color="000000" w:fill="FFFFFF"/>
            <w:vAlign w:val="center"/>
            <w:hideMark/>
          </w:tcPr>
          <w:p w14:paraId="5E7506AF" w14:textId="77777777" w:rsidR="009B061F" w:rsidRPr="00BC3F1E" w:rsidRDefault="009B061F" w:rsidP="009B061F">
            <w:pPr>
              <w:jc w:val="center"/>
              <w:rPr>
                <w:rFonts w:ascii="Sylfaen" w:hAnsi="Sylfaen" w:cs="Arial CYR"/>
              </w:rPr>
            </w:pPr>
            <w:r w:rsidRPr="00BC3F1E">
              <w:rPr>
                <w:rFonts w:ascii="Sylfaen" w:hAnsi="Sylfaen" w:cs="Arial CYR"/>
                <w:sz w:val="22"/>
                <w:szCs w:val="22"/>
              </w:rPr>
              <w:t xml:space="preserve"> 03 02 01 </w:t>
            </w:r>
          </w:p>
        </w:tc>
        <w:tc>
          <w:tcPr>
            <w:tcW w:w="1965" w:type="pct"/>
            <w:tcBorders>
              <w:top w:val="nil"/>
              <w:left w:val="nil"/>
              <w:bottom w:val="single" w:sz="4" w:space="0" w:color="auto"/>
              <w:right w:val="single" w:sz="4" w:space="0" w:color="auto"/>
            </w:tcBorders>
            <w:shd w:val="clear" w:color="000000" w:fill="FFFFFF"/>
            <w:vAlign w:val="center"/>
            <w:hideMark/>
          </w:tcPr>
          <w:p w14:paraId="4A8E429D" w14:textId="77777777" w:rsidR="009B061F" w:rsidRPr="00BC3F1E" w:rsidRDefault="009B061F" w:rsidP="009B061F">
            <w:pPr>
              <w:jc w:val="center"/>
              <w:rPr>
                <w:rFonts w:ascii="Sylfaen" w:hAnsi="Sylfaen" w:cs="Arial CYR"/>
              </w:rPr>
            </w:pPr>
            <w:r w:rsidRPr="00BC3F1E">
              <w:rPr>
                <w:rFonts w:ascii="Sylfaen" w:hAnsi="Sylfaen" w:cs="Arial CYR"/>
                <w:sz w:val="22"/>
                <w:szCs w:val="22"/>
              </w:rPr>
              <w:t xml:space="preserve"> </w:t>
            </w:r>
            <w:r w:rsidRPr="00BC3F1E">
              <w:rPr>
                <w:rFonts w:ascii="Sylfaen" w:hAnsi="Sylfaen" w:cs="Sylfaen"/>
                <w:sz w:val="22"/>
                <w:szCs w:val="22"/>
              </w:rPr>
              <w:t>მწვანე</w:t>
            </w:r>
            <w:r w:rsidRPr="00BC3F1E">
              <w:rPr>
                <w:rFonts w:ascii="Sylfaen" w:hAnsi="Sylfaen" w:cs="Arial CYR"/>
                <w:sz w:val="22"/>
                <w:szCs w:val="22"/>
              </w:rPr>
              <w:t xml:space="preserve"> </w:t>
            </w:r>
            <w:r w:rsidRPr="00BC3F1E">
              <w:rPr>
                <w:rFonts w:ascii="Sylfaen" w:hAnsi="Sylfaen" w:cs="Sylfaen"/>
                <w:sz w:val="22"/>
                <w:szCs w:val="22"/>
              </w:rPr>
              <w:t>ნარგავების</w:t>
            </w:r>
            <w:r w:rsidRPr="00BC3F1E">
              <w:rPr>
                <w:rFonts w:ascii="Sylfaen" w:hAnsi="Sylfaen" w:cs="Arial CYR"/>
                <w:sz w:val="22"/>
                <w:szCs w:val="22"/>
              </w:rPr>
              <w:t xml:space="preserve"> </w:t>
            </w:r>
            <w:r w:rsidRPr="00BC3F1E">
              <w:rPr>
                <w:rFonts w:ascii="Sylfaen" w:hAnsi="Sylfaen" w:cs="Sylfaen"/>
                <w:sz w:val="22"/>
                <w:szCs w:val="22"/>
              </w:rPr>
              <w:t>მოვლა</w:t>
            </w:r>
            <w:r w:rsidRPr="00BC3F1E">
              <w:rPr>
                <w:rFonts w:ascii="Sylfaen" w:hAnsi="Sylfaen" w:cs="Arial CYR"/>
                <w:sz w:val="22"/>
                <w:szCs w:val="22"/>
              </w:rPr>
              <w:t>-</w:t>
            </w:r>
            <w:r w:rsidRPr="00BC3F1E">
              <w:rPr>
                <w:rFonts w:ascii="Sylfaen" w:hAnsi="Sylfaen" w:cs="Sylfaen"/>
                <w:sz w:val="22"/>
                <w:szCs w:val="22"/>
              </w:rPr>
              <w:t>პატრონობა</w:t>
            </w:r>
            <w:r w:rsidRPr="00BC3F1E">
              <w:rPr>
                <w:rFonts w:ascii="Sylfaen" w:hAnsi="Sylfaen" w:cs="Arial CYR"/>
                <w:sz w:val="22"/>
                <w:szCs w:val="22"/>
              </w:rPr>
              <w:t xml:space="preserve"> </w:t>
            </w:r>
          </w:p>
        </w:tc>
        <w:tc>
          <w:tcPr>
            <w:tcW w:w="686" w:type="pct"/>
            <w:tcBorders>
              <w:top w:val="nil"/>
              <w:left w:val="nil"/>
              <w:bottom w:val="single" w:sz="4" w:space="0" w:color="auto"/>
              <w:right w:val="single" w:sz="4" w:space="0" w:color="auto"/>
            </w:tcBorders>
            <w:shd w:val="clear" w:color="000000" w:fill="FFFFFF"/>
            <w:vAlign w:val="center"/>
            <w:hideMark/>
          </w:tcPr>
          <w:p w14:paraId="4E9E4F1C" w14:textId="0BF1C7B2" w:rsidR="009B061F" w:rsidRPr="00BC3F1E" w:rsidRDefault="009B061F" w:rsidP="009B061F">
            <w:pPr>
              <w:jc w:val="center"/>
              <w:rPr>
                <w:rFonts w:ascii="Sylfaen" w:hAnsi="Sylfaen" w:cs="Arial CYR"/>
              </w:rPr>
            </w:pPr>
            <w:r w:rsidRPr="00BC3F1E">
              <w:rPr>
                <w:rFonts w:ascii="Sylfaen" w:hAnsi="Sylfaen" w:cs="Arial CYR"/>
                <w:sz w:val="22"/>
                <w:szCs w:val="22"/>
              </w:rPr>
              <w:t>407.4</w:t>
            </w:r>
          </w:p>
        </w:tc>
        <w:tc>
          <w:tcPr>
            <w:tcW w:w="660" w:type="pct"/>
            <w:tcBorders>
              <w:top w:val="nil"/>
              <w:left w:val="nil"/>
              <w:bottom w:val="single" w:sz="4" w:space="0" w:color="auto"/>
              <w:right w:val="single" w:sz="4" w:space="0" w:color="auto"/>
            </w:tcBorders>
            <w:shd w:val="clear" w:color="000000" w:fill="FFFFFF"/>
            <w:vAlign w:val="center"/>
            <w:hideMark/>
          </w:tcPr>
          <w:p w14:paraId="2A4DC95A" w14:textId="291E643C" w:rsidR="009B061F" w:rsidRPr="00BC3F1E" w:rsidRDefault="009B061F" w:rsidP="009B061F">
            <w:pPr>
              <w:jc w:val="center"/>
              <w:rPr>
                <w:rFonts w:ascii="Sylfaen" w:hAnsi="Sylfaen" w:cs="Arial CYR"/>
              </w:rPr>
            </w:pPr>
            <w:r w:rsidRPr="00BC3F1E">
              <w:rPr>
                <w:rFonts w:ascii="Sylfaen" w:hAnsi="Sylfaen" w:cs="Arial CYR"/>
                <w:sz w:val="22"/>
                <w:szCs w:val="22"/>
              </w:rPr>
              <w:t>362.8</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14:paraId="053255EB" w14:textId="04CB9C99" w:rsidR="009B061F" w:rsidRPr="00BC3F1E" w:rsidRDefault="009B061F" w:rsidP="009B061F">
            <w:pPr>
              <w:jc w:val="center"/>
              <w:rPr>
                <w:rFonts w:ascii="Sylfaen" w:hAnsi="Sylfaen" w:cs="Arial CYR"/>
              </w:rPr>
            </w:pPr>
            <w:r w:rsidRPr="00BC3F1E">
              <w:rPr>
                <w:rFonts w:ascii="Sylfaen" w:hAnsi="Sylfaen" w:cs="Arial CYR"/>
                <w:sz w:val="22"/>
                <w:szCs w:val="22"/>
              </w:rPr>
              <w:t>44.6</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7716D223" w14:textId="3A718FD0" w:rsidR="009B061F" w:rsidRPr="00BC3F1E" w:rsidRDefault="009B061F" w:rsidP="009B061F">
            <w:pPr>
              <w:jc w:val="center"/>
              <w:rPr>
                <w:rFonts w:ascii="Sylfaen" w:hAnsi="Sylfaen" w:cs="Arial CYR"/>
              </w:rPr>
            </w:pPr>
            <w:r w:rsidRPr="00BC3F1E">
              <w:rPr>
                <w:rFonts w:ascii="Sylfaen" w:hAnsi="Sylfaen" w:cs="Arial CYR"/>
                <w:sz w:val="22"/>
                <w:szCs w:val="22"/>
              </w:rPr>
              <w:t>89.1</w:t>
            </w:r>
          </w:p>
        </w:tc>
      </w:tr>
      <w:tr w:rsidR="009B061F" w:rsidRPr="00BC3F1E" w14:paraId="2975F73A" w14:textId="77777777" w:rsidTr="002618AC">
        <w:trPr>
          <w:trHeight w:val="360"/>
        </w:trPr>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E3B8E38" w14:textId="77777777" w:rsidR="009B061F" w:rsidRPr="00BC3F1E" w:rsidRDefault="009B061F" w:rsidP="009B061F">
            <w:pPr>
              <w:jc w:val="center"/>
              <w:rPr>
                <w:rFonts w:ascii="Sylfaen" w:hAnsi="Sylfaen" w:cs="Arial CYR"/>
              </w:rPr>
            </w:pPr>
            <w:r w:rsidRPr="00BC3F1E">
              <w:rPr>
                <w:rFonts w:ascii="Sylfaen" w:hAnsi="Sylfaen" w:cs="Arial CYR"/>
                <w:sz w:val="22"/>
                <w:szCs w:val="22"/>
              </w:rPr>
              <w:t xml:space="preserve"> 03 02 02 </w:t>
            </w:r>
          </w:p>
        </w:tc>
        <w:tc>
          <w:tcPr>
            <w:tcW w:w="1965" w:type="pct"/>
            <w:tcBorders>
              <w:top w:val="nil"/>
              <w:left w:val="nil"/>
              <w:bottom w:val="single" w:sz="4" w:space="0" w:color="auto"/>
              <w:right w:val="single" w:sz="4" w:space="0" w:color="auto"/>
            </w:tcBorders>
            <w:shd w:val="clear" w:color="000000" w:fill="FFFFFF"/>
            <w:vAlign w:val="center"/>
            <w:hideMark/>
          </w:tcPr>
          <w:p w14:paraId="3DCBCF9D" w14:textId="77777777" w:rsidR="009B061F" w:rsidRPr="00BC3F1E" w:rsidRDefault="009B061F" w:rsidP="009B061F">
            <w:pPr>
              <w:jc w:val="center"/>
              <w:rPr>
                <w:rFonts w:ascii="Sylfaen" w:hAnsi="Sylfaen" w:cs="Arial CYR"/>
              </w:rPr>
            </w:pPr>
            <w:r w:rsidRPr="00BC3F1E">
              <w:rPr>
                <w:rFonts w:ascii="Sylfaen" w:hAnsi="Sylfaen" w:cs="Arial CYR"/>
                <w:sz w:val="22"/>
                <w:szCs w:val="22"/>
              </w:rPr>
              <w:t xml:space="preserve"> </w:t>
            </w:r>
            <w:r w:rsidRPr="00BC3F1E">
              <w:rPr>
                <w:rFonts w:ascii="Sylfaen" w:hAnsi="Sylfaen" w:cs="Sylfaen"/>
                <w:sz w:val="22"/>
                <w:szCs w:val="22"/>
              </w:rPr>
              <w:t>მწვანე</w:t>
            </w:r>
            <w:r w:rsidRPr="00BC3F1E">
              <w:rPr>
                <w:rFonts w:ascii="Sylfaen" w:hAnsi="Sylfaen" w:cs="Arial CYR"/>
                <w:sz w:val="22"/>
                <w:szCs w:val="22"/>
              </w:rPr>
              <w:t xml:space="preserve"> </w:t>
            </w:r>
            <w:r w:rsidRPr="00BC3F1E">
              <w:rPr>
                <w:rFonts w:ascii="Sylfaen" w:hAnsi="Sylfaen" w:cs="Sylfaen"/>
                <w:sz w:val="22"/>
                <w:szCs w:val="22"/>
              </w:rPr>
              <w:t>ნარგავების</w:t>
            </w:r>
            <w:r w:rsidRPr="00BC3F1E">
              <w:rPr>
                <w:rFonts w:ascii="Sylfaen" w:hAnsi="Sylfaen" w:cs="Arial CYR"/>
                <w:sz w:val="22"/>
                <w:szCs w:val="22"/>
              </w:rPr>
              <w:t xml:space="preserve"> </w:t>
            </w:r>
            <w:r w:rsidRPr="00BC3F1E">
              <w:rPr>
                <w:rFonts w:ascii="Sylfaen" w:hAnsi="Sylfaen" w:cs="Sylfaen"/>
                <w:sz w:val="22"/>
                <w:szCs w:val="22"/>
              </w:rPr>
              <w:t>გაშენება</w:t>
            </w:r>
            <w:r w:rsidRPr="00BC3F1E">
              <w:rPr>
                <w:rFonts w:ascii="Sylfaen" w:hAnsi="Sylfaen" w:cs="Arial CYR"/>
                <w:sz w:val="22"/>
                <w:szCs w:val="22"/>
              </w:rPr>
              <w:t xml:space="preserve"> </w:t>
            </w:r>
          </w:p>
        </w:tc>
        <w:tc>
          <w:tcPr>
            <w:tcW w:w="686" w:type="pct"/>
            <w:tcBorders>
              <w:top w:val="nil"/>
              <w:left w:val="nil"/>
              <w:bottom w:val="single" w:sz="4" w:space="0" w:color="auto"/>
              <w:right w:val="single" w:sz="4" w:space="0" w:color="auto"/>
            </w:tcBorders>
            <w:shd w:val="clear" w:color="000000" w:fill="FFFFFF"/>
            <w:vAlign w:val="center"/>
            <w:hideMark/>
          </w:tcPr>
          <w:p w14:paraId="4EE888A2" w14:textId="6BF0ABF8" w:rsidR="009B061F" w:rsidRPr="00BC3F1E" w:rsidRDefault="009B061F" w:rsidP="009B061F">
            <w:pPr>
              <w:jc w:val="center"/>
              <w:rPr>
                <w:rFonts w:ascii="Sylfaen" w:hAnsi="Sylfaen" w:cs="Arial CYR"/>
              </w:rPr>
            </w:pPr>
            <w:r w:rsidRPr="00BC3F1E">
              <w:rPr>
                <w:rFonts w:ascii="Sylfaen" w:hAnsi="Sylfaen" w:cs="Arial CYR"/>
                <w:sz w:val="22"/>
                <w:szCs w:val="22"/>
              </w:rPr>
              <w:t>1,145.0</w:t>
            </w:r>
          </w:p>
        </w:tc>
        <w:tc>
          <w:tcPr>
            <w:tcW w:w="660" w:type="pct"/>
            <w:tcBorders>
              <w:top w:val="nil"/>
              <w:left w:val="nil"/>
              <w:bottom w:val="single" w:sz="4" w:space="0" w:color="auto"/>
              <w:right w:val="single" w:sz="4" w:space="0" w:color="auto"/>
            </w:tcBorders>
            <w:shd w:val="clear" w:color="000000" w:fill="FFFFFF"/>
            <w:vAlign w:val="center"/>
            <w:hideMark/>
          </w:tcPr>
          <w:p w14:paraId="49CE9D72" w14:textId="6FDFD015" w:rsidR="009B061F" w:rsidRPr="00BC3F1E" w:rsidRDefault="009B061F" w:rsidP="009B061F">
            <w:pPr>
              <w:jc w:val="center"/>
              <w:rPr>
                <w:rFonts w:ascii="Sylfaen" w:hAnsi="Sylfaen" w:cs="Arial CYR"/>
              </w:rPr>
            </w:pPr>
            <w:r w:rsidRPr="00BC3F1E">
              <w:rPr>
                <w:rFonts w:ascii="Sylfaen" w:hAnsi="Sylfaen" w:cs="Arial CYR"/>
                <w:sz w:val="22"/>
                <w:szCs w:val="22"/>
              </w:rPr>
              <w:t>97.7</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14:paraId="167AFC27" w14:textId="1451D210" w:rsidR="009B061F" w:rsidRPr="00BC3F1E" w:rsidRDefault="009B061F" w:rsidP="009B061F">
            <w:pPr>
              <w:jc w:val="center"/>
              <w:rPr>
                <w:rFonts w:ascii="Sylfaen" w:hAnsi="Sylfaen" w:cs="Arial CYR"/>
              </w:rPr>
            </w:pPr>
            <w:r w:rsidRPr="00BC3F1E">
              <w:rPr>
                <w:rFonts w:ascii="Sylfaen" w:hAnsi="Sylfaen" w:cs="Arial CYR"/>
                <w:sz w:val="22"/>
                <w:szCs w:val="22"/>
              </w:rPr>
              <w:t>1,047.3</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07282090" w14:textId="3A0A431B" w:rsidR="009B061F" w:rsidRPr="00BC3F1E" w:rsidRDefault="009B061F" w:rsidP="009B061F">
            <w:pPr>
              <w:jc w:val="center"/>
              <w:rPr>
                <w:rFonts w:ascii="Sylfaen" w:hAnsi="Sylfaen" w:cs="Arial CYR"/>
              </w:rPr>
            </w:pPr>
            <w:r w:rsidRPr="00BC3F1E">
              <w:rPr>
                <w:rFonts w:ascii="Sylfaen" w:hAnsi="Sylfaen" w:cs="Arial CYR"/>
                <w:sz w:val="22"/>
                <w:szCs w:val="22"/>
              </w:rPr>
              <w:t>8.5</w:t>
            </w:r>
          </w:p>
        </w:tc>
      </w:tr>
      <w:tr w:rsidR="009B061F" w:rsidRPr="00BC3F1E" w14:paraId="37071707" w14:textId="77777777" w:rsidTr="00A37273">
        <w:trPr>
          <w:trHeight w:val="575"/>
        </w:trPr>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D9A276A"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03 04 </w:t>
            </w:r>
          </w:p>
        </w:tc>
        <w:tc>
          <w:tcPr>
            <w:tcW w:w="1965" w:type="pct"/>
            <w:tcBorders>
              <w:top w:val="nil"/>
              <w:left w:val="nil"/>
              <w:bottom w:val="single" w:sz="4" w:space="0" w:color="auto"/>
              <w:right w:val="single" w:sz="4" w:space="0" w:color="auto"/>
            </w:tcBorders>
            <w:shd w:val="clear" w:color="000000" w:fill="FFFFFF"/>
            <w:vAlign w:val="center"/>
            <w:hideMark/>
          </w:tcPr>
          <w:p w14:paraId="0DE6E1F5" w14:textId="77777777" w:rsidR="009B061F" w:rsidRPr="00BC3F1E" w:rsidRDefault="009B061F" w:rsidP="009B061F">
            <w:pPr>
              <w:jc w:val="center"/>
              <w:rPr>
                <w:rFonts w:ascii="Sylfaen" w:hAnsi="Sylfaen" w:cs="Arial CYR"/>
                <w:b/>
                <w:bCs/>
              </w:rPr>
            </w:pPr>
            <w:r w:rsidRPr="00BC3F1E">
              <w:rPr>
                <w:rFonts w:ascii="Sylfaen" w:hAnsi="Sylfaen" w:cs="Arial CYR"/>
                <w:b/>
                <w:bCs/>
                <w:sz w:val="22"/>
                <w:szCs w:val="22"/>
              </w:rPr>
              <w:t xml:space="preserve"> </w:t>
            </w:r>
            <w:r w:rsidRPr="00BC3F1E">
              <w:rPr>
                <w:rFonts w:ascii="Sylfaen" w:hAnsi="Sylfaen" w:cs="Sylfaen"/>
                <w:b/>
                <w:bCs/>
                <w:sz w:val="22"/>
                <w:szCs w:val="22"/>
              </w:rPr>
              <w:t>უპატრონო</w:t>
            </w:r>
            <w:r w:rsidRPr="00BC3F1E">
              <w:rPr>
                <w:rFonts w:ascii="Sylfaen" w:hAnsi="Sylfaen" w:cs="Arial CYR"/>
                <w:b/>
                <w:bCs/>
                <w:sz w:val="22"/>
                <w:szCs w:val="22"/>
              </w:rPr>
              <w:t xml:space="preserve"> </w:t>
            </w:r>
            <w:r w:rsidRPr="00BC3F1E">
              <w:rPr>
                <w:rFonts w:ascii="Sylfaen" w:hAnsi="Sylfaen" w:cs="Sylfaen"/>
                <w:b/>
                <w:bCs/>
                <w:sz w:val="22"/>
                <w:szCs w:val="22"/>
              </w:rPr>
              <w:t>ცხოველების</w:t>
            </w:r>
            <w:r w:rsidRPr="00BC3F1E">
              <w:rPr>
                <w:rFonts w:ascii="Sylfaen" w:hAnsi="Sylfaen" w:cs="Arial CYR"/>
                <w:b/>
                <w:bCs/>
                <w:sz w:val="22"/>
                <w:szCs w:val="22"/>
              </w:rPr>
              <w:t xml:space="preserve"> </w:t>
            </w:r>
            <w:r w:rsidRPr="00BC3F1E">
              <w:rPr>
                <w:rFonts w:ascii="Sylfaen" w:hAnsi="Sylfaen" w:cs="Sylfaen"/>
                <w:b/>
                <w:bCs/>
                <w:sz w:val="22"/>
                <w:szCs w:val="22"/>
              </w:rPr>
              <w:t>მოვლითი</w:t>
            </w:r>
            <w:r w:rsidRPr="00BC3F1E">
              <w:rPr>
                <w:rFonts w:ascii="Sylfaen" w:hAnsi="Sylfaen" w:cs="Arial CYR"/>
                <w:b/>
                <w:bCs/>
                <w:sz w:val="22"/>
                <w:szCs w:val="22"/>
              </w:rPr>
              <w:t xml:space="preserve"> </w:t>
            </w:r>
            <w:r w:rsidRPr="00BC3F1E">
              <w:rPr>
                <w:rFonts w:ascii="Sylfaen" w:hAnsi="Sylfaen" w:cs="Sylfaen"/>
                <w:b/>
                <w:bCs/>
                <w:sz w:val="22"/>
                <w:szCs w:val="22"/>
              </w:rPr>
              <w:t>ღონისძიებები</w:t>
            </w:r>
            <w:r w:rsidRPr="00BC3F1E">
              <w:rPr>
                <w:rFonts w:ascii="Sylfaen" w:hAnsi="Sylfaen" w:cs="Arial CYR"/>
                <w:b/>
                <w:bCs/>
                <w:sz w:val="22"/>
                <w:szCs w:val="22"/>
              </w:rPr>
              <w:t xml:space="preserve"> </w:t>
            </w:r>
          </w:p>
        </w:tc>
        <w:tc>
          <w:tcPr>
            <w:tcW w:w="686" w:type="pct"/>
            <w:tcBorders>
              <w:top w:val="nil"/>
              <w:left w:val="nil"/>
              <w:bottom w:val="single" w:sz="4" w:space="0" w:color="auto"/>
              <w:right w:val="single" w:sz="4" w:space="0" w:color="auto"/>
            </w:tcBorders>
            <w:shd w:val="clear" w:color="000000" w:fill="FFFFFF"/>
            <w:vAlign w:val="center"/>
            <w:hideMark/>
          </w:tcPr>
          <w:p w14:paraId="6D771C50" w14:textId="1117E8A8" w:rsidR="009B061F" w:rsidRPr="00BC3F1E" w:rsidRDefault="009B061F" w:rsidP="009B061F">
            <w:pPr>
              <w:jc w:val="center"/>
              <w:rPr>
                <w:rFonts w:ascii="Sylfaen" w:hAnsi="Sylfaen" w:cs="Arial CYR"/>
                <w:b/>
                <w:bCs/>
              </w:rPr>
            </w:pPr>
            <w:r w:rsidRPr="00BC3F1E">
              <w:rPr>
                <w:rFonts w:ascii="Sylfaen" w:hAnsi="Sylfaen" w:cs="Arial CYR"/>
                <w:b/>
                <w:bCs/>
                <w:sz w:val="22"/>
                <w:szCs w:val="22"/>
              </w:rPr>
              <w:t>80.0</w:t>
            </w:r>
          </w:p>
        </w:tc>
        <w:tc>
          <w:tcPr>
            <w:tcW w:w="660" w:type="pct"/>
            <w:tcBorders>
              <w:top w:val="nil"/>
              <w:left w:val="nil"/>
              <w:bottom w:val="single" w:sz="4" w:space="0" w:color="auto"/>
              <w:right w:val="single" w:sz="4" w:space="0" w:color="auto"/>
            </w:tcBorders>
            <w:shd w:val="clear" w:color="000000" w:fill="FFFFFF"/>
            <w:vAlign w:val="center"/>
            <w:hideMark/>
          </w:tcPr>
          <w:p w14:paraId="0D861EA1" w14:textId="43B3B7EE" w:rsidR="009B061F" w:rsidRPr="00BC3F1E" w:rsidRDefault="009B061F" w:rsidP="009B061F">
            <w:pPr>
              <w:jc w:val="center"/>
              <w:rPr>
                <w:rFonts w:ascii="Sylfaen" w:hAnsi="Sylfaen" w:cs="Arial CYR"/>
                <w:b/>
                <w:bCs/>
              </w:rPr>
            </w:pPr>
            <w:r w:rsidRPr="00BC3F1E">
              <w:rPr>
                <w:rFonts w:ascii="Sylfaen" w:hAnsi="Sylfaen" w:cs="Arial CYR"/>
                <w:b/>
                <w:bCs/>
                <w:sz w:val="22"/>
                <w:szCs w:val="22"/>
              </w:rPr>
              <w:t>56.4</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14:paraId="6D51B9D0" w14:textId="0E18C390" w:rsidR="009B061F" w:rsidRPr="00BC3F1E" w:rsidRDefault="009B061F" w:rsidP="009B061F">
            <w:pPr>
              <w:jc w:val="center"/>
              <w:rPr>
                <w:rFonts w:ascii="Sylfaen" w:hAnsi="Sylfaen" w:cs="Arial CYR"/>
                <w:b/>
                <w:bCs/>
              </w:rPr>
            </w:pPr>
            <w:r w:rsidRPr="00BC3F1E">
              <w:rPr>
                <w:rFonts w:ascii="Sylfaen" w:hAnsi="Sylfaen" w:cs="Arial CYR"/>
                <w:b/>
                <w:bCs/>
                <w:sz w:val="22"/>
                <w:szCs w:val="22"/>
              </w:rPr>
              <w:t>23.6</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73524AA8" w14:textId="63F87866" w:rsidR="009B061F" w:rsidRPr="00BC3F1E" w:rsidRDefault="009B061F" w:rsidP="009B061F">
            <w:pPr>
              <w:jc w:val="center"/>
              <w:rPr>
                <w:rFonts w:ascii="Sylfaen" w:hAnsi="Sylfaen" w:cs="Arial CYR"/>
                <w:b/>
                <w:bCs/>
              </w:rPr>
            </w:pPr>
            <w:r w:rsidRPr="00BC3F1E">
              <w:rPr>
                <w:rFonts w:ascii="Sylfaen" w:hAnsi="Sylfaen" w:cs="Arial CYR"/>
                <w:b/>
                <w:bCs/>
                <w:sz w:val="22"/>
                <w:szCs w:val="22"/>
              </w:rPr>
              <w:t>70.6</w:t>
            </w:r>
          </w:p>
        </w:tc>
      </w:tr>
    </w:tbl>
    <w:p w14:paraId="48FFF250" w14:textId="77777777" w:rsidR="00C238BC" w:rsidRDefault="00C238BC" w:rsidP="003613E4">
      <w:pPr>
        <w:jc w:val="both"/>
        <w:rPr>
          <w:rFonts w:ascii="Sylfaen" w:hAnsi="Sylfaen" w:cs="Arial"/>
          <w:b/>
          <w:bCs/>
          <w:sz w:val="22"/>
          <w:szCs w:val="22"/>
          <w:lang w:val="ka-GE"/>
        </w:rPr>
      </w:pPr>
    </w:p>
    <w:p w14:paraId="1DFFB79D" w14:textId="77777777" w:rsidR="00C238BC" w:rsidRPr="00AB6F37" w:rsidRDefault="00C238BC" w:rsidP="003613E4">
      <w:pPr>
        <w:jc w:val="both"/>
        <w:rPr>
          <w:rFonts w:ascii="Sylfaen" w:hAnsi="Sylfaen" w:cs="Arial"/>
          <w:b/>
          <w:bCs/>
          <w:sz w:val="22"/>
          <w:szCs w:val="22"/>
          <w:lang w:val="ka-GE"/>
        </w:rPr>
      </w:pPr>
    </w:p>
    <w:p w14:paraId="017CABC1" w14:textId="698703AA" w:rsidR="00A011A5" w:rsidRDefault="00D32EA6" w:rsidP="003613E4">
      <w:pPr>
        <w:jc w:val="both"/>
        <w:rPr>
          <w:rFonts w:ascii="Sylfaen" w:hAnsi="Sylfaen" w:cs="Arial"/>
          <w:b/>
          <w:bCs/>
          <w:sz w:val="22"/>
          <w:szCs w:val="22"/>
          <w:lang w:val="ka-GE"/>
        </w:rPr>
      </w:pPr>
      <w:r w:rsidRPr="00AB6F37">
        <w:rPr>
          <w:rFonts w:ascii="Sylfaen" w:hAnsi="Sylfaen" w:cs="Arial"/>
          <w:b/>
          <w:bCs/>
          <w:sz w:val="22"/>
          <w:szCs w:val="22"/>
          <w:lang w:val="ka-GE"/>
        </w:rPr>
        <w:lastRenderedPageBreak/>
        <w:t xml:space="preserve"> </w:t>
      </w:r>
    </w:p>
    <w:p w14:paraId="7633BFA0" w14:textId="26D5B620" w:rsidR="00F121DB" w:rsidRPr="00AB6F37" w:rsidRDefault="00D32EA6" w:rsidP="003613E4">
      <w:pPr>
        <w:jc w:val="both"/>
        <w:rPr>
          <w:rFonts w:ascii="Sylfaen" w:hAnsi="Sylfaen"/>
          <w:b/>
          <w:bCs/>
          <w:sz w:val="22"/>
          <w:szCs w:val="22"/>
        </w:rPr>
      </w:pPr>
      <w:r w:rsidRPr="00AB6F37">
        <w:rPr>
          <w:rFonts w:ascii="Sylfaen" w:hAnsi="Sylfaen" w:cs="Arial"/>
          <w:b/>
          <w:bCs/>
          <w:sz w:val="22"/>
          <w:szCs w:val="22"/>
          <w:lang w:val="ka-GE"/>
        </w:rPr>
        <w:t xml:space="preserve">     </w:t>
      </w:r>
      <w:r w:rsidR="00F121DB" w:rsidRPr="00AB6F37">
        <w:rPr>
          <w:rFonts w:ascii="Sylfaen" w:hAnsi="Sylfaen" w:cs="Arial"/>
          <w:b/>
          <w:bCs/>
          <w:sz w:val="22"/>
          <w:szCs w:val="22"/>
          <w:lang w:val="ka-GE"/>
        </w:rPr>
        <w:t xml:space="preserve">03 01 </w:t>
      </w:r>
      <w:r w:rsidR="00F121DB" w:rsidRPr="00AB6F37">
        <w:rPr>
          <w:rFonts w:ascii="Sylfaen" w:hAnsi="Sylfaen"/>
          <w:b/>
          <w:bCs/>
          <w:sz w:val="22"/>
          <w:szCs w:val="22"/>
        </w:rPr>
        <w:t xml:space="preserve">   </w:t>
      </w:r>
      <w:r w:rsidR="00F121DB" w:rsidRPr="00AB6F37">
        <w:rPr>
          <w:rFonts w:ascii="Sylfaen" w:hAnsi="Sylfaen" w:cs="Sylfaen"/>
          <w:b/>
          <w:bCs/>
          <w:sz w:val="22"/>
          <w:szCs w:val="22"/>
        </w:rPr>
        <w:t>დასუფთავება</w:t>
      </w:r>
      <w:r w:rsidR="00F121DB" w:rsidRPr="00AB6F37">
        <w:rPr>
          <w:rFonts w:ascii="Sylfaen" w:hAnsi="Sylfaen" w:cs="Arial CYR"/>
          <w:b/>
          <w:bCs/>
          <w:sz w:val="22"/>
          <w:szCs w:val="22"/>
        </w:rPr>
        <w:t xml:space="preserve"> </w:t>
      </w:r>
      <w:r w:rsidR="00F121DB" w:rsidRPr="00AB6F37">
        <w:rPr>
          <w:rFonts w:ascii="Sylfaen" w:hAnsi="Sylfaen" w:cs="Sylfaen"/>
          <w:b/>
          <w:bCs/>
          <w:sz w:val="22"/>
          <w:szCs w:val="22"/>
        </w:rPr>
        <w:t>და</w:t>
      </w:r>
      <w:r w:rsidR="00F121DB" w:rsidRPr="00AB6F37">
        <w:rPr>
          <w:rFonts w:ascii="Sylfaen" w:hAnsi="Sylfaen" w:cs="Arial CYR"/>
          <w:b/>
          <w:bCs/>
          <w:sz w:val="22"/>
          <w:szCs w:val="22"/>
        </w:rPr>
        <w:t xml:space="preserve"> </w:t>
      </w:r>
      <w:r w:rsidR="00F121DB" w:rsidRPr="00AB6F37">
        <w:rPr>
          <w:rFonts w:ascii="Sylfaen" w:hAnsi="Sylfaen" w:cs="Sylfaen"/>
          <w:b/>
          <w:bCs/>
          <w:sz w:val="22"/>
          <w:szCs w:val="22"/>
        </w:rPr>
        <w:t>ნარჩენების</w:t>
      </w:r>
      <w:r w:rsidR="00F121DB" w:rsidRPr="00AB6F37">
        <w:rPr>
          <w:rFonts w:ascii="Sylfaen" w:hAnsi="Sylfaen" w:cs="Arial CYR"/>
          <w:b/>
          <w:bCs/>
          <w:sz w:val="22"/>
          <w:szCs w:val="22"/>
        </w:rPr>
        <w:t xml:space="preserve"> </w:t>
      </w:r>
      <w:r w:rsidR="00F121DB" w:rsidRPr="00AB6F37">
        <w:rPr>
          <w:rFonts w:ascii="Sylfaen" w:hAnsi="Sylfaen" w:cs="Sylfaen"/>
          <w:b/>
          <w:bCs/>
          <w:sz w:val="22"/>
          <w:szCs w:val="22"/>
        </w:rPr>
        <w:t>გატანა</w:t>
      </w:r>
      <w:r w:rsidR="00F121DB" w:rsidRPr="00AB6F37">
        <w:rPr>
          <w:rFonts w:ascii="Sylfaen" w:hAnsi="Sylfaen"/>
          <w:b/>
          <w:bCs/>
          <w:sz w:val="22"/>
          <w:szCs w:val="22"/>
        </w:rPr>
        <w:t xml:space="preserve"> </w:t>
      </w:r>
    </w:p>
    <w:p w14:paraId="3A4B42CE" w14:textId="77777777" w:rsidR="00060220" w:rsidRPr="00AB6F37" w:rsidRDefault="00060220" w:rsidP="003613E4">
      <w:pPr>
        <w:jc w:val="both"/>
        <w:rPr>
          <w:rFonts w:ascii="Sylfaen" w:hAnsi="Sylfaen" w:cs="Arial"/>
          <w:b/>
          <w:bCs/>
          <w:sz w:val="22"/>
          <w:szCs w:val="22"/>
          <w:lang w:val="ka-GE"/>
        </w:rPr>
      </w:pPr>
    </w:p>
    <w:p w14:paraId="744E9F0A" w14:textId="37DE13E2" w:rsidR="00F121DB" w:rsidRPr="00250904" w:rsidRDefault="003170D0" w:rsidP="003613E4">
      <w:pPr>
        <w:autoSpaceDE w:val="0"/>
        <w:autoSpaceDN w:val="0"/>
        <w:adjustRightInd w:val="0"/>
        <w:jc w:val="both"/>
        <w:rPr>
          <w:rFonts w:ascii="Sylfaen" w:hAnsi="Sylfaen" w:cs="Sylfaen"/>
          <w:b/>
          <w:sz w:val="22"/>
          <w:szCs w:val="22"/>
          <w:lang w:val="ka-GE"/>
        </w:rPr>
      </w:pPr>
      <w:r>
        <w:rPr>
          <w:rFonts w:ascii="Sylfaen" w:hAnsi="Sylfaen"/>
          <w:b/>
          <w:bCs/>
          <w:sz w:val="22"/>
          <w:szCs w:val="22"/>
          <w:lang w:val="ka-GE"/>
        </w:rPr>
        <w:t xml:space="preserve"> </w:t>
      </w:r>
      <w:r w:rsidR="00587B68" w:rsidRPr="00250904">
        <w:rPr>
          <w:rFonts w:ascii="Sylfaen" w:hAnsi="Sylfaen"/>
          <w:b/>
          <w:bCs/>
          <w:sz w:val="22"/>
          <w:szCs w:val="22"/>
          <w:lang w:val="ka-GE"/>
        </w:rPr>
        <w:t xml:space="preserve">პროგრამის </w:t>
      </w:r>
      <w:r w:rsidR="00F121DB" w:rsidRPr="00250904">
        <w:rPr>
          <w:rFonts w:ascii="Sylfaen" w:hAnsi="Sylfaen"/>
          <w:b/>
          <w:bCs/>
          <w:sz w:val="22"/>
          <w:szCs w:val="22"/>
          <w:lang w:val="ka-GE"/>
        </w:rPr>
        <w:t xml:space="preserve">განმახორციელებელი - </w:t>
      </w:r>
      <w:r w:rsidR="00F121DB" w:rsidRPr="00250904">
        <w:rPr>
          <w:rFonts w:ascii="Sylfaen" w:hAnsi="Sylfaen" w:cs="Sylfaen"/>
          <w:sz w:val="22"/>
          <w:szCs w:val="22"/>
        </w:rPr>
        <w:t>ა</w:t>
      </w:r>
      <w:r w:rsidR="00F121DB" w:rsidRPr="00250904">
        <w:rPr>
          <w:rFonts w:ascii="Sylfaen" w:hAnsi="Sylfaen" w:cs="Calibri"/>
          <w:sz w:val="22"/>
          <w:szCs w:val="22"/>
        </w:rPr>
        <w:t>(</w:t>
      </w:r>
      <w:r w:rsidR="00F121DB" w:rsidRPr="00250904">
        <w:rPr>
          <w:rFonts w:ascii="Sylfaen" w:hAnsi="Sylfaen" w:cs="Sylfaen"/>
          <w:sz w:val="22"/>
          <w:szCs w:val="22"/>
        </w:rPr>
        <w:t>ა</w:t>
      </w:r>
      <w:r w:rsidR="00F121DB" w:rsidRPr="00250904">
        <w:rPr>
          <w:rFonts w:ascii="Sylfaen" w:hAnsi="Sylfaen" w:cs="Calibri"/>
          <w:sz w:val="22"/>
          <w:szCs w:val="22"/>
        </w:rPr>
        <w:t>)</w:t>
      </w:r>
      <w:r w:rsidR="00F121DB" w:rsidRPr="00250904">
        <w:rPr>
          <w:rFonts w:ascii="Sylfaen" w:hAnsi="Sylfaen" w:cs="Sylfaen"/>
          <w:sz w:val="22"/>
          <w:szCs w:val="22"/>
        </w:rPr>
        <w:t>იპ</w:t>
      </w:r>
      <w:r w:rsidR="00F121DB" w:rsidRPr="00250904">
        <w:rPr>
          <w:rFonts w:ascii="Sylfaen" w:hAnsi="Sylfaen" w:cs="Calibri"/>
          <w:sz w:val="22"/>
          <w:szCs w:val="22"/>
        </w:rPr>
        <w:t xml:space="preserve"> </w:t>
      </w:r>
      <w:r w:rsidR="00F121DB" w:rsidRPr="00250904">
        <w:rPr>
          <w:rFonts w:ascii="Sylfaen" w:hAnsi="Sylfaen" w:cs="Calibri"/>
          <w:sz w:val="22"/>
          <w:szCs w:val="22"/>
          <w:lang w:val="ka-GE"/>
        </w:rPr>
        <w:t xml:space="preserve"> „</w:t>
      </w:r>
      <w:r w:rsidR="00F121DB" w:rsidRPr="00250904">
        <w:rPr>
          <w:rFonts w:ascii="Sylfaen" w:hAnsi="Sylfaen" w:cs="Sylfaen"/>
          <w:sz w:val="22"/>
          <w:szCs w:val="22"/>
        </w:rPr>
        <w:t>მცხეთის მუნიციპალიტეტის</w:t>
      </w:r>
      <w:r w:rsidR="00F121DB" w:rsidRPr="00250904">
        <w:rPr>
          <w:rFonts w:ascii="Sylfaen" w:hAnsi="Sylfaen"/>
          <w:sz w:val="22"/>
          <w:szCs w:val="22"/>
        </w:rPr>
        <w:t xml:space="preserve"> </w:t>
      </w:r>
      <w:r w:rsidR="00F121DB" w:rsidRPr="00250904">
        <w:rPr>
          <w:rFonts w:ascii="Sylfaen" w:hAnsi="Sylfaen" w:cs="Sylfaen"/>
          <w:sz w:val="22"/>
          <w:szCs w:val="22"/>
        </w:rPr>
        <w:t>კეთილმოწყობის</w:t>
      </w:r>
      <w:r w:rsidR="00F121DB" w:rsidRPr="00250904">
        <w:rPr>
          <w:rFonts w:ascii="Sylfaen" w:hAnsi="Sylfaen" w:cs="Sylfaen"/>
          <w:sz w:val="22"/>
          <w:szCs w:val="22"/>
          <w:lang w:val="ka-GE"/>
        </w:rPr>
        <w:t xml:space="preserve"> სამსახური“</w:t>
      </w:r>
      <w:r w:rsidR="000A21F1" w:rsidRPr="00250904">
        <w:rPr>
          <w:rFonts w:ascii="Sylfaen" w:hAnsi="Sylfaen" w:cs="Sylfaen"/>
          <w:b/>
          <w:sz w:val="22"/>
          <w:szCs w:val="22"/>
          <w:lang w:val="ka-GE"/>
        </w:rPr>
        <w:t>.</w:t>
      </w:r>
    </w:p>
    <w:p w14:paraId="07384A68" w14:textId="5DAD9400" w:rsidR="006533AC" w:rsidRPr="0041611D" w:rsidRDefault="003170D0" w:rsidP="003613E4">
      <w:pPr>
        <w:ind w:right="687"/>
        <w:jc w:val="both"/>
        <w:rPr>
          <w:lang w:val="ka-GE"/>
        </w:rPr>
      </w:pPr>
      <w:r>
        <w:rPr>
          <w:rFonts w:ascii="Sylfaen" w:hAnsi="Sylfaen" w:cs="Sylfaen"/>
          <w:b/>
          <w:sz w:val="22"/>
          <w:szCs w:val="22"/>
          <w:lang w:val="ka-GE"/>
        </w:rPr>
        <w:t xml:space="preserve"> </w:t>
      </w:r>
      <w:r w:rsidR="00D32EA6" w:rsidRPr="00250904">
        <w:rPr>
          <w:rFonts w:ascii="Sylfaen" w:hAnsi="Sylfaen" w:cs="Sylfaen"/>
          <w:b/>
          <w:sz w:val="22"/>
          <w:szCs w:val="22"/>
          <w:lang w:val="ka-GE"/>
        </w:rPr>
        <w:t>პროგრამის დაფინანსება</w:t>
      </w:r>
      <w:r w:rsidR="00D32EA6" w:rsidRPr="00250904">
        <w:rPr>
          <w:rFonts w:ascii="Sylfaen" w:hAnsi="Sylfaen" w:cs="Sylfaen"/>
          <w:sz w:val="22"/>
          <w:szCs w:val="22"/>
          <w:lang w:val="ka-GE"/>
        </w:rPr>
        <w:t xml:space="preserve">: </w:t>
      </w:r>
      <w:r w:rsidR="006533AC" w:rsidRPr="00250904">
        <w:rPr>
          <w:rFonts w:ascii="Sylfaen" w:hAnsi="Sylfaen"/>
          <w:sz w:val="22"/>
          <w:szCs w:val="22"/>
          <w:lang w:val="ka-GE"/>
        </w:rPr>
        <w:t>202</w:t>
      </w:r>
      <w:r w:rsidR="00A25BE2">
        <w:rPr>
          <w:rFonts w:ascii="Sylfaen" w:hAnsi="Sylfaen"/>
          <w:sz w:val="22"/>
          <w:szCs w:val="22"/>
          <w:lang w:val="ka-GE"/>
        </w:rPr>
        <w:t>5</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წლის</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დაზუსტებული</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გეგმა</w:t>
      </w:r>
      <w:r w:rsidR="006533AC" w:rsidRPr="00250904">
        <w:rPr>
          <w:rFonts w:ascii="Sylfaen" w:hAnsi="Sylfaen"/>
          <w:sz w:val="22"/>
          <w:szCs w:val="22"/>
          <w:lang w:val="ka-GE"/>
        </w:rPr>
        <w:t xml:space="preserve"> - </w:t>
      </w:r>
      <w:r w:rsidR="00A25BE2">
        <w:rPr>
          <w:rFonts w:ascii="Sylfaen" w:hAnsi="Sylfaen"/>
          <w:sz w:val="22"/>
          <w:szCs w:val="22"/>
          <w:lang w:val="ka-GE"/>
        </w:rPr>
        <w:t>4</w:t>
      </w:r>
      <w:r w:rsidR="007E644D">
        <w:rPr>
          <w:rFonts w:ascii="Sylfaen" w:hAnsi="Sylfaen"/>
          <w:sz w:val="22"/>
          <w:szCs w:val="22"/>
          <w:lang w:val="ka-GE"/>
        </w:rPr>
        <w:t xml:space="preserve"> </w:t>
      </w:r>
      <w:r w:rsidR="00A25BE2">
        <w:rPr>
          <w:rFonts w:ascii="Sylfaen" w:hAnsi="Sylfaen"/>
          <w:sz w:val="22"/>
          <w:szCs w:val="22"/>
          <w:lang w:val="ka-GE"/>
        </w:rPr>
        <w:t>596,9</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ათასი</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ლარი</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საკასო</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შესრულება</w:t>
      </w:r>
      <w:r w:rsidR="006533AC" w:rsidRPr="00250904">
        <w:rPr>
          <w:rFonts w:ascii="Sylfaen" w:hAnsi="Sylfaen"/>
          <w:sz w:val="22"/>
          <w:szCs w:val="22"/>
          <w:lang w:val="ka-GE"/>
        </w:rPr>
        <w:t xml:space="preserve">  - </w:t>
      </w:r>
      <w:r w:rsidR="007E644D">
        <w:rPr>
          <w:rFonts w:ascii="Sylfaen" w:hAnsi="Sylfaen"/>
          <w:sz w:val="22"/>
          <w:szCs w:val="22"/>
          <w:lang w:val="ka-GE"/>
        </w:rPr>
        <w:t>3 880,8</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ათასი</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ლარით</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შესრულების</w:t>
      </w:r>
      <w:r w:rsidR="006533AC" w:rsidRPr="00250904">
        <w:rPr>
          <w:rFonts w:ascii="Sylfaen" w:hAnsi="Sylfaen"/>
          <w:sz w:val="22"/>
          <w:szCs w:val="22"/>
          <w:lang w:val="ka-GE"/>
        </w:rPr>
        <w:t xml:space="preserve"> </w:t>
      </w:r>
      <w:r w:rsidR="006533AC" w:rsidRPr="00250904">
        <w:rPr>
          <w:rFonts w:ascii="Sylfaen" w:hAnsi="Sylfaen" w:cs="Sylfaen"/>
          <w:sz w:val="22"/>
          <w:szCs w:val="22"/>
          <w:lang w:val="ka-GE"/>
        </w:rPr>
        <w:t>პროცენტი</w:t>
      </w:r>
      <w:r w:rsidR="006533AC" w:rsidRPr="00250904">
        <w:rPr>
          <w:rFonts w:ascii="Sylfaen" w:hAnsi="Sylfaen"/>
          <w:sz w:val="22"/>
          <w:szCs w:val="22"/>
          <w:lang w:val="ka-GE"/>
        </w:rPr>
        <w:t xml:space="preserve">    </w:t>
      </w:r>
      <w:r w:rsidR="007E644D">
        <w:rPr>
          <w:rFonts w:ascii="Sylfaen" w:hAnsi="Sylfaen"/>
          <w:sz w:val="22"/>
          <w:szCs w:val="22"/>
          <w:lang w:val="ka-GE"/>
        </w:rPr>
        <w:t>84,4</w:t>
      </w:r>
      <w:r w:rsidR="006533AC" w:rsidRPr="00250904">
        <w:rPr>
          <w:rFonts w:ascii="Sylfaen" w:hAnsi="Sylfaen"/>
          <w:sz w:val="22"/>
          <w:szCs w:val="22"/>
          <w:lang w:val="ka-GE"/>
        </w:rPr>
        <w:t>%.</w:t>
      </w:r>
      <w:r w:rsidR="006533AC" w:rsidRPr="0041611D">
        <w:rPr>
          <w:lang w:val="ka-GE"/>
        </w:rPr>
        <w:t xml:space="preserve"> </w:t>
      </w:r>
    </w:p>
    <w:p w14:paraId="158B305B" w14:textId="1361EC97" w:rsidR="006533AC" w:rsidRPr="0041611D" w:rsidRDefault="006533AC" w:rsidP="003613E4">
      <w:pPr>
        <w:spacing w:line="259" w:lineRule="auto"/>
        <w:ind w:left="5"/>
        <w:jc w:val="both"/>
        <w:rPr>
          <w:lang w:val="ka-GE"/>
        </w:rPr>
      </w:pPr>
      <w:r w:rsidRPr="0041611D">
        <w:rPr>
          <w:lang w:val="ka-GE"/>
        </w:rPr>
        <w:t xml:space="preserve"> </w:t>
      </w:r>
      <w:r w:rsidR="00A42D9B" w:rsidRPr="007B537F">
        <w:rPr>
          <w:rFonts w:ascii="Sylfaen" w:hAnsi="Sylfaen"/>
          <w:b/>
          <w:bCs/>
          <w:sz w:val="22"/>
          <w:szCs w:val="22"/>
        </w:rPr>
        <w:t xml:space="preserve">დაგეგმილი  შუალედური </w:t>
      </w:r>
      <w:r w:rsidR="00A42D9B" w:rsidRPr="00E41A79">
        <w:rPr>
          <w:rFonts w:ascii="Sylfaen" w:hAnsi="Sylfaen"/>
          <w:b/>
          <w:bCs/>
          <w:sz w:val="22"/>
          <w:szCs w:val="22"/>
        </w:rPr>
        <w:t>შედეგი:</w:t>
      </w:r>
      <w:r w:rsidR="00A42D9B">
        <w:rPr>
          <w:rFonts w:ascii="Sylfaen" w:hAnsi="Sylfaen"/>
          <w:b/>
          <w:bCs/>
          <w:sz w:val="22"/>
          <w:szCs w:val="22"/>
        </w:rPr>
        <w:t xml:space="preserve"> </w:t>
      </w:r>
      <w:r w:rsidR="00A42D9B" w:rsidRPr="00DD073B">
        <w:rPr>
          <w:rFonts w:ascii="Sylfaen" w:hAnsi="Sylfaen"/>
          <w:spacing w:val="-1"/>
          <w:sz w:val="22"/>
          <w:szCs w:val="22"/>
        </w:rPr>
        <w:t>უზ</w:t>
      </w:r>
      <w:r w:rsidR="00A42D9B" w:rsidRPr="00DD073B">
        <w:rPr>
          <w:rFonts w:ascii="Sylfaen" w:hAnsi="Sylfaen"/>
          <w:spacing w:val="-1"/>
          <w:sz w:val="22"/>
          <w:szCs w:val="22"/>
          <w:lang w:val="ka-GE"/>
        </w:rPr>
        <w:t>რ</w:t>
      </w:r>
      <w:r w:rsidR="00A42D9B" w:rsidRPr="00DD073B">
        <w:rPr>
          <w:rFonts w:ascii="Sylfaen" w:hAnsi="Sylfaen"/>
          <w:spacing w:val="-1"/>
          <w:sz w:val="22"/>
          <w:szCs w:val="22"/>
        </w:rPr>
        <w:t>უნველყოფილია</w:t>
      </w:r>
      <w:r w:rsidR="00A42D9B" w:rsidRPr="00DD073B">
        <w:rPr>
          <w:rFonts w:ascii="Sylfaen" w:hAnsi="Sylfaen"/>
          <w:spacing w:val="-11"/>
          <w:sz w:val="22"/>
          <w:szCs w:val="22"/>
        </w:rPr>
        <w:t xml:space="preserve"> </w:t>
      </w:r>
      <w:r w:rsidR="00A42D9B" w:rsidRPr="00DD073B">
        <w:rPr>
          <w:rFonts w:ascii="Sylfaen" w:hAnsi="Sylfaen"/>
          <w:spacing w:val="-1"/>
          <w:sz w:val="22"/>
          <w:szCs w:val="22"/>
        </w:rPr>
        <w:t>დასუფთავების</w:t>
      </w:r>
      <w:r w:rsidR="00A42D9B" w:rsidRPr="00DD073B">
        <w:rPr>
          <w:rFonts w:ascii="Sylfaen" w:hAnsi="Sylfaen"/>
          <w:spacing w:val="-10"/>
          <w:sz w:val="22"/>
          <w:szCs w:val="22"/>
        </w:rPr>
        <w:t xml:space="preserve"> </w:t>
      </w:r>
      <w:r w:rsidR="00A42D9B" w:rsidRPr="00DD073B">
        <w:rPr>
          <w:rFonts w:ascii="Sylfaen" w:hAnsi="Sylfaen"/>
          <w:spacing w:val="-1"/>
          <w:sz w:val="22"/>
          <w:szCs w:val="22"/>
        </w:rPr>
        <w:t>მუნიციპალური</w:t>
      </w:r>
      <w:r w:rsidR="00A42D9B" w:rsidRPr="00DD073B">
        <w:rPr>
          <w:rFonts w:ascii="Sylfaen" w:hAnsi="Sylfaen"/>
          <w:spacing w:val="-11"/>
          <w:sz w:val="22"/>
          <w:szCs w:val="22"/>
        </w:rPr>
        <w:t xml:space="preserve"> </w:t>
      </w:r>
      <w:r w:rsidR="00A42D9B" w:rsidRPr="00DD073B">
        <w:rPr>
          <w:rFonts w:ascii="Sylfaen" w:hAnsi="Sylfaen"/>
          <w:spacing w:val="-1"/>
          <w:sz w:val="22"/>
          <w:szCs w:val="22"/>
        </w:rPr>
        <w:t>სერვისის</w:t>
      </w:r>
      <w:r w:rsidR="00A42D9B" w:rsidRPr="00DD073B">
        <w:rPr>
          <w:rFonts w:ascii="Sylfaen" w:hAnsi="Sylfaen"/>
          <w:spacing w:val="-11"/>
          <w:sz w:val="22"/>
          <w:szCs w:val="22"/>
        </w:rPr>
        <w:t xml:space="preserve"> </w:t>
      </w:r>
      <w:r w:rsidR="00A42D9B" w:rsidRPr="00DD073B">
        <w:rPr>
          <w:rFonts w:ascii="Sylfaen" w:hAnsi="Sylfaen"/>
          <w:spacing w:val="-1"/>
          <w:sz w:val="22"/>
          <w:szCs w:val="22"/>
        </w:rPr>
        <w:t>ხარისხიანი</w:t>
      </w:r>
      <w:r w:rsidR="00A42D9B" w:rsidRPr="00DD073B">
        <w:rPr>
          <w:rFonts w:ascii="Sylfaen" w:hAnsi="Sylfaen"/>
          <w:spacing w:val="-11"/>
          <w:sz w:val="22"/>
          <w:szCs w:val="22"/>
        </w:rPr>
        <w:t xml:space="preserve"> </w:t>
      </w:r>
      <w:r w:rsidR="00A42D9B" w:rsidRPr="00DD073B">
        <w:rPr>
          <w:rFonts w:ascii="Sylfaen" w:hAnsi="Sylfaen"/>
          <w:spacing w:val="-1"/>
          <w:sz w:val="22"/>
          <w:szCs w:val="22"/>
        </w:rPr>
        <w:t>ფუნქციონირება</w:t>
      </w:r>
      <w:r w:rsidR="00A42D9B" w:rsidRPr="00DD073B">
        <w:rPr>
          <w:rFonts w:ascii="Sylfaen" w:hAnsi="Sylfaen"/>
          <w:spacing w:val="-1"/>
          <w:sz w:val="22"/>
          <w:szCs w:val="22"/>
          <w:lang w:val="ka-GE"/>
        </w:rPr>
        <w:t xml:space="preserve">, </w:t>
      </w:r>
      <w:r w:rsidR="00A42D9B" w:rsidRPr="00DD073B">
        <w:rPr>
          <w:rFonts w:ascii="Sylfaen" w:hAnsi="Sylfaen" w:cs="Sylfaen"/>
          <w:spacing w:val="-1"/>
          <w:sz w:val="22"/>
          <w:szCs w:val="22"/>
        </w:rPr>
        <w:t>ეკოლოგიურად</w:t>
      </w:r>
      <w:r w:rsidR="00A42D9B" w:rsidRPr="00DD073B">
        <w:rPr>
          <w:rFonts w:ascii="Sylfaen" w:hAnsi="Sylfaen"/>
          <w:spacing w:val="-9"/>
          <w:sz w:val="22"/>
          <w:szCs w:val="22"/>
        </w:rPr>
        <w:t xml:space="preserve"> </w:t>
      </w:r>
      <w:r w:rsidR="00A42D9B" w:rsidRPr="00DD073B">
        <w:rPr>
          <w:rFonts w:ascii="Sylfaen" w:hAnsi="Sylfaen" w:cs="Sylfaen"/>
          <w:spacing w:val="-1"/>
          <w:sz w:val="22"/>
          <w:szCs w:val="22"/>
        </w:rPr>
        <w:t>სუფთა</w:t>
      </w:r>
      <w:r w:rsidR="00A42D9B" w:rsidRPr="00DD073B">
        <w:rPr>
          <w:rFonts w:ascii="Sylfaen" w:hAnsi="Sylfaen"/>
          <w:spacing w:val="-8"/>
          <w:sz w:val="22"/>
          <w:szCs w:val="22"/>
        </w:rPr>
        <w:t xml:space="preserve"> </w:t>
      </w:r>
      <w:r w:rsidR="00A42D9B" w:rsidRPr="00DD073B">
        <w:rPr>
          <w:rFonts w:ascii="Sylfaen" w:hAnsi="Sylfaen" w:cs="Sylfaen"/>
          <w:spacing w:val="-1"/>
          <w:sz w:val="22"/>
          <w:szCs w:val="22"/>
        </w:rPr>
        <w:t>გარემო</w:t>
      </w:r>
      <w:r w:rsidR="00A42D9B" w:rsidRPr="00DD073B">
        <w:rPr>
          <w:rFonts w:ascii="Sylfaen" w:hAnsi="Sylfaen" w:cs="Sylfaen"/>
          <w:spacing w:val="-1"/>
          <w:sz w:val="22"/>
          <w:szCs w:val="22"/>
          <w:lang w:val="ka-GE"/>
        </w:rPr>
        <w:t>;</w:t>
      </w:r>
    </w:p>
    <w:p w14:paraId="799753AE" w14:textId="6713A81A" w:rsidR="0006279F" w:rsidRPr="005A3144" w:rsidRDefault="003170D0" w:rsidP="0006279F">
      <w:pPr>
        <w:jc w:val="both"/>
        <w:rPr>
          <w:rFonts w:ascii="Sylfaen" w:hAnsi="Sylfaen"/>
          <w:color w:val="FF0000"/>
          <w:sz w:val="22"/>
          <w:szCs w:val="22"/>
          <w:lang w:val="ka-GE"/>
        </w:rPr>
      </w:pPr>
      <w:r>
        <w:rPr>
          <w:rFonts w:ascii="Sylfaen" w:hAnsi="Sylfaen" w:cs="Sylfaen"/>
          <w:b/>
          <w:sz w:val="22"/>
          <w:szCs w:val="22"/>
        </w:rPr>
        <w:t xml:space="preserve"> </w:t>
      </w:r>
      <w:r w:rsidR="00A42D9B">
        <w:rPr>
          <w:rFonts w:ascii="Sylfaen" w:hAnsi="Sylfaen" w:cs="Sylfaen"/>
          <w:b/>
          <w:sz w:val="22"/>
          <w:szCs w:val="22"/>
        </w:rPr>
        <w:t>ს</w:t>
      </w:r>
      <w:r w:rsidR="00A42D9B" w:rsidRPr="00AB6F37">
        <w:rPr>
          <w:rFonts w:ascii="Sylfaen" w:hAnsi="Sylfaen" w:cs="Sylfaen"/>
          <w:b/>
          <w:sz w:val="22"/>
          <w:szCs w:val="22"/>
        </w:rPr>
        <w:t>აანგარიშო</w:t>
      </w:r>
      <w:r w:rsidR="00A42D9B" w:rsidRPr="00AB6F37">
        <w:rPr>
          <w:rFonts w:ascii="Sylfaen" w:hAnsi="Sylfaen"/>
          <w:b/>
          <w:sz w:val="22"/>
          <w:szCs w:val="22"/>
        </w:rPr>
        <w:t xml:space="preserve"> </w:t>
      </w:r>
      <w:r w:rsidR="00A42D9B" w:rsidRPr="00AB6F37">
        <w:rPr>
          <w:rFonts w:ascii="Sylfaen" w:hAnsi="Sylfaen" w:cs="Sylfaen"/>
          <w:b/>
          <w:sz w:val="22"/>
          <w:szCs w:val="22"/>
        </w:rPr>
        <w:t>პერიოდში</w:t>
      </w:r>
      <w:r w:rsidR="00A42D9B" w:rsidRPr="00AB6F37">
        <w:rPr>
          <w:rFonts w:ascii="Sylfaen" w:hAnsi="Sylfaen"/>
          <w:b/>
          <w:sz w:val="22"/>
          <w:szCs w:val="22"/>
        </w:rPr>
        <w:t xml:space="preserve"> </w:t>
      </w:r>
      <w:r w:rsidR="00A42D9B" w:rsidRPr="00AB6F37">
        <w:rPr>
          <w:rFonts w:ascii="Sylfaen" w:hAnsi="Sylfaen" w:cs="Sylfaen"/>
          <w:b/>
          <w:sz w:val="22"/>
          <w:szCs w:val="22"/>
        </w:rPr>
        <w:t>განხორციელებული</w:t>
      </w:r>
      <w:r w:rsidR="00A42D9B" w:rsidRPr="00AB6F37">
        <w:rPr>
          <w:rFonts w:ascii="Sylfaen" w:hAnsi="Sylfaen"/>
          <w:b/>
          <w:sz w:val="22"/>
          <w:szCs w:val="22"/>
        </w:rPr>
        <w:t xml:space="preserve"> </w:t>
      </w:r>
      <w:r w:rsidR="00A42D9B" w:rsidRPr="00AB6F37">
        <w:rPr>
          <w:rFonts w:ascii="Sylfaen" w:hAnsi="Sylfaen" w:cs="Sylfaen"/>
          <w:b/>
          <w:sz w:val="22"/>
          <w:szCs w:val="22"/>
        </w:rPr>
        <w:t>ღონისძიებების</w:t>
      </w:r>
      <w:r w:rsidR="00A42D9B" w:rsidRPr="00AB6F37">
        <w:rPr>
          <w:rFonts w:ascii="Sylfaen" w:hAnsi="Sylfaen"/>
          <w:b/>
          <w:sz w:val="22"/>
          <w:szCs w:val="22"/>
        </w:rPr>
        <w:t xml:space="preserve"> </w:t>
      </w:r>
      <w:r w:rsidR="00A42D9B" w:rsidRPr="00AB6F37">
        <w:rPr>
          <w:rFonts w:ascii="Sylfaen" w:hAnsi="Sylfaen" w:cs="Sylfaen"/>
          <w:b/>
          <w:sz w:val="22"/>
          <w:szCs w:val="22"/>
        </w:rPr>
        <w:t>აღწერა</w:t>
      </w:r>
      <w:r w:rsidR="00A42D9B">
        <w:rPr>
          <w:rFonts w:ascii="Sylfaen" w:hAnsi="Sylfaen" w:cs="Sylfaen"/>
          <w:b/>
          <w:sz w:val="22"/>
          <w:szCs w:val="22"/>
          <w:lang w:val="ka-GE"/>
        </w:rPr>
        <w:t xml:space="preserve"> და მიღწეული შედეგები</w:t>
      </w:r>
      <w:r w:rsidR="00A42D9B">
        <w:rPr>
          <w:rFonts w:ascii="Sylfaen" w:hAnsi="Sylfaen"/>
          <w:sz w:val="22"/>
          <w:szCs w:val="22"/>
          <w:lang w:val="ka-GE"/>
        </w:rPr>
        <w:t xml:space="preserve">: </w:t>
      </w:r>
      <w:r w:rsidR="0006279F" w:rsidRPr="00007D71">
        <w:rPr>
          <w:rFonts w:ascii="Sylfaen" w:hAnsi="Sylfaen" w:cs="Sylfaen"/>
          <w:sz w:val="22"/>
          <w:szCs w:val="22"/>
          <w:lang w:val="ka-GE"/>
        </w:rPr>
        <w:t>საანგარიშო</w:t>
      </w:r>
      <w:r w:rsidR="0006279F" w:rsidRPr="00007D71">
        <w:rPr>
          <w:rFonts w:ascii="Sylfaen" w:hAnsi="Sylfaen"/>
          <w:sz w:val="22"/>
          <w:szCs w:val="22"/>
          <w:lang w:val="ka-GE"/>
        </w:rPr>
        <w:t xml:space="preserve"> </w:t>
      </w:r>
      <w:r w:rsidR="0006279F" w:rsidRPr="00007D71">
        <w:rPr>
          <w:rFonts w:ascii="Sylfaen" w:hAnsi="Sylfaen" w:cs="Sylfaen"/>
          <w:sz w:val="22"/>
          <w:szCs w:val="22"/>
          <w:lang w:val="ka-GE"/>
        </w:rPr>
        <w:t>პერიოდში</w:t>
      </w:r>
      <w:r w:rsidR="0006279F" w:rsidRPr="00007D71">
        <w:rPr>
          <w:rFonts w:ascii="Sylfaen" w:hAnsi="Sylfaen"/>
          <w:sz w:val="22"/>
          <w:szCs w:val="22"/>
          <w:lang w:val="ka-GE"/>
        </w:rPr>
        <w:t xml:space="preserve"> </w:t>
      </w:r>
      <w:r w:rsidR="0006279F" w:rsidRPr="009066EC">
        <w:rPr>
          <w:rFonts w:ascii="Sylfaen" w:hAnsi="Sylfaen" w:cs="Sylfaen"/>
          <w:sz w:val="22"/>
          <w:szCs w:val="22"/>
          <w:lang w:val="ka-GE"/>
        </w:rPr>
        <w:t>განხორციელდა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მცხეთის</w:t>
      </w:r>
      <w:r w:rsidR="0006279F" w:rsidRPr="009066EC">
        <w:rPr>
          <w:rFonts w:ascii="Sylfaen" w:hAnsi="Sylfaen"/>
          <w:sz w:val="22"/>
          <w:szCs w:val="22"/>
          <w:lang w:val="ka-GE"/>
        </w:rPr>
        <w:t xml:space="preserve"> 179420 </w:t>
      </w:r>
      <w:r w:rsidR="0006279F" w:rsidRPr="009066EC">
        <w:rPr>
          <w:rFonts w:ascii="Sylfaen" w:hAnsi="Sylfaen" w:cs="Sylfaen"/>
          <w:sz w:val="22"/>
          <w:szCs w:val="22"/>
          <w:lang w:val="ka-GE"/>
        </w:rPr>
        <w:t>მ</w:t>
      </w:r>
      <w:r w:rsidR="0006279F">
        <w:rPr>
          <w:rFonts w:ascii="Sylfaen" w:hAnsi="Sylfaen" w:cs="Sylfaen"/>
          <w:sz w:val="22"/>
          <w:szCs w:val="22"/>
          <w:vertAlign w:val="superscript"/>
          <w:lang w:val="ka-GE"/>
        </w:rPr>
        <w:t>2</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ფართობის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ქუჩების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ყოველდღიურად</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დაგვა-დასუფთავება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ქუჩების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გაწმენდა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ქვიშისა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ნარჩენებისგან</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თოვლის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ყინვიანი</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ამინდების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დროს</w:t>
      </w:r>
      <w:r w:rsidR="0006279F" w:rsidRPr="005A3144">
        <w:rPr>
          <w:rFonts w:ascii="Sylfaen" w:hAnsi="Sylfaen"/>
          <w:color w:val="FF0000"/>
          <w:sz w:val="22"/>
          <w:szCs w:val="22"/>
          <w:lang w:val="ka-GE"/>
        </w:rPr>
        <w:t xml:space="preserve"> </w:t>
      </w:r>
      <w:r w:rsidR="0006279F" w:rsidRPr="004A7878">
        <w:rPr>
          <w:rFonts w:ascii="Sylfaen" w:hAnsi="Sylfaen"/>
          <w:sz w:val="22"/>
          <w:szCs w:val="22"/>
          <w:lang w:val="ka-GE"/>
        </w:rPr>
        <w:t>ქ. მცხეთაში და მაღალმთიან სოფლებში</w:t>
      </w:r>
      <w:r w:rsidR="0006279F">
        <w:rPr>
          <w:rFonts w:ascii="Sylfaen" w:hAnsi="Sylfaen"/>
          <w:sz w:val="22"/>
          <w:szCs w:val="22"/>
          <w:lang w:val="ka-GE"/>
        </w:rPr>
        <w:t xml:space="preserve"> -</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ლისი</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წოდორეთი</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მსხალდიდი</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ნაფეტვრები</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ნიჩბისი</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ფრეზეთი</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საგურამო</w:t>
      </w:r>
      <w:r w:rsidR="0006279F" w:rsidRPr="004A7878">
        <w:rPr>
          <w:rFonts w:ascii="Sylfaen" w:hAnsi="Sylfaen"/>
          <w:sz w:val="22"/>
          <w:szCs w:val="22"/>
          <w:lang w:val="ka-GE"/>
        </w:rPr>
        <w:t xml:space="preserve"> </w:t>
      </w:r>
      <w:r w:rsidR="0006279F">
        <w:rPr>
          <w:rFonts w:ascii="Sylfaen" w:hAnsi="Sylfaen"/>
          <w:sz w:val="22"/>
          <w:szCs w:val="22"/>
          <w:lang w:val="ka-GE"/>
        </w:rPr>
        <w:t>-</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დაიყარა</w:t>
      </w:r>
      <w:r w:rsidR="0006279F" w:rsidRPr="004A7878">
        <w:rPr>
          <w:rFonts w:ascii="Sylfaen" w:hAnsi="Sylfaen"/>
          <w:sz w:val="22"/>
          <w:szCs w:val="22"/>
          <w:lang w:val="ka-GE"/>
        </w:rPr>
        <w:t xml:space="preserve"> 195 </w:t>
      </w:r>
      <w:r w:rsidR="0006279F" w:rsidRPr="004A7878">
        <w:rPr>
          <w:rFonts w:ascii="Sylfaen" w:hAnsi="Sylfaen" w:cs="Sylfaen"/>
          <w:sz w:val="22"/>
          <w:szCs w:val="22"/>
          <w:lang w:val="ka-GE"/>
        </w:rPr>
        <w:t>მ</w:t>
      </w:r>
      <w:r w:rsidR="0006279F" w:rsidRPr="004A7878">
        <w:rPr>
          <w:rFonts w:ascii="Sylfaen" w:hAnsi="Sylfaen" w:cs="Sylfaen"/>
          <w:sz w:val="22"/>
          <w:szCs w:val="22"/>
          <w:vertAlign w:val="superscript"/>
          <w:lang w:val="ka-GE"/>
        </w:rPr>
        <w:t>3</w:t>
      </w:r>
      <w:r w:rsidR="0006279F" w:rsidRPr="004A7878">
        <w:rPr>
          <w:rFonts w:ascii="Sylfaen" w:hAnsi="Sylfaen"/>
          <w:sz w:val="22"/>
          <w:szCs w:val="22"/>
          <w:lang w:val="ka-GE"/>
        </w:rPr>
        <w:t xml:space="preserve"> </w:t>
      </w:r>
      <w:r w:rsidR="0006279F" w:rsidRPr="004A7878">
        <w:rPr>
          <w:rFonts w:ascii="Sylfaen" w:hAnsi="Sylfaen" w:cs="Sylfaen"/>
          <w:sz w:val="22"/>
          <w:szCs w:val="22"/>
          <w:lang w:val="ka-GE"/>
        </w:rPr>
        <w:t>ქვიშა</w:t>
      </w:r>
      <w:r w:rsidR="0006279F" w:rsidRPr="004A7878">
        <w:rPr>
          <w:rFonts w:ascii="Sylfaen" w:hAnsi="Sylfaen"/>
          <w:sz w:val="22"/>
          <w:szCs w:val="22"/>
          <w:lang w:val="ka-GE"/>
        </w:rPr>
        <w:t xml:space="preserve"> და 48,8 ტონა </w:t>
      </w:r>
      <w:r w:rsidR="0006279F" w:rsidRPr="004A7878">
        <w:rPr>
          <w:rFonts w:ascii="Sylfaen" w:hAnsi="Sylfaen" w:cs="Sylfaen"/>
          <w:sz w:val="22"/>
          <w:szCs w:val="22"/>
          <w:lang w:val="ka-GE"/>
        </w:rPr>
        <w:t>მარილი</w:t>
      </w:r>
      <w:r w:rsidR="0006279F" w:rsidRPr="004A7878">
        <w:rPr>
          <w:rFonts w:ascii="Sylfaen" w:hAnsi="Sylfaen"/>
          <w:sz w:val="22"/>
          <w:szCs w:val="22"/>
          <w:lang w:val="ka-GE"/>
        </w:rPr>
        <w:t>;</w:t>
      </w:r>
      <w:r w:rsidR="0006279F" w:rsidRPr="005A3144">
        <w:rPr>
          <w:rFonts w:ascii="Sylfaen" w:hAnsi="Sylfaen"/>
          <w:color w:val="FF0000"/>
          <w:sz w:val="22"/>
          <w:szCs w:val="22"/>
          <w:lang w:val="ka-GE"/>
        </w:rPr>
        <w:t xml:space="preserve"> </w:t>
      </w:r>
      <w:r w:rsidR="0006279F" w:rsidRPr="009066EC">
        <w:rPr>
          <w:rFonts w:ascii="Sylfaen" w:hAnsi="Sylfaen" w:cs="Sylfaen"/>
          <w:sz w:val="22"/>
          <w:szCs w:val="22"/>
          <w:lang w:val="ka-GE"/>
        </w:rPr>
        <w:t>განხორციელდა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ქალაქ</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მცხეთის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მათ</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შორის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ქალაქის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სასაფლაოს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ტერიტორია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მუნიციპალიტეტის</w:t>
      </w:r>
      <w:r w:rsidR="0006279F" w:rsidRPr="009066EC">
        <w:rPr>
          <w:rFonts w:ascii="Sylfaen" w:hAnsi="Sylfaen"/>
          <w:sz w:val="22"/>
          <w:szCs w:val="22"/>
          <w:lang w:val="ka-GE"/>
        </w:rPr>
        <w:t xml:space="preserve"> 22 ადმინისტრაციული ერთეულების </w:t>
      </w:r>
      <w:r w:rsidR="0006279F" w:rsidRPr="009066EC">
        <w:rPr>
          <w:rFonts w:ascii="Sylfaen" w:hAnsi="Sylfaen" w:cs="Sylfaen"/>
          <w:sz w:val="22"/>
          <w:szCs w:val="22"/>
          <w:lang w:val="ka-GE"/>
        </w:rPr>
        <w:t>სოფლებიდან</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ორგანიზაციებიდან</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საყოფაცხოვრებო</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ნარჩენების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შეგროვება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და</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გატანა</w:t>
      </w:r>
      <w:r w:rsidR="0006279F" w:rsidRPr="009066EC">
        <w:rPr>
          <w:rFonts w:ascii="Sylfaen" w:hAnsi="Sylfaen"/>
          <w:sz w:val="22"/>
          <w:szCs w:val="22"/>
          <w:lang w:val="ka-GE"/>
        </w:rPr>
        <w:t xml:space="preserve"> (11 </w:t>
      </w:r>
      <w:r w:rsidR="0006279F" w:rsidRPr="009066EC">
        <w:rPr>
          <w:rFonts w:ascii="Sylfaen" w:hAnsi="Sylfaen" w:cs="Sylfaen"/>
          <w:sz w:val="22"/>
          <w:szCs w:val="22"/>
          <w:lang w:val="ka-GE"/>
        </w:rPr>
        <w:t>ნაგავმზიდით</w:t>
      </w:r>
      <w:r w:rsidR="0006279F" w:rsidRPr="009066EC">
        <w:rPr>
          <w:rFonts w:ascii="Sylfaen" w:hAnsi="Sylfaen"/>
          <w:sz w:val="22"/>
          <w:szCs w:val="22"/>
          <w:lang w:val="ka-GE"/>
        </w:rPr>
        <w:t xml:space="preserve">) 45 </w:t>
      </w:r>
      <w:r w:rsidR="0006279F" w:rsidRPr="009066EC">
        <w:rPr>
          <w:rFonts w:ascii="Sylfaen" w:hAnsi="Sylfaen" w:cs="Sylfaen"/>
          <w:sz w:val="22"/>
          <w:szCs w:val="22"/>
          <w:lang w:val="ka-GE"/>
        </w:rPr>
        <w:t>კმ</w:t>
      </w:r>
      <w:r w:rsidR="0006279F" w:rsidRPr="009066EC">
        <w:rPr>
          <w:rFonts w:ascii="Sylfaen" w:hAnsi="Sylfaen"/>
          <w:sz w:val="22"/>
          <w:szCs w:val="22"/>
          <w:lang w:val="ka-GE"/>
        </w:rPr>
        <w:t xml:space="preserve"> - </w:t>
      </w:r>
      <w:r w:rsidR="0006279F" w:rsidRPr="009066EC">
        <w:rPr>
          <w:rFonts w:ascii="Sylfaen" w:hAnsi="Sylfaen" w:cs="Sylfaen"/>
          <w:sz w:val="22"/>
          <w:szCs w:val="22"/>
          <w:lang w:val="ka-GE"/>
        </w:rPr>
        <w:t>ზე</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კასპის</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ნაგავსაყრელზე</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ქ</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მცხეთიდან</w:t>
      </w:r>
      <w:r w:rsidR="0006279F" w:rsidRPr="009066EC">
        <w:rPr>
          <w:rFonts w:ascii="Sylfaen" w:hAnsi="Sylfaen"/>
          <w:sz w:val="22"/>
          <w:szCs w:val="22"/>
          <w:lang w:val="ka-GE"/>
        </w:rPr>
        <w:t xml:space="preserve">  - </w:t>
      </w:r>
      <w:r w:rsidR="0006279F" w:rsidRPr="009066EC">
        <w:rPr>
          <w:rFonts w:ascii="Sylfaen" w:hAnsi="Sylfaen" w:cs="Sylfaen"/>
          <w:sz w:val="22"/>
          <w:szCs w:val="22"/>
          <w:lang w:val="ka-GE"/>
        </w:rPr>
        <w:t>დღეში</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ორჯერ</w:t>
      </w:r>
      <w:r w:rsidR="0006279F" w:rsidRPr="009066EC">
        <w:rPr>
          <w:rFonts w:ascii="Sylfaen" w:hAnsi="Sylfaen"/>
          <w:sz w:val="22"/>
          <w:szCs w:val="22"/>
          <w:lang w:val="ka-GE"/>
        </w:rPr>
        <w:t>,</w:t>
      </w:r>
      <w:r w:rsidR="0006279F" w:rsidRPr="005A3144">
        <w:rPr>
          <w:rFonts w:ascii="Sylfaen" w:hAnsi="Sylfaen"/>
          <w:color w:val="FF0000"/>
          <w:sz w:val="22"/>
          <w:szCs w:val="22"/>
          <w:lang w:val="ka-GE"/>
        </w:rPr>
        <w:t xml:space="preserve"> </w:t>
      </w:r>
      <w:r w:rsidR="0006279F" w:rsidRPr="009066EC">
        <w:rPr>
          <w:rFonts w:ascii="Sylfaen" w:hAnsi="Sylfaen" w:cs="Sylfaen"/>
          <w:sz w:val="22"/>
          <w:szCs w:val="22"/>
          <w:lang w:val="ka-GE"/>
        </w:rPr>
        <w:t>სოფ</w:t>
      </w:r>
      <w:r w:rsidR="0006279F" w:rsidRPr="009066EC">
        <w:rPr>
          <w:rFonts w:ascii="Sylfaen" w:hAnsi="Sylfaen"/>
          <w:sz w:val="22"/>
          <w:szCs w:val="22"/>
          <w:lang w:val="ka-GE"/>
        </w:rPr>
        <w:t xml:space="preserve">. </w:t>
      </w:r>
      <w:r w:rsidR="0006279F" w:rsidRPr="009066EC">
        <w:rPr>
          <w:rFonts w:ascii="Sylfaen" w:hAnsi="Sylfaen" w:cs="Sylfaen"/>
          <w:sz w:val="22"/>
          <w:szCs w:val="22"/>
          <w:lang w:val="ka-GE"/>
        </w:rPr>
        <w:t>საგურამოდან</w:t>
      </w:r>
      <w:r w:rsidR="0006279F">
        <w:rPr>
          <w:rFonts w:ascii="Sylfaen" w:hAnsi="Sylfaen" w:cs="Sylfaen"/>
          <w:sz w:val="22"/>
          <w:szCs w:val="22"/>
          <w:lang w:val="ka-GE"/>
        </w:rPr>
        <w:t xml:space="preserve"> </w:t>
      </w:r>
      <w:r w:rsidR="0006279F" w:rsidRPr="009066EC">
        <w:rPr>
          <w:rFonts w:ascii="Sylfaen" w:hAnsi="Sylfaen" w:cs="Sylfaen"/>
          <w:sz w:val="22"/>
          <w:szCs w:val="22"/>
          <w:lang w:val="ka-GE"/>
        </w:rPr>
        <w:t>და</w:t>
      </w:r>
      <w:r w:rsidR="0006279F">
        <w:rPr>
          <w:rFonts w:ascii="Sylfaen" w:hAnsi="Sylfaen" w:cs="Sylfaen"/>
          <w:sz w:val="22"/>
          <w:szCs w:val="22"/>
          <w:lang w:val="ka-GE"/>
        </w:rPr>
        <w:t xml:space="preserve"> სოფ. მუხრანიდან ყოველდღიურად.</w:t>
      </w:r>
      <w:r w:rsidR="0006279F" w:rsidRPr="009066EC">
        <w:rPr>
          <w:rFonts w:ascii="Sylfaen" w:hAnsi="Sylfaen"/>
          <w:sz w:val="22"/>
          <w:szCs w:val="22"/>
          <w:lang w:val="ka-GE"/>
        </w:rPr>
        <w:t xml:space="preserve"> </w:t>
      </w:r>
      <w:r w:rsidR="0006279F">
        <w:rPr>
          <w:rFonts w:ascii="Sylfaen" w:hAnsi="Sylfaen" w:cs="Sylfaen"/>
          <w:sz w:val="22"/>
          <w:szCs w:val="22"/>
          <w:lang w:val="ka-GE"/>
        </w:rPr>
        <w:t xml:space="preserve"> </w:t>
      </w:r>
      <w:r w:rsidR="0006279F" w:rsidRPr="00DB64CF">
        <w:rPr>
          <w:rFonts w:ascii="Sylfaen" w:hAnsi="Sylfaen" w:cs="Sylfaen"/>
          <w:sz w:val="22"/>
          <w:szCs w:val="22"/>
          <w:lang w:val="ka-GE"/>
        </w:rPr>
        <w:t>ხოლო</w:t>
      </w:r>
      <w:r w:rsidR="0006279F" w:rsidRPr="00DB64CF">
        <w:rPr>
          <w:rFonts w:ascii="Sylfaen" w:hAnsi="Sylfaen"/>
          <w:sz w:val="22"/>
          <w:szCs w:val="22"/>
          <w:lang w:val="ka-GE"/>
        </w:rPr>
        <w:t xml:space="preserve"> </w:t>
      </w:r>
      <w:r w:rsidR="0006279F" w:rsidRPr="00DB64CF">
        <w:rPr>
          <w:rFonts w:ascii="Sylfaen" w:hAnsi="Sylfaen" w:cs="Sylfaen"/>
          <w:sz w:val="22"/>
          <w:szCs w:val="22"/>
          <w:lang w:val="ka-GE"/>
        </w:rPr>
        <w:t>დანარჩენი</w:t>
      </w:r>
      <w:r w:rsidR="0006279F" w:rsidRPr="00DB64CF">
        <w:rPr>
          <w:rFonts w:ascii="Sylfaen" w:hAnsi="Sylfaen"/>
          <w:sz w:val="22"/>
          <w:szCs w:val="22"/>
          <w:lang w:val="ka-GE"/>
        </w:rPr>
        <w:t xml:space="preserve"> </w:t>
      </w:r>
      <w:r w:rsidR="0006279F" w:rsidRPr="00DB64CF">
        <w:rPr>
          <w:rFonts w:ascii="Sylfaen" w:hAnsi="Sylfaen" w:cs="Sylfaen"/>
          <w:sz w:val="22"/>
          <w:szCs w:val="22"/>
          <w:lang w:val="ka-GE"/>
        </w:rPr>
        <w:t>სოფლებიდან</w:t>
      </w:r>
      <w:r w:rsidR="0006279F" w:rsidRPr="00DB64CF">
        <w:rPr>
          <w:rFonts w:ascii="Sylfaen" w:hAnsi="Sylfaen"/>
          <w:sz w:val="22"/>
          <w:szCs w:val="22"/>
          <w:lang w:val="ka-GE"/>
        </w:rPr>
        <w:t xml:space="preserve">   </w:t>
      </w:r>
      <w:r w:rsidR="0006279F" w:rsidRPr="00DB64CF">
        <w:rPr>
          <w:rFonts w:ascii="Sylfaen" w:hAnsi="Sylfaen" w:cs="Sylfaen"/>
          <w:sz w:val="22"/>
          <w:szCs w:val="22"/>
          <w:lang w:val="ka-GE"/>
        </w:rPr>
        <w:t>2-3 დღის ინტერვალში, ორგანიზაციებიდან კი ხელშეკრულების საფუძველზე, კვირაში 2</w:t>
      </w:r>
      <w:r w:rsidR="0006279F">
        <w:rPr>
          <w:rFonts w:ascii="Sylfaen" w:hAnsi="Sylfaen" w:cs="Sylfaen"/>
          <w:sz w:val="22"/>
          <w:szCs w:val="22"/>
          <w:lang w:val="ka-GE"/>
        </w:rPr>
        <w:t>-</w:t>
      </w:r>
      <w:r w:rsidR="0006279F" w:rsidRPr="00DB64CF">
        <w:rPr>
          <w:rFonts w:ascii="Sylfaen" w:hAnsi="Sylfaen" w:cs="Sylfaen"/>
          <w:sz w:val="22"/>
          <w:szCs w:val="22"/>
          <w:lang w:val="ka-GE"/>
        </w:rPr>
        <w:t>3-ჯერ</w:t>
      </w:r>
      <w:r w:rsidR="0006279F" w:rsidRPr="00DB64CF">
        <w:rPr>
          <w:rFonts w:ascii="Sylfaen" w:hAnsi="Sylfaen"/>
          <w:sz w:val="22"/>
          <w:szCs w:val="22"/>
          <w:lang w:val="ka-GE"/>
        </w:rPr>
        <w:t xml:space="preserve">; </w:t>
      </w:r>
    </w:p>
    <w:p w14:paraId="3D723013" w14:textId="2B4F1FB3" w:rsidR="0006279F" w:rsidRPr="004A7878" w:rsidRDefault="0006279F" w:rsidP="0006279F">
      <w:pPr>
        <w:jc w:val="both"/>
        <w:rPr>
          <w:rFonts w:ascii="Sylfaen" w:hAnsi="Sylfaen"/>
          <w:color w:val="FF0000"/>
          <w:sz w:val="22"/>
          <w:szCs w:val="22"/>
          <w:lang w:val="ka-GE"/>
        </w:rPr>
      </w:pPr>
      <w:r w:rsidRPr="004A7878">
        <w:rPr>
          <w:rFonts w:ascii="Sylfaen" w:hAnsi="Sylfaen"/>
          <w:sz w:val="22"/>
          <w:szCs w:val="22"/>
          <w:lang w:val="ka-GE"/>
        </w:rPr>
        <w:t xml:space="preserve">     </w:t>
      </w:r>
      <w:r w:rsidRPr="004A7878">
        <w:rPr>
          <w:rFonts w:ascii="Sylfaen" w:hAnsi="Sylfaen" w:cs="Sylfaen"/>
          <w:sz w:val="22"/>
          <w:szCs w:val="22"/>
          <w:lang w:val="ka-GE"/>
        </w:rPr>
        <w:t xml:space="preserve">მუნიციპალიტეტის ტერიტორიაზე მოსახლეობისა და ორგანიზაციებისთვის განთავსდა </w:t>
      </w:r>
      <w:r w:rsidRPr="004A7878">
        <w:rPr>
          <w:rFonts w:ascii="Sylfaen" w:hAnsi="Sylfaen"/>
          <w:sz w:val="22"/>
          <w:szCs w:val="22"/>
          <w:lang w:val="ka-GE"/>
        </w:rPr>
        <w:t xml:space="preserve">1,1 </w:t>
      </w:r>
      <w:r w:rsidRPr="004A7878">
        <w:rPr>
          <w:rFonts w:ascii="Sylfaen" w:hAnsi="Sylfaen" w:cs="Sylfaen"/>
          <w:sz w:val="22"/>
          <w:szCs w:val="22"/>
          <w:lang w:val="ka-GE"/>
        </w:rPr>
        <w:t>მ</w:t>
      </w:r>
      <w:r w:rsidRPr="004A7878">
        <w:rPr>
          <w:rFonts w:ascii="Sylfaen" w:hAnsi="Sylfaen" w:cs="Sylfaen"/>
          <w:sz w:val="22"/>
          <w:szCs w:val="22"/>
          <w:vertAlign w:val="superscript"/>
          <w:lang w:val="ka-GE"/>
        </w:rPr>
        <w:t>3</w:t>
      </w:r>
      <w:r w:rsidRPr="004A7878">
        <w:rPr>
          <w:rFonts w:ascii="Sylfaen" w:hAnsi="Sylfaen"/>
          <w:sz w:val="22"/>
          <w:szCs w:val="22"/>
          <w:lang w:val="ka-GE"/>
        </w:rPr>
        <w:t xml:space="preserve"> </w:t>
      </w:r>
      <w:r w:rsidRPr="004A7878">
        <w:rPr>
          <w:rFonts w:ascii="Sylfaen" w:hAnsi="Sylfaen" w:cs="Sylfaen"/>
          <w:sz w:val="22"/>
          <w:szCs w:val="22"/>
          <w:lang w:val="ka-GE"/>
        </w:rPr>
        <w:t>ტევადობის</w:t>
      </w:r>
      <w:r w:rsidRPr="004A7878">
        <w:rPr>
          <w:rFonts w:ascii="Sylfaen" w:hAnsi="Sylfaen"/>
          <w:sz w:val="22"/>
          <w:szCs w:val="22"/>
          <w:lang w:val="ka-GE"/>
        </w:rPr>
        <w:t xml:space="preserve"> 210 </w:t>
      </w:r>
      <w:r w:rsidRPr="004A7878">
        <w:rPr>
          <w:rFonts w:ascii="Sylfaen" w:hAnsi="Sylfaen" w:cs="Sylfaen"/>
          <w:sz w:val="22"/>
          <w:szCs w:val="22"/>
          <w:lang w:val="ka-GE"/>
        </w:rPr>
        <w:t>ცალი</w:t>
      </w:r>
      <w:r w:rsidRPr="004A7878">
        <w:rPr>
          <w:rFonts w:ascii="Sylfaen" w:hAnsi="Sylfaen"/>
          <w:sz w:val="22"/>
          <w:szCs w:val="22"/>
          <w:lang w:val="ka-GE"/>
        </w:rPr>
        <w:t xml:space="preserve"> </w:t>
      </w:r>
      <w:r w:rsidRPr="004A7878">
        <w:rPr>
          <w:rFonts w:ascii="Sylfaen" w:hAnsi="Sylfaen" w:cs="Sylfaen"/>
          <w:sz w:val="22"/>
          <w:szCs w:val="22"/>
          <w:lang w:val="ka-GE"/>
        </w:rPr>
        <w:t>საყოფაცხოვრებო</w:t>
      </w:r>
      <w:r w:rsidRPr="004A7878">
        <w:rPr>
          <w:rFonts w:ascii="Sylfaen" w:hAnsi="Sylfaen"/>
          <w:sz w:val="22"/>
          <w:szCs w:val="22"/>
          <w:lang w:val="ka-GE"/>
        </w:rPr>
        <w:t xml:space="preserve"> </w:t>
      </w:r>
      <w:r w:rsidRPr="004A7878">
        <w:rPr>
          <w:rFonts w:ascii="Sylfaen" w:hAnsi="Sylfaen" w:cs="Sylfaen"/>
          <w:sz w:val="22"/>
          <w:szCs w:val="22"/>
          <w:lang w:val="ka-GE"/>
        </w:rPr>
        <w:t>ნარჩენების</w:t>
      </w:r>
      <w:r w:rsidRPr="004A7878">
        <w:rPr>
          <w:rFonts w:ascii="Sylfaen" w:hAnsi="Sylfaen"/>
          <w:sz w:val="22"/>
          <w:szCs w:val="22"/>
          <w:lang w:val="ka-GE"/>
        </w:rPr>
        <w:t xml:space="preserve"> </w:t>
      </w:r>
      <w:r w:rsidRPr="004A7878">
        <w:rPr>
          <w:rFonts w:ascii="Sylfaen" w:hAnsi="Sylfaen" w:cs="Sylfaen"/>
          <w:sz w:val="22"/>
          <w:szCs w:val="22"/>
          <w:lang w:val="ka-GE"/>
        </w:rPr>
        <w:t>პლასტმასის</w:t>
      </w:r>
      <w:r w:rsidRPr="004A7878">
        <w:rPr>
          <w:rFonts w:ascii="Sylfaen" w:hAnsi="Sylfaen"/>
          <w:sz w:val="22"/>
          <w:szCs w:val="22"/>
          <w:lang w:val="ka-GE"/>
        </w:rPr>
        <w:t xml:space="preserve"> </w:t>
      </w:r>
      <w:r>
        <w:rPr>
          <w:rFonts w:ascii="Sylfaen" w:hAnsi="Sylfaen"/>
          <w:sz w:val="22"/>
          <w:szCs w:val="22"/>
          <w:lang w:val="ka-GE"/>
        </w:rPr>
        <w:t xml:space="preserve">ახალი </w:t>
      </w:r>
      <w:r w:rsidRPr="004A7878">
        <w:rPr>
          <w:rFonts w:ascii="Sylfaen" w:hAnsi="Sylfaen" w:cs="Sylfaen"/>
          <w:sz w:val="22"/>
          <w:szCs w:val="22"/>
          <w:lang w:val="ka-GE"/>
        </w:rPr>
        <w:t>კონტეინერი</w:t>
      </w:r>
      <w:r w:rsidRPr="004A7878">
        <w:rPr>
          <w:rFonts w:ascii="Sylfaen" w:hAnsi="Sylfaen"/>
          <w:sz w:val="22"/>
          <w:szCs w:val="22"/>
          <w:lang w:val="ka-GE"/>
        </w:rPr>
        <w:t>,</w:t>
      </w:r>
      <w:r w:rsidRPr="004A7878">
        <w:rPr>
          <w:rFonts w:ascii="Sylfaen" w:hAnsi="Sylfaen"/>
          <w:color w:val="FF0000"/>
          <w:sz w:val="22"/>
          <w:szCs w:val="22"/>
          <w:lang w:val="ka-GE"/>
        </w:rPr>
        <w:t xml:space="preserve"> </w:t>
      </w:r>
      <w:r w:rsidRPr="00571F54">
        <w:rPr>
          <w:rFonts w:ascii="Sylfaen" w:hAnsi="Sylfaen"/>
          <w:sz w:val="22"/>
          <w:szCs w:val="22"/>
          <w:lang w:val="ka-GE"/>
        </w:rPr>
        <w:t>სულ განთავსებულია 1927 ცალი 1,1 მ</w:t>
      </w:r>
      <w:r w:rsidRPr="00571F54">
        <w:rPr>
          <w:rFonts w:ascii="Sylfaen" w:hAnsi="Sylfaen"/>
          <w:sz w:val="22"/>
          <w:szCs w:val="22"/>
          <w:vertAlign w:val="superscript"/>
          <w:lang w:val="ka-GE"/>
        </w:rPr>
        <w:t xml:space="preserve">3 </w:t>
      </w:r>
      <w:r w:rsidRPr="00571F54">
        <w:rPr>
          <w:rFonts w:ascii="Sylfaen" w:hAnsi="Sylfaen"/>
          <w:sz w:val="22"/>
          <w:szCs w:val="22"/>
          <w:lang w:val="ka-GE"/>
        </w:rPr>
        <w:t xml:space="preserve">მოცულობის კონტეინერი, </w:t>
      </w:r>
      <w:r w:rsidRPr="00571F54">
        <w:rPr>
          <w:rFonts w:ascii="Sylfaen" w:hAnsi="Sylfaen" w:cs="Sylfaen"/>
          <w:sz w:val="22"/>
          <w:szCs w:val="22"/>
          <w:lang w:val="ka-GE"/>
        </w:rPr>
        <w:t>მათ</w:t>
      </w:r>
      <w:r w:rsidRPr="00571F54">
        <w:rPr>
          <w:rFonts w:ascii="Sylfaen" w:hAnsi="Sylfaen"/>
          <w:sz w:val="22"/>
          <w:szCs w:val="22"/>
          <w:lang w:val="ka-GE"/>
        </w:rPr>
        <w:t xml:space="preserve"> </w:t>
      </w:r>
      <w:r w:rsidRPr="00571F54">
        <w:rPr>
          <w:rFonts w:ascii="Sylfaen" w:hAnsi="Sylfaen" w:cs="Sylfaen"/>
          <w:sz w:val="22"/>
          <w:szCs w:val="22"/>
          <w:lang w:val="ka-GE"/>
        </w:rPr>
        <w:t>შორის</w:t>
      </w:r>
      <w:r w:rsidRPr="00571F54">
        <w:rPr>
          <w:rFonts w:ascii="Sylfaen" w:hAnsi="Sylfaen"/>
          <w:sz w:val="22"/>
          <w:szCs w:val="22"/>
          <w:lang w:val="ka-GE"/>
        </w:rPr>
        <w:t xml:space="preserve">,  </w:t>
      </w:r>
      <w:r w:rsidRPr="00571F54">
        <w:rPr>
          <w:rFonts w:ascii="Sylfaen" w:hAnsi="Sylfaen" w:cs="Sylfaen"/>
          <w:sz w:val="22"/>
          <w:szCs w:val="22"/>
          <w:lang w:val="ka-GE"/>
        </w:rPr>
        <w:t>ქ</w:t>
      </w:r>
      <w:r w:rsidRPr="00571F54">
        <w:rPr>
          <w:rFonts w:ascii="Sylfaen" w:hAnsi="Sylfaen"/>
          <w:sz w:val="22"/>
          <w:szCs w:val="22"/>
          <w:lang w:val="ka-GE"/>
        </w:rPr>
        <w:t xml:space="preserve">. </w:t>
      </w:r>
      <w:r w:rsidRPr="00571F54">
        <w:rPr>
          <w:rFonts w:ascii="Sylfaen" w:hAnsi="Sylfaen" w:cs="Sylfaen"/>
          <w:sz w:val="22"/>
          <w:szCs w:val="22"/>
          <w:lang w:val="ka-GE"/>
        </w:rPr>
        <w:t>მცხეთის</w:t>
      </w:r>
      <w:r w:rsidRPr="00571F54">
        <w:rPr>
          <w:rFonts w:ascii="Sylfaen" w:hAnsi="Sylfaen"/>
          <w:sz w:val="22"/>
          <w:szCs w:val="22"/>
          <w:lang w:val="ka-GE"/>
        </w:rPr>
        <w:t xml:space="preserve"> </w:t>
      </w:r>
      <w:r w:rsidRPr="00571F54">
        <w:rPr>
          <w:rFonts w:ascii="Sylfaen" w:hAnsi="Sylfaen" w:cs="Sylfaen"/>
          <w:sz w:val="22"/>
          <w:szCs w:val="22"/>
          <w:lang w:val="ka-GE"/>
        </w:rPr>
        <w:t>ტერიტორიაზე</w:t>
      </w:r>
      <w:r w:rsidRPr="00571F54">
        <w:rPr>
          <w:rFonts w:ascii="Sylfaen" w:hAnsi="Sylfaen"/>
          <w:sz w:val="22"/>
          <w:szCs w:val="22"/>
          <w:lang w:val="ka-GE"/>
        </w:rPr>
        <w:t xml:space="preserve"> - 289 </w:t>
      </w:r>
      <w:r w:rsidRPr="00571F54">
        <w:rPr>
          <w:rFonts w:ascii="Sylfaen" w:hAnsi="Sylfaen" w:cs="Sylfaen"/>
          <w:sz w:val="22"/>
          <w:szCs w:val="22"/>
          <w:lang w:val="ka-GE"/>
        </w:rPr>
        <w:t>ცალი</w:t>
      </w:r>
      <w:r w:rsidRPr="00571F54">
        <w:rPr>
          <w:rFonts w:ascii="Sylfaen" w:hAnsi="Sylfaen"/>
          <w:sz w:val="22"/>
          <w:szCs w:val="22"/>
          <w:lang w:val="ka-GE"/>
        </w:rPr>
        <w:t xml:space="preserve">, </w:t>
      </w:r>
      <w:r>
        <w:rPr>
          <w:rFonts w:ascii="Sylfaen" w:hAnsi="Sylfaen"/>
          <w:sz w:val="22"/>
          <w:szCs w:val="22"/>
          <w:lang w:val="ka-GE"/>
        </w:rPr>
        <w:t>(ასევე ქ. მცხეთის ტერიტორიაზე განთავსებულია 54 ცალი 50 ლიტრიანი ნაგვის ყუთი),</w:t>
      </w:r>
      <w:r w:rsidRPr="00571F54">
        <w:rPr>
          <w:rFonts w:ascii="Sylfaen" w:hAnsi="Sylfaen"/>
          <w:sz w:val="22"/>
          <w:szCs w:val="22"/>
          <w:lang w:val="ka-GE"/>
        </w:rPr>
        <w:t xml:space="preserve"> </w:t>
      </w:r>
      <w:r w:rsidRPr="00571F54">
        <w:rPr>
          <w:rFonts w:ascii="Sylfaen" w:hAnsi="Sylfaen" w:cs="Sylfaen"/>
          <w:sz w:val="22"/>
          <w:szCs w:val="22"/>
          <w:lang w:val="ka-GE"/>
        </w:rPr>
        <w:t>სოფლებში</w:t>
      </w:r>
      <w:r w:rsidRPr="00571F54">
        <w:rPr>
          <w:rFonts w:ascii="Sylfaen" w:hAnsi="Sylfaen"/>
          <w:sz w:val="22"/>
          <w:szCs w:val="22"/>
          <w:lang w:val="ka-GE"/>
        </w:rPr>
        <w:t xml:space="preserve"> - 1488 </w:t>
      </w:r>
      <w:r w:rsidRPr="00571F54">
        <w:rPr>
          <w:rFonts w:ascii="Sylfaen" w:hAnsi="Sylfaen" w:cs="Sylfaen"/>
          <w:sz w:val="22"/>
          <w:szCs w:val="22"/>
          <w:lang w:val="ka-GE"/>
        </w:rPr>
        <w:t>ცალი</w:t>
      </w:r>
      <w:r w:rsidRPr="00571F54">
        <w:rPr>
          <w:rFonts w:ascii="Sylfaen" w:hAnsi="Sylfaen"/>
          <w:sz w:val="22"/>
          <w:szCs w:val="22"/>
          <w:lang w:val="ka-GE"/>
        </w:rPr>
        <w:t xml:space="preserve">,  </w:t>
      </w:r>
      <w:r w:rsidRPr="00571F54">
        <w:rPr>
          <w:rFonts w:ascii="Sylfaen" w:hAnsi="Sylfaen" w:cs="Sylfaen"/>
          <w:sz w:val="22"/>
          <w:szCs w:val="22"/>
          <w:lang w:val="ka-GE"/>
        </w:rPr>
        <w:t>ორგანიზაციებში</w:t>
      </w:r>
      <w:r w:rsidRPr="00571F54">
        <w:rPr>
          <w:rFonts w:ascii="Sylfaen" w:hAnsi="Sylfaen"/>
          <w:sz w:val="22"/>
          <w:szCs w:val="22"/>
          <w:lang w:val="ka-GE"/>
        </w:rPr>
        <w:t xml:space="preserve"> -150 </w:t>
      </w:r>
      <w:r w:rsidRPr="00571F54">
        <w:rPr>
          <w:rFonts w:ascii="Sylfaen" w:hAnsi="Sylfaen" w:cs="Sylfaen"/>
          <w:sz w:val="22"/>
          <w:szCs w:val="22"/>
          <w:lang w:val="ka-GE"/>
        </w:rPr>
        <w:t>ცალი</w:t>
      </w:r>
      <w:r w:rsidRPr="00571F54">
        <w:rPr>
          <w:rFonts w:ascii="Sylfaen" w:hAnsi="Sylfaen"/>
          <w:sz w:val="22"/>
          <w:szCs w:val="22"/>
          <w:lang w:val="ka-GE"/>
        </w:rPr>
        <w:t>.</w:t>
      </w:r>
      <w:r w:rsidRPr="004A7878">
        <w:rPr>
          <w:rFonts w:ascii="Sylfaen" w:hAnsi="Sylfaen"/>
          <w:color w:val="FF0000"/>
          <w:sz w:val="22"/>
          <w:szCs w:val="22"/>
          <w:lang w:val="ka-GE"/>
        </w:rPr>
        <w:t xml:space="preserve">  </w:t>
      </w:r>
    </w:p>
    <w:p w14:paraId="60AB181A" w14:textId="280855BD" w:rsidR="0006279F" w:rsidRDefault="0006279F" w:rsidP="0006279F">
      <w:pPr>
        <w:jc w:val="both"/>
        <w:rPr>
          <w:rFonts w:ascii="Sylfaen" w:hAnsi="Sylfaen"/>
          <w:sz w:val="22"/>
          <w:szCs w:val="22"/>
          <w:lang w:val="ka-GE"/>
        </w:rPr>
      </w:pPr>
      <w:r w:rsidRPr="004A7878">
        <w:rPr>
          <w:rFonts w:ascii="Sylfaen" w:hAnsi="Sylfaen"/>
          <w:color w:val="FF0000"/>
          <w:sz w:val="22"/>
          <w:szCs w:val="22"/>
          <w:lang w:val="ka-GE"/>
        </w:rPr>
        <w:t xml:space="preserve">    </w:t>
      </w:r>
      <w:r w:rsidRPr="00081F6B">
        <w:rPr>
          <w:rFonts w:ascii="Sylfaen" w:hAnsi="Sylfaen" w:cs="Sylfaen"/>
          <w:sz w:val="22"/>
          <w:szCs w:val="22"/>
          <w:lang w:val="ka-GE"/>
        </w:rPr>
        <w:t>პროგრამის</w:t>
      </w:r>
      <w:r w:rsidRPr="00081F6B">
        <w:rPr>
          <w:rFonts w:ascii="Sylfaen" w:hAnsi="Sylfaen"/>
          <w:sz w:val="22"/>
          <w:szCs w:val="22"/>
          <w:lang w:val="ka-GE"/>
        </w:rPr>
        <w:t xml:space="preserve"> </w:t>
      </w:r>
      <w:r w:rsidRPr="00081F6B">
        <w:rPr>
          <w:rFonts w:ascii="Sylfaen" w:hAnsi="Sylfaen" w:cs="Sylfaen"/>
          <w:sz w:val="22"/>
          <w:szCs w:val="22"/>
          <w:lang w:val="ka-GE"/>
        </w:rPr>
        <w:t>ფარგლებში</w:t>
      </w:r>
      <w:r w:rsidRPr="00081F6B">
        <w:rPr>
          <w:rFonts w:ascii="Sylfaen" w:hAnsi="Sylfaen"/>
          <w:sz w:val="22"/>
          <w:szCs w:val="22"/>
          <w:lang w:val="ka-GE"/>
        </w:rPr>
        <w:t xml:space="preserve"> </w:t>
      </w:r>
      <w:r w:rsidRPr="00081F6B">
        <w:rPr>
          <w:rFonts w:ascii="Sylfaen" w:hAnsi="Sylfaen" w:cs="Sylfaen"/>
          <w:sz w:val="22"/>
          <w:szCs w:val="22"/>
          <w:lang w:val="ka-GE"/>
        </w:rPr>
        <w:t>სისტემატურად</w:t>
      </w:r>
      <w:r w:rsidRPr="00081F6B">
        <w:rPr>
          <w:rFonts w:ascii="Sylfaen" w:hAnsi="Sylfaen"/>
          <w:sz w:val="22"/>
          <w:szCs w:val="22"/>
          <w:lang w:val="ka-GE"/>
        </w:rPr>
        <w:t xml:space="preserve">, </w:t>
      </w:r>
      <w:r w:rsidRPr="00081F6B">
        <w:rPr>
          <w:rFonts w:ascii="Sylfaen" w:hAnsi="Sylfaen" w:cs="Sylfaen"/>
          <w:sz w:val="22"/>
          <w:szCs w:val="22"/>
          <w:lang w:val="ka-GE"/>
        </w:rPr>
        <w:t>ყოველი</w:t>
      </w:r>
      <w:r w:rsidRPr="00081F6B">
        <w:rPr>
          <w:rFonts w:ascii="Sylfaen" w:hAnsi="Sylfaen"/>
          <w:sz w:val="22"/>
          <w:szCs w:val="22"/>
          <w:lang w:val="ka-GE"/>
        </w:rPr>
        <w:t xml:space="preserve"> </w:t>
      </w:r>
      <w:r w:rsidRPr="00081F6B">
        <w:rPr>
          <w:rFonts w:ascii="Sylfaen" w:hAnsi="Sylfaen" w:cs="Sylfaen"/>
          <w:sz w:val="22"/>
          <w:szCs w:val="22"/>
          <w:lang w:val="ka-GE"/>
        </w:rPr>
        <w:t>წვიმის</w:t>
      </w:r>
      <w:r w:rsidRPr="00081F6B">
        <w:rPr>
          <w:rFonts w:ascii="Sylfaen" w:hAnsi="Sylfaen"/>
          <w:sz w:val="22"/>
          <w:szCs w:val="22"/>
          <w:lang w:val="ka-GE"/>
        </w:rPr>
        <w:t xml:space="preserve"> </w:t>
      </w:r>
      <w:r w:rsidRPr="00081F6B">
        <w:rPr>
          <w:rFonts w:ascii="Sylfaen" w:hAnsi="Sylfaen" w:cs="Sylfaen"/>
          <w:sz w:val="22"/>
          <w:szCs w:val="22"/>
          <w:lang w:val="ka-GE"/>
        </w:rPr>
        <w:t>შემდეგ</w:t>
      </w:r>
      <w:r w:rsidRPr="00081F6B">
        <w:rPr>
          <w:rFonts w:ascii="Sylfaen" w:hAnsi="Sylfaen"/>
          <w:sz w:val="22"/>
          <w:szCs w:val="22"/>
          <w:lang w:val="ka-GE"/>
        </w:rPr>
        <w:t xml:space="preserve">, </w:t>
      </w:r>
      <w:r w:rsidRPr="00081F6B">
        <w:rPr>
          <w:rFonts w:ascii="Sylfaen" w:hAnsi="Sylfaen" w:cs="Sylfaen"/>
          <w:sz w:val="22"/>
          <w:szCs w:val="22"/>
          <w:lang w:val="ka-GE"/>
        </w:rPr>
        <w:t>ხორციელდებოდა</w:t>
      </w:r>
      <w:r w:rsidRPr="00081F6B">
        <w:rPr>
          <w:rFonts w:ascii="Sylfaen" w:hAnsi="Sylfaen"/>
          <w:sz w:val="22"/>
          <w:szCs w:val="22"/>
          <w:lang w:val="ka-GE"/>
        </w:rPr>
        <w:t xml:space="preserve"> </w:t>
      </w:r>
      <w:r w:rsidRPr="00081F6B">
        <w:rPr>
          <w:rFonts w:ascii="Sylfaen" w:hAnsi="Sylfaen" w:cs="Sylfaen"/>
          <w:sz w:val="22"/>
          <w:szCs w:val="22"/>
          <w:lang w:val="ka-GE"/>
        </w:rPr>
        <w:t>ქალაქ</w:t>
      </w:r>
      <w:r w:rsidRPr="00081F6B">
        <w:rPr>
          <w:rFonts w:ascii="Sylfaen" w:hAnsi="Sylfaen"/>
          <w:sz w:val="22"/>
          <w:szCs w:val="22"/>
          <w:lang w:val="ka-GE"/>
        </w:rPr>
        <w:t xml:space="preserve"> </w:t>
      </w:r>
      <w:r w:rsidRPr="00081F6B">
        <w:rPr>
          <w:rFonts w:ascii="Sylfaen" w:hAnsi="Sylfaen" w:cs="Sylfaen"/>
          <w:sz w:val="22"/>
          <w:szCs w:val="22"/>
          <w:lang w:val="ka-GE"/>
        </w:rPr>
        <w:t>მცხეთის</w:t>
      </w:r>
      <w:r w:rsidRPr="00081F6B">
        <w:rPr>
          <w:rFonts w:ascii="Sylfaen" w:hAnsi="Sylfaen"/>
          <w:sz w:val="22"/>
          <w:szCs w:val="22"/>
          <w:lang w:val="ka-GE"/>
        </w:rPr>
        <w:t xml:space="preserve">  </w:t>
      </w:r>
      <w:r w:rsidRPr="00081F6B">
        <w:rPr>
          <w:rFonts w:ascii="Sylfaen" w:hAnsi="Sylfaen" w:cs="Sylfaen"/>
          <w:sz w:val="22"/>
          <w:szCs w:val="22"/>
          <w:lang w:val="ka-GE"/>
        </w:rPr>
        <w:t>ტერიტორიაზე</w:t>
      </w:r>
      <w:r w:rsidRPr="00081F6B">
        <w:rPr>
          <w:rFonts w:ascii="Sylfaen" w:hAnsi="Sylfaen"/>
          <w:sz w:val="22"/>
          <w:szCs w:val="22"/>
          <w:lang w:val="ka-GE"/>
        </w:rPr>
        <w:t xml:space="preserve"> </w:t>
      </w:r>
      <w:r w:rsidRPr="00081F6B">
        <w:rPr>
          <w:rFonts w:ascii="Sylfaen" w:hAnsi="Sylfaen" w:cs="Sylfaen"/>
          <w:sz w:val="22"/>
          <w:szCs w:val="22"/>
          <w:lang w:val="ka-GE"/>
        </w:rPr>
        <w:t>არსებული</w:t>
      </w:r>
      <w:r w:rsidRPr="00081F6B">
        <w:rPr>
          <w:rFonts w:ascii="Sylfaen" w:hAnsi="Sylfaen"/>
          <w:sz w:val="22"/>
          <w:szCs w:val="22"/>
          <w:lang w:val="ka-GE"/>
        </w:rPr>
        <w:t xml:space="preserve"> 2426 </w:t>
      </w:r>
      <w:r w:rsidRPr="00081F6B">
        <w:rPr>
          <w:rFonts w:ascii="Sylfaen" w:hAnsi="Sylfaen" w:cs="Sylfaen"/>
          <w:sz w:val="22"/>
          <w:szCs w:val="22"/>
          <w:lang w:val="ka-GE"/>
        </w:rPr>
        <w:t>გრძ</w:t>
      </w:r>
      <w:r w:rsidRPr="00081F6B">
        <w:rPr>
          <w:rFonts w:ascii="Sylfaen" w:hAnsi="Sylfaen"/>
          <w:sz w:val="22"/>
          <w:szCs w:val="22"/>
          <w:lang w:val="ka-GE"/>
        </w:rPr>
        <w:t>/</w:t>
      </w:r>
      <w:r w:rsidRPr="00081F6B">
        <w:rPr>
          <w:rFonts w:ascii="Sylfaen" w:hAnsi="Sylfaen" w:cs="Sylfaen"/>
          <w:sz w:val="22"/>
          <w:szCs w:val="22"/>
          <w:lang w:val="ka-GE"/>
        </w:rPr>
        <w:t>მ</w:t>
      </w:r>
      <w:r w:rsidRPr="00081F6B">
        <w:rPr>
          <w:rFonts w:ascii="Sylfaen" w:hAnsi="Sylfaen"/>
          <w:sz w:val="22"/>
          <w:szCs w:val="22"/>
          <w:lang w:val="ka-GE"/>
        </w:rPr>
        <w:t xml:space="preserve">  </w:t>
      </w:r>
      <w:r w:rsidRPr="00081F6B">
        <w:rPr>
          <w:rFonts w:ascii="Sylfaen" w:hAnsi="Sylfaen" w:cs="Sylfaen"/>
          <w:sz w:val="22"/>
          <w:szCs w:val="22"/>
          <w:lang w:val="ka-GE"/>
        </w:rPr>
        <w:t>სანიაღვრე</w:t>
      </w:r>
      <w:r w:rsidRPr="00081F6B">
        <w:rPr>
          <w:rFonts w:ascii="Sylfaen" w:hAnsi="Sylfaen"/>
          <w:sz w:val="22"/>
          <w:szCs w:val="22"/>
          <w:lang w:val="ka-GE"/>
        </w:rPr>
        <w:t xml:space="preserve"> </w:t>
      </w:r>
      <w:r w:rsidRPr="00081F6B">
        <w:rPr>
          <w:rFonts w:ascii="Sylfaen" w:hAnsi="Sylfaen" w:cs="Sylfaen"/>
          <w:sz w:val="22"/>
          <w:szCs w:val="22"/>
          <w:lang w:val="ka-GE"/>
        </w:rPr>
        <w:t>არხებისა</w:t>
      </w:r>
      <w:r w:rsidRPr="00081F6B">
        <w:rPr>
          <w:rFonts w:ascii="Sylfaen" w:hAnsi="Sylfaen"/>
          <w:sz w:val="22"/>
          <w:szCs w:val="22"/>
          <w:lang w:val="ka-GE"/>
        </w:rPr>
        <w:t xml:space="preserve"> </w:t>
      </w:r>
      <w:r w:rsidRPr="00081F6B">
        <w:rPr>
          <w:rFonts w:ascii="Sylfaen" w:hAnsi="Sylfaen" w:cs="Sylfaen"/>
          <w:sz w:val="22"/>
          <w:szCs w:val="22"/>
          <w:lang w:val="ka-GE"/>
        </w:rPr>
        <w:t>და</w:t>
      </w:r>
      <w:r w:rsidRPr="00081F6B">
        <w:rPr>
          <w:rFonts w:ascii="Sylfaen" w:hAnsi="Sylfaen"/>
          <w:sz w:val="22"/>
          <w:szCs w:val="22"/>
          <w:lang w:val="ka-GE"/>
        </w:rPr>
        <w:t xml:space="preserve"> </w:t>
      </w:r>
      <w:r w:rsidRPr="00081F6B">
        <w:rPr>
          <w:rFonts w:ascii="Sylfaen" w:hAnsi="Sylfaen" w:cs="Sylfaen"/>
          <w:sz w:val="22"/>
          <w:szCs w:val="22"/>
          <w:lang w:val="ka-GE"/>
        </w:rPr>
        <w:t>ჭების</w:t>
      </w:r>
      <w:r w:rsidRPr="00081F6B">
        <w:rPr>
          <w:rFonts w:ascii="Sylfaen" w:hAnsi="Sylfaen"/>
          <w:sz w:val="22"/>
          <w:szCs w:val="22"/>
          <w:lang w:val="ka-GE"/>
        </w:rPr>
        <w:t xml:space="preserve"> </w:t>
      </w:r>
      <w:r w:rsidRPr="00081F6B">
        <w:rPr>
          <w:rFonts w:ascii="Sylfaen" w:hAnsi="Sylfaen" w:cs="Sylfaen"/>
          <w:sz w:val="22"/>
          <w:szCs w:val="22"/>
          <w:lang w:val="ka-GE"/>
        </w:rPr>
        <w:t>გაწმენდა</w:t>
      </w:r>
      <w:r w:rsidRPr="00081F6B">
        <w:rPr>
          <w:rFonts w:ascii="Sylfaen" w:hAnsi="Sylfaen"/>
          <w:sz w:val="22"/>
          <w:szCs w:val="22"/>
          <w:lang w:val="ka-GE"/>
        </w:rPr>
        <w:t xml:space="preserve"> </w:t>
      </w:r>
      <w:r w:rsidRPr="00081F6B">
        <w:rPr>
          <w:rFonts w:ascii="Sylfaen" w:hAnsi="Sylfaen" w:cs="Sylfaen"/>
          <w:sz w:val="22"/>
          <w:szCs w:val="22"/>
          <w:lang w:val="ka-GE"/>
        </w:rPr>
        <w:t>წვიმის</w:t>
      </w:r>
      <w:r w:rsidRPr="00081F6B">
        <w:rPr>
          <w:rFonts w:ascii="Sylfaen" w:hAnsi="Sylfaen"/>
          <w:sz w:val="22"/>
          <w:szCs w:val="22"/>
          <w:lang w:val="ka-GE"/>
        </w:rPr>
        <w:t xml:space="preserve"> </w:t>
      </w:r>
      <w:r w:rsidRPr="00081F6B">
        <w:rPr>
          <w:rFonts w:ascii="Sylfaen" w:hAnsi="Sylfaen" w:cs="Sylfaen"/>
          <w:sz w:val="22"/>
          <w:szCs w:val="22"/>
          <w:lang w:val="ka-GE"/>
        </w:rPr>
        <w:t>ნიაღვრისაგან</w:t>
      </w:r>
      <w:r w:rsidRPr="00081F6B">
        <w:rPr>
          <w:rFonts w:ascii="Sylfaen" w:hAnsi="Sylfaen"/>
          <w:sz w:val="22"/>
          <w:szCs w:val="22"/>
          <w:lang w:val="ka-GE"/>
        </w:rPr>
        <w:t xml:space="preserve"> </w:t>
      </w:r>
      <w:r w:rsidRPr="00081F6B">
        <w:rPr>
          <w:rFonts w:ascii="Sylfaen" w:hAnsi="Sylfaen" w:cs="Sylfaen"/>
          <w:sz w:val="22"/>
          <w:szCs w:val="22"/>
          <w:lang w:val="ka-GE"/>
        </w:rPr>
        <w:t>ჩამოტანილი</w:t>
      </w:r>
      <w:r w:rsidRPr="00081F6B">
        <w:rPr>
          <w:rFonts w:ascii="Sylfaen" w:hAnsi="Sylfaen"/>
          <w:sz w:val="22"/>
          <w:szCs w:val="22"/>
          <w:lang w:val="ka-GE"/>
        </w:rPr>
        <w:t xml:space="preserve"> </w:t>
      </w:r>
      <w:r w:rsidRPr="00081F6B">
        <w:rPr>
          <w:rFonts w:ascii="Sylfaen" w:hAnsi="Sylfaen" w:cs="Sylfaen"/>
          <w:sz w:val="22"/>
          <w:szCs w:val="22"/>
          <w:lang w:val="ka-GE"/>
        </w:rPr>
        <w:t>ნარჩენებისგან</w:t>
      </w:r>
      <w:r w:rsidRPr="00081F6B">
        <w:rPr>
          <w:rFonts w:ascii="Sylfaen" w:hAnsi="Sylfaen"/>
          <w:sz w:val="22"/>
          <w:szCs w:val="22"/>
          <w:lang w:val="ka-GE"/>
        </w:rPr>
        <w:t xml:space="preserve">,  </w:t>
      </w:r>
      <w:r w:rsidRPr="00081F6B">
        <w:rPr>
          <w:rFonts w:ascii="Sylfaen" w:hAnsi="Sylfaen" w:cs="Sylfaen"/>
          <w:sz w:val="22"/>
          <w:szCs w:val="22"/>
          <w:lang w:val="ka-GE"/>
        </w:rPr>
        <w:t>გაიწმინდა</w:t>
      </w:r>
      <w:r w:rsidRPr="00081F6B">
        <w:rPr>
          <w:rFonts w:ascii="Sylfaen" w:hAnsi="Sylfaen"/>
          <w:sz w:val="22"/>
          <w:szCs w:val="22"/>
          <w:lang w:val="ka-GE"/>
        </w:rPr>
        <w:t xml:space="preserve"> </w:t>
      </w:r>
      <w:r w:rsidRPr="00081F6B">
        <w:rPr>
          <w:rFonts w:ascii="Sylfaen" w:hAnsi="Sylfaen" w:cs="Sylfaen"/>
          <w:sz w:val="22"/>
          <w:szCs w:val="22"/>
          <w:lang w:val="ka-GE"/>
        </w:rPr>
        <w:t>სანიაღვრე</w:t>
      </w:r>
      <w:r w:rsidRPr="00081F6B">
        <w:rPr>
          <w:rFonts w:ascii="Sylfaen" w:hAnsi="Sylfaen"/>
          <w:sz w:val="22"/>
          <w:szCs w:val="22"/>
          <w:lang w:val="ka-GE"/>
        </w:rPr>
        <w:t xml:space="preserve"> </w:t>
      </w:r>
      <w:r w:rsidRPr="00081F6B">
        <w:rPr>
          <w:rFonts w:ascii="Sylfaen" w:hAnsi="Sylfaen" w:cs="Sylfaen"/>
          <w:sz w:val="22"/>
          <w:szCs w:val="22"/>
          <w:lang w:val="ka-GE"/>
        </w:rPr>
        <w:t>არხ</w:t>
      </w:r>
      <w:r w:rsidR="00C407DC">
        <w:rPr>
          <w:rFonts w:ascii="Sylfaen" w:hAnsi="Sylfaen" w:cs="Sylfaen"/>
          <w:sz w:val="22"/>
          <w:szCs w:val="22"/>
          <w:lang w:val="ka-GE"/>
        </w:rPr>
        <w:t>ებ</w:t>
      </w:r>
      <w:r w:rsidRPr="00081F6B">
        <w:rPr>
          <w:rFonts w:ascii="Sylfaen" w:hAnsi="Sylfaen" w:cs="Sylfaen"/>
          <w:sz w:val="22"/>
          <w:szCs w:val="22"/>
          <w:lang w:val="ka-GE"/>
        </w:rPr>
        <w:t>ი</w:t>
      </w:r>
      <w:r w:rsidRPr="00081F6B">
        <w:rPr>
          <w:rFonts w:ascii="Sylfaen" w:hAnsi="Sylfaen"/>
          <w:sz w:val="22"/>
          <w:szCs w:val="22"/>
          <w:lang w:val="ka-GE"/>
        </w:rPr>
        <w:t xml:space="preserve">  </w:t>
      </w:r>
      <w:r w:rsidRPr="00081F6B">
        <w:rPr>
          <w:rFonts w:ascii="Sylfaen" w:hAnsi="Sylfaen" w:cs="Sylfaen"/>
          <w:sz w:val="22"/>
          <w:szCs w:val="22"/>
          <w:lang w:val="ka-GE"/>
        </w:rPr>
        <w:t>სოფ</w:t>
      </w:r>
      <w:r w:rsidRPr="00081F6B">
        <w:rPr>
          <w:rFonts w:ascii="Sylfaen" w:hAnsi="Sylfaen"/>
          <w:sz w:val="22"/>
          <w:szCs w:val="22"/>
          <w:lang w:val="ka-GE"/>
        </w:rPr>
        <w:t xml:space="preserve">. </w:t>
      </w:r>
      <w:r w:rsidRPr="00081F6B">
        <w:rPr>
          <w:rFonts w:ascii="Sylfaen" w:hAnsi="Sylfaen" w:cs="Sylfaen"/>
          <w:sz w:val="22"/>
          <w:szCs w:val="22"/>
          <w:lang w:val="ka-GE"/>
        </w:rPr>
        <w:t>საგურამოში</w:t>
      </w:r>
      <w:r w:rsidR="00C407DC">
        <w:rPr>
          <w:rFonts w:ascii="Sylfaen" w:hAnsi="Sylfaen"/>
          <w:sz w:val="22"/>
          <w:szCs w:val="22"/>
          <w:lang w:val="ka-GE"/>
        </w:rPr>
        <w:t xml:space="preserve"> და </w:t>
      </w:r>
      <w:r w:rsidRPr="00081F6B">
        <w:rPr>
          <w:rFonts w:ascii="Sylfaen" w:hAnsi="Sylfaen"/>
          <w:sz w:val="22"/>
          <w:szCs w:val="22"/>
          <w:lang w:val="ka-GE"/>
        </w:rPr>
        <w:t xml:space="preserve"> სოფ. გალავან</w:t>
      </w:r>
      <w:r w:rsidR="00C407DC">
        <w:rPr>
          <w:rFonts w:ascii="Sylfaen" w:hAnsi="Sylfaen"/>
          <w:sz w:val="22"/>
          <w:szCs w:val="22"/>
          <w:lang w:val="ka-GE"/>
        </w:rPr>
        <w:t>ში</w:t>
      </w:r>
      <w:r w:rsidRPr="00081F6B">
        <w:rPr>
          <w:rFonts w:ascii="Sylfaen" w:hAnsi="Sylfaen"/>
          <w:sz w:val="22"/>
          <w:szCs w:val="22"/>
          <w:lang w:val="ka-GE"/>
        </w:rPr>
        <w:t xml:space="preserve">, </w:t>
      </w:r>
      <w:r w:rsidRPr="00081F6B">
        <w:rPr>
          <w:rFonts w:ascii="Sylfaen" w:hAnsi="Sylfaen" w:cs="Sylfaen"/>
          <w:sz w:val="22"/>
          <w:szCs w:val="22"/>
          <w:lang w:val="ka-GE"/>
        </w:rPr>
        <w:t>კოკისპირული</w:t>
      </w:r>
      <w:r w:rsidRPr="00081F6B">
        <w:rPr>
          <w:rFonts w:ascii="Sylfaen" w:hAnsi="Sylfaen"/>
          <w:sz w:val="22"/>
          <w:szCs w:val="22"/>
          <w:lang w:val="ka-GE"/>
        </w:rPr>
        <w:t xml:space="preserve"> </w:t>
      </w:r>
      <w:r w:rsidRPr="00081F6B">
        <w:rPr>
          <w:rFonts w:ascii="Sylfaen" w:hAnsi="Sylfaen" w:cs="Sylfaen"/>
          <w:sz w:val="22"/>
          <w:szCs w:val="22"/>
          <w:lang w:val="ka-GE"/>
        </w:rPr>
        <w:t>წვიმის</w:t>
      </w:r>
      <w:r w:rsidRPr="00081F6B">
        <w:rPr>
          <w:rFonts w:ascii="Sylfaen" w:hAnsi="Sylfaen"/>
          <w:sz w:val="22"/>
          <w:szCs w:val="22"/>
          <w:lang w:val="ka-GE"/>
        </w:rPr>
        <w:t xml:space="preserve"> </w:t>
      </w:r>
      <w:r w:rsidRPr="00081F6B">
        <w:rPr>
          <w:rFonts w:ascii="Sylfaen" w:hAnsi="Sylfaen" w:cs="Sylfaen"/>
          <w:sz w:val="22"/>
          <w:szCs w:val="22"/>
          <w:lang w:val="ka-GE"/>
        </w:rPr>
        <w:t>შედეგად</w:t>
      </w:r>
      <w:r w:rsidRPr="00081F6B">
        <w:rPr>
          <w:rFonts w:ascii="Sylfaen" w:hAnsi="Sylfaen"/>
          <w:sz w:val="22"/>
          <w:szCs w:val="22"/>
          <w:lang w:val="ka-GE"/>
        </w:rPr>
        <w:t xml:space="preserve"> </w:t>
      </w:r>
      <w:r w:rsidRPr="00081F6B">
        <w:rPr>
          <w:rFonts w:ascii="Sylfaen" w:hAnsi="Sylfaen" w:cs="Sylfaen"/>
          <w:sz w:val="22"/>
          <w:szCs w:val="22"/>
          <w:lang w:val="ka-GE"/>
        </w:rPr>
        <w:t>ჩამოტანილი</w:t>
      </w:r>
      <w:r w:rsidRPr="00081F6B">
        <w:rPr>
          <w:rFonts w:ascii="Sylfaen" w:hAnsi="Sylfaen"/>
          <w:sz w:val="22"/>
          <w:szCs w:val="22"/>
          <w:lang w:val="ka-GE"/>
        </w:rPr>
        <w:t xml:space="preserve"> </w:t>
      </w:r>
      <w:r w:rsidRPr="00081F6B">
        <w:rPr>
          <w:rFonts w:ascii="Sylfaen" w:hAnsi="Sylfaen" w:cs="Sylfaen"/>
          <w:sz w:val="22"/>
          <w:szCs w:val="22"/>
          <w:lang w:val="ka-GE"/>
        </w:rPr>
        <w:t>ქვიშისა</w:t>
      </w:r>
      <w:r w:rsidRPr="00081F6B">
        <w:rPr>
          <w:rFonts w:ascii="Sylfaen" w:hAnsi="Sylfaen"/>
          <w:sz w:val="22"/>
          <w:szCs w:val="22"/>
          <w:lang w:val="ka-GE"/>
        </w:rPr>
        <w:t xml:space="preserve"> </w:t>
      </w:r>
      <w:r w:rsidRPr="00081F6B">
        <w:rPr>
          <w:rFonts w:ascii="Sylfaen" w:hAnsi="Sylfaen" w:cs="Sylfaen"/>
          <w:sz w:val="22"/>
          <w:szCs w:val="22"/>
          <w:lang w:val="ka-GE"/>
        </w:rPr>
        <w:t>და</w:t>
      </w:r>
      <w:r w:rsidRPr="00081F6B">
        <w:rPr>
          <w:rFonts w:ascii="Sylfaen" w:hAnsi="Sylfaen"/>
          <w:sz w:val="22"/>
          <w:szCs w:val="22"/>
          <w:lang w:val="ka-GE"/>
        </w:rPr>
        <w:t xml:space="preserve"> </w:t>
      </w:r>
      <w:r w:rsidRPr="00081F6B">
        <w:rPr>
          <w:rFonts w:ascii="Sylfaen" w:hAnsi="Sylfaen" w:cs="Sylfaen"/>
          <w:sz w:val="22"/>
          <w:szCs w:val="22"/>
          <w:lang w:val="ka-GE"/>
        </w:rPr>
        <w:t>ნარჩენისაგან</w:t>
      </w:r>
      <w:r w:rsidRPr="00081F6B">
        <w:rPr>
          <w:rFonts w:ascii="Sylfaen" w:hAnsi="Sylfaen"/>
          <w:sz w:val="22"/>
          <w:szCs w:val="22"/>
          <w:lang w:val="ka-GE"/>
        </w:rPr>
        <w:t xml:space="preserve">. </w:t>
      </w:r>
      <w:r w:rsidR="008D31FE">
        <w:rPr>
          <w:rFonts w:ascii="Sylfaen" w:hAnsi="Sylfaen" w:cs="Sylfaen"/>
          <w:sz w:val="22"/>
          <w:szCs w:val="22"/>
          <w:lang w:val="ka-GE"/>
        </w:rPr>
        <w:t>სისტემატურად</w:t>
      </w:r>
      <w:r w:rsidRPr="00081F6B">
        <w:rPr>
          <w:rFonts w:ascii="Sylfaen" w:hAnsi="Sylfaen"/>
          <w:sz w:val="22"/>
          <w:szCs w:val="22"/>
          <w:lang w:val="ka-GE"/>
        </w:rPr>
        <w:t xml:space="preserve"> </w:t>
      </w:r>
      <w:r w:rsidRPr="00081F6B">
        <w:rPr>
          <w:rFonts w:ascii="Sylfaen" w:hAnsi="Sylfaen" w:cs="Sylfaen"/>
          <w:sz w:val="22"/>
          <w:szCs w:val="22"/>
          <w:lang w:val="ka-GE"/>
        </w:rPr>
        <w:t>ხდებოდა</w:t>
      </w:r>
      <w:r w:rsidRPr="00081F6B">
        <w:rPr>
          <w:rFonts w:ascii="Sylfaen" w:hAnsi="Sylfaen"/>
          <w:sz w:val="22"/>
          <w:szCs w:val="22"/>
          <w:lang w:val="ka-GE"/>
        </w:rPr>
        <w:t xml:space="preserve"> </w:t>
      </w:r>
      <w:r w:rsidRPr="00081F6B">
        <w:rPr>
          <w:rFonts w:ascii="Sylfaen" w:hAnsi="Sylfaen" w:cs="Sylfaen"/>
          <w:sz w:val="22"/>
          <w:szCs w:val="22"/>
          <w:lang w:val="ka-GE"/>
        </w:rPr>
        <w:t>ქ</w:t>
      </w:r>
      <w:r w:rsidRPr="00081F6B">
        <w:rPr>
          <w:rFonts w:ascii="Sylfaen" w:hAnsi="Sylfaen"/>
          <w:sz w:val="22"/>
          <w:szCs w:val="22"/>
          <w:lang w:val="ka-GE"/>
        </w:rPr>
        <w:t xml:space="preserve">. </w:t>
      </w:r>
      <w:r w:rsidRPr="00081F6B">
        <w:rPr>
          <w:rFonts w:ascii="Sylfaen" w:hAnsi="Sylfaen" w:cs="Sylfaen"/>
          <w:sz w:val="22"/>
          <w:szCs w:val="22"/>
          <w:lang w:val="ka-GE"/>
        </w:rPr>
        <w:t>მცხეთის</w:t>
      </w:r>
      <w:r w:rsidRPr="00081F6B">
        <w:rPr>
          <w:rFonts w:ascii="Sylfaen" w:hAnsi="Sylfaen"/>
          <w:sz w:val="22"/>
          <w:szCs w:val="22"/>
          <w:lang w:val="ka-GE"/>
        </w:rPr>
        <w:t xml:space="preserve"> </w:t>
      </w:r>
      <w:r w:rsidRPr="00081F6B">
        <w:rPr>
          <w:rFonts w:ascii="Sylfaen" w:hAnsi="Sylfaen" w:cs="Sylfaen"/>
          <w:sz w:val="22"/>
          <w:szCs w:val="22"/>
          <w:lang w:val="ka-GE"/>
        </w:rPr>
        <w:t>სასაფლაოს</w:t>
      </w:r>
      <w:r w:rsidRPr="00081F6B">
        <w:rPr>
          <w:rFonts w:ascii="Sylfaen" w:hAnsi="Sylfaen"/>
          <w:sz w:val="22"/>
          <w:szCs w:val="22"/>
          <w:lang w:val="ka-GE"/>
        </w:rPr>
        <w:t xml:space="preserve"> </w:t>
      </w:r>
      <w:r w:rsidRPr="00081F6B">
        <w:rPr>
          <w:rFonts w:ascii="Sylfaen" w:hAnsi="Sylfaen" w:cs="Sylfaen"/>
          <w:sz w:val="22"/>
          <w:szCs w:val="22"/>
          <w:lang w:val="ka-GE"/>
        </w:rPr>
        <w:t>ტერიტორიის</w:t>
      </w:r>
      <w:r w:rsidRPr="00081F6B">
        <w:rPr>
          <w:rFonts w:ascii="Sylfaen" w:hAnsi="Sylfaen"/>
          <w:sz w:val="22"/>
          <w:szCs w:val="22"/>
          <w:lang w:val="ka-GE"/>
        </w:rPr>
        <w:t xml:space="preserve">  </w:t>
      </w:r>
      <w:r w:rsidRPr="00081F6B">
        <w:rPr>
          <w:rFonts w:ascii="Sylfaen" w:hAnsi="Sylfaen" w:cs="Sylfaen"/>
          <w:sz w:val="22"/>
          <w:szCs w:val="22"/>
          <w:lang w:val="ka-GE"/>
        </w:rPr>
        <w:t>მოვლა</w:t>
      </w:r>
      <w:r w:rsidRPr="00081F6B">
        <w:rPr>
          <w:rFonts w:ascii="Sylfaen" w:hAnsi="Sylfaen"/>
          <w:sz w:val="22"/>
          <w:szCs w:val="22"/>
          <w:lang w:val="ka-GE"/>
        </w:rPr>
        <w:t>-</w:t>
      </w:r>
      <w:r w:rsidRPr="00081F6B">
        <w:rPr>
          <w:rFonts w:ascii="Sylfaen" w:hAnsi="Sylfaen" w:cs="Sylfaen"/>
          <w:sz w:val="22"/>
          <w:szCs w:val="22"/>
          <w:lang w:val="ka-GE"/>
        </w:rPr>
        <w:t>პატრონობა</w:t>
      </w:r>
      <w:r w:rsidRPr="00081F6B">
        <w:rPr>
          <w:rFonts w:ascii="Sylfaen" w:hAnsi="Sylfaen"/>
          <w:sz w:val="22"/>
          <w:szCs w:val="22"/>
          <w:lang w:val="ka-GE"/>
        </w:rPr>
        <w:t xml:space="preserve">. </w:t>
      </w:r>
    </w:p>
    <w:p w14:paraId="3F8533B9" w14:textId="77777777" w:rsidR="0006279F" w:rsidRPr="00081F6B" w:rsidRDefault="0006279F" w:rsidP="0006279F">
      <w:pPr>
        <w:jc w:val="both"/>
        <w:rPr>
          <w:rFonts w:ascii="Sylfaen" w:hAnsi="Sylfaen"/>
          <w:sz w:val="22"/>
          <w:szCs w:val="22"/>
          <w:lang w:val="ka-GE"/>
        </w:rPr>
      </w:pPr>
    </w:p>
    <w:p w14:paraId="33DE0698" w14:textId="1EC87710" w:rsidR="00BF37C0" w:rsidRPr="004112EE" w:rsidRDefault="00715ACD" w:rsidP="0006279F">
      <w:pPr>
        <w:jc w:val="both"/>
        <w:rPr>
          <w:rFonts w:ascii="Sylfaen" w:hAnsi="Sylfaen" w:cs="Arial"/>
          <w:b/>
          <w:bCs/>
          <w:sz w:val="22"/>
          <w:szCs w:val="22"/>
          <w:lang w:val="ka-GE"/>
        </w:rPr>
      </w:pPr>
      <w:r w:rsidRPr="004112EE">
        <w:rPr>
          <w:rFonts w:ascii="Sylfaen" w:hAnsi="Sylfaen"/>
          <w:b/>
          <w:bCs/>
          <w:sz w:val="22"/>
          <w:szCs w:val="22"/>
        </w:rPr>
        <w:t>03 02</w:t>
      </w:r>
      <w:r w:rsidRPr="004112EE">
        <w:rPr>
          <w:rFonts w:ascii="Sylfaen" w:hAnsi="Sylfaen"/>
          <w:b/>
          <w:bCs/>
          <w:sz w:val="22"/>
          <w:szCs w:val="22"/>
          <w:lang w:val="ka-GE"/>
        </w:rPr>
        <w:t xml:space="preserve"> 01</w:t>
      </w:r>
      <w:r w:rsidR="00D32EA6" w:rsidRPr="004112EE">
        <w:rPr>
          <w:rFonts w:ascii="Sylfaen" w:hAnsi="Sylfaen"/>
          <w:b/>
          <w:bCs/>
          <w:sz w:val="22"/>
          <w:szCs w:val="22"/>
          <w:lang w:val="ka-GE"/>
        </w:rPr>
        <w:t xml:space="preserve"> </w:t>
      </w:r>
      <w:r w:rsidRPr="004112EE">
        <w:rPr>
          <w:rFonts w:ascii="Sylfaen" w:hAnsi="Sylfaen"/>
          <w:b/>
          <w:bCs/>
          <w:sz w:val="22"/>
          <w:szCs w:val="22"/>
          <w:lang w:val="ka-GE"/>
        </w:rPr>
        <w:t xml:space="preserve"> </w:t>
      </w:r>
      <w:r w:rsidRPr="004112EE">
        <w:rPr>
          <w:rFonts w:ascii="Sylfaen" w:hAnsi="Sylfaen" w:cs="Sylfaen"/>
          <w:b/>
          <w:sz w:val="22"/>
          <w:szCs w:val="22"/>
        </w:rPr>
        <w:t>მწვანე</w:t>
      </w:r>
      <w:r w:rsidRPr="004112EE">
        <w:rPr>
          <w:rFonts w:ascii="Sylfaen" w:hAnsi="Sylfaen" w:cs="Arial"/>
          <w:b/>
          <w:sz w:val="22"/>
          <w:szCs w:val="22"/>
        </w:rPr>
        <w:t xml:space="preserve"> </w:t>
      </w:r>
      <w:r w:rsidRPr="004112EE">
        <w:rPr>
          <w:rFonts w:ascii="Sylfaen" w:hAnsi="Sylfaen" w:cs="Sylfaen"/>
          <w:b/>
          <w:sz w:val="22"/>
          <w:szCs w:val="22"/>
        </w:rPr>
        <w:t>ნარგავების</w:t>
      </w:r>
      <w:r w:rsidRPr="004112EE">
        <w:rPr>
          <w:rFonts w:ascii="Sylfaen" w:hAnsi="Sylfaen" w:cs="Arial"/>
          <w:b/>
          <w:sz w:val="22"/>
          <w:szCs w:val="22"/>
        </w:rPr>
        <w:t xml:space="preserve"> </w:t>
      </w:r>
      <w:r w:rsidRPr="004112EE">
        <w:rPr>
          <w:rFonts w:ascii="Sylfaen" w:hAnsi="Sylfaen" w:cs="Arial CYR"/>
          <w:b/>
          <w:sz w:val="22"/>
          <w:szCs w:val="22"/>
        </w:rPr>
        <w:t xml:space="preserve"> </w:t>
      </w:r>
      <w:r w:rsidRPr="004112EE">
        <w:rPr>
          <w:rFonts w:ascii="Sylfaen" w:hAnsi="Sylfaen" w:cs="Sylfaen"/>
          <w:b/>
          <w:sz w:val="22"/>
          <w:szCs w:val="22"/>
        </w:rPr>
        <w:t>მოვლა</w:t>
      </w:r>
      <w:r w:rsidRPr="004112EE">
        <w:rPr>
          <w:rFonts w:ascii="Sylfaen" w:hAnsi="Sylfaen" w:cs="Arial"/>
          <w:b/>
          <w:sz w:val="22"/>
          <w:szCs w:val="22"/>
        </w:rPr>
        <w:t>-</w:t>
      </w:r>
      <w:r w:rsidRPr="004112EE">
        <w:rPr>
          <w:rFonts w:ascii="Sylfaen" w:hAnsi="Sylfaen" w:cs="Sylfaen"/>
          <w:b/>
          <w:sz w:val="22"/>
          <w:szCs w:val="22"/>
        </w:rPr>
        <w:t>პატრონობა</w:t>
      </w:r>
    </w:p>
    <w:p w14:paraId="67AFB32F" w14:textId="77777777" w:rsidR="00715ACD" w:rsidRPr="004112EE" w:rsidRDefault="00715ACD" w:rsidP="003613E4">
      <w:pPr>
        <w:autoSpaceDE w:val="0"/>
        <w:autoSpaceDN w:val="0"/>
        <w:adjustRightInd w:val="0"/>
        <w:jc w:val="both"/>
        <w:rPr>
          <w:rFonts w:ascii="Sylfaen" w:hAnsi="Sylfaen" w:cs="Sylfaen"/>
          <w:sz w:val="22"/>
          <w:szCs w:val="22"/>
          <w:lang w:val="ka-GE"/>
        </w:rPr>
      </w:pPr>
      <w:r w:rsidRPr="004112EE">
        <w:rPr>
          <w:rFonts w:ascii="Sylfaen" w:hAnsi="Sylfaen"/>
          <w:bCs/>
          <w:sz w:val="22"/>
          <w:szCs w:val="22"/>
          <w:lang w:val="ka-GE"/>
        </w:rPr>
        <w:t xml:space="preserve">განმახორციელებელი - </w:t>
      </w:r>
      <w:r w:rsidRPr="004112EE">
        <w:rPr>
          <w:rFonts w:ascii="Sylfaen" w:hAnsi="Sylfaen" w:cs="Sylfaen"/>
          <w:sz w:val="22"/>
          <w:szCs w:val="22"/>
        </w:rPr>
        <w:t>ა</w:t>
      </w:r>
      <w:r w:rsidRPr="004112EE">
        <w:rPr>
          <w:rFonts w:ascii="Sylfaen" w:hAnsi="Sylfaen" w:cs="Calibri"/>
          <w:sz w:val="22"/>
          <w:szCs w:val="22"/>
        </w:rPr>
        <w:t>(</w:t>
      </w:r>
      <w:r w:rsidRPr="004112EE">
        <w:rPr>
          <w:rFonts w:ascii="Sylfaen" w:hAnsi="Sylfaen" w:cs="Sylfaen"/>
          <w:sz w:val="22"/>
          <w:szCs w:val="22"/>
        </w:rPr>
        <w:t>ა</w:t>
      </w:r>
      <w:r w:rsidRPr="004112EE">
        <w:rPr>
          <w:rFonts w:ascii="Sylfaen" w:hAnsi="Sylfaen" w:cs="Calibri"/>
          <w:sz w:val="22"/>
          <w:szCs w:val="22"/>
        </w:rPr>
        <w:t>)</w:t>
      </w:r>
      <w:r w:rsidRPr="004112EE">
        <w:rPr>
          <w:rFonts w:ascii="Sylfaen" w:hAnsi="Sylfaen" w:cs="Sylfaen"/>
          <w:sz w:val="22"/>
          <w:szCs w:val="22"/>
        </w:rPr>
        <w:t>იპ</w:t>
      </w:r>
      <w:r w:rsidRPr="004112EE">
        <w:rPr>
          <w:rFonts w:ascii="Sylfaen" w:hAnsi="Sylfaen" w:cs="Calibri"/>
          <w:sz w:val="22"/>
          <w:szCs w:val="22"/>
        </w:rPr>
        <w:t xml:space="preserve"> </w:t>
      </w:r>
      <w:r w:rsidRPr="004112EE">
        <w:rPr>
          <w:rFonts w:ascii="Sylfaen" w:hAnsi="Sylfaen" w:cs="Calibri"/>
          <w:sz w:val="22"/>
          <w:szCs w:val="22"/>
          <w:lang w:val="ka-GE"/>
        </w:rPr>
        <w:t xml:space="preserve"> „</w:t>
      </w:r>
      <w:r w:rsidRPr="004112EE">
        <w:rPr>
          <w:rFonts w:ascii="Sylfaen" w:hAnsi="Sylfaen" w:cs="Sylfaen"/>
          <w:sz w:val="22"/>
          <w:szCs w:val="22"/>
        </w:rPr>
        <w:t>მცხეთის მუნიციპალიტეტის</w:t>
      </w:r>
      <w:r w:rsidRPr="004112EE">
        <w:rPr>
          <w:rFonts w:ascii="Sylfaen" w:hAnsi="Sylfaen"/>
          <w:sz w:val="22"/>
          <w:szCs w:val="22"/>
        </w:rPr>
        <w:t xml:space="preserve"> </w:t>
      </w:r>
      <w:r w:rsidRPr="004112EE">
        <w:rPr>
          <w:rFonts w:ascii="Sylfaen" w:hAnsi="Sylfaen" w:cs="Sylfaen"/>
          <w:sz w:val="22"/>
          <w:szCs w:val="22"/>
        </w:rPr>
        <w:t>კეთილმოწყობის</w:t>
      </w:r>
      <w:r w:rsidRPr="004112EE">
        <w:rPr>
          <w:rFonts w:ascii="Sylfaen" w:hAnsi="Sylfaen" w:cs="Sylfaen"/>
          <w:sz w:val="22"/>
          <w:szCs w:val="22"/>
          <w:lang w:val="ka-GE"/>
        </w:rPr>
        <w:t xml:space="preserve"> სამსახური“</w:t>
      </w:r>
    </w:p>
    <w:p w14:paraId="5A79F43B" w14:textId="77777777" w:rsidR="00715ACD" w:rsidRPr="004112EE" w:rsidRDefault="00715ACD" w:rsidP="003613E4">
      <w:pPr>
        <w:autoSpaceDE w:val="0"/>
        <w:autoSpaceDN w:val="0"/>
        <w:adjustRightInd w:val="0"/>
        <w:jc w:val="both"/>
        <w:rPr>
          <w:rFonts w:ascii="Sylfaen" w:hAnsi="Sylfaen" w:cs="Sylfaen"/>
          <w:sz w:val="22"/>
          <w:szCs w:val="22"/>
          <w:lang w:val="ka-GE"/>
        </w:rPr>
      </w:pPr>
    </w:p>
    <w:p w14:paraId="139B5354" w14:textId="2DD331B4" w:rsidR="00383C2B" w:rsidRPr="004112EE" w:rsidRDefault="00D32EA6" w:rsidP="003613E4">
      <w:pPr>
        <w:ind w:right="687"/>
        <w:jc w:val="both"/>
        <w:rPr>
          <w:rFonts w:ascii="Sylfaen" w:hAnsi="Sylfaen"/>
          <w:sz w:val="22"/>
          <w:szCs w:val="22"/>
          <w:lang w:val="ka-GE"/>
        </w:rPr>
      </w:pPr>
      <w:r w:rsidRPr="004112EE">
        <w:rPr>
          <w:rFonts w:ascii="Sylfaen" w:hAnsi="Sylfaen" w:cs="Sylfaen"/>
          <w:sz w:val="22"/>
          <w:szCs w:val="22"/>
          <w:lang w:val="ka-GE"/>
        </w:rPr>
        <w:t xml:space="preserve"> ქვეპროგრამის დაფინანსება  </w:t>
      </w:r>
      <w:r w:rsidR="00383C2B" w:rsidRPr="004112EE">
        <w:rPr>
          <w:rFonts w:ascii="Sylfaen" w:hAnsi="Sylfaen"/>
          <w:sz w:val="22"/>
          <w:szCs w:val="22"/>
          <w:lang w:val="ka-GE"/>
        </w:rPr>
        <w:t>202</w:t>
      </w:r>
      <w:r w:rsidR="00364A7D">
        <w:rPr>
          <w:rFonts w:ascii="Sylfaen" w:hAnsi="Sylfaen"/>
          <w:sz w:val="22"/>
          <w:szCs w:val="22"/>
          <w:lang w:val="ka-GE"/>
        </w:rPr>
        <w:t>5</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წლის</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დაზუსტებული</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გეგმა</w:t>
      </w:r>
      <w:r w:rsidR="00383C2B" w:rsidRPr="004112EE">
        <w:rPr>
          <w:rFonts w:ascii="Sylfaen" w:hAnsi="Sylfaen"/>
          <w:sz w:val="22"/>
          <w:szCs w:val="22"/>
          <w:lang w:val="ka-GE"/>
        </w:rPr>
        <w:t xml:space="preserve"> - </w:t>
      </w:r>
      <w:r w:rsidR="00364A7D">
        <w:rPr>
          <w:rFonts w:ascii="Sylfaen" w:hAnsi="Sylfaen"/>
          <w:sz w:val="22"/>
          <w:szCs w:val="22"/>
          <w:lang w:val="ka-GE"/>
        </w:rPr>
        <w:t>407,4</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ათასი</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ლარი</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საკასო</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შესრულება</w:t>
      </w:r>
      <w:r w:rsidR="00383C2B" w:rsidRPr="004112EE">
        <w:rPr>
          <w:rFonts w:ascii="Sylfaen" w:hAnsi="Sylfaen"/>
          <w:sz w:val="22"/>
          <w:szCs w:val="22"/>
          <w:lang w:val="ka-GE"/>
        </w:rPr>
        <w:t xml:space="preserve"> - </w:t>
      </w:r>
      <w:r w:rsidR="00364A7D">
        <w:rPr>
          <w:rFonts w:ascii="Sylfaen" w:hAnsi="Sylfaen"/>
          <w:sz w:val="22"/>
          <w:szCs w:val="22"/>
          <w:lang w:val="ka-GE"/>
        </w:rPr>
        <w:t>362,8</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ათასი</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ლარით</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შესრულების</w:t>
      </w:r>
      <w:r w:rsidR="00383C2B" w:rsidRPr="004112EE">
        <w:rPr>
          <w:rFonts w:ascii="Sylfaen" w:hAnsi="Sylfaen"/>
          <w:sz w:val="22"/>
          <w:szCs w:val="22"/>
          <w:lang w:val="ka-GE"/>
        </w:rPr>
        <w:t xml:space="preserve"> </w:t>
      </w:r>
      <w:r w:rsidR="00383C2B" w:rsidRPr="004112EE">
        <w:rPr>
          <w:rFonts w:ascii="Sylfaen" w:hAnsi="Sylfaen" w:cs="Sylfaen"/>
          <w:sz w:val="22"/>
          <w:szCs w:val="22"/>
          <w:lang w:val="ka-GE"/>
        </w:rPr>
        <w:t>პროცენტი</w:t>
      </w:r>
      <w:r w:rsidR="0090388B">
        <w:rPr>
          <w:rFonts w:ascii="Sylfaen" w:hAnsi="Sylfaen"/>
          <w:sz w:val="22"/>
          <w:szCs w:val="22"/>
          <w:lang w:val="ka-GE"/>
        </w:rPr>
        <w:t xml:space="preserve"> - </w:t>
      </w:r>
      <w:r w:rsidR="00364A7D">
        <w:rPr>
          <w:rFonts w:ascii="Sylfaen" w:hAnsi="Sylfaen"/>
          <w:sz w:val="22"/>
          <w:szCs w:val="22"/>
          <w:lang w:val="ka-GE"/>
        </w:rPr>
        <w:t>89,1</w:t>
      </w:r>
      <w:r w:rsidR="00383C2B" w:rsidRPr="004112EE">
        <w:rPr>
          <w:rFonts w:ascii="Sylfaen" w:hAnsi="Sylfaen"/>
          <w:sz w:val="22"/>
          <w:szCs w:val="22"/>
          <w:lang w:val="ka-GE"/>
        </w:rPr>
        <w:t xml:space="preserve"> %. </w:t>
      </w:r>
    </w:p>
    <w:p w14:paraId="056768A7" w14:textId="12235746" w:rsidR="00FA01EA" w:rsidRDefault="00383C2B" w:rsidP="003613E4">
      <w:pPr>
        <w:spacing w:line="259" w:lineRule="auto"/>
        <w:ind w:left="5"/>
        <w:jc w:val="both"/>
        <w:rPr>
          <w:rFonts w:ascii="Sylfaen" w:hAnsi="Sylfaen" w:cs="Sylfaen"/>
          <w:spacing w:val="-1"/>
          <w:sz w:val="22"/>
          <w:szCs w:val="22"/>
          <w:lang w:val="ka-GE"/>
        </w:rPr>
      </w:pPr>
      <w:r w:rsidRPr="0041611D">
        <w:rPr>
          <w:lang w:val="ka-GE"/>
        </w:rPr>
        <w:t xml:space="preserve"> </w:t>
      </w:r>
      <w:r w:rsidR="00ED20F7" w:rsidRPr="007B537F">
        <w:rPr>
          <w:rFonts w:ascii="Sylfaen" w:hAnsi="Sylfaen"/>
          <w:b/>
          <w:bCs/>
          <w:sz w:val="22"/>
          <w:szCs w:val="22"/>
        </w:rPr>
        <w:t xml:space="preserve">დაგეგმილი  შუალედური </w:t>
      </w:r>
      <w:r w:rsidR="00ED20F7" w:rsidRPr="00E41A79">
        <w:rPr>
          <w:rFonts w:ascii="Sylfaen" w:hAnsi="Sylfaen"/>
          <w:b/>
          <w:bCs/>
          <w:sz w:val="22"/>
          <w:szCs w:val="22"/>
        </w:rPr>
        <w:t>შედეგი:</w:t>
      </w:r>
      <w:r w:rsidR="00ED20F7">
        <w:rPr>
          <w:rFonts w:ascii="Sylfaen" w:hAnsi="Sylfaen"/>
          <w:b/>
          <w:bCs/>
          <w:sz w:val="22"/>
          <w:szCs w:val="22"/>
        </w:rPr>
        <w:t xml:space="preserve"> </w:t>
      </w:r>
      <w:r w:rsidR="00ED20F7" w:rsidRPr="00DD073B">
        <w:rPr>
          <w:rFonts w:ascii="Sylfaen" w:hAnsi="Sylfaen" w:cs="Sylfaen"/>
          <w:spacing w:val="-1"/>
          <w:sz w:val="22"/>
          <w:szCs w:val="22"/>
        </w:rPr>
        <w:t>უზრუნველყოფილია</w:t>
      </w:r>
      <w:r w:rsidR="00ED20F7" w:rsidRPr="00DD073B">
        <w:rPr>
          <w:rFonts w:ascii="Sylfaen" w:hAnsi="Sylfaen"/>
          <w:spacing w:val="-8"/>
          <w:sz w:val="22"/>
          <w:szCs w:val="22"/>
          <w:lang w:val="ka-GE"/>
        </w:rPr>
        <w:t xml:space="preserve"> მუნიციპალიტეტ</w:t>
      </w:r>
      <w:r w:rsidR="00ED20F7" w:rsidRPr="00DD073B">
        <w:rPr>
          <w:rFonts w:ascii="Sylfaen" w:hAnsi="Sylfaen" w:cs="Sylfaen"/>
          <w:spacing w:val="-1"/>
          <w:sz w:val="22"/>
          <w:szCs w:val="22"/>
        </w:rPr>
        <w:t>ში</w:t>
      </w:r>
      <w:r w:rsidR="00ED20F7" w:rsidRPr="00DD073B">
        <w:rPr>
          <w:rFonts w:ascii="Sylfaen" w:hAnsi="Sylfaen"/>
          <w:spacing w:val="-9"/>
          <w:sz w:val="22"/>
          <w:szCs w:val="22"/>
        </w:rPr>
        <w:t xml:space="preserve"> </w:t>
      </w:r>
      <w:r w:rsidR="00ED20F7" w:rsidRPr="00DD073B">
        <w:rPr>
          <w:rFonts w:ascii="Sylfaen" w:hAnsi="Sylfaen" w:cs="Sylfaen"/>
          <w:spacing w:val="-1"/>
          <w:sz w:val="22"/>
          <w:szCs w:val="22"/>
        </w:rPr>
        <w:t>არსებული</w:t>
      </w:r>
      <w:r w:rsidR="00ED20F7" w:rsidRPr="00DD073B">
        <w:rPr>
          <w:rFonts w:ascii="Sylfaen" w:hAnsi="Sylfaen"/>
          <w:spacing w:val="-9"/>
          <w:sz w:val="22"/>
          <w:szCs w:val="22"/>
        </w:rPr>
        <w:t xml:space="preserve"> </w:t>
      </w:r>
      <w:r w:rsidR="00ED20F7" w:rsidRPr="00DD073B">
        <w:rPr>
          <w:rFonts w:ascii="Sylfaen" w:hAnsi="Sylfaen" w:cs="Sylfaen"/>
          <w:spacing w:val="-1"/>
          <w:sz w:val="22"/>
          <w:szCs w:val="22"/>
        </w:rPr>
        <w:t>მწვანე</w:t>
      </w:r>
      <w:r w:rsidR="00ED20F7" w:rsidRPr="00DD073B">
        <w:rPr>
          <w:rFonts w:ascii="Sylfaen" w:hAnsi="Sylfaen"/>
          <w:spacing w:val="-9"/>
          <w:sz w:val="22"/>
          <w:szCs w:val="22"/>
        </w:rPr>
        <w:t xml:space="preserve"> </w:t>
      </w:r>
      <w:r w:rsidR="00ED20F7" w:rsidRPr="00DD073B">
        <w:rPr>
          <w:rFonts w:ascii="Sylfaen" w:hAnsi="Sylfaen" w:cs="Sylfaen"/>
          <w:spacing w:val="-1"/>
          <w:sz w:val="22"/>
          <w:szCs w:val="22"/>
        </w:rPr>
        <w:t>საფარის</w:t>
      </w:r>
      <w:r w:rsidR="00ED20F7" w:rsidRPr="00DD073B">
        <w:rPr>
          <w:rFonts w:ascii="Sylfaen" w:hAnsi="Sylfaen"/>
          <w:spacing w:val="-8"/>
          <w:sz w:val="22"/>
          <w:szCs w:val="22"/>
        </w:rPr>
        <w:t xml:space="preserve"> </w:t>
      </w:r>
      <w:r w:rsidR="00ED20F7" w:rsidRPr="00DD073B">
        <w:rPr>
          <w:rFonts w:ascii="Sylfaen" w:hAnsi="Sylfaen" w:cs="Sylfaen"/>
          <w:sz w:val="22"/>
          <w:szCs w:val="22"/>
        </w:rPr>
        <w:t>და</w:t>
      </w:r>
      <w:r w:rsidR="00ED20F7" w:rsidRPr="00DD073B">
        <w:rPr>
          <w:rFonts w:ascii="Sylfaen" w:hAnsi="Sylfaen"/>
          <w:spacing w:val="-8"/>
          <w:sz w:val="22"/>
          <w:szCs w:val="22"/>
        </w:rPr>
        <w:t xml:space="preserve"> </w:t>
      </w:r>
      <w:r w:rsidR="00ED20F7" w:rsidRPr="00DD073B">
        <w:rPr>
          <w:rFonts w:ascii="Sylfaen" w:hAnsi="Sylfaen" w:cs="Sylfaen"/>
          <w:spacing w:val="-1"/>
          <w:sz w:val="22"/>
          <w:szCs w:val="22"/>
        </w:rPr>
        <w:t>ნარგავების</w:t>
      </w:r>
      <w:r w:rsidR="00ED20F7" w:rsidRPr="00DD073B">
        <w:rPr>
          <w:rFonts w:ascii="Sylfaen" w:hAnsi="Sylfaen"/>
          <w:spacing w:val="-8"/>
          <w:sz w:val="22"/>
          <w:szCs w:val="22"/>
        </w:rPr>
        <w:t xml:space="preserve"> </w:t>
      </w:r>
      <w:r w:rsidR="00ED20F7" w:rsidRPr="00DD073B">
        <w:rPr>
          <w:rFonts w:ascii="Sylfaen" w:hAnsi="Sylfaen"/>
          <w:spacing w:val="-8"/>
          <w:sz w:val="22"/>
          <w:szCs w:val="22"/>
          <w:lang w:val="ka-GE"/>
        </w:rPr>
        <w:t xml:space="preserve">    </w:t>
      </w:r>
      <w:r w:rsidR="00ED20F7" w:rsidRPr="00DD073B">
        <w:rPr>
          <w:rFonts w:ascii="Sylfaen" w:hAnsi="Sylfaen" w:cs="Sylfaen"/>
          <w:spacing w:val="-1"/>
          <w:sz w:val="22"/>
          <w:szCs w:val="22"/>
        </w:rPr>
        <w:t>მოვლა</w:t>
      </w:r>
      <w:r w:rsidR="00ED20F7" w:rsidRPr="00DD073B">
        <w:rPr>
          <w:rFonts w:ascii="Sylfaen" w:hAnsi="Sylfaen"/>
          <w:spacing w:val="-1"/>
          <w:sz w:val="22"/>
          <w:szCs w:val="22"/>
        </w:rPr>
        <w:t>-</w:t>
      </w:r>
      <w:r w:rsidR="00ED20F7" w:rsidRPr="00DD073B">
        <w:rPr>
          <w:rFonts w:ascii="Sylfaen" w:hAnsi="Sylfaen" w:cs="Sylfaen"/>
          <w:spacing w:val="-1"/>
          <w:sz w:val="22"/>
          <w:szCs w:val="22"/>
        </w:rPr>
        <w:t>პატრონობა</w:t>
      </w:r>
      <w:r w:rsidR="00ED20F7" w:rsidRPr="00DD073B">
        <w:rPr>
          <w:rFonts w:ascii="Sylfaen" w:hAnsi="Sylfaen" w:cs="Sylfaen"/>
          <w:spacing w:val="-1"/>
          <w:sz w:val="22"/>
          <w:szCs w:val="22"/>
          <w:lang w:val="ka-GE"/>
        </w:rPr>
        <w:t xml:space="preserve">, გაუმჯობესებულია ეკოლოგიური მდგომარეობა. </w:t>
      </w:r>
    </w:p>
    <w:p w14:paraId="48D87377" w14:textId="70D7DAF7" w:rsidR="00383C2B" w:rsidRPr="0041611D" w:rsidRDefault="00ED20F7" w:rsidP="003613E4">
      <w:pPr>
        <w:spacing w:line="259" w:lineRule="auto"/>
        <w:ind w:left="5"/>
        <w:jc w:val="both"/>
        <w:rPr>
          <w:lang w:val="ka-GE"/>
        </w:rPr>
      </w:pPr>
      <w:r w:rsidRPr="00DD073B">
        <w:rPr>
          <w:rFonts w:ascii="Sylfaen" w:hAnsi="Sylfaen" w:cs="Sylfaen"/>
          <w:spacing w:val="-1"/>
          <w:sz w:val="22"/>
          <w:szCs w:val="22"/>
          <w:lang w:val="ka-GE"/>
        </w:rPr>
        <w:t xml:space="preserve"> </w:t>
      </w:r>
    </w:p>
    <w:p w14:paraId="6089B810" w14:textId="430F12F1" w:rsidR="00587B68" w:rsidRPr="00CF43A1" w:rsidRDefault="00ED20F7" w:rsidP="003613E4">
      <w:pPr>
        <w:jc w:val="both"/>
        <w:rPr>
          <w:sz w:val="22"/>
          <w:szCs w:val="22"/>
          <w:lang w:val="ka-GE"/>
        </w:rPr>
      </w:pPr>
      <w:r>
        <w:rPr>
          <w:rFonts w:ascii="Sylfaen" w:hAnsi="Sylfaen" w:cs="Sylfaen"/>
          <w:b/>
          <w:sz w:val="22"/>
          <w:szCs w:val="22"/>
        </w:rPr>
        <w:t>ს</w:t>
      </w:r>
      <w:r w:rsidRPr="00AB6F37">
        <w:rPr>
          <w:rFonts w:ascii="Sylfaen" w:hAnsi="Sylfaen" w:cs="Sylfaen"/>
          <w:b/>
          <w:sz w:val="22"/>
          <w:szCs w:val="22"/>
        </w:rPr>
        <w:t>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Pr>
          <w:rFonts w:ascii="Sylfaen" w:hAnsi="Sylfaen"/>
          <w:sz w:val="22"/>
          <w:szCs w:val="22"/>
          <w:lang w:val="ka-GE"/>
        </w:rPr>
        <w:t xml:space="preserve">: </w:t>
      </w:r>
      <w:r w:rsidR="00383C2B" w:rsidRPr="007A370C">
        <w:rPr>
          <w:b/>
          <w:sz w:val="22"/>
          <w:szCs w:val="22"/>
          <w:lang w:val="ka-GE"/>
        </w:rPr>
        <w:t xml:space="preserve"> </w:t>
      </w:r>
      <w:r w:rsidR="00262F9B" w:rsidRPr="00081F6B">
        <w:rPr>
          <w:rFonts w:ascii="Sylfaen" w:hAnsi="Sylfaen" w:cs="Sylfaen"/>
          <w:sz w:val="22"/>
          <w:szCs w:val="22"/>
          <w:lang w:val="ka-GE"/>
        </w:rPr>
        <w:t>განხორციელდა</w:t>
      </w:r>
      <w:r w:rsidR="00262F9B" w:rsidRPr="00081F6B">
        <w:rPr>
          <w:sz w:val="22"/>
          <w:szCs w:val="22"/>
          <w:lang w:val="ka-GE"/>
        </w:rPr>
        <w:t xml:space="preserve"> </w:t>
      </w:r>
      <w:r w:rsidR="00262F9B" w:rsidRPr="00081F6B">
        <w:rPr>
          <w:rFonts w:ascii="Sylfaen" w:hAnsi="Sylfaen" w:cs="Sylfaen"/>
          <w:sz w:val="22"/>
          <w:szCs w:val="22"/>
          <w:lang w:val="ka-GE"/>
        </w:rPr>
        <w:t>მუნიციპალიტეტის</w:t>
      </w:r>
      <w:r w:rsidR="00262F9B" w:rsidRPr="00081F6B">
        <w:rPr>
          <w:sz w:val="22"/>
          <w:szCs w:val="22"/>
          <w:lang w:val="ka-GE"/>
        </w:rPr>
        <w:t xml:space="preserve"> </w:t>
      </w:r>
      <w:r w:rsidR="00262F9B" w:rsidRPr="00081F6B">
        <w:rPr>
          <w:rFonts w:ascii="Sylfaen" w:hAnsi="Sylfaen" w:cs="Sylfaen"/>
          <w:sz w:val="22"/>
          <w:szCs w:val="22"/>
          <w:lang w:val="ka-GE"/>
        </w:rPr>
        <w:t>ტერიტორიაზე</w:t>
      </w:r>
      <w:r w:rsidR="00262F9B" w:rsidRPr="00081F6B">
        <w:rPr>
          <w:sz w:val="22"/>
          <w:szCs w:val="22"/>
          <w:lang w:val="ka-GE"/>
        </w:rPr>
        <w:t xml:space="preserve"> </w:t>
      </w:r>
      <w:r w:rsidR="00262F9B" w:rsidRPr="00081F6B">
        <w:rPr>
          <w:rFonts w:ascii="Sylfaen" w:hAnsi="Sylfaen" w:cs="Sylfaen"/>
          <w:sz w:val="22"/>
          <w:szCs w:val="22"/>
          <w:lang w:val="ka-GE"/>
        </w:rPr>
        <w:t>არსებული</w:t>
      </w:r>
      <w:r w:rsidR="00262F9B" w:rsidRPr="00081F6B">
        <w:rPr>
          <w:sz w:val="22"/>
          <w:szCs w:val="22"/>
          <w:lang w:val="ka-GE"/>
        </w:rPr>
        <w:t xml:space="preserve"> 152000 </w:t>
      </w:r>
      <w:r w:rsidR="00262F9B" w:rsidRPr="00081F6B">
        <w:rPr>
          <w:rFonts w:ascii="Sylfaen" w:hAnsi="Sylfaen" w:cs="Sylfaen"/>
          <w:sz w:val="22"/>
          <w:szCs w:val="22"/>
          <w:lang w:val="ka-GE"/>
        </w:rPr>
        <w:t>კვ</w:t>
      </w:r>
      <w:r w:rsidR="00262F9B" w:rsidRPr="00081F6B">
        <w:rPr>
          <w:sz w:val="22"/>
          <w:szCs w:val="22"/>
          <w:lang w:val="ka-GE"/>
        </w:rPr>
        <w:t>.</w:t>
      </w:r>
      <w:r w:rsidR="00262F9B" w:rsidRPr="00081F6B">
        <w:rPr>
          <w:rFonts w:ascii="Sylfaen" w:hAnsi="Sylfaen" w:cs="Sylfaen"/>
          <w:sz w:val="22"/>
          <w:szCs w:val="22"/>
          <w:lang w:val="ka-GE"/>
        </w:rPr>
        <w:t>მ</w:t>
      </w:r>
      <w:r w:rsidR="00262F9B" w:rsidRPr="00081F6B">
        <w:rPr>
          <w:sz w:val="22"/>
          <w:szCs w:val="22"/>
          <w:lang w:val="ka-GE"/>
        </w:rPr>
        <w:t xml:space="preserve">. </w:t>
      </w:r>
      <w:r w:rsidR="00262F9B" w:rsidRPr="00081F6B">
        <w:rPr>
          <w:rFonts w:ascii="Sylfaen" w:hAnsi="Sylfaen" w:cs="Sylfaen"/>
          <w:sz w:val="22"/>
          <w:szCs w:val="22"/>
          <w:lang w:val="ka-GE"/>
        </w:rPr>
        <w:t>ფართობის</w:t>
      </w:r>
      <w:r w:rsidR="00262F9B" w:rsidRPr="00081F6B">
        <w:rPr>
          <w:sz w:val="22"/>
          <w:szCs w:val="22"/>
          <w:lang w:val="ka-GE"/>
        </w:rPr>
        <w:t xml:space="preserve"> </w:t>
      </w:r>
      <w:r w:rsidR="00262F9B" w:rsidRPr="00081F6B">
        <w:rPr>
          <w:rFonts w:ascii="Sylfaen" w:hAnsi="Sylfaen" w:cs="Sylfaen"/>
          <w:sz w:val="22"/>
          <w:szCs w:val="22"/>
          <w:lang w:val="ka-GE"/>
        </w:rPr>
        <w:t>მწვანე</w:t>
      </w:r>
      <w:r w:rsidR="00262F9B" w:rsidRPr="00081F6B">
        <w:rPr>
          <w:sz w:val="22"/>
          <w:szCs w:val="22"/>
          <w:lang w:val="ka-GE"/>
        </w:rPr>
        <w:t xml:space="preserve"> </w:t>
      </w:r>
      <w:r w:rsidR="00262F9B" w:rsidRPr="00081F6B">
        <w:rPr>
          <w:rFonts w:ascii="Sylfaen" w:hAnsi="Sylfaen" w:cs="Sylfaen"/>
          <w:sz w:val="22"/>
          <w:szCs w:val="22"/>
          <w:lang w:val="ka-GE"/>
        </w:rPr>
        <w:t>საფარის</w:t>
      </w:r>
      <w:r w:rsidR="00262F9B" w:rsidRPr="00081F6B">
        <w:rPr>
          <w:sz w:val="22"/>
          <w:szCs w:val="22"/>
          <w:lang w:val="ka-GE"/>
        </w:rPr>
        <w:t xml:space="preserve"> </w:t>
      </w:r>
      <w:r w:rsidR="00262F9B" w:rsidRPr="00081F6B">
        <w:rPr>
          <w:rFonts w:ascii="Sylfaen" w:hAnsi="Sylfaen" w:cs="Sylfaen"/>
          <w:sz w:val="22"/>
          <w:szCs w:val="22"/>
          <w:lang w:val="ka-GE"/>
        </w:rPr>
        <w:t>ნორმალური</w:t>
      </w:r>
      <w:r w:rsidR="00262F9B" w:rsidRPr="00081F6B">
        <w:rPr>
          <w:sz w:val="22"/>
          <w:szCs w:val="22"/>
          <w:lang w:val="ka-GE"/>
        </w:rPr>
        <w:t xml:space="preserve"> </w:t>
      </w:r>
      <w:r w:rsidR="00262F9B" w:rsidRPr="00081F6B">
        <w:rPr>
          <w:rFonts w:ascii="Sylfaen" w:hAnsi="Sylfaen" w:cs="Sylfaen"/>
          <w:sz w:val="22"/>
          <w:szCs w:val="22"/>
          <w:lang w:val="ka-GE"/>
        </w:rPr>
        <w:t>მდგომარეობის</w:t>
      </w:r>
      <w:r w:rsidR="00262F9B" w:rsidRPr="00081F6B">
        <w:rPr>
          <w:sz w:val="22"/>
          <w:szCs w:val="22"/>
          <w:lang w:val="ka-GE"/>
        </w:rPr>
        <w:t xml:space="preserve"> </w:t>
      </w:r>
      <w:r w:rsidR="00262F9B" w:rsidRPr="00081F6B">
        <w:rPr>
          <w:rFonts w:ascii="Sylfaen" w:hAnsi="Sylfaen" w:cs="Sylfaen"/>
          <w:sz w:val="22"/>
          <w:szCs w:val="22"/>
          <w:lang w:val="ka-GE"/>
        </w:rPr>
        <w:t>შესანარჩუნებლად</w:t>
      </w:r>
      <w:r w:rsidR="00262F9B" w:rsidRPr="00081F6B">
        <w:rPr>
          <w:sz w:val="22"/>
          <w:szCs w:val="22"/>
          <w:lang w:val="ka-GE"/>
        </w:rPr>
        <w:t xml:space="preserve"> </w:t>
      </w:r>
      <w:r w:rsidR="00262F9B" w:rsidRPr="00081F6B">
        <w:rPr>
          <w:rFonts w:ascii="Sylfaen" w:hAnsi="Sylfaen" w:cs="Sylfaen"/>
          <w:sz w:val="22"/>
          <w:szCs w:val="22"/>
          <w:lang w:val="ka-GE"/>
        </w:rPr>
        <w:t>სისტემატურად</w:t>
      </w:r>
      <w:r w:rsidR="00262F9B" w:rsidRPr="00081F6B">
        <w:rPr>
          <w:sz w:val="22"/>
          <w:szCs w:val="22"/>
          <w:lang w:val="ka-GE"/>
        </w:rPr>
        <w:t xml:space="preserve"> </w:t>
      </w:r>
      <w:r w:rsidR="00262F9B" w:rsidRPr="00081F6B">
        <w:rPr>
          <w:rFonts w:ascii="Sylfaen" w:hAnsi="Sylfaen" w:cs="Sylfaen"/>
          <w:sz w:val="22"/>
          <w:szCs w:val="22"/>
          <w:lang w:val="ka-GE"/>
        </w:rPr>
        <w:t>ხდებოდა</w:t>
      </w:r>
      <w:r w:rsidR="00262F9B" w:rsidRPr="00081F6B">
        <w:rPr>
          <w:sz w:val="22"/>
          <w:szCs w:val="22"/>
          <w:lang w:val="ka-GE"/>
        </w:rPr>
        <w:t xml:space="preserve"> </w:t>
      </w:r>
      <w:r w:rsidR="00262F9B" w:rsidRPr="00081F6B">
        <w:rPr>
          <w:rFonts w:ascii="Sylfaen" w:hAnsi="Sylfaen" w:cs="Sylfaen"/>
          <w:sz w:val="22"/>
          <w:szCs w:val="22"/>
          <w:lang w:val="ka-GE"/>
        </w:rPr>
        <w:t>პარკებისა</w:t>
      </w:r>
      <w:r w:rsidR="00262F9B" w:rsidRPr="00081F6B">
        <w:rPr>
          <w:sz w:val="22"/>
          <w:szCs w:val="22"/>
          <w:lang w:val="ka-GE"/>
        </w:rPr>
        <w:t xml:space="preserve"> </w:t>
      </w:r>
      <w:r w:rsidR="00262F9B" w:rsidRPr="00081F6B">
        <w:rPr>
          <w:rFonts w:ascii="Sylfaen" w:hAnsi="Sylfaen" w:cs="Sylfaen"/>
          <w:sz w:val="22"/>
          <w:szCs w:val="22"/>
          <w:lang w:val="ka-GE"/>
        </w:rPr>
        <w:t>და</w:t>
      </w:r>
      <w:r w:rsidR="00262F9B" w:rsidRPr="00081F6B">
        <w:rPr>
          <w:sz w:val="22"/>
          <w:szCs w:val="22"/>
          <w:lang w:val="ka-GE"/>
        </w:rPr>
        <w:t xml:space="preserve"> </w:t>
      </w:r>
      <w:r w:rsidR="00262F9B" w:rsidRPr="00081F6B">
        <w:rPr>
          <w:rFonts w:ascii="Sylfaen" w:hAnsi="Sylfaen" w:cs="Sylfaen"/>
          <w:sz w:val="22"/>
          <w:szCs w:val="22"/>
          <w:lang w:val="ka-GE"/>
        </w:rPr>
        <w:t>სკვერების</w:t>
      </w:r>
      <w:r w:rsidR="00262F9B" w:rsidRPr="00081F6B">
        <w:rPr>
          <w:sz w:val="22"/>
          <w:szCs w:val="22"/>
          <w:lang w:val="ka-GE"/>
        </w:rPr>
        <w:t xml:space="preserve"> </w:t>
      </w:r>
      <w:r w:rsidR="00262F9B" w:rsidRPr="00081F6B">
        <w:rPr>
          <w:rFonts w:ascii="Sylfaen" w:hAnsi="Sylfaen" w:cs="Sylfaen"/>
          <w:sz w:val="22"/>
          <w:szCs w:val="22"/>
          <w:lang w:val="ka-GE"/>
        </w:rPr>
        <w:t>ფერდობების</w:t>
      </w:r>
      <w:r w:rsidR="00262F9B" w:rsidRPr="00081F6B">
        <w:rPr>
          <w:sz w:val="22"/>
          <w:szCs w:val="22"/>
          <w:lang w:val="ka-GE"/>
        </w:rPr>
        <w:t xml:space="preserve"> </w:t>
      </w:r>
      <w:r w:rsidR="00262F9B" w:rsidRPr="00081F6B">
        <w:rPr>
          <w:rFonts w:ascii="Sylfaen" w:hAnsi="Sylfaen" w:cs="Sylfaen"/>
          <w:sz w:val="22"/>
          <w:szCs w:val="22"/>
          <w:lang w:val="ka-GE"/>
        </w:rPr>
        <w:t>და</w:t>
      </w:r>
      <w:r w:rsidR="00262F9B" w:rsidRPr="00081F6B">
        <w:rPr>
          <w:sz w:val="22"/>
          <w:szCs w:val="22"/>
          <w:lang w:val="ka-GE"/>
        </w:rPr>
        <w:t xml:space="preserve"> </w:t>
      </w:r>
      <w:r w:rsidR="00262F9B" w:rsidRPr="00081F6B">
        <w:rPr>
          <w:rFonts w:ascii="Sylfaen" w:hAnsi="Sylfaen" w:cs="Sylfaen"/>
          <w:sz w:val="22"/>
          <w:szCs w:val="22"/>
          <w:lang w:val="ka-GE"/>
        </w:rPr>
        <w:t>გაზონების</w:t>
      </w:r>
      <w:r w:rsidR="00262F9B" w:rsidRPr="00081F6B">
        <w:rPr>
          <w:sz w:val="22"/>
          <w:szCs w:val="22"/>
          <w:lang w:val="ka-GE"/>
        </w:rPr>
        <w:t xml:space="preserve"> </w:t>
      </w:r>
      <w:r w:rsidR="00262F9B" w:rsidRPr="00081F6B">
        <w:rPr>
          <w:rFonts w:ascii="Sylfaen" w:hAnsi="Sylfaen" w:cs="Sylfaen"/>
          <w:sz w:val="22"/>
          <w:szCs w:val="22"/>
          <w:lang w:val="ka-GE"/>
        </w:rPr>
        <w:t>მწვანე</w:t>
      </w:r>
      <w:r w:rsidR="00262F9B" w:rsidRPr="00081F6B">
        <w:rPr>
          <w:sz w:val="22"/>
          <w:szCs w:val="22"/>
          <w:lang w:val="ka-GE"/>
        </w:rPr>
        <w:t xml:space="preserve"> </w:t>
      </w:r>
      <w:r w:rsidR="00262F9B" w:rsidRPr="00081F6B">
        <w:rPr>
          <w:rFonts w:ascii="Sylfaen" w:hAnsi="Sylfaen" w:cs="Sylfaen"/>
          <w:sz w:val="22"/>
          <w:szCs w:val="22"/>
          <w:lang w:val="ka-GE"/>
        </w:rPr>
        <w:t>ფართობის</w:t>
      </w:r>
      <w:r w:rsidR="00262F9B" w:rsidRPr="00081F6B">
        <w:rPr>
          <w:sz w:val="22"/>
          <w:szCs w:val="22"/>
          <w:lang w:val="ka-GE"/>
        </w:rPr>
        <w:t xml:space="preserve"> </w:t>
      </w:r>
      <w:r w:rsidR="00262F9B" w:rsidRPr="00081F6B">
        <w:rPr>
          <w:rFonts w:ascii="Sylfaen" w:hAnsi="Sylfaen" w:cs="Sylfaen"/>
          <w:sz w:val="22"/>
          <w:szCs w:val="22"/>
          <w:lang w:val="ka-GE"/>
        </w:rPr>
        <w:t>ტერიტორიების</w:t>
      </w:r>
      <w:r w:rsidR="00262F9B" w:rsidRPr="00081F6B">
        <w:rPr>
          <w:sz w:val="22"/>
          <w:szCs w:val="22"/>
          <w:lang w:val="ka-GE"/>
        </w:rPr>
        <w:t xml:space="preserve"> </w:t>
      </w:r>
      <w:r w:rsidR="00262F9B" w:rsidRPr="00081F6B">
        <w:rPr>
          <w:rFonts w:ascii="Sylfaen" w:hAnsi="Sylfaen" w:cs="Sylfaen"/>
          <w:sz w:val="22"/>
          <w:szCs w:val="22"/>
          <w:lang w:val="ka-GE"/>
        </w:rPr>
        <w:t>გაკრეჭა</w:t>
      </w:r>
      <w:r w:rsidR="00262F9B" w:rsidRPr="00081F6B">
        <w:rPr>
          <w:sz w:val="22"/>
          <w:szCs w:val="22"/>
          <w:lang w:val="ka-GE"/>
        </w:rPr>
        <w:t>-</w:t>
      </w:r>
      <w:r w:rsidR="00262F9B" w:rsidRPr="00081F6B">
        <w:rPr>
          <w:rFonts w:ascii="Sylfaen" w:hAnsi="Sylfaen" w:cs="Sylfaen"/>
          <w:sz w:val="22"/>
          <w:szCs w:val="22"/>
          <w:lang w:val="ka-GE"/>
        </w:rPr>
        <w:t>დაფოცხა</w:t>
      </w:r>
      <w:r w:rsidR="00262F9B" w:rsidRPr="00081F6B">
        <w:rPr>
          <w:sz w:val="22"/>
          <w:szCs w:val="22"/>
          <w:lang w:val="ka-GE"/>
        </w:rPr>
        <w:t xml:space="preserve">,  </w:t>
      </w:r>
      <w:r w:rsidR="00262F9B" w:rsidRPr="00081F6B">
        <w:rPr>
          <w:rFonts w:ascii="Sylfaen" w:hAnsi="Sylfaen" w:cs="Sylfaen"/>
          <w:sz w:val="22"/>
          <w:szCs w:val="22"/>
          <w:lang w:val="ka-GE"/>
        </w:rPr>
        <w:t>მწვანე</w:t>
      </w:r>
      <w:r w:rsidR="00262F9B" w:rsidRPr="00081F6B">
        <w:rPr>
          <w:sz w:val="22"/>
          <w:szCs w:val="22"/>
          <w:lang w:val="ka-GE"/>
        </w:rPr>
        <w:t xml:space="preserve"> </w:t>
      </w:r>
      <w:r w:rsidR="00262F9B" w:rsidRPr="00081F6B">
        <w:rPr>
          <w:rFonts w:ascii="Sylfaen" w:hAnsi="Sylfaen" w:cs="Sylfaen"/>
          <w:sz w:val="22"/>
          <w:szCs w:val="22"/>
          <w:lang w:val="ka-GE"/>
        </w:rPr>
        <w:t>ნარგავების</w:t>
      </w:r>
      <w:r w:rsidR="00262F9B" w:rsidRPr="00081F6B">
        <w:rPr>
          <w:sz w:val="22"/>
          <w:szCs w:val="22"/>
          <w:lang w:val="ka-GE"/>
        </w:rPr>
        <w:t xml:space="preserve"> </w:t>
      </w:r>
      <w:r w:rsidR="00262F9B" w:rsidRPr="00081F6B">
        <w:rPr>
          <w:rFonts w:ascii="Sylfaen" w:hAnsi="Sylfaen" w:cs="Sylfaen"/>
          <w:sz w:val="22"/>
          <w:szCs w:val="22"/>
          <w:lang w:val="ka-GE"/>
        </w:rPr>
        <w:t>შემობარვა</w:t>
      </w:r>
      <w:r w:rsidR="00262F9B" w:rsidRPr="00081F6B">
        <w:rPr>
          <w:sz w:val="22"/>
          <w:szCs w:val="22"/>
          <w:lang w:val="ka-GE"/>
        </w:rPr>
        <w:t xml:space="preserve">, </w:t>
      </w:r>
      <w:r w:rsidR="00262F9B" w:rsidRPr="00081F6B">
        <w:rPr>
          <w:rFonts w:ascii="Sylfaen" w:hAnsi="Sylfaen" w:cs="Sylfaen"/>
          <w:sz w:val="22"/>
          <w:szCs w:val="22"/>
          <w:lang w:val="ka-GE"/>
        </w:rPr>
        <w:t>ჯამების</w:t>
      </w:r>
      <w:r w:rsidR="00262F9B" w:rsidRPr="00081F6B">
        <w:rPr>
          <w:sz w:val="22"/>
          <w:szCs w:val="22"/>
          <w:lang w:val="ka-GE"/>
        </w:rPr>
        <w:t xml:space="preserve"> </w:t>
      </w:r>
      <w:r w:rsidR="00262F9B" w:rsidRPr="00081F6B">
        <w:rPr>
          <w:rFonts w:ascii="Sylfaen" w:hAnsi="Sylfaen" w:cs="Sylfaen"/>
          <w:sz w:val="22"/>
          <w:szCs w:val="22"/>
          <w:lang w:val="ka-GE"/>
        </w:rPr>
        <w:t>მოწყობა</w:t>
      </w:r>
      <w:r w:rsidR="00262F9B" w:rsidRPr="00081F6B">
        <w:rPr>
          <w:sz w:val="22"/>
          <w:szCs w:val="22"/>
          <w:lang w:val="ka-GE"/>
        </w:rPr>
        <w:t xml:space="preserve">, </w:t>
      </w:r>
      <w:r w:rsidR="00B97C99">
        <w:rPr>
          <w:rFonts w:ascii="Sylfaen" w:hAnsi="Sylfaen"/>
          <w:sz w:val="22"/>
          <w:szCs w:val="22"/>
          <w:lang w:val="ka-GE"/>
        </w:rPr>
        <w:t xml:space="preserve">მორწყვა, </w:t>
      </w:r>
      <w:r w:rsidR="00262F9B" w:rsidRPr="00081F6B">
        <w:rPr>
          <w:rFonts w:ascii="Sylfaen" w:hAnsi="Sylfaen" w:cs="Sylfaen"/>
          <w:sz w:val="22"/>
          <w:szCs w:val="22"/>
          <w:lang w:val="ka-GE"/>
        </w:rPr>
        <w:t>ხმელი</w:t>
      </w:r>
      <w:r w:rsidR="00262F9B" w:rsidRPr="00081F6B">
        <w:rPr>
          <w:sz w:val="22"/>
          <w:szCs w:val="22"/>
          <w:lang w:val="ka-GE"/>
        </w:rPr>
        <w:t xml:space="preserve"> </w:t>
      </w:r>
      <w:r w:rsidR="00262F9B" w:rsidRPr="00081F6B">
        <w:rPr>
          <w:rFonts w:ascii="Sylfaen" w:hAnsi="Sylfaen" w:cs="Sylfaen"/>
          <w:sz w:val="22"/>
          <w:szCs w:val="22"/>
          <w:lang w:val="ka-GE"/>
        </w:rPr>
        <w:t>ხეების</w:t>
      </w:r>
      <w:r w:rsidR="00262F9B" w:rsidRPr="00081F6B">
        <w:rPr>
          <w:sz w:val="22"/>
          <w:szCs w:val="22"/>
          <w:lang w:val="ka-GE"/>
        </w:rPr>
        <w:t xml:space="preserve">  </w:t>
      </w:r>
      <w:r w:rsidR="00262F9B" w:rsidRPr="00081F6B">
        <w:rPr>
          <w:rFonts w:ascii="Sylfaen" w:hAnsi="Sylfaen" w:cs="Sylfaen"/>
          <w:sz w:val="22"/>
          <w:szCs w:val="22"/>
          <w:lang w:val="ka-GE"/>
        </w:rPr>
        <w:t>მოჭრა</w:t>
      </w:r>
      <w:r w:rsidR="00262F9B" w:rsidRPr="00081F6B">
        <w:rPr>
          <w:sz w:val="22"/>
          <w:szCs w:val="22"/>
          <w:lang w:val="ka-GE"/>
        </w:rPr>
        <w:t xml:space="preserve">, </w:t>
      </w:r>
      <w:r w:rsidR="00262F9B" w:rsidRPr="00081F6B">
        <w:rPr>
          <w:rFonts w:ascii="Sylfaen" w:hAnsi="Sylfaen" w:cs="Sylfaen"/>
          <w:sz w:val="22"/>
          <w:szCs w:val="22"/>
          <w:lang w:val="ka-GE"/>
        </w:rPr>
        <w:t>ეკალბარდის</w:t>
      </w:r>
      <w:r w:rsidR="00262F9B" w:rsidRPr="00081F6B">
        <w:rPr>
          <w:sz w:val="22"/>
          <w:szCs w:val="22"/>
          <w:lang w:val="ka-GE"/>
        </w:rPr>
        <w:t xml:space="preserve"> </w:t>
      </w:r>
      <w:r w:rsidR="00262F9B" w:rsidRPr="00081F6B">
        <w:rPr>
          <w:rFonts w:ascii="Sylfaen" w:hAnsi="Sylfaen" w:cs="Sylfaen"/>
          <w:sz w:val="22"/>
          <w:szCs w:val="22"/>
          <w:lang w:val="ka-GE"/>
        </w:rPr>
        <w:t>გაჩეხ</w:t>
      </w:r>
      <w:r w:rsidR="00FF7331">
        <w:rPr>
          <w:rFonts w:ascii="Sylfaen" w:hAnsi="Sylfaen" w:cs="Sylfaen"/>
          <w:sz w:val="22"/>
          <w:szCs w:val="22"/>
          <w:lang w:val="ka-GE"/>
        </w:rPr>
        <w:t>ვ</w:t>
      </w:r>
      <w:r w:rsidR="00262F9B" w:rsidRPr="00081F6B">
        <w:rPr>
          <w:rFonts w:ascii="Sylfaen" w:hAnsi="Sylfaen" w:cs="Sylfaen"/>
          <w:sz w:val="22"/>
          <w:szCs w:val="22"/>
          <w:lang w:val="ka-GE"/>
        </w:rPr>
        <w:t>ა</w:t>
      </w:r>
      <w:r w:rsidR="00262F9B" w:rsidRPr="00081F6B">
        <w:rPr>
          <w:sz w:val="22"/>
          <w:szCs w:val="22"/>
          <w:lang w:val="ka-GE"/>
        </w:rPr>
        <w:t xml:space="preserve">, </w:t>
      </w:r>
      <w:r w:rsidR="00262F9B" w:rsidRPr="00081F6B">
        <w:rPr>
          <w:rFonts w:ascii="Sylfaen" w:hAnsi="Sylfaen" w:cs="Sylfaen"/>
          <w:sz w:val="22"/>
          <w:szCs w:val="22"/>
          <w:lang w:val="ka-GE"/>
        </w:rPr>
        <w:t>ბუჩქების</w:t>
      </w:r>
      <w:r w:rsidR="00262F9B" w:rsidRPr="00081F6B">
        <w:rPr>
          <w:sz w:val="22"/>
          <w:szCs w:val="22"/>
          <w:lang w:val="ka-GE"/>
        </w:rPr>
        <w:t xml:space="preserve"> </w:t>
      </w:r>
      <w:r w:rsidR="00262F9B" w:rsidRPr="00081F6B">
        <w:rPr>
          <w:rFonts w:ascii="Sylfaen" w:hAnsi="Sylfaen" w:cs="Sylfaen"/>
          <w:sz w:val="22"/>
          <w:szCs w:val="22"/>
          <w:lang w:val="ka-GE"/>
        </w:rPr>
        <w:t>და</w:t>
      </w:r>
      <w:r w:rsidR="00262F9B" w:rsidRPr="00081F6B">
        <w:rPr>
          <w:sz w:val="22"/>
          <w:szCs w:val="22"/>
          <w:lang w:val="ka-GE"/>
        </w:rPr>
        <w:t xml:space="preserve"> </w:t>
      </w:r>
      <w:r w:rsidR="00262F9B" w:rsidRPr="00081F6B">
        <w:rPr>
          <w:rFonts w:ascii="Sylfaen" w:hAnsi="Sylfaen" w:cs="Sylfaen"/>
          <w:sz w:val="22"/>
          <w:szCs w:val="22"/>
          <w:lang w:val="ka-GE"/>
        </w:rPr>
        <w:t>გაზონების</w:t>
      </w:r>
      <w:r w:rsidR="00262F9B" w:rsidRPr="00081F6B">
        <w:rPr>
          <w:sz w:val="22"/>
          <w:szCs w:val="22"/>
          <w:lang w:val="ka-GE"/>
        </w:rPr>
        <w:t xml:space="preserve"> </w:t>
      </w:r>
      <w:r w:rsidR="00262F9B" w:rsidRPr="00081F6B">
        <w:rPr>
          <w:rFonts w:ascii="Sylfaen" w:hAnsi="Sylfaen" w:cs="Sylfaen"/>
          <w:sz w:val="22"/>
          <w:szCs w:val="22"/>
          <w:lang w:val="ka-GE"/>
        </w:rPr>
        <w:t>გაკრეჭა</w:t>
      </w:r>
      <w:r w:rsidR="00262F9B" w:rsidRPr="00081F6B">
        <w:rPr>
          <w:sz w:val="22"/>
          <w:szCs w:val="22"/>
          <w:lang w:val="ka-GE"/>
        </w:rPr>
        <w:t>,</w:t>
      </w:r>
      <w:r w:rsidR="00262F9B" w:rsidRPr="005A3144">
        <w:rPr>
          <w:color w:val="FF0000"/>
          <w:sz w:val="22"/>
          <w:szCs w:val="22"/>
          <w:lang w:val="ka-GE"/>
        </w:rPr>
        <w:t xml:space="preserve"> </w:t>
      </w:r>
      <w:r w:rsidR="00262F9B" w:rsidRPr="00A3525A">
        <w:rPr>
          <w:rFonts w:ascii="Sylfaen" w:hAnsi="Sylfaen" w:cs="Sylfaen"/>
          <w:sz w:val="22"/>
          <w:szCs w:val="22"/>
          <w:lang w:val="ka-GE"/>
        </w:rPr>
        <w:t>მოიჭრა</w:t>
      </w:r>
      <w:r w:rsidR="00262F9B" w:rsidRPr="00A3525A">
        <w:rPr>
          <w:sz w:val="22"/>
          <w:szCs w:val="22"/>
          <w:lang w:val="ka-GE"/>
        </w:rPr>
        <w:t xml:space="preserve"> </w:t>
      </w:r>
      <w:r w:rsidR="00262F9B" w:rsidRPr="00A3525A">
        <w:rPr>
          <w:rFonts w:ascii="Sylfaen" w:hAnsi="Sylfaen"/>
          <w:sz w:val="22"/>
          <w:szCs w:val="22"/>
          <w:lang w:val="ka-GE"/>
        </w:rPr>
        <w:t>5</w:t>
      </w:r>
      <w:r w:rsidR="00262F9B" w:rsidRPr="00A3525A">
        <w:rPr>
          <w:rFonts w:asciiTheme="minorHAnsi" w:hAnsiTheme="minorHAnsi"/>
          <w:sz w:val="22"/>
          <w:szCs w:val="22"/>
          <w:lang w:val="ka-GE"/>
        </w:rPr>
        <w:t>2</w:t>
      </w:r>
      <w:r w:rsidR="00262F9B" w:rsidRPr="00A3525A">
        <w:rPr>
          <w:sz w:val="22"/>
          <w:szCs w:val="22"/>
          <w:lang w:val="ka-GE"/>
        </w:rPr>
        <w:t xml:space="preserve"> </w:t>
      </w:r>
      <w:r w:rsidR="00262F9B" w:rsidRPr="00A3525A">
        <w:rPr>
          <w:rFonts w:ascii="Sylfaen" w:hAnsi="Sylfaen" w:cs="Sylfaen"/>
          <w:sz w:val="22"/>
          <w:szCs w:val="22"/>
          <w:lang w:val="ka-GE"/>
        </w:rPr>
        <w:t>ძირი</w:t>
      </w:r>
      <w:r w:rsidR="00262F9B" w:rsidRPr="00A3525A">
        <w:rPr>
          <w:sz w:val="22"/>
          <w:szCs w:val="22"/>
          <w:lang w:val="ka-GE"/>
        </w:rPr>
        <w:t xml:space="preserve"> </w:t>
      </w:r>
      <w:r w:rsidR="00262F9B" w:rsidRPr="00A3525A">
        <w:rPr>
          <w:rFonts w:ascii="Sylfaen" w:hAnsi="Sylfaen" w:cs="Sylfaen"/>
          <w:sz w:val="22"/>
          <w:szCs w:val="22"/>
          <w:lang w:val="ka-GE"/>
        </w:rPr>
        <w:t>ამორტიზებული</w:t>
      </w:r>
      <w:r w:rsidR="00262F9B" w:rsidRPr="00A3525A">
        <w:rPr>
          <w:sz w:val="22"/>
          <w:szCs w:val="22"/>
          <w:lang w:val="ka-GE"/>
        </w:rPr>
        <w:t xml:space="preserve">, </w:t>
      </w:r>
      <w:r w:rsidR="00262F9B" w:rsidRPr="00A3525A">
        <w:rPr>
          <w:rFonts w:ascii="Sylfaen" w:hAnsi="Sylfaen" w:cs="Sylfaen"/>
          <w:sz w:val="22"/>
          <w:szCs w:val="22"/>
          <w:lang w:val="ka-GE"/>
        </w:rPr>
        <w:t>ავარიულ</w:t>
      </w:r>
      <w:r w:rsidR="00262F9B" w:rsidRPr="00A3525A">
        <w:rPr>
          <w:sz w:val="22"/>
          <w:szCs w:val="22"/>
          <w:lang w:val="ka-GE"/>
        </w:rPr>
        <w:t xml:space="preserve"> </w:t>
      </w:r>
      <w:r w:rsidR="00262F9B" w:rsidRPr="00A3525A">
        <w:rPr>
          <w:rFonts w:ascii="Sylfaen" w:hAnsi="Sylfaen" w:cs="Sylfaen"/>
          <w:sz w:val="22"/>
          <w:szCs w:val="22"/>
          <w:lang w:val="ka-GE"/>
        </w:rPr>
        <w:t>მდგომარეობაში</w:t>
      </w:r>
      <w:r w:rsidR="00262F9B" w:rsidRPr="00A3525A">
        <w:rPr>
          <w:sz w:val="22"/>
          <w:szCs w:val="22"/>
          <w:lang w:val="ka-GE"/>
        </w:rPr>
        <w:t xml:space="preserve"> </w:t>
      </w:r>
      <w:r w:rsidR="00262F9B" w:rsidRPr="00A3525A">
        <w:rPr>
          <w:rFonts w:ascii="Sylfaen" w:hAnsi="Sylfaen" w:cs="Sylfaen"/>
          <w:sz w:val="22"/>
          <w:szCs w:val="22"/>
          <w:lang w:val="ka-GE"/>
        </w:rPr>
        <w:t>მყოფი</w:t>
      </w:r>
      <w:r w:rsidR="00262F9B" w:rsidRPr="00A3525A">
        <w:rPr>
          <w:sz w:val="22"/>
          <w:szCs w:val="22"/>
          <w:lang w:val="ka-GE"/>
        </w:rPr>
        <w:t xml:space="preserve"> </w:t>
      </w:r>
      <w:r w:rsidR="00262F9B" w:rsidRPr="00A3525A">
        <w:rPr>
          <w:rFonts w:ascii="Sylfaen" w:hAnsi="Sylfaen" w:cs="Sylfaen"/>
          <w:sz w:val="22"/>
          <w:szCs w:val="22"/>
          <w:lang w:val="ka-GE"/>
        </w:rPr>
        <w:t>ხე</w:t>
      </w:r>
      <w:r w:rsidR="00262F9B" w:rsidRPr="00A3525A">
        <w:rPr>
          <w:sz w:val="22"/>
          <w:szCs w:val="22"/>
          <w:lang w:val="ka-GE"/>
        </w:rPr>
        <w:t xml:space="preserve">, </w:t>
      </w:r>
      <w:r w:rsidR="00262F9B" w:rsidRPr="00A3525A">
        <w:rPr>
          <w:rFonts w:ascii="Sylfaen" w:hAnsi="Sylfaen" w:cs="Sylfaen"/>
          <w:sz w:val="22"/>
          <w:szCs w:val="22"/>
          <w:lang w:val="ka-GE"/>
        </w:rPr>
        <w:t>მთლიანად</w:t>
      </w:r>
      <w:r w:rsidR="00262F9B" w:rsidRPr="00A3525A">
        <w:rPr>
          <w:sz w:val="22"/>
          <w:szCs w:val="22"/>
          <w:lang w:val="ka-GE"/>
        </w:rPr>
        <w:t xml:space="preserve"> </w:t>
      </w:r>
      <w:r w:rsidR="00262F9B" w:rsidRPr="00A3525A">
        <w:rPr>
          <w:rFonts w:ascii="Sylfaen" w:hAnsi="Sylfaen" w:cs="Sylfaen"/>
          <w:sz w:val="22"/>
          <w:szCs w:val="22"/>
          <w:lang w:val="ka-GE"/>
        </w:rPr>
        <w:t>გაიჩეხა</w:t>
      </w:r>
      <w:r w:rsidR="00262F9B" w:rsidRPr="00A3525A">
        <w:rPr>
          <w:sz w:val="22"/>
          <w:szCs w:val="22"/>
          <w:lang w:val="ka-GE"/>
        </w:rPr>
        <w:t xml:space="preserve"> </w:t>
      </w:r>
      <w:r w:rsidR="00262F9B" w:rsidRPr="00A3525A">
        <w:rPr>
          <w:rFonts w:ascii="Sylfaen" w:hAnsi="Sylfaen" w:cs="Sylfaen"/>
          <w:sz w:val="22"/>
          <w:szCs w:val="22"/>
          <w:lang w:val="ka-GE"/>
        </w:rPr>
        <w:t>და</w:t>
      </w:r>
      <w:r w:rsidR="00262F9B" w:rsidRPr="00A3525A">
        <w:rPr>
          <w:sz w:val="22"/>
          <w:szCs w:val="22"/>
          <w:lang w:val="ka-GE"/>
        </w:rPr>
        <w:t xml:space="preserve"> </w:t>
      </w:r>
      <w:r w:rsidR="00262F9B" w:rsidRPr="00A3525A">
        <w:rPr>
          <w:rFonts w:ascii="Sylfaen" w:hAnsi="Sylfaen" w:cs="Sylfaen"/>
          <w:sz w:val="22"/>
          <w:szCs w:val="22"/>
          <w:lang w:val="ka-GE"/>
        </w:rPr>
        <w:t>გაიწმინდა</w:t>
      </w:r>
      <w:r w:rsidR="00262F9B" w:rsidRPr="00A3525A">
        <w:rPr>
          <w:sz w:val="22"/>
          <w:szCs w:val="22"/>
          <w:lang w:val="ka-GE"/>
        </w:rPr>
        <w:t xml:space="preserve"> </w:t>
      </w:r>
      <w:r w:rsidR="00262F9B" w:rsidRPr="00A3525A">
        <w:rPr>
          <w:rFonts w:ascii="Sylfaen" w:hAnsi="Sylfaen" w:cs="Sylfaen"/>
          <w:sz w:val="22"/>
          <w:szCs w:val="22"/>
          <w:lang w:val="ka-GE"/>
        </w:rPr>
        <w:t>ეკალ</w:t>
      </w:r>
      <w:r w:rsidR="00262F9B" w:rsidRPr="00A3525A">
        <w:rPr>
          <w:sz w:val="22"/>
          <w:szCs w:val="22"/>
          <w:lang w:val="ka-GE"/>
        </w:rPr>
        <w:t>-</w:t>
      </w:r>
      <w:r w:rsidR="00262F9B" w:rsidRPr="00A3525A">
        <w:rPr>
          <w:rFonts w:ascii="Sylfaen" w:hAnsi="Sylfaen" w:cs="Sylfaen"/>
          <w:sz w:val="22"/>
          <w:szCs w:val="22"/>
          <w:lang w:val="ka-GE"/>
        </w:rPr>
        <w:t>ბარდებისა</w:t>
      </w:r>
      <w:r w:rsidR="00262F9B" w:rsidRPr="00A3525A">
        <w:rPr>
          <w:sz w:val="22"/>
          <w:szCs w:val="22"/>
          <w:lang w:val="ka-GE"/>
        </w:rPr>
        <w:t xml:space="preserve"> </w:t>
      </w:r>
      <w:r w:rsidR="00262F9B" w:rsidRPr="00A3525A">
        <w:rPr>
          <w:rFonts w:ascii="Sylfaen" w:hAnsi="Sylfaen" w:cs="Sylfaen"/>
          <w:sz w:val="22"/>
          <w:szCs w:val="22"/>
          <w:lang w:val="ka-GE"/>
        </w:rPr>
        <w:t>და</w:t>
      </w:r>
      <w:r w:rsidR="00262F9B" w:rsidRPr="00A3525A">
        <w:rPr>
          <w:sz w:val="22"/>
          <w:szCs w:val="22"/>
          <w:lang w:val="ka-GE"/>
        </w:rPr>
        <w:t xml:space="preserve"> </w:t>
      </w:r>
      <w:r w:rsidR="00262F9B" w:rsidRPr="00A3525A">
        <w:rPr>
          <w:rFonts w:ascii="Sylfaen" w:hAnsi="Sylfaen" w:cs="Sylfaen"/>
          <w:sz w:val="22"/>
          <w:szCs w:val="22"/>
          <w:lang w:val="ka-GE"/>
        </w:rPr>
        <w:t>გამხმარი</w:t>
      </w:r>
      <w:r w:rsidR="00262F9B" w:rsidRPr="00A3525A">
        <w:rPr>
          <w:sz w:val="22"/>
          <w:szCs w:val="22"/>
          <w:lang w:val="ka-GE"/>
        </w:rPr>
        <w:t xml:space="preserve"> </w:t>
      </w:r>
      <w:r w:rsidR="00262F9B" w:rsidRPr="00A3525A">
        <w:rPr>
          <w:rFonts w:ascii="Sylfaen" w:hAnsi="Sylfaen" w:cs="Sylfaen"/>
          <w:sz w:val="22"/>
          <w:szCs w:val="22"/>
          <w:lang w:val="ka-GE"/>
        </w:rPr>
        <w:t>ტოტებისაგან</w:t>
      </w:r>
      <w:r w:rsidR="00262F9B" w:rsidRPr="00A3525A">
        <w:rPr>
          <w:sz w:val="22"/>
          <w:szCs w:val="22"/>
          <w:lang w:val="ka-GE"/>
        </w:rPr>
        <w:t xml:space="preserve"> </w:t>
      </w:r>
      <w:r w:rsidR="00262F9B">
        <w:rPr>
          <w:rFonts w:ascii="Sylfaen" w:hAnsi="Sylfaen" w:cs="Sylfaen"/>
          <w:sz w:val="22"/>
          <w:szCs w:val="22"/>
          <w:lang w:val="ka-GE"/>
        </w:rPr>
        <w:t>ქუჩის მიმდებარე ფერდობები, დასუფთავდა ქალაქში და სოფლებში არ</w:t>
      </w:r>
      <w:r w:rsidR="000A4331">
        <w:rPr>
          <w:rFonts w:ascii="Sylfaen" w:hAnsi="Sylfaen" w:cs="Sylfaen"/>
          <w:sz w:val="22"/>
          <w:szCs w:val="22"/>
          <w:lang w:val="ka-GE"/>
        </w:rPr>
        <w:t>ს</w:t>
      </w:r>
      <w:r w:rsidR="00262F9B">
        <w:rPr>
          <w:rFonts w:ascii="Sylfaen" w:hAnsi="Sylfaen" w:cs="Sylfaen"/>
          <w:sz w:val="22"/>
          <w:szCs w:val="22"/>
          <w:lang w:val="ka-GE"/>
        </w:rPr>
        <w:t xml:space="preserve">ებული ბაღები, სკვერები, ხევი და </w:t>
      </w:r>
      <w:r w:rsidR="00262F9B" w:rsidRPr="00B65697">
        <w:rPr>
          <w:rFonts w:ascii="Sylfaen" w:hAnsi="Sylfaen" w:cs="Sylfaen"/>
          <w:sz w:val="22"/>
          <w:szCs w:val="22"/>
          <w:lang w:val="ka-GE"/>
        </w:rPr>
        <w:t>გაზონები, ამ</w:t>
      </w:r>
      <w:r w:rsidR="00262F9B" w:rsidRPr="00B65697">
        <w:rPr>
          <w:sz w:val="22"/>
          <w:szCs w:val="22"/>
          <w:lang w:val="ka-GE"/>
        </w:rPr>
        <w:t xml:space="preserve"> </w:t>
      </w:r>
      <w:r w:rsidR="00262F9B" w:rsidRPr="00B65697">
        <w:rPr>
          <w:rFonts w:ascii="Sylfaen" w:hAnsi="Sylfaen" w:cs="Sylfaen"/>
          <w:sz w:val="22"/>
          <w:szCs w:val="22"/>
          <w:lang w:val="ka-GE"/>
        </w:rPr>
        <w:t>სამუშაოების</w:t>
      </w:r>
      <w:r w:rsidR="00262F9B" w:rsidRPr="00B65697">
        <w:rPr>
          <w:sz w:val="22"/>
          <w:szCs w:val="22"/>
          <w:lang w:val="ka-GE"/>
        </w:rPr>
        <w:t xml:space="preserve"> </w:t>
      </w:r>
      <w:r w:rsidR="00262F9B" w:rsidRPr="00B65697">
        <w:rPr>
          <w:rFonts w:ascii="Sylfaen" w:hAnsi="Sylfaen" w:cs="Sylfaen"/>
          <w:sz w:val="22"/>
          <w:szCs w:val="22"/>
          <w:lang w:val="ka-GE"/>
        </w:rPr>
        <w:t>დროს</w:t>
      </w:r>
      <w:r w:rsidR="00262F9B" w:rsidRPr="00B65697">
        <w:rPr>
          <w:sz w:val="22"/>
          <w:szCs w:val="22"/>
          <w:lang w:val="ka-GE"/>
        </w:rPr>
        <w:t xml:space="preserve"> </w:t>
      </w:r>
      <w:r w:rsidR="00262F9B" w:rsidRPr="00B65697">
        <w:rPr>
          <w:rFonts w:ascii="Sylfaen" w:hAnsi="Sylfaen" w:cs="Sylfaen"/>
          <w:sz w:val="22"/>
          <w:szCs w:val="22"/>
          <w:lang w:val="ka-GE"/>
        </w:rPr>
        <w:t>გატანილ</w:t>
      </w:r>
      <w:r w:rsidR="00262F9B" w:rsidRPr="00B65697">
        <w:rPr>
          <w:sz w:val="22"/>
          <w:szCs w:val="22"/>
          <w:lang w:val="ka-GE"/>
        </w:rPr>
        <w:t xml:space="preserve"> </w:t>
      </w:r>
      <w:r w:rsidR="00262F9B" w:rsidRPr="00B65697">
        <w:rPr>
          <w:rFonts w:ascii="Sylfaen" w:hAnsi="Sylfaen" w:cs="Sylfaen"/>
          <w:sz w:val="22"/>
          <w:szCs w:val="22"/>
          <w:lang w:val="ka-GE"/>
        </w:rPr>
        <w:t>იქნა</w:t>
      </w:r>
      <w:r w:rsidR="00262F9B" w:rsidRPr="00B65697">
        <w:rPr>
          <w:sz w:val="22"/>
          <w:szCs w:val="22"/>
          <w:lang w:val="ka-GE"/>
        </w:rPr>
        <w:t xml:space="preserve"> </w:t>
      </w:r>
      <w:r w:rsidR="00262F9B" w:rsidRPr="00B65697">
        <w:rPr>
          <w:rFonts w:ascii="Sylfaen" w:hAnsi="Sylfaen" w:cs="Sylfaen"/>
          <w:sz w:val="22"/>
          <w:szCs w:val="22"/>
          <w:lang w:val="ka-GE"/>
        </w:rPr>
        <w:t>დაახლოებით</w:t>
      </w:r>
      <w:r w:rsidR="00262F9B" w:rsidRPr="00B65697">
        <w:rPr>
          <w:sz w:val="22"/>
          <w:szCs w:val="22"/>
          <w:lang w:val="ka-GE"/>
        </w:rPr>
        <w:t xml:space="preserve"> </w:t>
      </w:r>
      <w:r w:rsidR="00262F9B" w:rsidRPr="00B65697">
        <w:rPr>
          <w:rFonts w:asciiTheme="minorHAnsi" w:hAnsiTheme="minorHAnsi"/>
          <w:sz w:val="22"/>
          <w:szCs w:val="22"/>
          <w:lang w:val="ka-GE"/>
        </w:rPr>
        <w:t>550</w:t>
      </w:r>
      <w:r w:rsidR="00262F9B" w:rsidRPr="00B65697">
        <w:rPr>
          <w:sz w:val="22"/>
          <w:szCs w:val="22"/>
          <w:lang w:val="ka-GE"/>
        </w:rPr>
        <w:t xml:space="preserve"> </w:t>
      </w:r>
      <w:r w:rsidR="00262F9B" w:rsidRPr="00B65697">
        <w:rPr>
          <w:rFonts w:ascii="Sylfaen" w:hAnsi="Sylfaen" w:cs="Sylfaen"/>
          <w:sz w:val="22"/>
          <w:szCs w:val="22"/>
          <w:lang w:val="ka-GE"/>
        </w:rPr>
        <w:t>მ</w:t>
      </w:r>
      <w:r w:rsidR="00262F9B" w:rsidRPr="00B65697">
        <w:rPr>
          <w:rFonts w:ascii="Sylfaen" w:hAnsi="Sylfaen" w:cs="Sylfaen"/>
          <w:sz w:val="22"/>
          <w:szCs w:val="22"/>
          <w:vertAlign w:val="superscript"/>
          <w:lang w:val="ka-GE"/>
        </w:rPr>
        <w:t>3</w:t>
      </w:r>
      <w:r w:rsidR="00262F9B" w:rsidRPr="00B65697">
        <w:rPr>
          <w:sz w:val="22"/>
          <w:szCs w:val="22"/>
          <w:lang w:val="ka-GE"/>
        </w:rPr>
        <w:t xml:space="preserve"> </w:t>
      </w:r>
      <w:r w:rsidR="00262F9B" w:rsidRPr="00B65697">
        <w:rPr>
          <w:rFonts w:ascii="Sylfaen" w:hAnsi="Sylfaen" w:cs="Sylfaen"/>
          <w:sz w:val="22"/>
          <w:szCs w:val="22"/>
          <w:lang w:val="ka-GE"/>
        </w:rPr>
        <w:t>ნარჩენი</w:t>
      </w:r>
      <w:r w:rsidR="00262F9B" w:rsidRPr="00B65697">
        <w:rPr>
          <w:sz w:val="22"/>
          <w:szCs w:val="22"/>
          <w:lang w:val="ka-GE"/>
        </w:rPr>
        <w:t xml:space="preserve">. </w:t>
      </w:r>
      <w:r w:rsidR="00262F9B" w:rsidRPr="00B65697">
        <w:rPr>
          <w:rFonts w:ascii="Sylfaen" w:hAnsi="Sylfaen" w:cs="Sylfaen"/>
          <w:sz w:val="22"/>
          <w:szCs w:val="22"/>
          <w:lang w:val="ka-GE"/>
        </w:rPr>
        <w:t>ქ</w:t>
      </w:r>
      <w:r w:rsidR="00262F9B" w:rsidRPr="00B65697">
        <w:rPr>
          <w:sz w:val="22"/>
          <w:szCs w:val="22"/>
          <w:lang w:val="ka-GE"/>
        </w:rPr>
        <w:t xml:space="preserve">, </w:t>
      </w:r>
      <w:r w:rsidR="00262F9B" w:rsidRPr="00B65697">
        <w:rPr>
          <w:rFonts w:ascii="Sylfaen" w:hAnsi="Sylfaen" w:cs="Sylfaen"/>
          <w:sz w:val="22"/>
          <w:szCs w:val="22"/>
          <w:lang w:val="ka-GE"/>
        </w:rPr>
        <w:t>მცხეთაში</w:t>
      </w:r>
      <w:r w:rsidR="00262F9B" w:rsidRPr="00B65697">
        <w:rPr>
          <w:sz w:val="22"/>
          <w:szCs w:val="22"/>
          <w:lang w:val="ka-GE"/>
        </w:rPr>
        <w:t xml:space="preserve">, </w:t>
      </w:r>
      <w:r w:rsidR="00262F9B" w:rsidRPr="00B65697">
        <w:rPr>
          <w:rFonts w:ascii="Sylfaen" w:hAnsi="Sylfaen"/>
          <w:sz w:val="22"/>
          <w:szCs w:val="22"/>
          <w:lang w:val="ka-GE"/>
        </w:rPr>
        <w:t>აღმაშენებლის ქუჩის მიმდებარედ, ახალ ხიდთან დაიყარა და მოსწორდა 250მ</w:t>
      </w:r>
      <w:r w:rsidR="00262F9B" w:rsidRPr="00B65697">
        <w:rPr>
          <w:rFonts w:ascii="Sylfaen" w:hAnsi="Sylfaen"/>
          <w:sz w:val="22"/>
          <w:szCs w:val="22"/>
          <w:vertAlign w:val="superscript"/>
          <w:lang w:val="ka-GE"/>
        </w:rPr>
        <w:t xml:space="preserve">3 </w:t>
      </w:r>
      <w:r w:rsidR="00262F9B" w:rsidRPr="00B65697">
        <w:rPr>
          <w:rFonts w:ascii="Sylfaen" w:hAnsi="Sylfaen"/>
          <w:sz w:val="22"/>
          <w:szCs w:val="22"/>
          <w:lang w:val="ka-GE"/>
        </w:rPr>
        <w:t>მინდვრის მიწა</w:t>
      </w:r>
      <w:r w:rsidR="00262F9B" w:rsidRPr="00B65697">
        <w:rPr>
          <w:sz w:val="22"/>
          <w:szCs w:val="22"/>
          <w:lang w:val="ka-GE"/>
        </w:rPr>
        <w:t xml:space="preserve">. </w:t>
      </w:r>
    </w:p>
    <w:p w14:paraId="1E67363A" w14:textId="77777777" w:rsidR="00553786" w:rsidRPr="00AB6F37" w:rsidRDefault="00A0504E" w:rsidP="003613E4">
      <w:pPr>
        <w:jc w:val="both"/>
        <w:rPr>
          <w:rFonts w:ascii="Sylfaen" w:hAnsi="Sylfaen" w:cs="Arial"/>
          <w:b/>
          <w:bCs/>
          <w:sz w:val="22"/>
          <w:szCs w:val="22"/>
          <w:lang w:val="ka-GE"/>
        </w:rPr>
      </w:pPr>
      <w:r w:rsidRPr="00AB6F37">
        <w:rPr>
          <w:rFonts w:ascii="Sylfaen" w:hAnsi="Sylfaen"/>
          <w:b/>
          <w:bCs/>
          <w:sz w:val="22"/>
          <w:szCs w:val="22"/>
          <w:lang w:val="ka-GE"/>
        </w:rPr>
        <w:lastRenderedPageBreak/>
        <w:t xml:space="preserve">     </w:t>
      </w:r>
      <w:r w:rsidR="00715ACD" w:rsidRPr="00AB6F37">
        <w:rPr>
          <w:rFonts w:ascii="Sylfaen" w:hAnsi="Sylfaen"/>
          <w:b/>
          <w:bCs/>
          <w:sz w:val="22"/>
          <w:szCs w:val="22"/>
        </w:rPr>
        <w:t>03 02</w:t>
      </w:r>
      <w:r w:rsidR="00715ACD" w:rsidRPr="00AB6F37">
        <w:rPr>
          <w:rFonts w:ascii="Sylfaen" w:hAnsi="Sylfaen"/>
          <w:b/>
          <w:bCs/>
          <w:sz w:val="22"/>
          <w:szCs w:val="22"/>
          <w:lang w:val="ka-GE"/>
        </w:rPr>
        <w:t xml:space="preserve"> 02 </w:t>
      </w:r>
      <w:r w:rsidR="00715ACD" w:rsidRPr="00AB6F37">
        <w:rPr>
          <w:rFonts w:ascii="Sylfaen" w:hAnsi="Sylfaen" w:cs="Sylfaen"/>
          <w:b/>
          <w:sz w:val="22"/>
          <w:szCs w:val="22"/>
        </w:rPr>
        <w:t>მწვანე</w:t>
      </w:r>
      <w:r w:rsidR="00715ACD" w:rsidRPr="00AB6F37">
        <w:rPr>
          <w:rFonts w:ascii="Sylfaen" w:hAnsi="Sylfaen" w:cs="Arial"/>
          <w:b/>
          <w:sz w:val="22"/>
          <w:szCs w:val="22"/>
        </w:rPr>
        <w:t xml:space="preserve"> </w:t>
      </w:r>
      <w:r w:rsidR="00715ACD" w:rsidRPr="00AB6F37">
        <w:rPr>
          <w:rFonts w:ascii="Sylfaen" w:hAnsi="Sylfaen" w:cs="Sylfaen"/>
          <w:b/>
          <w:sz w:val="22"/>
          <w:szCs w:val="22"/>
        </w:rPr>
        <w:t>ნარგავების</w:t>
      </w:r>
      <w:r w:rsidR="00715ACD" w:rsidRPr="00AB6F37">
        <w:rPr>
          <w:rFonts w:ascii="Sylfaen" w:hAnsi="Sylfaen" w:cs="Arial"/>
          <w:b/>
          <w:sz w:val="22"/>
          <w:szCs w:val="22"/>
        </w:rPr>
        <w:t xml:space="preserve"> </w:t>
      </w:r>
      <w:r w:rsidR="00715ACD" w:rsidRPr="00AB6F37">
        <w:rPr>
          <w:rFonts w:ascii="Sylfaen" w:hAnsi="Sylfaen" w:cs="Arial CYR"/>
          <w:b/>
          <w:sz w:val="22"/>
          <w:szCs w:val="22"/>
        </w:rPr>
        <w:t xml:space="preserve"> </w:t>
      </w:r>
      <w:r w:rsidR="00715ACD" w:rsidRPr="00AB6F37">
        <w:rPr>
          <w:rFonts w:ascii="Sylfaen" w:hAnsi="Sylfaen" w:cs="Sylfaen"/>
          <w:b/>
          <w:sz w:val="22"/>
          <w:szCs w:val="22"/>
          <w:lang w:val="ka-GE"/>
        </w:rPr>
        <w:t>გაშენება</w:t>
      </w:r>
    </w:p>
    <w:p w14:paraId="7897FE92" w14:textId="77777777" w:rsidR="004114FE" w:rsidRDefault="004114FE" w:rsidP="003613E4">
      <w:pPr>
        <w:autoSpaceDE w:val="0"/>
        <w:autoSpaceDN w:val="0"/>
        <w:adjustRightInd w:val="0"/>
        <w:jc w:val="both"/>
        <w:rPr>
          <w:rFonts w:ascii="Sylfaen" w:hAnsi="Sylfaen" w:cs="Arial"/>
          <w:b/>
          <w:bCs/>
          <w:sz w:val="22"/>
          <w:szCs w:val="22"/>
          <w:lang w:val="ka-GE"/>
        </w:rPr>
      </w:pPr>
    </w:p>
    <w:p w14:paraId="7A0E2D62" w14:textId="77777777" w:rsidR="00317992" w:rsidRPr="00AB6F37" w:rsidRDefault="00AF034D" w:rsidP="003613E4">
      <w:pPr>
        <w:autoSpaceDE w:val="0"/>
        <w:autoSpaceDN w:val="0"/>
        <w:adjustRightInd w:val="0"/>
        <w:jc w:val="both"/>
        <w:rPr>
          <w:rFonts w:ascii="Sylfaen" w:hAnsi="Sylfaen" w:cs="Sylfaen"/>
          <w:b/>
          <w:color w:val="FF0000"/>
          <w:sz w:val="22"/>
          <w:szCs w:val="22"/>
          <w:lang w:val="ka-GE"/>
        </w:rPr>
      </w:pPr>
      <w:r w:rsidRPr="00AB6F37">
        <w:rPr>
          <w:rFonts w:ascii="Sylfaen" w:hAnsi="Sylfaen"/>
          <w:b/>
          <w:bCs/>
          <w:sz w:val="22"/>
          <w:szCs w:val="22"/>
          <w:lang w:val="ka-GE"/>
        </w:rPr>
        <w:t xml:space="preserve">ქვეპროგრამის </w:t>
      </w:r>
      <w:r w:rsidR="00317992" w:rsidRPr="00AB6F37">
        <w:rPr>
          <w:rFonts w:ascii="Sylfaen" w:hAnsi="Sylfaen"/>
          <w:b/>
          <w:bCs/>
          <w:sz w:val="22"/>
          <w:szCs w:val="22"/>
          <w:lang w:val="ka-GE"/>
        </w:rPr>
        <w:t xml:space="preserve">განმახორციელებელი - </w:t>
      </w:r>
      <w:r w:rsidR="00317992" w:rsidRPr="00AB6F37">
        <w:rPr>
          <w:rFonts w:ascii="Sylfaen" w:hAnsi="Sylfaen" w:cs="Sylfaen"/>
          <w:sz w:val="22"/>
          <w:szCs w:val="22"/>
          <w:lang w:val="ka-GE"/>
        </w:rPr>
        <w:t>მცხეთის მუნიციპალიტეტის მერია</w:t>
      </w:r>
      <w:r w:rsidR="0050723E">
        <w:rPr>
          <w:rFonts w:ascii="Sylfaen" w:hAnsi="Sylfaen" w:cs="Sylfaen"/>
          <w:sz w:val="22"/>
          <w:szCs w:val="22"/>
          <w:lang w:val="ka-GE"/>
        </w:rPr>
        <w:t>;</w:t>
      </w:r>
    </w:p>
    <w:p w14:paraId="0CEFFCAB" w14:textId="77777777" w:rsidR="00317992" w:rsidRPr="00AB6F37" w:rsidRDefault="00317992" w:rsidP="003613E4">
      <w:pPr>
        <w:autoSpaceDE w:val="0"/>
        <w:autoSpaceDN w:val="0"/>
        <w:adjustRightInd w:val="0"/>
        <w:jc w:val="both"/>
        <w:rPr>
          <w:rFonts w:ascii="Sylfaen" w:hAnsi="Sylfaen" w:cs="Sylfaen"/>
          <w:b/>
          <w:sz w:val="22"/>
          <w:szCs w:val="22"/>
          <w:lang w:val="ka-GE"/>
        </w:rPr>
      </w:pPr>
    </w:p>
    <w:p w14:paraId="6DBCED88" w14:textId="468B52C1" w:rsidR="00317992" w:rsidRDefault="00AF034D" w:rsidP="003613E4">
      <w:pPr>
        <w:autoSpaceDE w:val="0"/>
        <w:autoSpaceDN w:val="0"/>
        <w:adjustRightInd w:val="0"/>
        <w:jc w:val="both"/>
        <w:rPr>
          <w:rFonts w:ascii="Sylfaen" w:hAnsi="Sylfaen"/>
          <w:sz w:val="22"/>
          <w:szCs w:val="22"/>
          <w:lang w:val="ka-GE"/>
        </w:rPr>
      </w:pPr>
      <w:r w:rsidRPr="00A056F2">
        <w:rPr>
          <w:rFonts w:ascii="Sylfaen" w:hAnsi="Sylfaen" w:cs="Sylfaen"/>
          <w:b/>
          <w:sz w:val="22"/>
          <w:szCs w:val="22"/>
          <w:lang w:val="ka-GE"/>
        </w:rPr>
        <w:t>ქვეპროგრამის დაფინანსება</w:t>
      </w:r>
      <w:r w:rsidR="00317992" w:rsidRPr="00A056F2">
        <w:rPr>
          <w:rFonts w:ascii="Sylfaen" w:hAnsi="Sylfaen" w:cs="Sylfaen"/>
          <w:sz w:val="22"/>
          <w:szCs w:val="22"/>
          <w:lang w:val="ka-GE"/>
        </w:rPr>
        <w:t xml:space="preserve">  </w:t>
      </w:r>
      <w:r w:rsidR="00383C2B" w:rsidRPr="00A056F2">
        <w:rPr>
          <w:rFonts w:ascii="Sylfaen" w:hAnsi="Sylfaen"/>
          <w:sz w:val="22"/>
          <w:szCs w:val="22"/>
          <w:lang w:val="ka-GE"/>
        </w:rPr>
        <w:t>202</w:t>
      </w:r>
      <w:r w:rsidR="00364A7D">
        <w:rPr>
          <w:rFonts w:ascii="Sylfaen" w:hAnsi="Sylfaen"/>
          <w:sz w:val="22"/>
          <w:szCs w:val="22"/>
          <w:lang w:val="ka-GE"/>
        </w:rPr>
        <w:t>5</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წლის</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დაზუსტებული</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გეგმა</w:t>
      </w:r>
      <w:r w:rsidR="00383C2B" w:rsidRPr="00A056F2">
        <w:rPr>
          <w:rFonts w:ascii="Sylfaen" w:hAnsi="Sylfaen"/>
          <w:sz w:val="22"/>
          <w:szCs w:val="22"/>
          <w:lang w:val="ka-GE"/>
        </w:rPr>
        <w:t xml:space="preserve"> - </w:t>
      </w:r>
      <w:r w:rsidR="00364A7D">
        <w:rPr>
          <w:rFonts w:ascii="Sylfaen" w:hAnsi="Sylfaen"/>
          <w:sz w:val="22"/>
          <w:szCs w:val="22"/>
          <w:lang w:val="ka-GE"/>
        </w:rPr>
        <w:t>1145,0</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ათასი</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ლარი</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საკასო</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შესრულება</w:t>
      </w:r>
      <w:r w:rsidR="00383C2B" w:rsidRPr="00A056F2">
        <w:rPr>
          <w:rFonts w:ascii="Sylfaen" w:hAnsi="Sylfaen"/>
          <w:sz w:val="22"/>
          <w:szCs w:val="22"/>
          <w:lang w:val="ka-GE"/>
        </w:rPr>
        <w:t xml:space="preserve">  -   </w:t>
      </w:r>
      <w:r w:rsidR="00364A7D">
        <w:rPr>
          <w:rFonts w:ascii="Sylfaen" w:hAnsi="Sylfaen"/>
          <w:sz w:val="22"/>
          <w:szCs w:val="22"/>
          <w:lang w:val="ka-GE"/>
        </w:rPr>
        <w:t>97,7</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ათასი</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ლარით</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შესრულების</w:t>
      </w:r>
      <w:r w:rsidR="00383C2B" w:rsidRPr="00A056F2">
        <w:rPr>
          <w:rFonts w:ascii="Sylfaen" w:hAnsi="Sylfaen"/>
          <w:sz w:val="22"/>
          <w:szCs w:val="22"/>
          <w:lang w:val="ka-GE"/>
        </w:rPr>
        <w:t xml:space="preserve"> </w:t>
      </w:r>
      <w:r w:rsidR="00383C2B" w:rsidRPr="00A056F2">
        <w:rPr>
          <w:rFonts w:ascii="Sylfaen" w:hAnsi="Sylfaen" w:cs="Sylfaen"/>
          <w:sz w:val="22"/>
          <w:szCs w:val="22"/>
          <w:lang w:val="ka-GE"/>
        </w:rPr>
        <w:t>პროცენტი</w:t>
      </w:r>
      <w:r w:rsidR="00383C2B" w:rsidRPr="00A056F2">
        <w:rPr>
          <w:rFonts w:ascii="Sylfaen" w:hAnsi="Sylfaen"/>
          <w:sz w:val="22"/>
          <w:szCs w:val="22"/>
          <w:lang w:val="ka-GE"/>
        </w:rPr>
        <w:t xml:space="preserve"> </w:t>
      </w:r>
      <w:r w:rsidR="00364A7D">
        <w:rPr>
          <w:rFonts w:ascii="Sylfaen" w:hAnsi="Sylfaen"/>
          <w:sz w:val="22"/>
          <w:szCs w:val="22"/>
          <w:lang w:val="ka-GE"/>
        </w:rPr>
        <w:t>8,5</w:t>
      </w:r>
      <w:r w:rsidR="00383C2B" w:rsidRPr="00A056F2">
        <w:rPr>
          <w:rFonts w:ascii="Sylfaen" w:hAnsi="Sylfaen"/>
          <w:sz w:val="22"/>
          <w:szCs w:val="22"/>
          <w:lang w:val="ka-GE"/>
        </w:rPr>
        <w:t>%.</w:t>
      </w:r>
    </w:p>
    <w:p w14:paraId="03F16A34" w14:textId="0B9AD97E" w:rsidR="00CA7401" w:rsidRPr="00A056F2" w:rsidRDefault="00ED20F7" w:rsidP="003613E4">
      <w:pPr>
        <w:autoSpaceDE w:val="0"/>
        <w:autoSpaceDN w:val="0"/>
        <w:adjustRightInd w:val="0"/>
        <w:jc w:val="both"/>
        <w:rPr>
          <w:rFonts w:ascii="Sylfaen" w:hAnsi="Sylfaen"/>
          <w:sz w:val="22"/>
          <w:szCs w:val="22"/>
          <w:lang w:val="ka-GE"/>
        </w:rPr>
      </w:pPr>
      <w:r w:rsidRPr="007B537F">
        <w:rPr>
          <w:rFonts w:ascii="Sylfaen" w:hAnsi="Sylfaen"/>
          <w:b/>
          <w:bCs/>
          <w:sz w:val="22"/>
          <w:szCs w:val="22"/>
        </w:rPr>
        <w:t xml:space="preserve">დაგეგმილი  შუალედური </w:t>
      </w:r>
      <w:r w:rsidRPr="00E41A79">
        <w:rPr>
          <w:rFonts w:ascii="Sylfaen" w:hAnsi="Sylfaen"/>
          <w:b/>
          <w:bCs/>
          <w:sz w:val="22"/>
          <w:szCs w:val="22"/>
        </w:rPr>
        <w:t>შედეგი:</w:t>
      </w:r>
      <w:r>
        <w:rPr>
          <w:rFonts w:ascii="Sylfaen" w:hAnsi="Sylfaen"/>
          <w:b/>
          <w:bCs/>
          <w:sz w:val="22"/>
          <w:szCs w:val="22"/>
        </w:rPr>
        <w:t xml:space="preserve"> </w:t>
      </w:r>
      <w:r w:rsidRPr="002125C4">
        <w:rPr>
          <w:rFonts w:ascii="Sylfaen" w:hAnsi="Sylfaen" w:cs="Sylfaen"/>
          <w:spacing w:val="-1"/>
          <w:sz w:val="22"/>
          <w:szCs w:val="22"/>
        </w:rPr>
        <w:t>განხორციელებულია</w:t>
      </w:r>
      <w:r w:rsidRPr="002125C4">
        <w:rPr>
          <w:rFonts w:ascii="Sylfaen" w:hAnsi="Sylfaen"/>
          <w:spacing w:val="-8"/>
          <w:sz w:val="22"/>
          <w:szCs w:val="22"/>
        </w:rPr>
        <w:t xml:space="preserve">  </w:t>
      </w:r>
      <w:r w:rsidRPr="002125C4">
        <w:rPr>
          <w:rFonts w:ascii="Sylfaen" w:hAnsi="Sylfaen" w:cs="Sylfaen"/>
          <w:spacing w:val="-1"/>
          <w:sz w:val="22"/>
          <w:szCs w:val="22"/>
        </w:rPr>
        <w:t>გამწვანების</w:t>
      </w:r>
      <w:r w:rsidRPr="002125C4">
        <w:rPr>
          <w:rFonts w:ascii="Sylfaen" w:hAnsi="Sylfaen"/>
          <w:spacing w:val="-8"/>
          <w:sz w:val="22"/>
          <w:szCs w:val="22"/>
        </w:rPr>
        <w:t xml:space="preserve"> </w:t>
      </w:r>
      <w:r w:rsidRPr="002125C4">
        <w:rPr>
          <w:rFonts w:ascii="Sylfaen" w:hAnsi="Sylfaen" w:cs="Sylfaen"/>
          <w:spacing w:val="-1"/>
          <w:sz w:val="22"/>
          <w:szCs w:val="22"/>
        </w:rPr>
        <w:t>ღონისძიებები</w:t>
      </w:r>
      <w:r w:rsidRPr="002125C4">
        <w:rPr>
          <w:rFonts w:ascii="Sylfaen" w:hAnsi="Sylfaen"/>
          <w:spacing w:val="-1"/>
          <w:sz w:val="22"/>
          <w:szCs w:val="22"/>
        </w:rPr>
        <w:t>,</w:t>
      </w:r>
      <w:r w:rsidRPr="002125C4">
        <w:rPr>
          <w:rFonts w:ascii="Sylfaen" w:hAnsi="Sylfaen"/>
          <w:spacing w:val="-7"/>
          <w:sz w:val="22"/>
          <w:szCs w:val="22"/>
        </w:rPr>
        <w:t xml:space="preserve"> </w:t>
      </w:r>
      <w:r w:rsidRPr="002125C4">
        <w:rPr>
          <w:rFonts w:ascii="Sylfaen" w:hAnsi="Sylfaen" w:cs="Sylfaen"/>
          <w:spacing w:val="-1"/>
          <w:sz w:val="22"/>
          <w:szCs w:val="22"/>
        </w:rPr>
        <w:t>უზრუნველყოფილია</w:t>
      </w:r>
      <w:r w:rsidRPr="002125C4">
        <w:rPr>
          <w:rFonts w:ascii="Sylfaen" w:hAnsi="Sylfaen"/>
          <w:spacing w:val="-8"/>
          <w:sz w:val="22"/>
          <w:szCs w:val="22"/>
          <w:lang w:val="ka-GE"/>
        </w:rPr>
        <w:t xml:space="preserve"> მუნიციპალიტეტ</w:t>
      </w:r>
      <w:r w:rsidRPr="002125C4">
        <w:rPr>
          <w:rFonts w:ascii="Sylfaen" w:hAnsi="Sylfaen" w:cs="Sylfaen"/>
          <w:spacing w:val="-1"/>
          <w:sz w:val="22"/>
          <w:szCs w:val="22"/>
        </w:rPr>
        <w:t>ში</w:t>
      </w:r>
      <w:r w:rsidRPr="002125C4">
        <w:rPr>
          <w:rFonts w:ascii="Sylfaen" w:hAnsi="Sylfaen"/>
          <w:spacing w:val="-9"/>
          <w:sz w:val="22"/>
          <w:szCs w:val="22"/>
        </w:rPr>
        <w:t xml:space="preserve"> </w:t>
      </w:r>
      <w:r w:rsidRPr="002125C4">
        <w:rPr>
          <w:rFonts w:ascii="Sylfaen" w:hAnsi="Sylfaen" w:cs="Sylfaen"/>
          <w:spacing w:val="-1"/>
          <w:sz w:val="22"/>
          <w:szCs w:val="22"/>
        </w:rPr>
        <w:t>არსებული</w:t>
      </w:r>
      <w:r w:rsidRPr="002125C4">
        <w:rPr>
          <w:rFonts w:ascii="Sylfaen" w:hAnsi="Sylfaen"/>
          <w:spacing w:val="-9"/>
          <w:sz w:val="22"/>
          <w:szCs w:val="22"/>
        </w:rPr>
        <w:t xml:space="preserve"> </w:t>
      </w:r>
      <w:r w:rsidRPr="002125C4">
        <w:rPr>
          <w:rFonts w:ascii="Sylfaen" w:hAnsi="Sylfaen" w:cs="Sylfaen"/>
          <w:spacing w:val="-1"/>
          <w:sz w:val="22"/>
          <w:szCs w:val="22"/>
        </w:rPr>
        <w:t>მწვანე</w:t>
      </w:r>
      <w:r w:rsidRPr="002125C4">
        <w:rPr>
          <w:rFonts w:ascii="Sylfaen" w:hAnsi="Sylfaen"/>
          <w:spacing w:val="-9"/>
          <w:sz w:val="22"/>
          <w:szCs w:val="22"/>
        </w:rPr>
        <w:t xml:space="preserve"> </w:t>
      </w:r>
      <w:r w:rsidRPr="002125C4">
        <w:rPr>
          <w:rFonts w:ascii="Sylfaen" w:hAnsi="Sylfaen" w:cs="Sylfaen"/>
          <w:spacing w:val="-1"/>
          <w:sz w:val="22"/>
          <w:szCs w:val="22"/>
        </w:rPr>
        <w:t>საფარის</w:t>
      </w:r>
      <w:r w:rsidRPr="002125C4">
        <w:rPr>
          <w:rFonts w:ascii="Sylfaen" w:hAnsi="Sylfaen"/>
          <w:spacing w:val="-8"/>
          <w:sz w:val="22"/>
          <w:szCs w:val="22"/>
        </w:rPr>
        <w:t xml:space="preserve"> </w:t>
      </w:r>
      <w:r w:rsidRPr="002125C4">
        <w:rPr>
          <w:rFonts w:ascii="Sylfaen" w:hAnsi="Sylfaen" w:cs="Sylfaen"/>
          <w:sz w:val="22"/>
          <w:szCs w:val="22"/>
        </w:rPr>
        <w:t>და</w:t>
      </w:r>
      <w:r w:rsidRPr="002125C4">
        <w:rPr>
          <w:rFonts w:ascii="Sylfaen" w:hAnsi="Sylfaen"/>
          <w:spacing w:val="-8"/>
          <w:sz w:val="22"/>
          <w:szCs w:val="22"/>
        </w:rPr>
        <w:t xml:space="preserve"> </w:t>
      </w:r>
      <w:r w:rsidRPr="002125C4">
        <w:rPr>
          <w:rFonts w:ascii="Sylfaen" w:hAnsi="Sylfaen" w:cs="Sylfaen"/>
          <w:spacing w:val="-1"/>
          <w:sz w:val="22"/>
          <w:szCs w:val="22"/>
        </w:rPr>
        <w:t>ნარგავების</w:t>
      </w:r>
      <w:r w:rsidRPr="002125C4">
        <w:rPr>
          <w:rFonts w:ascii="Sylfaen" w:hAnsi="Sylfaen"/>
          <w:spacing w:val="-8"/>
          <w:sz w:val="22"/>
          <w:szCs w:val="22"/>
        </w:rPr>
        <w:t xml:space="preserve"> </w:t>
      </w:r>
      <w:r w:rsidRPr="002125C4">
        <w:rPr>
          <w:rFonts w:ascii="Sylfaen" w:hAnsi="Sylfaen"/>
          <w:spacing w:val="-8"/>
          <w:sz w:val="22"/>
          <w:szCs w:val="22"/>
          <w:lang w:val="ka-GE"/>
        </w:rPr>
        <w:t xml:space="preserve">    </w:t>
      </w:r>
      <w:r w:rsidRPr="002125C4">
        <w:rPr>
          <w:rFonts w:ascii="Sylfaen" w:hAnsi="Sylfaen" w:cs="Sylfaen"/>
          <w:spacing w:val="-1"/>
          <w:sz w:val="22"/>
          <w:szCs w:val="22"/>
        </w:rPr>
        <w:t>მოვლა</w:t>
      </w:r>
      <w:r w:rsidRPr="002125C4">
        <w:rPr>
          <w:rFonts w:ascii="Sylfaen" w:hAnsi="Sylfaen"/>
          <w:spacing w:val="-1"/>
          <w:sz w:val="22"/>
          <w:szCs w:val="22"/>
        </w:rPr>
        <w:t>-</w:t>
      </w:r>
      <w:r w:rsidRPr="002125C4">
        <w:rPr>
          <w:rFonts w:ascii="Sylfaen" w:hAnsi="Sylfaen" w:cs="Sylfaen"/>
          <w:spacing w:val="-1"/>
          <w:sz w:val="22"/>
          <w:szCs w:val="22"/>
        </w:rPr>
        <w:t>პატრონობა</w:t>
      </w:r>
      <w:r w:rsidRPr="002125C4">
        <w:rPr>
          <w:rFonts w:ascii="Sylfaen" w:hAnsi="Sylfaen" w:cs="Sylfaen"/>
          <w:spacing w:val="-1"/>
          <w:sz w:val="22"/>
          <w:szCs w:val="22"/>
          <w:lang w:val="ka-GE"/>
        </w:rPr>
        <w:t xml:space="preserve">, გაუმჯობესებულია ეკოლოგიური მდგომარეობა.  </w:t>
      </w:r>
    </w:p>
    <w:p w14:paraId="16B5EE40" w14:textId="35EA2417" w:rsidR="00317992" w:rsidRPr="001C3D50" w:rsidRDefault="00ED20F7" w:rsidP="00EB07DB">
      <w:pPr>
        <w:autoSpaceDE w:val="0"/>
        <w:autoSpaceDN w:val="0"/>
        <w:adjustRightInd w:val="0"/>
        <w:jc w:val="both"/>
        <w:rPr>
          <w:rFonts w:ascii="Sylfaen" w:hAnsi="Sylfaen" w:cs="Sylfaen"/>
          <w:sz w:val="22"/>
          <w:szCs w:val="22"/>
          <w:lang w:val="ka-GE"/>
        </w:rPr>
      </w:pPr>
      <w:r>
        <w:rPr>
          <w:rFonts w:ascii="Sylfaen" w:hAnsi="Sylfaen" w:cs="Sylfaen"/>
          <w:b/>
          <w:sz w:val="22"/>
          <w:szCs w:val="22"/>
        </w:rPr>
        <w:t>ს</w:t>
      </w:r>
      <w:r w:rsidRPr="00AB6F37">
        <w:rPr>
          <w:rFonts w:ascii="Sylfaen" w:hAnsi="Sylfaen" w:cs="Sylfaen"/>
          <w:b/>
          <w:sz w:val="22"/>
          <w:szCs w:val="22"/>
        </w:rPr>
        <w:t>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Pr>
          <w:rFonts w:ascii="Sylfaen" w:hAnsi="Sylfaen"/>
          <w:sz w:val="22"/>
          <w:szCs w:val="22"/>
          <w:lang w:val="ka-GE"/>
        </w:rPr>
        <w:t xml:space="preserve">: </w:t>
      </w:r>
      <w:r w:rsidRPr="007A370C">
        <w:rPr>
          <w:b/>
          <w:sz w:val="22"/>
          <w:szCs w:val="22"/>
          <w:lang w:val="ka-GE"/>
        </w:rPr>
        <w:t xml:space="preserve"> </w:t>
      </w:r>
      <w:r w:rsidR="00167AC4" w:rsidRPr="00146717">
        <w:rPr>
          <w:rFonts w:ascii="Sylfaen" w:hAnsi="Sylfaen" w:cs="Sylfaen"/>
          <w:sz w:val="22"/>
          <w:szCs w:val="22"/>
          <w:lang w:val="ka-GE"/>
        </w:rPr>
        <w:t xml:space="preserve">საანგარიშო </w:t>
      </w:r>
      <w:r w:rsidR="00167AC4" w:rsidRPr="00ED20F7">
        <w:rPr>
          <w:rFonts w:ascii="Sylfaen" w:hAnsi="Sylfaen" w:cs="Sylfaen"/>
          <w:sz w:val="22"/>
          <w:szCs w:val="22"/>
          <w:lang w:val="ka-GE"/>
        </w:rPr>
        <w:t>პერიოდში</w:t>
      </w:r>
      <w:r w:rsidR="00167AC4" w:rsidRPr="00ED20F7">
        <w:rPr>
          <w:rFonts w:ascii="Sylfaen" w:eastAsia="Sylfaen" w:hAnsi="Sylfaen" w:cs="Sylfaen"/>
          <w:sz w:val="22"/>
          <w:szCs w:val="22"/>
        </w:rPr>
        <w:t xml:space="preserve"> </w:t>
      </w:r>
      <w:r w:rsidR="000F4EF4" w:rsidRPr="00ED20F7">
        <w:rPr>
          <w:rFonts w:ascii="Sylfaen" w:eastAsia="Sylfaen" w:hAnsi="Sylfaen" w:cs="Sylfaen"/>
          <w:sz w:val="22"/>
          <w:szCs w:val="22"/>
          <w:lang w:val="ka-GE"/>
        </w:rPr>
        <w:t xml:space="preserve">განხორციელდა </w:t>
      </w:r>
      <w:r w:rsidRPr="00ED20F7">
        <w:rPr>
          <w:rFonts w:ascii="Sylfaen" w:hAnsi="Sylfaen"/>
          <w:spacing w:val="-1"/>
          <w:sz w:val="22"/>
          <w:szCs w:val="22"/>
        </w:rPr>
        <w:t>სარეკრეაციო</w:t>
      </w:r>
      <w:r w:rsidRPr="00ED20F7">
        <w:rPr>
          <w:rFonts w:ascii="Sylfaen" w:hAnsi="Sylfaen"/>
          <w:spacing w:val="-8"/>
          <w:sz w:val="22"/>
          <w:szCs w:val="22"/>
          <w:lang w:val="ka-GE"/>
        </w:rPr>
        <w:t xml:space="preserve"> </w:t>
      </w:r>
      <w:r w:rsidRPr="00ED20F7">
        <w:rPr>
          <w:rFonts w:ascii="Sylfaen" w:hAnsi="Sylfaen"/>
          <w:sz w:val="22"/>
          <w:szCs w:val="22"/>
        </w:rPr>
        <w:t>და</w:t>
      </w:r>
      <w:r w:rsidRPr="00ED20F7">
        <w:rPr>
          <w:rFonts w:ascii="Sylfaen" w:hAnsi="Sylfaen"/>
          <w:spacing w:val="-7"/>
          <w:sz w:val="22"/>
          <w:szCs w:val="22"/>
        </w:rPr>
        <w:t xml:space="preserve"> </w:t>
      </w:r>
      <w:r w:rsidRPr="00ED20F7">
        <w:rPr>
          <w:rFonts w:ascii="Sylfaen" w:hAnsi="Sylfaen"/>
          <w:spacing w:val="-1"/>
          <w:sz w:val="22"/>
          <w:szCs w:val="22"/>
        </w:rPr>
        <w:t>გამწვანებული</w:t>
      </w:r>
      <w:r w:rsidRPr="00ED20F7">
        <w:rPr>
          <w:rFonts w:ascii="Sylfaen" w:hAnsi="Sylfaen"/>
          <w:spacing w:val="-8"/>
          <w:sz w:val="22"/>
          <w:szCs w:val="22"/>
        </w:rPr>
        <w:t xml:space="preserve"> </w:t>
      </w:r>
      <w:r w:rsidRPr="00ED20F7">
        <w:rPr>
          <w:rFonts w:ascii="Sylfaen" w:hAnsi="Sylfaen"/>
          <w:spacing w:val="-1"/>
          <w:sz w:val="22"/>
          <w:szCs w:val="22"/>
        </w:rPr>
        <w:t>ტერიტორიების</w:t>
      </w:r>
      <w:r w:rsidRPr="00ED20F7">
        <w:rPr>
          <w:rFonts w:ascii="Sylfaen" w:hAnsi="Sylfaen"/>
          <w:spacing w:val="-7"/>
          <w:sz w:val="22"/>
          <w:szCs w:val="22"/>
        </w:rPr>
        <w:t xml:space="preserve"> </w:t>
      </w:r>
      <w:r w:rsidRPr="00ED20F7">
        <w:rPr>
          <w:rFonts w:ascii="Sylfaen" w:hAnsi="Sylfaen"/>
          <w:spacing w:val="-1"/>
          <w:sz w:val="22"/>
          <w:szCs w:val="22"/>
          <w:lang w:val="ka-GE"/>
        </w:rPr>
        <w:t xml:space="preserve"> მოვლა-პატრონობა</w:t>
      </w:r>
      <w:r>
        <w:rPr>
          <w:rFonts w:ascii="Sylfaen" w:hAnsi="Sylfaen"/>
          <w:spacing w:val="-1"/>
          <w:sz w:val="22"/>
          <w:szCs w:val="22"/>
          <w:lang w:val="ka-GE"/>
        </w:rPr>
        <w:t>, კერძოდ,</w:t>
      </w:r>
      <w:r w:rsidRPr="00ED20F7">
        <w:rPr>
          <w:rFonts w:ascii="Sylfaen" w:hAnsi="Sylfaen" w:cs="Calibri"/>
          <w:sz w:val="22"/>
          <w:szCs w:val="22"/>
          <w:lang w:val="ka-GE"/>
        </w:rPr>
        <w:t xml:space="preserve"> </w:t>
      </w:r>
      <w:r w:rsidR="00262F9B" w:rsidRPr="005A3144">
        <w:rPr>
          <w:rFonts w:ascii="Sylfaen" w:eastAsia="Sylfaen" w:hAnsi="Sylfaen" w:cs="Sylfaen"/>
          <w:sz w:val="22"/>
          <w:szCs w:val="22"/>
          <w:lang w:val="ka-GE"/>
        </w:rPr>
        <w:t>დაზიანებული და დაავადებული ხეების მოჭრა გადაბელვა</w:t>
      </w:r>
      <w:r w:rsidR="00262F9B">
        <w:rPr>
          <w:rFonts w:ascii="Sylfaen" w:eastAsia="Sylfaen" w:hAnsi="Sylfaen" w:cs="Sylfaen"/>
          <w:sz w:val="22"/>
          <w:szCs w:val="22"/>
          <w:lang w:val="ka-GE"/>
        </w:rPr>
        <w:t xml:space="preserve">; </w:t>
      </w:r>
      <w:r w:rsidR="00262F9B" w:rsidRPr="009828DD">
        <w:rPr>
          <w:rFonts w:ascii="Sylfaen" w:hAnsi="Sylfaen" w:cs="Calibri"/>
          <w:sz w:val="22"/>
          <w:szCs w:val="22"/>
          <w:lang w:val="ka-GE"/>
        </w:rPr>
        <w:t xml:space="preserve">ქ. მცხეთის ტერიტორიაზე დარგული სხვადასხვა სახეობის ნერგების </w:t>
      </w:r>
      <w:r w:rsidR="00262F9B" w:rsidRPr="001C3D50">
        <w:rPr>
          <w:rFonts w:ascii="Sylfaen" w:hAnsi="Sylfaen" w:cs="Calibri"/>
          <w:sz w:val="22"/>
          <w:szCs w:val="22"/>
          <w:lang w:val="ka-GE"/>
        </w:rPr>
        <w:t xml:space="preserve">მორწყვა; სოფ. ციხისძირში რეკრეაციული სივრცის მოწყობა (მიწის სამუშაოები); </w:t>
      </w:r>
      <w:r w:rsidR="00BD177C" w:rsidRPr="001C3D50">
        <w:rPr>
          <w:rFonts w:ascii="Sylfaen" w:hAnsi="Sylfaen" w:cs="Calibri"/>
          <w:sz w:val="22"/>
          <w:szCs w:val="22"/>
          <w:lang w:val="ka-GE"/>
        </w:rPr>
        <w:t xml:space="preserve"> </w:t>
      </w:r>
      <w:r w:rsidR="00262F9B" w:rsidRPr="001C3D50">
        <w:rPr>
          <w:rFonts w:ascii="Sylfaen" w:hAnsi="Sylfaen" w:cs="Calibri"/>
          <w:sz w:val="22"/>
          <w:szCs w:val="22"/>
          <w:lang w:val="ka-GE"/>
        </w:rPr>
        <w:t>სოფ. წეროვანში</w:t>
      </w:r>
      <w:r w:rsidR="00262F9B" w:rsidRPr="001C3D50">
        <w:rPr>
          <w:rFonts w:ascii="Sylfaen" w:hAnsi="Sylfaen" w:cs="Calibri"/>
          <w:sz w:val="22"/>
          <w:szCs w:val="22"/>
        </w:rPr>
        <w:t xml:space="preserve">, </w:t>
      </w:r>
      <w:r w:rsidR="00262F9B" w:rsidRPr="001C3D50">
        <w:rPr>
          <w:rFonts w:ascii="Sylfaen" w:hAnsi="Sylfaen" w:cs="Calibri"/>
          <w:sz w:val="22"/>
          <w:szCs w:val="22"/>
          <w:lang w:val="ka-GE"/>
        </w:rPr>
        <w:t>დევნილთა დასახლებაში სარწყავი არხის გაწმენდა.</w:t>
      </w:r>
    </w:p>
    <w:p w14:paraId="5C81CAEA" w14:textId="468D4DB0" w:rsidR="00CA7401" w:rsidRPr="001C3D50" w:rsidRDefault="00CA7401" w:rsidP="00CA7401">
      <w:pPr>
        <w:autoSpaceDE w:val="0"/>
        <w:autoSpaceDN w:val="0"/>
        <w:adjustRightInd w:val="0"/>
        <w:jc w:val="both"/>
        <w:rPr>
          <w:rFonts w:ascii="Sylfaen" w:hAnsi="Sylfaen" w:cs="Sylfaen"/>
          <w:sz w:val="22"/>
          <w:szCs w:val="22"/>
          <w:lang w:val="ka-GE"/>
        </w:rPr>
      </w:pPr>
      <w:r w:rsidRPr="001C3D50">
        <w:rPr>
          <w:rFonts w:ascii="Sylfaen" w:eastAsiaTheme="minorEastAsia" w:hAnsi="Sylfaen" w:cs="Sylfaen"/>
          <w:sz w:val="22"/>
          <w:szCs w:val="22"/>
          <w:lang w:val="ka-GE"/>
        </w:rPr>
        <w:t xml:space="preserve"> </w:t>
      </w:r>
      <w:r w:rsidRPr="001C3D50">
        <w:rPr>
          <w:rFonts w:ascii="Sylfaen" w:hAnsi="Sylfaen" w:cs="Sylfaen"/>
          <w:b/>
          <w:sz w:val="22"/>
          <w:szCs w:val="22"/>
        </w:rPr>
        <w:t>განმარტება</w:t>
      </w:r>
      <w:r w:rsidRPr="001C3D50">
        <w:rPr>
          <w:rFonts w:ascii="Sylfaen" w:hAnsi="Sylfaen"/>
          <w:b/>
          <w:sz w:val="22"/>
          <w:szCs w:val="22"/>
        </w:rPr>
        <w:t xml:space="preserve"> </w:t>
      </w:r>
      <w:r w:rsidRPr="001C3D50">
        <w:rPr>
          <w:rFonts w:ascii="Sylfaen" w:hAnsi="Sylfaen" w:cs="Sylfaen"/>
          <w:b/>
          <w:sz w:val="22"/>
          <w:szCs w:val="22"/>
        </w:rPr>
        <w:t>დაგეგმილ</w:t>
      </w:r>
      <w:r w:rsidRPr="001C3D50">
        <w:rPr>
          <w:rFonts w:ascii="Sylfaen" w:hAnsi="Sylfaen"/>
          <w:b/>
          <w:sz w:val="22"/>
          <w:szCs w:val="22"/>
        </w:rPr>
        <w:t xml:space="preserve"> </w:t>
      </w:r>
      <w:r w:rsidRPr="001C3D50">
        <w:rPr>
          <w:rFonts w:ascii="Sylfaen" w:hAnsi="Sylfaen" w:cs="Sylfaen"/>
          <w:b/>
          <w:sz w:val="22"/>
          <w:szCs w:val="22"/>
        </w:rPr>
        <w:t>და</w:t>
      </w:r>
      <w:r w:rsidRPr="001C3D50">
        <w:rPr>
          <w:rFonts w:ascii="Sylfaen" w:hAnsi="Sylfaen"/>
          <w:b/>
          <w:sz w:val="22"/>
          <w:szCs w:val="22"/>
        </w:rPr>
        <w:t xml:space="preserve"> </w:t>
      </w:r>
      <w:r w:rsidRPr="001C3D50">
        <w:rPr>
          <w:rFonts w:ascii="Sylfaen" w:hAnsi="Sylfaen" w:cs="Sylfaen"/>
          <w:b/>
          <w:sz w:val="22"/>
          <w:szCs w:val="22"/>
        </w:rPr>
        <w:t>მიღწეულ</w:t>
      </w:r>
      <w:r w:rsidRPr="001C3D50">
        <w:rPr>
          <w:rFonts w:ascii="Sylfaen" w:hAnsi="Sylfaen"/>
          <w:b/>
          <w:sz w:val="22"/>
          <w:szCs w:val="22"/>
        </w:rPr>
        <w:t xml:space="preserve"> </w:t>
      </w:r>
      <w:r w:rsidRPr="001C3D50">
        <w:rPr>
          <w:rFonts w:ascii="Sylfaen" w:hAnsi="Sylfaen"/>
          <w:b/>
          <w:sz w:val="22"/>
          <w:szCs w:val="22"/>
          <w:lang w:val="ka-GE"/>
        </w:rPr>
        <w:t xml:space="preserve"> </w:t>
      </w:r>
      <w:r w:rsidRPr="001C3D50">
        <w:rPr>
          <w:rFonts w:ascii="Sylfaen" w:hAnsi="Sylfaen" w:cs="Sylfaen"/>
          <w:b/>
          <w:sz w:val="22"/>
          <w:szCs w:val="22"/>
        </w:rPr>
        <w:t>შედეგებს</w:t>
      </w:r>
      <w:r w:rsidRPr="001C3D50">
        <w:rPr>
          <w:rFonts w:ascii="Sylfaen" w:hAnsi="Sylfaen"/>
          <w:b/>
          <w:sz w:val="22"/>
          <w:szCs w:val="22"/>
        </w:rPr>
        <w:t xml:space="preserve"> </w:t>
      </w:r>
      <w:r w:rsidRPr="001C3D50">
        <w:rPr>
          <w:rFonts w:ascii="Sylfaen" w:hAnsi="Sylfaen" w:cs="Sylfaen"/>
          <w:b/>
          <w:sz w:val="22"/>
          <w:szCs w:val="22"/>
        </w:rPr>
        <w:t>შორის</w:t>
      </w:r>
      <w:r w:rsidRPr="001C3D50">
        <w:rPr>
          <w:rFonts w:ascii="Sylfaen" w:hAnsi="Sylfaen"/>
          <w:b/>
          <w:sz w:val="22"/>
          <w:szCs w:val="22"/>
        </w:rPr>
        <w:t xml:space="preserve"> </w:t>
      </w:r>
      <w:r w:rsidRPr="001C3D50">
        <w:rPr>
          <w:rFonts w:ascii="Sylfaen" w:hAnsi="Sylfaen" w:cs="Sylfaen"/>
          <w:b/>
          <w:sz w:val="22"/>
          <w:szCs w:val="22"/>
        </w:rPr>
        <w:t>არსებულ</w:t>
      </w:r>
      <w:r w:rsidRPr="001C3D50">
        <w:rPr>
          <w:rFonts w:ascii="Sylfaen" w:hAnsi="Sylfaen"/>
          <w:b/>
          <w:sz w:val="22"/>
          <w:szCs w:val="22"/>
        </w:rPr>
        <w:t xml:space="preserve"> </w:t>
      </w:r>
      <w:r w:rsidRPr="001C3D50">
        <w:rPr>
          <w:rFonts w:ascii="Sylfaen" w:hAnsi="Sylfaen" w:cs="Sylfaen"/>
          <w:b/>
          <w:sz w:val="22"/>
          <w:szCs w:val="22"/>
        </w:rPr>
        <w:t>განსხვავებებზე</w:t>
      </w:r>
      <w:r w:rsidRPr="001C3D50">
        <w:rPr>
          <w:rFonts w:ascii="Sylfaen" w:hAnsi="Sylfaen" w:cs="Sylfaen"/>
          <w:b/>
          <w:sz w:val="22"/>
          <w:szCs w:val="22"/>
          <w:lang w:val="ka-GE"/>
        </w:rPr>
        <w:t xml:space="preserve">:  </w:t>
      </w:r>
      <w:r w:rsidRPr="001C3D50">
        <w:rPr>
          <w:rFonts w:ascii="Sylfaen" w:hAnsi="Sylfaen" w:cs="Calibri"/>
          <w:sz w:val="22"/>
          <w:szCs w:val="22"/>
          <w:lang w:val="ka-GE"/>
        </w:rPr>
        <w:t xml:space="preserve"> არ გამოცხადდა ტენდერი</w:t>
      </w:r>
      <w:r w:rsidR="00FB3CBF" w:rsidRPr="001C3D50">
        <w:rPr>
          <w:rFonts w:ascii="Sylfaen" w:hAnsi="Sylfaen" w:cs="Calibri"/>
          <w:sz w:val="22"/>
          <w:szCs w:val="22"/>
          <w:lang w:val="ka-GE"/>
        </w:rPr>
        <w:t xml:space="preserve"> გამწვანებაზე</w:t>
      </w:r>
      <w:r w:rsidRPr="001C3D50">
        <w:rPr>
          <w:rFonts w:ascii="Sylfaen" w:hAnsi="Sylfaen" w:cs="Calibri"/>
          <w:sz w:val="22"/>
          <w:szCs w:val="22"/>
          <w:lang w:val="ka-GE"/>
        </w:rPr>
        <w:t>.</w:t>
      </w:r>
    </w:p>
    <w:p w14:paraId="7A525FA7" w14:textId="77777777" w:rsidR="00317992" w:rsidRPr="00EC634A" w:rsidRDefault="00317992" w:rsidP="003613E4">
      <w:pPr>
        <w:jc w:val="both"/>
        <w:rPr>
          <w:rFonts w:ascii="Sylfaen" w:hAnsi="Sylfaen" w:cs="Arial"/>
          <w:b/>
          <w:bCs/>
          <w:color w:val="FF0000"/>
          <w:sz w:val="22"/>
          <w:szCs w:val="22"/>
          <w:lang w:val="ka-GE"/>
        </w:rPr>
      </w:pPr>
    </w:p>
    <w:p w14:paraId="452C720B" w14:textId="77777777" w:rsidR="00BF37C0" w:rsidRPr="00AB6F37" w:rsidRDefault="00D11718" w:rsidP="003613E4">
      <w:pPr>
        <w:jc w:val="both"/>
        <w:rPr>
          <w:rFonts w:ascii="Sylfaen" w:hAnsi="Sylfaen"/>
          <w:sz w:val="22"/>
          <w:szCs w:val="22"/>
          <w:lang w:val="ka-GE"/>
        </w:rPr>
      </w:pPr>
      <w:r>
        <w:rPr>
          <w:rFonts w:ascii="Sylfaen" w:hAnsi="Sylfaen"/>
          <w:b/>
          <w:bCs/>
          <w:sz w:val="22"/>
          <w:szCs w:val="22"/>
          <w:lang w:val="ka-GE"/>
        </w:rPr>
        <w:t xml:space="preserve">   </w:t>
      </w:r>
      <w:r w:rsidR="00317992" w:rsidRPr="00AB6F37">
        <w:rPr>
          <w:rFonts w:ascii="Sylfaen" w:hAnsi="Sylfaen"/>
          <w:b/>
          <w:bCs/>
          <w:sz w:val="22"/>
          <w:szCs w:val="22"/>
        </w:rPr>
        <w:t>03 0</w:t>
      </w:r>
      <w:r w:rsidR="00317992" w:rsidRPr="00AB6F37">
        <w:rPr>
          <w:rFonts w:ascii="Sylfaen" w:hAnsi="Sylfaen"/>
          <w:b/>
          <w:bCs/>
          <w:sz w:val="22"/>
          <w:szCs w:val="22"/>
          <w:lang w:val="ka-GE"/>
        </w:rPr>
        <w:t xml:space="preserve">4 </w:t>
      </w:r>
      <w:r w:rsidR="00091C30" w:rsidRPr="00AB6F37">
        <w:rPr>
          <w:rFonts w:ascii="Sylfaen" w:hAnsi="Sylfaen"/>
          <w:b/>
          <w:bCs/>
          <w:sz w:val="22"/>
          <w:szCs w:val="22"/>
          <w:lang w:val="ka-GE"/>
        </w:rPr>
        <w:t xml:space="preserve"> </w:t>
      </w:r>
      <w:r w:rsidR="00317992" w:rsidRPr="00AB6F37">
        <w:rPr>
          <w:rFonts w:ascii="Sylfaen" w:hAnsi="Sylfaen"/>
          <w:b/>
          <w:sz w:val="22"/>
          <w:szCs w:val="22"/>
        </w:rPr>
        <w:t>უპატრონო ცხოველების მოვლითი ღონისძიებები</w:t>
      </w:r>
    </w:p>
    <w:p w14:paraId="551FEAE2" w14:textId="77777777" w:rsidR="00317992" w:rsidRPr="00AB6F37" w:rsidRDefault="00317992" w:rsidP="003613E4">
      <w:pPr>
        <w:jc w:val="both"/>
        <w:rPr>
          <w:rFonts w:ascii="Sylfaen" w:hAnsi="Sylfaen"/>
          <w:sz w:val="22"/>
          <w:szCs w:val="22"/>
          <w:lang w:val="ka-GE"/>
        </w:rPr>
      </w:pPr>
    </w:p>
    <w:p w14:paraId="4482C69A" w14:textId="77777777" w:rsidR="00317992" w:rsidRPr="00AB6F37" w:rsidRDefault="00317992" w:rsidP="003613E4">
      <w:pPr>
        <w:autoSpaceDE w:val="0"/>
        <w:autoSpaceDN w:val="0"/>
        <w:adjustRightInd w:val="0"/>
        <w:jc w:val="both"/>
        <w:rPr>
          <w:rFonts w:ascii="Sylfaen" w:hAnsi="Sylfaen" w:cs="Sylfaen"/>
          <w:b/>
          <w:color w:val="FF0000"/>
          <w:sz w:val="22"/>
          <w:szCs w:val="22"/>
          <w:lang w:val="ka-GE"/>
        </w:rPr>
      </w:pPr>
      <w:r w:rsidRPr="00AB6F37">
        <w:rPr>
          <w:rFonts w:ascii="Sylfaen" w:hAnsi="Sylfaen"/>
          <w:b/>
          <w:bCs/>
          <w:sz w:val="22"/>
          <w:szCs w:val="22"/>
          <w:lang w:val="ka-GE"/>
        </w:rPr>
        <w:t xml:space="preserve">განმახორციელებელი - </w:t>
      </w:r>
      <w:r w:rsidRPr="00AB6F37">
        <w:rPr>
          <w:rFonts w:ascii="Sylfaen" w:hAnsi="Sylfaen" w:cs="Sylfaen"/>
          <w:sz w:val="22"/>
          <w:szCs w:val="22"/>
          <w:lang w:val="ka-GE"/>
        </w:rPr>
        <w:t>მცხეთის მუნიციპალიტეტის მერია</w:t>
      </w:r>
    </w:p>
    <w:p w14:paraId="6809EE5D" w14:textId="77777777" w:rsidR="00317992" w:rsidRPr="00AB6F37" w:rsidRDefault="00317992" w:rsidP="003613E4">
      <w:pPr>
        <w:autoSpaceDE w:val="0"/>
        <w:autoSpaceDN w:val="0"/>
        <w:adjustRightInd w:val="0"/>
        <w:jc w:val="both"/>
        <w:rPr>
          <w:rFonts w:ascii="Sylfaen" w:hAnsi="Sylfaen" w:cs="Sylfaen"/>
          <w:b/>
          <w:sz w:val="22"/>
          <w:szCs w:val="22"/>
          <w:lang w:val="ka-GE"/>
        </w:rPr>
      </w:pPr>
    </w:p>
    <w:p w14:paraId="600A5F9E" w14:textId="18E93B62" w:rsidR="007A3947" w:rsidRPr="00146717" w:rsidRDefault="007A3947" w:rsidP="003613E4">
      <w:pPr>
        <w:tabs>
          <w:tab w:val="left" w:pos="9630"/>
        </w:tabs>
        <w:jc w:val="both"/>
        <w:rPr>
          <w:rFonts w:ascii="Sylfaen" w:hAnsi="Sylfaen"/>
          <w:sz w:val="22"/>
          <w:szCs w:val="22"/>
          <w:lang w:val="ka-GE"/>
        </w:rPr>
      </w:pPr>
      <w:r w:rsidRPr="00AB6F37">
        <w:rPr>
          <w:rFonts w:ascii="Sylfaen" w:hAnsi="Sylfaen" w:cs="Sylfaen"/>
          <w:b/>
          <w:sz w:val="22"/>
          <w:szCs w:val="22"/>
          <w:lang w:val="ka-GE"/>
        </w:rPr>
        <w:t>ქვეპროგრამის დაფინანსება</w:t>
      </w:r>
      <w:r w:rsidRPr="00AB6F37">
        <w:rPr>
          <w:rFonts w:ascii="Sylfaen" w:hAnsi="Sylfaen" w:cs="Sylfaen"/>
          <w:sz w:val="22"/>
          <w:szCs w:val="22"/>
          <w:lang w:val="ka-GE"/>
        </w:rPr>
        <w:t xml:space="preserve">  </w:t>
      </w:r>
      <w:r w:rsidRPr="00146717">
        <w:rPr>
          <w:rFonts w:ascii="Sylfaen" w:hAnsi="Sylfaen"/>
          <w:sz w:val="22"/>
          <w:szCs w:val="22"/>
          <w:lang w:val="ka-GE"/>
        </w:rPr>
        <w:t>202</w:t>
      </w:r>
      <w:r w:rsidR="00EC634A">
        <w:rPr>
          <w:rFonts w:ascii="Sylfaen" w:hAnsi="Sylfaen"/>
          <w:sz w:val="22"/>
          <w:szCs w:val="22"/>
          <w:lang w:val="ka-GE"/>
        </w:rPr>
        <w:t>5</w:t>
      </w:r>
      <w:r w:rsidRPr="00146717">
        <w:rPr>
          <w:rFonts w:ascii="Sylfaen" w:hAnsi="Sylfaen"/>
          <w:sz w:val="22"/>
          <w:szCs w:val="22"/>
          <w:lang w:val="ka-GE"/>
        </w:rPr>
        <w:t xml:space="preserve"> </w:t>
      </w:r>
      <w:r w:rsidRPr="00146717">
        <w:rPr>
          <w:rFonts w:ascii="Sylfaen" w:hAnsi="Sylfaen" w:cs="Sylfaen"/>
          <w:sz w:val="22"/>
          <w:szCs w:val="22"/>
          <w:lang w:val="ka-GE"/>
        </w:rPr>
        <w:t>წლის</w:t>
      </w:r>
      <w:r w:rsidRPr="00146717">
        <w:rPr>
          <w:rFonts w:ascii="Sylfaen" w:hAnsi="Sylfaen"/>
          <w:sz w:val="22"/>
          <w:szCs w:val="22"/>
          <w:lang w:val="ka-GE"/>
        </w:rPr>
        <w:t xml:space="preserve"> </w:t>
      </w:r>
      <w:r w:rsidRPr="00146717">
        <w:rPr>
          <w:rFonts w:ascii="Sylfaen" w:hAnsi="Sylfaen" w:cs="Sylfaen"/>
          <w:sz w:val="22"/>
          <w:szCs w:val="22"/>
          <w:lang w:val="ka-GE"/>
        </w:rPr>
        <w:t>გეგმა</w:t>
      </w:r>
      <w:r w:rsidRPr="00146717">
        <w:rPr>
          <w:rFonts w:ascii="Sylfaen" w:hAnsi="Sylfaen"/>
          <w:sz w:val="22"/>
          <w:szCs w:val="22"/>
          <w:lang w:val="ka-GE"/>
        </w:rPr>
        <w:t xml:space="preserve"> - </w:t>
      </w:r>
      <w:r w:rsidR="00EC634A">
        <w:rPr>
          <w:rFonts w:ascii="Sylfaen" w:hAnsi="Sylfaen"/>
          <w:sz w:val="22"/>
          <w:szCs w:val="22"/>
          <w:lang w:val="ka-GE"/>
        </w:rPr>
        <w:t>80,0</w:t>
      </w:r>
      <w:r w:rsidRPr="00146717">
        <w:rPr>
          <w:rFonts w:ascii="Sylfaen" w:hAnsi="Sylfaen"/>
          <w:sz w:val="22"/>
          <w:szCs w:val="22"/>
          <w:lang w:val="ka-GE"/>
        </w:rPr>
        <w:t xml:space="preserve"> </w:t>
      </w:r>
      <w:r w:rsidRPr="00146717">
        <w:rPr>
          <w:rFonts w:ascii="Sylfaen" w:hAnsi="Sylfaen" w:cs="Sylfaen"/>
          <w:sz w:val="22"/>
          <w:szCs w:val="22"/>
          <w:lang w:val="ka-GE"/>
        </w:rPr>
        <w:t>ათასი</w:t>
      </w:r>
      <w:r w:rsidRPr="00146717">
        <w:rPr>
          <w:rFonts w:ascii="Sylfaen" w:hAnsi="Sylfaen"/>
          <w:sz w:val="22"/>
          <w:szCs w:val="22"/>
          <w:lang w:val="ka-GE"/>
        </w:rPr>
        <w:t xml:space="preserve"> </w:t>
      </w:r>
      <w:r w:rsidRPr="00146717">
        <w:rPr>
          <w:rFonts w:ascii="Sylfaen" w:hAnsi="Sylfaen" w:cs="Sylfaen"/>
          <w:sz w:val="22"/>
          <w:szCs w:val="22"/>
          <w:lang w:val="ka-GE"/>
        </w:rPr>
        <w:t>ლარი</w:t>
      </w:r>
      <w:r w:rsidRPr="00146717">
        <w:rPr>
          <w:rFonts w:ascii="Sylfaen" w:hAnsi="Sylfaen"/>
          <w:sz w:val="22"/>
          <w:szCs w:val="22"/>
          <w:lang w:val="ka-GE"/>
        </w:rPr>
        <w:t xml:space="preserve">;  </w:t>
      </w:r>
      <w:r w:rsidRPr="00146717">
        <w:rPr>
          <w:rFonts w:ascii="Sylfaen" w:hAnsi="Sylfaen" w:cs="Sylfaen"/>
          <w:sz w:val="22"/>
          <w:szCs w:val="22"/>
          <w:lang w:val="ka-GE"/>
        </w:rPr>
        <w:t>საკასო</w:t>
      </w:r>
      <w:r w:rsidRPr="00146717">
        <w:rPr>
          <w:rFonts w:ascii="Sylfaen" w:hAnsi="Sylfaen"/>
          <w:sz w:val="22"/>
          <w:szCs w:val="22"/>
          <w:lang w:val="ka-GE"/>
        </w:rPr>
        <w:t xml:space="preserve"> </w:t>
      </w:r>
      <w:r w:rsidRPr="00146717">
        <w:rPr>
          <w:rFonts w:ascii="Sylfaen" w:hAnsi="Sylfaen" w:cs="Sylfaen"/>
          <w:sz w:val="22"/>
          <w:szCs w:val="22"/>
          <w:lang w:val="ka-GE"/>
        </w:rPr>
        <w:t>შესრულება</w:t>
      </w:r>
      <w:r w:rsidRPr="00146717">
        <w:rPr>
          <w:rFonts w:ascii="Sylfaen" w:hAnsi="Sylfaen"/>
          <w:sz w:val="22"/>
          <w:szCs w:val="22"/>
          <w:lang w:val="ka-GE"/>
        </w:rPr>
        <w:t xml:space="preserve"> - </w:t>
      </w:r>
      <w:r w:rsidR="00EC634A">
        <w:rPr>
          <w:rFonts w:ascii="Sylfaen" w:hAnsi="Sylfaen"/>
          <w:sz w:val="22"/>
          <w:szCs w:val="22"/>
          <w:lang w:val="ka-GE"/>
        </w:rPr>
        <w:t>56,4</w:t>
      </w:r>
      <w:r w:rsidRPr="00146717">
        <w:rPr>
          <w:rFonts w:ascii="Sylfaen" w:hAnsi="Sylfaen"/>
          <w:sz w:val="22"/>
          <w:szCs w:val="22"/>
          <w:lang w:val="ka-GE"/>
        </w:rPr>
        <w:t xml:space="preserve">    </w:t>
      </w:r>
      <w:r w:rsidRPr="00146717">
        <w:rPr>
          <w:rFonts w:ascii="Sylfaen" w:hAnsi="Sylfaen" w:cs="Sylfaen"/>
          <w:sz w:val="22"/>
          <w:szCs w:val="22"/>
          <w:lang w:val="ka-GE"/>
        </w:rPr>
        <w:t>ათასი</w:t>
      </w:r>
      <w:r w:rsidRPr="00146717">
        <w:rPr>
          <w:rFonts w:ascii="Sylfaen" w:hAnsi="Sylfaen"/>
          <w:sz w:val="22"/>
          <w:szCs w:val="22"/>
          <w:lang w:val="ka-GE"/>
        </w:rPr>
        <w:t xml:space="preserve"> </w:t>
      </w:r>
      <w:r w:rsidRPr="00146717">
        <w:rPr>
          <w:rFonts w:ascii="Sylfaen" w:hAnsi="Sylfaen" w:cs="Sylfaen"/>
          <w:sz w:val="22"/>
          <w:szCs w:val="22"/>
          <w:lang w:val="ka-GE"/>
        </w:rPr>
        <w:t>ლარი</w:t>
      </w:r>
      <w:r w:rsidRPr="00146717">
        <w:rPr>
          <w:rFonts w:ascii="Sylfaen" w:hAnsi="Sylfaen"/>
          <w:sz w:val="22"/>
          <w:szCs w:val="22"/>
          <w:lang w:val="ka-GE"/>
        </w:rPr>
        <w:t xml:space="preserve">, </w:t>
      </w:r>
      <w:r w:rsidRPr="00146717">
        <w:rPr>
          <w:rFonts w:ascii="Sylfaen" w:hAnsi="Sylfaen" w:cs="Sylfaen"/>
          <w:sz w:val="22"/>
          <w:szCs w:val="22"/>
          <w:lang w:val="ka-GE"/>
        </w:rPr>
        <w:t>შესრულების</w:t>
      </w:r>
      <w:r w:rsidRPr="00146717">
        <w:rPr>
          <w:rFonts w:ascii="Sylfaen" w:hAnsi="Sylfaen"/>
          <w:sz w:val="22"/>
          <w:szCs w:val="22"/>
          <w:lang w:val="ka-GE"/>
        </w:rPr>
        <w:t xml:space="preserve"> </w:t>
      </w:r>
      <w:r w:rsidRPr="00146717">
        <w:rPr>
          <w:rFonts w:ascii="Sylfaen" w:hAnsi="Sylfaen" w:cs="Sylfaen"/>
          <w:sz w:val="22"/>
          <w:szCs w:val="22"/>
          <w:lang w:val="ka-GE"/>
        </w:rPr>
        <w:t>პროცენტი</w:t>
      </w:r>
      <w:r w:rsidRPr="00146717">
        <w:rPr>
          <w:rFonts w:ascii="Sylfaen" w:hAnsi="Sylfaen"/>
          <w:sz w:val="22"/>
          <w:szCs w:val="22"/>
          <w:lang w:val="ka-GE"/>
        </w:rPr>
        <w:t xml:space="preserve"> -  </w:t>
      </w:r>
      <w:r w:rsidR="00EC634A">
        <w:rPr>
          <w:rFonts w:ascii="Sylfaen" w:hAnsi="Sylfaen"/>
          <w:sz w:val="22"/>
          <w:szCs w:val="22"/>
          <w:lang w:val="ka-GE"/>
        </w:rPr>
        <w:t>70,6</w:t>
      </w:r>
      <w:r w:rsidRPr="00146717">
        <w:rPr>
          <w:rFonts w:ascii="Sylfaen" w:hAnsi="Sylfaen"/>
          <w:sz w:val="22"/>
          <w:szCs w:val="22"/>
          <w:lang w:val="ka-GE"/>
        </w:rPr>
        <w:t>%.</w:t>
      </w:r>
    </w:p>
    <w:p w14:paraId="09031794" w14:textId="565CEB6E" w:rsidR="007A3947" w:rsidRPr="008553F1" w:rsidRDefault="007A3947" w:rsidP="003613E4">
      <w:pPr>
        <w:tabs>
          <w:tab w:val="left" w:pos="9630"/>
        </w:tabs>
        <w:spacing w:line="259" w:lineRule="auto"/>
        <w:ind w:left="5"/>
        <w:jc w:val="both"/>
        <w:rPr>
          <w:rFonts w:ascii="Sylfaen" w:hAnsi="Sylfaen"/>
          <w:sz w:val="22"/>
          <w:szCs w:val="22"/>
          <w:lang w:val="ka-GE"/>
        </w:rPr>
      </w:pPr>
      <w:r w:rsidRPr="00146717">
        <w:rPr>
          <w:rFonts w:ascii="Sylfaen" w:hAnsi="Sylfaen"/>
          <w:sz w:val="22"/>
          <w:szCs w:val="22"/>
          <w:lang w:val="ka-GE"/>
        </w:rPr>
        <w:t xml:space="preserve"> </w:t>
      </w:r>
      <w:r w:rsidR="00D3716E" w:rsidRPr="007B537F">
        <w:rPr>
          <w:rFonts w:ascii="Sylfaen" w:hAnsi="Sylfaen"/>
          <w:b/>
          <w:bCs/>
          <w:sz w:val="22"/>
          <w:szCs w:val="22"/>
        </w:rPr>
        <w:t xml:space="preserve">დაგეგმილი  შუალედური </w:t>
      </w:r>
      <w:r w:rsidR="00D3716E" w:rsidRPr="00E41A79">
        <w:rPr>
          <w:rFonts w:ascii="Sylfaen" w:hAnsi="Sylfaen"/>
          <w:b/>
          <w:bCs/>
          <w:sz w:val="22"/>
          <w:szCs w:val="22"/>
        </w:rPr>
        <w:t>შედეგი:</w:t>
      </w:r>
      <w:r w:rsidR="00D3716E">
        <w:rPr>
          <w:rFonts w:ascii="Sylfaen" w:hAnsi="Sylfaen"/>
          <w:b/>
          <w:bCs/>
          <w:sz w:val="22"/>
          <w:szCs w:val="22"/>
        </w:rPr>
        <w:t xml:space="preserve"> </w:t>
      </w:r>
      <w:r w:rsidR="00D3716E" w:rsidRPr="007A40CE">
        <w:rPr>
          <w:rFonts w:ascii="Sylfaen" w:hAnsi="Sylfaen" w:cs="Sylfaen"/>
          <w:spacing w:val="-1"/>
          <w:sz w:val="22"/>
          <w:szCs w:val="22"/>
        </w:rPr>
        <w:t>განხორციელებულია</w:t>
      </w:r>
      <w:r w:rsidR="00D3716E" w:rsidRPr="007A40CE">
        <w:rPr>
          <w:rFonts w:ascii="Sylfaen" w:hAnsi="Sylfaen"/>
          <w:spacing w:val="-7"/>
          <w:sz w:val="22"/>
          <w:szCs w:val="22"/>
        </w:rPr>
        <w:t xml:space="preserve"> </w:t>
      </w:r>
      <w:r w:rsidR="00D3716E" w:rsidRPr="007A40CE">
        <w:rPr>
          <w:rFonts w:ascii="Sylfaen" w:hAnsi="Sylfaen" w:cs="Sylfaen"/>
          <w:spacing w:val="-1"/>
          <w:sz w:val="22"/>
          <w:szCs w:val="22"/>
        </w:rPr>
        <w:t>უმეთვალყურეო</w:t>
      </w:r>
      <w:r w:rsidR="00D3716E" w:rsidRPr="007A40CE">
        <w:rPr>
          <w:rFonts w:ascii="Sylfaen" w:hAnsi="Sylfaen" w:cs="Sylfaen"/>
          <w:spacing w:val="-1"/>
          <w:sz w:val="22"/>
          <w:szCs w:val="22"/>
          <w:lang w:val="ka-GE"/>
        </w:rPr>
        <w:t>დ</w:t>
      </w:r>
      <w:r w:rsidR="00D3716E" w:rsidRPr="007A40CE">
        <w:rPr>
          <w:rFonts w:ascii="Sylfaen" w:hAnsi="Sylfaen"/>
          <w:spacing w:val="-1"/>
          <w:sz w:val="22"/>
          <w:szCs w:val="22"/>
          <w:lang w:val="ka-GE"/>
        </w:rPr>
        <w:t xml:space="preserve"> დარჩენილი </w:t>
      </w:r>
      <w:r w:rsidR="00D3716E" w:rsidRPr="007A40CE">
        <w:rPr>
          <w:rFonts w:ascii="Sylfaen" w:hAnsi="Sylfaen" w:cs="Sylfaen"/>
          <w:spacing w:val="-1"/>
          <w:sz w:val="22"/>
          <w:szCs w:val="22"/>
          <w:lang w:val="ka-GE"/>
        </w:rPr>
        <w:t>ძაღლ</w:t>
      </w:r>
      <w:r w:rsidR="00D3716E" w:rsidRPr="007A40CE">
        <w:rPr>
          <w:rFonts w:ascii="Sylfaen" w:hAnsi="Sylfaen" w:cs="Sylfaen"/>
          <w:spacing w:val="-1"/>
          <w:sz w:val="22"/>
          <w:szCs w:val="22"/>
        </w:rPr>
        <w:t>ების</w:t>
      </w:r>
      <w:r w:rsidR="00D3716E" w:rsidRPr="007A40CE">
        <w:rPr>
          <w:rFonts w:ascii="Sylfaen" w:hAnsi="Sylfaen"/>
          <w:sz w:val="22"/>
          <w:szCs w:val="22"/>
        </w:rPr>
        <w:t xml:space="preserve"> </w:t>
      </w:r>
      <w:r w:rsidR="00D3716E" w:rsidRPr="007A40CE">
        <w:rPr>
          <w:rFonts w:ascii="Sylfaen" w:hAnsi="Sylfaen"/>
          <w:spacing w:val="17"/>
          <w:sz w:val="22"/>
          <w:szCs w:val="22"/>
        </w:rPr>
        <w:t xml:space="preserve"> </w:t>
      </w:r>
      <w:r w:rsidR="00D3716E" w:rsidRPr="007A40CE">
        <w:rPr>
          <w:rFonts w:ascii="Sylfaen" w:hAnsi="Sylfaen" w:cs="Sylfaen"/>
          <w:spacing w:val="-1"/>
          <w:sz w:val="22"/>
          <w:szCs w:val="22"/>
        </w:rPr>
        <w:t>პოპულაციის</w:t>
      </w:r>
      <w:r w:rsidR="00D3716E" w:rsidRPr="007A40CE">
        <w:rPr>
          <w:rFonts w:ascii="Sylfaen" w:hAnsi="Sylfaen"/>
          <w:spacing w:val="-6"/>
          <w:sz w:val="22"/>
          <w:szCs w:val="22"/>
        </w:rPr>
        <w:t xml:space="preserve"> </w:t>
      </w:r>
      <w:r w:rsidR="00D3716E" w:rsidRPr="007A40CE">
        <w:rPr>
          <w:rFonts w:ascii="Sylfaen" w:hAnsi="Sylfaen" w:cs="Sylfaen"/>
          <w:spacing w:val="-1"/>
          <w:sz w:val="22"/>
          <w:szCs w:val="22"/>
        </w:rPr>
        <w:t>რეგულირების</w:t>
      </w:r>
      <w:r w:rsidR="00D3716E" w:rsidRPr="007A40CE">
        <w:rPr>
          <w:rFonts w:ascii="Sylfaen" w:hAnsi="Sylfaen"/>
          <w:spacing w:val="22"/>
          <w:sz w:val="22"/>
          <w:szCs w:val="22"/>
        </w:rPr>
        <w:t xml:space="preserve"> </w:t>
      </w:r>
      <w:r w:rsidR="00D3716E" w:rsidRPr="007A40CE">
        <w:rPr>
          <w:rFonts w:ascii="Sylfaen" w:hAnsi="Sylfaen" w:cs="Sylfaen"/>
          <w:spacing w:val="-1"/>
          <w:sz w:val="22"/>
          <w:szCs w:val="22"/>
        </w:rPr>
        <w:t>ღონისძიებები</w:t>
      </w:r>
    </w:p>
    <w:p w14:paraId="56AC40D0" w14:textId="3BFA9D6B" w:rsidR="003A26D5" w:rsidRDefault="00D3716E" w:rsidP="003613E4">
      <w:pPr>
        <w:tabs>
          <w:tab w:val="left" w:pos="9630"/>
        </w:tabs>
        <w:jc w:val="both"/>
        <w:rPr>
          <w:rFonts w:ascii="Sylfaen" w:hAnsi="Sylfaen" w:cs="LitNusx"/>
          <w:sz w:val="22"/>
          <w:szCs w:val="22"/>
          <w:lang w:val="ka-GE"/>
        </w:rPr>
      </w:pPr>
      <w:r>
        <w:rPr>
          <w:rFonts w:ascii="Sylfaen" w:hAnsi="Sylfaen" w:cs="Sylfaen"/>
          <w:b/>
          <w:sz w:val="22"/>
          <w:szCs w:val="22"/>
        </w:rPr>
        <w:t>ს</w:t>
      </w:r>
      <w:r w:rsidRPr="00AB6F37">
        <w:rPr>
          <w:rFonts w:ascii="Sylfaen" w:hAnsi="Sylfaen" w:cs="Sylfaen"/>
          <w:b/>
          <w:sz w:val="22"/>
          <w:szCs w:val="22"/>
        </w:rPr>
        <w:t>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sidR="007A3947" w:rsidRPr="008553F1">
        <w:rPr>
          <w:rFonts w:ascii="Sylfaen" w:hAnsi="Sylfaen"/>
          <w:sz w:val="22"/>
          <w:szCs w:val="22"/>
          <w:lang w:val="ka-GE"/>
        </w:rPr>
        <w:t xml:space="preserve"> </w:t>
      </w:r>
      <w:r w:rsidR="007A3947" w:rsidRPr="008553F1">
        <w:rPr>
          <w:rFonts w:ascii="Sylfaen" w:hAnsi="Sylfaen" w:cs="Sylfaen"/>
          <w:sz w:val="22"/>
          <w:szCs w:val="22"/>
          <w:lang w:val="ka-GE"/>
        </w:rPr>
        <w:t>საანგარიშო</w:t>
      </w:r>
      <w:r w:rsidR="007A3947" w:rsidRPr="008553F1">
        <w:rPr>
          <w:rFonts w:ascii="Sylfaen" w:hAnsi="Sylfaen"/>
          <w:sz w:val="22"/>
          <w:szCs w:val="22"/>
          <w:lang w:val="ka-GE"/>
        </w:rPr>
        <w:t xml:space="preserve"> </w:t>
      </w:r>
      <w:r w:rsidR="007A3947" w:rsidRPr="008553F1">
        <w:rPr>
          <w:rFonts w:ascii="Sylfaen" w:hAnsi="Sylfaen" w:cs="Sylfaen"/>
          <w:sz w:val="22"/>
          <w:szCs w:val="22"/>
          <w:lang w:val="ka-GE"/>
        </w:rPr>
        <w:t>პერიოდში</w:t>
      </w:r>
      <w:r w:rsidR="007A3947" w:rsidRPr="008553F1">
        <w:rPr>
          <w:rFonts w:ascii="Sylfaen" w:hAnsi="Sylfaen"/>
          <w:sz w:val="22"/>
          <w:szCs w:val="22"/>
          <w:lang w:val="ka-GE"/>
        </w:rPr>
        <w:t xml:space="preserve">  </w:t>
      </w:r>
      <w:r w:rsidR="007A3947" w:rsidRPr="008553F1">
        <w:rPr>
          <w:rFonts w:ascii="Sylfaen" w:hAnsi="Sylfaen" w:cs="Sylfaen"/>
          <w:sz w:val="22"/>
          <w:szCs w:val="22"/>
          <w:lang w:val="ka-GE"/>
        </w:rPr>
        <w:t>მოსახლეობის</w:t>
      </w:r>
      <w:r w:rsidR="007A3947" w:rsidRPr="008553F1">
        <w:rPr>
          <w:rFonts w:ascii="Sylfaen" w:hAnsi="Sylfaen"/>
          <w:sz w:val="22"/>
          <w:szCs w:val="22"/>
          <w:lang w:val="ka-GE"/>
        </w:rPr>
        <w:t xml:space="preserve"> </w:t>
      </w:r>
      <w:r w:rsidR="007A3947" w:rsidRPr="008553F1">
        <w:rPr>
          <w:rFonts w:ascii="Sylfaen" w:hAnsi="Sylfaen" w:cs="Sylfaen"/>
          <w:sz w:val="22"/>
          <w:szCs w:val="22"/>
          <w:lang w:val="ka-GE"/>
        </w:rPr>
        <w:t>უსაფრთხოების</w:t>
      </w:r>
      <w:r w:rsidR="007A3947" w:rsidRPr="008553F1">
        <w:rPr>
          <w:rFonts w:ascii="Sylfaen" w:hAnsi="Sylfaen"/>
          <w:sz w:val="22"/>
          <w:szCs w:val="22"/>
          <w:lang w:val="ka-GE"/>
        </w:rPr>
        <w:t xml:space="preserve"> </w:t>
      </w:r>
      <w:r w:rsidR="007A3947" w:rsidRPr="008553F1">
        <w:rPr>
          <w:rFonts w:ascii="Sylfaen" w:hAnsi="Sylfaen" w:cs="Sylfaen"/>
          <w:sz w:val="22"/>
          <w:szCs w:val="22"/>
          <w:lang w:val="ka-GE"/>
        </w:rPr>
        <w:t>დაცვის</w:t>
      </w:r>
      <w:r w:rsidR="007A3947" w:rsidRPr="008553F1">
        <w:rPr>
          <w:rFonts w:ascii="Sylfaen" w:hAnsi="Sylfaen"/>
          <w:sz w:val="22"/>
          <w:szCs w:val="22"/>
          <w:lang w:val="ka-GE"/>
        </w:rPr>
        <w:t xml:space="preserve"> </w:t>
      </w:r>
      <w:r w:rsidR="007A3947" w:rsidRPr="008553F1">
        <w:rPr>
          <w:rFonts w:ascii="Sylfaen" w:hAnsi="Sylfaen" w:cs="Sylfaen"/>
          <w:sz w:val="22"/>
          <w:szCs w:val="22"/>
          <w:lang w:val="ka-GE"/>
        </w:rPr>
        <w:t>მიზნით</w:t>
      </w:r>
      <w:r w:rsidR="007A3947" w:rsidRPr="008553F1">
        <w:rPr>
          <w:rFonts w:ascii="Sylfaen" w:hAnsi="Sylfaen"/>
          <w:sz w:val="22"/>
          <w:szCs w:val="22"/>
          <w:lang w:val="ka-GE"/>
        </w:rPr>
        <w:t xml:space="preserve">,  </w:t>
      </w:r>
      <w:r w:rsidR="008553F1" w:rsidRPr="008553F1">
        <w:rPr>
          <w:rFonts w:ascii="Sylfaen" w:hAnsi="Sylfaen"/>
          <w:sz w:val="22"/>
          <w:szCs w:val="22"/>
          <w:lang w:val="ka-GE"/>
        </w:rPr>
        <w:t xml:space="preserve">განხორციელდა </w:t>
      </w:r>
      <w:r w:rsidR="008553F1" w:rsidRPr="008553F1">
        <w:rPr>
          <w:rFonts w:ascii="Sylfaen" w:hAnsi="Sylfaen"/>
          <w:spacing w:val="-7"/>
          <w:sz w:val="22"/>
          <w:szCs w:val="22"/>
        </w:rPr>
        <w:t xml:space="preserve"> </w:t>
      </w:r>
      <w:r w:rsidR="008553F1" w:rsidRPr="008553F1">
        <w:rPr>
          <w:rFonts w:ascii="Sylfaen" w:hAnsi="Sylfaen" w:cs="Sylfaen"/>
          <w:spacing w:val="-1"/>
          <w:sz w:val="22"/>
          <w:szCs w:val="22"/>
        </w:rPr>
        <w:t>უმეთვალყურეო</w:t>
      </w:r>
      <w:r w:rsidR="008553F1" w:rsidRPr="008553F1">
        <w:rPr>
          <w:rFonts w:ascii="Sylfaen" w:hAnsi="Sylfaen" w:cs="Sylfaen"/>
          <w:spacing w:val="-1"/>
          <w:sz w:val="22"/>
          <w:szCs w:val="22"/>
          <w:lang w:val="ka-GE"/>
        </w:rPr>
        <w:t xml:space="preserve">დ დარჩენილი </w:t>
      </w:r>
      <w:r w:rsidR="008553F1" w:rsidRPr="008553F1">
        <w:rPr>
          <w:rFonts w:ascii="Sylfaen" w:hAnsi="Sylfaen" w:cs="Sylfaen"/>
          <w:spacing w:val="-1"/>
          <w:sz w:val="22"/>
          <w:szCs w:val="22"/>
        </w:rPr>
        <w:t>ცხოველების</w:t>
      </w:r>
      <w:r w:rsidR="008553F1" w:rsidRPr="008553F1">
        <w:rPr>
          <w:rFonts w:ascii="Sylfaen" w:hAnsi="Sylfaen"/>
          <w:spacing w:val="-7"/>
          <w:sz w:val="22"/>
          <w:szCs w:val="22"/>
        </w:rPr>
        <w:t xml:space="preserve"> </w:t>
      </w:r>
      <w:r w:rsidR="008553F1" w:rsidRPr="008553F1">
        <w:rPr>
          <w:rFonts w:ascii="Sylfaen" w:hAnsi="Sylfaen" w:cs="Sylfaen"/>
          <w:spacing w:val="-1"/>
          <w:sz w:val="22"/>
          <w:szCs w:val="22"/>
        </w:rPr>
        <w:t>პოპულაციის</w:t>
      </w:r>
      <w:r w:rsidR="008553F1" w:rsidRPr="008553F1">
        <w:rPr>
          <w:rFonts w:ascii="Sylfaen" w:hAnsi="Sylfaen"/>
          <w:spacing w:val="-7"/>
          <w:sz w:val="22"/>
          <w:szCs w:val="22"/>
        </w:rPr>
        <w:t xml:space="preserve"> </w:t>
      </w:r>
      <w:r w:rsidR="008553F1" w:rsidRPr="008553F1">
        <w:rPr>
          <w:rFonts w:ascii="Sylfaen" w:hAnsi="Sylfaen" w:cs="Sylfaen"/>
          <w:spacing w:val="-1"/>
          <w:sz w:val="22"/>
          <w:szCs w:val="22"/>
        </w:rPr>
        <w:t>რეგულირების</w:t>
      </w:r>
      <w:r w:rsidR="008553F1" w:rsidRPr="008553F1">
        <w:rPr>
          <w:rFonts w:ascii="Sylfaen" w:hAnsi="Sylfaen"/>
          <w:spacing w:val="-7"/>
          <w:sz w:val="22"/>
          <w:szCs w:val="22"/>
        </w:rPr>
        <w:t xml:space="preserve"> </w:t>
      </w:r>
      <w:r w:rsidR="008553F1" w:rsidRPr="008553F1">
        <w:rPr>
          <w:rFonts w:ascii="Sylfaen" w:hAnsi="Sylfaen" w:cs="Sylfaen"/>
          <w:spacing w:val="-1"/>
          <w:sz w:val="22"/>
          <w:szCs w:val="22"/>
        </w:rPr>
        <w:t>ღონისძიებები</w:t>
      </w:r>
      <w:r w:rsidR="008553F1" w:rsidRPr="008553F1">
        <w:rPr>
          <w:rFonts w:ascii="Sylfaen" w:hAnsi="Sylfaen"/>
          <w:spacing w:val="-1"/>
          <w:sz w:val="22"/>
          <w:szCs w:val="22"/>
        </w:rPr>
        <w:t>:</w:t>
      </w:r>
      <w:r w:rsidR="008553F1" w:rsidRPr="008553F1">
        <w:rPr>
          <w:rFonts w:ascii="Sylfaen" w:hAnsi="Sylfaen"/>
          <w:spacing w:val="-6"/>
          <w:sz w:val="22"/>
          <w:szCs w:val="22"/>
        </w:rPr>
        <w:t xml:space="preserve"> </w:t>
      </w:r>
      <w:r w:rsidR="008553F1" w:rsidRPr="008553F1">
        <w:rPr>
          <w:rFonts w:ascii="Sylfaen" w:hAnsi="Sylfaen" w:cs="Sylfaen"/>
          <w:sz w:val="22"/>
          <w:szCs w:val="22"/>
        </w:rPr>
        <w:t>დაჭერა</w:t>
      </w:r>
      <w:r w:rsidR="008553F1" w:rsidRPr="008553F1">
        <w:rPr>
          <w:rFonts w:ascii="Sylfaen" w:hAnsi="Sylfaen" w:cs="Arial"/>
          <w:sz w:val="22"/>
          <w:szCs w:val="22"/>
        </w:rPr>
        <w:t xml:space="preserve">, </w:t>
      </w:r>
      <w:r w:rsidR="008553F1" w:rsidRPr="008553F1">
        <w:rPr>
          <w:rFonts w:ascii="Sylfaen" w:hAnsi="Sylfaen" w:cs="Sylfaen"/>
          <w:sz w:val="22"/>
          <w:szCs w:val="22"/>
        </w:rPr>
        <w:t>ვაქცინაცია</w:t>
      </w:r>
      <w:r w:rsidR="008553F1" w:rsidRPr="008553F1">
        <w:rPr>
          <w:rFonts w:ascii="Sylfaen" w:hAnsi="Sylfaen" w:cs="Arial"/>
          <w:sz w:val="22"/>
          <w:szCs w:val="22"/>
        </w:rPr>
        <w:t xml:space="preserve">, </w:t>
      </w:r>
      <w:r w:rsidR="008553F1" w:rsidRPr="008553F1">
        <w:rPr>
          <w:rFonts w:ascii="Sylfaen" w:hAnsi="Sylfaen" w:cs="Sylfaen"/>
          <w:sz w:val="22"/>
          <w:szCs w:val="22"/>
        </w:rPr>
        <w:t>სტერილიზაცია</w:t>
      </w:r>
      <w:r w:rsidR="008553F1" w:rsidRPr="008553F1">
        <w:rPr>
          <w:rFonts w:ascii="Sylfaen" w:hAnsi="Sylfaen" w:cs="Arial"/>
          <w:sz w:val="22"/>
          <w:szCs w:val="22"/>
        </w:rPr>
        <w:t xml:space="preserve">, </w:t>
      </w:r>
      <w:r w:rsidR="008553F1" w:rsidRPr="008553F1">
        <w:rPr>
          <w:rFonts w:ascii="Sylfaen" w:hAnsi="Sylfaen" w:cs="Sylfaen"/>
          <w:sz w:val="22"/>
          <w:szCs w:val="22"/>
        </w:rPr>
        <w:t>დაბრუნების</w:t>
      </w:r>
      <w:r w:rsidR="008553F1" w:rsidRPr="008553F1">
        <w:rPr>
          <w:rFonts w:ascii="Sylfaen" w:hAnsi="Sylfaen" w:cs="Arial"/>
          <w:sz w:val="22"/>
          <w:szCs w:val="22"/>
        </w:rPr>
        <w:t xml:space="preserve"> (TVNR) </w:t>
      </w:r>
      <w:r w:rsidR="008553F1" w:rsidRPr="008553F1">
        <w:rPr>
          <w:rFonts w:ascii="Sylfaen" w:hAnsi="Sylfaen" w:cs="Sylfaen"/>
          <w:sz w:val="22"/>
          <w:szCs w:val="22"/>
        </w:rPr>
        <w:t>პროგრამა</w:t>
      </w:r>
      <w:r w:rsidR="008553F1" w:rsidRPr="008553F1">
        <w:rPr>
          <w:rFonts w:ascii="Sylfaen" w:hAnsi="Sylfaen" w:cs="Sylfaen"/>
          <w:sz w:val="22"/>
          <w:szCs w:val="22"/>
          <w:lang w:val="ka-GE"/>
        </w:rPr>
        <w:t xml:space="preserve">, </w:t>
      </w:r>
      <w:r w:rsidR="008553F1" w:rsidRPr="008553F1">
        <w:rPr>
          <w:rFonts w:ascii="Sylfaen" w:hAnsi="Sylfaen" w:cs="LitNusx"/>
          <w:sz w:val="22"/>
          <w:szCs w:val="22"/>
          <w:lang w:val="ka-GE"/>
        </w:rPr>
        <w:t>მოსახლეობის შეტყობინებაზე დროული და ეფექტური რეაგირება;</w:t>
      </w:r>
    </w:p>
    <w:p w14:paraId="283AF1C4" w14:textId="77777777" w:rsidR="00314785" w:rsidRDefault="00314785" w:rsidP="003613E4">
      <w:pPr>
        <w:tabs>
          <w:tab w:val="left" w:pos="9630"/>
        </w:tabs>
        <w:jc w:val="both"/>
        <w:rPr>
          <w:rFonts w:ascii="Sylfaen" w:hAnsi="Sylfaen" w:cs="Sylfaen"/>
          <w:b/>
          <w:sz w:val="22"/>
          <w:szCs w:val="22"/>
          <w:lang w:val="ka-GE"/>
        </w:rPr>
      </w:pPr>
    </w:p>
    <w:p w14:paraId="293F404F" w14:textId="77777777" w:rsidR="000A41B5" w:rsidRDefault="000A41B5" w:rsidP="003613E4">
      <w:pPr>
        <w:tabs>
          <w:tab w:val="left" w:pos="9630"/>
        </w:tabs>
        <w:jc w:val="both"/>
        <w:rPr>
          <w:rFonts w:ascii="Sylfaen" w:hAnsi="Sylfaen" w:cs="Sylfaen"/>
          <w:b/>
          <w:bCs/>
          <w:sz w:val="22"/>
          <w:szCs w:val="22"/>
          <w:lang w:val="ka-GE"/>
        </w:rPr>
      </w:pPr>
    </w:p>
    <w:p w14:paraId="4A0766CF" w14:textId="77777777" w:rsidR="00637149" w:rsidRDefault="00637149" w:rsidP="003613E4">
      <w:pPr>
        <w:tabs>
          <w:tab w:val="left" w:pos="9630"/>
        </w:tabs>
        <w:jc w:val="both"/>
        <w:rPr>
          <w:rFonts w:ascii="Sylfaen" w:hAnsi="Sylfaen" w:cs="Sylfaen"/>
          <w:b/>
          <w:bCs/>
          <w:sz w:val="22"/>
          <w:szCs w:val="22"/>
          <w:lang w:val="ka-GE"/>
        </w:rPr>
      </w:pPr>
    </w:p>
    <w:p w14:paraId="7A92DAE1" w14:textId="2F90E3E3" w:rsidR="00EB5EED" w:rsidRDefault="00EB5EED" w:rsidP="00A25E56">
      <w:pPr>
        <w:tabs>
          <w:tab w:val="left" w:pos="9630"/>
        </w:tabs>
        <w:jc w:val="center"/>
        <w:rPr>
          <w:rFonts w:ascii="Sylfaen" w:hAnsi="Sylfaen" w:cs="Sylfaen"/>
          <w:b/>
          <w:bCs/>
          <w:sz w:val="22"/>
          <w:szCs w:val="22"/>
        </w:rPr>
      </w:pPr>
      <w:r>
        <w:rPr>
          <w:rFonts w:ascii="Sylfaen" w:hAnsi="Sylfaen" w:cs="Sylfaen"/>
          <w:b/>
          <w:bCs/>
          <w:sz w:val="22"/>
          <w:szCs w:val="22"/>
        </w:rPr>
        <w:t>განათლება</w:t>
      </w:r>
    </w:p>
    <w:p w14:paraId="2D791378" w14:textId="77777777" w:rsidR="00A25E56" w:rsidRDefault="00A25E56" w:rsidP="003613E4">
      <w:pPr>
        <w:tabs>
          <w:tab w:val="left" w:pos="9630"/>
        </w:tabs>
        <w:jc w:val="both"/>
        <w:rPr>
          <w:rFonts w:ascii="Sylfaen" w:hAnsi="Sylfaen" w:cs="Sylfaen"/>
          <w:b/>
          <w:bCs/>
          <w:sz w:val="22"/>
          <w:szCs w:val="22"/>
        </w:rPr>
      </w:pPr>
    </w:p>
    <w:p w14:paraId="4D8CD9EB" w14:textId="77777777" w:rsidR="00A25E56" w:rsidRPr="00EB5EED" w:rsidRDefault="00A25E56" w:rsidP="003613E4">
      <w:pPr>
        <w:tabs>
          <w:tab w:val="left" w:pos="9630"/>
        </w:tabs>
        <w:jc w:val="both"/>
        <w:rPr>
          <w:rFonts w:ascii="Sylfaen" w:hAnsi="Sylfaen"/>
          <w:b/>
          <w:bCs/>
          <w:sz w:val="22"/>
          <w:szCs w:val="22"/>
          <w:lang w:val="ka-GE"/>
        </w:rPr>
      </w:pPr>
    </w:p>
    <w:p w14:paraId="785E2A40" w14:textId="2AD55D24" w:rsidR="009F7123" w:rsidRPr="00A25E56" w:rsidRDefault="000D5073" w:rsidP="00A25E56">
      <w:pPr>
        <w:jc w:val="center"/>
        <w:rPr>
          <w:rFonts w:ascii="Sylfaen" w:hAnsi="Sylfaen"/>
          <w:bCs/>
          <w:sz w:val="20"/>
          <w:szCs w:val="20"/>
          <w:lang w:val="ka-GE"/>
        </w:rPr>
      </w:pPr>
      <w:r>
        <w:rPr>
          <w:rFonts w:ascii="Sylfaen" w:hAnsi="Sylfaen"/>
          <w:bCs/>
          <w:sz w:val="22"/>
          <w:szCs w:val="22"/>
          <w:lang w:val="ka-GE"/>
        </w:rPr>
        <w:t xml:space="preserve">                                                                                                      </w:t>
      </w:r>
      <w:r w:rsidRPr="00BA6BCC">
        <w:rPr>
          <w:rFonts w:ascii="Sylfaen" w:hAnsi="Sylfaen"/>
          <w:bCs/>
          <w:sz w:val="20"/>
          <w:szCs w:val="20"/>
          <w:lang w:val="ka-GE"/>
        </w:rPr>
        <w:t>ათასი ლარი</w:t>
      </w:r>
    </w:p>
    <w:tbl>
      <w:tblPr>
        <w:tblW w:w="5000" w:type="pct"/>
        <w:tblLook w:val="04A0" w:firstRow="1" w:lastRow="0" w:firstColumn="1" w:lastColumn="0" w:noHBand="0" w:noVBand="1"/>
      </w:tblPr>
      <w:tblGrid>
        <w:gridCol w:w="1101"/>
        <w:gridCol w:w="4444"/>
        <w:gridCol w:w="1101"/>
        <w:gridCol w:w="1212"/>
        <w:gridCol w:w="1007"/>
        <w:gridCol w:w="981"/>
      </w:tblGrid>
      <w:tr w:rsidR="00A25E56" w:rsidRPr="00A3665C" w14:paraId="5F23BDE3" w14:textId="77777777" w:rsidTr="00B751C9">
        <w:trPr>
          <w:trHeight w:val="935"/>
          <w:tblHeader/>
        </w:trPr>
        <w:tc>
          <w:tcPr>
            <w:tcW w:w="512" w:type="pct"/>
            <w:tcBorders>
              <w:top w:val="single" w:sz="4" w:space="0" w:color="auto"/>
              <w:left w:val="single" w:sz="4" w:space="0" w:color="auto"/>
              <w:bottom w:val="single" w:sz="4" w:space="0" w:color="auto"/>
              <w:right w:val="single" w:sz="4" w:space="0" w:color="auto"/>
            </w:tcBorders>
            <w:shd w:val="clear" w:color="000000" w:fill="FFFFFF"/>
            <w:vAlign w:val="center"/>
          </w:tcPr>
          <w:p w14:paraId="23D244B9" w14:textId="77777777" w:rsidR="00A25E56" w:rsidRPr="00A3665C" w:rsidRDefault="00A25E56" w:rsidP="00A25E56">
            <w:pPr>
              <w:rPr>
                <w:rFonts w:ascii="Sylfaen" w:hAnsi="Sylfaen" w:cs="Sylfaen"/>
                <w:b/>
                <w:bCs/>
              </w:rPr>
            </w:pPr>
            <w:r w:rsidRPr="00A3665C">
              <w:rPr>
                <w:rFonts w:ascii="Sylfaen" w:hAnsi="Sylfaen" w:cs="Sylfaen"/>
                <w:b/>
                <w:bCs/>
                <w:sz w:val="22"/>
                <w:szCs w:val="22"/>
              </w:rPr>
              <w:t>პროგრამ</w:t>
            </w:r>
          </w:p>
          <w:p w14:paraId="272B1914" w14:textId="69E5322C" w:rsidR="00A25E56" w:rsidRPr="00A3665C" w:rsidRDefault="00A25E56" w:rsidP="00A25E56">
            <w:pPr>
              <w:rPr>
                <w:rFonts w:ascii="Sylfaen" w:hAnsi="Sylfaen" w:cs="Arial CYR"/>
                <w:b/>
                <w:bCs/>
              </w:rPr>
            </w:pPr>
            <w:r w:rsidRPr="00A3665C">
              <w:rPr>
                <w:rFonts w:ascii="Sylfaen" w:hAnsi="Sylfaen" w:cs="Sylfaen"/>
                <w:b/>
                <w:bCs/>
                <w:sz w:val="22"/>
                <w:szCs w:val="22"/>
              </w:rPr>
              <w:t>ული</w:t>
            </w:r>
            <w:r w:rsidRPr="00A3665C">
              <w:rPr>
                <w:rFonts w:ascii="Sylfaen" w:hAnsi="Sylfaen" w:cs="Arial CYR"/>
                <w:b/>
                <w:bCs/>
                <w:sz w:val="22"/>
                <w:szCs w:val="22"/>
              </w:rPr>
              <w:t xml:space="preserve"> </w:t>
            </w:r>
            <w:r w:rsidRPr="00A3665C">
              <w:rPr>
                <w:rFonts w:ascii="Sylfaen" w:hAnsi="Sylfaen" w:cs="Sylfaen"/>
                <w:b/>
                <w:bCs/>
                <w:sz w:val="22"/>
                <w:szCs w:val="22"/>
              </w:rPr>
              <w:t>კოდი</w:t>
            </w:r>
          </w:p>
        </w:tc>
        <w:tc>
          <w:tcPr>
            <w:tcW w:w="2269" w:type="pct"/>
            <w:tcBorders>
              <w:top w:val="single" w:sz="4" w:space="0" w:color="auto"/>
              <w:left w:val="nil"/>
              <w:bottom w:val="single" w:sz="4" w:space="0" w:color="auto"/>
              <w:right w:val="single" w:sz="4" w:space="0" w:color="auto"/>
            </w:tcBorders>
            <w:shd w:val="clear" w:color="000000" w:fill="FFFFFF"/>
            <w:vAlign w:val="center"/>
          </w:tcPr>
          <w:p w14:paraId="1819EED4" w14:textId="7E424F6A" w:rsidR="00A25E56" w:rsidRPr="00A3665C" w:rsidRDefault="00A25E56" w:rsidP="00A25E56">
            <w:pPr>
              <w:rPr>
                <w:rFonts w:ascii="Sylfaen" w:hAnsi="Sylfaen"/>
                <w:b/>
                <w:bCs/>
                <w:lang w:val="ka-GE"/>
              </w:rPr>
            </w:pPr>
            <w:r w:rsidRPr="00A3665C">
              <w:rPr>
                <w:rFonts w:ascii="Sylfaen" w:hAnsi="Sylfaen" w:cs="Sylfaen"/>
                <w:b/>
                <w:bCs/>
                <w:sz w:val="22"/>
                <w:szCs w:val="22"/>
              </w:rPr>
              <w:t>პრიორიტეტის</w:t>
            </w:r>
            <w:r w:rsidRPr="00A3665C">
              <w:rPr>
                <w:rFonts w:ascii="Sylfaen" w:hAnsi="Sylfaen" w:cs="Arial CYR"/>
                <w:b/>
                <w:bCs/>
                <w:sz w:val="22"/>
                <w:szCs w:val="22"/>
              </w:rPr>
              <w:t>/</w:t>
            </w:r>
            <w:r w:rsidRPr="00A3665C">
              <w:rPr>
                <w:rFonts w:ascii="Sylfaen" w:hAnsi="Sylfaen" w:cs="Sylfaen"/>
                <w:b/>
                <w:bCs/>
                <w:sz w:val="22"/>
                <w:szCs w:val="22"/>
              </w:rPr>
              <w:t>პროგრამის</w:t>
            </w:r>
            <w:r w:rsidRPr="00A3665C">
              <w:rPr>
                <w:rFonts w:ascii="Sylfaen" w:hAnsi="Sylfaen" w:cs="Arial CYR"/>
                <w:b/>
                <w:bCs/>
                <w:sz w:val="22"/>
                <w:szCs w:val="22"/>
              </w:rPr>
              <w:t>/</w:t>
            </w:r>
            <w:r w:rsidRPr="00A3665C">
              <w:rPr>
                <w:rFonts w:ascii="Sylfaen" w:hAnsi="Sylfaen" w:cs="Sylfaen"/>
                <w:b/>
                <w:bCs/>
                <w:sz w:val="22"/>
                <w:szCs w:val="22"/>
              </w:rPr>
              <w:t>ქვეპროგრამის</w:t>
            </w:r>
            <w:r w:rsidRPr="00A3665C">
              <w:rPr>
                <w:rFonts w:ascii="Sylfaen" w:hAnsi="Sylfaen"/>
                <w:b/>
                <w:bCs/>
                <w:sz w:val="22"/>
                <w:szCs w:val="22"/>
              </w:rPr>
              <w:t xml:space="preserve"> </w:t>
            </w:r>
            <w:r w:rsidRPr="00A3665C">
              <w:rPr>
                <w:rFonts w:ascii="Sylfaen" w:hAnsi="Sylfaen" w:cs="Sylfaen"/>
                <w:b/>
                <w:bCs/>
                <w:sz w:val="22"/>
                <w:szCs w:val="22"/>
              </w:rPr>
              <w:t>დასახელება</w:t>
            </w:r>
          </w:p>
          <w:p w14:paraId="3B6DEE41" w14:textId="77777777" w:rsidR="00A25E56" w:rsidRPr="00A3665C" w:rsidRDefault="00A25E56" w:rsidP="00A25E56">
            <w:pPr>
              <w:rPr>
                <w:rFonts w:ascii="Sylfaen" w:hAnsi="Sylfaen" w:cs="Arial CYR"/>
                <w:b/>
                <w:bCs/>
              </w:rPr>
            </w:pPr>
          </w:p>
        </w:tc>
        <w:tc>
          <w:tcPr>
            <w:tcW w:w="571" w:type="pct"/>
            <w:tcBorders>
              <w:top w:val="single" w:sz="4" w:space="0" w:color="auto"/>
              <w:left w:val="nil"/>
              <w:bottom w:val="single" w:sz="4" w:space="0" w:color="auto"/>
              <w:right w:val="single" w:sz="4" w:space="0" w:color="auto"/>
            </w:tcBorders>
            <w:shd w:val="clear" w:color="000000" w:fill="FFFFFF"/>
            <w:vAlign w:val="center"/>
          </w:tcPr>
          <w:p w14:paraId="3CAE8412" w14:textId="736AA76E" w:rsidR="00A25E56" w:rsidRPr="00A3665C" w:rsidRDefault="00A25E56" w:rsidP="00EB07DB">
            <w:pPr>
              <w:jc w:val="center"/>
              <w:rPr>
                <w:rFonts w:ascii="Sylfaen" w:hAnsi="Sylfaen"/>
                <w:b/>
                <w:bCs/>
                <w:lang w:val="ka-GE"/>
              </w:rPr>
            </w:pPr>
            <w:r w:rsidRPr="00A3665C">
              <w:rPr>
                <w:rFonts w:ascii="Sylfaen" w:hAnsi="Sylfaen"/>
                <w:b/>
                <w:bCs/>
                <w:sz w:val="22"/>
                <w:szCs w:val="22"/>
                <w:lang w:val="ka-GE"/>
              </w:rPr>
              <w:t>202</w:t>
            </w:r>
            <w:r w:rsidR="0065537F" w:rsidRPr="00A3665C">
              <w:rPr>
                <w:rFonts w:ascii="Sylfaen" w:hAnsi="Sylfaen"/>
                <w:b/>
                <w:bCs/>
                <w:sz w:val="22"/>
                <w:szCs w:val="22"/>
                <w:lang w:val="ka-GE"/>
              </w:rPr>
              <w:t>5</w:t>
            </w:r>
          </w:p>
          <w:p w14:paraId="37FCEFA9" w14:textId="444AA7A9" w:rsidR="00A25E56" w:rsidRPr="00A3665C" w:rsidRDefault="00A25E56" w:rsidP="00EB07DB">
            <w:pPr>
              <w:jc w:val="center"/>
              <w:rPr>
                <w:rFonts w:ascii="Sylfaen" w:hAnsi="Sylfaen"/>
                <w:b/>
                <w:bCs/>
                <w:lang w:val="ka-GE"/>
              </w:rPr>
            </w:pPr>
            <w:r w:rsidRPr="00A3665C">
              <w:rPr>
                <w:rFonts w:ascii="Sylfaen" w:hAnsi="Sylfaen"/>
                <w:b/>
                <w:bCs/>
                <w:sz w:val="22"/>
                <w:szCs w:val="22"/>
                <w:lang w:val="ka-GE"/>
              </w:rPr>
              <w:t>წლის</w:t>
            </w:r>
          </w:p>
          <w:p w14:paraId="035A133A" w14:textId="0E0D86E6" w:rsidR="00A25E56" w:rsidRPr="00A3665C" w:rsidRDefault="00A25E56" w:rsidP="00EB07DB">
            <w:pPr>
              <w:jc w:val="center"/>
              <w:rPr>
                <w:rFonts w:ascii="Sylfaen" w:hAnsi="Sylfaen" w:cs="Arial CYR"/>
                <w:b/>
                <w:bCs/>
              </w:rPr>
            </w:pPr>
            <w:r w:rsidRPr="00A3665C">
              <w:rPr>
                <w:rFonts w:ascii="Sylfaen" w:hAnsi="Sylfaen"/>
                <w:b/>
                <w:bCs/>
                <w:sz w:val="22"/>
                <w:szCs w:val="22"/>
                <w:lang w:val="ka-GE"/>
              </w:rPr>
              <w:t>გეგმა</w:t>
            </w:r>
          </w:p>
        </w:tc>
        <w:tc>
          <w:tcPr>
            <w:tcW w:w="627" w:type="pct"/>
            <w:tcBorders>
              <w:top w:val="single" w:sz="4" w:space="0" w:color="auto"/>
              <w:left w:val="nil"/>
              <w:bottom w:val="single" w:sz="4" w:space="0" w:color="auto"/>
              <w:right w:val="single" w:sz="4" w:space="0" w:color="auto"/>
            </w:tcBorders>
            <w:shd w:val="clear" w:color="000000" w:fill="FFFFFF"/>
            <w:vAlign w:val="center"/>
          </w:tcPr>
          <w:p w14:paraId="31A042DB" w14:textId="246859AE" w:rsidR="00A25E56" w:rsidRPr="00A3665C" w:rsidRDefault="00A25E56" w:rsidP="00EB07DB">
            <w:pPr>
              <w:jc w:val="center"/>
              <w:rPr>
                <w:rFonts w:ascii="Sylfaen" w:hAnsi="Sylfaen" w:cs="Arial CYR"/>
                <w:b/>
                <w:bCs/>
              </w:rPr>
            </w:pPr>
            <w:r w:rsidRPr="00A3665C">
              <w:rPr>
                <w:rFonts w:ascii="Sylfaen" w:hAnsi="Sylfaen"/>
                <w:b/>
                <w:bCs/>
                <w:sz w:val="22"/>
                <w:szCs w:val="22"/>
                <w:lang w:val="ka-GE"/>
              </w:rPr>
              <w:t>202</w:t>
            </w:r>
            <w:r w:rsidR="0065537F" w:rsidRPr="00A3665C">
              <w:rPr>
                <w:rFonts w:ascii="Sylfaen" w:hAnsi="Sylfaen"/>
                <w:b/>
                <w:bCs/>
                <w:sz w:val="22"/>
                <w:szCs w:val="22"/>
                <w:lang w:val="ka-GE"/>
              </w:rPr>
              <w:t xml:space="preserve">5 </w:t>
            </w:r>
            <w:r w:rsidRPr="00A3665C">
              <w:rPr>
                <w:rFonts w:ascii="Sylfaen" w:hAnsi="Sylfaen"/>
                <w:b/>
                <w:bCs/>
                <w:sz w:val="22"/>
                <w:szCs w:val="22"/>
                <w:lang w:val="ka-GE"/>
              </w:rPr>
              <w:t>წლის ფაქტი</w:t>
            </w:r>
          </w:p>
        </w:tc>
        <w:tc>
          <w:tcPr>
            <w:tcW w:w="511" w:type="pct"/>
            <w:tcBorders>
              <w:top w:val="single" w:sz="4" w:space="0" w:color="auto"/>
              <w:left w:val="single" w:sz="4" w:space="0" w:color="auto"/>
              <w:bottom w:val="single" w:sz="4" w:space="0" w:color="auto"/>
              <w:right w:val="single" w:sz="4" w:space="0" w:color="auto"/>
            </w:tcBorders>
            <w:shd w:val="clear" w:color="000000" w:fill="FFFFFF"/>
          </w:tcPr>
          <w:p w14:paraId="4B26BC8D" w14:textId="77777777" w:rsidR="00A25E56" w:rsidRPr="00A3665C" w:rsidRDefault="00A25E56" w:rsidP="00A25E56">
            <w:pPr>
              <w:rPr>
                <w:rFonts w:ascii="Sylfaen" w:hAnsi="Sylfaen"/>
                <w:b/>
                <w:bCs/>
                <w:lang w:val="ka-GE"/>
              </w:rPr>
            </w:pPr>
          </w:p>
          <w:p w14:paraId="6C319A88" w14:textId="281C43D7" w:rsidR="00A25E56" w:rsidRPr="00A3665C" w:rsidRDefault="00A25E56" w:rsidP="00A25E56">
            <w:pPr>
              <w:rPr>
                <w:rFonts w:ascii="Sylfaen" w:hAnsi="Sylfaen" w:cs="Arial CYR"/>
                <w:b/>
                <w:bCs/>
              </w:rPr>
            </w:pPr>
            <w:r w:rsidRPr="00A3665C">
              <w:rPr>
                <w:rFonts w:ascii="Sylfaen" w:hAnsi="Sylfaen"/>
                <w:b/>
                <w:bCs/>
                <w:sz w:val="22"/>
                <w:szCs w:val="22"/>
                <w:lang w:val="ka-GE"/>
              </w:rPr>
              <w:t>სხვაობა</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0A2492B2" w14:textId="77777777" w:rsidR="00A25E56" w:rsidRPr="00A3665C" w:rsidRDefault="00A25E56" w:rsidP="00A25E56">
            <w:pPr>
              <w:rPr>
                <w:rFonts w:ascii="Sylfaen" w:hAnsi="Sylfaen"/>
                <w:b/>
                <w:bCs/>
                <w:lang w:val="ka-GE"/>
              </w:rPr>
            </w:pPr>
            <w:r w:rsidRPr="00A3665C">
              <w:rPr>
                <w:rFonts w:ascii="Sylfaen" w:hAnsi="Sylfaen"/>
                <w:b/>
                <w:bCs/>
                <w:sz w:val="22"/>
                <w:szCs w:val="22"/>
                <w:lang w:val="ka-GE"/>
              </w:rPr>
              <w:t>შესრუ</w:t>
            </w:r>
          </w:p>
          <w:p w14:paraId="46023E7B" w14:textId="2FB692A5" w:rsidR="00A25E56" w:rsidRPr="00A3665C" w:rsidRDefault="00A25E56" w:rsidP="00A25E56">
            <w:pPr>
              <w:rPr>
                <w:rFonts w:ascii="Sylfaen" w:hAnsi="Sylfaen" w:cs="Arial CYR"/>
                <w:b/>
                <w:bCs/>
              </w:rPr>
            </w:pPr>
            <w:r w:rsidRPr="00A3665C">
              <w:rPr>
                <w:rFonts w:ascii="Sylfaen" w:hAnsi="Sylfaen"/>
                <w:b/>
                <w:bCs/>
                <w:sz w:val="22"/>
                <w:szCs w:val="22"/>
                <w:lang w:val="ka-GE"/>
              </w:rPr>
              <w:t>ლების %</w:t>
            </w:r>
          </w:p>
        </w:tc>
      </w:tr>
      <w:tr w:rsidR="00A25E56" w:rsidRPr="00A3665C" w14:paraId="6C3BCFE8" w14:textId="77777777" w:rsidTr="0091246B">
        <w:trPr>
          <w:trHeight w:val="375"/>
        </w:trPr>
        <w:tc>
          <w:tcPr>
            <w:tcW w:w="5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0194A"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04 00 </w:t>
            </w:r>
          </w:p>
        </w:tc>
        <w:tc>
          <w:tcPr>
            <w:tcW w:w="2269" w:type="pct"/>
            <w:tcBorders>
              <w:top w:val="single" w:sz="4" w:space="0" w:color="auto"/>
              <w:left w:val="nil"/>
              <w:bottom w:val="single" w:sz="4" w:space="0" w:color="auto"/>
              <w:right w:val="single" w:sz="4" w:space="0" w:color="auto"/>
            </w:tcBorders>
            <w:shd w:val="clear" w:color="000000" w:fill="FFFFFF"/>
            <w:vAlign w:val="center"/>
            <w:hideMark/>
          </w:tcPr>
          <w:p w14:paraId="5BF6E461"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w:t>
            </w:r>
            <w:r w:rsidRPr="00A3665C">
              <w:rPr>
                <w:rFonts w:ascii="Sylfaen" w:hAnsi="Sylfaen" w:cs="Sylfaen"/>
                <w:b/>
                <w:bCs/>
                <w:sz w:val="22"/>
                <w:szCs w:val="22"/>
              </w:rPr>
              <w:t>განათლება</w:t>
            </w:r>
            <w:r w:rsidRPr="00A3665C">
              <w:rPr>
                <w:rFonts w:ascii="Sylfaen" w:hAnsi="Sylfaen" w:cs="Arial CYR"/>
                <w:b/>
                <w:bCs/>
                <w:sz w:val="22"/>
                <w:szCs w:val="22"/>
              </w:rPr>
              <w:t xml:space="preserve"> </w:t>
            </w:r>
          </w:p>
        </w:tc>
        <w:tc>
          <w:tcPr>
            <w:tcW w:w="571" w:type="pct"/>
            <w:tcBorders>
              <w:top w:val="single" w:sz="4" w:space="0" w:color="auto"/>
              <w:left w:val="nil"/>
              <w:bottom w:val="single" w:sz="4" w:space="0" w:color="auto"/>
              <w:right w:val="single" w:sz="4" w:space="0" w:color="auto"/>
            </w:tcBorders>
            <w:shd w:val="clear" w:color="000000" w:fill="FFFFFF"/>
            <w:vAlign w:val="center"/>
            <w:hideMark/>
          </w:tcPr>
          <w:p w14:paraId="29A4356E" w14:textId="7A9DA631" w:rsidR="00A25E56" w:rsidRPr="00A3665C" w:rsidRDefault="00A25E56" w:rsidP="00EB07DB">
            <w:pPr>
              <w:jc w:val="center"/>
              <w:rPr>
                <w:rFonts w:ascii="Sylfaen" w:hAnsi="Sylfaen" w:cs="Arial CYR"/>
                <w:b/>
                <w:bCs/>
              </w:rPr>
            </w:pPr>
            <w:r w:rsidRPr="00A3665C">
              <w:rPr>
                <w:rFonts w:ascii="Sylfaen" w:hAnsi="Sylfaen" w:cs="Arial CYR"/>
                <w:b/>
                <w:bCs/>
                <w:sz w:val="22"/>
                <w:szCs w:val="22"/>
              </w:rPr>
              <w:t>12,054.1</w:t>
            </w:r>
          </w:p>
        </w:tc>
        <w:tc>
          <w:tcPr>
            <w:tcW w:w="627" w:type="pct"/>
            <w:tcBorders>
              <w:top w:val="single" w:sz="4" w:space="0" w:color="auto"/>
              <w:left w:val="nil"/>
              <w:bottom w:val="single" w:sz="4" w:space="0" w:color="auto"/>
              <w:right w:val="single" w:sz="4" w:space="0" w:color="auto"/>
            </w:tcBorders>
            <w:shd w:val="clear" w:color="000000" w:fill="FFFFFF"/>
            <w:vAlign w:val="center"/>
            <w:hideMark/>
          </w:tcPr>
          <w:p w14:paraId="1BA28EC9" w14:textId="776C41D6" w:rsidR="00A25E56" w:rsidRPr="00A3665C" w:rsidRDefault="00A25E56" w:rsidP="00EB07DB">
            <w:pPr>
              <w:jc w:val="center"/>
              <w:rPr>
                <w:rFonts w:ascii="Sylfaen" w:hAnsi="Sylfaen" w:cs="Arial CYR"/>
                <w:b/>
                <w:bCs/>
              </w:rPr>
            </w:pPr>
            <w:r w:rsidRPr="00A3665C">
              <w:rPr>
                <w:rFonts w:ascii="Sylfaen" w:hAnsi="Sylfaen" w:cs="Arial CYR"/>
                <w:b/>
                <w:bCs/>
                <w:sz w:val="22"/>
                <w:szCs w:val="22"/>
              </w:rPr>
              <w:t>10,832.5</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464C75FB" w14:textId="5A8DE62C" w:rsidR="00A25E56" w:rsidRPr="00A3665C" w:rsidRDefault="00A25E56" w:rsidP="00EB07DB">
            <w:pPr>
              <w:jc w:val="center"/>
              <w:rPr>
                <w:rFonts w:ascii="Sylfaen" w:hAnsi="Sylfaen" w:cs="Arial CYR"/>
                <w:b/>
                <w:bCs/>
              </w:rPr>
            </w:pPr>
            <w:r w:rsidRPr="00A3665C">
              <w:rPr>
                <w:rFonts w:ascii="Sylfaen" w:hAnsi="Sylfaen" w:cs="Arial CYR"/>
                <w:b/>
                <w:bCs/>
                <w:sz w:val="22"/>
                <w:szCs w:val="22"/>
              </w:rPr>
              <w:t>1,221.6</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7E570A87" w14:textId="4E7002D4" w:rsidR="00A25E56" w:rsidRPr="00A3665C" w:rsidRDefault="00A25E56" w:rsidP="00EB07DB">
            <w:pPr>
              <w:jc w:val="center"/>
              <w:rPr>
                <w:rFonts w:ascii="Sylfaen" w:hAnsi="Sylfaen" w:cs="Arial CYR"/>
                <w:b/>
                <w:bCs/>
              </w:rPr>
            </w:pPr>
            <w:r w:rsidRPr="00A3665C">
              <w:rPr>
                <w:rFonts w:ascii="Sylfaen" w:hAnsi="Sylfaen" w:cs="Arial CYR"/>
                <w:b/>
                <w:bCs/>
                <w:sz w:val="22"/>
                <w:szCs w:val="22"/>
              </w:rPr>
              <w:t>89.9</w:t>
            </w:r>
          </w:p>
        </w:tc>
      </w:tr>
      <w:tr w:rsidR="00A25E56" w:rsidRPr="00A3665C" w14:paraId="7D348B52" w14:textId="77777777" w:rsidTr="0091246B">
        <w:trPr>
          <w:trHeight w:val="615"/>
        </w:trPr>
        <w:tc>
          <w:tcPr>
            <w:tcW w:w="512" w:type="pct"/>
            <w:tcBorders>
              <w:top w:val="nil"/>
              <w:left w:val="single" w:sz="4" w:space="0" w:color="auto"/>
              <w:bottom w:val="single" w:sz="4" w:space="0" w:color="auto"/>
              <w:right w:val="single" w:sz="4" w:space="0" w:color="auto"/>
            </w:tcBorders>
            <w:shd w:val="clear" w:color="000000" w:fill="FFFFFF"/>
            <w:vAlign w:val="center"/>
            <w:hideMark/>
          </w:tcPr>
          <w:p w14:paraId="4DA3E2A7"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04 01 </w:t>
            </w:r>
          </w:p>
        </w:tc>
        <w:tc>
          <w:tcPr>
            <w:tcW w:w="2269" w:type="pct"/>
            <w:tcBorders>
              <w:top w:val="nil"/>
              <w:left w:val="nil"/>
              <w:bottom w:val="single" w:sz="4" w:space="0" w:color="auto"/>
              <w:right w:val="single" w:sz="4" w:space="0" w:color="auto"/>
            </w:tcBorders>
            <w:shd w:val="clear" w:color="000000" w:fill="FFFFFF"/>
            <w:vAlign w:val="center"/>
            <w:hideMark/>
          </w:tcPr>
          <w:p w14:paraId="233B05C0"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w:t>
            </w:r>
            <w:r w:rsidRPr="00A3665C">
              <w:rPr>
                <w:rFonts w:ascii="Sylfaen" w:hAnsi="Sylfaen" w:cs="Sylfaen"/>
                <w:b/>
                <w:bCs/>
                <w:sz w:val="22"/>
                <w:szCs w:val="22"/>
              </w:rPr>
              <w:t>სკოლამდელი</w:t>
            </w:r>
            <w:r w:rsidRPr="00A3665C">
              <w:rPr>
                <w:rFonts w:ascii="Sylfaen" w:hAnsi="Sylfaen" w:cs="Arial CYR"/>
                <w:b/>
                <w:bCs/>
                <w:sz w:val="22"/>
                <w:szCs w:val="22"/>
              </w:rPr>
              <w:t xml:space="preserve"> </w:t>
            </w:r>
            <w:r w:rsidRPr="00A3665C">
              <w:rPr>
                <w:rFonts w:ascii="Sylfaen" w:hAnsi="Sylfaen" w:cs="Sylfaen"/>
                <w:b/>
                <w:bCs/>
                <w:sz w:val="22"/>
                <w:szCs w:val="22"/>
              </w:rPr>
              <w:t>დაწესებულებების</w:t>
            </w:r>
            <w:r w:rsidRPr="00A3665C">
              <w:rPr>
                <w:rFonts w:ascii="Sylfaen" w:hAnsi="Sylfaen" w:cs="Arial CYR"/>
                <w:b/>
                <w:bCs/>
                <w:sz w:val="22"/>
                <w:szCs w:val="22"/>
              </w:rPr>
              <w:t xml:space="preserve"> </w:t>
            </w:r>
            <w:r w:rsidRPr="00A3665C">
              <w:rPr>
                <w:rFonts w:ascii="Sylfaen" w:hAnsi="Sylfaen" w:cs="Sylfaen"/>
                <w:b/>
                <w:bCs/>
                <w:sz w:val="22"/>
                <w:szCs w:val="22"/>
              </w:rPr>
              <w:t>ხელშეწყობა</w:t>
            </w:r>
            <w:r w:rsidRPr="00A3665C">
              <w:rPr>
                <w:rFonts w:ascii="Sylfaen" w:hAnsi="Sylfaen" w:cs="Arial CYR"/>
                <w:b/>
                <w:bCs/>
                <w:sz w:val="22"/>
                <w:szCs w:val="22"/>
              </w:rPr>
              <w:t xml:space="preserve"> </w:t>
            </w:r>
          </w:p>
        </w:tc>
        <w:tc>
          <w:tcPr>
            <w:tcW w:w="571" w:type="pct"/>
            <w:tcBorders>
              <w:top w:val="nil"/>
              <w:left w:val="nil"/>
              <w:bottom w:val="single" w:sz="4" w:space="0" w:color="auto"/>
              <w:right w:val="single" w:sz="4" w:space="0" w:color="auto"/>
            </w:tcBorders>
            <w:shd w:val="clear" w:color="000000" w:fill="FFFFFF"/>
            <w:vAlign w:val="center"/>
            <w:hideMark/>
          </w:tcPr>
          <w:p w14:paraId="2A584B80" w14:textId="5D908EC2" w:rsidR="00A25E56" w:rsidRPr="00A3665C" w:rsidRDefault="00A25E56" w:rsidP="00EB07DB">
            <w:pPr>
              <w:jc w:val="center"/>
              <w:rPr>
                <w:rFonts w:ascii="Sylfaen" w:hAnsi="Sylfaen" w:cs="Arial CYR"/>
                <w:b/>
                <w:bCs/>
              </w:rPr>
            </w:pPr>
            <w:r w:rsidRPr="00A3665C">
              <w:rPr>
                <w:rFonts w:ascii="Sylfaen" w:hAnsi="Sylfaen" w:cs="Arial CYR"/>
                <w:b/>
                <w:bCs/>
                <w:sz w:val="22"/>
                <w:szCs w:val="22"/>
              </w:rPr>
              <w:t>10,281.0</w:t>
            </w:r>
          </w:p>
        </w:tc>
        <w:tc>
          <w:tcPr>
            <w:tcW w:w="627" w:type="pct"/>
            <w:tcBorders>
              <w:top w:val="nil"/>
              <w:left w:val="nil"/>
              <w:bottom w:val="single" w:sz="4" w:space="0" w:color="auto"/>
              <w:right w:val="single" w:sz="4" w:space="0" w:color="auto"/>
            </w:tcBorders>
            <w:shd w:val="clear" w:color="000000" w:fill="FFFFFF"/>
            <w:vAlign w:val="center"/>
            <w:hideMark/>
          </w:tcPr>
          <w:p w14:paraId="1855428C" w14:textId="54E4C142" w:rsidR="00A25E56" w:rsidRPr="00A3665C" w:rsidRDefault="00A25E56" w:rsidP="00EB07DB">
            <w:pPr>
              <w:jc w:val="center"/>
              <w:rPr>
                <w:rFonts w:ascii="Sylfaen" w:hAnsi="Sylfaen" w:cs="Arial CYR"/>
                <w:b/>
                <w:bCs/>
              </w:rPr>
            </w:pPr>
            <w:r w:rsidRPr="00A3665C">
              <w:rPr>
                <w:rFonts w:ascii="Sylfaen" w:hAnsi="Sylfaen" w:cs="Arial CYR"/>
                <w:b/>
                <w:bCs/>
                <w:sz w:val="22"/>
                <w:szCs w:val="22"/>
              </w:rPr>
              <w:t>9,786.7</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19E6AE8F" w14:textId="5E6C94E0" w:rsidR="00A25E56" w:rsidRPr="00A3665C" w:rsidRDefault="00A25E56" w:rsidP="00EB07DB">
            <w:pPr>
              <w:jc w:val="center"/>
              <w:rPr>
                <w:rFonts w:ascii="Sylfaen" w:hAnsi="Sylfaen" w:cs="Arial CYR"/>
                <w:b/>
                <w:bCs/>
              </w:rPr>
            </w:pPr>
            <w:r w:rsidRPr="00A3665C">
              <w:rPr>
                <w:rFonts w:ascii="Sylfaen" w:hAnsi="Sylfaen" w:cs="Arial CYR"/>
                <w:b/>
                <w:bCs/>
                <w:sz w:val="22"/>
                <w:szCs w:val="22"/>
              </w:rPr>
              <w:t>494.3</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41C3522E" w14:textId="1C010CFC" w:rsidR="00A25E56" w:rsidRPr="00A3665C" w:rsidRDefault="00A25E56" w:rsidP="00EB07DB">
            <w:pPr>
              <w:jc w:val="center"/>
              <w:rPr>
                <w:rFonts w:ascii="Sylfaen" w:hAnsi="Sylfaen" w:cs="Arial CYR"/>
                <w:b/>
                <w:bCs/>
              </w:rPr>
            </w:pPr>
            <w:r w:rsidRPr="00A3665C">
              <w:rPr>
                <w:rFonts w:ascii="Sylfaen" w:hAnsi="Sylfaen" w:cs="Arial CYR"/>
                <w:b/>
                <w:bCs/>
                <w:sz w:val="22"/>
                <w:szCs w:val="22"/>
              </w:rPr>
              <w:t>95.2</w:t>
            </w:r>
          </w:p>
        </w:tc>
      </w:tr>
      <w:tr w:rsidR="00A25E56" w:rsidRPr="00A3665C" w14:paraId="476F0F46" w14:textId="77777777" w:rsidTr="0091246B">
        <w:trPr>
          <w:trHeight w:val="575"/>
        </w:trPr>
        <w:tc>
          <w:tcPr>
            <w:tcW w:w="512" w:type="pct"/>
            <w:tcBorders>
              <w:top w:val="nil"/>
              <w:left w:val="single" w:sz="4" w:space="0" w:color="auto"/>
              <w:bottom w:val="single" w:sz="4" w:space="0" w:color="auto"/>
              <w:right w:val="single" w:sz="4" w:space="0" w:color="auto"/>
            </w:tcBorders>
            <w:shd w:val="clear" w:color="000000" w:fill="FFFFFF"/>
            <w:vAlign w:val="center"/>
            <w:hideMark/>
          </w:tcPr>
          <w:p w14:paraId="63D1B61C"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04 02 </w:t>
            </w:r>
          </w:p>
        </w:tc>
        <w:tc>
          <w:tcPr>
            <w:tcW w:w="2269" w:type="pct"/>
            <w:tcBorders>
              <w:top w:val="nil"/>
              <w:left w:val="nil"/>
              <w:bottom w:val="single" w:sz="4" w:space="0" w:color="auto"/>
              <w:right w:val="single" w:sz="4" w:space="0" w:color="auto"/>
            </w:tcBorders>
            <w:shd w:val="clear" w:color="000000" w:fill="FFFFFF"/>
            <w:vAlign w:val="center"/>
            <w:hideMark/>
          </w:tcPr>
          <w:p w14:paraId="7F442A9B"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w:t>
            </w:r>
            <w:r w:rsidRPr="00A3665C">
              <w:rPr>
                <w:rFonts w:ascii="Sylfaen" w:hAnsi="Sylfaen" w:cs="Sylfaen"/>
                <w:b/>
                <w:bCs/>
                <w:sz w:val="22"/>
                <w:szCs w:val="22"/>
              </w:rPr>
              <w:t>სკოლამდელი</w:t>
            </w:r>
            <w:r w:rsidRPr="00A3665C">
              <w:rPr>
                <w:rFonts w:ascii="Sylfaen" w:hAnsi="Sylfaen" w:cs="Arial CYR"/>
                <w:b/>
                <w:bCs/>
                <w:sz w:val="22"/>
                <w:szCs w:val="22"/>
              </w:rPr>
              <w:t xml:space="preserve"> </w:t>
            </w:r>
            <w:r w:rsidRPr="00A3665C">
              <w:rPr>
                <w:rFonts w:ascii="Sylfaen" w:hAnsi="Sylfaen" w:cs="Sylfaen"/>
                <w:b/>
                <w:bCs/>
                <w:sz w:val="22"/>
                <w:szCs w:val="22"/>
              </w:rPr>
              <w:t>დაწესებულებების</w:t>
            </w:r>
            <w:r w:rsidRPr="00A3665C">
              <w:rPr>
                <w:rFonts w:ascii="Sylfaen" w:hAnsi="Sylfaen" w:cs="Arial CYR"/>
                <w:b/>
                <w:bCs/>
                <w:sz w:val="22"/>
                <w:szCs w:val="22"/>
              </w:rPr>
              <w:t xml:space="preserve"> </w:t>
            </w:r>
            <w:r w:rsidRPr="00A3665C">
              <w:rPr>
                <w:rFonts w:ascii="Sylfaen" w:hAnsi="Sylfaen" w:cs="Sylfaen"/>
                <w:b/>
                <w:bCs/>
                <w:sz w:val="22"/>
                <w:szCs w:val="22"/>
              </w:rPr>
              <w:t>რეაბილიტაცია</w:t>
            </w:r>
            <w:r w:rsidRPr="00A3665C">
              <w:rPr>
                <w:rFonts w:ascii="Sylfaen" w:hAnsi="Sylfaen" w:cs="Arial CYR"/>
                <w:b/>
                <w:bCs/>
                <w:sz w:val="22"/>
                <w:szCs w:val="22"/>
              </w:rPr>
              <w:t xml:space="preserve">, </w:t>
            </w:r>
            <w:r w:rsidRPr="00A3665C">
              <w:rPr>
                <w:rFonts w:ascii="Sylfaen" w:hAnsi="Sylfaen" w:cs="Sylfaen"/>
                <w:b/>
                <w:bCs/>
                <w:sz w:val="22"/>
                <w:szCs w:val="22"/>
              </w:rPr>
              <w:t>მშენებლობა</w:t>
            </w:r>
            <w:r w:rsidRPr="00A3665C">
              <w:rPr>
                <w:rFonts w:ascii="Sylfaen" w:hAnsi="Sylfaen" w:cs="Arial CYR"/>
                <w:b/>
                <w:bCs/>
                <w:sz w:val="22"/>
                <w:szCs w:val="22"/>
              </w:rPr>
              <w:t xml:space="preserve"> </w:t>
            </w:r>
          </w:p>
        </w:tc>
        <w:tc>
          <w:tcPr>
            <w:tcW w:w="571" w:type="pct"/>
            <w:tcBorders>
              <w:top w:val="nil"/>
              <w:left w:val="nil"/>
              <w:bottom w:val="single" w:sz="4" w:space="0" w:color="auto"/>
              <w:right w:val="single" w:sz="4" w:space="0" w:color="auto"/>
            </w:tcBorders>
            <w:shd w:val="clear" w:color="000000" w:fill="FFFFFF"/>
            <w:vAlign w:val="center"/>
            <w:hideMark/>
          </w:tcPr>
          <w:p w14:paraId="752385B9" w14:textId="331423D3" w:rsidR="00A25E56" w:rsidRPr="00A3665C" w:rsidRDefault="00A25E56" w:rsidP="00EB07DB">
            <w:pPr>
              <w:jc w:val="center"/>
              <w:rPr>
                <w:rFonts w:ascii="Sylfaen" w:hAnsi="Sylfaen" w:cs="Arial CYR"/>
                <w:b/>
                <w:bCs/>
              </w:rPr>
            </w:pPr>
            <w:r w:rsidRPr="00A3665C">
              <w:rPr>
                <w:rFonts w:ascii="Sylfaen" w:hAnsi="Sylfaen" w:cs="Arial CYR"/>
                <w:b/>
                <w:bCs/>
                <w:sz w:val="22"/>
                <w:szCs w:val="22"/>
              </w:rPr>
              <w:t>147.0</w:t>
            </w:r>
          </w:p>
        </w:tc>
        <w:tc>
          <w:tcPr>
            <w:tcW w:w="627" w:type="pct"/>
            <w:tcBorders>
              <w:top w:val="nil"/>
              <w:left w:val="nil"/>
              <w:bottom w:val="single" w:sz="4" w:space="0" w:color="auto"/>
              <w:right w:val="single" w:sz="4" w:space="0" w:color="auto"/>
            </w:tcBorders>
            <w:shd w:val="clear" w:color="000000" w:fill="FFFFFF"/>
            <w:vAlign w:val="center"/>
            <w:hideMark/>
          </w:tcPr>
          <w:p w14:paraId="6ECE0F80" w14:textId="271764F8" w:rsidR="00A25E56" w:rsidRPr="00A3665C" w:rsidRDefault="00A25E56" w:rsidP="00EB07DB">
            <w:pPr>
              <w:jc w:val="center"/>
              <w:rPr>
                <w:rFonts w:ascii="Sylfaen" w:hAnsi="Sylfaen" w:cs="Arial CYR"/>
                <w:b/>
                <w:bCs/>
              </w:rPr>
            </w:pPr>
            <w:r w:rsidRPr="00A3665C">
              <w:rPr>
                <w:rFonts w:ascii="Sylfaen" w:hAnsi="Sylfaen" w:cs="Arial CYR"/>
                <w:b/>
                <w:bCs/>
                <w:sz w:val="22"/>
                <w:szCs w:val="22"/>
              </w:rPr>
              <w:t>-</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7235A718" w14:textId="7733A935" w:rsidR="00A25E56" w:rsidRPr="00A3665C" w:rsidRDefault="00A25E56" w:rsidP="00EB07DB">
            <w:pPr>
              <w:jc w:val="center"/>
              <w:rPr>
                <w:rFonts w:ascii="Sylfaen" w:hAnsi="Sylfaen" w:cs="Arial CYR"/>
                <w:b/>
                <w:bCs/>
              </w:rPr>
            </w:pPr>
            <w:r w:rsidRPr="00A3665C">
              <w:rPr>
                <w:rFonts w:ascii="Sylfaen" w:hAnsi="Sylfaen" w:cs="Arial CYR"/>
                <w:b/>
                <w:bCs/>
                <w:sz w:val="22"/>
                <w:szCs w:val="22"/>
              </w:rPr>
              <w:t>147.0</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0F583ED4" w14:textId="5BC9C6CE" w:rsidR="00A25E56" w:rsidRPr="00A3665C" w:rsidRDefault="00A25E56" w:rsidP="00EB07DB">
            <w:pPr>
              <w:jc w:val="center"/>
              <w:rPr>
                <w:rFonts w:ascii="Sylfaen" w:hAnsi="Sylfaen" w:cs="Arial CYR"/>
                <w:b/>
                <w:bCs/>
              </w:rPr>
            </w:pPr>
            <w:r w:rsidRPr="00A3665C">
              <w:rPr>
                <w:rFonts w:ascii="Sylfaen" w:hAnsi="Sylfaen" w:cs="Arial CYR"/>
                <w:b/>
                <w:bCs/>
                <w:sz w:val="22"/>
                <w:szCs w:val="22"/>
              </w:rPr>
              <w:t>-</w:t>
            </w:r>
          </w:p>
        </w:tc>
      </w:tr>
      <w:tr w:rsidR="00A25E56" w:rsidRPr="00A3665C" w14:paraId="7F91A867" w14:textId="77777777" w:rsidTr="0091246B">
        <w:trPr>
          <w:trHeight w:val="908"/>
        </w:trPr>
        <w:tc>
          <w:tcPr>
            <w:tcW w:w="512" w:type="pct"/>
            <w:tcBorders>
              <w:top w:val="nil"/>
              <w:left w:val="single" w:sz="4" w:space="0" w:color="auto"/>
              <w:bottom w:val="single" w:sz="4" w:space="0" w:color="auto"/>
              <w:right w:val="single" w:sz="4" w:space="0" w:color="auto"/>
            </w:tcBorders>
            <w:shd w:val="clear" w:color="000000" w:fill="FFFFFF"/>
            <w:vAlign w:val="center"/>
            <w:hideMark/>
          </w:tcPr>
          <w:p w14:paraId="0AA9DC7B"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04 03 </w:t>
            </w:r>
          </w:p>
        </w:tc>
        <w:tc>
          <w:tcPr>
            <w:tcW w:w="2269" w:type="pct"/>
            <w:tcBorders>
              <w:top w:val="nil"/>
              <w:left w:val="nil"/>
              <w:bottom w:val="single" w:sz="4" w:space="0" w:color="auto"/>
              <w:right w:val="single" w:sz="4" w:space="0" w:color="auto"/>
            </w:tcBorders>
            <w:shd w:val="clear" w:color="000000" w:fill="FFFFFF"/>
            <w:vAlign w:val="center"/>
            <w:hideMark/>
          </w:tcPr>
          <w:p w14:paraId="317C0B50"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w:t>
            </w:r>
            <w:r w:rsidRPr="00A3665C">
              <w:rPr>
                <w:rFonts w:ascii="Sylfaen" w:hAnsi="Sylfaen" w:cs="Sylfaen"/>
                <w:b/>
                <w:bCs/>
                <w:sz w:val="22"/>
                <w:szCs w:val="22"/>
              </w:rPr>
              <w:t>სკოლამდელი</w:t>
            </w:r>
            <w:r w:rsidRPr="00A3665C">
              <w:rPr>
                <w:rFonts w:ascii="Sylfaen" w:hAnsi="Sylfaen" w:cs="Arial CYR"/>
                <w:b/>
                <w:bCs/>
                <w:sz w:val="22"/>
                <w:szCs w:val="22"/>
              </w:rPr>
              <w:t xml:space="preserve"> </w:t>
            </w:r>
            <w:r w:rsidRPr="00A3665C">
              <w:rPr>
                <w:rFonts w:ascii="Sylfaen" w:hAnsi="Sylfaen" w:cs="Sylfaen"/>
                <w:b/>
                <w:bCs/>
                <w:sz w:val="22"/>
                <w:szCs w:val="22"/>
              </w:rPr>
              <w:t>აღზრდის</w:t>
            </w:r>
            <w:r w:rsidRPr="00A3665C">
              <w:rPr>
                <w:rFonts w:ascii="Sylfaen" w:hAnsi="Sylfaen" w:cs="Arial CYR"/>
                <w:b/>
                <w:bCs/>
                <w:sz w:val="22"/>
                <w:szCs w:val="22"/>
              </w:rPr>
              <w:t xml:space="preserve"> </w:t>
            </w:r>
            <w:r w:rsidRPr="00A3665C">
              <w:rPr>
                <w:rFonts w:ascii="Sylfaen" w:hAnsi="Sylfaen" w:cs="Sylfaen"/>
                <w:b/>
                <w:bCs/>
                <w:sz w:val="22"/>
                <w:szCs w:val="22"/>
              </w:rPr>
              <w:t>დაწესებულებების</w:t>
            </w:r>
            <w:r w:rsidRPr="00A3665C">
              <w:rPr>
                <w:rFonts w:ascii="Sylfaen" w:hAnsi="Sylfaen" w:cs="Arial CYR"/>
                <w:b/>
                <w:bCs/>
                <w:sz w:val="22"/>
                <w:szCs w:val="22"/>
              </w:rPr>
              <w:t xml:space="preserve"> </w:t>
            </w:r>
            <w:r w:rsidRPr="00A3665C">
              <w:rPr>
                <w:rFonts w:ascii="Sylfaen" w:hAnsi="Sylfaen" w:cs="Sylfaen"/>
                <w:b/>
                <w:bCs/>
                <w:sz w:val="22"/>
                <w:szCs w:val="22"/>
              </w:rPr>
              <w:t>ბავშვთა</w:t>
            </w:r>
            <w:r w:rsidRPr="00A3665C">
              <w:rPr>
                <w:rFonts w:ascii="Sylfaen" w:hAnsi="Sylfaen" w:cs="Arial CYR"/>
                <w:b/>
                <w:bCs/>
                <w:sz w:val="22"/>
                <w:szCs w:val="22"/>
              </w:rPr>
              <w:t xml:space="preserve"> </w:t>
            </w:r>
            <w:r w:rsidRPr="00A3665C">
              <w:rPr>
                <w:rFonts w:ascii="Sylfaen" w:hAnsi="Sylfaen" w:cs="Sylfaen"/>
                <w:b/>
                <w:bCs/>
                <w:sz w:val="22"/>
                <w:szCs w:val="22"/>
              </w:rPr>
              <w:t>ტრანსპორტით</w:t>
            </w:r>
            <w:r w:rsidRPr="00A3665C">
              <w:rPr>
                <w:rFonts w:ascii="Sylfaen" w:hAnsi="Sylfaen" w:cs="Arial CYR"/>
                <w:b/>
                <w:bCs/>
                <w:sz w:val="22"/>
                <w:szCs w:val="22"/>
              </w:rPr>
              <w:t xml:space="preserve"> </w:t>
            </w:r>
            <w:r w:rsidRPr="00A3665C">
              <w:rPr>
                <w:rFonts w:ascii="Sylfaen" w:hAnsi="Sylfaen" w:cs="Sylfaen"/>
                <w:b/>
                <w:bCs/>
                <w:sz w:val="22"/>
                <w:szCs w:val="22"/>
              </w:rPr>
              <w:t>უზრუნველყოფა</w:t>
            </w:r>
            <w:r w:rsidRPr="00A3665C">
              <w:rPr>
                <w:rFonts w:ascii="Sylfaen" w:hAnsi="Sylfaen" w:cs="Arial CYR"/>
                <w:b/>
                <w:bCs/>
                <w:sz w:val="22"/>
                <w:szCs w:val="22"/>
              </w:rPr>
              <w:t xml:space="preserve"> </w:t>
            </w:r>
          </w:p>
        </w:tc>
        <w:tc>
          <w:tcPr>
            <w:tcW w:w="571" w:type="pct"/>
            <w:tcBorders>
              <w:top w:val="nil"/>
              <w:left w:val="nil"/>
              <w:bottom w:val="single" w:sz="4" w:space="0" w:color="auto"/>
              <w:right w:val="single" w:sz="4" w:space="0" w:color="auto"/>
            </w:tcBorders>
            <w:shd w:val="clear" w:color="000000" w:fill="FFFFFF"/>
            <w:vAlign w:val="center"/>
            <w:hideMark/>
          </w:tcPr>
          <w:p w14:paraId="7ECAD17A" w14:textId="3EC9F4C8" w:rsidR="00A25E56" w:rsidRPr="00A3665C" w:rsidRDefault="00A25E56" w:rsidP="00EB07DB">
            <w:pPr>
              <w:jc w:val="center"/>
              <w:rPr>
                <w:rFonts w:ascii="Sylfaen" w:hAnsi="Sylfaen" w:cs="Arial CYR"/>
                <w:b/>
                <w:bCs/>
              </w:rPr>
            </w:pPr>
            <w:r w:rsidRPr="00A3665C">
              <w:rPr>
                <w:rFonts w:ascii="Sylfaen" w:hAnsi="Sylfaen" w:cs="Arial CYR"/>
                <w:b/>
                <w:bCs/>
                <w:sz w:val="22"/>
                <w:szCs w:val="22"/>
              </w:rPr>
              <w:t>364.3</w:t>
            </w:r>
          </w:p>
        </w:tc>
        <w:tc>
          <w:tcPr>
            <w:tcW w:w="627" w:type="pct"/>
            <w:tcBorders>
              <w:top w:val="nil"/>
              <w:left w:val="nil"/>
              <w:bottom w:val="single" w:sz="4" w:space="0" w:color="auto"/>
              <w:right w:val="single" w:sz="4" w:space="0" w:color="auto"/>
            </w:tcBorders>
            <w:shd w:val="clear" w:color="000000" w:fill="FFFFFF"/>
            <w:vAlign w:val="center"/>
            <w:hideMark/>
          </w:tcPr>
          <w:p w14:paraId="45D33838" w14:textId="44C5AC5F" w:rsidR="00A25E56" w:rsidRPr="00A3665C" w:rsidRDefault="00A25E56" w:rsidP="00EB07DB">
            <w:pPr>
              <w:jc w:val="center"/>
              <w:rPr>
                <w:rFonts w:ascii="Sylfaen" w:hAnsi="Sylfaen" w:cs="Arial CYR"/>
                <w:b/>
                <w:bCs/>
              </w:rPr>
            </w:pPr>
            <w:r w:rsidRPr="00A3665C">
              <w:rPr>
                <w:rFonts w:ascii="Sylfaen" w:hAnsi="Sylfaen" w:cs="Arial CYR"/>
                <w:b/>
                <w:bCs/>
                <w:sz w:val="22"/>
                <w:szCs w:val="22"/>
              </w:rPr>
              <w:t>288.0</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5320A2C5" w14:textId="3CC9F3D7" w:rsidR="00A25E56" w:rsidRPr="00A3665C" w:rsidRDefault="00A25E56" w:rsidP="00EB07DB">
            <w:pPr>
              <w:jc w:val="center"/>
              <w:rPr>
                <w:rFonts w:ascii="Sylfaen" w:hAnsi="Sylfaen" w:cs="Arial CYR"/>
                <w:b/>
                <w:bCs/>
              </w:rPr>
            </w:pPr>
            <w:r w:rsidRPr="00A3665C">
              <w:rPr>
                <w:rFonts w:ascii="Sylfaen" w:hAnsi="Sylfaen" w:cs="Arial CYR"/>
                <w:b/>
                <w:bCs/>
                <w:sz w:val="22"/>
                <w:szCs w:val="22"/>
              </w:rPr>
              <w:t>76.3</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26114505" w14:textId="4C603E53" w:rsidR="00A25E56" w:rsidRPr="00A3665C" w:rsidRDefault="00A25E56" w:rsidP="00EB07DB">
            <w:pPr>
              <w:jc w:val="center"/>
              <w:rPr>
                <w:rFonts w:ascii="Sylfaen" w:hAnsi="Sylfaen" w:cs="Arial CYR"/>
                <w:b/>
                <w:bCs/>
              </w:rPr>
            </w:pPr>
            <w:r w:rsidRPr="00A3665C">
              <w:rPr>
                <w:rFonts w:ascii="Sylfaen" w:hAnsi="Sylfaen" w:cs="Arial CYR"/>
                <w:b/>
                <w:bCs/>
                <w:sz w:val="22"/>
                <w:szCs w:val="22"/>
              </w:rPr>
              <w:t>79.0</w:t>
            </w:r>
          </w:p>
        </w:tc>
      </w:tr>
      <w:tr w:rsidR="00A25E56" w:rsidRPr="00A3665C" w14:paraId="34B6C17F" w14:textId="77777777" w:rsidTr="0091246B">
        <w:trPr>
          <w:trHeight w:val="575"/>
        </w:trPr>
        <w:tc>
          <w:tcPr>
            <w:tcW w:w="512" w:type="pct"/>
            <w:tcBorders>
              <w:top w:val="nil"/>
              <w:left w:val="single" w:sz="4" w:space="0" w:color="auto"/>
              <w:bottom w:val="single" w:sz="4" w:space="0" w:color="auto"/>
              <w:right w:val="single" w:sz="4" w:space="0" w:color="auto"/>
            </w:tcBorders>
            <w:shd w:val="clear" w:color="000000" w:fill="FFFFFF"/>
            <w:vAlign w:val="center"/>
            <w:hideMark/>
          </w:tcPr>
          <w:p w14:paraId="11F68496"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lastRenderedPageBreak/>
              <w:t xml:space="preserve"> 04 04 </w:t>
            </w:r>
          </w:p>
        </w:tc>
        <w:tc>
          <w:tcPr>
            <w:tcW w:w="2269" w:type="pct"/>
            <w:tcBorders>
              <w:top w:val="nil"/>
              <w:left w:val="nil"/>
              <w:bottom w:val="single" w:sz="4" w:space="0" w:color="auto"/>
              <w:right w:val="single" w:sz="4" w:space="0" w:color="auto"/>
            </w:tcBorders>
            <w:shd w:val="clear" w:color="000000" w:fill="FFFFFF"/>
            <w:vAlign w:val="center"/>
            <w:hideMark/>
          </w:tcPr>
          <w:p w14:paraId="39492A10" w14:textId="77777777" w:rsidR="00A25E56" w:rsidRPr="00A3665C" w:rsidRDefault="00A25E56" w:rsidP="00A25E56">
            <w:pPr>
              <w:jc w:val="center"/>
              <w:rPr>
                <w:rFonts w:ascii="Sylfaen" w:hAnsi="Sylfaen" w:cs="Arial CYR"/>
                <w:b/>
                <w:bCs/>
              </w:rPr>
            </w:pPr>
            <w:r w:rsidRPr="00A3665C">
              <w:rPr>
                <w:rFonts w:ascii="Sylfaen" w:hAnsi="Sylfaen" w:cs="Arial CYR"/>
                <w:b/>
                <w:bCs/>
                <w:sz w:val="22"/>
                <w:szCs w:val="22"/>
              </w:rPr>
              <w:t xml:space="preserve"> </w:t>
            </w:r>
            <w:r w:rsidRPr="00A3665C">
              <w:rPr>
                <w:rFonts w:ascii="Sylfaen" w:hAnsi="Sylfaen" w:cs="Sylfaen"/>
                <w:b/>
                <w:bCs/>
                <w:sz w:val="22"/>
                <w:szCs w:val="22"/>
              </w:rPr>
              <w:t>ზოგადი</w:t>
            </w:r>
            <w:r w:rsidRPr="00A3665C">
              <w:rPr>
                <w:rFonts w:ascii="Sylfaen" w:hAnsi="Sylfaen" w:cs="Arial CYR"/>
                <w:b/>
                <w:bCs/>
                <w:sz w:val="22"/>
                <w:szCs w:val="22"/>
              </w:rPr>
              <w:t xml:space="preserve"> </w:t>
            </w:r>
            <w:r w:rsidRPr="00A3665C">
              <w:rPr>
                <w:rFonts w:ascii="Sylfaen" w:hAnsi="Sylfaen" w:cs="Sylfaen"/>
                <w:b/>
                <w:bCs/>
                <w:sz w:val="22"/>
                <w:szCs w:val="22"/>
              </w:rPr>
              <w:t>განათლების</w:t>
            </w:r>
            <w:r w:rsidRPr="00A3665C">
              <w:rPr>
                <w:rFonts w:ascii="Sylfaen" w:hAnsi="Sylfaen" w:cs="Arial CYR"/>
                <w:b/>
                <w:bCs/>
                <w:sz w:val="22"/>
                <w:szCs w:val="22"/>
              </w:rPr>
              <w:t xml:space="preserve"> (</w:t>
            </w:r>
            <w:r w:rsidRPr="00A3665C">
              <w:rPr>
                <w:rFonts w:ascii="Sylfaen" w:hAnsi="Sylfaen" w:cs="Sylfaen"/>
                <w:b/>
                <w:bCs/>
                <w:sz w:val="22"/>
                <w:szCs w:val="22"/>
              </w:rPr>
              <w:t>საჯარო</w:t>
            </w:r>
            <w:r w:rsidRPr="00A3665C">
              <w:rPr>
                <w:rFonts w:ascii="Sylfaen" w:hAnsi="Sylfaen" w:cs="Arial CYR"/>
                <w:b/>
                <w:bCs/>
                <w:sz w:val="22"/>
                <w:szCs w:val="22"/>
              </w:rPr>
              <w:t xml:space="preserve"> </w:t>
            </w:r>
            <w:r w:rsidRPr="00A3665C">
              <w:rPr>
                <w:rFonts w:ascii="Sylfaen" w:hAnsi="Sylfaen" w:cs="Sylfaen"/>
                <w:b/>
                <w:bCs/>
                <w:sz w:val="22"/>
                <w:szCs w:val="22"/>
              </w:rPr>
              <w:t>სკოლების</w:t>
            </w:r>
            <w:r w:rsidRPr="00A3665C">
              <w:rPr>
                <w:rFonts w:ascii="Sylfaen" w:hAnsi="Sylfaen" w:cs="Arial CYR"/>
                <w:b/>
                <w:bCs/>
                <w:sz w:val="22"/>
                <w:szCs w:val="22"/>
              </w:rPr>
              <w:t xml:space="preserve">) </w:t>
            </w:r>
            <w:r w:rsidRPr="00A3665C">
              <w:rPr>
                <w:rFonts w:ascii="Sylfaen" w:hAnsi="Sylfaen" w:cs="Sylfaen"/>
                <w:b/>
                <w:bCs/>
                <w:sz w:val="22"/>
                <w:szCs w:val="22"/>
              </w:rPr>
              <w:t>ხელშეწყობა</w:t>
            </w:r>
            <w:r w:rsidRPr="00A3665C">
              <w:rPr>
                <w:rFonts w:ascii="Sylfaen" w:hAnsi="Sylfaen" w:cs="Arial CYR"/>
                <w:b/>
                <w:bCs/>
                <w:sz w:val="22"/>
                <w:szCs w:val="22"/>
              </w:rPr>
              <w:t xml:space="preserve"> </w:t>
            </w:r>
          </w:p>
        </w:tc>
        <w:tc>
          <w:tcPr>
            <w:tcW w:w="571" w:type="pct"/>
            <w:tcBorders>
              <w:top w:val="nil"/>
              <w:left w:val="nil"/>
              <w:bottom w:val="single" w:sz="4" w:space="0" w:color="auto"/>
              <w:right w:val="single" w:sz="4" w:space="0" w:color="auto"/>
            </w:tcBorders>
            <w:shd w:val="clear" w:color="000000" w:fill="FFFFFF"/>
            <w:vAlign w:val="center"/>
            <w:hideMark/>
          </w:tcPr>
          <w:p w14:paraId="46DF6ACC" w14:textId="7D5B0040" w:rsidR="00A25E56" w:rsidRPr="00A3665C" w:rsidRDefault="00A25E56" w:rsidP="00EB07DB">
            <w:pPr>
              <w:jc w:val="center"/>
              <w:rPr>
                <w:rFonts w:ascii="Sylfaen" w:hAnsi="Sylfaen" w:cs="Arial CYR"/>
                <w:b/>
                <w:bCs/>
              </w:rPr>
            </w:pPr>
            <w:r w:rsidRPr="00A3665C">
              <w:rPr>
                <w:rFonts w:ascii="Sylfaen" w:hAnsi="Sylfaen" w:cs="Arial CYR"/>
                <w:b/>
                <w:bCs/>
                <w:sz w:val="22"/>
                <w:szCs w:val="22"/>
              </w:rPr>
              <w:t>1,261.8</w:t>
            </w:r>
          </w:p>
        </w:tc>
        <w:tc>
          <w:tcPr>
            <w:tcW w:w="627" w:type="pct"/>
            <w:tcBorders>
              <w:top w:val="nil"/>
              <w:left w:val="nil"/>
              <w:bottom w:val="single" w:sz="4" w:space="0" w:color="auto"/>
              <w:right w:val="single" w:sz="4" w:space="0" w:color="auto"/>
            </w:tcBorders>
            <w:shd w:val="clear" w:color="000000" w:fill="FFFFFF"/>
            <w:vAlign w:val="center"/>
            <w:hideMark/>
          </w:tcPr>
          <w:p w14:paraId="0410FCCA" w14:textId="670ADC14" w:rsidR="00A25E56" w:rsidRPr="00A3665C" w:rsidRDefault="00A25E56" w:rsidP="00EB07DB">
            <w:pPr>
              <w:jc w:val="center"/>
              <w:rPr>
                <w:rFonts w:ascii="Sylfaen" w:hAnsi="Sylfaen" w:cs="Arial CYR"/>
                <w:b/>
                <w:bCs/>
              </w:rPr>
            </w:pPr>
            <w:r w:rsidRPr="00A3665C">
              <w:rPr>
                <w:rFonts w:ascii="Sylfaen" w:hAnsi="Sylfaen" w:cs="Arial CYR"/>
                <w:b/>
                <w:bCs/>
                <w:sz w:val="22"/>
                <w:szCs w:val="22"/>
              </w:rPr>
              <w:t>757.8</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1ABE7B58" w14:textId="5AB64613" w:rsidR="00A25E56" w:rsidRPr="00A3665C" w:rsidRDefault="00A25E56" w:rsidP="00EB07DB">
            <w:pPr>
              <w:jc w:val="center"/>
              <w:rPr>
                <w:rFonts w:ascii="Sylfaen" w:hAnsi="Sylfaen" w:cs="Arial CYR"/>
                <w:b/>
                <w:bCs/>
              </w:rPr>
            </w:pPr>
            <w:r w:rsidRPr="00A3665C">
              <w:rPr>
                <w:rFonts w:ascii="Sylfaen" w:hAnsi="Sylfaen" w:cs="Arial CYR"/>
                <w:b/>
                <w:bCs/>
                <w:sz w:val="22"/>
                <w:szCs w:val="22"/>
              </w:rPr>
              <w:t>503.9</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188EAE05" w14:textId="491C8A4F" w:rsidR="00A25E56" w:rsidRPr="00A3665C" w:rsidRDefault="00A25E56" w:rsidP="00EB07DB">
            <w:pPr>
              <w:jc w:val="center"/>
              <w:rPr>
                <w:rFonts w:ascii="Sylfaen" w:hAnsi="Sylfaen" w:cs="Arial CYR"/>
                <w:b/>
                <w:bCs/>
              </w:rPr>
            </w:pPr>
            <w:r w:rsidRPr="00A3665C">
              <w:rPr>
                <w:rFonts w:ascii="Sylfaen" w:hAnsi="Sylfaen" w:cs="Arial CYR"/>
                <w:b/>
                <w:bCs/>
                <w:sz w:val="22"/>
                <w:szCs w:val="22"/>
              </w:rPr>
              <w:t>60.1</w:t>
            </w:r>
          </w:p>
        </w:tc>
      </w:tr>
    </w:tbl>
    <w:p w14:paraId="15596C2B" w14:textId="77777777" w:rsidR="00A25E56" w:rsidRDefault="00A25E56" w:rsidP="003613E4">
      <w:pPr>
        <w:jc w:val="both"/>
        <w:rPr>
          <w:rFonts w:ascii="Sylfaen" w:hAnsi="Sylfaen"/>
          <w:b/>
          <w:bCs/>
          <w:sz w:val="22"/>
          <w:szCs w:val="22"/>
          <w:lang w:val="ka-GE"/>
        </w:rPr>
      </w:pPr>
    </w:p>
    <w:p w14:paraId="4FB89674" w14:textId="77777777" w:rsidR="00A25E56" w:rsidRPr="009C0F42" w:rsidRDefault="00A25E56" w:rsidP="003613E4">
      <w:pPr>
        <w:jc w:val="both"/>
        <w:rPr>
          <w:rFonts w:ascii="Sylfaen" w:hAnsi="Sylfaen"/>
          <w:b/>
          <w:bCs/>
          <w:sz w:val="22"/>
          <w:szCs w:val="22"/>
          <w:lang w:val="en-GB"/>
        </w:rPr>
      </w:pPr>
    </w:p>
    <w:p w14:paraId="399BCF5E" w14:textId="77777777" w:rsidR="00A25E56" w:rsidRPr="00DD3E98" w:rsidRDefault="00A25E56" w:rsidP="003613E4">
      <w:pPr>
        <w:jc w:val="both"/>
        <w:rPr>
          <w:rFonts w:ascii="Sylfaen" w:hAnsi="Sylfaen"/>
          <w:b/>
          <w:bCs/>
          <w:sz w:val="22"/>
          <w:szCs w:val="22"/>
          <w:lang w:val="ka-GE"/>
        </w:rPr>
      </w:pPr>
    </w:p>
    <w:p w14:paraId="4F87DA47" w14:textId="77777777" w:rsidR="00317992" w:rsidRDefault="00D11718" w:rsidP="003613E4">
      <w:pPr>
        <w:jc w:val="both"/>
        <w:rPr>
          <w:rFonts w:ascii="Sylfaen" w:hAnsi="Sylfaen"/>
          <w:b/>
          <w:bCs/>
          <w:sz w:val="22"/>
          <w:szCs w:val="22"/>
          <w:lang w:val="ka-GE"/>
        </w:rPr>
      </w:pPr>
      <w:r>
        <w:rPr>
          <w:rFonts w:ascii="Sylfaen" w:hAnsi="Sylfaen"/>
          <w:b/>
          <w:bCs/>
          <w:sz w:val="22"/>
          <w:szCs w:val="22"/>
          <w:lang w:val="ka-GE"/>
        </w:rPr>
        <w:t xml:space="preserve">   </w:t>
      </w:r>
      <w:r w:rsidR="00317992" w:rsidRPr="00AB6F37">
        <w:rPr>
          <w:rFonts w:ascii="Sylfaen" w:hAnsi="Sylfaen"/>
          <w:b/>
          <w:bCs/>
          <w:sz w:val="22"/>
          <w:szCs w:val="22"/>
          <w:lang w:val="ka-GE"/>
        </w:rPr>
        <w:t>04 01</w:t>
      </w:r>
      <w:r w:rsidR="00317992" w:rsidRPr="00AB6F37">
        <w:rPr>
          <w:rFonts w:ascii="Sylfaen" w:hAnsi="Sylfaen"/>
          <w:b/>
          <w:bCs/>
          <w:sz w:val="22"/>
          <w:szCs w:val="22"/>
        </w:rPr>
        <w:t xml:space="preserve">   </w:t>
      </w:r>
      <w:r w:rsidR="00317992" w:rsidRPr="00AB6F37">
        <w:rPr>
          <w:rFonts w:ascii="Sylfaen" w:hAnsi="Sylfaen" w:cs="Sylfaen"/>
          <w:b/>
          <w:bCs/>
          <w:sz w:val="22"/>
          <w:szCs w:val="22"/>
        </w:rPr>
        <w:t>სკოლამდელი</w:t>
      </w:r>
      <w:r w:rsidR="00317992" w:rsidRPr="00AB6F37">
        <w:rPr>
          <w:rFonts w:ascii="Sylfaen" w:hAnsi="Sylfaen" w:cs="Arial CYR"/>
          <w:b/>
          <w:bCs/>
          <w:sz w:val="22"/>
          <w:szCs w:val="22"/>
        </w:rPr>
        <w:t xml:space="preserve"> </w:t>
      </w:r>
      <w:r w:rsidR="00317992" w:rsidRPr="00AB6F37">
        <w:rPr>
          <w:rFonts w:ascii="Sylfaen" w:hAnsi="Sylfaen" w:cs="Sylfaen"/>
          <w:b/>
          <w:bCs/>
          <w:sz w:val="22"/>
          <w:szCs w:val="22"/>
        </w:rPr>
        <w:t>დაწესებულებების</w:t>
      </w:r>
      <w:r w:rsidR="00317992" w:rsidRPr="00AB6F37">
        <w:rPr>
          <w:rFonts w:ascii="Sylfaen" w:hAnsi="Sylfaen" w:cs="Arial CYR"/>
          <w:b/>
          <w:bCs/>
          <w:sz w:val="22"/>
          <w:szCs w:val="22"/>
        </w:rPr>
        <w:t xml:space="preserve"> </w:t>
      </w:r>
      <w:r w:rsidR="00317992" w:rsidRPr="00AB6F37">
        <w:rPr>
          <w:rFonts w:ascii="Sylfaen" w:hAnsi="Sylfaen" w:cs="Sylfaen"/>
          <w:b/>
          <w:bCs/>
          <w:sz w:val="22"/>
          <w:szCs w:val="22"/>
        </w:rPr>
        <w:t>ხელშეწყობა</w:t>
      </w:r>
      <w:r w:rsidR="00317992" w:rsidRPr="00AB6F37">
        <w:rPr>
          <w:rFonts w:ascii="Sylfaen" w:hAnsi="Sylfaen"/>
          <w:b/>
          <w:bCs/>
          <w:sz w:val="22"/>
          <w:szCs w:val="22"/>
        </w:rPr>
        <w:t xml:space="preserve"> </w:t>
      </w:r>
    </w:p>
    <w:p w14:paraId="29CDA78B" w14:textId="77777777" w:rsidR="007E4155" w:rsidRPr="007E4155" w:rsidRDefault="007E4155" w:rsidP="003613E4">
      <w:pPr>
        <w:jc w:val="both"/>
        <w:rPr>
          <w:rFonts w:ascii="Sylfaen" w:hAnsi="Sylfaen"/>
          <w:b/>
          <w:bCs/>
          <w:sz w:val="22"/>
          <w:szCs w:val="22"/>
          <w:lang w:val="ka-GE"/>
        </w:rPr>
      </w:pPr>
    </w:p>
    <w:p w14:paraId="51A1397D" w14:textId="7433DEC1" w:rsidR="00317992" w:rsidRPr="00AB6F37" w:rsidRDefault="00AB2C8A" w:rsidP="003613E4">
      <w:pPr>
        <w:autoSpaceDE w:val="0"/>
        <w:autoSpaceDN w:val="0"/>
        <w:adjustRightInd w:val="0"/>
        <w:jc w:val="both"/>
        <w:rPr>
          <w:rFonts w:ascii="Sylfaen" w:hAnsi="Sylfaen" w:cs="Sylfaen"/>
          <w:b/>
          <w:color w:val="FF0000"/>
          <w:sz w:val="22"/>
          <w:szCs w:val="22"/>
          <w:lang w:val="ka-GE"/>
        </w:rPr>
      </w:pPr>
      <w:r w:rsidRPr="00AB6F37">
        <w:rPr>
          <w:rFonts w:ascii="Sylfaen" w:hAnsi="Sylfaen"/>
          <w:b/>
          <w:bCs/>
          <w:sz w:val="22"/>
          <w:szCs w:val="22"/>
          <w:lang w:val="ka-GE"/>
        </w:rPr>
        <w:t>პროგრამის განმახორციელებელი</w:t>
      </w:r>
      <w:r w:rsidR="00317992" w:rsidRPr="00AB6F37">
        <w:rPr>
          <w:rFonts w:ascii="Sylfaen" w:hAnsi="Sylfaen"/>
          <w:b/>
          <w:bCs/>
          <w:sz w:val="22"/>
          <w:szCs w:val="22"/>
          <w:lang w:val="ka-GE"/>
        </w:rPr>
        <w:t xml:space="preserve"> - </w:t>
      </w:r>
      <w:r w:rsidR="00317992" w:rsidRPr="00AB6F37">
        <w:rPr>
          <w:rFonts w:ascii="Sylfaen" w:hAnsi="Sylfaen" w:cs="Sylfaen"/>
          <w:sz w:val="22"/>
          <w:szCs w:val="22"/>
        </w:rPr>
        <w:t>ა</w:t>
      </w:r>
      <w:r w:rsidR="00317992" w:rsidRPr="00AB6F37">
        <w:rPr>
          <w:rFonts w:ascii="Sylfaen" w:hAnsi="Sylfaen" w:cs="Calibri"/>
          <w:sz w:val="22"/>
          <w:szCs w:val="22"/>
        </w:rPr>
        <w:t>(</w:t>
      </w:r>
      <w:r w:rsidR="00317992" w:rsidRPr="00AB6F37">
        <w:rPr>
          <w:rFonts w:ascii="Sylfaen" w:hAnsi="Sylfaen" w:cs="Sylfaen"/>
          <w:sz w:val="22"/>
          <w:szCs w:val="22"/>
        </w:rPr>
        <w:t>ა</w:t>
      </w:r>
      <w:r w:rsidR="00317992" w:rsidRPr="00AB6F37">
        <w:rPr>
          <w:rFonts w:ascii="Sylfaen" w:hAnsi="Sylfaen" w:cs="Calibri"/>
          <w:sz w:val="22"/>
          <w:szCs w:val="22"/>
        </w:rPr>
        <w:t>)</w:t>
      </w:r>
      <w:r w:rsidR="00317992" w:rsidRPr="00AB6F37">
        <w:rPr>
          <w:rFonts w:ascii="Sylfaen" w:hAnsi="Sylfaen" w:cs="Sylfaen"/>
          <w:sz w:val="22"/>
          <w:szCs w:val="22"/>
        </w:rPr>
        <w:t>იპ</w:t>
      </w:r>
      <w:r w:rsidR="00317992" w:rsidRPr="00AB6F37">
        <w:rPr>
          <w:rFonts w:ascii="Sylfaen" w:hAnsi="Sylfaen" w:cs="Calibri"/>
          <w:sz w:val="22"/>
          <w:szCs w:val="22"/>
        </w:rPr>
        <w:t xml:space="preserve"> </w:t>
      </w:r>
      <w:r w:rsidR="00317992" w:rsidRPr="00AB6F37">
        <w:rPr>
          <w:rFonts w:ascii="Sylfaen" w:hAnsi="Sylfaen" w:cs="Calibri"/>
          <w:sz w:val="22"/>
          <w:szCs w:val="22"/>
          <w:lang w:val="ka-GE"/>
        </w:rPr>
        <w:t xml:space="preserve">  „მცხეთის მუნიციპალიტეტის </w:t>
      </w:r>
      <w:r w:rsidR="00317992" w:rsidRPr="00AB6F37">
        <w:rPr>
          <w:rFonts w:ascii="Sylfaen" w:hAnsi="Sylfaen" w:cs="Sylfaen"/>
          <w:sz w:val="22"/>
          <w:szCs w:val="22"/>
        </w:rPr>
        <w:t>სკოლამდელი</w:t>
      </w:r>
      <w:r w:rsidR="00317992" w:rsidRPr="00AB6F37">
        <w:rPr>
          <w:rFonts w:ascii="Sylfaen" w:hAnsi="Sylfaen" w:cs="Calibri"/>
          <w:sz w:val="22"/>
          <w:szCs w:val="22"/>
        </w:rPr>
        <w:t xml:space="preserve"> </w:t>
      </w:r>
      <w:r w:rsidR="00317992" w:rsidRPr="00AB6F37">
        <w:rPr>
          <w:rFonts w:ascii="Sylfaen" w:hAnsi="Sylfaen" w:cs="Sylfaen"/>
          <w:sz w:val="22"/>
          <w:szCs w:val="22"/>
          <w:lang w:val="ka-GE"/>
        </w:rPr>
        <w:t>აღზრდის დაწესებულებათა გაერთიანება“</w:t>
      </w:r>
      <w:r w:rsidR="00074A3F">
        <w:rPr>
          <w:rFonts w:ascii="Sylfaen" w:hAnsi="Sylfaen" w:cs="Sylfaen"/>
          <w:sz w:val="22"/>
          <w:szCs w:val="22"/>
          <w:lang w:val="ka-GE"/>
        </w:rPr>
        <w:t>;</w:t>
      </w:r>
    </w:p>
    <w:p w14:paraId="312760E1" w14:textId="1F9D108A" w:rsidR="00E76577" w:rsidRPr="00EB5EED" w:rsidRDefault="00AB2C8A" w:rsidP="003613E4">
      <w:pPr>
        <w:ind w:right="687"/>
        <w:jc w:val="both"/>
        <w:rPr>
          <w:sz w:val="22"/>
          <w:szCs w:val="22"/>
          <w:lang w:val="ka-GE"/>
        </w:rPr>
      </w:pPr>
      <w:r w:rsidRPr="00EC32C0">
        <w:rPr>
          <w:rFonts w:ascii="Sylfaen" w:hAnsi="Sylfaen"/>
          <w:b/>
          <w:bCs/>
          <w:sz w:val="22"/>
          <w:szCs w:val="22"/>
          <w:lang w:val="ka-GE"/>
        </w:rPr>
        <w:t>პროგრამის</w:t>
      </w:r>
      <w:r w:rsidRPr="00311856">
        <w:rPr>
          <w:rFonts w:ascii="Sylfaen" w:hAnsi="Sylfaen"/>
          <w:b/>
          <w:bCs/>
          <w:sz w:val="22"/>
          <w:szCs w:val="22"/>
          <w:lang w:val="ka-GE"/>
        </w:rPr>
        <w:t xml:space="preserve"> </w:t>
      </w:r>
      <w:r w:rsidR="00FA01EA" w:rsidRPr="00311856">
        <w:rPr>
          <w:rFonts w:ascii="Sylfaen" w:hAnsi="Sylfaen"/>
          <w:b/>
          <w:bCs/>
          <w:sz w:val="22"/>
          <w:szCs w:val="22"/>
          <w:lang w:val="ka-GE"/>
        </w:rPr>
        <w:t>დაფინანსება</w:t>
      </w:r>
      <w:r w:rsidR="00FA01EA">
        <w:rPr>
          <w:rFonts w:ascii="Sylfaen" w:hAnsi="Sylfaen"/>
          <w:sz w:val="22"/>
          <w:szCs w:val="22"/>
          <w:lang w:val="ka-GE"/>
        </w:rPr>
        <w:t xml:space="preserve"> - </w:t>
      </w:r>
      <w:r w:rsidR="000902F4">
        <w:rPr>
          <w:rFonts w:ascii="Sylfaen" w:hAnsi="Sylfaen"/>
          <w:sz w:val="22"/>
          <w:szCs w:val="22"/>
          <w:lang w:val="ka-GE"/>
        </w:rPr>
        <w:t>10 281,0</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ათასი</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ლარი</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საკასო</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შესრულება</w:t>
      </w:r>
      <w:r w:rsidR="00E76577" w:rsidRPr="00EC32C0">
        <w:rPr>
          <w:rFonts w:ascii="Sylfaen" w:hAnsi="Sylfaen"/>
          <w:sz w:val="22"/>
          <w:szCs w:val="22"/>
          <w:lang w:val="ka-GE"/>
        </w:rPr>
        <w:t xml:space="preserve"> -  </w:t>
      </w:r>
      <w:r w:rsidR="000902F4">
        <w:rPr>
          <w:rFonts w:ascii="Sylfaen" w:hAnsi="Sylfaen"/>
          <w:sz w:val="22"/>
          <w:szCs w:val="22"/>
          <w:lang w:val="ka-GE"/>
        </w:rPr>
        <w:t>9 786,7</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ათასი</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ლარით</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შესრულების</w:t>
      </w:r>
      <w:r w:rsidR="00E76577" w:rsidRPr="00EC32C0">
        <w:rPr>
          <w:rFonts w:ascii="Sylfaen" w:hAnsi="Sylfaen"/>
          <w:sz w:val="22"/>
          <w:szCs w:val="22"/>
          <w:lang w:val="ka-GE"/>
        </w:rPr>
        <w:t xml:space="preserve"> </w:t>
      </w:r>
      <w:r w:rsidR="00E76577" w:rsidRPr="00EC32C0">
        <w:rPr>
          <w:rFonts w:ascii="Sylfaen" w:hAnsi="Sylfaen" w:cs="Sylfaen"/>
          <w:sz w:val="22"/>
          <w:szCs w:val="22"/>
          <w:lang w:val="ka-GE"/>
        </w:rPr>
        <w:t>პროცენტი</w:t>
      </w:r>
      <w:r w:rsidR="00E76577" w:rsidRPr="00EC32C0">
        <w:rPr>
          <w:rFonts w:ascii="Sylfaen" w:hAnsi="Sylfaen"/>
          <w:sz w:val="22"/>
          <w:szCs w:val="22"/>
          <w:lang w:val="ka-GE"/>
        </w:rPr>
        <w:t xml:space="preserve">  </w:t>
      </w:r>
      <w:r w:rsidR="00035FD7">
        <w:rPr>
          <w:rFonts w:ascii="Sylfaen" w:hAnsi="Sylfaen"/>
          <w:sz w:val="22"/>
          <w:szCs w:val="22"/>
          <w:lang w:val="ka-GE"/>
        </w:rPr>
        <w:t>89,9</w:t>
      </w:r>
      <w:r w:rsidR="00E76577" w:rsidRPr="00EB5EED">
        <w:rPr>
          <w:sz w:val="22"/>
          <w:szCs w:val="22"/>
          <w:lang w:val="ka-GE"/>
        </w:rPr>
        <w:t xml:space="preserve">%. </w:t>
      </w:r>
    </w:p>
    <w:p w14:paraId="4EBC63DD" w14:textId="28D74FC3" w:rsidR="00E76577" w:rsidRPr="00FA01EA" w:rsidRDefault="005F5BA4" w:rsidP="003613E4">
      <w:pPr>
        <w:ind w:right="687"/>
        <w:jc w:val="both"/>
        <w:rPr>
          <w:sz w:val="22"/>
          <w:szCs w:val="22"/>
          <w:lang w:val="ka-GE"/>
        </w:rPr>
      </w:pPr>
      <w:r w:rsidRPr="007B537F">
        <w:rPr>
          <w:rFonts w:ascii="Sylfaen" w:hAnsi="Sylfaen"/>
          <w:b/>
          <w:bCs/>
          <w:sz w:val="22"/>
          <w:szCs w:val="22"/>
        </w:rPr>
        <w:t xml:space="preserve">დაგეგმილი  შუალედური </w:t>
      </w:r>
      <w:r w:rsidRPr="00FA01EA">
        <w:rPr>
          <w:rFonts w:ascii="Sylfaen" w:hAnsi="Sylfaen"/>
          <w:b/>
          <w:bCs/>
          <w:sz w:val="22"/>
          <w:szCs w:val="22"/>
        </w:rPr>
        <w:t>შედეგი:</w:t>
      </w:r>
      <w:r w:rsidR="00FA01EA" w:rsidRPr="00FA01EA">
        <w:rPr>
          <w:rFonts w:ascii="Sylfaen" w:hAnsi="Sylfaen"/>
          <w:spacing w:val="-1"/>
          <w:sz w:val="22"/>
          <w:szCs w:val="22"/>
          <w:lang w:val="ka-GE"/>
        </w:rPr>
        <w:t xml:space="preserve">  </w:t>
      </w:r>
      <w:r w:rsidR="00FA01EA" w:rsidRPr="00FA01EA">
        <w:rPr>
          <w:spacing w:val="-1"/>
          <w:sz w:val="22"/>
          <w:szCs w:val="22"/>
          <w:lang w:val="ka-GE"/>
        </w:rPr>
        <w:t xml:space="preserve">  </w:t>
      </w:r>
      <w:r w:rsidR="00FA01EA" w:rsidRPr="00FA01EA">
        <w:rPr>
          <w:rFonts w:ascii="Sylfaen" w:hAnsi="Sylfaen"/>
          <w:spacing w:val="-1"/>
          <w:sz w:val="22"/>
          <w:szCs w:val="22"/>
          <w:lang w:val="ka-GE"/>
        </w:rPr>
        <w:t>საბავშვო ბაგა-ბაღების მართვის ფუნქციების განხორციელება, არსებული  საბავშვო ბაგა-ბაღების შეუფერხებელი ფუნქციონირება;</w:t>
      </w:r>
    </w:p>
    <w:p w14:paraId="374B0C5D" w14:textId="7026D975" w:rsidR="0061058A" w:rsidRPr="00A47E2B" w:rsidRDefault="005F5BA4" w:rsidP="0061058A">
      <w:pPr>
        <w:jc w:val="both"/>
        <w:rPr>
          <w:rFonts w:ascii="Sylfaen" w:hAnsi="Sylfaen"/>
          <w:sz w:val="22"/>
          <w:szCs w:val="22"/>
          <w:lang w:val="ka-GE"/>
        </w:rPr>
      </w:pPr>
      <w:r>
        <w:rPr>
          <w:rFonts w:ascii="Sylfaen" w:hAnsi="Sylfaen" w:cs="Sylfaen"/>
          <w:b/>
          <w:sz w:val="22"/>
          <w:szCs w:val="22"/>
        </w:rPr>
        <w:t>ს</w:t>
      </w:r>
      <w:r w:rsidRPr="00AB6F37">
        <w:rPr>
          <w:rFonts w:ascii="Sylfaen" w:hAnsi="Sylfaen" w:cs="Sylfaen"/>
          <w:b/>
          <w:sz w:val="22"/>
          <w:szCs w:val="22"/>
        </w:rPr>
        <w:t>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sidRPr="008553F1">
        <w:rPr>
          <w:rFonts w:ascii="Sylfaen" w:hAnsi="Sylfaen"/>
          <w:sz w:val="22"/>
          <w:szCs w:val="22"/>
          <w:lang w:val="ka-GE"/>
        </w:rPr>
        <w:t xml:space="preserve"> </w:t>
      </w:r>
      <w:r w:rsidR="0061058A" w:rsidRPr="009855CB">
        <w:rPr>
          <w:rFonts w:ascii="Sylfaen" w:hAnsi="Sylfaen"/>
          <w:sz w:val="22"/>
          <w:szCs w:val="22"/>
          <w:lang w:val="ka-GE"/>
        </w:rPr>
        <w:t xml:space="preserve">   </w:t>
      </w:r>
      <w:r w:rsidR="0061058A" w:rsidRPr="00A47E2B">
        <w:rPr>
          <w:rFonts w:ascii="Sylfaen" w:hAnsi="Sylfaen"/>
          <w:sz w:val="22"/>
          <w:szCs w:val="22"/>
          <w:lang w:val="ka-GE"/>
        </w:rPr>
        <w:t>საანგარიშო პერიოდში დასრულდა საბავშვო ბაგა-ბაღის შენობების მშენებლობა სოფლებში  პატარა ქანდა და ჩარდახი,  საბავშვო ბაგა-ბაღის შენობების სარეაბილიტაციო სამუშაოები სოფ. ძეგვის, სოფ. საგურამოს, ქ. მცხეთის N3 და N5 სააღმზრდელო დაწესებულებებში, სახელმწიფო სტანდარტების შესაბამისად მიმდინარეობს დასრულებული საბავშვო ბაღების აღჭურვა საჭირო ინვენტარით; მიმდინარე წელს 446 აღსაზრდელი წავიდა სკოლაში,</w:t>
      </w:r>
      <w:r w:rsidR="009C0F42">
        <w:rPr>
          <w:rFonts w:ascii="Sylfaen" w:hAnsi="Sylfaen"/>
          <w:sz w:val="22"/>
          <w:szCs w:val="22"/>
          <w:lang w:val="ka-GE"/>
        </w:rPr>
        <w:t xml:space="preserve"> </w:t>
      </w:r>
      <w:r w:rsidR="0009460F">
        <w:rPr>
          <w:rFonts w:ascii="Sylfaen" w:hAnsi="Sylfaen"/>
          <w:sz w:val="22"/>
          <w:szCs w:val="22"/>
          <w:lang w:val="ka-GE"/>
        </w:rPr>
        <w:t>სააღმზრდელო დაწესებულებებში ჩაირიცხა</w:t>
      </w:r>
      <w:r w:rsidR="009C0F42">
        <w:rPr>
          <w:rFonts w:ascii="Sylfaen" w:hAnsi="Sylfaen"/>
          <w:sz w:val="22"/>
          <w:szCs w:val="22"/>
          <w:lang w:val="ka-GE"/>
        </w:rPr>
        <w:t xml:space="preserve"> 1774 აღსაზრდელი; </w:t>
      </w:r>
    </w:p>
    <w:p w14:paraId="0E853787" w14:textId="3850EFE1" w:rsidR="00A47E2B" w:rsidRPr="00A47E2B" w:rsidRDefault="0061058A" w:rsidP="00A47E2B">
      <w:pPr>
        <w:jc w:val="both"/>
        <w:rPr>
          <w:rFonts w:ascii="Sylfaen" w:eastAsiaTheme="minorEastAsia" w:hAnsi="Sylfaen" w:cs="Arial"/>
          <w:sz w:val="22"/>
          <w:szCs w:val="22"/>
        </w:rPr>
      </w:pPr>
      <w:r w:rsidRPr="00A47E2B">
        <w:rPr>
          <w:rFonts w:ascii="Sylfaen" w:hAnsi="Sylfaen"/>
          <w:sz w:val="22"/>
          <w:szCs w:val="22"/>
          <w:lang w:val="ka-GE"/>
        </w:rPr>
        <w:t xml:space="preserve">  </w:t>
      </w:r>
      <w:r w:rsidRPr="00A47E2B">
        <w:rPr>
          <w:rFonts w:ascii="Sylfaen" w:eastAsiaTheme="minorEastAsia" w:hAnsi="Sylfaen" w:cs="Arial"/>
          <w:sz w:val="22"/>
          <w:szCs w:val="22"/>
        </w:rPr>
        <w:t>გაერთიანებამ უზრუნველყო საბავშვო დაწესებულებებში მომუშავე 68 პერსონალის 66 საათიანი აღმზრდელ-პედაგოგთა პროფესიული განვითარების ტრენინგ-მოდულის შესაბამისად გადამზადება.</w:t>
      </w:r>
    </w:p>
    <w:p w14:paraId="706ECD92" w14:textId="77777777" w:rsidR="00DF65D6" w:rsidRPr="00F86A68" w:rsidRDefault="00DF65D6" w:rsidP="003613E4">
      <w:pPr>
        <w:autoSpaceDE w:val="0"/>
        <w:autoSpaceDN w:val="0"/>
        <w:adjustRightInd w:val="0"/>
        <w:jc w:val="both"/>
        <w:rPr>
          <w:rFonts w:ascii="Sylfaen" w:hAnsi="Sylfaen"/>
          <w:sz w:val="22"/>
          <w:szCs w:val="22"/>
          <w:lang w:val="ka-GE"/>
        </w:rPr>
      </w:pPr>
    </w:p>
    <w:p w14:paraId="65D15ECF" w14:textId="77777777" w:rsidR="00DF65D6" w:rsidRPr="00A47E2B" w:rsidRDefault="00DD3E98" w:rsidP="003613E4">
      <w:pPr>
        <w:jc w:val="both"/>
        <w:rPr>
          <w:rFonts w:ascii="Sylfaen" w:eastAsia="Sylfaen" w:hAnsi="Sylfaen" w:cs="Sylfaen"/>
          <w:b/>
          <w:sz w:val="22"/>
          <w:szCs w:val="22"/>
          <w:lang w:val="ka-GE"/>
        </w:rPr>
      </w:pPr>
      <w:r w:rsidRPr="005D1EEC">
        <w:rPr>
          <w:rFonts w:ascii="Sylfaen" w:hAnsi="Sylfaen" w:cs="Arial"/>
          <w:b/>
          <w:color w:val="EE0000"/>
          <w:sz w:val="22"/>
          <w:szCs w:val="22"/>
          <w:lang w:val="ka-GE"/>
        </w:rPr>
        <w:t xml:space="preserve">    </w:t>
      </w:r>
      <w:r w:rsidR="00DF65D6" w:rsidRPr="00A47E2B">
        <w:rPr>
          <w:rFonts w:ascii="Sylfaen" w:hAnsi="Sylfaen" w:cs="Arial"/>
          <w:b/>
          <w:sz w:val="22"/>
          <w:szCs w:val="22"/>
          <w:lang w:val="ka-GE"/>
        </w:rPr>
        <w:t xml:space="preserve">04 02   </w:t>
      </w:r>
      <w:r w:rsidR="00DF65D6" w:rsidRPr="00A47E2B">
        <w:rPr>
          <w:rFonts w:ascii="Sylfaen" w:hAnsi="Sylfaen" w:cs="Arial"/>
          <w:b/>
          <w:sz w:val="22"/>
          <w:szCs w:val="22"/>
        </w:rPr>
        <w:t>სკოლამდელი დაწესებულებების რეაბილიტაცია, მშენებლობა</w:t>
      </w:r>
    </w:p>
    <w:p w14:paraId="2C2F264F" w14:textId="77777777" w:rsidR="00DF65D6" w:rsidRPr="00A47E2B" w:rsidRDefault="00DF65D6" w:rsidP="003613E4">
      <w:pPr>
        <w:jc w:val="both"/>
        <w:rPr>
          <w:rFonts w:ascii="Sylfaen" w:eastAsia="Sylfaen" w:hAnsi="Sylfaen" w:cs="Sylfaen"/>
          <w:b/>
          <w:sz w:val="22"/>
          <w:szCs w:val="22"/>
          <w:lang w:val="ka-GE"/>
        </w:rPr>
      </w:pPr>
    </w:p>
    <w:p w14:paraId="27DD68E3" w14:textId="77777777" w:rsidR="00DF65D6" w:rsidRPr="00A47E2B" w:rsidRDefault="00DF65D6" w:rsidP="003613E4">
      <w:pPr>
        <w:autoSpaceDE w:val="0"/>
        <w:autoSpaceDN w:val="0"/>
        <w:adjustRightInd w:val="0"/>
        <w:jc w:val="both"/>
        <w:rPr>
          <w:rFonts w:ascii="Sylfaen" w:hAnsi="Sylfaen" w:cs="Sylfaen"/>
          <w:sz w:val="22"/>
          <w:szCs w:val="22"/>
          <w:lang w:val="ka-GE"/>
        </w:rPr>
      </w:pPr>
      <w:r w:rsidRPr="00A47E2B">
        <w:rPr>
          <w:rFonts w:ascii="Sylfaen" w:hAnsi="Sylfaen"/>
          <w:b/>
          <w:bCs/>
          <w:sz w:val="22"/>
          <w:szCs w:val="22"/>
          <w:lang w:val="ka-GE"/>
        </w:rPr>
        <w:t xml:space="preserve">   პროგრამის განმახორციელებელი    - </w:t>
      </w:r>
      <w:r w:rsidRPr="00A47E2B">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p>
    <w:p w14:paraId="740D8B2D" w14:textId="77777777" w:rsidR="00DF65D6" w:rsidRPr="00A47E2B" w:rsidRDefault="00DF65D6" w:rsidP="003613E4">
      <w:pPr>
        <w:autoSpaceDE w:val="0"/>
        <w:autoSpaceDN w:val="0"/>
        <w:adjustRightInd w:val="0"/>
        <w:jc w:val="both"/>
        <w:rPr>
          <w:rFonts w:ascii="Sylfaen" w:hAnsi="Sylfaen" w:cs="Sylfaen"/>
          <w:b/>
          <w:sz w:val="22"/>
          <w:szCs w:val="22"/>
          <w:lang w:val="ka-GE"/>
        </w:rPr>
      </w:pPr>
    </w:p>
    <w:p w14:paraId="46A13ED3" w14:textId="14C03F9C" w:rsidR="00E76577" w:rsidRPr="00A47E2B" w:rsidRDefault="00DF65D6" w:rsidP="003613E4">
      <w:pPr>
        <w:jc w:val="both"/>
        <w:rPr>
          <w:rFonts w:ascii="Sylfaen" w:hAnsi="Sylfaen"/>
          <w:sz w:val="22"/>
          <w:szCs w:val="22"/>
          <w:lang w:val="ka-GE"/>
        </w:rPr>
      </w:pPr>
      <w:r w:rsidRPr="00A47E2B">
        <w:rPr>
          <w:rFonts w:ascii="Sylfaen" w:hAnsi="Sylfaen" w:cs="Sylfaen"/>
          <w:b/>
          <w:sz w:val="22"/>
          <w:szCs w:val="22"/>
          <w:lang w:val="ka-GE"/>
        </w:rPr>
        <w:t xml:space="preserve">    პროგრამის დაფინანსება:</w:t>
      </w:r>
      <w:r w:rsidRPr="00A47E2B">
        <w:rPr>
          <w:rFonts w:ascii="Sylfaen" w:hAnsi="Sylfaen" w:cs="Sylfaen"/>
          <w:sz w:val="22"/>
          <w:szCs w:val="22"/>
          <w:lang w:val="ka-GE"/>
        </w:rPr>
        <w:t xml:space="preserve">  </w:t>
      </w:r>
      <w:r w:rsidR="00E76577" w:rsidRPr="00A47E2B">
        <w:rPr>
          <w:rFonts w:ascii="Sylfaen" w:hAnsi="Sylfaen"/>
          <w:sz w:val="22"/>
          <w:szCs w:val="22"/>
          <w:lang w:val="ka-GE"/>
        </w:rPr>
        <w:t>202</w:t>
      </w:r>
      <w:r w:rsidR="00035FD7" w:rsidRPr="00A47E2B">
        <w:rPr>
          <w:rFonts w:ascii="Sylfaen" w:hAnsi="Sylfaen"/>
          <w:sz w:val="22"/>
          <w:szCs w:val="22"/>
          <w:lang w:val="ka-GE"/>
        </w:rPr>
        <w:t>5</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წლის</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დაზუსტებული</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გეგმა</w:t>
      </w:r>
      <w:r w:rsidR="00E76577" w:rsidRPr="00A47E2B">
        <w:rPr>
          <w:rFonts w:ascii="Sylfaen" w:hAnsi="Sylfaen"/>
          <w:sz w:val="22"/>
          <w:szCs w:val="22"/>
          <w:lang w:val="ka-GE"/>
        </w:rPr>
        <w:t xml:space="preserve"> - </w:t>
      </w:r>
      <w:r w:rsidR="00035FD7" w:rsidRPr="00A47E2B">
        <w:rPr>
          <w:rFonts w:ascii="Sylfaen" w:hAnsi="Sylfaen"/>
          <w:sz w:val="22"/>
          <w:szCs w:val="22"/>
          <w:lang w:val="ka-GE"/>
        </w:rPr>
        <w:t>147,0</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ათასი</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ლარი</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საკასო</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შესრულება</w:t>
      </w:r>
      <w:r w:rsidR="00E76577" w:rsidRPr="00A47E2B">
        <w:rPr>
          <w:rFonts w:ascii="Sylfaen" w:hAnsi="Sylfaen"/>
          <w:sz w:val="22"/>
          <w:szCs w:val="22"/>
          <w:lang w:val="ka-GE"/>
        </w:rPr>
        <w:t xml:space="preserve"> - </w:t>
      </w:r>
      <w:r w:rsidR="00035FD7" w:rsidRPr="00A47E2B">
        <w:rPr>
          <w:rFonts w:ascii="Sylfaen" w:hAnsi="Sylfaen"/>
          <w:sz w:val="22"/>
          <w:szCs w:val="22"/>
          <w:lang w:val="ka-GE"/>
        </w:rPr>
        <w:t>0,0</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ათასი</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ლარი</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შესრულების</w:t>
      </w:r>
      <w:r w:rsidR="00E76577" w:rsidRPr="00A47E2B">
        <w:rPr>
          <w:rFonts w:ascii="Sylfaen" w:hAnsi="Sylfaen"/>
          <w:sz w:val="22"/>
          <w:szCs w:val="22"/>
          <w:lang w:val="ka-GE"/>
        </w:rPr>
        <w:t xml:space="preserve"> </w:t>
      </w:r>
      <w:r w:rsidR="00E76577" w:rsidRPr="00A47E2B">
        <w:rPr>
          <w:rFonts w:ascii="Sylfaen" w:hAnsi="Sylfaen" w:cs="Sylfaen"/>
          <w:sz w:val="22"/>
          <w:szCs w:val="22"/>
          <w:lang w:val="ka-GE"/>
        </w:rPr>
        <w:t>პროცენტი</w:t>
      </w:r>
      <w:r w:rsidR="00E76577" w:rsidRPr="00A47E2B">
        <w:rPr>
          <w:rFonts w:ascii="Sylfaen" w:hAnsi="Sylfaen"/>
          <w:sz w:val="22"/>
          <w:szCs w:val="22"/>
          <w:lang w:val="ka-GE"/>
        </w:rPr>
        <w:t xml:space="preserve"> -  </w:t>
      </w:r>
      <w:r w:rsidR="00035FD7" w:rsidRPr="00A47E2B">
        <w:rPr>
          <w:rFonts w:ascii="Sylfaen" w:hAnsi="Sylfaen"/>
          <w:sz w:val="22"/>
          <w:szCs w:val="22"/>
          <w:lang w:val="ka-GE"/>
        </w:rPr>
        <w:t>0</w:t>
      </w:r>
      <w:r w:rsidR="00E76577" w:rsidRPr="00A47E2B">
        <w:rPr>
          <w:rFonts w:ascii="Sylfaen" w:hAnsi="Sylfaen"/>
          <w:sz w:val="22"/>
          <w:szCs w:val="22"/>
          <w:lang w:val="ka-GE"/>
        </w:rPr>
        <w:t xml:space="preserve">%. </w:t>
      </w:r>
    </w:p>
    <w:p w14:paraId="16365DA5" w14:textId="77777777" w:rsidR="00E76577" w:rsidRPr="00A47E2B" w:rsidRDefault="00E76577" w:rsidP="003613E4">
      <w:pPr>
        <w:jc w:val="both"/>
        <w:rPr>
          <w:rFonts w:ascii="Sylfaen" w:eastAsia="Sylfaen" w:hAnsi="Sylfaen" w:cs="Sylfaen"/>
          <w:b/>
          <w:sz w:val="22"/>
          <w:szCs w:val="22"/>
          <w:lang w:val="ka-GE"/>
        </w:rPr>
      </w:pPr>
    </w:p>
    <w:p w14:paraId="3EB338AA" w14:textId="6268B7A1" w:rsidR="00E76577" w:rsidRPr="006D052E" w:rsidRDefault="00262063" w:rsidP="00262063">
      <w:pPr>
        <w:jc w:val="both"/>
        <w:rPr>
          <w:rFonts w:ascii="Sylfaen" w:hAnsi="Sylfaen" w:cs="Sylfaen"/>
          <w:b/>
          <w:bCs/>
          <w:sz w:val="22"/>
          <w:szCs w:val="22"/>
          <w:lang w:val="ka-GE"/>
        </w:rPr>
      </w:pPr>
      <w:r w:rsidRPr="006D052E">
        <w:rPr>
          <w:rFonts w:ascii="Sylfaen" w:hAnsi="Sylfaen" w:cs="Sylfaen"/>
          <w:b/>
          <w:bCs/>
          <w:sz w:val="22"/>
          <w:szCs w:val="22"/>
          <w:lang w:val="ka-GE"/>
        </w:rPr>
        <w:t xml:space="preserve">   04 03  </w:t>
      </w:r>
      <w:r w:rsidR="00E76577" w:rsidRPr="006D052E">
        <w:rPr>
          <w:rFonts w:ascii="Sylfaen" w:hAnsi="Sylfaen" w:cs="Sylfaen"/>
          <w:b/>
          <w:bCs/>
          <w:sz w:val="22"/>
          <w:szCs w:val="22"/>
          <w:lang w:val="ka-GE"/>
        </w:rPr>
        <w:t>სკოლამდელი აღზრდის დაწესებულებების ბავშვთა ტრანსპორტით უზრუნველყოფა</w:t>
      </w:r>
    </w:p>
    <w:p w14:paraId="7C91B4A9" w14:textId="77777777" w:rsidR="00E76577" w:rsidRPr="006D052E" w:rsidRDefault="00E76577" w:rsidP="003613E4">
      <w:pPr>
        <w:ind w:right="687"/>
        <w:jc w:val="both"/>
        <w:rPr>
          <w:b/>
          <w:sz w:val="22"/>
          <w:szCs w:val="22"/>
          <w:lang w:val="ka-GE"/>
        </w:rPr>
      </w:pPr>
    </w:p>
    <w:p w14:paraId="7CCCAE9A" w14:textId="77777777" w:rsidR="00E76577" w:rsidRPr="006D052E" w:rsidRDefault="00E76577" w:rsidP="003613E4">
      <w:pPr>
        <w:ind w:right="687"/>
        <w:jc w:val="both"/>
        <w:rPr>
          <w:sz w:val="22"/>
          <w:szCs w:val="22"/>
          <w:lang w:val="ka-GE"/>
        </w:rPr>
      </w:pPr>
      <w:r w:rsidRPr="006D052E">
        <w:rPr>
          <w:rFonts w:ascii="Sylfaen" w:hAnsi="Sylfaen" w:cs="Sylfaen"/>
          <w:b/>
          <w:sz w:val="22"/>
          <w:szCs w:val="22"/>
          <w:lang w:val="ka-GE"/>
        </w:rPr>
        <w:t>პროგრამის</w:t>
      </w:r>
      <w:r w:rsidRPr="006D052E">
        <w:rPr>
          <w:b/>
          <w:sz w:val="22"/>
          <w:szCs w:val="22"/>
          <w:lang w:val="ka-GE"/>
        </w:rPr>
        <w:t xml:space="preserve"> </w:t>
      </w:r>
      <w:r w:rsidRPr="006D052E">
        <w:rPr>
          <w:rFonts w:ascii="Sylfaen" w:hAnsi="Sylfaen" w:cs="Sylfaen"/>
          <w:b/>
          <w:sz w:val="22"/>
          <w:szCs w:val="22"/>
          <w:lang w:val="ka-GE"/>
        </w:rPr>
        <w:t>განმახორციელებელი</w:t>
      </w:r>
      <w:r w:rsidRPr="006D052E">
        <w:rPr>
          <w:b/>
          <w:sz w:val="22"/>
          <w:szCs w:val="22"/>
          <w:lang w:val="ka-GE"/>
        </w:rPr>
        <w:t xml:space="preserve">: </w:t>
      </w:r>
      <w:r w:rsidRPr="006D052E">
        <w:rPr>
          <w:rFonts w:ascii="Sylfaen" w:hAnsi="Sylfaen" w:cs="Sylfaen"/>
          <w:sz w:val="22"/>
          <w:szCs w:val="22"/>
          <w:lang w:val="ka-GE"/>
        </w:rPr>
        <w:t>მცხეთის</w:t>
      </w:r>
      <w:r w:rsidRPr="006D052E">
        <w:rPr>
          <w:sz w:val="22"/>
          <w:szCs w:val="22"/>
          <w:lang w:val="ka-GE"/>
        </w:rPr>
        <w:t xml:space="preserve"> </w:t>
      </w:r>
      <w:r w:rsidRPr="006D052E">
        <w:rPr>
          <w:rFonts w:ascii="Sylfaen" w:hAnsi="Sylfaen" w:cs="Sylfaen"/>
          <w:sz w:val="22"/>
          <w:szCs w:val="22"/>
          <w:lang w:val="ka-GE"/>
        </w:rPr>
        <w:t>მუნიციპალიტეტის</w:t>
      </w:r>
      <w:r w:rsidRPr="006D052E">
        <w:rPr>
          <w:sz w:val="22"/>
          <w:szCs w:val="22"/>
          <w:lang w:val="ka-GE"/>
        </w:rPr>
        <w:t xml:space="preserve"> </w:t>
      </w:r>
      <w:r w:rsidRPr="006D052E">
        <w:rPr>
          <w:rFonts w:ascii="Sylfaen" w:hAnsi="Sylfaen" w:cs="Sylfaen"/>
          <w:sz w:val="22"/>
          <w:szCs w:val="22"/>
          <w:lang w:val="ka-GE"/>
        </w:rPr>
        <w:t>მერია</w:t>
      </w:r>
    </w:p>
    <w:p w14:paraId="535349D9" w14:textId="77777777" w:rsidR="00E76577" w:rsidRPr="006D052E" w:rsidRDefault="00E76577" w:rsidP="003613E4">
      <w:pPr>
        <w:ind w:right="687"/>
        <w:jc w:val="both"/>
        <w:rPr>
          <w:sz w:val="22"/>
          <w:szCs w:val="22"/>
          <w:lang w:val="ka-GE"/>
        </w:rPr>
      </w:pPr>
    </w:p>
    <w:p w14:paraId="3D44E612" w14:textId="07D3322D" w:rsidR="00E76577" w:rsidRPr="006D052E" w:rsidRDefault="00E76577" w:rsidP="003613E4">
      <w:pPr>
        <w:ind w:right="687"/>
        <w:jc w:val="both"/>
        <w:rPr>
          <w:rFonts w:ascii="Sylfaen" w:hAnsi="Sylfaen"/>
          <w:sz w:val="22"/>
          <w:szCs w:val="22"/>
          <w:lang w:val="ka-GE"/>
        </w:rPr>
      </w:pPr>
      <w:r w:rsidRPr="006D052E">
        <w:rPr>
          <w:rFonts w:ascii="Sylfaen" w:hAnsi="Sylfaen" w:cs="Sylfaen"/>
          <w:b/>
          <w:sz w:val="22"/>
          <w:szCs w:val="22"/>
          <w:lang w:val="ka-GE"/>
        </w:rPr>
        <w:t>პროგრამის</w:t>
      </w:r>
      <w:r w:rsidRPr="006D052E">
        <w:rPr>
          <w:rFonts w:ascii="Sylfaen" w:hAnsi="Sylfaen"/>
          <w:b/>
          <w:sz w:val="22"/>
          <w:szCs w:val="22"/>
          <w:lang w:val="ka-GE"/>
        </w:rPr>
        <w:t xml:space="preserve"> </w:t>
      </w:r>
      <w:r w:rsidRPr="006D052E">
        <w:rPr>
          <w:rFonts w:ascii="Sylfaen" w:hAnsi="Sylfaen" w:cs="Sylfaen"/>
          <w:b/>
          <w:sz w:val="22"/>
          <w:szCs w:val="22"/>
          <w:lang w:val="ka-GE"/>
        </w:rPr>
        <w:t>დაფინანსება</w:t>
      </w:r>
      <w:r w:rsidRPr="006D052E">
        <w:rPr>
          <w:rFonts w:ascii="Sylfaen" w:hAnsi="Sylfaen"/>
          <w:b/>
          <w:sz w:val="22"/>
          <w:szCs w:val="22"/>
          <w:lang w:val="ka-GE"/>
        </w:rPr>
        <w:t>:</w:t>
      </w:r>
      <w:r w:rsidRPr="006D052E">
        <w:rPr>
          <w:rFonts w:ascii="Sylfaen" w:hAnsi="Sylfaen"/>
          <w:sz w:val="22"/>
          <w:szCs w:val="22"/>
          <w:lang w:val="ka-GE"/>
        </w:rPr>
        <w:t xml:space="preserve"> 202</w:t>
      </w:r>
      <w:r w:rsidR="00035FD7">
        <w:rPr>
          <w:rFonts w:ascii="Sylfaen" w:hAnsi="Sylfaen"/>
          <w:sz w:val="22"/>
          <w:szCs w:val="22"/>
          <w:lang w:val="ka-GE"/>
        </w:rPr>
        <w:t>5</w:t>
      </w:r>
      <w:r w:rsidRPr="006D052E">
        <w:rPr>
          <w:rFonts w:ascii="Sylfaen" w:hAnsi="Sylfaen"/>
          <w:sz w:val="22"/>
          <w:szCs w:val="22"/>
          <w:lang w:val="ka-GE"/>
        </w:rPr>
        <w:t xml:space="preserve"> </w:t>
      </w:r>
      <w:r w:rsidRPr="006D052E">
        <w:rPr>
          <w:rFonts w:ascii="Sylfaen" w:hAnsi="Sylfaen" w:cs="Sylfaen"/>
          <w:sz w:val="22"/>
          <w:szCs w:val="22"/>
          <w:lang w:val="ka-GE"/>
        </w:rPr>
        <w:t>წლის</w:t>
      </w:r>
      <w:r w:rsidRPr="006D052E">
        <w:rPr>
          <w:rFonts w:ascii="Sylfaen" w:hAnsi="Sylfaen"/>
          <w:sz w:val="22"/>
          <w:szCs w:val="22"/>
          <w:lang w:val="ka-GE"/>
        </w:rPr>
        <w:t xml:space="preserve"> </w:t>
      </w:r>
      <w:r w:rsidRPr="006D052E">
        <w:rPr>
          <w:rFonts w:ascii="Sylfaen" w:hAnsi="Sylfaen" w:cs="Sylfaen"/>
          <w:sz w:val="22"/>
          <w:szCs w:val="22"/>
          <w:lang w:val="ka-GE"/>
        </w:rPr>
        <w:t>დაზუსტებული</w:t>
      </w:r>
      <w:r w:rsidRPr="006D052E">
        <w:rPr>
          <w:rFonts w:ascii="Sylfaen" w:hAnsi="Sylfaen"/>
          <w:sz w:val="22"/>
          <w:szCs w:val="22"/>
          <w:lang w:val="ka-GE"/>
        </w:rPr>
        <w:t xml:space="preserve">  </w:t>
      </w:r>
      <w:r w:rsidRPr="006D052E">
        <w:rPr>
          <w:rFonts w:ascii="Sylfaen" w:hAnsi="Sylfaen" w:cs="Sylfaen"/>
          <w:sz w:val="22"/>
          <w:szCs w:val="22"/>
          <w:lang w:val="ka-GE"/>
        </w:rPr>
        <w:t>გეგმა</w:t>
      </w:r>
      <w:r w:rsidRPr="006D052E">
        <w:rPr>
          <w:rFonts w:ascii="Sylfaen" w:hAnsi="Sylfaen"/>
          <w:sz w:val="22"/>
          <w:szCs w:val="22"/>
          <w:lang w:val="ka-GE"/>
        </w:rPr>
        <w:t xml:space="preserve"> - </w:t>
      </w:r>
      <w:r w:rsidR="00035FD7">
        <w:rPr>
          <w:rFonts w:ascii="Sylfaen" w:hAnsi="Sylfaen"/>
          <w:sz w:val="22"/>
          <w:szCs w:val="22"/>
          <w:lang w:val="ka-GE"/>
        </w:rPr>
        <w:t>364,3</w:t>
      </w:r>
      <w:r w:rsidRPr="006D052E">
        <w:rPr>
          <w:rFonts w:ascii="Sylfaen" w:hAnsi="Sylfaen"/>
          <w:sz w:val="22"/>
          <w:szCs w:val="22"/>
          <w:lang w:val="ka-GE"/>
        </w:rPr>
        <w:t xml:space="preserve"> </w:t>
      </w:r>
      <w:r w:rsidRPr="006D052E">
        <w:rPr>
          <w:rFonts w:ascii="Sylfaen" w:hAnsi="Sylfaen" w:cs="Sylfaen"/>
          <w:sz w:val="22"/>
          <w:szCs w:val="22"/>
          <w:lang w:val="ka-GE"/>
        </w:rPr>
        <w:t>ათასი</w:t>
      </w:r>
      <w:r w:rsidRPr="006D052E">
        <w:rPr>
          <w:rFonts w:ascii="Sylfaen" w:hAnsi="Sylfaen"/>
          <w:sz w:val="22"/>
          <w:szCs w:val="22"/>
          <w:lang w:val="ka-GE"/>
        </w:rPr>
        <w:t xml:space="preserve"> </w:t>
      </w:r>
      <w:r w:rsidRPr="006D052E">
        <w:rPr>
          <w:rFonts w:ascii="Sylfaen" w:hAnsi="Sylfaen" w:cs="Sylfaen"/>
          <w:sz w:val="22"/>
          <w:szCs w:val="22"/>
          <w:lang w:val="ka-GE"/>
        </w:rPr>
        <w:t>ლარი</w:t>
      </w:r>
      <w:r w:rsidRPr="006D052E">
        <w:rPr>
          <w:rFonts w:ascii="Sylfaen" w:hAnsi="Sylfaen"/>
          <w:sz w:val="22"/>
          <w:szCs w:val="22"/>
          <w:lang w:val="ka-GE"/>
        </w:rPr>
        <w:t xml:space="preserve">, </w:t>
      </w:r>
      <w:r w:rsidRPr="006D052E">
        <w:rPr>
          <w:rFonts w:ascii="Sylfaen" w:hAnsi="Sylfaen" w:cs="Sylfaen"/>
          <w:sz w:val="22"/>
          <w:szCs w:val="22"/>
          <w:lang w:val="ka-GE"/>
        </w:rPr>
        <w:t>საკასო</w:t>
      </w:r>
      <w:r w:rsidRPr="006D052E">
        <w:rPr>
          <w:rFonts w:ascii="Sylfaen" w:hAnsi="Sylfaen"/>
          <w:sz w:val="22"/>
          <w:szCs w:val="22"/>
          <w:lang w:val="ka-GE"/>
        </w:rPr>
        <w:t xml:space="preserve"> </w:t>
      </w:r>
      <w:r w:rsidRPr="006D052E">
        <w:rPr>
          <w:rFonts w:ascii="Sylfaen" w:hAnsi="Sylfaen" w:cs="Sylfaen"/>
          <w:sz w:val="22"/>
          <w:szCs w:val="22"/>
          <w:lang w:val="ka-GE"/>
        </w:rPr>
        <w:t>შესრულება</w:t>
      </w:r>
      <w:r w:rsidRPr="006D052E">
        <w:rPr>
          <w:rFonts w:ascii="Sylfaen" w:hAnsi="Sylfaen"/>
          <w:sz w:val="22"/>
          <w:szCs w:val="22"/>
          <w:lang w:val="ka-GE"/>
        </w:rPr>
        <w:t xml:space="preserve"> - </w:t>
      </w:r>
      <w:r w:rsidR="00035FD7">
        <w:rPr>
          <w:rFonts w:ascii="Sylfaen" w:hAnsi="Sylfaen"/>
          <w:sz w:val="22"/>
          <w:szCs w:val="22"/>
          <w:lang w:val="ka-GE"/>
        </w:rPr>
        <w:t>288,0</w:t>
      </w:r>
      <w:r w:rsidRPr="006D052E">
        <w:rPr>
          <w:rFonts w:ascii="Sylfaen" w:hAnsi="Sylfaen"/>
          <w:sz w:val="22"/>
          <w:szCs w:val="22"/>
          <w:lang w:val="ka-GE"/>
        </w:rPr>
        <w:t xml:space="preserve"> </w:t>
      </w:r>
      <w:r w:rsidRPr="006D052E">
        <w:rPr>
          <w:rFonts w:ascii="Sylfaen" w:hAnsi="Sylfaen" w:cs="Sylfaen"/>
          <w:sz w:val="22"/>
          <w:szCs w:val="22"/>
          <w:lang w:val="ka-GE"/>
        </w:rPr>
        <w:t>ათასი</w:t>
      </w:r>
      <w:r w:rsidRPr="006D052E">
        <w:rPr>
          <w:rFonts w:ascii="Sylfaen" w:hAnsi="Sylfaen"/>
          <w:sz w:val="22"/>
          <w:szCs w:val="22"/>
          <w:lang w:val="ka-GE"/>
        </w:rPr>
        <w:t xml:space="preserve"> </w:t>
      </w:r>
      <w:r w:rsidRPr="006D052E">
        <w:rPr>
          <w:rFonts w:ascii="Sylfaen" w:hAnsi="Sylfaen" w:cs="Sylfaen"/>
          <w:sz w:val="22"/>
          <w:szCs w:val="22"/>
          <w:lang w:val="ka-GE"/>
        </w:rPr>
        <w:t>ლარი</w:t>
      </w:r>
      <w:r w:rsidRPr="006D052E">
        <w:rPr>
          <w:rFonts w:ascii="Sylfaen" w:hAnsi="Sylfaen"/>
          <w:sz w:val="22"/>
          <w:szCs w:val="22"/>
          <w:lang w:val="ka-GE"/>
        </w:rPr>
        <w:t xml:space="preserve">, </w:t>
      </w:r>
      <w:r w:rsidRPr="006D052E">
        <w:rPr>
          <w:rFonts w:ascii="Sylfaen" w:hAnsi="Sylfaen" w:cs="Sylfaen"/>
          <w:sz w:val="22"/>
          <w:szCs w:val="22"/>
          <w:lang w:val="ka-GE"/>
        </w:rPr>
        <w:t>შესრულების</w:t>
      </w:r>
      <w:r w:rsidRPr="006D052E">
        <w:rPr>
          <w:rFonts w:ascii="Sylfaen" w:hAnsi="Sylfaen"/>
          <w:sz w:val="22"/>
          <w:szCs w:val="22"/>
          <w:lang w:val="ka-GE"/>
        </w:rPr>
        <w:t xml:space="preserve"> </w:t>
      </w:r>
      <w:r w:rsidRPr="006D052E">
        <w:rPr>
          <w:rFonts w:ascii="Sylfaen" w:hAnsi="Sylfaen" w:cs="Sylfaen"/>
          <w:sz w:val="22"/>
          <w:szCs w:val="22"/>
          <w:lang w:val="ka-GE"/>
        </w:rPr>
        <w:t>პროცენტი</w:t>
      </w:r>
      <w:r w:rsidRPr="006D052E">
        <w:rPr>
          <w:rFonts w:ascii="Sylfaen" w:hAnsi="Sylfaen"/>
          <w:sz w:val="22"/>
          <w:szCs w:val="22"/>
          <w:lang w:val="ka-GE"/>
        </w:rPr>
        <w:t xml:space="preserve"> - </w:t>
      </w:r>
      <w:r w:rsidR="00035FD7">
        <w:rPr>
          <w:rFonts w:ascii="Sylfaen" w:hAnsi="Sylfaen"/>
          <w:sz w:val="22"/>
          <w:szCs w:val="22"/>
          <w:lang w:val="ka-GE"/>
        </w:rPr>
        <w:t>79</w:t>
      </w:r>
      <w:r w:rsidRPr="006D052E">
        <w:rPr>
          <w:rFonts w:ascii="Sylfaen" w:hAnsi="Sylfaen"/>
          <w:sz w:val="22"/>
          <w:szCs w:val="22"/>
          <w:lang w:val="ka-GE"/>
        </w:rPr>
        <w:t>%.</w:t>
      </w:r>
    </w:p>
    <w:p w14:paraId="173B0B05" w14:textId="38AB6564" w:rsidR="00E76577" w:rsidRPr="009A0FAE" w:rsidRDefault="009A0FAE" w:rsidP="003613E4">
      <w:pPr>
        <w:ind w:right="687"/>
        <w:jc w:val="both"/>
        <w:rPr>
          <w:rFonts w:ascii="Sylfaen" w:hAnsi="Sylfaen" w:cs="Sylfaen"/>
          <w:b/>
          <w:sz w:val="22"/>
          <w:szCs w:val="22"/>
        </w:rPr>
      </w:pPr>
      <w:r w:rsidRPr="007B537F">
        <w:rPr>
          <w:rFonts w:ascii="Sylfaen" w:hAnsi="Sylfaen"/>
          <w:b/>
          <w:bCs/>
          <w:sz w:val="22"/>
          <w:szCs w:val="22"/>
        </w:rPr>
        <w:t xml:space="preserve">დაგეგმილი  შუალედური </w:t>
      </w:r>
      <w:r w:rsidRPr="00FA01EA">
        <w:rPr>
          <w:rFonts w:ascii="Sylfaen" w:hAnsi="Sylfaen"/>
          <w:b/>
          <w:bCs/>
          <w:sz w:val="22"/>
          <w:szCs w:val="22"/>
        </w:rPr>
        <w:t>შედეგი:</w:t>
      </w:r>
      <w:r w:rsidRPr="00FA01EA">
        <w:rPr>
          <w:rFonts w:ascii="Sylfaen" w:hAnsi="Sylfaen"/>
          <w:spacing w:val="-1"/>
          <w:sz w:val="22"/>
          <w:szCs w:val="22"/>
          <w:lang w:val="ka-GE"/>
        </w:rPr>
        <w:t xml:space="preserve"> </w:t>
      </w:r>
      <w:r w:rsidRPr="009A0FAE">
        <w:rPr>
          <w:rFonts w:ascii="Sylfaen" w:hAnsi="Sylfaen"/>
          <w:sz w:val="22"/>
          <w:szCs w:val="22"/>
          <w:lang w:val="ka-GE"/>
        </w:rPr>
        <w:t>ტრანსპორტით უზრუნველყოფილი სკოლამდელი ასაკის ბავშვები</w:t>
      </w:r>
      <w:r w:rsidRPr="009A0FAE">
        <w:rPr>
          <w:rFonts w:ascii="Sylfaen" w:hAnsi="Sylfaen"/>
          <w:spacing w:val="-1"/>
          <w:sz w:val="22"/>
          <w:szCs w:val="22"/>
          <w:lang w:val="ka-GE"/>
        </w:rPr>
        <w:t xml:space="preserve"> </w:t>
      </w:r>
      <w:r>
        <w:rPr>
          <w:spacing w:val="-1"/>
          <w:sz w:val="22"/>
          <w:szCs w:val="22"/>
          <w:lang w:val="ka-GE"/>
        </w:rPr>
        <w:t>.</w:t>
      </w:r>
      <w:r w:rsidRPr="009A0FAE">
        <w:rPr>
          <w:rFonts w:ascii="Sylfaen" w:hAnsi="Sylfaen" w:cs="Sylfaen"/>
          <w:b/>
          <w:sz w:val="22"/>
          <w:szCs w:val="22"/>
        </w:rPr>
        <w:t xml:space="preserve"> </w:t>
      </w:r>
    </w:p>
    <w:p w14:paraId="6F8341B7" w14:textId="2E180A88" w:rsidR="00157DE4" w:rsidRPr="006171C5" w:rsidRDefault="009A0FAE" w:rsidP="00157DE4">
      <w:pPr>
        <w:jc w:val="both"/>
        <w:rPr>
          <w:rFonts w:ascii="Sylfaen" w:hAnsi="Sylfaen"/>
          <w:sz w:val="22"/>
          <w:szCs w:val="22"/>
          <w:lang w:val="ka-GE"/>
        </w:rPr>
      </w:pPr>
      <w:r>
        <w:rPr>
          <w:rFonts w:ascii="Sylfaen" w:hAnsi="Sylfaen" w:cs="Sylfaen"/>
          <w:b/>
          <w:sz w:val="22"/>
          <w:szCs w:val="22"/>
        </w:rPr>
        <w:t>ს</w:t>
      </w:r>
      <w:r w:rsidRPr="00AB6F37">
        <w:rPr>
          <w:rFonts w:ascii="Sylfaen" w:hAnsi="Sylfaen" w:cs="Sylfaen"/>
          <w:b/>
          <w:sz w:val="22"/>
          <w:szCs w:val="22"/>
        </w:rPr>
        <w:t>აანგარიშო</w:t>
      </w:r>
      <w:r w:rsidRPr="00AB6F37">
        <w:rPr>
          <w:rFonts w:ascii="Sylfaen" w:hAnsi="Sylfaen"/>
          <w:b/>
          <w:sz w:val="22"/>
          <w:szCs w:val="22"/>
        </w:rPr>
        <w:t xml:space="preserve"> </w:t>
      </w:r>
      <w:r w:rsidRPr="00AB6F37">
        <w:rPr>
          <w:rFonts w:ascii="Sylfaen" w:hAnsi="Sylfaen" w:cs="Sylfaen"/>
          <w:b/>
          <w:sz w:val="22"/>
          <w:szCs w:val="22"/>
        </w:rPr>
        <w:t>პერიოდში</w:t>
      </w:r>
      <w:r w:rsidRPr="00AB6F37">
        <w:rPr>
          <w:rFonts w:ascii="Sylfaen" w:hAnsi="Sylfaen"/>
          <w:b/>
          <w:sz w:val="22"/>
          <w:szCs w:val="22"/>
        </w:rPr>
        <w:t xml:space="preserve"> </w:t>
      </w:r>
      <w:r w:rsidRPr="00AB6F37">
        <w:rPr>
          <w:rFonts w:ascii="Sylfaen" w:hAnsi="Sylfaen" w:cs="Sylfaen"/>
          <w:b/>
          <w:sz w:val="22"/>
          <w:szCs w:val="22"/>
        </w:rPr>
        <w:t>განხორციელებული</w:t>
      </w:r>
      <w:r w:rsidRPr="00AB6F37">
        <w:rPr>
          <w:rFonts w:ascii="Sylfaen" w:hAnsi="Sylfaen"/>
          <w:b/>
          <w:sz w:val="22"/>
          <w:szCs w:val="22"/>
        </w:rPr>
        <w:t xml:space="preserve"> </w:t>
      </w:r>
      <w:r w:rsidRPr="00AB6F37">
        <w:rPr>
          <w:rFonts w:ascii="Sylfaen" w:hAnsi="Sylfaen" w:cs="Sylfaen"/>
          <w:b/>
          <w:sz w:val="22"/>
          <w:szCs w:val="22"/>
        </w:rPr>
        <w:t>ღონისძიებების</w:t>
      </w:r>
      <w:r w:rsidRPr="00AB6F37">
        <w:rPr>
          <w:rFonts w:ascii="Sylfaen" w:hAnsi="Sylfaen"/>
          <w:b/>
          <w:sz w:val="22"/>
          <w:szCs w:val="22"/>
        </w:rPr>
        <w:t xml:space="preserve"> </w:t>
      </w:r>
      <w:r w:rsidRPr="00AB6F37">
        <w:rPr>
          <w:rFonts w:ascii="Sylfaen" w:hAnsi="Sylfaen" w:cs="Sylfaen"/>
          <w:b/>
          <w:sz w:val="22"/>
          <w:szCs w:val="22"/>
        </w:rPr>
        <w:t>აღწერა</w:t>
      </w:r>
      <w:r>
        <w:rPr>
          <w:rFonts w:ascii="Sylfaen" w:hAnsi="Sylfaen" w:cs="Sylfaen"/>
          <w:b/>
          <w:sz w:val="22"/>
          <w:szCs w:val="22"/>
          <w:lang w:val="ka-GE"/>
        </w:rPr>
        <w:t xml:space="preserve"> და მიღწეული შედეგები:</w:t>
      </w:r>
      <w:r w:rsidRPr="008553F1">
        <w:rPr>
          <w:rFonts w:ascii="Sylfaen" w:hAnsi="Sylfaen"/>
          <w:sz w:val="22"/>
          <w:szCs w:val="22"/>
          <w:lang w:val="ka-GE"/>
        </w:rPr>
        <w:t xml:space="preserve"> </w:t>
      </w:r>
      <w:r w:rsidR="00157DE4" w:rsidRPr="004A080C">
        <w:rPr>
          <w:rFonts w:ascii="Sylfaen" w:hAnsi="Sylfaen"/>
          <w:sz w:val="22"/>
          <w:lang w:val="ka-GE"/>
        </w:rPr>
        <w:t>დაფინანსებულია - 288,0</w:t>
      </w:r>
      <w:r w:rsidR="00157DE4" w:rsidRPr="004A080C">
        <w:rPr>
          <w:rFonts w:ascii="Sylfaen" w:hAnsi="Sylfaen"/>
          <w:b/>
          <w:sz w:val="22"/>
          <w:lang w:val="ka-GE"/>
        </w:rPr>
        <w:t xml:space="preserve"> </w:t>
      </w:r>
      <w:r w:rsidR="00157DE4" w:rsidRPr="004A080C">
        <w:rPr>
          <w:rFonts w:ascii="Sylfaen" w:hAnsi="Sylfaen"/>
          <w:sz w:val="22"/>
          <w:lang w:val="ka-GE"/>
        </w:rPr>
        <w:t xml:space="preserve">ათასი ლარით, გეგმური მაჩვენებლის - 364,3 ათასი ლარი - 79%; საანგარიშო პერიოდში დაფინანსდა </w:t>
      </w:r>
      <w:r w:rsidR="00157DE4" w:rsidRPr="004A080C">
        <w:rPr>
          <w:rFonts w:ascii="Sylfaen" w:hAnsi="Sylfaen" w:cs="Sylfaen"/>
          <w:sz w:val="22"/>
          <w:szCs w:val="22"/>
          <w:lang w:val="ka-GE"/>
        </w:rPr>
        <w:t>ყოველდღიურად</w:t>
      </w:r>
      <w:r w:rsidR="00157DE4" w:rsidRPr="004A080C">
        <w:rPr>
          <w:rFonts w:ascii="Sylfaen" w:hAnsi="Sylfaen"/>
          <w:sz w:val="22"/>
          <w:szCs w:val="22"/>
          <w:lang w:val="ka-GE"/>
        </w:rPr>
        <w:t xml:space="preserve"> </w:t>
      </w:r>
      <w:r w:rsidR="00157DE4" w:rsidRPr="004A080C">
        <w:rPr>
          <w:rFonts w:ascii="Sylfaen" w:hAnsi="Sylfaen" w:cs="Sylfaen"/>
          <w:sz w:val="22"/>
          <w:szCs w:val="22"/>
          <w:lang w:val="ka-GE"/>
        </w:rPr>
        <w:t>დაახლოებით</w:t>
      </w:r>
      <w:r w:rsidR="00157DE4" w:rsidRPr="004A080C">
        <w:rPr>
          <w:rFonts w:ascii="Sylfaen" w:hAnsi="Sylfaen"/>
          <w:sz w:val="22"/>
          <w:szCs w:val="22"/>
          <w:lang w:val="ka-GE"/>
        </w:rPr>
        <w:t xml:space="preserve"> 500 </w:t>
      </w:r>
      <w:r w:rsidR="00157DE4" w:rsidRPr="004A080C">
        <w:rPr>
          <w:rFonts w:ascii="Sylfaen" w:hAnsi="Sylfaen" w:cs="Sylfaen"/>
          <w:sz w:val="22"/>
          <w:szCs w:val="22"/>
          <w:lang w:val="ka-GE"/>
        </w:rPr>
        <w:t>ბავშვის</w:t>
      </w:r>
      <w:r w:rsidR="00157DE4" w:rsidRPr="004A080C">
        <w:rPr>
          <w:rFonts w:ascii="Sylfaen" w:hAnsi="Sylfaen"/>
          <w:sz w:val="22"/>
          <w:szCs w:val="22"/>
          <w:lang w:val="ka-GE"/>
        </w:rPr>
        <w:t xml:space="preserve"> </w:t>
      </w:r>
      <w:r w:rsidR="00157DE4" w:rsidRPr="004A080C">
        <w:rPr>
          <w:rFonts w:ascii="Sylfaen" w:hAnsi="Sylfaen" w:cs="Sylfaen"/>
          <w:sz w:val="22"/>
          <w:szCs w:val="22"/>
          <w:lang w:val="ka-GE"/>
        </w:rPr>
        <w:t>წაყვანა</w:t>
      </w:r>
      <w:r w:rsidR="00157DE4" w:rsidRPr="004A080C">
        <w:rPr>
          <w:rFonts w:ascii="Sylfaen" w:hAnsi="Sylfaen"/>
          <w:sz w:val="22"/>
          <w:szCs w:val="22"/>
          <w:lang w:val="ka-GE"/>
        </w:rPr>
        <w:t xml:space="preserve"> </w:t>
      </w:r>
      <w:r w:rsidR="00157DE4" w:rsidRPr="004A080C">
        <w:rPr>
          <w:rFonts w:ascii="Sylfaen" w:hAnsi="Sylfaen" w:cs="Sylfaen"/>
          <w:sz w:val="22"/>
          <w:szCs w:val="22"/>
          <w:lang w:val="ka-GE"/>
        </w:rPr>
        <w:t>ისეთი</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სოფლებიდან</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სადაც</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არ</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არის</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საბავშვო</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ბაღი</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ახლოს</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მდებარე</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საბავშვო</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ბაღში</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და</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მათი</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უკან</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სახლში</w:t>
      </w:r>
      <w:r w:rsidR="00157DE4" w:rsidRPr="006171C5">
        <w:rPr>
          <w:rFonts w:ascii="Sylfaen" w:hAnsi="Sylfaen"/>
          <w:sz w:val="22"/>
          <w:szCs w:val="22"/>
          <w:lang w:val="ka-GE"/>
        </w:rPr>
        <w:t xml:space="preserve"> </w:t>
      </w:r>
      <w:r w:rsidR="00157DE4" w:rsidRPr="006171C5">
        <w:rPr>
          <w:rFonts w:ascii="Sylfaen" w:hAnsi="Sylfaen" w:cs="Sylfaen"/>
          <w:sz w:val="22"/>
          <w:szCs w:val="22"/>
          <w:lang w:val="ka-GE"/>
        </w:rPr>
        <w:t>დაბრუნება</w:t>
      </w:r>
      <w:r w:rsidR="00157DE4" w:rsidRPr="006171C5">
        <w:rPr>
          <w:rFonts w:ascii="Sylfaen" w:hAnsi="Sylfaen"/>
          <w:sz w:val="22"/>
          <w:szCs w:val="22"/>
          <w:lang w:val="ka-GE"/>
        </w:rPr>
        <w:t>.</w:t>
      </w:r>
    </w:p>
    <w:p w14:paraId="197CFAB3" w14:textId="77777777" w:rsidR="00157DE4" w:rsidRPr="006171C5" w:rsidRDefault="00157DE4" w:rsidP="00157DE4">
      <w:pPr>
        <w:jc w:val="both"/>
        <w:rPr>
          <w:rFonts w:ascii="Sylfaen" w:eastAsia="Sylfaen" w:hAnsi="Sylfaen" w:cs="Sylfaen"/>
          <w:b/>
          <w:sz w:val="22"/>
          <w:szCs w:val="22"/>
          <w:lang w:val="ka-GE"/>
        </w:rPr>
      </w:pPr>
    </w:p>
    <w:p w14:paraId="1CC74DEE" w14:textId="04F980ED" w:rsidR="00DF65D6" w:rsidRPr="006D052E" w:rsidRDefault="00DF65D6" w:rsidP="003613E4">
      <w:pPr>
        <w:jc w:val="both"/>
        <w:rPr>
          <w:rFonts w:ascii="Sylfaen" w:hAnsi="Sylfaen"/>
          <w:b/>
          <w:bCs/>
          <w:sz w:val="22"/>
          <w:szCs w:val="22"/>
          <w:lang w:val="ka-GE"/>
        </w:rPr>
      </w:pPr>
      <w:r w:rsidRPr="006D052E">
        <w:rPr>
          <w:rFonts w:ascii="Sylfaen" w:hAnsi="Sylfaen" w:cs="Sylfaen"/>
          <w:b/>
          <w:bCs/>
          <w:sz w:val="22"/>
          <w:szCs w:val="22"/>
          <w:lang w:val="ka-GE"/>
        </w:rPr>
        <w:t xml:space="preserve">   </w:t>
      </w:r>
      <w:r w:rsidR="00EE66D2" w:rsidRPr="006D052E">
        <w:rPr>
          <w:rFonts w:ascii="Sylfaen" w:hAnsi="Sylfaen" w:cs="Sylfaen"/>
          <w:b/>
          <w:bCs/>
          <w:sz w:val="22"/>
          <w:szCs w:val="22"/>
          <w:lang w:val="ka-GE"/>
        </w:rPr>
        <w:t>04 04</w:t>
      </w:r>
      <w:r w:rsidRPr="006D052E">
        <w:rPr>
          <w:rFonts w:ascii="Sylfaen" w:hAnsi="Sylfaen" w:cs="Sylfaen"/>
          <w:b/>
          <w:bCs/>
          <w:sz w:val="22"/>
          <w:szCs w:val="22"/>
          <w:lang w:val="ka-GE"/>
        </w:rPr>
        <w:t xml:space="preserve">  </w:t>
      </w:r>
      <w:r w:rsidRPr="006D052E">
        <w:rPr>
          <w:rFonts w:ascii="Sylfaen" w:hAnsi="Sylfaen" w:cs="Sylfaen"/>
          <w:b/>
          <w:bCs/>
          <w:sz w:val="22"/>
          <w:szCs w:val="22"/>
        </w:rPr>
        <w:t>ზოგადი</w:t>
      </w:r>
      <w:r w:rsidRPr="006D052E">
        <w:rPr>
          <w:rFonts w:ascii="Sylfaen" w:hAnsi="Sylfaen" w:cs="Arial CYR"/>
          <w:b/>
          <w:bCs/>
          <w:sz w:val="22"/>
          <w:szCs w:val="22"/>
        </w:rPr>
        <w:t xml:space="preserve"> </w:t>
      </w:r>
      <w:r w:rsidRPr="006D052E">
        <w:rPr>
          <w:rFonts w:ascii="Sylfaen" w:hAnsi="Sylfaen" w:cs="Sylfaen"/>
          <w:b/>
          <w:bCs/>
          <w:sz w:val="22"/>
          <w:szCs w:val="22"/>
        </w:rPr>
        <w:t>განათლების</w:t>
      </w:r>
      <w:r w:rsidRPr="006D052E">
        <w:rPr>
          <w:rFonts w:ascii="Sylfaen" w:hAnsi="Sylfaen" w:cs="Arial CYR"/>
          <w:b/>
          <w:bCs/>
          <w:sz w:val="22"/>
          <w:szCs w:val="22"/>
        </w:rPr>
        <w:t xml:space="preserve"> (</w:t>
      </w:r>
      <w:r w:rsidRPr="006D052E">
        <w:rPr>
          <w:rFonts w:ascii="Sylfaen" w:hAnsi="Sylfaen" w:cs="Sylfaen"/>
          <w:b/>
          <w:bCs/>
          <w:sz w:val="22"/>
          <w:szCs w:val="22"/>
        </w:rPr>
        <w:t>საჯარო</w:t>
      </w:r>
      <w:r w:rsidRPr="006D052E">
        <w:rPr>
          <w:rFonts w:ascii="Sylfaen" w:hAnsi="Sylfaen" w:cs="Arial CYR"/>
          <w:b/>
          <w:bCs/>
          <w:sz w:val="22"/>
          <w:szCs w:val="22"/>
        </w:rPr>
        <w:t xml:space="preserve"> </w:t>
      </w:r>
      <w:r w:rsidRPr="006D052E">
        <w:rPr>
          <w:rFonts w:ascii="Sylfaen" w:hAnsi="Sylfaen" w:cs="Sylfaen"/>
          <w:b/>
          <w:bCs/>
          <w:sz w:val="22"/>
          <w:szCs w:val="22"/>
        </w:rPr>
        <w:t>სკოლების</w:t>
      </w:r>
      <w:r w:rsidRPr="006D052E">
        <w:rPr>
          <w:rFonts w:ascii="Sylfaen" w:hAnsi="Sylfaen" w:cs="Arial CYR"/>
          <w:b/>
          <w:bCs/>
          <w:sz w:val="22"/>
          <w:szCs w:val="22"/>
        </w:rPr>
        <w:t>)</w:t>
      </w:r>
      <w:r w:rsidRPr="006D052E">
        <w:rPr>
          <w:rFonts w:ascii="Sylfaen" w:hAnsi="Sylfaen"/>
          <w:b/>
          <w:bCs/>
          <w:sz w:val="22"/>
          <w:szCs w:val="22"/>
        </w:rPr>
        <w:t xml:space="preserve"> </w:t>
      </w:r>
      <w:r w:rsidRPr="006D052E">
        <w:rPr>
          <w:rFonts w:ascii="Sylfaen" w:hAnsi="Sylfaen" w:cs="Sylfaen"/>
          <w:b/>
          <w:bCs/>
          <w:sz w:val="22"/>
          <w:szCs w:val="22"/>
        </w:rPr>
        <w:t>ხელშეწყობა</w:t>
      </w:r>
      <w:r w:rsidRPr="006D052E">
        <w:rPr>
          <w:rFonts w:ascii="Sylfaen" w:hAnsi="Sylfaen"/>
          <w:b/>
          <w:bCs/>
          <w:sz w:val="22"/>
          <w:szCs w:val="22"/>
        </w:rPr>
        <w:t xml:space="preserve"> </w:t>
      </w:r>
    </w:p>
    <w:p w14:paraId="25056852" w14:textId="77777777" w:rsidR="00DF65D6" w:rsidRPr="006D052E" w:rsidRDefault="00DF65D6" w:rsidP="003613E4">
      <w:pPr>
        <w:jc w:val="both"/>
        <w:rPr>
          <w:rFonts w:ascii="Sylfaen" w:hAnsi="Sylfaen"/>
          <w:b/>
          <w:bCs/>
          <w:sz w:val="22"/>
          <w:szCs w:val="22"/>
          <w:lang w:val="ka-GE"/>
        </w:rPr>
      </w:pPr>
    </w:p>
    <w:p w14:paraId="5B7FE8DB" w14:textId="77777777" w:rsidR="00DF65D6" w:rsidRPr="006D052E" w:rsidRDefault="00DF65D6" w:rsidP="003613E4">
      <w:pPr>
        <w:autoSpaceDE w:val="0"/>
        <w:autoSpaceDN w:val="0"/>
        <w:adjustRightInd w:val="0"/>
        <w:jc w:val="both"/>
        <w:rPr>
          <w:rFonts w:ascii="Sylfaen" w:hAnsi="Sylfaen" w:cs="Sylfaen"/>
          <w:sz w:val="22"/>
          <w:szCs w:val="22"/>
          <w:lang w:val="ka-GE"/>
        </w:rPr>
      </w:pPr>
      <w:r w:rsidRPr="006D052E">
        <w:rPr>
          <w:rFonts w:ascii="Sylfaen" w:hAnsi="Sylfaen"/>
          <w:b/>
          <w:bCs/>
          <w:sz w:val="22"/>
          <w:szCs w:val="22"/>
          <w:lang w:val="ka-GE"/>
        </w:rPr>
        <w:lastRenderedPageBreak/>
        <w:t xml:space="preserve">პროგრამის განმახორციელებელი  - </w:t>
      </w:r>
      <w:r w:rsidRPr="006D052E">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p>
    <w:p w14:paraId="5514F5F2" w14:textId="1126D904" w:rsidR="00983DDF" w:rsidRPr="00B44DB3" w:rsidRDefault="00DF65D6" w:rsidP="00865D8D">
      <w:pPr>
        <w:jc w:val="both"/>
        <w:rPr>
          <w:rFonts w:ascii="Sylfaen" w:hAnsi="Sylfaen"/>
          <w:sz w:val="22"/>
          <w:szCs w:val="22"/>
          <w:lang w:val="ka-GE"/>
        </w:rPr>
      </w:pPr>
      <w:r w:rsidRPr="00B44DB3">
        <w:rPr>
          <w:rFonts w:ascii="Sylfaen" w:hAnsi="Sylfaen" w:cs="Sylfaen"/>
          <w:b/>
          <w:sz w:val="22"/>
          <w:szCs w:val="22"/>
          <w:lang w:val="ka-GE"/>
        </w:rPr>
        <w:t>პროგრამის დაფინანსება:</w:t>
      </w:r>
      <w:r w:rsidRPr="00B44DB3">
        <w:rPr>
          <w:rFonts w:ascii="Sylfaen" w:hAnsi="Sylfaen" w:cs="Sylfaen"/>
          <w:sz w:val="22"/>
          <w:szCs w:val="22"/>
          <w:lang w:val="ka-GE"/>
        </w:rPr>
        <w:t xml:space="preserve">  </w:t>
      </w:r>
      <w:r w:rsidR="00983DDF" w:rsidRPr="00B44DB3">
        <w:rPr>
          <w:rFonts w:ascii="Sylfaen" w:hAnsi="Sylfaen"/>
          <w:sz w:val="22"/>
          <w:szCs w:val="22"/>
          <w:lang w:val="ka-GE"/>
        </w:rPr>
        <w:t>202</w:t>
      </w:r>
      <w:r w:rsidR="00DE2BB2">
        <w:rPr>
          <w:rFonts w:ascii="Sylfaen" w:hAnsi="Sylfaen"/>
          <w:sz w:val="22"/>
          <w:szCs w:val="22"/>
          <w:lang w:val="ka-GE"/>
        </w:rPr>
        <w:t>5</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წლის</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დაზუსტებული</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გეგმა</w:t>
      </w:r>
      <w:r w:rsidR="00983DDF" w:rsidRPr="00B44DB3">
        <w:rPr>
          <w:rFonts w:ascii="Sylfaen" w:hAnsi="Sylfaen"/>
          <w:sz w:val="22"/>
          <w:szCs w:val="22"/>
          <w:lang w:val="ka-GE"/>
        </w:rPr>
        <w:t xml:space="preserve"> - </w:t>
      </w:r>
      <w:r w:rsidR="00DE2BB2">
        <w:rPr>
          <w:rFonts w:ascii="Sylfaen" w:hAnsi="Sylfaen"/>
          <w:sz w:val="22"/>
          <w:szCs w:val="22"/>
          <w:lang w:val="ka-GE"/>
        </w:rPr>
        <w:t>1261,8</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ათასი</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ლარი</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საკასო</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შესრულება</w:t>
      </w:r>
      <w:r w:rsidR="00983DDF" w:rsidRPr="00B44DB3">
        <w:rPr>
          <w:rFonts w:ascii="Sylfaen" w:hAnsi="Sylfaen"/>
          <w:sz w:val="22"/>
          <w:szCs w:val="22"/>
          <w:lang w:val="ka-GE"/>
        </w:rPr>
        <w:t xml:space="preserve"> - </w:t>
      </w:r>
      <w:r w:rsidR="00DE2BB2">
        <w:rPr>
          <w:rFonts w:ascii="Sylfaen" w:hAnsi="Sylfaen"/>
          <w:sz w:val="22"/>
          <w:szCs w:val="22"/>
          <w:lang w:val="ka-GE"/>
        </w:rPr>
        <w:t>757,8</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ათასი</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ლარი</w:t>
      </w:r>
      <w:r w:rsidR="00983DDF" w:rsidRPr="00B44DB3">
        <w:rPr>
          <w:rFonts w:ascii="Sylfaen" w:hAnsi="Sylfaen"/>
          <w:sz w:val="22"/>
          <w:szCs w:val="22"/>
          <w:lang w:val="ka-GE"/>
        </w:rPr>
        <w:t xml:space="preserve"> </w:t>
      </w:r>
      <w:r w:rsidR="00983DDF" w:rsidRPr="008765A1">
        <w:rPr>
          <w:rFonts w:ascii="Sylfaen" w:hAnsi="Sylfaen"/>
          <w:sz w:val="22"/>
          <w:szCs w:val="22"/>
          <w:lang w:val="ka-GE"/>
        </w:rPr>
        <w:t>(</w:t>
      </w:r>
      <w:r w:rsidR="00983DDF" w:rsidRPr="008765A1">
        <w:rPr>
          <w:rFonts w:ascii="Sylfaen" w:hAnsi="Sylfaen" w:cs="Sylfaen"/>
          <w:sz w:val="22"/>
          <w:szCs w:val="22"/>
          <w:lang w:val="ka-GE"/>
        </w:rPr>
        <w:t>მათ</w:t>
      </w:r>
      <w:r w:rsidR="00983DDF" w:rsidRPr="008765A1">
        <w:rPr>
          <w:rFonts w:ascii="Sylfaen" w:hAnsi="Sylfaen"/>
          <w:sz w:val="22"/>
          <w:szCs w:val="22"/>
          <w:lang w:val="ka-GE"/>
        </w:rPr>
        <w:t xml:space="preserve"> </w:t>
      </w:r>
      <w:r w:rsidR="00983DDF" w:rsidRPr="008765A1">
        <w:rPr>
          <w:rFonts w:ascii="Sylfaen" w:hAnsi="Sylfaen" w:cs="Sylfaen"/>
          <w:sz w:val="22"/>
          <w:szCs w:val="22"/>
          <w:lang w:val="ka-GE"/>
        </w:rPr>
        <w:t>შორის</w:t>
      </w:r>
      <w:r w:rsidR="008765A1" w:rsidRPr="008765A1">
        <w:rPr>
          <w:rFonts w:ascii="Sylfaen" w:hAnsi="Sylfaen" w:cs="Sylfaen"/>
          <w:sz w:val="22"/>
          <w:szCs w:val="22"/>
          <w:lang w:val="ka-GE"/>
        </w:rPr>
        <w:t>,</w:t>
      </w:r>
      <w:r w:rsidR="00983DDF" w:rsidRPr="008765A1">
        <w:rPr>
          <w:rFonts w:ascii="Sylfaen" w:hAnsi="Sylfaen"/>
          <w:sz w:val="22"/>
          <w:szCs w:val="22"/>
          <w:lang w:val="ka-GE"/>
        </w:rPr>
        <w:t xml:space="preserve"> </w:t>
      </w:r>
      <w:r w:rsidR="00983DDF" w:rsidRPr="008765A1">
        <w:rPr>
          <w:rFonts w:ascii="Sylfaen" w:hAnsi="Sylfaen" w:cs="Sylfaen"/>
          <w:sz w:val="22"/>
          <w:szCs w:val="22"/>
          <w:lang w:val="ka-GE"/>
        </w:rPr>
        <w:t>მიზნობრივი</w:t>
      </w:r>
      <w:r w:rsidR="00983DDF" w:rsidRPr="008765A1">
        <w:rPr>
          <w:rFonts w:ascii="Sylfaen" w:hAnsi="Sylfaen"/>
          <w:sz w:val="22"/>
          <w:szCs w:val="22"/>
          <w:lang w:val="ka-GE"/>
        </w:rPr>
        <w:t xml:space="preserve"> </w:t>
      </w:r>
      <w:r w:rsidR="00983DDF" w:rsidRPr="008765A1">
        <w:rPr>
          <w:rFonts w:ascii="Sylfaen" w:hAnsi="Sylfaen" w:cs="Sylfaen"/>
          <w:sz w:val="22"/>
          <w:szCs w:val="22"/>
          <w:lang w:val="ka-GE"/>
        </w:rPr>
        <w:t>ტრანსფერი</w:t>
      </w:r>
      <w:r w:rsidR="00983DDF" w:rsidRPr="008765A1">
        <w:rPr>
          <w:rFonts w:ascii="Sylfaen" w:hAnsi="Sylfaen"/>
          <w:sz w:val="22"/>
          <w:szCs w:val="22"/>
          <w:lang w:val="ka-GE"/>
        </w:rPr>
        <w:t xml:space="preserve"> - </w:t>
      </w:r>
      <w:r w:rsidR="001B7B47" w:rsidRPr="008765A1">
        <w:rPr>
          <w:rFonts w:ascii="Sylfaen" w:hAnsi="Sylfaen"/>
          <w:sz w:val="22"/>
          <w:szCs w:val="22"/>
          <w:lang w:val="ka-GE"/>
        </w:rPr>
        <w:t>647,9</w:t>
      </w:r>
      <w:r w:rsidR="00983DDF" w:rsidRPr="008765A1">
        <w:rPr>
          <w:rFonts w:ascii="Sylfaen" w:hAnsi="Sylfaen"/>
          <w:sz w:val="22"/>
          <w:szCs w:val="22"/>
          <w:lang w:val="ka-GE"/>
        </w:rPr>
        <w:t xml:space="preserve"> </w:t>
      </w:r>
      <w:r w:rsidR="00983DDF" w:rsidRPr="008765A1">
        <w:rPr>
          <w:rFonts w:ascii="Sylfaen" w:hAnsi="Sylfaen" w:cs="Sylfaen"/>
          <w:sz w:val="22"/>
          <w:szCs w:val="22"/>
          <w:lang w:val="ka-GE"/>
        </w:rPr>
        <w:t>ათასი</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ლარი</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შესრულების</w:t>
      </w:r>
      <w:r w:rsidR="00983DDF" w:rsidRPr="00B44DB3">
        <w:rPr>
          <w:rFonts w:ascii="Sylfaen" w:hAnsi="Sylfaen"/>
          <w:sz w:val="22"/>
          <w:szCs w:val="22"/>
          <w:lang w:val="ka-GE"/>
        </w:rPr>
        <w:t xml:space="preserve"> </w:t>
      </w:r>
      <w:r w:rsidR="00983DDF" w:rsidRPr="00B44DB3">
        <w:rPr>
          <w:rFonts w:ascii="Sylfaen" w:hAnsi="Sylfaen" w:cs="Sylfaen"/>
          <w:sz w:val="22"/>
          <w:szCs w:val="22"/>
          <w:lang w:val="ka-GE"/>
        </w:rPr>
        <w:t>პროცენტი</w:t>
      </w:r>
      <w:r w:rsidR="00983DDF" w:rsidRPr="00B44DB3">
        <w:rPr>
          <w:rFonts w:ascii="Sylfaen" w:hAnsi="Sylfaen"/>
          <w:sz w:val="22"/>
          <w:szCs w:val="22"/>
          <w:lang w:val="ka-GE"/>
        </w:rPr>
        <w:t xml:space="preserve">  </w:t>
      </w:r>
      <w:r w:rsidR="00DE2BB2">
        <w:rPr>
          <w:rFonts w:ascii="Sylfaen" w:hAnsi="Sylfaen"/>
          <w:sz w:val="22"/>
          <w:szCs w:val="22"/>
          <w:lang w:val="ka-GE"/>
        </w:rPr>
        <w:t>60,1</w:t>
      </w:r>
      <w:r w:rsidR="00983DDF" w:rsidRPr="00B44DB3">
        <w:rPr>
          <w:rFonts w:ascii="Sylfaen" w:hAnsi="Sylfaen"/>
          <w:sz w:val="22"/>
          <w:szCs w:val="22"/>
          <w:lang w:val="ka-GE"/>
        </w:rPr>
        <w:t xml:space="preserve"> %. </w:t>
      </w:r>
    </w:p>
    <w:p w14:paraId="202C1D55" w14:textId="78199611" w:rsidR="00983DDF" w:rsidRPr="009A0FAE" w:rsidRDefault="009A0FAE" w:rsidP="009A0FAE">
      <w:pPr>
        <w:autoSpaceDE w:val="0"/>
        <w:autoSpaceDN w:val="0"/>
        <w:adjustRightInd w:val="0"/>
        <w:jc w:val="both"/>
        <w:rPr>
          <w:rFonts w:ascii="Sylfaen" w:hAnsi="Sylfaen" w:cs="Sylfaen"/>
          <w:sz w:val="22"/>
          <w:szCs w:val="22"/>
          <w:lang w:val="ka-GE"/>
        </w:rPr>
      </w:pPr>
      <w:r w:rsidRPr="007B537F">
        <w:rPr>
          <w:rFonts w:ascii="Sylfaen" w:hAnsi="Sylfaen"/>
          <w:b/>
          <w:bCs/>
          <w:sz w:val="22"/>
          <w:szCs w:val="22"/>
        </w:rPr>
        <w:t xml:space="preserve">დაგეგმილი  შუალედური </w:t>
      </w:r>
      <w:r w:rsidRPr="00FA01EA">
        <w:rPr>
          <w:rFonts w:ascii="Sylfaen" w:hAnsi="Sylfaen"/>
          <w:b/>
          <w:bCs/>
          <w:sz w:val="22"/>
          <w:szCs w:val="22"/>
        </w:rPr>
        <w:t>შედეგი:</w:t>
      </w:r>
      <w:r>
        <w:rPr>
          <w:rFonts w:ascii="Sylfaen" w:hAnsi="Sylfaen"/>
          <w:b/>
          <w:bCs/>
          <w:sz w:val="22"/>
          <w:szCs w:val="22"/>
        </w:rPr>
        <w:t xml:space="preserve"> </w:t>
      </w:r>
      <w:r w:rsidRPr="009A0FAE">
        <w:rPr>
          <w:rFonts w:ascii="Sylfaen" w:hAnsi="Sylfaen" w:cs="Sylfaen"/>
          <w:sz w:val="22"/>
          <w:szCs w:val="22"/>
          <w:lang w:val="ka-GE"/>
        </w:rPr>
        <w:t>ტრანსპორტით უზრუნველყოფილი საჯარო სკოლის მოსწავლეები; უზრუნველყოფილია  საჯარო სკოლის მაღალი აკადემიური მოსწრების მქონე მოსწავლეების წახალისება;</w:t>
      </w:r>
      <w:r w:rsidR="007A27A3">
        <w:rPr>
          <w:rFonts w:ascii="Sylfaen" w:hAnsi="Sylfaen" w:cs="Sylfaen"/>
          <w:sz w:val="22"/>
          <w:szCs w:val="22"/>
          <w:lang w:val="ka-GE"/>
        </w:rPr>
        <w:t xml:space="preserve"> რეაბილიტირებული საჯარო სკოლები.</w:t>
      </w:r>
    </w:p>
    <w:p w14:paraId="63B7D188" w14:textId="040D4A56" w:rsidR="00AF04D0" w:rsidRPr="006A0BC4" w:rsidRDefault="00983DDF" w:rsidP="009A0FAE">
      <w:pPr>
        <w:jc w:val="both"/>
        <w:rPr>
          <w:rFonts w:ascii="Sylfaen" w:hAnsi="Sylfaen"/>
          <w:sz w:val="22"/>
        </w:rPr>
      </w:pPr>
      <w:r w:rsidRPr="006A0BC4">
        <w:rPr>
          <w:rFonts w:ascii="Sylfaen" w:hAnsi="Sylfaen" w:cs="Sylfaen"/>
          <w:b/>
          <w:lang w:val="ka-GE"/>
        </w:rPr>
        <w:t>საანგარიშო</w:t>
      </w:r>
      <w:r w:rsidRPr="006A0BC4">
        <w:rPr>
          <w:b/>
          <w:lang w:val="ka-GE"/>
        </w:rPr>
        <w:t xml:space="preserve"> </w:t>
      </w:r>
      <w:r w:rsidRPr="006A0BC4">
        <w:rPr>
          <w:rFonts w:ascii="Sylfaen" w:hAnsi="Sylfaen" w:cs="Sylfaen"/>
          <w:b/>
          <w:lang w:val="ka-GE"/>
        </w:rPr>
        <w:t>პერიოდში</w:t>
      </w:r>
      <w:r w:rsidRPr="006A0BC4">
        <w:rPr>
          <w:b/>
          <w:lang w:val="ka-GE"/>
        </w:rPr>
        <w:t xml:space="preserve"> </w:t>
      </w:r>
      <w:r w:rsidRPr="006A0BC4">
        <w:rPr>
          <w:rFonts w:ascii="Sylfaen" w:hAnsi="Sylfaen" w:cs="Sylfaen"/>
          <w:b/>
          <w:lang w:val="ka-GE"/>
        </w:rPr>
        <w:t>განხორციელებული</w:t>
      </w:r>
      <w:r w:rsidRPr="006A0BC4">
        <w:rPr>
          <w:b/>
          <w:lang w:val="ka-GE"/>
        </w:rPr>
        <w:t xml:space="preserve"> </w:t>
      </w:r>
      <w:r w:rsidRPr="006A0BC4">
        <w:rPr>
          <w:rFonts w:ascii="Sylfaen" w:hAnsi="Sylfaen" w:cs="Sylfaen"/>
          <w:b/>
          <w:lang w:val="ka-GE"/>
        </w:rPr>
        <w:t>ღონისძიებების</w:t>
      </w:r>
      <w:r w:rsidRPr="006A0BC4">
        <w:rPr>
          <w:b/>
          <w:lang w:val="ka-GE"/>
        </w:rPr>
        <w:t xml:space="preserve"> </w:t>
      </w:r>
      <w:r w:rsidRPr="006A0BC4">
        <w:rPr>
          <w:rFonts w:ascii="Sylfaen" w:hAnsi="Sylfaen" w:cs="Sylfaen"/>
          <w:b/>
          <w:lang w:val="ka-GE"/>
        </w:rPr>
        <w:t>აღწერა</w:t>
      </w:r>
      <w:r w:rsidR="009A0FAE" w:rsidRPr="006A0BC4">
        <w:rPr>
          <w:rFonts w:ascii="Sylfaen" w:hAnsi="Sylfaen" w:cs="Sylfaen"/>
          <w:b/>
          <w:lang w:val="ka-GE"/>
        </w:rPr>
        <w:t xml:space="preserve"> </w:t>
      </w:r>
      <w:r w:rsidR="009A0FAE" w:rsidRPr="006A0BC4">
        <w:rPr>
          <w:rFonts w:ascii="Sylfaen" w:hAnsi="Sylfaen" w:cs="Sylfaen"/>
          <w:b/>
          <w:sz w:val="22"/>
          <w:szCs w:val="22"/>
          <w:lang w:val="ka-GE"/>
        </w:rPr>
        <w:t>და მიღწეული შედეგები:</w:t>
      </w:r>
      <w:r w:rsidR="009A0FAE" w:rsidRPr="006A0BC4">
        <w:rPr>
          <w:rFonts w:ascii="Sylfaen" w:hAnsi="Sylfaen"/>
          <w:sz w:val="22"/>
          <w:szCs w:val="22"/>
          <w:lang w:val="ka-GE"/>
        </w:rPr>
        <w:t xml:space="preserve"> </w:t>
      </w:r>
      <w:r w:rsidR="009A0FAE" w:rsidRPr="006A0BC4">
        <w:rPr>
          <w:rFonts w:ascii="Sylfaen" w:hAnsi="Sylfaen" w:cs="Sylfaen"/>
          <w:b/>
          <w:lang w:val="ka-GE"/>
        </w:rPr>
        <w:t xml:space="preserve"> </w:t>
      </w:r>
      <w:r w:rsidR="00991E8D" w:rsidRPr="006A0BC4">
        <w:rPr>
          <w:rFonts w:ascii="Sylfaen" w:hAnsi="Sylfaen"/>
          <w:sz w:val="22"/>
        </w:rPr>
        <w:t xml:space="preserve">საანგარიშო პერიოდში </w:t>
      </w:r>
      <w:r w:rsidR="003D322E" w:rsidRPr="006A0BC4">
        <w:rPr>
          <w:rFonts w:ascii="Sylfaen" w:hAnsi="Sylfaen"/>
          <w:sz w:val="22"/>
        </w:rPr>
        <w:t xml:space="preserve">მიზნობრივი ტრანსფერით </w:t>
      </w:r>
      <w:r w:rsidR="00991E8D" w:rsidRPr="006A0BC4">
        <w:rPr>
          <w:rFonts w:ascii="Sylfaen" w:hAnsi="Sylfaen"/>
          <w:sz w:val="22"/>
          <w:lang w:val="ka-GE"/>
        </w:rPr>
        <w:t xml:space="preserve">დაფინანსდა </w:t>
      </w:r>
      <w:r w:rsidR="00991E8D" w:rsidRPr="006A0BC4">
        <w:rPr>
          <w:rFonts w:ascii="Sylfaen" w:hAnsi="Sylfaen"/>
          <w:sz w:val="22"/>
        </w:rPr>
        <w:t xml:space="preserve">საჯარო სკოლების </w:t>
      </w:r>
      <w:r w:rsidR="00991E8D" w:rsidRPr="006A0BC4">
        <w:rPr>
          <w:rFonts w:ascii="Sylfaen" w:hAnsi="Sylfaen"/>
          <w:sz w:val="22"/>
          <w:lang w:val="ka-GE"/>
        </w:rPr>
        <w:t xml:space="preserve">  </w:t>
      </w:r>
      <w:r w:rsidR="00991E8D" w:rsidRPr="006A0BC4">
        <w:rPr>
          <w:rFonts w:ascii="Sylfaen" w:hAnsi="Sylfaen"/>
          <w:sz w:val="22"/>
        </w:rPr>
        <w:t>მოსწავლეთა ტრანსპორტით უზრუნველყოფა</w:t>
      </w:r>
      <w:r w:rsidR="003D322E" w:rsidRPr="006A0BC4">
        <w:rPr>
          <w:rFonts w:ascii="Sylfaen" w:hAnsi="Sylfaen"/>
          <w:sz w:val="22"/>
        </w:rPr>
        <w:t>;</w:t>
      </w:r>
      <w:r w:rsidR="00991E8D" w:rsidRPr="006A0BC4">
        <w:rPr>
          <w:sz w:val="22"/>
        </w:rPr>
        <w:t xml:space="preserve"> </w:t>
      </w:r>
      <w:r w:rsidR="00B87385" w:rsidRPr="006A0BC4">
        <w:rPr>
          <w:rFonts w:ascii="Sylfaen" w:hAnsi="Sylfaen"/>
          <w:sz w:val="22"/>
        </w:rPr>
        <w:t>სოფ. მისაქციელის და სოფ. ნავაზის საჯარო სკოლებ</w:t>
      </w:r>
      <w:r w:rsidR="000726C7" w:rsidRPr="006A0BC4">
        <w:rPr>
          <w:rFonts w:ascii="Sylfaen" w:hAnsi="Sylfaen"/>
          <w:sz w:val="22"/>
        </w:rPr>
        <w:t>შ</w:t>
      </w:r>
      <w:r w:rsidR="00B87385" w:rsidRPr="006A0BC4">
        <w:rPr>
          <w:rFonts w:ascii="Sylfaen" w:hAnsi="Sylfaen"/>
          <w:sz w:val="22"/>
        </w:rPr>
        <w:t>ი</w:t>
      </w:r>
      <w:r w:rsidR="00F109B7" w:rsidRPr="006A0BC4">
        <w:rPr>
          <w:rFonts w:ascii="Sylfaen" w:hAnsi="Sylfaen"/>
          <w:sz w:val="22"/>
        </w:rPr>
        <w:t xml:space="preserve"> გათბობის სისტემის</w:t>
      </w:r>
      <w:r w:rsidR="00B87385" w:rsidRPr="006A0BC4">
        <w:rPr>
          <w:rFonts w:ascii="Sylfaen" w:hAnsi="Sylfaen"/>
          <w:sz w:val="22"/>
        </w:rPr>
        <w:t xml:space="preserve"> რეაბილიტაცია; ქ. მცხეთის N2 </w:t>
      </w:r>
      <w:r w:rsidR="00F52FBD" w:rsidRPr="006A0BC4">
        <w:rPr>
          <w:rFonts w:ascii="Sylfaen" w:hAnsi="Sylfaen"/>
          <w:sz w:val="22"/>
        </w:rPr>
        <w:t xml:space="preserve"> და წეროვნის N3 </w:t>
      </w:r>
      <w:r w:rsidR="00B87385" w:rsidRPr="006A0BC4">
        <w:rPr>
          <w:rFonts w:ascii="Sylfaen" w:hAnsi="Sylfaen"/>
          <w:sz w:val="22"/>
        </w:rPr>
        <w:t>საჯარო სკოლ</w:t>
      </w:r>
      <w:r w:rsidR="00F52FBD" w:rsidRPr="006A0BC4">
        <w:rPr>
          <w:rFonts w:ascii="Sylfaen" w:hAnsi="Sylfaen"/>
          <w:sz w:val="22"/>
        </w:rPr>
        <w:t>ებ</w:t>
      </w:r>
      <w:r w:rsidR="00AF04D0" w:rsidRPr="006A0BC4">
        <w:rPr>
          <w:rFonts w:ascii="Sylfaen" w:hAnsi="Sylfaen"/>
          <w:sz w:val="22"/>
        </w:rPr>
        <w:t>შ</w:t>
      </w:r>
      <w:r w:rsidR="000055E8" w:rsidRPr="006A0BC4">
        <w:rPr>
          <w:rFonts w:ascii="Sylfaen" w:hAnsi="Sylfaen"/>
          <w:sz w:val="22"/>
        </w:rPr>
        <w:t xml:space="preserve">ი </w:t>
      </w:r>
      <w:r w:rsidR="00F52FBD" w:rsidRPr="006A0BC4">
        <w:rPr>
          <w:rFonts w:ascii="Sylfaen" w:hAnsi="Sylfaen"/>
          <w:sz w:val="22"/>
        </w:rPr>
        <w:t>სახანძრო უსაფრთხოების სისტემის და სიგნალიზაციის  დამონტაჟება</w:t>
      </w:r>
      <w:r w:rsidR="00AF04D0" w:rsidRPr="006A0BC4">
        <w:rPr>
          <w:rFonts w:ascii="Sylfaen" w:hAnsi="Sylfaen"/>
          <w:sz w:val="22"/>
        </w:rPr>
        <w:t xml:space="preserve">; </w:t>
      </w:r>
    </w:p>
    <w:p w14:paraId="32F2537D" w14:textId="20A8FC1D" w:rsidR="00DF65D6" w:rsidRPr="006A0BC4" w:rsidRDefault="00DB2DD7" w:rsidP="009A0FAE">
      <w:pPr>
        <w:jc w:val="both"/>
        <w:rPr>
          <w:rFonts w:ascii="Sylfaen" w:hAnsi="Sylfaen" w:cs="Sylfaen"/>
          <w:b/>
          <w:bCs/>
          <w:sz w:val="22"/>
          <w:szCs w:val="22"/>
          <w:lang w:val="ka-GE"/>
        </w:rPr>
      </w:pPr>
      <w:r>
        <w:rPr>
          <w:rFonts w:ascii="Sylfaen" w:hAnsi="Sylfaen"/>
          <w:sz w:val="22"/>
        </w:rPr>
        <w:t xml:space="preserve">  </w:t>
      </w:r>
      <w:r w:rsidR="006B4EE6" w:rsidRPr="006A0BC4">
        <w:rPr>
          <w:rFonts w:ascii="Sylfaen" w:hAnsi="Sylfaen"/>
          <w:sz w:val="22"/>
        </w:rPr>
        <w:t xml:space="preserve">ადგილობრივი ბიუჯეტიდან განხორციელდა </w:t>
      </w:r>
      <w:r w:rsidR="00991E8D" w:rsidRPr="006A0BC4">
        <w:rPr>
          <w:rFonts w:ascii="Sylfaen" w:hAnsi="Sylfaen"/>
          <w:sz w:val="22"/>
        </w:rPr>
        <w:t xml:space="preserve">საჯარო სკოლების მე-11 და მე-12 კლასის 99 </w:t>
      </w:r>
      <w:r w:rsidR="00991E8D" w:rsidRPr="006A0BC4">
        <w:rPr>
          <w:rFonts w:ascii="Sylfaen" w:hAnsi="Sylfaen"/>
          <w:sz w:val="22"/>
          <w:lang w:val="ka-GE"/>
        </w:rPr>
        <w:t xml:space="preserve"> </w:t>
      </w:r>
      <w:r w:rsidR="00991E8D" w:rsidRPr="006A0BC4">
        <w:rPr>
          <w:rFonts w:ascii="Sylfaen" w:hAnsi="Sylfaen"/>
          <w:sz w:val="22"/>
        </w:rPr>
        <w:t>წარჩინებული მოსწავლის წახალისება  ფულადი ჯილდოთი</w:t>
      </w:r>
      <w:r w:rsidR="00991E8D" w:rsidRPr="006A0BC4">
        <w:rPr>
          <w:rFonts w:ascii="Sylfaen" w:hAnsi="Sylfaen"/>
          <w:sz w:val="22"/>
          <w:lang w:val="ka-GE"/>
        </w:rPr>
        <w:t xml:space="preserve">; </w:t>
      </w:r>
      <w:r w:rsidR="00991E8D" w:rsidRPr="006A0BC4">
        <w:rPr>
          <w:rFonts w:ascii="Sylfaen" w:hAnsi="Sylfaen" w:cs="Sylfaen"/>
          <w:b/>
          <w:bCs/>
          <w:sz w:val="22"/>
          <w:szCs w:val="22"/>
          <w:lang w:val="ka-GE"/>
        </w:rPr>
        <w:t xml:space="preserve"> </w:t>
      </w:r>
    </w:p>
    <w:p w14:paraId="33B7657C" w14:textId="77777777" w:rsidR="009A0FAE" w:rsidRPr="006A0BC4" w:rsidRDefault="009A0FAE" w:rsidP="009A0FAE">
      <w:pPr>
        <w:jc w:val="both"/>
        <w:rPr>
          <w:rFonts w:ascii="Sylfaen" w:hAnsi="Sylfaen" w:cs="Sylfaen"/>
          <w:b/>
          <w:bCs/>
          <w:sz w:val="22"/>
          <w:szCs w:val="22"/>
          <w:lang w:val="ka-GE"/>
        </w:rPr>
      </w:pPr>
    </w:p>
    <w:p w14:paraId="798EAF61" w14:textId="4B71E173" w:rsidR="009A0FAE" w:rsidRPr="006A0BC4" w:rsidRDefault="009A0FAE" w:rsidP="009A0FAE">
      <w:pPr>
        <w:jc w:val="both"/>
        <w:rPr>
          <w:sz w:val="22"/>
          <w:szCs w:val="22"/>
          <w:lang w:val="ka-GE"/>
        </w:rPr>
      </w:pPr>
      <w:r w:rsidRPr="006A0BC4">
        <w:rPr>
          <w:rFonts w:ascii="Sylfaen" w:hAnsi="Sylfaen" w:cs="Sylfaen"/>
          <w:b/>
          <w:sz w:val="22"/>
          <w:szCs w:val="22"/>
        </w:rPr>
        <w:t>განმარტება</w:t>
      </w:r>
      <w:r w:rsidRPr="006A0BC4">
        <w:rPr>
          <w:rFonts w:ascii="Sylfaen" w:hAnsi="Sylfaen"/>
          <w:b/>
          <w:sz w:val="22"/>
          <w:szCs w:val="22"/>
        </w:rPr>
        <w:t xml:space="preserve"> </w:t>
      </w:r>
      <w:r w:rsidRPr="006A0BC4">
        <w:rPr>
          <w:rFonts w:ascii="Sylfaen" w:hAnsi="Sylfaen" w:cs="Sylfaen"/>
          <w:b/>
          <w:sz w:val="22"/>
          <w:szCs w:val="22"/>
        </w:rPr>
        <w:t>დაგეგმილ</w:t>
      </w:r>
      <w:r w:rsidRPr="006A0BC4">
        <w:rPr>
          <w:rFonts w:ascii="Sylfaen" w:hAnsi="Sylfaen"/>
          <w:b/>
          <w:sz w:val="22"/>
          <w:szCs w:val="22"/>
        </w:rPr>
        <w:t xml:space="preserve"> </w:t>
      </w:r>
      <w:r w:rsidRPr="006A0BC4">
        <w:rPr>
          <w:rFonts w:ascii="Sylfaen" w:hAnsi="Sylfaen" w:cs="Sylfaen"/>
          <w:b/>
          <w:sz w:val="22"/>
          <w:szCs w:val="22"/>
        </w:rPr>
        <w:t>და</w:t>
      </w:r>
      <w:r w:rsidRPr="006A0BC4">
        <w:rPr>
          <w:rFonts w:ascii="Sylfaen" w:hAnsi="Sylfaen"/>
          <w:b/>
          <w:sz w:val="22"/>
          <w:szCs w:val="22"/>
        </w:rPr>
        <w:t xml:space="preserve"> </w:t>
      </w:r>
      <w:r w:rsidRPr="006A0BC4">
        <w:rPr>
          <w:rFonts w:ascii="Sylfaen" w:hAnsi="Sylfaen" w:cs="Sylfaen"/>
          <w:b/>
          <w:sz w:val="22"/>
          <w:szCs w:val="22"/>
        </w:rPr>
        <w:t>მიღწეულ</w:t>
      </w:r>
      <w:r w:rsidRPr="006A0BC4">
        <w:rPr>
          <w:rFonts w:ascii="Sylfaen" w:hAnsi="Sylfaen"/>
          <w:b/>
          <w:sz w:val="22"/>
          <w:szCs w:val="22"/>
        </w:rPr>
        <w:t xml:space="preserve"> </w:t>
      </w:r>
      <w:r w:rsidRPr="006A0BC4">
        <w:rPr>
          <w:rFonts w:ascii="Sylfaen" w:hAnsi="Sylfaen"/>
          <w:b/>
          <w:sz w:val="22"/>
          <w:szCs w:val="22"/>
          <w:lang w:val="ka-GE"/>
        </w:rPr>
        <w:t xml:space="preserve"> </w:t>
      </w:r>
      <w:r w:rsidRPr="006A0BC4">
        <w:rPr>
          <w:rFonts w:ascii="Sylfaen" w:hAnsi="Sylfaen" w:cs="Sylfaen"/>
          <w:b/>
          <w:sz w:val="22"/>
          <w:szCs w:val="22"/>
        </w:rPr>
        <w:t>შედეგებს</w:t>
      </w:r>
      <w:r w:rsidRPr="006A0BC4">
        <w:rPr>
          <w:rFonts w:ascii="Sylfaen" w:hAnsi="Sylfaen"/>
          <w:b/>
          <w:sz w:val="22"/>
          <w:szCs w:val="22"/>
        </w:rPr>
        <w:t xml:space="preserve"> </w:t>
      </w:r>
      <w:r w:rsidRPr="006A0BC4">
        <w:rPr>
          <w:rFonts w:ascii="Sylfaen" w:hAnsi="Sylfaen" w:cs="Sylfaen"/>
          <w:b/>
          <w:sz w:val="22"/>
          <w:szCs w:val="22"/>
        </w:rPr>
        <w:t>შორის</w:t>
      </w:r>
      <w:r w:rsidRPr="006A0BC4">
        <w:rPr>
          <w:rFonts w:ascii="Sylfaen" w:hAnsi="Sylfaen"/>
          <w:b/>
          <w:sz w:val="22"/>
          <w:szCs w:val="22"/>
        </w:rPr>
        <w:t xml:space="preserve"> </w:t>
      </w:r>
      <w:r w:rsidRPr="006A0BC4">
        <w:rPr>
          <w:rFonts w:ascii="Sylfaen" w:hAnsi="Sylfaen" w:cs="Sylfaen"/>
          <w:b/>
          <w:sz w:val="22"/>
          <w:szCs w:val="22"/>
        </w:rPr>
        <w:t>არსებულ</w:t>
      </w:r>
      <w:r w:rsidRPr="006A0BC4">
        <w:rPr>
          <w:rFonts w:ascii="Sylfaen" w:hAnsi="Sylfaen"/>
          <w:b/>
          <w:sz w:val="22"/>
          <w:szCs w:val="22"/>
        </w:rPr>
        <w:t xml:space="preserve"> </w:t>
      </w:r>
      <w:r w:rsidRPr="006A0BC4">
        <w:rPr>
          <w:rFonts w:ascii="Sylfaen" w:hAnsi="Sylfaen" w:cs="Sylfaen"/>
          <w:b/>
          <w:sz w:val="22"/>
          <w:szCs w:val="22"/>
        </w:rPr>
        <w:t>განსხვავებებზე</w:t>
      </w:r>
      <w:r w:rsidRPr="006A0BC4">
        <w:rPr>
          <w:rFonts w:ascii="Sylfaen" w:hAnsi="Sylfaen" w:cs="Sylfaen"/>
          <w:b/>
          <w:sz w:val="22"/>
          <w:szCs w:val="22"/>
          <w:lang w:val="ka-GE"/>
        </w:rPr>
        <w:t xml:space="preserve">:  </w:t>
      </w:r>
      <w:r w:rsidRPr="006A0BC4">
        <w:rPr>
          <w:rFonts w:ascii="Sylfaen" w:hAnsi="Sylfaen" w:cs="Calibri"/>
          <w:sz w:val="22"/>
          <w:szCs w:val="22"/>
          <w:lang w:val="ka-GE"/>
        </w:rPr>
        <w:t xml:space="preserve"> </w:t>
      </w:r>
      <w:r w:rsidR="00163887" w:rsidRPr="006A0BC4">
        <w:rPr>
          <w:rFonts w:ascii="Sylfaen" w:hAnsi="Sylfaen" w:cs="Calibri"/>
          <w:sz w:val="22"/>
          <w:szCs w:val="22"/>
          <w:lang w:val="ka-GE"/>
        </w:rPr>
        <w:t>ტენდერებში დარჩენილი ეკონომიები,  სამუშაოები მიმდინარეობს გეგმა-გრაფიკის მიხედვით.</w:t>
      </w:r>
    </w:p>
    <w:p w14:paraId="4CD9963C" w14:textId="77777777" w:rsidR="00DF65D6" w:rsidRDefault="00DF65D6" w:rsidP="00DF65D6">
      <w:pPr>
        <w:autoSpaceDE w:val="0"/>
        <w:autoSpaceDN w:val="0"/>
        <w:adjustRightInd w:val="0"/>
        <w:jc w:val="both"/>
        <w:rPr>
          <w:rFonts w:ascii="Sylfaen" w:hAnsi="Sylfaen"/>
          <w:sz w:val="22"/>
          <w:szCs w:val="22"/>
          <w:lang w:val="ka-GE"/>
        </w:rPr>
      </w:pPr>
    </w:p>
    <w:p w14:paraId="52654C92" w14:textId="77777777" w:rsidR="00BA510F" w:rsidRDefault="00BA510F" w:rsidP="00DF65D6">
      <w:pPr>
        <w:autoSpaceDE w:val="0"/>
        <w:autoSpaceDN w:val="0"/>
        <w:adjustRightInd w:val="0"/>
        <w:jc w:val="both"/>
        <w:rPr>
          <w:rFonts w:ascii="Sylfaen" w:hAnsi="Sylfaen"/>
          <w:sz w:val="22"/>
          <w:szCs w:val="22"/>
          <w:lang w:val="ka-GE"/>
        </w:rPr>
      </w:pPr>
    </w:p>
    <w:p w14:paraId="675827DE" w14:textId="77777777" w:rsidR="00DB2DD7" w:rsidRDefault="00DB2DD7" w:rsidP="00DF65D6">
      <w:pPr>
        <w:autoSpaceDE w:val="0"/>
        <w:autoSpaceDN w:val="0"/>
        <w:adjustRightInd w:val="0"/>
        <w:jc w:val="both"/>
        <w:rPr>
          <w:rFonts w:ascii="Sylfaen" w:hAnsi="Sylfaen"/>
          <w:sz w:val="22"/>
          <w:szCs w:val="22"/>
          <w:lang w:val="ka-GE"/>
        </w:rPr>
      </w:pPr>
    </w:p>
    <w:p w14:paraId="25A3AE98" w14:textId="77777777" w:rsidR="00DB2DD7" w:rsidRDefault="00DB2DD7" w:rsidP="00DF65D6">
      <w:pPr>
        <w:autoSpaceDE w:val="0"/>
        <w:autoSpaceDN w:val="0"/>
        <w:adjustRightInd w:val="0"/>
        <w:jc w:val="both"/>
        <w:rPr>
          <w:rFonts w:ascii="Sylfaen" w:hAnsi="Sylfaen"/>
          <w:sz w:val="22"/>
          <w:szCs w:val="22"/>
          <w:lang w:val="ka-GE"/>
        </w:rPr>
      </w:pPr>
    </w:p>
    <w:p w14:paraId="13374F8A" w14:textId="77777777" w:rsidR="00BA510F" w:rsidRDefault="00BA510F" w:rsidP="00DF65D6">
      <w:pPr>
        <w:autoSpaceDE w:val="0"/>
        <w:autoSpaceDN w:val="0"/>
        <w:adjustRightInd w:val="0"/>
        <w:jc w:val="both"/>
        <w:rPr>
          <w:rFonts w:ascii="Sylfaen" w:hAnsi="Sylfaen"/>
          <w:sz w:val="22"/>
          <w:szCs w:val="22"/>
          <w:lang w:val="ka-GE"/>
        </w:rPr>
      </w:pPr>
      <w:r>
        <w:rPr>
          <w:rFonts w:ascii="Sylfaen" w:hAnsi="Sylfaen" w:cs="Sylfaen"/>
          <w:b/>
          <w:bCs/>
          <w:sz w:val="22"/>
          <w:szCs w:val="22"/>
          <w:lang w:val="ka-GE"/>
        </w:rPr>
        <w:t xml:space="preserve">                           </w:t>
      </w:r>
      <w:r w:rsidRPr="00BA510F">
        <w:rPr>
          <w:rFonts w:ascii="Sylfaen" w:hAnsi="Sylfaen" w:cs="Sylfaen"/>
          <w:b/>
          <w:bCs/>
          <w:sz w:val="22"/>
          <w:szCs w:val="22"/>
        </w:rPr>
        <w:t>კულტურა</w:t>
      </w:r>
      <w:r w:rsidRPr="00BA510F">
        <w:rPr>
          <w:rFonts w:ascii="Sylfaen" w:hAnsi="Sylfaen" w:cs="Arial CYR"/>
          <w:b/>
          <w:bCs/>
          <w:sz w:val="22"/>
          <w:szCs w:val="22"/>
        </w:rPr>
        <w:t xml:space="preserve">, </w:t>
      </w:r>
      <w:r w:rsidRPr="00BA510F">
        <w:rPr>
          <w:rFonts w:ascii="Sylfaen" w:hAnsi="Sylfaen" w:cs="Sylfaen"/>
          <w:b/>
          <w:bCs/>
          <w:sz w:val="22"/>
          <w:szCs w:val="22"/>
        </w:rPr>
        <w:t>რელიგია</w:t>
      </w:r>
      <w:r w:rsidRPr="00BA510F">
        <w:rPr>
          <w:rFonts w:ascii="Sylfaen" w:hAnsi="Sylfaen" w:cs="Arial CYR"/>
          <w:b/>
          <w:bCs/>
          <w:sz w:val="22"/>
          <w:szCs w:val="22"/>
        </w:rPr>
        <w:t xml:space="preserve">, </w:t>
      </w:r>
      <w:r w:rsidRPr="00BA510F">
        <w:rPr>
          <w:rFonts w:ascii="Sylfaen" w:hAnsi="Sylfaen" w:cs="Sylfaen"/>
          <w:b/>
          <w:bCs/>
          <w:sz w:val="22"/>
          <w:szCs w:val="22"/>
        </w:rPr>
        <w:t>ახალგაზრდობის</w:t>
      </w:r>
      <w:r w:rsidRPr="00BA510F">
        <w:rPr>
          <w:rFonts w:ascii="Sylfaen" w:hAnsi="Sylfaen"/>
          <w:b/>
          <w:bCs/>
          <w:sz w:val="22"/>
          <w:szCs w:val="22"/>
        </w:rPr>
        <w:t xml:space="preserve"> </w:t>
      </w:r>
      <w:r w:rsidRPr="00BA510F">
        <w:rPr>
          <w:rFonts w:ascii="Sylfaen" w:hAnsi="Sylfaen" w:cs="Sylfaen"/>
          <w:b/>
          <w:bCs/>
          <w:sz w:val="22"/>
          <w:szCs w:val="22"/>
        </w:rPr>
        <w:t>ხელშეწყობა</w:t>
      </w:r>
      <w:r w:rsidRPr="00BA510F">
        <w:rPr>
          <w:rFonts w:ascii="Sylfaen" w:hAnsi="Sylfaen"/>
          <w:b/>
          <w:bCs/>
          <w:sz w:val="22"/>
          <w:szCs w:val="22"/>
        </w:rPr>
        <w:t xml:space="preserve">  </w:t>
      </w:r>
      <w:r w:rsidRPr="00BA510F">
        <w:rPr>
          <w:rFonts w:ascii="Sylfaen" w:hAnsi="Sylfaen" w:cs="Sylfaen"/>
          <w:b/>
          <w:bCs/>
          <w:sz w:val="22"/>
          <w:szCs w:val="22"/>
        </w:rPr>
        <w:t>და</w:t>
      </w:r>
      <w:r w:rsidRPr="00BA510F">
        <w:rPr>
          <w:rFonts w:ascii="Sylfaen" w:hAnsi="Sylfaen" w:cs="Arial CYR"/>
          <w:b/>
          <w:bCs/>
          <w:sz w:val="22"/>
          <w:szCs w:val="22"/>
        </w:rPr>
        <w:t xml:space="preserve"> </w:t>
      </w:r>
      <w:r w:rsidRPr="00BA510F">
        <w:rPr>
          <w:rFonts w:ascii="Sylfaen" w:hAnsi="Sylfaen" w:cs="Sylfaen"/>
          <w:b/>
          <w:bCs/>
          <w:sz w:val="22"/>
          <w:szCs w:val="22"/>
        </w:rPr>
        <w:t>სპორტი</w:t>
      </w:r>
    </w:p>
    <w:p w14:paraId="4BF31415" w14:textId="77777777" w:rsidR="00BA510F" w:rsidRPr="00AB6F37" w:rsidRDefault="00BA510F" w:rsidP="00DF65D6">
      <w:pPr>
        <w:autoSpaceDE w:val="0"/>
        <w:autoSpaceDN w:val="0"/>
        <w:adjustRightInd w:val="0"/>
        <w:jc w:val="both"/>
        <w:rPr>
          <w:rFonts w:ascii="Sylfaen" w:hAnsi="Sylfaen"/>
          <w:sz w:val="22"/>
          <w:szCs w:val="22"/>
          <w:lang w:val="ka-GE"/>
        </w:rPr>
      </w:pPr>
    </w:p>
    <w:p w14:paraId="360A4834" w14:textId="5FBC25EE" w:rsidR="00F26DE1" w:rsidRPr="00F1221F" w:rsidRDefault="00AE44BA" w:rsidP="00F1221F">
      <w:pPr>
        <w:jc w:val="center"/>
        <w:rPr>
          <w:rFonts w:ascii="Sylfaen" w:hAnsi="Sylfaen"/>
          <w:sz w:val="20"/>
          <w:szCs w:val="20"/>
          <w:lang w:val="ka-GE"/>
        </w:rPr>
      </w:pPr>
      <w:r>
        <w:rPr>
          <w:rFonts w:ascii="Sylfaen" w:hAnsi="Sylfaen"/>
          <w:sz w:val="22"/>
          <w:szCs w:val="22"/>
          <w:lang w:val="ka-GE"/>
        </w:rPr>
        <w:t xml:space="preserve">                                                                                       </w:t>
      </w:r>
      <w:r w:rsidRPr="004E115A">
        <w:rPr>
          <w:rFonts w:ascii="Sylfaen" w:hAnsi="Sylfaen"/>
          <w:sz w:val="20"/>
          <w:szCs w:val="20"/>
          <w:lang w:val="ka-GE"/>
        </w:rPr>
        <w:t>ათასი ლარი</w:t>
      </w:r>
    </w:p>
    <w:tbl>
      <w:tblPr>
        <w:tblW w:w="9922" w:type="dxa"/>
        <w:tblInd w:w="113" w:type="dxa"/>
        <w:tblLayout w:type="fixed"/>
        <w:tblLook w:val="04A0" w:firstRow="1" w:lastRow="0" w:firstColumn="1" w:lastColumn="0" w:noHBand="0" w:noVBand="1"/>
      </w:tblPr>
      <w:tblGrid>
        <w:gridCol w:w="993"/>
        <w:gridCol w:w="4762"/>
        <w:gridCol w:w="1080"/>
        <w:gridCol w:w="990"/>
        <w:gridCol w:w="900"/>
        <w:gridCol w:w="1197"/>
      </w:tblGrid>
      <w:tr w:rsidR="00F26DE1" w:rsidRPr="0008127C" w14:paraId="002559D0" w14:textId="77777777" w:rsidTr="000318D3">
        <w:trPr>
          <w:trHeight w:val="705"/>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785A729" w14:textId="77777777" w:rsidR="00F26DE1" w:rsidRPr="0008127C" w:rsidRDefault="00F26DE1" w:rsidP="00F26DE1">
            <w:pPr>
              <w:jc w:val="center"/>
              <w:rPr>
                <w:rFonts w:ascii="Sylfaen" w:hAnsi="Sylfaen" w:cs="Sylfaen"/>
                <w:b/>
                <w:bCs/>
              </w:rPr>
            </w:pPr>
            <w:r w:rsidRPr="0008127C">
              <w:rPr>
                <w:rFonts w:ascii="Sylfaen" w:hAnsi="Sylfaen" w:cs="Sylfaen"/>
                <w:b/>
                <w:bCs/>
                <w:sz w:val="22"/>
                <w:szCs w:val="22"/>
              </w:rPr>
              <w:t>პროგრა</w:t>
            </w:r>
          </w:p>
          <w:p w14:paraId="3D6AC169" w14:textId="77777777" w:rsidR="00F26DE1" w:rsidRPr="0008127C" w:rsidRDefault="00F26DE1" w:rsidP="00F26DE1">
            <w:pPr>
              <w:jc w:val="center"/>
              <w:rPr>
                <w:rFonts w:ascii="Sylfaen" w:hAnsi="Sylfaen" w:cs="Arial CYR"/>
                <w:b/>
                <w:bCs/>
              </w:rPr>
            </w:pPr>
            <w:r w:rsidRPr="0008127C">
              <w:rPr>
                <w:rFonts w:ascii="Sylfaen" w:hAnsi="Sylfaen" w:cs="Sylfaen"/>
                <w:b/>
                <w:bCs/>
                <w:sz w:val="22"/>
                <w:szCs w:val="22"/>
              </w:rPr>
              <w:t>მული</w:t>
            </w:r>
            <w:r w:rsidRPr="0008127C">
              <w:rPr>
                <w:rFonts w:ascii="Sylfaen" w:hAnsi="Sylfaen" w:cs="Arial CYR"/>
                <w:b/>
                <w:bCs/>
                <w:sz w:val="22"/>
                <w:szCs w:val="22"/>
              </w:rPr>
              <w:t xml:space="preserve"> </w:t>
            </w:r>
          </w:p>
          <w:p w14:paraId="442E363A" w14:textId="438ABA1A" w:rsidR="00F26DE1" w:rsidRPr="0008127C" w:rsidRDefault="00F26DE1" w:rsidP="00F26DE1">
            <w:pPr>
              <w:jc w:val="center"/>
              <w:rPr>
                <w:rFonts w:ascii="Sylfaen" w:hAnsi="Sylfaen" w:cs="Arial CYR"/>
                <w:b/>
                <w:bCs/>
              </w:rPr>
            </w:pPr>
            <w:r w:rsidRPr="0008127C">
              <w:rPr>
                <w:rFonts w:ascii="Sylfaen" w:hAnsi="Sylfaen" w:cs="Sylfaen"/>
                <w:b/>
                <w:bCs/>
                <w:sz w:val="22"/>
                <w:szCs w:val="22"/>
              </w:rPr>
              <w:t>კოდი</w:t>
            </w:r>
            <w:r w:rsidRPr="0008127C">
              <w:rPr>
                <w:rFonts w:ascii="Sylfaen" w:hAnsi="Sylfaen"/>
                <w:b/>
                <w:bCs/>
                <w:sz w:val="22"/>
                <w:szCs w:val="22"/>
              </w:rPr>
              <w:t xml:space="preserve"> </w:t>
            </w:r>
          </w:p>
        </w:tc>
        <w:tc>
          <w:tcPr>
            <w:tcW w:w="4762" w:type="dxa"/>
            <w:tcBorders>
              <w:top w:val="single" w:sz="4" w:space="0" w:color="auto"/>
              <w:left w:val="nil"/>
              <w:bottom w:val="single" w:sz="4" w:space="0" w:color="auto"/>
              <w:right w:val="single" w:sz="4" w:space="0" w:color="auto"/>
            </w:tcBorders>
            <w:shd w:val="clear" w:color="000000" w:fill="FFFFFF"/>
            <w:vAlign w:val="center"/>
          </w:tcPr>
          <w:p w14:paraId="3BE31E6C" w14:textId="3C1252EF" w:rsidR="00F26DE1" w:rsidRPr="0008127C" w:rsidRDefault="00F26DE1" w:rsidP="00F26DE1">
            <w:pPr>
              <w:jc w:val="center"/>
              <w:rPr>
                <w:rFonts w:ascii="Sylfaen" w:hAnsi="Sylfaen" w:cs="Arial CYR"/>
                <w:b/>
                <w:bCs/>
              </w:rPr>
            </w:pPr>
            <w:r w:rsidRPr="0008127C">
              <w:rPr>
                <w:rFonts w:ascii="Sylfaen" w:hAnsi="Sylfaen"/>
                <w:b/>
                <w:bCs/>
                <w:sz w:val="22"/>
                <w:szCs w:val="22"/>
              </w:rPr>
              <w:t xml:space="preserve"> </w:t>
            </w:r>
            <w:r w:rsidRPr="0008127C">
              <w:rPr>
                <w:rFonts w:ascii="Sylfaen" w:hAnsi="Sylfaen" w:cs="Sylfaen"/>
                <w:b/>
                <w:bCs/>
                <w:sz w:val="22"/>
                <w:szCs w:val="22"/>
              </w:rPr>
              <w:t>პრიორიტეტის</w:t>
            </w:r>
            <w:r w:rsidRPr="0008127C">
              <w:rPr>
                <w:rFonts w:ascii="Sylfaen" w:hAnsi="Sylfaen" w:cs="Arial CYR"/>
                <w:b/>
                <w:bCs/>
                <w:sz w:val="22"/>
                <w:szCs w:val="22"/>
              </w:rPr>
              <w:t>/</w:t>
            </w:r>
            <w:r w:rsidRPr="0008127C">
              <w:rPr>
                <w:rFonts w:ascii="Sylfaen" w:hAnsi="Sylfaen" w:cs="Sylfaen"/>
                <w:b/>
                <w:bCs/>
                <w:sz w:val="22"/>
                <w:szCs w:val="22"/>
              </w:rPr>
              <w:t>პროგრამის</w:t>
            </w:r>
            <w:r w:rsidRPr="0008127C">
              <w:rPr>
                <w:rFonts w:ascii="Sylfaen" w:hAnsi="Sylfaen" w:cs="Arial CYR"/>
                <w:b/>
                <w:bCs/>
                <w:sz w:val="22"/>
                <w:szCs w:val="22"/>
              </w:rPr>
              <w:t>/</w:t>
            </w:r>
            <w:r w:rsidRPr="0008127C">
              <w:rPr>
                <w:rFonts w:ascii="Sylfaen" w:hAnsi="Sylfaen" w:cs="Sylfaen"/>
                <w:b/>
                <w:bCs/>
                <w:sz w:val="22"/>
                <w:szCs w:val="22"/>
              </w:rPr>
              <w:t>ქვეპროგრამის</w:t>
            </w:r>
            <w:r w:rsidRPr="0008127C">
              <w:rPr>
                <w:rFonts w:ascii="Sylfaen" w:hAnsi="Sylfaen"/>
                <w:b/>
                <w:bCs/>
                <w:sz w:val="22"/>
                <w:szCs w:val="22"/>
              </w:rPr>
              <w:t xml:space="preserve"> </w:t>
            </w:r>
            <w:r w:rsidRPr="0008127C">
              <w:rPr>
                <w:rFonts w:ascii="Sylfaen" w:hAnsi="Sylfaen" w:cs="Sylfaen"/>
                <w:b/>
                <w:bCs/>
                <w:sz w:val="22"/>
                <w:szCs w:val="22"/>
              </w:rPr>
              <w:t>დასახელება</w:t>
            </w:r>
            <w:r w:rsidRPr="0008127C">
              <w:rPr>
                <w:rFonts w:ascii="Sylfaen" w:hAnsi="Sylfaen"/>
                <w:b/>
                <w:bCs/>
                <w:sz w:val="22"/>
                <w:szCs w:val="22"/>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312D66D" w14:textId="26046C59" w:rsidR="00F26DE1" w:rsidRPr="0008127C" w:rsidRDefault="00F26DE1" w:rsidP="00F26DE1">
            <w:pPr>
              <w:rPr>
                <w:rFonts w:ascii="Sylfaen" w:hAnsi="Sylfaen" w:cs="Arial CYR"/>
                <w:b/>
                <w:bCs/>
              </w:rPr>
            </w:pPr>
            <w:r w:rsidRPr="0008127C">
              <w:rPr>
                <w:rFonts w:ascii="Sylfaen" w:hAnsi="Sylfaen"/>
                <w:b/>
                <w:bCs/>
                <w:sz w:val="22"/>
                <w:szCs w:val="22"/>
                <w:lang w:val="ka-GE"/>
              </w:rPr>
              <w:t>2025 წლის გეგმა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54B8C81F" w14:textId="12BD5DCA" w:rsidR="00F26DE1" w:rsidRPr="0008127C" w:rsidRDefault="00F26DE1" w:rsidP="00F26DE1">
            <w:pPr>
              <w:rPr>
                <w:rFonts w:ascii="Sylfaen" w:hAnsi="Sylfaen" w:cs="Arial CYR"/>
                <w:b/>
                <w:bCs/>
              </w:rPr>
            </w:pPr>
            <w:r w:rsidRPr="0008127C">
              <w:rPr>
                <w:rFonts w:ascii="Sylfaen" w:hAnsi="Sylfaen"/>
                <w:b/>
                <w:bCs/>
                <w:sz w:val="22"/>
                <w:szCs w:val="22"/>
                <w:lang w:val="ka-GE"/>
              </w:rPr>
              <w:t>2025 წლის ფაქტი</w:t>
            </w:r>
          </w:p>
        </w:tc>
        <w:tc>
          <w:tcPr>
            <w:tcW w:w="900" w:type="dxa"/>
            <w:tcBorders>
              <w:top w:val="single" w:sz="4" w:space="0" w:color="auto"/>
              <w:left w:val="single" w:sz="4" w:space="0" w:color="auto"/>
              <w:bottom w:val="single" w:sz="4" w:space="0" w:color="auto"/>
              <w:right w:val="single" w:sz="4" w:space="0" w:color="auto"/>
            </w:tcBorders>
            <w:shd w:val="clear" w:color="000000" w:fill="FFFFFF"/>
          </w:tcPr>
          <w:p w14:paraId="4FE233C3" w14:textId="05C3BE7E" w:rsidR="00F26DE1" w:rsidRPr="0008127C" w:rsidRDefault="00F26DE1" w:rsidP="00F26DE1">
            <w:pPr>
              <w:rPr>
                <w:rFonts w:ascii="Sylfaen" w:hAnsi="Sylfaen" w:cs="Arial CYR"/>
                <w:b/>
                <w:bCs/>
              </w:rPr>
            </w:pPr>
            <w:r w:rsidRPr="0008127C">
              <w:rPr>
                <w:rFonts w:ascii="Sylfaen" w:hAnsi="Sylfaen"/>
                <w:b/>
                <w:bCs/>
                <w:sz w:val="22"/>
                <w:szCs w:val="22"/>
                <w:lang w:val="ka-GE"/>
              </w:rPr>
              <w:t>სხვაობა</w:t>
            </w:r>
          </w:p>
        </w:tc>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tcPr>
          <w:p w14:paraId="416F8C6A" w14:textId="77777777" w:rsidR="00F26DE1" w:rsidRPr="0008127C" w:rsidRDefault="00F26DE1" w:rsidP="00F26DE1">
            <w:pPr>
              <w:rPr>
                <w:rFonts w:ascii="Sylfaen" w:hAnsi="Sylfaen"/>
                <w:b/>
                <w:bCs/>
                <w:lang w:val="ka-GE"/>
              </w:rPr>
            </w:pPr>
            <w:r w:rsidRPr="0008127C">
              <w:rPr>
                <w:rFonts w:ascii="Sylfaen" w:hAnsi="Sylfaen"/>
                <w:b/>
                <w:bCs/>
                <w:sz w:val="22"/>
                <w:szCs w:val="22"/>
                <w:lang w:val="ka-GE"/>
              </w:rPr>
              <w:t>შესრულების %</w:t>
            </w:r>
          </w:p>
          <w:p w14:paraId="33E8AC43" w14:textId="77777777" w:rsidR="00F26DE1" w:rsidRPr="0008127C" w:rsidRDefault="00F26DE1" w:rsidP="00F26DE1">
            <w:pPr>
              <w:rPr>
                <w:rFonts w:ascii="Sylfaen" w:hAnsi="Sylfaen" w:cs="Arial CYR"/>
                <w:b/>
                <w:bCs/>
              </w:rPr>
            </w:pPr>
          </w:p>
        </w:tc>
      </w:tr>
      <w:tr w:rsidR="00F26DE1" w:rsidRPr="0008127C" w14:paraId="234DDB52" w14:textId="77777777" w:rsidTr="000318D3">
        <w:trPr>
          <w:trHeight w:val="70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0B7FA"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05 00 </w:t>
            </w:r>
          </w:p>
        </w:tc>
        <w:tc>
          <w:tcPr>
            <w:tcW w:w="4762" w:type="dxa"/>
            <w:tcBorders>
              <w:top w:val="single" w:sz="4" w:space="0" w:color="auto"/>
              <w:left w:val="nil"/>
              <w:bottom w:val="single" w:sz="4" w:space="0" w:color="auto"/>
              <w:right w:val="single" w:sz="4" w:space="0" w:color="auto"/>
            </w:tcBorders>
            <w:shd w:val="clear" w:color="000000" w:fill="FFFFFF"/>
            <w:vAlign w:val="center"/>
            <w:hideMark/>
          </w:tcPr>
          <w:p w14:paraId="3C1EB76E"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კულტურა</w:t>
            </w:r>
            <w:r w:rsidRPr="0008127C">
              <w:rPr>
                <w:rFonts w:ascii="Sylfaen" w:hAnsi="Sylfaen" w:cs="Arial CYR"/>
                <w:b/>
                <w:bCs/>
                <w:sz w:val="22"/>
                <w:szCs w:val="22"/>
              </w:rPr>
              <w:t xml:space="preserve">, </w:t>
            </w:r>
            <w:r w:rsidRPr="0008127C">
              <w:rPr>
                <w:rFonts w:ascii="Sylfaen" w:hAnsi="Sylfaen" w:cs="Sylfaen"/>
                <w:b/>
                <w:bCs/>
                <w:sz w:val="22"/>
                <w:szCs w:val="22"/>
              </w:rPr>
              <w:t>რელიგია</w:t>
            </w:r>
            <w:r w:rsidRPr="0008127C">
              <w:rPr>
                <w:rFonts w:ascii="Sylfaen" w:hAnsi="Sylfaen" w:cs="Arial CYR"/>
                <w:b/>
                <w:bCs/>
                <w:sz w:val="22"/>
                <w:szCs w:val="22"/>
              </w:rPr>
              <w:t xml:space="preserve">, </w:t>
            </w:r>
            <w:r w:rsidRPr="0008127C">
              <w:rPr>
                <w:rFonts w:ascii="Sylfaen" w:hAnsi="Sylfaen" w:cs="Sylfaen"/>
                <w:b/>
                <w:bCs/>
                <w:sz w:val="22"/>
                <w:szCs w:val="22"/>
              </w:rPr>
              <w:t>ახალგაზრდობის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r w:rsidRPr="0008127C">
              <w:rPr>
                <w:rFonts w:ascii="Sylfaen" w:hAnsi="Sylfaen" w:cs="Sylfaen"/>
                <w:b/>
                <w:bCs/>
                <w:sz w:val="22"/>
                <w:szCs w:val="22"/>
              </w:rPr>
              <w:t>და</w:t>
            </w:r>
            <w:r w:rsidRPr="0008127C">
              <w:rPr>
                <w:rFonts w:ascii="Sylfaen" w:hAnsi="Sylfaen" w:cs="Arial CYR"/>
                <w:b/>
                <w:bCs/>
                <w:sz w:val="22"/>
                <w:szCs w:val="22"/>
              </w:rPr>
              <w:t xml:space="preserve"> </w:t>
            </w:r>
            <w:r w:rsidRPr="0008127C">
              <w:rPr>
                <w:rFonts w:ascii="Sylfaen" w:hAnsi="Sylfaen" w:cs="Sylfaen"/>
                <w:b/>
                <w:bCs/>
                <w:sz w:val="22"/>
                <w:szCs w:val="22"/>
              </w:rPr>
              <w:t>სპორტი</w:t>
            </w:r>
            <w:r w:rsidRPr="0008127C">
              <w:rPr>
                <w:rFonts w:ascii="Sylfaen" w:hAnsi="Sylfaen" w:cs="Arial CYR"/>
                <w:b/>
                <w:bCs/>
                <w:sz w:val="22"/>
                <w:szCs w:val="22"/>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6FC6FD" w14:textId="5AB6F627" w:rsidR="00F26DE1" w:rsidRPr="0008127C" w:rsidRDefault="00F26DE1" w:rsidP="00F26DE1">
            <w:pPr>
              <w:jc w:val="center"/>
              <w:rPr>
                <w:rFonts w:ascii="Sylfaen" w:hAnsi="Sylfaen" w:cs="Arial CYR"/>
                <w:b/>
                <w:bCs/>
              </w:rPr>
            </w:pPr>
            <w:r w:rsidRPr="0008127C">
              <w:rPr>
                <w:rFonts w:ascii="Sylfaen" w:hAnsi="Sylfaen" w:cs="Arial CYR"/>
                <w:b/>
                <w:bCs/>
                <w:sz w:val="22"/>
                <w:szCs w:val="22"/>
              </w:rPr>
              <w:t>8,899.3</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318B16" w14:textId="0F944260" w:rsidR="00F26DE1" w:rsidRPr="0008127C" w:rsidRDefault="00F26DE1" w:rsidP="00F26DE1">
            <w:pPr>
              <w:jc w:val="center"/>
              <w:rPr>
                <w:rFonts w:ascii="Sylfaen" w:hAnsi="Sylfaen" w:cs="Arial CYR"/>
                <w:b/>
                <w:bCs/>
              </w:rPr>
            </w:pPr>
            <w:r w:rsidRPr="0008127C">
              <w:rPr>
                <w:rFonts w:ascii="Sylfaen" w:hAnsi="Sylfaen" w:cs="Arial CYR"/>
                <w:b/>
                <w:bCs/>
                <w:sz w:val="22"/>
                <w:szCs w:val="22"/>
              </w:rPr>
              <w:t>7,271.9</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3D667882" w14:textId="67543E7F" w:rsidR="00F26DE1" w:rsidRPr="0008127C" w:rsidRDefault="00F26DE1" w:rsidP="00F26DE1">
            <w:pPr>
              <w:jc w:val="center"/>
              <w:rPr>
                <w:rFonts w:ascii="Sylfaen" w:hAnsi="Sylfaen" w:cs="Arial CYR"/>
                <w:b/>
                <w:bCs/>
              </w:rPr>
            </w:pPr>
            <w:r w:rsidRPr="0008127C">
              <w:rPr>
                <w:rFonts w:ascii="Sylfaen" w:hAnsi="Sylfaen" w:cs="Arial CYR"/>
                <w:b/>
                <w:bCs/>
                <w:sz w:val="22"/>
                <w:szCs w:val="22"/>
              </w:rPr>
              <w:t>1,627.4</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1F29D7F0" w14:textId="46A48D28" w:rsidR="00F26DE1" w:rsidRPr="0008127C" w:rsidRDefault="00F26DE1" w:rsidP="00F26DE1">
            <w:pPr>
              <w:jc w:val="center"/>
              <w:rPr>
                <w:rFonts w:ascii="Sylfaen" w:hAnsi="Sylfaen" w:cs="Arial CYR"/>
                <w:b/>
                <w:bCs/>
              </w:rPr>
            </w:pPr>
            <w:r w:rsidRPr="0008127C">
              <w:rPr>
                <w:rFonts w:ascii="Sylfaen" w:hAnsi="Sylfaen" w:cs="Arial CYR"/>
                <w:b/>
                <w:bCs/>
                <w:sz w:val="22"/>
                <w:szCs w:val="22"/>
              </w:rPr>
              <w:t>81.7</w:t>
            </w:r>
          </w:p>
        </w:tc>
      </w:tr>
      <w:tr w:rsidR="00F26DE1" w:rsidRPr="0008127C" w14:paraId="208175CD" w14:textId="77777777" w:rsidTr="000318D3">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CE3970D"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w:t>
            </w:r>
          </w:p>
        </w:tc>
        <w:tc>
          <w:tcPr>
            <w:tcW w:w="4762" w:type="dxa"/>
            <w:tcBorders>
              <w:top w:val="nil"/>
              <w:left w:val="nil"/>
              <w:bottom w:val="single" w:sz="4" w:space="0" w:color="auto"/>
              <w:right w:val="single" w:sz="4" w:space="0" w:color="auto"/>
            </w:tcBorders>
            <w:shd w:val="clear" w:color="000000" w:fill="FFFFFF"/>
            <w:vAlign w:val="center"/>
            <w:hideMark/>
          </w:tcPr>
          <w:p w14:paraId="4226CBC1"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სპორტის</w:t>
            </w:r>
            <w:r w:rsidRPr="0008127C">
              <w:rPr>
                <w:rFonts w:ascii="Sylfaen" w:hAnsi="Sylfaen" w:cs="Arial CYR"/>
                <w:b/>
                <w:bCs/>
                <w:sz w:val="22"/>
                <w:szCs w:val="22"/>
              </w:rPr>
              <w:t xml:space="preserve"> </w:t>
            </w:r>
            <w:r w:rsidRPr="0008127C">
              <w:rPr>
                <w:rFonts w:ascii="Sylfaen" w:hAnsi="Sylfaen" w:cs="Sylfaen"/>
                <w:b/>
                <w:bCs/>
                <w:sz w:val="22"/>
                <w:szCs w:val="22"/>
              </w:rPr>
              <w:t>სფეროს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656372AB" w14:textId="61B9ED6B" w:rsidR="00F26DE1" w:rsidRPr="0008127C" w:rsidRDefault="00F26DE1" w:rsidP="00F26DE1">
            <w:pPr>
              <w:jc w:val="center"/>
              <w:rPr>
                <w:rFonts w:ascii="Sylfaen" w:hAnsi="Sylfaen" w:cs="Arial CYR"/>
                <w:b/>
                <w:bCs/>
                <w:color w:val="002060"/>
              </w:rPr>
            </w:pPr>
            <w:r w:rsidRPr="0008127C">
              <w:rPr>
                <w:rFonts w:ascii="Sylfaen" w:hAnsi="Sylfaen" w:cs="Arial CYR"/>
                <w:b/>
                <w:bCs/>
                <w:color w:val="002060"/>
                <w:sz w:val="22"/>
                <w:szCs w:val="22"/>
              </w:rPr>
              <w:t>5,957.5</w:t>
            </w:r>
          </w:p>
        </w:tc>
        <w:tc>
          <w:tcPr>
            <w:tcW w:w="990" w:type="dxa"/>
            <w:tcBorders>
              <w:top w:val="nil"/>
              <w:left w:val="nil"/>
              <w:bottom w:val="single" w:sz="4" w:space="0" w:color="auto"/>
              <w:right w:val="single" w:sz="4" w:space="0" w:color="auto"/>
            </w:tcBorders>
            <w:shd w:val="clear" w:color="000000" w:fill="FFFFFF"/>
            <w:vAlign w:val="center"/>
            <w:hideMark/>
          </w:tcPr>
          <w:p w14:paraId="3332F5DE" w14:textId="10EC9DDE" w:rsidR="00F26DE1" w:rsidRPr="0008127C" w:rsidRDefault="00F26DE1" w:rsidP="00F26DE1">
            <w:pPr>
              <w:jc w:val="center"/>
              <w:rPr>
                <w:rFonts w:ascii="Sylfaen" w:hAnsi="Sylfaen" w:cs="Arial CYR"/>
                <w:b/>
                <w:bCs/>
              </w:rPr>
            </w:pPr>
            <w:r w:rsidRPr="0008127C">
              <w:rPr>
                <w:rFonts w:ascii="Sylfaen" w:hAnsi="Sylfaen" w:cs="Arial CYR"/>
                <w:b/>
                <w:bCs/>
                <w:sz w:val="22"/>
                <w:szCs w:val="22"/>
              </w:rPr>
              <w:t>4,401.0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715D02E3" w14:textId="6D94F425" w:rsidR="00F26DE1" w:rsidRPr="0008127C" w:rsidRDefault="00F26DE1" w:rsidP="00F26DE1">
            <w:pPr>
              <w:jc w:val="center"/>
              <w:rPr>
                <w:rFonts w:ascii="Sylfaen" w:hAnsi="Sylfaen" w:cs="Arial CYR"/>
                <w:b/>
                <w:bCs/>
              </w:rPr>
            </w:pPr>
            <w:r w:rsidRPr="0008127C">
              <w:rPr>
                <w:rFonts w:ascii="Sylfaen" w:hAnsi="Sylfaen" w:cs="Arial CYR"/>
                <w:b/>
                <w:bCs/>
                <w:sz w:val="22"/>
                <w:szCs w:val="22"/>
              </w:rPr>
              <w:t>1,556.5</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1844BFDE" w14:textId="3B93AD0B" w:rsidR="00F26DE1" w:rsidRPr="0008127C" w:rsidRDefault="00F26DE1" w:rsidP="00F26DE1">
            <w:pPr>
              <w:jc w:val="center"/>
              <w:rPr>
                <w:rFonts w:ascii="Sylfaen" w:hAnsi="Sylfaen" w:cs="Arial CYR"/>
                <w:b/>
                <w:bCs/>
              </w:rPr>
            </w:pPr>
            <w:r w:rsidRPr="0008127C">
              <w:rPr>
                <w:rFonts w:ascii="Sylfaen" w:hAnsi="Sylfaen" w:cs="Arial CYR"/>
                <w:b/>
                <w:bCs/>
                <w:sz w:val="22"/>
                <w:szCs w:val="22"/>
              </w:rPr>
              <w:t>73.9</w:t>
            </w:r>
          </w:p>
        </w:tc>
      </w:tr>
      <w:tr w:rsidR="00F26DE1" w:rsidRPr="0008127C" w14:paraId="7397A393" w14:textId="77777777" w:rsidTr="004608A7">
        <w:trPr>
          <w:trHeight w:val="56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190FE42"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w:t>
            </w:r>
          </w:p>
        </w:tc>
        <w:tc>
          <w:tcPr>
            <w:tcW w:w="4762" w:type="dxa"/>
            <w:tcBorders>
              <w:top w:val="nil"/>
              <w:left w:val="nil"/>
              <w:bottom w:val="single" w:sz="4" w:space="0" w:color="auto"/>
              <w:right w:val="single" w:sz="4" w:space="0" w:color="auto"/>
            </w:tcBorders>
            <w:shd w:val="clear" w:color="000000" w:fill="FFFFFF"/>
            <w:vAlign w:val="center"/>
            <w:hideMark/>
          </w:tcPr>
          <w:p w14:paraId="5276FA13"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სპორტული</w:t>
            </w:r>
            <w:r w:rsidRPr="0008127C">
              <w:rPr>
                <w:rFonts w:ascii="Sylfaen" w:hAnsi="Sylfaen" w:cs="Arial CYR"/>
                <w:b/>
                <w:bCs/>
                <w:sz w:val="22"/>
                <w:szCs w:val="22"/>
              </w:rPr>
              <w:t xml:space="preserve"> </w:t>
            </w:r>
            <w:r w:rsidRPr="0008127C">
              <w:rPr>
                <w:rFonts w:ascii="Sylfaen" w:hAnsi="Sylfaen" w:cs="Sylfaen"/>
                <w:b/>
                <w:bCs/>
                <w:sz w:val="22"/>
                <w:szCs w:val="22"/>
              </w:rPr>
              <w:t>დაწესებულებების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39648B69" w14:textId="74649907" w:rsidR="00F26DE1" w:rsidRPr="0008127C" w:rsidRDefault="00F26DE1" w:rsidP="00F26DE1">
            <w:pPr>
              <w:jc w:val="center"/>
              <w:rPr>
                <w:rFonts w:ascii="Sylfaen" w:hAnsi="Sylfaen" w:cs="Arial CYR"/>
                <w:b/>
                <w:bCs/>
              </w:rPr>
            </w:pPr>
            <w:r w:rsidRPr="0008127C">
              <w:rPr>
                <w:rFonts w:ascii="Sylfaen" w:hAnsi="Sylfaen" w:cs="Arial CYR"/>
                <w:b/>
                <w:bCs/>
                <w:sz w:val="22"/>
                <w:szCs w:val="22"/>
              </w:rPr>
              <w:t>3,160.5</w:t>
            </w:r>
          </w:p>
        </w:tc>
        <w:tc>
          <w:tcPr>
            <w:tcW w:w="990" w:type="dxa"/>
            <w:tcBorders>
              <w:top w:val="nil"/>
              <w:left w:val="nil"/>
              <w:bottom w:val="single" w:sz="4" w:space="0" w:color="auto"/>
              <w:right w:val="single" w:sz="4" w:space="0" w:color="auto"/>
            </w:tcBorders>
            <w:shd w:val="clear" w:color="000000" w:fill="FFFFFF"/>
            <w:vAlign w:val="center"/>
            <w:hideMark/>
          </w:tcPr>
          <w:p w14:paraId="6145132F" w14:textId="519E6958" w:rsidR="00F26DE1" w:rsidRPr="0008127C" w:rsidRDefault="00F26DE1" w:rsidP="00F26DE1">
            <w:pPr>
              <w:jc w:val="center"/>
              <w:rPr>
                <w:rFonts w:ascii="Sylfaen" w:hAnsi="Sylfaen" w:cs="Arial CYR"/>
                <w:b/>
                <w:bCs/>
              </w:rPr>
            </w:pPr>
            <w:r w:rsidRPr="0008127C">
              <w:rPr>
                <w:rFonts w:ascii="Sylfaen" w:hAnsi="Sylfaen" w:cs="Arial CYR"/>
                <w:b/>
                <w:bCs/>
                <w:sz w:val="22"/>
                <w:szCs w:val="22"/>
              </w:rPr>
              <w:t>3,088.8</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72FA255B" w14:textId="349F818C" w:rsidR="00F26DE1" w:rsidRPr="0008127C" w:rsidRDefault="00F26DE1" w:rsidP="00F26DE1">
            <w:pPr>
              <w:jc w:val="center"/>
              <w:rPr>
                <w:rFonts w:ascii="Sylfaen" w:hAnsi="Sylfaen" w:cs="Arial CYR"/>
                <w:b/>
                <w:bCs/>
              </w:rPr>
            </w:pPr>
            <w:r w:rsidRPr="0008127C">
              <w:rPr>
                <w:rFonts w:ascii="Sylfaen" w:hAnsi="Sylfaen" w:cs="Arial CYR"/>
                <w:b/>
                <w:bCs/>
                <w:sz w:val="22"/>
                <w:szCs w:val="22"/>
              </w:rPr>
              <w:t>71.7</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0177FFA9" w14:textId="4E65D192" w:rsidR="00F26DE1" w:rsidRPr="0008127C" w:rsidRDefault="00F26DE1" w:rsidP="00F26DE1">
            <w:pPr>
              <w:jc w:val="center"/>
              <w:rPr>
                <w:rFonts w:ascii="Sylfaen" w:hAnsi="Sylfaen" w:cs="Arial CYR"/>
                <w:b/>
                <w:bCs/>
              </w:rPr>
            </w:pPr>
            <w:r w:rsidRPr="0008127C">
              <w:rPr>
                <w:rFonts w:ascii="Sylfaen" w:hAnsi="Sylfaen" w:cs="Arial CYR"/>
                <w:b/>
                <w:bCs/>
                <w:sz w:val="22"/>
                <w:szCs w:val="22"/>
              </w:rPr>
              <w:t>97.7</w:t>
            </w:r>
          </w:p>
        </w:tc>
      </w:tr>
      <w:tr w:rsidR="00F26DE1" w:rsidRPr="0008127C" w14:paraId="43D5F161" w14:textId="77777777" w:rsidTr="004608A7">
        <w:trPr>
          <w:trHeight w:val="52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B6B2C8D"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05 01 01 01 </w:t>
            </w:r>
          </w:p>
        </w:tc>
        <w:tc>
          <w:tcPr>
            <w:tcW w:w="4762" w:type="dxa"/>
            <w:tcBorders>
              <w:top w:val="nil"/>
              <w:left w:val="nil"/>
              <w:bottom w:val="single" w:sz="4" w:space="0" w:color="auto"/>
              <w:right w:val="single" w:sz="4" w:space="0" w:color="auto"/>
            </w:tcBorders>
            <w:shd w:val="clear" w:color="000000" w:fill="FFFFFF"/>
            <w:vAlign w:val="center"/>
            <w:hideMark/>
          </w:tcPr>
          <w:p w14:paraId="7998DCAF"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ფეხბურთის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78572001" w14:textId="45F6DC4D" w:rsidR="00F26DE1" w:rsidRPr="0008127C" w:rsidRDefault="00F26DE1" w:rsidP="00F26DE1">
            <w:pPr>
              <w:jc w:val="center"/>
              <w:rPr>
                <w:rFonts w:ascii="Sylfaen" w:hAnsi="Sylfaen" w:cs="Arial CYR"/>
                <w:b/>
                <w:bCs/>
              </w:rPr>
            </w:pPr>
            <w:r w:rsidRPr="0008127C">
              <w:rPr>
                <w:rFonts w:ascii="Sylfaen" w:hAnsi="Sylfaen" w:cs="Arial CYR"/>
                <w:b/>
                <w:bCs/>
                <w:sz w:val="22"/>
                <w:szCs w:val="22"/>
              </w:rPr>
              <w:t>464.0</w:t>
            </w:r>
          </w:p>
        </w:tc>
        <w:tc>
          <w:tcPr>
            <w:tcW w:w="990" w:type="dxa"/>
            <w:tcBorders>
              <w:top w:val="nil"/>
              <w:left w:val="nil"/>
              <w:bottom w:val="single" w:sz="4" w:space="0" w:color="auto"/>
              <w:right w:val="single" w:sz="4" w:space="0" w:color="auto"/>
            </w:tcBorders>
            <w:shd w:val="clear" w:color="000000" w:fill="FFFFFF"/>
            <w:vAlign w:val="center"/>
            <w:hideMark/>
          </w:tcPr>
          <w:p w14:paraId="4173BF13" w14:textId="62552EA0" w:rsidR="00F26DE1" w:rsidRPr="0008127C" w:rsidRDefault="00F26DE1" w:rsidP="00F26DE1">
            <w:pPr>
              <w:jc w:val="center"/>
              <w:rPr>
                <w:rFonts w:ascii="Sylfaen" w:hAnsi="Sylfaen" w:cs="Arial CYR"/>
                <w:b/>
                <w:bCs/>
              </w:rPr>
            </w:pPr>
            <w:r w:rsidRPr="0008127C">
              <w:rPr>
                <w:rFonts w:ascii="Sylfaen" w:hAnsi="Sylfaen" w:cs="Arial CYR"/>
                <w:b/>
                <w:bCs/>
                <w:sz w:val="22"/>
                <w:szCs w:val="22"/>
              </w:rPr>
              <w:t>458.8</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1B050487" w14:textId="5A11AB03" w:rsidR="00F26DE1" w:rsidRPr="0008127C" w:rsidRDefault="00F26DE1" w:rsidP="00F26DE1">
            <w:pPr>
              <w:jc w:val="center"/>
              <w:rPr>
                <w:rFonts w:ascii="Sylfaen" w:hAnsi="Sylfaen" w:cs="Arial CYR"/>
                <w:b/>
                <w:bCs/>
              </w:rPr>
            </w:pPr>
            <w:r w:rsidRPr="0008127C">
              <w:rPr>
                <w:rFonts w:ascii="Sylfaen" w:hAnsi="Sylfaen" w:cs="Arial CYR"/>
                <w:b/>
                <w:bCs/>
                <w:sz w:val="22"/>
                <w:szCs w:val="22"/>
              </w:rPr>
              <w:t>5.2</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2A8B7A0C" w14:textId="419C0D6D" w:rsidR="00F26DE1" w:rsidRPr="0008127C" w:rsidRDefault="00F26DE1" w:rsidP="00F26DE1">
            <w:pPr>
              <w:jc w:val="center"/>
              <w:rPr>
                <w:rFonts w:ascii="Sylfaen" w:hAnsi="Sylfaen" w:cs="Arial CYR"/>
                <w:b/>
                <w:bCs/>
              </w:rPr>
            </w:pPr>
            <w:r w:rsidRPr="0008127C">
              <w:rPr>
                <w:rFonts w:ascii="Sylfaen" w:hAnsi="Sylfaen" w:cs="Arial CYR"/>
                <w:b/>
                <w:bCs/>
                <w:sz w:val="22"/>
                <w:szCs w:val="22"/>
              </w:rPr>
              <w:t>98.9</w:t>
            </w:r>
          </w:p>
        </w:tc>
      </w:tr>
      <w:tr w:rsidR="00F26DE1" w:rsidRPr="0008127C" w14:paraId="682BE819" w14:textId="77777777" w:rsidTr="004608A7">
        <w:trPr>
          <w:trHeight w:val="54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199F9F9"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05 01 01 02  </w:t>
            </w:r>
          </w:p>
        </w:tc>
        <w:tc>
          <w:tcPr>
            <w:tcW w:w="4762" w:type="dxa"/>
            <w:tcBorders>
              <w:top w:val="nil"/>
              <w:left w:val="nil"/>
              <w:bottom w:val="single" w:sz="4" w:space="0" w:color="auto"/>
              <w:right w:val="single" w:sz="4" w:space="0" w:color="auto"/>
            </w:tcBorders>
            <w:shd w:val="clear" w:color="000000" w:fill="FFFFFF"/>
            <w:vAlign w:val="center"/>
            <w:hideMark/>
          </w:tcPr>
          <w:p w14:paraId="0B176FDF"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კანოესა</w:t>
            </w:r>
            <w:r w:rsidRPr="0008127C">
              <w:rPr>
                <w:rFonts w:ascii="Sylfaen" w:hAnsi="Sylfaen" w:cs="Arial CYR"/>
                <w:b/>
                <w:bCs/>
                <w:sz w:val="22"/>
                <w:szCs w:val="22"/>
              </w:rPr>
              <w:t xml:space="preserve"> </w:t>
            </w:r>
            <w:r w:rsidRPr="0008127C">
              <w:rPr>
                <w:rFonts w:ascii="Sylfaen" w:hAnsi="Sylfaen" w:cs="Sylfaen"/>
                <w:b/>
                <w:bCs/>
                <w:sz w:val="22"/>
                <w:szCs w:val="22"/>
              </w:rPr>
              <w:t>და</w:t>
            </w:r>
            <w:r w:rsidRPr="0008127C">
              <w:rPr>
                <w:rFonts w:ascii="Sylfaen" w:hAnsi="Sylfaen" w:cs="Arial CYR"/>
                <w:b/>
                <w:bCs/>
                <w:sz w:val="22"/>
                <w:szCs w:val="22"/>
              </w:rPr>
              <w:t xml:space="preserve"> </w:t>
            </w:r>
            <w:r w:rsidRPr="0008127C">
              <w:rPr>
                <w:rFonts w:ascii="Sylfaen" w:hAnsi="Sylfaen" w:cs="Sylfaen"/>
                <w:b/>
                <w:bCs/>
                <w:sz w:val="22"/>
                <w:szCs w:val="22"/>
              </w:rPr>
              <w:t>ნიჩბოსნობის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1D2B6A26" w14:textId="33867CBE" w:rsidR="00F26DE1" w:rsidRPr="0008127C" w:rsidRDefault="00F26DE1" w:rsidP="00F26DE1">
            <w:pPr>
              <w:jc w:val="center"/>
              <w:rPr>
                <w:rFonts w:ascii="Sylfaen" w:hAnsi="Sylfaen" w:cs="Arial CYR"/>
                <w:b/>
                <w:bCs/>
              </w:rPr>
            </w:pPr>
            <w:r w:rsidRPr="0008127C">
              <w:rPr>
                <w:rFonts w:ascii="Sylfaen" w:hAnsi="Sylfaen" w:cs="Arial CYR"/>
                <w:b/>
                <w:bCs/>
                <w:sz w:val="22"/>
                <w:szCs w:val="22"/>
              </w:rPr>
              <w:t>497.0</w:t>
            </w:r>
          </w:p>
        </w:tc>
        <w:tc>
          <w:tcPr>
            <w:tcW w:w="990" w:type="dxa"/>
            <w:tcBorders>
              <w:top w:val="nil"/>
              <w:left w:val="nil"/>
              <w:bottom w:val="single" w:sz="4" w:space="0" w:color="auto"/>
              <w:right w:val="single" w:sz="4" w:space="0" w:color="auto"/>
            </w:tcBorders>
            <w:shd w:val="clear" w:color="000000" w:fill="FFFFFF"/>
            <w:vAlign w:val="center"/>
            <w:hideMark/>
          </w:tcPr>
          <w:p w14:paraId="2593F242" w14:textId="5CF05C6C" w:rsidR="00F26DE1" w:rsidRPr="0008127C" w:rsidRDefault="00F26DE1" w:rsidP="00F26DE1">
            <w:pPr>
              <w:jc w:val="center"/>
              <w:rPr>
                <w:rFonts w:ascii="Sylfaen" w:hAnsi="Sylfaen" w:cs="Arial CYR"/>
                <w:b/>
                <w:bCs/>
              </w:rPr>
            </w:pPr>
            <w:r w:rsidRPr="0008127C">
              <w:rPr>
                <w:rFonts w:ascii="Sylfaen" w:hAnsi="Sylfaen" w:cs="Arial CYR"/>
                <w:b/>
                <w:bCs/>
                <w:sz w:val="22"/>
                <w:szCs w:val="22"/>
              </w:rPr>
              <w:t>482.5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1AB8E564" w14:textId="56A713C7" w:rsidR="00F26DE1" w:rsidRPr="0008127C" w:rsidRDefault="00F26DE1" w:rsidP="00F26DE1">
            <w:pPr>
              <w:jc w:val="center"/>
              <w:rPr>
                <w:rFonts w:ascii="Sylfaen" w:hAnsi="Sylfaen" w:cs="Arial CYR"/>
                <w:b/>
                <w:bCs/>
              </w:rPr>
            </w:pPr>
            <w:r w:rsidRPr="0008127C">
              <w:rPr>
                <w:rFonts w:ascii="Sylfaen" w:hAnsi="Sylfaen" w:cs="Arial CYR"/>
                <w:b/>
                <w:bCs/>
                <w:sz w:val="22"/>
                <w:szCs w:val="22"/>
              </w:rPr>
              <w:t>14.5</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4244E5AD" w14:textId="5F970247" w:rsidR="00F26DE1" w:rsidRPr="0008127C" w:rsidRDefault="00F26DE1" w:rsidP="00F26DE1">
            <w:pPr>
              <w:jc w:val="center"/>
              <w:rPr>
                <w:rFonts w:ascii="Sylfaen" w:hAnsi="Sylfaen" w:cs="Arial CYR"/>
                <w:b/>
                <w:bCs/>
              </w:rPr>
            </w:pPr>
            <w:r w:rsidRPr="0008127C">
              <w:rPr>
                <w:rFonts w:ascii="Sylfaen" w:hAnsi="Sylfaen" w:cs="Arial CYR"/>
                <w:b/>
                <w:bCs/>
                <w:sz w:val="22"/>
                <w:szCs w:val="22"/>
              </w:rPr>
              <w:t>97.1</w:t>
            </w:r>
          </w:p>
        </w:tc>
      </w:tr>
      <w:tr w:rsidR="00F26DE1" w:rsidRPr="0008127C" w14:paraId="73C99712" w14:textId="77777777" w:rsidTr="000318D3">
        <w:trPr>
          <w:trHeight w:val="6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7740782"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05 01 01 03 </w:t>
            </w:r>
          </w:p>
        </w:tc>
        <w:tc>
          <w:tcPr>
            <w:tcW w:w="4762" w:type="dxa"/>
            <w:tcBorders>
              <w:top w:val="nil"/>
              <w:left w:val="nil"/>
              <w:bottom w:val="single" w:sz="4" w:space="0" w:color="auto"/>
              <w:right w:val="single" w:sz="4" w:space="0" w:color="auto"/>
            </w:tcBorders>
            <w:shd w:val="clear" w:color="000000" w:fill="FFFFFF"/>
            <w:vAlign w:val="center"/>
            <w:hideMark/>
          </w:tcPr>
          <w:p w14:paraId="3950ECCE"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ჭიდაობის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709967EF" w14:textId="7B8A6260" w:rsidR="00F26DE1" w:rsidRPr="0008127C" w:rsidRDefault="00F26DE1" w:rsidP="00F26DE1">
            <w:pPr>
              <w:jc w:val="center"/>
              <w:rPr>
                <w:rFonts w:ascii="Sylfaen" w:hAnsi="Sylfaen" w:cs="Arial CYR"/>
                <w:b/>
                <w:bCs/>
              </w:rPr>
            </w:pPr>
            <w:r w:rsidRPr="0008127C">
              <w:rPr>
                <w:rFonts w:ascii="Sylfaen" w:hAnsi="Sylfaen" w:cs="Arial CYR"/>
                <w:b/>
                <w:bCs/>
                <w:sz w:val="22"/>
                <w:szCs w:val="22"/>
              </w:rPr>
              <w:t>866.5</w:t>
            </w:r>
          </w:p>
        </w:tc>
        <w:tc>
          <w:tcPr>
            <w:tcW w:w="990" w:type="dxa"/>
            <w:tcBorders>
              <w:top w:val="nil"/>
              <w:left w:val="nil"/>
              <w:bottom w:val="single" w:sz="4" w:space="0" w:color="auto"/>
              <w:right w:val="single" w:sz="4" w:space="0" w:color="auto"/>
            </w:tcBorders>
            <w:shd w:val="clear" w:color="000000" w:fill="FFFFFF"/>
            <w:vAlign w:val="center"/>
            <w:hideMark/>
          </w:tcPr>
          <w:p w14:paraId="48353881" w14:textId="4DACEEE4" w:rsidR="00F26DE1" w:rsidRPr="0008127C" w:rsidRDefault="00F26DE1" w:rsidP="00F26DE1">
            <w:pPr>
              <w:jc w:val="center"/>
              <w:rPr>
                <w:rFonts w:ascii="Sylfaen" w:hAnsi="Sylfaen" w:cs="Arial CYR"/>
                <w:b/>
                <w:bCs/>
              </w:rPr>
            </w:pPr>
            <w:r w:rsidRPr="0008127C">
              <w:rPr>
                <w:rFonts w:ascii="Sylfaen" w:hAnsi="Sylfaen" w:cs="Arial CYR"/>
                <w:b/>
                <w:bCs/>
                <w:sz w:val="22"/>
                <w:szCs w:val="22"/>
              </w:rPr>
              <w:t>854.3</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023D6883" w14:textId="2FEB2852" w:rsidR="00F26DE1" w:rsidRPr="0008127C" w:rsidRDefault="00F26DE1" w:rsidP="00F26DE1">
            <w:pPr>
              <w:jc w:val="center"/>
              <w:rPr>
                <w:rFonts w:ascii="Sylfaen" w:hAnsi="Sylfaen" w:cs="Arial CYR"/>
                <w:b/>
                <w:bCs/>
              </w:rPr>
            </w:pPr>
            <w:r w:rsidRPr="0008127C">
              <w:rPr>
                <w:rFonts w:ascii="Sylfaen" w:hAnsi="Sylfaen" w:cs="Arial CYR"/>
                <w:b/>
                <w:bCs/>
                <w:sz w:val="22"/>
                <w:szCs w:val="22"/>
              </w:rPr>
              <w:t>12.2</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08DF2636" w14:textId="413321B7" w:rsidR="00F26DE1" w:rsidRPr="0008127C" w:rsidRDefault="00F26DE1" w:rsidP="00F26DE1">
            <w:pPr>
              <w:jc w:val="center"/>
              <w:rPr>
                <w:rFonts w:ascii="Sylfaen" w:hAnsi="Sylfaen" w:cs="Arial CYR"/>
                <w:b/>
                <w:bCs/>
              </w:rPr>
            </w:pPr>
            <w:r w:rsidRPr="0008127C">
              <w:rPr>
                <w:rFonts w:ascii="Sylfaen" w:hAnsi="Sylfaen" w:cs="Arial CYR"/>
                <w:b/>
                <w:bCs/>
                <w:sz w:val="22"/>
                <w:szCs w:val="22"/>
              </w:rPr>
              <w:t>98.6</w:t>
            </w:r>
          </w:p>
        </w:tc>
      </w:tr>
      <w:tr w:rsidR="00F26DE1" w:rsidRPr="0008127C" w14:paraId="7AF83200" w14:textId="77777777" w:rsidTr="000318D3">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7B579E1"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05 01 01 04 </w:t>
            </w:r>
          </w:p>
        </w:tc>
        <w:tc>
          <w:tcPr>
            <w:tcW w:w="4762" w:type="dxa"/>
            <w:tcBorders>
              <w:top w:val="nil"/>
              <w:left w:val="nil"/>
              <w:bottom w:val="single" w:sz="4" w:space="0" w:color="auto"/>
              <w:right w:val="single" w:sz="4" w:space="0" w:color="auto"/>
            </w:tcBorders>
            <w:shd w:val="clear" w:color="000000" w:fill="FFFFFF"/>
            <w:vAlign w:val="center"/>
            <w:hideMark/>
          </w:tcPr>
          <w:p w14:paraId="28116A1B"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სპორტის</w:t>
            </w:r>
            <w:r w:rsidRPr="0008127C">
              <w:rPr>
                <w:rFonts w:ascii="Sylfaen" w:hAnsi="Sylfaen" w:cs="Arial CYR"/>
                <w:b/>
                <w:bCs/>
                <w:sz w:val="22"/>
                <w:szCs w:val="22"/>
              </w:rPr>
              <w:t xml:space="preserve"> </w:t>
            </w:r>
            <w:r w:rsidRPr="0008127C">
              <w:rPr>
                <w:rFonts w:ascii="Sylfaen" w:hAnsi="Sylfaen" w:cs="Sylfaen"/>
                <w:b/>
                <w:bCs/>
                <w:sz w:val="22"/>
                <w:szCs w:val="22"/>
              </w:rPr>
              <w:t>სხვადასხვა</w:t>
            </w:r>
            <w:r w:rsidRPr="0008127C">
              <w:rPr>
                <w:rFonts w:ascii="Sylfaen" w:hAnsi="Sylfaen" w:cs="Arial CYR"/>
                <w:b/>
                <w:bCs/>
                <w:sz w:val="22"/>
                <w:szCs w:val="22"/>
              </w:rPr>
              <w:t xml:space="preserve"> </w:t>
            </w:r>
            <w:r w:rsidRPr="0008127C">
              <w:rPr>
                <w:rFonts w:ascii="Sylfaen" w:hAnsi="Sylfaen" w:cs="Sylfaen"/>
                <w:b/>
                <w:bCs/>
                <w:sz w:val="22"/>
                <w:szCs w:val="22"/>
              </w:rPr>
              <w:t>სახეობის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3F205E95" w14:textId="01250389" w:rsidR="00F26DE1" w:rsidRPr="0008127C" w:rsidRDefault="00F26DE1" w:rsidP="00F26DE1">
            <w:pPr>
              <w:jc w:val="center"/>
              <w:rPr>
                <w:rFonts w:ascii="Sylfaen" w:hAnsi="Sylfaen" w:cs="Arial CYR"/>
                <w:b/>
                <w:bCs/>
              </w:rPr>
            </w:pPr>
            <w:r w:rsidRPr="0008127C">
              <w:rPr>
                <w:rFonts w:ascii="Sylfaen" w:hAnsi="Sylfaen" w:cs="Arial CYR"/>
                <w:b/>
                <w:bCs/>
                <w:sz w:val="22"/>
                <w:szCs w:val="22"/>
              </w:rPr>
              <w:t>400.0</w:t>
            </w:r>
          </w:p>
        </w:tc>
        <w:tc>
          <w:tcPr>
            <w:tcW w:w="990" w:type="dxa"/>
            <w:tcBorders>
              <w:top w:val="nil"/>
              <w:left w:val="nil"/>
              <w:bottom w:val="single" w:sz="4" w:space="0" w:color="auto"/>
              <w:right w:val="single" w:sz="4" w:space="0" w:color="auto"/>
            </w:tcBorders>
            <w:shd w:val="clear" w:color="000000" w:fill="FFFFFF"/>
            <w:vAlign w:val="center"/>
            <w:hideMark/>
          </w:tcPr>
          <w:p w14:paraId="57D94CA0" w14:textId="5C284170" w:rsidR="00F26DE1" w:rsidRPr="0008127C" w:rsidRDefault="00F26DE1" w:rsidP="00F26DE1">
            <w:pPr>
              <w:jc w:val="center"/>
              <w:rPr>
                <w:rFonts w:ascii="Sylfaen" w:hAnsi="Sylfaen" w:cs="Arial CYR"/>
                <w:b/>
                <w:bCs/>
              </w:rPr>
            </w:pPr>
            <w:r w:rsidRPr="0008127C">
              <w:rPr>
                <w:rFonts w:ascii="Sylfaen" w:hAnsi="Sylfaen" w:cs="Arial CYR"/>
                <w:b/>
                <w:bCs/>
                <w:sz w:val="22"/>
                <w:szCs w:val="22"/>
              </w:rPr>
              <w:t>386.7</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09890950" w14:textId="6DD20E72" w:rsidR="00F26DE1" w:rsidRPr="0008127C" w:rsidRDefault="00F26DE1" w:rsidP="00F26DE1">
            <w:pPr>
              <w:jc w:val="center"/>
              <w:rPr>
                <w:rFonts w:ascii="Sylfaen" w:hAnsi="Sylfaen" w:cs="Arial CYR"/>
                <w:b/>
                <w:bCs/>
              </w:rPr>
            </w:pPr>
            <w:r w:rsidRPr="0008127C">
              <w:rPr>
                <w:rFonts w:ascii="Sylfaen" w:hAnsi="Sylfaen" w:cs="Arial CYR"/>
                <w:b/>
                <w:bCs/>
                <w:sz w:val="22"/>
                <w:szCs w:val="22"/>
              </w:rPr>
              <w:t>13.3</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6936EB92" w14:textId="2B5F2A90" w:rsidR="00F26DE1" w:rsidRPr="0008127C" w:rsidRDefault="00F26DE1" w:rsidP="00F26DE1">
            <w:pPr>
              <w:jc w:val="center"/>
              <w:rPr>
                <w:rFonts w:ascii="Sylfaen" w:hAnsi="Sylfaen" w:cs="Arial CYR"/>
                <w:b/>
                <w:bCs/>
              </w:rPr>
            </w:pPr>
            <w:r w:rsidRPr="0008127C">
              <w:rPr>
                <w:rFonts w:ascii="Sylfaen" w:hAnsi="Sylfaen" w:cs="Arial CYR"/>
                <w:b/>
                <w:bCs/>
                <w:sz w:val="22"/>
                <w:szCs w:val="22"/>
              </w:rPr>
              <w:t>96.7</w:t>
            </w:r>
          </w:p>
        </w:tc>
      </w:tr>
      <w:tr w:rsidR="00F26DE1" w:rsidRPr="0008127C" w14:paraId="66C97059" w14:textId="77777777" w:rsidTr="000318D3">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EA334C5"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05 01 01 05 </w:t>
            </w:r>
          </w:p>
        </w:tc>
        <w:tc>
          <w:tcPr>
            <w:tcW w:w="4762" w:type="dxa"/>
            <w:tcBorders>
              <w:top w:val="nil"/>
              <w:left w:val="nil"/>
              <w:bottom w:val="single" w:sz="4" w:space="0" w:color="auto"/>
              <w:right w:val="single" w:sz="4" w:space="0" w:color="auto"/>
            </w:tcBorders>
            <w:shd w:val="clear" w:color="000000" w:fill="FFFFFF"/>
            <w:vAlign w:val="center"/>
            <w:hideMark/>
          </w:tcPr>
          <w:p w14:paraId="762C2C53"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საცურაო</w:t>
            </w:r>
            <w:r w:rsidRPr="0008127C">
              <w:rPr>
                <w:rFonts w:ascii="Sylfaen" w:hAnsi="Sylfaen" w:cs="Arial CYR"/>
                <w:b/>
                <w:bCs/>
                <w:sz w:val="22"/>
                <w:szCs w:val="22"/>
              </w:rPr>
              <w:t xml:space="preserve"> </w:t>
            </w:r>
            <w:r w:rsidRPr="0008127C">
              <w:rPr>
                <w:rFonts w:ascii="Sylfaen" w:hAnsi="Sylfaen" w:cs="Sylfaen"/>
                <w:b/>
                <w:bCs/>
                <w:sz w:val="22"/>
                <w:szCs w:val="22"/>
              </w:rPr>
              <w:t>სპორტის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17AD664A" w14:textId="35A8DC1D" w:rsidR="00F26DE1" w:rsidRPr="0008127C" w:rsidRDefault="00F26DE1" w:rsidP="00F26DE1">
            <w:pPr>
              <w:jc w:val="center"/>
              <w:rPr>
                <w:rFonts w:ascii="Sylfaen" w:hAnsi="Sylfaen" w:cs="Arial CYR"/>
                <w:b/>
                <w:bCs/>
              </w:rPr>
            </w:pPr>
            <w:r w:rsidRPr="0008127C">
              <w:rPr>
                <w:rFonts w:ascii="Sylfaen" w:hAnsi="Sylfaen" w:cs="Arial CYR"/>
                <w:b/>
                <w:bCs/>
                <w:sz w:val="22"/>
                <w:szCs w:val="22"/>
              </w:rPr>
              <w:t>783.0</w:t>
            </w:r>
          </w:p>
        </w:tc>
        <w:tc>
          <w:tcPr>
            <w:tcW w:w="990" w:type="dxa"/>
            <w:tcBorders>
              <w:top w:val="nil"/>
              <w:left w:val="nil"/>
              <w:bottom w:val="single" w:sz="4" w:space="0" w:color="auto"/>
              <w:right w:val="single" w:sz="4" w:space="0" w:color="auto"/>
            </w:tcBorders>
            <w:shd w:val="clear" w:color="000000" w:fill="FFFFFF"/>
            <w:vAlign w:val="center"/>
            <w:hideMark/>
          </w:tcPr>
          <w:p w14:paraId="7239DB5A" w14:textId="6AA7FE7F" w:rsidR="00F26DE1" w:rsidRPr="0008127C" w:rsidRDefault="00F26DE1" w:rsidP="00F26DE1">
            <w:pPr>
              <w:jc w:val="center"/>
              <w:rPr>
                <w:rFonts w:ascii="Sylfaen" w:hAnsi="Sylfaen" w:cs="Arial CYR"/>
                <w:b/>
                <w:bCs/>
              </w:rPr>
            </w:pPr>
            <w:r w:rsidRPr="0008127C">
              <w:rPr>
                <w:rFonts w:ascii="Sylfaen" w:hAnsi="Sylfaen" w:cs="Arial CYR"/>
                <w:b/>
                <w:bCs/>
                <w:sz w:val="22"/>
                <w:szCs w:val="22"/>
              </w:rPr>
              <w:t>756.4</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2D9FE4E3" w14:textId="7C7EBB1A" w:rsidR="00F26DE1" w:rsidRPr="0008127C" w:rsidRDefault="00F26DE1" w:rsidP="00F26DE1">
            <w:pPr>
              <w:jc w:val="center"/>
              <w:rPr>
                <w:rFonts w:ascii="Sylfaen" w:hAnsi="Sylfaen" w:cs="Arial CYR"/>
                <w:b/>
                <w:bCs/>
              </w:rPr>
            </w:pPr>
            <w:r w:rsidRPr="0008127C">
              <w:rPr>
                <w:rFonts w:ascii="Sylfaen" w:hAnsi="Sylfaen" w:cs="Arial CYR"/>
                <w:b/>
                <w:bCs/>
                <w:sz w:val="22"/>
                <w:szCs w:val="22"/>
              </w:rPr>
              <w:t>26.6</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6A1C9D3F" w14:textId="47B6EBF7" w:rsidR="00F26DE1" w:rsidRPr="0008127C" w:rsidRDefault="00F26DE1" w:rsidP="00F26DE1">
            <w:pPr>
              <w:jc w:val="center"/>
              <w:rPr>
                <w:rFonts w:ascii="Sylfaen" w:hAnsi="Sylfaen" w:cs="Arial CYR"/>
                <w:b/>
                <w:bCs/>
              </w:rPr>
            </w:pPr>
            <w:r w:rsidRPr="0008127C">
              <w:rPr>
                <w:rFonts w:ascii="Sylfaen" w:hAnsi="Sylfaen" w:cs="Arial CYR"/>
                <w:b/>
                <w:bCs/>
                <w:sz w:val="22"/>
                <w:szCs w:val="22"/>
              </w:rPr>
              <w:t>96.6</w:t>
            </w:r>
          </w:p>
        </w:tc>
      </w:tr>
      <w:tr w:rsidR="00F26DE1" w:rsidRPr="0008127C" w14:paraId="6D96432B" w14:textId="77777777" w:rsidTr="000318D3">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8E7E6D7"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05 01 01 06 </w:t>
            </w:r>
          </w:p>
        </w:tc>
        <w:tc>
          <w:tcPr>
            <w:tcW w:w="4762" w:type="dxa"/>
            <w:tcBorders>
              <w:top w:val="nil"/>
              <w:left w:val="nil"/>
              <w:bottom w:val="single" w:sz="4" w:space="0" w:color="auto"/>
              <w:right w:val="single" w:sz="4" w:space="0" w:color="auto"/>
            </w:tcBorders>
            <w:shd w:val="clear" w:color="000000" w:fill="FFFFFF"/>
            <w:vAlign w:val="center"/>
            <w:hideMark/>
          </w:tcPr>
          <w:p w14:paraId="538F9E25"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რაგბის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7B2DBB1" w14:textId="10F7EC8D" w:rsidR="00F26DE1" w:rsidRPr="0008127C" w:rsidRDefault="00F26DE1" w:rsidP="00F26DE1">
            <w:pPr>
              <w:jc w:val="center"/>
              <w:rPr>
                <w:rFonts w:ascii="Sylfaen" w:hAnsi="Sylfaen" w:cs="Arial CYR"/>
                <w:b/>
                <w:bCs/>
              </w:rPr>
            </w:pPr>
            <w:r w:rsidRPr="0008127C">
              <w:rPr>
                <w:rFonts w:ascii="Sylfaen" w:hAnsi="Sylfaen" w:cs="Arial CYR"/>
                <w:b/>
                <w:bCs/>
                <w:sz w:val="22"/>
                <w:szCs w:val="22"/>
              </w:rPr>
              <w:t>150.0</w:t>
            </w:r>
          </w:p>
        </w:tc>
        <w:tc>
          <w:tcPr>
            <w:tcW w:w="990" w:type="dxa"/>
            <w:tcBorders>
              <w:top w:val="nil"/>
              <w:left w:val="nil"/>
              <w:bottom w:val="single" w:sz="4" w:space="0" w:color="auto"/>
              <w:right w:val="single" w:sz="4" w:space="0" w:color="auto"/>
            </w:tcBorders>
            <w:shd w:val="clear" w:color="000000" w:fill="FFFFFF"/>
            <w:vAlign w:val="center"/>
            <w:hideMark/>
          </w:tcPr>
          <w:p w14:paraId="33A2DE82" w14:textId="6E93F4C1" w:rsidR="00F26DE1" w:rsidRPr="0008127C" w:rsidRDefault="00F26DE1" w:rsidP="00F26DE1">
            <w:pPr>
              <w:jc w:val="center"/>
              <w:rPr>
                <w:rFonts w:ascii="Sylfaen" w:hAnsi="Sylfaen" w:cs="Arial CYR"/>
                <w:b/>
                <w:bCs/>
              </w:rPr>
            </w:pPr>
            <w:r w:rsidRPr="0008127C">
              <w:rPr>
                <w:rFonts w:ascii="Sylfaen" w:hAnsi="Sylfaen" w:cs="Arial CYR"/>
                <w:b/>
                <w:bCs/>
                <w:sz w:val="22"/>
                <w:szCs w:val="22"/>
              </w:rPr>
              <w:t>150.0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2A1C106A" w14:textId="4888492E" w:rsidR="00F26DE1" w:rsidRPr="0008127C" w:rsidRDefault="00F26DE1" w:rsidP="00F26DE1">
            <w:pPr>
              <w:jc w:val="center"/>
              <w:rPr>
                <w:rFonts w:ascii="Sylfaen" w:hAnsi="Sylfaen" w:cs="Arial CYR"/>
                <w:b/>
                <w:bCs/>
              </w:rPr>
            </w:pPr>
            <w:r w:rsidRPr="0008127C">
              <w:rPr>
                <w:rFonts w:ascii="Sylfaen" w:hAnsi="Sylfaen" w:cs="Arial CYR"/>
                <w:b/>
                <w:bCs/>
                <w:sz w:val="22"/>
                <w:szCs w:val="22"/>
              </w:rPr>
              <w:t>-</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11AE7A4B" w14:textId="672BEC9C" w:rsidR="00F26DE1" w:rsidRPr="0008127C" w:rsidRDefault="00F26DE1" w:rsidP="00F26DE1">
            <w:pPr>
              <w:jc w:val="center"/>
              <w:rPr>
                <w:rFonts w:ascii="Sylfaen" w:hAnsi="Sylfaen" w:cs="Arial CYR"/>
                <w:b/>
                <w:bCs/>
              </w:rPr>
            </w:pPr>
            <w:r w:rsidRPr="0008127C">
              <w:rPr>
                <w:rFonts w:ascii="Sylfaen" w:hAnsi="Sylfaen" w:cs="Arial CYR"/>
                <w:b/>
                <w:bCs/>
                <w:sz w:val="22"/>
                <w:szCs w:val="22"/>
              </w:rPr>
              <w:t>100.0</w:t>
            </w:r>
          </w:p>
        </w:tc>
      </w:tr>
      <w:tr w:rsidR="00F26DE1" w:rsidRPr="0008127C" w14:paraId="4D5535B5" w14:textId="77777777" w:rsidTr="004608A7">
        <w:trPr>
          <w:trHeight w:val="56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89BC41B"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05 01 02 </w:t>
            </w:r>
          </w:p>
        </w:tc>
        <w:tc>
          <w:tcPr>
            <w:tcW w:w="4762" w:type="dxa"/>
            <w:tcBorders>
              <w:top w:val="nil"/>
              <w:left w:val="nil"/>
              <w:bottom w:val="single" w:sz="4" w:space="0" w:color="auto"/>
              <w:right w:val="single" w:sz="4" w:space="0" w:color="auto"/>
            </w:tcBorders>
            <w:shd w:val="clear" w:color="000000" w:fill="FFFFFF"/>
            <w:vAlign w:val="center"/>
            <w:hideMark/>
          </w:tcPr>
          <w:p w14:paraId="4ABF0079"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სპორტული</w:t>
            </w:r>
            <w:r w:rsidRPr="0008127C">
              <w:rPr>
                <w:rFonts w:ascii="Sylfaen" w:hAnsi="Sylfaen" w:cs="Arial CYR"/>
                <w:b/>
                <w:bCs/>
                <w:sz w:val="22"/>
                <w:szCs w:val="22"/>
              </w:rPr>
              <w:t xml:space="preserve"> </w:t>
            </w:r>
            <w:r w:rsidRPr="0008127C">
              <w:rPr>
                <w:rFonts w:ascii="Sylfaen" w:hAnsi="Sylfaen" w:cs="Sylfaen"/>
                <w:b/>
                <w:bCs/>
                <w:sz w:val="22"/>
                <w:szCs w:val="22"/>
              </w:rPr>
              <w:t>ობიექტების</w:t>
            </w:r>
            <w:r w:rsidRPr="0008127C">
              <w:rPr>
                <w:rFonts w:ascii="Sylfaen" w:hAnsi="Sylfaen" w:cs="Arial CYR"/>
                <w:b/>
                <w:bCs/>
                <w:sz w:val="22"/>
                <w:szCs w:val="22"/>
              </w:rPr>
              <w:t xml:space="preserve"> </w:t>
            </w:r>
            <w:r w:rsidRPr="0008127C">
              <w:rPr>
                <w:rFonts w:ascii="Sylfaen" w:hAnsi="Sylfaen" w:cs="Sylfaen"/>
                <w:b/>
                <w:bCs/>
                <w:sz w:val="22"/>
                <w:szCs w:val="22"/>
              </w:rPr>
              <w:t>აღჭურვა</w:t>
            </w:r>
            <w:r w:rsidRPr="0008127C">
              <w:rPr>
                <w:rFonts w:ascii="Sylfaen" w:hAnsi="Sylfaen" w:cs="Arial CYR"/>
                <w:b/>
                <w:bCs/>
                <w:sz w:val="22"/>
                <w:szCs w:val="22"/>
              </w:rPr>
              <w:t xml:space="preserve">, </w:t>
            </w:r>
            <w:r w:rsidRPr="0008127C">
              <w:rPr>
                <w:rFonts w:ascii="Sylfaen" w:hAnsi="Sylfaen" w:cs="Sylfaen"/>
                <w:b/>
                <w:bCs/>
                <w:sz w:val="22"/>
                <w:szCs w:val="22"/>
              </w:rPr>
              <w:t>რეაბილიტაცია</w:t>
            </w:r>
            <w:r w:rsidRPr="0008127C">
              <w:rPr>
                <w:rFonts w:ascii="Sylfaen" w:hAnsi="Sylfaen" w:cs="Arial CYR"/>
                <w:b/>
                <w:bCs/>
                <w:sz w:val="22"/>
                <w:szCs w:val="22"/>
              </w:rPr>
              <w:t xml:space="preserve">, </w:t>
            </w:r>
            <w:r w:rsidRPr="0008127C">
              <w:rPr>
                <w:rFonts w:ascii="Sylfaen" w:hAnsi="Sylfaen" w:cs="Sylfaen"/>
                <w:b/>
                <w:bCs/>
                <w:sz w:val="22"/>
                <w:szCs w:val="22"/>
              </w:rPr>
              <w:t>მშენებლობა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1C81F26F" w14:textId="5C052118" w:rsidR="00F26DE1" w:rsidRPr="0008127C" w:rsidRDefault="00F26DE1" w:rsidP="00F26DE1">
            <w:pPr>
              <w:jc w:val="center"/>
              <w:rPr>
                <w:rFonts w:ascii="Sylfaen" w:hAnsi="Sylfaen" w:cs="Arial CYR"/>
                <w:b/>
                <w:bCs/>
              </w:rPr>
            </w:pPr>
            <w:r w:rsidRPr="0008127C">
              <w:rPr>
                <w:rFonts w:ascii="Sylfaen" w:hAnsi="Sylfaen" w:cs="Arial CYR"/>
                <w:b/>
                <w:bCs/>
                <w:sz w:val="22"/>
                <w:szCs w:val="22"/>
              </w:rPr>
              <w:t>2,797.1</w:t>
            </w:r>
          </w:p>
        </w:tc>
        <w:tc>
          <w:tcPr>
            <w:tcW w:w="990" w:type="dxa"/>
            <w:tcBorders>
              <w:top w:val="nil"/>
              <w:left w:val="nil"/>
              <w:bottom w:val="single" w:sz="4" w:space="0" w:color="auto"/>
              <w:right w:val="single" w:sz="4" w:space="0" w:color="auto"/>
            </w:tcBorders>
            <w:shd w:val="clear" w:color="000000" w:fill="FFFFFF"/>
            <w:vAlign w:val="center"/>
            <w:hideMark/>
          </w:tcPr>
          <w:p w14:paraId="403E42F2" w14:textId="0CA48D82" w:rsidR="00F26DE1" w:rsidRPr="0008127C" w:rsidRDefault="00F26DE1" w:rsidP="00F26DE1">
            <w:pPr>
              <w:jc w:val="center"/>
              <w:rPr>
                <w:rFonts w:ascii="Sylfaen" w:hAnsi="Sylfaen" w:cs="Arial CYR"/>
                <w:b/>
                <w:bCs/>
              </w:rPr>
            </w:pPr>
            <w:r w:rsidRPr="0008127C">
              <w:rPr>
                <w:rFonts w:ascii="Sylfaen" w:hAnsi="Sylfaen" w:cs="Arial CYR"/>
                <w:b/>
                <w:bCs/>
                <w:sz w:val="22"/>
                <w:szCs w:val="22"/>
              </w:rPr>
              <w:t>1,312.2</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6E4F5D3C" w14:textId="59E10B96" w:rsidR="00F26DE1" w:rsidRPr="0008127C" w:rsidRDefault="00F26DE1" w:rsidP="00F26DE1">
            <w:pPr>
              <w:jc w:val="center"/>
              <w:rPr>
                <w:rFonts w:ascii="Sylfaen" w:hAnsi="Sylfaen" w:cs="Arial CYR"/>
                <w:b/>
                <w:bCs/>
              </w:rPr>
            </w:pPr>
            <w:r w:rsidRPr="0008127C">
              <w:rPr>
                <w:rFonts w:ascii="Sylfaen" w:hAnsi="Sylfaen" w:cs="Arial CYR"/>
                <w:b/>
                <w:bCs/>
                <w:sz w:val="22"/>
                <w:szCs w:val="22"/>
              </w:rPr>
              <w:t>1,484.8</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75B8CB1E" w14:textId="22DE428B" w:rsidR="00F26DE1" w:rsidRPr="0008127C" w:rsidRDefault="00F26DE1" w:rsidP="00F26DE1">
            <w:pPr>
              <w:jc w:val="center"/>
              <w:rPr>
                <w:rFonts w:ascii="Sylfaen" w:hAnsi="Sylfaen" w:cs="Arial CYR"/>
                <w:b/>
                <w:bCs/>
              </w:rPr>
            </w:pPr>
            <w:r w:rsidRPr="0008127C">
              <w:rPr>
                <w:rFonts w:ascii="Sylfaen" w:hAnsi="Sylfaen" w:cs="Arial CYR"/>
                <w:b/>
                <w:bCs/>
                <w:sz w:val="22"/>
                <w:szCs w:val="22"/>
              </w:rPr>
              <w:t>46.9</w:t>
            </w:r>
          </w:p>
        </w:tc>
      </w:tr>
      <w:tr w:rsidR="00F26DE1" w:rsidRPr="0008127C" w14:paraId="4AC8503C" w14:textId="77777777" w:rsidTr="000318D3">
        <w:trPr>
          <w:trHeight w:val="4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8FA4BAD"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05 02 </w:t>
            </w:r>
          </w:p>
        </w:tc>
        <w:tc>
          <w:tcPr>
            <w:tcW w:w="4762" w:type="dxa"/>
            <w:tcBorders>
              <w:top w:val="nil"/>
              <w:left w:val="nil"/>
              <w:bottom w:val="single" w:sz="4" w:space="0" w:color="auto"/>
              <w:right w:val="single" w:sz="4" w:space="0" w:color="auto"/>
            </w:tcBorders>
            <w:shd w:val="clear" w:color="000000" w:fill="FFFFFF"/>
            <w:vAlign w:val="center"/>
            <w:hideMark/>
          </w:tcPr>
          <w:p w14:paraId="15360D68"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კულტურის</w:t>
            </w:r>
            <w:r w:rsidRPr="0008127C">
              <w:rPr>
                <w:rFonts w:ascii="Sylfaen" w:hAnsi="Sylfaen" w:cs="Arial CYR"/>
                <w:b/>
                <w:bCs/>
                <w:sz w:val="22"/>
                <w:szCs w:val="22"/>
              </w:rPr>
              <w:t xml:space="preserve"> </w:t>
            </w:r>
            <w:r w:rsidRPr="0008127C">
              <w:rPr>
                <w:rFonts w:ascii="Sylfaen" w:hAnsi="Sylfaen" w:cs="Sylfaen"/>
                <w:b/>
                <w:bCs/>
                <w:sz w:val="22"/>
                <w:szCs w:val="22"/>
              </w:rPr>
              <w:t>სფეროს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55AD154A" w14:textId="26C85212" w:rsidR="00F26DE1" w:rsidRPr="0008127C" w:rsidRDefault="00F26DE1" w:rsidP="00F26DE1">
            <w:pPr>
              <w:jc w:val="center"/>
              <w:rPr>
                <w:rFonts w:ascii="Sylfaen" w:hAnsi="Sylfaen" w:cs="Arial CYR"/>
                <w:b/>
                <w:bCs/>
              </w:rPr>
            </w:pPr>
            <w:r w:rsidRPr="0008127C">
              <w:rPr>
                <w:rFonts w:ascii="Sylfaen" w:hAnsi="Sylfaen" w:cs="Arial CYR"/>
                <w:b/>
                <w:bCs/>
                <w:sz w:val="22"/>
                <w:szCs w:val="22"/>
              </w:rPr>
              <w:t>2,941.8</w:t>
            </w:r>
          </w:p>
        </w:tc>
        <w:tc>
          <w:tcPr>
            <w:tcW w:w="990" w:type="dxa"/>
            <w:tcBorders>
              <w:top w:val="nil"/>
              <w:left w:val="nil"/>
              <w:bottom w:val="single" w:sz="4" w:space="0" w:color="auto"/>
              <w:right w:val="single" w:sz="4" w:space="0" w:color="auto"/>
            </w:tcBorders>
            <w:shd w:val="clear" w:color="000000" w:fill="FFFFFF"/>
            <w:vAlign w:val="center"/>
            <w:hideMark/>
          </w:tcPr>
          <w:p w14:paraId="6C168ECC" w14:textId="3F67F1F1" w:rsidR="00F26DE1" w:rsidRPr="0008127C" w:rsidRDefault="00F26DE1" w:rsidP="00F26DE1">
            <w:pPr>
              <w:jc w:val="center"/>
              <w:rPr>
                <w:rFonts w:ascii="Sylfaen" w:hAnsi="Sylfaen" w:cs="Arial CYR"/>
                <w:b/>
                <w:bCs/>
              </w:rPr>
            </w:pPr>
            <w:r w:rsidRPr="0008127C">
              <w:rPr>
                <w:rFonts w:ascii="Sylfaen" w:hAnsi="Sylfaen" w:cs="Arial CYR"/>
                <w:b/>
                <w:bCs/>
                <w:sz w:val="22"/>
                <w:szCs w:val="22"/>
              </w:rPr>
              <w:t>2,870.9</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666F6A77" w14:textId="172F69F3" w:rsidR="00F26DE1" w:rsidRPr="0008127C" w:rsidRDefault="00F26DE1" w:rsidP="00F26DE1">
            <w:pPr>
              <w:jc w:val="center"/>
              <w:rPr>
                <w:rFonts w:ascii="Sylfaen" w:hAnsi="Sylfaen" w:cs="Arial CYR"/>
                <w:b/>
                <w:bCs/>
              </w:rPr>
            </w:pPr>
            <w:r w:rsidRPr="0008127C">
              <w:rPr>
                <w:rFonts w:ascii="Sylfaen" w:hAnsi="Sylfaen" w:cs="Arial CYR"/>
                <w:b/>
                <w:bCs/>
                <w:sz w:val="22"/>
                <w:szCs w:val="22"/>
              </w:rPr>
              <w:t>70.9</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5B54442D" w14:textId="52193744" w:rsidR="00F26DE1" w:rsidRPr="0008127C" w:rsidRDefault="00F26DE1" w:rsidP="00F26DE1">
            <w:pPr>
              <w:jc w:val="center"/>
              <w:rPr>
                <w:rFonts w:ascii="Sylfaen" w:hAnsi="Sylfaen" w:cs="Arial CYR"/>
                <w:b/>
                <w:bCs/>
              </w:rPr>
            </w:pPr>
            <w:r w:rsidRPr="0008127C">
              <w:rPr>
                <w:rFonts w:ascii="Sylfaen" w:hAnsi="Sylfaen" w:cs="Arial CYR"/>
                <w:b/>
                <w:bCs/>
                <w:sz w:val="22"/>
                <w:szCs w:val="22"/>
              </w:rPr>
              <w:t>97.6</w:t>
            </w:r>
          </w:p>
        </w:tc>
      </w:tr>
      <w:tr w:rsidR="00F26DE1" w:rsidRPr="0008127C" w14:paraId="6019A537" w14:textId="77777777" w:rsidTr="004608A7">
        <w:trPr>
          <w:trHeight w:val="52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1BAD821"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lastRenderedPageBreak/>
              <w:t xml:space="preserve"> 05 02 01 </w:t>
            </w:r>
          </w:p>
        </w:tc>
        <w:tc>
          <w:tcPr>
            <w:tcW w:w="4762" w:type="dxa"/>
            <w:tcBorders>
              <w:top w:val="nil"/>
              <w:left w:val="nil"/>
              <w:bottom w:val="single" w:sz="4" w:space="0" w:color="auto"/>
              <w:right w:val="single" w:sz="4" w:space="0" w:color="auto"/>
            </w:tcBorders>
            <w:shd w:val="clear" w:color="000000" w:fill="FFFFFF"/>
            <w:vAlign w:val="center"/>
            <w:hideMark/>
          </w:tcPr>
          <w:p w14:paraId="780224A7"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კულტურის</w:t>
            </w:r>
            <w:r w:rsidRPr="0008127C">
              <w:rPr>
                <w:rFonts w:ascii="Sylfaen" w:hAnsi="Sylfaen" w:cs="Arial CYR"/>
                <w:b/>
                <w:bCs/>
                <w:sz w:val="22"/>
                <w:szCs w:val="22"/>
              </w:rPr>
              <w:t xml:space="preserve"> </w:t>
            </w:r>
            <w:r w:rsidRPr="0008127C">
              <w:rPr>
                <w:rFonts w:ascii="Sylfaen" w:hAnsi="Sylfaen" w:cs="Sylfaen"/>
                <w:b/>
                <w:bCs/>
                <w:sz w:val="22"/>
                <w:szCs w:val="22"/>
              </w:rPr>
              <w:t>დაწესებულებების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0545237E" w14:textId="7D99922D" w:rsidR="00F26DE1" w:rsidRPr="0008127C" w:rsidRDefault="00F26DE1" w:rsidP="00F26DE1">
            <w:pPr>
              <w:jc w:val="center"/>
              <w:rPr>
                <w:rFonts w:ascii="Sylfaen" w:hAnsi="Sylfaen" w:cs="Arial CYR"/>
                <w:b/>
                <w:bCs/>
              </w:rPr>
            </w:pPr>
            <w:r w:rsidRPr="0008127C">
              <w:rPr>
                <w:rFonts w:ascii="Sylfaen" w:hAnsi="Sylfaen" w:cs="Arial CYR"/>
                <w:b/>
                <w:bCs/>
                <w:sz w:val="22"/>
                <w:szCs w:val="22"/>
              </w:rPr>
              <w:t>2,549.0</w:t>
            </w:r>
          </w:p>
        </w:tc>
        <w:tc>
          <w:tcPr>
            <w:tcW w:w="990" w:type="dxa"/>
            <w:tcBorders>
              <w:top w:val="nil"/>
              <w:left w:val="nil"/>
              <w:bottom w:val="single" w:sz="4" w:space="0" w:color="auto"/>
              <w:right w:val="single" w:sz="4" w:space="0" w:color="auto"/>
            </w:tcBorders>
            <w:shd w:val="clear" w:color="000000" w:fill="FFFFFF"/>
            <w:vAlign w:val="center"/>
            <w:hideMark/>
          </w:tcPr>
          <w:p w14:paraId="486F56E4" w14:textId="4D668961" w:rsidR="00F26DE1" w:rsidRPr="0008127C" w:rsidRDefault="00F26DE1" w:rsidP="00F26DE1">
            <w:pPr>
              <w:jc w:val="center"/>
              <w:rPr>
                <w:rFonts w:ascii="Sylfaen" w:hAnsi="Sylfaen" w:cs="Arial CYR"/>
                <w:b/>
                <w:bCs/>
              </w:rPr>
            </w:pPr>
            <w:r w:rsidRPr="0008127C">
              <w:rPr>
                <w:rFonts w:ascii="Sylfaen" w:hAnsi="Sylfaen" w:cs="Arial CYR"/>
                <w:b/>
                <w:bCs/>
                <w:sz w:val="22"/>
                <w:szCs w:val="22"/>
              </w:rPr>
              <w:t>2,504.2</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2F516799" w14:textId="379453D2" w:rsidR="00F26DE1" w:rsidRPr="0008127C" w:rsidRDefault="00F26DE1" w:rsidP="00F26DE1">
            <w:pPr>
              <w:jc w:val="center"/>
              <w:rPr>
                <w:rFonts w:ascii="Sylfaen" w:hAnsi="Sylfaen" w:cs="Arial CYR"/>
                <w:b/>
                <w:bCs/>
              </w:rPr>
            </w:pPr>
            <w:r w:rsidRPr="0008127C">
              <w:rPr>
                <w:rFonts w:ascii="Sylfaen" w:hAnsi="Sylfaen" w:cs="Arial CYR"/>
                <w:b/>
                <w:bCs/>
                <w:sz w:val="22"/>
                <w:szCs w:val="22"/>
              </w:rPr>
              <w:t>44.8</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610035B7" w14:textId="20FF6E0F" w:rsidR="00F26DE1" w:rsidRPr="0008127C" w:rsidRDefault="00F26DE1" w:rsidP="00F26DE1">
            <w:pPr>
              <w:jc w:val="center"/>
              <w:rPr>
                <w:rFonts w:ascii="Sylfaen" w:hAnsi="Sylfaen" w:cs="Arial CYR"/>
                <w:b/>
                <w:bCs/>
              </w:rPr>
            </w:pPr>
            <w:r w:rsidRPr="0008127C">
              <w:rPr>
                <w:rFonts w:ascii="Sylfaen" w:hAnsi="Sylfaen" w:cs="Arial CYR"/>
                <w:b/>
                <w:bCs/>
                <w:sz w:val="22"/>
                <w:szCs w:val="22"/>
              </w:rPr>
              <w:t>98.2</w:t>
            </w:r>
          </w:p>
        </w:tc>
      </w:tr>
      <w:tr w:rsidR="00F26DE1" w:rsidRPr="0008127C" w14:paraId="48D8A238" w14:textId="77777777" w:rsidTr="004608A7">
        <w:trPr>
          <w:trHeight w:val="65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2E412DC"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05 02 01 01 </w:t>
            </w:r>
          </w:p>
        </w:tc>
        <w:tc>
          <w:tcPr>
            <w:tcW w:w="4762" w:type="dxa"/>
            <w:tcBorders>
              <w:top w:val="nil"/>
              <w:left w:val="nil"/>
              <w:bottom w:val="single" w:sz="4" w:space="0" w:color="auto"/>
              <w:right w:val="single" w:sz="4" w:space="0" w:color="auto"/>
            </w:tcBorders>
            <w:shd w:val="clear" w:color="000000" w:fill="FFFFFF"/>
            <w:vAlign w:val="center"/>
            <w:hideMark/>
          </w:tcPr>
          <w:p w14:paraId="12B460A2"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კულტურის</w:t>
            </w:r>
            <w:r w:rsidRPr="0008127C">
              <w:rPr>
                <w:rFonts w:ascii="Sylfaen" w:hAnsi="Sylfaen" w:cs="Arial CYR"/>
                <w:b/>
                <w:bCs/>
                <w:sz w:val="22"/>
                <w:szCs w:val="22"/>
              </w:rPr>
              <w:t xml:space="preserve">  </w:t>
            </w:r>
            <w:r w:rsidRPr="0008127C">
              <w:rPr>
                <w:rFonts w:ascii="Sylfaen" w:hAnsi="Sylfaen" w:cs="Sylfaen"/>
                <w:b/>
                <w:bCs/>
                <w:sz w:val="22"/>
                <w:szCs w:val="22"/>
              </w:rPr>
              <w:t>და</w:t>
            </w:r>
            <w:r w:rsidRPr="0008127C">
              <w:rPr>
                <w:rFonts w:ascii="Sylfaen" w:hAnsi="Sylfaen" w:cs="Arial CYR"/>
                <w:b/>
                <w:bCs/>
                <w:sz w:val="22"/>
                <w:szCs w:val="22"/>
              </w:rPr>
              <w:t xml:space="preserve"> </w:t>
            </w:r>
            <w:r w:rsidRPr="0008127C">
              <w:rPr>
                <w:rFonts w:ascii="Sylfaen" w:hAnsi="Sylfaen" w:cs="Sylfaen"/>
                <w:b/>
                <w:bCs/>
                <w:sz w:val="22"/>
                <w:szCs w:val="22"/>
              </w:rPr>
              <w:t>განათლების</w:t>
            </w:r>
            <w:r w:rsidRPr="0008127C">
              <w:rPr>
                <w:rFonts w:ascii="Sylfaen" w:hAnsi="Sylfaen" w:cs="Arial CYR"/>
                <w:b/>
                <w:bCs/>
                <w:sz w:val="22"/>
                <w:szCs w:val="22"/>
              </w:rPr>
              <w:t xml:space="preserve"> </w:t>
            </w:r>
            <w:r w:rsidRPr="0008127C">
              <w:rPr>
                <w:rFonts w:ascii="Sylfaen" w:hAnsi="Sylfaen" w:cs="Sylfaen"/>
                <w:b/>
                <w:bCs/>
                <w:sz w:val="22"/>
                <w:szCs w:val="22"/>
              </w:rPr>
              <w:t>მულტიფუნქციური</w:t>
            </w:r>
            <w:r w:rsidRPr="0008127C">
              <w:rPr>
                <w:rFonts w:ascii="Sylfaen" w:hAnsi="Sylfaen" w:cs="Arial CYR"/>
                <w:b/>
                <w:bCs/>
                <w:sz w:val="22"/>
                <w:szCs w:val="22"/>
              </w:rPr>
              <w:t xml:space="preserve"> </w:t>
            </w:r>
            <w:r w:rsidRPr="0008127C">
              <w:rPr>
                <w:rFonts w:ascii="Sylfaen" w:hAnsi="Sylfaen" w:cs="Sylfaen"/>
                <w:b/>
                <w:bCs/>
                <w:sz w:val="22"/>
                <w:szCs w:val="22"/>
              </w:rPr>
              <w:t>ცენტრის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2CEBF11B" w14:textId="375611DF" w:rsidR="00F26DE1" w:rsidRPr="0008127C" w:rsidRDefault="00F26DE1" w:rsidP="00F26DE1">
            <w:pPr>
              <w:jc w:val="center"/>
              <w:rPr>
                <w:rFonts w:ascii="Sylfaen" w:hAnsi="Sylfaen" w:cs="Arial CYR"/>
                <w:b/>
                <w:bCs/>
              </w:rPr>
            </w:pPr>
            <w:r w:rsidRPr="0008127C">
              <w:rPr>
                <w:rFonts w:ascii="Sylfaen" w:hAnsi="Sylfaen" w:cs="Arial CYR"/>
                <w:b/>
                <w:bCs/>
                <w:sz w:val="22"/>
                <w:szCs w:val="22"/>
              </w:rPr>
              <w:t>2,507.0</w:t>
            </w:r>
          </w:p>
        </w:tc>
        <w:tc>
          <w:tcPr>
            <w:tcW w:w="990" w:type="dxa"/>
            <w:tcBorders>
              <w:top w:val="nil"/>
              <w:left w:val="nil"/>
              <w:bottom w:val="single" w:sz="4" w:space="0" w:color="auto"/>
              <w:right w:val="single" w:sz="4" w:space="0" w:color="auto"/>
            </w:tcBorders>
            <w:shd w:val="clear" w:color="000000" w:fill="FFFFFF"/>
            <w:vAlign w:val="center"/>
            <w:hideMark/>
          </w:tcPr>
          <w:p w14:paraId="728D72DF" w14:textId="05CFD9E4" w:rsidR="00F26DE1" w:rsidRPr="0008127C" w:rsidRDefault="00F26DE1" w:rsidP="00F26DE1">
            <w:pPr>
              <w:jc w:val="center"/>
              <w:rPr>
                <w:rFonts w:ascii="Sylfaen" w:hAnsi="Sylfaen" w:cs="Arial CYR"/>
                <w:b/>
                <w:bCs/>
              </w:rPr>
            </w:pPr>
            <w:r w:rsidRPr="0008127C">
              <w:rPr>
                <w:rFonts w:ascii="Sylfaen" w:hAnsi="Sylfaen" w:cs="Arial CYR"/>
                <w:b/>
                <w:bCs/>
                <w:sz w:val="22"/>
                <w:szCs w:val="22"/>
              </w:rPr>
              <w:t>2,462.2</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47355CF5" w14:textId="5A348C1C" w:rsidR="00F26DE1" w:rsidRPr="0008127C" w:rsidRDefault="00F26DE1" w:rsidP="00F26DE1">
            <w:pPr>
              <w:jc w:val="center"/>
              <w:rPr>
                <w:rFonts w:ascii="Sylfaen" w:hAnsi="Sylfaen" w:cs="Arial CYR"/>
                <w:b/>
                <w:bCs/>
              </w:rPr>
            </w:pPr>
            <w:r w:rsidRPr="0008127C">
              <w:rPr>
                <w:rFonts w:ascii="Sylfaen" w:hAnsi="Sylfaen" w:cs="Arial CYR"/>
                <w:b/>
                <w:bCs/>
                <w:sz w:val="22"/>
                <w:szCs w:val="22"/>
              </w:rPr>
              <w:t>44.8</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653BF952" w14:textId="0DE62743" w:rsidR="00F26DE1" w:rsidRPr="0008127C" w:rsidRDefault="00F26DE1" w:rsidP="00F26DE1">
            <w:pPr>
              <w:jc w:val="center"/>
              <w:rPr>
                <w:rFonts w:ascii="Sylfaen" w:hAnsi="Sylfaen" w:cs="Arial CYR"/>
                <w:b/>
                <w:bCs/>
              </w:rPr>
            </w:pPr>
            <w:r w:rsidRPr="0008127C">
              <w:rPr>
                <w:rFonts w:ascii="Sylfaen" w:hAnsi="Sylfaen" w:cs="Arial CYR"/>
                <w:b/>
                <w:bCs/>
                <w:sz w:val="22"/>
                <w:szCs w:val="22"/>
              </w:rPr>
              <w:t>98.2</w:t>
            </w:r>
          </w:p>
        </w:tc>
      </w:tr>
      <w:tr w:rsidR="00F26DE1" w:rsidRPr="0008127C" w14:paraId="3FC2D001" w14:textId="77777777" w:rsidTr="000318D3">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9D4199B"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05 02 01 04 </w:t>
            </w:r>
          </w:p>
        </w:tc>
        <w:tc>
          <w:tcPr>
            <w:tcW w:w="4762" w:type="dxa"/>
            <w:tcBorders>
              <w:top w:val="nil"/>
              <w:left w:val="nil"/>
              <w:bottom w:val="single" w:sz="4" w:space="0" w:color="auto"/>
              <w:right w:val="single" w:sz="4" w:space="0" w:color="auto"/>
            </w:tcBorders>
            <w:shd w:val="clear" w:color="000000" w:fill="FFFFFF"/>
            <w:vAlign w:val="center"/>
            <w:hideMark/>
          </w:tcPr>
          <w:p w14:paraId="18E7324B"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მუზეუმების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788118B2" w14:textId="3F0AF676" w:rsidR="00F26DE1" w:rsidRPr="0008127C" w:rsidRDefault="00F26DE1" w:rsidP="00F26DE1">
            <w:pPr>
              <w:jc w:val="center"/>
              <w:rPr>
                <w:rFonts w:ascii="Sylfaen" w:hAnsi="Sylfaen" w:cs="Arial CYR"/>
                <w:b/>
                <w:bCs/>
              </w:rPr>
            </w:pPr>
            <w:r w:rsidRPr="0008127C">
              <w:rPr>
                <w:rFonts w:ascii="Sylfaen" w:hAnsi="Sylfaen" w:cs="Arial CYR"/>
                <w:b/>
                <w:bCs/>
                <w:sz w:val="22"/>
                <w:szCs w:val="22"/>
              </w:rPr>
              <w:t>42.0</w:t>
            </w:r>
          </w:p>
        </w:tc>
        <w:tc>
          <w:tcPr>
            <w:tcW w:w="990" w:type="dxa"/>
            <w:tcBorders>
              <w:top w:val="nil"/>
              <w:left w:val="nil"/>
              <w:bottom w:val="single" w:sz="4" w:space="0" w:color="auto"/>
              <w:right w:val="single" w:sz="4" w:space="0" w:color="auto"/>
            </w:tcBorders>
            <w:shd w:val="clear" w:color="000000" w:fill="FFFFFF"/>
            <w:vAlign w:val="center"/>
            <w:hideMark/>
          </w:tcPr>
          <w:p w14:paraId="0B9D6060" w14:textId="1EB9BEA7" w:rsidR="00F26DE1" w:rsidRPr="0008127C" w:rsidRDefault="00F26DE1" w:rsidP="00F26DE1">
            <w:pPr>
              <w:jc w:val="center"/>
              <w:rPr>
                <w:rFonts w:ascii="Sylfaen" w:hAnsi="Sylfaen" w:cs="Arial CYR"/>
                <w:b/>
                <w:bCs/>
              </w:rPr>
            </w:pPr>
            <w:r w:rsidRPr="0008127C">
              <w:rPr>
                <w:rFonts w:ascii="Sylfaen" w:hAnsi="Sylfaen" w:cs="Arial CYR"/>
                <w:b/>
                <w:bCs/>
                <w:sz w:val="22"/>
                <w:szCs w:val="22"/>
              </w:rPr>
              <w:t>42.0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6704B39B" w14:textId="1679065B" w:rsidR="00F26DE1" w:rsidRPr="0008127C" w:rsidRDefault="00F26DE1" w:rsidP="00F26DE1">
            <w:pPr>
              <w:jc w:val="center"/>
              <w:rPr>
                <w:rFonts w:ascii="Sylfaen" w:hAnsi="Sylfaen" w:cs="Arial CYR"/>
                <w:b/>
                <w:bCs/>
              </w:rPr>
            </w:pPr>
            <w:r w:rsidRPr="0008127C">
              <w:rPr>
                <w:rFonts w:ascii="Sylfaen" w:hAnsi="Sylfaen" w:cs="Arial CYR"/>
                <w:b/>
                <w:bCs/>
                <w:sz w:val="22"/>
                <w:szCs w:val="22"/>
              </w:rPr>
              <w:t>-</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3A6B41A9" w14:textId="55630802" w:rsidR="00F26DE1" w:rsidRPr="0008127C" w:rsidRDefault="00F26DE1" w:rsidP="00F26DE1">
            <w:pPr>
              <w:jc w:val="center"/>
              <w:rPr>
                <w:rFonts w:ascii="Sylfaen" w:hAnsi="Sylfaen" w:cs="Arial CYR"/>
                <w:b/>
                <w:bCs/>
              </w:rPr>
            </w:pPr>
            <w:r w:rsidRPr="0008127C">
              <w:rPr>
                <w:rFonts w:ascii="Sylfaen" w:hAnsi="Sylfaen" w:cs="Arial CYR"/>
                <w:b/>
                <w:bCs/>
                <w:sz w:val="22"/>
                <w:szCs w:val="22"/>
              </w:rPr>
              <w:t>100.0</w:t>
            </w:r>
          </w:p>
        </w:tc>
      </w:tr>
      <w:tr w:rsidR="00F26DE1" w:rsidRPr="0008127C" w14:paraId="4F9C8A1C" w14:textId="77777777" w:rsidTr="000318D3">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FB28783"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05 02 03 </w:t>
            </w:r>
          </w:p>
        </w:tc>
        <w:tc>
          <w:tcPr>
            <w:tcW w:w="4762" w:type="dxa"/>
            <w:tcBorders>
              <w:top w:val="nil"/>
              <w:left w:val="nil"/>
              <w:bottom w:val="single" w:sz="4" w:space="0" w:color="auto"/>
              <w:right w:val="single" w:sz="4" w:space="0" w:color="auto"/>
            </w:tcBorders>
            <w:shd w:val="clear" w:color="000000" w:fill="FFFFFF"/>
            <w:vAlign w:val="center"/>
            <w:hideMark/>
          </w:tcPr>
          <w:p w14:paraId="6F057B90"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კულტურული</w:t>
            </w:r>
            <w:r w:rsidRPr="0008127C">
              <w:rPr>
                <w:rFonts w:ascii="Sylfaen" w:hAnsi="Sylfaen" w:cs="Arial CYR"/>
                <w:b/>
                <w:bCs/>
                <w:sz w:val="22"/>
                <w:szCs w:val="22"/>
              </w:rPr>
              <w:t xml:space="preserve"> </w:t>
            </w:r>
            <w:r w:rsidRPr="0008127C">
              <w:rPr>
                <w:rFonts w:ascii="Sylfaen" w:hAnsi="Sylfaen" w:cs="Sylfaen"/>
                <w:b/>
                <w:bCs/>
                <w:sz w:val="22"/>
                <w:szCs w:val="22"/>
              </w:rPr>
              <w:t>ობიექტების</w:t>
            </w:r>
            <w:r w:rsidRPr="0008127C">
              <w:rPr>
                <w:rFonts w:ascii="Sylfaen" w:hAnsi="Sylfaen" w:cs="Arial CYR"/>
                <w:b/>
                <w:bCs/>
                <w:sz w:val="22"/>
                <w:szCs w:val="22"/>
              </w:rPr>
              <w:t xml:space="preserve">  </w:t>
            </w:r>
            <w:r w:rsidRPr="0008127C">
              <w:rPr>
                <w:rFonts w:ascii="Sylfaen" w:hAnsi="Sylfaen" w:cs="Sylfaen"/>
                <w:b/>
                <w:bCs/>
                <w:sz w:val="22"/>
                <w:szCs w:val="22"/>
              </w:rPr>
              <w:t>აღჭურვა</w:t>
            </w:r>
            <w:r w:rsidRPr="0008127C">
              <w:rPr>
                <w:rFonts w:ascii="Sylfaen" w:hAnsi="Sylfaen" w:cs="Arial CYR"/>
                <w:b/>
                <w:bCs/>
                <w:sz w:val="22"/>
                <w:szCs w:val="22"/>
              </w:rPr>
              <w:t xml:space="preserve">, </w:t>
            </w:r>
            <w:r w:rsidRPr="0008127C">
              <w:rPr>
                <w:rFonts w:ascii="Sylfaen" w:hAnsi="Sylfaen" w:cs="Sylfaen"/>
                <w:b/>
                <w:bCs/>
                <w:sz w:val="22"/>
                <w:szCs w:val="22"/>
              </w:rPr>
              <w:t>რეაბილიტაცია</w:t>
            </w:r>
            <w:r w:rsidRPr="0008127C">
              <w:rPr>
                <w:rFonts w:ascii="Sylfaen" w:hAnsi="Sylfaen" w:cs="Arial CYR"/>
                <w:b/>
                <w:bCs/>
                <w:sz w:val="22"/>
                <w:szCs w:val="22"/>
              </w:rPr>
              <w:t xml:space="preserve">, </w:t>
            </w:r>
            <w:r w:rsidRPr="0008127C">
              <w:rPr>
                <w:rFonts w:ascii="Sylfaen" w:hAnsi="Sylfaen" w:cs="Sylfaen"/>
                <w:b/>
                <w:bCs/>
                <w:sz w:val="22"/>
                <w:szCs w:val="22"/>
              </w:rPr>
              <w:t>მშენებლობა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0622E63" w14:textId="04F402CC" w:rsidR="00F26DE1" w:rsidRPr="0008127C" w:rsidRDefault="00F26DE1" w:rsidP="00F26DE1">
            <w:pPr>
              <w:jc w:val="center"/>
              <w:rPr>
                <w:rFonts w:ascii="Sylfaen" w:hAnsi="Sylfaen" w:cs="Arial CYR"/>
                <w:b/>
                <w:bCs/>
              </w:rPr>
            </w:pPr>
            <w:r w:rsidRPr="0008127C">
              <w:rPr>
                <w:rFonts w:ascii="Sylfaen" w:hAnsi="Sylfaen" w:cs="Arial CYR"/>
                <w:b/>
                <w:bCs/>
                <w:sz w:val="22"/>
                <w:szCs w:val="22"/>
              </w:rPr>
              <w:t>1.4</w:t>
            </w:r>
          </w:p>
        </w:tc>
        <w:tc>
          <w:tcPr>
            <w:tcW w:w="990" w:type="dxa"/>
            <w:tcBorders>
              <w:top w:val="nil"/>
              <w:left w:val="nil"/>
              <w:bottom w:val="single" w:sz="4" w:space="0" w:color="auto"/>
              <w:right w:val="single" w:sz="4" w:space="0" w:color="auto"/>
            </w:tcBorders>
            <w:shd w:val="clear" w:color="000000" w:fill="FFFFFF"/>
            <w:vAlign w:val="center"/>
            <w:hideMark/>
          </w:tcPr>
          <w:p w14:paraId="119A552C" w14:textId="6BE13DE8" w:rsidR="00F26DE1" w:rsidRPr="0008127C" w:rsidRDefault="00F26DE1" w:rsidP="00F26DE1">
            <w:pPr>
              <w:jc w:val="center"/>
              <w:rPr>
                <w:rFonts w:ascii="Sylfaen" w:hAnsi="Sylfaen" w:cs="Arial CYR"/>
                <w:b/>
                <w:bCs/>
              </w:rPr>
            </w:pPr>
            <w:r w:rsidRPr="0008127C">
              <w:rPr>
                <w:rFonts w:ascii="Sylfaen" w:hAnsi="Sylfaen" w:cs="Arial CYR"/>
                <w:b/>
                <w:bCs/>
                <w:sz w:val="22"/>
                <w:szCs w:val="22"/>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7ED9BDE3" w14:textId="0F0CB27E" w:rsidR="00F26DE1" w:rsidRPr="0008127C" w:rsidRDefault="00F26DE1" w:rsidP="00F26DE1">
            <w:pPr>
              <w:jc w:val="center"/>
              <w:rPr>
                <w:rFonts w:ascii="Sylfaen" w:hAnsi="Sylfaen" w:cs="Arial CYR"/>
                <w:b/>
                <w:bCs/>
              </w:rPr>
            </w:pPr>
            <w:r w:rsidRPr="0008127C">
              <w:rPr>
                <w:rFonts w:ascii="Sylfaen" w:hAnsi="Sylfaen" w:cs="Arial CYR"/>
                <w:b/>
                <w:bCs/>
                <w:sz w:val="22"/>
                <w:szCs w:val="22"/>
              </w:rPr>
              <w:t>1.4</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02569B9D" w14:textId="25AA596E" w:rsidR="00F26DE1" w:rsidRPr="0008127C" w:rsidRDefault="00F26DE1" w:rsidP="00F26DE1">
            <w:pPr>
              <w:jc w:val="center"/>
              <w:rPr>
                <w:rFonts w:ascii="Sylfaen" w:hAnsi="Sylfaen" w:cs="Arial CYR"/>
                <w:b/>
                <w:bCs/>
              </w:rPr>
            </w:pPr>
            <w:r w:rsidRPr="0008127C">
              <w:rPr>
                <w:rFonts w:ascii="Sylfaen" w:hAnsi="Sylfaen" w:cs="Arial CYR"/>
                <w:b/>
                <w:bCs/>
                <w:sz w:val="22"/>
                <w:szCs w:val="22"/>
              </w:rPr>
              <w:t>-</w:t>
            </w:r>
          </w:p>
        </w:tc>
      </w:tr>
      <w:tr w:rsidR="00F26DE1" w:rsidRPr="0008127C" w14:paraId="105F73BC" w14:textId="77777777" w:rsidTr="000318D3">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36B373B"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05 02 04 </w:t>
            </w:r>
          </w:p>
        </w:tc>
        <w:tc>
          <w:tcPr>
            <w:tcW w:w="4762" w:type="dxa"/>
            <w:tcBorders>
              <w:top w:val="nil"/>
              <w:left w:val="nil"/>
              <w:bottom w:val="single" w:sz="4" w:space="0" w:color="auto"/>
              <w:right w:val="single" w:sz="4" w:space="0" w:color="auto"/>
            </w:tcBorders>
            <w:shd w:val="clear" w:color="000000" w:fill="FFFFFF"/>
            <w:vAlign w:val="center"/>
            <w:hideMark/>
          </w:tcPr>
          <w:p w14:paraId="0332A1DD"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რელიგიური</w:t>
            </w:r>
            <w:r w:rsidRPr="0008127C">
              <w:rPr>
                <w:rFonts w:ascii="Sylfaen" w:hAnsi="Sylfaen" w:cs="Arial CYR"/>
                <w:b/>
                <w:bCs/>
                <w:sz w:val="22"/>
                <w:szCs w:val="22"/>
              </w:rPr>
              <w:t xml:space="preserve"> </w:t>
            </w:r>
            <w:r w:rsidRPr="0008127C">
              <w:rPr>
                <w:rFonts w:ascii="Sylfaen" w:hAnsi="Sylfaen" w:cs="Sylfaen"/>
                <w:b/>
                <w:bCs/>
                <w:sz w:val="22"/>
                <w:szCs w:val="22"/>
              </w:rPr>
              <w:t>ორგანიზაციების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8783D14" w14:textId="0AC424B8" w:rsidR="00F26DE1" w:rsidRPr="0008127C" w:rsidRDefault="00F26DE1" w:rsidP="00F26DE1">
            <w:pPr>
              <w:jc w:val="center"/>
              <w:rPr>
                <w:rFonts w:ascii="Sylfaen" w:hAnsi="Sylfaen" w:cs="Arial CYR"/>
                <w:b/>
                <w:bCs/>
              </w:rPr>
            </w:pPr>
            <w:r w:rsidRPr="0008127C">
              <w:rPr>
                <w:rFonts w:ascii="Sylfaen" w:hAnsi="Sylfaen" w:cs="Arial CYR"/>
                <w:b/>
                <w:bCs/>
                <w:sz w:val="22"/>
                <w:szCs w:val="22"/>
              </w:rPr>
              <w:t>20.0</w:t>
            </w:r>
          </w:p>
        </w:tc>
        <w:tc>
          <w:tcPr>
            <w:tcW w:w="990" w:type="dxa"/>
            <w:tcBorders>
              <w:top w:val="nil"/>
              <w:left w:val="nil"/>
              <w:bottom w:val="single" w:sz="4" w:space="0" w:color="auto"/>
              <w:right w:val="single" w:sz="4" w:space="0" w:color="auto"/>
            </w:tcBorders>
            <w:shd w:val="clear" w:color="000000" w:fill="FFFFFF"/>
            <w:vAlign w:val="center"/>
            <w:hideMark/>
          </w:tcPr>
          <w:p w14:paraId="47CBFF09" w14:textId="13FD3315" w:rsidR="00F26DE1" w:rsidRPr="0008127C" w:rsidRDefault="00F26DE1" w:rsidP="00F26DE1">
            <w:pPr>
              <w:jc w:val="center"/>
              <w:rPr>
                <w:rFonts w:ascii="Sylfaen" w:hAnsi="Sylfaen" w:cs="Arial CYR"/>
                <w:b/>
                <w:bCs/>
              </w:rPr>
            </w:pPr>
            <w:r w:rsidRPr="0008127C">
              <w:rPr>
                <w:rFonts w:ascii="Sylfaen" w:hAnsi="Sylfaen" w:cs="Arial CYR"/>
                <w:b/>
                <w:bCs/>
                <w:sz w:val="22"/>
                <w:szCs w:val="22"/>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45E0A5DA" w14:textId="77E9F890" w:rsidR="00F26DE1" w:rsidRPr="0008127C" w:rsidRDefault="00F26DE1" w:rsidP="00F26DE1">
            <w:pPr>
              <w:jc w:val="center"/>
              <w:rPr>
                <w:rFonts w:ascii="Sylfaen" w:hAnsi="Sylfaen" w:cs="Arial CYR"/>
                <w:b/>
                <w:bCs/>
              </w:rPr>
            </w:pPr>
            <w:r w:rsidRPr="0008127C">
              <w:rPr>
                <w:rFonts w:ascii="Sylfaen" w:hAnsi="Sylfaen" w:cs="Arial CYR"/>
                <w:b/>
                <w:bCs/>
                <w:sz w:val="22"/>
                <w:szCs w:val="22"/>
              </w:rPr>
              <w:t>20.0</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56478252" w14:textId="02EA1BE9" w:rsidR="00F26DE1" w:rsidRPr="0008127C" w:rsidRDefault="00F26DE1" w:rsidP="00F26DE1">
            <w:pPr>
              <w:jc w:val="center"/>
              <w:rPr>
                <w:rFonts w:ascii="Sylfaen" w:hAnsi="Sylfaen" w:cs="Arial CYR"/>
                <w:b/>
                <w:bCs/>
              </w:rPr>
            </w:pPr>
            <w:r w:rsidRPr="0008127C">
              <w:rPr>
                <w:rFonts w:ascii="Sylfaen" w:hAnsi="Sylfaen" w:cs="Arial CYR"/>
                <w:b/>
                <w:bCs/>
                <w:sz w:val="22"/>
                <w:szCs w:val="22"/>
              </w:rPr>
              <w:t>-</w:t>
            </w:r>
          </w:p>
        </w:tc>
      </w:tr>
      <w:tr w:rsidR="00F26DE1" w:rsidRPr="0008127C" w14:paraId="500A588A" w14:textId="77777777" w:rsidTr="000318D3">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8E7B502"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05 02 05 </w:t>
            </w:r>
          </w:p>
        </w:tc>
        <w:tc>
          <w:tcPr>
            <w:tcW w:w="4762" w:type="dxa"/>
            <w:tcBorders>
              <w:top w:val="nil"/>
              <w:left w:val="nil"/>
              <w:bottom w:val="single" w:sz="4" w:space="0" w:color="auto"/>
              <w:right w:val="single" w:sz="4" w:space="0" w:color="auto"/>
            </w:tcBorders>
            <w:shd w:val="clear" w:color="000000" w:fill="FFFFFF"/>
            <w:vAlign w:val="center"/>
            <w:hideMark/>
          </w:tcPr>
          <w:p w14:paraId="2C17F308" w14:textId="77777777" w:rsidR="00F26DE1" w:rsidRPr="0008127C" w:rsidRDefault="00F26DE1" w:rsidP="00F26DE1">
            <w:pPr>
              <w:jc w:val="center"/>
              <w:rPr>
                <w:rFonts w:ascii="Sylfaen" w:hAnsi="Sylfaen" w:cs="Arial CYR"/>
                <w:b/>
                <w:bCs/>
              </w:rPr>
            </w:pPr>
            <w:r w:rsidRPr="0008127C">
              <w:rPr>
                <w:rFonts w:ascii="Sylfaen" w:hAnsi="Sylfaen" w:cs="Arial CYR"/>
                <w:b/>
                <w:bCs/>
                <w:sz w:val="22"/>
                <w:szCs w:val="22"/>
              </w:rPr>
              <w:t xml:space="preserve">  </w:t>
            </w:r>
            <w:r w:rsidRPr="0008127C">
              <w:rPr>
                <w:rFonts w:ascii="Sylfaen" w:hAnsi="Sylfaen" w:cs="Sylfaen"/>
                <w:b/>
                <w:bCs/>
                <w:sz w:val="22"/>
                <w:szCs w:val="22"/>
              </w:rPr>
              <w:t>კულტურული</w:t>
            </w:r>
            <w:r w:rsidRPr="0008127C">
              <w:rPr>
                <w:rFonts w:ascii="Sylfaen" w:hAnsi="Sylfaen" w:cs="Arial CYR"/>
                <w:b/>
                <w:bCs/>
                <w:sz w:val="22"/>
                <w:szCs w:val="22"/>
              </w:rPr>
              <w:t xml:space="preserve"> </w:t>
            </w:r>
            <w:r w:rsidRPr="0008127C">
              <w:rPr>
                <w:rFonts w:ascii="Sylfaen" w:hAnsi="Sylfaen" w:cs="Sylfaen"/>
                <w:b/>
                <w:bCs/>
                <w:sz w:val="22"/>
                <w:szCs w:val="22"/>
              </w:rPr>
              <w:t>მემკვიდრეობისა</w:t>
            </w:r>
            <w:r w:rsidRPr="0008127C">
              <w:rPr>
                <w:rFonts w:ascii="Sylfaen" w:hAnsi="Sylfaen" w:cs="Arial CYR"/>
                <w:b/>
                <w:bCs/>
                <w:sz w:val="22"/>
                <w:szCs w:val="22"/>
              </w:rPr>
              <w:t xml:space="preserve"> </w:t>
            </w:r>
            <w:r w:rsidRPr="0008127C">
              <w:rPr>
                <w:rFonts w:ascii="Sylfaen" w:hAnsi="Sylfaen" w:cs="Sylfaen"/>
                <w:b/>
                <w:bCs/>
                <w:sz w:val="22"/>
                <w:szCs w:val="22"/>
              </w:rPr>
              <w:t>და</w:t>
            </w:r>
            <w:r w:rsidRPr="0008127C">
              <w:rPr>
                <w:rFonts w:ascii="Sylfaen" w:hAnsi="Sylfaen" w:cs="Arial CYR"/>
                <w:b/>
                <w:bCs/>
                <w:sz w:val="22"/>
                <w:szCs w:val="22"/>
              </w:rPr>
              <w:t xml:space="preserve"> </w:t>
            </w:r>
            <w:r w:rsidRPr="0008127C">
              <w:rPr>
                <w:rFonts w:ascii="Sylfaen" w:hAnsi="Sylfaen" w:cs="Sylfaen"/>
                <w:b/>
                <w:bCs/>
                <w:sz w:val="22"/>
                <w:szCs w:val="22"/>
              </w:rPr>
              <w:t>ტურიზმის</w:t>
            </w:r>
            <w:r w:rsidRPr="0008127C">
              <w:rPr>
                <w:rFonts w:ascii="Sylfaen" w:hAnsi="Sylfaen" w:cs="Arial CYR"/>
                <w:b/>
                <w:bCs/>
                <w:sz w:val="22"/>
                <w:szCs w:val="22"/>
              </w:rPr>
              <w:t xml:space="preserve"> </w:t>
            </w:r>
            <w:r w:rsidRPr="0008127C">
              <w:rPr>
                <w:rFonts w:ascii="Sylfaen" w:hAnsi="Sylfaen" w:cs="Sylfaen"/>
                <w:b/>
                <w:bCs/>
                <w:sz w:val="22"/>
                <w:szCs w:val="22"/>
              </w:rPr>
              <w:t>განვითარების</w:t>
            </w:r>
            <w:r w:rsidRPr="0008127C">
              <w:rPr>
                <w:rFonts w:ascii="Sylfaen" w:hAnsi="Sylfaen" w:cs="Arial CYR"/>
                <w:b/>
                <w:bCs/>
                <w:sz w:val="22"/>
                <w:szCs w:val="22"/>
              </w:rPr>
              <w:t xml:space="preserve"> </w:t>
            </w:r>
            <w:r w:rsidRPr="0008127C">
              <w:rPr>
                <w:rFonts w:ascii="Sylfaen" w:hAnsi="Sylfaen" w:cs="Sylfaen"/>
                <w:b/>
                <w:bCs/>
                <w:sz w:val="22"/>
                <w:szCs w:val="22"/>
              </w:rPr>
              <w:t>ხელშეწყობა</w:t>
            </w:r>
            <w:r w:rsidRPr="0008127C">
              <w:rPr>
                <w:rFonts w:ascii="Sylfaen" w:hAnsi="Sylfaen" w:cs="Arial CYR"/>
                <w:b/>
                <w:bCs/>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2DD34390" w14:textId="53701A56" w:rsidR="00F26DE1" w:rsidRPr="0008127C" w:rsidRDefault="00F26DE1" w:rsidP="00F26DE1">
            <w:pPr>
              <w:jc w:val="center"/>
              <w:rPr>
                <w:rFonts w:ascii="Sylfaen" w:hAnsi="Sylfaen" w:cs="Arial CYR"/>
                <w:b/>
                <w:bCs/>
              </w:rPr>
            </w:pPr>
            <w:r w:rsidRPr="0008127C">
              <w:rPr>
                <w:rFonts w:ascii="Sylfaen" w:hAnsi="Sylfaen" w:cs="Arial CYR"/>
                <w:b/>
                <w:bCs/>
                <w:sz w:val="22"/>
                <w:szCs w:val="22"/>
              </w:rPr>
              <w:t>371.4</w:t>
            </w:r>
          </w:p>
        </w:tc>
        <w:tc>
          <w:tcPr>
            <w:tcW w:w="990" w:type="dxa"/>
            <w:tcBorders>
              <w:top w:val="nil"/>
              <w:left w:val="nil"/>
              <w:bottom w:val="single" w:sz="4" w:space="0" w:color="auto"/>
              <w:right w:val="single" w:sz="4" w:space="0" w:color="auto"/>
            </w:tcBorders>
            <w:shd w:val="clear" w:color="000000" w:fill="FFFFFF"/>
            <w:vAlign w:val="center"/>
            <w:hideMark/>
          </w:tcPr>
          <w:p w14:paraId="1CD3B3FF" w14:textId="75685F5D" w:rsidR="00F26DE1" w:rsidRPr="0008127C" w:rsidRDefault="00F26DE1" w:rsidP="00F26DE1">
            <w:pPr>
              <w:jc w:val="center"/>
              <w:rPr>
                <w:rFonts w:ascii="Sylfaen" w:hAnsi="Sylfaen" w:cs="Arial CYR"/>
                <w:b/>
                <w:bCs/>
              </w:rPr>
            </w:pPr>
            <w:r w:rsidRPr="0008127C">
              <w:rPr>
                <w:rFonts w:ascii="Sylfaen" w:hAnsi="Sylfaen" w:cs="Arial CYR"/>
                <w:b/>
                <w:bCs/>
                <w:sz w:val="22"/>
                <w:szCs w:val="22"/>
              </w:rPr>
              <w:t>366.7</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06C46A89" w14:textId="0DA89268" w:rsidR="00F26DE1" w:rsidRPr="0008127C" w:rsidRDefault="00F26DE1" w:rsidP="00F26DE1">
            <w:pPr>
              <w:jc w:val="center"/>
              <w:rPr>
                <w:rFonts w:ascii="Sylfaen" w:hAnsi="Sylfaen" w:cs="Arial CYR"/>
                <w:b/>
                <w:bCs/>
              </w:rPr>
            </w:pPr>
            <w:r w:rsidRPr="0008127C">
              <w:rPr>
                <w:rFonts w:ascii="Sylfaen" w:hAnsi="Sylfaen" w:cs="Arial CYR"/>
                <w:b/>
                <w:bCs/>
                <w:sz w:val="22"/>
                <w:szCs w:val="22"/>
              </w:rPr>
              <w:t>4.7</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14:paraId="3837CEEE" w14:textId="44492646" w:rsidR="00F26DE1" w:rsidRPr="0008127C" w:rsidRDefault="00F26DE1" w:rsidP="00F26DE1">
            <w:pPr>
              <w:jc w:val="center"/>
              <w:rPr>
                <w:rFonts w:ascii="Sylfaen" w:hAnsi="Sylfaen" w:cs="Arial CYR"/>
                <w:b/>
                <w:bCs/>
              </w:rPr>
            </w:pPr>
            <w:r w:rsidRPr="0008127C">
              <w:rPr>
                <w:rFonts w:ascii="Sylfaen" w:hAnsi="Sylfaen" w:cs="Arial CYR"/>
                <w:b/>
                <w:bCs/>
                <w:sz w:val="22"/>
                <w:szCs w:val="22"/>
              </w:rPr>
              <w:t>98.7</w:t>
            </w:r>
          </w:p>
        </w:tc>
      </w:tr>
    </w:tbl>
    <w:p w14:paraId="46295580" w14:textId="3007CB2D" w:rsidR="00635B25" w:rsidRDefault="00452391" w:rsidP="00452391">
      <w:pPr>
        <w:rPr>
          <w:rFonts w:ascii="Sylfaen" w:hAnsi="Sylfaen"/>
          <w:b/>
          <w:sz w:val="22"/>
          <w:szCs w:val="22"/>
          <w:lang w:val="ka-GE"/>
        </w:rPr>
      </w:pPr>
      <w:r w:rsidRPr="00AB6F37">
        <w:rPr>
          <w:rFonts w:ascii="Sylfaen" w:hAnsi="Sylfaen"/>
          <w:b/>
          <w:sz w:val="22"/>
          <w:szCs w:val="22"/>
          <w:lang w:val="ka-GE"/>
        </w:rPr>
        <w:t xml:space="preserve"> </w:t>
      </w:r>
    </w:p>
    <w:p w14:paraId="5D16354E" w14:textId="77777777" w:rsidR="005B24EC" w:rsidRDefault="005B24EC" w:rsidP="00452391">
      <w:pPr>
        <w:rPr>
          <w:rFonts w:ascii="Sylfaen" w:hAnsi="Sylfaen"/>
          <w:b/>
          <w:sz w:val="22"/>
          <w:szCs w:val="22"/>
          <w:lang w:val="ka-GE"/>
        </w:rPr>
      </w:pPr>
    </w:p>
    <w:p w14:paraId="7DBE1F5C" w14:textId="77777777" w:rsidR="005B24EC" w:rsidRDefault="005B24EC" w:rsidP="00452391">
      <w:pPr>
        <w:rPr>
          <w:rFonts w:ascii="Sylfaen" w:hAnsi="Sylfaen"/>
          <w:b/>
          <w:sz w:val="22"/>
          <w:szCs w:val="22"/>
          <w:lang w:val="ka-GE"/>
        </w:rPr>
      </w:pPr>
    </w:p>
    <w:p w14:paraId="2297CDA3" w14:textId="77777777" w:rsidR="005B24EC" w:rsidRDefault="005B24EC" w:rsidP="00452391">
      <w:pPr>
        <w:rPr>
          <w:rFonts w:ascii="Sylfaen" w:hAnsi="Sylfaen"/>
          <w:b/>
          <w:sz w:val="22"/>
          <w:szCs w:val="22"/>
          <w:lang w:val="ka-GE"/>
        </w:rPr>
      </w:pPr>
    </w:p>
    <w:p w14:paraId="3AC1F64D" w14:textId="01C5F6C0" w:rsidR="00452391" w:rsidRPr="00AB6F37" w:rsidRDefault="00452391" w:rsidP="00452391">
      <w:pPr>
        <w:rPr>
          <w:rFonts w:ascii="Sylfaen" w:hAnsi="Sylfaen"/>
          <w:b/>
          <w:sz w:val="22"/>
          <w:szCs w:val="22"/>
        </w:rPr>
      </w:pPr>
      <w:r w:rsidRPr="00AB6F37">
        <w:rPr>
          <w:rFonts w:ascii="Sylfaen" w:hAnsi="Sylfaen"/>
          <w:b/>
          <w:sz w:val="22"/>
          <w:szCs w:val="22"/>
          <w:lang w:val="ka-GE"/>
        </w:rPr>
        <w:t xml:space="preserve">  05 01 01</w:t>
      </w:r>
      <w:r w:rsidRPr="00AB6F37">
        <w:rPr>
          <w:rFonts w:ascii="Sylfaen" w:hAnsi="Sylfaen"/>
          <w:b/>
          <w:sz w:val="22"/>
          <w:szCs w:val="22"/>
        </w:rPr>
        <w:t xml:space="preserve"> </w:t>
      </w:r>
      <w:r w:rsidRPr="00AB6F37">
        <w:rPr>
          <w:rFonts w:ascii="Sylfaen" w:hAnsi="Sylfaen" w:cs="Sylfaen"/>
          <w:b/>
          <w:sz w:val="22"/>
          <w:szCs w:val="22"/>
        </w:rPr>
        <w:t>ფეხბურთის</w:t>
      </w:r>
      <w:r w:rsidRPr="00AB6F37">
        <w:rPr>
          <w:rFonts w:ascii="Sylfaen" w:hAnsi="Sylfaen" w:cs="Arial CYR"/>
          <w:b/>
          <w:sz w:val="22"/>
          <w:szCs w:val="22"/>
        </w:rPr>
        <w:t xml:space="preserve"> </w:t>
      </w:r>
      <w:r w:rsidRPr="00AB6F37">
        <w:rPr>
          <w:rFonts w:ascii="Sylfaen" w:hAnsi="Sylfaen" w:cs="Sylfaen"/>
          <w:b/>
          <w:sz w:val="22"/>
          <w:szCs w:val="22"/>
        </w:rPr>
        <w:t>განვითარების</w:t>
      </w:r>
      <w:r w:rsidRPr="00AB6F37">
        <w:rPr>
          <w:rFonts w:ascii="Sylfaen" w:hAnsi="Sylfaen" w:cs="Arial CYR"/>
          <w:b/>
          <w:sz w:val="22"/>
          <w:szCs w:val="22"/>
        </w:rPr>
        <w:t xml:space="preserve"> </w:t>
      </w:r>
      <w:r w:rsidRPr="00AB6F37">
        <w:rPr>
          <w:rFonts w:ascii="Sylfaen" w:hAnsi="Sylfaen" w:cs="Sylfaen"/>
          <w:b/>
          <w:sz w:val="22"/>
          <w:szCs w:val="22"/>
        </w:rPr>
        <w:t>ხელშეწყობა</w:t>
      </w:r>
      <w:r w:rsidRPr="00AB6F37">
        <w:rPr>
          <w:rFonts w:ascii="Sylfaen" w:hAnsi="Sylfaen"/>
          <w:b/>
          <w:sz w:val="22"/>
          <w:szCs w:val="22"/>
        </w:rPr>
        <w:t xml:space="preserve"> </w:t>
      </w:r>
    </w:p>
    <w:p w14:paraId="3E12C9E8" w14:textId="77777777" w:rsidR="00452391" w:rsidRPr="00AB6F37" w:rsidRDefault="00452391" w:rsidP="00452391">
      <w:pPr>
        <w:rPr>
          <w:rFonts w:ascii="Sylfaen" w:hAnsi="Sylfaen"/>
          <w:sz w:val="22"/>
          <w:szCs w:val="22"/>
          <w:lang w:val="ka-GE"/>
        </w:rPr>
      </w:pPr>
    </w:p>
    <w:p w14:paraId="71D88C44" w14:textId="77777777" w:rsidR="00452391" w:rsidRPr="00280695" w:rsidRDefault="00452391" w:rsidP="00280695">
      <w:pPr>
        <w:tabs>
          <w:tab w:val="left" w:pos="8730"/>
        </w:tabs>
        <w:jc w:val="both"/>
        <w:rPr>
          <w:rFonts w:ascii="Sylfaen" w:eastAsia="Sylfaen" w:hAnsi="Sylfaen"/>
          <w:sz w:val="22"/>
          <w:szCs w:val="22"/>
          <w:lang w:val="ka-GE"/>
        </w:rPr>
      </w:pPr>
      <w:r w:rsidRPr="00280695">
        <w:rPr>
          <w:rFonts w:ascii="Sylfaen" w:hAnsi="Sylfaen"/>
          <w:b/>
          <w:bCs/>
          <w:sz w:val="22"/>
          <w:szCs w:val="22"/>
          <w:lang w:val="ka-GE"/>
        </w:rPr>
        <w:t xml:space="preserve">ქვეპროგრამის განმახორციელებელი  - </w:t>
      </w:r>
      <w:r w:rsidRPr="00280695">
        <w:rPr>
          <w:rFonts w:ascii="Sylfaen" w:eastAsia="Sylfaen" w:hAnsi="Sylfaen" w:cs="Sylfaen"/>
          <w:sz w:val="22"/>
          <w:szCs w:val="22"/>
          <w:lang w:val="ka-GE"/>
        </w:rPr>
        <w:t>ა</w:t>
      </w:r>
      <w:r w:rsidRPr="00280695">
        <w:rPr>
          <w:rFonts w:ascii="Sylfaen" w:eastAsia="Sylfaen" w:hAnsi="Sylfaen"/>
          <w:sz w:val="22"/>
          <w:szCs w:val="22"/>
          <w:lang w:val="ka-GE"/>
        </w:rPr>
        <w:t>(ა)იპ „მცხეთის მუნიციპალიტეტის საფეხბურთო სკოლა“</w:t>
      </w:r>
    </w:p>
    <w:p w14:paraId="1B89F561" w14:textId="77777777" w:rsidR="00452391" w:rsidRPr="00280695" w:rsidRDefault="00452391" w:rsidP="00280695">
      <w:pPr>
        <w:tabs>
          <w:tab w:val="left" w:pos="8730"/>
        </w:tabs>
        <w:autoSpaceDE w:val="0"/>
        <w:autoSpaceDN w:val="0"/>
        <w:adjustRightInd w:val="0"/>
        <w:jc w:val="both"/>
        <w:rPr>
          <w:rFonts w:ascii="Sylfaen" w:hAnsi="Sylfaen" w:cs="Sylfaen"/>
          <w:b/>
          <w:sz w:val="22"/>
          <w:szCs w:val="22"/>
          <w:lang w:val="ka-GE"/>
        </w:rPr>
      </w:pPr>
    </w:p>
    <w:p w14:paraId="16975AA4" w14:textId="0D696272" w:rsidR="00200813" w:rsidRPr="00280695" w:rsidRDefault="00452391" w:rsidP="00280695">
      <w:pPr>
        <w:tabs>
          <w:tab w:val="left" w:pos="8730"/>
        </w:tabs>
        <w:ind w:right="687"/>
        <w:jc w:val="both"/>
        <w:rPr>
          <w:rFonts w:ascii="Sylfaen" w:hAnsi="Sylfaen"/>
          <w:sz w:val="22"/>
          <w:szCs w:val="22"/>
          <w:lang w:val="ka-GE"/>
        </w:rPr>
      </w:pPr>
      <w:r w:rsidRPr="00280695">
        <w:rPr>
          <w:rFonts w:ascii="Sylfaen" w:hAnsi="Sylfaen" w:cs="Sylfaen"/>
          <w:b/>
          <w:sz w:val="22"/>
          <w:szCs w:val="22"/>
          <w:lang w:val="ka-GE"/>
        </w:rPr>
        <w:t xml:space="preserve">ქვეპროგრამის დაფინანსება: </w:t>
      </w:r>
      <w:r w:rsidR="00200813" w:rsidRPr="00280695">
        <w:rPr>
          <w:rFonts w:ascii="Sylfaen" w:hAnsi="Sylfaen"/>
          <w:sz w:val="22"/>
          <w:szCs w:val="22"/>
          <w:lang w:val="ka-GE"/>
        </w:rPr>
        <w:t>202</w:t>
      </w:r>
      <w:r w:rsidR="00641AB5">
        <w:rPr>
          <w:rFonts w:ascii="Sylfaen" w:hAnsi="Sylfaen"/>
          <w:sz w:val="22"/>
          <w:szCs w:val="22"/>
          <w:lang w:val="ka-GE"/>
        </w:rPr>
        <w:t>5</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წლის</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დაზუსტებული</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გეგმა</w:t>
      </w:r>
      <w:r w:rsidR="00200813" w:rsidRPr="00280695">
        <w:rPr>
          <w:rFonts w:ascii="Sylfaen" w:hAnsi="Sylfaen"/>
          <w:sz w:val="22"/>
          <w:szCs w:val="22"/>
          <w:lang w:val="ka-GE"/>
        </w:rPr>
        <w:t xml:space="preserve"> - </w:t>
      </w:r>
      <w:r w:rsidR="00641AB5">
        <w:rPr>
          <w:rFonts w:ascii="Sylfaen" w:hAnsi="Sylfaen"/>
          <w:sz w:val="22"/>
          <w:szCs w:val="22"/>
          <w:lang w:val="ka-GE"/>
        </w:rPr>
        <w:t>464,0</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ათასი</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ლარი</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საკასო</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შესრულება</w:t>
      </w:r>
      <w:r w:rsidR="00200813" w:rsidRPr="00280695">
        <w:rPr>
          <w:rFonts w:ascii="Sylfaen" w:hAnsi="Sylfaen"/>
          <w:sz w:val="22"/>
          <w:szCs w:val="22"/>
          <w:lang w:val="ka-GE"/>
        </w:rPr>
        <w:t xml:space="preserve"> -  </w:t>
      </w:r>
      <w:r w:rsidR="00641AB5">
        <w:rPr>
          <w:rFonts w:ascii="Sylfaen" w:hAnsi="Sylfaen"/>
          <w:sz w:val="22"/>
          <w:szCs w:val="22"/>
          <w:lang w:val="ka-GE"/>
        </w:rPr>
        <w:t>458,8</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ათასი</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ლარი</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შესრულების</w:t>
      </w:r>
      <w:r w:rsidR="00200813" w:rsidRPr="00280695">
        <w:rPr>
          <w:rFonts w:ascii="Sylfaen" w:hAnsi="Sylfaen"/>
          <w:sz w:val="22"/>
          <w:szCs w:val="22"/>
          <w:lang w:val="ka-GE"/>
        </w:rPr>
        <w:t xml:space="preserve"> </w:t>
      </w:r>
      <w:r w:rsidR="00200813" w:rsidRPr="00280695">
        <w:rPr>
          <w:rFonts w:ascii="Sylfaen" w:hAnsi="Sylfaen" w:cs="Sylfaen"/>
          <w:sz w:val="22"/>
          <w:szCs w:val="22"/>
          <w:lang w:val="ka-GE"/>
        </w:rPr>
        <w:t>პროცენტი</w:t>
      </w:r>
      <w:r w:rsidR="00200813" w:rsidRPr="00280695">
        <w:rPr>
          <w:rFonts w:ascii="Sylfaen" w:hAnsi="Sylfaen"/>
          <w:sz w:val="22"/>
          <w:szCs w:val="22"/>
          <w:lang w:val="ka-GE"/>
        </w:rPr>
        <w:t xml:space="preserve">  - </w:t>
      </w:r>
      <w:r w:rsidR="00641AB5">
        <w:rPr>
          <w:rFonts w:ascii="Sylfaen" w:hAnsi="Sylfaen"/>
          <w:sz w:val="22"/>
          <w:szCs w:val="22"/>
          <w:lang w:val="ka-GE"/>
        </w:rPr>
        <w:t>98,9</w:t>
      </w:r>
      <w:r w:rsidR="00200813" w:rsidRPr="00280695">
        <w:rPr>
          <w:rFonts w:ascii="Sylfaen" w:hAnsi="Sylfaen"/>
          <w:sz w:val="22"/>
          <w:szCs w:val="22"/>
          <w:lang w:val="ka-GE"/>
        </w:rPr>
        <w:t xml:space="preserve"> %. </w:t>
      </w:r>
    </w:p>
    <w:p w14:paraId="477CF53B" w14:textId="417B4E4E" w:rsidR="00200813" w:rsidRPr="001C3D50" w:rsidRDefault="00FE0CB6" w:rsidP="00280695">
      <w:pPr>
        <w:tabs>
          <w:tab w:val="left" w:pos="8730"/>
        </w:tabs>
        <w:spacing w:line="259" w:lineRule="auto"/>
        <w:ind w:left="5"/>
        <w:jc w:val="both"/>
        <w:rPr>
          <w:rFonts w:ascii="Sylfaen" w:hAnsi="Sylfaen"/>
          <w:sz w:val="22"/>
          <w:szCs w:val="22"/>
          <w:lang w:val="ka-GE"/>
        </w:rPr>
      </w:pPr>
      <w:r w:rsidRPr="00FE0CB6">
        <w:rPr>
          <w:rFonts w:ascii="Sylfaen" w:hAnsi="Sylfaen"/>
          <w:b/>
          <w:bCs/>
          <w:sz w:val="22"/>
          <w:szCs w:val="22"/>
        </w:rPr>
        <w:t xml:space="preserve">დაგეგმილი  შუალედური შედეგი: </w:t>
      </w:r>
      <w:r w:rsidRPr="00FE0CB6">
        <w:rPr>
          <w:rFonts w:ascii="Sylfaen" w:hAnsi="Sylfaen"/>
          <w:bCs/>
          <w:sz w:val="22"/>
          <w:szCs w:val="22"/>
        </w:rPr>
        <w:t xml:space="preserve">უზრუნველყოფილია  ფეხბურთში   ბავშვთა და მოზარდთა </w:t>
      </w:r>
      <w:r w:rsidRPr="001C3D50">
        <w:rPr>
          <w:rFonts w:ascii="Sylfaen" w:hAnsi="Sylfaen"/>
          <w:bCs/>
          <w:sz w:val="22"/>
          <w:szCs w:val="22"/>
        </w:rPr>
        <w:t>ჩართულო</w:t>
      </w:r>
      <w:r w:rsidRPr="001C3D50">
        <w:rPr>
          <w:rFonts w:ascii="Sylfaen" w:hAnsi="Sylfaen"/>
          <w:bCs/>
          <w:sz w:val="22"/>
          <w:szCs w:val="22"/>
          <w:lang w:val="ka-GE"/>
        </w:rPr>
        <w:t xml:space="preserve">ბა, </w:t>
      </w:r>
      <w:r w:rsidRPr="001C3D50">
        <w:rPr>
          <w:rFonts w:ascii="Sylfaen" w:hAnsi="Sylfaen"/>
          <w:bCs/>
          <w:sz w:val="22"/>
          <w:szCs w:val="22"/>
        </w:rPr>
        <w:t xml:space="preserve"> </w:t>
      </w:r>
      <w:r w:rsidRPr="001C3D50">
        <w:rPr>
          <w:rFonts w:ascii="Sylfaen" w:hAnsi="Sylfaen"/>
          <w:spacing w:val="-1"/>
          <w:sz w:val="22"/>
          <w:szCs w:val="22"/>
        </w:rPr>
        <w:t>გაუმჯობესებულია</w:t>
      </w:r>
      <w:r w:rsidRPr="001C3D50">
        <w:rPr>
          <w:rFonts w:ascii="Sylfaen" w:hAnsi="Sylfaen"/>
          <w:spacing w:val="24"/>
          <w:sz w:val="22"/>
          <w:szCs w:val="22"/>
        </w:rPr>
        <w:t xml:space="preserve"> </w:t>
      </w:r>
      <w:r w:rsidRPr="001C3D50">
        <w:rPr>
          <w:rFonts w:ascii="Sylfaen" w:hAnsi="Sylfaen"/>
          <w:spacing w:val="-6"/>
          <w:sz w:val="22"/>
          <w:szCs w:val="22"/>
        </w:rPr>
        <w:t xml:space="preserve"> </w:t>
      </w:r>
      <w:r w:rsidRPr="001C3D50">
        <w:rPr>
          <w:rFonts w:ascii="Sylfaen" w:hAnsi="Sylfaen"/>
          <w:spacing w:val="-1"/>
          <w:sz w:val="22"/>
          <w:szCs w:val="22"/>
        </w:rPr>
        <w:t>სპორტსმენების</w:t>
      </w:r>
      <w:r w:rsidRPr="001C3D50">
        <w:rPr>
          <w:rFonts w:ascii="Sylfaen" w:hAnsi="Sylfaen"/>
          <w:spacing w:val="-6"/>
          <w:sz w:val="22"/>
          <w:szCs w:val="22"/>
        </w:rPr>
        <w:t xml:space="preserve"> </w:t>
      </w:r>
      <w:r w:rsidRPr="001C3D50">
        <w:rPr>
          <w:rFonts w:ascii="Sylfaen" w:hAnsi="Sylfaen"/>
          <w:spacing w:val="-1"/>
          <w:sz w:val="22"/>
          <w:szCs w:val="22"/>
        </w:rPr>
        <w:t>სპორტული</w:t>
      </w:r>
      <w:r w:rsidRPr="001C3D50">
        <w:rPr>
          <w:rFonts w:ascii="Sylfaen" w:hAnsi="Sylfaen"/>
          <w:spacing w:val="-6"/>
          <w:sz w:val="22"/>
          <w:szCs w:val="22"/>
        </w:rPr>
        <w:t xml:space="preserve"> </w:t>
      </w:r>
      <w:r w:rsidRPr="001C3D50">
        <w:rPr>
          <w:rFonts w:ascii="Sylfaen" w:hAnsi="Sylfaen"/>
          <w:spacing w:val="-1"/>
          <w:sz w:val="22"/>
          <w:szCs w:val="22"/>
        </w:rPr>
        <w:t>მიღწევები</w:t>
      </w:r>
      <w:r w:rsidR="00126C7D" w:rsidRPr="001C3D50">
        <w:rPr>
          <w:rFonts w:ascii="Sylfaen" w:hAnsi="Sylfaen"/>
          <w:spacing w:val="-1"/>
          <w:sz w:val="22"/>
          <w:szCs w:val="22"/>
        </w:rPr>
        <w:t>;</w:t>
      </w:r>
    </w:p>
    <w:p w14:paraId="5A3E5671" w14:textId="2B1D2775" w:rsidR="00200813" w:rsidRPr="008A6A4A" w:rsidRDefault="00FE0CB6" w:rsidP="00280695">
      <w:pPr>
        <w:tabs>
          <w:tab w:val="left" w:pos="8730"/>
        </w:tabs>
        <w:jc w:val="both"/>
        <w:rPr>
          <w:rFonts w:ascii="Sylfaen" w:hAnsi="Sylfaen"/>
          <w:color w:val="FF0000"/>
          <w:sz w:val="22"/>
          <w:szCs w:val="22"/>
          <w:lang w:val="ka-GE"/>
        </w:rPr>
      </w:pPr>
      <w:r w:rsidRPr="001C3D50">
        <w:rPr>
          <w:rFonts w:ascii="Sylfaen" w:hAnsi="Sylfaen" w:cs="Sylfaen"/>
          <w:b/>
          <w:sz w:val="22"/>
          <w:szCs w:val="22"/>
          <w:lang w:val="ka-GE"/>
        </w:rPr>
        <w:t>საანგარიშო</w:t>
      </w:r>
      <w:r w:rsidRPr="001C3D50">
        <w:rPr>
          <w:b/>
          <w:sz w:val="22"/>
          <w:szCs w:val="22"/>
          <w:lang w:val="ka-GE"/>
        </w:rPr>
        <w:t xml:space="preserve"> </w:t>
      </w:r>
      <w:r w:rsidRPr="001C3D50">
        <w:rPr>
          <w:rFonts w:ascii="Sylfaen" w:hAnsi="Sylfaen" w:cs="Sylfaen"/>
          <w:b/>
          <w:sz w:val="22"/>
          <w:szCs w:val="22"/>
          <w:lang w:val="ka-GE"/>
        </w:rPr>
        <w:t>პერიოდში</w:t>
      </w:r>
      <w:r w:rsidRPr="001C3D50">
        <w:rPr>
          <w:b/>
          <w:sz w:val="22"/>
          <w:szCs w:val="22"/>
          <w:lang w:val="ka-GE"/>
        </w:rPr>
        <w:t xml:space="preserve"> </w:t>
      </w:r>
      <w:r w:rsidRPr="001C3D50">
        <w:rPr>
          <w:rFonts w:ascii="Sylfaen" w:hAnsi="Sylfaen" w:cs="Sylfaen"/>
          <w:b/>
          <w:sz w:val="22"/>
          <w:szCs w:val="22"/>
          <w:lang w:val="ka-GE"/>
        </w:rPr>
        <w:t>განხორციელებული</w:t>
      </w:r>
      <w:r w:rsidRPr="001C3D50">
        <w:rPr>
          <w:b/>
          <w:sz w:val="22"/>
          <w:szCs w:val="22"/>
          <w:lang w:val="ka-GE"/>
        </w:rPr>
        <w:t xml:space="preserve"> </w:t>
      </w:r>
      <w:r w:rsidRPr="001C3D50">
        <w:rPr>
          <w:rFonts w:ascii="Sylfaen" w:hAnsi="Sylfaen" w:cs="Sylfaen"/>
          <w:b/>
          <w:sz w:val="22"/>
          <w:szCs w:val="22"/>
          <w:lang w:val="ka-GE"/>
        </w:rPr>
        <w:t>ღონისძიებების</w:t>
      </w:r>
      <w:r w:rsidRPr="001C3D50">
        <w:rPr>
          <w:b/>
          <w:sz w:val="22"/>
          <w:szCs w:val="22"/>
          <w:lang w:val="ka-GE"/>
        </w:rPr>
        <w:t xml:space="preserve"> </w:t>
      </w:r>
      <w:r w:rsidRPr="001C3D50">
        <w:rPr>
          <w:rFonts w:ascii="Sylfaen" w:hAnsi="Sylfaen" w:cs="Sylfaen"/>
          <w:b/>
          <w:sz w:val="22"/>
          <w:szCs w:val="22"/>
          <w:lang w:val="ka-GE"/>
        </w:rPr>
        <w:t>აღწერა და მიღწეული შედეგები:</w:t>
      </w:r>
      <w:r w:rsidRPr="001C3D50">
        <w:rPr>
          <w:rFonts w:ascii="Sylfaen" w:hAnsi="Sylfaen"/>
          <w:sz w:val="22"/>
          <w:szCs w:val="22"/>
          <w:lang w:val="ka-GE"/>
        </w:rPr>
        <w:t xml:space="preserve"> </w:t>
      </w:r>
      <w:r w:rsidRPr="001C3D50">
        <w:rPr>
          <w:rFonts w:ascii="Sylfaen" w:hAnsi="Sylfaen" w:cs="Sylfaen"/>
          <w:b/>
          <w:sz w:val="22"/>
          <w:szCs w:val="22"/>
          <w:lang w:val="ka-GE"/>
        </w:rPr>
        <w:t xml:space="preserve"> </w:t>
      </w:r>
      <w:r w:rsidR="00200813" w:rsidRPr="001C3D50">
        <w:rPr>
          <w:rFonts w:ascii="Sylfaen" w:hAnsi="Sylfaen"/>
          <w:sz w:val="22"/>
          <w:szCs w:val="22"/>
          <w:lang w:val="ka-GE"/>
        </w:rPr>
        <w:t xml:space="preserve">     </w:t>
      </w:r>
      <w:r w:rsidR="00200813" w:rsidRPr="001C3D50">
        <w:rPr>
          <w:rFonts w:ascii="Sylfaen" w:hAnsi="Sylfaen" w:cs="Sylfaen"/>
          <w:sz w:val="22"/>
          <w:szCs w:val="22"/>
          <w:lang w:val="ka-GE"/>
        </w:rPr>
        <w:t>საანგარიშო</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პერიოდში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ქვეპროგრამის</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ფარგლებში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დაფინანსდა</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სკოლის</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ფუნქციონირებისთვის</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საჭირო</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ხარჯები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ხელფასები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კომუნალური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საკანცელარიო</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და</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სხვა</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გადასახადები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ტურნირებში</w:t>
      </w:r>
      <w:r w:rsidR="00200813" w:rsidRPr="00FE0CB6">
        <w:rPr>
          <w:rFonts w:ascii="Sylfaen" w:hAnsi="Sylfaen"/>
          <w:sz w:val="22"/>
          <w:szCs w:val="22"/>
          <w:lang w:val="ka-GE"/>
        </w:rPr>
        <w:t xml:space="preserve"> </w:t>
      </w:r>
      <w:r w:rsidR="00200813" w:rsidRPr="00FE0CB6">
        <w:rPr>
          <w:rFonts w:ascii="Sylfaen" w:hAnsi="Sylfaen" w:cs="Sylfaen"/>
          <w:sz w:val="22"/>
          <w:szCs w:val="22"/>
          <w:lang w:val="ka-GE"/>
        </w:rPr>
        <w:t>მონაწილეობის</w:t>
      </w:r>
      <w:r w:rsidR="00200813" w:rsidRPr="00FE0CB6">
        <w:rPr>
          <w:rFonts w:ascii="Sylfaen" w:hAnsi="Sylfaen"/>
          <w:sz w:val="22"/>
          <w:szCs w:val="22"/>
          <w:lang w:val="ka-GE"/>
        </w:rPr>
        <w:t>,</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გუნდების</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მივლინებების</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გუნდების</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ეკიპირების</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და</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სხვა</w:t>
      </w:r>
      <w:r w:rsidR="00200813" w:rsidRPr="0048779C">
        <w:rPr>
          <w:rFonts w:ascii="Sylfaen" w:hAnsi="Sylfaen"/>
          <w:sz w:val="22"/>
          <w:szCs w:val="22"/>
          <w:lang w:val="ka-GE"/>
        </w:rPr>
        <w:t xml:space="preserve"> </w:t>
      </w:r>
      <w:r w:rsidR="00200813" w:rsidRPr="0048779C">
        <w:rPr>
          <w:rFonts w:ascii="Sylfaen" w:hAnsi="Sylfaen" w:cs="Sylfaen"/>
          <w:sz w:val="22"/>
          <w:szCs w:val="22"/>
          <w:lang w:val="ka-GE"/>
        </w:rPr>
        <w:t>ხარჯები</w:t>
      </w:r>
      <w:r w:rsidR="00200813" w:rsidRPr="0048779C">
        <w:rPr>
          <w:rFonts w:ascii="Sylfaen" w:hAnsi="Sylfaen"/>
          <w:sz w:val="22"/>
          <w:szCs w:val="22"/>
          <w:lang w:val="ka-GE"/>
        </w:rPr>
        <w:t xml:space="preserve">. </w:t>
      </w:r>
    </w:p>
    <w:p w14:paraId="2A247CDF" w14:textId="77777777" w:rsidR="00F146C2" w:rsidRPr="009B1933" w:rsidRDefault="00F146C2" w:rsidP="00F146C2">
      <w:pPr>
        <w:tabs>
          <w:tab w:val="left" w:pos="8730"/>
        </w:tabs>
        <w:jc w:val="both"/>
        <w:rPr>
          <w:rFonts w:ascii="Sylfaen" w:hAnsi="Sylfaen"/>
          <w:sz w:val="22"/>
          <w:szCs w:val="22"/>
          <w:lang w:val="ka-GE"/>
        </w:rPr>
      </w:pPr>
      <w:r w:rsidRPr="009B1933">
        <w:rPr>
          <w:rFonts w:ascii="Sylfaen" w:hAnsi="Sylfaen"/>
          <w:sz w:val="22"/>
          <w:szCs w:val="22"/>
          <w:lang w:val="ka-GE"/>
        </w:rPr>
        <w:t xml:space="preserve">     2025 </w:t>
      </w:r>
      <w:r w:rsidRPr="009B1933">
        <w:rPr>
          <w:rFonts w:ascii="Sylfaen" w:hAnsi="Sylfaen" w:cs="Sylfaen"/>
          <w:sz w:val="22"/>
          <w:szCs w:val="22"/>
          <w:lang w:val="ka-GE"/>
        </w:rPr>
        <w:t>წელს</w:t>
      </w:r>
      <w:r w:rsidRPr="009B1933">
        <w:rPr>
          <w:rFonts w:ascii="Sylfaen" w:hAnsi="Sylfaen"/>
          <w:sz w:val="22"/>
          <w:szCs w:val="22"/>
          <w:lang w:val="ka-GE"/>
        </w:rPr>
        <w:t xml:space="preserve"> </w:t>
      </w:r>
      <w:r w:rsidRPr="009B1933">
        <w:rPr>
          <w:rFonts w:ascii="Sylfaen" w:hAnsi="Sylfaen" w:cs="Sylfaen"/>
          <w:sz w:val="22"/>
          <w:szCs w:val="22"/>
          <w:lang w:val="ka-GE"/>
        </w:rPr>
        <w:t>სკოლაში</w:t>
      </w:r>
      <w:r w:rsidRPr="009B1933">
        <w:rPr>
          <w:rFonts w:ascii="Sylfaen" w:hAnsi="Sylfaen"/>
          <w:sz w:val="22"/>
          <w:szCs w:val="22"/>
          <w:lang w:val="ka-GE"/>
        </w:rPr>
        <w:t xml:space="preserve"> </w:t>
      </w:r>
      <w:r w:rsidRPr="009B1933">
        <w:rPr>
          <w:rFonts w:ascii="Sylfaen" w:hAnsi="Sylfaen" w:cs="Sylfaen"/>
          <w:sz w:val="22"/>
          <w:szCs w:val="22"/>
          <w:lang w:val="ka-GE"/>
        </w:rPr>
        <w:t>საქმიანობდა</w:t>
      </w:r>
      <w:r w:rsidRPr="009B1933">
        <w:rPr>
          <w:rFonts w:ascii="Sylfaen" w:hAnsi="Sylfaen"/>
          <w:sz w:val="22"/>
          <w:szCs w:val="22"/>
          <w:lang w:val="ka-GE"/>
        </w:rPr>
        <w:t xml:space="preserve"> 32 </w:t>
      </w:r>
      <w:r w:rsidRPr="009B1933">
        <w:rPr>
          <w:rFonts w:ascii="Sylfaen" w:hAnsi="Sylfaen" w:cs="Sylfaen"/>
          <w:sz w:val="22"/>
          <w:szCs w:val="22"/>
          <w:lang w:val="ka-GE"/>
        </w:rPr>
        <w:t>თანამშრომელი</w:t>
      </w:r>
      <w:r w:rsidRPr="009B1933">
        <w:rPr>
          <w:rFonts w:ascii="Sylfaen" w:hAnsi="Sylfaen"/>
          <w:sz w:val="22"/>
          <w:szCs w:val="22"/>
          <w:lang w:val="ka-GE"/>
        </w:rPr>
        <w:t xml:space="preserve">, </w:t>
      </w:r>
      <w:r w:rsidRPr="009B1933">
        <w:rPr>
          <w:rFonts w:ascii="Sylfaen" w:hAnsi="Sylfaen" w:cs="Sylfaen"/>
          <w:sz w:val="22"/>
          <w:szCs w:val="22"/>
          <w:lang w:val="ka-GE"/>
        </w:rPr>
        <w:t>აქედან</w:t>
      </w:r>
      <w:r w:rsidRPr="009B1933">
        <w:rPr>
          <w:rFonts w:ascii="Sylfaen" w:hAnsi="Sylfaen"/>
          <w:sz w:val="22"/>
          <w:szCs w:val="22"/>
          <w:lang w:val="ka-GE"/>
        </w:rPr>
        <w:t xml:space="preserve"> 19 </w:t>
      </w:r>
      <w:r w:rsidRPr="009B1933">
        <w:rPr>
          <w:rFonts w:ascii="Sylfaen" w:hAnsi="Sylfaen" w:cs="Sylfaen"/>
          <w:sz w:val="22"/>
          <w:szCs w:val="22"/>
          <w:lang w:val="ka-GE"/>
        </w:rPr>
        <w:t>მწვრთნელ</w:t>
      </w:r>
      <w:r w:rsidRPr="009B1933">
        <w:rPr>
          <w:rFonts w:ascii="Sylfaen" w:hAnsi="Sylfaen"/>
          <w:sz w:val="22"/>
          <w:szCs w:val="22"/>
          <w:lang w:val="ka-GE"/>
        </w:rPr>
        <w:t>-</w:t>
      </w:r>
      <w:r w:rsidRPr="009B1933">
        <w:rPr>
          <w:rFonts w:ascii="Sylfaen" w:hAnsi="Sylfaen" w:cs="Sylfaen"/>
          <w:sz w:val="22"/>
          <w:szCs w:val="22"/>
          <w:lang w:val="ka-GE"/>
        </w:rPr>
        <w:t>მასწავლებელი</w:t>
      </w:r>
      <w:r w:rsidRPr="009B1933">
        <w:rPr>
          <w:rFonts w:ascii="Sylfaen" w:hAnsi="Sylfaen"/>
          <w:sz w:val="22"/>
          <w:szCs w:val="22"/>
          <w:lang w:val="ka-GE"/>
        </w:rPr>
        <w:t xml:space="preserve"> </w:t>
      </w:r>
      <w:r w:rsidRPr="009B1933">
        <w:rPr>
          <w:rFonts w:ascii="Sylfaen" w:hAnsi="Sylfaen" w:cs="Sylfaen"/>
          <w:sz w:val="22"/>
          <w:szCs w:val="22"/>
          <w:lang w:val="ka-GE"/>
        </w:rPr>
        <w:t>და</w:t>
      </w:r>
      <w:r w:rsidRPr="009B1933">
        <w:rPr>
          <w:rFonts w:ascii="Sylfaen" w:hAnsi="Sylfaen"/>
          <w:sz w:val="22"/>
          <w:szCs w:val="22"/>
          <w:lang w:val="ka-GE"/>
        </w:rPr>
        <w:t xml:space="preserve"> 1 </w:t>
      </w:r>
      <w:r w:rsidRPr="009B1933">
        <w:rPr>
          <w:rFonts w:ascii="Sylfaen" w:hAnsi="Sylfaen" w:cs="Sylfaen"/>
          <w:sz w:val="22"/>
          <w:szCs w:val="22"/>
          <w:lang w:val="ka-GE"/>
        </w:rPr>
        <w:t>მწვრთნელ</w:t>
      </w:r>
      <w:r w:rsidRPr="009B1933">
        <w:rPr>
          <w:rFonts w:ascii="Sylfaen" w:hAnsi="Sylfaen"/>
          <w:sz w:val="22"/>
          <w:szCs w:val="22"/>
          <w:lang w:val="ka-GE"/>
        </w:rPr>
        <w:t>-</w:t>
      </w:r>
      <w:r w:rsidRPr="009B1933">
        <w:rPr>
          <w:rFonts w:ascii="Sylfaen" w:hAnsi="Sylfaen" w:cs="Sylfaen"/>
          <w:sz w:val="22"/>
          <w:szCs w:val="22"/>
          <w:lang w:val="ka-GE"/>
        </w:rPr>
        <w:t>სელექციონერი</w:t>
      </w:r>
      <w:r w:rsidRPr="009B1933">
        <w:rPr>
          <w:rFonts w:ascii="Sylfaen" w:hAnsi="Sylfaen"/>
          <w:sz w:val="22"/>
          <w:szCs w:val="22"/>
          <w:lang w:val="ka-GE"/>
        </w:rPr>
        <w:t xml:space="preserve">, </w:t>
      </w:r>
      <w:r w:rsidRPr="009B1933">
        <w:rPr>
          <w:rFonts w:ascii="Sylfaen" w:hAnsi="Sylfaen" w:cs="Sylfaen"/>
          <w:sz w:val="22"/>
          <w:szCs w:val="22"/>
          <w:lang w:val="ka-GE"/>
        </w:rPr>
        <w:t>სკოლაში</w:t>
      </w:r>
      <w:r w:rsidRPr="009B1933">
        <w:rPr>
          <w:rFonts w:ascii="Sylfaen" w:hAnsi="Sylfaen"/>
          <w:sz w:val="22"/>
          <w:szCs w:val="22"/>
          <w:lang w:val="ka-GE"/>
        </w:rPr>
        <w:t xml:space="preserve"> 2025 </w:t>
      </w:r>
      <w:r w:rsidRPr="009B1933">
        <w:rPr>
          <w:rFonts w:ascii="Sylfaen" w:hAnsi="Sylfaen" w:cs="Sylfaen"/>
          <w:sz w:val="22"/>
          <w:szCs w:val="22"/>
          <w:lang w:val="ka-GE"/>
        </w:rPr>
        <w:t>წლის</w:t>
      </w:r>
      <w:r w:rsidRPr="009B1933">
        <w:rPr>
          <w:rFonts w:ascii="Sylfaen" w:hAnsi="Sylfaen"/>
          <w:sz w:val="22"/>
          <w:szCs w:val="22"/>
          <w:lang w:val="ka-GE"/>
        </w:rPr>
        <w:t xml:space="preserve"> </w:t>
      </w:r>
      <w:r w:rsidRPr="009B1933">
        <w:rPr>
          <w:rFonts w:ascii="Sylfaen" w:hAnsi="Sylfaen" w:cs="Sylfaen"/>
          <w:sz w:val="22"/>
          <w:szCs w:val="22"/>
          <w:lang w:val="ka-GE"/>
        </w:rPr>
        <w:t>მონაცემებით</w:t>
      </w:r>
      <w:r w:rsidRPr="009B1933">
        <w:rPr>
          <w:rFonts w:ascii="Sylfaen" w:hAnsi="Sylfaen"/>
          <w:sz w:val="22"/>
          <w:szCs w:val="22"/>
          <w:lang w:val="ka-GE"/>
        </w:rPr>
        <w:t xml:space="preserve"> </w:t>
      </w:r>
      <w:r w:rsidRPr="009B1933">
        <w:rPr>
          <w:rFonts w:ascii="Sylfaen" w:hAnsi="Sylfaen" w:cs="Sylfaen"/>
          <w:sz w:val="22"/>
          <w:szCs w:val="22"/>
          <w:lang w:val="ka-GE"/>
        </w:rPr>
        <w:t>რეგისტრირებული</w:t>
      </w:r>
      <w:r w:rsidRPr="009B1933">
        <w:rPr>
          <w:rFonts w:ascii="Sylfaen" w:hAnsi="Sylfaen"/>
          <w:sz w:val="22"/>
          <w:szCs w:val="22"/>
          <w:lang w:val="ka-GE"/>
        </w:rPr>
        <w:t xml:space="preserve"> </w:t>
      </w:r>
      <w:r w:rsidRPr="009B1933">
        <w:rPr>
          <w:rFonts w:ascii="Sylfaen" w:hAnsi="Sylfaen" w:cs="Sylfaen"/>
          <w:sz w:val="22"/>
          <w:szCs w:val="22"/>
          <w:lang w:val="ka-GE"/>
        </w:rPr>
        <w:t>იყო</w:t>
      </w:r>
      <w:r w:rsidRPr="009B1933">
        <w:rPr>
          <w:rFonts w:ascii="Sylfaen" w:hAnsi="Sylfaen"/>
          <w:sz w:val="22"/>
          <w:szCs w:val="22"/>
          <w:lang w:val="ka-GE"/>
        </w:rPr>
        <w:t xml:space="preserve"> 350 </w:t>
      </w:r>
      <w:r w:rsidRPr="009B1933">
        <w:rPr>
          <w:rFonts w:ascii="Sylfaen" w:hAnsi="Sylfaen" w:cs="Sylfaen"/>
          <w:sz w:val="22"/>
          <w:szCs w:val="22"/>
          <w:lang w:val="ka-GE"/>
        </w:rPr>
        <w:t>ფეხბურთელი</w:t>
      </w:r>
      <w:r w:rsidRPr="009B1933">
        <w:rPr>
          <w:rFonts w:ascii="Sylfaen" w:hAnsi="Sylfaen"/>
          <w:sz w:val="22"/>
          <w:szCs w:val="22"/>
          <w:lang w:val="ka-GE"/>
        </w:rPr>
        <w:t>.</w:t>
      </w:r>
    </w:p>
    <w:p w14:paraId="54D74F20" w14:textId="77777777" w:rsidR="00F146C2" w:rsidRPr="009B1933" w:rsidRDefault="00F146C2" w:rsidP="00F146C2">
      <w:pPr>
        <w:tabs>
          <w:tab w:val="left" w:pos="8730"/>
        </w:tabs>
        <w:jc w:val="both"/>
        <w:rPr>
          <w:rFonts w:ascii="Sylfaen" w:hAnsi="Sylfaen"/>
          <w:sz w:val="22"/>
          <w:szCs w:val="22"/>
          <w:lang w:val="ka-GE"/>
        </w:rPr>
      </w:pPr>
      <w:r w:rsidRPr="009B1933">
        <w:rPr>
          <w:rFonts w:ascii="Sylfaen" w:hAnsi="Sylfaen"/>
          <w:sz w:val="22"/>
          <w:lang w:val="ka-GE"/>
        </w:rPr>
        <w:t xml:space="preserve">     საფეხბურთო ვარჯიშები მომდინარეობდა ქ. მცხეთაში და </w:t>
      </w:r>
      <w:r w:rsidRPr="009B1933">
        <w:rPr>
          <w:rFonts w:ascii="Sylfaen" w:hAnsi="Sylfaen"/>
          <w:sz w:val="22"/>
          <w:szCs w:val="22"/>
          <w:lang w:val="ka-GE"/>
        </w:rPr>
        <w:t xml:space="preserve"> </w:t>
      </w:r>
      <w:r w:rsidRPr="009B1933">
        <w:rPr>
          <w:rFonts w:ascii="Sylfaen" w:hAnsi="Sylfaen" w:cs="Sylfaen"/>
          <w:sz w:val="22"/>
          <w:szCs w:val="22"/>
          <w:lang w:val="ka-GE"/>
        </w:rPr>
        <w:t>მუნიციპალიტეტის</w:t>
      </w:r>
      <w:r w:rsidRPr="009B1933">
        <w:rPr>
          <w:rFonts w:ascii="Sylfaen" w:hAnsi="Sylfaen"/>
          <w:sz w:val="22"/>
          <w:szCs w:val="22"/>
          <w:lang w:val="ka-GE"/>
        </w:rPr>
        <w:t xml:space="preserve"> 8 </w:t>
      </w:r>
      <w:r w:rsidRPr="009B1933">
        <w:rPr>
          <w:rFonts w:ascii="Sylfaen" w:hAnsi="Sylfaen" w:cs="Sylfaen"/>
          <w:sz w:val="22"/>
          <w:szCs w:val="22"/>
          <w:lang w:val="ka-GE"/>
        </w:rPr>
        <w:t>სოფელში</w:t>
      </w:r>
      <w:r w:rsidRPr="009B1933">
        <w:rPr>
          <w:rFonts w:ascii="Sylfaen" w:hAnsi="Sylfaen"/>
          <w:sz w:val="22"/>
          <w:szCs w:val="22"/>
          <w:lang w:val="ka-GE"/>
        </w:rPr>
        <w:t xml:space="preserve"> (</w:t>
      </w:r>
      <w:r w:rsidRPr="009B1933">
        <w:rPr>
          <w:rFonts w:ascii="Sylfaen" w:hAnsi="Sylfaen" w:cs="Sylfaen"/>
          <w:sz w:val="22"/>
          <w:szCs w:val="22"/>
          <w:lang w:val="ka-GE"/>
        </w:rPr>
        <w:t>მუხრანი</w:t>
      </w:r>
      <w:r w:rsidRPr="009B1933">
        <w:rPr>
          <w:rFonts w:ascii="Sylfaen" w:hAnsi="Sylfaen"/>
          <w:sz w:val="22"/>
          <w:szCs w:val="22"/>
          <w:lang w:val="ka-GE"/>
        </w:rPr>
        <w:t xml:space="preserve">,  </w:t>
      </w:r>
      <w:r w:rsidRPr="009B1933">
        <w:rPr>
          <w:rFonts w:ascii="Sylfaen" w:hAnsi="Sylfaen" w:cs="Sylfaen"/>
          <w:sz w:val="22"/>
          <w:szCs w:val="22"/>
          <w:lang w:val="ka-GE"/>
        </w:rPr>
        <w:t>ძეგვი</w:t>
      </w:r>
      <w:r w:rsidRPr="009B1933">
        <w:rPr>
          <w:rFonts w:ascii="Sylfaen" w:hAnsi="Sylfaen"/>
          <w:sz w:val="22"/>
          <w:szCs w:val="22"/>
          <w:lang w:val="ka-GE"/>
        </w:rPr>
        <w:t xml:space="preserve">, </w:t>
      </w:r>
      <w:r w:rsidRPr="009B1933">
        <w:rPr>
          <w:rFonts w:ascii="Sylfaen" w:hAnsi="Sylfaen" w:cs="Sylfaen"/>
          <w:sz w:val="22"/>
          <w:szCs w:val="22"/>
          <w:lang w:val="ka-GE"/>
        </w:rPr>
        <w:t>საგურამო</w:t>
      </w:r>
      <w:r w:rsidRPr="009B1933">
        <w:rPr>
          <w:rFonts w:ascii="Sylfaen" w:hAnsi="Sylfaen"/>
          <w:sz w:val="22"/>
          <w:szCs w:val="22"/>
          <w:lang w:val="ka-GE"/>
        </w:rPr>
        <w:t>,</w:t>
      </w:r>
      <w:r w:rsidRPr="009B1933">
        <w:rPr>
          <w:rFonts w:ascii="Sylfaen" w:hAnsi="Sylfaen" w:cs="Sylfaen"/>
          <w:sz w:val="22"/>
          <w:szCs w:val="22"/>
          <w:lang w:val="ka-GE"/>
        </w:rPr>
        <w:t xml:space="preserve"> გალავანი</w:t>
      </w:r>
      <w:r w:rsidRPr="009B1933">
        <w:rPr>
          <w:rFonts w:ascii="Sylfaen" w:hAnsi="Sylfaen"/>
          <w:sz w:val="22"/>
          <w:szCs w:val="22"/>
          <w:lang w:val="ka-GE"/>
        </w:rPr>
        <w:t xml:space="preserve">, </w:t>
      </w:r>
      <w:r w:rsidRPr="009B1933">
        <w:rPr>
          <w:rFonts w:ascii="Sylfaen" w:hAnsi="Sylfaen" w:cs="Sylfaen"/>
          <w:sz w:val="22"/>
          <w:szCs w:val="22"/>
          <w:lang w:val="ka-GE"/>
        </w:rPr>
        <w:t>ქსოვრისი</w:t>
      </w:r>
      <w:r w:rsidRPr="009B1933">
        <w:rPr>
          <w:rFonts w:ascii="Sylfaen" w:hAnsi="Sylfaen"/>
          <w:sz w:val="22"/>
          <w:szCs w:val="22"/>
          <w:lang w:val="ka-GE"/>
        </w:rPr>
        <w:t xml:space="preserve">, </w:t>
      </w:r>
      <w:r w:rsidRPr="009B1933">
        <w:rPr>
          <w:rFonts w:ascii="Sylfaen" w:hAnsi="Sylfaen" w:cs="Sylfaen"/>
          <w:sz w:val="22"/>
          <w:szCs w:val="22"/>
          <w:lang w:val="ka-GE"/>
        </w:rPr>
        <w:t>ძალისი</w:t>
      </w:r>
      <w:r w:rsidRPr="009B1933">
        <w:rPr>
          <w:rFonts w:ascii="Sylfaen" w:hAnsi="Sylfaen"/>
          <w:sz w:val="22"/>
          <w:szCs w:val="22"/>
          <w:lang w:val="ka-GE"/>
        </w:rPr>
        <w:t xml:space="preserve">, </w:t>
      </w:r>
      <w:r w:rsidRPr="009B1933">
        <w:rPr>
          <w:rFonts w:ascii="Sylfaen" w:hAnsi="Sylfaen" w:cs="Sylfaen"/>
          <w:sz w:val="22"/>
          <w:szCs w:val="22"/>
          <w:lang w:val="ka-GE"/>
        </w:rPr>
        <w:t>წილკანი</w:t>
      </w:r>
      <w:r w:rsidRPr="009B1933">
        <w:rPr>
          <w:rFonts w:ascii="Sylfaen" w:hAnsi="Sylfaen"/>
          <w:sz w:val="22"/>
          <w:szCs w:val="22"/>
          <w:lang w:val="ka-GE"/>
        </w:rPr>
        <w:t xml:space="preserve">, </w:t>
      </w:r>
      <w:r w:rsidRPr="009B1933">
        <w:rPr>
          <w:rFonts w:ascii="Sylfaen" w:hAnsi="Sylfaen" w:cs="Sylfaen"/>
          <w:sz w:val="22"/>
          <w:szCs w:val="22"/>
          <w:lang w:val="ka-GE"/>
        </w:rPr>
        <w:t>ციხისძირი</w:t>
      </w:r>
      <w:r w:rsidRPr="009B1933">
        <w:rPr>
          <w:rFonts w:ascii="Sylfaen" w:hAnsi="Sylfaen"/>
          <w:sz w:val="22"/>
          <w:szCs w:val="22"/>
          <w:lang w:val="ka-GE"/>
        </w:rPr>
        <w:t>) .</w:t>
      </w:r>
    </w:p>
    <w:p w14:paraId="63036FD7" w14:textId="0B83FD1D" w:rsidR="00F146C2" w:rsidRPr="00844D84" w:rsidRDefault="00F146C2" w:rsidP="00F146C2">
      <w:pPr>
        <w:tabs>
          <w:tab w:val="left" w:pos="8730"/>
        </w:tabs>
        <w:jc w:val="both"/>
        <w:rPr>
          <w:rFonts w:ascii="Sylfaen" w:hAnsi="Sylfaen"/>
          <w:sz w:val="22"/>
          <w:szCs w:val="22"/>
          <w:lang w:val="ka-GE"/>
        </w:rPr>
      </w:pPr>
      <w:r w:rsidRPr="00844D84">
        <w:rPr>
          <w:rFonts w:ascii="Sylfaen" w:hAnsi="Sylfaen"/>
          <w:sz w:val="22"/>
          <w:szCs w:val="22"/>
          <w:lang w:val="ka-GE"/>
        </w:rPr>
        <w:t xml:space="preserve">     საანგარიშო პერიოდში, განსახორციელებელი სპორტულ ღონისძიებათა შემუშავებული კალენდრის მიხედვით, საფეხბურთო სკოლის გუნდები </w:t>
      </w:r>
      <w:r w:rsidR="002505DF">
        <w:rPr>
          <w:rFonts w:ascii="Sylfaen" w:hAnsi="Sylfaen"/>
          <w:sz w:val="22"/>
          <w:szCs w:val="22"/>
          <w:lang w:val="ka-GE"/>
        </w:rPr>
        <w:t xml:space="preserve">წარმატებით ასპარეზობდნენ  </w:t>
      </w:r>
      <w:r w:rsidRPr="00844D84">
        <w:rPr>
          <w:rFonts w:ascii="Sylfaen" w:hAnsi="Sylfaen" w:cs="Sylfaen"/>
          <w:sz w:val="22"/>
          <w:szCs w:val="22"/>
          <w:lang w:val="ka-GE"/>
        </w:rPr>
        <w:t>აფხაზეთის</w:t>
      </w:r>
      <w:r w:rsidRPr="00844D84">
        <w:rPr>
          <w:rFonts w:ascii="Sylfaen" w:hAnsi="Sylfaen"/>
          <w:sz w:val="22"/>
          <w:szCs w:val="22"/>
          <w:lang w:val="ka-GE"/>
        </w:rPr>
        <w:t xml:space="preserve"> </w:t>
      </w:r>
      <w:r w:rsidRPr="00844D84">
        <w:rPr>
          <w:rFonts w:ascii="Sylfaen" w:hAnsi="Sylfaen" w:cs="Sylfaen"/>
          <w:sz w:val="22"/>
          <w:szCs w:val="22"/>
          <w:lang w:val="ka-GE"/>
        </w:rPr>
        <w:t>ფეხბურთის</w:t>
      </w:r>
      <w:r w:rsidRPr="00844D84">
        <w:rPr>
          <w:rFonts w:ascii="Sylfaen" w:hAnsi="Sylfaen"/>
          <w:sz w:val="22"/>
          <w:szCs w:val="22"/>
          <w:lang w:val="ka-GE"/>
        </w:rPr>
        <w:t xml:space="preserve"> </w:t>
      </w:r>
      <w:r w:rsidRPr="00844D84">
        <w:rPr>
          <w:rFonts w:ascii="Sylfaen" w:hAnsi="Sylfaen" w:cs="Sylfaen"/>
          <w:sz w:val="22"/>
          <w:szCs w:val="22"/>
          <w:lang w:val="ka-GE"/>
        </w:rPr>
        <w:t>ფედერაციისა და მცხეთა-მთიანეთის ფეხბურთის</w:t>
      </w:r>
      <w:r w:rsidRPr="00844D84">
        <w:rPr>
          <w:rFonts w:ascii="Sylfaen" w:hAnsi="Sylfaen"/>
          <w:sz w:val="22"/>
          <w:szCs w:val="22"/>
          <w:lang w:val="ka-GE"/>
        </w:rPr>
        <w:t xml:space="preserve"> </w:t>
      </w:r>
      <w:r w:rsidRPr="00844D84">
        <w:rPr>
          <w:rFonts w:ascii="Sylfaen" w:hAnsi="Sylfaen" w:cs="Sylfaen"/>
          <w:sz w:val="22"/>
          <w:szCs w:val="22"/>
          <w:lang w:val="ka-GE"/>
        </w:rPr>
        <w:t>ეგიდით გასამართ ჩემპიონატებში</w:t>
      </w:r>
      <w:r w:rsidR="002505DF">
        <w:rPr>
          <w:rFonts w:ascii="Sylfaen" w:hAnsi="Sylfaen" w:cs="Sylfaen"/>
          <w:sz w:val="22"/>
          <w:szCs w:val="22"/>
          <w:lang w:val="ka-GE"/>
        </w:rPr>
        <w:t xml:space="preserve">, </w:t>
      </w:r>
      <w:r w:rsidRPr="00844D84">
        <w:rPr>
          <w:rFonts w:ascii="Sylfaen" w:hAnsi="Sylfaen" w:cs="Sylfaen"/>
          <w:sz w:val="22"/>
          <w:szCs w:val="22"/>
          <w:lang w:val="ka-GE"/>
        </w:rPr>
        <w:t>მცხეთა-მთიანეთის</w:t>
      </w:r>
      <w:r w:rsidRPr="00844D84">
        <w:rPr>
          <w:rFonts w:ascii="Sylfaen" w:hAnsi="Sylfaen"/>
          <w:sz w:val="22"/>
          <w:szCs w:val="22"/>
          <w:lang w:val="ka-GE"/>
        </w:rPr>
        <w:t xml:space="preserve"> </w:t>
      </w:r>
      <w:r w:rsidRPr="00844D84">
        <w:rPr>
          <w:rFonts w:ascii="Sylfaen" w:hAnsi="Sylfaen" w:cs="Sylfaen"/>
          <w:sz w:val="22"/>
          <w:szCs w:val="22"/>
          <w:lang w:val="ka-GE"/>
        </w:rPr>
        <w:t>რეგიონულ</w:t>
      </w:r>
      <w:r w:rsidRPr="00844D84">
        <w:rPr>
          <w:rFonts w:ascii="Sylfaen" w:hAnsi="Sylfaen"/>
          <w:sz w:val="22"/>
          <w:szCs w:val="22"/>
          <w:lang w:val="ka-GE"/>
        </w:rPr>
        <w:t xml:space="preserve"> </w:t>
      </w:r>
      <w:r w:rsidRPr="00844D84">
        <w:rPr>
          <w:rFonts w:ascii="Sylfaen" w:hAnsi="Sylfaen" w:cs="Sylfaen"/>
          <w:sz w:val="22"/>
          <w:szCs w:val="22"/>
          <w:lang w:val="ka-GE"/>
        </w:rPr>
        <w:t>პირველობაზე</w:t>
      </w:r>
      <w:r w:rsidRPr="00844D84">
        <w:rPr>
          <w:rFonts w:ascii="Sylfaen" w:hAnsi="Sylfaen"/>
          <w:sz w:val="22"/>
          <w:szCs w:val="22"/>
          <w:lang w:val="ka-GE"/>
        </w:rPr>
        <w:t xml:space="preserve"> 3 </w:t>
      </w:r>
      <w:r w:rsidRPr="00844D84">
        <w:rPr>
          <w:rFonts w:ascii="Sylfaen" w:hAnsi="Sylfaen" w:cs="Sylfaen"/>
          <w:sz w:val="22"/>
          <w:szCs w:val="22"/>
          <w:lang w:val="ka-GE"/>
        </w:rPr>
        <w:t>ასაკობრივ</w:t>
      </w:r>
      <w:r w:rsidRPr="00844D84">
        <w:rPr>
          <w:rFonts w:ascii="Sylfaen" w:hAnsi="Sylfaen"/>
          <w:sz w:val="22"/>
          <w:szCs w:val="22"/>
          <w:lang w:val="ka-GE"/>
        </w:rPr>
        <w:t xml:space="preserve"> </w:t>
      </w:r>
      <w:r w:rsidRPr="00844D84">
        <w:rPr>
          <w:rFonts w:ascii="Sylfaen" w:hAnsi="Sylfaen" w:cs="Sylfaen"/>
          <w:sz w:val="22"/>
          <w:szCs w:val="22"/>
          <w:lang w:val="ka-GE"/>
        </w:rPr>
        <w:t>კატეგორიაში</w:t>
      </w:r>
      <w:r w:rsidRPr="00844D84">
        <w:rPr>
          <w:rFonts w:ascii="Sylfaen" w:hAnsi="Sylfaen"/>
          <w:sz w:val="22"/>
          <w:szCs w:val="22"/>
          <w:lang w:val="ka-GE"/>
        </w:rPr>
        <w:t>: 2011-2012</w:t>
      </w:r>
      <w:r w:rsidRPr="00844D84">
        <w:rPr>
          <w:rFonts w:ascii="Sylfaen" w:hAnsi="Sylfaen" w:cs="Sylfaen"/>
          <w:sz w:val="22"/>
          <w:szCs w:val="22"/>
          <w:lang w:val="ka-GE"/>
        </w:rPr>
        <w:t xml:space="preserve">,  </w:t>
      </w:r>
      <w:r w:rsidRPr="00844D84">
        <w:rPr>
          <w:rFonts w:ascii="Sylfaen" w:hAnsi="Sylfaen"/>
          <w:sz w:val="22"/>
          <w:szCs w:val="22"/>
          <w:lang w:val="ka-GE"/>
        </w:rPr>
        <w:t xml:space="preserve"> 2013-2014</w:t>
      </w:r>
      <w:r w:rsidRPr="00844D84">
        <w:rPr>
          <w:rFonts w:ascii="Sylfaen" w:hAnsi="Sylfaen" w:cs="Sylfaen"/>
          <w:sz w:val="22"/>
          <w:szCs w:val="22"/>
          <w:lang w:val="ka-GE"/>
        </w:rPr>
        <w:t xml:space="preserve">, </w:t>
      </w:r>
      <w:r w:rsidRPr="00844D84">
        <w:rPr>
          <w:rFonts w:ascii="Sylfaen" w:hAnsi="Sylfaen"/>
          <w:sz w:val="22"/>
          <w:szCs w:val="22"/>
          <w:lang w:val="ka-GE"/>
        </w:rPr>
        <w:t xml:space="preserve"> 2015-2016 წლებში </w:t>
      </w:r>
      <w:r w:rsidRPr="00844D84">
        <w:rPr>
          <w:rFonts w:ascii="Sylfaen" w:hAnsi="Sylfaen" w:cs="Sylfaen"/>
          <w:sz w:val="22"/>
          <w:szCs w:val="22"/>
          <w:lang w:val="ka-GE"/>
        </w:rPr>
        <w:t>დაბადებულთა</w:t>
      </w:r>
      <w:r w:rsidRPr="00844D84">
        <w:rPr>
          <w:rFonts w:ascii="Sylfaen" w:hAnsi="Sylfaen"/>
          <w:sz w:val="22"/>
          <w:szCs w:val="22"/>
          <w:lang w:val="ka-GE"/>
        </w:rPr>
        <w:t xml:space="preserve"> </w:t>
      </w:r>
      <w:r w:rsidRPr="00844D84">
        <w:rPr>
          <w:rFonts w:ascii="Sylfaen" w:hAnsi="Sylfaen" w:cs="Sylfaen"/>
          <w:sz w:val="22"/>
          <w:szCs w:val="22"/>
          <w:lang w:val="ka-GE"/>
        </w:rPr>
        <w:t>შორის</w:t>
      </w:r>
      <w:r w:rsidR="002505DF">
        <w:rPr>
          <w:rFonts w:ascii="Sylfaen" w:hAnsi="Sylfaen"/>
          <w:sz w:val="22"/>
          <w:szCs w:val="22"/>
          <w:lang w:val="ka-GE"/>
        </w:rPr>
        <w:t>.</w:t>
      </w:r>
      <w:r w:rsidRPr="00844D84">
        <w:rPr>
          <w:rFonts w:ascii="Sylfaen" w:hAnsi="Sylfaen"/>
          <w:sz w:val="22"/>
          <w:szCs w:val="22"/>
          <w:lang w:val="ka-GE"/>
        </w:rPr>
        <w:t xml:space="preserve"> </w:t>
      </w:r>
    </w:p>
    <w:p w14:paraId="15E6768E" w14:textId="77777777" w:rsidR="00F146C2" w:rsidRPr="009B1933" w:rsidRDefault="00F146C2" w:rsidP="00F146C2">
      <w:pPr>
        <w:tabs>
          <w:tab w:val="left" w:pos="8730"/>
        </w:tabs>
        <w:jc w:val="both"/>
        <w:rPr>
          <w:rFonts w:ascii="Sylfaen" w:hAnsi="Sylfaen"/>
          <w:sz w:val="22"/>
          <w:szCs w:val="22"/>
          <w:lang w:val="ka-GE"/>
        </w:rPr>
      </w:pPr>
      <w:r w:rsidRPr="00704E9E">
        <w:rPr>
          <w:rFonts w:ascii="Sylfaen" w:hAnsi="Sylfaen"/>
          <w:color w:val="FF0000"/>
          <w:sz w:val="22"/>
          <w:szCs w:val="22"/>
          <w:lang w:val="ka-GE"/>
        </w:rPr>
        <w:t xml:space="preserve">    </w:t>
      </w:r>
      <w:r w:rsidRPr="009B1933">
        <w:rPr>
          <w:rFonts w:ascii="Sylfaen" w:hAnsi="Sylfaen"/>
          <w:sz w:val="22"/>
          <w:szCs w:val="22"/>
          <w:lang w:val="ka-GE"/>
        </w:rPr>
        <w:t xml:space="preserve"> 2025 </w:t>
      </w:r>
      <w:r w:rsidRPr="009B1933">
        <w:rPr>
          <w:rFonts w:ascii="Sylfaen" w:hAnsi="Sylfaen" w:cs="Sylfaen"/>
          <w:sz w:val="22"/>
          <w:szCs w:val="22"/>
          <w:lang w:val="ka-GE"/>
        </w:rPr>
        <w:t>წელს</w:t>
      </w:r>
      <w:r w:rsidRPr="009B1933">
        <w:rPr>
          <w:rFonts w:ascii="Sylfaen" w:hAnsi="Sylfaen"/>
          <w:sz w:val="22"/>
          <w:szCs w:val="22"/>
          <w:lang w:val="ka-GE"/>
        </w:rPr>
        <w:t xml:space="preserve"> </w:t>
      </w:r>
      <w:r w:rsidRPr="009B1933">
        <w:rPr>
          <w:rFonts w:ascii="Sylfaen" w:hAnsi="Sylfaen" w:cs="Sylfaen"/>
          <w:sz w:val="22"/>
          <w:szCs w:val="22"/>
          <w:lang w:val="ka-GE"/>
        </w:rPr>
        <w:t>მცხეთის</w:t>
      </w:r>
      <w:r w:rsidRPr="009B1933">
        <w:rPr>
          <w:rFonts w:ascii="Sylfaen" w:hAnsi="Sylfaen"/>
          <w:sz w:val="22"/>
          <w:szCs w:val="22"/>
          <w:lang w:val="ka-GE"/>
        </w:rPr>
        <w:t xml:space="preserve"> </w:t>
      </w:r>
      <w:r w:rsidRPr="009B1933">
        <w:rPr>
          <w:rFonts w:ascii="Sylfaen" w:hAnsi="Sylfaen" w:cs="Sylfaen"/>
          <w:sz w:val="22"/>
          <w:szCs w:val="22"/>
          <w:lang w:val="ka-GE"/>
        </w:rPr>
        <w:t>მუნიციპალიტეტის</w:t>
      </w:r>
      <w:r w:rsidRPr="009B1933">
        <w:rPr>
          <w:rFonts w:ascii="Sylfaen" w:hAnsi="Sylfaen"/>
          <w:sz w:val="22"/>
          <w:szCs w:val="22"/>
          <w:lang w:val="ka-GE"/>
        </w:rPr>
        <w:t xml:space="preserve"> </w:t>
      </w:r>
      <w:r w:rsidRPr="009B1933">
        <w:rPr>
          <w:rFonts w:ascii="Sylfaen" w:hAnsi="Sylfaen" w:cs="Sylfaen"/>
          <w:sz w:val="22"/>
          <w:szCs w:val="22"/>
          <w:lang w:val="ka-GE"/>
        </w:rPr>
        <w:t>საფეხბურთო</w:t>
      </w:r>
      <w:r w:rsidRPr="009B1933">
        <w:rPr>
          <w:rFonts w:ascii="Sylfaen" w:hAnsi="Sylfaen"/>
          <w:sz w:val="22"/>
          <w:szCs w:val="22"/>
          <w:lang w:val="ka-GE"/>
        </w:rPr>
        <w:t xml:space="preserve"> </w:t>
      </w:r>
      <w:r w:rsidRPr="009B1933">
        <w:rPr>
          <w:rFonts w:ascii="Sylfaen" w:hAnsi="Sylfaen" w:cs="Sylfaen"/>
          <w:sz w:val="22"/>
          <w:szCs w:val="22"/>
          <w:lang w:val="ka-GE"/>
        </w:rPr>
        <w:t>სკოლამ</w:t>
      </w:r>
      <w:r>
        <w:rPr>
          <w:rFonts w:ascii="Sylfaen" w:hAnsi="Sylfaen" w:cs="Sylfaen"/>
          <w:sz w:val="22"/>
          <w:szCs w:val="22"/>
          <w:lang w:val="ka-GE"/>
        </w:rPr>
        <w:t xml:space="preserve"> გაიარა კატეგორიზაცია და</w:t>
      </w:r>
      <w:r w:rsidRPr="009B1933">
        <w:rPr>
          <w:rFonts w:ascii="Sylfaen" w:hAnsi="Sylfaen"/>
          <w:sz w:val="22"/>
          <w:szCs w:val="22"/>
          <w:lang w:val="ka-GE"/>
        </w:rPr>
        <w:t xml:space="preserve">  </w:t>
      </w:r>
      <w:r w:rsidRPr="009B1933">
        <w:rPr>
          <w:rFonts w:ascii="Sylfaen" w:hAnsi="Sylfaen" w:cs="Sylfaen"/>
          <w:sz w:val="22"/>
          <w:szCs w:val="22"/>
          <w:lang w:val="ka-GE"/>
        </w:rPr>
        <w:t>ქართული</w:t>
      </w:r>
      <w:r w:rsidRPr="009B1933">
        <w:rPr>
          <w:rFonts w:ascii="Sylfaen" w:hAnsi="Sylfaen"/>
          <w:sz w:val="22"/>
          <w:szCs w:val="22"/>
          <w:lang w:val="ka-GE"/>
        </w:rPr>
        <w:t xml:space="preserve"> </w:t>
      </w:r>
      <w:r w:rsidRPr="009B1933">
        <w:rPr>
          <w:rFonts w:ascii="Sylfaen" w:hAnsi="Sylfaen" w:cs="Sylfaen"/>
          <w:sz w:val="22"/>
          <w:szCs w:val="22"/>
          <w:lang w:val="ka-GE"/>
        </w:rPr>
        <w:t>ფეხბურთის</w:t>
      </w:r>
      <w:r w:rsidRPr="009B1933">
        <w:rPr>
          <w:rFonts w:ascii="Sylfaen" w:hAnsi="Sylfaen"/>
          <w:sz w:val="22"/>
          <w:szCs w:val="22"/>
          <w:lang w:val="ka-GE"/>
        </w:rPr>
        <w:t xml:space="preserve"> </w:t>
      </w:r>
      <w:r w:rsidRPr="009B1933">
        <w:rPr>
          <w:rFonts w:ascii="Sylfaen" w:hAnsi="Sylfaen" w:cs="Sylfaen"/>
          <w:sz w:val="22"/>
          <w:szCs w:val="22"/>
          <w:lang w:val="ka-GE"/>
        </w:rPr>
        <w:t>განვითარების</w:t>
      </w:r>
      <w:r w:rsidRPr="009B1933">
        <w:rPr>
          <w:rFonts w:ascii="Sylfaen" w:hAnsi="Sylfaen"/>
          <w:sz w:val="22"/>
          <w:szCs w:val="22"/>
          <w:lang w:val="ka-GE"/>
        </w:rPr>
        <w:t xml:space="preserve"> </w:t>
      </w:r>
      <w:r w:rsidRPr="009B1933">
        <w:rPr>
          <w:rFonts w:ascii="Sylfaen" w:hAnsi="Sylfaen" w:cs="Sylfaen"/>
          <w:sz w:val="22"/>
          <w:szCs w:val="22"/>
          <w:lang w:val="ka-GE"/>
        </w:rPr>
        <w:t>ფონდიდან</w:t>
      </w:r>
      <w:r w:rsidRPr="009B1933">
        <w:rPr>
          <w:rFonts w:ascii="Sylfaen" w:hAnsi="Sylfaen"/>
          <w:sz w:val="22"/>
          <w:szCs w:val="22"/>
          <w:lang w:val="ka-GE"/>
        </w:rPr>
        <w:t xml:space="preserve"> </w:t>
      </w:r>
      <w:r w:rsidRPr="009B1933">
        <w:rPr>
          <w:rFonts w:ascii="Sylfaen" w:hAnsi="Sylfaen" w:cs="Sylfaen"/>
          <w:sz w:val="22"/>
          <w:szCs w:val="22"/>
          <w:lang w:val="ka-GE"/>
        </w:rPr>
        <w:t>გრანტის</w:t>
      </w:r>
      <w:r w:rsidRPr="009B1933">
        <w:rPr>
          <w:rFonts w:ascii="Sylfaen" w:hAnsi="Sylfaen"/>
          <w:sz w:val="22"/>
          <w:szCs w:val="22"/>
          <w:lang w:val="ka-GE"/>
        </w:rPr>
        <w:t xml:space="preserve"> </w:t>
      </w:r>
      <w:r w:rsidRPr="009B1933">
        <w:rPr>
          <w:rFonts w:ascii="Sylfaen" w:hAnsi="Sylfaen" w:cs="Sylfaen"/>
          <w:sz w:val="22"/>
          <w:szCs w:val="22"/>
          <w:lang w:val="ka-GE"/>
        </w:rPr>
        <w:t>სახით</w:t>
      </w:r>
      <w:r w:rsidRPr="009B1933">
        <w:rPr>
          <w:rFonts w:ascii="Sylfaen" w:hAnsi="Sylfaen"/>
          <w:sz w:val="22"/>
          <w:szCs w:val="22"/>
          <w:lang w:val="ka-GE"/>
        </w:rPr>
        <w:t xml:space="preserve">  </w:t>
      </w:r>
      <w:r w:rsidRPr="009B1933">
        <w:rPr>
          <w:rFonts w:ascii="Sylfaen" w:hAnsi="Sylfaen" w:cs="Sylfaen"/>
          <w:sz w:val="22"/>
          <w:szCs w:val="22"/>
          <w:lang w:val="ka-GE"/>
        </w:rPr>
        <w:t>მიიღო</w:t>
      </w:r>
      <w:r w:rsidRPr="009B1933">
        <w:rPr>
          <w:rFonts w:ascii="Sylfaen" w:hAnsi="Sylfaen"/>
          <w:sz w:val="22"/>
          <w:szCs w:val="22"/>
          <w:lang w:val="ka-GE"/>
        </w:rPr>
        <w:t xml:space="preserve"> 5000 (</w:t>
      </w:r>
      <w:r w:rsidRPr="009B1933">
        <w:rPr>
          <w:rFonts w:ascii="Sylfaen" w:hAnsi="Sylfaen" w:cs="Sylfaen"/>
          <w:sz w:val="22"/>
          <w:szCs w:val="22"/>
          <w:lang w:val="ka-GE"/>
        </w:rPr>
        <w:t>ხუთი</w:t>
      </w:r>
      <w:r w:rsidRPr="009B1933">
        <w:rPr>
          <w:rFonts w:ascii="Sylfaen" w:hAnsi="Sylfaen"/>
          <w:sz w:val="22"/>
          <w:szCs w:val="22"/>
          <w:lang w:val="ka-GE"/>
        </w:rPr>
        <w:t xml:space="preserve"> </w:t>
      </w:r>
      <w:r w:rsidRPr="009B1933">
        <w:rPr>
          <w:rFonts w:ascii="Sylfaen" w:hAnsi="Sylfaen" w:cs="Sylfaen"/>
          <w:sz w:val="22"/>
          <w:szCs w:val="22"/>
          <w:lang w:val="ka-GE"/>
        </w:rPr>
        <w:t>ათასი</w:t>
      </w:r>
      <w:r w:rsidRPr="009B1933">
        <w:rPr>
          <w:rFonts w:ascii="Sylfaen" w:hAnsi="Sylfaen"/>
          <w:sz w:val="22"/>
          <w:szCs w:val="22"/>
          <w:lang w:val="ka-GE"/>
        </w:rPr>
        <w:t xml:space="preserve">) </w:t>
      </w:r>
      <w:r w:rsidRPr="009B1933">
        <w:rPr>
          <w:rFonts w:ascii="Sylfaen" w:hAnsi="Sylfaen" w:cs="Sylfaen"/>
          <w:sz w:val="22"/>
          <w:szCs w:val="22"/>
          <w:lang w:val="ka-GE"/>
        </w:rPr>
        <w:t>ლარი</w:t>
      </w:r>
      <w:r w:rsidRPr="009B1933">
        <w:rPr>
          <w:rFonts w:ascii="Sylfaen" w:hAnsi="Sylfaen"/>
          <w:sz w:val="22"/>
          <w:szCs w:val="22"/>
          <w:lang w:val="ka-GE"/>
        </w:rPr>
        <w:t>.</w:t>
      </w:r>
    </w:p>
    <w:p w14:paraId="455EEB32" w14:textId="52646D6A" w:rsidR="00F146C2" w:rsidRPr="002B7663" w:rsidRDefault="00F146C2" w:rsidP="00F146C2">
      <w:pPr>
        <w:tabs>
          <w:tab w:val="left" w:pos="8730"/>
        </w:tabs>
        <w:jc w:val="both"/>
        <w:rPr>
          <w:rFonts w:ascii="Sylfaen" w:hAnsi="Sylfaen"/>
          <w:sz w:val="22"/>
          <w:szCs w:val="22"/>
          <w:lang w:val="ka-GE"/>
        </w:rPr>
      </w:pPr>
      <w:r w:rsidRPr="00704E9E">
        <w:rPr>
          <w:rFonts w:ascii="Sylfaen" w:hAnsi="Sylfaen"/>
          <w:color w:val="FF0000"/>
          <w:sz w:val="22"/>
          <w:szCs w:val="22"/>
          <w:lang w:val="ka-GE"/>
        </w:rPr>
        <w:t xml:space="preserve">     </w:t>
      </w:r>
      <w:r w:rsidRPr="00C65DB2">
        <w:rPr>
          <w:rFonts w:ascii="Sylfaen" w:hAnsi="Sylfaen" w:cs="Sylfaen"/>
          <w:sz w:val="22"/>
          <w:szCs w:val="22"/>
          <w:lang w:val="ka-GE"/>
        </w:rPr>
        <w:t>საქართველოს</w:t>
      </w:r>
      <w:r w:rsidRPr="00C65DB2">
        <w:rPr>
          <w:rFonts w:ascii="Sylfaen" w:hAnsi="Sylfaen"/>
          <w:sz w:val="22"/>
          <w:szCs w:val="22"/>
          <w:lang w:val="ka-GE"/>
        </w:rPr>
        <w:t xml:space="preserve"> </w:t>
      </w:r>
      <w:r w:rsidRPr="00C65DB2">
        <w:rPr>
          <w:rFonts w:ascii="Sylfaen" w:hAnsi="Sylfaen" w:cs="Sylfaen"/>
          <w:sz w:val="22"/>
          <w:szCs w:val="22"/>
          <w:lang w:val="ka-GE"/>
        </w:rPr>
        <w:t>დამოუკიდებლობის</w:t>
      </w:r>
      <w:r w:rsidRPr="00C65DB2">
        <w:rPr>
          <w:rFonts w:ascii="Sylfaen" w:hAnsi="Sylfaen"/>
          <w:sz w:val="22"/>
          <w:szCs w:val="22"/>
          <w:lang w:val="ka-GE"/>
        </w:rPr>
        <w:t xml:space="preserve"> </w:t>
      </w:r>
      <w:r w:rsidRPr="00C65DB2">
        <w:rPr>
          <w:rFonts w:ascii="Sylfaen" w:hAnsi="Sylfaen" w:cs="Sylfaen"/>
          <w:sz w:val="22"/>
          <w:szCs w:val="22"/>
          <w:lang w:val="ka-GE"/>
        </w:rPr>
        <w:t>დღესთან</w:t>
      </w:r>
      <w:r w:rsidRPr="00C65DB2">
        <w:rPr>
          <w:rFonts w:ascii="Sylfaen" w:hAnsi="Sylfaen"/>
          <w:sz w:val="22"/>
          <w:szCs w:val="22"/>
          <w:lang w:val="ka-GE"/>
        </w:rPr>
        <w:t xml:space="preserve"> </w:t>
      </w:r>
      <w:r w:rsidRPr="00C65DB2">
        <w:rPr>
          <w:rFonts w:ascii="Sylfaen" w:hAnsi="Sylfaen" w:cs="Sylfaen"/>
          <w:sz w:val="22"/>
          <w:szCs w:val="22"/>
          <w:lang w:val="ka-GE"/>
        </w:rPr>
        <w:t>დაკავშირებით</w:t>
      </w:r>
      <w:r w:rsidRPr="00C65DB2">
        <w:rPr>
          <w:rFonts w:ascii="Sylfaen" w:hAnsi="Sylfaen"/>
          <w:sz w:val="22"/>
          <w:szCs w:val="22"/>
          <w:lang w:val="ka-GE"/>
        </w:rPr>
        <w:t xml:space="preserve"> </w:t>
      </w:r>
      <w:r w:rsidRPr="00C65DB2">
        <w:rPr>
          <w:rFonts w:ascii="Sylfaen" w:hAnsi="Sylfaen" w:cs="Sylfaen"/>
          <w:sz w:val="22"/>
          <w:szCs w:val="22"/>
          <w:lang w:val="ka-GE"/>
        </w:rPr>
        <w:t>მცხეთის</w:t>
      </w:r>
      <w:r w:rsidRPr="00C65DB2">
        <w:rPr>
          <w:rFonts w:ascii="Sylfaen" w:hAnsi="Sylfaen"/>
          <w:sz w:val="22"/>
          <w:szCs w:val="22"/>
          <w:lang w:val="ka-GE"/>
        </w:rPr>
        <w:t xml:space="preserve"> </w:t>
      </w:r>
      <w:r w:rsidRPr="00C65DB2">
        <w:rPr>
          <w:rFonts w:ascii="Sylfaen" w:hAnsi="Sylfaen" w:cs="Sylfaen"/>
          <w:sz w:val="22"/>
          <w:szCs w:val="22"/>
          <w:lang w:val="ka-GE"/>
        </w:rPr>
        <w:t>მუნიციპალიტეტის</w:t>
      </w:r>
      <w:r w:rsidRPr="00C65DB2">
        <w:rPr>
          <w:rFonts w:ascii="Sylfaen" w:hAnsi="Sylfaen"/>
          <w:sz w:val="22"/>
          <w:szCs w:val="22"/>
          <w:lang w:val="ka-GE"/>
        </w:rPr>
        <w:t xml:space="preserve"> </w:t>
      </w:r>
      <w:r w:rsidRPr="00C65DB2">
        <w:rPr>
          <w:rFonts w:ascii="Sylfaen" w:hAnsi="Sylfaen" w:cs="Sylfaen"/>
          <w:sz w:val="22"/>
          <w:szCs w:val="22"/>
          <w:lang w:val="ka-GE"/>
        </w:rPr>
        <w:t>საფეხბურთო</w:t>
      </w:r>
      <w:r w:rsidRPr="00C65DB2">
        <w:rPr>
          <w:rFonts w:ascii="Sylfaen" w:hAnsi="Sylfaen"/>
          <w:sz w:val="22"/>
          <w:szCs w:val="22"/>
          <w:lang w:val="ka-GE"/>
        </w:rPr>
        <w:t xml:space="preserve"> </w:t>
      </w:r>
      <w:r w:rsidRPr="00C65DB2">
        <w:rPr>
          <w:rFonts w:ascii="Sylfaen" w:hAnsi="Sylfaen" w:cs="Sylfaen"/>
          <w:sz w:val="22"/>
          <w:szCs w:val="22"/>
          <w:lang w:val="ka-GE"/>
        </w:rPr>
        <w:t>სკოლის და მცხეთა-მთიანეთის ფეხბურთის ფედერაციის ერთობლივი ორგანიზებით ჩატარდა ოთხთა ტურნირი მინი</w:t>
      </w:r>
      <w:r w:rsidRPr="00C65DB2">
        <w:rPr>
          <w:rFonts w:ascii="Sylfaen" w:hAnsi="Sylfaen"/>
          <w:sz w:val="22"/>
          <w:szCs w:val="22"/>
          <w:lang w:val="ka-GE"/>
        </w:rPr>
        <w:t xml:space="preserve"> </w:t>
      </w:r>
      <w:r w:rsidRPr="00C65DB2">
        <w:rPr>
          <w:rFonts w:ascii="Sylfaen" w:hAnsi="Sylfaen" w:cs="Sylfaen"/>
          <w:sz w:val="22"/>
          <w:szCs w:val="22"/>
          <w:lang w:val="ka-GE"/>
        </w:rPr>
        <w:t>ფეხბურთში</w:t>
      </w:r>
      <w:r>
        <w:rPr>
          <w:rFonts w:ascii="Sylfaen" w:hAnsi="Sylfaen"/>
          <w:color w:val="FF0000"/>
          <w:sz w:val="22"/>
          <w:szCs w:val="22"/>
          <w:lang w:val="ka-GE"/>
        </w:rPr>
        <w:t xml:space="preserve"> </w:t>
      </w:r>
      <w:r w:rsidRPr="00C65DB2">
        <w:rPr>
          <w:rFonts w:ascii="Sylfaen" w:hAnsi="Sylfaen"/>
          <w:sz w:val="22"/>
          <w:szCs w:val="22"/>
          <w:lang w:val="ka-GE"/>
        </w:rPr>
        <w:t>2017-2018</w:t>
      </w:r>
      <w:r w:rsidR="002505DF">
        <w:rPr>
          <w:rFonts w:ascii="Sylfaen" w:hAnsi="Sylfaen"/>
          <w:sz w:val="22"/>
          <w:szCs w:val="22"/>
          <w:lang w:val="ka-GE"/>
        </w:rPr>
        <w:t xml:space="preserve"> </w:t>
      </w:r>
      <w:r w:rsidRPr="00C65DB2">
        <w:rPr>
          <w:rFonts w:ascii="Sylfaen" w:hAnsi="Sylfaen" w:cs="Sylfaen"/>
          <w:sz w:val="22"/>
          <w:szCs w:val="22"/>
          <w:lang w:val="ka-GE"/>
        </w:rPr>
        <w:t>წ</w:t>
      </w:r>
      <w:r w:rsidR="002505DF">
        <w:rPr>
          <w:rFonts w:ascii="Sylfaen" w:hAnsi="Sylfaen" w:cs="Sylfaen"/>
          <w:sz w:val="22"/>
          <w:szCs w:val="22"/>
          <w:lang w:val="ka-GE"/>
        </w:rPr>
        <w:t>ლებ</w:t>
      </w:r>
      <w:r w:rsidRPr="00C65DB2">
        <w:rPr>
          <w:rFonts w:ascii="Sylfaen" w:hAnsi="Sylfaen" w:cs="Sylfaen"/>
          <w:sz w:val="22"/>
          <w:szCs w:val="22"/>
          <w:lang w:val="ka-GE"/>
        </w:rPr>
        <w:t>ში</w:t>
      </w:r>
      <w:r w:rsidRPr="00C65DB2">
        <w:rPr>
          <w:rFonts w:ascii="Sylfaen" w:hAnsi="Sylfaen"/>
          <w:sz w:val="22"/>
          <w:szCs w:val="22"/>
          <w:lang w:val="ka-GE"/>
        </w:rPr>
        <w:t xml:space="preserve"> </w:t>
      </w:r>
      <w:r w:rsidRPr="00C65DB2">
        <w:rPr>
          <w:rFonts w:ascii="Sylfaen" w:hAnsi="Sylfaen" w:cs="Sylfaen"/>
          <w:sz w:val="22"/>
          <w:szCs w:val="22"/>
          <w:lang w:val="ka-GE"/>
        </w:rPr>
        <w:t>დაბადებულთა</w:t>
      </w:r>
      <w:r w:rsidRPr="00C65DB2">
        <w:rPr>
          <w:rFonts w:ascii="Sylfaen" w:hAnsi="Sylfaen"/>
          <w:sz w:val="22"/>
          <w:szCs w:val="22"/>
          <w:lang w:val="ka-GE"/>
        </w:rPr>
        <w:t xml:space="preserve"> </w:t>
      </w:r>
      <w:r w:rsidRPr="00C65DB2">
        <w:rPr>
          <w:rFonts w:ascii="Sylfaen" w:hAnsi="Sylfaen" w:cs="Sylfaen"/>
          <w:sz w:val="22"/>
          <w:szCs w:val="22"/>
          <w:lang w:val="ka-GE"/>
        </w:rPr>
        <w:lastRenderedPageBreak/>
        <w:t>შორის</w:t>
      </w:r>
      <w:r w:rsidR="002505DF">
        <w:rPr>
          <w:rFonts w:ascii="Sylfaen" w:hAnsi="Sylfaen"/>
          <w:sz w:val="22"/>
          <w:szCs w:val="22"/>
          <w:lang w:val="ka-GE"/>
        </w:rPr>
        <w:t>;</w:t>
      </w:r>
      <w:r w:rsidRPr="00C65DB2">
        <w:rPr>
          <w:rFonts w:ascii="Sylfaen" w:hAnsi="Sylfaen"/>
          <w:sz w:val="22"/>
          <w:szCs w:val="22"/>
          <w:lang w:val="ka-GE"/>
        </w:rPr>
        <w:t xml:space="preserve"> </w:t>
      </w:r>
      <w:r w:rsidRPr="00C65DB2">
        <w:rPr>
          <w:rFonts w:ascii="Sylfaen" w:hAnsi="Sylfaen" w:cs="Sylfaen"/>
          <w:sz w:val="22"/>
          <w:szCs w:val="22"/>
          <w:lang w:val="ka-GE"/>
        </w:rPr>
        <w:t>ქეთევანობის</w:t>
      </w:r>
      <w:r w:rsidRPr="00C65DB2">
        <w:rPr>
          <w:rFonts w:ascii="Sylfaen" w:hAnsi="Sylfaen"/>
          <w:sz w:val="22"/>
          <w:szCs w:val="22"/>
          <w:lang w:val="ka-GE"/>
        </w:rPr>
        <w:t xml:space="preserve"> </w:t>
      </w:r>
      <w:r w:rsidRPr="00C65DB2">
        <w:rPr>
          <w:rFonts w:ascii="Sylfaen" w:hAnsi="Sylfaen" w:cs="Sylfaen"/>
          <w:sz w:val="22"/>
          <w:szCs w:val="22"/>
          <w:lang w:val="ka-GE"/>
        </w:rPr>
        <w:t>დღესასწაულთან</w:t>
      </w:r>
      <w:r w:rsidRPr="00C65DB2">
        <w:rPr>
          <w:rFonts w:ascii="Sylfaen" w:hAnsi="Sylfaen"/>
          <w:sz w:val="22"/>
          <w:szCs w:val="22"/>
          <w:lang w:val="ka-GE"/>
        </w:rPr>
        <w:t xml:space="preserve"> </w:t>
      </w:r>
      <w:r w:rsidRPr="00C65DB2">
        <w:rPr>
          <w:rFonts w:ascii="Sylfaen" w:hAnsi="Sylfaen" w:cs="Sylfaen"/>
          <w:sz w:val="22"/>
          <w:szCs w:val="22"/>
          <w:lang w:val="ka-GE"/>
        </w:rPr>
        <w:t>დაკავშირებით</w:t>
      </w:r>
      <w:r w:rsidRPr="00C65DB2">
        <w:rPr>
          <w:rFonts w:ascii="Sylfaen" w:hAnsi="Sylfaen"/>
          <w:sz w:val="22"/>
          <w:szCs w:val="22"/>
          <w:lang w:val="ka-GE"/>
        </w:rPr>
        <w:t xml:space="preserve"> </w:t>
      </w:r>
      <w:r w:rsidRPr="00C65DB2">
        <w:rPr>
          <w:rFonts w:ascii="Sylfaen" w:hAnsi="Sylfaen" w:cs="Sylfaen"/>
          <w:sz w:val="22"/>
          <w:szCs w:val="22"/>
          <w:lang w:val="ka-GE"/>
        </w:rPr>
        <w:t>სოფ</w:t>
      </w:r>
      <w:r w:rsidRPr="00C65DB2">
        <w:rPr>
          <w:rFonts w:ascii="Sylfaen" w:hAnsi="Sylfaen"/>
          <w:sz w:val="22"/>
          <w:szCs w:val="22"/>
          <w:lang w:val="ka-GE"/>
        </w:rPr>
        <w:t xml:space="preserve">. </w:t>
      </w:r>
      <w:r w:rsidRPr="00C65DB2">
        <w:rPr>
          <w:rFonts w:ascii="Sylfaen" w:hAnsi="Sylfaen" w:cs="Sylfaen"/>
          <w:sz w:val="22"/>
          <w:szCs w:val="22"/>
          <w:lang w:val="ka-GE"/>
        </w:rPr>
        <w:t xml:space="preserve">მუხრანში, მცხეთის მუნიციპალიტეტის საფეხბურთო სკოლის ორგანიზებით ჩატარდა ოთხთა ტურნირი მინი ფეხბურთში, </w:t>
      </w:r>
      <w:r w:rsidRPr="00C65DB2">
        <w:rPr>
          <w:rFonts w:ascii="Sylfaen" w:hAnsi="Sylfaen"/>
          <w:sz w:val="22"/>
          <w:szCs w:val="22"/>
          <w:lang w:val="ka-GE"/>
        </w:rPr>
        <w:t>2015-2016</w:t>
      </w:r>
      <w:r w:rsidR="002505DF">
        <w:rPr>
          <w:rFonts w:ascii="Sylfaen" w:hAnsi="Sylfaen"/>
          <w:sz w:val="22"/>
          <w:szCs w:val="22"/>
          <w:lang w:val="ka-GE"/>
        </w:rPr>
        <w:t xml:space="preserve"> </w:t>
      </w:r>
      <w:r w:rsidRPr="00C65DB2">
        <w:rPr>
          <w:rFonts w:ascii="Sylfaen" w:hAnsi="Sylfaen" w:cs="Sylfaen"/>
          <w:sz w:val="22"/>
          <w:szCs w:val="22"/>
          <w:lang w:val="ka-GE"/>
        </w:rPr>
        <w:t>წ</w:t>
      </w:r>
      <w:r w:rsidR="002505DF">
        <w:rPr>
          <w:rFonts w:ascii="Sylfaen" w:hAnsi="Sylfaen" w:cs="Sylfaen"/>
          <w:sz w:val="22"/>
          <w:szCs w:val="22"/>
          <w:lang w:val="ka-GE"/>
        </w:rPr>
        <w:t>ლებ</w:t>
      </w:r>
      <w:r w:rsidRPr="00C65DB2">
        <w:rPr>
          <w:rFonts w:ascii="Sylfaen" w:hAnsi="Sylfaen" w:cs="Sylfaen"/>
          <w:sz w:val="22"/>
          <w:szCs w:val="22"/>
          <w:lang w:val="ka-GE"/>
        </w:rPr>
        <w:t>ში</w:t>
      </w:r>
      <w:r w:rsidRPr="00C65DB2">
        <w:rPr>
          <w:rFonts w:ascii="Sylfaen" w:hAnsi="Sylfaen"/>
          <w:sz w:val="22"/>
          <w:szCs w:val="22"/>
          <w:lang w:val="ka-GE"/>
        </w:rPr>
        <w:t xml:space="preserve"> </w:t>
      </w:r>
      <w:r w:rsidRPr="00C65DB2">
        <w:rPr>
          <w:rFonts w:ascii="Sylfaen" w:hAnsi="Sylfaen" w:cs="Sylfaen"/>
          <w:sz w:val="22"/>
          <w:szCs w:val="22"/>
          <w:lang w:val="ka-GE"/>
        </w:rPr>
        <w:t>დაბადებულთა</w:t>
      </w:r>
      <w:r w:rsidRPr="00C65DB2">
        <w:rPr>
          <w:rFonts w:ascii="Sylfaen" w:hAnsi="Sylfaen"/>
          <w:sz w:val="22"/>
          <w:szCs w:val="22"/>
          <w:lang w:val="ka-GE"/>
        </w:rPr>
        <w:t xml:space="preserve"> </w:t>
      </w:r>
      <w:r w:rsidRPr="00C65DB2">
        <w:rPr>
          <w:rFonts w:ascii="Sylfaen" w:hAnsi="Sylfaen" w:cs="Sylfaen"/>
          <w:sz w:val="22"/>
          <w:szCs w:val="22"/>
          <w:lang w:val="ka-GE"/>
        </w:rPr>
        <w:t>შორის</w:t>
      </w:r>
      <w:r w:rsidR="002505DF">
        <w:rPr>
          <w:rFonts w:ascii="Sylfaen" w:hAnsi="Sylfaen"/>
          <w:sz w:val="22"/>
          <w:szCs w:val="22"/>
          <w:lang w:val="ka-GE"/>
        </w:rPr>
        <w:t>;</w:t>
      </w:r>
      <w:r w:rsidRPr="00C65DB2">
        <w:rPr>
          <w:rFonts w:ascii="Sylfaen" w:hAnsi="Sylfaen"/>
          <w:sz w:val="22"/>
          <w:szCs w:val="22"/>
          <w:lang w:val="ka-GE"/>
        </w:rPr>
        <w:t xml:space="preserve"> </w:t>
      </w:r>
      <w:r w:rsidRPr="00C65DB2">
        <w:rPr>
          <w:rFonts w:ascii="Sylfaen" w:hAnsi="Sylfaen" w:cs="Sylfaen"/>
          <w:sz w:val="22"/>
          <w:szCs w:val="22"/>
          <w:lang w:val="ka-GE"/>
        </w:rPr>
        <w:t>მცხეთობის</w:t>
      </w:r>
      <w:r w:rsidRPr="00C65DB2">
        <w:rPr>
          <w:rFonts w:ascii="Sylfaen" w:hAnsi="Sylfaen"/>
          <w:sz w:val="22"/>
          <w:szCs w:val="22"/>
          <w:lang w:val="ka-GE"/>
        </w:rPr>
        <w:t xml:space="preserve">  </w:t>
      </w:r>
      <w:r w:rsidRPr="00C65DB2">
        <w:rPr>
          <w:rFonts w:ascii="Sylfaen" w:hAnsi="Sylfaen" w:cs="Sylfaen"/>
          <w:sz w:val="22"/>
          <w:szCs w:val="22"/>
          <w:lang w:val="ka-GE"/>
        </w:rPr>
        <w:t>დღესასწაულთან</w:t>
      </w:r>
      <w:r w:rsidRPr="00C65DB2">
        <w:rPr>
          <w:rFonts w:ascii="Sylfaen" w:hAnsi="Sylfaen"/>
          <w:sz w:val="22"/>
          <w:szCs w:val="22"/>
          <w:lang w:val="ka-GE"/>
        </w:rPr>
        <w:t xml:space="preserve"> </w:t>
      </w:r>
      <w:r w:rsidRPr="00C65DB2">
        <w:rPr>
          <w:rFonts w:ascii="Sylfaen" w:hAnsi="Sylfaen" w:cs="Sylfaen"/>
          <w:sz w:val="22"/>
          <w:szCs w:val="22"/>
          <w:lang w:val="ka-GE"/>
        </w:rPr>
        <w:t>დაკავშირებით</w:t>
      </w:r>
      <w:r w:rsidRPr="00C65DB2">
        <w:rPr>
          <w:rFonts w:ascii="Sylfaen" w:hAnsi="Sylfaen"/>
          <w:sz w:val="22"/>
          <w:szCs w:val="22"/>
          <w:lang w:val="ka-GE"/>
        </w:rPr>
        <w:t xml:space="preserve"> 2013-2014</w:t>
      </w:r>
      <w:r w:rsidRPr="00C65DB2">
        <w:rPr>
          <w:rFonts w:ascii="Sylfaen" w:hAnsi="Sylfaen" w:cs="Sylfaen"/>
          <w:sz w:val="22"/>
          <w:szCs w:val="22"/>
          <w:lang w:val="ka-GE"/>
        </w:rPr>
        <w:t>წწ</w:t>
      </w:r>
      <w:r w:rsidRPr="00C65DB2">
        <w:rPr>
          <w:rFonts w:ascii="Sylfaen" w:hAnsi="Sylfaen"/>
          <w:sz w:val="22"/>
          <w:szCs w:val="22"/>
          <w:lang w:val="ka-GE"/>
        </w:rPr>
        <w:t xml:space="preserve">. </w:t>
      </w:r>
      <w:r w:rsidRPr="00C65DB2">
        <w:rPr>
          <w:rFonts w:ascii="Sylfaen" w:hAnsi="Sylfaen" w:cs="Sylfaen"/>
          <w:sz w:val="22"/>
          <w:szCs w:val="22"/>
          <w:lang w:val="ka-GE"/>
        </w:rPr>
        <w:t>დაბადებულთა</w:t>
      </w:r>
      <w:r w:rsidRPr="00C65DB2">
        <w:rPr>
          <w:rFonts w:ascii="Sylfaen" w:hAnsi="Sylfaen"/>
          <w:sz w:val="22"/>
          <w:szCs w:val="22"/>
          <w:lang w:val="ka-GE"/>
        </w:rPr>
        <w:t xml:space="preserve"> </w:t>
      </w:r>
      <w:r w:rsidRPr="00C65DB2">
        <w:rPr>
          <w:rFonts w:ascii="Sylfaen" w:hAnsi="Sylfaen" w:cs="Sylfaen"/>
          <w:sz w:val="22"/>
          <w:szCs w:val="22"/>
          <w:lang w:val="ka-GE"/>
        </w:rPr>
        <w:t>შორის</w:t>
      </w:r>
      <w:r w:rsidRPr="00C65DB2">
        <w:rPr>
          <w:rFonts w:ascii="Sylfaen" w:hAnsi="Sylfaen"/>
          <w:sz w:val="22"/>
          <w:szCs w:val="22"/>
          <w:lang w:val="ka-GE"/>
        </w:rPr>
        <w:t xml:space="preserve">, </w:t>
      </w:r>
      <w:r>
        <w:rPr>
          <w:rFonts w:ascii="Sylfaen" w:hAnsi="Sylfaen"/>
          <w:sz w:val="22"/>
          <w:szCs w:val="22"/>
          <w:lang w:val="ka-GE"/>
        </w:rPr>
        <w:t>მცხეთობა-სვეტიცხოვლობის ბრწყინვალე დღესასწაულთან დაკავშირებით, მცხეთის მუნიციპალიტეტის საფეხბურთო სკოლის ორგანიზებით ჩატარდა მინი ფეხბურთის ტურნირი 2013-2014</w:t>
      </w:r>
      <w:r w:rsidR="002505DF">
        <w:rPr>
          <w:rFonts w:ascii="Sylfaen" w:hAnsi="Sylfaen"/>
          <w:sz w:val="22"/>
          <w:szCs w:val="22"/>
          <w:lang w:val="ka-GE"/>
        </w:rPr>
        <w:t xml:space="preserve"> </w:t>
      </w:r>
      <w:r>
        <w:rPr>
          <w:rFonts w:ascii="Sylfaen" w:hAnsi="Sylfaen"/>
          <w:sz w:val="22"/>
          <w:szCs w:val="22"/>
          <w:lang w:val="ka-GE"/>
        </w:rPr>
        <w:t>წ</w:t>
      </w:r>
      <w:r w:rsidR="002505DF">
        <w:rPr>
          <w:rFonts w:ascii="Sylfaen" w:hAnsi="Sylfaen"/>
          <w:sz w:val="22"/>
          <w:szCs w:val="22"/>
          <w:lang w:val="ka-GE"/>
        </w:rPr>
        <w:t>ლებ</w:t>
      </w:r>
      <w:r>
        <w:rPr>
          <w:rFonts w:ascii="Sylfaen" w:hAnsi="Sylfaen"/>
          <w:sz w:val="22"/>
          <w:szCs w:val="22"/>
          <w:lang w:val="ka-GE"/>
        </w:rPr>
        <w:t xml:space="preserve">ში დაბადებულთა შორის, </w:t>
      </w:r>
    </w:p>
    <w:p w14:paraId="550DE3FA" w14:textId="62A23389" w:rsidR="00F146C2" w:rsidRPr="003613E4" w:rsidRDefault="00F146C2" w:rsidP="002505DF">
      <w:pPr>
        <w:tabs>
          <w:tab w:val="left" w:pos="8730"/>
        </w:tabs>
        <w:jc w:val="both"/>
        <w:rPr>
          <w:rFonts w:ascii="Sylfaen" w:hAnsi="Sylfaen"/>
          <w:sz w:val="22"/>
          <w:szCs w:val="22"/>
          <w:lang w:val="ka-GE"/>
        </w:rPr>
      </w:pPr>
      <w:r w:rsidRPr="004356CD">
        <w:rPr>
          <w:rFonts w:ascii="Sylfaen" w:hAnsi="Sylfaen"/>
          <w:sz w:val="22"/>
          <w:szCs w:val="22"/>
          <w:lang w:val="ka-GE"/>
        </w:rPr>
        <w:t xml:space="preserve">    </w:t>
      </w:r>
      <w:r w:rsidRPr="004356CD">
        <w:rPr>
          <w:rFonts w:ascii="Sylfaen" w:hAnsi="Sylfaen" w:cs="Sylfaen"/>
          <w:sz w:val="22"/>
          <w:szCs w:val="22"/>
          <w:lang w:val="ka-GE"/>
        </w:rPr>
        <w:t>სკოლის</w:t>
      </w:r>
      <w:r w:rsidRPr="004356CD">
        <w:rPr>
          <w:rFonts w:ascii="Sylfaen" w:hAnsi="Sylfaen"/>
          <w:sz w:val="22"/>
          <w:szCs w:val="22"/>
          <w:lang w:val="ka-GE"/>
        </w:rPr>
        <w:t xml:space="preserve"> </w:t>
      </w:r>
      <w:r w:rsidRPr="004356CD">
        <w:rPr>
          <w:rFonts w:ascii="Sylfaen" w:hAnsi="Sylfaen" w:cs="Sylfaen"/>
          <w:sz w:val="22"/>
          <w:szCs w:val="22"/>
          <w:lang w:val="ka-GE"/>
        </w:rPr>
        <w:t>ორგანიზებით</w:t>
      </w:r>
      <w:r w:rsidRPr="004356CD">
        <w:rPr>
          <w:rFonts w:ascii="Sylfaen" w:hAnsi="Sylfaen"/>
          <w:sz w:val="22"/>
          <w:szCs w:val="22"/>
          <w:lang w:val="ka-GE"/>
        </w:rPr>
        <w:t xml:space="preserve"> </w:t>
      </w:r>
      <w:r w:rsidRPr="004356CD">
        <w:rPr>
          <w:rFonts w:ascii="Sylfaen" w:hAnsi="Sylfaen" w:cs="Sylfaen"/>
          <w:sz w:val="22"/>
          <w:szCs w:val="22"/>
          <w:lang w:val="ka-GE"/>
        </w:rPr>
        <w:t>ჩატარდა</w:t>
      </w:r>
      <w:r w:rsidRPr="004356CD">
        <w:rPr>
          <w:rFonts w:ascii="Sylfaen" w:hAnsi="Sylfaen"/>
          <w:sz w:val="22"/>
          <w:szCs w:val="22"/>
          <w:lang w:val="ka-GE"/>
        </w:rPr>
        <w:t xml:space="preserve"> </w:t>
      </w:r>
      <w:r w:rsidRPr="004356CD">
        <w:rPr>
          <w:rFonts w:ascii="Sylfaen" w:hAnsi="Sylfaen" w:cs="Sylfaen"/>
          <w:sz w:val="22"/>
          <w:szCs w:val="22"/>
          <w:lang w:val="ka-GE"/>
        </w:rPr>
        <w:t>სასკოლო</w:t>
      </w:r>
      <w:r w:rsidRPr="004356CD">
        <w:rPr>
          <w:rFonts w:ascii="Sylfaen" w:hAnsi="Sylfaen"/>
          <w:sz w:val="22"/>
          <w:szCs w:val="22"/>
          <w:lang w:val="ka-GE"/>
        </w:rPr>
        <w:t>-</w:t>
      </w:r>
      <w:r w:rsidRPr="004356CD">
        <w:rPr>
          <w:rFonts w:ascii="Sylfaen" w:hAnsi="Sylfaen" w:cs="Sylfaen"/>
          <w:sz w:val="22"/>
          <w:szCs w:val="22"/>
          <w:lang w:val="ka-GE"/>
        </w:rPr>
        <w:t>სპორტული</w:t>
      </w:r>
      <w:r w:rsidRPr="004356CD">
        <w:rPr>
          <w:rFonts w:ascii="Sylfaen" w:hAnsi="Sylfaen"/>
          <w:sz w:val="22"/>
          <w:szCs w:val="22"/>
          <w:lang w:val="ka-GE"/>
        </w:rPr>
        <w:t xml:space="preserve"> </w:t>
      </w:r>
      <w:r w:rsidRPr="004356CD">
        <w:rPr>
          <w:rFonts w:ascii="Sylfaen" w:hAnsi="Sylfaen" w:cs="Sylfaen"/>
          <w:sz w:val="22"/>
          <w:szCs w:val="22"/>
          <w:lang w:val="ka-GE"/>
        </w:rPr>
        <w:t>ოლიმპიადა</w:t>
      </w:r>
      <w:r w:rsidRPr="004356CD">
        <w:rPr>
          <w:rFonts w:ascii="Sylfaen" w:hAnsi="Sylfaen"/>
          <w:sz w:val="22"/>
          <w:szCs w:val="22"/>
          <w:lang w:val="ka-GE"/>
        </w:rPr>
        <w:t xml:space="preserve"> </w:t>
      </w:r>
      <w:r w:rsidRPr="004356CD">
        <w:rPr>
          <w:rFonts w:ascii="Sylfaen" w:hAnsi="Sylfaen" w:cs="Sylfaen"/>
          <w:sz w:val="22"/>
          <w:szCs w:val="22"/>
          <w:lang w:val="ka-GE"/>
        </w:rPr>
        <w:t>მინი</w:t>
      </w:r>
      <w:r w:rsidRPr="004356CD">
        <w:rPr>
          <w:rFonts w:ascii="Sylfaen" w:hAnsi="Sylfaen"/>
          <w:sz w:val="22"/>
          <w:szCs w:val="22"/>
          <w:lang w:val="ka-GE"/>
        </w:rPr>
        <w:t xml:space="preserve"> </w:t>
      </w:r>
      <w:r w:rsidRPr="004356CD">
        <w:rPr>
          <w:rFonts w:ascii="Sylfaen" w:hAnsi="Sylfaen" w:cs="Sylfaen"/>
          <w:sz w:val="22"/>
          <w:szCs w:val="22"/>
          <w:lang w:val="ka-GE"/>
        </w:rPr>
        <w:t>ფეხბურთში</w:t>
      </w:r>
      <w:r w:rsidRPr="004356CD">
        <w:rPr>
          <w:rFonts w:ascii="Sylfaen" w:hAnsi="Sylfaen"/>
          <w:sz w:val="22"/>
          <w:szCs w:val="22"/>
          <w:lang w:val="ka-GE"/>
        </w:rPr>
        <w:t xml:space="preserve"> (</w:t>
      </w:r>
      <w:r w:rsidRPr="004356CD">
        <w:rPr>
          <w:rFonts w:ascii="Sylfaen" w:hAnsi="Sylfaen" w:cs="Sylfaen"/>
          <w:sz w:val="22"/>
          <w:szCs w:val="22"/>
          <w:lang w:val="ka-GE"/>
        </w:rPr>
        <w:t>მუნიციპალური</w:t>
      </w:r>
      <w:r w:rsidRPr="004356CD">
        <w:rPr>
          <w:rFonts w:ascii="Sylfaen" w:hAnsi="Sylfaen"/>
          <w:sz w:val="22"/>
          <w:szCs w:val="22"/>
          <w:lang w:val="ka-GE"/>
        </w:rPr>
        <w:t xml:space="preserve"> </w:t>
      </w:r>
      <w:r w:rsidRPr="004356CD">
        <w:rPr>
          <w:rFonts w:ascii="Sylfaen" w:hAnsi="Sylfaen" w:cs="Sylfaen"/>
          <w:sz w:val="22"/>
          <w:szCs w:val="22"/>
          <w:lang w:val="ka-GE"/>
        </w:rPr>
        <w:t>თამაშები</w:t>
      </w:r>
      <w:r w:rsidRPr="004356CD">
        <w:rPr>
          <w:rFonts w:ascii="Sylfaen" w:hAnsi="Sylfaen"/>
          <w:sz w:val="22"/>
          <w:szCs w:val="22"/>
          <w:lang w:val="ka-GE"/>
        </w:rPr>
        <w:t xml:space="preserve">) </w:t>
      </w:r>
      <w:r w:rsidRPr="004356CD">
        <w:rPr>
          <w:rFonts w:ascii="Sylfaen" w:hAnsi="Sylfaen" w:cs="Sylfaen"/>
          <w:sz w:val="22"/>
          <w:szCs w:val="22"/>
          <w:lang w:val="ka-GE"/>
        </w:rPr>
        <w:t>ვაჟებსა</w:t>
      </w:r>
      <w:r w:rsidRPr="004356CD">
        <w:rPr>
          <w:rFonts w:ascii="Sylfaen" w:hAnsi="Sylfaen"/>
          <w:sz w:val="22"/>
          <w:szCs w:val="22"/>
          <w:lang w:val="ka-GE"/>
        </w:rPr>
        <w:t xml:space="preserve"> </w:t>
      </w:r>
      <w:r w:rsidRPr="004356CD">
        <w:rPr>
          <w:rFonts w:ascii="Sylfaen" w:hAnsi="Sylfaen" w:cs="Sylfaen"/>
          <w:sz w:val="22"/>
          <w:szCs w:val="22"/>
          <w:lang w:val="ka-GE"/>
        </w:rPr>
        <w:t>და</w:t>
      </w:r>
      <w:r w:rsidRPr="004356CD">
        <w:rPr>
          <w:rFonts w:ascii="Sylfaen" w:hAnsi="Sylfaen"/>
          <w:sz w:val="22"/>
          <w:szCs w:val="22"/>
          <w:lang w:val="ka-GE"/>
        </w:rPr>
        <w:t xml:space="preserve"> </w:t>
      </w:r>
      <w:r w:rsidRPr="004356CD">
        <w:rPr>
          <w:rFonts w:ascii="Sylfaen" w:hAnsi="Sylfaen" w:cs="Sylfaen"/>
          <w:sz w:val="22"/>
          <w:szCs w:val="22"/>
          <w:lang w:val="ka-GE"/>
        </w:rPr>
        <w:t>გოგონებს</w:t>
      </w:r>
      <w:r w:rsidRPr="004356CD">
        <w:rPr>
          <w:rFonts w:ascii="Sylfaen" w:hAnsi="Sylfaen"/>
          <w:sz w:val="22"/>
          <w:szCs w:val="22"/>
          <w:lang w:val="ka-GE"/>
        </w:rPr>
        <w:t xml:space="preserve"> </w:t>
      </w:r>
      <w:r w:rsidRPr="004356CD">
        <w:rPr>
          <w:rFonts w:ascii="Sylfaen" w:hAnsi="Sylfaen" w:cs="Sylfaen"/>
          <w:sz w:val="22"/>
          <w:szCs w:val="22"/>
          <w:lang w:val="ka-GE"/>
        </w:rPr>
        <w:t>შორის</w:t>
      </w:r>
      <w:r w:rsidRPr="004356CD">
        <w:rPr>
          <w:rFonts w:ascii="Sylfaen" w:hAnsi="Sylfaen"/>
          <w:sz w:val="22"/>
          <w:szCs w:val="22"/>
          <w:lang w:val="ka-GE"/>
        </w:rPr>
        <w:t xml:space="preserve">,  </w:t>
      </w:r>
      <w:r w:rsidRPr="004356CD">
        <w:rPr>
          <w:rFonts w:ascii="Sylfaen" w:hAnsi="Sylfaen" w:cs="Sylfaen"/>
          <w:sz w:val="22"/>
          <w:szCs w:val="22"/>
          <w:lang w:val="ka-GE"/>
        </w:rPr>
        <w:t>რომელშიც</w:t>
      </w:r>
      <w:r w:rsidRPr="004356CD">
        <w:rPr>
          <w:rFonts w:ascii="Sylfaen" w:hAnsi="Sylfaen"/>
          <w:sz w:val="22"/>
          <w:szCs w:val="22"/>
          <w:lang w:val="ka-GE"/>
        </w:rPr>
        <w:t xml:space="preserve"> </w:t>
      </w:r>
      <w:r w:rsidRPr="004356CD">
        <w:rPr>
          <w:rFonts w:ascii="Sylfaen" w:hAnsi="Sylfaen" w:cs="Sylfaen"/>
          <w:sz w:val="22"/>
          <w:szCs w:val="22"/>
          <w:lang w:val="ka-GE"/>
        </w:rPr>
        <w:t>მონაწილეობა</w:t>
      </w:r>
      <w:r w:rsidRPr="004356CD">
        <w:rPr>
          <w:rFonts w:ascii="Sylfaen" w:hAnsi="Sylfaen"/>
          <w:sz w:val="22"/>
          <w:szCs w:val="22"/>
          <w:lang w:val="ka-GE"/>
        </w:rPr>
        <w:t xml:space="preserve"> </w:t>
      </w:r>
      <w:r w:rsidRPr="004356CD">
        <w:rPr>
          <w:rFonts w:ascii="Sylfaen" w:hAnsi="Sylfaen" w:cs="Sylfaen"/>
          <w:sz w:val="22"/>
          <w:szCs w:val="22"/>
          <w:lang w:val="ka-GE"/>
        </w:rPr>
        <w:t>მიიღეს</w:t>
      </w:r>
      <w:r w:rsidRPr="004356CD">
        <w:rPr>
          <w:rFonts w:ascii="Sylfaen" w:hAnsi="Sylfaen"/>
          <w:sz w:val="22"/>
          <w:szCs w:val="22"/>
          <w:lang w:val="ka-GE"/>
        </w:rPr>
        <w:t xml:space="preserve"> </w:t>
      </w:r>
      <w:r w:rsidRPr="004356CD">
        <w:rPr>
          <w:rFonts w:ascii="Sylfaen" w:hAnsi="Sylfaen" w:cs="Sylfaen"/>
          <w:sz w:val="22"/>
          <w:szCs w:val="22"/>
          <w:lang w:val="ka-GE"/>
        </w:rPr>
        <w:t>მცხეთის</w:t>
      </w:r>
      <w:r w:rsidRPr="004356CD">
        <w:rPr>
          <w:rFonts w:ascii="Sylfaen" w:hAnsi="Sylfaen"/>
          <w:sz w:val="22"/>
          <w:szCs w:val="22"/>
          <w:lang w:val="ka-GE"/>
        </w:rPr>
        <w:t xml:space="preserve"> </w:t>
      </w:r>
      <w:r w:rsidRPr="004356CD">
        <w:rPr>
          <w:rFonts w:ascii="Sylfaen" w:hAnsi="Sylfaen" w:cs="Sylfaen"/>
          <w:sz w:val="22"/>
          <w:szCs w:val="22"/>
          <w:lang w:val="ka-GE"/>
        </w:rPr>
        <w:t>მუნიციპალიტეტის</w:t>
      </w:r>
      <w:r w:rsidRPr="004356CD">
        <w:rPr>
          <w:rFonts w:ascii="Sylfaen" w:hAnsi="Sylfaen"/>
          <w:sz w:val="22"/>
          <w:szCs w:val="22"/>
          <w:lang w:val="ka-GE"/>
        </w:rPr>
        <w:t xml:space="preserve"> </w:t>
      </w:r>
      <w:r w:rsidRPr="004356CD">
        <w:rPr>
          <w:rFonts w:ascii="Sylfaen" w:hAnsi="Sylfaen" w:cs="Sylfaen"/>
          <w:sz w:val="22"/>
          <w:szCs w:val="22"/>
          <w:lang w:val="ka-GE"/>
        </w:rPr>
        <w:t>საჯარო</w:t>
      </w:r>
      <w:r w:rsidRPr="004356CD">
        <w:rPr>
          <w:rFonts w:ascii="Sylfaen" w:hAnsi="Sylfaen"/>
          <w:sz w:val="22"/>
          <w:szCs w:val="22"/>
          <w:lang w:val="ka-GE"/>
        </w:rPr>
        <w:t xml:space="preserve"> </w:t>
      </w:r>
      <w:r w:rsidRPr="004356CD">
        <w:rPr>
          <w:rFonts w:ascii="Sylfaen" w:hAnsi="Sylfaen" w:cs="Sylfaen"/>
          <w:sz w:val="22"/>
          <w:szCs w:val="22"/>
          <w:lang w:val="ka-GE"/>
        </w:rPr>
        <w:t>სკოლებმა</w:t>
      </w:r>
      <w:r w:rsidRPr="004356CD">
        <w:rPr>
          <w:rFonts w:ascii="Sylfaen" w:hAnsi="Sylfaen"/>
          <w:sz w:val="22"/>
          <w:szCs w:val="22"/>
          <w:lang w:val="ka-GE"/>
        </w:rPr>
        <w:t xml:space="preserve">. </w:t>
      </w:r>
    </w:p>
    <w:p w14:paraId="44A0D478" w14:textId="77777777" w:rsidR="00A40001" w:rsidRPr="003613E4" w:rsidRDefault="00A40001" w:rsidP="00280695">
      <w:pPr>
        <w:tabs>
          <w:tab w:val="left" w:pos="8730"/>
        </w:tabs>
        <w:autoSpaceDE w:val="0"/>
        <w:autoSpaceDN w:val="0"/>
        <w:adjustRightInd w:val="0"/>
        <w:jc w:val="both"/>
        <w:rPr>
          <w:rFonts w:ascii="Sylfaen" w:hAnsi="Sylfaen"/>
          <w:sz w:val="22"/>
          <w:szCs w:val="22"/>
          <w:lang w:val="ka-GE"/>
        </w:rPr>
      </w:pPr>
    </w:p>
    <w:p w14:paraId="6903D7A2" w14:textId="77777777" w:rsidR="00A40001" w:rsidRPr="00280695" w:rsidRDefault="00A40001" w:rsidP="00280695">
      <w:pPr>
        <w:tabs>
          <w:tab w:val="left" w:pos="8730"/>
        </w:tabs>
        <w:jc w:val="both"/>
        <w:rPr>
          <w:rFonts w:ascii="Sylfaen" w:hAnsi="Sylfaen"/>
          <w:sz w:val="22"/>
          <w:szCs w:val="22"/>
        </w:rPr>
      </w:pPr>
      <w:r w:rsidRPr="00280695">
        <w:rPr>
          <w:rFonts w:ascii="Sylfaen" w:hAnsi="Sylfaen"/>
          <w:b/>
          <w:sz w:val="22"/>
          <w:szCs w:val="22"/>
          <w:lang w:val="ka-GE"/>
        </w:rPr>
        <w:t>05 01 02</w:t>
      </w:r>
      <w:r w:rsidRPr="00280695">
        <w:rPr>
          <w:rFonts w:ascii="Sylfaen" w:hAnsi="Sylfaen"/>
          <w:sz w:val="22"/>
          <w:szCs w:val="22"/>
        </w:rPr>
        <w:t xml:space="preserve"> </w:t>
      </w:r>
      <w:r w:rsidRPr="00280695">
        <w:rPr>
          <w:rFonts w:ascii="Sylfaen" w:hAnsi="Sylfaen" w:cs="Arial"/>
          <w:b/>
          <w:bCs/>
          <w:sz w:val="22"/>
          <w:szCs w:val="22"/>
        </w:rPr>
        <w:t xml:space="preserve">კანოესა </w:t>
      </w:r>
      <w:r w:rsidRPr="00280695">
        <w:rPr>
          <w:rFonts w:ascii="Sylfaen" w:hAnsi="Sylfaen" w:cs="Arial"/>
          <w:b/>
          <w:bCs/>
          <w:sz w:val="22"/>
          <w:szCs w:val="22"/>
          <w:lang w:val="ka-GE"/>
        </w:rPr>
        <w:t xml:space="preserve"> </w:t>
      </w:r>
      <w:r w:rsidRPr="00280695">
        <w:rPr>
          <w:rFonts w:ascii="Sylfaen" w:hAnsi="Sylfaen" w:cs="Arial"/>
          <w:b/>
          <w:bCs/>
          <w:sz w:val="22"/>
          <w:szCs w:val="22"/>
        </w:rPr>
        <w:t>და</w:t>
      </w:r>
      <w:r w:rsidRPr="00280695">
        <w:rPr>
          <w:rFonts w:ascii="Sylfaen" w:hAnsi="Sylfaen" w:cs="Arial"/>
          <w:b/>
          <w:bCs/>
          <w:sz w:val="22"/>
          <w:szCs w:val="22"/>
          <w:lang w:val="ka-GE"/>
        </w:rPr>
        <w:t xml:space="preserve"> </w:t>
      </w:r>
      <w:r w:rsidRPr="00280695">
        <w:rPr>
          <w:rFonts w:ascii="Sylfaen" w:hAnsi="Sylfaen" w:cs="Arial"/>
          <w:b/>
          <w:bCs/>
          <w:sz w:val="22"/>
          <w:szCs w:val="22"/>
        </w:rPr>
        <w:t xml:space="preserve"> ნიჩბოსნობის განვითარების ხელშეწყობა</w:t>
      </w:r>
    </w:p>
    <w:p w14:paraId="53744C19" w14:textId="77777777" w:rsidR="00A40001" w:rsidRPr="00280695" w:rsidRDefault="00A40001" w:rsidP="00280695">
      <w:pPr>
        <w:tabs>
          <w:tab w:val="left" w:pos="8730"/>
        </w:tabs>
        <w:jc w:val="both"/>
        <w:rPr>
          <w:rFonts w:ascii="Sylfaen" w:hAnsi="Sylfaen"/>
          <w:sz w:val="22"/>
          <w:szCs w:val="22"/>
          <w:lang w:val="ka-GE"/>
        </w:rPr>
      </w:pPr>
    </w:p>
    <w:p w14:paraId="2F984AA7" w14:textId="77777777" w:rsidR="00A40001" w:rsidRPr="00280695" w:rsidRDefault="00A40001" w:rsidP="00280695">
      <w:pPr>
        <w:tabs>
          <w:tab w:val="left" w:pos="8730"/>
        </w:tabs>
        <w:jc w:val="both"/>
        <w:rPr>
          <w:rFonts w:ascii="Sylfaen" w:eastAsia="Sylfaen" w:hAnsi="Sylfaen"/>
          <w:sz w:val="22"/>
          <w:szCs w:val="22"/>
          <w:lang w:val="ka-GE"/>
        </w:rPr>
      </w:pPr>
      <w:r w:rsidRPr="00280695">
        <w:rPr>
          <w:rFonts w:ascii="Sylfaen" w:hAnsi="Sylfaen"/>
          <w:b/>
          <w:bCs/>
          <w:sz w:val="22"/>
          <w:szCs w:val="22"/>
          <w:lang w:val="ka-GE"/>
        </w:rPr>
        <w:t xml:space="preserve"> ქვეპროგრამის განმახორციელებელი  - </w:t>
      </w:r>
      <w:r w:rsidRPr="00280695">
        <w:rPr>
          <w:rFonts w:ascii="Sylfaen" w:eastAsia="Sylfaen" w:hAnsi="Sylfaen"/>
          <w:sz w:val="22"/>
          <w:szCs w:val="22"/>
          <w:lang w:val="ka-GE"/>
        </w:rPr>
        <w:t>ა(ა)იპ „გიორგი კაპანაძის სახელობის  მცხეთის კანოესა და ნიჩბოსნობის აკადემია"</w:t>
      </w:r>
    </w:p>
    <w:p w14:paraId="0074ADE8" w14:textId="77777777" w:rsidR="00A40001" w:rsidRPr="00280695" w:rsidRDefault="00A40001" w:rsidP="00280695">
      <w:pPr>
        <w:tabs>
          <w:tab w:val="left" w:pos="8730"/>
        </w:tabs>
        <w:autoSpaceDE w:val="0"/>
        <w:autoSpaceDN w:val="0"/>
        <w:adjustRightInd w:val="0"/>
        <w:jc w:val="both"/>
        <w:rPr>
          <w:rFonts w:ascii="Sylfaen" w:hAnsi="Sylfaen" w:cs="Sylfaen"/>
          <w:b/>
          <w:sz w:val="22"/>
          <w:szCs w:val="22"/>
          <w:lang w:val="ka-GE"/>
        </w:rPr>
      </w:pPr>
    </w:p>
    <w:p w14:paraId="17404A77" w14:textId="7F06FF6C" w:rsidR="001A0842" w:rsidRPr="00280695" w:rsidRDefault="00A40001" w:rsidP="00280695">
      <w:pPr>
        <w:tabs>
          <w:tab w:val="left" w:pos="8730"/>
        </w:tabs>
        <w:jc w:val="both"/>
        <w:rPr>
          <w:rFonts w:ascii="Sylfaen" w:hAnsi="Sylfaen"/>
          <w:sz w:val="22"/>
          <w:szCs w:val="22"/>
          <w:lang w:val="ka-GE"/>
        </w:rPr>
      </w:pPr>
      <w:r w:rsidRPr="00280695">
        <w:rPr>
          <w:rFonts w:ascii="Sylfaen" w:hAnsi="Sylfaen" w:cs="Sylfaen"/>
          <w:b/>
          <w:sz w:val="22"/>
          <w:szCs w:val="22"/>
          <w:lang w:val="ka-GE"/>
        </w:rPr>
        <w:t xml:space="preserve"> ქვეპროგრამის დაფინანსება:   </w:t>
      </w:r>
      <w:r w:rsidR="001A0842" w:rsidRPr="00280695">
        <w:rPr>
          <w:rFonts w:ascii="Sylfaen" w:hAnsi="Sylfaen"/>
          <w:sz w:val="22"/>
          <w:szCs w:val="22"/>
          <w:lang w:val="ka-GE"/>
        </w:rPr>
        <w:t>202</w:t>
      </w:r>
      <w:r w:rsidR="008A6A4A">
        <w:rPr>
          <w:rFonts w:ascii="Sylfaen" w:hAnsi="Sylfaen"/>
          <w:sz w:val="22"/>
          <w:szCs w:val="22"/>
          <w:lang w:val="ka-GE"/>
        </w:rPr>
        <w:t>5</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წლის</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დაზუსტებული</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გეგმა</w:t>
      </w:r>
      <w:r w:rsidR="001A0842" w:rsidRPr="00280695">
        <w:rPr>
          <w:rFonts w:ascii="Sylfaen" w:hAnsi="Sylfaen"/>
          <w:sz w:val="22"/>
          <w:szCs w:val="22"/>
          <w:lang w:val="ka-GE"/>
        </w:rPr>
        <w:t xml:space="preserve"> - </w:t>
      </w:r>
      <w:r w:rsidR="008A6A4A">
        <w:rPr>
          <w:rFonts w:ascii="Sylfaen" w:hAnsi="Sylfaen"/>
          <w:sz w:val="22"/>
          <w:szCs w:val="22"/>
          <w:lang w:val="ka-GE"/>
        </w:rPr>
        <w:t>4</w:t>
      </w:r>
      <w:r w:rsidR="00083978">
        <w:rPr>
          <w:rFonts w:ascii="Sylfaen" w:hAnsi="Sylfaen"/>
          <w:sz w:val="22"/>
          <w:szCs w:val="22"/>
          <w:lang w:val="ka-GE"/>
        </w:rPr>
        <w:t>9</w:t>
      </w:r>
      <w:r w:rsidR="008A6A4A">
        <w:rPr>
          <w:rFonts w:ascii="Sylfaen" w:hAnsi="Sylfaen"/>
          <w:sz w:val="22"/>
          <w:szCs w:val="22"/>
          <w:lang w:val="ka-GE"/>
        </w:rPr>
        <w:t>7,0</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ათასი</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ლარი</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საკასო</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შესრულება</w:t>
      </w:r>
      <w:r w:rsidR="001A0842" w:rsidRPr="00280695">
        <w:rPr>
          <w:rFonts w:ascii="Sylfaen" w:hAnsi="Sylfaen"/>
          <w:sz w:val="22"/>
          <w:szCs w:val="22"/>
          <w:lang w:val="ka-GE"/>
        </w:rPr>
        <w:t xml:space="preserve"> </w:t>
      </w:r>
      <w:r w:rsidR="008A6A4A">
        <w:rPr>
          <w:rFonts w:ascii="Sylfaen" w:hAnsi="Sylfaen"/>
          <w:sz w:val="22"/>
          <w:szCs w:val="22"/>
          <w:lang w:val="ka-GE"/>
        </w:rPr>
        <w:t>482,5</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ათასი</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ლარით</w:t>
      </w:r>
      <w:r w:rsidR="001A0842" w:rsidRPr="00280695">
        <w:rPr>
          <w:rFonts w:ascii="Sylfaen" w:hAnsi="Sylfaen"/>
          <w:sz w:val="22"/>
          <w:szCs w:val="22"/>
          <w:lang w:val="ka-GE"/>
        </w:rPr>
        <w:t xml:space="preserve"> , </w:t>
      </w:r>
      <w:r w:rsidR="001A0842" w:rsidRPr="00280695">
        <w:rPr>
          <w:rFonts w:ascii="Sylfaen" w:hAnsi="Sylfaen" w:cs="Sylfaen"/>
          <w:sz w:val="22"/>
          <w:szCs w:val="22"/>
          <w:lang w:val="ka-GE"/>
        </w:rPr>
        <w:t>შესრულების</w:t>
      </w:r>
      <w:r w:rsidR="001A0842" w:rsidRPr="00280695">
        <w:rPr>
          <w:rFonts w:ascii="Sylfaen" w:hAnsi="Sylfaen"/>
          <w:sz w:val="22"/>
          <w:szCs w:val="22"/>
          <w:lang w:val="ka-GE"/>
        </w:rPr>
        <w:t xml:space="preserve"> </w:t>
      </w:r>
      <w:r w:rsidR="001A0842" w:rsidRPr="00280695">
        <w:rPr>
          <w:rFonts w:ascii="Sylfaen" w:hAnsi="Sylfaen" w:cs="Sylfaen"/>
          <w:sz w:val="22"/>
          <w:szCs w:val="22"/>
          <w:lang w:val="ka-GE"/>
        </w:rPr>
        <w:t>პროცენტი</w:t>
      </w:r>
      <w:r w:rsidR="001A0842" w:rsidRPr="00280695">
        <w:rPr>
          <w:rFonts w:ascii="Sylfaen" w:hAnsi="Sylfaen"/>
          <w:sz w:val="22"/>
          <w:szCs w:val="22"/>
          <w:lang w:val="ka-GE"/>
        </w:rPr>
        <w:t xml:space="preserve"> - </w:t>
      </w:r>
      <w:r w:rsidR="008A6A4A">
        <w:rPr>
          <w:rFonts w:ascii="Sylfaen" w:hAnsi="Sylfaen"/>
          <w:sz w:val="22"/>
          <w:szCs w:val="22"/>
          <w:lang w:val="ka-GE"/>
        </w:rPr>
        <w:t>97,1</w:t>
      </w:r>
      <w:r w:rsidR="001A0842" w:rsidRPr="00280695">
        <w:rPr>
          <w:rFonts w:ascii="Sylfaen" w:hAnsi="Sylfaen"/>
          <w:sz w:val="22"/>
          <w:szCs w:val="22"/>
          <w:lang w:val="ka-GE"/>
        </w:rPr>
        <w:t xml:space="preserve">%. </w:t>
      </w:r>
    </w:p>
    <w:p w14:paraId="12AA203A" w14:textId="4BF53427" w:rsidR="00D21A83" w:rsidRPr="00BE69BF" w:rsidRDefault="00D21A83"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E0CB6">
        <w:rPr>
          <w:rFonts w:ascii="Sylfaen" w:hAnsi="Sylfaen"/>
          <w:b/>
          <w:bCs/>
          <w:sz w:val="22"/>
          <w:szCs w:val="22"/>
        </w:rPr>
        <w:t xml:space="preserve">დაგეგმილი  შუალედური შედეგი: </w:t>
      </w:r>
      <w:r w:rsidRPr="00BE69BF">
        <w:rPr>
          <w:rFonts w:ascii="Sylfaen" w:eastAsia="Sylfaen" w:hAnsi="Sylfaen"/>
          <w:sz w:val="22"/>
          <w:szCs w:val="22"/>
        </w:rPr>
        <w:t>უზრუნველყოფილია  ნიჩბოსნობის  სხვადასხვა  სახეობაში ბავშვთა და მოზარდთა  მაქსიმალური რაოდენობის ჩართულობა</w:t>
      </w:r>
      <w:r w:rsidRPr="00BE69BF">
        <w:rPr>
          <w:rFonts w:ascii="Sylfaen" w:eastAsia="Sylfaen" w:hAnsi="Sylfaen"/>
          <w:sz w:val="22"/>
          <w:szCs w:val="22"/>
          <w:lang w:val="ka-GE"/>
        </w:rPr>
        <w:t>;</w:t>
      </w:r>
      <w:r>
        <w:rPr>
          <w:rFonts w:ascii="Sylfaen" w:eastAsia="Sylfaen" w:hAnsi="Sylfaen"/>
          <w:lang w:val="ka-GE"/>
        </w:rPr>
        <w:t xml:space="preserve"> </w:t>
      </w:r>
      <w:r w:rsidRPr="00BE69BF">
        <w:rPr>
          <w:rFonts w:ascii="Sylfaen" w:hAnsi="Sylfaen" w:cs="Sylfaen"/>
          <w:spacing w:val="-1"/>
          <w:sz w:val="22"/>
          <w:szCs w:val="22"/>
        </w:rPr>
        <w:t>გაუმჯობესებულია</w:t>
      </w:r>
      <w:r w:rsidRPr="00BE69BF">
        <w:rPr>
          <w:rFonts w:ascii="Sylfaen" w:hAnsi="Sylfaen"/>
          <w:spacing w:val="24"/>
          <w:sz w:val="22"/>
          <w:szCs w:val="22"/>
        </w:rPr>
        <w:t xml:space="preserve"> </w:t>
      </w:r>
      <w:r w:rsidRPr="00BE69BF">
        <w:rPr>
          <w:rFonts w:ascii="Sylfaen" w:hAnsi="Sylfaen"/>
          <w:spacing w:val="-6"/>
          <w:sz w:val="22"/>
          <w:szCs w:val="22"/>
        </w:rPr>
        <w:t xml:space="preserve"> </w:t>
      </w:r>
      <w:r w:rsidRPr="00BE69BF">
        <w:rPr>
          <w:rFonts w:ascii="Sylfaen" w:hAnsi="Sylfaen" w:cs="Sylfaen"/>
          <w:spacing w:val="-1"/>
          <w:sz w:val="22"/>
          <w:szCs w:val="22"/>
        </w:rPr>
        <w:t>სპორტსმენების</w:t>
      </w:r>
      <w:r w:rsidRPr="00BE69BF">
        <w:rPr>
          <w:rFonts w:ascii="Sylfaen" w:hAnsi="Sylfaen"/>
          <w:spacing w:val="-6"/>
          <w:sz w:val="22"/>
          <w:szCs w:val="22"/>
        </w:rPr>
        <w:t xml:space="preserve"> </w:t>
      </w:r>
      <w:r w:rsidRPr="00BE69BF">
        <w:rPr>
          <w:rFonts w:ascii="Sylfaen" w:hAnsi="Sylfaen" w:cs="Sylfaen"/>
          <w:spacing w:val="-1"/>
          <w:sz w:val="22"/>
          <w:szCs w:val="22"/>
        </w:rPr>
        <w:t>სპორტული</w:t>
      </w:r>
      <w:r w:rsidRPr="00BE69BF">
        <w:rPr>
          <w:rFonts w:ascii="Sylfaen" w:hAnsi="Sylfaen"/>
          <w:spacing w:val="-6"/>
          <w:sz w:val="22"/>
          <w:szCs w:val="22"/>
        </w:rPr>
        <w:t xml:space="preserve"> </w:t>
      </w:r>
      <w:r w:rsidRPr="00BE69BF">
        <w:rPr>
          <w:rFonts w:ascii="Sylfaen" w:hAnsi="Sylfaen" w:cs="Sylfaen"/>
          <w:spacing w:val="-1"/>
          <w:sz w:val="22"/>
          <w:szCs w:val="22"/>
        </w:rPr>
        <w:t>მიღწევები</w:t>
      </w:r>
      <w:r w:rsidRPr="00BE69BF">
        <w:rPr>
          <w:rFonts w:ascii="Sylfaen" w:hAnsi="Sylfaen" w:cs="Sylfaen"/>
          <w:spacing w:val="-1"/>
          <w:sz w:val="22"/>
          <w:szCs w:val="22"/>
          <w:lang w:val="ka-GE"/>
        </w:rPr>
        <w:t>;</w:t>
      </w:r>
    </w:p>
    <w:p w14:paraId="1E1B4A82" w14:textId="6B219F65" w:rsidR="00424944" w:rsidRDefault="00D21A83" w:rsidP="00D21A83">
      <w:pPr>
        <w:tabs>
          <w:tab w:val="left" w:pos="8730"/>
        </w:tabs>
        <w:jc w:val="both"/>
        <w:rPr>
          <w:rFonts w:ascii="Sylfaen" w:hAnsi="Sylfaen"/>
          <w:sz w:val="22"/>
          <w:szCs w:val="22"/>
          <w:lang w:val="ka-GE"/>
        </w:rPr>
      </w:pPr>
      <w:r w:rsidRPr="00EA69DF">
        <w:rPr>
          <w:rFonts w:ascii="Sylfaen" w:hAnsi="Sylfaen" w:cs="Sylfaen"/>
          <w:b/>
          <w:sz w:val="22"/>
          <w:szCs w:val="22"/>
          <w:lang w:val="ka-GE"/>
        </w:rPr>
        <w:t>საანგარიშო</w:t>
      </w:r>
      <w:r w:rsidRPr="00EA69DF">
        <w:rPr>
          <w:b/>
          <w:sz w:val="22"/>
          <w:szCs w:val="22"/>
          <w:lang w:val="ka-GE"/>
        </w:rPr>
        <w:t xml:space="preserve"> </w:t>
      </w:r>
      <w:r w:rsidRPr="00EA69DF">
        <w:rPr>
          <w:rFonts w:ascii="Sylfaen" w:hAnsi="Sylfaen" w:cs="Sylfaen"/>
          <w:b/>
          <w:sz w:val="22"/>
          <w:szCs w:val="22"/>
          <w:lang w:val="ka-GE"/>
        </w:rPr>
        <w:t>პერიოდში</w:t>
      </w:r>
      <w:r w:rsidRPr="00EA69DF">
        <w:rPr>
          <w:b/>
          <w:sz w:val="22"/>
          <w:szCs w:val="22"/>
          <w:lang w:val="ka-GE"/>
        </w:rPr>
        <w:t xml:space="preserve"> </w:t>
      </w:r>
      <w:r w:rsidRPr="00EA69DF">
        <w:rPr>
          <w:rFonts w:ascii="Sylfaen" w:hAnsi="Sylfaen" w:cs="Sylfaen"/>
          <w:b/>
          <w:sz w:val="22"/>
          <w:szCs w:val="22"/>
          <w:lang w:val="ka-GE"/>
        </w:rPr>
        <w:t>განხორციელებული</w:t>
      </w:r>
      <w:r w:rsidRPr="00EA69DF">
        <w:rPr>
          <w:b/>
          <w:sz w:val="22"/>
          <w:szCs w:val="22"/>
          <w:lang w:val="ka-GE"/>
        </w:rPr>
        <w:t xml:space="preserve"> </w:t>
      </w:r>
      <w:r w:rsidRPr="00EA69DF">
        <w:rPr>
          <w:rFonts w:ascii="Sylfaen" w:hAnsi="Sylfaen" w:cs="Sylfaen"/>
          <w:b/>
          <w:sz w:val="22"/>
          <w:szCs w:val="22"/>
          <w:lang w:val="ka-GE"/>
        </w:rPr>
        <w:t>ღონისძიებების</w:t>
      </w:r>
      <w:r w:rsidRPr="00EA69DF">
        <w:rPr>
          <w:b/>
          <w:sz w:val="22"/>
          <w:szCs w:val="22"/>
          <w:lang w:val="ka-GE"/>
        </w:rPr>
        <w:t xml:space="preserve"> </w:t>
      </w:r>
      <w:r w:rsidRPr="00EA69DF">
        <w:rPr>
          <w:rFonts w:ascii="Sylfaen" w:hAnsi="Sylfaen" w:cs="Sylfaen"/>
          <w:b/>
          <w:sz w:val="22"/>
          <w:szCs w:val="22"/>
          <w:lang w:val="ka-GE"/>
        </w:rPr>
        <w:t>აღწერა და მიღწეული შედეგები:</w:t>
      </w:r>
      <w:r w:rsidRPr="00FE0CB6">
        <w:rPr>
          <w:rFonts w:ascii="Sylfaen" w:hAnsi="Sylfaen"/>
          <w:color w:val="EE0000"/>
          <w:sz w:val="22"/>
          <w:szCs w:val="22"/>
          <w:lang w:val="ka-GE"/>
        </w:rPr>
        <w:t xml:space="preserve"> </w:t>
      </w:r>
      <w:r w:rsidRPr="00FE0CB6">
        <w:rPr>
          <w:rFonts w:ascii="Sylfaen" w:hAnsi="Sylfaen" w:cs="Sylfaen"/>
          <w:b/>
          <w:color w:val="EE0000"/>
          <w:sz w:val="22"/>
          <w:szCs w:val="22"/>
          <w:lang w:val="ka-GE"/>
        </w:rPr>
        <w:t xml:space="preserve"> </w:t>
      </w:r>
      <w:r w:rsidRPr="00FE0CB6">
        <w:rPr>
          <w:rFonts w:ascii="Sylfaen" w:hAnsi="Sylfaen"/>
          <w:color w:val="FF0000"/>
          <w:sz w:val="22"/>
          <w:szCs w:val="22"/>
          <w:lang w:val="ka-GE"/>
        </w:rPr>
        <w:t xml:space="preserve">     </w:t>
      </w:r>
      <w:r w:rsidR="00424944" w:rsidRPr="00280695">
        <w:rPr>
          <w:rFonts w:ascii="Sylfaen" w:hAnsi="Sylfaen"/>
          <w:color w:val="FF0000"/>
          <w:sz w:val="22"/>
          <w:szCs w:val="22"/>
          <w:lang w:val="ka-GE"/>
        </w:rPr>
        <w:t xml:space="preserve">   </w:t>
      </w:r>
      <w:r w:rsidR="00424944" w:rsidRPr="00424944">
        <w:rPr>
          <w:rFonts w:ascii="Sylfaen" w:hAnsi="Sylfaen" w:cs="Sylfaen"/>
          <w:sz w:val="22"/>
          <w:szCs w:val="22"/>
          <w:lang w:val="ka-GE"/>
        </w:rPr>
        <w:t>წლის</w:t>
      </w:r>
      <w:r w:rsidR="00424944" w:rsidRPr="00424944">
        <w:rPr>
          <w:rFonts w:ascii="Sylfaen" w:hAnsi="Sylfaen"/>
          <w:sz w:val="22"/>
          <w:szCs w:val="22"/>
          <w:lang w:val="ka-GE"/>
        </w:rPr>
        <w:t xml:space="preserve"> </w:t>
      </w:r>
      <w:r w:rsidR="00424944" w:rsidRPr="00424944">
        <w:rPr>
          <w:rFonts w:ascii="Sylfaen" w:hAnsi="Sylfaen" w:cs="Sylfaen"/>
          <w:sz w:val="22"/>
          <w:szCs w:val="22"/>
          <w:lang w:val="ka-GE"/>
        </w:rPr>
        <w:t>განმავლობაში</w:t>
      </w:r>
      <w:r w:rsidR="00424944" w:rsidRPr="00424944">
        <w:rPr>
          <w:rFonts w:ascii="Sylfaen" w:hAnsi="Sylfaen"/>
          <w:sz w:val="22"/>
          <w:szCs w:val="22"/>
          <w:lang w:val="ka-GE"/>
        </w:rPr>
        <w:t xml:space="preserve"> </w:t>
      </w:r>
      <w:r w:rsidR="00424944" w:rsidRPr="00424944">
        <w:rPr>
          <w:rFonts w:ascii="Sylfaen" w:hAnsi="Sylfaen" w:cs="Sylfaen"/>
          <w:sz w:val="22"/>
          <w:szCs w:val="22"/>
          <w:lang w:val="ka-GE"/>
        </w:rPr>
        <w:t>აქტიურად</w:t>
      </w:r>
      <w:r w:rsidR="00424944" w:rsidRPr="00424944">
        <w:rPr>
          <w:rFonts w:ascii="Sylfaen" w:hAnsi="Sylfaen"/>
          <w:sz w:val="22"/>
          <w:szCs w:val="22"/>
          <w:lang w:val="ka-GE"/>
        </w:rPr>
        <w:t xml:space="preserve"> </w:t>
      </w:r>
      <w:r w:rsidR="00424944" w:rsidRPr="00424944">
        <w:rPr>
          <w:rFonts w:ascii="Sylfaen" w:hAnsi="Sylfaen" w:cs="Sylfaen"/>
          <w:sz w:val="22"/>
          <w:szCs w:val="22"/>
          <w:lang w:val="ka-GE"/>
        </w:rPr>
        <w:t>მიმდინარეობდა</w:t>
      </w:r>
      <w:r w:rsidR="00424944" w:rsidRPr="00424944">
        <w:rPr>
          <w:rFonts w:ascii="Sylfaen" w:hAnsi="Sylfaen"/>
          <w:sz w:val="22"/>
          <w:szCs w:val="22"/>
          <w:lang w:val="ka-GE"/>
        </w:rPr>
        <w:t xml:space="preserve">  </w:t>
      </w:r>
      <w:r w:rsidR="00424944" w:rsidRPr="00424944">
        <w:rPr>
          <w:rFonts w:ascii="Sylfaen" w:hAnsi="Sylfaen" w:cs="Sylfaen"/>
          <w:sz w:val="22"/>
          <w:szCs w:val="22"/>
          <w:lang w:val="ka-GE"/>
        </w:rPr>
        <w:t>სპორტსმენთა</w:t>
      </w:r>
      <w:r w:rsidR="00424944" w:rsidRPr="00424944">
        <w:rPr>
          <w:rFonts w:ascii="Sylfaen" w:hAnsi="Sylfaen"/>
          <w:sz w:val="22"/>
          <w:szCs w:val="22"/>
          <w:lang w:val="ka-GE"/>
        </w:rPr>
        <w:t xml:space="preserve"> </w:t>
      </w:r>
      <w:r w:rsidR="00424944" w:rsidRPr="00424944">
        <w:rPr>
          <w:rFonts w:ascii="Sylfaen" w:hAnsi="Sylfaen" w:cs="Sylfaen"/>
          <w:sz w:val="22"/>
          <w:szCs w:val="22"/>
          <w:lang w:val="ka-GE"/>
        </w:rPr>
        <w:t>სასწავლო</w:t>
      </w:r>
      <w:r w:rsidR="00424944" w:rsidRPr="00424944">
        <w:rPr>
          <w:rFonts w:ascii="Sylfaen" w:hAnsi="Sylfaen"/>
          <w:sz w:val="22"/>
          <w:szCs w:val="22"/>
          <w:lang w:val="ka-GE"/>
        </w:rPr>
        <w:t>-</w:t>
      </w:r>
      <w:r w:rsidR="00424944" w:rsidRPr="00424944">
        <w:rPr>
          <w:rFonts w:ascii="Sylfaen" w:hAnsi="Sylfaen" w:cs="Sylfaen"/>
          <w:sz w:val="22"/>
          <w:szCs w:val="22"/>
          <w:lang w:val="ka-GE"/>
        </w:rPr>
        <w:t>საწვრთნელი</w:t>
      </w:r>
      <w:r w:rsidR="00424944" w:rsidRPr="00424944">
        <w:rPr>
          <w:rFonts w:ascii="Sylfaen" w:hAnsi="Sylfaen"/>
          <w:sz w:val="22"/>
          <w:szCs w:val="22"/>
          <w:lang w:val="ka-GE"/>
        </w:rPr>
        <w:t xml:space="preserve"> </w:t>
      </w:r>
      <w:r w:rsidR="00424944" w:rsidRPr="00424944">
        <w:rPr>
          <w:rFonts w:ascii="Sylfaen" w:hAnsi="Sylfaen" w:cs="Sylfaen"/>
          <w:sz w:val="22"/>
          <w:szCs w:val="22"/>
          <w:lang w:val="ka-GE"/>
        </w:rPr>
        <w:t>მეცადინეობები</w:t>
      </w:r>
      <w:r w:rsidR="00424944" w:rsidRPr="00424944">
        <w:rPr>
          <w:rFonts w:ascii="Sylfaen" w:hAnsi="Sylfaen"/>
          <w:sz w:val="22"/>
          <w:szCs w:val="22"/>
          <w:lang w:val="ka-GE"/>
        </w:rPr>
        <w:t xml:space="preserve">. </w:t>
      </w:r>
    </w:p>
    <w:p w14:paraId="78764F32" w14:textId="16BA536D" w:rsidR="00CE2523" w:rsidRPr="00CC4802" w:rsidRDefault="0048089C" w:rsidP="00CC4802">
      <w:pPr>
        <w:tabs>
          <w:tab w:val="left" w:pos="8730"/>
        </w:tabs>
        <w:jc w:val="both"/>
        <w:rPr>
          <w:rFonts w:ascii="Sylfaen" w:hAnsi="Sylfaen"/>
          <w:color w:val="FF0000"/>
          <w:sz w:val="22"/>
          <w:szCs w:val="22"/>
          <w:lang w:val="ka-GE"/>
        </w:rPr>
      </w:pPr>
      <w:r w:rsidRPr="004C0EDE">
        <w:rPr>
          <w:rFonts w:ascii="Sylfaen" w:hAnsi="Sylfaen"/>
          <w:sz w:val="22"/>
          <w:szCs w:val="22"/>
          <w:lang w:val="ka-GE"/>
        </w:rPr>
        <w:t xml:space="preserve">  </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საანგარიშო</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პერიოდში</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აკადემიაში</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ნიჩბოსნობის</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სხვადასხვა</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სახეობას</w:t>
      </w:r>
      <w:r w:rsidR="00CE2523" w:rsidRPr="00660DEA">
        <w:rPr>
          <w:rFonts w:ascii="Sylfaen" w:hAnsi="Sylfaen"/>
          <w:sz w:val="22"/>
          <w:szCs w:val="22"/>
          <w:lang w:val="ka-GE"/>
        </w:rPr>
        <w:t xml:space="preserve"> (კანოე-კაიაკი, </w:t>
      </w:r>
      <w:r w:rsidR="00CE2523" w:rsidRPr="00660DEA">
        <w:rPr>
          <w:rFonts w:ascii="Sylfaen" w:hAnsi="Sylfaen" w:cs="Sylfaen"/>
          <w:sz w:val="22"/>
          <w:szCs w:val="22"/>
          <w:lang w:val="ka-GE"/>
        </w:rPr>
        <w:t>აკადემიური</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კანოე</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ბაიდარა</w:t>
      </w:r>
      <w:r w:rsidR="00CE2523" w:rsidRPr="00660DEA">
        <w:rPr>
          <w:rFonts w:ascii="Sylfaen" w:hAnsi="Sylfaen"/>
          <w:sz w:val="22"/>
          <w:szCs w:val="22"/>
          <w:lang w:val="ka-GE"/>
        </w:rPr>
        <w:t xml:space="preserve">) </w:t>
      </w:r>
      <w:r w:rsidR="00CE2523" w:rsidRPr="00660DEA">
        <w:rPr>
          <w:rFonts w:ascii="Sylfaen" w:hAnsi="Sylfaen" w:cs="Sylfaen"/>
          <w:sz w:val="22"/>
          <w:szCs w:val="22"/>
          <w:lang w:val="ka-GE"/>
        </w:rPr>
        <w:t>ეუფლებოდა</w:t>
      </w:r>
      <w:r w:rsidR="00CE2523" w:rsidRPr="00704E9E">
        <w:rPr>
          <w:rFonts w:ascii="Sylfaen" w:hAnsi="Sylfaen"/>
          <w:color w:val="FF0000"/>
          <w:sz w:val="22"/>
          <w:szCs w:val="22"/>
          <w:lang w:val="ka-GE"/>
        </w:rPr>
        <w:t xml:space="preserve"> </w:t>
      </w:r>
      <w:r w:rsidR="00CE2523" w:rsidRPr="00D21229">
        <w:rPr>
          <w:rFonts w:ascii="Sylfaen" w:hAnsi="Sylfaen"/>
          <w:sz w:val="22"/>
          <w:szCs w:val="22"/>
          <w:lang w:val="ka-GE"/>
        </w:rPr>
        <w:t xml:space="preserve">98 </w:t>
      </w:r>
      <w:r w:rsidR="00CE2523" w:rsidRPr="00D21229">
        <w:rPr>
          <w:rFonts w:ascii="Sylfaen" w:hAnsi="Sylfaen" w:cs="Sylfaen"/>
          <w:sz w:val="22"/>
          <w:szCs w:val="22"/>
          <w:lang w:val="ka-GE"/>
        </w:rPr>
        <w:t>სპორტსმენი</w:t>
      </w:r>
      <w:r w:rsidR="00CE2523" w:rsidRPr="00704E9E">
        <w:rPr>
          <w:rFonts w:ascii="Sylfaen" w:hAnsi="Sylfaen"/>
          <w:color w:val="FF0000"/>
          <w:sz w:val="22"/>
          <w:szCs w:val="22"/>
          <w:lang w:val="ka-GE"/>
        </w:rPr>
        <w:t xml:space="preserve"> </w:t>
      </w:r>
      <w:r w:rsidR="00CE2523" w:rsidRPr="00D21229">
        <w:rPr>
          <w:rFonts w:ascii="Sylfaen" w:hAnsi="Sylfaen"/>
          <w:sz w:val="22"/>
          <w:szCs w:val="22"/>
          <w:lang w:val="ka-GE"/>
        </w:rPr>
        <w:t xml:space="preserve">(13 </w:t>
      </w:r>
      <w:r w:rsidR="00CE2523" w:rsidRPr="00D21229">
        <w:rPr>
          <w:rFonts w:ascii="Sylfaen" w:hAnsi="Sylfaen" w:cs="Sylfaen"/>
          <w:sz w:val="22"/>
          <w:szCs w:val="22"/>
          <w:lang w:val="ka-GE"/>
        </w:rPr>
        <w:t>ჯგუფი</w:t>
      </w:r>
      <w:r w:rsidR="00CE2523" w:rsidRPr="00D21229">
        <w:rPr>
          <w:rFonts w:ascii="Sylfaen" w:hAnsi="Sylfaen"/>
          <w:sz w:val="22"/>
          <w:szCs w:val="22"/>
          <w:lang w:val="ka-GE"/>
        </w:rPr>
        <w:t>).</w:t>
      </w:r>
      <w:r w:rsidR="00CE2523">
        <w:rPr>
          <w:rFonts w:ascii="Sylfaen" w:hAnsi="Sylfaen"/>
          <w:color w:val="FF0000"/>
          <w:sz w:val="22"/>
          <w:szCs w:val="22"/>
          <w:lang w:val="ka-GE"/>
        </w:rPr>
        <w:t xml:space="preserve"> </w:t>
      </w:r>
      <w:r w:rsidR="00CE2523" w:rsidRPr="00D21229">
        <w:rPr>
          <w:rFonts w:ascii="Sylfaen" w:hAnsi="Sylfaen" w:cs="Sylfaen"/>
          <w:sz w:val="22"/>
          <w:szCs w:val="22"/>
          <w:lang w:val="ka-GE"/>
        </w:rPr>
        <w:t>აკადემიის</w:t>
      </w:r>
      <w:r w:rsidR="00CE2523" w:rsidRPr="00D21229">
        <w:rPr>
          <w:rFonts w:ascii="Sylfaen" w:hAnsi="Sylfaen"/>
          <w:sz w:val="22"/>
          <w:szCs w:val="22"/>
          <w:lang w:val="ka-GE"/>
        </w:rPr>
        <w:t xml:space="preserve"> 9 </w:t>
      </w:r>
      <w:r w:rsidR="00CE2523" w:rsidRPr="00D21229">
        <w:rPr>
          <w:rFonts w:ascii="Sylfaen" w:hAnsi="Sylfaen" w:cs="Sylfaen"/>
          <w:sz w:val="22"/>
          <w:szCs w:val="22"/>
          <w:lang w:val="ka-GE"/>
        </w:rPr>
        <w:t>სპორტსმენი</w:t>
      </w:r>
      <w:r w:rsidR="00CE2523">
        <w:rPr>
          <w:rFonts w:ascii="Sylfaen" w:hAnsi="Sylfaen" w:cs="Sylfaen"/>
          <w:sz w:val="22"/>
          <w:szCs w:val="22"/>
          <w:lang w:val="ka-GE"/>
        </w:rPr>
        <w:t xml:space="preserve"> </w:t>
      </w:r>
      <w:r w:rsidR="00CE2523" w:rsidRPr="00D21229">
        <w:rPr>
          <w:rFonts w:ascii="Sylfaen" w:hAnsi="Sylfaen" w:cs="Sylfaen"/>
          <w:sz w:val="22"/>
          <w:szCs w:val="22"/>
          <w:lang w:val="ka-GE"/>
        </w:rPr>
        <w:t>ირიცხება</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საქართველოს</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ნაკრების</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შემადგენლობაში</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და</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ქვეყნის</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სახელით</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მონაწილეობს</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საერთაშორისო</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ტურნირებსა</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და</w:t>
      </w:r>
      <w:r w:rsidR="00CE2523" w:rsidRPr="00D21229">
        <w:rPr>
          <w:rFonts w:ascii="Sylfaen" w:hAnsi="Sylfaen"/>
          <w:sz w:val="22"/>
          <w:szCs w:val="22"/>
          <w:lang w:val="ka-GE"/>
        </w:rPr>
        <w:t xml:space="preserve"> </w:t>
      </w:r>
      <w:r w:rsidR="00CE2523" w:rsidRPr="00D21229">
        <w:rPr>
          <w:rFonts w:ascii="Sylfaen" w:hAnsi="Sylfaen" w:cs="Sylfaen"/>
          <w:sz w:val="22"/>
          <w:szCs w:val="22"/>
          <w:lang w:val="ka-GE"/>
        </w:rPr>
        <w:t>ჩემპიონატებში</w:t>
      </w:r>
      <w:r w:rsidR="00CE2523" w:rsidRPr="00D21229">
        <w:rPr>
          <w:rFonts w:ascii="Sylfaen" w:hAnsi="Sylfaen"/>
          <w:sz w:val="22"/>
          <w:szCs w:val="22"/>
          <w:lang w:val="ka-GE"/>
        </w:rPr>
        <w:t>.</w:t>
      </w:r>
      <w:r w:rsidR="00CE2523">
        <w:rPr>
          <w:rFonts w:ascii="Sylfaen" w:hAnsi="Sylfaen"/>
          <w:sz w:val="22"/>
          <w:szCs w:val="22"/>
          <w:lang w:val="ka-GE"/>
        </w:rPr>
        <w:t xml:space="preserve"> </w:t>
      </w:r>
    </w:p>
    <w:p w14:paraId="6DC92C6B" w14:textId="62C72D0E" w:rsidR="00CE2523" w:rsidRPr="000B7472" w:rsidRDefault="00CE2523" w:rsidP="00CE2523">
      <w:pPr>
        <w:tabs>
          <w:tab w:val="left" w:pos="8730"/>
        </w:tabs>
        <w:jc w:val="both"/>
        <w:rPr>
          <w:rFonts w:ascii="Sylfaen" w:hAnsi="Sylfaen"/>
          <w:sz w:val="22"/>
          <w:szCs w:val="22"/>
          <w:lang w:val="ka-GE"/>
        </w:rPr>
      </w:pPr>
      <w:r w:rsidRPr="00704E9E">
        <w:rPr>
          <w:rFonts w:ascii="Sylfaen" w:hAnsi="Sylfaen" w:cs="Sylfaen"/>
          <w:color w:val="FF0000"/>
          <w:sz w:val="22"/>
          <w:szCs w:val="22"/>
          <w:lang w:val="ka-GE"/>
        </w:rPr>
        <w:t xml:space="preserve">  </w:t>
      </w:r>
      <w:r w:rsidRPr="00187DDB">
        <w:rPr>
          <w:rFonts w:ascii="Sylfaen" w:hAnsi="Sylfaen" w:cs="Sylfaen"/>
          <w:sz w:val="22"/>
          <w:szCs w:val="22"/>
          <w:lang w:val="ka-GE"/>
        </w:rPr>
        <w:t>მიმდინარე</w:t>
      </w:r>
      <w:r w:rsidRPr="00187DDB">
        <w:rPr>
          <w:rFonts w:ascii="Sylfaen" w:hAnsi="Sylfaen"/>
          <w:sz w:val="22"/>
          <w:szCs w:val="22"/>
          <w:lang w:val="ka-GE"/>
        </w:rPr>
        <w:t xml:space="preserve"> </w:t>
      </w:r>
      <w:r w:rsidRPr="00187DDB">
        <w:rPr>
          <w:rFonts w:ascii="Sylfaen" w:hAnsi="Sylfaen" w:cs="Sylfaen"/>
          <w:sz w:val="22"/>
          <w:szCs w:val="22"/>
          <w:lang w:val="ka-GE"/>
        </w:rPr>
        <w:t>წლის</w:t>
      </w:r>
      <w:r w:rsidRPr="00187DDB">
        <w:rPr>
          <w:rFonts w:ascii="Sylfaen" w:hAnsi="Sylfaen"/>
          <w:sz w:val="22"/>
          <w:szCs w:val="22"/>
          <w:lang w:val="ka-GE"/>
        </w:rPr>
        <w:t xml:space="preserve"> </w:t>
      </w:r>
      <w:r w:rsidRPr="00187DDB">
        <w:rPr>
          <w:rFonts w:ascii="Sylfaen" w:hAnsi="Sylfaen" w:cs="Sylfaen"/>
          <w:sz w:val="22"/>
          <w:szCs w:val="22"/>
          <w:lang w:val="ka-GE"/>
        </w:rPr>
        <w:t>განმავლობაში</w:t>
      </w:r>
      <w:r w:rsidRPr="00187DDB">
        <w:rPr>
          <w:rFonts w:ascii="Sylfaen" w:hAnsi="Sylfaen"/>
          <w:sz w:val="22"/>
          <w:szCs w:val="22"/>
          <w:lang w:val="ka-GE"/>
        </w:rPr>
        <w:t xml:space="preserve"> </w:t>
      </w:r>
      <w:r w:rsidR="00CD63C9" w:rsidRPr="00B5341F">
        <w:rPr>
          <w:rFonts w:ascii="Sylfaen" w:hAnsi="Sylfaen"/>
          <w:sz w:val="22"/>
          <w:lang w:val="ka-GE"/>
        </w:rPr>
        <w:t>აკადემიის მოსწავლეებ</w:t>
      </w:r>
      <w:r w:rsidR="00CD63C9">
        <w:rPr>
          <w:rFonts w:ascii="Sylfaen" w:hAnsi="Sylfaen"/>
          <w:sz w:val="22"/>
          <w:lang w:val="ka-GE"/>
        </w:rPr>
        <w:t>ი</w:t>
      </w:r>
      <w:r w:rsidR="00CD63C9" w:rsidRPr="00B5341F">
        <w:rPr>
          <w:rFonts w:ascii="Sylfaen" w:hAnsi="Sylfaen"/>
          <w:sz w:val="22"/>
          <w:lang w:val="ka-GE"/>
        </w:rPr>
        <w:t xml:space="preserve"> </w:t>
      </w:r>
      <w:r w:rsidR="00CD63C9">
        <w:rPr>
          <w:rFonts w:ascii="Sylfaen" w:hAnsi="Sylfaen"/>
          <w:sz w:val="22"/>
          <w:szCs w:val="22"/>
          <w:lang w:val="ka-GE"/>
        </w:rPr>
        <w:t xml:space="preserve">წარმატებით ასპარეზობდნენ </w:t>
      </w:r>
      <w:r w:rsidR="00CD63C9" w:rsidRPr="00B5341F">
        <w:rPr>
          <w:rFonts w:ascii="Sylfaen" w:hAnsi="Sylfaen"/>
          <w:sz w:val="22"/>
          <w:lang w:val="ka-GE"/>
        </w:rPr>
        <w:t xml:space="preserve">  </w:t>
      </w:r>
      <w:r w:rsidRPr="00187DDB">
        <w:rPr>
          <w:rFonts w:ascii="Sylfaen" w:hAnsi="Sylfaen" w:cs="Sylfaen"/>
          <w:sz w:val="22"/>
          <w:szCs w:val="22"/>
          <w:lang w:val="ka-GE"/>
        </w:rPr>
        <w:t>როგორც</w:t>
      </w:r>
      <w:r w:rsidRPr="00187DDB">
        <w:rPr>
          <w:rFonts w:ascii="Sylfaen" w:hAnsi="Sylfaen"/>
          <w:sz w:val="22"/>
          <w:szCs w:val="22"/>
          <w:lang w:val="ka-GE"/>
        </w:rPr>
        <w:t xml:space="preserve"> </w:t>
      </w:r>
      <w:r w:rsidRPr="00187DDB">
        <w:rPr>
          <w:rFonts w:ascii="Sylfaen" w:hAnsi="Sylfaen" w:cs="Sylfaen"/>
          <w:sz w:val="22"/>
          <w:szCs w:val="22"/>
          <w:lang w:val="ka-GE"/>
        </w:rPr>
        <w:t>ქვეყნის</w:t>
      </w:r>
      <w:r w:rsidRPr="00187DDB">
        <w:rPr>
          <w:rFonts w:ascii="Sylfaen" w:hAnsi="Sylfaen"/>
          <w:sz w:val="22"/>
          <w:szCs w:val="22"/>
          <w:lang w:val="ka-GE"/>
        </w:rPr>
        <w:t xml:space="preserve"> </w:t>
      </w:r>
      <w:r w:rsidRPr="00187DDB">
        <w:rPr>
          <w:rFonts w:ascii="Sylfaen" w:hAnsi="Sylfaen" w:cs="Sylfaen"/>
          <w:sz w:val="22"/>
          <w:szCs w:val="22"/>
          <w:lang w:val="ka-GE"/>
        </w:rPr>
        <w:t>მასშტაბით</w:t>
      </w:r>
      <w:r w:rsidRPr="00187DDB">
        <w:rPr>
          <w:rFonts w:ascii="Sylfaen" w:hAnsi="Sylfaen"/>
          <w:sz w:val="22"/>
          <w:szCs w:val="22"/>
          <w:lang w:val="ka-GE"/>
        </w:rPr>
        <w:t xml:space="preserve">, </w:t>
      </w:r>
      <w:r w:rsidRPr="00187DDB">
        <w:rPr>
          <w:rFonts w:ascii="Sylfaen" w:hAnsi="Sylfaen" w:cs="Sylfaen"/>
          <w:sz w:val="22"/>
          <w:szCs w:val="22"/>
          <w:lang w:val="ka-GE"/>
        </w:rPr>
        <w:t>ასევე</w:t>
      </w:r>
      <w:r w:rsidRPr="00187DDB">
        <w:rPr>
          <w:rFonts w:ascii="Sylfaen" w:hAnsi="Sylfaen"/>
          <w:sz w:val="22"/>
          <w:szCs w:val="22"/>
          <w:lang w:val="ka-GE"/>
        </w:rPr>
        <w:t xml:space="preserve"> </w:t>
      </w:r>
      <w:r w:rsidRPr="00187DDB">
        <w:rPr>
          <w:rFonts w:ascii="Sylfaen" w:hAnsi="Sylfaen" w:cs="Sylfaen"/>
          <w:sz w:val="22"/>
          <w:szCs w:val="22"/>
          <w:lang w:val="ka-GE"/>
        </w:rPr>
        <w:t>ქვეყნის</w:t>
      </w:r>
      <w:r w:rsidRPr="00187DDB">
        <w:rPr>
          <w:rFonts w:ascii="Sylfaen" w:hAnsi="Sylfaen"/>
          <w:sz w:val="22"/>
          <w:szCs w:val="22"/>
          <w:lang w:val="ka-GE"/>
        </w:rPr>
        <w:t xml:space="preserve"> </w:t>
      </w:r>
      <w:r w:rsidRPr="00187DDB">
        <w:rPr>
          <w:rFonts w:ascii="Sylfaen" w:hAnsi="Sylfaen" w:cs="Sylfaen"/>
          <w:sz w:val="22"/>
          <w:szCs w:val="22"/>
          <w:lang w:val="ka-GE"/>
        </w:rPr>
        <w:t>ფარგლებს</w:t>
      </w:r>
      <w:r w:rsidRPr="00187DDB">
        <w:rPr>
          <w:rFonts w:ascii="Sylfaen" w:hAnsi="Sylfaen"/>
          <w:sz w:val="22"/>
          <w:szCs w:val="22"/>
          <w:lang w:val="ka-GE"/>
        </w:rPr>
        <w:t xml:space="preserve"> </w:t>
      </w:r>
      <w:r w:rsidRPr="00187DDB">
        <w:rPr>
          <w:rFonts w:ascii="Sylfaen" w:hAnsi="Sylfaen" w:cs="Sylfaen"/>
          <w:sz w:val="22"/>
          <w:szCs w:val="22"/>
          <w:lang w:val="ka-GE"/>
        </w:rPr>
        <w:t>გარეთ</w:t>
      </w:r>
      <w:r w:rsidR="00CD63C9">
        <w:rPr>
          <w:rFonts w:ascii="Sylfaen" w:hAnsi="Sylfaen"/>
          <w:sz w:val="22"/>
          <w:szCs w:val="22"/>
          <w:lang w:val="ka-GE"/>
        </w:rPr>
        <w:t xml:space="preserve">, </w:t>
      </w:r>
      <w:r w:rsidRPr="00B5341F">
        <w:rPr>
          <w:rFonts w:ascii="Sylfaen" w:hAnsi="Sylfaen"/>
          <w:sz w:val="22"/>
          <w:lang w:val="ka-GE"/>
        </w:rPr>
        <w:t>ნიჩბოსნობის სხვადასხვა სახეობებში და საპრიზო ადგილები დაიკავეს საქართველოს</w:t>
      </w:r>
      <w:r w:rsidRPr="00704E9E">
        <w:rPr>
          <w:rFonts w:ascii="Sylfaen" w:hAnsi="Sylfaen"/>
          <w:color w:val="FF0000"/>
          <w:sz w:val="22"/>
          <w:lang w:val="ka-GE"/>
        </w:rPr>
        <w:t xml:space="preserve"> </w:t>
      </w:r>
      <w:r w:rsidRPr="00187DDB">
        <w:rPr>
          <w:rFonts w:ascii="Sylfaen" w:hAnsi="Sylfaen"/>
          <w:sz w:val="22"/>
          <w:lang w:val="ka-GE"/>
        </w:rPr>
        <w:t>ასაკობრივ ჩემპიონატზე,</w:t>
      </w:r>
      <w:r w:rsidRPr="00704E9E">
        <w:rPr>
          <w:rFonts w:ascii="Sylfaen" w:hAnsi="Sylfaen"/>
          <w:color w:val="FF0000"/>
          <w:sz w:val="22"/>
          <w:lang w:val="ka-GE"/>
        </w:rPr>
        <w:t xml:space="preserve"> </w:t>
      </w:r>
      <w:r w:rsidRPr="00187DDB">
        <w:rPr>
          <w:rFonts w:ascii="Sylfaen" w:hAnsi="Sylfaen"/>
          <w:sz w:val="22"/>
          <w:lang w:val="ka-GE"/>
        </w:rPr>
        <w:t>საქართველოს თასის გათამაშებაზე</w:t>
      </w:r>
      <w:r>
        <w:rPr>
          <w:rFonts w:ascii="Sylfaen" w:hAnsi="Sylfaen"/>
          <w:sz w:val="22"/>
          <w:lang w:val="ka-GE"/>
        </w:rPr>
        <w:t xml:space="preserve">, </w:t>
      </w:r>
      <w:r w:rsidRPr="00660DEA">
        <w:rPr>
          <w:rFonts w:ascii="Sylfaen" w:hAnsi="Sylfaen"/>
          <w:sz w:val="22"/>
          <w:lang w:val="ka-GE"/>
        </w:rPr>
        <w:t>წარმატებული სპორტსმენები შეყვანილ იქნენ საქართველოს ეროვნულ ნაკრებში;</w:t>
      </w:r>
      <w:r w:rsidRPr="00704E9E">
        <w:rPr>
          <w:rFonts w:ascii="Sylfaen" w:hAnsi="Sylfaen"/>
          <w:color w:val="FF0000"/>
          <w:sz w:val="22"/>
          <w:szCs w:val="22"/>
          <w:lang w:val="ka-GE"/>
        </w:rPr>
        <w:t xml:space="preserve">  </w:t>
      </w:r>
    </w:p>
    <w:p w14:paraId="60DA8169" w14:textId="2A672C2E" w:rsidR="00CE2523" w:rsidRDefault="00CE2523" w:rsidP="00CE2523">
      <w:pPr>
        <w:tabs>
          <w:tab w:val="left" w:pos="8730"/>
        </w:tabs>
        <w:jc w:val="both"/>
        <w:rPr>
          <w:rFonts w:ascii="Sylfaen" w:hAnsi="Sylfaen"/>
          <w:sz w:val="22"/>
          <w:szCs w:val="22"/>
          <w:lang w:val="ka-GE"/>
        </w:rPr>
      </w:pPr>
      <w:r>
        <w:rPr>
          <w:rFonts w:ascii="Sylfaen" w:hAnsi="Sylfaen"/>
          <w:color w:val="FF0000"/>
          <w:sz w:val="22"/>
          <w:szCs w:val="22"/>
          <w:lang w:val="ka-GE"/>
        </w:rPr>
        <w:t xml:space="preserve">  </w:t>
      </w:r>
    </w:p>
    <w:p w14:paraId="52253530" w14:textId="77777777" w:rsidR="00CE2523" w:rsidRPr="002A7AFD" w:rsidRDefault="00CE2523" w:rsidP="00280695">
      <w:pPr>
        <w:tabs>
          <w:tab w:val="left" w:pos="8730"/>
        </w:tabs>
        <w:jc w:val="both"/>
        <w:rPr>
          <w:rFonts w:ascii="Sylfaen" w:hAnsi="Sylfaen"/>
          <w:sz w:val="22"/>
          <w:szCs w:val="22"/>
          <w:lang w:val="ka-GE"/>
        </w:rPr>
      </w:pPr>
    </w:p>
    <w:p w14:paraId="16766EEA" w14:textId="77777777" w:rsidR="00A40001" w:rsidRPr="00280695" w:rsidRDefault="00A40001" w:rsidP="00280695">
      <w:pPr>
        <w:tabs>
          <w:tab w:val="left" w:pos="8730"/>
        </w:tabs>
        <w:jc w:val="both"/>
        <w:rPr>
          <w:rFonts w:ascii="Sylfaen" w:hAnsi="Sylfaen" w:cs="Sylfaen"/>
          <w:sz w:val="22"/>
          <w:szCs w:val="22"/>
          <w:lang w:val="ka-GE"/>
        </w:rPr>
      </w:pPr>
      <w:r w:rsidRPr="00280695">
        <w:rPr>
          <w:rFonts w:ascii="Sylfaen" w:hAnsi="Sylfaen"/>
          <w:b/>
          <w:bCs/>
          <w:sz w:val="22"/>
          <w:szCs w:val="22"/>
        </w:rPr>
        <w:t>05 01</w:t>
      </w:r>
      <w:r w:rsidRPr="00280695">
        <w:rPr>
          <w:rFonts w:ascii="Sylfaen" w:hAnsi="Sylfaen"/>
          <w:b/>
          <w:bCs/>
          <w:sz w:val="22"/>
          <w:szCs w:val="22"/>
          <w:lang w:val="ka-GE"/>
        </w:rPr>
        <w:t xml:space="preserve"> 01 03</w:t>
      </w:r>
      <w:r w:rsidRPr="00280695">
        <w:rPr>
          <w:rFonts w:ascii="Sylfaen" w:hAnsi="Sylfaen" w:cs="Sylfaen"/>
          <w:sz w:val="22"/>
          <w:szCs w:val="22"/>
          <w:lang w:val="ka-GE"/>
        </w:rPr>
        <w:t xml:space="preserve">  </w:t>
      </w:r>
      <w:r w:rsidRPr="00280695">
        <w:rPr>
          <w:rFonts w:ascii="Sylfaen" w:hAnsi="Sylfaen"/>
          <w:b/>
          <w:bCs/>
          <w:sz w:val="22"/>
          <w:szCs w:val="22"/>
          <w:lang w:val="ka-GE"/>
        </w:rPr>
        <w:t>ჭიდაობის  განვითარების ხელშეწყობა</w:t>
      </w:r>
    </w:p>
    <w:p w14:paraId="5889D562" w14:textId="77777777" w:rsidR="00A40001" w:rsidRPr="00280695" w:rsidRDefault="00A40001" w:rsidP="00280695">
      <w:pPr>
        <w:tabs>
          <w:tab w:val="left" w:pos="8730"/>
        </w:tabs>
        <w:jc w:val="both"/>
        <w:rPr>
          <w:rFonts w:ascii="Sylfaen" w:hAnsi="Sylfaen"/>
          <w:sz w:val="22"/>
          <w:szCs w:val="22"/>
          <w:lang w:val="ka-GE"/>
        </w:rPr>
      </w:pPr>
    </w:p>
    <w:p w14:paraId="3ACBEA4B" w14:textId="77777777" w:rsidR="00A40001" w:rsidRPr="00280695" w:rsidRDefault="00B711E7" w:rsidP="00280695">
      <w:pPr>
        <w:tabs>
          <w:tab w:val="left" w:pos="8730"/>
        </w:tabs>
        <w:jc w:val="both"/>
        <w:rPr>
          <w:rFonts w:ascii="Sylfaen" w:eastAsia="Sylfaen" w:hAnsi="Sylfaen"/>
          <w:sz w:val="22"/>
          <w:szCs w:val="22"/>
          <w:lang w:val="ka-GE"/>
        </w:rPr>
      </w:pPr>
      <w:r w:rsidRPr="00280695">
        <w:rPr>
          <w:rFonts w:ascii="Sylfaen" w:hAnsi="Sylfaen"/>
          <w:b/>
          <w:bCs/>
          <w:sz w:val="22"/>
          <w:szCs w:val="22"/>
          <w:lang w:val="ka-GE"/>
        </w:rPr>
        <w:t xml:space="preserve"> </w:t>
      </w:r>
      <w:r w:rsidR="00A40001" w:rsidRPr="00280695">
        <w:rPr>
          <w:rFonts w:ascii="Sylfaen" w:hAnsi="Sylfaen"/>
          <w:b/>
          <w:bCs/>
          <w:sz w:val="22"/>
          <w:szCs w:val="22"/>
          <w:lang w:val="ka-GE"/>
        </w:rPr>
        <w:t xml:space="preserve">ქვეპროგრამის განმახორციელებელი  - </w:t>
      </w:r>
      <w:r w:rsidR="00A40001" w:rsidRPr="00280695">
        <w:rPr>
          <w:rFonts w:ascii="Sylfaen" w:eastAsia="Sylfaen" w:hAnsi="Sylfaen"/>
          <w:sz w:val="22"/>
          <w:szCs w:val="22"/>
          <w:lang w:val="ka-GE"/>
        </w:rPr>
        <w:t>ა(ა)იპ  „უმაღლესი  დაოსტატების  მცხეთის ჭიდაობის სკოლა"</w:t>
      </w:r>
      <w:r w:rsidR="00D01EEE" w:rsidRPr="00280695">
        <w:rPr>
          <w:rFonts w:ascii="Sylfaen" w:eastAsia="Sylfaen" w:hAnsi="Sylfaen"/>
          <w:sz w:val="22"/>
          <w:szCs w:val="22"/>
          <w:lang w:val="ka-GE"/>
        </w:rPr>
        <w:t>;</w:t>
      </w:r>
    </w:p>
    <w:p w14:paraId="3BE802FB" w14:textId="77777777" w:rsidR="00A40001" w:rsidRPr="00280695" w:rsidRDefault="00A40001" w:rsidP="00280695">
      <w:pPr>
        <w:tabs>
          <w:tab w:val="left" w:pos="8730"/>
        </w:tabs>
        <w:autoSpaceDE w:val="0"/>
        <w:autoSpaceDN w:val="0"/>
        <w:adjustRightInd w:val="0"/>
        <w:jc w:val="both"/>
        <w:rPr>
          <w:rFonts w:ascii="Sylfaen" w:hAnsi="Sylfaen" w:cs="Sylfaen"/>
          <w:b/>
          <w:sz w:val="22"/>
          <w:szCs w:val="22"/>
          <w:lang w:val="ka-GE"/>
        </w:rPr>
      </w:pPr>
    </w:p>
    <w:p w14:paraId="4EC738D1" w14:textId="6FF7BAF7" w:rsidR="00B94C4B" w:rsidRPr="00280695" w:rsidRDefault="00A40001" w:rsidP="00280695">
      <w:pPr>
        <w:tabs>
          <w:tab w:val="left" w:pos="8730"/>
        </w:tabs>
        <w:jc w:val="both"/>
        <w:rPr>
          <w:rFonts w:ascii="Sylfaen" w:hAnsi="Sylfaen"/>
          <w:color w:val="FF0000"/>
          <w:sz w:val="22"/>
          <w:szCs w:val="22"/>
          <w:lang w:val="ka-GE"/>
        </w:rPr>
      </w:pPr>
      <w:r w:rsidRPr="00280695">
        <w:rPr>
          <w:rFonts w:ascii="Sylfaen" w:hAnsi="Sylfaen" w:cs="Sylfaen"/>
          <w:b/>
          <w:sz w:val="22"/>
          <w:szCs w:val="22"/>
          <w:lang w:val="ka-GE"/>
        </w:rPr>
        <w:t xml:space="preserve">ქვეპროგრამის დაფინანსება:   </w:t>
      </w:r>
      <w:r w:rsidR="00B94C4B" w:rsidRPr="00280695">
        <w:rPr>
          <w:rFonts w:ascii="Sylfaen" w:hAnsi="Sylfaen"/>
          <w:sz w:val="22"/>
          <w:szCs w:val="22"/>
          <w:lang w:val="ka-GE"/>
        </w:rPr>
        <w:t>202</w:t>
      </w:r>
      <w:r w:rsidR="0031529B">
        <w:rPr>
          <w:rFonts w:ascii="Sylfaen" w:hAnsi="Sylfaen"/>
          <w:sz w:val="22"/>
          <w:szCs w:val="22"/>
          <w:lang w:val="ka-GE"/>
        </w:rPr>
        <w:t>5</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წლის</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დაზუსტებული</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გეგმა</w:t>
      </w:r>
      <w:r w:rsidR="00B94C4B" w:rsidRPr="00280695">
        <w:rPr>
          <w:rFonts w:ascii="Sylfaen" w:hAnsi="Sylfaen"/>
          <w:sz w:val="22"/>
          <w:szCs w:val="22"/>
          <w:lang w:val="ka-GE"/>
        </w:rPr>
        <w:t xml:space="preserve"> - </w:t>
      </w:r>
      <w:r w:rsidR="0031529B">
        <w:rPr>
          <w:rFonts w:ascii="Sylfaen" w:hAnsi="Sylfaen"/>
          <w:sz w:val="22"/>
          <w:szCs w:val="22"/>
          <w:lang w:val="ka-GE"/>
        </w:rPr>
        <w:t>866,5</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ათასი</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ლარი</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საკასო</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შესრულება</w:t>
      </w:r>
      <w:r w:rsidR="00B94C4B" w:rsidRPr="00280695">
        <w:rPr>
          <w:rFonts w:ascii="Sylfaen" w:hAnsi="Sylfaen"/>
          <w:sz w:val="22"/>
          <w:szCs w:val="22"/>
          <w:lang w:val="ka-GE"/>
        </w:rPr>
        <w:t xml:space="preserve">  -  </w:t>
      </w:r>
      <w:r w:rsidR="0031529B">
        <w:rPr>
          <w:rFonts w:ascii="Sylfaen" w:hAnsi="Sylfaen"/>
          <w:sz w:val="22"/>
          <w:szCs w:val="22"/>
          <w:lang w:val="ka-GE"/>
        </w:rPr>
        <w:t>854,3</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ათასი</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ლარით</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შესრულების</w:t>
      </w:r>
      <w:r w:rsidR="00B94C4B" w:rsidRPr="00280695">
        <w:rPr>
          <w:rFonts w:ascii="Sylfaen" w:hAnsi="Sylfaen"/>
          <w:sz w:val="22"/>
          <w:szCs w:val="22"/>
          <w:lang w:val="ka-GE"/>
        </w:rPr>
        <w:t xml:space="preserve"> </w:t>
      </w:r>
      <w:r w:rsidR="00B94C4B" w:rsidRPr="00280695">
        <w:rPr>
          <w:rFonts w:ascii="Sylfaen" w:hAnsi="Sylfaen" w:cs="Sylfaen"/>
          <w:sz w:val="22"/>
          <w:szCs w:val="22"/>
          <w:lang w:val="ka-GE"/>
        </w:rPr>
        <w:t>პროცენტი</w:t>
      </w:r>
      <w:r w:rsidR="00B94C4B" w:rsidRPr="00280695">
        <w:rPr>
          <w:rFonts w:ascii="Sylfaen" w:hAnsi="Sylfaen"/>
          <w:sz w:val="22"/>
          <w:szCs w:val="22"/>
          <w:lang w:val="ka-GE"/>
        </w:rPr>
        <w:t xml:space="preserve"> - </w:t>
      </w:r>
      <w:r w:rsidR="0031529B">
        <w:rPr>
          <w:rFonts w:ascii="Sylfaen" w:hAnsi="Sylfaen"/>
          <w:sz w:val="22"/>
          <w:szCs w:val="22"/>
          <w:lang w:val="ka-GE"/>
        </w:rPr>
        <w:t>98,6</w:t>
      </w:r>
      <w:r w:rsidR="00B94C4B" w:rsidRPr="00280695">
        <w:rPr>
          <w:rFonts w:ascii="Sylfaen" w:hAnsi="Sylfaen"/>
          <w:sz w:val="22"/>
          <w:szCs w:val="22"/>
          <w:lang w:val="ka-GE"/>
        </w:rPr>
        <w:t>%.</w:t>
      </w:r>
      <w:r w:rsidR="00B94C4B" w:rsidRPr="00280695">
        <w:rPr>
          <w:rFonts w:ascii="Sylfaen" w:hAnsi="Sylfaen"/>
          <w:color w:val="FF0000"/>
          <w:sz w:val="22"/>
          <w:szCs w:val="22"/>
          <w:lang w:val="ka-GE"/>
        </w:rPr>
        <w:t xml:space="preserve"> </w:t>
      </w:r>
    </w:p>
    <w:p w14:paraId="4A331610" w14:textId="7FD46666" w:rsidR="00D21A83" w:rsidRPr="00EA69DF" w:rsidRDefault="00D21A83" w:rsidP="00E37DF9">
      <w:pPr>
        <w:jc w:val="both"/>
        <w:rPr>
          <w:rFonts w:ascii="Sylfaen" w:eastAsia="Sylfaen" w:hAnsi="Sylfaen"/>
          <w:lang w:val="ka-GE"/>
        </w:rPr>
      </w:pPr>
      <w:r w:rsidRPr="00FE0CB6">
        <w:rPr>
          <w:rFonts w:ascii="Sylfaen" w:hAnsi="Sylfaen"/>
          <w:b/>
          <w:bCs/>
          <w:sz w:val="22"/>
          <w:szCs w:val="22"/>
        </w:rPr>
        <w:t xml:space="preserve">დაგეგმილი  შუალედური შედეგი: </w:t>
      </w:r>
      <w:r w:rsidR="00E37DF9" w:rsidRPr="00C342EC">
        <w:rPr>
          <w:rFonts w:ascii="Sylfaen" w:eastAsia="Sylfaen" w:hAnsi="Sylfaen"/>
          <w:sz w:val="22"/>
          <w:szCs w:val="22"/>
          <w:lang w:val="ka-GE"/>
        </w:rPr>
        <w:t xml:space="preserve">უზრუნველყოფილია  ჭიდაობის  სხვადასხვა  სახეობაში </w:t>
      </w:r>
      <w:r w:rsidR="00E37DF9" w:rsidRPr="00EA69DF">
        <w:rPr>
          <w:rFonts w:ascii="Sylfaen" w:eastAsia="Sylfaen" w:hAnsi="Sylfaen"/>
          <w:sz w:val="22"/>
          <w:szCs w:val="22"/>
          <w:lang w:val="ka-GE"/>
        </w:rPr>
        <w:t>ბავშვთა და მოზარდთა ჩართულობა</w:t>
      </w:r>
      <w:r w:rsidR="00E37DF9" w:rsidRPr="00EA69DF">
        <w:rPr>
          <w:rFonts w:ascii="Sylfaen" w:eastAsia="Sylfaen" w:hAnsi="Sylfaen"/>
          <w:lang w:val="ka-GE"/>
        </w:rPr>
        <w:t>;</w:t>
      </w:r>
    </w:p>
    <w:p w14:paraId="5563EDD4" w14:textId="6FA8B568" w:rsidR="00B94C4B" w:rsidRPr="008A5D4E" w:rsidRDefault="00D21A83" w:rsidP="0040198B">
      <w:pPr>
        <w:tabs>
          <w:tab w:val="left" w:pos="8730"/>
        </w:tabs>
        <w:jc w:val="both"/>
        <w:rPr>
          <w:rFonts w:ascii="Sylfaen" w:hAnsi="Sylfaen"/>
          <w:sz w:val="22"/>
          <w:szCs w:val="22"/>
          <w:lang w:val="ka-GE"/>
        </w:rPr>
      </w:pPr>
      <w:r w:rsidRPr="00EA69DF">
        <w:rPr>
          <w:rFonts w:ascii="Sylfaen" w:hAnsi="Sylfaen" w:cs="Sylfaen"/>
          <w:b/>
          <w:bCs/>
          <w:sz w:val="22"/>
          <w:szCs w:val="22"/>
          <w:lang w:val="ka-GE"/>
        </w:rPr>
        <w:t>საანგარიშო</w:t>
      </w:r>
      <w:r w:rsidRPr="00EA69DF">
        <w:rPr>
          <w:b/>
          <w:bCs/>
          <w:sz w:val="22"/>
          <w:szCs w:val="22"/>
          <w:lang w:val="ka-GE"/>
        </w:rPr>
        <w:t xml:space="preserve"> </w:t>
      </w:r>
      <w:r w:rsidRPr="00EA69DF">
        <w:rPr>
          <w:rFonts w:ascii="Sylfaen" w:hAnsi="Sylfaen" w:cs="Sylfaen"/>
          <w:b/>
          <w:bCs/>
          <w:sz w:val="22"/>
          <w:szCs w:val="22"/>
          <w:lang w:val="ka-GE"/>
        </w:rPr>
        <w:t>პერიოდში</w:t>
      </w:r>
      <w:r w:rsidRPr="00EA69DF">
        <w:rPr>
          <w:b/>
          <w:bCs/>
          <w:sz w:val="22"/>
          <w:szCs w:val="22"/>
          <w:lang w:val="ka-GE"/>
        </w:rPr>
        <w:t xml:space="preserve"> </w:t>
      </w:r>
      <w:r w:rsidRPr="00EA69DF">
        <w:rPr>
          <w:rFonts w:ascii="Sylfaen" w:hAnsi="Sylfaen" w:cs="Sylfaen"/>
          <w:b/>
          <w:bCs/>
          <w:sz w:val="22"/>
          <w:szCs w:val="22"/>
          <w:lang w:val="ka-GE"/>
        </w:rPr>
        <w:t>განხორციელებული</w:t>
      </w:r>
      <w:r w:rsidRPr="00EA69DF">
        <w:rPr>
          <w:b/>
          <w:bCs/>
          <w:sz w:val="22"/>
          <w:szCs w:val="22"/>
          <w:lang w:val="ka-GE"/>
        </w:rPr>
        <w:t xml:space="preserve"> </w:t>
      </w:r>
      <w:r w:rsidRPr="00EA69DF">
        <w:rPr>
          <w:rFonts w:ascii="Sylfaen" w:hAnsi="Sylfaen" w:cs="Sylfaen"/>
          <w:b/>
          <w:bCs/>
          <w:sz w:val="22"/>
          <w:szCs w:val="22"/>
          <w:lang w:val="ka-GE"/>
        </w:rPr>
        <w:t>ღონისძიებების</w:t>
      </w:r>
      <w:r w:rsidRPr="00EA69DF">
        <w:rPr>
          <w:b/>
          <w:bCs/>
          <w:sz w:val="22"/>
          <w:szCs w:val="22"/>
          <w:lang w:val="ka-GE"/>
        </w:rPr>
        <w:t xml:space="preserve"> </w:t>
      </w:r>
      <w:r w:rsidRPr="00EA69DF">
        <w:rPr>
          <w:rFonts w:ascii="Sylfaen" w:hAnsi="Sylfaen" w:cs="Sylfaen"/>
          <w:b/>
          <w:bCs/>
          <w:sz w:val="22"/>
          <w:szCs w:val="22"/>
          <w:lang w:val="ka-GE"/>
        </w:rPr>
        <w:t>აღწერა და მიღწეული შედეგები:</w:t>
      </w:r>
      <w:r w:rsidRPr="00EA69DF">
        <w:rPr>
          <w:rFonts w:ascii="Sylfaen" w:hAnsi="Sylfaen"/>
          <w:sz w:val="22"/>
          <w:szCs w:val="22"/>
          <w:lang w:val="ka-GE"/>
        </w:rPr>
        <w:t xml:space="preserve"> </w:t>
      </w:r>
      <w:r w:rsidRPr="00EA69DF">
        <w:rPr>
          <w:rFonts w:ascii="Sylfaen" w:hAnsi="Sylfaen" w:cs="Sylfaen"/>
          <w:sz w:val="22"/>
          <w:szCs w:val="22"/>
          <w:lang w:val="ka-GE"/>
        </w:rPr>
        <w:t xml:space="preserve"> </w:t>
      </w:r>
      <w:r w:rsidRPr="00EA69DF">
        <w:rPr>
          <w:rFonts w:ascii="Sylfaen" w:hAnsi="Sylfaen"/>
          <w:sz w:val="22"/>
          <w:szCs w:val="22"/>
          <w:lang w:val="ka-GE"/>
        </w:rPr>
        <w:t xml:space="preserve">        </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წლის</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განმავლობაში</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სკოლა</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ეტაპების</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მიხედვით</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ახორციელებდა</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შემდეგ</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სასპორტო</w:t>
      </w:r>
      <w:r w:rsidR="00B94C4B" w:rsidRPr="00EA69DF">
        <w:rPr>
          <w:rFonts w:ascii="Sylfaen" w:hAnsi="Sylfaen"/>
          <w:sz w:val="22"/>
          <w:szCs w:val="22"/>
          <w:lang w:val="ka-GE"/>
        </w:rPr>
        <w:t>-</w:t>
      </w:r>
      <w:r w:rsidR="00B94C4B" w:rsidRPr="00EA69DF">
        <w:rPr>
          <w:rFonts w:ascii="Sylfaen" w:hAnsi="Sylfaen" w:cs="Sylfaen"/>
          <w:sz w:val="22"/>
          <w:szCs w:val="22"/>
          <w:lang w:val="ka-GE"/>
        </w:rPr>
        <w:t>საწვრთნელ</w:t>
      </w:r>
      <w:r w:rsidR="00B94C4B" w:rsidRPr="00EA69DF">
        <w:rPr>
          <w:rFonts w:ascii="Sylfaen" w:hAnsi="Sylfaen"/>
          <w:sz w:val="22"/>
          <w:szCs w:val="22"/>
          <w:lang w:val="ka-GE"/>
        </w:rPr>
        <w:t xml:space="preserve"> </w:t>
      </w:r>
      <w:r w:rsidR="00B94C4B" w:rsidRPr="00EA69DF">
        <w:rPr>
          <w:rFonts w:ascii="Sylfaen" w:hAnsi="Sylfaen" w:cs="Sylfaen"/>
          <w:sz w:val="22"/>
          <w:szCs w:val="22"/>
          <w:lang w:val="ka-GE"/>
        </w:rPr>
        <w:t>საქმიანობას</w:t>
      </w:r>
      <w:r w:rsidR="00B94C4B" w:rsidRPr="00EA69DF">
        <w:rPr>
          <w:rFonts w:ascii="Sylfaen" w:hAnsi="Sylfaen"/>
          <w:sz w:val="22"/>
          <w:szCs w:val="22"/>
          <w:lang w:val="ka-GE"/>
        </w:rPr>
        <w:t>:</w:t>
      </w:r>
      <w:r w:rsidR="00B94C4B" w:rsidRPr="00AF621C">
        <w:rPr>
          <w:rFonts w:ascii="Sylfaen" w:hAnsi="Sylfaen"/>
          <w:sz w:val="22"/>
          <w:szCs w:val="22"/>
          <w:lang w:val="ka-GE"/>
        </w:rPr>
        <w:t xml:space="preserve"> </w:t>
      </w:r>
      <w:r w:rsidR="00B94C4B" w:rsidRPr="0099216E">
        <w:rPr>
          <w:rFonts w:ascii="Sylfaen" w:hAnsi="Sylfaen" w:cs="Sylfaen"/>
          <w:sz w:val="22"/>
          <w:szCs w:val="22"/>
          <w:lang w:val="ka-GE"/>
        </w:rPr>
        <w:t>დაწყებითი</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ეტაპის</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საერთო</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ფიზიკური</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და</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დაწყებითი</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მომზადება</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და</w:t>
      </w:r>
      <w:r w:rsidR="00B94C4B" w:rsidRPr="0099216E">
        <w:rPr>
          <w:rFonts w:ascii="Sylfaen" w:hAnsi="Sylfaen"/>
          <w:sz w:val="22"/>
          <w:szCs w:val="22"/>
          <w:lang w:val="ka-GE"/>
        </w:rPr>
        <w:t xml:space="preserve"> </w:t>
      </w:r>
      <w:r w:rsidR="00B94C4B" w:rsidRPr="0099216E">
        <w:rPr>
          <w:rFonts w:ascii="Sylfaen" w:hAnsi="Sylfaen" w:cs="Sylfaen"/>
          <w:sz w:val="22"/>
          <w:szCs w:val="22"/>
          <w:lang w:val="ka-GE"/>
        </w:rPr>
        <w:t>საბაზო</w:t>
      </w:r>
      <w:r w:rsidR="00B94C4B" w:rsidRPr="0099216E">
        <w:rPr>
          <w:rFonts w:ascii="Sylfaen" w:hAnsi="Sylfaen"/>
          <w:sz w:val="22"/>
          <w:szCs w:val="22"/>
          <w:lang w:val="ka-GE"/>
        </w:rPr>
        <w:t xml:space="preserve"> </w:t>
      </w:r>
      <w:r w:rsidR="00B94C4B" w:rsidRPr="008A5D4E">
        <w:rPr>
          <w:rFonts w:ascii="Sylfaen" w:hAnsi="Sylfaen" w:cs="Sylfaen"/>
          <w:sz w:val="22"/>
          <w:szCs w:val="22"/>
          <w:lang w:val="ka-GE"/>
        </w:rPr>
        <w:t>საორიენტაციო</w:t>
      </w:r>
      <w:r w:rsidR="00B94C4B" w:rsidRPr="008A5D4E">
        <w:rPr>
          <w:rFonts w:ascii="Sylfaen" w:hAnsi="Sylfaen"/>
          <w:sz w:val="22"/>
          <w:szCs w:val="22"/>
          <w:lang w:val="ka-GE"/>
        </w:rPr>
        <w:t xml:space="preserve"> </w:t>
      </w:r>
      <w:r w:rsidR="00B94C4B" w:rsidRPr="008A5D4E">
        <w:rPr>
          <w:rFonts w:ascii="Sylfaen" w:hAnsi="Sylfaen" w:cs="Sylfaen"/>
          <w:sz w:val="22"/>
          <w:szCs w:val="22"/>
          <w:lang w:val="ka-GE"/>
        </w:rPr>
        <w:t>ეტაპის</w:t>
      </w:r>
      <w:r w:rsidR="00B94C4B" w:rsidRPr="008A5D4E">
        <w:rPr>
          <w:rFonts w:ascii="Sylfaen" w:hAnsi="Sylfaen"/>
          <w:sz w:val="22"/>
          <w:szCs w:val="22"/>
          <w:lang w:val="ka-GE"/>
        </w:rPr>
        <w:t xml:space="preserve"> </w:t>
      </w:r>
      <w:r w:rsidR="00B94C4B" w:rsidRPr="008A5D4E">
        <w:rPr>
          <w:rFonts w:ascii="Sylfaen" w:hAnsi="Sylfaen" w:cs="Sylfaen"/>
          <w:sz w:val="22"/>
          <w:szCs w:val="22"/>
          <w:lang w:val="ka-GE"/>
        </w:rPr>
        <w:t>საწვრთნელი</w:t>
      </w:r>
      <w:r w:rsidR="00B94C4B" w:rsidRPr="008A5D4E">
        <w:rPr>
          <w:rFonts w:ascii="Sylfaen" w:hAnsi="Sylfaen"/>
          <w:sz w:val="22"/>
          <w:szCs w:val="22"/>
          <w:lang w:val="ka-GE"/>
        </w:rPr>
        <w:t xml:space="preserve"> </w:t>
      </w:r>
      <w:r w:rsidR="00B94C4B" w:rsidRPr="008A5D4E">
        <w:rPr>
          <w:rFonts w:ascii="Sylfaen" w:hAnsi="Sylfaen" w:cs="Sylfaen"/>
          <w:sz w:val="22"/>
          <w:szCs w:val="22"/>
          <w:lang w:val="ka-GE"/>
        </w:rPr>
        <w:t>სასპორტო</w:t>
      </w:r>
      <w:r w:rsidR="00B94C4B" w:rsidRPr="008A5D4E">
        <w:rPr>
          <w:rFonts w:ascii="Sylfaen" w:hAnsi="Sylfaen"/>
          <w:sz w:val="22"/>
          <w:szCs w:val="22"/>
          <w:lang w:val="ka-GE"/>
        </w:rPr>
        <w:t xml:space="preserve"> </w:t>
      </w:r>
      <w:r w:rsidR="00B94C4B" w:rsidRPr="008A5D4E">
        <w:rPr>
          <w:rFonts w:ascii="Sylfaen" w:hAnsi="Sylfaen" w:cs="Sylfaen"/>
          <w:sz w:val="22"/>
          <w:szCs w:val="22"/>
          <w:lang w:val="ka-GE"/>
        </w:rPr>
        <w:t>საქმიანობა</w:t>
      </w:r>
      <w:r w:rsidR="00B94C4B" w:rsidRPr="008A5D4E">
        <w:rPr>
          <w:rFonts w:ascii="Sylfaen" w:hAnsi="Sylfaen"/>
          <w:sz w:val="22"/>
          <w:szCs w:val="22"/>
          <w:lang w:val="ka-GE"/>
        </w:rPr>
        <w:t xml:space="preserve">. </w:t>
      </w:r>
    </w:p>
    <w:p w14:paraId="42E1E8FD" w14:textId="30B5A967" w:rsidR="0040198B" w:rsidRPr="008A5D4E" w:rsidRDefault="0040198B" w:rsidP="0040198B">
      <w:pPr>
        <w:tabs>
          <w:tab w:val="left" w:pos="8730"/>
        </w:tabs>
        <w:jc w:val="both"/>
        <w:rPr>
          <w:rFonts w:ascii="Sylfaen" w:hAnsi="Sylfaen"/>
          <w:sz w:val="22"/>
          <w:szCs w:val="22"/>
          <w:lang w:val="ka-GE"/>
        </w:rPr>
      </w:pPr>
      <w:r w:rsidRPr="008A5D4E">
        <w:rPr>
          <w:rFonts w:ascii="Sylfaen" w:hAnsi="Sylfaen" w:cs="Sylfaen"/>
          <w:sz w:val="22"/>
          <w:szCs w:val="22"/>
          <w:lang w:val="ka-GE"/>
        </w:rPr>
        <w:t xml:space="preserve">    სკოლაში</w:t>
      </w:r>
      <w:r w:rsidRPr="008A5D4E">
        <w:rPr>
          <w:rFonts w:ascii="Sylfaen" w:hAnsi="Sylfaen"/>
          <w:sz w:val="22"/>
          <w:szCs w:val="22"/>
          <w:lang w:val="ka-GE"/>
        </w:rPr>
        <w:t xml:space="preserve">  </w:t>
      </w:r>
      <w:r w:rsidRPr="008A5D4E">
        <w:rPr>
          <w:rFonts w:ascii="Sylfaen" w:hAnsi="Sylfaen" w:cs="Sylfaen"/>
          <w:sz w:val="22"/>
          <w:szCs w:val="22"/>
          <w:lang w:val="ka-GE"/>
        </w:rPr>
        <w:t>ძიუდოს</w:t>
      </w:r>
      <w:r w:rsidRPr="008A5D4E">
        <w:rPr>
          <w:rFonts w:ascii="Sylfaen" w:hAnsi="Sylfaen"/>
          <w:sz w:val="22"/>
          <w:szCs w:val="22"/>
          <w:lang w:val="ka-GE"/>
        </w:rPr>
        <w:t xml:space="preserve">, </w:t>
      </w:r>
      <w:r w:rsidRPr="008A5D4E">
        <w:rPr>
          <w:rFonts w:ascii="Sylfaen" w:hAnsi="Sylfaen" w:cs="Sylfaen"/>
          <w:sz w:val="22"/>
          <w:szCs w:val="22"/>
          <w:lang w:val="ka-GE"/>
        </w:rPr>
        <w:t>თავისუფალი</w:t>
      </w:r>
      <w:r w:rsidRPr="008A5D4E">
        <w:rPr>
          <w:rFonts w:ascii="Sylfaen" w:hAnsi="Sylfaen"/>
          <w:sz w:val="22"/>
          <w:szCs w:val="22"/>
          <w:lang w:val="ka-GE"/>
        </w:rPr>
        <w:t xml:space="preserve"> </w:t>
      </w:r>
      <w:r w:rsidRPr="008A5D4E">
        <w:rPr>
          <w:rFonts w:ascii="Sylfaen" w:hAnsi="Sylfaen" w:cs="Sylfaen"/>
          <w:sz w:val="22"/>
          <w:szCs w:val="22"/>
          <w:lang w:val="ka-GE"/>
        </w:rPr>
        <w:t>და</w:t>
      </w:r>
      <w:r w:rsidRPr="008A5D4E">
        <w:rPr>
          <w:rFonts w:ascii="Sylfaen" w:hAnsi="Sylfaen"/>
          <w:sz w:val="22"/>
          <w:szCs w:val="22"/>
          <w:lang w:val="ka-GE"/>
        </w:rPr>
        <w:t xml:space="preserve"> </w:t>
      </w:r>
      <w:r w:rsidRPr="008A5D4E">
        <w:rPr>
          <w:rFonts w:ascii="Sylfaen" w:hAnsi="Sylfaen" w:cs="Sylfaen"/>
          <w:sz w:val="22"/>
          <w:szCs w:val="22"/>
          <w:lang w:val="ka-GE"/>
        </w:rPr>
        <w:t>ბერძნულ</w:t>
      </w:r>
      <w:r w:rsidRPr="008A5D4E">
        <w:rPr>
          <w:rFonts w:ascii="Sylfaen" w:hAnsi="Sylfaen"/>
          <w:sz w:val="22"/>
          <w:szCs w:val="22"/>
          <w:lang w:val="ka-GE"/>
        </w:rPr>
        <w:t>-</w:t>
      </w:r>
      <w:r w:rsidRPr="008A5D4E">
        <w:rPr>
          <w:rFonts w:ascii="Sylfaen" w:hAnsi="Sylfaen" w:cs="Sylfaen"/>
          <w:sz w:val="22"/>
          <w:szCs w:val="22"/>
          <w:lang w:val="ka-GE"/>
        </w:rPr>
        <w:t>რომაულ</w:t>
      </w:r>
      <w:r w:rsidRPr="008A5D4E">
        <w:rPr>
          <w:rFonts w:ascii="Sylfaen" w:hAnsi="Sylfaen"/>
          <w:sz w:val="22"/>
          <w:szCs w:val="22"/>
          <w:lang w:val="ka-GE"/>
        </w:rPr>
        <w:t xml:space="preserve"> </w:t>
      </w:r>
      <w:r w:rsidRPr="008A5D4E">
        <w:rPr>
          <w:rFonts w:ascii="Sylfaen" w:hAnsi="Sylfaen" w:cs="Sylfaen"/>
          <w:sz w:val="22"/>
          <w:szCs w:val="22"/>
          <w:lang w:val="ka-GE"/>
        </w:rPr>
        <w:t>ჭიდაობას სამ</w:t>
      </w:r>
      <w:r w:rsidRPr="008A5D4E">
        <w:rPr>
          <w:rFonts w:ascii="Sylfaen" w:hAnsi="Sylfaen"/>
          <w:sz w:val="22"/>
          <w:szCs w:val="22"/>
          <w:lang w:val="ka-GE"/>
        </w:rPr>
        <w:t xml:space="preserve"> </w:t>
      </w:r>
      <w:r w:rsidRPr="008A5D4E">
        <w:rPr>
          <w:rFonts w:ascii="Sylfaen" w:hAnsi="Sylfaen" w:cs="Sylfaen"/>
          <w:sz w:val="22"/>
          <w:szCs w:val="22"/>
          <w:lang w:val="ka-GE"/>
        </w:rPr>
        <w:t>ასაკობრივი</w:t>
      </w:r>
      <w:r w:rsidRPr="008A5D4E">
        <w:rPr>
          <w:rFonts w:ascii="Sylfaen" w:hAnsi="Sylfaen"/>
          <w:sz w:val="22"/>
          <w:szCs w:val="22"/>
          <w:lang w:val="ka-GE"/>
        </w:rPr>
        <w:t xml:space="preserve"> </w:t>
      </w:r>
      <w:r w:rsidRPr="008A5D4E">
        <w:rPr>
          <w:rFonts w:ascii="Sylfaen" w:hAnsi="Sylfaen" w:cs="Sylfaen"/>
          <w:sz w:val="22"/>
          <w:szCs w:val="22"/>
          <w:lang w:val="ka-GE"/>
        </w:rPr>
        <w:t>ჯგუფში</w:t>
      </w:r>
      <w:r w:rsidRPr="008A5D4E">
        <w:rPr>
          <w:rFonts w:ascii="Sylfaen" w:hAnsi="Sylfaen"/>
          <w:sz w:val="22"/>
          <w:szCs w:val="22"/>
          <w:lang w:val="ka-GE"/>
        </w:rPr>
        <w:t xml:space="preserve">  </w:t>
      </w:r>
      <w:r w:rsidRPr="008A5D4E">
        <w:rPr>
          <w:rFonts w:ascii="Sylfaen" w:hAnsi="Sylfaen" w:cs="Sylfaen"/>
          <w:sz w:val="22"/>
          <w:szCs w:val="22"/>
          <w:lang w:val="ka-GE"/>
        </w:rPr>
        <w:t>ეუფლებოდა</w:t>
      </w:r>
      <w:r w:rsidRPr="008A5D4E">
        <w:rPr>
          <w:rFonts w:ascii="Sylfaen" w:hAnsi="Sylfaen"/>
          <w:sz w:val="22"/>
          <w:szCs w:val="22"/>
          <w:lang w:val="ka-GE"/>
        </w:rPr>
        <w:t xml:space="preserve"> 597 </w:t>
      </w:r>
      <w:r w:rsidRPr="008A5D4E">
        <w:rPr>
          <w:rFonts w:ascii="Sylfaen" w:hAnsi="Sylfaen" w:cs="Sylfaen"/>
          <w:sz w:val="22"/>
          <w:szCs w:val="22"/>
          <w:lang w:val="ka-GE"/>
        </w:rPr>
        <w:t>მოსწავლე,</w:t>
      </w:r>
      <w:r w:rsidRPr="008A5D4E">
        <w:rPr>
          <w:rFonts w:ascii="Sylfaen" w:hAnsi="Sylfaen"/>
          <w:sz w:val="22"/>
          <w:szCs w:val="22"/>
          <w:lang w:val="ka-GE"/>
        </w:rPr>
        <w:t xml:space="preserve">  </w:t>
      </w:r>
      <w:r w:rsidRPr="008A5D4E">
        <w:rPr>
          <w:rFonts w:ascii="Sylfaen" w:hAnsi="Sylfaen" w:cs="Sylfaen"/>
          <w:sz w:val="22"/>
          <w:szCs w:val="22"/>
          <w:lang w:val="ka-GE"/>
        </w:rPr>
        <w:t>აქედან</w:t>
      </w:r>
      <w:r w:rsidRPr="008A5D4E">
        <w:rPr>
          <w:rFonts w:ascii="Sylfaen" w:hAnsi="Sylfaen"/>
          <w:sz w:val="22"/>
          <w:szCs w:val="22"/>
          <w:lang w:val="ka-GE"/>
        </w:rPr>
        <w:t xml:space="preserve"> 16 </w:t>
      </w:r>
      <w:r w:rsidRPr="008A5D4E">
        <w:rPr>
          <w:rFonts w:ascii="Sylfaen" w:hAnsi="Sylfaen" w:cs="Sylfaen"/>
          <w:sz w:val="22"/>
          <w:szCs w:val="22"/>
          <w:lang w:val="ka-GE"/>
        </w:rPr>
        <w:t>გოგონა</w:t>
      </w:r>
      <w:r w:rsidRPr="008A5D4E">
        <w:rPr>
          <w:rFonts w:ascii="Sylfaen" w:hAnsi="Sylfaen"/>
          <w:sz w:val="22"/>
          <w:szCs w:val="22"/>
          <w:lang w:val="ka-GE"/>
        </w:rPr>
        <w:t xml:space="preserve">: 6-18 </w:t>
      </w:r>
      <w:r w:rsidRPr="008A5D4E">
        <w:rPr>
          <w:rFonts w:ascii="Sylfaen" w:hAnsi="Sylfaen" w:cs="Sylfaen"/>
          <w:sz w:val="22"/>
          <w:szCs w:val="22"/>
          <w:lang w:val="ka-GE"/>
        </w:rPr>
        <w:t>წლამდე</w:t>
      </w:r>
      <w:r w:rsidRPr="008A5D4E">
        <w:rPr>
          <w:rFonts w:ascii="Sylfaen" w:hAnsi="Sylfaen"/>
          <w:sz w:val="22"/>
          <w:szCs w:val="22"/>
          <w:lang w:val="ka-GE"/>
        </w:rPr>
        <w:t xml:space="preserve"> </w:t>
      </w:r>
      <w:r w:rsidRPr="008A5D4E">
        <w:rPr>
          <w:rFonts w:ascii="Sylfaen" w:hAnsi="Sylfaen" w:cs="Sylfaen"/>
          <w:sz w:val="22"/>
          <w:szCs w:val="22"/>
          <w:lang w:val="ka-GE"/>
        </w:rPr>
        <w:t>ასაკის</w:t>
      </w:r>
      <w:r w:rsidRPr="008A5D4E">
        <w:rPr>
          <w:rFonts w:ascii="Sylfaen" w:hAnsi="Sylfaen"/>
          <w:sz w:val="22"/>
          <w:szCs w:val="22"/>
          <w:lang w:val="ka-GE"/>
        </w:rPr>
        <w:t xml:space="preserve"> (</w:t>
      </w:r>
      <w:r w:rsidRPr="008A5D4E">
        <w:rPr>
          <w:rFonts w:ascii="Sylfaen" w:hAnsi="Sylfaen" w:cs="Sylfaen"/>
          <w:sz w:val="22"/>
          <w:szCs w:val="22"/>
          <w:lang w:val="ka-GE"/>
        </w:rPr>
        <w:t>ჭაბუკები</w:t>
      </w:r>
      <w:r w:rsidRPr="008A5D4E">
        <w:rPr>
          <w:rFonts w:ascii="Sylfaen" w:hAnsi="Sylfaen"/>
          <w:sz w:val="22"/>
          <w:szCs w:val="22"/>
          <w:lang w:val="ka-GE"/>
        </w:rPr>
        <w:t xml:space="preserve">), 18-20 </w:t>
      </w:r>
      <w:r w:rsidRPr="008A5D4E">
        <w:rPr>
          <w:rFonts w:ascii="Sylfaen" w:hAnsi="Sylfaen" w:cs="Sylfaen"/>
          <w:sz w:val="22"/>
          <w:szCs w:val="22"/>
          <w:lang w:val="ka-GE"/>
        </w:rPr>
        <w:t>წლამდე</w:t>
      </w:r>
      <w:r w:rsidRPr="008A5D4E">
        <w:rPr>
          <w:rFonts w:ascii="Sylfaen" w:hAnsi="Sylfaen"/>
          <w:sz w:val="22"/>
          <w:szCs w:val="22"/>
          <w:lang w:val="ka-GE"/>
        </w:rPr>
        <w:t xml:space="preserve"> </w:t>
      </w:r>
      <w:r w:rsidRPr="008A5D4E">
        <w:rPr>
          <w:rFonts w:ascii="Sylfaen" w:hAnsi="Sylfaen" w:cs="Sylfaen"/>
          <w:sz w:val="22"/>
          <w:szCs w:val="22"/>
          <w:lang w:val="ka-GE"/>
        </w:rPr>
        <w:t>ასაკის</w:t>
      </w:r>
      <w:r w:rsidRPr="008A5D4E">
        <w:rPr>
          <w:rFonts w:ascii="Sylfaen" w:hAnsi="Sylfaen"/>
          <w:sz w:val="22"/>
          <w:szCs w:val="22"/>
          <w:lang w:val="ka-GE"/>
        </w:rPr>
        <w:t xml:space="preserve"> (</w:t>
      </w:r>
      <w:r w:rsidRPr="008A5D4E">
        <w:rPr>
          <w:rFonts w:ascii="Sylfaen" w:hAnsi="Sylfaen" w:cs="Sylfaen"/>
          <w:sz w:val="22"/>
          <w:szCs w:val="22"/>
          <w:lang w:val="ka-GE"/>
        </w:rPr>
        <w:t>ახალგაზრდები</w:t>
      </w:r>
      <w:r w:rsidRPr="008A5D4E">
        <w:rPr>
          <w:rFonts w:ascii="Sylfaen" w:hAnsi="Sylfaen"/>
          <w:sz w:val="22"/>
          <w:szCs w:val="22"/>
          <w:lang w:val="ka-GE"/>
        </w:rPr>
        <w:t xml:space="preserve">) </w:t>
      </w:r>
      <w:r w:rsidRPr="008A5D4E">
        <w:rPr>
          <w:rFonts w:ascii="Sylfaen" w:hAnsi="Sylfaen" w:cs="Sylfaen"/>
          <w:sz w:val="22"/>
          <w:szCs w:val="22"/>
          <w:lang w:val="ka-GE"/>
        </w:rPr>
        <w:t>და</w:t>
      </w:r>
      <w:r w:rsidRPr="008A5D4E">
        <w:rPr>
          <w:rFonts w:ascii="Sylfaen" w:hAnsi="Sylfaen"/>
          <w:sz w:val="22"/>
          <w:szCs w:val="22"/>
          <w:lang w:val="ka-GE"/>
        </w:rPr>
        <w:t xml:space="preserve"> 20-23 </w:t>
      </w:r>
      <w:r w:rsidRPr="008A5D4E">
        <w:rPr>
          <w:rFonts w:ascii="Sylfaen" w:hAnsi="Sylfaen" w:cs="Sylfaen"/>
          <w:sz w:val="22"/>
          <w:szCs w:val="22"/>
          <w:lang w:val="ka-GE"/>
        </w:rPr>
        <w:t>წლამდე</w:t>
      </w:r>
      <w:r w:rsidRPr="008A5D4E">
        <w:rPr>
          <w:rFonts w:ascii="Sylfaen" w:hAnsi="Sylfaen"/>
          <w:sz w:val="22"/>
          <w:szCs w:val="22"/>
          <w:lang w:val="ka-GE"/>
        </w:rPr>
        <w:t xml:space="preserve"> </w:t>
      </w:r>
      <w:r w:rsidRPr="008A5D4E">
        <w:rPr>
          <w:rFonts w:ascii="Sylfaen" w:hAnsi="Sylfaen" w:cs="Sylfaen"/>
          <w:sz w:val="22"/>
          <w:szCs w:val="22"/>
          <w:lang w:val="ka-GE"/>
        </w:rPr>
        <w:t>ასაკის</w:t>
      </w:r>
      <w:r w:rsidRPr="008A5D4E">
        <w:rPr>
          <w:rFonts w:ascii="Sylfaen" w:hAnsi="Sylfaen"/>
          <w:sz w:val="22"/>
          <w:szCs w:val="22"/>
          <w:lang w:val="ka-GE"/>
        </w:rPr>
        <w:t xml:space="preserve"> (</w:t>
      </w:r>
      <w:r w:rsidRPr="008A5D4E">
        <w:rPr>
          <w:rFonts w:ascii="Sylfaen" w:hAnsi="Sylfaen" w:cs="Sylfaen"/>
          <w:sz w:val="22"/>
          <w:szCs w:val="22"/>
          <w:lang w:val="ka-GE"/>
        </w:rPr>
        <w:t>კადეტები</w:t>
      </w:r>
      <w:r w:rsidRPr="008A5D4E">
        <w:rPr>
          <w:rFonts w:ascii="Sylfaen" w:hAnsi="Sylfaen"/>
          <w:sz w:val="22"/>
          <w:szCs w:val="22"/>
          <w:lang w:val="ka-GE"/>
        </w:rPr>
        <w:t xml:space="preserve">); </w:t>
      </w:r>
      <w:r w:rsidRPr="008A5D4E">
        <w:rPr>
          <w:rFonts w:ascii="Sylfaen" w:hAnsi="Sylfaen" w:cs="Sylfaen"/>
          <w:sz w:val="22"/>
          <w:szCs w:val="22"/>
          <w:lang w:val="ka-GE"/>
        </w:rPr>
        <w:t>სკოლის</w:t>
      </w:r>
      <w:r w:rsidRPr="008A5D4E">
        <w:rPr>
          <w:rFonts w:ascii="Sylfaen" w:hAnsi="Sylfaen"/>
          <w:sz w:val="22"/>
          <w:szCs w:val="22"/>
          <w:lang w:val="ka-GE"/>
        </w:rPr>
        <w:t xml:space="preserve"> </w:t>
      </w:r>
      <w:r w:rsidRPr="008A5D4E">
        <w:rPr>
          <w:rFonts w:ascii="Sylfaen" w:hAnsi="Sylfaen" w:cs="Sylfaen"/>
          <w:sz w:val="22"/>
          <w:szCs w:val="22"/>
          <w:lang w:val="ka-GE"/>
        </w:rPr>
        <w:t>აღსაზრდელები</w:t>
      </w:r>
      <w:r w:rsidRPr="008A5D4E">
        <w:rPr>
          <w:rFonts w:ascii="Sylfaen" w:hAnsi="Sylfaen"/>
          <w:sz w:val="22"/>
          <w:szCs w:val="22"/>
          <w:lang w:val="ka-GE"/>
        </w:rPr>
        <w:t xml:space="preserve"> </w:t>
      </w:r>
      <w:r w:rsidRPr="008A5D4E">
        <w:rPr>
          <w:rFonts w:ascii="Sylfaen" w:hAnsi="Sylfaen" w:cs="Sylfaen"/>
          <w:sz w:val="22"/>
          <w:szCs w:val="22"/>
          <w:lang w:val="ka-GE"/>
        </w:rPr>
        <w:t>საწვრთნელ</w:t>
      </w:r>
      <w:r w:rsidRPr="008A5D4E">
        <w:rPr>
          <w:rFonts w:ascii="Sylfaen" w:hAnsi="Sylfaen"/>
          <w:sz w:val="22"/>
          <w:szCs w:val="22"/>
          <w:lang w:val="ka-GE"/>
        </w:rPr>
        <w:t xml:space="preserve"> </w:t>
      </w:r>
      <w:r w:rsidRPr="008A5D4E">
        <w:rPr>
          <w:rFonts w:ascii="Sylfaen" w:hAnsi="Sylfaen" w:cs="Sylfaen"/>
          <w:sz w:val="22"/>
          <w:szCs w:val="22"/>
          <w:lang w:val="ka-GE"/>
        </w:rPr>
        <w:t>პროცესს</w:t>
      </w:r>
      <w:r w:rsidRPr="008A5D4E">
        <w:rPr>
          <w:rFonts w:ascii="Sylfaen" w:hAnsi="Sylfaen"/>
          <w:sz w:val="22"/>
          <w:szCs w:val="22"/>
          <w:lang w:val="ka-GE"/>
        </w:rPr>
        <w:t xml:space="preserve"> </w:t>
      </w:r>
      <w:r w:rsidRPr="008A5D4E">
        <w:rPr>
          <w:rFonts w:ascii="Sylfaen" w:hAnsi="Sylfaen" w:cs="Sylfaen"/>
          <w:sz w:val="22"/>
          <w:szCs w:val="22"/>
          <w:lang w:val="ka-GE"/>
        </w:rPr>
        <w:t>გადიან</w:t>
      </w:r>
      <w:r w:rsidRPr="008A5D4E">
        <w:rPr>
          <w:rFonts w:ascii="Sylfaen" w:hAnsi="Sylfaen"/>
          <w:sz w:val="22"/>
          <w:szCs w:val="22"/>
          <w:lang w:val="ka-GE"/>
        </w:rPr>
        <w:t xml:space="preserve"> </w:t>
      </w:r>
      <w:r w:rsidRPr="008A5D4E">
        <w:rPr>
          <w:rFonts w:ascii="Sylfaen" w:hAnsi="Sylfaen" w:cs="Sylfaen"/>
          <w:sz w:val="22"/>
          <w:szCs w:val="22"/>
          <w:lang w:val="ka-GE"/>
        </w:rPr>
        <w:t>ქ</w:t>
      </w:r>
      <w:r w:rsidRPr="008A5D4E">
        <w:rPr>
          <w:rFonts w:ascii="Sylfaen" w:hAnsi="Sylfaen"/>
          <w:sz w:val="22"/>
          <w:szCs w:val="22"/>
          <w:lang w:val="ka-GE"/>
        </w:rPr>
        <w:t xml:space="preserve">. </w:t>
      </w:r>
      <w:r w:rsidRPr="008A5D4E">
        <w:rPr>
          <w:rFonts w:ascii="Sylfaen" w:hAnsi="Sylfaen" w:cs="Sylfaen"/>
          <w:sz w:val="22"/>
          <w:szCs w:val="22"/>
          <w:lang w:val="ka-GE"/>
        </w:rPr>
        <w:t>მცხეთასა</w:t>
      </w:r>
      <w:r w:rsidRPr="008A5D4E">
        <w:rPr>
          <w:rFonts w:ascii="Sylfaen" w:hAnsi="Sylfaen"/>
          <w:sz w:val="22"/>
          <w:szCs w:val="22"/>
          <w:lang w:val="ka-GE"/>
        </w:rPr>
        <w:t xml:space="preserve"> </w:t>
      </w:r>
      <w:r w:rsidRPr="008A5D4E">
        <w:rPr>
          <w:rFonts w:ascii="Sylfaen" w:hAnsi="Sylfaen" w:cs="Sylfaen"/>
          <w:sz w:val="22"/>
          <w:szCs w:val="22"/>
          <w:lang w:val="ka-GE"/>
        </w:rPr>
        <w:t>და</w:t>
      </w:r>
      <w:r w:rsidRPr="008A5D4E">
        <w:rPr>
          <w:rFonts w:ascii="Sylfaen" w:hAnsi="Sylfaen"/>
          <w:sz w:val="22"/>
          <w:szCs w:val="22"/>
          <w:lang w:val="ka-GE"/>
        </w:rPr>
        <w:t xml:space="preserve"> </w:t>
      </w:r>
      <w:r w:rsidRPr="008A5D4E">
        <w:rPr>
          <w:rFonts w:ascii="Sylfaen" w:hAnsi="Sylfaen" w:cs="Sylfaen"/>
          <w:sz w:val="22"/>
          <w:szCs w:val="22"/>
          <w:lang w:val="ka-GE"/>
        </w:rPr>
        <w:t>მუნიციპალიტეტის</w:t>
      </w:r>
      <w:r w:rsidRPr="008A5D4E">
        <w:rPr>
          <w:rFonts w:ascii="Sylfaen" w:hAnsi="Sylfaen"/>
          <w:sz w:val="22"/>
          <w:szCs w:val="22"/>
          <w:lang w:val="ka-GE"/>
        </w:rPr>
        <w:t xml:space="preserve"> 8 </w:t>
      </w:r>
      <w:r w:rsidRPr="008A5D4E">
        <w:rPr>
          <w:rFonts w:ascii="Sylfaen" w:hAnsi="Sylfaen" w:cs="Sylfaen"/>
          <w:sz w:val="22"/>
          <w:szCs w:val="22"/>
          <w:lang w:val="ka-GE"/>
        </w:rPr>
        <w:t>სოფელში</w:t>
      </w:r>
      <w:r w:rsidRPr="008A5D4E">
        <w:rPr>
          <w:rFonts w:ascii="Sylfaen" w:hAnsi="Sylfaen"/>
          <w:sz w:val="22"/>
          <w:szCs w:val="22"/>
          <w:lang w:val="ka-GE"/>
        </w:rPr>
        <w:t xml:space="preserve">.  </w:t>
      </w:r>
    </w:p>
    <w:p w14:paraId="6FB41616" w14:textId="0CDC9669" w:rsidR="0040198B" w:rsidRPr="00771997" w:rsidRDefault="0040198B" w:rsidP="0040198B">
      <w:pPr>
        <w:tabs>
          <w:tab w:val="left" w:pos="10350"/>
        </w:tabs>
        <w:ind w:right="49"/>
        <w:jc w:val="both"/>
        <w:rPr>
          <w:rFonts w:ascii="Sylfaen" w:hAnsi="Sylfaen"/>
          <w:sz w:val="22"/>
          <w:szCs w:val="22"/>
          <w:lang w:val="ka-GE"/>
        </w:rPr>
      </w:pPr>
      <w:r w:rsidRPr="00247651">
        <w:rPr>
          <w:rFonts w:ascii="Sylfaen" w:hAnsi="Sylfaen"/>
          <w:sz w:val="22"/>
          <w:szCs w:val="22"/>
          <w:lang w:val="ka-GE"/>
        </w:rPr>
        <w:lastRenderedPageBreak/>
        <w:t xml:space="preserve">    საანგარიშო პერიოდში </w:t>
      </w:r>
      <w:r w:rsidR="00D729A5">
        <w:rPr>
          <w:rFonts w:ascii="Sylfaen" w:hAnsi="Sylfaen"/>
          <w:sz w:val="22"/>
          <w:szCs w:val="22"/>
          <w:lang w:val="ka-GE"/>
        </w:rPr>
        <w:t>სკოლის</w:t>
      </w:r>
      <w:r w:rsidRPr="00247651">
        <w:rPr>
          <w:rFonts w:ascii="Sylfaen" w:hAnsi="Sylfaen"/>
          <w:sz w:val="22"/>
          <w:szCs w:val="22"/>
          <w:lang w:val="ka-GE"/>
        </w:rPr>
        <w:t xml:space="preserve"> აღსაზრდელ</w:t>
      </w:r>
      <w:r w:rsidR="008A5D4E">
        <w:rPr>
          <w:rFonts w:ascii="Sylfaen" w:hAnsi="Sylfaen"/>
          <w:sz w:val="22"/>
          <w:szCs w:val="22"/>
          <w:lang w:val="ka-GE"/>
        </w:rPr>
        <w:t>ებ</w:t>
      </w:r>
      <w:r w:rsidRPr="00247651">
        <w:rPr>
          <w:rFonts w:ascii="Sylfaen" w:hAnsi="Sylfaen"/>
          <w:sz w:val="22"/>
          <w:szCs w:val="22"/>
          <w:lang w:val="ka-GE"/>
        </w:rPr>
        <w:t xml:space="preserve">მა </w:t>
      </w:r>
      <w:r w:rsidR="008A5D4E">
        <w:rPr>
          <w:rFonts w:ascii="Sylfaen" w:hAnsi="Sylfaen"/>
          <w:sz w:val="22"/>
          <w:szCs w:val="22"/>
          <w:lang w:val="ka-GE"/>
        </w:rPr>
        <w:t>წარმატებით იასპარეზეს</w:t>
      </w:r>
      <w:r w:rsidR="00C47128">
        <w:rPr>
          <w:rFonts w:ascii="Sylfaen" w:hAnsi="Sylfaen"/>
          <w:sz w:val="22"/>
          <w:szCs w:val="22"/>
          <w:lang w:val="ka-GE"/>
        </w:rPr>
        <w:t>,</w:t>
      </w:r>
      <w:r w:rsidR="008A5D4E">
        <w:rPr>
          <w:rFonts w:ascii="Sylfaen" w:hAnsi="Sylfaen"/>
          <w:sz w:val="22"/>
          <w:szCs w:val="22"/>
          <w:lang w:val="ka-GE"/>
        </w:rPr>
        <w:t xml:space="preserve"> </w:t>
      </w:r>
      <w:r w:rsidR="00D729A5">
        <w:rPr>
          <w:rFonts w:ascii="Sylfaen" w:hAnsi="Sylfaen"/>
          <w:sz w:val="22"/>
          <w:szCs w:val="22"/>
          <w:lang w:val="ka-GE"/>
        </w:rPr>
        <w:t>საპრიზო ადგილ</w:t>
      </w:r>
      <w:r w:rsidR="008A5D4E">
        <w:rPr>
          <w:rFonts w:ascii="Sylfaen" w:hAnsi="Sylfaen"/>
          <w:sz w:val="22"/>
          <w:szCs w:val="22"/>
          <w:lang w:val="ka-GE"/>
        </w:rPr>
        <w:t xml:space="preserve">ები და ლიცენზიები მოიპოვეს </w:t>
      </w:r>
      <w:r w:rsidRPr="00771997">
        <w:rPr>
          <w:rFonts w:ascii="Sylfaen" w:hAnsi="Sylfaen"/>
          <w:sz w:val="22"/>
          <w:szCs w:val="22"/>
          <w:lang w:val="ka-GE"/>
        </w:rPr>
        <w:t>სხვადასხვა სპორტულ ღონისძიებებში</w:t>
      </w:r>
      <w:r w:rsidR="008A5D4E">
        <w:rPr>
          <w:rFonts w:ascii="Sylfaen" w:hAnsi="Sylfaen"/>
          <w:sz w:val="22"/>
          <w:szCs w:val="22"/>
          <w:lang w:val="ka-GE"/>
        </w:rPr>
        <w:t xml:space="preserve"> (78):</w:t>
      </w:r>
      <w:r w:rsidRPr="00771997">
        <w:rPr>
          <w:rFonts w:ascii="Sylfaen" w:hAnsi="Sylfaen"/>
          <w:sz w:val="22"/>
          <w:szCs w:val="22"/>
          <w:lang w:val="ka-GE"/>
        </w:rPr>
        <w:t xml:space="preserve"> ქართული ჭიდაობა, ძიუდო, ჭიდაობა სამბო</w:t>
      </w:r>
      <w:r w:rsidR="008A5D4E">
        <w:rPr>
          <w:rFonts w:ascii="Sylfaen" w:hAnsi="Sylfaen"/>
          <w:sz w:val="22"/>
          <w:szCs w:val="22"/>
          <w:lang w:val="ka-GE"/>
        </w:rPr>
        <w:t>.</w:t>
      </w:r>
    </w:p>
    <w:p w14:paraId="120DD81B" w14:textId="77777777" w:rsidR="00A40001" w:rsidRPr="00280695" w:rsidRDefault="00A40001" w:rsidP="00280695">
      <w:pPr>
        <w:tabs>
          <w:tab w:val="left" w:pos="8730"/>
        </w:tabs>
        <w:jc w:val="both"/>
        <w:rPr>
          <w:rFonts w:ascii="Sylfaen" w:hAnsi="Sylfaen" w:cs="Sylfaen"/>
          <w:b/>
          <w:sz w:val="22"/>
          <w:szCs w:val="22"/>
          <w:lang w:val="ka-GE"/>
        </w:rPr>
      </w:pPr>
    </w:p>
    <w:p w14:paraId="38284632" w14:textId="77777777" w:rsidR="00A40001" w:rsidRPr="00280695" w:rsidRDefault="00A40001" w:rsidP="00280695">
      <w:pPr>
        <w:tabs>
          <w:tab w:val="left" w:pos="360"/>
          <w:tab w:val="left" w:pos="8730"/>
        </w:tabs>
        <w:jc w:val="both"/>
        <w:rPr>
          <w:rFonts w:ascii="Sylfaen" w:hAnsi="Sylfaen"/>
          <w:b/>
          <w:bCs/>
          <w:sz w:val="22"/>
          <w:szCs w:val="22"/>
          <w:lang w:val="ka-GE"/>
        </w:rPr>
      </w:pPr>
    </w:p>
    <w:p w14:paraId="7C19C374" w14:textId="77777777" w:rsidR="00A40001" w:rsidRPr="00280695" w:rsidRDefault="004B6195" w:rsidP="00280695">
      <w:pPr>
        <w:tabs>
          <w:tab w:val="left" w:pos="360"/>
          <w:tab w:val="left" w:pos="8730"/>
        </w:tabs>
        <w:jc w:val="both"/>
        <w:rPr>
          <w:rFonts w:ascii="Sylfaen" w:hAnsi="Sylfaen"/>
          <w:b/>
          <w:bCs/>
          <w:sz w:val="22"/>
          <w:szCs w:val="22"/>
          <w:lang w:val="ka-GE"/>
        </w:rPr>
      </w:pPr>
      <w:r w:rsidRPr="00280695">
        <w:rPr>
          <w:rFonts w:ascii="Sylfaen" w:hAnsi="Sylfaen"/>
          <w:b/>
          <w:bCs/>
          <w:sz w:val="22"/>
          <w:szCs w:val="22"/>
          <w:lang w:val="ka-GE"/>
        </w:rPr>
        <w:t xml:space="preserve">  </w:t>
      </w:r>
      <w:r w:rsidR="00A40001" w:rsidRPr="00280695">
        <w:rPr>
          <w:rFonts w:ascii="Sylfaen" w:hAnsi="Sylfaen"/>
          <w:b/>
          <w:bCs/>
          <w:sz w:val="22"/>
          <w:szCs w:val="22"/>
        </w:rPr>
        <w:t>05 01</w:t>
      </w:r>
      <w:r w:rsidR="00A40001" w:rsidRPr="00280695">
        <w:rPr>
          <w:rFonts w:ascii="Sylfaen" w:hAnsi="Sylfaen"/>
          <w:b/>
          <w:bCs/>
          <w:sz w:val="22"/>
          <w:szCs w:val="22"/>
          <w:lang w:val="ka-GE"/>
        </w:rPr>
        <w:t xml:space="preserve"> 01 04   სპორტის სხვადასხვა სახეობის განვითარების  ხელშეწყობა</w:t>
      </w:r>
    </w:p>
    <w:p w14:paraId="036C2A70" w14:textId="77777777" w:rsidR="00A40001" w:rsidRPr="00280695" w:rsidRDefault="00A40001" w:rsidP="00280695">
      <w:pPr>
        <w:tabs>
          <w:tab w:val="left" w:pos="360"/>
          <w:tab w:val="left" w:pos="8730"/>
        </w:tabs>
        <w:jc w:val="both"/>
        <w:rPr>
          <w:rFonts w:ascii="Sylfaen" w:hAnsi="Sylfaen"/>
          <w:b/>
          <w:bCs/>
          <w:sz w:val="22"/>
          <w:szCs w:val="22"/>
          <w:lang w:val="ka-GE"/>
        </w:rPr>
      </w:pPr>
    </w:p>
    <w:p w14:paraId="67A4B060" w14:textId="77777777" w:rsidR="00A40001" w:rsidRPr="00280695" w:rsidRDefault="00A40001" w:rsidP="00280695">
      <w:pPr>
        <w:tabs>
          <w:tab w:val="left" w:pos="8730"/>
        </w:tabs>
        <w:jc w:val="both"/>
        <w:rPr>
          <w:rFonts w:ascii="Sylfaen" w:eastAsia="Sylfaen" w:hAnsi="Sylfaen"/>
          <w:sz w:val="22"/>
          <w:szCs w:val="22"/>
        </w:rPr>
      </w:pPr>
      <w:r w:rsidRPr="00280695">
        <w:rPr>
          <w:rFonts w:ascii="Sylfaen" w:hAnsi="Sylfaen"/>
          <w:b/>
          <w:bCs/>
          <w:sz w:val="22"/>
          <w:szCs w:val="22"/>
          <w:lang w:val="ka-GE"/>
        </w:rPr>
        <w:t xml:space="preserve">ქვეპროგრამის  განმახორციელებელი  - </w:t>
      </w:r>
      <w:r w:rsidRPr="00280695">
        <w:rPr>
          <w:rFonts w:ascii="Sylfaen" w:eastAsia="Sylfaen" w:hAnsi="Sylfaen"/>
          <w:sz w:val="22"/>
          <w:szCs w:val="22"/>
          <w:lang w:val="ka-GE"/>
        </w:rPr>
        <w:t>ა(ა)იპ  „სხვადასხვა სახეობის  მცხეთის სასპორტო სკოლა"</w:t>
      </w:r>
    </w:p>
    <w:p w14:paraId="340F3ABA" w14:textId="77777777" w:rsidR="00A40001" w:rsidRPr="00280695" w:rsidRDefault="00A40001" w:rsidP="00280695">
      <w:pPr>
        <w:tabs>
          <w:tab w:val="left" w:pos="8730"/>
        </w:tabs>
        <w:autoSpaceDE w:val="0"/>
        <w:autoSpaceDN w:val="0"/>
        <w:adjustRightInd w:val="0"/>
        <w:jc w:val="both"/>
        <w:rPr>
          <w:rFonts w:ascii="Sylfaen" w:hAnsi="Sylfaen" w:cs="Sylfaen"/>
          <w:b/>
          <w:sz w:val="22"/>
          <w:szCs w:val="22"/>
          <w:lang w:val="ka-GE"/>
        </w:rPr>
      </w:pPr>
    </w:p>
    <w:p w14:paraId="474CC1F8" w14:textId="434FAFF8" w:rsidR="00B75F6E" w:rsidRPr="00280695" w:rsidRDefault="00A40001" w:rsidP="00280695">
      <w:pPr>
        <w:tabs>
          <w:tab w:val="left" w:pos="8730"/>
        </w:tabs>
        <w:jc w:val="both"/>
        <w:rPr>
          <w:rFonts w:ascii="Sylfaen" w:hAnsi="Sylfaen"/>
          <w:sz w:val="22"/>
          <w:szCs w:val="22"/>
          <w:lang w:val="ka-GE"/>
        </w:rPr>
      </w:pPr>
      <w:r w:rsidRPr="00280695">
        <w:rPr>
          <w:rFonts w:ascii="Sylfaen" w:hAnsi="Sylfaen" w:cs="Sylfaen"/>
          <w:b/>
          <w:sz w:val="22"/>
          <w:szCs w:val="22"/>
          <w:lang w:val="ka-GE"/>
        </w:rPr>
        <w:t xml:space="preserve">ქვეპროგრამის დაფინანსება: </w:t>
      </w:r>
      <w:r w:rsidR="00B75F6E" w:rsidRPr="00280695">
        <w:rPr>
          <w:rFonts w:ascii="Sylfaen" w:hAnsi="Sylfaen"/>
          <w:sz w:val="22"/>
          <w:szCs w:val="22"/>
          <w:lang w:val="ka-GE"/>
        </w:rPr>
        <w:t>202</w:t>
      </w:r>
      <w:r w:rsidR="00FD452D">
        <w:rPr>
          <w:rFonts w:ascii="Sylfaen" w:hAnsi="Sylfaen"/>
          <w:sz w:val="22"/>
          <w:szCs w:val="22"/>
          <w:lang w:val="ka-GE"/>
        </w:rPr>
        <w:t>5</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წლის</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დაზუსტებული</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გეგმა</w:t>
      </w:r>
      <w:r w:rsidR="00B75F6E" w:rsidRPr="00280695">
        <w:rPr>
          <w:rFonts w:ascii="Sylfaen" w:hAnsi="Sylfaen"/>
          <w:sz w:val="22"/>
          <w:szCs w:val="22"/>
          <w:lang w:val="ka-GE"/>
        </w:rPr>
        <w:t xml:space="preserve"> - </w:t>
      </w:r>
      <w:r w:rsidR="00FD452D">
        <w:rPr>
          <w:rFonts w:ascii="Sylfaen" w:hAnsi="Sylfaen"/>
          <w:sz w:val="22"/>
          <w:szCs w:val="22"/>
          <w:lang w:val="ka-GE"/>
        </w:rPr>
        <w:t>400,0</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ათასი</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ლარი</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საკასო</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შესრულება</w:t>
      </w:r>
      <w:r w:rsidR="00B75F6E" w:rsidRPr="00280695">
        <w:rPr>
          <w:rFonts w:ascii="Sylfaen" w:hAnsi="Sylfaen"/>
          <w:sz w:val="22"/>
          <w:szCs w:val="22"/>
          <w:lang w:val="ka-GE"/>
        </w:rPr>
        <w:t xml:space="preserve"> - </w:t>
      </w:r>
      <w:r w:rsidR="00FD452D">
        <w:rPr>
          <w:rFonts w:ascii="Sylfaen" w:hAnsi="Sylfaen"/>
          <w:sz w:val="22"/>
          <w:szCs w:val="22"/>
          <w:lang w:val="ka-GE"/>
        </w:rPr>
        <w:t>386,7</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ათასი</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ლარი</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შესრულების</w:t>
      </w:r>
      <w:r w:rsidR="00B75F6E" w:rsidRPr="00280695">
        <w:rPr>
          <w:rFonts w:ascii="Sylfaen" w:hAnsi="Sylfaen"/>
          <w:sz w:val="22"/>
          <w:szCs w:val="22"/>
          <w:lang w:val="ka-GE"/>
        </w:rPr>
        <w:t xml:space="preserve"> </w:t>
      </w:r>
      <w:r w:rsidR="00B75F6E" w:rsidRPr="00280695">
        <w:rPr>
          <w:rFonts w:ascii="Sylfaen" w:hAnsi="Sylfaen" w:cs="Sylfaen"/>
          <w:sz w:val="22"/>
          <w:szCs w:val="22"/>
          <w:lang w:val="ka-GE"/>
        </w:rPr>
        <w:t>პროცენტი</w:t>
      </w:r>
      <w:r w:rsidR="00B75F6E" w:rsidRPr="00280695">
        <w:rPr>
          <w:rFonts w:ascii="Sylfaen" w:hAnsi="Sylfaen"/>
          <w:sz w:val="22"/>
          <w:szCs w:val="22"/>
          <w:lang w:val="ka-GE"/>
        </w:rPr>
        <w:t xml:space="preserve"> - </w:t>
      </w:r>
      <w:r w:rsidR="00625860">
        <w:rPr>
          <w:rFonts w:ascii="Sylfaen" w:hAnsi="Sylfaen"/>
          <w:sz w:val="22"/>
          <w:szCs w:val="22"/>
          <w:lang w:val="ka-GE"/>
        </w:rPr>
        <w:t>96.7</w:t>
      </w:r>
      <w:r w:rsidR="00B75F6E" w:rsidRPr="00280695">
        <w:rPr>
          <w:rFonts w:ascii="Sylfaen" w:hAnsi="Sylfaen"/>
          <w:sz w:val="22"/>
          <w:szCs w:val="22"/>
          <w:lang w:val="ka-GE"/>
        </w:rPr>
        <w:t xml:space="preserve">%. </w:t>
      </w:r>
    </w:p>
    <w:p w14:paraId="67526B7A" w14:textId="77777777" w:rsidR="007F596F" w:rsidRPr="00C342EC" w:rsidRDefault="00B75F6E" w:rsidP="007F596F">
      <w:pPr>
        <w:rPr>
          <w:rFonts w:ascii="Sylfaen" w:eastAsia="Sylfaen" w:hAnsi="Sylfaen"/>
          <w:lang w:val="ka-GE"/>
        </w:rPr>
      </w:pPr>
      <w:r w:rsidRPr="006E2164">
        <w:rPr>
          <w:rFonts w:ascii="Sylfaen" w:hAnsi="Sylfaen"/>
          <w:color w:val="FF0000"/>
          <w:sz w:val="22"/>
          <w:szCs w:val="22"/>
          <w:lang w:val="ka-GE"/>
        </w:rPr>
        <w:t xml:space="preserve"> </w:t>
      </w:r>
      <w:r w:rsidR="00D21A83" w:rsidRPr="00FE0CB6">
        <w:rPr>
          <w:rFonts w:ascii="Sylfaen" w:hAnsi="Sylfaen"/>
          <w:b/>
          <w:bCs/>
          <w:sz w:val="22"/>
          <w:szCs w:val="22"/>
        </w:rPr>
        <w:t xml:space="preserve">დაგეგმილი  შუალედური შედეგი: </w:t>
      </w:r>
      <w:r w:rsidR="007F596F" w:rsidRPr="00C342EC">
        <w:rPr>
          <w:rFonts w:ascii="Sylfaen" w:eastAsia="Sylfaen" w:hAnsi="Sylfaen"/>
          <w:sz w:val="22"/>
          <w:szCs w:val="22"/>
          <w:lang w:val="ka-GE"/>
        </w:rPr>
        <w:t xml:space="preserve">უზრუნველყოფილია  </w:t>
      </w:r>
      <w:r w:rsidR="007F596F" w:rsidRPr="00C342EC">
        <w:rPr>
          <w:rFonts w:ascii="Sylfaen" w:hAnsi="Sylfaen" w:cs="Sylfaen"/>
          <w:spacing w:val="-1"/>
          <w:sz w:val="22"/>
          <w:szCs w:val="22"/>
          <w:lang w:val="ka-GE"/>
        </w:rPr>
        <w:t>მოსწავლეთა აქტიური ჩართვა ფიზკულტურასა და სპორტში;</w:t>
      </w:r>
    </w:p>
    <w:p w14:paraId="1F50C954" w14:textId="5FF21F5B" w:rsidR="00D21A83" w:rsidRPr="00EA69DF" w:rsidRDefault="007F596F" w:rsidP="007F5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EA69DF">
        <w:rPr>
          <w:rFonts w:ascii="Sylfaen" w:hAnsi="Sylfaen" w:cs="Sylfaen"/>
          <w:spacing w:val="-1"/>
          <w:sz w:val="22"/>
          <w:szCs w:val="22"/>
        </w:rPr>
        <w:t>გაუმჯობესებულია</w:t>
      </w:r>
      <w:r w:rsidRPr="00EA69DF">
        <w:rPr>
          <w:rFonts w:ascii="Sylfaen" w:hAnsi="Sylfaen"/>
          <w:spacing w:val="24"/>
          <w:sz w:val="22"/>
          <w:szCs w:val="22"/>
        </w:rPr>
        <w:t xml:space="preserve"> </w:t>
      </w:r>
      <w:r w:rsidRPr="00EA69DF">
        <w:rPr>
          <w:rFonts w:ascii="Sylfaen" w:hAnsi="Sylfaen"/>
          <w:spacing w:val="-6"/>
          <w:sz w:val="22"/>
          <w:szCs w:val="22"/>
        </w:rPr>
        <w:t xml:space="preserve"> </w:t>
      </w:r>
      <w:r w:rsidRPr="00EA69DF">
        <w:rPr>
          <w:rFonts w:ascii="Sylfaen" w:hAnsi="Sylfaen" w:cs="Sylfaen"/>
          <w:spacing w:val="-1"/>
          <w:sz w:val="22"/>
          <w:szCs w:val="22"/>
        </w:rPr>
        <w:t>სპორტსმენების</w:t>
      </w:r>
      <w:r w:rsidRPr="00EA69DF">
        <w:rPr>
          <w:rFonts w:ascii="Sylfaen" w:hAnsi="Sylfaen" w:cs="Sylfaen"/>
          <w:spacing w:val="-1"/>
          <w:sz w:val="22"/>
          <w:szCs w:val="22"/>
          <w:lang w:val="ka-GE"/>
        </w:rPr>
        <w:t xml:space="preserve"> </w:t>
      </w:r>
      <w:r w:rsidRPr="00EA69DF">
        <w:rPr>
          <w:rFonts w:ascii="Sylfaen" w:hAnsi="Sylfaen"/>
          <w:spacing w:val="-6"/>
          <w:sz w:val="22"/>
          <w:szCs w:val="22"/>
        </w:rPr>
        <w:t xml:space="preserve"> </w:t>
      </w:r>
      <w:r w:rsidRPr="00EA69DF">
        <w:rPr>
          <w:rFonts w:ascii="Sylfaen" w:hAnsi="Sylfaen" w:cs="Sylfaen"/>
          <w:spacing w:val="-1"/>
          <w:sz w:val="22"/>
          <w:szCs w:val="22"/>
        </w:rPr>
        <w:t>სპორტული</w:t>
      </w:r>
      <w:r w:rsidRPr="00EA69DF">
        <w:rPr>
          <w:rFonts w:ascii="Sylfaen" w:hAnsi="Sylfaen"/>
          <w:spacing w:val="-6"/>
          <w:sz w:val="22"/>
          <w:szCs w:val="22"/>
        </w:rPr>
        <w:t xml:space="preserve"> </w:t>
      </w:r>
      <w:r w:rsidRPr="00EA69DF">
        <w:rPr>
          <w:rFonts w:ascii="Sylfaen" w:hAnsi="Sylfaen" w:cs="Sylfaen"/>
          <w:spacing w:val="-1"/>
          <w:sz w:val="22"/>
          <w:szCs w:val="22"/>
        </w:rPr>
        <w:t>მიღწევები</w:t>
      </w:r>
      <w:r w:rsidRPr="00EA69DF">
        <w:rPr>
          <w:rFonts w:ascii="Sylfaen" w:hAnsi="Sylfaen" w:cs="Sylfaen"/>
          <w:spacing w:val="-1"/>
          <w:sz w:val="22"/>
          <w:szCs w:val="22"/>
          <w:lang w:val="ka-GE"/>
        </w:rPr>
        <w:t>;</w:t>
      </w:r>
    </w:p>
    <w:p w14:paraId="66BA1D1C" w14:textId="7948537C" w:rsidR="00B75F6E" w:rsidRPr="00EA69DF" w:rsidRDefault="00D21A83" w:rsidP="00D21A83">
      <w:pPr>
        <w:tabs>
          <w:tab w:val="left" w:pos="8730"/>
        </w:tabs>
        <w:spacing w:line="259" w:lineRule="auto"/>
        <w:ind w:left="5"/>
        <w:jc w:val="both"/>
        <w:rPr>
          <w:rFonts w:ascii="Sylfaen" w:hAnsi="Sylfaen"/>
          <w:sz w:val="22"/>
          <w:szCs w:val="22"/>
          <w:lang w:val="ka-GE"/>
        </w:rPr>
      </w:pPr>
      <w:r w:rsidRPr="00EA69DF">
        <w:rPr>
          <w:rFonts w:ascii="Sylfaen" w:hAnsi="Sylfaen" w:cs="Sylfaen"/>
          <w:b/>
          <w:sz w:val="22"/>
          <w:szCs w:val="22"/>
          <w:lang w:val="ka-GE"/>
        </w:rPr>
        <w:t>საანგარიშო</w:t>
      </w:r>
      <w:r w:rsidRPr="00EA69DF">
        <w:rPr>
          <w:b/>
          <w:sz w:val="22"/>
          <w:szCs w:val="22"/>
          <w:lang w:val="ka-GE"/>
        </w:rPr>
        <w:t xml:space="preserve"> </w:t>
      </w:r>
      <w:r w:rsidRPr="00EA69DF">
        <w:rPr>
          <w:rFonts w:ascii="Sylfaen" w:hAnsi="Sylfaen" w:cs="Sylfaen"/>
          <w:b/>
          <w:sz w:val="22"/>
          <w:szCs w:val="22"/>
          <w:lang w:val="ka-GE"/>
        </w:rPr>
        <w:t>პერიოდში</w:t>
      </w:r>
      <w:r w:rsidRPr="00EA69DF">
        <w:rPr>
          <w:b/>
          <w:sz w:val="22"/>
          <w:szCs w:val="22"/>
          <w:lang w:val="ka-GE"/>
        </w:rPr>
        <w:t xml:space="preserve"> </w:t>
      </w:r>
      <w:r w:rsidRPr="00EA69DF">
        <w:rPr>
          <w:rFonts w:ascii="Sylfaen" w:hAnsi="Sylfaen" w:cs="Sylfaen"/>
          <w:b/>
          <w:sz w:val="22"/>
          <w:szCs w:val="22"/>
          <w:lang w:val="ka-GE"/>
        </w:rPr>
        <w:t>განხორციელებული</w:t>
      </w:r>
      <w:r w:rsidRPr="00EA69DF">
        <w:rPr>
          <w:b/>
          <w:sz w:val="22"/>
          <w:szCs w:val="22"/>
          <w:lang w:val="ka-GE"/>
        </w:rPr>
        <w:t xml:space="preserve"> </w:t>
      </w:r>
      <w:r w:rsidRPr="00EA69DF">
        <w:rPr>
          <w:rFonts w:ascii="Sylfaen" w:hAnsi="Sylfaen" w:cs="Sylfaen"/>
          <w:b/>
          <w:sz w:val="22"/>
          <w:szCs w:val="22"/>
          <w:lang w:val="ka-GE"/>
        </w:rPr>
        <w:t>ღონისძიებების</w:t>
      </w:r>
      <w:r w:rsidRPr="00EA69DF">
        <w:rPr>
          <w:b/>
          <w:sz w:val="22"/>
          <w:szCs w:val="22"/>
          <w:lang w:val="ka-GE"/>
        </w:rPr>
        <w:t xml:space="preserve"> </w:t>
      </w:r>
      <w:r w:rsidRPr="00EA69DF">
        <w:rPr>
          <w:rFonts w:ascii="Sylfaen" w:hAnsi="Sylfaen" w:cs="Sylfaen"/>
          <w:b/>
          <w:sz w:val="22"/>
          <w:szCs w:val="22"/>
          <w:lang w:val="ka-GE"/>
        </w:rPr>
        <w:t>აღწერა და მიღწეული შედეგები:</w:t>
      </w:r>
      <w:r w:rsidRPr="00EA69DF">
        <w:rPr>
          <w:rFonts w:ascii="Sylfaen" w:hAnsi="Sylfaen"/>
          <w:sz w:val="22"/>
          <w:szCs w:val="22"/>
          <w:lang w:val="ka-GE"/>
        </w:rPr>
        <w:t xml:space="preserve"> </w:t>
      </w:r>
      <w:r w:rsidRPr="00EA69DF">
        <w:rPr>
          <w:rFonts w:ascii="Sylfaen" w:hAnsi="Sylfaen" w:cs="Sylfaen"/>
          <w:b/>
          <w:sz w:val="22"/>
          <w:szCs w:val="22"/>
          <w:lang w:val="ka-GE"/>
        </w:rPr>
        <w:t xml:space="preserve"> </w:t>
      </w:r>
      <w:r w:rsidRPr="00EA69DF">
        <w:rPr>
          <w:rFonts w:ascii="Sylfaen" w:hAnsi="Sylfaen"/>
          <w:sz w:val="22"/>
          <w:szCs w:val="22"/>
          <w:lang w:val="ka-GE"/>
        </w:rPr>
        <w:t xml:space="preserve">           </w:t>
      </w:r>
    </w:p>
    <w:p w14:paraId="0CFBA918" w14:textId="45807F7F" w:rsidR="00B75F6E" w:rsidRPr="003825CF" w:rsidRDefault="00B75F6E" w:rsidP="00280695">
      <w:pPr>
        <w:tabs>
          <w:tab w:val="left" w:pos="8730"/>
        </w:tabs>
        <w:jc w:val="both"/>
        <w:rPr>
          <w:rFonts w:ascii="Sylfaen" w:hAnsi="Sylfaen"/>
          <w:color w:val="FF0000"/>
          <w:sz w:val="22"/>
          <w:szCs w:val="22"/>
          <w:lang w:val="ka-GE"/>
        </w:rPr>
      </w:pPr>
      <w:r w:rsidRPr="00EA69DF">
        <w:rPr>
          <w:rFonts w:ascii="Sylfaen" w:hAnsi="Sylfaen"/>
          <w:sz w:val="22"/>
          <w:szCs w:val="22"/>
          <w:lang w:val="ka-GE"/>
        </w:rPr>
        <w:t xml:space="preserve"> </w:t>
      </w:r>
      <w:r w:rsidRPr="00EA69DF">
        <w:rPr>
          <w:rFonts w:ascii="Sylfaen" w:hAnsi="Sylfaen" w:cs="Sylfaen"/>
          <w:sz w:val="22"/>
          <w:szCs w:val="22"/>
          <w:lang w:val="ka-GE"/>
        </w:rPr>
        <w:t>სკოლაში</w:t>
      </w:r>
      <w:r w:rsidRPr="00EA69DF">
        <w:rPr>
          <w:rFonts w:ascii="Sylfaen" w:hAnsi="Sylfaen"/>
          <w:sz w:val="22"/>
          <w:szCs w:val="22"/>
          <w:lang w:val="ka-GE"/>
        </w:rPr>
        <w:t xml:space="preserve"> </w:t>
      </w:r>
      <w:r w:rsidRPr="00EA69DF">
        <w:rPr>
          <w:rFonts w:ascii="Sylfaen" w:hAnsi="Sylfaen" w:cs="Sylfaen"/>
          <w:sz w:val="22"/>
          <w:szCs w:val="22"/>
          <w:lang w:val="ka-GE"/>
        </w:rPr>
        <w:t>ფუნქციონირებს</w:t>
      </w:r>
      <w:r w:rsidRPr="00EA69DF">
        <w:rPr>
          <w:rFonts w:ascii="Sylfaen" w:hAnsi="Sylfaen"/>
          <w:sz w:val="22"/>
          <w:szCs w:val="22"/>
          <w:lang w:val="ka-GE"/>
        </w:rPr>
        <w:t xml:space="preserve"> 18 </w:t>
      </w:r>
      <w:r w:rsidRPr="00EA69DF">
        <w:rPr>
          <w:rFonts w:ascii="Sylfaen" w:hAnsi="Sylfaen" w:cs="Sylfaen"/>
          <w:sz w:val="22"/>
          <w:szCs w:val="22"/>
          <w:lang w:val="ka-GE"/>
        </w:rPr>
        <w:t>სასწავლო</w:t>
      </w:r>
      <w:r w:rsidRPr="00EA69DF">
        <w:rPr>
          <w:rFonts w:ascii="Sylfaen" w:hAnsi="Sylfaen"/>
          <w:sz w:val="22"/>
          <w:szCs w:val="22"/>
          <w:lang w:val="ka-GE"/>
        </w:rPr>
        <w:t>-</w:t>
      </w:r>
      <w:r w:rsidRPr="00EA69DF">
        <w:rPr>
          <w:rFonts w:ascii="Sylfaen" w:hAnsi="Sylfaen" w:cs="Sylfaen"/>
          <w:sz w:val="22"/>
          <w:szCs w:val="22"/>
          <w:lang w:val="ka-GE"/>
        </w:rPr>
        <w:t>საწვრთნელი</w:t>
      </w:r>
      <w:r w:rsidRPr="00EA69DF">
        <w:rPr>
          <w:rFonts w:ascii="Sylfaen" w:hAnsi="Sylfaen"/>
          <w:sz w:val="22"/>
          <w:szCs w:val="22"/>
          <w:lang w:val="ka-GE"/>
        </w:rPr>
        <w:t xml:space="preserve"> </w:t>
      </w:r>
      <w:r w:rsidRPr="00EA69DF">
        <w:rPr>
          <w:rFonts w:ascii="Sylfaen" w:hAnsi="Sylfaen" w:cs="Sylfaen"/>
          <w:sz w:val="22"/>
          <w:szCs w:val="22"/>
          <w:lang w:val="ka-GE"/>
        </w:rPr>
        <w:t>ჯგუფი</w:t>
      </w:r>
      <w:r w:rsidRPr="00EA69DF">
        <w:rPr>
          <w:rFonts w:ascii="Sylfaen" w:hAnsi="Sylfaen"/>
          <w:sz w:val="22"/>
          <w:szCs w:val="22"/>
          <w:lang w:val="ka-GE"/>
        </w:rPr>
        <w:t xml:space="preserve"> (</w:t>
      </w:r>
      <w:r w:rsidRPr="00EA69DF">
        <w:rPr>
          <w:rFonts w:ascii="Sylfaen" w:hAnsi="Sylfaen" w:cs="Sylfaen"/>
          <w:sz w:val="22"/>
          <w:szCs w:val="22"/>
          <w:lang w:val="ka-GE"/>
        </w:rPr>
        <w:t>კარატეს</w:t>
      </w:r>
      <w:r w:rsidRPr="00EA69DF">
        <w:rPr>
          <w:rFonts w:ascii="Sylfaen" w:hAnsi="Sylfaen"/>
          <w:sz w:val="22"/>
          <w:szCs w:val="22"/>
          <w:lang w:val="ka-GE"/>
        </w:rPr>
        <w:t xml:space="preserve"> - 5, </w:t>
      </w:r>
      <w:r w:rsidRPr="00EA69DF">
        <w:rPr>
          <w:rFonts w:ascii="Sylfaen" w:hAnsi="Sylfaen" w:cs="Sylfaen"/>
          <w:sz w:val="22"/>
          <w:szCs w:val="22"/>
          <w:lang w:val="ka-GE"/>
        </w:rPr>
        <w:t>ველოსპორტის</w:t>
      </w:r>
      <w:r w:rsidRPr="00EA69DF">
        <w:rPr>
          <w:rFonts w:ascii="Sylfaen" w:hAnsi="Sylfaen"/>
          <w:sz w:val="22"/>
          <w:szCs w:val="22"/>
          <w:lang w:val="ka-GE"/>
        </w:rPr>
        <w:t xml:space="preserve"> - 4, </w:t>
      </w:r>
      <w:r w:rsidRPr="00EA69DF">
        <w:rPr>
          <w:rFonts w:ascii="Sylfaen" w:hAnsi="Sylfaen" w:cs="Sylfaen"/>
          <w:sz w:val="22"/>
          <w:szCs w:val="22"/>
          <w:lang w:val="ka-GE"/>
        </w:rPr>
        <w:t>კრივის</w:t>
      </w:r>
      <w:r w:rsidRPr="00EA69DF">
        <w:rPr>
          <w:rFonts w:ascii="Sylfaen" w:hAnsi="Sylfaen"/>
          <w:sz w:val="22"/>
          <w:szCs w:val="22"/>
          <w:lang w:val="ka-GE"/>
        </w:rPr>
        <w:t xml:space="preserve"> - 3, </w:t>
      </w:r>
      <w:r w:rsidRPr="00EA69DF">
        <w:rPr>
          <w:rFonts w:ascii="Sylfaen" w:hAnsi="Sylfaen" w:cs="Sylfaen"/>
          <w:sz w:val="22"/>
          <w:szCs w:val="22"/>
          <w:lang w:val="ka-GE"/>
        </w:rPr>
        <w:t>კალათბურთის</w:t>
      </w:r>
      <w:r w:rsidRPr="00E5189A">
        <w:rPr>
          <w:rFonts w:ascii="Sylfaen" w:hAnsi="Sylfaen"/>
          <w:sz w:val="22"/>
          <w:szCs w:val="22"/>
          <w:lang w:val="ka-GE"/>
        </w:rPr>
        <w:t xml:space="preserve"> - 2, </w:t>
      </w:r>
      <w:r w:rsidRPr="00E5189A">
        <w:rPr>
          <w:rFonts w:ascii="Sylfaen" w:hAnsi="Sylfaen" w:cs="Sylfaen"/>
          <w:sz w:val="22"/>
          <w:szCs w:val="22"/>
          <w:lang w:val="ka-GE"/>
        </w:rPr>
        <w:t>ფრენბურთის</w:t>
      </w:r>
      <w:r w:rsidRPr="00E5189A">
        <w:rPr>
          <w:rFonts w:ascii="Sylfaen" w:hAnsi="Sylfaen"/>
          <w:sz w:val="22"/>
          <w:szCs w:val="22"/>
          <w:lang w:val="ka-GE"/>
        </w:rPr>
        <w:t xml:space="preserve"> - 1, </w:t>
      </w:r>
      <w:r w:rsidRPr="00E5189A">
        <w:rPr>
          <w:rFonts w:ascii="Sylfaen" w:hAnsi="Sylfaen" w:cs="Sylfaen"/>
          <w:sz w:val="22"/>
          <w:szCs w:val="22"/>
          <w:lang w:val="ka-GE"/>
        </w:rPr>
        <w:t>ტაეკვონდოს</w:t>
      </w:r>
      <w:r w:rsidRPr="00E5189A">
        <w:rPr>
          <w:rFonts w:ascii="Sylfaen" w:hAnsi="Sylfaen"/>
          <w:sz w:val="22"/>
          <w:szCs w:val="22"/>
          <w:lang w:val="ka-GE"/>
        </w:rPr>
        <w:t xml:space="preserve"> - 1, </w:t>
      </w:r>
      <w:r w:rsidRPr="00E5189A">
        <w:rPr>
          <w:rFonts w:ascii="Sylfaen" w:hAnsi="Sylfaen" w:cs="Sylfaen"/>
          <w:sz w:val="22"/>
          <w:szCs w:val="22"/>
          <w:lang w:val="ka-GE"/>
        </w:rPr>
        <w:t>შერეული</w:t>
      </w:r>
      <w:r w:rsidRPr="00E5189A">
        <w:rPr>
          <w:rFonts w:ascii="Sylfaen" w:hAnsi="Sylfaen"/>
          <w:sz w:val="22"/>
          <w:szCs w:val="22"/>
          <w:lang w:val="ka-GE"/>
        </w:rPr>
        <w:t xml:space="preserve"> </w:t>
      </w:r>
      <w:r w:rsidRPr="00E5189A">
        <w:rPr>
          <w:rFonts w:ascii="Sylfaen" w:hAnsi="Sylfaen" w:cs="Sylfaen"/>
          <w:sz w:val="22"/>
          <w:szCs w:val="22"/>
          <w:lang w:val="ka-GE"/>
        </w:rPr>
        <w:t>ორთაბრძოლების</w:t>
      </w:r>
      <w:r w:rsidRPr="00E5189A">
        <w:rPr>
          <w:rFonts w:ascii="Sylfaen" w:hAnsi="Sylfaen"/>
          <w:sz w:val="22"/>
          <w:szCs w:val="22"/>
          <w:lang w:val="ka-GE"/>
        </w:rPr>
        <w:t xml:space="preserve"> - 1, </w:t>
      </w:r>
      <w:r w:rsidRPr="00E5189A">
        <w:rPr>
          <w:rFonts w:ascii="Sylfaen" w:hAnsi="Sylfaen" w:cs="Sylfaen"/>
          <w:sz w:val="22"/>
          <w:szCs w:val="22"/>
          <w:lang w:val="ka-GE"/>
        </w:rPr>
        <w:t>ჭადრაკის</w:t>
      </w:r>
      <w:r w:rsidRPr="00E5189A">
        <w:rPr>
          <w:rFonts w:ascii="Sylfaen" w:hAnsi="Sylfaen"/>
          <w:sz w:val="22"/>
          <w:szCs w:val="22"/>
          <w:lang w:val="ka-GE"/>
        </w:rPr>
        <w:t xml:space="preserve"> - 1), </w:t>
      </w:r>
      <w:r w:rsidRPr="00E5189A">
        <w:rPr>
          <w:rFonts w:ascii="Sylfaen" w:hAnsi="Sylfaen" w:cs="Sylfaen"/>
          <w:sz w:val="22"/>
          <w:szCs w:val="22"/>
          <w:lang w:val="ka-GE"/>
        </w:rPr>
        <w:t>სადაც</w:t>
      </w:r>
      <w:r w:rsidRPr="00E5189A">
        <w:rPr>
          <w:rFonts w:ascii="Sylfaen" w:hAnsi="Sylfaen"/>
          <w:sz w:val="22"/>
          <w:szCs w:val="22"/>
          <w:lang w:val="ka-GE"/>
        </w:rPr>
        <w:t xml:space="preserve"> </w:t>
      </w:r>
      <w:r w:rsidR="009F67BC" w:rsidRPr="00E5189A">
        <w:rPr>
          <w:rFonts w:ascii="Sylfaen" w:hAnsi="Sylfaen"/>
          <w:sz w:val="22"/>
          <w:szCs w:val="22"/>
          <w:lang w:val="ka-GE"/>
        </w:rPr>
        <w:t xml:space="preserve">18 </w:t>
      </w:r>
      <w:r w:rsidR="009F67BC" w:rsidRPr="00E5189A">
        <w:rPr>
          <w:rFonts w:ascii="Sylfaen" w:hAnsi="Sylfaen" w:cs="Sylfaen"/>
          <w:sz w:val="22"/>
          <w:szCs w:val="22"/>
          <w:lang w:val="ka-GE"/>
        </w:rPr>
        <w:t>მწვრთნელ</w:t>
      </w:r>
      <w:r w:rsidR="009F67BC" w:rsidRPr="00E5189A">
        <w:rPr>
          <w:rFonts w:ascii="Sylfaen" w:hAnsi="Sylfaen"/>
          <w:sz w:val="22"/>
          <w:szCs w:val="22"/>
          <w:lang w:val="ka-GE"/>
        </w:rPr>
        <w:t>-</w:t>
      </w:r>
      <w:r w:rsidR="009F67BC" w:rsidRPr="00E5189A">
        <w:rPr>
          <w:rFonts w:ascii="Sylfaen" w:hAnsi="Sylfaen" w:cs="Sylfaen"/>
          <w:sz w:val="22"/>
          <w:szCs w:val="22"/>
          <w:lang w:val="ka-GE"/>
        </w:rPr>
        <w:t>მასწავლებლი</w:t>
      </w:r>
      <w:r w:rsidR="009F67BC">
        <w:rPr>
          <w:rFonts w:ascii="Sylfaen" w:hAnsi="Sylfaen"/>
          <w:sz w:val="22"/>
          <w:szCs w:val="22"/>
          <w:lang w:val="ka-GE"/>
        </w:rPr>
        <w:t>ს ხელმძღვანელობით სასწავლო-საწვრთნელ პროცესს გადის</w:t>
      </w:r>
      <w:r w:rsidR="009F67BC" w:rsidRPr="00E5189A">
        <w:rPr>
          <w:rFonts w:ascii="Sylfaen" w:hAnsi="Sylfaen"/>
          <w:sz w:val="22"/>
          <w:szCs w:val="22"/>
          <w:lang w:val="ka-GE"/>
        </w:rPr>
        <w:t xml:space="preserve"> </w:t>
      </w:r>
      <w:r w:rsidRPr="00E5189A">
        <w:rPr>
          <w:rFonts w:ascii="Sylfaen" w:hAnsi="Sylfaen"/>
          <w:sz w:val="22"/>
          <w:szCs w:val="22"/>
          <w:lang w:val="ka-GE"/>
        </w:rPr>
        <w:t xml:space="preserve"> 3</w:t>
      </w:r>
      <w:r w:rsidR="00291270" w:rsidRPr="00E5189A">
        <w:rPr>
          <w:rFonts w:ascii="Sylfaen" w:hAnsi="Sylfaen"/>
          <w:sz w:val="22"/>
          <w:szCs w:val="22"/>
          <w:lang w:val="ka-GE"/>
        </w:rPr>
        <w:t>10</w:t>
      </w:r>
      <w:r w:rsidRPr="00E5189A">
        <w:rPr>
          <w:rFonts w:ascii="Sylfaen" w:hAnsi="Sylfaen"/>
          <w:sz w:val="22"/>
          <w:szCs w:val="22"/>
          <w:lang w:val="ka-GE"/>
        </w:rPr>
        <w:t xml:space="preserve"> </w:t>
      </w:r>
      <w:r w:rsidRPr="00E5189A">
        <w:rPr>
          <w:rFonts w:ascii="Sylfaen" w:hAnsi="Sylfaen" w:cs="Sylfaen"/>
          <w:sz w:val="22"/>
          <w:szCs w:val="22"/>
          <w:lang w:val="ka-GE"/>
        </w:rPr>
        <w:t>მოსწავლ</w:t>
      </w:r>
      <w:r w:rsidR="009F67BC">
        <w:rPr>
          <w:rFonts w:ascii="Sylfaen" w:hAnsi="Sylfaen" w:cs="Sylfaen"/>
          <w:sz w:val="22"/>
          <w:szCs w:val="22"/>
          <w:lang w:val="ka-GE"/>
        </w:rPr>
        <w:t>ე</w:t>
      </w:r>
      <w:r w:rsidRPr="00E5189A">
        <w:rPr>
          <w:rFonts w:ascii="Sylfaen" w:hAnsi="Sylfaen"/>
          <w:sz w:val="22"/>
          <w:szCs w:val="22"/>
          <w:lang w:val="ka-GE"/>
        </w:rPr>
        <w:t xml:space="preserve">, </w:t>
      </w:r>
      <w:r w:rsidRPr="00E5189A">
        <w:rPr>
          <w:rFonts w:ascii="Sylfaen" w:hAnsi="Sylfaen" w:cs="Sylfaen"/>
          <w:sz w:val="22"/>
          <w:szCs w:val="22"/>
          <w:lang w:val="ka-GE"/>
        </w:rPr>
        <w:t>სკოლის</w:t>
      </w:r>
      <w:r w:rsidRPr="00E5189A">
        <w:rPr>
          <w:rFonts w:ascii="Sylfaen" w:hAnsi="Sylfaen"/>
          <w:sz w:val="22"/>
          <w:szCs w:val="22"/>
          <w:lang w:val="ka-GE"/>
        </w:rPr>
        <w:t xml:space="preserve"> </w:t>
      </w:r>
      <w:r w:rsidRPr="00E5189A">
        <w:rPr>
          <w:rFonts w:ascii="Sylfaen" w:hAnsi="Sylfaen" w:cs="Sylfaen"/>
          <w:sz w:val="22"/>
          <w:szCs w:val="22"/>
          <w:lang w:val="ka-GE"/>
        </w:rPr>
        <w:t>მოსწავლეებმა</w:t>
      </w:r>
      <w:r w:rsidRPr="00E5189A">
        <w:rPr>
          <w:rFonts w:ascii="Sylfaen" w:hAnsi="Sylfaen"/>
          <w:sz w:val="22"/>
          <w:szCs w:val="22"/>
          <w:lang w:val="ka-GE"/>
        </w:rPr>
        <w:t xml:space="preserve"> </w:t>
      </w:r>
      <w:r w:rsidRPr="00E5189A">
        <w:rPr>
          <w:rFonts w:ascii="Sylfaen" w:hAnsi="Sylfaen" w:cs="Sylfaen"/>
          <w:sz w:val="22"/>
          <w:szCs w:val="22"/>
          <w:lang w:val="ka-GE"/>
        </w:rPr>
        <w:t>წარმატებით</w:t>
      </w:r>
      <w:r w:rsidRPr="00E5189A">
        <w:rPr>
          <w:rFonts w:ascii="Sylfaen" w:hAnsi="Sylfaen"/>
          <w:sz w:val="22"/>
          <w:szCs w:val="22"/>
          <w:lang w:val="ka-GE"/>
        </w:rPr>
        <w:t xml:space="preserve"> </w:t>
      </w:r>
      <w:r w:rsidRPr="00E5189A">
        <w:rPr>
          <w:rFonts w:ascii="Sylfaen" w:hAnsi="Sylfaen" w:cs="Sylfaen"/>
          <w:sz w:val="22"/>
          <w:szCs w:val="22"/>
          <w:lang w:val="ka-GE"/>
        </w:rPr>
        <w:t>იასპარეზეს</w:t>
      </w:r>
      <w:r w:rsidRPr="00E5189A">
        <w:rPr>
          <w:rFonts w:ascii="Sylfaen" w:hAnsi="Sylfaen"/>
          <w:sz w:val="22"/>
          <w:szCs w:val="22"/>
          <w:lang w:val="ka-GE"/>
        </w:rPr>
        <w:t xml:space="preserve"> </w:t>
      </w:r>
      <w:r w:rsidRPr="00E5189A">
        <w:rPr>
          <w:rFonts w:ascii="Sylfaen" w:hAnsi="Sylfaen" w:cs="Sylfaen"/>
          <w:sz w:val="22"/>
          <w:szCs w:val="22"/>
          <w:lang w:val="ka-GE"/>
        </w:rPr>
        <w:t>რესპუბლიკურ</w:t>
      </w:r>
      <w:r w:rsidRPr="00E5189A">
        <w:rPr>
          <w:rFonts w:ascii="Sylfaen" w:hAnsi="Sylfaen"/>
          <w:sz w:val="22"/>
          <w:szCs w:val="22"/>
          <w:lang w:val="ka-GE"/>
        </w:rPr>
        <w:t xml:space="preserve"> </w:t>
      </w:r>
      <w:r w:rsidRPr="00E5189A">
        <w:rPr>
          <w:rFonts w:ascii="Sylfaen" w:hAnsi="Sylfaen" w:cs="Sylfaen"/>
          <w:sz w:val="22"/>
          <w:szCs w:val="22"/>
          <w:lang w:val="ka-GE"/>
        </w:rPr>
        <w:t>და</w:t>
      </w:r>
      <w:r w:rsidRPr="00E5189A">
        <w:rPr>
          <w:rFonts w:ascii="Sylfaen" w:hAnsi="Sylfaen"/>
          <w:sz w:val="22"/>
          <w:szCs w:val="22"/>
          <w:lang w:val="ka-GE"/>
        </w:rPr>
        <w:t xml:space="preserve"> </w:t>
      </w:r>
      <w:r w:rsidRPr="00E5189A">
        <w:rPr>
          <w:rFonts w:ascii="Sylfaen" w:hAnsi="Sylfaen" w:cs="Sylfaen"/>
          <w:sz w:val="22"/>
          <w:szCs w:val="22"/>
          <w:lang w:val="ka-GE"/>
        </w:rPr>
        <w:t>საერთაშორისო</w:t>
      </w:r>
      <w:r w:rsidRPr="00E5189A">
        <w:rPr>
          <w:rFonts w:ascii="Sylfaen" w:hAnsi="Sylfaen"/>
          <w:sz w:val="22"/>
          <w:szCs w:val="22"/>
          <w:lang w:val="ka-GE"/>
        </w:rPr>
        <w:t xml:space="preserve"> </w:t>
      </w:r>
      <w:r w:rsidRPr="00E5189A">
        <w:rPr>
          <w:rFonts w:ascii="Sylfaen" w:hAnsi="Sylfaen" w:cs="Sylfaen"/>
          <w:sz w:val="22"/>
          <w:szCs w:val="22"/>
          <w:lang w:val="ka-GE"/>
        </w:rPr>
        <w:t>შეჯიბრებებზე</w:t>
      </w:r>
      <w:r w:rsidRPr="00E5189A">
        <w:rPr>
          <w:rFonts w:ascii="Sylfaen" w:hAnsi="Sylfaen"/>
          <w:sz w:val="22"/>
          <w:szCs w:val="22"/>
          <w:lang w:val="ka-GE"/>
        </w:rPr>
        <w:t>,</w:t>
      </w:r>
      <w:r w:rsidR="00291270">
        <w:rPr>
          <w:rFonts w:ascii="Sylfaen" w:hAnsi="Sylfaen"/>
          <w:color w:val="FF0000"/>
          <w:sz w:val="22"/>
          <w:szCs w:val="22"/>
          <w:lang w:val="ka-GE"/>
        </w:rPr>
        <w:t xml:space="preserve"> </w:t>
      </w:r>
      <w:r w:rsidRPr="00E5189A">
        <w:rPr>
          <w:rFonts w:ascii="Sylfaen" w:hAnsi="Sylfaen" w:cs="Sylfaen"/>
          <w:sz w:val="22"/>
          <w:szCs w:val="22"/>
          <w:lang w:val="ka-GE"/>
        </w:rPr>
        <w:t>გაიმართა</w:t>
      </w:r>
      <w:r w:rsidRPr="00E5189A">
        <w:rPr>
          <w:rFonts w:ascii="Sylfaen" w:hAnsi="Sylfaen"/>
          <w:sz w:val="22"/>
          <w:szCs w:val="22"/>
          <w:lang w:val="ka-GE"/>
        </w:rPr>
        <w:t xml:space="preserve"> </w:t>
      </w:r>
      <w:r w:rsidRPr="00E5189A">
        <w:rPr>
          <w:rFonts w:ascii="Sylfaen" w:hAnsi="Sylfaen" w:cs="Sylfaen"/>
          <w:sz w:val="22"/>
          <w:szCs w:val="22"/>
          <w:lang w:val="ka-GE"/>
        </w:rPr>
        <w:t>ღია</w:t>
      </w:r>
      <w:r w:rsidRPr="00E5189A">
        <w:rPr>
          <w:rFonts w:ascii="Sylfaen" w:hAnsi="Sylfaen"/>
          <w:sz w:val="22"/>
          <w:szCs w:val="22"/>
          <w:lang w:val="ka-GE"/>
        </w:rPr>
        <w:t xml:space="preserve"> </w:t>
      </w:r>
      <w:r w:rsidRPr="00E5189A">
        <w:rPr>
          <w:rFonts w:ascii="Sylfaen" w:hAnsi="Sylfaen" w:cs="Sylfaen"/>
          <w:sz w:val="22"/>
          <w:szCs w:val="22"/>
          <w:lang w:val="ka-GE"/>
        </w:rPr>
        <w:t>პირველობები</w:t>
      </w:r>
      <w:r w:rsidRPr="00E5189A">
        <w:rPr>
          <w:rFonts w:ascii="Sylfaen" w:hAnsi="Sylfaen"/>
          <w:sz w:val="22"/>
          <w:szCs w:val="22"/>
          <w:lang w:val="ka-GE"/>
        </w:rPr>
        <w:t xml:space="preserve"> </w:t>
      </w:r>
      <w:r w:rsidRPr="00E5189A">
        <w:rPr>
          <w:rFonts w:ascii="Sylfaen" w:hAnsi="Sylfaen" w:cs="Sylfaen"/>
          <w:sz w:val="22"/>
          <w:szCs w:val="22"/>
          <w:lang w:val="ka-GE"/>
        </w:rPr>
        <w:t>სპორტის</w:t>
      </w:r>
      <w:r w:rsidRPr="00E5189A">
        <w:rPr>
          <w:rFonts w:ascii="Sylfaen" w:hAnsi="Sylfaen"/>
          <w:sz w:val="22"/>
          <w:szCs w:val="22"/>
          <w:lang w:val="ka-GE"/>
        </w:rPr>
        <w:t xml:space="preserve"> </w:t>
      </w:r>
      <w:r w:rsidRPr="00E5189A">
        <w:rPr>
          <w:rFonts w:ascii="Sylfaen" w:hAnsi="Sylfaen" w:cs="Sylfaen"/>
          <w:sz w:val="22"/>
          <w:szCs w:val="22"/>
          <w:lang w:val="ka-GE"/>
        </w:rPr>
        <w:t>სხვადასხვა</w:t>
      </w:r>
      <w:r w:rsidRPr="00E5189A">
        <w:rPr>
          <w:rFonts w:ascii="Sylfaen" w:hAnsi="Sylfaen"/>
          <w:sz w:val="22"/>
          <w:szCs w:val="22"/>
          <w:lang w:val="ka-GE"/>
        </w:rPr>
        <w:t xml:space="preserve"> </w:t>
      </w:r>
      <w:r w:rsidRPr="00E5189A">
        <w:rPr>
          <w:rFonts w:ascii="Sylfaen" w:hAnsi="Sylfaen" w:cs="Sylfaen"/>
          <w:sz w:val="22"/>
          <w:szCs w:val="22"/>
          <w:lang w:val="ka-GE"/>
        </w:rPr>
        <w:t>სახეობებში</w:t>
      </w:r>
      <w:r w:rsidRPr="00E5189A">
        <w:rPr>
          <w:rFonts w:ascii="Sylfaen" w:hAnsi="Sylfaen"/>
          <w:sz w:val="22"/>
          <w:szCs w:val="22"/>
          <w:lang w:val="ka-GE"/>
        </w:rPr>
        <w:t xml:space="preserve">, </w:t>
      </w:r>
      <w:r w:rsidRPr="00E5189A">
        <w:rPr>
          <w:rFonts w:ascii="Sylfaen" w:hAnsi="Sylfaen" w:cs="Sylfaen"/>
          <w:sz w:val="22"/>
          <w:szCs w:val="22"/>
          <w:lang w:val="ka-GE"/>
        </w:rPr>
        <w:t>მასობრივი</w:t>
      </w:r>
      <w:r w:rsidRPr="00E5189A">
        <w:rPr>
          <w:rFonts w:ascii="Sylfaen" w:hAnsi="Sylfaen"/>
          <w:sz w:val="22"/>
          <w:szCs w:val="22"/>
          <w:lang w:val="ka-GE"/>
        </w:rPr>
        <w:t xml:space="preserve"> </w:t>
      </w:r>
      <w:r w:rsidRPr="00E5189A">
        <w:rPr>
          <w:rFonts w:ascii="Sylfaen" w:hAnsi="Sylfaen" w:cs="Sylfaen"/>
          <w:sz w:val="22"/>
          <w:szCs w:val="22"/>
          <w:lang w:val="ka-GE"/>
        </w:rPr>
        <w:t>სპორტული</w:t>
      </w:r>
      <w:r w:rsidRPr="00E5189A">
        <w:rPr>
          <w:rFonts w:ascii="Sylfaen" w:hAnsi="Sylfaen"/>
          <w:sz w:val="22"/>
          <w:szCs w:val="22"/>
          <w:lang w:val="ka-GE"/>
        </w:rPr>
        <w:t xml:space="preserve"> </w:t>
      </w:r>
      <w:r w:rsidRPr="00E5189A">
        <w:rPr>
          <w:rFonts w:ascii="Sylfaen" w:hAnsi="Sylfaen" w:cs="Sylfaen"/>
          <w:sz w:val="22"/>
          <w:szCs w:val="22"/>
          <w:lang w:val="ka-GE"/>
        </w:rPr>
        <w:t>აქტივობები</w:t>
      </w:r>
      <w:r w:rsidRPr="00E5189A">
        <w:rPr>
          <w:rFonts w:ascii="Sylfaen" w:hAnsi="Sylfaen"/>
          <w:sz w:val="22"/>
          <w:szCs w:val="22"/>
          <w:lang w:val="ka-GE"/>
        </w:rPr>
        <w:t xml:space="preserve">, </w:t>
      </w:r>
      <w:r w:rsidRPr="00E5189A">
        <w:rPr>
          <w:rFonts w:ascii="Sylfaen" w:hAnsi="Sylfaen" w:cs="Sylfaen"/>
          <w:sz w:val="22"/>
          <w:szCs w:val="22"/>
          <w:lang w:val="ka-GE"/>
        </w:rPr>
        <w:t>სადაც</w:t>
      </w:r>
      <w:r w:rsidRPr="00E5189A">
        <w:rPr>
          <w:rFonts w:ascii="Sylfaen" w:hAnsi="Sylfaen"/>
          <w:sz w:val="22"/>
          <w:szCs w:val="22"/>
          <w:lang w:val="ka-GE"/>
        </w:rPr>
        <w:t xml:space="preserve"> 500</w:t>
      </w:r>
      <w:r w:rsidR="00C019BC" w:rsidRPr="00E5189A">
        <w:rPr>
          <w:rFonts w:ascii="Sylfaen" w:hAnsi="Sylfaen"/>
          <w:sz w:val="22"/>
          <w:szCs w:val="22"/>
          <w:lang w:val="ka-GE"/>
        </w:rPr>
        <w:t>-</w:t>
      </w:r>
      <w:r w:rsidRPr="00E5189A">
        <w:rPr>
          <w:rFonts w:ascii="Sylfaen" w:hAnsi="Sylfaen" w:cs="Sylfaen"/>
          <w:sz w:val="22"/>
          <w:szCs w:val="22"/>
          <w:lang w:val="ka-GE"/>
        </w:rPr>
        <w:t>მდე</w:t>
      </w:r>
      <w:r w:rsidRPr="00E5189A">
        <w:rPr>
          <w:rFonts w:ascii="Sylfaen" w:hAnsi="Sylfaen"/>
          <w:sz w:val="22"/>
          <w:szCs w:val="22"/>
          <w:lang w:val="ka-GE"/>
        </w:rPr>
        <w:t xml:space="preserve"> </w:t>
      </w:r>
      <w:r w:rsidRPr="00E5189A">
        <w:rPr>
          <w:rFonts w:ascii="Sylfaen" w:hAnsi="Sylfaen" w:cs="Sylfaen"/>
          <w:sz w:val="22"/>
          <w:szCs w:val="22"/>
          <w:lang w:val="ka-GE"/>
        </w:rPr>
        <w:t>მოსწავლემ</w:t>
      </w:r>
      <w:r w:rsidRPr="00E5189A">
        <w:rPr>
          <w:rFonts w:ascii="Sylfaen" w:hAnsi="Sylfaen"/>
          <w:sz w:val="22"/>
          <w:szCs w:val="22"/>
          <w:lang w:val="ka-GE"/>
        </w:rPr>
        <w:t xml:space="preserve"> </w:t>
      </w:r>
      <w:r w:rsidRPr="00E5189A">
        <w:rPr>
          <w:rFonts w:ascii="Sylfaen" w:hAnsi="Sylfaen" w:cs="Sylfaen"/>
          <w:sz w:val="22"/>
          <w:szCs w:val="22"/>
          <w:lang w:val="ka-GE"/>
        </w:rPr>
        <w:t>მიიღო</w:t>
      </w:r>
      <w:r w:rsidRPr="00E5189A">
        <w:rPr>
          <w:rFonts w:ascii="Sylfaen" w:hAnsi="Sylfaen"/>
          <w:sz w:val="22"/>
          <w:szCs w:val="22"/>
          <w:lang w:val="ka-GE"/>
        </w:rPr>
        <w:t xml:space="preserve"> </w:t>
      </w:r>
      <w:r w:rsidRPr="00E5189A">
        <w:rPr>
          <w:rFonts w:ascii="Sylfaen" w:hAnsi="Sylfaen" w:cs="Sylfaen"/>
          <w:sz w:val="22"/>
          <w:szCs w:val="22"/>
          <w:lang w:val="ka-GE"/>
        </w:rPr>
        <w:t>მონაწილეობა</w:t>
      </w:r>
      <w:r w:rsidR="003A4FAA" w:rsidRPr="00E5189A">
        <w:rPr>
          <w:rFonts w:ascii="Sylfaen" w:hAnsi="Sylfaen"/>
          <w:sz w:val="22"/>
          <w:szCs w:val="22"/>
          <w:lang w:val="ka-GE"/>
        </w:rPr>
        <w:t xml:space="preserve">, </w:t>
      </w:r>
      <w:r w:rsidR="007F6366" w:rsidRPr="00E5189A">
        <w:rPr>
          <w:rFonts w:ascii="Sylfaen" w:hAnsi="Sylfaen"/>
          <w:sz w:val="22"/>
          <w:szCs w:val="22"/>
          <w:lang w:val="ka-GE"/>
        </w:rPr>
        <w:t>ასევე,  ტრადიციულად</w:t>
      </w:r>
      <w:r w:rsidR="00DB32F7" w:rsidRPr="00E5189A">
        <w:rPr>
          <w:rFonts w:ascii="Sylfaen" w:hAnsi="Sylfaen"/>
          <w:sz w:val="22"/>
          <w:szCs w:val="22"/>
          <w:lang w:val="ka-GE"/>
        </w:rPr>
        <w:t xml:space="preserve"> იმართება</w:t>
      </w:r>
      <w:r w:rsidR="007F6366" w:rsidRPr="00E5189A">
        <w:rPr>
          <w:rFonts w:ascii="Sylfaen" w:hAnsi="Sylfaen"/>
          <w:sz w:val="22"/>
          <w:szCs w:val="22"/>
          <w:lang w:val="ka-GE"/>
        </w:rPr>
        <w:t xml:space="preserve"> წლის საუკეთესო სპორტსმენების</w:t>
      </w:r>
      <w:r w:rsidR="002151D6" w:rsidRPr="00E5189A">
        <w:rPr>
          <w:rFonts w:ascii="Sylfaen" w:hAnsi="Sylfaen"/>
          <w:sz w:val="22"/>
          <w:szCs w:val="22"/>
          <w:lang w:val="ka-GE"/>
        </w:rPr>
        <w:t>, საუკეთესო მწვრთნელის</w:t>
      </w:r>
      <w:r w:rsidR="007F6366" w:rsidRPr="00E5189A">
        <w:rPr>
          <w:rFonts w:ascii="Sylfaen" w:hAnsi="Sylfaen"/>
          <w:sz w:val="22"/>
          <w:szCs w:val="22"/>
          <w:lang w:val="ka-GE"/>
        </w:rPr>
        <w:t xml:space="preserve"> გამოვლენა დ</w:t>
      </w:r>
      <w:r w:rsidR="00DB32F7" w:rsidRPr="00E5189A">
        <w:rPr>
          <w:rFonts w:ascii="Sylfaen" w:hAnsi="Sylfaen"/>
          <w:sz w:val="22"/>
          <w:szCs w:val="22"/>
          <w:lang w:val="ka-GE"/>
        </w:rPr>
        <w:t>ა დაჯილდოების ცერემონი</w:t>
      </w:r>
      <w:r w:rsidR="007F6366" w:rsidRPr="00E5189A">
        <w:rPr>
          <w:rFonts w:ascii="Sylfaen" w:hAnsi="Sylfaen"/>
          <w:sz w:val="22"/>
          <w:szCs w:val="22"/>
          <w:lang w:val="ka-GE"/>
        </w:rPr>
        <w:t>ა.</w:t>
      </w:r>
    </w:p>
    <w:p w14:paraId="79CB27B4" w14:textId="77777777" w:rsidR="00A40001" w:rsidRPr="00280695" w:rsidRDefault="00A40001" w:rsidP="00280695">
      <w:pPr>
        <w:tabs>
          <w:tab w:val="left" w:pos="360"/>
          <w:tab w:val="left" w:pos="8730"/>
        </w:tabs>
        <w:jc w:val="both"/>
        <w:rPr>
          <w:rFonts w:ascii="Sylfaen" w:hAnsi="Sylfaen"/>
          <w:b/>
          <w:bCs/>
          <w:sz w:val="22"/>
          <w:szCs w:val="22"/>
          <w:lang w:val="ka-GE"/>
        </w:rPr>
      </w:pPr>
    </w:p>
    <w:p w14:paraId="01BF2EF0" w14:textId="77777777" w:rsidR="00A40001" w:rsidRPr="00280695" w:rsidRDefault="00B634A1" w:rsidP="00280695">
      <w:pPr>
        <w:tabs>
          <w:tab w:val="left" w:pos="360"/>
          <w:tab w:val="left" w:pos="8730"/>
        </w:tabs>
        <w:jc w:val="both"/>
        <w:rPr>
          <w:rFonts w:ascii="Sylfaen" w:hAnsi="Sylfaen"/>
          <w:b/>
          <w:bCs/>
          <w:sz w:val="22"/>
          <w:szCs w:val="22"/>
          <w:lang w:val="ka-GE"/>
        </w:rPr>
      </w:pPr>
      <w:r w:rsidRPr="00280695">
        <w:rPr>
          <w:rFonts w:ascii="Sylfaen" w:hAnsi="Sylfaen"/>
          <w:b/>
          <w:bCs/>
          <w:sz w:val="22"/>
          <w:szCs w:val="22"/>
          <w:lang w:val="ka-GE"/>
        </w:rPr>
        <w:t xml:space="preserve"> </w:t>
      </w:r>
      <w:r w:rsidR="004B6195" w:rsidRPr="00280695">
        <w:rPr>
          <w:rFonts w:ascii="Sylfaen" w:hAnsi="Sylfaen"/>
          <w:b/>
          <w:bCs/>
          <w:sz w:val="22"/>
          <w:szCs w:val="22"/>
          <w:lang w:val="ka-GE"/>
        </w:rPr>
        <w:t xml:space="preserve">  </w:t>
      </w:r>
      <w:r w:rsidR="00A40001" w:rsidRPr="00280695">
        <w:rPr>
          <w:rFonts w:ascii="Sylfaen" w:hAnsi="Sylfaen"/>
          <w:b/>
          <w:bCs/>
          <w:sz w:val="22"/>
          <w:szCs w:val="22"/>
        </w:rPr>
        <w:t>05 01</w:t>
      </w:r>
      <w:r w:rsidR="00A40001" w:rsidRPr="00280695">
        <w:rPr>
          <w:rFonts w:ascii="Sylfaen" w:hAnsi="Sylfaen"/>
          <w:b/>
          <w:bCs/>
          <w:sz w:val="22"/>
          <w:szCs w:val="22"/>
          <w:lang w:val="ka-GE"/>
        </w:rPr>
        <w:t xml:space="preserve"> 01 05  საცურაო სპორტის განვითარების ხელშეწყობა</w:t>
      </w:r>
    </w:p>
    <w:p w14:paraId="1E785B1F" w14:textId="77777777" w:rsidR="00A40001" w:rsidRPr="00280695" w:rsidRDefault="00A40001" w:rsidP="00280695">
      <w:pPr>
        <w:tabs>
          <w:tab w:val="left" w:pos="360"/>
          <w:tab w:val="left" w:pos="8730"/>
        </w:tabs>
        <w:jc w:val="both"/>
        <w:rPr>
          <w:rFonts w:ascii="Sylfaen" w:hAnsi="Sylfaen"/>
          <w:b/>
          <w:bCs/>
          <w:sz w:val="22"/>
          <w:szCs w:val="22"/>
          <w:lang w:val="ka-GE"/>
        </w:rPr>
      </w:pPr>
    </w:p>
    <w:p w14:paraId="0A4C7501" w14:textId="77777777" w:rsidR="00A40001" w:rsidRPr="00280695" w:rsidRDefault="00A40001" w:rsidP="00280695">
      <w:pPr>
        <w:tabs>
          <w:tab w:val="left" w:pos="8730"/>
        </w:tabs>
        <w:jc w:val="both"/>
        <w:rPr>
          <w:rFonts w:ascii="Sylfaen" w:eastAsia="Sylfaen" w:hAnsi="Sylfaen"/>
          <w:sz w:val="22"/>
          <w:szCs w:val="22"/>
          <w:lang w:val="ka-GE"/>
        </w:rPr>
      </w:pPr>
      <w:r w:rsidRPr="00280695">
        <w:rPr>
          <w:rFonts w:ascii="Sylfaen" w:hAnsi="Sylfaen"/>
          <w:b/>
          <w:bCs/>
          <w:sz w:val="22"/>
          <w:szCs w:val="22"/>
          <w:lang w:val="ka-GE"/>
        </w:rPr>
        <w:t xml:space="preserve"> ქვეპროგრამის განმახორციელებელი  - </w:t>
      </w:r>
      <w:r w:rsidRPr="00280695">
        <w:rPr>
          <w:rFonts w:ascii="Sylfaen" w:eastAsia="Sylfaen" w:hAnsi="Sylfaen"/>
          <w:sz w:val="22"/>
          <w:szCs w:val="22"/>
          <w:lang w:val="ka-GE"/>
        </w:rPr>
        <w:t>ა(ა)იპ  „მცხეთის სპორტულ-გამაჯანსაღებელი კომპლექსი"</w:t>
      </w:r>
    </w:p>
    <w:p w14:paraId="32316F72" w14:textId="77777777" w:rsidR="00A40001" w:rsidRPr="00280695" w:rsidRDefault="00A40001" w:rsidP="00280695">
      <w:pPr>
        <w:tabs>
          <w:tab w:val="left" w:pos="8730"/>
        </w:tabs>
        <w:autoSpaceDE w:val="0"/>
        <w:autoSpaceDN w:val="0"/>
        <w:adjustRightInd w:val="0"/>
        <w:jc w:val="both"/>
        <w:rPr>
          <w:rFonts w:ascii="Sylfaen" w:hAnsi="Sylfaen" w:cs="Sylfaen"/>
          <w:b/>
          <w:sz w:val="22"/>
          <w:szCs w:val="22"/>
          <w:lang w:val="ka-GE"/>
        </w:rPr>
      </w:pPr>
    </w:p>
    <w:p w14:paraId="2D8D3837" w14:textId="5726666D" w:rsidR="00A40001" w:rsidRPr="00280695" w:rsidRDefault="00A40001" w:rsidP="00280695">
      <w:pPr>
        <w:tabs>
          <w:tab w:val="left" w:pos="8730"/>
        </w:tabs>
        <w:autoSpaceDE w:val="0"/>
        <w:autoSpaceDN w:val="0"/>
        <w:adjustRightInd w:val="0"/>
        <w:jc w:val="both"/>
        <w:rPr>
          <w:rFonts w:ascii="Sylfaen" w:hAnsi="Sylfaen" w:cs="Sylfaen"/>
          <w:sz w:val="22"/>
          <w:szCs w:val="22"/>
          <w:lang w:val="ka-GE"/>
        </w:rPr>
      </w:pPr>
      <w:r w:rsidRPr="00280695">
        <w:rPr>
          <w:rFonts w:ascii="Sylfaen" w:hAnsi="Sylfaen" w:cs="Sylfaen"/>
          <w:b/>
          <w:sz w:val="22"/>
          <w:szCs w:val="22"/>
          <w:lang w:val="ka-GE"/>
        </w:rPr>
        <w:t xml:space="preserve"> ქვეპროგრამის დაფინანსება:  </w:t>
      </w:r>
      <w:r w:rsidR="00F850F7">
        <w:rPr>
          <w:rFonts w:ascii="Sylfaen" w:hAnsi="Sylfaen" w:cs="Sylfaen"/>
          <w:sz w:val="22"/>
          <w:szCs w:val="22"/>
          <w:lang w:val="ka-GE"/>
        </w:rPr>
        <w:t>202</w:t>
      </w:r>
      <w:r w:rsidR="003825CF">
        <w:rPr>
          <w:rFonts w:ascii="Sylfaen" w:hAnsi="Sylfaen" w:cs="Sylfaen"/>
          <w:sz w:val="22"/>
          <w:szCs w:val="22"/>
          <w:lang w:val="ka-GE"/>
        </w:rPr>
        <w:t>5</w:t>
      </w:r>
      <w:r w:rsidRPr="00280695">
        <w:rPr>
          <w:rFonts w:ascii="Sylfaen" w:hAnsi="Sylfaen" w:cs="Sylfaen"/>
          <w:sz w:val="22"/>
          <w:szCs w:val="22"/>
          <w:lang w:val="ka-GE"/>
        </w:rPr>
        <w:t xml:space="preserve"> წლის დაზუსტებული გეგმა - </w:t>
      </w:r>
      <w:r w:rsidR="003825CF">
        <w:rPr>
          <w:rFonts w:ascii="Sylfaen" w:hAnsi="Sylfaen" w:cs="Sylfaen"/>
          <w:sz w:val="22"/>
          <w:szCs w:val="22"/>
          <w:lang w:val="ka-GE"/>
        </w:rPr>
        <w:t>783,0</w:t>
      </w:r>
      <w:r w:rsidRPr="00280695">
        <w:rPr>
          <w:rFonts w:ascii="Sylfaen" w:hAnsi="Sylfaen" w:cs="Sylfaen"/>
          <w:sz w:val="22"/>
          <w:szCs w:val="22"/>
          <w:lang w:val="ka-GE"/>
        </w:rPr>
        <w:t xml:space="preserve"> ათასი ლარი, საკასო შესრულება -  </w:t>
      </w:r>
      <w:r w:rsidR="003825CF">
        <w:rPr>
          <w:rFonts w:ascii="Sylfaen" w:hAnsi="Sylfaen" w:cs="Sylfaen"/>
          <w:sz w:val="22"/>
          <w:szCs w:val="22"/>
          <w:lang w:val="ka-GE"/>
        </w:rPr>
        <w:t>756,4</w:t>
      </w:r>
      <w:r w:rsidRPr="00280695">
        <w:rPr>
          <w:rFonts w:ascii="Sylfaen" w:hAnsi="Sylfaen" w:cs="Sylfaen"/>
          <w:sz w:val="22"/>
          <w:szCs w:val="22"/>
          <w:lang w:val="ka-GE"/>
        </w:rPr>
        <w:t xml:space="preserve">     ათასი ლარი,  შესრულების პროცენტი-  </w:t>
      </w:r>
      <w:r w:rsidR="003825CF">
        <w:rPr>
          <w:rFonts w:ascii="Sylfaen" w:hAnsi="Sylfaen" w:cs="Sylfaen"/>
          <w:sz w:val="22"/>
          <w:szCs w:val="22"/>
          <w:lang w:val="ka-GE"/>
        </w:rPr>
        <w:t>96,6</w:t>
      </w:r>
      <w:r w:rsidRPr="00280695">
        <w:rPr>
          <w:rFonts w:ascii="Sylfaen" w:hAnsi="Sylfaen" w:cs="Sylfaen"/>
          <w:sz w:val="22"/>
          <w:szCs w:val="22"/>
          <w:lang w:val="ka-GE"/>
        </w:rPr>
        <w:t>%.</w:t>
      </w:r>
    </w:p>
    <w:p w14:paraId="2FEEE9E5" w14:textId="1C9C8F37" w:rsidR="00D21A83" w:rsidRPr="00BE69BF" w:rsidRDefault="00746312"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hAnsi="Sylfaen" w:cs="Sylfaen"/>
          <w:b/>
          <w:sz w:val="22"/>
          <w:szCs w:val="22"/>
          <w:lang w:val="ka-GE"/>
        </w:rPr>
        <w:t xml:space="preserve"> </w:t>
      </w:r>
      <w:r w:rsidR="00D21A83" w:rsidRPr="00FE0CB6">
        <w:rPr>
          <w:rFonts w:ascii="Sylfaen" w:hAnsi="Sylfaen"/>
          <w:b/>
          <w:bCs/>
          <w:sz w:val="22"/>
          <w:szCs w:val="22"/>
        </w:rPr>
        <w:t xml:space="preserve">დაგეგმილი  შუალედური შედეგი: </w:t>
      </w:r>
      <w:r w:rsidR="00E44B01" w:rsidRPr="00C342EC">
        <w:rPr>
          <w:rFonts w:ascii="Sylfaen" w:eastAsia="Sylfaen" w:hAnsi="Sylfaen" w:cs="Sylfaen"/>
          <w:sz w:val="22"/>
          <w:szCs w:val="22"/>
          <w:lang w:val="ka-GE"/>
        </w:rPr>
        <w:t>უზრუნველყოფილია</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ბავშვთა</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და</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მოზარდთა</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მაქსიმალური</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რაოდენობის</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ჩაბმა</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სისტემატურ</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სპორტულ</w:t>
      </w:r>
      <w:r w:rsidR="00E44B01" w:rsidRPr="00C342EC">
        <w:rPr>
          <w:rFonts w:ascii="Sylfaen" w:eastAsia="Sylfaen" w:hAnsi="Sylfaen"/>
          <w:sz w:val="22"/>
          <w:szCs w:val="22"/>
          <w:lang w:val="ka-GE"/>
        </w:rPr>
        <w:t>-</w:t>
      </w:r>
      <w:r w:rsidR="00E44B01" w:rsidRPr="00C342EC">
        <w:rPr>
          <w:rFonts w:ascii="Sylfaen" w:eastAsia="Sylfaen" w:hAnsi="Sylfaen" w:cs="Sylfaen"/>
          <w:sz w:val="22"/>
          <w:szCs w:val="22"/>
          <w:lang w:val="ka-GE"/>
        </w:rPr>
        <w:t>გამაჯანსაღებელ</w:t>
      </w:r>
      <w:r w:rsidR="00E44B01" w:rsidRPr="00C342EC">
        <w:rPr>
          <w:rFonts w:ascii="Sylfaen" w:eastAsia="Sylfaen" w:hAnsi="Sylfaen"/>
          <w:sz w:val="22"/>
          <w:szCs w:val="22"/>
          <w:lang w:val="ka-GE"/>
        </w:rPr>
        <w:t xml:space="preserve"> </w:t>
      </w:r>
      <w:r w:rsidR="00E44B01" w:rsidRPr="00C342EC">
        <w:rPr>
          <w:rFonts w:ascii="Sylfaen" w:eastAsia="Sylfaen" w:hAnsi="Sylfaen" w:cs="Sylfaen"/>
          <w:sz w:val="22"/>
          <w:szCs w:val="22"/>
          <w:lang w:val="ka-GE"/>
        </w:rPr>
        <w:t>საქმიანობაში</w:t>
      </w:r>
      <w:r w:rsidR="00E44B01">
        <w:rPr>
          <w:rFonts w:ascii="Sylfaen" w:eastAsia="Sylfaen" w:hAnsi="Sylfaen" w:cs="Sylfaen"/>
          <w:sz w:val="22"/>
          <w:szCs w:val="22"/>
          <w:lang w:val="ka-GE"/>
        </w:rPr>
        <w:t>;</w:t>
      </w:r>
    </w:p>
    <w:p w14:paraId="1DB25A9E" w14:textId="7B8FC277" w:rsidR="00E80566" w:rsidRPr="00B153A5" w:rsidRDefault="00D21A83" w:rsidP="00D21A83">
      <w:pPr>
        <w:tabs>
          <w:tab w:val="left" w:pos="8730"/>
        </w:tabs>
        <w:autoSpaceDE w:val="0"/>
        <w:autoSpaceDN w:val="0"/>
        <w:adjustRightInd w:val="0"/>
        <w:jc w:val="both"/>
        <w:rPr>
          <w:rFonts w:ascii="Sylfaen" w:hAnsi="Sylfaen"/>
          <w:sz w:val="22"/>
          <w:szCs w:val="22"/>
          <w:lang w:val="ka-GE"/>
        </w:rPr>
      </w:pPr>
      <w:r w:rsidRPr="00B153A5">
        <w:rPr>
          <w:rFonts w:ascii="Sylfaen" w:hAnsi="Sylfaen" w:cs="Sylfaen"/>
          <w:b/>
          <w:sz w:val="22"/>
          <w:szCs w:val="22"/>
          <w:lang w:val="ka-GE"/>
        </w:rPr>
        <w:t>საანგარიშო</w:t>
      </w:r>
      <w:r w:rsidRPr="00B153A5">
        <w:rPr>
          <w:b/>
          <w:sz w:val="22"/>
          <w:szCs w:val="22"/>
          <w:lang w:val="ka-GE"/>
        </w:rPr>
        <w:t xml:space="preserve"> </w:t>
      </w:r>
      <w:r w:rsidRPr="00B153A5">
        <w:rPr>
          <w:rFonts w:ascii="Sylfaen" w:hAnsi="Sylfaen" w:cs="Sylfaen"/>
          <w:b/>
          <w:sz w:val="22"/>
          <w:szCs w:val="22"/>
          <w:lang w:val="ka-GE"/>
        </w:rPr>
        <w:t>პერიოდში</w:t>
      </w:r>
      <w:r w:rsidRPr="00B153A5">
        <w:rPr>
          <w:b/>
          <w:sz w:val="22"/>
          <w:szCs w:val="22"/>
          <w:lang w:val="ka-GE"/>
        </w:rPr>
        <w:t xml:space="preserve"> </w:t>
      </w:r>
      <w:r w:rsidRPr="00B153A5">
        <w:rPr>
          <w:rFonts w:ascii="Sylfaen" w:hAnsi="Sylfaen" w:cs="Sylfaen"/>
          <w:b/>
          <w:sz w:val="22"/>
          <w:szCs w:val="22"/>
          <w:lang w:val="ka-GE"/>
        </w:rPr>
        <w:t>განხორციელებული</w:t>
      </w:r>
      <w:r w:rsidRPr="00B153A5">
        <w:rPr>
          <w:b/>
          <w:sz w:val="22"/>
          <w:szCs w:val="22"/>
          <w:lang w:val="ka-GE"/>
        </w:rPr>
        <w:t xml:space="preserve"> </w:t>
      </w:r>
      <w:r w:rsidRPr="00B153A5">
        <w:rPr>
          <w:rFonts w:ascii="Sylfaen" w:hAnsi="Sylfaen" w:cs="Sylfaen"/>
          <w:b/>
          <w:sz w:val="22"/>
          <w:szCs w:val="22"/>
          <w:lang w:val="ka-GE"/>
        </w:rPr>
        <w:t>ღონისძიებების</w:t>
      </w:r>
      <w:r w:rsidRPr="00B153A5">
        <w:rPr>
          <w:b/>
          <w:sz w:val="22"/>
          <w:szCs w:val="22"/>
          <w:lang w:val="ka-GE"/>
        </w:rPr>
        <w:t xml:space="preserve"> </w:t>
      </w:r>
      <w:r w:rsidRPr="00B153A5">
        <w:rPr>
          <w:rFonts w:ascii="Sylfaen" w:hAnsi="Sylfaen" w:cs="Sylfaen"/>
          <w:b/>
          <w:sz w:val="22"/>
          <w:szCs w:val="22"/>
          <w:lang w:val="ka-GE"/>
        </w:rPr>
        <w:t>აღწერა და მიღწეული შედეგები:</w:t>
      </w:r>
      <w:r w:rsidRPr="00B153A5">
        <w:rPr>
          <w:rFonts w:ascii="Sylfaen" w:hAnsi="Sylfaen"/>
          <w:sz w:val="22"/>
          <w:szCs w:val="22"/>
          <w:lang w:val="ka-GE"/>
        </w:rPr>
        <w:t xml:space="preserve"> </w:t>
      </w:r>
      <w:r w:rsidRPr="00B153A5">
        <w:rPr>
          <w:rFonts w:ascii="Sylfaen" w:hAnsi="Sylfaen" w:cs="Sylfaen"/>
          <w:b/>
          <w:sz w:val="22"/>
          <w:szCs w:val="22"/>
          <w:lang w:val="ka-GE"/>
        </w:rPr>
        <w:t xml:space="preserve"> </w:t>
      </w:r>
      <w:r w:rsidRPr="00B153A5">
        <w:rPr>
          <w:rFonts w:ascii="Sylfaen" w:hAnsi="Sylfaen"/>
          <w:sz w:val="22"/>
          <w:szCs w:val="22"/>
          <w:lang w:val="ka-GE"/>
        </w:rPr>
        <w:t xml:space="preserve">           </w:t>
      </w:r>
    </w:p>
    <w:p w14:paraId="035353B4" w14:textId="6CE34D91" w:rsidR="00E959AE" w:rsidRPr="00B153A5" w:rsidRDefault="002E5843" w:rsidP="00E959AE">
      <w:pPr>
        <w:tabs>
          <w:tab w:val="left" w:pos="8730"/>
        </w:tabs>
        <w:jc w:val="both"/>
        <w:rPr>
          <w:rFonts w:ascii="Sylfaen" w:hAnsi="Sylfaen"/>
          <w:sz w:val="22"/>
          <w:szCs w:val="22"/>
          <w:lang w:val="ka-GE"/>
        </w:rPr>
      </w:pPr>
      <w:r w:rsidRPr="00B153A5">
        <w:rPr>
          <w:rFonts w:ascii="Sylfaen" w:hAnsi="Sylfaen" w:cs="Sylfaen"/>
          <w:sz w:val="22"/>
          <w:szCs w:val="22"/>
          <w:lang w:val="ka-GE"/>
        </w:rPr>
        <w:t>საანგარიშო</w:t>
      </w:r>
      <w:r w:rsidRPr="00B153A5">
        <w:rPr>
          <w:rFonts w:ascii="Sylfaen" w:hAnsi="Sylfaen"/>
          <w:sz w:val="22"/>
          <w:szCs w:val="22"/>
          <w:lang w:val="ka-GE"/>
        </w:rPr>
        <w:t xml:space="preserve"> </w:t>
      </w:r>
      <w:r w:rsidRPr="00B153A5">
        <w:rPr>
          <w:rFonts w:ascii="Sylfaen" w:hAnsi="Sylfaen" w:cs="Sylfaen"/>
          <w:sz w:val="22"/>
          <w:szCs w:val="22"/>
          <w:lang w:val="ka-GE"/>
        </w:rPr>
        <w:t>პერიოდში</w:t>
      </w:r>
      <w:r w:rsidRPr="00B153A5">
        <w:rPr>
          <w:rFonts w:ascii="Sylfaen" w:hAnsi="Sylfaen"/>
          <w:sz w:val="22"/>
          <w:szCs w:val="22"/>
          <w:lang w:val="ka-GE"/>
        </w:rPr>
        <w:t xml:space="preserve"> </w:t>
      </w:r>
      <w:r w:rsidRPr="00B153A5">
        <w:rPr>
          <w:rFonts w:ascii="Sylfaen" w:hAnsi="Sylfaen" w:cs="Sylfaen"/>
          <w:sz w:val="22"/>
          <w:szCs w:val="22"/>
          <w:lang w:val="ka-GE"/>
        </w:rPr>
        <w:t>გაიცა</w:t>
      </w:r>
      <w:r w:rsidRPr="00B153A5">
        <w:rPr>
          <w:rFonts w:ascii="Sylfaen" w:hAnsi="Sylfaen"/>
          <w:sz w:val="22"/>
          <w:szCs w:val="22"/>
          <w:lang w:val="ka-GE"/>
        </w:rPr>
        <w:t xml:space="preserve"> </w:t>
      </w:r>
      <w:r w:rsidR="00B153A5" w:rsidRPr="00B153A5">
        <w:rPr>
          <w:rFonts w:ascii="Sylfaen" w:hAnsi="Sylfaen"/>
          <w:sz w:val="22"/>
          <w:szCs w:val="22"/>
          <w:lang w:val="ka-GE"/>
        </w:rPr>
        <w:t xml:space="preserve">5709 </w:t>
      </w:r>
      <w:r w:rsidRPr="00B153A5">
        <w:rPr>
          <w:rFonts w:ascii="Sylfaen" w:hAnsi="Sylfaen" w:cs="Sylfaen"/>
          <w:sz w:val="22"/>
          <w:szCs w:val="22"/>
          <w:lang w:val="ka-GE"/>
        </w:rPr>
        <w:t>აბონემენტი</w:t>
      </w:r>
      <w:r w:rsidRPr="00B153A5">
        <w:rPr>
          <w:rFonts w:ascii="Sylfaen" w:hAnsi="Sylfaen"/>
          <w:sz w:val="22"/>
          <w:szCs w:val="22"/>
          <w:lang w:val="ka-GE"/>
        </w:rPr>
        <w:t xml:space="preserve">, </w:t>
      </w:r>
      <w:r w:rsidRPr="00B153A5">
        <w:rPr>
          <w:rFonts w:ascii="Sylfaen" w:hAnsi="Sylfaen" w:cs="Sylfaen"/>
          <w:sz w:val="22"/>
          <w:szCs w:val="22"/>
          <w:lang w:val="ka-GE"/>
        </w:rPr>
        <w:t>მ</w:t>
      </w:r>
      <w:r w:rsidRPr="00B153A5">
        <w:rPr>
          <w:rFonts w:ascii="Sylfaen" w:hAnsi="Sylfaen"/>
          <w:sz w:val="22"/>
          <w:szCs w:val="22"/>
          <w:lang w:val="ka-GE"/>
        </w:rPr>
        <w:t>.</w:t>
      </w:r>
      <w:r w:rsidRPr="00B153A5">
        <w:rPr>
          <w:rFonts w:ascii="Sylfaen" w:hAnsi="Sylfaen" w:cs="Sylfaen"/>
          <w:sz w:val="22"/>
          <w:szCs w:val="22"/>
          <w:lang w:val="ka-GE"/>
        </w:rPr>
        <w:t>შ</w:t>
      </w:r>
      <w:r w:rsidRPr="00B153A5">
        <w:rPr>
          <w:rFonts w:ascii="Sylfaen" w:hAnsi="Sylfaen"/>
          <w:sz w:val="22"/>
          <w:szCs w:val="22"/>
          <w:lang w:val="ka-GE"/>
        </w:rPr>
        <w:t xml:space="preserve">. </w:t>
      </w:r>
      <w:r w:rsidRPr="00B153A5">
        <w:rPr>
          <w:rFonts w:ascii="Sylfaen" w:hAnsi="Sylfaen" w:cs="Sylfaen"/>
          <w:sz w:val="22"/>
          <w:szCs w:val="22"/>
          <w:lang w:val="ka-GE"/>
        </w:rPr>
        <w:t>სოციალურად</w:t>
      </w:r>
      <w:r w:rsidRPr="00B153A5">
        <w:rPr>
          <w:rFonts w:ascii="Sylfaen" w:hAnsi="Sylfaen"/>
          <w:sz w:val="22"/>
          <w:szCs w:val="22"/>
          <w:lang w:val="ka-GE"/>
        </w:rPr>
        <w:t xml:space="preserve"> </w:t>
      </w:r>
      <w:r w:rsidRPr="00B153A5">
        <w:rPr>
          <w:rFonts w:ascii="Sylfaen" w:hAnsi="Sylfaen" w:cs="Sylfaen"/>
          <w:sz w:val="22"/>
          <w:szCs w:val="22"/>
          <w:lang w:val="ka-GE"/>
        </w:rPr>
        <w:t>დაუცველ</w:t>
      </w:r>
      <w:r w:rsidRPr="00B153A5">
        <w:rPr>
          <w:rFonts w:ascii="Sylfaen" w:hAnsi="Sylfaen"/>
          <w:sz w:val="22"/>
          <w:szCs w:val="22"/>
          <w:lang w:val="ka-GE"/>
        </w:rPr>
        <w:t xml:space="preserve"> </w:t>
      </w:r>
      <w:r w:rsidRPr="00B153A5">
        <w:rPr>
          <w:rFonts w:ascii="Sylfaen" w:hAnsi="Sylfaen" w:cs="Sylfaen"/>
          <w:sz w:val="22"/>
          <w:szCs w:val="22"/>
          <w:lang w:val="ka-GE"/>
        </w:rPr>
        <w:t>ბენეფიციარებზე</w:t>
      </w:r>
      <w:r w:rsidRPr="00B153A5">
        <w:rPr>
          <w:rFonts w:ascii="Sylfaen" w:hAnsi="Sylfaen"/>
          <w:sz w:val="22"/>
          <w:szCs w:val="22"/>
          <w:lang w:val="ka-GE"/>
        </w:rPr>
        <w:t xml:space="preserve"> - </w:t>
      </w:r>
      <w:r w:rsidR="00B153A5" w:rsidRPr="00B153A5">
        <w:rPr>
          <w:rFonts w:ascii="Sylfaen" w:hAnsi="Sylfaen"/>
          <w:sz w:val="22"/>
          <w:szCs w:val="22"/>
          <w:lang w:val="ka-GE"/>
        </w:rPr>
        <w:t>1122</w:t>
      </w:r>
      <w:r w:rsidRPr="00B153A5">
        <w:rPr>
          <w:rFonts w:ascii="Sylfaen" w:hAnsi="Sylfaen"/>
          <w:sz w:val="22"/>
          <w:szCs w:val="22"/>
          <w:lang w:val="ka-GE"/>
        </w:rPr>
        <w:t xml:space="preserve">, </w:t>
      </w:r>
      <w:r w:rsidRPr="00B153A5">
        <w:rPr>
          <w:rFonts w:ascii="Sylfaen" w:hAnsi="Sylfaen" w:cs="Sylfaen"/>
          <w:sz w:val="22"/>
          <w:szCs w:val="22"/>
          <w:lang w:val="ka-GE"/>
        </w:rPr>
        <w:t>მარჩენალდაკარგულზე</w:t>
      </w:r>
      <w:r w:rsidRPr="00B153A5">
        <w:rPr>
          <w:rFonts w:ascii="Sylfaen" w:hAnsi="Sylfaen"/>
          <w:sz w:val="22"/>
          <w:szCs w:val="22"/>
          <w:lang w:val="ka-GE"/>
        </w:rPr>
        <w:t xml:space="preserve"> -</w:t>
      </w:r>
      <w:r w:rsidR="00746312" w:rsidRPr="00B153A5">
        <w:rPr>
          <w:rFonts w:ascii="Sylfaen" w:hAnsi="Sylfaen"/>
          <w:sz w:val="22"/>
          <w:szCs w:val="22"/>
          <w:lang w:val="ka-GE"/>
        </w:rPr>
        <w:t xml:space="preserve"> </w:t>
      </w:r>
      <w:r w:rsidRPr="00B153A5">
        <w:rPr>
          <w:rFonts w:ascii="Sylfaen" w:hAnsi="Sylfaen"/>
          <w:sz w:val="22"/>
          <w:szCs w:val="22"/>
          <w:lang w:val="ka-GE"/>
        </w:rPr>
        <w:t xml:space="preserve">6, </w:t>
      </w:r>
      <w:r w:rsidRPr="00B153A5">
        <w:rPr>
          <w:rFonts w:ascii="Sylfaen" w:hAnsi="Sylfaen" w:cs="Sylfaen"/>
          <w:sz w:val="22"/>
          <w:szCs w:val="22"/>
          <w:lang w:val="ka-GE"/>
        </w:rPr>
        <w:t>მრავალშვილიანზე</w:t>
      </w:r>
      <w:r w:rsidR="00746312" w:rsidRPr="00B153A5">
        <w:rPr>
          <w:rFonts w:ascii="Sylfaen" w:hAnsi="Sylfaen" w:cs="Sylfaen"/>
          <w:sz w:val="22"/>
          <w:szCs w:val="22"/>
          <w:lang w:val="ka-GE"/>
        </w:rPr>
        <w:t xml:space="preserve"> </w:t>
      </w:r>
      <w:r w:rsidRPr="00B153A5">
        <w:rPr>
          <w:rFonts w:ascii="Sylfaen" w:hAnsi="Sylfaen"/>
          <w:sz w:val="22"/>
          <w:szCs w:val="22"/>
          <w:lang w:val="ka-GE"/>
        </w:rPr>
        <w:t xml:space="preserve">- </w:t>
      </w:r>
      <w:r w:rsidR="00B153A5" w:rsidRPr="00B153A5">
        <w:rPr>
          <w:rFonts w:ascii="Sylfaen" w:hAnsi="Sylfaen"/>
          <w:sz w:val="22"/>
          <w:szCs w:val="22"/>
          <w:lang w:val="ka-GE"/>
        </w:rPr>
        <w:t>396</w:t>
      </w:r>
      <w:r w:rsidRPr="00B153A5">
        <w:rPr>
          <w:rFonts w:ascii="Sylfaen" w:hAnsi="Sylfaen"/>
          <w:sz w:val="22"/>
          <w:szCs w:val="22"/>
          <w:lang w:val="ka-GE"/>
        </w:rPr>
        <w:t xml:space="preserve">, </w:t>
      </w:r>
      <w:r w:rsidRPr="00B153A5">
        <w:rPr>
          <w:rFonts w:ascii="Sylfaen" w:hAnsi="Sylfaen" w:cs="Sylfaen"/>
          <w:sz w:val="22"/>
          <w:szCs w:val="22"/>
          <w:lang w:val="ka-GE"/>
        </w:rPr>
        <w:t>იძულებით</w:t>
      </w:r>
      <w:r w:rsidRPr="00B153A5">
        <w:rPr>
          <w:rFonts w:ascii="Sylfaen" w:hAnsi="Sylfaen"/>
          <w:sz w:val="22"/>
          <w:szCs w:val="22"/>
          <w:lang w:val="ka-GE"/>
        </w:rPr>
        <w:t xml:space="preserve"> </w:t>
      </w:r>
      <w:r w:rsidRPr="00B153A5">
        <w:rPr>
          <w:rFonts w:ascii="Sylfaen" w:hAnsi="Sylfaen" w:cs="Sylfaen"/>
          <w:sz w:val="22"/>
          <w:szCs w:val="22"/>
          <w:lang w:val="ka-GE"/>
        </w:rPr>
        <w:t>გადაადგილებულ</w:t>
      </w:r>
      <w:r w:rsidRPr="00B153A5">
        <w:rPr>
          <w:rFonts w:ascii="Sylfaen" w:hAnsi="Sylfaen"/>
          <w:sz w:val="22"/>
          <w:szCs w:val="22"/>
          <w:lang w:val="ka-GE"/>
        </w:rPr>
        <w:t xml:space="preserve"> </w:t>
      </w:r>
      <w:r w:rsidRPr="00B153A5">
        <w:rPr>
          <w:rFonts w:ascii="Sylfaen" w:hAnsi="Sylfaen" w:cs="Sylfaen"/>
          <w:sz w:val="22"/>
          <w:szCs w:val="22"/>
          <w:lang w:val="ka-GE"/>
        </w:rPr>
        <w:t>პირებზე</w:t>
      </w:r>
      <w:r w:rsidR="00746312" w:rsidRPr="00B153A5">
        <w:rPr>
          <w:rFonts w:ascii="Sylfaen" w:hAnsi="Sylfaen" w:cs="Sylfaen"/>
          <w:sz w:val="22"/>
          <w:szCs w:val="22"/>
          <w:lang w:val="ka-GE"/>
        </w:rPr>
        <w:t xml:space="preserve"> </w:t>
      </w:r>
      <w:r w:rsidRPr="00B153A5">
        <w:rPr>
          <w:rFonts w:ascii="Sylfaen" w:hAnsi="Sylfaen"/>
          <w:sz w:val="22"/>
          <w:szCs w:val="22"/>
          <w:lang w:val="ka-GE"/>
        </w:rPr>
        <w:t xml:space="preserve"> - </w:t>
      </w:r>
      <w:r w:rsidR="00B153A5" w:rsidRPr="00B153A5">
        <w:rPr>
          <w:rFonts w:ascii="Sylfaen" w:hAnsi="Sylfaen"/>
          <w:sz w:val="22"/>
          <w:szCs w:val="22"/>
          <w:lang w:val="ka-GE"/>
        </w:rPr>
        <w:t>242</w:t>
      </w:r>
      <w:r w:rsidRPr="00B153A5">
        <w:rPr>
          <w:rFonts w:ascii="Sylfaen" w:hAnsi="Sylfaen"/>
          <w:sz w:val="22"/>
          <w:szCs w:val="22"/>
          <w:lang w:val="ka-GE"/>
        </w:rPr>
        <w:t>,</w:t>
      </w:r>
      <w:r w:rsidR="00B153A5" w:rsidRPr="00B153A5">
        <w:rPr>
          <w:rFonts w:ascii="Sylfaen" w:hAnsi="Sylfaen"/>
          <w:sz w:val="22"/>
          <w:szCs w:val="22"/>
          <w:lang w:val="ka-GE"/>
        </w:rPr>
        <w:t xml:space="preserve"> </w:t>
      </w:r>
      <w:r w:rsidRPr="00B153A5">
        <w:rPr>
          <w:rFonts w:ascii="Sylfaen" w:hAnsi="Sylfaen"/>
          <w:sz w:val="22"/>
          <w:szCs w:val="22"/>
          <w:lang w:val="ka-GE"/>
        </w:rPr>
        <w:t xml:space="preserve"> </w:t>
      </w:r>
      <w:r w:rsidRPr="00B153A5">
        <w:rPr>
          <w:rFonts w:ascii="Sylfaen" w:hAnsi="Sylfaen" w:cs="Sylfaen"/>
          <w:sz w:val="22"/>
          <w:szCs w:val="22"/>
          <w:lang w:val="ka-GE"/>
        </w:rPr>
        <w:t>შშმ</w:t>
      </w:r>
      <w:r w:rsidRPr="00B153A5">
        <w:rPr>
          <w:rFonts w:ascii="Sylfaen" w:hAnsi="Sylfaen"/>
          <w:sz w:val="22"/>
          <w:szCs w:val="22"/>
          <w:lang w:val="ka-GE"/>
        </w:rPr>
        <w:t xml:space="preserve"> </w:t>
      </w:r>
      <w:r w:rsidR="007B5E50">
        <w:rPr>
          <w:rFonts w:ascii="Sylfaen" w:hAnsi="Sylfaen"/>
          <w:sz w:val="22"/>
          <w:szCs w:val="22"/>
          <w:lang w:val="ka-GE"/>
        </w:rPr>
        <w:t xml:space="preserve"> სტატუსის მქონე </w:t>
      </w:r>
      <w:r w:rsidRPr="00B153A5">
        <w:rPr>
          <w:rFonts w:ascii="Sylfaen" w:hAnsi="Sylfaen" w:cs="Sylfaen"/>
          <w:sz w:val="22"/>
          <w:szCs w:val="22"/>
          <w:lang w:val="ka-GE"/>
        </w:rPr>
        <w:t>პირებზე</w:t>
      </w:r>
      <w:r w:rsidRPr="00B153A5">
        <w:rPr>
          <w:rFonts w:ascii="Sylfaen" w:hAnsi="Sylfaen"/>
          <w:sz w:val="22"/>
          <w:szCs w:val="22"/>
          <w:lang w:val="ka-GE"/>
        </w:rPr>
        <w:t xml:space="preserve"> - 1</w:t>
      </w:r>
      <w:r w:rsidR="00B153A5" w:rsidRPr="00B153A5">
        <w:rPr>
          <w:rFonts w:ascii="Sylfaen" w:hAnsi="Sylfaen"/>
          <w:sz w:val="22"/>
          <w:szCs w:val="22"/>
          <w:lang w:val="ka-GE"/>
        </w:rPr>
        <w:t>2</w:t>
      </w:r>
      <w:r w:rsidRPr="00B153A5">
        <w:rPr>
          <w:rFonts w:ascii="Sylfaen" w:hAnsi="Sylfaen"/>
          <w:sz w:val="22"/>
          <w:szCs w:val="22"/>
          <w:lang w:val="ka-GE"/>
        </w:rPr>
        <w:t xml:space="preserve">. </w:t>
      </w:r>
    </w:p>
    <w:p w14:paraId="2EBED152" w14:textId="635F108A" w:rsidR="002E5843" w:rsidRPr="00B153A5" w:rsidRDefault="00E959AE" w:rsidP="00E959AE">
      <w:pPr>
        <w:tabs>
          <w:tab w:val="left" w:pos="8730"/>
        </w:tabs>
        <w:jc w:val="both"/>
        <w:rPr>
          <w:rFonts w:ascii="Sylfaen" w:hAnsi="Sylfaen"/>
          <w:sz w:val="22"/>
          <w:szCs w:val="22"/>
          <w:lang w:val="ka-GE"/>
        </w:rPr>
      </w:pPr>
      <w:r w:rsidRPr="00B153A5">
        <w:rPr>
          <w:rFonts w:ascii="Sylfaen" w:hAnsi="Sylfaen"/>
          <w:sz w:val="22"/>
          <w:szCs w:val="22"/>
          <w:lang w:val="ka-GE"/>
        </w:rPr>
        <w:t xml:space="preserve">    კომპლექსში </w:t>
      </w:r>
      <w:r w:rsidR="002E5843" w:rsidRPr="00B153A5">
        <w:rPr>
          <w:rFonts w:ascii="Sylfaen" w:hAnsi="Sylfaen" w:cs="Sylfaen"/>
          <w:sz w:val="22"/>
          <w:szCs w:val="22"/>
          <w:lang w:val="ka-GE"/>
        </w:rPr>
        <w:t>მომხმარებლის</w:t>
      </w:r>
      <w:r w:rsidR="002E5843" w:rsidRPr="00B153A5">
        <w:rPr>
          <w:rFonts w:ascii="Sylfaen" w:hAnsi="Sylfaen"/>
          <w:sz w:val="22"/>
          <w:szCs w:val="22"/>
          <w:lang w:val="ka-GE"/>
        </w:rPr>
        <w:t xml:space="preserve"> </w:t>
      </w:r>
      <w:r w:rsidR="002E5843" w:rsidRPr="00B153A5">
        <w:rPr>
          <w:rFonts w:ascii="Sylfaen" w:hAnsi="Sylfaen" w:cs="Sylfaen"/>
          <w:sz w:val="22"/>
          <w:szCs w:val="22"/>
          <w:lang w:val="ka-GE"/>
        </w:rPr>
        <w:t>უსაფრთხოებაზე</w:t>
      </w:r>
      <w:r w:rsidR="002E5843" w:rsidRPr="00B153A5">
        <w:rPr>
          <w:rFonts w:ascii="Sylfaen" w:hAnsi="Sylfaen"/>
          <w:sz w:val="22"/>
          <w:szCs w:val="22"/>
          <w:lang w:val="ka-GE"/>
        </w:rPr>
        <w:t xml:space="preserve"> </w:t>
      </w:r>
      <w:r w:rsidR="002E5843" w:rsidRPr="00B153A5">
        <w:rPr>
          <w:rFonts w:ascii="Sylfaen" w:hAnsi="Sylfaen" w:cs="Sylfaen"/>
          <w:sz w:val="22"/>
          <w:szCs w:val="22"/>
          <w:lang w:val="ka-GE"/>
        </w:rPr>
        <w:t>ზრუნავს</w:t>
      </w:r>
      <w:r w:rsidR="002E5843" w:rsidRPr="00B153A5">
        <w:rPr>
          <w:rFonts w:ascii="Sylfaen" w:hAnsi="Sylfaen"/>
          <w:sz w:val="22"/>
          <w:szCs w:val="22"/>
          <w:lang w:val="ka-GE"/>
        </w:rPr>
        <w:t xml:space="preserve"> 3 </w:t>
      </w:r>
      <w:r w:rsidR="002E5843" w:rsidRPr="00B153A5">
        <w:rPr>
          <w:rFonts w:ascii="Sylfaen" w:hAnsi="Sylfaen" w:cs="Sylfaen"/>
          <w:sz w:val="22"/>
          <w:szCs w:val="22"/>
          <w:lang w:val="ka-GE"/>
        </w:rPr>
        <w:t>კვალიფიციური</w:t>
      </w:r>
      <w:r w:rsidR="002E5843" w:rsidRPr="00B153A5">
        <w:rPr>
          <w:rFonts w:ascii="Sylfaen" w:hAnsi="Sylfaen"/>
          <w:sz w:val="22"/>
          <w:szCs w:val="22"/>
          <w:lang w:val="ka-GE"/>
        </w:rPr>
        <w:t xml:space="preserve"> </w:t>
      </w:r>
      <w:r w:rsidR="002E5843" w:rsidRPr="00B153A5">
        <w:rPr>
          <w:rFonts w:ascii="Sylfaen" w:hAnsi="Sylfaen" w:cs="Sylfaen"/>
          <w:sz w:val="22"/>
          <w:szCs w:val="22"/>
          <w:lang w:val="ka-GE"/>
        </w:rPr>
        <w:t>ექიმი</w:t>
      </w:r>
      <w:r w:rsidR="002E5843" w:rsidRPr="00B153A5">
        <w:rPr>
          <w:rFonts w:ascii="Sylfaen" w:hAnsi="Sylfaen"/>
          <w:sz w:val="22"/>
          <w:szCs w:val="22"/>
          <w:lang w:val="ka-GE"/>
        </w:rPr>
        <w:t xml:space="preserve">, </w:t>
      </w:r>
      <w:r w:rsidR="002E5843" w:rsidRPr="00B153A5">
        <w:rPr>
          <w:rFonts w:ascii="Sylfaen" w:hAnsi="Sylfaen" w:cs="Sylfaen"/>
          <w:sz w:val="22"/>
          <w:szCs w:val="22"/>
          <w:lang w:val="ka-GE"/>
        </w:rPr>
        <w:t>აუზზე</w:t>
      </w:r>
      <w:r w:rsidR="002E5843" w:rsidRPr="00B153A5">
        <w:rPr>
          <w:rFonts w:ascii="Sylfaen" w:hAnsi="Sylfaen"/>
          <w:sz w:val="22"/>
          <w:szCs w:val="22"/>
          <w:lang w:val="ka-GE"/>
        </w:rPr>
        <w:t xml:space="preserve"> - 6 </w:t>
      </w:r>
      <w:r w:rsidR="00B153A5" w:rsidRPr="00B153A5">
        <w:rPr>
          <w:rFonts w:ascii="Sylfaen" w:hAnsi="Sylfaen" w:cs="Sylfaen"/>
          <w:sz w:val="22"/>
          <w:szCs w:val="22"/>
          <w:lang w:val="ka-GE"/>
        </w:rPr>
        <w:t xml:space="preserve">მწვრთნელ-ინსტრუქტორი, </w:t>
      </w:r>
      <w:r w:rsidR="00746312" w:rsidRPr="00B153A5">
        <w:rPr>
          <w:rFonts w:ascii="Sylfaen" w:hAnsi="Sylfaen"/>
          <w:sz w:val="22"/>
          <w:szCs w:val="22"/>
          <w:lang w:val="ka-GE"/>
        </w:rPr>
        <w:t xml:space="preserve">მოქმედებს </w:t>
      </w:r>
      <w:r w:rsidR="002E5843" w:rsidRPr="00B153A5">
        <w:rPr>
          <w:rFonts w:ascii="Sylfaen" w:hAnsi="Sylfaen" w:cs="Sylfaen"/>
          <w:sz w:val="22"/>
          <w:szCs w:val="22"/>
          <w:lang w:val="ka-GE"/>
        </w:rPr>
        <w:t>სატრენაჟორო</w:t>
      </w:r>
      <w:r w:rsidR="002E5843" w:rsidRPr="00B153A5">
        <w:rPr>
          <w:rFonts w:ascii="Sylfaen" w:hAnsi="Sylfaen"/>
          <w:sz w:val="22"/>
          <w:szCs w:val="22"/>
          <w:lang w:val="ka-GE"/>
        </w:rPr>
        <w:t xml:space="preserve"> </w:t>
      </w:r>
      <w:r w:rsidR="00746312" w:rsidRPr="00B153A5">
        <w:rPr>
          <w:rFonts w:ascii="Sylfaen" w:hAnsi="Sylfaen" w:cs="Sylfaen"/>
          <w:sz w:val="22"/>
          <w:szCs w:val="22"/>
          <w:lang w:val="ka-GE"/>
        </w:rPr>
        <w:t>დარბაზ</w:t>
      </w:r>
      <w:r w:rsidR="002E5843" w:rsidRPr="00B153A5">
        <w:rPr>
          <w:rFonts w:ascii="Sylfaen" w:hAnsi="Sylfaen" w:cs="Sylfaen"/>
          <w:sz w:val="22"/>
          <w:szCs w:val="22"/>
          <w:lang w:val="ka-GE"/>
        </w:rPr>
        <w:t>ი</w:t>
      </w:r>
      <w:r w:rsidR="00746312" w:rsidRPr="00B153A5">
        <w:rPr>
          <w:rFonts w:ascii="Sylfaen" w:hAnsi="Sylfaen"/>
          <w:sz w:val="22"/>
          <w:szCs w:val="22"/>
          <w:lang w:val="ka-GE"/>
        </w:rPr>
        <w:t xml:space="preserve">, სადაც მუშაობს </w:t>
      </w:r>
      <w:r w:rsidR="002E5843" w:rsidRPr="00B153A5">
        <w:rPr>
          <w:rFonts w:ascii="Sylfaen" w:hAnsi="Sylfaen"/>
          <w:sz w:val="22"/>
          <w:szCs w:val="22"/>
          <w:lang w:val="ka-GE"/>
        </w:rPr>
        <w:t xml:space="preserve"> 2 </w:t>
      </w:r>
      <w:r w:rsidR="002E5843" w:rsidRPr="00B153A5">
        <w:rPr>
          <w:rFonts w:ascii="Sylfaen" w:hAnsi="Sylfaen" w:cs="Sylfaen"/>
          <w:sz w:val="22"/>
          <w:szCs w:val="22"/>
          <w:lang w:val="ka-GE"/>
        </w:rPr>
        <w:t>ინსტრუქტორი</w:t>
      </w:r>
      <w:r w:rsidR="002E5843" w:rsidRPr="00B153A5">
        <w:rPr>
          <w:rFonts w:ascii="Sylfaen" w:hAnsi="Sylfaen"/>
          <w:sz w:val="22"/>
          <w:szCs w:val="22"/>
          <w:lang w:val="ka-GE"/>
        </w:rPr>
        <w:t xml:space="preserve">, </w:t>
      </w:r>
      <w:r w:rsidR="002E5843" w:rsidRPr="00B153A5">
        <w:rPr>
          <w:rFonts w:ascii="Sylfaen" w:hAnsi="Sylfaen" w:cs="Sylfaen"/>
          <w:sz w:val="22"/>
          <w:szCs w:val="22"/>
          <w:lang w:val="ka-GE"/>
        </w:rPr>
        <w:t>აერობიკის</w:t>
      </w:r>
      <w:r w:rsidR="002E5843" w:rsidRPr="00B153A5">
        <w:rPr>
          <w:rFonts w:ascii="Sylfaen" w:hAnsi="Sylfaen"/>
          <w:sz w:val="22"/>
          <w:szCs w:val="22"/>
          <w:lang w:val="ka-GE"/>
        </w:rPr>
        <w:t xml:space="preserve"> </w:t>
      </w:r>
      <w:r w:rsidR="002E5843" w:rsidRPr="00B153A5">
        <w:rPr>
          <w:rFonts w:ascii="Sylfaen" w:hAnsi="Sylfaen" w:cs="Sylfaen"/>
          <w:sz w:val="22"/>
          <w:szCs w:val="22"/>
          <w:lang w:val="ka-GE"/>
        </w:rPr>
        <w:t>მწვრთნელი</w:t>
      </w:r>
      <w:r w:rsidR="00746312" w:rsidRPr="00B153A5">
        <w:rPr>
          <w:rFonts w:ascii="Sylfaen" w:hAnsi="Sylfaen"/>
          <w:sz w:val="22"/>
          <w:szCs w:val="22"/>
          <w:lang w:val="ka-GE"/>
        </w:rPr>
        <w:t>; იჯარის ხელშეკრულებით გაიხსნა დიდი სპორტული დარბაზი, სადაც მიმდინარეობს ვარჯიშები  ტანვარჯიშის და ფრენბურთის ჯგუფებში.</w:t>
      </w:r>
    </w:p>
    <w:p w14:paraId="697101B8" w14:textId="77777777" w:rsidR="00A40001" w:rsidRPr="00B153A5" w:rsidRDefault="002E5843" w:rsidP="00E959AE">
      <w:pPr>
        <w:tabs>
          <w:tab w:val="left" w:pos="8730"/>
        </w:tabs>
        <w:jc w:val="both"/>
        <w:rPr>
          <w:rFonts w:ascii="Sylfaen" w:hAnsi="Sylfaen"/>
          <w:sz w:val="22"/>
          <w:szCs w:val="22"/>
          <w:lang w:val="ka-GE"/>
        </w:rPr>
      </w:pPr>
      <w:r w:rsidRPr="00B153A5">
        <w:rPr>
          <w:rFonts w:ascii="Sylfaen" w:hAnsi="Sylfaen"/>
          <w:sz w:val="22"/>
          <w:szCs w:val="22"/>
          <w:lang w:val="ka-GE"/>
        </w:rPr>
        <w:t xml:space="preserve">    </w:t>
      </w:r>
      <w:r w:rsidRPr="00B153A5">
        <w:rPr>
          <w:rFonts w:ascii="Sylfaen" w:hAnsi="Sylfaen" w:cs="Sylfaen"/>
          <w:sz w:val="22"/>
          <w:szCs w:val="22"/>
          <w:lang w:val="ka-GE"/>
        </w:rPr>
        <w:t>ყოველი</w:t>
      </w:r>
      <w:r w:rsidRPr="00B153A5">
        <w:rPr>
          <w:rFonts w:ascii="Sylfaen" w:hAnsi="Sylfaen"/>
          <w:sz w:val="22"/>
          <w:szCs w:val="22"/>
          <w:lang w:val="ka-GE"/>
        </w:rPr>
        <w:t xml:space="preserve"> </w:t>
      </w:r>
      <w:r w:rsidRPr="00B153A5">
        <w:rPr>
          <w:rFonts w:ascii="Sylfaen" w:hAnsi="Sylfaen" w:cs="Sylfaen"/>
          <w:sz w:val="22"/>
          <w:szCs w:val="22"/>
          <w:lang w:val="ka-GE"/>
        </w:rPr>
        <w:t>დღის</w:t>
      </w:r>
      <w:r w:rsidRPr="00B153A5">
        <w:rPr>
          <w:rFonts w:ascii="Sylfaen" w:hAnsi="Sylfaen"/>
          <w:sz w:val="22"/>
          <w:szCs w:val="22"/>
          <w:lang w:val="ka-GE"/>
        </w:rPr>
        <w:t xml:space="preserve"> </w:t>
      </w:r>
      <w:r w:rsidRPr="00B153A5">
        <w:rPr>
          <w:rFonts w:ascii="Sylfaen" w:hAnsi="Sylfaen" w:cs="Sylfaen"/>
          <w:sz w:val="22"/>
          <w:szCs w:val="22"/>
          <w:lang w:val="ka-GE"/>
        </w:rPr>
        <w:t>ბოლოს</w:t>
      </w:r>
      <w:r w:rsidRPr="00B153A5">
        <w:rPr>
          <w:rFonts w:ascii="Sylfaen" w:hAnsi="Sylfaen"/>
          <w:sz w:val="22"/>
          <w:szCs w:val="22"/>
          <w:lang w:val="ka-GE"/>
        </w:rPr>
        <w:t xml:space="preserve"> </w:t>
      </w:r>
      <w:r w:rsidRPr="00B153A5">
        <w:rPr>
          <w:rFonts w:ascii="Sylfaen" w:hAnsi="Sylfaen" w:cs="Sylfaen"/>
          <w:sz w:val="22"/>
          <w:szCs w:val="22"/>
          <w:lang w:val="ka-GE"/>
        </w:rPr>
        <w:t>ხორციელდებოდა</w:t>
      </w:r>
      <w:r w:rsidRPr="00B153A5">
        <w:rPr>
          <w:rFonts w:ascii="Sylfaen" w:hAnsi="Sylfaen"/>
          <w:sz w:val="22"/>
          <w:szCs w:val="22"/>
          <w:lang w:val="ka-GE"/>
        </w:rPr>
        <w:t xml:space="preserve"> </w:t>
      </w:r>
      <w:r w:rsidRPr="00B153A5">
        <w:rPr>
          <w:rFonts w:ascii="Sylfaen" w:hAnsi="Sylfaen" w:cs="Sylfaen"/>
          <w:sz w:val="22"/>
          <w:szCs w:val="22"/>
          <w:lang w:val="ka-GE"/>
        </w:rPr>
        <w:t>აუზების</w:t>
      </w:r>
      <w:r w:rsidRPr="00B153A5">
        <w:rPr>
          <w:rFonts w:ascii="Sylfaen" w:hAnsi="Sylfaen"/>
          <w:sz w:val="22"/>
          <w:szCs w:val="22"/>
          <w:lang w:val="ka-GE"/>
        </w:rPr>
        <w:t xml:space="preserve"> </w:t>
      </w:r>
      <w:r w:rsidRPr="00B153A5">
        <w:rPr>
          <w:rFonts w:ascii="Sylfaen" w:hAnsi="Sylfaen" w:cs="Sylfaen"/>
          <w:sz w:val="22"/>
          <w:szCs w:val="22"/>
          <w:lang w:val="ka-GE"/>
        </w:rPr>
        <w:t>დეზინფექცია</w:t>
      </w:r>
      <w:r w:rsidRPr="00B153A5">
        <w:rPr>
          <w:rFonts w:ascii="Sylfaen" w:hAnsi="Sylfaen"/>
          <w:sz w:val="22"/>
          <w:szCs w:val="22"/>
          <w:lang w:val="ka-GE"/>
        </w:rPr>
        <w:t xml:space="preserve">, </w:t>
      </w:r>
      <w:r w:rsidRPr="00B153A5">
        <w:rPr>
          <w:rFonts w:ascii="Sylfaen" w:hAnsi="Sylfaen" w:cs="Sylfaen"/>
          <w:sz w:val="22"/>
          <w:szCs w:val="22"/>
          <w:lang w:val="ka-GE"/>
        </w:rPr>
        <w:t>წყლის</w:t>
      </w:r>
      <w:r w:rsidRPr="00B153A5">
        <w:rPr>
          <w:rFonts w:ascii="Sylfaen" w:hAnsi="Sylfaen"/>
          <w:sz w:val="22"/>
          <w:szCs w:val="22"/>
          <w:lang w:val="ka-GE"/>
        </w:rPr>
        <w:t xml:space="preserve"> </w:t>
      </w:r>
      <w:r w:rsidRPr="00B153A5">
        <w:rPr>
          <w:rFonts w:ascii="Sylfaen" w:hAnsi="Sylfaen" w:cs="Sylfaen"/>
          <w:sz w:val="22"/>
          <w:szCs w:val="22"/>
          <w:lang w:val="ka-GE"/>
        </w:rPr>
        <w:t>სინჯების</w:t>
      </w:r>
      <w:r w:rsidRPr="00B153A5">
        <w:rPr>
          <w:rFonts w:ascii="Sylfaen" w:hAnsi="Sylfaen"/>
          <w:sz w:val="22"/>
          <w:szCs w:val="22"/>
          <w:lang w:val="ka-GE"/>
        </w:rPr>
        <w:t xml:space="preserve"> </w:t>
      </w:r>
      <w:r w:rsidRPr="00B153A5">
        <w:rPr>
          <w:rFonts w:ascii="Sylfaen" w:hAnsi="Sylfaen" w:cs="Sylfaen"/>
          <w:sz w:val="22"/>
          <w:szCs w:val="22"/>
          <w:lang w:val="ka-GE"/>
        </w:rPr>
        <w:t>შემოწმება</w:t>
      </w:r>
      <w:r w:rsidRPr="00B153A5">
        <w:rPr>
          <w:rFonts w:ascii="Sylfaen" w:hAnsi="Sylfaen"/>
          <w:sz w:val="22"/>
          <w:szCs w:val="22"/>
          <w:lang w:val="ka-GE"/>
        </w:rPr>
        <w:t xml:space="preserve"> </w:t>
      </w:r>
      <w:r w:rsidRPr="00B153A5">
        <w:rPr>
          <w:rFonts w:ascii="Sylfaen" w:hAnsi="Sylfaen" w:cs="Sylfaen"/>
          <w:sz w:val="22"/>
          <w:szCs w:val="22"/>
          <w:lang w:val="ka-GE"/>
        </w:rPr>
        <w:t>მიკრობიოლოგიური</w:t>
      </w:r>
      <w:r w:rsidRPr="00B153A5">
        <w:rPr>
          <w:rFonts w:ascii="Sylfaen" w:hAnsi="Sylfaen"/>
          <w:sz w:val="22"/>
          <w:szCs w:val="22"/>
          <w:lang w:val="ka-GE"/>
        </w:rPr>
        <w:t xml:space="preserve"> </w:t>
      </w:r>
      <w:r w:rsidRPr="00B153A5">
        <w:rPr>
          <w:rFonts w:ascii="Sylfaen" w:hAnsi="Sylfaen" w:cs="Sylfaen"/>
          <w:sz w:val="22"/>
          <w:szCs w:val="22"/>
          <w:lang w:val="ka-GE"/>
        </w:rPr>
        <w:t>კვლევის</w:t>
      </w:r>
      <w:r w:rsidRPr="00B153A5">
        <w:rPr>
          <w:rFonts w:ascii="Sylfaen" w:hAnsi="Sylfaen"/>
          <w:sz w:val="22"/>
          <w:szCs w:val="22"/>
          <w:lang w:val="ka-GE"/>
        </w:rPr>
        <w:t xml:space="preserve"> </w:t>
      </w:r>
      <w:r w:rsidRPr="00B153A5">
        <w:rPr>
          <w:rFonts w:ascii="Sylfaen" w:hAnsi="Sylfaen" w:cs="Sylfaen"/>
          <w:sz w:val="22"/>
          <w:szCs w:val="22"/>
          <w:lang w:val="ka-GE"/>
        </w:rPr>
        <w:t>სახით</w:t>
      </w:r>
      <w:r w:rsidRPr="00B153A5">
        <w:rPr>
          <w:rFonts w:ascii="Sylfaen" w:hAnsi="Sylfaen"/>
          <w:sz w:val="22"/>
          <w:szCs w:val="22"/>
          <w:lang w:val="ka-GE"/>
        </w:rPr>
        <w:t xml:space="preserve">, </w:t>
      </w:r>
      <w:r w:rsidRPr="00B153A5">
        <w:rPr>
          <w:rFonts w:ascii="Sylfaen" w:hAnsi="Sylfaen" w:cs="Sylfaen"/>
          <w:sz w:val="22"/>
          <w:szCs w:val="22"/>
          <w:lang w:val="ka-GE"/>
        </w:rPr>
        <w:t>ყურადღება</w:t>
      </w:r>
      <w:r w:rsidRPr="00B153A5">
        <w:rPr>
          <w:rFonts w:ascii="Sylfaen" w:hAnsi="Sylfaen"/>
          <w:sz w:val="22"/>
          <w:szCs w:val="22"/>
          <w:lang w:val="ka-GE"/>
        </w:rPr>
        <w:t xml:space="preserve"> </w:t>
      </w:r>
      <w:r w:rsidRPr="00B153A5">
        <w:rPr>
          <w:rFonts w:ascii="Sylfaen" w:hAnsi="Sylfaen" w:cs="Sylfaen"/>
          <w:sz w:val="22"/>
          <w:szCs w:val="22"/>
          <w:lang w:val="ka-GE"/>
        </w:rPr>
        <w:t>ექცევა</w:t>
      </w:r>
      <w:r w:rsidRPr="00B153A5">
        <w:rPr>
          <w:rFonts w:ascii="Sylfaen" w:hAnsi="Sylfaen"/>
          <w:sz w:val="22"/>
          <w:szCs w:val="22"/>
          <w:lang w:val="ka-GE"/>
        </w:rPr>
        <w:t xml:space="preserve">  </w:t>
      </w:r>
      <w:r w:rsidRPr="00B153A5">
        <w:rPr>
          <w:rFonts w:ascii="Sylfaen" w:hAnsi="Sylfaen" w:cs="Sylfaen"/>
          <w:sz w:val="22"/>
          <w:szCs w:val="22"/>
          <w:lang w:val="ka-GE"/>
        </w:rPr>
        <w:t>სანიტარიულ</w:t>
      </w:r>
      <w:r w:rsidRPr="00B153A5">
        <w:rPr>
          <w:rFonts w:ascii="Sylfaen" w:hAnsi="Sylfaen"/>
          <w:sz w:val="22"/>
          <w:szCs w:val="22"/>
          <w:lang w:val="ka-GE"/>
        </w:rPr>
        <w:t>-</w:t>
      </w:r>
      <w:r w:rsidRPr="00B153A5">
        <w:rPr>
          <w:rFonts w:ascii="Sylfaen" w:hAnsi="Sylfaen" w:cs="Sylfaen"/>
          <w:sz w:val="22"/>
          <w:szCs w:val="22"/>
          <w:lang w:val="ka-GE"/>
        </w:rPr>
        <w:t>ჰიგიენური</w:t>
      </w:r>
      <w:r w:rsidRPr="00B153A5">
        <w:rPr>
          <w:rFonts w:ascii="Sylfaen" w:hAnsi="Sylfaen"/>
          <w:sz w:val="22"/>
          <w:szCs w:val="22"/>
          <w:lang w:val="ka-GE"/>
        </w:rPr>
        <w:t xml:space="preserve"> </w:t>
      </w:r>
      <w:r w:rsidRPr="00B153A5">
        <w:rPr>
          <w:rFonts w:ascii="Sylfaen" w:hAnsi="Sylfaen" w:cs="Sylfaen"/>
          <w:sz w:val="22"/>
          <w:szCs w:val="22"/>
          <w:lang w:val="ka-GE"/>
        </w:rPr>
        <w:t>პირობების</w:t>
      </w:r>
      <w:r w:rsidRPr="00B153A5">
        <w:rPr>
          <w:rFonts w:ascii="Sylfaen" w:hAnsi="Sylfaen"/>
          <w:sz w:val="22"/>
          <w:szCs w:val="22"/>
          <w:lang w:val="ka-GE"/>
        </w:rPr>
        <w:t xml:space="preserve"> </w:t>
      </w:r>
      <w:r w:rsidRPr="00B153A5">
        <w:rPr>
          <w:rFonts w:ascii="Sylfaen" w:hAnsi="Sylfaen" w:cs="Sylfaen"/>
          <w:sz w:val="22"/>
          <w:szCs w:val="22"/>
          <w:lang w:val="ka-GE"/>
        </w:rPr>
        <w:t>დაცვას</w:t>
      </w:r>
      <w:r w:rsidRPr="00B153A5">
        <w:rPr>
          <w:rFonts w:ascii="Sylfaen" w:hAnsi="Sylfaen"/>
          <w:sz w:val="22"/>
          <w:szCs w:val="22"/>
          <w:lang w:val="ka-GE"/>
        </w:rPr>
        <w:t xml:space="preserve">. </w:t>
      </w:r>
    </w:p>
    <w:p w14:paraId="2F5BD2E6" w14:textId="77777777" w:rsidR="00E959AE" w:rsidRPr="00E959AE" w:rsidRDefault="00E959AE" w:rsidP="00E959AE">
      <w:pPr>
        <w:tabs>
          <w:tab w:val="left" w:pos="8730"/>
        </w:tabs>
        <w:jc w:val="both"/>
        <w:rPr>
          <w:rFonts w:ascii="Sylfaen" w:hAnsi="Sylfaen"/>
          <w:sz w:val="22"/>
          <w:szCs w:val="22"/>
          <w:lang w:val="ka-GE"/>
        </w:rPr>
      </w:pPr>
    </w:p>
    <w:p w14:paraId="2931FAD4" w14:textId="77777777" w:rsidR="00A40001" w:rsidRPr="00280695" w:rsidRDefault="00A40001" w:rsidP="00280695">
      <w:pPr>
        <w:tabs>
          <w:tab w:val="left" w:pos="8730"/>
        </w:tabs>
        <w:jc w:val="both"/>
        <w:rPr>
          <w:rFonts w:ascii="Sylfaen" w:hAnsi="Sylfaen" w:cs="Sylfaen"/>
          <w:b/>
          <w:sz w:val="22"/>
          <w:szCs w:val="22"/>
          <w:lang w:val="ka-GE"/>
        </w:rPr>
      </w:pPr>
    </w:p>
    <w:p w14:paraId="7D706CF4" w14:textId="77777777" w:rsidR="00A40001" w:rsidRPr="00280695" w:rsidRDefault="004B6195" w:rsidP="00280695">
      <w:pPr>
        <w:tabs>
          <w:tab w:val="left" w:pos="360"/>
          <w:tab w:val="left" w:pos="8730"/>
        </w:tabs>
        <w:jc w:val="both"/>
        <w:rPr>
          <w:rFonts w:ascii="Sylfaen" w:hAnsi="Sylfaen"/>
          <w:b/>
          <w:bCs/>
          <w:sz w:val="22"/>
          <w:szCs w:val="22"/>
          <w:lang w:val="ka-GE"/>
        </w:rPr>
      </w:pPr>
      <w:r w:rsidRPr="00280695">
        <w:rPr>
          <w:rFonts w:ascii="Sylfaen" w:hAnsi="Sylfaen"/>
          <w:b/>
          <w:bCs/>
          <w:sz w:val="22"/>
          <w:szCs w:val="22"/>
          <w:lang w:val="ka-GE"/>
        </w:rPr>
        <w:t xml:space="preserve">  </w:t>
      </w:r>
      <w:r w:rsidR="003B5F2E" w:rsidRPr="00280695">
        <w:rPr>
          <w:rFonts w:ascii="Sylfaen" w:hAnsi="Sylfaen"/>
          <w:b/>
          <w:bCs/>
          <w:sz w:val="22"/>
          <w:szCs w:val="22"/>
          <w:lang w:val="ka-GE"/>
        </w:rPr>
        <w:t xml:space="preserve"> </w:t>
      </w:r>
      <w:r w:rsidR="00A40001" w:rsidRPr="00280695">
        <w:rPr>
          <w:rFonts w:ascii="Sylfaen" w:hAnsi="Sylfaen"/>
          <w:b/>
          <w:bCs/>
          <w:sz w:val="22"/>
          <w:szCs w:val="22"/>
        </w:rPr>
        <w:t>05 01</w:t>
      </w:r>
      <w:r w:rsidR="00A40001" w:rsidRPr="00280695">
        <w:rPr>
          <w:rFonts w:ascii="Sylfaen" w:hAnsi="Sylfaen"/>
          <w:b/>
          <w:bCs/>
          <w:sz w:val="22"/>
          <w:szCs w:val="22"/>
          <w:lang w:val="ka-GE"/>
        </w:rPr>
        <w:t xml:space="preserve"> 01 06  რაგბის  განვითარების ხელშეწყობა </w:t>
      </w:r>
    </w:p>
    <w:p w14:paraId="5D10D9F4" w14:textId="77777777" w:rsidR="00A40001" w:rsidRPr="00280695" w:rsidRDefault="00A40001" w:rsidP="00280695">
      <w:pPr>
        <w:tabs>
          <w:tab w:val="left" w:pos="360"/>
          <w:tab w:val="left" w:pos="8730"/>
        </w:tabs>
        <w:jc w:val="both"/>
        <w:rPr>
          <w:rFonts w:ascii="Sylfaen" w:hAnsi="Sylfaen"/>
          <w:b/>
          <w:bCs/>
          <w:sz w:val="22"/>
          <w:szCs w:val="22"/>
          <w:lang w:val="ka-GE"/>
        </w:rPr>
      </w:pPr>
    </w:p>
    <w:p w14:paraId="6A8655A8" w14:textId="77777777" w:rsidR="00A40001" w:rsidRPr="00280695" w:rsidRDefault="00A40001" w:rsidP="00280695">
      <w:pPr>
        <w:tabs>
          <w:tab w:val="left" w:pos="8730"/>
        </w:tabs>
        <w:jc w:val="both"/>
        <w:rPr>
          <w:rFonts w:ascii="Sylfaen" w:eastAsia="Sylfaen" w:hAnsi="Sylfaen"/>
          <w:sz w:val="22"/>
          <w:szCs w:val="22"/>
          <w:lang w:val="ka-GE"/>
        </w:rPr>
      </w:pPr>
      <w:r w:rsidRPr="00280695">
        <w:rPr>
          <w:rFonts w:ascii="Sylfaen" w:hAnsi="Sylfaen"/>
          <w:b/>
          <w:bCs/>
          <w:sz w:val="22"/>
          <w:szCs w:val="22"/>
          <w:lang w:val="ka-GE"/>
        </w:rPr>
        <w:t xml:space="preserve">ქვეპროგრამის  განმახორციელებელი   - </w:t>
      </w:r>
      <w:r w:rsidRPr="00280695">
        <w:rPr>
          <w:rFonts w:ascii="Sylfaen" w:eastAsia="Sylfaen" w:hAnsi="Sylfaen"/>
          <w:sz w:val="22"/>
          <w:szCs w:val="22"/>
          <w:lang w:val="ka-GE"/>
        </w:rPr>
        <w:t>ა(ა)იპ</w:t>
      </w:r>
      <w:r w:rsidR="00280695" w:rsidRPr="00280695">
        <w:rPr>
          <w:rFonts w:ascii="Sylfaen" w:eastAsia="Sylfaen" w:hAnsi="Sylfaen"/>
          <w:sz w:val="22"/>
          <w:szCs w:val="22"/>
          <w:lang w:val="ka-GE"/>
        </w:rPr>
        <w:t xml:space="preserve">  „</w:t>
      </w:r>
      <w:r w:rsidRPr="00280695">
        <w:rPr>
          <w:rFonts w:ascii="Sylfaen" w:eastAsia="Sylfaen" w:hAnsi="Sylfaen"/>
          <w:sz w:val="22"/>
          <w:szCs w:val="22"/>
          <w:lang w:val="ka-GE"/>
        </w:rPr>
        <w:t>მცხეთა-მთიანეთის სარაგბო კლუბი „ყაზბეგი“</w:t>
      </w:r>
    </w:p>
    <w:p w14:paraId="3E90FD13" w14:textId="77777777" w:rsidR="00A40001" w:rsidRPr="00280695" w:rsidRDefault="00A40001" w:rsidP="00280695">
      <w:pPr>
        <w:tabs>
          <w:tab w:val="left" w:pos="360"/>
          <w:tab w:val="left" w:pos="8730"/>
        </w:tabs>
        <w:jc w:val="both"/>
        <w:rPr>
          <w:rFonts w:ascii="Sylfaen" w:hAnsi="Sylfaen"/>
          <w:b/>
          <w:bCs/>
          <w:sz w:val="22"/>
          <w:szCs w:val="22"/>
          <w:lang w:val="ka-GE"/>
        </w:rPr>
      </w:pPr>
    </w:p>
    <w:p w14:paraId="5B49A315" w14:textId="69BDAD28" w:rsidR="00A40001" w:rsidRDefault="00A40001" w:rsidP="00280695">
      <w:pPr>
        <w:tabs>
          <w:tab w:val="left" w:pos="360"/>
          <w:tab w:val="left" w:pos="8730"/>
        </w:tabs>
        <w:jc w:val="both"/>
        <w:rPr>
          <w:rFonts w:ascii="Sylfaen" w:hAnsi="Sylfaen" w:cs="Sylfaen"/>
          <w:sz w:val="22"/>
          <w:szCs w:val="22"/>
          <w:lang w:val="ka-GE"/>
        </w:rPr>
      </w:pPr>
      <w:r w:rsidRPr="00280695">
        <w:rPr>
          <w:rFonts w:ascii="Sylfaen" w:hAnsi="Sylfaen" w:cs="Sylfaen"/>
          <w:b/>
          <w:sz w:val="22"/>
          <w:szCs w:val="22"/>
          <w:lang w:val="ka-GE"/>
        </w:rPr>
        <w:lastRenderedPageBreak/>
        <w:t xml:space="preserve">ქვეპროგრამის დაფინანსება:   </w:t>
      </w:r>
      <w:r w:rsidR="002E5843" w:rsidRPr="00280695">
        <w:rPr>
          <w:rFonts w:ascii="Sylfaen" w:hAnsi="Sylfaen" w:cs="Sylfaen"/>
          <w:sz w:val="22"/>
          <w:szCs w:val="22"/>
          <w:lang w:val="ka-GE"/>
        </w:rPr>
        <w:t>202</w:t>
      </w:r>
      <w:r w:rsidR="0049482A">
        <w:rPr>
          <w:rFonts w:ascii="Sylfaen" w:hAnsi="Sylfaen" w:cs="Sylfaen"/>
          <w:sz w:val="22"/>
          <w:szCs w:val="22"/>
          <w:lang w:val="ka-GE"/>
        </w:rPr>
        <w:t>5</w:t>
      </w:r>
      <w:r w:rsidR="002E5843" w:rsidRPr="00280695">
        <w:rPr>
          <w:rFonts w:ascii="Sylfaen" w:hAnsi="Sylfaen" w:cs="Sylfaen"/>
          <w:sz w:val="22"/>
          <w:szCs w:val="22"/>
          <w:lang w:val="ka-GE"/>
        </w:rPr>
        <w:t xml:space="preserve"> წლის დაზუსტებული გეგმა - 1</w:t>
      </w:r>
      <w:r w:rsidRPr="00280695">
        <w:rPr>
          <w:rFonts w:ascii="Sylfaen" w:hAnsi="Sylfaen" w:cs="Sylfaen"/>
          <w:sz w:val="22"/>
          <w:szCs w:val="22"/>
          <w:lang w:val="ka-GE"/>
        </w:rPr>
        <w:t>5</w:t>
      </w:r>
      <w:r w:rsidR="002E5843" w:rsidRPr="00280695">
        <w:rPr>
          <w:rFonts w:ascii="Sylfaen" w:hAnsi="Sylfaen" w:cs="Sylfaen"/>
          <w:sz w:val="22"/>
          <w:szCs w:val="22"/>
          <w:lang w:val="ka-GE"/>
        </w:rPr>
        <w:t>0</w:t>
      </w:r>
      <w:r w:rsidRPr="00280695">
        <w:rPr>
          <w:rFonts w:ascii="Sylfaen" w:hAnsi="Sylfaen" w:cs="Sylfaen"/>
          <w:sz w:val="22"/>
          <w:szCs w:val="22"/>
          <w:lang w:val="ka-GE"/>
        </w:rPr>
        <w:t>,0 ა</w:t>
      </w:r>
      <w:r w:rsidR="002E5843" w:rsidRPr="00280695">
        <w:rPr>
          <w:rFonts w:ascii="Sylfaen" w:hAnsi="Sylfaen" w:cs="Sylfaen"/>
          <w:sz w:val="22"/>
          <w:szCs w:val="22"/>
          <w:lang w:val="ka-GE"/>
        </w:rPr>
        <w:t>თასი ლარი; საკასო შესრულება - 150</w:t>
      </w:r>
      <w:r w:rsidRPr="00280695">
        <w:rPr>
          <w:rFonts w:ascii="Sylfaen" w:hAnsi="Sylfaen" w:cs="Sylfaen"/>
          <w:sz w:val="22"/>
          <w:szCs w:val="22"/>
          <w:lang w:val="ka-GE"/>
        </w:rPr>
        <w:t>,0 ათასი ლარი; შესრულების პროცენტი - 100%.</w:t>
      </w:r>
    </w:p>
    <w:p w14:paraId="5B780A8E" w14:textId="1830A1D7" w:rsidR="00D21A83" w:rsidRPr="002B2E27" w:rsidRDefault="00D21A83" w:rsidP="002B2E27">
      <w:pPr>
        <w:pStyle w:val="TableParagraph"/>
        <w:kinsoku w:val="0"/>
        <w:overflowPunct w:val="0"/>
        <w:spacing w:line="259" w:lineRule="auto"/>
        <w:ind w:right="22"/>
        <w:jc w:val="both"/>
        <w:rPr>
          <w:rFonts w:ascii="Sylfaen" w:hAnsi="Sylfaen"/>
          <w:bCs/>
          <w:lang w:val="ka-GE"/>
        </w:rPr>
      </w:pPr>
      <w:r w:rsidRPr="00FE0CB6">
        <w:rPr>
          <w:rFonts w:ascii="Sylfaen" w:hAnsi="Sylfaen"/>
          <w:b/>
          <w:bCs/>
        </w:rPr>
        <w:t xml:space="preserve">დაგეგმილი  შუალედური შედეგი: </w:t>
      </w:r>
      <w:r w:rsidR="002B2E27" w:rsidRPr="00C342EC">
        <w:rPr>
          <w:rFonts w:ascii="Sylfaen" w:hAnsi="Sylfaen"/>
          <w:bCs/>
          <w:lang w:val="ka-GE"/>
        </w:rPr>
        <w:t>უზრუნველყოფილია</w:t>
      </w:r>
      <w:r w:rsidR="002B2E27">
        <w:rPr>
          <w:rFonts w:ascii="Sylfaen" w:hAnsi="Sylfaen"/>
          <w:bCs/>
          <w:lang w:val="ka-GE"/>
        </w:rPr>
        <w:t xml:space="preserve"> მოზარდთა ჩართულობა რაგბში</w:t>
      </w:r>
    </w:p>
    <w:p w14:paraId="7A51A456" w14:textId="2739D7CF" w:rsidR="00A40001" w:rsidRPr="00EE274D" w:rsidRDefault="00D21A83" w:rsidP="00D21A83">
      <w:pPr>
        <w:tabs>
          <w:tab w:val="left" w:pos="360"/>
          <w:tab w:val="left" w:pos="8730"/>
        </w:tabs>
        <w:jc w:val="both"/>
        <w:rPr>
          <w:rFonts w:ascii="Sylfaen" w:eastAsia="Sylfaen" w:hAnsi="Sylfaen"/>
          <w:sz w:val="22"/>
          <w:szCs w:val="22"/>
          <w:lang w:val="ka-GE"/>
        </w:rPr>
      </w:pPr>
      <w:r w:rsidRPr="00EE274D">
        <w:rPr>
          <w:rFonts w:ascii="Sylfaen" w:hAnsi="Sylfaen" w:cs="Sylfaen"/>
          <w:b/>
          <w:sz w:val="22"/>
          <w:szCs w:val="22"/>
          <w:lang w:val="ka-GE"/>
        </w:rPr>
        <w:t>საანგარიშო</w:t>
      </w:r>
      <w:r w:rsidRPr="00EE274D">
        <w:rPr>
          <w:b/>
          <w:sz w:val="22"/>
          <w:szCs w:val="22"/>
          <w:lang w:val="ka-GE"/>
        </w:rPr>
        <w:t xml:space="preserve"> </w:t>
      </w:r>
      <w:r w:rsidRPr="00EE274D">
        <w:rPr>
          <w:rFonts w:ascii="Sylfaen" w:hAnsi="Sylfaen" w:cs="Sylfaen"/>
          <w:b/>
          <w:sz w:val="22"/>
          <w:szCs w:val="22"/>
          <w:lang w:val="ka-GE"/>
        </w:rPr>
        <w:t>პერიოდში</w:t>
      </w:r>
      <w:r w:rsidRPr="00EE274D">
        <w:rPr>
          <w:b/>
          <w:sz w:val="22"/>
          <w:szCs w:val="22"/>
          <w:lang w:val="ka-GE"/>
        </w:rPr>
        <w:t xml:space="preserve"> </w:t>
      </w:r>
      <w:r w:rsidRPr="00EE274D">
        <w:rPr>
          <w:rFonts w:ascii="Sylfaen" w:hAnsi="Sylfaen" w:cs="Sylfaen"/>
          <w:b/>
          <w:sz w:val="22"/>
          <w:szCs w:val="22"/>
          <w:lang w:val="ka-GE"/>
        </w:rPr>
        <w:t>განხორციელებული</w:t>
      </w:r>
      <w:r w:rsidRPr="00EE274D">
        <w:rPr>
          <w:b/>
          <w:sz w:val="22"/>
          <w:szCs w:val="22"/>
          <w:lang w:val="ka-GE"/>
        </w:rPr>
        <w:t xml:space="preserve"> </w:t>
      </w:r>
      <w:r w:rsidRPr="00EE274D">
        <w:rPr>
          <w:rFonts w:ascii="Sylfaen" w:hAnsi="Sylfaen" w:cs="Sylfaen"/>
          <w:b/>
          <w:sz w:val="22"/>
          <w:szCs w:val="22"/>
          <w:lang w:val="ka-GE"/>
        </w:rPr>
        <w:t>ღონისძიებების</w:t>
      </w:r>
      <w:r w:rsidRPr="00EE274D">
        <w:rPr>
          <w:b/>
          <w:sz w:val="22"/>
          <w:szCs w:val="22"/>
          <w:lang w:val="ka-GE"/>
        </w:rPr>
        <w:t xml:space="preserve"> </w:t>
      </w:r>
      <w:r w:rsidRPr="00EE274D">
        <w:rPr>
          <w:rFonts w:ascii="Sylfaen" w:hAnsi="Sylfaen" w:cs="Sylfaen"/>
          <w:b/>
          <w:sz w:val="22"/>
          <w:szCs w:val="22"/>
          <w:lang w:val="ka-GE"/>
        </w:rPr>
        <w:t>აღწერა და მიღწეული შედეგები:</w:t>
      </w:r>
      <w:r w:rsidRPr="00EE274D">
        <w:rPr>
          <w:rFonts w:ascii="Sylfaen" w:hAnsi="Sylfaen"/>
          <w:sz w:val="22"/>
          <w:szCs w:val="22"/>
          <w:lang w:val="ka-GE"/>
        </w:rPr>
        <w:t xml:space="preserve"> </w:t>
      </w:r>
      <w:r w:rsidRPr="00EE274D">
        <w:rPr>
          <w:rFonts w:ascii="Sylfaen" w:hAnsi="Sylfaen" w:cs="Sylfaen"/>
          <w:b/>
          <w:sz w:val="22"/>
          <w:szCs w:val="22"/>
          <w:lang w:val="ka-GE"/>
        </w:rPr>
        <w:t xml:space="preserve"> </w:t>
      </w:r>
      <w:r w:rsidRPr="00EE274D">
        <w:rPr>
          <w:rFonts w:ascii="Sylfaen" w:hAnsi="Sylfaen"/>
          <w:sz w:val="22"/>
          <w:szCs w:val="22"/>
          <w:lang w:val="ka-GE"/>
        </w:rPr>
        <w:t xml:space="preserve">           </w:t>
      </w:r>
      <w:r w:rsidR="00A40001" w:rsidRPr="00EE274D">
        <w:rPr>
          <w:rFonts w:ascii="Sylfaen" w:hAnsi="Sylfaen" w:cs="Sylfaen"/>
          <w:sz w:val="22"/>
          <w:szCs w:val="22"/>
          <w:lang w:val="ka-GE"/>
        </w:rPr>
        <w:t xml:space="preserve">საანგარიშო პერიოდში განხორციელდა </w:t>
      </w:r>
      <w:r w:rsidR="00A40001" w:rsidRPr="00EE274D">
        <w:rPr>
          <w:rFonts w:ascii="Sylfaen" w:eastAsia="Sylfaen" w:hAnsi="Sylfaen"/>
          <w:sz w:val="22"/>
          <w:szCs w:val="22"/>
          <w:lang w:val="ka-GE"/>
        </w:rPr>
        <w:t xml:space="preserve">რაგბის კლუბის ფუნქციონირებისთვის საჭირო ხარჯების დაფინანსება.     </w:t>
      </w:r>
    </w:p>
    <w:p w14:paraId="3F30087A" w14:textId="77777777" w:rsidR="003251E3" w:rsidRPr="003251E3" w:rsidRDefault="003251E3" w:rsidP="00280695">
      <w:pPr>
        <w:tabs>
          <w:tab w:val="left" w:pos="360"/>
          <w:tab w:val="left" w:pos="8730"/>
        </w:tabs>
        <w:jc w:val="both"/>
        <w:rPr>
          <w:rFonts w:ascii="Sylfaen" w:hAnsi="Sylfaen" w:cs="Sylfaen"/>
          <w:b/>
          <w:sz w:val="22"/>
          <w:szCs w:val="22"/>
          <w:lang w:val="ka-GE"/>
        </w:rPr>
      </w:pPr>
    </w:p>
    <w:p w14:paraId="572A819F" w14:textId="77777777" w:rsidR="00A40001" w:rsidRPr="00280695" w:rsidRDefault="00A40001" w:rsidP="00280695">
      <w:pPr>
        <w:tabs>
          <w:tab w:val="left" w:pos="360"/>
          <w:tab w:val="left" w:pos="8730"/>
        </w:tabs>
        <w:jc w:val="both"/>
        <w:rPr>
          <w:rFonts w:ascii="Sylfaen" w:hAnsi="Sylfaen"/>
          <w:b/>
          <w:bCs/>
          <w:color w:val="FF0000"/>
          <w:sz w:val="22"/>
          <w:szCs w:val="22"/>
          <w:lang w:val="ka-GE"/>
        </w:rPr>
      </w:pPr>
    </w:p>
    <w:p w14:paraId="14BB9D43" w14:textId="77777777" w:rsidR="00A40001" w:rsidRPr="00280695" w:rsidRDefault="00A40001" w:rsidP="00280695">
      <w:pPr>
        <w:tabs>
          <w:tab w:val="left" w:pos="360"/>
          <w:tab w:val="left" w:pos="8730"/>
        </w:tabs>
        <w:jc w:val="both"/>
        <w:rPr>
          <w:rFonts w:ascii="Sylfaen" w:hAnsi="Sylfaen"/>
          <w:b/>
          <w:bCs/>
          <w:sz w:val="22"/>
          <w:szCs w:val="22"/>
          <w:lang w:val="ka-GE"/>
        </w:rPr>
      </w:pPr>
      <w:r w:rsidRPr="00280695">
        <w:rPr>
          <w:rFonts w:ascii="Sylfaen" w:hAnsi="Sylfaen" w:cs="Arial"/>
          <w:b/>
          <w:bCs/>
          <w:sz w:val="22"/>
          <w:szCs w:val="22"/>
          <w:lang w:val="ka-GE"/>
        </w:rPr>
        <w:t xml:space="preserve">   05 01 02  </w:t>
      </w:r>
      <w:r w:rsidRPr="00280695">
        <w:rPr>
          <w:rFonts w:ascii="Sylfaen" w:hAnsi="Sylfaen" w:cs="Arial"/>
          <w:b/>
          <w:bCs/>
          <w:sz w:val="22"/>
          <w:szCs w:val="22"/>
        </w:rPr>
        <w:t>სპორტული ობიექტების აღჭურვა, რეაბილიტაცია, მშენებლობა</w:t>
      </w:r>
    </w:p>
    <w:p w14:paraId="7C8CC769" w14:textId="77777777" w:rsidR="00A40001" w:rsidRPr="00280695" w:rsidRDefault="00A40001" w:rsidP="00280695">
      <w:pPr>
        <w:tabs>
          <w:tab w:val="left" w:pos="360"/>
          <w:tab w:val="left" w:pos="8730"/>
        </w:tabs>
        <w:jc w:val="both"/>
        <w:rPr>
          <w:rFonts w:ascii="Sylfaen" w:hAnsi="Sylfaen"/>
          <w:b/>
          <w:bCs/>
          <w:sz w:val="22"/>
          <w:szCs w:val="22"/>
          <w:lang w:val="ka-GE"/>
        </w:rPr>
      </w:pPr>
    </w:p>
    <w:p w14:paraId="3FCB1090" w14:textId="77777777" w:rsidR="00A40001" w:rsidRPr="00280695" w:rsidRDefault="00A40001" w:rsidP="00280695">
      <w:pPr>
        <w:tabs>
          <w:tab w:val="left" w:pos="8730"/>
        </w:tabs>
        <w:jc w:val="both"/>
        <w:rPr>
          <w:rFonts w:ascii="Sylfaen" w:eastAsia="Sylfaen" w:hAnsi="Sylfaen"/>
          <w:sz w:val="22"/>
          <w:szCs w:val="22"/>
          <w:lang w:val="ka-GE"/>
        </w:rPr>
      </w:pPr>
      <w:r w:rsidRPr="00280695">
        <w:rPr>
          <w:rFonts w:ascii="Sylfaen" w:hAnsi="Sylfaen"/>
          <w:b/>
          <w:bCs/>
          <w:sz w:val="22"/>
          <w:szCs w:val="22"/>
          <w:lang w:val="ka-GE"/>
        </w:rPr>
        <w:t xml:space="preserve">განმახორციელებელი  - </w:t>
      </w:r>
      <w:r w:rsidRPr="00280695">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p>
    <w:p w14:paraId="6C47433F" w14:textId="77777777" w:rsidR="00A40001" w:rsidRPr="00280695" w:rsidRDefault="00A40001" w:rsidP="00280695">
      <w:pPr>
        <w:tabs>
          <w:tab w:val="left" w:pos="8730"/>
        </w:tabs>
        <w:autoSpaceDE w:val="0"/>
        <w:autoSpaceDN w:val="0"/>
        <w:adjustRightInd w:val="0"/>
        <w:jc w:val="both"/>
        <w:rPr>
          <w:rFonts w:ascii="Sylfaen" w:hAnsi="Sylfaen" w:cs="Sylfaen"/>
          <w:b/>
          <w:sz w:val="22"/>
          <w:szCs w:val="22"/>
          <w:lang w:val="ka-GE"/>
        </w:rPr>
      </w:pPr>
    </w:p>
    <w:p w14:paraId="04EBA70D" w14:textId="257C2CF5" w:rsidR="00E63B5A" w:rsidRPr="00280695" w:rsidRDefault="00A40001" w:rsidP="00280695">
      <w:pPr>
        <w:tabs>
          <w:tab w:val="left" w:pos="8730"/>
        </w:tabs>
        <w:jc w:val="both"/>
        <w:rPr>
          <w:rFonts w:ascii="Sylfaen" w:hAnsi="Sylfaen"/>
          <w:color w:val="FF0000"/>
          <w:sz w:val="22"/>
          <w:szCs w:val="22"/>
          <w:lang w:val="ka-GE"/>
        </w:rPr>
      </w:pPr>
      <w:r w:rsidRPr="00280695">
        <w:rPr>
          <w:rFonts w:ascii="Sylfaen" w:hAnsi="Sylfaen" w:cs="Sylfaen"/>
          <w:b/>
          <w:sz w:val="22"/>
          <w:szCs w:val="22"/>
          <w:lang w:val="ka-GE"/>
        </w:rPr>
        <w:t xml:space="preserve">ქვეპროგრამის დაფინანსება:    </w:t>
      </w:r>
      <w:r w:rsidR="00E63B5A" w:rsidRPr="00280695">
        <w:rPr>
          <w:rFonts w:ascii="Sylfaen" w:hAnsi="Sylfaen"/>
          <w:sz w:val="22"/>
          <w:szCs w:val="22"/>
          <w:lang w:val="ka-GE"/>
        </w:rPr>
        <w:t>202</w:t>
      </w:r>
      <w:r w:rsidR="00B20E6E">
        <w:rPr>
          <w:rFonts w:ascii="Sylfaen" w:hAnsi="Sylfaen"/>
          <w:sz w:val="22"/>
          <w:szCs w:val="22"/>
          <w:lang w:val="ka-GE"/>
        </w:rPr>
        <w:t>5</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წლის</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დაზუსტებული</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გეგმა</w:t>
      </w:r>
      <w:r w:rsidR="00E63B5A" w:rsidRPr="00280695">
        <w:rPr>
          <w:rFonts w:ascii="Sylfaen" w:hAnsi="Sylfaen"/>
          <w:sz w:val="22"/>
          <w:szCs w:val="22"/>
          <w:lang w:val="ka-GE"/>
        </w:rPr>
        <w:t xml:space="preserve"> - </w:t>
      </w:r>
      <w:r w:rsidR="00B20E6E">
        <w:rPr>
          <w:rFonts w:ascii="Sylfaen" w:hAnsi="Sylfaen"/>
          <w:sz w:val="22"/>
          <w:szCs w:val="22"/>
          <w:lang w:val="ka-GE"/>
        </w:rPr>
        <w:t>2</w:t>
      </w:r>
      <w:r w:rsidR="00C40BBE">
        <w:rPr>
          <w:rFonts w:ascii="Sylfaen" w:hAnsi="Sylfaen"/>
          <w:sz w:val="22"/>
          <w:szCs w:val="22"/>
          <w:lang w:val="ka-GE"/>
        </w:rPr>
        <w:t xml:space="preserve"> </w:t>
      </w:r>
      <w:r w:rsidR="00B20E6E">
        <w:rPr>
          <w:rFonts w:ascii="Sylfaen" w:hAnsi="Sylfaen"/>
          <w:sz w:val="22"/>
          <w:szCs w:val="22"/>
          <w:lang w:val="ka-GE"/>
        </w:rPr>
        <w:t>797,1</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ათასი</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ლარი</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საკასო</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შესრულება</w:t>
      </w:r>
      <w:r w:rsidR="00E63B5A" w:rsidRPr="00280695">
        <w:rPr>
          <w:rFonts w:ascii="Sylfaen" w:hAnsi="Sylfaen"/>
          <w:sz w:val="22"/>
          <w:szCs w:val="22"/>
          <w:lang w:val="ka-GE"/>
        </w:rPr>
        <w:t xml:space="preserve"> -  </w:t>
      </w:r>
      <w:r w:rsidR="00B20E6E">
        <w:rPr>
          <w:rFonts w:ascii="Sylfaen" w:hAnsi="Sylfaen"/>
          <w:sz w:val="22"/>
          <w:szCs w:val="22"/>
          <w:lang w:val="ka-GE"/>
        </w:rPr>
        <w:t>1</w:t>
      </w:r>
      <w:r w:rsidR="00C40BBE">
        <w:rPr>
          <w:rFonts w:ascii="Sylfaen" w:hAnsi="Sylfaen"/>
          <w:sz w:val="22"/>
          <w:szCs w:val="22"/>
          <w:lang w:val="ka-GE"/>
        </w:rPr>
        <w:t xml:space="preserve"> </w:t>
      </w:r>
      <w:r w:rsidR="00B20E6E">
        <w:rPr>
          <w:rFonts w:ascii="Sylfaen" w:hAnsi="Sylfaen"/>
          <w:sz w:val="22"/>
          <w:szCs w:val="22"/>
          <w:lang w:val="ka-GE"/>
        </w:rPr>
        <w:t>312,2</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ათასი</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ლარით</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შესრულების</w:t>
      </w:r>
      <w:r w:rsidR="00E63B5A" w:rsidRPr="00280695">
        <w:rPr>
          <w:rFonts w:ascii="Sylfaen" w:hAnsi="Sylfaen"/>
          <w:sz w:val="22"/>
          <w:szCs w:val="22"/>
          <w:lang w:val="ka-GE"/>
        </w:rPr>
        <w:t xml:space="preserve"> </w:t>
      </w:r>
      <w:r w:rsidR="00E63B5A" w:rsidRPr="00280695">
        <w:rPr>
          <w:rFonts w:ascii="Sylfaen" w:hAnsi="Sylfaen" w:cs="Sylfaen"/>
          <w:sz w:val="22"/>
          <w:szCs w:val="22"/>
          <w:lang w:val="ka-GE"/>
        </w:rPr>
        <w:t>პროცენტი</w:t>
      </w:r>
      <w:r w:rsidR="00E63B5A" w:rsidRPr="00280695">
        <w:rPr>
          <w:rFonts w:ascii="Sylfaen" w:hAnsi="Sylfaen"/>
          <w:sz w:val="22"/>
          <w:szCs w:val="22"/>
          <w:lang w:val="ka-GE"/>
        </w:rPr>
        <w:t xml:space="preserve"> - </w:t>
      </w:r>
      <w:r w:rsidR="00B20E6E">
        <w:rPr>
          <w:rFonts w:ascii="Sylfaen" w:hAnsi="Sylfaen"/>
          <w:sz w:val="22"/>
          <w:szCs w:val="22"/>
          <w:lang w:val="ka-GE"/>
        </w:rPr>
        <w:t>46,9</w:t>
      </w:r>
      <w:r w:rsidR="00E63B5A" w:rsidRPr="00280695">
        <w:rPr>
          <w:rFonts w:ascii="Sylfaen" w:hAnsi="Sylfaen"/>
          <w:sz w:val="22"/>
          <w:szCs w:val="22"/>
          <w:lang w:val="ka-GE"/>
        </w:rPr>
        <w:t>%.</w:t>
      </w:r>
      <w:r w:rsidR="00E63B5A" w:rsidRPr="00280695">
        <w:rPr>
          <w:rFonts w:ascii="Sylfaen" w:hAnsi="Sylfaen"/>
          <w:color w:val="FF0000"/>
          <w:sz w:val="22"/>
          <w:szCs w:val="22"/>
          <w:lang w:val="ka-GE"/>
        </w:rPr>
        <w:t xml:space="preserve"> </w:t>
      </w:r>
    </w:p>
    <w:p w14:paraId="56679CF1" w14:textId="77777777" w:rsidR="00EE21BF" w:rsidRPr="00EE274D" w:rsidRDefault="00E63B5A" w:rsidP="00EE21BF">
      <w:pPr>
        <w:jc w:val="both"/>
        <w:rPr>
          <w:rFonts w:ascii="Sylfaen" w:eastAsia="Sylfaen" w:hAnsi="Sylfaen" w:cstheme="minorBidi"/>
          <w:sz w:val="22"/>
          <w:szCs w:val="22"/>
          <w:lang w:val="ka-GE"/>
        </w:rPr>
      </w:pPr>
      <w:r w:rsidRPr="00280695">
        <w:rPr>
          <w:rFonts w:ascii="Sylfaen" w:hAnsi="Sylfaen"/>
          <w:color w:val="FF0000"/>
          <w:sz w:val="22"/>
          <w:szCs w:val="22"/>
          <w:lang w:val="ka-GE"/>
        </w:rPr>
        <w:t xml:space="preserve"> </w:t>
      </w:r>
      <w:r w:rsidR="00D21A83" w:rsidRPr="00EE21BF">
        <w:rPr>
          <w:rFonts w:ascii="Sylfaen" w:hAnsi="Sylfaen"/>
          <w:b/>
          <w:bCs/>
          <w:sz w:val="22"/>
          <w:szCs w:val="22"/>
        </w:rPr>
        <w:t xml:space="preserve">დაგეგმილი  შუალედური შედეგი: </w:t>
      </w:r>
      <w:r w:rsidR="00EE21BF" w:rsidRPr="00EE21BF">
        <w:rPr>
          <w:rFonts w:ascii="Sylfaen" w:eastAsia="Sylfaen" w:hAnsi="Sylfaen" w:cstheme="minorBidi"/>
          <w:sz w:val="22"/>
          <w:szCs w:val="22"/>
          <w:lang w:val="ka-GE"/>
        </w:rPr>
        <w:t xml:space="preserve">ახალგაზრდებში ჯანსაღი </w:t>
      </w:r>
      <w:r w:rsidR="00EE21BF" w:rsidRPr="00EE274D">
        <w:rPr>
          <w:rFonts w:ascii="Sylfaen" w:eastAsia="Sylfaen" w:hAnsi="Sylfaen" w:cstheme="minorBidi"/>
          <w:sz w:val="22"/>
          <w:szCs w:val="22"/>
          <w:lang w:val="ka-GE"/>
        </w:rPr>
        <w:t>ცხოვრების წესის დამკვიდრება.</w:t>
      </w:r>
    </w:p>
    <w:p w14:paraId="7118DB17" w14:textId="5FFCB871" w:rsidR="00D21A83" w:rsidRPr="00EE274D" w:rsidRDefault="00EE21BF" w:rsidP="00EE2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EE274D">
        <w:rPr>
          <w:rFonts w:ascii="Sylfaen" w:eastAsia="Sylfaen" w:hAnsi="Sylfaen" w:cstheme="minorBidi"/>
          <w:sz w:val="22"/>
          <w:szCs w:val="22"/>
          <w:lang w:val="ka-GE"/>
        </w:rPr>
        <w:t xml:space="preserve"> სპორტის პოპულარიზაცია.</w:t>
      </w:r>
    </w:p>
    <w:p w14:paraId="5F744535" w14:textId="6199F8B7" w:rsidR="00E63B5A" w:rsidRPr="00EE274D" w:rsidRDefault="00D21A83" w:rsidP="00D21A83">
      <w:pPr>
        <w:tabs>
          <w:tab w:val="left" w:pos="8730"/>
        </w:tabs>
        <w:spacing w:line="259" w:lineRule="auto"/>
        <w:ind w:left="5"/>
        <w:jc w:val="both"/>
        <w:rPr>
          <w:rFonts w:ascii="Sylfaen" w:hAnsi="Sylfaen"/>
          <w:sz w:val="22"/>
          <w:szCs w:val="22"/>
          <w:lang w:val="ka-GE"/>
        </w:rPr>
      </w:pPr>
      <w:r w:rsidRPr="00EE274D">
        <w:rPr>
          <w:rFonts w:ascii="Sylfaen" w:hAnsi="Sylfaen" w:cs="Sylfaen"/>
          <w:b/>
          <w:sz w:val="22"/>
          <w:szCs w:val="22"/>
          <w:lang w:val="ka-GE"/>
        </w:rPr>
        <w:t>საანგარიშო</w:t>
      </w:r>
      <w:r w:rsidRPr="00EE274D">
        <w:rPr>
          <w:b/>
          <w:sz w:val="22"/>
          <w:szCs w:val="22"/>
          <w:lang w:val="ka-GE"/>
        </w:rPr>
        <w:t xml:space="preserve"> </w:t>
      </w:r>
      <w:r w:rsidRPr="00EE274D">
        <w:rPr>
          <w:rFonts w:ascii="Sylfaen" w:hAnsi="Sylfaen" w:cs="Sylfaen"/>
          <w:b/>
          <w:sz w:val="22"/>
          <w:szCs w:val="22"/>
          <w:lang w:val="ka-GE"/>
        </w:rPr>
        <w:t>პერიოდში</w:t>
      </w:r>
      <w:r w:rsidRPr="00EE274D">
        <w:rPr>
          <w:b/>
          <w:sz w:val="22"/>
          <w:szCs w:val="22"/>
          <w:lang w:val="ka-GE"/>
        </w:rPr>
        <w:t xml:space="preserve"> </w:t>
      </w:r>
      <w:r w:rsidRPr="00EE274D">
        <w:rPr>
          <w:rFonts w:ascii="Sylfaen" w:hAnsi="Sylfaen" w:cs="Sylfaen"/>
          <w:b/>
          <w:sz w:val="22"/>
          <w:szCs w:val="22"/>
          <w:lang w:val="ka-GE"/>
        </w:rPr>
        <w:t>განხორციელებული</w:t>
      </w:r>
      <w:r w:rsidRPr="00EE274D">
        <w:rPr>
          <w:b/>
          <w:sz w:val="22"/>
          <w:szCs w:val="22"/>
          <w:lang w:val="ka-GE"/>
        </w:rPr>
        <w:t xml:space="preserve"> </w:t>
      </w:r>
      <w:r w:rsidRPr="00EE274D">
        <w:rPr>
          <w:rFonts w:ascii="Sylfaen" w:hAnsi="Sylfaen" w:cs="Sylfaen"/>
          <w:b/>
          <w:sz w:val="22"/>
          <w:szCs w:val="22"/>
          <w:lang w:val="ka-GE"/>
        </w:rPr>
        <w:t>ღონისძიებების</w:t>
      </w:r>
      <w:r w:rsidRPr="00EE274D">
        <w:rPr>
          <w:b/>
          <w:sz w:val="22"/>
          <w:szCs w:val="22"/>
          <w:lang w:val="ka-GE"/>
        </w:rPr>
        <w:t xml:space="preserve"> </w:t>
      </w:r>
      <w:r w:rsidRPr="00EE274D">
        <w:rPr>
          <w:rFonts w:ascii="Sylfaen" w:hAnsi="Sylfaen" w:cs="Sylfaen"/>
          <w:b/>
          <w:sz w:val="22"/>
          <w:szCs w:val="22"/>
          <w:lang w:val="ka-GE"/>
        </w:rPr>
        <w:t>აღწერა და მიღწეული შედეგები:</w:t>
      </w:r>
      <w:r w:rsidRPr="00EE274D">
        <w:rPr>
          <w:rFonts w:ascii="Sylfaen" w:hAnsi="Sylfaen"/>
          <w:sz w:val="22"/>
          <w:szCs w:val="22"/>
          <w:lang w:val="ka-GE"/>
        </w:rPr>
        <w:t xml:space="preserve"> </w:t>
      </w:r>
      <w:r w:rsidRPr="00EE274D">
        <w:rPr>
          <w:rFonts w:ascii="Sylfaen" w:hAnsi="Sylfaen" w:cs="Sylfaen"/>
          <w:b/>
          <w:sz w:val="22"/>
          <w:szCs w:val="22"/>
          <w:lang w:val="ka-GE"/>
        </w:rPr>
        <w:t xml:space="preserve"> </w:t>
      </w:r>
      <w:r w:rsidRPr="00EE274D">
        <w:rPr>
          <w:rFonts w:ascii="Sylfaen" w:hAnsi="Sylfaen"/>
          <w:sz w:val="22"/>
          <w:szCs w:val="22"/>
          <w:lang w:val="ka-GE"/>
        </w:rPr>
        <w:t xml:space="preserve">           </w:t>
      </w:r>
    </w:p>
    <w:p w14:paraId="306DB5AE" w14:textId="77777777" w:rsidR="0061058A" w:rsidRPr="00EE274D" w:rsidRDefault="0061058A" w:rsidP="0061058A">
      <w:pPr>
        <w:tabs>
          <w:tab w:val="left" w:pos="10350"/>
        </w:tabs>
        <w:ind w:right="49"/>
        <w:jc w:val="both"/>
        <w:rPr>
          <w:rFonts w:ascii="Sylfaen" w:hAnsi="Sylfaen"/>
          <w:bCs/>
          <w:sz w:val="22"/>
          <w:lang w:val="ka-GE"/>
        </w:rPr>
      </w:pPr>
      <w:r w:rsidRPr="00EE274D">
        <w:rPr>
          <w:rFonts w:ascii="Sylfaen" w:hAnsi="Sylfaen"/>
          <w:sz w:val="22"/>
          <w:lang w:val="ka-GE"/>
        </w:rPr>
        <w:t xml:space="preserve">საანგარიშო პერიოდში  დაფინანსდა: </w:t>
      </w:r>
      <w:r w:rsidRPr="00EE274D">
        <w:rPr>
          <w:rFonts w:ascii="Sylfaen" w:hAnsi="Sylfaen"/>
          <w:sz w:val="22"/>
        </w:rPr>
        <w:t>სოფ. მუხრანში (პატარა ქანდა) მრავალფუნქციური სპორტული დარბაზის მშენებლობა</w:t>
      </w:r>
      <w:r w:rsidRPr="00EE274D">
        <w:rPr>
          <w:rFonts w:ascii="Sylfaen" w:hAnsi="Sylfaen"/>
          <w:sz w:val="22"/>
          <w:lang w:val="ka-GE"/>
        </w:rPr>
        <w:t>; სოფ. მუხრანში მინი სპორტული მოედნის მოწყობა;</w:t>
      </w:r>
    </w:p>
    <w:p w14:paraId="54398927" w14:textId="355E1D0E" w:rsidR="00A40001" w:rsidRPr="00EE274D" w:rsidRDefault="0061058A" w:rsidP="0074391C">
      <w:pPr>
        <w:tabs>
          <w:tab w:val="left" w:pos="10350"/>
        </w:tabs>
        <w:ind w:right="49"/>
        <w:jc w:val="both"/>
        <w:rPr>
          <w:rFonts w:ascii="Sylfaen" w:hAnsi="Sylfaen"/>
          <w:bCs/>
          <w:sz w:val="22"/>
          <w:lang w:val="ka-GE"/>
        </w:rPr>
      </w:pPr>
      <w:r w:rsidRPr="00EE274D">
        <w:rPr>
          <w:rFonts w:ascii="Sylfaen" w:hAnsi="Sylfaen"/>
          <w:sz w:val="22"/>
        </w:rPr>
        <w:t>სპორტული მოედნების რეაბილიტაცია</w:t>
      </w:r>
      <w:r w:rsidRPr="00EE274D">
        <w:rPr>
          <w:rFonts w:ascii="Sylfaen" w:hAnsi="Sylfaen"/>
          <w:sz w:val="22"/>
          <w:lang w:val="ka-GE"/>
        </w:rPr>
        <w:t xml:space="preserve">; სოფ.გალავანში არჩილ ჩოხელის სახელობის საჭიდაო დარბაზის მიშენება-რეაბილიტაცია; სოფ. ქსანში კალათბურთის მოედნის მოწყობა;  </w:t>
      </w:r>
      <w:r w:rsidR="00070AFD" w:rsidRPr="00EE274D">
        <w:rPr>
          <w:rFonts w:ascii="Sylfaen" w:hAnsi="Sylfaen"/>
          <w:sz w:val="22"/>
          <w:szCs w:val="22"/>
          <w:lang w:val="ka-GE"/>
        </w:rPr>
        <w:t>არსებული სპორტული მოედნების მოწყობა/რეაბილიტაცია და ფრაგმენტული შეკეთება ქ. მცხეთაში და სოფლებში: წოდორეთი, გალავანი, ქსანი, წეროვანის იგპ დასახლება, წეროვანი;</w:t>
      </w:r>
    </w:p>
    <w:p w14:paraId="0B6CC431" w14:textId="77777777" w:rsidR="00A40001" w:rsidRPr="00EE274D" w:rsidRDefault="00A40001" w:rsidP="00280695">
      <w:pPr>
        <w:tabs>
          <w:tab w:val="left" w:pos="360"/>
          <w:tab w:val="left" w:pos="8730"/>
        </w:tabs>
        <w:jc w:val="both"/>
        <w:rPr>
          <w:rFonts w:ascii="Sylfaen" w:hAnsi="Sylfaen" w:cs="Sylfaen"/>
          <w:b/>
          <w:sz w:val="22"/>
          <w:szCs w:val="22"/>
          <w:lang w:val="ka-GE"/>
        </w:rPr>
      </w:pPr>
    </w:p>
    <w:p w14:paraId="66AF4D83" w14:textId="77777777" w:rsidR="00D630D1" w:rsidRPr="00EE274D" w:rsidRDefault="00D630D1" w:rsidP="00D630D1">
      <w:pPr>
        <w:jc w:val="both"/>
        <w:rPr>
          <w:rFonts w:ascii="Sylfaen" w:hAnsi="Sylfaen" w:cs="Sylfaen"/>
          <w:b/>
          <w:sz w:val="22"/>
          <w:szCs w:val="22"/>
          <w:lang w:val="ka-GE"/>
        </w:rPr>
      </w:pPr>
      <w:r w:rsidRPr="00EE274D">
        <w:rPr>
          <w:rFonts w:ascii="Sylfaen" w:hAnsi="Sylfaen" w:cs="Sylfaen"/>
          <w:b/>
          <w:sz w:val="22"/>
          <w:szCs w:val="22"/>
        </w:rPr>
        <w:t>განმარტება</w:t>
      </w:r>
      <w:r w:rsidRPr="00EE274D">
        <w:rPr>
          <w:rFonts w:ascii="Sylfaen" w:hAnsi="Sylfaen"/>
          <w:b/>
          <w:sz w:val="22"/>
          <w:szCs w:val="22"/>
        </w:rPr>
        <w:t xml:space="preserve"> </w:t>
      </w:r>
      <w:r w:rsidRPr="00EE274D">
        <w:rPr>
          <w:rFonts w:ascii="Sylfaen" w:hAnsi="Sylfaen" w:cs="Sylfaen"/>
          <w:b/>
          <w:sz w:val="22"/>
          <w:szCs w:val="22"/>
        </w:rPr>
        <w:t>დაგეგმილ</w:t>
      </w:r>
      <w:r w:rsidRPr="00EE274D">
        <w:rPr>
          <w:rFonts w:ascii="Sylfaen" w:hAnsi="Sylfaen"/>
          <w:b/>
          <w:sz w:val="22"/>
          <w:szCs w:val="22"/>
        </w:rPr>
        <w:t xml:space="preserve"> </w:t>
      </w:r>
      <w:r w:rsidRPr="00EE274D">
        <w:rPr>
          <w:rFonts w:ascii="Sylfaen" w:hAnsi="Sylfaen" w:cs="Sylfaen"/>
          <w:b/>
          <w:sz w:val="22"/>
          <w:szCs w:val="22"/>
        </w:rPr>
        <w:t>და</w:t>
      </w:r>
      <w:r w:rsidRPr="00EE274D">
        <w:rPr>
          <w:rFonts w:ascii="Sylfaen" w:hAnsi="Sylfaen"/>
          <w:b/>
          <w:sz w:val="22"/>
          <w:szCs w:val="22"/>
        </w:rPr>
        <w:t xml:space="preserve"> </w:t>
      </w:r>
      <w:r w:rsidRPr="00EE274D">
        <w:rPr>
          <w:rFonts w:ascii="Sylfaen" w:hAnsi="Sylfaen" w:cs="Sylfaen"/>
          <w:b/>
          <w:sz w:val="22"/>
          <w:szCs w:val="22"/>
        </w:rPr>
        <w:t>მიღწეულ</w:t>
      </w:r>
      <w:r w:rsidRPr="00EE274D">
        <w:rPr>
          <w:rFonts w:ascii="Sylfaen" w:hAnsi="Sylfaen"/>
          <w:b/>
          <w:sz w:val="22"/>
          <w:szCs w:val="22"/>
        </w:rPr>
        <w:t xml:space="preserve"> </w:t>
      </w:r>
      <w:r w:rsidRPr="00EE274D">
        <w:rPr>
          <w:rFonts w:ascii="Sylfaen" w:hAnsi="Sylfaen"/>
          <w:b/>
          <w:sz w:val="22"/>
          <w:szCs w:val="22"/>
          <w:lang w:val="ka-GE"/>
        </w:rPr>
        <w:t xml:space="preserve"> </w:t>
      </w:r>
      <w:r w:rsidRPr="00EE274D">
        <w:rPr>
          <w:rFonts w:ascii="Sylfaen" w:hAnsi="Sylfaen" w:cs="Sylfaen"/>
          <w:b/>
          <w:sz w:val="22"/>
          <w:szCs w:val="22"/>
        </w:rPr>
        <w:t>შედეგებს</w:t>
      </w:r>
      <w:r w:rsidRPr="00EE274D">
        <w:rPr>
          <w:rFonts w:ascii="Sylfaen" w:hAnsi="Sylfaen"/>
          <w:b/>
          <w:sz w:val="22"/>
          <w:szCs w:val="22"/>
        </w:rPr>
        <w:t xml:space="preserve"> </w:t>
      </w:r>
      <w:r w:rsidRPr="00EE274D">
        <w:rPr>
          <w:rFonts w:ascii="Sylfaen" w:hAnsi="Sylfaen" w:cs="Sylfaen"/>
          <w:b/>
          <w:sz w:val="22"/>
          <w:szCs w:val="22"/>
        </w:rPr>
        <w:t>შორის</w:t>
      </w:r>
      <w:r w:rsidRPr="00EE274D">
        <w:rPr>
          <w:rFonts w:ascii="Sylfaen" w:hAnsi="Sylfaen"/>
          <w:b/>
          <w:sz w:val="22"/>
          <w:szCs w:val="22"/>
        </w:rPr>
        <w:t xml:space="preserve"> </w:t>
      </w:r>
      <w:r w:rsidRPr="00EE274D">
        <w:rPr>
          <w:rFonts w:ascii="Sylfaen" w:hAnsi="Sylfaen" w:cs="Sylfaen"/>
          <w:b/>
          <w:sz w:val="22"/>
          <w:szCs w:val="22"/>
        </w:rPr>
        <w:t>არსებულ</w:t>
      </w:r>
      <w:r w:rsidRPr="00EE274D">
        <w:rPr>
          <w:rFonts w:ascii="Sylfaen" w:hAnsi="Sylfaen"/>
          <w:b/>
          <w:sz w:val="22"/>
          <w:szCs w:val="22"/>
        </w:rPr>
        <w:t xml:space="preserve"> </w:t>
      </w:r>
      <w:r w:rsidRPr="00EE274D">
        <w:rPr>
          <w:rFonts w:ascii="Sylfaen" w:hAnsi="Sylfaen" w:cs="Sylfaen"/>
          <w:b/>
          <w:sz w:val="22"/>
          <w:szCs w:val="22"/>
        </w:rPr>
        <w:t>განსხვავებებზე</w:t>
      </w:r>
      <w:r w:rsidRPr="00EE274D">
        <w:rPr>
          <w:rFonts w:ascii="Sylfaen" w:hAnsi="Sylfaen" w:cs="Sylfaen"/>
          <w:b/>
          <w:sz w:val="22"/>
          <w:szCs w:val="22"/>
          <w:lang w:val="ka-GE"/>
        </w:rPr>
        <w:t xml:space="preserve">:  </w:t>
      </w:r>
      <w:r w:rsidRPr="00EE274D">
        <w:rPr>
          <w:rFonts w:ascii="Sylfaen" w:hAnsi="Sylfaen" w:cs="Sylfaen"/>
          <w:sz w:val="22"/>
          <w:szCs w:val="22"/>
          <w:lang w:val="ka-GE"/>
        </w:rPr>
        <w:t>დაგეგმილი სამუშაოები  მიმდინარეობს გეგმა-გრაფიკის მიხედვით.</w:t>
      </w:r>
    </w:p>
    <w:p w14:paraId="6E3D7FE4" w14:textId="77777777" w:rsidR="00641FA2" w:rsidRPr="00EE274D" w:rsidRDefault="00641FA2" w:rsidP="00280695">
      <w:pPr>
        <w:tabs>
          <w:tab w:val="left" w:pos="360"/>
          <w:tab w:val="left" w:pos="8730"/>
        </w:tabs>
        <w:jc w:val="both"/>
        <w:rPr>
          <w:rFonts w:ascii="Sylfaen" w:hAnsi="Sylfaen"/>
          <w:b/>
          <w:bCs/>
          <w:sz w:val="22"/>
          <w:szCs w:val="22"/>
          <w:lang w:val="ka-GE"/>
        </w:rPr>
      </w:pPr>
    </w:p>
    <w:p w14:paraId="48603DD9" w14:textId="77777777" w:rsidR="00A40001" w:rsidRPr="00EE274D" w:rsidRDefault="00A40001" w:rsidP="00280695">
      <w:pPr>
        <w:tabs>
          <w:tab w:val="left" w:pos="360"/>
          <w:tab w:val="left" w:pos="8730"/>
        </w:tabs>
        <w:jc w:val="both"/>
        <w:rPr>
          <w:rFonts w:ascii="Sylfaen" w:hAnsi="Sylfaen"/>
          <w:b/>
          <w:bCs/>
          <w:sz w:val="22"/>
          <w:szCs w:val="22"/>
          <w:lang w:val="ka-GE"/>
        </w:rPr>
      </w:pPr>
      <w:r w:rsidRPr="00EE274D">
        <w:rPr>
          <w:rFonts w:ascii="Sylfaen" w:hAnsi="Sylfaen"/>
          <w:b/>
          <w:bCs/>
          <w:sz w:val="22"/>
          <w:szCs w:val="22"/>
          <w:lang w:val="ka-GE"/>
        </w:rPr>
        <w:t xml:space="preserve">  05 02 01 01 კულტურის  და </w:t>
      </w:r>
      <w:r w:rsidRPr="00EE274D">
        <w:rPr>
          <w:rFonts w:ascii="Sylfaen" w:hAnsi="Sylfaen"/>
          <w:b/>
          <w:bCs/>
          <w:sz w:val="22"/>
          <w:szCs w:val="22"/>
        </w:rPr>
        <w:t xml:space="preserve"> </w:t>
      </w:r>
      <w:r w:rsidRPr="00EE274D">
        <w:rPr>
          <w:rFonts w:ascii="Sylfaen" w:hAnsi="Sylfaen"/>
          <w:b/>
          <w:bCs/>
          <w:sz w:val="22"/>
          <w:szCs w:val="22"/>
          <w:lang w:val="ka-GE"/>
        </w:rPr>
        <w:t xml:space="preserve">განათლების </w:t>
      </w:r>
      <w:r w:rsidRPr="00EE274D">
        <w:rPr>
          <w:rFonts w:ascii="Sylfaen" w:hAnsi="Sylfaen"/>
          <w:b/>
          <w:bCs/>
          <w:sz w:val="22"/>
          <w:szCs w:val="22"/>
        </w:rPr>
        <w:t xml:space="preserve"> </w:t>
      </w:r>
      <w:r w:rsidRPr="00EE274D">
        <w:rPr>
          <w:rFonts w:ascii="Sylfaen" w:hAnsi="Sylfaen"/>
          <w:b/>
          <w:bCs/>
          <w:sz w:val="22"/>
          <w:szCs w:val="22"/>
          <w:lang w:val="ka-GE"/>
        </w:rPr>
        <w:t xml:space="preserve">მულტიფუნქციური </w:t>
      </w:r>
      <w:r w:rsidRPr="00EE274D">
        <w:rPr>
          <w:rFonts w:ascii="Sylfaen" w:hAnsi="Sylfaen"/>
          <w:b/>
          <w:bCs/>
          <w:sz w:val="22"/>
          <w:szCs w:val="22"/>
        </w:rPr>
        <w:t xml:space="preserve"> </w:t>
      </w:r>
      <w:r w:rsidR="006D75FB" w:rsidRPr="00EE274D">
        <w:rPr>
          <w:rFonts w:ascii="Sylfaen" w:hAnsi="Sylfaen"/>
          <w:b/>
          <w:bCs/>
          <w:sz w:val="22"/>
          <w:szCs w:val="22"/>
          <w:lang w:val="ka-GE"/>
        </w:rPr>
        <w:t>ცენტრის  ხელშეწყობა</w:t>
      </w:r>
    </w:p>
    <w:p w14:paraId="2F317697" w14:textId="77777777" w:rsidR="006D75FB" w:rsidRPr="00EE274D" w:rsidRDefault="006D75FB" w:rsidP="00280695">
      <w:pPr>
        <w:tabs>
          <w:tab w:val="left" w:pos="360"/>
          <w:tab w:val="left" w:pos="8730"/>
        </w:tabs>
        <w:jc w:val="both"/>
        <w:rPr>
          <w:rFonts w:ascii="Sylfaen" w:hAnsi="Sylfaen"/>
          <w:b/>
          <w:bCs/>
          <w:sz w:val="22"/>
          <w:szCs w:val="22"/>
          <w:lang w:val="ka-GE"/>
        </w:rPr>
      </w:pPr>
    </w:p>
    <w:p w14:paraId="179F40A5" w14:textId="77777777" w:rsidR="00A40001" w:rsidRPr="00EE274D" w:rsidRDefault="00A40001" w:rsidP="00280695">
      <w:pPr>
        <w:tabs>
          <w:tab w:val="left" w:pos="8730"/>
        </w:tabs>
        <w:jc w:val="both"/>
        <w:rPr>
          <w:rFonts w:ascii="Sylfaen" w:eastAsia="Sylfaen" w:hAnsi="Sylfaen"/>
          <w:sz w:val="22"/>
          <w:szCs w:val="22"/>
          <w:lang w:val="ka-GE"/>
        </w:rPr>
      </w:pPr>
      <w:r w:rsidRPr="00EE274D">
        <w:rPr>
          <w:rFonts w:ascii="Sylfaen" w:hAnsi="Sylfaen"/>
          <w:b/>
          <w:bCs/>
          <w:sz w:val="22"/>
          <w:szCs w:val="22"/>
          <w:lang w:val="ka-GE"/>
        </w:rPr>
        <w:t xml:space="preserve">განმახორციელებელი  - </w:t>
      </w:r>
      <w:r w:rsidRPr="00EE274D">
        <w:rPr>
          <w:rFonts w:ascii="Sylfaen" w:eastAsia="Sylfaen" w:hAnsi="Sylfaen"/>
          <w:sz w:val="22"/>
          <w:szCs w:val="22"/>
          <w:lang w:val="ka-GE"/>
        </w:rPr>
        <w:t xml:space="preserve">  </w:t>
      </w:r>
      <w:r w:rsidRPr="00EE274D">
        <w:rPr>
          <w:rFonts w:ascii="Sylfaen" w:hAnsi="Sylfaen" w:cs="Sylfaen"/>
          <w:sz w:val="22"/>
          <w:szCs w:val="22"/>
        </w:rPr>
        <w:t>ა</w:t>
      </w:r>
      <w:r w:rsidRPr="00EE274D">
        <w:rPr>
          <w:rFonts w:ascii="Sylfaen" w:hAnsi="Sylfaen" w:cs="Calibri"/>
          <w:sz w:val="22"/>
          <w:szCs w:val="22"/>
        </w:rPr>
        <w:t>(</w:t>
      </w:r>
      <w:r w:rsidRPr="00EE274D">
        <w:rPr>
          <w:rFonts w:ascii="Sylfaen" w:hAnsi="Sylfaen" w:cs="Sylfaen"/>
          <w:sz w:val="22"/>
          <w:szCs w:val="22"/>
        </w:rPr>
        <w:t>ა</w:t>
      </w:r>
      <w:r w:rsidRPr="00EE274D">
        <w:rPr>
          <w:rFonts w:ascii="Sylfaen" w:hAnsi="Sylfaen" w:cs="Calibri"/>
          <w:sz w:val="22"/>
          <w:szCs w:val="22"/>
        </w:rPr>
        <w:t>)</w:t>
      </w:r>
      <w:r w:rsidRPr="00EE274D">
        <w:rPr>
          <w:rFonts w:ascii="Sylfaen" w:hAnsi="Sylfaen" w:cs="Sylfaen"/>
          <w:sz w:val="22"/>
          <w:szCs w:val="22"/>
        </w:rPr>
        <w:t>იპ</w:t>
      </w:r>
      <w:r w:rsidRPr="00EE274D">
        <w:rPr>
          <w:rFonts w:ascii="Sylfaen" w:hAnsi="Sylfaen" w:cs="Calibri"/>
          <w:sz w:val="22"/>
          <w:szCs w:val="22"/>
        </w:rPr>
        <w:t xml:space="preserve"> </w:t>
      </w:r>
      <w:r w:rsidRPr="00EE274D">
        <w:rPr>
          <w:rFonts w:ascii="Sylfaen" w:eastAsia="Sylfaen" w:hAnsi="Sylfaen"/>
          <w:sz w:val="22"/>
          <w:szCs w:val="22"/>
          <w:lang w:val="ka-GE"/>
        </w:rPr>
        <w:t>„მცხეთის მუნიციპალიტეტის კულტურისა და განათლების მულტიფუნქციური ცენტრი“.</w:t>
      </w:r>
    </w:p>
    <w:p w14:paraId="537FBFD9" w14:textId="77777777" w:rsidR="003B5F2E" w:rsidRPr="00EE274D" w:rsidRDefault="003B5F2E" w:rsidP="00280695">
      <w:pPr>
        <w:tabs>
          <w:tab w:val="left" w:pos="8730"/>
        </w:tabs>
        <w:jc w:val="both"/>
        <w:rPr>
          <w:rFonts w:ascii="Sylfaen" w:eastAsia="Sylfaen" w:hAnsi="Sylfaen"/>
          <w:sz w:val="22"/>
          <w:szCs w:val="22"/>
          <w:lang w:val="ka-GE"/>
        </w:rPr>
      </w:pPr>
    </w:p>
    <w:p w14:paraId="66EFD3BA" w14:textId="285F2E54" w:rsidR="00A40001" w:rsidRPr="00EE274D" w:rsidRDefault="00A40001" w:rsidP="00280695">
      <w:pPr>
        <w:tabs>
          <w:tab w:val="left" w:pos="8730"/>
        </w:tabs>
        <w:autoSpaceDE w:val="0"/>
        <w:autoSpaceDN w:val="0"/>
        <w:adjustRightInd w:val="0"/>
        <w:jc w:val="both"/>
        <w:rPr>
          <w:rFonts w:ascii="Sylfaen" w:hAnsi="Sylfaen" w:cs="Sylfaen"/>
          <w:sz w:val="22"/>
          <w:szCs w:val="22"/>
          <w:lang w:val="ka-GE"/>
        </w:rPr>
      </w:pPr>
      <w:r w:rsidRPr="00EE274D">
        <w:rPr>
          <w:rFonts w:ascii="Sylfaen" w:hAnsi="Sylfaen" w:cs="Sylfaen"/>
          <w:b/>
          <w:sz w:val="22"/>
          <w:szCs w:val="22"/>
          <w:lang w:val="ka-GE"/>
        </w:rPr>
        <w:t xml:space="preserve">ქვეპროგრამის დაფინანსება:  </w:t>
      </w:r>
      <w:r w:rsidR="001F73FF" w:rsidRPr="00EE274D">
        <w:rPr>
          <w:rFonts w:ascii="Sylfaen" w:hAnsi="Sylfaen"/>
          <w:sz w:val="22"/>
          <w:szCs w:val="22"/>
          <w:lang w:val="ka-GE"/>
        </w:rPr>
        <w:t>202</w:t>
      </w:r>
      <w:r w:rsidR="000C22C5" w:rsidRPr="00EE274D">
        <w:rPr>
          <w:rFonts w:ascii="Sylfaen" w:hAnsi="Sylfaen"/>
          <w:sz w:val="22"/>
          <w:szCs w:val="22"/>
          <w:lang w:val="ka-GE"/>
        </w:rPr>
        <w:t>5</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წლის</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დაზუსტებული</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გეგმა</w:t>
      </w:r>
      <w:r w:rsidR="001F73FF" w:rsidRPr="00EE274D">
        <w:rPr>
          <w:rFonts w:ascii="Sylfaen" w:hAnsi="Sylfaen"/>
          <w:sz w:val="22"/>
          <w:szCs w:val="22"/>
          <w:lang w:val="ka-GE"/>
        </w:rPr>
        <w:t xml:space="preserve"> - 2 </w:t>
      </w:r>
      <w:r w:rsidR="000C22C5" w:rsidRPr="00EE274D">
        <w:rPr>
          <w:rFonts w:ascii="Sylfaen" w:hAnsi="Sylfaen"/>
          <w:sz w:val="22"/>
          <w:szCs w:val="22"/>
          <w:lang w:val="ka-GE"/>
        </w:rPr>
        <w:t>507,0</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ათასი</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ლარი</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საკასო</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შესრულება</w:t>
      </w:r>
      <w:r w:rsidR="001F73FF" w:rsidRPr="00EE274D">
        <w:rPr>
          <w:rFonts w:ascii="Sylfaen" w:hAnsi="Sylfaen"/>
          <w:sz w:val="22"/>
          <w:szCs w:val="22"/>
          <w:lang w:val="ka-GE"/>
        </w:rPr>
        <w:t xml:space="preserve"> - </w:t>
      </w:r>
      <w:r w:rsidR="000C22C5" w:rsidRPr="00EE274D">
        <w:rPr>
          <w:rFonts w:ascii="Sylfaen" w:hAnsi="Sylfaen"/>
          <w:sz w:val="22"/>
          <w:szCs w:val="22"/>
          <w:lang w:val="ka-GE"/>
        </w:rPr>
        <w:t>2462,2</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ათასი</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ლარი</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შესრულების</w:t>
      </w:r>
      <w:r w:rsidR="001F73FF" w:rsidRPr="00EE274D">
        <w:rPr>
          <w:rFonts w:ascii="Sylfaen" w:hAnsi="Sylfaen"/>
          <w:sz w:val="22"/>
          <w:szCs w:val="22"/>
          <w:lang w:val="ka-GE"/>
        </w:rPr>
        <w:t xml:space="preserve"> </w:t>
      </w:r>
      <w:r w:rsidR="001F73FF" w:rsidRPr="00EE274D">
        <w:rPr>
          <w:rFonts w:ascii="Sylfaen" w:hAnsi="Sylfaen" w:cs="Sylfaen"/>
          <w:sz w:val="22"/>
          <w:szCs w:val="22"/>
          <w:lang w:val="ka-GE"/>
        </w:rPr>
        <w:t>პროცენტი</w:t>
      </w:r>
      <w:r w:rsidR="001F73FF" w:rsidRPr="00EE274D">
        <w:rPr>
          <w:rFonts w:ascii="Sylfaen" w:hAnsi="Sylfaen"/>
          <w:sz w:val="22"/>
          <w:szCs w:val="22"/>
          <w:lang w:val="ka-GE"/>
        </w:rPr>
        <w:t xml:space="preserve">  - </w:t>
      </w:r>
      <w:r w:rsidR="000C22C5" w:rsidRPr="00EE274D">
        <w:rPr>
          <w:rFonts w:ascii="Sylfaen" w:hAnsi="Sylfaen"/>
          <w:sz w:val="22"/>
          <w:szCs w:val="22"/>
          <w:lang w:val="ka-GE"/>
        </w:rPr>
        <w:t>98,2</w:t>
      </w:r>
      <w:r w:rsidR="001F73FF" w:rsidRPr="00EE274D">
        <w:rPr>
          <w:rFonts w:ascii="Sylfaen" w:hAnsi="Sylfaen"/>
          <w:sz w:val="22"/>
          <w:szCs w:val="22"/>
          <w:lang w:val="ka-GE"/>
        </w:rPr>
        <w:t>%.</w:t>
      </w:r>
    </w:p>
    <w:p w14:paraId="6AE76BF4" w14:textId="280E4B73" w:rsidR="00D21A83" w:rsidRPr="00EE274D" w:rsidRDefault="00D21A83" w:rsidP="00A26533">
      <w:pPr>
        <w:jc w:val="both"/>
        <w:rPr>
          <w:rFonts w:ascii="Sylfaen" w:hAnsi="Sylfaen" w:cs="Sylfaen"/>
          <w:lang w:val="ka-GE"/>
        </w:rPr>
      </w:pPr>
      <w:r w:rsidRPr="00EE274D">
        <w:rPr>
          <w:rFonts w:ascii="Sylfaen" w:hAnsi="Sylfaen"/>
          <w:b/>
          <w:bCs/>
          <w:sz w:val="22"/>
          <w:szCs w:val="22"/>
        </w:rPr>
        <w:t xml:space="preserve">დაგეგმილი  შუალედური შედეგი: </w:t>
      </w:r>
      <w:r w:rsidR="00A26533" w:rsidRPr="00EE274D">
        <w:rPr>
          <w:rFonts w:ascii="Sylfaen" w:hAnsi="Sylfaen" w:cs="Sylfaen"/>
          <w:spacing w:val="-1"/>
          <w:sz w:val="22"/>
          <w:szCs w:val="22"/>
        </w:rPr>
        <w:t>უზრუნველყოფილია</w:t>
      </w:r>
      <w:r w:rsidR="00A26533" w:rsidRPr="00EE274D">
        <w:rPr>
          <w:rFonts w:ascii="Sylfaen" w:hAnsi="Sylfaen" w:cs="Sylfaen"/>
          <w:spacing w:val="-6"/>
          <w:sz w:val="22"/>
          <w:szCs w:val="22"/>
        </w:rPr>
        <w:t xml:space="preserve"> </w:t>
      </w:r>
      <w:r w:rsidR="00A26533" w:rsidRPr="00EE274D">
        <w:rPr>
          <w:rFonts w:ascii="Sylfaen" w:hAnsi="Sylfaen" w:cs="Sylfaen"/>
          <w:sz w:val="22"/>
          <w:szCs w:val="22"/>
        </w:rPr>
        <w:t>მუნიციპალიტეტის</w:t>
      </w:r>
      <w:r w:rsidR="00A26533" w:rsidRPr="00EE274D">
        <w:rPr>
          <w:rFonts w:ascii="Sylfaen" w:hAnsi="Sylfaen" w:cs="Calibri"/>
          <w:sz w:val="22"/>
          <w:szCs w:val="22"/>
        </w:rPr>
        <w:t xml:space="preserve"> </w:t>
      </w:r>
      <w:r w:rsidR="00A26533" w:rsidRPr="00EE274D">
        <w:rPr>
          <w:rFonts w:ascii="Sylfaen" w:hAnsi="Sylfaen" w:cs="Sylfaen"/>
          <w:sz w:val="22"/>
          <w:szCs w:val="22"/>
        </w:rPr>
        <w:t>ტერიტორიაზე</w:t>
      </w:r>
      <w:r w:rsidR="00A26533" w:rsidRPr="00EE274D">
        <w:rPr>
          <w:rFonts w:ascii="Sylfaen" w:hAnsi="Sylfaen" w:cs="Calibri"/>
          <w:sz w:val="22"/>
          <w:szCs w:val="22"/>
        </w:rPr>
        <w:t xml:space="preserve"> </w:t>
      </w:r>
      <w:r w:rsidR="00A26533" w:rsidRPr="00EE274D">
        <w:rPr>
          <w:rFonts w:ascii="Sylfaen" w:hAnsi="Sylfaen" w:cs="Sylfaen"/>
          <w:sz w:val="22"/>
          <w:szCs w:val="22"/>
        </w:rPr>
        <w:t>მოქმედი</w:t>
      </w:r>
      <w:r w:rsidR="00A26533" w:rsidRPr="00EE274D">
        <w:rPr>
          <w:rFonts w:ascii="Sylfaen" w:hAnsi="Sylfaen" w:cs="Calibri"/>
          <w:sz w:val="22"/>
          <w:szCs w:val="22"/>
        </w:rPr>
        <w:t xml:space="preserve"> </w:t>
      </w:r>
      <w:r w:rsidR="00A26533" w:rsidRPr="00EE274D">
        <w:rPr>
          <w:rFonts w:ascii="Sylfaen" w:hAnsi="Sylfaen" w:cs="Sylfaen"/>
          <w:sz w:val="22"/>
          <w:szCs w:val="22"/>
        </w:rPr>
        <w:t>კულტურის</w:t>
      </w:r>
      <w:r w:rsidR="00A26533" w:rsidRPr="00EE274D">
        <w:rPr>
          <w:rFonts w:ascii="Sylfaen" w:hAnsi="Sylfaen"/>
          <w:sz w:val="22"/>
          <w:szCs w:val="22"/>
        </w:rPr>
        <w:t xml:space="preserve"> </w:t>
      </w:r>
      <w:r w:rsidR="00A26533" w:rsidRPr="00EE274D">
        <w:rPr>
          <w:rFonts w:ascii="Sylfaen" w:hAnsi="Sylfaen" w:cs="Sylfaen"/>
          <w:sz w:val="22"/>
          <w:szCs w:val="22"/>
        </w:rPr>
        <w:t>დაწესებულებები</w:t>
      </w:r>
      <w:r w:rsidR="00A26533" w:rsidRPr="00EE274D">
        <w:rPr>
          <w:rFonts w:ascii="Sylfaen" w:hAnsi="Sylfaen" w:cs="Sylfaen"/>
          <w:sz w:val="22"/>
          <w:szCs w:val="22"/>
          <w:lang w:val="ka-GE"/>
        </w:rPr>
        <w:t xml:space="preserve">ს </w:t>
      </w:r>
      <w:r w:rsidR="00A26533" w:rsidRPr="00EE274D">
        <w:rPr>
          <w:rFonts w:ascii="Sylfaen" w:hAnsi="Sylfaen" w:cs="Calibri"/>
          <w:sz w:val="22"/>
          <w:szCs w:val="22"/>
        </w:rPr>
        <w:t xml:space="preserve"> </w:t>
      </w:r>
      <w:r w:rsidR="00A26533" w:rsidRPr="00EE274D">
        <w:rPr>
          <w:rFonts w:ascii="Sylfaen" w:hAnsi="Sylfaen" w:cs="Sylfaen"/>
          <w:sz w:val="22"/>
          <w:szCs w:val="22"/>
        </w:rPr>
        <w:t>შეუფერხებ</w:t>
      </w:r>
      <w:r w:rsidR="00A26533" w:rsidRPr="00EE274D">
        <w:rPr>
          <w:rFonts w:ascii="Sylfaen" w:hAnsi="Sylfaen" w:cs="Sylfaen"/>
          <w:sz w:val="22"/>
          <w:szCs w:val="22"/>
          <w:lang w:val="ka-GE"/>
        </w:rPr>
        <w:t>ე</w:t>
      </w:r>
      <w:r w:rsidR="00A26533" w:rsidRPr="00EE274D">
        <w:rPr>
          <w:rFonts w:ascii="Sylfaen" w:hAnsi="Sylfaen" w:cs="Sylfaen"/>
          <w:sz w:val="22"/>
          <w:szCs w:val="22"/>
        </w:rPr>
        <w:t>ლ</w:t>
      </w:r>
      <w:r w:rsidR="00A26533" w:rsidRPr="00EE274D">
        <w:rPr>
          <w:rFonts w:ascii="Sylfaen" w:hAnsi="Sylfaen" w:cs="Sylfaen"/>
          <w:sz w:val="22"/>
          <w:szCs w:val="22"/>
          <w:lang w:val="ka-GE"/>
        </w:rPr>
        <w:t xml:space="preserve">ი </w:t>
      </w:r>
      <w:r w:rsidR="00A26533" w:rsidRPr="00EE274D">
        <w:rPr>
          <w:rFonts w:ascii="Sylfaen" w:hAnsi="Sylfaen" w:cs="Sylfaen"/>
          <w:sz w:val="22"/>
          <w:szCs w:val="22"/>
        </w:rPr>
        <w:t>ფუნქციონირე</w:t>
      </w:r>
      <w:r w:rsidR="00A26533" w:rsidRPr="00EE274D">
        <w:rPr>
          <w:rFonts w:ascii="Sylfaen" w:hAnsi="Sylfaen" w:cs="Sylfaen"/>
          <w:sz w:val="22"/>
          <w:szCs w:val="22"/>
          <w:lang w:val="ka-GE"/>
        </w:rPr>
        <w:t xml:space="preserve">ბა;  </w:t>
      </w:r>
      <w:r w:rsidR="00A26533" w:rsidRPr="00EE274D">
        <w:rPr>
          <w:rFonts w:ascii="Sylfaen" w:eastAsia="Sylfaen" w:hAnsi="Sylfaen" w:cs="Sylfaen"/>
          <w:noProof/>
          <w:sz w:val="22"/>
          <w:szCs w:val="22"/>
          <w:lang w:val="ka-GE"/>
        </w:rPr>
        <w:t>მოსახლეობის</w:t>
      </w:r>
      <w:r w:rsidR="00A26533" w:rsidRPr="00EE274D">
        <w:rPr>
          <w:rFonts w:ascii="Sylfaen" w:eastAsia="Sylfaen" w:hAnsi="Sylfaen"/>
          <w:noProof/>
          <w:sz w:val="22"/>
          <w:szCs w:val="22"/>
          <w:lang w:val="ka-GE"/>
        </w:rPr>
        <w:t xml:space="preserve"> აქტიური  ჩართვა კულტურულ ღონისძიებებში,</w:t>
      </w:r>
      <w:r w:rsidR="00A26533" w:rsidRPr="00EE274D">
        <w:rPr>
          <w:rFonts w:ascii="Sylfaen" w:hAnsi="Sylfaen" w:cs="Sylfaen"/>
          <w:lang w:val="ka-GE"/>
        </w:rPr>
        <w:t xml:space="preserve"> </w:t>
      </w:r>
      <w:r w:rsidR="00A26533" w:rsidRPr="00EE274D">
        <w:rPr>
          <w:rFonts w:ascii="Sylfaen" w:hAnsi="Sylfaen" w:cs="Sylfaen"/>
          <w:spacing w:val="-1"/>
          <w:sz w:val="22"/>
          <w:szCs w:val="22"/>
        </w:rPr>
        <w:t>წახალისებული</w:t>
      </w:r>
      <w:r w:rsidR="00A26533" w:rsidRPr="00EE274D">
        <w:rPr>
          <w:rFonts w:ascii="Sylfaen" w:hAnsi="Sylfaen" w:cs="Sylfaen"/>
          <w:spacing w:val="-1"/>
          <w:sz w:val="22"/>
          <w:szCs w:val="22"/>
          <w:lang w:val="ka-GE"/>
        </w:rPr>
        <w:t xml:space="preserve"> </w:t>
      </w:r>
      <w:r w:rsidR="00A26533" w:rsidRPr="00EE274D">
        <w:rPr>
          <w:rFonts w:ascii="Sylfaen" w:hAnsi="Sylfaen" w:cs="Sylfaen"/>
          <w:spacing w:val="-1"/>
          <w:sz w:val="22"/>
          <w:szCs w:val="22"/>
        </w:rPr>
        <w:t>კულტურული</w:t>
      </w:r>
      <w:r w:rsidR="00A26533" w:rsidRPr="00EE274D">
        <w:rPr>
          <w:rFonts w:ascii="Sylfaen" w:hAnsi="Sylfaen" w:cs="Sylfaen"/>
          <w:spacing w:val="-10"/>
          <w:sz w:val="22"/>
          <w:szCs w:val="22"/>
        </w:rPr>
        <w:t xml:space="preserve"> </w:t>
      </w:r>
      <w:r w:rsidR="00A26533" w:rsidRPr="00EE274D">
        <w:rPr>
          <w:rFonts w:ascii="Sylfaen" w:hAnsi="Sylfaen" w:cs="Sylfaen"/>
          <w:spacing w:val="-1"/>
          <w:sz w:val="22"/>
          <w:szCs w:val="22"/>
        </w:rPr>
        <w:t>მრავალფეროვნება</w:t>
      </w:r>
      <w:r w:rsidR="003C618D" w:rsidRPr="00EE274D">
        <w:rPr>
          <w:rFonts w:ascii="Sylfaen" w:hAnsi="Sylfaen" w:cs="Sylfaen"/>
          <w:spacing w:val="-1"/>
          <w:sz w:val="22"/>
          <w:szCs w:val="22"/>
        </w:rPr>
        <w:t>,</w:t>
      </w:r>
      <w:r w:rsidR="00A26533" w:rsidRPr="00EE274D">
        <w:rPr>
          <w:rFonts w:ascii="Sylfaen" w:hAnsi="Sylfaen" w:cs="Sylfaen"/>
          <w:spacing w:val="-8"/>
          <w:sz w:val="22"/>
          <w:szCs w:val="22"/>
        </w:rPr>
        <w:t xml:space="preserve"> </w:t>
      </w:r>
      <w:r w:rsidR="00A26533" w:rsidRPr="00EE274D">
        <w:rPr>
          <w:rFonts w:ascii="Sylfaen" w:hAnsi="Sylfaen" w:cs="Sylfaen"/>
          <w:spacing w:val="-1"/>
          <w:sz w:val="22"/>
          <w:szCs w:val="22"/>
        </w:rPr>
        <w:t>უზრუნველყოფილია</w:t>
      </w:r>
      <w:r w:rsidR="00A26533" w:rsidRPr="00EE274D">
        <w:rPr>
          <w:rFonts w:ascii="Sylfaen" w:hAnsi="Sylfaen" w:cs="Sylfaen"/>
          <w:spacing w:val="-6"/>
          <w:sz w:val="22"/>
          <w:szCs w:val="22"/>
        </w:rPr>
        <w:t xml:space="preserve"> </w:t>
      </w:r>
      <w:r w:rsidR="00A26533" w:rsidRPr="00EE274D">
        <w:rPr>
          <w:rFonts w:ascii="Sylfaen" w:hAnsi="Sylfaen" w:cs="Sylfaen"/>
          <w:spacing w:val="-6"/>
          <w:sz w:val="22"/>
          <w:szCs w:val="22"/>
          <w:lang w:val="ka-GE"/>
        </w:rPr>
        <w:t xml:space="preserve"> </w:t>
      </w:r>
      <w:r w:rsidR="00A26533" w:rsidRPr="00EE274D">
        <w:rPr>
          <w:rFonts w:ascii="Sylfaen" w:hAnsi="Sylfaen" w:cs="Sylfaen"/>
          <w:spacing w:val="-1"/>
          <w:sz w:val="22"/>
          <w:szCs w:val="22"/>
        </w:rPr>
        <w:t>მნიშვნელოვანი</w:t>
      </w:r>
      <w:r w:rsidR="00A26533" w:rsidRPr="00EE274D">
        <w:rPr>
          <w:rFonts w:ascii="Sylfaen" w:hAnsi="Sylfaen" w:cs="Sylfaen"/>
          <w:spacing w:val="-7"/>
          <w:sz w:val="22"/>
          <w:szCs w:val="22"/>
        </w:rPr>
        <w:t xml:space="preserve"> </w:t>
      </w:r>
      <w:r w:rsidR="00A26533" w:rsidRPr="00EE274D">
        <w:rPr>
          <w:rFonts w:ascii="Sylfaen" w:hAnsi="Sylfaen" w:cs="Sylfaen"/>
          <w:sz w:val="22"/>
          <w:szCs w:val="22"/>
        </w:rPr>
        <w:t>და</w:t>
      </w:r>
      <w:r w:rsidR="00A26533" w:rsidRPr="00EE274D">
        <w:rPr>
          <w:rFonts w:ascii="Sylfaen" w:hAnsi="Sylfaen" w:cs="Sylfaen"/>
          <w:spacing w:val="-5"/>
          <w:sz w:val="22"/>
          <w:szCs w:val="22"/>
        </w:rPr>
        <w:t xml:space="preserve"> </w:t>
      </w:r>
      <w:r w:rsidR="00A26533" w:rsidRPr="00EE274D">
        <w:rPr>
          <w:rFonts w:ascii="Sylfaen" w:hAnsi="Sylfaen" w:cs="Sylfaen"/>
          <w:spacing w:val="-1"/>
          <w:sz w:val="22"/>
          <w:szCs w:val="22"/>
        </w:rPr>
        <w:t>ღირსშესანიშნავი</w:t>
      </w:r>
      <w:r w:rsidR="00A26533" w:rsidRPr="00EE274D">
        <w:rPr>
          <w:rFonts w:ascii="Sylfaen" w:hAnsi="Sylfaen" w:cs="Sylfaen"/>
          <w:spacing w:val="-7"/>
          <w:sz w:val="22"/>
          <w:szCs w:val="22"/>
        </w:rPr>
        <w:t xml:space="preserve"> </w:t>
      </w:r>
      <w:r w:rsidR="00A26533" w:rsidRPr="00EE274D">
        <w:rPr>
          <w:rFonts w:ascii="Sylfaen" w:hAnsi="Sylfaen" w:cs="Sylfaen"/>
          <w:spacing w:val="-1"/>
          <w:sz w:val="22"/>
          <w:szCs w:val="22"/>
        </w:rPr>
        <w:t>თარიღების</w:t>
      </w:r>
      <w:r w:rsidR="00A26533" w:rsidRPr="00EE274D">
        <w:rPr>
          <w:rFonts w:ascii="Sylfaen" w:hAnsi="Sylfaen" w:cs="Sylfaen"/>
          <w:spacing w:val="-5"/>
          <w:sz w:val="22"/>
          <w:szCs w:val="22"/>
        </w:rPr>
        <w:t xml:space="preserve"> </w:t>
      </w:r>
      <w:r w:rsidR="00A26533" w:rsidRPr="00EE274D">
        <w:rPr>
          <w:rFonts w:ascii="Sylfaen" w:hAnsi="Sylfaen" w:cs="Sylfaen"/>
          <w:spacing w:val="-1"/>
          <w:sz w:val="22"/>
          <w:szCs w:val="22"/>
        </w:rPr>
        <w:t>აღნიშვნ</w:t>
      </w:r>
      <w:r w:rsidR="00A26533" w:rsidRPr="00EE274D">
        <w:rPr>
          <w:rFonts w:ascii="Sylfaen" w:hAnsi="Sylfaen" w:cs="Sylfaen"/>
          <w:spacing w:val="-1"/>
          <w:sz w:val="22"/>
          <w:szCs w:val="22"/>
          <w:lang w:val="ka-GE"/>
        </w:rPr>
        <w:t>ა;</w:t>
      </w:r>
    </w:p>
    <w:p w14:paraId="199A75FE" w14:textId="4B2569EC" w:rsidR="003B5F2E" w:rsidRPr="00EE274D" w:rsidRDefault="00D21A83" w:rsidP="00D21A83">
      <w:pPr>
        <w:tabs>
          <w:tab w:val="left" w:pos="8730"/>
        </w:tabs>
        <w:autoSpaceDE w:val="0"/>
        <w:autoSpaceDN w:val="0"/>
        <w:adjustRightInd w:val="0"/>
        <w:jc w:val="both"/>
        <w:rPr>
          <w:rFonts w:ascii="Sylfaen" w:hAnsi="Sylfaen" w:cs="Sylfaen"/>
          <w:sz w:val="22"/>
          <w:szCs w:val="22"/>
          <w:lang w:val="ka-GE"/>
        </w:rPr>
      </w:pPr>
      <w:r w:rsidRPr="00EE274D">
        <w:rPr>
          <w:rFonts w:ascii="Sylfaen" w:hAnsi="Sylfaen" w:cs="Sylfaen"/>
          <w:b/>
          <w:sz w:val="22"/>
          <w:szCs w:val="22"/>
          <w:lang w:val="ka-GE"/>
        </w:rPr>
        <w:t>საანგარიშო</w:t>
      </w:r>
      <w:r w:rsidRPr="00EE274D">
        <w:rPr>
          <w:b/>
          <w:sz w:val="22"/>
          <w:szCs w:val="22"/>
          <w:lang w:val="ka-GE"/>
        </w:rPr>
        <w:t xml:space="preserve"> </w:t>
      </w:r>
      <w:r w:rsidRPr="00EE274D">
        <w:rPr>
          <w:rFonts w:ascii="Sylfaen" w:hAnsi="Sylfaen" w:cs="Sylfaen"/>
          <w:b/>
          <w:sz w:val="22"/>
          <w:szCs w:val="22"/>
          <w:lang w:val="ka-GE"/>
        </w:rPr>
        <w:t>პერიოდში</w:t>
      </w:r>
      <w:r w:rsidRPr="00EE274D">
        <w:rPr>
          <w:b/>
          <w:sz w:val="22"/>
          <w:szCs w:val="22"/>
          <w:lang w:val="ka-GE"/>
        </w:rPr>
        <w:t xml:space="preserve"> </w:t>
      </w:r>
      <w:r w:rsidRPr="00EE274D">
        <w:rPr>
          <w:rFonts w:ascii="Sylfaen" w:hAnsi="Sylfaen" w:cs="Sylfaen"/>
          <w:b/>
          <w:sz w:val="22"/>
          <w:szCs w:val="22"/>
          <w:lang w:val="ka-GE"/>
        </w:rPr>
        <w:t>განხორციელებული</w:t>
      </w:r>
      <w:r w:rsidRPr="00EE274D">
        <w:rPr>
          <w:b/>
          <w:sz w:val="22"/>
          <w:szCs w:val="22"/>
          <w:lang w:val="ka-GE"/>
        </w:rPr>
        <w:t xml:space="preserve"> </w:t>
      </w:r>
      <w:r w:rsidRPr="00EE274D">
        <w:rPr>
          <w:rFonts w:ascii="Sylfaen" w:hAnsi="Sylfaen" w:cs="Sylfaen"/>
          <w:b/>
          <w:sz w:val="22"/>
          <w:szCs w:val="22"/>
          <w:lang w:val="ka-GE"/>
        </w:rPr>
        <w:t>ღონისძიებების</w:t>
      </w:r>
      <w:r w:rsidRPr="00EE274D">
        <w:rPr>
          <w:b/>
          <w:sz w:val="22"/>
          <w:szCs w:val="22"/>
          <w:lang w:val="ka-GE"/>
        </w:rPr>
        <w:t xml:space="preserve"> </w:t>
      </w:r>
      <w:r w:rsidRPr="00EE274D">
        <w:rPr>
          <w:rFonts w:ascii="Sylfaen" w:hAnsi="Sylfaen" w:cs="Sylfaen"/>
          <w:b/>
          <w:sz w:val="22"/>
          <w:szCs w:val="22"/>
          <w:lang w:val="ka-GE"/>
        </w:rPr>
        <w:t>აღწერა და მიღწეული შედეგები:</w:t>
      </w:r>
      <w:r w:rsidRPr="00EE274D">
        <w:rPr>
          <w:rFonts w:ascii="Sylfaen" w:hAnsi="Sylfaen"/>
          <w:sz w:val="22"/>
          <w:szCs w:val="22"/>
          <w:lang w:val="ka-GE"/>
        </w:rPr>
        <w:t xml:space="preserve"> </w:t>
      </w:r>
      <w:r w:rsidRPr="00EE274D">
        <w:rPr>
          <w:rFonts w:ascii="Sylfaen" w:hAnsi="Sylfaen" w:cs="Sylfaen"/>
          <w:b/>
          <w:sz w:val="22"/>
          <w:szCs w:val="22"/>
          <w:lang w:val="ka-GE"/>
        </w:rPr>
        <w:t xml:space="preserve"> </w:t>
      </w:r>
      <w:r w:rsidRPr="00EE274D">
        <w:rPr>
          <w:rFonts w:ascii="Sylfaen" w:hAnsi="Sylfaen"/>
          <w:sz w:val="22"/>
          <w:szCs w:val="22"/>
          <w:lang w:val="ka-GE"/>
        </w:rPr>
        <w:t xml:space="preserve">           </w:t>
      </w:r>
    </w:p>
    <w:p w14:paraId="272A62D0" w14:textId="1F9DA932" w:rsidR="00646ADE" w:rsidRPr="00EE274D" w:rsidRDefault="00925D59" w:rsidP="00646ADE">
      <w:pPr>
        <w:tabs>
          <w:tab w:val="left" w:pos="10350"/>
        </w:tabs>
        <w:ind w:right="49"/>
        <w:jc w:val="both"/>
        <w:rPr>
          <w:rFonts w:ascii="Sylfaen" w:hAnsi="Sylfaen"/>
          <w:sz w:val="22"/>
          <w:szCs w:val="22"/>
          <w:lang w:val="ka-GE"/>
        </w:rPr>
      </w:pPr>
      <w:r w:rsidRPr="00EE274D">
        <w:rPr>
          <w:rFonts w:ascii="Sylfaen" w:hAnsi="Sylfaen"/>
          <w:b/>
          <w:sz w:val="22"/>
          <w:szCs w:val="22"/>
          <w:lang w:val="ka-GE"/>
        </w:rPr>
        <w:t xml:space="preserve">  </w:t>
      </w:r>
      <w:r w:rsidR="00646ADE" w:rsidRPr="00EE274D">
        <w:rPr>
          <w:rFonts w:ascii="Sylfaen" w:hAnsi="Sylfaen"/>
          <w:b/>
          <w:sz w:val="22"/>
          <w:szCs w:val="22"/>
          <w:lang w:val="ka-GE"/>
        </w:rPr>
        <w:t xml:space="preserve"> </w:t>
      </w:r>
      <w:r w:rsidR="00646ADE" w:rsidRPr="00EE274D">
        <w:rPr>
          <w:rFonts w:ascii="Sylfaen" w:hAnsi="Sylfaen"/>
          <w:sz w:val="22"/>
          <w:szCs w:val="22"/>
          <w:lang w:val="ka-GE"/>
        </w:rPr>
        <w:t xml:space="preserve">საანგარიშო პერიოდში ჩატარებულია კულტურულ-საგანმანათლებლო ღონისძიებები (127): სხვადასხვა კონკურსები, შემოქმედებითი ჯგუფების კონცერტები, თეატრალური დადგმები, ღია გაკვეთილები. მცხეთის კულტურის ცენტრში გაიხსნა ქართული ენისა და ლიტერატურის კაბინეტი, ვაუჩერიზაციის ფარგლებში, საქართველოს წიგნის გამომცემელთა და გამავრცელებელტა ასოციაციის მიწვევით, ქ. თბილისის წიგნის 27-ე საერთაშორისო ფესტივალზე, რომელიც ექსპო ჯორჯიას მეთერთმეტე პავილიონში გაიმართა, ცენტრის საბიბლიოთეკო სფეროს მენეჯერისა და ბიბლიოთეკარების მიერ შეირჩა მოთხოვნადი წიგნები - საბავშვო, შემეცნებითი და მხატვრული ლიტერატურა ასაკობრივი ზღვარის მიხედვით; </w:t>
      </w:r>
    </w:p>
    <w:p w14:paraId="201D9A3C" w14:textId="77777777" w:rsidR="00646ADE" w:rsidRPr="00EE274D" w:rsidRDefault="00646ADE" w:rsidP="00646ADE">
      <w:pPr>
        <w:tabs>
          <w:tab w:val="left" w:pos="10350"/>
        </w:tabs>
        <w:ind w:right="49"/>
        <w:jc w:val="both"/>
        <w:rPr>
          <w:rFonts w:ascii="Sylfaen" w:hAnsi="Sylfaen"/>
          <w:sz w:val="22"/>
          <w:szCs w:val="22"/>
          <w:lang w:val="ka-GE"/>
        </w:rPr>
      </w:pPr>
      <w:r w:rsidRPr="00EE274D">
        <w:rPr>
          <w:rFonts w:ascii="Sylfaen" w:hAnsi="Sylfaen"/>
          <w:sz w:val="22"/>
          <w:szCs w:val="22"/>
          <w:lang w:val="ka-GE"/>
        </w:rPr>
        <w:lastRenderedPageBreak/>
        <w:t xml:space="preserve">      წლის განმავლობაში ბიბლიოთეკებმა გამართეს საბიბლიოთეკო სემინარები, თემატური, საიუბილეო ღონისძიებები, საავტორო, შემოქმედებითი და პოეზიის საღამოები;</w:t>
      </w:r>
    </w:p>
    <w:p w14:paraId="085D4FA8" w14:textId="7CE6B1D3" w:rsidR="00646ADE" w:rsidRPr="00EE274D" w:rsidRDefault="00646ADE" w:rsidP="00646ADE">
      <w:pPr>
        <w:tabs>
          <w:tab w:val="left" w:pos="10350"/>
        </w:tabs>
        <w:ind w:right="49"/>
        <w:jc w:val="both"/>
        <w:rPr>
          <w:rFonts w:ascii="Sylfaen" w:hAnsi="Sylfaen"/>
          <w:sz w:val="22"/>
          <w:szCs w:val="22"/>
          <w:lang w:val="ka-GE"/>
        </w:rPr>
      </w:pPr>
      <w:r w:rsidRPr="00EE274D">
        <w:rPr>
          <w:rFonts w:ascii="Sylfaen" w:hAnsi="Sylfaen"/>
          <w:sz w:val="22"/>
          <w:szCs w:val="22"/>
          <w:lang w:val="ka-GE"/>
        </w:rPr>
        <w:t xml:space="preserve">     ცენტრის შემოქმედებითი ჯგუფები, ინდივიდუალური შემსრულებლები და ანსამბლები წლის განმავლობაში წარმატებით მონაწილეობდნენ სხვადასხვა კონკურსებში, ფესტივალებში როგორც ქვეყნის მასშტაბით, ისე ქვეყნის ფარგლებს გარეთ; </w:t>
      </w:r>
    </w:p>
    <w:p w14:paraId="4AB34786" w14:textId="3B5ECD9E" w:rsidR="00646ADE" w:rsidRPr="00EE274D" w:rsidRDefault="00646ADE" w:rsidP="00646ADE">
      <w:pPr>
        <w:tabs>
          <w:tab w:val="left" w:pos="10350"/>
        </w:tabs>
        <w:ind w:right="49"/>
        <w:jc w:val="both"/>
        <w:rPr>
          <w:rFonts w:ascii="Sylfaen" w:hAnsi="Sylfaen"/>
          <w:sz w:val="22"/>
          <w:szCs w:val="22"/>
          <w:lang w:val="ka-GE"/>
        </w:rPr>
      </w:pPr>
      <w:r w:rsidRPr="00EE274D">
        <w:rPr>
          <w:rFonts w:ascii="Sylfaen" w:hAnsi="Sylfaen"/>
          <w:sz w:val="22"/>
          <w:szCs w:val="22"/>
          <w:lang w:val="ka-GE"/>
        </w:rPr>
        <w:t xml:space="preserve">    სხვადასხვა სპექტაკლები გამართეს ცენტრის თოჯინების  და დრამატულმა თეატრ</w:t>
      </w:r>
      <w:r w:rsidR="008F5C95" w:rsidRPr="00EE274D">
        <w:rPr>
          <w:rFonts w:ascii="Sylfaen" w:hAnsi="Sylfaen"/>
          <w:sz w:val="22"/>
          <w:szCs w:val="22"/>
          <w:lang w:val="ka-GE"/>
        </w:rPr>
        <w:t>ებ</w:t>
      </w:r>
      <w:r w:rsidRPr="00EE274D">
        <w:rPr>
          <w:rFonts w:ascii="Sylfaen" w:hAnsi="Sylfaen"/>
          <w:sz w:val="22"/>
          <w:szCs w:val="22"/>
          <w:lang w:val="ka-GE"/>
        </w:rPr>
        <w:t>მა.</w:t>
      </w:r>
    </w:p>
    <w:p w14:paraId="5ACBCD99" w14:textId="65979960" w:rsidR="00646ADE" w:rsidRPr="00EE274D" w:rsidRDefault="00646ADE" w:rsidP="00646ADE">
      <w:pPr>
        <w:autoSpaceDE w:val="0"/>
        <w:autoSpaceDN w:val="0"/>
        <w:adjustRightInd w:val="0"/>
        <w:jc w:val="both"/>
        <w:rPr>
          <w:rFonts w:ascii="Sylfaen" w:hAnsi="Sylfaen"/>
          <w:sz w:val="22"/>
          <w:szCs w:val="22"/>
          <w:lang w:val="ka-GE"/>
        </w:rPr>
      </w:pPr>
      <w:r w:rsidRPr="00EE274D">
        <w:rPr>
          <w:rFonts w:ascii="Sylfaen" w:hAnsi="Sylfaen"/>
          <w:sz w:val="22"/>
          <w:szCs w:val="22"/>
          <w:lang w:val="ka-GE"/>
        </w:rPr>
        <w:t xml:space="preserve">    საანგარიშო პერიოდში ხელშეწყობილია ცენტრთან არსებული შემოქმედებითი ჯგუფები, ანსამბლები და ინდივიდუალური შემსრულებლები, გატარებულია ღონისძიებები ფოლკლორის დაცვის, განვითარ</w:t>
      </w:r>
      <w:r w:rsidR="00A849D3" w:rsidRPr="00EE274D">
        <w:rPr>
          <w:rFonts w:ascii="Sylfaen" w:hAnsi="Sylfaen"/>
          <w:sz w:val="22"/>
          <w:szCs w:val="22"/>
          <w:lang w:val="ka-GE"/>
        </w:rPr>
        <w:t>ებისა და პოპულარიზაციის მიზნით.</w:t>
      </w:r>
    </w:p>
    <w:p w14:paraId="11A8812E" w14:textId="41C17122" w:rsidR="00646ADE" w:rsidRPr="00EE274D" w:rsidRDefault="00646ADE" w:rsidP="007D6A5C">
      <w:pPr>
        <w:autoSpaceDE w:val="0"/>
        <w:autoSpaceDN w:val="0"/>
        <w:adjustRightInd w:val="0"/>
        <w:jc w:val="both"/>
        <w:rPr>
          <w:rFonts w:ascii="Sylfaen" w:hAnsi="Sylfaen"/>
          <w:b/>
          <w:sz w:val="22"/>
          <w:szCs w:val="22"/>
          <w:lang w:val="ka-GE"/>
        </w:rPr>
      </w:pPr>
    </w:p>
    <w:p w14:paraId="5F2C8E83" w14:textId="77777777" w:rsidR="00646ADE" w:rsidRPr="00EE274D" w:rsidRDefault="00646ADE" w:rsidP="007D6A5C">
      <w:pPr>
        <w:autoSpaceDE w:val="0"/>
        <w:autoSpaceDN w:val="0"/>
        <w:adjustRightInd w:val="0"/>
        <w:jc w:val="both"/>
        <w:rPr>
          <w:rFonts w:ascii="Sylfaen" w:eastAsiaTheme="minorEastAsia" w:hAnsi="Sylfaen" w:cs="Sylfaen"/>
          <w:sz w:val="22"/>
          <w:szCs w:val="22"/>
          <w:lang w:val="ka-GE"/>
        </w:rPr>
      </w:pPr>
    </w:p>
    <w:p w14:paraId="6E3149A8" w14:textId="77777777" w:rsidR="00A40001" w:rsidRPr="00EE274D" w:rsidRDefault="00A40001" w:rsidP="00280695">
      <w:pPr>
        <w:tabs>
          <w:tab w:val="left" w:pos="360"/>
        </w:tabs>
        <w:jc w:val="both"/>
        <w:rPr>
          <w:rFonts w:ascii="Sylfaen" w:hAnsi="Sylfaen" w:cs="Sylfaen"/>
          <w:b/>
          <w:bCs/>
          <w:sz w:val="22"/>
          <w:szCs w:val="22"/>
          <w:lang w:val="ka-GE"/>
        </w:rPr>
      </w:pPr>
      <w:r w:rsidRPr="00EE274D">
        <w:rPr>
          <w:rFonts w:ascii="Sylfaen" w:hAnsi="Sylfaen"/>
          <w:b/>
          <w:bCs/>
          <w:sz w:val="22"/>
          <w:szCs w:val="22"/>
          <w:lang w:val="ka-GE"/>
        </w:rPr>
        <w:t xml:space="preserve">05 02 01 04   </w:t>
      </w:r>
      <w:r w:rsidRPr="00EE274D">
        <w:rPr>
          <w:rFonts w:ascii="Sylfaen" w:hAnsi="Sylfaen" w:cs="Sylfaen"/>
          <w:b/>
          <w:bCs/>
          <w:sz w:val="22"/>
          <w:szCs w:val="22"/>
          <w:lang w:val="ka-GE"/>
        </w:rPr>
        <w:t>მუზეუმების</w:t>
      </w:r>
      <w:r w:rsidRPr="00EE274D">
        <w:rPr>
          <w:rFonts w:ascii="Sylfaen" w:hAnsi="Sylfaen" w:cs="Calibri"/>
          <w:b/>
          <w:bCs/>
          <w:sz w:val="22"/>
          <w:szCs w:val="22"/>
          <w:lang w:val="ka-GE"/>
        </w:rPr>
        <w:t xml:space="preserve"> </w:t>
      </w:r>
      <w:r w:rsidRPr="00EE274D">
        <w:rPr>
          <w:rFonts w:ascii="Sylfaen" w:hAnsi="Sylfaen" w:cs="Sylfaen"/>
          <w:b/>
          <w:bCs/>
          <w:sz w:val="22"/>
          <w:szCs w:val="22"/>
          <w:lang w:val="ka-GE"/>
        </w:rPr>
        <w:t>ხელშეწყობა</w:t>
      </w:r>
    </w:p>
    <w:p w14:paraId="73E3B6F4" w14:textId="77777777" w:rsidR="00A40001" w:rsidRPr="00EE274D" w:rsidRDefault="00A40001" w:rsidP="00280695">
      <w:pPr>
        <w:tabs>
          <w:tab w:val="left" w:pos="360"/>
        </w:tabs>
        <w:jc w:val="both"/>
        <w:rPr>
          <w:rFonts w:ascii="Sylfaen" w:hAnsi="Sylfaen" w:cs="Sylfaen"/>
          <w:b/>
          <w:bCs/>
          <w:sz w:val="22"/>
          <w:szCs w:val="22"/>
          <w:lang w:val="ka-GE"/>
        </w:rPr>
      </w:pPr>
    </w:p>
    <w:p w14:paraId="01EE917A" w14:textId="77777777" w:rsidR="00A40001" w:rsidRPr="00EE274D" w:rsidRDefault="00A40001" w:rsidP="00280695">
      <w:pPr>
        <w:jc w:val="both"/>
        <w:rPr>
          <w:rFonts w:ascii="Sylfaen" w:eastAsia="Sylfaen" w:hAnsi="Sylfaen"/>
          <w:sz w:val="22"/>
          <w:szCs w:val="22"/>
          <w:lang w:val="ka-GE"/>
        </w:rPr>
      </w:pPr>
      <w:r w:rsidRPr="00EE274D">
        <w:rPr>
          <w:rFonts w:ascii="Sylfaen" w:hAnsi="Sylfaen"/>
          <w:b/>
          <w:bCs/>
          <w:sz w:val="22"/>
          <w:szCs w:val="22"/>
          <w:lang w:val="ka-GE"/>
        </w:rPr>
        <w:t xml:space="preserve">განმახორციელებელი  - </w:t>
      </w:r>
      <w:r w:rsidRPr="00EE274D">
        <w:rPr>
          <w:rFonts w:ascii="Sylfaen" w:eastAsia="Sylfaen" w:hAnsi="Sylfaen"/>
          <w:sz w:val="22"/>
          <w:szCs w:val="22"/>
          <w:lang w:val="ka-GE"/>
        </w:rPr>
        <w:t xml:space="preserve">  სსიპ „ილია ჭავჭავაძის საგურამოს სახელმწიფო მუზეუმი“.</w:t>
      </w:r>
    </w:p>
    <w:p w14:paraId="384F98E9" w14:textId="20FCEE4F" w:rsidR="00A40001" w:rsidRPr="00EE274D" w:rsidRDefault="00A40001" w:rsidP="00280695">
      <w:pPr>
        <w:autoSpaceDE w:val="0"/>
        <w:autoSpaceDN w:val="0"/>
        <w:adjustRightInd w:val="0"/>
        <w:jc w:val="both"/>
        <w:rPr>
          <w:rFonts w:ascii="Sylfaen" w:hAnsi="Sylfaen" w:cs="Sylfaen"/>
          <w:b/>
          <w:sz w:val="22"/>
          <w:szCs w:val="22"/>
          <w:lang w:val="ka-GE"/>
        </w:rPr>
      </w:pPr>
      <w:r w:rsidRPr="00EE274D">
        <w:rPr>
          <w:rFonts w:ascii="Sylfaen" w:hAnsi="Sylfaen" w:cs="Sylfaen"/>
          <w:b/>
          <w:sz w:val="22"/>
          <w:szCs w:val="22"/>
          <w:lang w:val="ka-GE"/>
        </w:rPr>
        <w:t xml:space="preserve">ქვეპროგრამის დაფინანსება: </w:t>
      </w:r>
      <w:r w:rsidR="00B621BE" w:rsidRPr="00EE274D">
        <w:rPr>
          <w:rFonts w:ascii="Sylfaen" w:hAnsi="Sylfaen" w:cs="Sylfaen"/>
          <w:sz w:val="22"/>
          <w:szCs w:val="22"/>
          <w:lang w:val="ka-GE"/>
        </w:rPr>
        <w:t>202</w:t>
      </w:r>
      <w:r w:rsidR="00AB4E8A" w:rsidRPr="00EE274D">
        <w:rPr>
          <w:rFonts w:ascii="Sylfaen" w:hAnsi="Sylfaen" w:cs="Sylfaen"/>
          <w:sz w:val="22"/>
          <w:szCs w:val="22"/>
          <w:lang w:val="ka-GE"/>
        </w:rPr>
        <w:t>5</w:t>
      </w:r>
      <w:r w:rsidRPr="00EE274D">
        <w:rPr>
          <w:rFonts w:ascii="Sylfaen" w:hAnsi="Sylfaen" w:cs="Sylfaen"/>
          <w:sz w:val="22"/>
          <w:szCs w:val="22"/>
          <w:lang w:val="ka-GE"/>
        </w:rPr>
        <w:t xml:space="preserve"> წლის დაზუსტებული გეგმა - 42,0 ათასი ლარი, საკასო შესრულება -   42,0  ათასი ლარით, შესრულების   პროცენტი - 100  %.</w:t>
      </w:r>
    </w:p>
    <w:p w14:paraId="57C46AF3" w14:textId="12F68118" w:rsidR="00D21A83" w:rsidRPr="00EE274D" w:rsidRDefault="00D21A83"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EE274D">
        <w:rPr>
          <w:rFonts w:ascii="Sylfaen" w:hAnsi="Sylfaen"/>
          <w:b/>
          <w:bCs/>
          <w:sz w:val="22"/>
          <w:szCs w:val="22"/>
        </w:rPr>
        <w:t xml:space="preserve">დაგეგმილი  შუალედური შედეგი: </w:t>
      </w:r>
      <w:r w:rsidR="003C0B4C" w:rsidRPr="00EE274D">
        <w:rPr>
          <w:rFonts w:ascii="Sylfaen" w:eastAsia="Sylfaen" w:hAnsi="Sylfaen"/>
          <w:sz w:val="22"/>
          <w:szCs w:val="22"/>
          <w:lang w:val="ka-GE"/>
        </w:rPr>
        <w:t>ხელშეწყობილია სსიპ „ილია ჭავჭავაძის საგურამოს სახელმწიფო მუზეუმი“-ს გამართული ფუნქციონირება.</w:t>
      </w:r>
    </w:p>
    <w:p w14:paraId="60AA0733" w14:textId="2547CFA2" w:rsidR="00A40001" w:rsidRPr="00EE274D" w:rsidRDefault="00D21A83" w:rsidP="00D21A83">
      <w:pPr>
        <w:autoSpaceDE w:val="0"/>
        <w:autoSpaceDN w:val="0"/>
        <w:adjustRightInd w:val="0"/>
        <w:jc w:val="both"/>
        <w:rPr>
          <w:rFonts w:ascii="Sylfaen" w:hAnsi="Sylfaen" w:cs="Sylfaen"/>
          <w:b/>
          <w:bCs/>
          <w:sz w:val="22"/>
          <w:szCs w:val="22"/>
          <w:lang w:val="ka-GE"/>
        </w:rPr>
      </w:pPr>
      <w:r w:rsidRPr="00EE274D">
        <w:rPr>
          <w:rFonts w:ascii="Sylfaen" w:hAnsi="Sylfaen" w:cs="Sylfaen"/>
          <w:b/>
          <w:sz w:val="22"/>
          <w:szCs w:val="22"/>
          <w:lang w:val="ka-GE"/>
        </w:rPr>
        <w:t>საანგარიშო</w:t>
      </w:r>
      <w:r w:rsidRPr="00EE274D">
        <w:rPr>
          <w:b/>
          <w:sz w:val="22"/>
          <w:szCs w:val="22"/>
          <w:lang w:val="ka-GE"/>
        </w:rPr>
        <w:t xml:space="preserve"> </w:t>
      </w:r>
      <w:r w:rsidRPr="00EE274D">
        <w:rPr>
          <w:rFonts w:ascii="Sylfaen" w:hAnsi="Sylfaen" w:cs="Sylfaen"/>
          <w:b/>
          <w:sz w:val="22"/>
          <w:szCs w:val="22"/>
          <w:lang w:val="ka-GE"/>
        </w:rPr>
        <w:t>პერიოდში</w:t>
      </w:r>
      <w:r w:rsidRPr="00EE274D">
        <w:rPr>
          <w:b/>
          <w:sz w:val="22"/>
          <w:szCs w:val="22"/>
          <w:lang w:val="ka-GE"/>
        </w:rPr>
        <w:t xml:space="preserve"> </w:t>
      </w:r>
      <w:r w:rsidRPr="00EE274D">
        <w:rPr>
          <w:rFonts w:ascii="Sylfaen" w:hAnsi="Sylfaen" w:cs="Sylfaen"/>
          <w:b/>
          <w:sz w:val="22"/>
          <w:szCs w:val="22"/>
          <w:lang w:val="ka-GE"/>
        </w:rPr>
        <w:t>განხორციელებული</w:t>
      </w:r>
      <w:r w:rsidRPr="00EE274D">
        <w:rPr>
          <w:b/>
          <w:sz w:val="22"/>
          <w:szCs w:val="22"/>
          <w:lang w:val="ka-GE"/>
        </w:rPr>
        <w:t xml:space="preserve"> </w:t>
      </w:r>
      <w:r w:rsidRPr="00EE274D">
        <w:rPr>
          <w:rFonts w:ascii="Sylfaen" w:hAnsi="Sylfaen" w:cs="Sylfaen"/>
          <w:b/>
          <w:sz w:val="22"/>
          <w:szCs w:val="22"/>
          <w:lang w:val="ka-GE"/>
        </w:rPr>
        <w:t>ღონისძიებების</w:t>
      </w:r>
      <w:r w:rsidRPr="00EE274D">
        <w:rPr>
          <w:b/>
          <w:sz w:val="22"/>
          <w:szCs w:val="22"/>
          <w:lang w:val="ka-GE"/>
        </w:rPr>
        <w:t xml:space="preserve"> </w:t>
      </w:r>
      <w:r w:rsidRPr="00EE274D">
        <w:rPr>
          <w:rFonts w:ascii="Sylfaen" w:hAnsi="Sylfaen" w:cs="Sylfaen"/>
          <w:b/>
          <w:sz w:val="22"/>
          <w:szCs w:val="22"/>
          <w:lang w:val="ka-GE"/>
        </w:rPr>
        <w:t>აღწერა და მიღწეული შედეგები:</w:t>
      </w:r>
      <w:r w:rsidRPr="00EE274D">
        <w:rPr>
          <w:rFonts w:ascii="Sylfaen" w:hAnsi="Sylfaen"/>
          <w:sz w:val="22"/>
          <w:szCs w:val="22"/>
          <w:lang w:val="ka-GE"/>
        </w:rPr>
        <w:t xml:space="preserve"> </w:t>
      </w:r>
      <w:r w:rsidRPr="00EE274D">
        <w:rPr>
          <w:rFonts w:ascii="Sylfaen" w:hAnsi="Sylfaen" w:cs="Sylfaen"/>
          <w:b/>
          <w:sz w:val="22"/>
          <w:szCs w:val="22"/>
          <w:lang w:val="ka-GE"/>
        </w:rPr>
        <w:t xml:space="preserve"> </w:t>
      </w:r>
      <w:r w:rsidRPr="00EE274D">
        <w:rPr>
          <w:rFonts w:ascii="Sylfaen" w:hAnsi="Sylfaen"/>
          <w:sz w:val="22"/>
          <w:szCs w:val="22"/>
          <w:lang w:val="ka-GE"/>
        </w:rPr>
        <w:t xml:space="preserve">           </w:t>
      </w:r>
      <w:r w:rsidR="00A40001" w:rsidRPr="00EE274D">
        <w:rPr>
          <w:rFonts w:ascii="Sylfaen" w:hAnsi="Sylfaen" w:cs="Sylfaen"/>
          <w:sz w:val="22"/>
          <w:szCs w:val="22"/>
          <w:lang w:val="ka-GE"/>
        </w:rPr>
        <w:t>საანგარიშო პერიოდში დაფინანსდა მუზეუმის კომუნალური ხარჯი.</w:t>
      </w:r>
    </w:p>
    <w:p w14:paraId="05B4D489" w14:textId="77777777" w:rsidR="00D21A83" w:rsidRPr="00EE274D" w:rsidRDefault="00D21A83" w:rsidP="00D630D1">
      <w:pPr>
        <w:jc w:val="both"/>
        <w:rPr>
          <w:rFonts w:ascii="Sylfaen" w:hAnsi="Sylfaen" w:cs="Sylfaen"/>
          <w:b/>
          <w:sz w:val="22"/>
          <w:szCs w:val="22"/>
          <w:lang w:val="ka-GE"/>
        </w:rPr>
      </w:pPr>
    </w:p>
    <w:p w14:paraId="0E744E06" w14:textId="77777777" w:rsidR="00D21A83" w:rsidRPr="00EE274D" w:rsidRDefault="00D21A83" w:rsidP="00D630D1">
      <w:pPr>
        <w:jc w:val="both"/>
        <w:rPr>
          <w:rFonts w:ascii="Sylfaen" w:hAnsi="Sylfaen"/>
          <w:b/>
          <w:bCs/>
          <w:sz w:val="22"/>
          <w:szCs w:val="22"/>
          <w:lang w:val="ka-GE"/>
        </w:rPr>
      </w:pPr>
    </w:p>
    <w:p w14:paraId="11DF7FF5" w14:textId="77777777" w:rsidR="00A40001" w:rsidRPr="00EE274D" w:rsidRDefault="00A40001" w:rsidP="00280695">
      <w:pPr>
        <w:tabs>
          <w:tab w:val="left" w:pos="360"/>
        </w:tabs>
        <w:jc w:val="both"/>
        <w:rPr>
          <w:rFonts w:ascii="Sylfaen" w:hAnsi="Sylfaen"/>
          <w:b/>
          <w:bCs/>
          <w:sz w:val="22"/>
          <w:szCs w:val="22"/>
          <w:lang w:val="ka-GE"/>
        </w:rPr>
      </w:pPr>
      <w:r w:rsidRPr="00EE274D">
        <w:rPr>
          <w:rFonts w:ascii="Sylfaen" w:hAnsi="Sylfaen"/>
          <w:b/>
          <w:bCs/>
          <w:sz w:val="22"/>
          <w:szCs w:val="22"/>
          <w:lang w:val="ka-GE"/>
        </w:rPr>
        <w:t>05 02 04 რელიგიური  ორგანიზაციების  ხელშეწყობა</w:t>
      </w:r>
    </w:p>
    <w:p w14:paraId="463C9965" w14:textId="77777777" w:rsidR="00A40001" w:rsidRPr="00EE274D" w:rsidRDefault="00A40001" w:rsidP="00280695">
      <w:pPr>
        <w:tabs>
          <w:tab w:val="left" w:pos="360"/>
        </w:tabs>
        <w:jc w:val="both"/>
        <w:rPr>
          <w:rFonts w:ascii="Sylfaen" w:hAnsi="Sylfaen"/>
          <w:b/>
          <w:bCs/>
          <w:sz w:val="22"/>
          <w:szCs w:val="22"/>
          <w:lang w:val="ka-GE"/>
        </w:rPr>
      </w:pPr>
    </w:p>
    <w:p w14:paraId="23543611" w14:textId="19A708ED" w:rsidR="00996527" w:rsidRPr="00EE274D" w:rsidRDefault="00A40001" w:rsidP="00562CC6">
      <w:pPr>
        <w:jc w:val="both"/>
        <w:rPr>
          <w:rFonts w:ascii="Sylfaen" w:eastAsia="Sylfaen" w:hAnsi="Sylfaen"/>
          <w:sz w:val="22"/>
          <w:szCs w:val="22"/>
          <w:lang w:val="ka-GE"/>
        </w:rPr>
      </w:pPr>
      <w:r w:rsidRPr="00EE274D">
        <w:rPr>
          <w:rFonts w:ascii="Sylfaen" w:hAnsi="Sylfaen"/>
          <w:b/>
          <w:bCs/>
          <w:sz w:val="22"/>
          <w:szCs w:val="22"/>
          <w:lang w:val="ka-GE"/>
        </w:rPr>
        <w:t xml:space="preserve">განმახორციელებელი - </w:t>
      </w:r>
      <w:r w:rsidRPr="00EE274D">
        <w:rPr>
          <w:rFonts w:ascii="Sylfaen" w:hAnsi="Sylfaen" w:cs="Sylfaen"/>
          <w:sz w:val="22"/>
          <w:szCs w:val="22"/>
          <w:lang w:val="ka-GE"/>
        </w:rPr>
        <w:t>მცხეთის მუნიციპალიტეტის მერიის სივრცითი მოწყობის და ინფრასტრუქტურის სამსახური;</w:t>
      </w:r>
    </w:p>
    <w:p w14:paraId="70AAE73D" w14:textId="72690719" w:rsidR="00A40001" w:rsidRPr="00EE274D" w:rsidRDefault="00A40001" w:rsidP="00280695">
      <w:pPr>
        <w:autoSpaceDE w:val="0"/>
        <w:autoSpaceDN w:val="0"/>
        <w:adjustRightInd w:val="0"/>
        <w:jc w:val="both"/>
        <w:rPr>
          <w:rFonts w:ascii="Sylfaen" w:hAnsi="Sylfaen" w:cs="Sylfaen"/>
          <w:sz w:val="22"/>
          <w:szCs w:val="22"/>
          <w:lang w:val="ka-GE"/>
        </w:rPr>
      </w:pPr>
      <w:r w:rsidRPr="00EE274D">
        <w:rPr>
          <w:rFonts w:ascii="Sylfaen" w:hAnsi="Sylfaen" w:cs="Sylfaen"/>
          <w:b/>
          <w:sz w:val="22"/>
          <w:szCs w:val="22"/>
          <w:lang w:val="ka-GE"/>
        </w:rPr>
        <w:t xml:space="preserve">ქვეპროგრამის </w:t>
      </w:r>
      <w:r w:rsidR="007047F1" w:rsidRPr="00EE274D">
        <w:rPr>
          <w:rFonts w:ascii="Sylfaen" w:hAnsi="Sylfaen" w:cs="Sylfaen"/>
          <w:b/>
          <w:sz w:val="22"/>
          <w:szCs w:val="22"/>
          <w:lang w:val="ka-GE"/>
        </w:rPr>
        <w:t xml:space="preserve">დაფინანსება: </w:t>
      </w:r>
      <w:r w:rsidR="00B621BE" w:rsidRPr="00EE274D">
        <w:rPr>
          <w:rFonts w:ascii="Sylfaen" w:hAnsi="Sylfaen" w:cs="Sylfaen"/>
          <w:sz w:val="22"/>
          <w:szCs w:val="22"/>
          <w:lang w:val="ka-GE"/>
        </w:rPr>
        <w:t>202</w:t>
      </w:r>
      <w:r w:rsidR="00990433" w:rsidRPr="00EE274D">
        <w:rPr>
          <w:rFonts w:ascii="Sylfaen" w:hAnsi="Sylfaen" w:cs="Sylfaen"/>
          <w:sz w:val="22"/>
          <w:szCs w:val="22"/>
          <w:lang w:val="ka-GE"/>
        </w:rPr>
        <w:t>5</w:t>
      </w:r>
      <w:r w:rsidR="00B621BE" w:rsidRPr="00EE274D">
        <w:rPr>
          <w:rFonts w:ascii="Sylfaen" w:hAnsi="Sylfaen" w:cs="Sylfaen"/>
          <w:sz w:val="22"/>
          <w:szCs w:val="22"/>
          <w:lang w:val="ka-GE"/>
        </w:rPr>
        <w:t xml:space="preserve"> წლის დაზუსტებული გეგმა  </w:t>
      </w:r>
      <w:r w:rsidR="00990433" w:rsidRPr="00EE274D">
        <w:rPr>
          <w:rFonts w:ascii="Sylfaen" w:hAnsi="Sylfaen" w:cs="Sylfaen"/>
          <w:sz w:val="22"/>
          <w:szCs w:val="22"/>
          <w:lang w:val="ka-GE"/>
        </w:rPr>
        <w:t xml:space="preserve">20,0 </w:t>
      </w:r>
      <w:r w:rsidRPr="00EE274D">
        <w:rPr>
          <w:rFonts w:ascii="Sylfaen" w:hAnsi="Sylfaen" w:cs="Sylfaen"/>
          <w:sz w:val="22"/>
          <w:szCs w:val="22"/>
          <w:lang w:val="ka-GE"/>
        </w:rPr>
        <w:t>ათასი ლარი, საკასო შესრულება</w:t>
      </w:r>
      <w:r w:rsidR="007047F1" w:rsidRPr="00EE274D">
        <w:rPr>
          <w:rFonts w:ascii="Sylfaen" w:hAnsi="Sylfaen" w:cs="Sylfaen"/>
          <w:sz w:val="22"/>
          <w:szCs w:val="22"/>
          <w:lang w:val="ka-GE"/>
        </w:rPr>
        <w:t xml:space="preserve"> </w:t>
      </w:r>
      <w:r w:rsidRPr="00EE274D">
        <w:rPr>
          <w:rFonts w:ascii="Sylfaen" w:hAnsi="Sylfaen" w:cs="Sylfaen"/>
          <w:sz w:val="22"/>
          <w:szCs w:val="22"/>
          <w:lang w:val="ka-GE"/>
        </w:rPr>
        <w:t>- 0,0    ათასი ლარი.</w:t>
      </w:r>
    </w:p>
    <w:p w14:paraId="5F37B4BC" w14:textId="78CDCD84" w:rsidR="00D21A83" w:rsidRPr="00EE274D" w:rsidRDefault="00D21A83"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EE274D">
        <w:rPr>
          <w:rFonts w:ascii="Sylfaen" w:hAnsi="Sylfaen"/>
          <w:b/>
          <w:bCs/>
          <w:sz w:val="22"/>
          <w:szCs w:val="22"/>
        </w:rPr>
        <w:t xml:space="preserve">დაგეგმილი  შუალედური შედეგი: </w:t>
      </w:r>
      <w:r w:rsidR="00D40978" w:rsidRPr="00C342EC">
        <w:rPr>
          <w:rFonts w:ascii="Sylfaen" w:eastAsia="Sylfaen" w:hAnsi="Sylfaen"/>
          <w:sz w:val="22"/>
          <w:szCs w:val="22"/>
          <w:lang w:val="ka-GE"/>
        </w:rPr>
        <w:t>კეთილმოწყობილია ეკლესია-მონასტრების მიმდებარე ტერიტორიები;</w:t>
      </w:r>
    </w:p>
    <w:p w14:paraId="376ED227" w14:textId="771D6749" w:rsidR="00A40001" w:rsidRPr="00EE274D" w:rsidRDefault="00D21A83" w:rsidP="00D21A83">
      <w:pPr>
        <w:tabs>
          <w:tab w:val="left" w:pos="360"/>
        </w:tabs>
        <w:jc w:val="both"/>
        <w:rPr>
          <w:rFonts w:ascii="Sylfaen" w:hAnsi="Sylfaen"/>
          <w:b/>
          <w:bCs/>
          <w:sz w:val="22"/>
          <w:szCs w:val="22"/>
          <w:lang w:val="ka-GE"/>
        </w:rPr>
      </w:pPr>
      <w:r w:rsidRPr="00EE274D">
        <w:rPr>
          <w:rFonts w:ascii="Sylfaen" w:hAnsi="Sylfaen" w:cs="Sylfaen"/>
          <w:b/>
          <w:sz w:val="22"/>
          <w:szCs w:val="22"/>
          <w:lang w:val="ka-GE"/>
        </w:rPr>
        <w:t>საანგარიშო</w:t>
      </w:r>
      <w:r w:rsidRPr="00EE274D">
        <w:rPr>
          <w:b/>
          <w:sz w:val="22"/>
          <w:szCs w:val="22"/>
          <w:lang w:val="ka-GE"/>
        </w:rPr>
        <w:t xml:space="preserve"> </w:t>
      </w:r>
      <w:r w:rsidRPr="00EE274D">
        <w:rPr>
          <w:rFonts w:ascii="Sylfaen" w:hAnsi="Sylfaen" w:cs="Sylfaen"/>
          <w:b/>
          <w:sz w:val="22"/>
          <w:szCs w:val="22"/>
          <w:lang w:val="ka-GE"/>
        </w:rPr>
        <w:t>პერიოდში</w:t>
      </w:r>
      <w:r w:rsidRPr="00EE274D">
        <w:rPr>
          <w:b/>
          <w:sz w:val="22"/>
          <w:szCs w:val="22"/>
          <w:lang w:val="ka-GE"/>
        </w:rPr>
        <w:t xml:space="preserve"> </w:t>
      </w:r>
      <w:r w:rsidRPr="00EE274D">
        <w:rPr>
          <w:rFonts w:ascii="Sylfaen" w:hAnsi="Sylfaen" w:cs="Sylfaen"/>
          <w:b/>
          <w:sz w:val="22"/>
          <w:szCs w:val="22"/>
          <w:lang w:val="ka-GE"/>
        </w:rPr>
        <w:t>განხორციელებული</w:t>
      </w:r>
      <w:r w:rsidRPr="00EE274D">
        <w:rPr>
          <w:b/>
          <w:sz w:val="22"/>
          <w:szCs w:val="22"/>
          <w:lang w:val="ka-GE"/>
        </w:rPr>
        <w:t xml:space="preserve"> </w:t>
      </w:r>
      <w:r w:rsidRPr="00EE274D">
        <w:rPr>
          <w:rFonts w:ascii="Sylfaen" w:hAnsi="Sylfaen" w:cs="Sylfaen"/>
          <w:b/>
          <w:sz w:val="22"/>
          <w:szCs w:val="22"/>
          <w:lang w:val="ka-GE"/>
        </w:rPr>
        <w:t>ღონისძიებების</w:t>
      </w:r>
      <w:r w:rsidRPr="00EE274D">
        <w:rPr>
          <w:b/>
          <w:sz w:val="22"/>
          <w:szCs w:val="22"/>
          <w:lang w:val="ka-GE"/>
        </w:rPr>
        <w:t xml:space="preserve"> </w:t>
      </w:r>
      <w:r w:rsidRPr="00EE274D">
        <w:rPr>
          <w:rFonts w:ascii="Sylfaen" w:hAnsi="Sylfaen" w:cs="Sylfaen"/>
          <w:b/>
          <w:sz w:val="22"/>
          <w:szCs w:val="22"/>
          <w:lang w:val="ka-GE"/>
        </w:rPr>
        <w:t>აღწერა და მიღწეული შედეგები:</w:t>
      </w:r>
      <w:r w:rsidRPr="00EE274D">
        <w:rPr>
          <w:rFonts w:ascii="Sylfaen" w:hAnsi="Sylfaen"/>
          <w:sz w:val="22"/>
          <w:szCs w:val="22"/>
          <w:lang w:val="ka-GE"/>
        </w:rPr>
        <w:t xml:space="preserve"> </w:t>
      </w:r>
      <w:r w:rsidRPr="00EE274D">
        <w:rPr>
          <w:rFonts w:ascii="Sylfaen" w:hAnsi="Sylfaen" w:cs="Sylfaen"/>
          <w:b/>
          <w:sz w:val="22"/>
          <w:szCs w:val="22"/>
          <w:lang w:val="ka-GE"/>
        </w:rPr>
        <w:t xml:space="preserve"> </w:t>
      </w:r>
      <w:r w:rsidRPr="00EE274D">
        <w:rPr>
          <w:rFonts w:ascii="Sylfaen" w:hAnsi="Sylfaen"/>
          <w:sz w:val="22"/>
          <w:szCs w:val="22"/>
          <w:lang w:val="ka-GE"/>
        </w:rPr>
        <w:t xml:space="preserve">           </w:t>
      </w:r>
      <w:r w:rsidR="009C6664" w:rsidRPr="00EE274D">
        <w:rPr>
          <w:rFonts w:ascii="Sylfaen" w:hAnsi="Sylfaen" w:cs="Sylfaen"/>
          <w:sz w:val="22"/>
          <w:szCs w:val="22"/>
          <w:lang w:val="ka-GE"/>
        </w:rPr>
        <w:t xml:space="preserve">საანგარიშო პერიოდში დაგეგმილი იყო </w:t>
      </w:r>
      <w:r w:rsidR="009C6664" w:rsidRPr="00EE274D">
        <w:rPr>
          <w:rFonts w:ascii="Sylfaen" w:eastAsia="Sylfaen" w:hAnsi="Sylfaen"/>
          <w:sz w:val="22"/>
          <w:szCs w:val="22"/>
          <w:lang w:val="ka-GE"/>
        </w:rPr>
        <w:t xml:space="preserve"> მუნიციპალიტეტის ტერიტორიაზე არსებული ეკლესია-მონასტრების მიმდებარე ტერიტორიების კეთილმოწყობა, რაც არ განხორციელებულა. </w:t>
      </w:r>
    </w:p>
    <w:p w14:paraId="3180E18F" w14:textId="77777777" w:rsidR="00A40001" w:rsidRPr="00EE274D" w:rsidRDefault="00A40001" w:rsidP="00280695">
      <w:pPr>
        <w:tabs>
          <w:tab w:val="left" w:pos="360"/>
        </w:tabs>
        <w:jc w:val="both"/>
        <w:rPr>
          <w:rFonts w:ascii="Sylfaen" w:hAnsi="Sylfaen"/>
          <w:b/>
          <w:bCs/>
          <w:sz w:val="22"/>
          <w:szCs w:val="22"/>
          <w:lang w:val="ka-GE"/>
        </w:rPr>
      </w:pPr>
    </w:p>
    <w:p w14:paraId="3859F80D" w14:textId="77777777" w:rsidR="00A40001" w:rsidRPr="00AB6F37" w:rsidRDefault="008B4E45" w:rsidP="00A40001">
      <w:pPr>
        <w:tabs>
          <w:tab w:val="left" w:pos="360"/>
        </w:tabs>
        <w:jc w:val="both"/>
        <w:rPr>
          <w:rFonts w:ascii="Sylfaen" w:hAnsi="Sylfaen" w:cs="Sylfaen"/>
          <w:b/>
          <w:bCs/>
          <w:sz w:val="22"/>
          <w:szCs w:val="22"/>
          <w:lang w:val="ka-GE"/>
        </w:rPr>
      </w:pPr>
      <w:r>
        <w:rPr>
          <w:rFonts w:ascii="Sylfaen" w:hAnsi="Sylfaen" w:cs="Sylfaen"/>
          <w:b/>
          <w:sz w:val="22"/>
          <w:szCs w:val="22"/>
          <w:lang w:val="ka-GE"/>
        </w:rPr>
        <w:t xml:space="preserve"> </w:t>
      </w:r>
      <w:r w:rsidR="00A40001" w:rsidRPr="00AB6F37">
        <w:rPr>
          <w:rFonts w:ascii="Sylfaen" w:hAnsi="Sylfaen" w:cs="Sylfaen"/>
          <w:b/>
          <w:sz w:val="22"/>
          <w:szCs w:val="22"/>
          <w:lang w:val="ka-GE"/>
        </w:rPr>
        <w:t xml:space="preserve">05 02 05  </w:t>
      </w:r>
      <w:r w:rsidR="00A40001" w:rsidRPr="00AB6F37">
        <w:rPr>
          <w:rFonts w:ascii="Sylfaen" w:hAnsi="Sylfaen" w:cs="Sylfaen"/>
          <w:b/>
          <w:bCs/>
          <w:sz w:val="22"/>
          <w:szCs w:val="22"/>
          <w:lang w:val="ka-GE"/>
        </w:rPr>
        <w:t>კულტურული</w:t>
      </w:r>
      <w:r w:rsidR="00A40001" w:rsidRPr="00AB6F37">
        <w:rPr>
          <w:rFonts w:ascii="Sylfaen" w:hAnsi="Sylfaen" w:cs="Calibri"/>
          <w:b/>
          <w:bCs/>
          <w:sz w:val="22"/>
          <w:szCs w:val="22"/>
          <w:lang w:val="ka-GE"/>
        </w:rPr>
        <w:t xml:space="preserve"> </w:t>
      </w:r>
      <w:r w:rsidR="00A40001" w:rsidRPr="00AB6F37">
        <w:rPr>
          <w:rFonts w:ascii="Sylfaen" w:hAnsi="Sylfaen" w:cs="Sylfaen"/>
          <w:b/>
          <w:bCs/>
          <w:sz w:val="22"/>
          <w:szCs w:val="22"/>
          <w:lang w:val="ka-GE"/>
        </w:rPr>
        <w:t>მემკვიდრეობისა</w:t>
      </w:r>
      <w:r w:rsidR="00A40001" w:rsidRPr="00AB6F37">
        <w:rPr>
          <w:rFonts w:ascii="Sylfaen" w:hAnsi="Sylfaen" w:cs="Calibri"/>
          <w:b/>
          <w:bCs/>
          <w:sz w:val="22"/>
          <w:szCs w:val="22"/>
          <w:lang w:val="ka-GE"/>
        </w:rPr>
        <w:t xml:space="preserve"> </w:t>
      </w:r>
      <w:r w:rsidR="00A40001" w:rsidRPr="00AB6F37">
        <w:rPr>
          <w:rFonts w:ascii="Sylfaen" w:hAnsi="Sylfaen" w:cs="Sylfaen"/>
          <w:b/>
          <w:bCs/>
          <w:sz w:val="22"/>
          <w:szCs w:val="22"/>
          <w:lang w:val="ka-GE"/>
        </w:rPr>
        <w:t>და</w:t>
      </w:r>
      <w:r w:rsidR="00A40001" w:rsidRPr="00AB6F37">
        <w:rPr>
          <w:rFonts w:ascii="Sylfaen" w:hAnsi="Sylfaen" w:cs="Calibri"/>
          <w:b/>
          <w:bCs/>
          <w:sz w:val="22"/>
          <w:szCs w:val="22"/>
          <w:lang w:val="ka-GE"/>
        </w:rPr>
        <w:t xml:space="preserve"> </w:t>
      </w:r>
      <w:r w:rsidR="00A40001" w:rsidRPr="00AB6F37">
        <w:rPr>
          <w:rFonts w:ascii="Sylfaen" w:hAnsi="Sylfaen" w:cs="Sylfaen"/>
          <w:b/>
          <w:bCs/>
          <w:sz w:val="22"/>
          <w:szCs w:val="22"/>
          <w:lang w:val="ka-GE"/>
        </w:rPr>
        <w:t>ტურიზმის</w:t>
      </w:r>
      <w:r w:rsidR="00A40001" w:rsidRPr="00AB6F37">
        <w:rPr>
          <w:rFonts w:ascii="Sylfaen" w:hAnsi="Sylfaen" w:cs="Calibri"/>
          <w:b/>
          <w:bCs/>
          <w:sz w:val="22"/>
          <w:szCs w:val="22"/>
          <w:lang w:val="ka-GE"/>
        </w:rPr>
        <w:t xml:space="preserve"> </w:t>
      </w:r>
      <w:r w:rsidR="00A40001" w:rsidRPr="00AB6F37">
        <w:rPr>
          <w:rFonts w:ascii="Sylfaen" w:hAnsi="Sylfaen" w:cs="Sylfaen"/>
          <w:b/>
          <w:bCs/>
          <w:sz w:val="22"/>
          <w:szCs w:val="22"/>
          <w:lang w:val="ka-GE"/>
        </w:rPr>
        <w:t>განვითარების ხელშეწყობა</w:t>
      </w:r>
    </w:p>
    <w:p w14:paraId="6E8DE10A" w14:textId="77777777" w:rsidR="00A40001" w:rsidRPr="00AB6F37" w:rsidRDefault="00A40001" w:rsidP="00A40001">
      <w:pPr>
        <w:tabs>
          <w:tab w:val="left" w:pos="360"/>
        </w:tabs>
        <w:jc w:val="both"/>
        <w:rPr>
          <w:rFonts w:ascii="Sylfaen" w:hAnsi="Sylfaen" w:cs="Sylfaen"/>
          <w:b/>
          <w:sz w:val="22"/>
          <w:szCs w:val="22"/>
          <w:lang w:val="ka-GE"/>
        </w:rPr>
      </w:pPr>
    </w:p>
    <w:p w14:paraId="7D7DE126" w14:textId="48B4ADB2" w:rsidR="00A40001" w:rsidRPr="00F85A3B" w:rsidRDefault="00A40001" w:rsidP="00F85A3B">
      <w:pPr>
        <w:jc w:val="both"/>
        <w:rPr>
          <w:rFonts w:ascii="Sylfaen" w:eastAsia="Sylfaen" w:hAnsi="Sylfaen"/>
          <w:sz w:val="22"/>
          <w:szCs w:val="22"/>
          <w:lang w:val="ka-GE"/>
        </w:rPr>
      </w:pPr>
      <w:r w:rsidRPr="00AB6F37">
        <w:rPr>
          <w:rFonts w:ascii="Sylfaen" w:hAnsi="Sylfaen"/>
          <w:b/>
          <w:bCs/>
          <w:sz w:val="22"/>
          <w:szCs w:val="22"/>
          <w:lang w:val="ka-GE"/>
        </w:rPr>
        <w:t xml:space="preserve">განმახორციელებელი  - </w:t>
      </w:r>
      <w:r w:rsidRPr="00AB6F37">
        <w:rPr>
          <w:rFonts w:ascii="Sylfaen" w:hAnsi="Sylfaen" w:cs="Sylfaen"/>
          <w:sz w:val="22"/>
          <w:szCs w:val="22"/>
        </w:rPr>
        <w:t>ა</w:t>
      </w:r>
      <w:r w:rsidRPr="00AB6F37">
        <w:rPr>
          <w:rFonts w:ascii="Sylfaen" w:hAnsi="Sylfaen" w:cs="Calibri"/>
          <w:sz w:val="22"/>
          <w:szCs w:val="22"/>
        </w:rPr>
        <w:t>(</w:t>
      </w:r>
      <w:r w:rsidRPr="00AB6F37">
        <w:rPr>
          <w:rFonts w:ascii="Sylfaen" w:hAnsi="Sylfaen" w:cs="Sylfaen"/>
          <w:sz w:val="22"/>
          <w:szCs w:val="22"/>
        </w:rPr>
        <w:t>ა</w:t>
      </w:r>
      <w:r w:rsidRPr="00AB6F37">
        <w:rPr>
          <w:rFonts w:ascii="Sylfaen" w:hAnsi="Sylfaen" w:cs="Calibri"/>
          <w:sz w:val="22"/>
          <w:szCs w:val="22"/>
        </w:rPr>
        <w:t>)</w:t>
      </w:r>
      <w:r w:rsidRPr="00AB6F37">
        <w:rPr>
          <w:rFonts w:ascii="Sylfaen" w:hAnsi="Sylfaen" w:cs="Sylfaen"/>
          <w:sz w:val="22"/>
          <w:szCs w:val="22"/>
        </w:rPr>
        <w:t>იპ</w:t>
      </w:r>
      <w:r w:rsidRPr="00AB6F37">
        <w:rPr>
          <w:rFonts w:ascii="Sylfaen" w:hAnsi="Sylfaen" w:cs="Calibri"/>
          <w:sz w:val="22"/>
          <w:szCs w:val="22"/>
        </w:rPr>
        <w:t xml:space="preserve"> "</w:t>
      </w:r>
      <w:r w:rsidRPr="00AB6F37">
        <w:rPr>
          <w:rFonts w:ascii="Sylfaen" w:hAnsi="Sylfaen" w:cs="Sylfaen"/>
          <w:sz w:val="22"/>
          <w:szCs w:val="22"/>
        </w:rPr>
        <w:t>მცხეთის</w:t>
      </w:r>
      <w:r w:rsidRPr="00AB6F37">
        <w:rPr>
          <w:rFonts w:ascii="Sylfaen" w:hAnsi="Sylfaen" w:cs="Calibri"/>
          <w:sz w:val="22"/>
          <w:szCs w:val="22"/>
        </w:rPr>
        <w:t xml:space="preserve"> </w:t>
      </w:r>
      <w:r w:rsidRPr="00AB6F37">
        <w:rPr>
          <w:rFonts w:ascii="Sylfaen" w:hAnsi="Sylfaen" w:cs="Sylfaen"/>
          <w:sz w:val="22"/>
          <w:szCs w:val="22"/>
        </w:rPr>
        <w:t>კულტურული</w:t>
      </w:r>
      <w:r w:rsidRPr="00AB6F37">
        <w:rPr>
          <w:rFonts w:ascii="Sylfaen" w:hAnsi="Sylfaen" w:cs="Calibri"/>
          <w:sz w:val="22"/>
          <w:szCs w:val="22"/>
        </w:rPr>
        <w:t xml:space="preserve"> </w:t>
      </w:r>
      <w:r w:rsidRPr="00AB6F37">
        <w:rPr>
          <w:rFonts w:ascii="Sylfaen" w:hAnsi="Sylfaen" w:cs="Sylfaen"/>
          <w:sz w:val="22"/>
          <w:szCs w:val="22"/>
        </w:rPr>
        <w:t>მემკვიდრეობისა</w:t>
      </w:r>
      <w:r w:rsidRPr="00AB6F37">
        <w:rPr>
          <w:rFonts w:ascii="Sylfaen" w:hAnsi="Sylfaen" w:cs="Calibri"/>
          <w:sz w:val="22"/>
          <w:szCs w:val="22"/>
        </w:rPr>
        <w:t xml:space="preserve"> </w:t>
      </w:r>
      <w:r w:rsidRPr="00AB6F37">
        <w:rPr>
          <w:rFonts w:ascii="Sylfaen" w:hAnsi="Sylfaen" w:cs="Sylfaen"/>
          <w:sz w:val="22"/>
          <w:szCs w:val="22"/>
        </w:rPr>
        <w:t>და</w:t>
      </w:r>
      <w:r w:rsidRPr="00AB6F37">
        <w:rPr>
          <w:rFonts w:ascii="Sylfaen" w:hAnsi="Sylfaen" w:cs="Calibri"/>
          <w:sz w:val="22"/>
          <w:szCs w:val="22"/>
        </w:rPr>
        <w:t xml:space="preserve"> </w:t>
      </w:r>
      <w:r w:rsidRPr="00AB6F37">
        <w:rPr>
          <w:rFonts w:ascii="Sylfaen" w:hAnsi="Sylfaen" w:cs="Sylfaen"/>
          <w:sz w:val="22"/>
          <w:szCs w:val="22"/>
        </w:rPr>
        <w:t>ტურიზმის</w:t>
      </w:r>
      <w:r w:rsidRPr="00AB6F37">
        <w:rPr>
          <w:rFonts w:ascii="Sylfaen" w:hAnsi="Sylfaen" w:cs="Calibri"/>
          <w:sz w:val="22"/>
          <w:szCs w:val="22"/>
        </w:rPr>
        <w:t xml:space="preserve"> </w:t>
      </w:r>
      <w:r w:rsidRPr="00AB6F37">
        <w:rPr>
          <w:rFonts w:ascii="Sylfaen" w:hAnsi="Sylfaen" w:cs="Sylfaen"/>
          <w:sz w:val="22"/>
          <w:szCs w:val="22"/>
        </w:rPr>
        <w:t>განვითარების</w:t>
      </w:r>
      <w:r w:rsidRPr="00AB6F37">
        <w:rPr>
          <w:rFonts w:ascii="Sylfaen" w:hAnsi="Sylfaen" w:cs="Calibri"/>
          <w:sz w:val="22"/>
          <w:szCs w:val="22"/>
        </w:rPr>
        <w:t xml:space="preserve">  </w:t>
      </w:r>
      <w:r w:rsidRPr="00AB6F37">
        <w:rPr>
          <w:rFonts w:ascii="Sylfaen" w:hAnsi="Sylfaen" w:cs="Sylfaen"/>
          <w:sz w:val="22"/>
          <w:szCs w:val="22"/>
        </w:rPr>
        <w:t>ცენტრი</w:t>
      </w:r>
      <w:r w:rsidRPr="00AB6F37">
        <w:rPr>
          <w:rFonts w:ascii="Sylfaen" w:hAnsi="Sylfaen" w:cs="Calibri"/>
          <w:sz w:val="22"/>
          <w:szCs w:val="22"/>
        </w:rPr>
        <w:t>"</w:t>
      </w:r>
    </w:p>
    <w:p w14:paraId="613358C0" w14:textId="7318271F" w:rsidR="00A40001" w:rsidRPr="00932D63" w:rsidRDefault="00A40001" w:rsidP="00A40001">
      <w:pPr>
        <w:autoSpaceDE w:val="0"/>
        <w:autoSpaceDN w:val="0"/>
        <w:adjustRightInd w:val="0"/>
        <w:jc w:val="both"/>
        <w:rPr>
          <w:rFonts w:ascii="Sylfaen" w:hAnsi="Sylfaen"/>
          <w:sz w:val="22"/>
          <w:szCs w:val="22"/>
          <w:lang w:val="ka-GE"/>
        </w:rPr>
      </w:pPr>
      <w:r w:rsidRPr="00B621BE">
        <w:rPr>
          <w:rFonts w:ascii="Sylfaen" w:hAnsi="Sylfaen" w:cs="Sylfaen"/>
          <w:b/>
          <w:sz w:val="22"/>
          <w:szCs w:val="22"/>
          <w:lang w:val="ka-GE"/>
        </w:rPr>
        <w:t xml:space="preserve">ქვეპროგრამის დაფინანსება:     </w:t>
      </w:r>
      <w:r w:rsidR="00B621BE" w:rsidRPr="00B621BE">
        <w:rPr>
          <w:rFonts w:ascii="Sylfaen" w:hAnsi="Sylfaen"/>
          <w:sz w:val="22"/>
          <w:szCs w:val="22"/>
          <w:lang w:val="ka-GE"/>
        </w:rPr>
        <w:t>202</w:t>
      </w:r>
      <w:r w:rsidR="00990433">
        <w:rPr>
          <w:rFonts w:ascii="Sylfaen" w:hAnsi="Sylfaen"/>
          <w:sz w:val="22"/>
          <w:szCs w:val="22"/>
          <w:lang w:val="ka-GE"/>
        </w:rPr>
        <w:t>5</w:t>
      </w:r>
      <w:r w:rsidR="00B621BE" w:rsidRPr="00B621BE">
        <w:rPr>
          <w:rFonts w:ascii="Sylfaen" w:hAnsi="Sylfaen"/>
          <w:sz w:val="22"/>
          <w:szCs w:val="22"/>
          <w:lang w:val="ka-GE"/>
        </w:rPr>
        <w:t xml:space="preserve"> </w:t>
      </w:r>
      <w:r w:rsidR="00B621BE" w:rsidRPr="00B621BE">
        <w:rPr>
          <w:rFonts w:ascii="Sylfaen" w:hAnsi="Sylfaen" w:cs="Sylfaen"/>
          <w:sz w:val="22"/>
          <w:szCs w:val="22"/>
          <w:lang w:val="ka-GE"/>
        </w:rPr>
        <w:t>წლის</w:t>
      </w:r>
      <w:r w:rsidR="00B621BE" w:rsidRPr="00B621BE">
        <w:rPr>
          <w:rFonts w:ascii="Sylfaen" w:hAnsi="Sylfaen"/>
          <w:sz w:val="22"/>
          <w:szCs w:val="22"/>
          <w:lang w:val="ka-GE"/>
        </w:rPr>
        <w:t xml:space="preserve"> </w:t>
      </w:r>
      <w:r w:rsidR="00B621BE" w:rsidRPr="00B621BE">
        <w:rPr>
          <w:rFonts w:ascii="Sylfaen" w:hAnsi="Sylfaen" w:cs="Sylfaen"/>
          <w:sz w:val="22"/>
          <w:szCs w:val="22"/>
          <w:lang w:val="ka-GE"/>
        </w:rPr>
        <w:t>დაზუსტებული</w:t>
      </w:r>
      <w:r w:rsidR="00B621BE" w:rsidRPr="00B621BE">
        <w:rPr>
          <w:rFonts w:ascii="Sylfaen" w:hAnsi="Sylfaen"/>
          <w:sz w:val="22"/>
          <w:szCs w:val="22"/>
          <w:lang w:val="ka-GE"/>
        </w:rPr>
        <w:t xml:space="preserve"> </w:t>
      </w:r>
      <w:r w:rsidR="00B621BE" w:rsidRPr="00B621BE">
        <w:rPr>
          <w:rFonts w:ascii="Sylfaen" w:hAnsi="Sylfaen" w:cs="Sylfaen"/>
          <w:sz w:val="22"/>
          <w:szCs w:val="22"/>
          <w:lang w:val="ka-GE"/>
        </w:rPr>
        <w:t>გეგმა</w:t>
      </w:r>
      <w:r w:rsidR="00B621BE" w:rsidRPr="00B621BE">
        <w:rPr>
          <w:rFonts w:ascii="Sylfaen" w:hAnsi="Sylfaen"/>
          <w:sz w:val="22"/>
          <w:szCs w:val="22"/>
          <w:lang w:val="ka-GE"/>
        </w:rPr>
        <w:t xml:space="preserve"> - </w:t>
      </w:r>
      <w:r w:rsidR="00990433">
        <w:rPr>
          <w:rFonts w:ascii="Sylfaen" w:hAnsi="Sylfaen"/>
          <w:sz w:val="22"/>
          <w:szCs w:val="22"/>
          <w:lang w:val="ka-GE"/>
        </w:rPr>
        <w:t>371,4</w:t>
      </w:r>
      <w:r w:rsidR="00B621BE" w:rsidRPr="00B621BE">
        <w:rPr>
          <w:rFonts w:ascii="Sylfaen" w:hAnsi="Sylfaen"/>
          <w:sz w:val="22"/>
          <w:szCs w:val="22"/>
          <w:lang w:val="ka-GE"/>
        </w:rPr>
        <w:t xml:space="preserve"> </w:t>
      </w:r>
      <w:r w:rsidR="00B621BE" w:rsidRPr="00B621BE">
        <w:rPr>
          <w:rFonts w:ascii="Sylfaen" w:hAnsi="Sylfaen" w:cs="Sylfaen"/>
          <w:sz w:val="22"/>
          <w:szCs w:val="22"/>
          <w:lang w:val="ka-GE"/>
        </w:rPr>
        <w:t>ათასი</w:t>
      </w:r>
      <w:r w:rsidR="00B621BE" w:rsidRPr="00B621BE">
        <w:rPr>
          <w:rFonts w:ascii="Sylfaen" w:hAnsi="Sylfaen"/>
          <w:sz w:val="22"/>
          <w:szCs w:val="22"/>
          <w:lang w:val="ka-GE"/>
        </w:rPr>
        <w:t xml:space="preserve"> </w:t>
      </w:r>
      <w:r w:rsidR="00B621BE" w:rsidRPr="00B621BE">
        <w:rPr>
          <w:rFonts w:ascii="Sylfaen" w:hAnsi="Sylfaen" w:cs="Sylfaen"/>
          <w:sz w:val="22"/>
          <w:szCs w:val="22"/>
          <w:lang w:val="ka-GE"/>
        </w:rPr>
        <w:t>ლარი</w:t>
      </w:r>
      <w:r w:rsidR="00B621BE" w:rsidRPr="00B621BE">
        <w:rPr>
          <w:rFonts w:ascii="Sylfaen" w:hAnsi="Sylfaen"/>
          <w:sz w:val="22"/>
          <w:szCs w:val="22"/>
          <w:lang w:val="ka-GE"/>
        </w:rPr>
        <w:t xml:space="preserve">, </w:t>
      </w:r>
      <w:r w:rsidR="00B621BE" w:rsidRPr="00B621BE">
        <w:rPr>
          <w:rFonts w:ascii="Sylfaen" w:hAnsi="Sylfaen" w:cs="Sylfaen"/>
          <w:sz w:val="22"/>
          <w:szCs w:val="22"/>
          <w:lang w:val="ka-GE"/>
        </w:rPr>
        <w:t>საკასო</w:t>
      </w:r>
      <w:r w:rsidR="00B621BE" w:rsidRPr="00B621BE">
        <w:rPr>
          <w:rFonts w:ascii="Sylfaen" w:hAnsi="Sylfaen"/>
          <w:sz w:val="22"/>
          <w:szCs w:val="22"/>
          <w:lang w:val="ka-GE"/>
        </w:rPr>
        <w:t xml:space="preserve"> </w:t>
      </w:r>
      <w:r w:rsidR="00B621BE" w:rsidRPr="00932D63">
        <w:rPr>
          <w:rFonts w:ascii="Sylfaen" w:hAnsi="Sylfaen" w:cs="Sylfaen"/>
          <w:sz w:val="22"/>
          <w:szCs w:val="22"/>
          <w:lang w:val="ka-GE"/>
        </w:rPr>
        <w:t>შესრულება</w:t>
      </w:r>
      <w:r w:rsidR="00B621BE" w:rsidRPr="00932D63">
        <w:rPr>
          <w:rFonts w:ascii="Sylfaen" w:hAnsi="Sylfaen"/>
          <w:sz w:val="22"/>
          <w:szCs w:val="22"/>
          <w:lang w:val="ka-GE"/>
        </w:rPr>
        <w:t xml:space="preserve"> - </w:t>
      </w:r>
      <w:r w:rsidR="00990433" w:rsidRPr="00932D63">
        <w:rPr>
          <w:rFonts w:ascii="Sylfaen" w:hAnsi="Sylfaen"/>
          <w:sz w:val="22"/>
          <w:szCs w:val="22"/>
          <w:lang w:val="ka-GE"/>
        </w:rPr>
        <w:t>366,7</w:t>
      </w:r>
      <w:r w:rsidR="00B621BE" w:rsidRPr="00932D63">
        <w:rPr>
          <w:rFonts w:ascii="Sylfaen" w:hAnsi="Sylfaen"/>
          <w:sz w:val="22"/>
          <w:szCs w:val="22"/>
          <w:lang w:val="ka-GE"/>
        </w:rPr>
        <w:t xml:space="preserve">  </w:t>
      </w:r>
      <w:r w:rsidR="00B621BE" w:rsidRPr="00932D63">
        <w:rPr>
          <w:rFonts w:ascii="Sylfaen" w:hAnsi="Sylfaen" w:cs="Sylfaen"/>
          <w:sz w:val="22"/>
          <w:szCs w:val="22"/>
          <w:lang w:val="ka-GE"/>
        </w:rPr>
        <w:t>ათასი</w:t>
      </w:r>
      <w:r w:rsidR="00B621BE" w:rsidRPr="00932D63">
        <w:rPr>
          <w:rFonts w:ascii="Sylfaen" w:hAnsi="Sylfaen"/>
          <w:sz w:val="22"/>
          <w:szCs w:val="22"/>
          <w:lang w:val="ka-GE"/>
        </w:rPr>
        <w:t xml:space="preserve"> </w:t>
      </w:r>
      <w:r w:rsidR="00B621BE" w:rsidRPr="00932D63">
        <w:rPr>
          <w:rFonts w:ascii="Sylfaen" w:hAnsi="Sylfaen" w:cs="Sylfaen"/>
          <w:sz w:val="22"/>
          <w:szCs w:val="22"/>
          <w:lang w:val="ka-GE"/>
        </w:rPr>
        <w:t>ლარით</w:t>
      </w:r>
      <w:r w:rsidR="00B621BE" w:rsidRPr="00932D63">
        <w:rPr>
          <w:rFonts w:ascii="Sylfaen" w:hAnsi="Sylfaen"/>
          <w:sz w:val="22"/>
          <w:szCs w:val="22"/>
          <w:lang w:val="ka-GE"/>
        </w:rPr>
        <w:t xml:space="preserve">, </w:t>
      </w:r>
      <w:r w:rsidR="00B621BE" w:rsidRPr="00932D63">
        <w:rPr>
          <w:rFonts w:ascii="Sylfaen" w:hAnsi="Sylfaen" w:cs="Sylfaen"/>
          <w:sz w:val="22"/>
          <w:szCs w:val="22"/>
          <w:lang w:val="ka-GE"/>
        </w:rPr>
        <w:t>შესრულების</w:t>
      </w:r>
      <w:r w:rsidR="00B621BE" w:rsidRPr="00932D63">
        <w:rPr>
          <w:rFonts w:ascii="Sylfaen" w:hAnsi="Sylfaen"/>
          <w:sz w:val="22"/>
          <w:szCs w:val="22"/>
          <w:lang w:val="ka-GE"/>
        </w:rPr>
        <w:t xml:space="preserve"> </w:t>
      </w:r>
      <w:r w:rsidR="00B621BE" w:rsidRPr="00932D63">
        <w:rPr>
          <w:rFonts w:ascii="Sylfaen" w:hAnsi="Sylfaen" w:cs="Sylfaen"/>
          <w:sz w:val="22"/>
          <w:szCs w:val="22"/>
          <w:lang w:val="ka-GE"/>
        </w:rPr>
        <w:t>პროცენტი</w:t>
      </w:r>
      <w:r w:rsidR="00B621BE" w:rsidRPr="00932D63">
        <w:rPr>
          <w:rFonts w:ascii="Sylfaen" w:hAnsi="Sylfaen"/>
          <w:sz w:val="22"/>
          <w:szCs w:val="22"/>
          <w:lang w:val="ka-GE"/>
        </w:rPr>
        <w:t xml:space="preserve"> - </w:t>
      </w:r>
      <w:r w:rsidR="00990433" w:rsidRPr="00932D63">
        <w:rPr>
          <w:rFonts w:ascii="Sylfaen" w:hAnsi="Sylfaen"/>
          <w:sz w:val="22"/>
          <w:szCs w:val="22"/>
          <w:lang w:val="ka-GE"/>
        </w:rPr>
        <w:t>98,7</w:t>
      </w:r>
      <w:r w:rsidR="00B621BE" w:rsidRPr="00932D63">
        <w:rPr>
          <w:rFonts w:ascii="Sylfaen" w:hAnsi="Sylfaen"/>
          <w:sz w:val="22"/>
          <w:szCs w:val="22"/>
          <w:lang w:val="ka-GE"/>
        </w:rPr>
        <w:t>%.</w:t>
      </w:r>
    </w:p>
    <w:p w14:paraId="4630BE94" w14:textId="7462D1E2" w:rsidR="00D21A83" w:rsidRPr="00932D63" w:rsidRDefault="00D21A83" w:rsidP="003C0B4C">
      <w:pPr>
        <w:jc w:val="both"/>
        <w:rPr>
          <w:rFonts w:ascii="Sylfaen" w:hAnsi="Sylfaen" w:cs="Sylfaen"/>
          <w:lang w:val="ka-GE"/>
        </w:rPr>
      </w:pPr>
      <w:r w:rsidRPr="00932D63">
        <w:rPr>
          <w:rFonts w:ascii="Sylfaen" w:hAnsi="Sylfaen"/>
          <w:b/>
          <w:bCs/>
          <w:sz w:val="22"/>
          <w:szCs w:val="22"/>
        </w:rPr>
        <w:t xml:space="preserve">დაგეგმილი  შუალედური შედეგი: </w:t>
      </w:r>
      <w:r w:rsidR="003C0B4C" w:rsidRPr="00932D63">
        <w:rPr>
          <w:rFonts w:ascii="Sylfaen" w:hAnsi="Sylfaen"/>
          <w:b/>
          <w:bCs/>
          <w:sz w:val="22"/>
          <w:szCs w:val="22"/>
        </w:rPr>
        <w:t xml:space="preserve">უზრუნველყოფილია </w:t>
      </w:r>
      <w:r w:rsidR="003C0B4C" w:rsidRPr="00932D63">
        <w:rPr>
          <w:rFonts w:ascii="Sylfaen" w:hAnsi="Sylfaen"/>
          <w:sz w:val="22"/>
          <w:szCs w:val="22"/>
        </w:rPr>
        <w:t xml:space="preserve"> ადგილობრივი კულტურული მემკვიდრეობის პოპულარიზაცია.</w:t>
      </w:r>
      <w:r w:rsidR="003C0B4C" w:rsidRPr="00932D63">
        <w:rPr>
          <w:rFonts w:ascii="Sylfaen" w:hAnsi="Sylfaen" w:cs="Sylfaen"/>
          <w:sz w:val="22"/>
          <w:szCs w:val="22"/>
          <w:lang w:val="ka-GE"/>
        </w:rPr>
        <w:t xml:space="preserve">      </w:t>
      </w:r>
    </w:p>
    <w:p w14:paraId="13F20183" w14:textId="570C1240" w:rsidR="00D21A83" w:rsidRPr="00932D63" w:rsidRDefault="00D21A83" w:rsidP="00D21A83">
      <w:pPr>
        <w:autoSpaceDE w:val="0"/>
        <w:autoSpaceDN w:val="0"/>
        <w:adjustRightInd w:val="0"/>
        <w:jc w:val="both"/>
        <w:rPr>
          <w:rFonts w:ascii="Sylfaen" w:hAnsi="Sylfaen" w:cs="Sylfaen"/>
          <w:sz w:val="22"/>
          <w:szCs w:val="22"/>
          <w:lang w:val="ka-GE"/>
        </w:rPr>
      </w:pPr>
      <w:r w:rsidRPr="00932D63">
        <w:rPr>
          <w:rFonts w:ascii="Sylfaen" w:hAnsi="Sylfaen" w:cs="Sylfaen"/>
          <w:b/>
          <w:sz w:val="22"/>
          <w:szCs w:val="22"/>
          <w:lang w:val="ka-GE"/>
        </w:rPr>
        <w:t>საანგარიშო</w:t>
      </w:r>
      <w:r w:rsidRPr="00932D63">
        <w:rPr>
          <w:b/>
          <w:sz w:val="22"/>
          <w:szCs w:val="22"/>
          <w:lang w:val="ka-GE"/>
        </w:rPr>
        <w:t xml:space="preserve"> </w:t>
      </w:r>
      <w:r w:rsidRPr="00932D63">
        <w:rPr>
          <w:rFonts w:ascii="Sylfaen" w:hAnsi="Sylfaen" w:cs="Sylfaen"/>
          <w:b/>
          <w:sz w:val="22"/>
          <w:szCs w:val="22"/>
          <w:lang w:val="ka-GE"/>
        </w:rPr>
        <w:t>პერიოდში</w:t>
      </w:r>
      <w:r w:rsidRPr="00932D63">
        <w:rPr>
          <w:b/>
          <w:sz w:val="22"/>
          <w:szCs w:val="22"/>
          <w:lang w:val="ka-GE"/>
        </w:rPr>
        <w:t xml:space="preserve"> </w:t>
      </w:r>
      <w:r w:rsidRPr="00932D63">
        <w:rPr>
          <w:rFonts w:ascii="Sylfaen" w:hAnsi="Sylfaen" w:cs="Sylfaen"/>
          <w:b/>
          <w:sz w:val="22"/>
          <w:szCs w:val="22"/>
          <w:lang w:val="ka-GE"/>
        </w:rPr>
        <w:t>განხორციელებული</w:t>
      </w:r>
      <w:r w:rsidRPr="00932D63">
        <w:rPr>
          <w:b/>
          <w:sz w:val="22"/>
          <w:szCs w:val="22"/>
          <w:lang w:val="ka-GE"/>
        </w:rPr>
        <w:t xml:space="preserve"> </w:t>
      </w:r>
      <w:r w:rsidRPr="00932D63">
        <w:rPr>
          <w:rFonts w:ascii="Sylfaen" w:hAnsi="Sylfaen" w:cs="Sylfaen"/>
          <w:b/>
          <w:sz w:val="22"/>
          <w:szCs w:val="22"/>
          <w:lang w:val="ka-GE"/>
        </w:rPr>
        <w:t>ღონისძიებების</w:t>
      </w:r>
      <w:r w:rsidRPr="00932D63">
        <w:rPr>
          <w:b/>
          <w:sz w:val="22"/>
          <w:szCs w:val="22"/>
          <w:lang w:val="ka-GE"/>
        </w:rPr>
        <w:t xml:space="preserve"> </w:t>
      </w:r>
      <w:r w:rsidRPr="00932D63">
        <w:rPr>
          <w:rFonts w:ascii="Sylfaen" w:hAnsi="Sylfaen" w:cs="Sylfaen"/>
          <w:b/>
          <w:sz w:val="22"/>
          <w:szCs w:val="22"/>
          <w:lang w:val="ka-GE"/>
        </w:rPr>
        <w:t>აღწერა და მიღწეული შედეგები:</w:t>
      </w:r>
      <w:r w:rsidRPr="00932D63">
        <w:rPr>
          <w:rFonts w:ascii="Sylfaen" w:hAnsi="Sylfaen"/>
          <w:sz w:val="22"/>
          <w:szCs w:val="22"/>
          <w:lang w:val="ka-GE"/>
        </w:rPr>
        <w:t xml:space="preserve"> </w:t>
      </w:r>
      <w:r w:rsidRPr="00932D63">
        <w:rPr>
          <w:rFonts w:ascii="Sylfaen" w:hAnsi="Sylfaen" w:cs="Sylfaen"/>
          <w:b/>
          <w:sz w:val="22"/>
          <w:szCs w:val="22"/>
          <w:lang w:val="ka-GE"/>
        </w:rPr>
        <w:t xml:space="preserve"> </w:t>
      </w:r>
      <w:r w:rsidRPr="00932D63">
        <w:rPr>
          <w:rFonts w:ascii="Sylfaen" w:hAnsi="Sylfaen"/>
          <w:sz w:val="22"/>
          <w:szCs w:val="22"/>
          <w:lang w:val="ka-GE"/>
        </w:rPr>
        <w:t xml:space="preserve">           </w:t>
      </w:r>
    </w:p>
    <w:p w14:paraId="143A8126" w14:textId="5AF3CF7E" w:rsidR="00BC72C1" w:rsidRPr="000E5AD8" w:rsidRDefault="00BC72C1" w:rsidP="000E5AD8">
      <w:pPr>
        <w:tabs>
          <w:tab w:val="left" w:pos="9630"/>
          <w:tab w:val="left" w:pos="10350"/>
        </w:tabs>
        <w:ind w:right="49"/>
        <w:jc w:val="both"/>
        <w:rPr>
          <w:rFonts w:ascii="Sylfaen" w:hAnsi="Sylfaen"/>
          <w:color w:val="FF0000"/>
          <w:sz w:val="22"/>
          <w:lang w:val="ka-GE"/>
        </w:rPr>
      </w:pPr>
      <w:r w:rsidRPr="00932D63">
        <w:rPr>
          <w:rFonts w:ascii="Sylfaen" w:hAnsi="Sylfaen"/>
          <w:sz w:val="22"/>
          <w:lang w:val="ka-GE"/>
        </w:rPr>
        <w:t xml:space="preserve">   საანგარიშო პერიოდში ა(ა)იპ „მცხეთის კულტურული მემკვიდრეობისა და ტურიზმის განვითარების  ცენტრმა“ საწესდებო მიზნების შესაბამისად განახორციელა დაგეგმილი და მიმდინარე პროექტები, </w:t>
      </w:r>
      <w:r w:rsidR="00B71059" w:rsidRPr="00932D63">
        <w:rPr>
          <w:rFonts w:ascii="Sylfaen" w:hAnsi="Sylfaen"/>
          <w:sz w:val="22"/>
          <w:lang w:val="ka-GE"/>
        </w:rPr>
        <w:t>განხორციელდა</w:t>
      </w:r>
      <w:r w:rsidRPr="00932D63">
        <w:rPr>
          <w:rFonts w:ascii="Sylfaen" w:hAnsi="Sylfaen"/>
          <w:sz w:val="22"/>
          <w:lang w:val="ka-GE"/>
        </w:rPr>
        <w:t xml:space="preserve"> მუშაობა</w:t>
      </w:r>
      <w:r w:rsidRPr="00BD5B4B">
        <w:rPr>
          <w:rFonts w:ascii="Sylfaen" w:hAnsi="Sylfaen"/>
          <w:sz w:val="22"/>
          <w:lang w:val="ka-GE"/>
        </w:rPr>
        <w:t xml:space="preserve"> ახალ გამოწვევებსა და აქტივობებზე კულტურული მემკვიდრეობის დაცვის, ურბანული დაგეგმარების და ტურიზმის განვითარების მიმართულებით.</w:t>
      </w:r>
    </w:p>
    <w:p w14:paraId="6381AF32" w14:textId="697D5421" w:rsidR="00BD5B4B" w:rsidRDefault="00BD5B4B" w:rsidP="00BD5B4B">
      <w:pPr>
        <w:tabs>
          <w:tab w:val="left" w:pos="9630"/>
          <w:tab w:val="left" w:pos="10350"/>
        </w:tabs>
        <w:ind w:right="49"/>
        <w:jc w:val="both"/>
        <w:rPr>
          <w:rFonts w:ascii="Sylfaen" w:hAnsi="Sylfaen"/>
          <w:color w:val="000000" w:themeColor="text1"/>
          <w:sz w:val="22"/>
          <w:lang w:val="ka-GE"/>
        </w:rPr>
      </w:pPr>
      <w:r>
        <w:rPr>
          <w:rFonts w:ascii="Sylfaen" w:hAnsi="Sylfaen"/>
          <w:color w:val="000000" w:themeColor="text1"/>
          <w:sz w:val="22"/>
          <w:lang w:val="ka-GE"/>
        </w:rPr>
        <w:t xml:space="preserve">   </w:t>
      </w:r>
      <w:r w:rsidR="00D778A0">
        <w:rPr>
          <w:rFonts w:ascii="Sylfaen" w:hAnsi="Sylfaen"/>
          <w:color w:val="000000" w:themeColor="text1"/>
          <w:sz w:val="22"/>
          <w:lang w:val="ka-GE"/>
        </w:rPr>
        <w:t xml:space="preserve">ა(ა)იპ </w:t>
      </w:r>
      <w:r w:rsidR="00D778A0" w:rsidRPr="00BC72C1">
        <w:rPr>
          <w:rFonts w:ascii="Sylfaen" w:hAnsi="Sylfaen"/>
          <w:sz w:val="22"/>
          <w:lang w:val="ka-GE"/>
        </w:rPr>
        <w:t>„</w:t>
      </w:r>
      <w:r w:rsidRPr="00A87B04">
        <w:rPr>
          <w:rFonts w:ascii="Sylfaen" w:hAnsi="Sylfaen"/>
          <w:color w:val="000000" w:themeColor="text1"/>
          <w:sz w:val="22"/>
          <w:lang w:val="ka-GE"/>
        </w:rPr>
        <w:t>მცხეთის კულტურული მემკვიდრეობისა და ტურიზმის განვითარების ცენტრ</w:t>
      </w:r>
      <w:r>
        <w:rPr>
          <w:rFonts w:ascii="Sylfaen" w:hAnsi="Sylfaen"/>
          <w:color w:val="000000" w:themeColor="text1"/>
          <w:sz w:val="22"/>
          <w:lang w:val="ka-GE"/>
        </w:rPr>
        <w:t>ი</w:t>
      </w:r>
      <w:r w:rsidRPr="00A87B04">
        <w:rPr>
          <w:rFonts w:ascii="Sylfaen" w:hAnsi="Sylfaen"/>
          <w:color w:val="000000" w:themeColor="text1"/>
          <w:sz w:val="22"/>
          <w:lang w:val="ka-GE"/>
        </w:rPr>
        <w:t>“</w:t>
      </w:r>
      <w:r w:rsidR="008178BA">
        <w:rPr>
          <w:rFonts w:ascii="Sylfaen" w:hAnsi="Sylfaen"/>
          <w:color w:val="000000" w:themeColor="text1"/>
          <w:sz w:val="22"/>
          <w:lang w:val="ka-GE"/>
        </w:rPr>
        <w:t xml:space="preserve"> </w:t>
      </w:r>
      <w:r>
        <w:rPr>
          <w:rFonts w:ascii="Sylfaen" w:hAnsi="Sylfaen"/>
          <w:color w:val="000000" w:themeColor="text1"/>
          <w:sz w:val="22"/>
          <w:lang w:val="ka-GE"/>
        </w:rPr>
        <w:t xml:space="preserve">ადგილობრივი კულტურული მემკვიდრეობის პოპულარიზაციისა და შემეცნების მიზნით, მუდმივად ახორციელებს კულტურულ-საგანმანათლებლო, ტურისტული პროგრამების </w:t>
      </w:r>
      <w:r>
        <w:rPr>
          <w:rFonts w:ascii="Sylfaen" w:hAnsi="Sylfaen"/>
          <w:color w:val="000000" w:themeColor="text1"/>
          <w:sz w:val="22"/>
          <w:lang w:val="ka-GE"/>
        </w:rPr>
        <w:lastRenderedPageBreak/>
        <w:t xml:space="preserve">განახლებასა და კომპეტენციის ფარგლებში კულტურული მემკვიდრეობის ძეგლების მონიტორინგს, </w:t>
      </w:r>
      <w:r w:rsidRPr="00254C8E">
        <w:rPr>
          <w:rFonts w:ascii="Sylfaen" w:hAnsi="Sylfaen"/>
          <w:color w:val="000000" w:themeColor="text1"/>
          <w:sz w:val="22"/>
          <w:lang w:val="ka-GE"/>
        </w:rPr>
        <w:t xml:space="preserve">XIX-XX </w:t>
      </w:r>
      <w:r>
        <w:rPr>
          <w:rFonts w:ascii="Sylfaen" w:hAnsi="Sylfaen"/>
          <w:color w:val="000000" w:themeColor="text1"/>
          <w:sz w:val="22"/>
          <w:lang w:val="ka-GE"/>
        </w:rPr>
        <w:t>საუკუნეების საეკლესიო ჩანაწერების კვლევას ისტორიულ-დემოგრაფიული აღწერილობის შესაქმნელად.</w:t>
      </w:r>
    </w:p>
    <w:p w14:paraId="012B0A7A" w14:textId="0FC44F68" w:rsidR="00BD5B4B" w:rsidRPr="00A87B04" w:rsidRDefault="008178BA" w:rsidP="00BD5B4B">
      <w:pPr>
        <w:tabs>
          <w:tab w:val="left" w:pos="9630"/>
          <w:tab w:val="left" w:pos="10350"/>
        </w:tabs>
        <w:ind w:right="49"/>
        <w:jc w:val="both"/>
        <w:rPr>
          <w:rFonts w:ascii="Sylfaen" w:hAnsi="Sylfaen"/>
          <w:color w:val="000000" w:themeColor="text1"/>
          <w:sz w:val="22"/>
          <w:lang w:val="ka-GE"/>
        </w:rPr>
      </w:pPr>
      <w:r>
        <w:rPr>
          <w:rFonts w:ascii="Sylfaen" w:hAnsi="Sylfaen"/>
          <w:color w:val="000000" w:themeColor="text1"/>
          <w:sz w:val="22"/>
          <w:lang w:val="ka-GE"/>
        </w:rPr>
        <w:t xml:space="preserve">   ა(ა)იპ </w:t>
      </w:r>
      <w:r w:rsidRPr="00BC72C1">
        <w:rPr>
          <w:rFonts w:ascii="Sylfaen" w:hAnsi="Sylfaen"/>
          <w:sz w:val="22"/>
          <w:lang w:val="ka-GE"/>
        </w:rPr>
        <w:t>„</w:t>
      </w:r>
      <w:r w:rsidR="00BD5B4B">
        <w:rPr>
          <w:rFonts w:ascii="Sylfaen" w:hAnsi="Sylfaen"/>
          <w:color w:val="000000" w:themeColor="text1"/>
          <w:sz w:val="22"/>
          <w:lang w:val="ka-GE"/>
        </w:rPr>
        <w:t>მცხეთის კულტურული მემკვიდრეობისა და ტურიზმის განვითარების ცენტრმა“ მონაწილეობა მიიღო ქ. ბათუმის, რიგით მე-16 „</w:t>
      </w:r>
      <w:r w:rsidR="00BD5B4B">
        <w:rPr>
          <w:rFonts w:ascii="Sylfaen" w:hAnsi="Sylfaen"/>
          <w:color w:val="000000" w:themeColor="text1"/>
          <w:sz w:val="22"/>
        </w:rPr>
        <w:t xml:space="preserve">EBIT 2025” </w:t>
      </w:r>
      <w:r>
        <w:rPr>
          <w:rFonts w:ascii="Sylfaen" w:hAnsi="Sylfaen"/>
          <w:color w:val="000000" w:themeColor="text1"/>
          <w:sz w:val="22"/>
          <w:lang w:val="ka-GE"/>
        </w:rPr>
        <w:t>საერთაშორისო გამოფენაზე,</w:t>
      </w:r>
      <w:r w:rsidR="00BD5B4B">
        <w:rPr>
          <w:rFonts w:ascii="Sylfaen" w:hAnsi="Sylfaen"/>
          <w:color w:val="000000" w:themeColor="text1"/>
          <w:sz w:val="22"/>
          <w:lang w:val="ka-GE"/>
        </w:rPr>
        <w:t xml:space="preserve"> სადაც წარდგენილ იქნა მცხეთის ტურისტული ლოკაციების ამსახველი საინფორმაციო - სარეკლამო მასალები (ბუკლეტები, რუკები, ბანერები, აუდიო გიდი).   </w:t>
      </w:r>
      <w:r w:rsidR="00BD5B4B" w:rsidRPr="00A87B04">
        <w:rPr>
          <w:rFonts w:ascii="Sylfaen" w:hAnsi="Sylfaen"/>
          <w:color w:val="000000" w:themeColor="text1"/>
          <w:sz w:val="22"/>
          <w:lang w:val="ka-GE"/>
        </w:rPr>
        <w:t xml:space="preserve"> </w:t>
      </w:r>
    </w:p>
    <w:p w14:paraId="6B3DA0B7" w14:textId="70625EC3" w:rsidR="00BD5B4B" w:rsidRDefault="00BD5B4B" w:rsidP="00BD5B4B">
      <w:pPr>
        <w:tabs>
          <w:tab w:val="left" w:pos="10350"/>
        </w:tabs>
        <w:ind w:right="49" w:hanging="90"/>
        <w:jc w:val="both"/>
        <w:rPr>
          <w:rFonts w:ascii="Sylfaen" w:hAnsi="Sylfaen"/>
          <w:sz w:val="22"/>
          <w:lang w:val="ka-GE"/>
        </w:rPr>
      </w:pPr>
      <w:r w:rsidRPr="00254C8E">
        <w:rPr>
          <w:rFonts w:ascii="Sylfaen" w:hAnsi="Sylfaen"/>
          <w:sz w:val="22"/>
          <w:lang w:val="ka-GE"/>
        </w:rPr>
        <w:t xml:space="preserve">    202</w:t>
      </w:r>
      <w:r w:rsidR="009257B5">
        <w:rPr>
          <w:rFonts w:ascii="Sylfaen" w:hAnsi="Sylfaen"/>
          <w:sz w:val="22"/>
          <w:lang w:val="ka-GE"/>
        </w:rPr>
        <w:t>5</w:t>
      </w:r>
      <w:r w:rsidRPr="00254C8E">
        <w:rPr>
          <w:rFonts w:ascii="Sylfaen" w:hAnsi="Sylfaen"/>
          <w:sz w:val="22"/>
          <w:lang w:val="ka-GE"/>
        </w:rPr>
        <w:t xml:space="preserve"> წელ</w:t>
      </w:r>
      <w:r w:rsidR="00E04B53">
        <w:rPr>
          <w:rFonts w:ascii="Sylfaen" w:hAnsi="Sylfaen"/>
          <w:sz w:val="22"/>
          <w:lang w:val="ka-GE"/>
        </w:rPr>
        <w:t>ს</w:t>
      </w:r>
      <w:r w:rsidRPr="00254C8E">
        <w:rPr>
          <w:rFonts w:ascii="Sylfaen" w:hAnsi="Sylfaen"/>
          <w:sz w:val="22"/>
          <w:lang w:val="ka-GE"/>
        </w:rPr>
        <w:t xml:space="preserve"> მცხეთის ტურისტული საინფორმაციო ცენტრი მოემსახურა 46686 ტურისტს.</w:t>
      </w:r>
    </w:p>
    <w:p w14:paraId="770A6237" w14:textId="1FBEF257" w:rsidR="00D455E2" w:rsidRDefault="00D455E2" w:rsidP="00BD5B4B">
      <w:pPr>
        <w:tabs>
          <w:tab w:val="left" w:pos="10350"/>
        </w:tabs>
        <w:ind w:right="49" w:hanging="90"/>
        <w:jc w:val="both"/>
        <w:rPr>
          <w:rFonts w:ascii="Sylfaen" w:hAnsi="Sylfaen"/>
          <w:sz w:val="22"/>
          <w:lang w:val="ka-GE"/>
        </w:rPr>
      </w:pPr>
      <w:r>
        <w:rPr>
          <w:rFonts w:ascii="Sylfaen" w:hAnsi="Sylfaen"/>
          <w:sz w:val="22"/>
          <w:lang w:val="ka-GE"/>
        </w:rPr>
        <w:t xml:space="preserve">    სექტემბრის თვეში დიდი მცხეთის არქეოლოგიურ მუზეუმში ჩატარდა  კონფერენცია თემაზე: „მცხეთის კულტურული მემკვიდრეობისა და ტურიზმის ინტეგრირებული მართვა“.</w:t>
      </w:r>
    </w:p>
    <w:p w14:paraId="153E5E68" w14:textId="77777777" w:rsidR="00E04B53" w:rsidRDefault="00E04B53" w:rsidP="00BD5B4B">
      <w:pPr>
        <w:tabs>
          <w:tab w:val="left" w:pos="10350"/>
        </w:tabs>
        <w:ind w:right="49" w:hanging="90"/>
        <w:jc w:val="both"/>
        <w:rPr>
          <w:rFonts w:ascii="Sylfaen" w:hAnsi="Sylfaen"/>
          <w:sz w:val="22"/>
          <w:lang w:val="ka-GE"/>
        </w:rPr>
      </w:pPr>
    </w:p>
    <w:p w14:paraId="1E0F185A" w14:textId="77777777" w:rsidR="00DE10A9" w:rsidRDefault="00DE10A9" w:rsidP="00A40001">
      <w:pPr>
        <w:autoSpaceDE w:val="0"/>
        <w:autoSpaceDN w:val="0"/>
        <w:adjustRightInd w:val="0"/>
        <w:jc w:val="both"/>
        <w:rPr>
          <w:rFonts w:ascii="Sylfaen" w:hAnsi="Sylfaen" w:cs="Sylfaen"/>
          <w:b/>
          <w:sz w:val="22"/>
          <w:szCs w:val="22"/>
          <w:lang w:val="ka-GE"/>
        </w:rPr>
      </w:pPr>
    </w:p>
    <w:p w14:paraId="7F1D3C93" w14:textId="77777777" w:rsidR="00DE10A9" w:rsidRDefault="00DE10A9" w:rsidP="00A40001">
      <w:pPr>
        <w:autoSpaceDE w:val="0"/>
        <w:autoSpaceDN w:val="0"/>
        <w:adjustRightInd w:val="0"/>
        <w:jc w:val="both"/>
        <w:rPr>
          <w:rFonts w:ascii="Sylfaen" w:hAnsi="Sylfaen" w:cs="Sylfaen"/>
          <w:b/>
          <w:sz w:val="22"/>
          <w:szCs w:val="22"/>
          <w:lang w:val="ka-GE"/>
        </w:rPr>
      </w:pPr>
    </w:p>
    <w:p w14:paraId="3D772AEC" w14:textId="77777777" w:rsidR="00572A31" w:rsidRDefault="00572A31" w:rsidP="00A40001">
      <w:pPr>
        <w:autoSpaceDE w:val="0"/>
        <w:autoSpaceDN w:val="0"/>
        <w:adjustRightInd w:val="0"/>
        <w:jc w:val="both"/>
        <w:rPr>
          <w:rFonts w:ascii="Sylfaen" w:hAnsi="Sylfaen"/>
          <w:b/>
          <w:bCs/>
          <w:color w:val="000000"/>
          <w:sz w:val="22"/>
          <w:szCs w:val="22"/>
          <w:lang w:val="ka-GE"/>
        </w:rPr>
      </w:pPr>
      <w:r>
        <w:rPr>
          <w:rFonts w:ascii="Sylfaen" w:hAnsi="Sylfaen"/>
          <w:b/>
          <w:bCs/>
          <w:color w:val="000000"/>
          <w:sz w:val="22"/>
          <w:szCs w:val="22"/>
          <w:lang w:val="ka-GE"/>
        </w:rPr>
        <w:t xml:space="preserve">                             </w:t>
      </w:r>
      <w:r w:rsidRPr="00C700FE">
        <w:rPr>
          <w:rFonts w:ascii="Sylfaen" w:hAnsi="Sylfaen"/>
          <w:b/>
          <w:bCs/>
          <w:color w:val="000000"/>
          <w:sz w:val="22"/>
          <w:szCs w:val="22"/>
          <w:lang w:val="ka-GE"/>
        </w:rPr>
        <w:t>ჯანმრთელობის დაცვა და  სოციალური უზრუნველყოფა</w:t>
      </w:r>
    </w:p>
    <w:p w14:paraId="1FB678AD" w14:textId="77777777" w:rsidR="00687A38" w:rsidRDefault="00687A38" w:rsidP="00A40001">
      <w:pPr>
        <w:autoSpaceDE w:val="0"/>
        <w:autoSpaceDN w:val="0"/>
        <w:adjustRightInd w:val="0"/>
        <w:jc w:val="both"/>
        <w:rPr>
          <w:rFonts w:ascii="Sylfaen" w:hAnsi="Sylfaen"/>
          <w:b/>
          <w:bCs/>
          <w:color w:val="000000"/>
          <w:sz w:val="22"/>
          <w:szCs w:val="22"/>
          <w:lang w:val="ka-GE"/>
        </w:rPr>
      </w:pPr>
    </w:p>
    <w:p w14:paraId="36404FA1" w14:textId="77777777" w:rsidR="00667D63" w:rsidRDefault="00687A38" w:rsidP="00687A38">
      <w:pPr>
        <w:autoSpaceDE w:val="0"/>
        <w:autoSpaceDN w:val="0"/>
        <w:adjustRightInd w:val="0"/>
        <w:jc w:val="center"/>
        <w:rPr>
          <w:rFonts w:ascii="Sylfaen" w:hAnsi="Sylfaen"/>
          <w:bCs/>
          <w:color w:val="000000"/>
          <w:sz w:val="20"/>
          <w:szCs w:val="20"/>
          <w:lang w:val="ka-GE"/>
        </w:rPr>
      </w:pPr>
      <w:r>
        <w:rPr>
          <w:rFonts w:ascii="Sylfaen" w:hAnsi="Sylfaen"/>
          <w:bCs/>
          <w:color w:val="000000"/>
          <w:sz w:val="20"/>
          <w:szCs w:val="20"/>
          <w:lang w:val="ka-GE"/>
        </w:rPr>
        <w:t xml:space="preserve">                                                                                              </w:t>
      </w:r>
    </w:p>
    <w:p w14:paraId="495F3ADA" w14:textId="3930E77E" w:rsidR="00572A31" w:rsidRPr="0048214B" w:rsidRDefault="00667D63" w:rsidP="0048214B">
      <w:pPr>
        <w:autoSpaceDE w:val="0"/>
        <w:autoSpaceDN w:val="0"/>
        <w:adjustRightInd w:val="0"/>
        <w:jc w:val="center"/>
        <w:rPr>
          <w:rFonts w:ascii="Sylfaen" w:hAnsi="Sylfaen" w:cs="Sylfaen"/>
          <w:sz w:val="20"/>
          <w:szCs w:val="20"/>
          <w:lang w:val="ka-GE"/>
        </w:rPr>
      </w:pPr>
      <w:r>
        <w:rPr>
          <w:rFonts w:ascii="Sylfaen" w:hAnsi="Sylfaen"/>
          <w:bCs/>
          <w:color w:val="000000"/>
          <w:sz w:val="20"/>
          <w:szCs w:val="20"/>
          <w:lang w:val="ka-GE"/>
        </w:rPr>
        <w:t xml:space="preserve">                                                                              </w:t>
      </w:r>
      <w:r w:rsidR="00687A38">
        <w:rPr>
          <w:rFonts w:ascii="Sylfaen" w:hAnsi="Sylfaen"/>
          <w:bCs/>
          <w:color w:val="000000"/>
          <w:sz w:val="20"/>
          <w:szCs w:val="20"/>
          <w:lang w:val="ka-GE"/>
        </w:rPr>
        <w:t xml:space="preserve"> </w:t>
      </w:r>
      <w:r w:rsidR="00687A38" w:rsidRPr="00687A38">
        <w:rPr>
          <w:rFonts w:ascii="Sylfaen" w:hAnsi="Sylfaen"/>
          <w:bCs/>
          <w:color w:val="000000"/>
          <w:sz w:val="20"/>
          <w:szCs w:val="20"/>
          <w:lang w:val="ka-GE"/>
        </w:rPr>
        <w:t>ათასი ლარი</w:t>
      </w:r>
      <w:r w:rsidR="008C1435">
        <w:rPr>
          <w:rFonts w:ascii="Sylfaen" w:eastAsia="Sylfaen" w:hAnsi="Sylfaen" w:cs="Sylfaen"/>
          <w:b/>
          <w:sz w:val="22"/>
          <w:szCs w:val="22"/>
          <w:lang w:val="ka-GE"/>
        </w:rPr>
        <w:t xml:space="preserve"> </w:t>
      </w:r>
      <w:r w:rsidR="00E914FC">
        <w:rPr>
          <w:rFonts w:ascii="Sylfaen" w:eastAsia="Sylfaen" w:hAnsi="Sylfaen" w:cs="Sylfaen"/>
          <w:b/>
          <w:sz w:val="22"/>
          <w:szCs w:val="22"/>
          <w:lang w:val="ka-GE"/>
        </w:rPr>
        <w:t xml:space="preserve">  </w:t>
      </w:r>
    </w:p>
    <w:tbl>
      <w:tblPr>
        <w:tblW w:w="5000" w:type="pct"/>
        <w:tblLayout w:type="fixed"/>
        <w:tblLook w:val="04A0" w:firstRow="1" w:lastRow="0" w:firstColumn="1" w:lastColumn="0" w:noHBand="0" w:noVBand="1"/>
      </w:tblPr>
      <w:tblGrid>
        <w:gridCol w:w="1266"/>
        <w:gridCol w:w="4376"/>
        <w:gridCol w:w="1126"/>
        <w:gridCol w:w="1170"/>
        <w:gridCol w:w="1032"/>
        <w:gridCol w:w="876"/>
      </w:tblGrid>
      <w:tr w:rsidR="00550D72" w:rsidRPr="006F62D5" w14:paraId="58019468" w14:textId="77777777" w:rsidTr="006F62D5">
        <w:trPr>
          <w:trHeight w:val="675"/>
          <w:tblHeader/>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06AD22E4" w14:textId="77777777" w:rsidR="00550D72" w:rsidRPr="006F62D5" w:rsidRDefault="00550D72" w:rsidP="00550D72">
            <w:pPr>
              <w:jc w:val="center"/>
              <w:rPr>
                <w:rFonts w:ascii="Sylfaen" w:hAnsi="Sylfaen" w:cs="Sylfaen"/>
                <w:b/>
                <w:bCs/>
              </w:rPr>
            </w:pPr>
            <w:r w:rsidRPr="006F62D5">
              <w:rPr>
                <w:rFonts w:ascii="Sylfaen" w:hAnsi="Sylfaen" w:cs="Sylfaen"/>
                <w:b/>
                <w:bCs/>
                <w:sz w:val="22"/>
                <w:szCs w:val="22"/>
              </w:rPr>
              <w:t>პროგრამუ</w:t>
            </w:r>
          </w:p>
          <w:p w14:paraId="5EDA9CF9" w14:textId="498F92A3" w:rsidR="00550D72" w:rsidRPr="006F62D5" w:rsidRDefault="00550D72" w:rsidP="00550D72">
            <w:pPr>
              <w:jc w:val="center"/>
              <w:rPr>
                <w:rFonts w:ascii="Sylfaen" w:hAnsi="Sylfaen" w:cs="Arial CYR"/>
                <w:b/>
                <w:bCs/>
              </w:rPr>
            </w:pPr>
            <w:r w:rsidRPr="006F62D5">
              <w:rPr>
                <w:rFonts w:ascii="Sylfaen" w:hAnsi="Sylfaen" w:cs="Sylfaen"/>
                <w:b/>
                <w:bCs/>
                <w:sz w:val="22"/>
                <w:szCs w:val="22"/>
              </w:rPr>
              <w:t>ლი</w:t>
            </w:r>
          </w:p>
          <w:p w14:paraId="60F535D4" w14:textId="23F944FE" w:rsidR="00550D72" w:rsidRPr="006F62D5" w:rsidRDefault="00550D72" w:rsidP="00550D72">
            <w:pPr>
              <w:jc w:val="center"/>
              <w:rPr>
                <w:rFonts w:ascii="Sylfaen" w:hAnsi="Sylfaen" w:cs="Sylfaen"/>
                <w:b/>
                <w:bCs/>
              </w:rPr>
            </w:pPr>
            <w:r w:rsidRPr="006F62D5">
              <w:rPr>
                <w:rFonts w:ascii="Sylfaen" w:hAnsi="Sylfaen" w:cs="Sylfaen"/>
                <w:b/>
                <w:bCs/>
                <w:sz w:val="22"/>
                <w:szCs w:val="22"/>
              </w:rPr>
              <w:t>კოდი</w:t>
            </w:r>
          </w:p>
        </w:tc>
        <w:tc>
          <w:tcPr>
            <w:tcW w:w="2222" w:type="pct"/>
            <w:tcBorders>
              <w:top w:val="single" w:sz="4" w:space="0" w:color="auto"/>
              <w:left w:val="nil"/>
              <w:bottom w:val="single" w:sz="4" w:space="0" w:color="auto"/>
              <w:right w:val="single" w:sz="4" w:space="0" w:color="auto"/>
            </w:tcBorders>
            <w:shd w:val="clear" w:color="000000" w:fill="FFFFFF"/>
            <w:vAlign w:val="center"/>
          </w:tcPr>
          <w:p w14:paraId="3A1EF8F5" w14:textId="2CD88C95" w:rsidR="00550D72" w:rsidRPr="006F62D5" w:rsidRDefault="00550D72" w:rsidP="00550D72">
            <w:pPr>
              <w:jc w:val="center"/>
              <w:rPr>
                <w:rFonts w:ascii="Arial CYR" w:hAnsi="Arial CYR" w:cs="Arial CYR"/>
                <w:b/>
                <w:bCs/>
              </w:rPr>
            </w:pPr>
            <w:r w:rsidRPr="006F62D5">
              <w:rPr>
                <w:rFonts w:ascii="Sylfaen" w:hAnsi="Sylfaen" w:cs="Sylfaen"/>
                <w:b/>
                <w:bCs/>
                <w:sz w:val="22"/>
                <w:szCs w:val="22"/>
              </w:rPr>
              <w:t>პრიორიტეტის</w:t>
            </w:r>
            <w:r w:rsidRPr="006F62D5">
              <w:rPr>
                <w:rFonts w:ascii="Sylfaen" w:hAnsi="Sylfaen" w:cs="Arial CYR"/>
                <w:b/>
                <w:bCs/>
                <w:sz w:val="22"/>
                <w:szCs w:val="22"/>
              </w:rPr>
              <w:t>/</w:t>
            </w:r>
            <w:r w:rsidRPr="006F62D5">
              <w:rPr>
                <w:rFonts w:ascii="Sylfaen" w:hAnsi="Sylfaen" w:cs="Sylfaen"/>
                <w:b/>
                <w:bCs/>
                <w:sz w:val="22"/>
                <w:szCs w:val="22"/>
              </w:rPr>
              <w:t>პროგრამის</w:t>
            </w:r>
            <w:r w:rsidRPr="006F62D5">
              <w:rPr>
                <w:rFonts w:ascii="Sylfaen" w:hAnsi="Sylfaen" w:cs="Arial CYR"/>
                <w:b/>
                <w:bCs/>
                <w:sz w:val="22"/>
                <w:szCs w:val="22"/>
              </w:rPr>
              <w:t>/</w:t>
            </w:r>
            <w:r w:rsidRPr="006F62D5">
              <w:rPr>
                <w:rFonts w:ascii="Sylfaen" w:hAnsi="Sylfaen" w:cs="Sylfaen"/>
                <w:b/>
                <w:bCs/>
                <w:sz w:val="22"/>
                <w:szCs w:val="22"/>
              </w:rPr>
              <w:t>ქვეპროგრამის</w:t>
            </w:r>
            <w:r w:rsidRPr="006F62D5">
              <w:rPr>
                <w:rFonts w:ascii="Sylfaen" w:hAnsi="Sylfaen"/>
                <w:b/>
                <w:bCs/>
                <w:sz w:val="22"/>
                <w:szCs w:val="22"/>
              </w:rPr>
              <w:t xml:space="preserve"> </w:t>
            </w:r>
            <w:r w:rsidRPr="006F62D5">
              <w:rPr>
                <w:rFonts w:ascii="Sylfaen" w:hAnsi="Sylfaen" w:cs="Sylfaen"/>
                <w:b/>
                <w:bCs/>
                <w:sz w:val="22"/>
                <w:szCs w:val="22"/>
              </w:rPr>
              <w:t>დასახელება</w:t>
            </w:r>
          </w:p>
        </w:tc>
        <w:tc>
          <w:tcPr>
            <w:tcW w:w="572" w:type="pct"/>
            <w:tcBorders>
              <w:top w:val="single" w:sz="4" w:space="0" w:color="auto"/>
              <w:left w:val="nil"/>
              <w:bottom w:val="single" w:sz="4" w:space="0" w:color="auto"/>
              <w:right w:val="single" w:sz="4" w:space="0" w:color="auto"/>
            </w:tcBorders>
            <w:shd w:val="clear" w:color="000000" w:fill="FFFFFF"/>
            <w:vAlign w:val="center"/>
          </w:tcPr>
          <w:p w14:paraId="51419AE8" w14:textId="6C875B0B" w:rsidR="00550D72" w:rsidRPr="006F62D5" w:rsidRDefault="00550D72" w:rsidP="00550D72">
            <w:pPr>
              <w:jc w:val="center"/>
              <w:rPr>
                <w:rFonts w:ascii="Arial CYR" w:hAnsi="Arial CYR" w:cs="Arial CYR"/>
                <w:b/>
                <w:bCs/>
              </w:rPr>
            </w:pPr>
            <w:r w:rsidRPr="006F62D5">
              <w:rPr>
                <w:rFonts w:ascii="Sylfaen" w:hAnsi="Sylfaen"/>
                <w:b/>
                <w:bCs/>
                <w:sz w:val="22"/>
                <w:szCs w:val="22"/>
                <w:lang w:val="ka-GE"/>
              </w:rPr>
              <w:t>202</w:t>
            </w:r>
            <w:r w:rsidR="0048214B" w:rsidRPr="006F62D5">
              <w:rPr>
                <w:rFonts w:ascii="Sylfaen" w:hAnsi="Sylfaen"/>
                <w:b/>
                <w:bCs/>
                <w:sz w:val="22"/>
                <w:szCs w:val="22"/>
                <w:lang w:val="ka-GE"/>
              </w:rPr>
              <w:t>5</w:t>
            </w:r>
            <w:r w:rsidRPr="006F62D5">
              <w:rPr>
                <w:rFonts w:ascii="Sylfaen" w:hAnsi="Sylfaen"/>
                <w:b/>
                <w:bCs/>
                <w:sz w:val="22"/>
                <w:szCs w:val="22"/>
                <w:lang w:val="ka-GE"/>
              </w:rPr>
              <w:t xml:space="preserve"> წლის გეგმა</w:t>
            </w:r>
          </w:p>
        </w:tc>
        <w:tc>
          <w:tcPr>
            <w:tcW w:w="594" w:type="pct"/>
            <w:tcBorders>
              <w:top w:val="single" w:sz="4" w:space="0" w:color="auto"/>
              <w:left w:val="nil"/>
              <w:bottom w:val="single" w:sz="4" w:space="0" w:color="auto"/>
              <w:right w:val="single" w:sz="4" w:space="0" w:color="auto"/>
            </w:tcBorders>
            <w:shd w:val="clear" w:color="000000" w:fill="FFFFFF"/>
            <w:vAlign w:val="center"/>
          </w:tcPr>
          <w:p w14:paraId="5CE09032" w14:textId="2435A613" w:rsidR="00550D72" w:rsidRPr="006F62D5" w:rsidRDefault="00550D72" w:rsidP="00550D72">
            <w:pPr>
              <w:jc w:val="center"/>
              <w:rPr>
                <w:rFonts w:ascii="Arial CYR" w:hAnsi="Arial CYR" w:cs="Arial CYR"/>
                <w:b/>
                <w:bCs/>
              </w:rPr>
            </w:pPr>
            <w:r w:rsidRPr="006F62D5">
              <w:rPr>
                <w:rFonts w:ascii="Sylfaen" w:hAnsi="Sylfaen"/>
                <w:b/>
                <w:bCs/>
                <w:sz w:val="22"/>
                <w:szCs w:val="22"/>
                <w:lang w:val="ka-GE"/>
              </w:rPr>
              <w:t>202</w:t>
            </w:r>
            <w:r w:rsidR="0048214B" w:rsidRPr="006F62D5">
              <w:rPr>
                <w:rFonts w:ascii="Sylfaen" w:hAnsi="Sylfaen"/>
                <w:b/>
                <w:bCs/>
                <w:sz w:val="22"/>
                <w:szCs w:val="22"/>
                <w:lang w:val="ka-GE"/>
              </w:rPr>
              <w:t>5</w:t>
            </w:r>
            <w:r w:rsidRPr="006F62D5">
              <w:rPr>
                <w:rFonts w:ascii="Sylfaen" w:hAnsi="Sylfaen"/>
                <w:b/>
                <w:bCs/>
                <w:sz w:val="22"/>
                <w:szCs w:val="22"/>
                <w:lang w:val="ka-GE"/>
              </w:rPr>
              <w:t xml:space="preserve"> წლის ფაქტი</w:t>
            </w:r>
          </w:p>
        </w:tc>
        <w:tc>
          <w:tcPr>
            <w:tcW w:w="524" w:type="pct"/>
            <w:tcBorders>
              <w:top w:val="single" w:sz="4" w:space="0" w:color="auto"/>
              <w:left w:val="single" w:sz="4" w:space="0" w:color="auto"/>
              <w:bottom w:val="single" w:sz="4" w:space="0" w:color="auto"/>
              <w:right w:val="single" w:sz="4" w:space="0" w:color="auto"/>
            </w:tcBorders>
            <w:shd w:val="clear" w:color="000000" w:fill="FFFFFF"/>
          </w:tcPr>
          <w:p w14:paraId="2E08A6CE" w14:textId="0FF191AA" w:rsidR="00550D72" w:rsidRPr="006F62D5" w:rsidRDefault="00550D72" w:rsidP="00550D72">
            <w:pPr>
              <w:jc w:val="center"/>
              <w:rPr>
                <w:rFonts w:ascii="Arial CYR" w:hAnsi="Arial CYR" w:cs="Arial CYR"/>
                <w:b/>
                <w:bCs/>
              </w:rPr>
            </w:pPr>
            <w:r w:rsidRPr="006F62D5">
              <w:rPr>
                <w:rFonts w:ascii="Sylfaen" w:hAnsi="Sylfaen"/>
                <w:b/>
                <w:bCs/>
                <w:sz w:val="22"/>
                <w:szCs w:val="22"/>
                <w:lang w:val="ka-GE"/>
              </w:rPr>
              <w:t>სხვაობა</w:t>
            </w:r>
          </w:p>
        </w:tc>
        <w:tc>
          <w:tcPr>
            <w:tcW w:w="445" w:type="pct"/>
            <w:tcBorders>
              <w:top w:val="single" w:sz="4" w:space="0" w:color="auto"/>
              <w:left w:val="single" w:sz="4" w:space="0" w:color="auto"/>
              <w:bottom w:val="single" w:sz="4" w:space="0" w:color="auto"/>
              <w:right w:val="single" w:sz="4" w:space="0" w:color="auto"/>
            </w:tcBorders>
            <w:shd w:val="clear" w:color="000000" w:fill="FFFFFF"/>
            <w:vAlign w:val="center"/>
          </w:tcPr>
          <w:p w14:paraId="79687132" w14:textId="77777777" w:rsidR="00550D72" w:rsidRPr="006F62D5" w:rsidRDefault="00550D72" w:rsidP="00550D72">
            <w:pPr>
              <w:jc w:val="center"/>
              <w:rPr>
                <w:rFonts w:ascii="Sylfaen" w:hAnsi="Sylfaen"/>
                <w:b/>
                <w:bCs/>
                <w:lang w:val="ka-GE"/>
              </w:rPr>
            </w:pPr>
            <w:r w:rsidRPr="006F62D5">
              <w:rPr>
                <w:rFonts w:ascii="Sylfaen" w:hAnsi="Sylfaen"/>
                <w:b/>
                <w:bCs/>
                <w:sz w:val="22"/>
                <w:szCs w:val="22"/>
                <w:lang w:val="ka-GE"/>
              </w:rPr>
              <w:t>შესრუ</w:t>
            </w:r>
          </w:p>
          <w:p w14:paraId="1CF4021B" w14:textId="5A18830D" w:rsidR="00550D72" w:rsidRPr="006F62D5" w:rsidRDefault="00550D72" w:rsidP="00550D72">
            <w:pPr>
              <w:jc w:val="center"/>
              <w:rPr>
                <w:rFonts w:ascii="Arial CYR" w:hAnsi="Arial CYR" w:cs="Arial CYR"/>
                <w:b/>
                <w:bCs/>
              </w:rPr>
            </w:pPr>
            <w:r w:rsidRPr="006F62D5">
              <w:rPr>
                <w:rFonts w:ascii="Sylfaen" w:hAnsi="Sylfaen"/>
                <w:b/>
                <w:bCs/>
                <w:sz w:val="22"/>
                <w:szCs w:val="22"/>
                <w:lang w:val="ka-GE"/>
              </w:rPr>
              <w:t>ლების %</w:t>
            </w:r>
          </w:p>
        </w:tc>
      </w:tr>
      <w:tr w:rsidR="00550D72" w:rsidRPr="006F62D5" w14:paraId="3F7AC7A4" w14:textId="77777777" w:rsidTr="006F62D5">
        <w:trPr>
          <w:trHeight w:val="675"/>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4936F9"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06 00 </w:t>
            </w:r>
          </w:p>
        </w:tc>
        <w:tc>
          <w:tcPr>
            <w:tcW w:w="2222" w:type="pct"/>
            <w:tcBorders>
              <w:top w:val="single" w:sz="4" w:space="0" w:color="auto"/>
              <w:left w:val="nil"/>
              <w:bottom w:val="single" w:sz="4" w:space="0" w:color="auto"/>
              <w:right w:val="single" w:sz="4" w:space="0" w:color="auto"/>
            </w:tcBorders>
            <w:shd w:val="clear" w:color="000000" w:fill="FFFFFF"/>
            <w:vAlign w:val="center"/>
            <w:hideMark/>
          </w:tcPr>
          <w:p w14:paraId="6CCEA766"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ჯანმრთელობის</w:t>
            </w:r>
            <w:r w:rsidRPr="006F62D5">
              <w:rPr>
                <w:rFonts w:ascii="Arial CYR" w:hAnsi="Arial CYR" w:cs="Arial CYR"/>
                <w:b/>
                <w:bCs/>
                <w:sz w:val="22"/>
                <w:szCs w:val="22"/>
              </w:rPr>
              <w:t xml:space="preserve"> </w:t>
            </w:r>
            <w:r w:rsidRPr="006F62D5">
              <w:rPr>
                <w:rFonts w:ascii="Sylfaen" w:hAnsi="Sylfaen" w:cs="Sylfaen"/>
                <w:b/>
                <w:bCs/>
                <w:sz w:val="22"/>
                <w:szCs w:val="22"/>
              </w:rPr>
              <w:t>დაცვა</w:t>
            </w:r>
            <w:r w:rsidRPr="006F62D5">
              <w:rPr>
                <w:rFonts w:ascii="Arial CYR" w:hAnsi="Arial CYR" w:cs="Arial CYR"/>
                <w:b/>
                <w:bCs/>
                <w:sz w:val="22"/>
                <w:szCs w:val="22"/>
              </w:rPr>
              <w:t xml:space="preserve"> </w:t>
            </w:r>
            <w:r w:rsidRPr="006F62D5">
              <w:rPr>
                <w:rFonts w:ascii="Sylfaen" w:hAnsi="Sylfaen" w:cs="Sylfaen"/>
                <w:b/>
                <w:bCs/>
                <w:sz w:val="22"/>
                <w:szCs w:val="22"/>
              </w:rPr>
              <w:t>და</w:t>
            </w:r>
            <w:r w:rsidRPr="006F62D5">
              <w:rPr>
                <w:rFonts w:ascii="Arial CYR" w:hAnsi="Arial CYR" w:cs="Arial CYR"/>
                <w:b/>
                <w:bCs/>
                <w:sz w:val="22"/>
                <w:szCs w:val="22"/>
              </w:rPr>
              <w:t xml:space="preserve"> </w:t>
            </w:r>
            <w:r w:rsidRPr="006F62D5">
              <w:rPr>
                <w:rFonts w:ascii="Sylfaen" w:hAnsi="Sylfaen" w:cs="Sylfaen"/>
                <w:b/>
                <w:bCs/>
                <w:sz w:val="22"/>
                <w:szCs w:val="22"/>
              </w:rPr>
              <w:t>სოციალური</w:t>
            </w:r>
            <w:r w:rsidRPr="006F62D5">
              <w:rPr>
                <w:rFonts w:ascii="Arial CYR" w:hAnsi="Arial CYR" w:cs="Arial CYR"/>
                <w:b/>
                <w:bCs/>
                <w:sz w:val="22"/>
                <w:szCs w:val="22"/>
              </w:rPr>
              <w:t xml:space="preserve"> </w:t>
            </w:r>
            <w:r w:rsidRPr="006F62D5">
              <w:rPr>
                <w:rFonts w:ascii="Sylfaen" w:hAnsi="Sylfaen" w:cs="Sylfaen"/>
                <w:b/>
                <w:bCs/>
                <w:sz w:val="22"/>
                <w:szCs w:val="22"/>
              </w:rPr>
              <w:t>უზრუნველყოფა</w:t>
            </w:r>
            <w:r w:rsidRPr="006F62D5">
              <w:rPr>
                <w:rFonts w:ascii="Arial CYR" w:hAnsi="Arial CYR" w:cs="Arial CYR"/>
                <w:b/>
                <w:bCs/>
                <w:sz w:val="22"/>
                <w:szCs w:val="22"/>
              </w:rPr>
              <w:t xml:space="preserve"> </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14:paraId="4EF8F60E" w14:textId="4F4A482A"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4,548.9</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14:paraId="4004569F" w14:textId="19C9A093"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3,975.8</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017BDBF2" w14:textId="1AED635C"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573.0</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07B17FA6" w14:textId="25BB8FB6"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87.4</w:t>
            </w:r>
          </w:p>
        </w:tc>
      </w:tr>
      <w:tr w:rsidR="00550D72" w:rsidRPr="006F62D5" w14:paraId="34E6F2C4" w14:textId="77777777" w:rsidTr="006F62D5">
        <w:trPr>
          <w:trHeight w:val="435"/>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6449B6BB"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06 01 </w:t>
            </w:r>
          </w:p>
        </w:tc>
        <w:tc>
          <w:tcPr>
            <w:tcW w:w="2222" w:type="pct"/>
            <w:tcBorders>
              <w:top w:val="nil"/>
              <w:left w:val="nil"/>
              <w:bottom w:val="single" w:sz="4" w:space="0" w:color="auto"/>
              <w:right w:val="single" w:sz="4" w:space="0" w:color="auto"/>
            </w:tcBorders>
            <w:shd w:val="clear" w:color="000000" w:fill="FFFFFF"/>
            <w:vAlign w:val="center"/>
            <w:hideMark/>
          </w:tcPr>
          <w:p w14:paraId="7AF4057D"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ჯანმრთელობის</w:t>
            </w:r>
            <w:r w:rsidRPr="006F62D5">
              <w:rPr>
                <w:rFonts w:ascii="Arial CYR" w:hAnsi="Arial CYR" w:cs="Arial CYR"/>
                <w:b/>
                <w:bCs/>
                <w:sz w:val="22"/>
                <w:szCs w:val="22"/>
              </w:rPr>
              <w:t xml:space="preserve"> </w:t>
            </w:r>
            <w:r w:rsidRPr="006F62D5">
              <w:rPr>
                <w:rFonts w:ascii="Sylfaen" w:hAnsi="Sylfaen" w:cs="Sylfaen"/>
                <w:b/>
                <w:bCs/>
                <w:sz w:val="22"/>
                <w:szCs w:val="22"/>
              </w:rPr>
              <w:t>დაცვა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7E837947" w14:textId="34AB6FE8"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1,640.8</w:t>
            </w:r>
          </w:p>
        </w:tc>
        <w:tc>
          <w:tcPr>
            <w:tcW w:w="594" w:type="pct"/>
            <w:tcBorders>
              <w:top w:val="nil"/>
              <w:left w:val="nil"/>
              <w:bottom w:val="single" w:sz="4" w:space="0" w:color="auto"/>
              <w:right w:val="single" w:sz="4" w:space="0" w:color="auto"/>
            </w:tcBorders>
            <w:shd w:val="clear" w:color="000000" w:fill="FFFFFF"/>
            <w:vAlign w:val="center"/>
            <w:hideMark/>
          </w:tcPr>
          <w:p w14:paraId="14D09627" w14:textId="4526348F"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1,607.7</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211D054D" w14:textId="5AB95CF7"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33.1</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7161181D" w14:textId="1C5DADE2"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98.0</w:t>
            </w:r>
          </w:p>
        </w:tc>
      </w:tr>
      <w:tr w:rsidR="00550D72" w:rsidRPr="006F62D5" w14:paraId="55256ED2" w14:textId="77777777" w:rsidTr="006F62D5">
        <w:trPr>
          <w:trHeight w:val="600"/>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1AFC2824"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06 01 01 </w:t>
            </w:r>
          </w:p>
        </w:tc>
        <w:tc>
          <w:tcPr>
            <w:tcW w:w="2222" w:type="pct"/>
            <w:tcBorders>
              <w:top w:val="nil"/>
              <w:left w:val="nil"/>
              <w:bottom w:val="single" w:sz="4" w:space="0" w:color="auto"/>
              <w:right w:val="single" w:sz="4" w:space="0" w:color="auto"/>
            </w:tcBorders>
            <w:shd w:val="clear" w:color="000000" w:fill="FFFFFF"/>
            <w:vAlign w:val="center"/>
            <w:hideMark/>
          </w:tcPr>
          <w:p w14:paraId="569CA5DF"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საზოგადოებრივი</w:t>
            </w:r>
            <w:r w:rsidRPr="006F62D5">
              <w:rPr>
                <w:rFonts w:ascii="Arial CYR" w:hAnsi="Arial CYR" w:cs="Arial CYR"/>
                <w:b/>
                <w:bCs/>
                <w:sz w:val="22"/>
                <w:szCs w:val="22"/>
              </w:rPr>
              <w:t xml:space="preserve"> </w:t>
            </w:r>
            <w:r w:rsidRPr="006F62D5">
              <w:rPr>
                <w:rFonts w:ascii="Sylfaen" w:hAnsi="Sylfaen" w:cs="Sylfaen"/>
                <w:b/>
                <w:bCs/>
                <w:sz w:val="22"/>
                <w:szCs w:val="22"/>
              </w:rPr>
              <w:t>ჯანდაცვის</w:t>
            </w:r>
            <w:r w:rsidRPr="006F62D5">
              <w:rPr>
                <w:rFonts w:ascii="Arial CYR" w:hAnsi="Arial CYR" w:cs="Arial CYR"/>
                <w:b/>
                <w:bCs/>
                <w:sz w:val="22"/>
                <w:szCs w:val="22"/>
              </w:rPr>
              <w:t xml:space="preserve"> </w:t>
            </w:r>
            <w:r w:rsidRPr="006F62D5">
              <w:rPr>
                <w:rFonts w:ascii="Sylfaen" w:hAnsi="Sylfaen" w:cs="Sylfaen"/>
                <w:b/>
                <w:bCs/>
                <w:sz w:val="22"/>
                <w:szCs w:val="22"/>
              </w:rPr>
              <w:t>მომსახურება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52945013" w14:textId="6A968ADC"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425.8</w:t>
            </w:r>
          </w:p>
        </w:tc>
        <w:tc>
          <w:tcPr>
            <w:tcW w:w="594" w:type="pct"/>
            <w:tcBorders>
              <w:top w:val="nil"/>
              <w:left w:val="nil"/>
              <w:bottom w:val="single" w:sz="4" w:space="0" w:color="auto"/>
              <w:right w:val="single" w:sz="4" w:space="0" w:color="auto"/>
            </w:tcBorders>
            <w:shd w:val="clear" w:color="000000" w:fill="FFFFFF"/>
            <w:vAlign w:val="center"/>
            <w:hideMark/>
          </w:tcPr>
          <w:p w14:paraId="1ED0D09B" w14:textId="15AF2610"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424.6</w:t>
            </w:r>
          </w:p>
        </w:tc>
        <w:tc>
          <w:tcPr>
            <w:tcW w:w="524" w:type="pct"/>
            <w:tcBorders>
              <w:top w:val="nil"/>
              <w:left w:val="nil"/>
              <w:bottom w:val="single" w:sz="4" w:space="0" w:color="auto"/>
              <w:right w:val="single" w:sz="4" w:space="0" w:color="auto"/>
            </w:tcBorders>
            <w:shd w:val="clear" w:color="000000" w:fill="FFFFFF"/>
            <w:vAlign w:val="center"/>
            <w:hideMark/>
          </w:tcPr>
          <w:p w14:paraId="4BDF8CC5" w14:textId="5C419A89"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1.2</w:t>
            </w:r>
          </w:p>
        </w:tc>
        <w:tc>
          <w:tcPr>
            <w:tcW w:w="445" w:type="pct"/>
            <w:tcBorders>
              <w:top w:val="nil"/>
              <w:left w:val="nil"/>
              <w:bottom w:val="single" w:sz="4" w:space="0" w:color="auto"/>
              <w:right w:val="single" w:sz="4" w:space="0" w:color="auto"/>
            </w:tcBorders>
            <w:shd w:val="clear" w:color="000000" w:fill="FFFFFF"/>
            <w:vAlign w:val="center"/>
            <w:hideMark/>
          </w:tcPr>
          <w:p w14:paraId="5A283FD3" w14:textId="3367A519"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99.7</w:t>
            </w:r>
          </w:p>
        </w:tc>
      </w:tr>
      <w:tr w:rsidR="00550D72" w:rsidRPr="006F62D5" w14:paraId="7008D6E6" w14:textId="77777777" w:rsidTr="006F62D5">
        <w:trPr>
          <w:trHeight w:val="570"/>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18196115"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06 01 02 </w:t>
            </w:r>
          </w:p>
        </w:tc>
        <w:tc>
          <w:tcPr>
            <w:tcW w:w="2222" w:type="pct"/>
            <w:tcBorders>
              <w:top w:val="nil"/>
              <w:left w:val="nil"/>
              <w:bottom w:val="single" w:sz="4" w:space="0" w:color="auto"/>
              <w:right w:val="single" w:sz="4" w:space="0" w:color="auto"/>
            </w:tcBorders>
            <w:shd w:val="clear" w:color="000000" w:fill="FFFFFF"/>
            <w:vAlign w:val="center"/>
            <w:hideMark/>
          </w:tcPr>
          <w:p w14:paraId="20AE2099"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მოქალაქეების</w:t>
            </w:r>
            <w:r w:rsidRPr="006F62D5">
              <w:rPr>
                <w:rFonts w:ascii="Arial CYR" w:hAnsi="Arial CYR" w:cs="Arial CYR"/>
                <w:b/>
                <w:bCs/>
                <w:sz w:val="22"/>
                <w:szCs w:val="22"/>
              </w:rPr>
              <w:t xml:space="preserve"> </w:t>
            </w:r>
            <w:r w:rsidRPr="006F62D5">
              <w:rPr>
                <w:rFonts w:ascii="Sylfaen" w:hAnsi="Sylfaen" w:cs="Sylfaen"/>
                <w:b/>
                <w:bCs/>
                <w:sz w:val="22"/>
                <w:szCs w:val="22"/>
              </w:rPr>
              <w:t>მკურნალობის</w:t>
            </w:r>
            <w:r w:rsidRPr="006F62D5">
              <w:rPr>
                <w:rFonts w:ascii="Arial CYR" w:hAnsi="Arial CYR" w:cs="Arial CYR"/>
                <w:b/>
                <w:bCs/>
                <w:sz w:val="22"/>
                <w:szCs w:val="22"/>
              </w:rPr>
              <w:t xml:space="preserve"> </w:t>
            </w:r>
            <w:r w:rsidRPr="006F62D5">
              <w:rPr>
                <w:rFonts w:ascii="Sylfaen" w:hAnsi="Sylfaen" w:cs="Sylfaen"/>
                <w:b/>
                <w:bCs/>
                <w:sz w:val="22"/>
                <w:szCs w:val="22"/>
              </w:rPr>
              <w:t>და</w:t>
            </w:r>
            <w:r w:rsidRPr="006F62D5">
              <w:rPr>
                <w:rFonts w:ascii="Arial CYR" w:hAnsi="Arial CYR" w:cs="Arial CYR"/>
                <w:b/>
                <w:bCs/>
                <w:sz w:val="22"/>
                <w:szCs w:val="22"/>
              </w:rPr>
              <w:t xml:space="preserve"> </w:t>
            </w:r>
            <w:r w:rsidRPr="006F62D5">
              <w:rPr>
                <w:rFonts w:ascii="Sylfaen" w:hAnsi="Sylfaen" w:cs="Sylfaen"/>
                <w:b/>
                <w:bCs/>
                <w:sz w:val="22"/>
                <w:szCs w:val="22"/>
              </w:rPr>
              <w:t>ოპერაციების</w:t>
            </w:r>
            <w:r w:rsidRPr="006F62D5">
              <w:rPr>
                <w:rFonts w:ascii="Arial CYR" w:hAnsi="Arial CYR" w:cs="Arial CYR"/>
                <w:b/>
                <w:bCs/>
                <w:sz w:val="22"/>
                <w:szCs w:val="22"/>
              </w:rPr>
              <w:t xml:space="preserve"> </w:t>
            </w:r>
            <w:r w:rsidRPr="006F62D5">
              <w:rPr>
                <w:rFonts w:ascii="Sylfaen" w:hAnsi="Sylfaen" w:cs="Sylfaen"/>
                <w:b/>
                <w:bCs/>
                <w:sz w:val="22"/>
                <w:szCs w:val="22"/>
              </w:rPr>
              <w:t>ხარჯების</w:t>
            </w:r>
            <w:r w:rsidRPr="006F62D5">
              <w:rPr>
                <w:rFonts w:ascii="Arial CYR" w:hAnsi="Arial CYR" w:cs="Arial CYR"/>
                <w:b/>
                <w:bCs/>
                <w:sz w:val="22"/>
                <w:szCs w:val="22"/>
              </w:rPr>
              <w:t xml:space="preserve"> </w:t>
            </w:r>
            <w:r w:rsidRPr="006F62D5">
              <w:rPr>
                <w:rFonts w:ascii="Sylfaen" w:hAnsi="Sylfaen" w:cs="Sylfaen"/>
                <w:b/>
                <w:bCs/>
                <w:sz w:val="22"/>
                <w:szCs w:val="22"/>
              </w:rPr>
              <w:t>დაფინანსება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53254960" w14:textId="609D4F90"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1,215.0</w:t>
            </w:r>
          </w:p>
        </w:tc>
        <w:tc>
          <w:tcPr>
            <w:tcW w:w="594" w:type="pct"/>
            <w:tcBorders>
              <w:top w:val="nil"/>
              <w:left w:val="nil"/>
              <w:bottom w:val="single" w:sz="4" w:space="0" w:color="auto"/>
              <w:right w:val="single" w:sz="4" w:space="0" w:color="auto"/>
            </w:tcBorders>
            <w:shd w:val="clear" w:color="000000" w:fill="FFFFFF"/>
            <w:vAlign w:val="center"/>
            <w:hideMark/>
          </w:tcPr>
          <w:p w14:paraId="587CBFC4" w14:textId="05E382A2"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1,183.1</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44D59E84" w14:textId="08BB1224"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31.9</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522EFF66" w14:textId="050877EB"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97.4</w:t>
            </w:r>
          </w:p>
        </w:tc>
      </w:tr>
      <w:tr w:rsidR="00550D72" w:rsidRPr="006F62D5" w14:paraId="3686ACA5" w14:textId="77777777" w:rsidTr="006F62D5">
        <w:trPr>
          <w:trHeight w:val="405"/>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1E293682"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w:t>
            </w:r>
          </w:p>
        </w:tc>
        <w:tc>
          <w:tcPr>
            <w:tcW w:w="2222" w:type="pct"/>
            <w:tcBorders>
              <w:top w:val="nil"/>
              <w:left w:val="nil"/>
              <w:bottom w:val="single" w:sz="4" w:space="0" w:color="auto"/>
              <w:right w:val="single" w:sz="4" w:space="0" w:color="auto"/>
            </w:tcBorders>
            <w:shd w:val="clear" w:color="000000" w:fill="FFFFFF"/>
            <w:vAlign w:val="center"/>
            <w:hideMark/>
          </w:tcPr>
          <w:p w14:paraId="2E1CE3EE"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სოციალური</w:t>
            </w:r>
            <w:r w:rsidRPr="006F62D5">
              <w:rPr>
                <w:rFonts w:ascii="Arial CYR" w:hAnsi="Arial CYR" w:cs="Arial CYR"/>
                <w:b/>
                <w:bCs/>
                <w:sz w:val="22"/>
                <w:szCs w:val="22"/>
              </w:rPr>
              <w:t xml:space="preserve"> </w:t>
            </w:r>
            <w:r w:rsidRPr="006F62D5">
              <w:rPr>
                <w:rFonts w:ascii="Sylfaen" w:hAnsi="Sylfaen" w:cs="Sylfaen"/>
                <w:b/>
                <w:bCs/>
                <w:sz w:val="22"/>
                <w:szCs w:val="22"/>
              </w:rPr>
              <w:t>დაცვა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2560FEF9" w14:textId="13FD1114"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2,908.0</w:t>
            </w:r>
          </w:p>
        </w:tc>
        <w:tc>
          <w:tcPr>
            <w:tcW w:w="594" w:type="pct"/>
            <w:tcBorders>
              <w:top w:val="nil"/>
              <w:left w:val="nil"/>
              <w:bottom w:val="single" w:sz="4" w:space="0" w:color="auto"/>
              <w:right w:val="single" w:sz="4" w:space="0" w:color="auto"/>
            </w:tcBorders>
            <w:shd w:val="clear" w:color="000000" w:fill="FFFFFF"/>
            <w:vAlign w:val="center"/>
            <w:hideMark/>
          </w:tcPr>
          <w:p w14:paraId="1522644F" w14:textId="7A2C51D5"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2,368.1</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636EF9F9" w14:textId="35A7C3A4"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539.9</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3378A60A" w14:textId="7BE94D31"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81.4</w:t>
            </w:r>
          </w:p>
        </w:tc>
      </w:tr>
      <w:tr w:rsidR="00550D72" w:rsidRPr="006F62D5" w14:paraId="3963DD07" w14:textId="77777777" w:rsidTr="006F62D5">
        <w:trPr>
          <w:trHeight w:val="675"/>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6799F5B4"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06 02 01 </w:t>
            </w:r>
          </w:p>
        </w:tc>
        <w:tc>
          <w:tcPr>
            <w:tcW w:w="2222" w:type="pct"/>
            <w:tcBorders>
              <w:top w:val="nil"/>
              <w:left w:val="nil"/>
              <w:bottom w:val="single" w:sz="4" w:space="0" w:color="auto"/>
              <w:right w:val="single" w:sz="4" w:space="0" w:color="auto"/>
            </w:tcBorders>
            <w:shd w:val="clear" w:color="000000" w:fill="FFFFFF"/>
            <w:vAlign w:val="center"/>
            <w:hideMark/>
          </w:tcPr>
          <w:p w14:paraId="1873EA56"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ოჯახებისა</w:t>
            </w:r>
            <w:r w:rsidRPr="006F62D5">
              <w:rPr>
                <w:rFonts w:ascii="Arial CYR" w:hAnsi="Arial CYR" w:cs="Arial CYR"/>
                <w:b/>
                <w:bCs/>
                <w:sz w:val="22"/>
                <w:szCs w:val="22"/>
              </w:rPr>
              <w:t xml:space="preserve"> </w:t>
            </w:r>
            <w:r w:rsidRPr="006F62D5">
              <w:rPr>
                <w:rFonts w:ascii="Sylfaen" w:hAnsi="Sylfaen" w:cs="Sylfaen"/>
                <w:b/>
                <w:bCs/>
                <w:sz w:val="22"/>
                <w:szCs w:val="22"/>
              </w:rPr>
              <w:t>და</w:t>
            </w:r>
            <w:r w:rsidRPr="006F62D5">
              <w:rPr>
                <w:rFonts w:ascii="Arial CYR" w:hAnsi="Arial CYR" w:cs="Arial CYR"/>
                <w:b/>
                <w:bCs/>
                <w:sz w:val="22"/>
                <w:szCs w:val="22"/>
              </w:rPr>
              <w:t xml:space="preserve"> </w:t>
            </w:r>
            <w:r w:rsidRPr="006F62D5">
              <w:rPr>
                <w:rFonts w:ascii="Sylfaen" w:hAnsi="Sylfaen" w:cs="Sylfaen"/>
                <w:b/>
                <w:bCs/>
                <w:sz w:val="22"/>
                <w:szCs w:val="22"/>
              </w:rPr>
              <w:t>ბავშვების</w:t>
            </w:r>
            <w:r w:rsidRPr="006F62D5">
              <w:rPr>
                <w:rFonts w:ascii="Arial CYR" w:hAnsi="Arial CYR" w:cs="Arial CYR"/>
                <w:b/>
                <w:bCs/>
                <w:sz w:val="22"/>
                <w:szCs w:val="22"/>
              </w:rPr>
              <w:t xml:space="preserve"> </w:t>
            </w:r>
            <w:r w:rsidRPr="006F62D5">
              <w:rPr>
                <w:rFonts w:ascii="Sylfaen" w:hAnsi="Sylfaen" w:cs="Sylfaen"/>
                <w:b/>
                <w:bCs/>
                <w:sz w:val="22"/>
                <w:szCs w:val="22"/>
              </w:rPr>
              <w:t>სოციალური</w:t>
            </w:r>
            <w:r w:rsidRPr="006F62D5">
              <w:rPr>
                <w:rFonts w:ascii="Arial CYR" w:hAnsi="Arial CYR" w:cs="Arial CYR"/>
                <w:b/>
                <w:bCs/>
                <w:sz w:val="22"/>
                <w:szCs w:val="22"/>
              </w:rPr>
              <w:t xml:space="preserve"> </w:t>
            </w:r>
            <w:r w:rsidRPr="006F62D5">
              <w:rPr>
                <w:rFonts w:ascii="Sylfaen" w:hAnsi="Sylfaen" w:cs="Sylfaen"/>
                <w:b/>
                <w:bCs/>
                <w:sz w:val="22"/>
                <w:szCs w:val="22"/>
              </w:rPr>
              <w:t>დაცვა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31F1A6F5" w14:textId="6E59F76B"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2,450.3</w:t>
            </w:r>
          </w:p>
        </w:tc>
        <w:tc>
          <w:tcPr>
            <w:tcW w:w="594" w:type="pct"/>
            <w:tcBorders>
              <w:top w:val="nil"/>
              <w:left w:val="nil"/>
              <w:bottom w:val="single" w:sz="4" w:space="0" w:color="auto"/>
              <w:right w:val="single" w:sz="4" w:space="0" w:color="auto"/>
            </w:tcBorders>
            <w:shd w:val="clear" w:color="000000" w:fill="FFFFFF"/>
            <w:vAlign w:val="center"/>
            <w:hideMark/>
          </w:tcPr>
          <w:p w14:paraId="1E9EC3F2" w14:textId="1BD90B45"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1,928.1</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4BCFE491" w14:textId="31F45816"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522.2</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01807DB9" w14:textId="18CFA348"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78.7</w:t>
            </w:r>
          </w:p>
        </w:tc>
      </w:tr>
      <w:tr w:rsidR="00550D72" w:rsidRPr="006F62D5" w14:paraId="3DAFE4E9" w14:textId="77777777" w:rsidTr="006F62D5">
        <w:trPr>
          <w:trHeight w:val="495"/>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47231F93"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06 02 02 </w:t>
            </w:r>
          </w:p>
        </w:tc>
        <w:tc>
          <w:tcPr>
            <w:tcW w:w="2222" w:type="pct"/>
            <w:tcBorders>
              <w:top w:val="nil"/>
              <w:left w:val="nil"/>
              <w:bottom w:val="single" w:sz="4" w:space="0" w:color="auto"/>
              <w:right w:val="single" w:sz="4" w:space="0" w:color="auto"/>
            </w:tcBorders>
            <w:shd w:val="clear" w:color="000000" w:fill="FFFFFF"/>
            <w:vAlign w:val="center"/>
            <w:hideMark/>
          </w:tcPr>
          <w:p w14:paraId="297F1B07"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ერთჯერადი</w:t>
            </w:r>
            <w:r w:rsidRPr="006F62D5">
              <w:rPr>
                <w:rFonts w:ascii="Arial CYR" w:hAnsi="Arial CYR" w:cs="Arial CYR"/>
                <w:b/>
                <w:bCs/>
                <w:sz w:val="22"/>
                <w:szCs w:val="22"/>
              </w:rPr>
              <w:t xml:space="preserve"> </w:t>
            </w:r>
            <w:r w:rsidRPr="006F62D5">
              <w:rPr>
                <w:rFonts w:ascii="Sylfaen" w:hAnsi="Sylfaen" w:cs="Sylfaen"/>
                <w:b/>
                <w:bCs/>
                <w:sz w:val="22"/>
                <w:szCs w:val="22"/>
              </w:rPr>
              <w:t>სოციალური</w:t>
            </w:r>
            <w:r w:rsidRPr="006F62D5">
              <w:rPr>
                <w:rFonts w:ascii="Arial CYR" w:hAnsi="Arial CYR" w:cs="Arial CYR"/>
                <w:b/>
                <w:bCs/>
                <w:sz w:val="22"/>
                <w:szCs w:val="22"/>
              </w:rPr>
              <w:t xml:space="preserve"> </w:t>
            </w:r>
            <w:r w:rsidRPr="006F62D5">
              <w:rPr>
                <w:rFonts w:ascii="Sylfaen" w:hAnsi="Sylfaen" w:cs="Sylfaen"/>
                <w:b/>
                <w:bCs/>
                <w:sz w:val="22"/>
                <w:szCs w:val="22"/>
              </w:rPr>
              <w:t>დახმარება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0C3CA01B" w14:textId="54206AEF"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150.0</w:t>
            </w:r>
          </w:p>
        </w:tc>
        <w:tc>
          <w:tcPr>
            <w:tcW w:w="594" w:type="pct"/>
            <w:tcBorders>
              <w:top w:val="nil"/>
              <w:left w:val="nil"/>
              <w:bottom w:val="single" w:sz="4" w:space="0" w:color="auto"/>
              <w:right w:val="single" w:sz="4" w:space="0" w:color="auto"/>
            </w:tcBorders>
            <w:shd w:val="clear" w:color="000000" w:fill="FFFFFF"/>
            <w:vAlign w:val="center"/>
            <w:hideMark/>
          </w:tcPr>
          <w:p w14:paraId="0CD6E701" w14:textId="48F8AE15"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142.8</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2B68D7DF" w14:textId="05231268"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7.2</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702E5CED" w14:textId="04790076"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95.2</w:t>
            </w:r>
          </w:p>
        </w:tc>
      </w:tr>
      <w:tr w:rsidR="00550D72" w:rsidRPr="006F62D5" w14:paraId="1D190AC5" w14:textId="77777777" w:rsidTr="006F62D5">
        <w:trPr>
          <w:trHeight w:val="1200"/>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1FED9F61"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06 02 03 </w:t>
            </w:r>
          </w:p>
        </w:tc>
        <w:tc>
          <w:tcPr>
            <w:tcW w:w="2222" w:type="pct"/>
            <w:tcBorders>
              <w:top w:val="nil"/>
              <w:left w:val="nil"/>
              <w:bottom w:val="single" w:sz="4" w:space="0" w:color="auto"/>
              <w:right w:val="single" w:sz="4" w:space="0" w:color="auto"/>
            </w:tcBorders>
            <w:shd w:val="clear" w:color="000000" w:fill="FFFFFF"/>
            <w:vAlign w:val="center"/>
            <w:hideMark/>
          </w:tcPr>
          <w:p w14:paraId="7A0812D1"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ომის</w:t>
            </w:r>
            <w:r w:rsidRPr="006F62D5">
              <w:rPr>
                <w:rFonts w:ascii="Arial CYR" w:hAnsi="Arial CYR" w:cs="Arial CYR"/>
                <w:b/>
                <w:bCs/>
                <w:sz w:val="22"/>
                <w:szCs w:val="22"/>
              </w:rPr>
              <w:t xml:space="preserve"> </w:t>
            </w:r>
            <w:r w:rsidRPr="006F62D5">
              <w:rPr>
                <w:rFonts w:ascii="Sylfaen" w:hAnsi="Sylfaen" w:cs="Sylfaen"/>
                <w:b/>
                <w:bCs/>
                <w:sz w:val="22"/>
                <w:szCs w:val="22"/>
              </w:rPr>
              <w:t>ვეტერანთა</w:t>
            </w:r>
            <w:r w:rsidRPr="006F62D5">
              <w:rPr>
                <w:rFonts w:ascii="Arial CYR" w:hAnsi="Arial CYR" w:cs="Arial CYR"/>
                <w:b/>
                <w:bCs/>
                <w:sz w:val="22"/>
                <w:szCs w:val="22"/>
              </w:rPr>
              <w:t xml:space="preserve"> </w:t>
            </w:r>
            <w:r w:rsidRPr="006F62D5">
              <w:rPr>
                <w:rFonts w:ascii="Sylfaen" w:hAnsi="Sylfaen" w:cs="Sylfaen"/>
                <w:b/>
                <w:bCs/>
                <w:sz w:val="22"/>
                <w:szCs w:val="22"/>
              </w:rPr>
              <w:t>სოციალური</w:t>
            </w:r>
            <w:r w:rsidRPr="006F62D5">
              <w:rPr>
                <w:rFonts w:ascii="Arial CYR" w:hAnsi="Arial CYR" w:cs="Arial CYR"/>
                <w:b/>
                <w:bCs/>
                <w:sz w:val="22"/>
                <w:szCs w:val="22"/>
              </w:rPr>
              <w:t xml:space="preserve"> </w:t>
            </w:r>
            <w:r w:rsidRPr="006F62D5">
              <w:rPr>
                <w:rFonts w:ascii="Sylfaen" w:hAnsi="Sylfaen" w:cs="Sylfaen"/>
                <w:b/>
                <w:bCs/>
                <w:sz w:val="22"/>
                <w:szCs w:val="22"/>
              </w:rPr>
              <w:t>დაცვა</w:t>
            </w:r>
            <w:r w:rsidRPr="006F62D5">
              <w:rPr>
                <w:rFonts w:ascii="Arial CYR" w:hAnsi="Arial CYR" w:cs="Arial CYR"/>
                <w:b/>
                <w:bCs/>
                <w:sz w:val="22"/>
                <w:szCs w:val="22"/>
              </w:rPr>
              <w:t xml:space="preserve">, </w:t>
            </w:r>
            <w:r w:rsidRPr="006F62D5">
              <w:rPr>
                <w:rFonts w:ascii="Sylfaen" w:hAnsi="Sylfaen" w:cs="Sylfaen"/>
                <w:b/>
                <w:bCs/>
                <w:sz w:val="22"/>
                <w:szCs w:val="22"/>
              </w:rPr>
              <w:t>სამშობლოს</w:t>
            </w:r>
            <w:r w:rsidRPr="006F62D5">
              <w:rPr>
                <w:rFonts w:ascii="Arial CYR" w:hAnsi="Arial CYR" w:cs="Arial CYR"/>
                <w:b/>
                <w:bCs/>
                <w:sz w:val="22"/>
                <w:szCs w:val="22"/>
              </w:rPr>
              <w:t xml:space="preserve"> </w:t>
            </w:r>
            <w:r w:rsidRPr="006F62D5">
              <w:rPr>
                <w:rFonts w:ascii="Sylfaen" w:hAnsi="Sylfaen" w:cs="Sylfaen"/>
                <w:b/>
                <w:bCs/>
                <w:sz w:val="22"/>
                <w:szCs w:val="22"/>
              </w:rPr>
              <w:t>დაცვისას</w:t>
            </w:r>
            <w:r w:rsidRPr="006F62D5">
              <w:rPr>
                <w:rFonts w:ascii="Arial CYR" w:hAnsi="Arial CYR" w:cs="Arial CYR"/>
                <w:b/>
                <w:bCs/>
                <w:sz w:val="22"/>
                <w:szCs w:val="22"/>
              </w:rPr>
              <w:t xml:space="preserve"> </w:t>
            </w:r>
            <w:r w:rsidRPr="006F62D5">
              <w:rPr>
                <w:rFonts w:ascii="Sylfaen" w:hAnsi="Sylfaen" w:cs="Sylfaen"/>
                <w:b/>
                <w:bCs/>
                <w:sz w:val="22"/>
                <w:szCs w:val="22"/>
              </w:rPr>
              <w:t>დაღუპულთა</w:t>
            </w:r>
            <w:r w:rsidRPr="006F62D5">
              <w:rPr>
                <w:rFonts w:ascii="Arial CYR" w:hAnsi="Arial CYR" w:cs="Arial CYR"/>
                <w:b/>
                <w:bCs/>
                <w:sz w:val="22"/>
                <w:szCs w:val="22"/>
              </w:rPr>
              <w:t xml:space="preserve"> </w:t>
            </w:r>
            <w:r w:rsidRPr="006F62D5">
              <w:rPr>
                <w:rFonts w:ascii="Sylfaen" w:hAnsi="Sylfaen" w:cs="Sylfaen"/>
                <w:b/>
                <w:bCs/>
                <w:sz w:val="22"/>
                <w:szCs w:val="22"/>
              </w:rPr>
              <w:t>და</w:t>
            </w:r>
            <w:r w:rsidRPr="006F62D5">
              <w:rPr>
                <w:rFonts w:ascii="Arial CYR" w:hAnsi="Arial CYR" w:cs="Arial CYR"/>
                <w:b/>
                <w:bCs/>
                <w:sz w:val="22"/>
                <w:szCs w:val="22"/>
              </w:rPr>
              <w:t xml:space="preserve"> </w:t>
            </w:r>
            <w:r w:rsidRPr="006F62D5">
              <w:rPr>
                <w:rFonts w:ascii="Sylfaen" w:hAnsi="Sylfaen" w:cs="Sylfaen"/>
                <w:b/>
                <w:bCs/>
                <w:sz w:val="22"/>
                <w:szCs w:val="22"/>
              </w:rPr>
              <w:t>ომის</w:t>
            </w:r>
            <w:r w:rsidRPr="006F62D5">
              <w:rPr>
                <w:rFonts w:ascii="Arial CYR" w:hAnsi="Arial CYR" w:cs="Arial CYR"/>
                <w:b/>
                <w:bCs/>
                <w:sz w:val="22"/>
                <w:szCs w:val="22"/>
              </w:rPr>
              <w:t xml:space="preserve"> </w:t>
            </w:r>
            <w:r w:rsidRPr="006F62D5">
              <w:rPr>
                <w:rFonts w:ascii="Sylfaen" w:hAnsi="Sylfaen" w:cs="Sylfaen"/>
                <w:b/>
                <w:bCs/>
                <w:sz w:val="22"/>
                <w:szCs w:val="22"/>
              </w:rPr>
              <w:t>შემდეგ</w:t>
            </w:r>
            <w:r w:rsidRPr="006F62D5">
              <w:rPr>
                <w:rFonts w:ascii="Arial CYR" w:hAnsi="Arial CYR" w:cs="Arial CYR"/>
                <w:b/>
                <w:bCs/>
                <w:sz w:val="22"/>
                <w:szCs w:val="22"/>
              </w:rPr>
              <w:t xml:space="preserve"> </w:t>
            </w:r>
            <w:r w:rsidRPr="006F62D5">
              <w:rPr>
                <w:rFonts w:ascii="Sylfaen" w:hAnsi="Sylfaen" w:cs="Sylfaen"/>
                <w:b/>
                <w:bCs/>
                <w:sz w:val="22"/>
                <w:szCs w:val="22"/>
              </w:rPr>
              <w:t>გარდაცვლილ</w:t>
            </w:r>
            <w:r w:rsidRPr="006F62D5">
              <w:rPr>
                <w:rFonts w:ascii="Arial CYR" w:hAnsi="Arial CYR" w:cs="Arial CYR"/>
                <w:b/>
                <w:bCs/>
                <w:sz w:val="22"/>
                <w:szCs w:val="22"/>
              </w:rPr>
              <w:t xml:space="preserve"> </w:t>
            </w:r>
            <w:r w:rsidRPr="006F62D5">
              <w:rPr>
                <w:rFonts w:ascii="Sylfaen" w:hAnsi="Sylfaen" w:cs="Sylfaen"/>
                <w:b/>
                <w:bCs/>
                <w:sz w:val="22"/>
                <w:szCs w:val="22"/>
              </w:rPr>
              <w:t>მეომართა</w:t>
            </w:r>
            <w:r w:rsidRPr="006F62D5">
              <w:rPr>
                <w:rFonts w:ascii="Arial CYR" w:hAnsi="Arial CYR" w:cs="Arial CYR"/>
                <w:b/>
                <w:bCs/>
                <w:sz w:val="22"/>
                <w:szCs w:val="22"/>
              </w:rPr>
              <w:t xml:space="preserve"> </w:t>
            </w:r>
            <w:r w:rsidRPr="006F62D5">
              <w:rPr>
                <w:rFonts w:ascii="Sylfaen" w:hAnsi="Sylfaen" w:cs="Sylfaen"/>
                <w:b/>
                <w:bCs/>
                <w:sz w:val="22"/>
                <w:szCs w:val="22"/>
              </w:rPr>
              <w:t>სარიტუალო</w:t>
            </w:r>
            <w:r w:rsidRPr="006F62D5">
              <w:rPr>
                <w:rFonts w:ascii="Arial CYR" w:hAnsi="Arial CYR" w:cs="Arial CYR"/>
                <w:b/>
                <w:bCs/>
                <w:sz w:val="22"/>
                <w:szCs w:val="22"/>
              </w:rPr>
              <w:t xml:space="preserve"> </w:t>
            </w:r>
            <w:r w:rsidRPr="006F62D5">
              <w:rPr>
                <w:rFonts w:ascii="Sylfaen" w:hAnsi="Sylfaen" w:cs="Sylfaen"/>
                <w:b/>
                <w:bCs/>
                <w:sz w:val="22"/>
                <w:szCs w:val="22"/>
              </w:rPr>
              <w:t>მომსახურება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22C6E02D" w14:textId="4D383818"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4.0</w:t>
            </w:r>
          </w:p>
        </w:tc>
        <w:tc>
          <w:tcPr>
            <w:tcW w:w="594" w:type="pct"/>
            <w:tcBorders>
              <w:top w:val="nil"/>
              <w:left w:val="nil"/>
              <w:bottom w:val="single" w:sz="4" w:space="0" w:color="auto"/>
              <w:right w:val="single" w:sz="4" w:space="0" w:color="auto"/>
            </w:tcBorders>
            <w:shd w:val="clear" w:color="000000" w:fill="FFFFFF"/>
            <w:vAlign w:val="center"/>
            <w:hideMark/>
          </w:tcPr>
          <w:p w14:paraId="4292E8C0" w14:textId="4955FAB6"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1.5</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18F7F5C1" w14:textId="00752C86"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2.5</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7B9BA515" w14:textId="067D2BD0"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37.5</w:t>
            </w:r>
          </w:p>
        </w:tc>
      </w:tr>
      <w:tr w:rsidR="00550D72" w:rsidRPr="006F62D5" w14:paraId="43D88791" w14:textId="77777777" w:rsidTr="006F62D5">
        <w:trPr>
          <w:trHeight w:val="870"/>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64BEF005"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06 02 04 </w:t>
            </w:r>
          </w:p>
        </w:tc>
        <w:tc>
          <w:tcPr>
            <w:tcW w:w="2222" w:type="pct"/>
            <w:tcBorders>
              <w:top w:val="nil"/>
              <w:left w:val="nil"/>
              <w:bottom w:val="single" w:sz="4" w:space="0" w:color="auto"/>
              <w:right w:val="single" w:sz="4" w:space="0" w:color="auto"/>
            </w:tcBorders>
            <w:shd w:val="clear" w:color="000000" w:fill="FFFFFF"/>
            <w:vAlign w:val="center"/>
            <w:hideMark/>
          </w:tcPr>
          <w:p w14:paraId="0C0AE276"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დიალიზის</w:t>
            </w:r>
            <w:r w:rsidRPr="006F62D5">
              <w:rPr>
                <w:rFonts w:ascii="Arial CYR" w:hAnsi="Arial CYR" w:cs="Arial CYR"/>
                <w:b/>
                <w:bCs/>
                <w:sz w:val="22"/>
                <w:szCs w:val="22"/>
              </w:rPr>
              <w:t xml:space="preserve"> </w:t>
            </w:r>
            <w:r w:rsidRPr="006F62D5">
              <w:rPr>
                <w:rFonts w:ascii="Sylfaen" w:hAnsi="Sylfaen" w:cs="Sylfaen"/>
                <w:b/>
                <w:bCs/>
                <w:sz w:val="22"/>
                <w:szCs w:val="22"/>
              </w:rPr>
              <w:t>სახელმწიფო</w:t>
            </w:r>
            <w:r w:rsidRPr="006F62D5">
              <w:rPr>
                <w:rFonts w:ascii="Arial CYR" w:hAnsi="Arial CYR" w:cs="Arial CYR"/>
                <w:b/>
                <w:bCs/>
                <w:sz w:val="22"/>
                <w:szCs w:val="22"/>
              </w:rPr>
              <w:t xml:space="preserve"> </w:t>
            </w:r>
            <w:r w:rsidRPr="006F62D5">
              <w:rPr>
                <w:rFonts w:ascii="Sylfaen" w:hAnsi="Sylfaen" w:cs="Sylfaen"/>
                <w:b/>
                <w:bCs/>
                <w:sz w:val="22"/>
                <w:szCs w:val="22"/>
              </w:rPr>
              <w:t>პროგრამაში</w:t>
            </w:r>
            <w:r w:rsidRPr="006F62D5">
              <w:rPr>
                <w:rFonts w:ascii="Arial CYR" w:hAnsi="Arial CYR" w:cs="Arial CYR"/>
                <w:b/>
                <w:bCs/>
                <w:sz w:val="22"/>
                <w:szCs w:val="22"/>
              </w:rPr>
              <w:t xml:space="preserve"> </w:t>
            </w:r>
            <w:r w:rsidRPr="006F62D5">
              <w:rPr>
                <w:rFonts w:ascii="Sylfaen" w:hAnsi="Sylfaen" w:cs="Sylfaen"/>
                <w:b/>
                <w:bCs/>
                <w:sz w:val="22"/>
                <w:szCs w:val="22"/>
              </w:rPr>
              <w:t>ჩართული</w:t>
            </w:r>
            <w:r w:rsidRPr="006F62D5">
              <w:rPr>
                <w:rFonts w:ascii="Arial CYR" w:hAnsi="Arial CYR" w:cs="Arial CYR"/>
                <w:b/>
                <w:bCs/>
                <w:sz w:val="22"/>
                <w:szCs w:val="22"/>
              </w:rPr>
              <w:t xml:space="preserve"> </w:t>
            </w:r>
            <w:r w:rsidRPr="006F62D5">
              <w:rPr>
                <w:rFonts w:ascii="Sylfaen" w:hAnsi="Sylfaen" w:cs="Sylfaen"/>
                <w:b/>
                <w:bCs/>
                <w:sz w:val="22"/>
                <w:szCs w:val="22"/>
              </w:rPr>
              <w:t>პირების</w:t>
            </w:r>
            <w:r w:rsidRPr="006F62D5">
              <w:rPr>
                <w:rFonts w:ascii="Arial CYR" w:hAnsi="Arial CYR" w:cs="Arial CYR"/>
                <w:b/>
                <w:bCs/>
                <w:sz w:val="22"/>
                <w:szCs w:val="22"/>
              </w:rPr>
              <w:t xml:space="preserve"> </w:t>
            </w:r>
            <w:r w:rsidRPr="006F62D5">
              <w:rPr>
                <w:rFonts w:ascii="Sylfaen" w:hAnsi="Sylfaen" w:cs="Sylfaen"/>
                <w:b/>
                <w:bCs/>
                <w:sz w:val="22"/>
                <w:szCs w:val="22"/>
              </w:rPr>
              <w:t>ფინანსური</w:t>
            </w:r>
            <w:r w:rsidRPr="006F62D5">
              <w:rPr>
                <w:rFonts w:ascii="Arial CYR" w:hAnsi="Arial CYR" w:cs="Arial CYR"/>
                <w:b/>
                <w:bCs/>
                <w:sz w:val="22"/>
                <w:szCs w:val="22"/>
              </w:rPr>
              <w:t xml:space="preserve"> </w:t>
            </w:r>
            <w:r w:rsidRPr="006F62D5">
              <w:rPr>
                <w:rFonts w:ascii="Sylfaen" w:hAnsi="Sylfaen" w:cs="Sylfaen"/>
                <w:b/>
                <w:bCs/>
                <w:sz w:val="22"/>
                <w:szCs w:val="22"/>
              </w:rPr>
              <w:t>დახმარება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189E78E6" w14:textId="15D16834"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60.0</w:t>
            </w:r>
          </w:p>
        </w:tc>
        <w:tc>
          <w:tcPr>
            <w:tcW w:w="594" w:type="pct"/>
            <w:tcBorders>
              <w:top w:val="nil"/>
              <w:left w:val="nil"/>
              <w:bottom w:val="single" w:sz="4" w:space="0" w:color="auto"/>
              <w:right w:val="single" w:sz="4" w:space="0" w:color="auto"/>
            </w:tcBorders>
            <w:shd w:val="clear" w:color="000000" w:fill="FFFFFF"/>
            <w:vAlign w:val="center"/>
            <w:hideMark/>
          </w:tcPr>
          <w:p w14:paraId="1290D398" w14:textId="5334DA8F"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58.2</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59121EFF" w14:textId="0FCBD73A"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1.8</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273BFFFE" w14:textId="6E745949"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97.0</w:t>
            </w:r>
          </w:p>
        </w:tc>
      </w:tr>
      <w:tr w:rsidR="00550D72" w:rsidRPr="006F62D5" w14:paraId="45D057E1" w14:textId="77777777" w:rsidTr="006F62D5">
        <w:trPr>
          <w:trHeight w:val="674"/>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64D5ACC6"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06 02 05 </w:t>
            </w:r>
          </w:p>
        </w:tc>
        <w:tc>
          <w:tcPr>
            <w:tcW w:w="2222" w:type="pct"/>
            <w:tcBorders>
              <w:top w:val="nil"/>
              <w:left w:val="nil"/>
              <w:bottom w:val="single" w:sz="4" w:space="0" w:color="auto"/>
              <w:right w:val="single" w:sz="4" w:space="0" w:color="auto"/>
            </w:tcBorders>
            <w:shd w:val="clear" w:color="000000" w:fill="FFFFFF"/>
            <w:vAlign w:val="center"/>
            <w:hideMark/>
          </w:tcPr>
          <w:p w14:paraId="745225BB"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ინვესტიციების</w:t>
            </w:r>
            <w:r w:rsidRPr="006F62D5">
              <w:rPr>
                <w:rFonts w:ascii="Arial CYR" w:hAnsi="Arial CYR" w:cs="Arial CYR"/>
                <w:b/>
                <w:bCs/>
                <w:sz w:val="22"/>
                <w:szCs w:val="22"/>
              </w:rPr>
              <w:t xml:space="preserve"> </w:t>
            </w:r>
            <w:r w:rsidRPr="006F62D5">
              <w:rPr>
                <w:rFonts w:ascii="Sylfaen" w:hAnsi="Sylfaen" w:cs="Sylfaen"/>
                <w:b/>
                <w:bCs/>
                <w:sz w:val="22"/>
                <w:szCs w:val="22"/>
              </w:rPr>
              <w:t>და</w:t>
            </w:r>
            <w:r w:rsidRPr="006F62D5">
              <w:rPr>
                <w:rFonts w:ascii="Arial CYR" w:hAnsi="Arial CYR" w:cs="Arial CYR"/>
                <w:b/>
                <w:bCs/>
                <w:sz w:val="22"/>
                <w:szCs w:val="22"/>
              </w:rPr>
              <w:t xml:space="preserve"> </w:t>
            </w:r>
            <w:r w:rsidRPr="006F62D5">
              <w:rPr>
                <w:rFonts w:ascii="Sylfaen" w:hAnsi="Sylfaen" w:cs="Sylfaen"/>
                <w:b/>
                <w:bCs/>
                <w:sz w:val="22"/>
                <w:szCs w:val="22"/>
              </w:rPr>
              <w:t>ჰუმანიტარული</w:t>
            </w:r>
            <w:r w:rsidRPr="006F62D5">
              <w:rPr>
                <w:rFonts w:ascii="Arial CYR" w:hAnsi="Arial CYR" w:cs="Arial CYR"/>
                <w:b/>
                <w:bCs/>
                <w:sz w:val="22"/>
                <w:szCs w:val="22"/>
              </w:rPr>
              <w:t xml:space="preserve"> </w:t>
            </w:r>
            <w:r w:rsidRPr="006F62D5">
              <w:rPr>
                <w:rFonts w:ascii="Sylfaen" w:hAnsi="Sylfaen" w:cs="Sylfaen"/>
                <w:b/>
                <w:bCs/>
                <w:sz w:val="22"/>
                <w:szCs w:val="22"/>
              </w:rPr>
              <w:t>პროექტების</w:t>
            </w:r>
            <w:r w:rsidRPr="006F62D5">
              <w:rPr>
                <w:rFonts w:ascii="Arial CYR" w:hAnsi="Arial CYR" w:cs="Arial CYR"/>
                <w:b/>
                <w:bCs/>
                <w:sz w:val="22"/>
                <w:szCs w:val="22"/>
              </w:rPr>
              <w:t xml:space="preserve"> </w:t>
            </w:r>
            <w:r w:rsidRPr="006F62D5">
              <w:rPr>
                <w:rFonts w:ascii="Sylfaen" w:hAnsi="Sylfaen" w:cs="Sylfaen"/>
                <w:b/>
                <w:bCs/>
                <w:sz w:val="22"/>
                <w:szCs w:val="22"/>
              </w:rPr>
              <w:t>გაერთიანების</w:t>
            </w:r>
            <w:r w:rsidRPr="006F62D5">
              <w:rPr>
                <w:rFonts w:ascii="Arial CYR" w:hAnsi="Arial CYR" w:cs="Arial CYR"/>
                <w:b/>
                <w:bCs/>
                <w:sz w:val="22"/>
                <w:szCs w:val="22"/>
              </w:rPr>
              <w:t xml:space="preserve"> </w:t>
            </w:r>
            <w:r w:rsidRPr="006F62D5">
              <w:rPr>
                <w:rFonts w:ascii="Sylfaen" w:hAnsi="Sylfaen" w:cs="Sylfaen"/>
                <w:b/>
                <w:bCs/>
                <w:sz w:val="22"/>
                <w:szCs w:val="22"/>
              </w:rPr>
              <w:t>ხელშეწყობა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0E7E762A" w14:textId="03BAFC4A"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94.1</w:t>
            </w:r>
          </w:p>
        </w:tc>
        <w:tc>
          <w:tcPr>
            <w:tcW w:w="594" w:type="pct"/>
            <w:tcBorders>
              <w:top w:val="nil"/>
              <w:left w:val="nil"/>
              <w:bottom w:val="single" w:sz="4" w:space="0" w:color="auto"/>
              <w:right w:val="single" w:sz="4" w:space="0" w:color="auto"/>
            </w:tcBorders>
            <w:shd w:val="clear" w:color="000000" w:fill="FFFFFF"/>
            <w:vAlign w:val="center"/>
            <w:hideMark/>
          </w:tcPr>
          <w:p w14:paraId="2487ED38" w14:textId="78BC42E8"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93.2</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0DA44D85" w14:textId="17D0DB98"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0.9</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733EA86D" w14:textId="06C8CCB5"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99.1</w:t>
            </w:r>
          </w:p>
        </w:tc>
      </w:tr>
      <w:tr w:rsidR="00550D72" w:rsidRPr="006F62D5" w14:paraId="75F01592" w14:textId="77777777" w:rsidTr="006F62D5">
        <w:trPr>
          <w:trHeight w:val="660"/>
        </w:trPr>
        <w:tc>
          <w:tcPr>
            <w:tcW w:w="643" w:type="pct"/>
            <w:tcBorders>
              <w:top w:val="nil"/>
              <w:left w:val="single" w:sz="4" w:space="0" w:color="auto"/>
              <w:bottom w:val="single" w:sz="4" w:space="0" w:color="auto"/>
              <w:right w:val="single" w:sz="4" w:space="0" w:color="auto"/>
            </w:tcBorders>
            <w:shd w:val="clear" w:color="000000" w:fill="FFFFFF"/>
            <w:vAlign w:val="center"/>
            <w:hideMark/>
          </w:tcPr>
          <w:p w14:paraId="64C83D5C" w14:textId="77777777" w:rsidR="00550D72" w:rsidRPr="006F62D5" w:rsidRDefault="00550D72" w:rsidP="00550D72">
            <w:pPr>
              <w:jc w:val="center"/>
              <w:rPr>
                <w:rFonts w:ascii="Arial CYR" w:hAnsi="Arial CYR" w:cs="Arial CYR"/>
                <w:b/>
                <w:bCs/>
              </w:rPr>
            </w:pPr>
            <w:r w:rsidRPr="006F62D5">
              <w:rPr>
                <w:rFonts w:ascii="Arial CYR" w:hAnsi="Arial CYR" w:cs="Arial CYR"/>
                <w:b/>
                <w:bCs/>
                <w:sz w:val="22"/>
                <w:szCs w:val="22"/>
              </w:rPr>
              <w:t xml:space="preserve"> 06 02 06 </w:t>
            </w:r>
          </w:p>
        </w:tc>
        <w:tc>
          <w:tcPr>
            <w:tcW w:w="2222" w:type="pct"/>
            <w:tcBorders>
              <w:top w:val="nil"/>
              <w:left w:val="nil"/>
              <w:bottom w:val="single" w:sz="4" w:space="0" w:color="auto"/>
              <w:right w:val="single" w:sz="4" w:space="0" w:color="auto"/>
            </w:tcBorders>
            <w:shd w:val="clear" w:color="000000" w:fill="FFFFFF"/>
            <w:vAlign w:val="bottom"/>
            <w:hideMark/>
          </w:tcPr>
          <w:p w14:paraId="70E6DE77" w14:textId="77777777" w:rsidR="00550D72" w:rsidRPr="006F62D5" w:rsidRDefault="00550D72" w:rsidP="00550D72">
            <w:pPr>
              <w:rPr>
                <w:rFonts w:ascii="Arial CYR" w:hAnsi="Arial CYR" w:cs="Arial CYR"/>
                <w:b/>
                <w:bCs/>
              </w:rPr>
            </w:pPr>
            <w:r w:rsidRPr="006F62D5">
              <w:rPr>
                <w:rFonts w:ascii="Arial CYR" w:hAnsi="Arial CYR" w:cs="Arial CYR"/>
                <w:b/>
                <w:bCs/>
                <w:sz w:val="22"/>
                <w:szCs w:val="22"/>
              </w:rPr>
              <w:t xml:space="preserve"> </w:t>
            </w:r>
            <w:r w:rsidRPr="006F62D5">
              <w:rPr>
                <w:rFonts w:ascii="Sylfaen" w:hAnsi="Sylfaen" w:cs="Sylfaen"/>
                <w:b/>
                <w:bCs/>
                <w:sz w:val="22"/>
                <w:szCs w:val="22"/>
              </w:rPr>
              <w:t>მზრუნველობამოკლებულთათვის</w:t>
            </w:r>
            <w:r w:rsidRPr="006F62D5">
              <w:rPr>
                <w:rFonts w:ascii="Arial CYR" w:hAnsi="Arial CYR" w:cs="Arial CYR"/>
                <w:b/>
                <w:bCs/>
                <w:sz w:val="22"/>
                <w:szCs w:val="22"/>
              </w:rPr>
              <w:t xml:space="preserve"> </w:t>
            </w:r>
            <w:r w:rsidRPr="006F62D5">
              <w:rPr>
                <w:rFonts w:ascii="Sylfaen" w:hAnsi="Sylfaen" w:cs="Sylfaen"/>
                <w:b/>
                <w:bCs/>
                <w:sz w:val="22"/>
                <w:szCs w:val="22"/>
              </w:rPr>
              <w:t>უფასო</w:t>
            </w:r>
            <w:r w:rsidRPr="006F62D5">
              <w:rPr>
                <w:rFonts w:ascii="Arial CYR" w:hAnsi="Arial CYR" w:cs="Arial CYR"/>
                <w:b/>
                <w:bCs/>
                <w:sz w:val="22"/>
                <w:szCs w:val="22"/>
              </w:rPr>
              <w:t xml:space="preserve"> </w:t>
            </w:r>
            <w:r w:rsidRPr="006F62D5">
              <w:rPr>
                <w:rFonts w:ascii="Sylfaen" w:hAnsi="Sylfaen" w:cs="Sylfaen"/>
                <w:b/>
                <w:bCs/>
                <w:sz w:val="22"/>
                <w:szCs w:val="22"/>
              </w:rPr>
              <w:t>სასადილოს</w:t>
            </w:r>
            <w:r w:rsidRPr="006F62D5">
              <w:rPr>
                <w:rFonts w:ascii="Arial CYR" w:hAnsi="Arial CYR" w:cs="Arial CYR"/>
                <w:b/>
                <w:bCs/>
                <w:sz w:val="22"/>
                <w:szCs w:val="22"/>
              </w:rPr>
              <w:t xml:space="preserve"> </w:t>
            </w:r>
            <w:r w:rsidRPr="006F62D5">
              <w:rPr>
                <w:rFonts w:ascii="Sylfaen" w:hAnsi="Sylfaen" w:cs="Sylfaen"/>
                <w:b/>
                <w:bCs/>
                <w:sz w:val="22"/>
                <w:szCs w:val="22"/>
              </w:rPr>
              <w:t>დაფინანსება</w:t>
            </w:r>
            <w:r w:rsidRPr="006F62D5">
              <w:rPr>
                <w:rFonts w:ascii="Arial CYR" w:hAnsi="Arial CYR" w:cs="Arial CYR"/>
                <w:b/>
                <w:bCs/>
                <w:sz w:val="22"/>
                <w:szCs w:val="22"/>
              </w:rPr>
              <w:t xml:space="preserve"> </w:t>
            </w:r>
          </w:p>
        </w:tc>
        <w:tc>
          <w:tcPr>
            <w:tcW w:w="572" w:type="pct"/>
            <w:tcBorders>
              <w:top w:val="nil"/>
              <w:left w:val="nil"/>
              <w:bottom w:val="single" w:sz="4" w:space="0" w:color="auto"/>
              <w:right w:val="single" w:sz="4" w:space="0" w:color="auto"/>
            </w:tcBorders>
            <w:shd w:val="clear" w:color="000000" w:fill="FFFFFF"/>
            <w:vAlign w:val="center"/>
            <w:hideMark/>
          </w:tcPr>
          <w:p w14:paraId="63F17895" w14:textId="293A4F90"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149.6</w:t>
            </w:r>
          </w:p>
        </w:tc>
        <w:tc>
          <w:tcPr>
            <w:tcW w:w="594" w:type="pct"/>
            <w:tcBorders>
              <w:top w:val="nil"/>
              <w:left w:val="nil"/>
              <w:bottom w:val="single" w:sz="4" w:space="0" w:color="auto"/>
              <w:right w:val="single" w:sz="4" w:space="0" w:color="auto"/>
            </w:tcBorders>
            <w:shd w:val="clear" w:color="000000" w:fill="FFFFFF"/>
            <w:vAlign w:val="center"/>
            <w:hideMark/>
          </w:tcPr>
          <w:p w14:paraId="41ABE7FC" w14:textId="6C88636B"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144.3</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7AEF920C" w14:textId="078F1C8E"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5.3</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53C2DEF4" w14:textId="7C3C87C9" w:rsidR="00550D72" w:rsidRPr="006F62D5" w:rsidRDefault="00550D72" w:rsidP="00D67ED7">
            <w:pPr>
              <w:jc w:val="center"/>
              <w:rPr>
                <w:rFonts w:ascii="Arial CYR" w:hAnsi="Arial CYR" w:cs="Arial CYR"/>
                <w:b/>
                <w:bCs/>
              </w:rPr>
            </w:pPr>
            <w:r w:rsidRPr="006F62D5">
              <w:rPr>
                <w:rFonts w:ascii="Arial CYR" w:hAnsi="Arial CYR" w:cs="Arial CYR"/>
                <w:b/>
                <w:bCs/>
                <w:sz w:val="22"/>
                <w:szCs w:val="22"/>
              </w:rPr>
              <w:t>96.5</w:t>
            </w:r>
          </w:p>
        </w:tc>
      </w:tr>
    </w:tbl>
    <w:p w14:paraId="65618A12" w14:textId="77777777" w:rsidR="0089482D" w:rsidRDefault="0089482D" w:rsidP="00E914FC">
      <w:pPr>
        <w:jc w:val="both"/>
        <w:rPr>
          <w:rFonts w:ascii="Sylfaen" w:eastAsia="Sylfaen" w:hAnsi="Sylfaen" w:cs="Sylfaen"/>
          <w:b/>
          <w:sz w:val="22"/>
          <w:szCs w:val="22"/>
          <w:lang w:val="ka-GE"/>
        </w:rPr>
      </w:pPr>
    </w:p>
    <w:p w14:paraId="69FABC50" w14:textId="77777777" w:rsidR="0089482D" w:rsidRPr="00E914FC" w:rsidRDefault="0089482D" w:rsidP="00E914FC">
      <w:pPr>
        <w:jc w:val="both"/>
        <w:rPr>
          <w:rFonts w:ascii="Sylfaen" w:eastAsia="Sylfaen" w:hAnsi="Sylfaen" w:cs="Sylfaen"/>
          <w:b/>
          <w:sz w:val="22"/>
          <w:szCs w:val="22"/>
          <w:lang w:val="ka-GE"/>
        </w:rPr>
      </w:pPr>
    </w:p>
    <w:p w14:paraId="388E2F82" w14:textId="2DC7C2CF" w:rsidR="00CC4802" w:rsidRDefault="00A40001" w:rsidP="00B621BE">
      <w:pPr>
        <w:ind w:right="687"/>
        <w:rPr>
          <w:rFonts w:ascii="Sylfaen" w:hAnsi="Sylfaen"/>
          <w:b/>
          <w:sz w:val="22"/>
          <w:szCs w:val="22"/>
        </w:rPr>
      </w:pPr>
      <w:r w:rsidRPr="000918A7">
        <w:rPr>
          <w:rFonts w:ascii="Sylfaen" w:hAnsi="Sylfaen" w:cs="Sylfaen"/>
          <w:b/>
          <w:sz w:val="22"/>
          <w:szCs w:val="22"/>
          <w:lang w:val="ka-GE"/>
        </w:rPr>
        <w:t xml:space="preserve"> </w:t>
      </w:r>
      <w:r w:rsidR="0089482D">
        <w:rPr>
          <w:rFonts w:ascii="Sylfaen" w:hAnsi="Sylfaen" w:cs="Sylfaen"/>
          <w:b/>
          <w:sz w:val="22"/>
          <w:szCs w:val="22"/>
          <w:lang w:val="ka-GE"/>
        </w:rPr>
        <w:t xml:space="preserve">          </w:t>
      </w:r>
      <w:r w:rsidRPr="000918A7">
        <w:rPr>
          <w:rFonts w:ascii="Sylfaen" w:hAnsi="Sylfaen" w:cs="Sylfaen"/>
          <w:b/>
          <w:sz w:val="22"/>
          <w:szCs w:val="22"/>
          <w:lang w:val="ka-GE"/>
        </w:rPr>
        <w:t xml:space="preserve">   </w:t>
      </w:r>
      <w:r w:rsidR="00B621BE" w:rsidRPr="000918A7">
        <w:rPr>
          <w:rFonts w:ascii="Sylfaen" w:hAnsi="Sylfaen"/>
          <w:b/>
          <w:sz w:val="22"/>
          <w:szCs w:val="22"/>
        </w:rPr>
        <w:t xml:space="preserve"> </w:t>
      </w:r>
    </w:p>
    <w:p w14:paraId="531738DB" w14:textId="37B5125C" w:rsidR="000918A7" w:rsidRPr="000918A7" w:rsidRDefault="00B621BE" w:rsidP="00B621BE">
      <w:pPr>
        <w:ind w:right="687"/>
        <w:rPr>
          <w:rFonts w:ascii="Sylfaen" w:hAnsi="Sylfaen"/>
          <w:b/>
          <w:sz w:val="22"/>
          <w:szCs w:val="22"/>
        </w:rPr>
      </w:pPr>
      <w:r w:rsidRPr="000918A7">
        <w:rPr>
          <w:rFonts w:ascii="Sylfaen" w:hAnsi="Sylfaen"/>
          <w:b/>
          <w:sz w:val="22"/>
          <w:szCs w:val="22"/>
        </w:rPr>
        <w:t xml:space="preserve">  06 01 01  </w:t>
      </w:r>
      <w:r w:rsidRPr="000918A7">
        <w:rPr>
          <w:rFonts w:ascii="Sylfaen" w:hAnsi="Sylfaen" w:cs="Sylfaen"/>
          <w:b/>
          <w:sz w:val="22"/>
          <w:szCs w:val="22"/>
        </w:rPr>
        <w:t>საზოგადოებრივი</w:t>
      </w:r>
      <w:r w:rsidRPr="000918A7">
        <w:rPr>
          <w:rFonts w:ascii="Sylfaen" w:hAnsi="Sylfaen"/>
          <w:b/>
          <w:sz w:val="22"/>
          <w:szCs w:val="22"/>
        </w:rPr>
        <w:t xml:space="preserve"> </w:t>
      </w:r>
      <w:r w:rsidRPr="000918A7">
        <w:rPr>
          <w:rFonts w:ascii="Sylfaen" w:hAnsi="Sylfaen" w:cs="Sylfaen"/>
          <w:b/>
          <w:sz w:val="22"/>
          <w:szCs w:val="22"/>
        </w:rPr>
        <w:t>ჯანდაცვის</w:t>
      </w:r>
      <w:r w:rsidRPr="000918A7">
        <w:rPr>
          <w:rFonts w:ascii="Sylfaen" w:hAnsi="Sylfaen"/>
          <w:b/>
          <w:sz w:val="22"/>
          <w:szCs w:val="22"/>
        </w:rPr>
        <w:t xml:space="preserve"> </w:t>
      </w:r>
      <w:r w:rsidRPr="000918A7">
        <w:rPr>
          <w:rFonts w:ascii="Sylfaen" w:hAnsi="Sylfaen" w:cs="Sylfaen"/>
          <w:b/>
          <w:sz w:val="22"/>
          <w:szCs w:val="22"/>
        </w:rPr>
        <w:t>მომსახურება</w:t>
      </w:r>
      <w:r w:rsidRPr="000918A7">
        <w:rPr>
          <w:rFonts w:ascii="Sylfaen" w:hAnsi="Sylfaen"/>
          <w:b/>
          <w:sz w:val="22"/>
          <w:szCs w:val="22"/>
        </w:rPr>
        <w:t xml:space="preserve"> </w:t>
      </w:r>
    </w:p>
    <w:p w14:paraId="6BB3B135" w14:textId="63894E9F" w:rsidR="00B621BE" w:rsidRPr="00B621BE" w:rsidRDefault="00B621BE" w:rsidP="00D66E00">
      <w:pPr>
        <w:spacing w:line="259" w:lineRule="auto"/>
        <w:rPr>
          <w:rFonts w:ascii="Sylfaen" w:hAnsi="Sylfaen"/>
          <w:color w:val="FF0000"/>
          <w:sz w:val="22"/>
          <w:szCs w:val="22"/>
        </w:rPr>
      </w:pPr>
    </w:p>
    <w:p w14:paraId="67A22D85" w14:textId="77777777" w:rsidR="00B621BE" w:rsidRPr="000918A7" w:rsidRDefault="00B621BE" w:rsidP="005C609F">
      <w:pPr>
        <w:rPr>
          <w:rFonts w:ascii="Sylfaen" w:hAnsi="Sylfaen"/>
          <w:sz w:val="22"/>
          <w:szCs w:val="22"/>
        </w:rPr>
      </w:pPr>
      <w:r w:rsidRPr="000918A7">
        <w:rPr>
          <w:rFonts w:ascii="Sylfaen" w:hAnsi="Sylfaen"/>
          <w:sz w:val="22"/>
          <w:szCs w:val="22"/>
        </w:rPr>
        <w:lastRenderedPageBreak/>
        <w:t xml:space="preserve">   </w:t>
      </w:r>
      <w:r w:rsidRPr="000918A7">
        <w:rPr>
          <w:rFonts w:ascii="Sylfaen" w:hAnsi="Sylfaen" w:cs="Sylfaen"/>
          <w:b/>
          <w:sz w:val="22"/>
          <w:szCs w:val="22"/>
        </w:rPr>
        <w:t>განმახორციელებელი</w:t>
      </w:r>
      <w:r w:rsidRPr="000918A7">
        <w:rPr>
          <w:rFonts w:ascii="Sylfaen" w:hAnsi="Sylfaen"/>
          <w:sz w:val="22"/>
          <w:szCs w:val="22"/>
        </w:rPr>
        <w:t xml:space="preserve"> - </w:t>
      </w:r>
      <w:r w:rsidRPr="000918A7">
        <w:rPr>
          <w:rFonts w:ascii="Sylfaen" w:hAnsi="Sylfaen" w:cs="Sylfaen"/>
          <w:sz w:val="22"/>
          <w:szCs w:val="22"/>
        </w:rPr>
        <w:t>ა</w:t>
      </w:r>
      <w:r w:rsidRPr="000918A7">
        <w:rPr>
          <w:rFonts w:ascii="Sylfaen" w:hAnsi="Sylfaen"/>
          <w:sz w:val="22"/>
          <w:szCs w:val="22"/>
        </w:rPr>
        <w:t>(</w:t>
      </w:r>
      <w:r w:rsidRPr="000918A7">
        <w:rPr>
          <w:rFonts w:ascii="Sylfaen" w:hAnsi="Sylfaen" w:cs="Sylfaen"/>
          <w:sz w:val="22"/>
          <w:szCs w:val="22"/>
        </w:rPr>
        <w:t>ა</w:t>
      </w:r>
      <w:r w:rsidRPr="000918A7">
        <w:rPr>
          <w:rFonts w:ascii="Sylfaen" w:hAnsi="Sylfaen"/>
          <w:sz w:val="22"/>
          <w:szCs w:val="22"/>
        </w:rPr>
        <w:t>)</w:t>
      </w:r>
      <w:r w:rsidRPr="000918A7">
        <w:rPr>
          <w:rFonts w:ascii="Sylfaen" w:hAnsi="Sylfaen" w:cs="Sylfaen"/>
          <w:sz w:val="22"/>
          <w:szCs w:val="22"/>
        </w:rPr>
        <w:t>იპ</w:t>
      </w:r>
      <w:r w:rsidRPr="000918A7">
        <w:rPr>
          <w:rFonts w:ascii="Sylfaen" w:hAnsi="Sylfaen"/>
          <w:sz w:val="22"/>
          <w:szCs w:val="22"/>
        </w:rPr>
        <w:t xml:space="preserve">  "</w:t>
      </w:r>
      <w:r w:rsidRPr="000918A7">
        <w:rPr>
          <w:rFonts w:ascii="Sylfaen" w:hAnsi="Sylfaen" w:cs="Sylfaen"/>
          <w:sz w:val="22"/>
          <w:szCs w:val="22"/>
        </w:rPr>
        <w:t>მცხეთის</w:t>
      </w:r>
      <w:r w:rsidRPr="000918A7">
        <w:rPr>
          <w:rFonts w:ascii="Sylfaen" w:hAnsi="Sylfaen"/>
          <w:sz w:val="22"/>
          <w:szCs w:val="22"/>
        </w:rPr>
        <w:t xml:space="preserve"> </w:t>
      </w:r>
      <w:r w:rsidRPr="000918A7">
        <w:rPr>
          <w:rFonts w:ascii="Sylfaen" w:hAnsi="Sylfaen" w:cs="Sylfaen"/>
          <w:sz w:val="22"/>
          <w:szCs w:val="22"/>
        </w:rPr>
        <w:t>მუნიციპალიტეტის</w:t>
      </w:r>
      <w:r w:rsidRPr="000918A7">
        <w:rPr>
          <w:rFonts w:ascii="Sylfaen" w:hAnsi="Sylfaen"/>
          <w:sz w:val="22"/>
          <w:szCs w:val="22"/>
        </w:rPr>
        <w:t xml:space="preserve"> </w:t>
      </w:r>
      <w:r w:rsidRPr="000918A7">
        <w:rPr>
          <w:rFonts w:ascii="Sylfaen" w:hAnsi="Sylfaen" w:cs="Sylfaen"/>
          <w:sz w:val="22"/>
          <w:szCs w:val="22"/>
        </w:rPr>
        <w:t>საზოგადოებრივი</w:t>
      </w:r>
      <w:r w:rsidRPr="000918A7">
        <w:rPr>
          <w:rFonts w:ascii="Sylfaen" w:hAnsi="Sylfaen"/>
          <w:sz w:val="22"/>
          <w:szCs w:val="22"/>
        </w:rPr>
        <w:t xml:space="preserve"> </w:t>
      </w:r>
      <w:r w:rsidRPr="000918A7">
        <w:rPr>
          <w:rFonts w:ascii="Sylfaen" w:hAnsi="Sylfaen" w:cs="Sylfaen"/>
          <w:sz w:val="22"/>
          <w:szCs w:val="22"/>
        </w:rPr>
        <w:t>ჯანდაცვის</w:t>
      </w:r>
      <w:r w:rsidRPr="000918A7">
        <w:rPr>
          <w:rFonts w:ascii="Sylfaen" w:hAnsi="Sylfaen"/>
          <w:sz w:val="22"/>
          <w:szCs w:val="22"/>
        </w:rPr>
        <w:t xml:space="preserve"> </w:t>
      </w:r>
      <w:r w:rsidRPr="000918A7">
        <w:rPr>
          <w:rFonts w:ascii="Sylfaen" w:hAnsi="Sylfaen" w:cs="Sylfaen"/>
          <w:sz w:val="22"/>
          <w:szCs w:val="22"/>
        </w:rPr>
        <w:t>ცენტრი</w:t>
      </w:r>
      <w:r w:rsidRPr="000918A7">
        <w:rPr>
          <w:rFonts w:ascii="Sylfaen" w:hAnsi="Sylfaen"/>
          <w:sz w:val="22"/>
          <w:szCs w:val="22"/>
        </w:rPr>
        <w:t xml:space="preserve">" </w:t>
      </w:r>
    </w:p>
    <w:p w14:paraId="53B93D7A" w14:textId="77777777" w:rsidR="00B621BE" w:rsidRPr="000918A7" w:rsidRDefault="00B621BE" w:rsidP="00B621BE">
      <w:pPr>
        <w:spacing w:line="259" w:lineRule="auto"/>
        <w:ind w:left="5"/>
        <w:rPr>
          <w:rFonts w:ascii="Sylfaen" w:hAnsi="Sylfaen"/>
          <w:sz w:val="22"/>
          <w:szCs w:val="22"/>
        </w:rPr>
      </w:pPr>
      <w:r w:rsidRPr="000918A7">
        <w:rPr>
          <w:rFonts w:ascii="Sylfaen" w:hAnsi="Sylfaen"/>
          <w:sz w:val="22"/>
          <w:szCs w:val="22"/>
        </w:rPr>
        <w:t xml:space="preserve"> </w:t>
      </w:r>
    </w:p>
    <w:p w14:paraId="04785C52" w14:textId="02AA0919" w:rsidR="00B621BE" w:rsidRDefault="00B621BE" w:rsidP="003B2E08">
      <w:pPr>
        <w:jc w:val="both"/>
        <w:rPr>
          <w:rFonts w:ascii="Sylfaen" w:hAnsi="Sylfaen"/>
          <w:sz w:val="22"/>
          <w:szCs w:val="22"/>
          <w:lang w:val="ka-GE"/>
        </w:rPr>
      </w:pPr>
      <w:r w:rsidRPr="000918A7">
        <w:rPr>
          <w:rFonts w:ascii="Sylfaen" w:hAnsi="Sylfaen"/>
          <w:b/>
          <w:sz w:val="22"/>
          <w:szCs w:val="22"/>
        </w:rPr>
        <w:t xml:space="preserve">  </w:t>
      </w:r>
      <w:r w:rsidRPr="000918A7">
        <w:rPr>
          <w:rFonts w:ascii="Sylfaen" w:hAnsi="Sylfaen" w:cs="Sylfaen"/>
          <w:b/>
          <w:sz w:val="22"/>
          <w:szCs w:val="22"/>
        </w:rPr>
        <w:t>ქვეპროგრამის</w:t>
      </w:r>
      <w:r w:rsidRPr="000918A7">
        <w:rPr>
          <w:rFonts w:ascii="Sylfaen" w:hAnsi="Sylfaen"/>
          <w:b/>
          <w:sz w:val="22"/>
          <w:szCs w:val="22"/>
        </w:rPr>
        <w:t xml:space="preserve"> </w:t>
      </w:r>
      <w:r w:rsidRPr="000918A7">
        <w:rPr>
          <w:rFonts w:ascii="Sylfaen" w:hAnsi="Sylfaen" w:cs="Sylfaen"/>
          <w:b/>
          <w:sz w:val="22"/>
          <w:szCs w:val="22"/>
        </w:rPr>
        <w:t>დაფინანსება</w:t>
      </w:r>
      <w:r w:rsidRPr="000918A7">
        <w:rPr>
          <w:rFonts w:ascii="Sylfaen" w:hAnsi="Sylfaen"/>
          <w:b/>
          <w:sz w:val="22"/>
          <w:szCs w:val="22"/>
        </w:rPr>
        <w:t>:</w:t>
      </w:r>
      <w:r w:rsidRPr="000918A7">
        <w:rPr>
          <w:rFonts w:ascii="Sylfaen" w:hAnsi="Sylfaen"/>
          <w:sz w:val="22"/>
          <w:szCs w:val="22"/>
        </w:rPr>
        <w:t xml:space="preserve"> 202</w:t>
      </w:r>
      <w:r w:rsidR="00ED1550">
        <w:rPr>
          <w:rFonts w:ascii="Sylfaen" w:hAnsi="Sylfaen"/>
          <w:sz w:val="22"/>
          <w:szCs w:val="22"/>
          <w:lang w:val="ka-GE"/>
        </w:rPr>
        <w:t>5</w:t>
      </w:r>
      <w:r w:rsidRPr="000918A7">
        <w:rPr>
          <w:rFonts w:ascii="Sylfaen" w:hAnsi="Sylfaen"/>
          <w:sz w:val="22"/>
          <w:szCs w:val="22"/>
        </w:rPr>
        <w:t xml:space="preserve"> </w:t>
      </w:r>
      <w:r w:rsidRPr="000918A7">
        <w:rPr>
          <w:rFonts w:ascii="Sylfaen" w:hAnsi="Sylfaen" w:cs="Sylfaen"/>
          <w:sz w:val="22"/>
          <w:szCs w:val="22"/>
        </w:rPr>
        <w:t>წლის</w:t>
      </w:r>
      <w:r w:rsidRPr="000918A7">
        <w:rPr>
          <w:rFonts w:ascii="Sylfaen" w:hAnsi="Sylfaen"/>
          <w:sz w:val="22"/>
          <w:szCs w:val="22"/>
        </w:rPr>
        <w:t xml:space="preserve"> </w:t>
      </w:r>
      <w:r w:rsidRPr="000918A7">
        <w:rPr>
          <w:rFonts w:ascii="Sylfaen" w:hAnsi="Sylfaen" w:cs="Sylfaen"/>
          <w:sz w:val="22"/>
          <w:szCs w:val="22"/>
        </w:rPr>
        <w:t>დაზუსტებული</w:t>
      </w:r>
      <w:r w:rsidRPr="000918A7">
        <w:rPr>
          <w:rFonts w:ascii="Sylfaen" w:hAnsi="Sylfaen"/>
          <w:sz w:val="22"/>
          <w:szCs w:val="22"/>
        </w:rPr>
        <w:t xml:space="preserve"> </w:t>
      </w:r>
      <w:r w:rsidRPr="000918A7">
        <w:rPr>
          <w:rFonts w:ascii="Sylfaen" w:hAnsi="Sylfaen" w:cs="Sylfaen"/>
          <w:sz w:val="22"/>
          <w:szCs w:val="22"/>
        </w:rPr>
        <w:t>გეგმა</w:t>
      </w:r>
      <w:r w:rsidRPr="000918A7">
        <w:rPr>
          <w:rFonts w:ascii="Sylfaen" w:hAnsi="Sylfaen"/>
          <w:sz w:val="22"/>
          <w:szCs w:val="22"/>
        </w:rPr>
        <w:t xml:space="preserve"> - </w:t>
      </w:r>
      <w:r w:rsidR="00ED1550">
        <w:rPr>
          <w:rFonts w:ascii="Sylfaen" w:hAnsi="Sylfaen"/>
          <w:sz w:val="22"/>
          <w:szCs w:val="22"/>
          <w:lang w:val="ka-GE"/>
        </w:rPr>
        <w:t>425,8</w:t>
      </w:r>
      <w:r w:rsidRPr="000918A7">
        <w:rPr>
          <w:rFonts w:ascii="Sylfaen" w:hAnsi="Sylfaen"/>
          <w:sz w:val="22"/>
          <w:szCs w:val="22"/>
        </w:rPr>
        <w:t xml:space="preserve"> </w:t>
      </w:r>
      <w:r w:rsidRPr="000918A7">
        <w:rPr>
          <w:rFonts w:ascii="Sylfaen" w:hAnsi="Sylfaen" w:cs="Sylfaen"/>
          <w:sz w:val="22"/>
          <w:szCs w:val="22"/>
        </w:rPr>
        <w:t>ათასი</w:t>
      </w:r>
      <w:r w:rsidRPr="000918A7">
        <w:rPr>
          <w:rFonts w:ascii="Sylfaen" w:hAnsi="Sylfaen"/>
          <w:sz w:val="22"/>
          <w:szCs w:val="22"/>
        </w:rPr>
        <w:t xml:space="preserve"> </w:t>
      </w:r>
      <w:r w:rsidRPr="000918A7">
        <w:rPr>
          <w:rFonts w:ascii="Sylfaen" w:hAnsi="Sylfaen" w:cs="Sylfaen"/>
          <w:sz w:val="22"/>
          <w:szCs w:val="22"/>
        </w:rPr>
        <w:t>ლარი</w:t>
      </w:r>
      <w:r w:rsidRPr="000918A7">
        <w:rPr>
          <w:rFonts w:ascii="Sylfaen" w:hAnsi="Sylfaen"/>
          <w:sz w:val="22"/>
          <w:szCs w:val="22"/>
        </w:rPr>
        <w:t xml:space="preserve">, </w:t>
      </w:r>
      <w:r w:rsidRPr="000918A7">
        <w:rPr>
          <w:rFonts w:ascii="Sylfaen" w:hAnsi="Sylfaen" w:cs="Sylfaen"/>
          <w:sz w:val="22"/>
          <w:szCs w:val="22"/>
        </w:rPr>
        <w:t>საკასო</w:t>
      </w:r>
      <w:r w:rsidRPr="000918A7">
        <w:rPr>
          <w:rFonts w:ascii="Sylfaen" w:hAnsi="Sylfaen"/>
          <w:sz w:val="22"/>
          <w:szCs w:val="22"/>
        </w:rPr>
        <w:t xml:space="preserve">  </w:t>
      </w:r>
      <w:r w:rsidRPr="000918A7">
        <w:rPr>
          <w:rFonts w:ascii="Sylfaen" w:hAnsi="Sylfaen" w:cs="Sylfaen"/>
          <w:sz w:val="22"/>
          <w:szCs w:val="22"/>
        </w:rPr>
        <w:t>ხარჯი</w:t>
      </w:r>
      <w:r w:rsidRPr="000918A7">
        <w:rPr>
          <w:rFonts w:ascii="Sylfaen" w:hAnsi="Sylfaen"/>
          <w:sz w:val="22"/>
          <w:szCs w:val="22"/>
        </w:rPr>
        <w:t xml:space="preserve">  - </w:t>
      </w:r>
      <w:r w:rsidR="00ED1550">
        <w:rPr>
          <w:rFonts w:ascii="Sylfaen" w:hAnsi="Sylfaen"/>
          <w:sz w:val="22"/>
          <w:szCs w:val="22"/>
          <w:lang w:val="ka-GE"/>
        </w:rPr>
        <w:t>424,6</w:t>
      </w:r>
      <w:r w:rsidRPr="000918A7">
        <w:rPr>
          <w:rFonts w:ascii="Sylfaen" w:hAnsi="Sylfaen"/>
          <w:sz w:val="22"/>
          <w:szCs w:val="22"/>
        </w:rPr>
        <w:t xml:space="preserve">  </w:t>
      </w:r>
      <w:r w:rsidRPr="000918A7">
        <w:rPr>
          <w:rFonts w:ascii="Sylfaen" w:hAnsi="Sylfaen" w:cs="Sylfaen"/>
          <w:sz w:val="22"/>
          <w:szCs w:val="22"/>
        </w:rPr>
        <w:t>ათასი</w:t>
      </w:r>
      <w:r w:rsidRPr="000918A7">
        <w:rPr>
          <w:rFonts w:ascii="Sylfaen" w:hAnsi="Sylfaen"/>
          <w:sz w:val="22"/>
          <w:szCs w:val="22"/>
        </w:rPr>
        <w:t xml:space="preserve"> </w:t>
      </w:r>
      <w:r w:rsidRPr="000918A7">
        <w:rPr>
          <w:rFonts w:ascii="Sylfaen" w:hAnsi="Sylfaen" w:cs="Sylfaen"/>
          <w:sz w:val="22"/>
          <w:szCs w:val="22"/>
        </w:rPr>
        <w:t>ლარი</w:t>
      </w:r>
      <w:r w:rsidRPr="000918A7">
        <w:rPr>
          <w:rFonts w:ascii="Sylfaen" w:hAnsi="Sylfaen"/>
          <w:sz w:val="22"/>
          <w:szCs w:val="22"/>
        </w:rPr>
        <w:t xml:space="preserve"> (</w:t>
      </w:r>
      <w:r w:rsidRPr="000918A7">
        <w:rPr>
          <w:rFonts w:ascii="Sylfaen" w:hAnsi="Sylfaen" w:cs="Sylfaen"/>
          <w:sz w:val="22"/>
          <w:szCs w:val="22"/>
        </w:rPr>
        <w:t>მათ</w:t>
      </w:r>
      <w:r w:rsidRPr="000918A7">
        <w:rPr>
          <w:rFonts w:ascii="Sylfaen" w:hAnsi="Sylfaen"/>
          <w:sz w:val="22"/>
          <w:szCs w:val="22"/>
        </w:rPr>
        <w:t xml:space="preserve"> </w:t>
      </w:r>
      <w:r w:rsidRPr="000918A7">
        <w:rPr>
          <w:rFonts w:ascii="Sylfaen" w:hAnsi="Sylfaen" w:cs="Sylfaen"/>
          <w:sz w:val="22"/>
          <w:szCs w:val="22"/>
        </w:rPr>
        <w:t>შორის</w:t>
      </w:r>
      <w:r w:rsidRPr="000918A7">
        <w:rPr>
          <w:rFonts w:ascii="Sylfaen" w:hAnsi="Sylfaen"/>
          <w:sz w:val="22"/>
          <w:szCs w:val="22"/>
        </w:rPr>
        <w:t xml:space="preserve"> </w:t>
      </w:r>
      <w:r w:rsidRPr="000918A7">
        <w:rPr>
          <w:rFonts w:ascii="Sylfaen" w:hAnsi="Sylfaen" w:cs="Sylfaen"/>
          <w:sz w:val="22"/>
          <w:szCs w:val="22"/>
        </w:rPr>
        <w:t>მიზნობრივი</w:t>
      </w:r>
      <w:r w:rsidRPr="000918A7">
        <w:rPr>
          <w:rFonts w:ascii="Sylfaen" w:hAnsi="Sylfaen"/>
          <w:sz w:val="22"/>
          <w:szCs w:val="22"/>
        </w:rPr>
        <w:t xml:space="preserve"> </w:t>
      </w:r>
      <w:r w:rsidRPr="00770E9E">
        <w:rPr>
          <w:rFonts w:ascii="Sylfaen" w:hAnsi="Sylfaen" w:cs="Sylfaen"/>
          <w:sz w:val="22"/>
          <w:szCs w:val="22"/>
        </w:rPr>
        <w:t>ტრანსფერი</w:t>
      </w:r>
      <w:r w:rsidRPr="00770E9E">
        <w:rPr>
          <w:rFonts w:ascii="Sylfaen" w:hAnsi="Sylfaen"/>
          <w:sz w:val="22"/>
          <w:szCs w:val="22"/>
        </w:rPr>
        <w:t xml:space="preserve"> </w:t>
      </w:r>
      <w:r w:rsidRPr="00770E9E">
        <w:rPr>
          <w:rFonts w:ascii="Sylfaen" w:hAnsi="Sylfaen"/>
          <w:sz w:val="22"/>
          <w:szCs w:val="22"/>
          <w:lang w:val="ka-GE"/>
        </w:rPr>
        <w:t>2</w:t>
      </w:r>
      <w:r w:rsidR="00ED1550" w:rsidRPr="00770E9E">
        <w:rPr>
          <w:rFonts w:ascii="Sylfaen" w:hAnsi="Sylfaen"/>
          <w:sz w:val="22"/>
          <w:szCs w:val="22"/>
          <w:lang w:val="ka-GE"/>
        </w:rPr>
        <w:t>9</w:t>
      </w:r>
      <w:r w:rsidRPr="00770E9E">
        <w:rPr>
          <w:rFonts w:ascii="Sylfaen" w:hAnsi="Sylfaen"/>
          <w:sz w:val="22"/>
          <w:szCs w:val="22"/>
          <w:lang w:val="ka-GE"/>
        </w:rPr>
        <w:t>0,</w:t>
      </w:r>
      <w:r w:rsidR="00ED1550" w:rsidRPr="00770E9E">
        <w:rPr>
          <w:rFonts w:ascii="Sylfaen" w:hAnsi="Sylfaen"/>
          <w:sz w:val="22"/>
          <w:szCs w:val="22"/>
          <w:lang w:val="ka-GE"/>
        </w:rPr>
        <w:t>2</w:t>
      </w:r>
      <w:r w:rsidRPr="00770E9E">
        <w:rPr>
          <w:rFonts w:ascii="Sylfaen" w:hAnsi="Sylfaen"/>
          <w:sz w:val="22"/>
          <w:szCs w:val="22"/>
        </w:rPr>
        <w:t xml:space="preserve"> </w:t>
      </w:r>
      <w:r w:rsidRPr="00770E9E">
        <w:rPr>
          <w:rFonts w:ascii="Sylfaen" w:hAnsi="Sylfaen" w:cs="Sylfaen"/>
          <w:sz w:val="22"/>
          <w:szCs w:val="22"/>
        </w:rPr>
        <w:t>ათასი</w:t>
      </w:r>
      <w:r w:rsidRPr="000918A7">
        <w:rPr>
          <w:rFonts w:ascii="Sylfaen" w:hAnsi="Sylfaen"/>
          <w:sz w:val="22"/>
          <w:szCs w:val="22"/>
        </w:rPr>
        <w:t xml:space="preserve"> </w:t>
      </w:r>
      <w:r w:rsidRPr="000918A7">
        <w:rPr>
          <w:rFonts w:ascii="Sylfaen" w:hAnsi="Sylfaen" w:cs="Sylfaen"/>
          <w:sz w:val="22"/>
          <w:szCs w:val="22"/>
        </w:rPr>
        <w:t>ლარი</w:t>
      </w:r>
      <w:r w:rsidRPr="000918A7">
        <w:rPr>
          <w:rFonts w:ascii="Sylfaen" w:hAnsi="Sylfaen"/>
          <w:sz w:val="22"/>
          <w:szCs w:val="22"/>
        </w:rPr>
        <w:t xml:space="preserve">), </w:t>
      </w:r>
      <w:r w:rsidRPr="000918A7">
        <w:rPr>
          <w:rFonts w:ascii="Sylfaen" w:hAnsi="Sylfaen" w:cs="Sylfaen"/>
          <w:sz w:val="22"/>
          <w:szCs w:val="22"/>
        </w:rPr>
        <w:t>შესრულების</w:t>
      </w:r>
      <w:r w:rsidRPr="000918A7">
        <w:rPr>
          <w:rFonts w:ascii="Sylfaen" w:hAnsi="Sylfaen"/>
          <w:sz w:val="22"/>
          <w:szCs w:val="22"/>
        </w:rPr>
        <w:t xml:space="preserve"> </w:t>
      </w:r>
      <w:r w:rsidRPr="000918A7">
        <w:rPr>
          <w:rFonts w:ascii="Sylfaen" w:hAnsi="Sylfaen" w:cs="Sylfaen"/>
          <w:sz w:val="22"/>
          <w:szCs w:val="22"/>
        </w:rPr>
        <w:t>პროცენტი</w:t>
      </w:r>
      <w:r w:rsidRPr="000918A7">
        <w:rPr>
          <w:rFonts w:ascii="Sylfaen" w:hAnsi="Sylfaen"/>
          <w:sz w:val="22"/>
          <w:szCs w:val="22"/>
        </w:rPr>
        <w:t xml:space="preserve">  -  </w:t>
      </w:r>
      <w:r w:rsidR="00ED1550">
        <w:rPr>
          <w:rFonts w:ascii="Sylfaen" w:hAnsi="Sylfaen"/>
          <w:sz w:val="22"/>
          <w:szCs w:val="22"/>
          <w:lang w:val="ka-GE"/>
        </w:rPr>
        <w:t>99,7</w:t>
      </w:r>
      <w:r w:rsidRPr="000918A7">
        <w:rPr>
          <w:rFonts w:ascii="Sylfaen" w:hAnsi="Sylfaen"/>
          <w:sz w:val="22"/>
          <w:szCs w:val="22"/>
        </w:rPr>
        <w:t xml:space="preserve">%. </w:t>
      </w:r>
    </w:p>
    <w:p w14:paraId="187A77F4" w14:textId="77777777" w:rsidR="00A67346" w:rsidRDefault="00756DF1" w:rsidP="00A67346">
      <w:pPr>
        <w:tabs>
          <w:tab w:val="left" w:pos="10350"/>
        </w:tabs>
        <w:ind w:right="49"/>
        <w:jc w:val="both"/>
        <w:rPr>
          <w:rFonts w:ascii="Sylfaen" w:hAnsi="Sylfaen"/>
          <w:sz w:val="22"/>
          <w:lang w:val="ka-GE"/>
        </w:rPr>
      </w:pPr>
      <w:r>
        <w:rPr>
          <w:rFonts w:ascii="Sylfaen" w:hAnsi="Sylfaen"/>
          <w:sz w:val="22"/>
          <w:lang w:val="ka-GE"/>
        </w:rPr>
        <w:t xml:space="preserve">  </w:t>
      </w:r>
      <w:r w:rsidR="00A67346" w:rsidRPr="00A67346">
        <w:rPr>
          <w:rFonts w:ascii="Sylfaen" w:hAnsi="Sylfaen"/>
          <w:sz w:val="22"/>
          <w:lang w:val="ka-GE"/>
        </w:rPr>
        <w:t xml:space="preserve">საანგარიშო პერიოდში  დაფინანსდა ა(ა)იპ  "მცხეთის მუნიციპალიტეტის საზოგადოებრივი ჯანდაცვის ცენტრი"-ს ფუნქციონირებისთვის საჭირო ხარჯები; </w:t>
      </w:r>
    </w:p>
    <w:p w14:paraId="0524FCF7" w14:textId="2302B05D" w:rsidR="00D21A83" w:rsidRPr="00932D63" w:rsidRDefault="00D21A83"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E0CB6">
        <w:rPr>
          <w:rFonts w:ascii="Sylfaen" w:hAnsi="Sylfaen"/>
          <w:b/>
          <w:bCs/>
          <w:sz w:val="22"/>
          <w:szCs w:val="22"/>
        </w:rPr>
        <w:t xml:space="preserve">დაგეგმილი  შუალედური შედეგი: </w:t>
      </w:r>
      <w:r w:rsidR="000E7C4D" w:rsidRPr="00DE3B59">
        <w:rPr>
          <w:rFonts w:ascii="Sylfaen" w:hAnsi="Sylfaen"/>
          <w:sz w:val="22"/>
          <w:szCs w:val="22"/>
          <w:lang w:val="ka-GE"/>
        </w:rPr>
        <w:t xml:space="preserve">   მუნიციპალიტეტის ტერიტორიაზე ეპიდსიტუაციის მართვა და ინფექციური დაავადებების რაოდენობის მინიმუმამდე დაყვანა, </w:t>
      </w:r>
      <w:r w:rsidR="000E7C4D" w:rsidRPr="00DE3B59">
        <w:rPr>
          <w:rFonts w:ascii="Sylfaen" w:hAnsi="Sylfaen"/>
          <w:sz w:val="22"/>
          <w:szCs w:val="22"/>
        </w:rPr>
        <w:t xml:space="preserve"> C </w:t>
      </w:r>
      <w:r w:rsidR="000E7C4D" w:rsidRPr="00DE3B59">
        <w:rPr>
          <w:rFonts w:ascii="Sylfaen" w:hAnsi="Sylfaen"/>
          <w:sz w:val="22"/>
          <w:szCs w:val="22"/>
          <w:lang w:val="ka-GE"/>
        </w:rPr>
        <w:t xml:space="preserve">ჰეპატიტზე დადასტურებული შემთხვევების მკურნალობაში ჩართვა, გადამდები ფაუნის შემცირება </w:t>
      </w:r>
      <w:r w:rsidR="000E7C4D" w:rsidRPr="00932D63">
        <w:rPr>
          <w:rFonts w:ascii="Sylfaen" w:hAnsi="Sylfaen"/>
          <w:sz w:val="22"/>
          <w:szCs w:val="22"/>
          <w:lang w:val="ka-GE"/>
        </w:rPr>
        <w:t>დამუშავებული ტერიტორიების საფუძველზე, თამბაქოს კონტროლის კანონის სისრულეში მოყვანა, სააღმზრდელო დაწესებულებებში სანიტარული მდგომარეობის გაუმჯობესება;</w:t>
      </w:r>
    </w:p>
    <w:p w14:paraId="6537E4B4" w14:textId="392C97C8" w:rsidR="007D44F2" w:rsidRPr="00AD604E" w:rsidRDefault="00D21A83" w:rsidP="007D44F2">
      <w:pPr>
        <w:tabs>
          <w:tab w:val="left" w:pos="10350"/>
        </w:tabs>
        <w:ind w:right="49"/>
        <w:jc w:val="both"/>
        <w:rPr>
          <w:rFonts w:ascii="Sylfaen" w:hAnsi="Sylfaen"/>
          <w:sz w:val="22"/>
          <w:lang w:val="ka-GE"/>
        </w:rPr>
      </w:pPr>
      <w:r w:rsidRPr="00932D63">
        <w:rPr>
          <w:rFonts w:ascii="Sylfaen" w:hAnsi="Sylfaen" w:cs="Sylfaen"/>
          <w:b/>
          <w:sz w:val="22"/>
          <w:szCs w:val="22"/>
          <w:lang w:val="ka-GE"/>
        </w:rPr>
        <w:t>საანგარიშო</w:t>
      </w:r>
      <w:r w:rsidRPr="00932D63">
        <w:rPr>
          <w:b/>
          <w:sz w:val="22"/>
          <w:szCs w:val="22"/>
          <w:lang w:val="ka-GE"/>
        </w:rPr>
        <w:t xml:space="preserve"> </w:t>
      </w:r>
      <w:r w:rsidRPr="00932D63">
        <w:rPr>
          <w:rFonts w:ascii="Sylfaen" w:hAnsi="Sylfaen" w:cs="Sylfaen"/>
          <w:b/>
          <w:sz w:val="22"/>
          <w:szCs w:val="22"/>
          <w:lang w:val="ka-GE"/>
        </w:rPr>
        <w:t>პერიოდში</w:t>
      </w:r>
      <w:r w:rsidRPr="00932D63">
        <w:rPr>
          <w:b/>
          <w:sz w:val="22"/>
          <w:szCs w:val="22"/>
          <w:lang w:val="ka-GE"/>
        </w:rPr>
        <w:t xml:space="preserve"> </w:t>
      </w:r>
      <w:r w:rsidRPr="00932D63">
        <w:rPr>
          <w:rFonts w:ascii="Sylfaen" w:hAnsi="Sylfaen" w:cs="Sylfaen"/>
          <w:b/>
          <w:sz w:val="22"/>
          <w:szCs w:val="22"/>
          <w:lang w:val="ka-GE"/>
        </w:rPr>
        <w:t>განხორციელებული</w:t>
      </w:r>
      <w:r w:rsidRPr="00932D63">
        <w:rPr>
          <w:b/>
          <w:sz w:val="22"/>
          <w:szCs w:val="22"/>
          <w:lang w:val="ka-GE"/>
        </w:rPr>
        <w:t xml:space="preserve"> </w:t>
      </w:r>
      <w:r w:rsidRPr="00932D63">
        <w:rPr>
          <w:rFonts w:ascii="Sylfaen" w:hAnsi="Sylfaen" w:cs="Sylfaen"/>
          <w:b/>
          <w:sz w:val="22"/>
          <w:szCs w:val="22"/>
          <w:lang w:val="ka-GE"/>
        </w:rPr>
        <w:t>ღონისძიებების</w:t>
      </w:r>
      <w:r w:rsidRPr="00932D63">
        <w:rPr>
          <w:b/>
          <w:sz w:val="22"/>
          <w:szCs w:val="22"/>
          <w:lang w:val="ka-GE"/>
        </w:rPr>
        <w:t xml:space="preserve"> </w:t>
      </w:r>
      <w:r w:rsidRPr="00932D63">
        <w:rPr>
          <w:rFonts w:ascii="Sylfaen" w:hAnsi="Sylfaen" w:cs="Sylfaen"/>
          <w:b/>
          <w:sz w:val="22"/>
          <w:szCs w:val="22"/>
          <w:lang w:val="ka-GE"/>
        </w:rPr>
        <w:t>აღწერა და მიღწეული შედეგები:</w:t>
      </w:r>
      <w:r w:rsidRPr="00932D63">
        <w:rPr>
          <w:rFonts w:ascii="Sylfaen" w:hAnsi="Sylfaen"/>
          <w:sz w:val="22"/>
          <w:szCs w:val="22"/>
          <w:lang w:val="ka-GE"/>
        </w:rPr>
        <w:t xml:space="preserve"> </w:t>
      </w:r>
      <w:r w:rsidRPr="00932D63">
        <w:rPr>
          <w:rFonts w:ascii="Sylfaen" w:hAnsi="Sylfaen" w:cs="Sylfaen"/>
          <w:b/>
          <w:sz w:val="22"/>
          <w:szCs w:val="22"/>
          <w:lang w:val="ka-GE"/>
        </w:rPr>
        <w:t xml:space="preserve"> </w:t>
      </w:r>
      <w:r w:rsidRPr="00932D63">
        <w:rPr>
          <w:rFonts w:ascii="Sylfaen" w:hAnsi="Sylfaen"/>
          <w:sz w:val="22"/>
          <w:szCs w:val="22"/>
          <w:lang w:val="ka-GE"/>
        </w:rPr>
        <w:t xml:space="preserve">           </w:t>
      </w:r>
      <w:r w:rsidR="00A67346" w:rsidRPr="00932D63">
        <w:rPr>
          <w:rFonts w:ascii="Sylfaen" w:hAnsi="Sylfaen"/>
          <w:b/>
          <w:sz w:val="22"/>
          <w:lang w:val="ka-GE"/>
        </w:rPr>
        <w:t xml:space="preserve">     </w:t>
      </w:r>
      <w:r w:rsidR="00A67346" w:rsidRPr="00932D63">
        <w:rPr>
          <w:rFonts w:ascii="Sylfaen" w:hAnsi="Sylfaen"/>
          <w:sz w:val="22"/>
          <w:lang w:val="ka-GE"/>
        </w:rPr>
        <w:t xml:space="preserve">განხორციელდა სანიტარულ-ჰიგიენური მდგომარეობისა და ეპიდემიური სიტუაციის მონიტორინგის, ასევე, დერატიზაცია-დეზინსექციის ღონისძიებები, კერძოდ: </w:t>
      </w:r>
      <w:r w:rsidR="007D44F2" w:rsidRPr="00932D63">
        <w:rPr>
          <w:rFonts w:ascii="Sylfaen" w:hAnsi="Sylfaen"/>
          <w:sz w:val="22"/>
          <w:lang w:val="ka-GE"/>
        </w:rPr>
        <w:t>ინტეგრირებული სკრინინგის პროგრამის ფარგლებში (C ჰეპატიტი, აივ ინფექცია/შიდსი) გამოკვლევა ჩაუტარდა 2000 ბენეფიციარს; დედათა და ბავშვთა</w:t>
      </w:r>
      <w:r w:rsidR="007D44F2" w:rsidRPr="001E1B33">
        <w:rPr>
          <w:rFonts w:ascii="Sylfaen" w:hAnsi="Sylfaen"/>
          <w:sz w:val="22"/>
          <w:lang w:val="ka-GE"/>
        </w:rPr>
        <w:t xml:space="preserve"> დაცვის პროგრამით სწრაფი კომბინირებული ტესტებით გამოკვლევა ჩაუტარდა 24 ორსულს,</w:t>
      </w:r>
      <w:r w:rsidR="007D44F2" w:rsidRPr="00A02A98">
        <w:rPr>
          <w:rFonts w:ascii="Sylfaen" w:hAnsi="Sylfaen"/>
          <w:color w:val="FF0000"/>
          <w:sz w:val="22"/>
          <w:lang w:val="ka-GE"/>
        </w:rPr>
        <w:t xml:space="preserve"> </w:t>
      </w:r>
      <w:r w:rsidR="007D44F2" w:rsidRPr="001E1B33">
        <w:rPr>
          <w:rFonts w:ascii="Sylfaen" w:hAnsi="Sylfaen"/>
          <w:sz w:val="22"/>
          <w:lang w:val="ka-GE"/>
        </w:rPr>
        <w:t>გეგმური იმუნიზაცია ჩაუტარდა სხვადასხვა ასაკის 1213 ბავშვს</w:t>
      </w:r>
      <w:r w:rsidR="007D44F2" w:rsidRPr="00A02A98">
        <w:rPr>
          <w:rFonts w:ascii="Sylfaen" w:hAnsi="Sylfaen"/>
          <w:color w:val="FF0000"/>
          <w:sz w:val="22"/>
          <w:lang w:val="ka-GE"/>
        </w:rPr>
        <w:t xml:space="preserve"> </w:t>
      </w:r>
      <w:r w:rsidR="007D44F2" w:rsidRPr="001E1B33">
        <w:rPr>
          <w:rFonts w:ascii="Sylfaen" w:hAnsi="Sylfaen"/>
          <w:sz w:val="22"/>
          <w:lang w:val="ka-GE"/>
        </w:rPr>
        <w:t xml:space="preserve">და მოზარდს; ზედამხედველობა განხორციელდა 14 საყოფაცხოვრებო </w:t>
      </w:r>
      <w:r w:rsidR="007D44F2" w:rsidRPr="00AD604E">
        <w:rPr>
          <w:rFonts w:ascii="Sylfaen" w:hAnsi="Sylfaen"/>
          <w:sz w:val="22"/>
          <w:lang w:val="ka-GE"/>
        </w:rPr>
        <w:t>დანიშნულების ობიექტზე, 28 საბავშვო ბაღზე, 28 საჯარო სკოლაზე; თამბაქოს კონტროლის ფარგლებში შემოწმდა 14 საჯარო სკოლა, 86 სავაჭრო ობიექტი, 16 სილამაზის სალონი, 34 ტრანსპორტი, 19 საჯარო დაწესებულება, 36 კაფე-რესტორანი, 14 სასტუმრო, 16 სამედიცინო დაწესებულება, 3 სტადიონი;</w:t>
      </w:r>
      <w:r w:rsidR="007D44F2">
        <w:rPr>
          <w:rFonts w:ascii="Sylfaen" w:hAnsi="Sylfaen"/>
          <w:color w:val="FF0000"/>
          <w:sz w:val="22"/>
          <w:lang w:val="ka-GE"/>
        </w:rPr>
        <w:t xml:space="preserve"> </w:t>
      </w:r>
      <w:r w:rsidR="007D44F2" w:rsidRPr="00AD604E">
        <w:rPr>
          <w:rFonts w:ascii="Sylfaen" w:hAnsi="Sylfaen"/>
          <w:sz w:val="22"/>
          <w:lang w:val="ka-GE"/>
        </w:rPr>
        <w:t>გამოვლინდა 12 დარღვევა და რეაგირებისთვის გადაეცა შემოსავლების სამსახურს.</w:t>
      </w:r>
      <w:r w:rsidR="007D44F2" w:rsidRPr="00A02A98">
        <w:rPr>
          <w:rFonts w:ascii="Sylfaen" w:hAnsi="Sylfaen"/>
          <w:color w:val="FF0000"/>
          <w:sz w:val="22"/>
          <w:lang w:val="ka-GE"/>
        </w:rPr>
        <w:t xml:space="preserve"> </w:t>
      </w:r>
      <w:r w:rsidR="007D44F2" w:rsidRPr="00AD604E">
        <w:rPr>
          <w:rFonts w:ascii="Sylfaen" w:hAnsi="Sylfaen"/>
          <w:sz w:val="22"/>
          <w:lang w:val="ka-GE"/>
        </w:rPr>
        <w:t>ჰელმინთებზე კვლევა ჩაუტარდა 272 პირს; ჩატარდა საბონიფიკაციო სამუშაოები: 40 კგ. ინსექტიციდი „სოლფაკით“ დამუშავდა (80000 კვმ ფართობი) ცხოველების სადგომები, სადარბაზოები, სარდაფები, მიტოვებული შენობები.</w:t>
      </w:r>
    </w:p>
    <w:p w14:paraId="1A437F8A" w14:textId="77777777" w:rsidR="00A67346" w:rsidRPr="00A67346" w:rsidRDefault="00A67346" w:rsidP="00B621BE">
      <w:pPr>
        <w:ind w:right="687"/>
        <w:rPr>
          <w:rFonts w:ascii="Sylfaen" w:hAnsi="Sylfaen"/>
          <w:sz w:val="22"/>
          <w:szCs w:val="22"/>
          <w:lang w:val="ka-GE"/>
        </w:rPr>
      </w:pPr>
    </w:p>
    <w:p w14:paraId="2A8092B2" w14:textId="77777777" w:rsidR="00B621BE" w:rsidRPr="006D3B01" w:rsidRDefault="00B621BE" w:rsidP="006D3B01">
      <w:pPr>
        <w:spacing w:line="259" w:lineRule="auto"/>
        <w:ind w:left="5"/>
        <w:rPr>
          <w:rFonts w:ascii="Sylfaen" w:hAnsi="Sylfaen"/>
          <w:color w:val="FF0000"/>
          <w:sz w:val="22"/>
          <w:szCs w:val="22"/>
          <w:lang w:val="ka-GE"/>
        </w:rPr>
      </w:pPr>
      <w:r w:rsidRPr="00B621BE">
        <w:rPr>
          <w:rFonts w:ascii="Sylfaen" w:hAnsi="Sylfaen"/>
          <w:color w:val="FF0000"/>
          <w:sz w:val="22"/>
          <w:szCs w:val="22"/>
        </w:rPr>
        <w:t xml:space="preserve"> </w:t>
      </w:r>
    </w:p>
    <w:p w14:paraId="21888E08" w14:textId="77777777" w:rsidR="005A1D7D" w:rsidRDefault="00B621BE" w:rsidP="005A1D7D">
      <w:pPr>
        <w:ind w:left="-10" w:firstLine="800"/>
        <w:jc w:val="both"/>
        <w:rPr>
          <w:rFonts w:ascii="Sylfaen" w:hAnsi="Sylfaen"/>
          <w:b/>
          <w:sz w:val="22"/>
          <w:szCs w:val="22"/>
          <w:lang w:val="ka-GE"/>
        </w:rPr>
      </w:pPr>
      <w:r w:rsidRPr="000918A7">
        <w:rPr>
          <w:rFonts w:ascii="Sylfaen" w:hAnsi="Sylfaen"/>
          <w:b/>
          <w:sz w:val="22"/>
          <w:szCs w:val="22"/>
        </w:rPr>
        <w:t xml:space="preserve">06 01 02 - </w:t>
      </w:r>
      <w:r w:rsidRPr="000918A7">
        <w:rPr>
          <w:rFonts w:ascii="Sylfaen" w:hAnsi="Sylfaen" w:cs="Sylfaen"/>
          <w:b/>
          <w:sz w:val="22"/>
          <w:szCs w:val="22"/>
        </w:rPr>
        <w:t>მოქალაქეებისათვის</w:t>
      </w:r>
      <w:r w:rsidRPr="000918A7">
        <w:rPr>
          <w:rFonts w:ascii="Sylfaen" w:hAnsi="Sylfaen"/>
          <w:b/>
          <w:sz w:val="22"/>
          <w:szCs w:val="22"/>
        </w:rPr>
        <w:t xml:space="preserve"> </w:t>
      </w:r>
      <w:r w:rsidRPr="000918A7">
        <w:rPr>
          <w:rFonts w:ascii="Sylfaen" w:hAnsi="Sylfaen" w:cs="Sylfaen"/>
          <w:b/>
          <w:sz w:val="22"/>
          <w:szCs w:val="22"/>
        </w:rPr>
        <w:t>მკურნალობის</w:t>
      </w:r>
      <w:r w:rsidRPr="000918A7">
        <w:rPr>
          <w:rFonts w:ascii="Sylfaen" w:hAnsi="Sylfaen"/>
          <w:b/>
          <w:sz w:val="22"/>
          <w:szCs w:val="22"/>
        </w:rPr>
        <w:t xml:space="preserve"> </w:t>
      </w:r>
      <w:r w:rsidRPr="000918A7">
        <w:rPr>
          <w:rFonts w:ascii="Sylfaen" w:hAnsi="Sylfaen" w:cs="Sylfaen"/>
          <w:b/>
          <w:sz w:val="22"/>
          <w:szCs w:val="22"/>
        </w:rPr>
        <w:t>და</w:t>
      </w:r>
      <w:r w:rsidRPr="000918A7">
        <w:rPr>
          <w:rFonts w:ascii="Sylfaen" w:hAnsi="Sylfaen"/>
          <w:b/>
          <w:sz w:val="22"/>
          <w:szCs w:val="22"/>
        </w:rPr>
        <w:t xml:space="preserve"> </w:t>
      </w:r>
      <w:r w:rsidRPr="000918A7">
        <w:rPr>
          <w:rFonts w:ascii="Sylfaen" w:hAnsi="Sylfaen" w:cs="Sylfaen"/>
          <w:b/>
          <w:sz w:val="22"/>
          <w:szCs w:val="22"/>
        </w:rPr>
        <w:t>ოპერაციის</w:t>
      </w:r>
      <w:r w:rsidRPr="000918A7">
        <w:rPr>
          <w:rFonts w:ascii="Sylfaen" w:hAnsi="Sylfaen"/>
          <w:b/>
          <w:sz w:val="22"/>
          <w:szCs w:val="22"/>
        </w:rPr>
        <w:t xml:space="preserve"> </w:t>
      </w:r>
      <w:r w:rsidRPr="000918A7">
        <w:rPr>
          <w:rFonts w:ascii="Sylfaen" w:hAnsi="Sylfaen" w:cs="Sylfaen"/>
          <w:b/>
          <w:sz w:val="22"/>
          <w:szCs w:val="22"/>
        </w:rPr>
        <w:t>ხარჯების</w:t>
      </w:r>
      <w:r w:rsidRPr="000918A7">
        <w:rPr>
          <w:rFonts w:ascii="Sylfaen" w:hAnsi="Sylfaen"/>
          <w:b/>
          <w:sz w:val="22"/>
          <w:szCs w:val="22"/>
        </w:rPr>
        <w:t xml:space="preserve"> </w:t>
      </w:r>
      <w:r w:rsidRPr="000918A7">
        <w:rPr>
          <w:rFonts w:ascii="Sylfaen" w:hAnsi="Sylfaen" w:cs="Sylfaen"/>
          <w:b/>
          <w:sz w:val="22"/>
          <w:szCs w:val="22"/>
        </w:rPr>
        <w:t>დაფინანსება</w:t>
      </w:r>
      <w:r w:rsidRPr="000918A7">
        <w:rPr>
          <w:rFonts w:ascii="Sylfaen" w:hAnsi="Sylfaen"/>
          <w:b/>
          <w:sz w:val="22"/>
          <w:szCs w:val="22"/>
        </w:rPr>
        <w:t xml:space="preserve"> </w:t>
      </w:r>
    </w:p>
    <w:p w14:paraId="0EBD9ACE" w14:textId="77777777" w:rsidR="005A1D7D" w:rsidRPr="005A1D7D" w:rsidRDefault="005A1D7D" w:rsidP="005A1D7D">
      <w:pPr>
        <w:ind w:left="-10" w:firstLine="800"/>
        <w:jc w:val="both"/>
        <w:rPr>
          <w:rFonts w:ascii="Sylfaen" w:hAnsi="Sylfaen"/>
          <w:b/>
          <w:sz w:val="22"/>
          <w:szCs w:val="22"/>
          <w:lang w:val="ka-GE"/>
        </w:rPr>
      </w:pPr>
    </w:p>
    <w:p w14:paraId="1AE898C5" w14:textId="61FB49F0" w:rsidR="00B621BE" w:rsidRPr="00003BF6" w:rsidRDefault="005A1D7D" w:rsidP="005A1D7D">
      <w:pPr>
        <w:ind w:left="-10" w:firstLine="10"/>
        <w:jc w:val="both"/>
        <w:rPr>
          <w:rFonts w:ascii="Sylfaen" w:hAnsi="Sylfaen"/>
          <w:b/>
          <w:sz w:val="22"/>
          <w:szCs w:val="22"/>
          <w:lang w:val="ka-GE"/>
        </w:rPr>
      </w:pPr>
      <w:r w:rsidRPr="00003BF6">
        <w:rPr>
          <w:rFonts w:ascii="Sylfaen" w:hAnsi="Sylfaen" w:cs="Sylfaen"/>
          <w:b/>
          <w:sz w:val="22"/>
          <w:szCs w:val="22"/>
          <w:lang w:val="ka-GE"/>
        </w:rPr>
        <w:t xml:space="preserve">   </w:t>
      </w:r>
      <w:r w:rsidR="00B621BE" w:rsidRPr="00003BF6">
        <w:rPr>
          <w:rFonts w:ascii="Sylfaen" w:hAnsi="Sylfaen" w:cs="Sylfaen"/>
          <w:b/>
          <w:sz w:val="22"/>
          <w:szCs w:val="22"/>
        </w:rPr>
        <w:t>განმახორციელებელი</w:t>
      </w:r>
      <w:r w:rsidR="00B621BE" w:rsidRPr="00003BF6">
        <w:rPr>
          <w:rFonts w:ascii="Sylfaen" w:hAnsi="Sylfaen"/>
          <w:b/>
          <w:sz w:val="22"/>
          <w:szCs w:val="22"/>
        </w:rPr>
        <w:t xml:space="preserve">  -  </w:t>
      </w:r>
      <w:r w:rsidR="00B621BE" w:rsidRPr="00003BF6">
        <w:rPr>
          <w:rFonts w:ascii="Sylfaen" w:hAnsi="Sylfaen" w:cs="Sylfaen"/>
          <w:b/>
          <w:sz w:val="22"/>
          <w:szCs w:val="22"/>
        </w:rPr>
        <w:t>მცხეთის</w:t>
      </w:r>
      <w:r w:rsidR="00B621BE" w:rsidRPr="00003BF6">
        <w:rPr>
          <w:rFonts w:ascii="Sylfaen" w:hAnsi="Sylfaen"/>
          <w:b/>
          <w:sz w:val="22"/>
          <w:szCs w:val="22"/>
        </w:rPr>
        <w:t xml:space="preserve"> </w:t>
      </w:r>
      <w:r w:rsidR="00B621BE" w:rsidRPr="00003BF6">
        <w:rPr>
          <w:rFonts w:ascii="Sylfaen" w:hAnsi="Sylfaen" w:cs="Sylfaen"/>
          <w:b/>
          <w:sz w:val="22"/>
          <w:szCs w:val="22"/>
        </w:rPr>
        <w:t>მუნიციპალიტეტის</w:t>
      </w:r>
      <w:r w:rsidR="00B621BE" w:rsidRPr="00003BF6">
        <w:rPr>
          <w:rFonts w:ascii="Sylfaen" w:hAnsi="Sylfaen"/>
          <w:b/>
          <w:sz w:val="22"/>
          <w:szCs w:val="22"/>
        </w:rPr>
        <w:t xml:space="preserve"> </w:t>
      </w:r>
      <w:r w:rsidR="00B621BE" w:rsidRPr="00003BF6">
        <w:rPr>
          <w:rFonts w:ascii="Sylfaen" w:hAnsi="Sylfaen" w:cs="Sylfaen"/>
          <w:b/>
          <w:sz w:val="22"/>
          <w:szCs w:val="22"/>
        </w:rPr>
        <w:t>სოციალური</w:t>
      </w:r>
      <w:r w:rsidR="00B621BE" w:rsidRPr="00003BF6">
        <w:rPr>
          <w:rFonts w:ascii="Sylfaen" w:hAnsi="Sylfaen"/>
          <w:b/>
          <w:sz w:val="22"/>
          <w:szCs w:val="22"/>
        </w:rPr>
        <w:t xml:space="preserve"> </w:t>
      </w:r>
      <w:r w:rsidR="00B621BE" w:rsidRPr="00003BF6">
        <w:rPr>
          <w:rFonts w:ascii="Sylfaen" w:hAnsi="Sylfaen" w:cs="Sylfaen"/>
          <w:b/>
          <w:sz w:val="22"/>
          <w:szCs w:val="22"/>
        </w:rPr>
        <w:t>და</w:t>
      </w:r>
      <w:r w:rsidR="00B621BE" w:rsidRPr="00003BF6">
        <w:rPr>
          <w:rFonts w:ascii="Sylfaen" w:hAnsi="Sylfaen"/>
          <w:b/>
          <w:sz w:val="22"/>
          <w:szCs w:val="22"/>
        </w:rPr>
        <w:t xml:space="preserve"> </w:t>
      </w:r>
      <w:r w:rsidR="00B621BE" w:rsidRPr="00003BF6">
        <w:rPr>
          <w:rFonts w:ascii="Sylfaen" w:hAnsi="Sylfaen" w:cs="Sylfaen"/>
          <w:b/>
          <w:sz w:val="22"/>
          <w:szCs w:val="22"/>
        </w:rPr>
        <w:t>ჯანდაცვის</w:t>
      </w:r>
      <w:r w:rsidR="00B621BE" w:rsidRPr="00003BF6">
        <w:rPr>
          <w:rFonts w:ascii="Sylfaen" w:hAnsi="Sylfaen"/>
          <w:b/>
          <w:sz w:val="22"/>
          <w:szCs w:val="22"/>
        </w:rPr>
        <w:t xml:space="preserve"> </w:t>
      </w:r>
      <w:r w:rsidR="00B621BE" w:rsidRPr="00003BF6">
        <w:rPr>
          <w:rFonts w:ascii="Sylfaen" w:hAnsi="Sylfaen" w:cs="Sylfaen"/>
          <w:b/>
          <w:sz w:val="22"/>
          <w:szCs w:val="22"/>
        </w:rPr>
        <w:t>სამსახური</w:t>
      </w:r>
    </w:p>
    <w:p w14:paraId="68397F6D" w14:textId="77777777" w:rsidR="00B621BE" w:rsidRPr="00003BF6" w:rsidRDefault="00B621BE" w:rsidP="00B621BE">
      <w:pPr>
        <w:spacing w:line="259" w:lineRule="auto"/>
        <w:ind w:left="5"/>
        <w:rPr>
          <w:rFonts w:ascii="Sylfaen" w:hAnsi="Sylfaen"/>
          <w:b/>
          <w:color w:val="FF0000"/>
          <w:sz w:val="22"/>
          <w:szCs w:val="22"/>
        </w:rPr>
      </w:pPr>
      <w:r w:rsidRPr="00003BF6">
        <w:rPr>
          <w:rFonts w:ascii="Sylfaen" w:hAnsi="Sylfaen"/>
          <w:b/>
          <w:color w:val="FF0000"/>
          <w:sz w:val="22"/>
          <w:szCs w:val="22"/>
        </w:rPr>
        <w:t xml:space="preserve"> </w:t>
      </w:r>
    </w:p>
    <w:p w14:paraId="00DA6BD7" w14:textId="71FF3A52" w:rsidR="00B621BE" w:rsidRPr="00003BF6" w:rsidRDefault="00B621BE" w:rsidP="00B621BE">
      <w:pPr>
        <w:ind w:right="687"/>
        <w:rPr>
          <w:rFonts w:ascii="Sylfaen" w:hAnsi="Sylfaen"/>
          <w:sz w:val="22"/>
          <w:szCs w:val="22"/>
        </w:rPr>
      </w:pPr>
      <w:r w:rsidRPr="00003BF6">
        <w:rPr>
          <w:rFonts w:ascii="Sylfaen" w:hAnsi="Sylfaen"/>
          <w:color w:val="FF0000"/>
          <w:sz w:val="22"/>
          <w:szCs w:val="22"/>
        </w:rPr>
        <w:t xml:space="preserve">   </w:t>
      </w:r>
      <w:r w:rsidRPr="00003BF6">
        <w:rPr>
          <w:rFonts w:ascii="Sylfaen" w:hAnsi="Sylfaen" w:cs="Sylfaen"/>
          <w:b/>
          <w:sz w:val="22"/>
          <w:szCs w:val="22"/>
        </w:rPr>
        <w:t>ქვეპროგრამის</w:t>
      </w:r>
      <w:r w:rsidRPr="00003BF6">
        <w:rPr>
          <w:rFonts w:ascii="Sylfaen" w:hAnsi="Sylfaen"/>
          <w:b/>
          <w:sz w:val="22"/>
          <w:szCs w:val="22"/>
        </w:rPr>
        <w:t xml:space="preserve"> </w:t>
      </w:r>
      <w:r w:rsidRPr="00003BF6">
        <w:rPr>
          <w:rFonts w:ascii="Sylfaen" w:hAnsi="Sylfaen" w:cs="Sylfaen"/>
          <w:b/>
          <w:sz w:val="22"/>
          <w:szCs w:val="22"/>
        </w:rPr>
        <w:t>დაფინანსება</w:t>
      </w:r>
      <w:r w:rsidRPr="00003BF6">
        <w:rPr>
          <w:rFonts w:ascii="Sylfaen" w:hAnsi="Sylfaen"/>
          <w:b/>
          <w:sz w:val="22"/>
          <w:szCs w:val="22"/>
        </w:rPr>
        <w:t>:</w:t>
      </w:r>
      <w:r w:rsidRPr="00003BF6">
        <w:rPr>
          <w:rFonts w:ascii="Sylfaen" w:hAnsi="Sylfaen"/>
          <w:sz w:val="22"/>
          <w:szCs w:val="22"/>
        </w:rPr>
        <w:t xml:space="preserve"> </w:t>
      </w:r>
      <w:r w:rsidR="000918A7" w:rsidRPr="00003BF6">
        <w:rPr>
          <w:rFonts w:ascii="Sylfaen" w:hAnsi="Sylfaen"/>
          <w:sz w:val="22"/>
          <w:szCs w:val="22"/>
          <w:lang w:val="ka-GE"/>
        </w:rPr>
        <w:t xml:space="preserve"> </w:t>
      </w:r>
      <w:r w:rsidRPr="00003BF6">
        <w:rPr>
          <w:rFonts w:ascii="Sylfaen" w:hAnsi="Sylfaen"/>
          <w:sz w:val="22"/>
          <w:szCs w:val="22"/>
        </w:rPr>
        <w:t>202</w:t>
      </w:r>
      <w:r w:rsidR="00ED1550">
        <w:rPr>
          <w:rFonts w:ascii="Sylfaen" w:hAnsi="Sylfaen"/>
          <w:sz w:val="22"/>
          <w:szCs w:val="22"/>
          <w:lang w:val="ka-GE"/>
        </w:rPr>
        <w:t>5</w:t>
      </w:r>
      <w:r w:rsidRPr="00003BF6">
        <w:rPr>
          <w:rFonts w:ascii="Sylfaen" w:hAnsi="Sylfaen"/>
          <w:sz w:val="22"/>
          <w:szCs w:val="22"/>
        </w:rPr>
        <w:t xml:space="preserve"> </w:t>
      </w:r>
      <w:r w:rsidRPr="00003BF6">
        <w:rPr>
          <w:rFonts w:ascii="Sylfaen" w:hAnsi="Sylfaen" w:cs="Sylfaen"/>
          <w:sz w:val="22"/>
          <w:szCs w:val="22"/>
        </w:rPr>
        <w:t>წლის</w:t>
      </w:r>
      <w:r w:rsidRPr="00003BF6">
        <w:rPr>
          <w:rFonts w:ascii="Sylfaen" w:hAnsi="Sylfaen"/>
          <w:sz w:val="22"/>
          <w:szCs w:val="22"/>
        </w:rPr>
        <w:t xml:space="preserve"> </w:t>
      </w:r>
      <w:r w:rsidRPr="00003BF6">
        <w:rPr>
          <w:rFonts w:ascii="Sylfaen" w:hAnsi="Sylfaen" w:cs="Sylfaen"/>
          <w:sz w:val="22"/>
          <w:szCs w:val="22"/>
        </w:rPr>
        <w:t>დაზუსტებული</w:t>
      </w:r>
      <w:r w:rsidRPr="00003BF6">
        <w:rPr>
          <w:rFonts w:ascii="Sylfaen" w:hAnsi="Sylfaen"/>
          <w:sz w:val="22"/>
          <w:szCs w:val="22"/>
        </w:rPr>
        <w:t xml:space="preserve"> </w:t>
      </w:r>
      <w:r w:rsidRPr="00003BF6">
        <w:rPr>
          <w:rFonts w:ascii="Sylfaen" w:hAnsi="Sylfaen" w:cs="Sylfaen"/>
          <w:sz w:val="22"/>
          <w:szCs w:val="22"/>
        </w:rPr>
        <w:t>გეგმა</w:t>
      </w:r>
      <w:r w:rsidRPr="00003BF6">
        <w:rPr>
          <w:rFonts w:ascii="Sylfaen" w:hAnsi="Sylfaen"/>
          <w:sz w:val="22"/>
          <w:szCs w:val="22"/>
        </w:rPr>
        <w:t xml:space="preserve"> </w:t>
      </w:r>
      <w:r w:rsidRPr="00003BF6">
        <w:rPr>
          <w:rFonts w:ascii="Sylfaen" w:hAnsi="Sylfaen"/>
          <w:sz w:val="22"/>
          <w:szCs w:val="22"/>
          <w:lang w:val="ka-GE"/>
        </w:rPr>
        <w:t>-</w:t>
      </w:r>
      <w:r w:rsidRPr="00003BF6">
        <w:rPr>
          <w:rFonts w:ascii="Sylfaen" w:hAnsi="Sylfaen"/>
          <w:sz w:val="22"/>
          <w:szCs w:val="22"/>
        </w:rPr>
        <w:t xml:space="preserve"> </w:t>
      </w:r>
      <w:r w:rsidR="00ED1550">
        <w:rPr>
          <w:rFonts w:ascii="Sylfaen" w:hAnsi="Sylfaen"/>
          <w:sz w:val="22"/>
          <w:szCs w:val="22"/>
        </w:rPr>
        <w:t>1</w:t>
      </w:r>
      <w:r w:rsidR="002C7DA1">
        <w:rPr>
          <w:rFonts w:ascii="Sylfaen" w:hAnsi="Sylfaen"/>
          <w:sz w:val="22"/>
          <w:szCs w:val="22"/>
        </w:rPr>
        <w:t xml:space="preserve"> </w:t>
      </w:r>
      <w:r w:rsidR="00ED1550">
        <w:rPr>
          <w:rFonts w:ascii="Sylfaen" w:hAnsi="Sylfaen"/>
          <w:sz w:val="22"/>
          <w:szCs w:val="22"/>
        </w:rPr>
        <w:t>215,0</w:t>
      </w:r>
      <w:r w:rsidRPr="00003BF6">
        <w:rPr>
          <w:rFonts w:ascii="Sylfaen" w:hAnsi="Sylfaen"/>
          <w:sz w:val="22"/>
          <w:szCs w:val="22"/>
        </w:rPr>
        <w:t xml:space="preserve"> </w:t>
      </w:r>
      <w:r w:rsidRPr="00003BF6">
        <w:rPr>
          <w:rFonts w:ascii="Sylfaen" w:hAnsi="Sylfaen" w:cs="Sylfaen"/>
          <w:sz w:val="22"/>
          <w:szCs w:val="22"/>
        </w:rPr>
        <w:t>ათასი</w:t>
      </w:r>
      <w:r w:rsidRPr="00003BF6">
        <w:rPr>
          <w:rFonts w:ascii="Sylfaen" w:hAnsi="Sylfaen"/>
          <w:sz w:val="22"/>
          <w:szCs w:val="22"/>
        </w:rPr>
        <w:t xml:space="preserve"> </w:t>
      </w:r>
      <w:r w:rsidRPr="00003BF6">
        <w:rPr>
          <w:rFonts w:ascii="Sylfaen" w:hAnsi="Sylfaen" w:cs="Sylfaen"/>
          <w:sz w:val="22"/>
          <w:szCs w:val="22"/>
        </w:rPr>
        <w:t>ლარი</w:t>
      </w:r>
      <w:r w:rsidRPr="00003BF6">
        <w:rPr>
          <w:rFonts w:ascii="Sylfaen" w:hAnsi="Sylfaen"/>
          <w:sz w:val="22"/>
          <w:szCs w:val="22"/>
        </w:rPr>
        <w:t xml:space="preserve">; </w:t>
      </w:r>
      <w:r w:rsidRPr="00003BF6">
        <w:rPr>
          <w:rFonts w:ascii="Sylfaen" w:hAnsi="Sylfaen" w:cs="Sylfaen"/>
          <w:sz w:val="22"/>
          <w:szCs w:val="22"/>
        </w:rPr>
        <w:t>საკასო</w:t>
      </w:r>
      <w:r w:rsidRPr="00003BF6">
        <w:rPr>
          <w:rFonts w:ascii="Sylfaen" w:hAnsi="Sylfaen"/>
          <w:sz w:val="22"/>
          <w:szCs w:val="22"/>
        </w:rPr>
        <w:t xml:space="preserve"> </w:t>
      </w:r>
      <w:r w:rsidRPr="00003BF6">
        <w:rPr>
          <w:rFonts w:ascii="Sylfaen" w:hAnsi="Sylfaen" w:cs="Sylfaen"/>
          <w:sz w:val="22"/>
          <w:szCs w:val="22"/>
        </w:rPr>
        <w:t>შესრულება</w:t>
      </w:r>
      <w:r w:rsidRPr="00003BF6">
        <w:rPr>
          <w:rFonts w:ascii="Sylfaen" w:hAnsi="Sylfaen"/>
          <w:sz w:val="22"/>
          <w:szCs w:val="22"/>
        </w:rPr>
        <w:t xml:space="preserve"> - </w:t>
      </w:r>
      <w:r w:rsidR="00ED1550">
        <w:rPr>
          <w:rFonts w:ascii="Sylfaen" w:hAnsi="Sylfaen"/>
          <w:sz w:val="22"/>
          <w:szCs w:val="22"/>
          <w:lang w:val="ka-GE"/>
        </w:rPr>
        <w:t>1</w:t>
      </w:r>
      <w:r w:rsidR="002C7DA1">
        <w:rPr>
          <w:rFonts w:ascii="Sylfaen" w:hAnsi="Sylfaen"/>
          <w:sz w:val="22"/>
          <w:szCs w:val="22"/>
          <w:lang w:val="ka-GE"/>
        </w:rPr>
        <w:t xml:space="preserve"> </w:t>
      </w:r>
      <w:r w:rsidR="00ED1550">
        <w:rPr>
          <w:rFonts w:ascii="Sylfaen" w:hAnsi="Sylfaen"/>
          <w:sz w:val="22"/>
          <w:szCs w:val="22"/>
          <w:lang w:val="ka-GE"/>
        </w:rPr>
        <w:t>183,1</w:t>
      </w:r>
      <w:r w:rsidRPr="00003BF6">
        <w:rPr>
          <w:rFonts w:ascii="Sylfaen" w:hAnsi="Sylfaen"/>
          <w:sz w:val="22"/>
          <w:szCs w:val="22"/>
          <w:lang w:val="ka-GE"/>
        </w:rPr>
        <w:t xml:space="preserve"> </w:t>
      </w:r>
      <w:r w:rsidRPr="00003BF6">
        <w:rPr>
          <w:rFonts w:ascii="Sylfaen" w:hAnsi="Sylfaen" w:cs="Sylfaen"/>
          <w:sz w:val="22"/>
          <w:szCs w:val="22"/>
        </w:rPr>
        <w:t>ათასი</w:t>
      </w:r>
      <w:r w:rsidRPr="00003BF6">
        <w:rPr>
          <w:rFonts w:ascii="Sylfaen" w:hAnsi="Sylfaen"/>
          <w:sz w:val="22"/>
          <w:szCs w:val="22"/>
        </w:rPr>
        <w:t xml:space="preserve"> </w:t>
      </w:r>
      <w:r w:rsidRPr="00003BF6">
        <w:rPr>
          <w:rFonts w:ascii="Sylfaen" w:hAnsi="Sylfaen" w:cs="Sylfaen"/>
          <w:sz w:val="22"/>
          <w:szCs w:val="22"/>
        </w:rPr>
        <w:t>ლარით</w:t>
      </w:r>
      <w:r w:rsidRPr="00003BF6">
        <w:rPr>
          <w:rFonts w:ascii="Sylfaen" w:hAnsi="Sylfaen"/>
          <w:sz w:val="22"/>
          <w:szCs w:val="22"/>
        </w:rPr>
        <w:t xml:space="preserve">, </w:t>
      </w:r>
      <w:r w:rsidRPr="00003BF6">
        <w:rPr>
          <w:rFonts w:ascii="Sylfaen" w:hAnsi="Sylfaen" w:cs="Sylfaen"/>
          <w:sz w:val="22"/>
          <w:szCs w:val="22"/>
        </w:rPr>
        <w:t>შესრულების</w:t>
      </w:r>
      <w:r w:rsidRPr="00003BF6">
        <w:rPr>
          <w:rFonts w:ascii="Sylfaen" w:hAnsi="Sylfaen"/>
          <w:sz w:val="22"/>
          <w:szCs w:val="22"/>
        </w:rPr>
        <w:t xml:space="preserve"> </w:t>
      </w:r>
      <w:r w:rsidRPr="00003BF6">
        <w:rPr>
          <w:rFonts w:ascii="Sylfaen" w:hAnsi="Sylfaen" w:cs="Sylfaen"/>
          <w:sz w:val="22"/>
          <w:szCs w:val="22"/>
        </w:rPr>
        <w:t>პროცენტი</w:t>
      </w:r>
      <w:r w:rsidRPr="00003BF6">
        <w:rPr>
          <w:rFonts w:ascii="Sylfaen" w:hAnsi="Sylfaen"/>
          <w:sz w:val="22"/>
          <w:szCs w:val="22"/>
        </w:rPr>
        <w:t xml:space="preserve"> - </w:t>
      </w:r>
      <w:r w:rsidR="00ED1550">
        <w:rPr>
          <w:rFonts w:ascii="Sylfaen" w:hAnsi="Sylfaen"/>
          <w:sz w:val="22"/>
          <w:szCs w:val="22"/>
          <w:lang w:val="ka-GE"/>
        </w:rPr>
        <w:t>97,4</w:t>
      </w:r>
      <w:r w:rsidRPr="00003BF6">
        <w:rPr>
          <w:rFonts w:ascii="Sylfaen" w:hAnsi="Sylfaen"/>
          <w:sz w:val="22"/>
          <w:szCs w:val="22"/>
        </w:rPr>
        <w:t xml:space="preserve">%. </w:t>
      </w:r>
    </w:p>
    <w:p w14:paraId="2E78F045" w14:textId="23DEBF9D" w:rsidR="00D21A83" w:rsidRPr="00932D63" w:rsidRDefault="00B621BE"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003BF6">
        <w:rPr>
          <w:rFonts w:ascii="Sylfaen" w:hAnsi="Sylfaen"/>
          <w:color w:val="FF0000"/>
          <w:sz w:val="22"/>
          <w:szCs w:val="22"/>
        </w:rPr>
        <w:t xml:space="preserve"> </w:t>
      </w:r>
      <w:r w:rsidR="00B55C61">
        <w:rPr>
          <w:rFonts w:ascii="Sylfaen" w:hAnsi="Sylfaen"/>
          <w:color w:val="FF0000"/>
          <w:sz w:val="22"/>
          <w:szCs w:val="22"/>
        </w:rPr>
        <w:t xml:space="preserve"> </w:t>
      </w:r>
      <w:r w:rsidR="00D21A83" w:rsidRPr="00FE0CB6">
        <w:rPr>
          <w:rFonts w:ascii="Sylfaen" w:hAnsi="Sylfaen"/>
          <w:b/>
          <w:bCs/>
          <w:sz w:val="22"/>
          <w:szCs w:val="22"/>
        </w:rPr>
        <w:t xml:space="preserve">დაგეგმილი  შუალედური შედეგი: </w:t>
      </w:r>
      <w:r w:rsidR="00274F77" w:rsidRPr="00C342EC">
        <w:rPr>
          <w:rFonts w:ascii="Sylfaen" w:eastAsiaTheme="minorHAnsi" w:hAnsi="Sylfaen" w:cs="Sylfaen"/>
          <w:sz w:val="22"/>
          <w:szCs w:val="22"/>
        </w:rPr>
        <w:t>ქვეპროგრამის</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კრიტერიუმებიდან</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გამომდინარე</w:t>
      </w:r>
      <w:r w:rsidR="00274F77" w:rsidRPr="00C342EC">
        <w:rPr>
          <w:rFonts w:ascii="Sylfaen" w:eastAsiaTheme="minorHAnsi" w:hAnsi="Sylfaen" w:cs="Sylfaen"/>
          <w:sz w:val="22"/>
          <w:szCs w:val="22"/>
          <w:lang w:val="ka-GE"/>
        </w:rPr>
        <w:t xml:space="preserve"> </w:t>
      </w:r>
      <w:r w:rsidR="00274F77" w:rsidRPr="00932D63">
        <w:rPr>
          <w:rFonts w:ascii="Sylfaen" w:eastAsiaTheme="minorHAnsi" w:hAnsi="Sylfaen" w:cs="Sylfaen"/>
          <w:sz w:val="22"/>
          <w:szCs w:val="22"/>
        </w:rPr>
        <w:t>მუნი</w:t>
      </w:r>
      <w:r w:rsidR="00274F77" w:rsidRPr="00932D63">
        <w:rPr>
          <w:rFonts w:ascii="Sylfaen" w:eastAsiaTheme="minorHAnsi" w:hAnsi="Sylfaen" w:cs="Sylfaen"/>
          <w:sz w:val="22"/>
          <w:szCs w:val="22"/>
          <w:lang w:val="ka-GE"/>
        </w:rPr>
        <w:t>ცი</w:t>
      </w:r>
      <w:r w:rsidR="00274F77" w:rsidRPr="00932D63">
        <w:rPr>
          <w:rFonts w:ascii="Sylfaen" w:eastAsiaTheme="minorHAnsi" w:hAnsi="Sylfaen" w:cs="Sylfaen"/>
          <w:sz w:val="22"/>
          <w:szCs w:val="22"/>
        </w:rPr>
        <w:t>პალიტეტში</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მცხოვრები</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და</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რეგისტრირებული</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მოქალაქეები</w:t>
      </w:r>
      <w:r w:rsidR="00274F77" w:rsidRPr="00932D63">
        <w:rPr>
          <w:rFonts w:ascii="Sylfaen" w:eastAsiaTheme="minorHAnsi" w:hAnsi="Sylfaen" w:cs="Calibri"/>
          <w:sz w:val="22"/>
          <w:szCs w:val="22"/>
        </w:rPr>
        <w:t xml:space="preserve"> </w:t>
      </w:r>
      <w:r w:rsidR="00274F77" w:rsidRPr="00932D63">
        <w:rPr>
          <w:rFonts w:ascii="Sylfaen" w:eastAsiaTheme="minorHAnsi" w:hAnsi="Sylfaen" w:cs="Calibri"/>
          <w:sz w:val="22"/>
          <w:szCs w:val="22"/>
          <w:lang w:val="ka-GE"/>
        </w:rPr>
        <w:t xml:space="preserve"> </w:t>
      </w:r>
      <w:r w:rsidR="00274F77" w:rsidRPr="00932D63">
        <w:rPr>
          <w:rFonts w:ascii="Sylfaen" w:eastAsiaTheme="minorHAnsi" w:hAnsi="Sylfaen" w:cs="Sylfaen"/>
          <w:sz w:val="22"/>
          <w:szCs w:val="22"/>
        </w:rPr>
        <w:t>უზრუნველყოფილ</w:t>
      </w:r>
      <w:r w:rsidR="00274F77" w:rsidRPr="00932D63">
        <w:rPr>
          <w:rFonts w:ascii="Sylfaen" w:eastAsiaTheme="minorHAnsi" w:hAnsi="Sylfaen" w:cs="Sylfaen"/>
          <w:sz w:val="22"/>
          <w:szCs w:val="22"/>
          <w:lang w:val="ka-GE"/>
        </w:rPr>
        <w:t>ნ</w:t>
      </w:r>
      <w:r w:rsidR="00274F77" w:rsidRPr="00932D63">
        <w:rPr>
          <w:rFonts w:ascii="Sylfaen" w:eastAsiaTheme="minorHAnsi" w:hAnsi="Sylfaen" w:cs="Sylfaen"/>
          <w:sz w:val="22"/>
          <w:szCs w:val="22"/>
        </w:rPr>
        <w:t>ი</w:t>
      </w:r>
      <w:r w:rsidR="00274F77" w:rsidRPr="00932D63">
        <w:rPr>
          <w:rFonts w:ascii="Sylfaen" w:eastAsiaTheme="minorHAnsi" w:hAnsi="Sylfaen" w:cs="Sylfaen"/>
          <w:sz w:val="22"/>
          <w:szCs w:val="22"/>
          <w:lang w:val="ka-GE"/>
        </w:rPr>
        <w:t xml:space="preserve"> </w:t>
      </w:r>
      <w:r w:rsidR="00274F77" w:rsidRPr="00932D63">
        <w:rPr>
          <w:rFonts w:ascii="Sylfaen" w:eastAsiaTheme="minorHAnsi" w:hAnsi="Sylfaen" w:cs="Sylfaen"/>
          <w:sz w:val="22"/>
          <w:szCs w:val="22"/>
        </w:rPr>
        <w:t>ა</w:t>
      </w:r>
      <w:r w:rsidR="00274F77" w:rsidRPr="00932D63">
        <w:rPr>
          <w:rFonts w:ascii="Sylfaen" w:eastAsiaTheme="minorHAnsi" w:hAnsi="Sylfaen" w:cs="Sylfaen"/>
          <w:sz w:val="22"/>
          <w:szCs w:val="22"/>
          <w:lang w:val="ka-GE"/>
        </w:rPr>
        <w:t>რიან</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სამედიცინო</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მომსახურების</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თანადაფინანსებით</w:t>
      </w:r>
    </w:p>
    <w:p w14:paraId="3BA46953" w14:textId="0BB46DA3" w:rsidR="00003BF6" w:rsidRPr="003D7CF3" w:rsidRDefault="00B55C61" w:rsidP="00D21A83">
      <w:pPr>
        <w:spacing w:line="259" w:lineRule="auto"/>
        <w:ind w:left="5"/>
        <w:rPr>
          <w:rFonts w:ascii="Sylfaen" w:hAnsi="Sylfaen"/>
          <w:sz w:val="22"/>
          <w:szCs w:val="22"/>
        </w:rPr>
      </w:pPr>
      <w:r w:rsidRPr="00932D63">
        <w:rPr>
          <w:rFonts w:ascii="Sylfaen" w:hAnsi="Sylfaen" w:cs="Sylfaen"/>
          <w:b/>
          <w:sz w:val="22"/>
          <w:szCs w:val="22"/>
          <w:lang w:val="ka-GE"/>
        </w:rPr>
        <w:t xml:space="preserve">  </w:t>
      </w:r>
      <w:r w:rsidR="00D21A83" w:rsidRPr="00932D63">
        <w:rPr>
          <w:rFonts w:ascii="Sylfaen" w:hAnsi="Sylfaen" w:cs="Sylfaen"/>
          <w:b/>
          <w:sz w:val="22"/>
          <w:szCs w:val="22"/>
          <w:lang w:val="ka-GE"/>
        </w:rPr>
        <w:t>საანგარიშო</w:t>
      </w:r>
      <w:r w:rsidR="00D21A83" w:rsidRPr="00932D63">
        <w:rPr>
          <w:b/>
          <w:sz w:val="22"/>
          <w:szCs w:val="22"/>
          <w:lang w:val="ka-GE"/>
        </w:rPr>
        <w:t xml:space="preserve"> </w:t>
      </w:r>
      <w:r w:rsidR="00D21A83" w:rsidRPr="00932D63">
        <w:rPr>
          <w:rFonts w:ascii="Sylfaen" w:hAnsi="Sylfaen" w:cs="Sylfaen"/>
          <w:b/>
          <w:sz w:val="22"/>
          <w:szCs w:val="22"/>
          <w:lang w:val="ka-GE"/>
        </w:rPr>
        <w:t>პერიოდში</w:t>
      </w:r>
      <w:r w:rsidR="00D21A83" w:rsidRPr="00932D63">
        <w:rPr>
          <w:b/>
          <w:sz w:val="22"/>
          <w:szCs w:val="22"/>
          <w:lang w:val="ka-GE"/>
        </w:rPr>
        <w:t xml:space="preserve"> </w:t>
      </w:r>
      <w:r w:rsidR="00D21A83" w:rsidRPr="00932D63">
        <w:rPr>
          <w:rFonts w:ascii="Sylfaen" w:hAnsi="Sylfaen" w:cs="Sylfaen"/>
          <w:b/>
          <w:sz w:val="22"/>
          <w:szCs w:val="22"/>
          <w:lang w:val="ka-GE"/>
        </w:rPr>
        <w:t>განხორციელებული</w:t>
      </w:r>
      <w:r w:rsidR="00D21A83" w:rsidRPr="00932D63">
        <w:rPr>
          <w:b/>
          <w:sz w:val="22"/>
          <w:szCs w:val="22"/>
          <w:lang w:val="ka-GE"/>
        </w:rPr>
        <w:t xml:space="preserve"> </w:t>
      </w:r>
      <w:r w:rsidR="00D21A83" w:rsidRPr="00932D63">
        <w:rPr>
          <w:rFonts w:ascii="Sylfaen" w:hAnsi="Sylfaen" w:cs="Sylfaen"/>
          <w:b/>
          <w:sz w:val="22"/>
          <w:szCs w:val="22"/>
          <w:lang w:val="ka-GE"/>
        </w:rPr>
        <w:t>ღონისძიებების</w:t>
      </w:r>
      <w:r w:rsidR="00D21A83" w:rsidRPr="00932D63">
        <w:rPr>
          <w:b/>
          <w:sz w:val="22"/>
          <w:szCs w:val="22"/>
          <w:lang w:val="ka-GE"/>
        </w:rPr>
        <w:t xml:space="preserve"> </w:t>
      </w:r>
      <w:r w:rsidR="00D21A83" w:rsidRPr="00932D63">
        <w:rPr>
          <w:rFonts w:ascii="Sylfaen" w:hAnsi="Sylfaen" w:cs="Sylfaen"/>
          <w:b/>
          <w:sz w:val="22"/>
          <w:szCs w:val="22"/>
          <w:lang w:val="ka-GE"/>
        </w:rPr>
        <w:t>აღწერა და მიღწეული შედეგები:</w:t>
      </w:r>
      <w:r w:rsidR="00D21A83" w:rsidRPr="00932D63">
        <w:rPr>
          <w:rFonts w:ascii="Sylfaen" w:hAnsi="Sylfaen"/>
          <w:sz w:val="22"/>
          <w:szCs w:val="22"/>
          <w:lang w:val="ka-GE"/>
        </w:rPr>
        <w:t xml:space="preserve"> </w:t>
      </w:r>
      <w:r w:rsidR="00D21A83" w:rsidRPr="00932D63">
        <w:rPr>
          <w:rFonts w:ascii="Sylfaen" w:hAnsi="Sylfaen" w:cs="Sylfaen"/>
          <w:b/>
          <w:sz w:val="22"/>
          <w:szCs w:val="22"/>
          <w:lang w:val="ka-GE"/>
        </w:rPr>
        <w:t xml:space="preserve"> </w:t>
      </w:r>
      <w:r w:rsidR="00D21A83" w:rsidRPr="00932D63">
        <w:rPr>
          <w:rFonts w:ascii="Sylfaen" w:hAnsi="Sylfaen"/>
          <w:sz w:val="22"/>
          <w:szCs w:val="22"/>
          <w:lang w:val="ka-GE"/>
        </w:rPr>
        <w:t xml:space="preserve">           </w:t>
      </w:r>
      <w:r w:rsidR="003D7CF3" w:rsidRPr="00932D63">
        <w:rPr>
          <w:rFonts w:ascii="Sylfaen" w:hAnsi="Sylfaen"/>
          <w:sz w:val="22"/>
          <w:lang w:val="ka-GE"/>
        </w:rPr>
        <w:t xml:space="preserve">საანგარიშო პერიოდში  განხორციელდა </w:t>
      </w:r>
      <w:r w:rsidR="00B621BE" w:rsidRPr="00932D63">
        <w:rPr>
          <w:rFonts w:ascii="Sylfaen" w:hAnsi="Sylfaen" w:cs="Sylfaen"/>
          <w:sz w:val="22"/>
          <w:szCs w:val="22"/>
        </w:rPr>
        <w:t>მუნიციპალიტეტის</w:t>
      </w:r>
      <w:r w:rsidR="00B621BE" w:rsidRPr="00932D63">
        <w:rPr>
          <w:rFonts w:ascii="Sylfaen" w:hAnsi="Sylfaen" w:cs="Calibri"/>
          <w:sz w:val="22"/>
          <w:szCs w:val="22"/>
        </w:rPr>
        <w:t xml:space="preserve"> </w:t>
      </w:r>
      <w:r w:rsidR="00B621BE" w:rsidRPr="00932D63">
        <w:rPr>
          <w:rFonts w:ascii="Sylfaen" w:hAnsi="Sylfaen" w:cs="Sylfaen"/>
          <w:sz w:val="22"/>
          <w:szCs w:val="22"/>
        </w:rPr>
        <w:t>ტერიტორიაზე</w:t>
      </w:r>
      <w:r w:rsidR="00B621BE" w:rsidRPr="00932D63">
        <w:rPr>
          <w:rFonts w:ascii="Sylfaen" w:hAnsi="Sylfaen" w:cs="Calibri"/>
          <w:sz w:val="22"/>
          <w:szCs w:val="22"/>
        </w:rPr>
        <w:t xml:space="preserve"> </w:t>
      </w:r>
      <w:r w:rsidR="00B621BE" w:rsidRPr="00932D63">
        <w:rPr>
          <w:rFonts w:ascii="Sylfaen" w:hAnsi="Sylfaen" w:cs="Sylfaen"/>
          <w:sz w:val="22"/>
          <w:szCs w:val="22"/>
        </w:rPr>
        <w:t>რეგისტრირებული</w:t>
      </w:r>
      <w:r w:rsidR="00B621BE" w:rsidRPr="00932D63">
        <w:rPr>
          <w:rFonts w:ascii="Sylfaen" w:hAnsi="Sylfaen" w:cs="Calibri"/>
          <w:sz w:val="22"/>
          <w:szCs w:val="22"/>
        </w:rPr>
        <w:t xml:space="preserve"> </w:t>
      </w:r>
      <w:r w:rsidR="00B621BE" w:rsidRPr="00932D63">
        <w:rPr>
          <w:rFonts w:ascii="Sylfaen" w:hAnsi="Sylfaen" w:cs="Sylfaen"/>
          <w:sz w:val="22"/>
          <w:szCs w:val="22"/>
        </w:rPr>
        <w:t>მოქალაქეების</w:t>
      </w:r>
      <w:r w:rsidR="00B621BE" w:rsidRPr="00932D63">
        <w:rPr>
          <w:rFonts w:ascii="Sylfaen" w:hAnsi="Sylfaen" w:cs="Calibri"/>
          <w:sz w:val="22"/>
          <w:szCs w:val="22"/>
        </w:rPr>
        <w:t xml:space="preserve">  </w:t>
      </w:r>
      <w:r w:rsidR="00B621BE" w:rsidRPr="00932D63">
        <w:rPr>
          <w:rFonts w:ascii="Sylfaen" w:hAnsi="Sylfaen" w:cs="Sylfaen"/>
          <w:sz w:val="22"/>
          <w:szCs w:val="22"/>
        </w:rPr>
        <w:t>სამედიცინო</w:t>
      </w:r>
      <w:r w:rsidR="00B621BE" w:rsidRPr="00932D63">
        <w:rPr>
          <w:rFonts w:ascii="Sylfaen" w:hAnsi="Sylfaen" w:cs="Calibri"/>
          <w:sz w:val="22"/>
          <w:szCs w:val="22"/>
        </w:rPr>
        <w:t xml:space="preserve"> </w:t>
      </w:r>
      <w:r w:rsidR="00B621BE" w:rsidRPr="00932D63">
        <w:rPr>
          <w:rFonts w:ascii="Sylfaen" w:hAnsi="Sylfaen" w:cs="Sylfaen"/>
          <w:sz w:val="22"/>
          <w:szCs w:val="22"/>
        </w:rPr>
        <w:t>დაწესებულებებში</w:t>
      </w:r>
      <w:r w:rsidR="00B621BE" w:rsidRPr="00932D63">
        <w:rPr>
          <w:rFonts w:ascii="Sylfaen" w:hAnsi="Sylfaen" w:cs="Calibri"/>
          <w:sz w:val="22"/>
          <w:szCs w:val="22"/>
        </w:rPr>
        <w:t xml:space="preserve"> </w:t>
      </w:r>
      <w:r w:rsidR="00B621BE" w:rsidRPr="00932D63">
        <w:rPr>
          <w:rFonts w:ascii="Sylfaen" w:hAnsi="Sylfaen" w:cs="Sylfaen"/>
          <w:sz w:val="22"/>
          <w:szCs w:val="22"/>
        </w:rPr>
        <w:t>სტაციონარული</w:t>
      </w:r>
      <w:r w:rsidR="00B621BE" w:rsidRPr="00932D63">
        <w:rPr>
          <w:rFonts w:ascii="Sylfaen" w:hAnsi="Sylfaen" w:cs="Calibri"/>
          <w:sz w:val="22"/>
          <w:szCs w:val="22"/>
        </w:rPr>
        <w:t xml:space="preserve"> </w:t>
      </w:r>
      <w:r w:rsidR="00B621BE" w:rsidRPr="00932D63">
        <w:rPr>
          <w:rFonts w:ascii="Sylfaen" w:hAnsi="Sylfaen" w:cs="Sylfaen"/>
          <w:sz w:val="22"/>
          <w:szCs w:val="22"/>
        </w:rPr>
        <w:t>და</w:t>
      </w:r>
      <w:r w:rsidR="00B621BE" w:rsidRPr="00932D63">
        <w:rPr>
          <w:rFonts w:ascii="Sylfaen" w:hAnsi="Sylfaen" w:cs="Calibri"/>
          <w:sz w:val="22"/>
          <w:szCs w:val="22"/>
        </w:rPr>
        <w:t xml:space="preserve"> </w:t>
      </w:r>
      <w:r w:rsidR="00B621BE" w:rsidRPr="00932D63">
        <w:rPr>
          <w:rFonts w:ascii="Sylfaen" w:hAnsi="Sylfaen" w:cs="Sylfaen"/>
          <w:sz w:val="22"/>
          <w:szCs w:val="22"/>
        </w:rPr>
        <w:t>ამბულატორიული</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მომსახურების</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იმ</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წილის</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დაფინანსება</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რომელიც</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არ</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ფინანსდება</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საყოველთაო</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ჯანდაცვის</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და</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კერძო</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სადაზღვევო</w:t>
      </w:r>
      <w:r w:rsidR="00B621BE" w:rsidRPr="003D7CF3">
        <w:rPr>
          <w:rFonts w:ascii="Sylfaen" w:hAnsi="Sylfaen" w:cs="Calibri"/>
          <w:color w:val="000000" w:themeColor="text1"/>
          <w:sz w:val="22"/>
          <w:szCs w:val="22"/>
        </w:rPr>
        <w:t xml:space="preserve"> </w:t>
      </w:r>
      <w:r w:rsidR="00B621BE" w:rsidRPr="003D7CF3">
        <w:rPr>
          <w:rFonts w:ascii="Sylfaen" w:hAnsi="Sylfaen" w:cs="Sylfaen"/>
          <w:color w:val="000000" w:themeColor="text1"/>
          <w:sz w:val="22"/>
          <w:szCs w:val="22"/>
        </w:rPr>
        <w:t>პროგრამებით</w:t>
      </w:r>
      <w:r w:rsidR="00B621BE" w:rsidRPr="003D7CF3">
        <w:rPr>
          <w:rFonts w:ascii="Sylfaen" w:hAnsi="Sylfaen" w:cs="Calibri"/>
          <w:color w:val="000000" w:themeColor="text1"/>
          <w:sz w:val="22"/>
          <w:szCs w:val="22"/>
        </w:rPr>
        <w:t xml:space="preserve">, </w:t>
      </w:r>
      <w:r w:rsidR="003D7CF3" w:rsidRPr="003D7CF3">
        <w:rPr>
          <w:rFonts w:ascii="Sylfaen" w:hAnsi="Sylfaen" w:cs="Calibri"/>
          <w:color w:val="000000" w:themeColor="text1"/>
          <w:sz w:val="22"/>
          <w:szCs w:val="22"/>
        </w:rPr>
        <w:t xml:space="preserve">კერძოდ, </w:t>
      </w:r>
      <w:r w:rsidR="003D7CF3" w:rsidRPr="003D7CF3">
        <w:rPr>
          <w:rFonts w:ascii="Sylfaen" w:hAnsi="Sylfaen"/>
          <w:color w:val="000000" w:themeColor="text1"/>
          <w:sz w:val="22"/>
          <w:lang w:val="ka-GE"/>
        </w:rPr>
        <w:t>მოქალაქეების მკურნალობის და ოპერაციის ღირებულების</w:t>
      </w:r>
      <w:r w:rsidR="003D7CF3" w:rsidRPr="006171C5">
        <w:rPr>
          <w:rFonts w:ascii="Sylfaen" w:hAnsi="Sylfaen"/>
          <w:sz w:val="22"/>
          <w:lang w:val="ka-GE"/>
        </w:rPr>
        <w:t xml:space="preserve"> </w:t>
      </w:r>
      <w:r w:rsidR="003D7CF3" w:rsidRPr="00804492">
        <w:rPr>
          <w:rFonts w:ascii="Sylfaen" w:hAnsi="Sylfaen"/>
          <w:sz w:val="22"/>
          <w:lang w:val="ka-GE"/>
        </w:rPr>
        <w:t xml:space="preserve">დაფინანსება </w:t>
      </w:r>
      <w:r w:rsidR="003D7CF3" w:rsidRPr="003F2B02">
        <w:rPr>
          <w:rFonts w:ascii="Sylfaen" w:hAnsi="Sylfaen"/>
          <w:sz w:val="22"/>
          <w:lang w:val="ka-GE"/>
        </w:rPr>
        <w:t>(1</w:t>
      </w:r>
      <w:r w:rsidR="003F2B02" w:rsidRPr="003F2B02">
        <w:rPr>
          <w:rFonts w:ascii="Sylfaen" w:hAnsi="Sylfaen"/>
          <w:sz w:val="22"/>
          <w:lang w:val="ka-GE"/>
        </w:rPr>
        <w:t xml:space="preserve">482 </w:t>
      </w:r>
      <w:r w:rsidR="003D7CF3" w:rsidRPr="003F2B02">
        <w:rPr>
          <w:rFonts w:ascii="Sylfaen" w:hAnsi="Sylfaen"/>
          <w:sz w:val="22"/>
          <w:lang w:val="ka-GE"/>
        </w:rPr>
        <w:t>ბენეფიციარი),</w:t>
      </w:r>
      <w:r w:rsidR="003D7CF3" w:rsidRPr="006171C5">
        <w:rPr>
          <w:rFonts w:ascii="Sylfaen" w:hAnsi="Sylfaen"/>
          <w:sz w:val="22"/>
          <w:lang w:val="ka-GE"/>
        </w:rPr>
        <w:t xml:space="preserve"> აუტისტური სპექტრის და გონებრივი განვითარების შეფერხების მქონე არასრულწლოვანი პირების (</w:t>
      </w:r>
      <w:r w:rsidR="003F2B02" w:rsidRPr="003F2B02">
        <w:rPr>
          <w:rFonts w:ascii="Sylfaen" w:hAnsi="Sylfaen"/>
          <w:sz w:val="22"/>
          <w:lang w:val="ka-GE"/>
        </w:rPr>
        <w:t>107</w:t>
      </w:r>
      <w:r w:rsidR="003D7CF3" w:rsidRPr="003F2B02">
        <w:rPr>
          <w:rFonts w:ascii="Sylfaen" w:hAnsi="Sylfaen"/>
          <w:sz w:val="22"/>
          <w:lang w:val="ka-GE"/>
        </w:rPr>
        <w:t xml:space="preserve"> ბენეფიციარი)</w:t>
      </w:r>
      <w:r w:rsidR="003D7CF3" w:rsidRPr="006171C5">
        <w:rPr>
          <w:rFonts w:ascii="Sylfaen" w:hAnsi="Sylfaen"/>
          <w:sz w:val="22"/>
          <w:lang w:val="ka-GE"/>
        </w:rPr>
        <w:t xml:space="preserve"> ფინანსური დახმარება.</w:t>
      </w:r>
    </w:p>
    <w:p w14:paraId="3D757EBE" w14:textId="3828A9BE" w:rsidR="00B621BE" w:rsidRPr="000918A7" w:rsidRDefault="00B621BE" w:rsidP="00B621BE">
      <w:pPr>
        <w:spacing w:line="259" w:lineRule="auto"/>
        <w:ind w:left="5"/>
        <w:rPr>
          <w:rFonts w:ascii="Sylfaen" w:hAnsi="Sylfaen"/>
          <w:sz w:val="22"/>
          <w:szCs w:val="22"/>
        </w:rPr>
      </w:pPr>
    </w:p>
    <w:p w14:paraId="5F8C211A" w14:textId="77777777" w:rsidR="00B621BE" w:rsidRPr="000918A7" w:rsidRDefault="00B621BE" w:rsidP="00B621BE">
      <w:pPr>
        <w:ind w:right="687"/>
        <w:rPr>
          <w:rFonts w:ascii="Sylfaen" w:hAnsi="Sylfaen"/>
          <w:b/>
          <w:sz w:val="22"/>
          <w:szCs w:val="22"/>
        </w:rPr>
      </w:pPr>
      <w:r w:rsidRPr="000918A7">
        <w:rPr>
          <w:rFonts w:ascii="Sylfaen" w:hAnsi="Sylfaen"/>
          <w:b/>
          <w:sz w:val="22"/>
          <w:szCs w:val="22"/>
        </w:rPr>
        <w:t xml:space="preserve">     06 02 01  </w:t>
      </w:r>
      <w:r w:rsidRPr="000918A7">
        <w:rPr>
          <w:rFonts w:ascii="Sylfaen" w:hAnsi="Sylfaen" w:cs="Sylfaen"/>
          <w:b/>
          <w:sz w:val="22"/>
          <w:szCs w:val="22"/>
        </w:rPr>
        <w:t>ოჯახებისა</w:t>
      </w:r>
      <w:r w:rsidRPr="000918A7">
        <w:rPr>
          <w:rFonts w:ascii="Sylfaen" w:hAnsi="Sylfaen"/>
          <w:b/>
          <w:sz w:val="22"/>
          <w:szCs w:val="22"/>
        </w:rPr>
        <w:t xml:space="preserve"> </w:t>
      </w:r>
      <w:r w:rsidRPr="000918A7">
        <w:rPr>
          <w:rFonts w:ascii="Sylfaen" w:hAnsi="Sylfaen" w:cs="Sylfaen"/>
          <w:b/>
          <w:sz w:val="22"/>
          <w:szCs w:val="22"/>
        </w:rPr>
        <w:t>და</w:t>
      </w:r>
      <w:r w:rsidRPr="000918A7">
        <w:rPr>
          <w:rFonts w:ascii="Sylfaen" w:hAnsi="Sylfaen"/>
          <w:b/>
          <w:sz w:val="22"/>
          <w:szCs w:val="22"/>
        </w:rPr>
        <w:t xml:space="preserve"> </w:t>
      </w:r>
      <w:r w:rsidRPr="000918A7">
        <w:rPr>
          <w:rFonts w:ascii="Sylfaen" w:hAnsi="Sylfaen" w:cs="Sylfaen"/>
          <w:b/>
          <w:sz w:val="22"/>
          <w:szCs w:val="22"/>
        </w:rPr>
        <w:t>ბავშვების</w:t>
      </w:r>
      <w:r w:rsidRPr="000918A7">
        <w:rPr>
          <w:rFonts w:ascii="Sylfaen" w:hAnsi="Sylfaen"/>
          <w:b/>
          <w:sz w:val="22"/>
          <w:szCs w:val="22"/>
        </w:rPr>
        <w:t xml:space="preserve"> </w:t>
      </w:r>
      <w:r w:rsidRPr="000918A7">
        <w:rPr>
          <w:rFonts w:ascii="Sylfaen" w:hAnsi="Sylfaen" w:cs="Sylfaen"/>
          <w:b/>
          <w:sz w:val="22"/>
          <w:szCs w:val="22"/>
        </w:rPr>
        <w:t>სოციალური</w:t>
      </w:r>
      <w:r w:rsidRPr="000918A7">
        <w:rPr>
          <w:rFonts w:ascii="Sylfaen" w:hAnsi="Sylfaen"/>
          <w:b/>
          <w:sz w:val="22"/>
          <w:szCs w:val="22"/>
        </w:rPr>
        <w:t xml:space="preserve"> </w:t>
      </w:r>
      <w:r w:rsidRPr="000918A7">
        <w:rPr>
          <w:rFonts w:ascii="Sylfaen" w:hAnsi="Sylfaen" w:cs="Sylfaen"/>
          <w:b/>
          <w:sz w:val="22"/>
          <w:szCs w:val="22"/>
        </w:rPr>
        <w:t>დაცვა</w:t>
      </w:r>
      <w:r w:rsidRPr="000918A7">
        <w:rPr>
          <w:rFonts w:ascii="Sylfaen" w:hAnsi="Sylfaen"/>
          <w:b/>
          <w:sz w:val="22"/>
          <w:szCs w:val="22"/>
        </w:rPr>
        <w:t xml:space="preserve"> </w:t>
      </w:r>
    </w:p>
    <w:p w14:paraId="1DDED9BC" w14:textId="77777777" w:rsidR="00B621BE" w:rsidRPr="000918A7" w:rsidRDefault="00B621BE" w:rsidP="00B621BE">
      <w:pPr>
        <w:spacing w:line="259" w:lineRule="auto"/>
        <w:ind w:left="5"/>
        <w:rPr>
          <w:rFonts w:ascii="Sylfaen" w:hAnsi="Sylfaen"/>
          <w:b/>
          <w:sz w:val="22"/>
          <w:szCs w:val="22"/>
        </w:rPr>
      </w:pPr>
      <w:r w:rsidRPr="000918A7">
        <w:rPr>
          <w:rFonts w:ascii="Sylfaen" w:hAnsi="Sylfaen"/>
          <w:b/>
          <w:sz w:val="22"/>
          <w:szCs w:val="22"/>
        </w:rPr>
        <w:t xml:space="preserve"> </w:t>
      </w:r>
    </w:p>
    <w:p w14:paraId="0953BB5F" w14:textId="77777777" w:rsidR="00B621BE" w:rsidRPr="000918A7" w:rsidRDefault="00B621BE" w:rsidP="00922C23">
      <w:pPr>
        <w:jc w:val="both"/>
        <w:rPr>
          <w:rFonts w:ascii="Sylfaen" w:hAnsi="Sylfaen"/>
          <w:sz w:val="22"/>
          <w:szCs w:val="22"/>
        </w:rPr>
      </w:pPr>
      <w:r w:rsidRPr="000918A7">
        <w:rPr>
          <w:rFonts w:ascii="Sylfaen" w:hAnsi="Sylfaen" w:cs="Sylfaen"/>
          <w:b/>
          <w:sz w:val="22"/>
          <w:szCs w:val="22"/>
        </w:rPr>
        <w:t>განმახორციელებელი</w:t>
      </w:r>
      <w:r w:rsidRPr="000918A7">
        <w:rPr>
          <w:rFonts w:ascii="Sylfaen" w:hAnsi="Sylfaen"/>
          <w:sz w:val="22"/>
          <w:szCs w:val="22"/>
        </w:rPr>
        <w:t xml:space="preserve">  - </w:t>
      </w:r>
      <w:r w:rsidRPr="000918A7">
        <w:rPr>
          <w:rFonts w:ascii="Sylfaen" w:hAnsi="Sylfaen" w:cs="Sylfaen"/>
          <w:sz w:val="22"/>
          <w:szCs w:val="22"/>
        </w:rPr>
        <w:t>მცხეთის</w:t>
      </w:r>
      <w:r w:rsidRPr="000918A7">
        <w:rPr>
          <w:rFonts w:ascii="Sylfaen" w:hAnsi="Sylfaen"/>
          <w:sz w:val="22"/>
          <w:szCs w:val="22"/>
        </w:rPr>
        <w:t xml:space="preserve"> </w:t>
      </w:r>
      <w:r w:rsidRPr="000918A7">
        <w:rPr>
          <w:rFonts w:ascii="Sylfaen" w:hAnsi="Sylfaen" w:cs="Sylfaen"/>
          <w:sz w:val="22"/>
          <w:szCs w:val="22"/>
        </w:rPr>
        <w:t>მუნიციპალიტეტის</w:t>
      </w:r>
      <w:r w:rsidRPr="000918A7">
        <w:rPr>
          <w:rFonts w:ascii="Sylfaen" w:hAnsi="Sylfaen"/>
          <w:sz w:val="22"/>
          <w:szCs w:val="22"/>
        </w:rPr>
        <w:t xml:space="preserve"> </w:t>
      </w:r>
      <w:r w:rsidRPr="000918A7">
        <w:rPr>
          <w:rFonts w:ascii="Sylfaen" w:hAnsi="Sylfaen" w:cs="Sylfaen"/>
          <w:sz w:val="22"/>
          <w:szCs w:val="22"/>
        </w:rPr>
        <w:t>სოციალური</w:t>
      </w:r>
      <w:r w:rsidRPr="000918A7">
        <w:rPr>
          <w:rFonts w:ascii="Sylfaen" w:hAnsi="Sylfaen"/>
          <w:sz w:val="22"/>
          <w:szCs w:val="22"/>
        </w:rPr>
        <w:t xml:space="preserve"> </w:t>
      </w:r>
      <w:r w:rsidRPr="000918A7">
        <w:rPr>
          <w:rFonts w:ascii="Sylfaen" w:hAnsi="Sylfaen" w:cs="Sylfaen"/>
          <w:sz w:val="22"/>
          <w:szCs w:val="22"/>
        </w:rPr>
        <w:t>და</w:t>
      </w:r>
      <w:r w:rsidRPr="000918A7">
        <w:rPr>
          <w:rFonts w:ascii="Sylfaen" w:hAnsi="Sylfaen"/>
          <w:sz w:val="22"/>
          <w:szCs w:val="22"/>
        </w:rPr>
        <w:t xml:space="preserve"> </w:t>
      </w:r>
      <w:r w:rsidRPr="000918A7">
        <w:rPr>
          <w:rFonts w:ascii="Sylfaen" w:hAnsi="Sylfaen" w:cs="Sylfaen"/>
          <w:sz w:val="22"/>
          <w:szCs w:val="22"/>
        </w:rPr>
        <w:t>ჯანდაცვის</w:t>
      </w:r>
      <w:r w:rsidR="001B7EA4">
        <w:rPr>
          <w:rFonts w:ascii="Sylfaen" w:hAnsi="Sylfaen"/>
          <w:sz w:val="22"/>
          <w:szCs w:val="22"/>
          <w:lang w:val="ka-GE"/>
        </w:rPr>
        <w:t xml:space="preserve"> </w:t>
      </w:r>
      <w:r w:rsidRPr="000918A7">
        <w:rPr>
          <w:rFonts w:ascii="Sylfaen" w:hAnsi="Sylfaen" w:cs="Sylfaen"/>
          <w:sz w:val="22"/>
          <w:szCs w:val="22"/>
        </w:rPr>
        <w:t>სამსახური</w:t>
      </w:r>
      <w:r w:rsidRPr="000918A7">
        <w:rPr>
          <w:rFonts w:ascii="Sylfaen" w:hAnsi="Sylfaen"/>
          <w:sz w:val="22"/>
          <w:szCs w:val="22"/>
        </w:rPr>
        <w:t xml:space="preserve"> </w:t>
      </w:r>
    </w:p>
    <w:p w14:paraId="6C47D638" w14:textId="77777777" w:rsidR="00B621BE" w:rsidRPr="000918A7" w:rsidRDefault="00B621BE" w:rsidP="001B7EA4">
      <w:pPr>
        <w:spacing w:line="259" w:lineRule="auto"/>
        <w:ind w:left="5"/>
        <w:rPr>
          <w:rFonts w:ascii="Sylfaen" w:hAnsi="Sylfaen"/>
          <w:sz w:val="22"/>
          <w:szCs w:val="22"/>
        </w:rPr>
      </w:pPr>
      <w:r w:rsidRPr="000918A7">
        <w:rPr>
          <w:rFonts w:ascii="Sylfaen" w:hAnsi="Sylfaen"/>
          <w:sz w:val="22"/>
          <w:szCs w:val="22"/>
        </w:rPr>
        <w:lastRenderedPageBreak/>
        <w:t xml:space="preserve"> </w:t>
      </w:r>
    </w:p>
    <w:p w14:paraId="1AF210B7" w14:textId="028AEE11" w:rsidR="00B621BE" w:rsidRPr="000918A7" w:rsidRDefault="00294C6C" w:rsidP="00922C23">
      <w:pPr>
        <w:jc w:val="both"/>
        <w:rPr>
          <w:rFonts w:ascii="Sylfaen" w:hAnsi="Sylfaen"/>
          <w:sz w:val="22"/>
          <w:szCs w:val="22"/>
        </w:rPr>
      </w:pPr>
      <w:r>
        <w:rPr>
          <w:rFonts w:ascii="Sylfaen" w:hAnsi="Sylfaen" w:cs="Sylfaen"/>
          <w:b/>
          <w:sz w:val="22"/>
          <w:szCs w:val="22"/>
        </w:rPr>
        <w:t xml:space="preserve"> </w:t>
      </w:r>
      <w:r w:rsidR="00B621BE" w:rsidRPr="000918A7">
        <w:rPr>
          <w:rFonts w:ascii="Sylfaen" w:hAnsi="Sylfaen" w:cs="Sylfaen"/>
          <w:b/>
          <w:sz w:val="22"/>
          <w:szCs w:val="22"/>
        </w:rPr>
        <w:t>ქვეპროგრამის</w:t>
      </w:r>
      <w:r w:rsidR="00B621BE" w:rsidRPr="000918A7">
        <w:rPr>
          <w:rFonts w:ascii="Sylfaen" w:hAnsi="Sylfaen"/>
          <w:b/>
          <w:sz w:val="22"/>
          <w:szCs w:val="22"/>
        </w:rPr>
        <w:t xml:space="preserve"> </w:t>
      </w:r>
      <w:r w:rsidR="00B621BE" w:rsidRPr="000918A7">
        <w:rPr>
          <w:rFonts w:ascii="Sylfaen" w:hAnsi="Sylfaen" w:cs="Sylfaen"/>
          <w:b/>
          <w:sz w:val="22"/>
          <w:szCs w:val="22"/>
        </w:rPr>
        <w:t>დაფინანსება</w:t>
      </w:r>
      <w:r w:rsidR="00B621BE" w:rsidRPr="000918A7">
        <w:rPr>
          <w:rFonts w:ascii="Sylfaen" w:hAnsi="Sylfaen"/>
          <w:b/>
          <w:sz w:val="22"/>
          <w:szCs w:val="22"/>
        </w:rPr>
        <w:t>:</w:t>
      </w:r>
      <w:r w:rsidR="00B621BE" w:rsidRPr="000918A7">
        <w:rPr>
          <w:rFonts w:ascii="Sylfaen" w:hAnsi="Sylfaen"/>
          <w:sz w:val="22"/>
          <w:szCs w:val="22"/>
        </w:rPr>
        <w:t xml:space="preserve"> 202</w:t>
      </w:r>
      <w:r w:rsidR="00ED1550">
        <w:rPr>
          <w:rFonts w:ascii="Sylfaen" w:hAnsi="Sylfaen"/>
          <w:sz w:val="22"/>
          <w:szCs w:val="22"/>
          <w:lang w:val="ka-GE"/>
        </w:rPr>
        <w:t>5</w:t>
      </w:r>
      <w:r w:rsidR="00B621BE" w:rsidRPr="000918A7">
        <w:rPr>
          <w:rFonts w:ascii="Sylfaen" w:hAnsi="Sylfaen"/>
          <w:sz w:val="22"/>
          <w:szCs w:val="22"/>
          <w:lang w:val="ka-GE"/>
        </w:rPr>
        <w:t xml:space="preserve"> </w:t>
      </w:r>
      <w:r w:rsidR="00B621BE" w:rsidRPr="000918A7">
        <w:rPr>
          <w:rFonts w:ascii="Sylfaen" w:hAnsi="Sylfaen" w:cs="Sylfaen"/>
          <w:sz w:val="22"/>
          <w:szCs w:val="22"/>
        </w:rPr>
        <w:t>წლის</w:t>
      </w:r>
      <w:r w:rsidR="00B621BE" w:rsidRPr="000918A7">
        <w:rPr>
          <w:rFonts w:ascii="Sylfaen" w:hAnsi="Sylfaen"/>
          <w:sz w:val="22"/>
          <w:szCs w:val="22"/>
        </w:rPr>
        <w:t xml:space="preserve"> </w:t>
      </w:r>
      <w:r w:rsidR="00B621BE" w:rsidRPr="000918A7">
        <w:rPr>
          <w:rFonts w:ascii="Sylfaen" w:hAnsi="Sylfaen" w:cs="Sylfaen"/>
          <w:sz w:val="22"/>
          <w:szCs w:val="22"/>
        </w:rPr>
        <w:t>დაზუსტებული</w:t>
      </w:r>
      <w:r w:rsidR="00B621BE" w:rsidRPr="000918A7">
        <w:rPr>
          <w:rFonts w:ascii="Sylfaen" w:hAnsi="Sylfaen"/>
          <w:sz w:val="22"/>
          <w:szCs w:val="22"/>
        </w:rPr>
        <w:t xml:space="preserve"> </w:t>
      </w:r>
      <w:r w:rsidR="00B621BE" w:rsidRPr="000918A7">
        <w:rPr>
          <w:rFonts w:ascii="Sylfaen" w:hAnsi="Sylfaen" w:cs="Sylfaen"/>
          <w:sz w:val="22"/>
          <w:szCs w:val="22"/>
        </w:rPr>
        <w:t>გეგმა</w:t>
      </w:r>
      <w:r w:rsidR="00B621BE" w:rsidRPr="000918A7">
        <w:rPr>
          <w:rFonts w:ascii="Sylfaen" w:hAnsi="Sylfaen"/>
          <w:sz w:val="22"/>
          <w:szCs w:val="22"/>
        </w:rPr>
        <w:t xml:space="preserve"> - </w:t>
      </w:r>
      <w:r w:rsidR="00ED1550">
        <w:rPr>
          <w:rFonts w:ascii="Sylfaen" w:hAnsi="Sylfaen"/>
          <w:sz w:val="22"/>
          <w:szCs w:val="22"/>
        </w:rPr>
        <w:t>2450,3</w:t>
      </w:r>
      <w:r w:rsidR="00B621BE" w:rsidRPr="000918A7">
        <w:rPr>
          <w:rFonts w:ascii="Sylfaen" w:hAnsi="Sylfaen"/>
          <w:sz w:val="22"/>
          <w:szCs w:val="22"/>
        </w:rPr>
        <w:t xml:space="preserve"> </w:t>
      </w:r>
      <w:r w:rsidR="00B621BE" w:rsidRPr="000918A7">
        <w:rPr>
          <w:rFonts w:ascii="Sylfaen" w:hAnsi="Sylfaen" w:cs="Sylfaen"/>
          <w:sz w:val="22"/>
          <w:szCs w:val="22"/>
        </w:rPr>
        <w:t>ათასი</w:t>
      </w:r>
      <w:r w:rsidR="00B621BE" w:rsidRPr="000918A7">
        <w:rPr>
          <w:rFonts w:ascii="Sylfaen" w:hAnsi="Sylfaen"/>
          <w:sz w:val="22"/>
          <w:szCs w:val="22"/>
        </w:rPr>
        <w:t xml:space="preserve"> </w:t>
      </w:r>
      <w:r w:rsidR="00B621BE" w:rsidRPr="000918A7">
        <w:rPr>
          <w:rFonts w:ascii="Sylfaen" w:hAnsi="Sylfaen" w:cs="Sylfaen"/>
          <w:sz w:val="22"/>
          <w:szCs w:val="22"/>
        </w:rPr>
        <w:t>ლარი</w:t>
      </w:r>
      <w:r w:rsidR="00B621BE" w:rsidRPr="000918A7">
        <w:rPr>
          <w:rFonts w:ascii="Sylfaen" w:hAnsi="Sylfaen"/>
          <w:sz w:val="22"/>
          <w:szCs w:val="22"/>
        </w:rPr>
        <w:t xml:space="preserve">, </w:t>
      </w:r>
      <w:r w:rsidR="00B621BE" w:rsidRPr="000918A7">
        <w:rPr>
          <w:rFonts w:ascii="Sylfaen" w:hAnsi="Sylfaen" w:cs="Sylfaen"/>
          <w:sz w:val="22"/>
          <w:szCs w:val="22"/>
        </w:rPr>
        <w:t>საკასო</w:t>
      </w:r>
      <w:r w:rsidR="00B621BE" w:rsidRPr="000918A7">
        <w:rPr>
          <w:rFonts w:ascii="Sylfaen" w:hAnsi="Sylfaen"/>
          <w:sz w:val="22"/>
          <w:szCs w:val="22"/>
        </w:rPr>
        <w:t xml:space="preserve"> </w:t>
      </w:r>
      <w:r w:rsidR="00B621BE" w:rsidRPr="000918A7">
        <w:rPr>
          <w:rFonts w:ascii="Sylfaen" w:hAnsi="Sylfaen" w:cs="Sylfaen"/>
          <w:sz w:val="22"/>
          <w:szCs w:val="22"/>
        </w:rPr>
        <w:t>შესრულება</w:t>
      </w:r>
      <w:r w:rsidR="00B621BE" w:rsidRPr="000918A7">
        <w:rPr>
          <w:rFonts w:ascii="Sylfaen" w:hAnsi="Sylfaen"/>
          <w:sz w:val="22"/>
          <w:szCs w:val="22"/>
        </w:rPr>
        <w:t xml:space="preserve">  - </w:t>
      </w:r>
      <w:r w:rsidR="00ED1550">
        <w:rPr>
          <w:rFonts w:ascii="Sylfaen" w:hAnsi="Sylfaen"/>
          <w:sz w:val="22"/>
          <w:szCs w:val="22"/>
          <w:lang w:val="ka-GE"/>
        </w:rPr>
        <w:t>1928,1</w:t>
      </w:r>
      <w:r w:rsidR="00B621BE" w:rsidRPr="000918A7">
        <w:rPr>
          <w:rFonts w:ascii="Sylfaen" w:hAnsi="Sylfaen"/>
          <w:sz w:val="22"/>
          <w:szCs w:val="22"/>
        </w:rPr>
        <w:t xml:space="preserve">  </w:t>
      </w:r>
      <w:r w:rsidR="00B621BE" w:rsidRPr="000918A7">
        <w:rPr>
          <w:rFonts w:ascii="Sylfaen" w:hAnsi="Sylfaen" w:cs="Sylfaen"/>
          <w:sz w:val="22"/>
          <w:szCs w:val="22"/>
        </w:rPr>
        <w:t>ათასი</w:t>
      </w:r>
      <w:r w:rsidR="00B621BE" w:rsidRPr="000918A7">
        <w:rPr>
          <w:rFonts w:ascii="Sylfaen" w:hAnsi="Sylfaen"/>
          <w:sz w:val="22"/>
          <w:szCs w:val="22"/>
        </w:rPr>
        <w:t xml:space="preserve"> </w:t>
      </w:r>
      <w:r w:rsidR="00B621BE" w:rsidRPr="000918A7">
        <w:rPr>
          <w:rFonts w:ascii="Sylfaen" w:hAnsi="Sylfaen" w:cs="Sylfaen"/>
          <w:sz w:val="22"/>
          <w:szCs w:val="22"/>
        </w:rPr>
        <w:t>ლარი</w:t>
      </w:r>
      <w:r w:rsidR="00B621BE" w:rsidRPr="000918A7">
        <w:rPr>
          <w:rFonts w:ascii="Sylfaen" w:hAnsi="Sylfaen"/>
          <w:sz w:val="22"/>
          <w:szCs w:val="22"/>
        </w:rPr>
        <w:t xml:space="preserve">, </w:t>
      </w:r>
      <w:r w:rsidR="00B621BE" w:rsidRPr="000918A7">
        <w:rPr>
          <w:rFonts w:ascii="Sylfaen" w:hAnsi="Sylfaen" w:cs="Sylfaen"/>
          <w:sz w:val="22"/>
          <w:szCs w:val="22"/>
        </w:rPr>
        <w:t>შესრულების</w:t>
      </w:r>
      <w:r w:rsidR="00B621BE" w:rsidRPr="000918A7">
        <w:rPr>
          <w:rFonts w:ascii="Sylfaen" w:hAnsi="Sylfaen"/>
          <w:sz w:val="22"/>
          <w:szCs w:val="22"/>
        </w:rPr>
        <w:t xml:space="preserve"> </w:t>
      </w:r>
      <w:r w:rsidR="00B621BE" w:rsidRPr="000918A7">
        <w:rPr>
          <w:rFonts w:ascii="Sylfaen" w:hAnsi="Sylfaen" w:cs="Sylfaen"/>
          <w:sz w:val="22"/>
          <w:szCs w:val="22"/>
        </w:rPr>
        <w:t>პროცენტი</w:t>
      </w:r>
      <w:r w:rsidR="00B621BE" w:rsidRPr="000918A7">
        <w:rPr>
          <w:rFonts w:ascii="Sylfaen" w:hAnsi="Sylfaen"/>
          <w:sz w:val="22"/>
          <w:szCs w:val="22"/>
        </w:rPr>
        <w:t xml:space="preserve"> - </w:t>
      </w:r>
      <w:r w:rsidR="00ED1550">
        <w:rPr>
          <w:rFonts w:ascii="Sylfaen" w:hAnsi="Sylfaen"/>
          <w:sz w:val="22"/>
          <w:szCs w:val="22"/>
          <w:lang w:val="ka-GE"/>
        </w:rPr>
        <w:t>78,7</w:t>
      </w:r>
      <w:r w:rsidR="00B621BE" w:rsidRPr="000918A7">
        <w:rPr>
          <w:rFonts w:ascii="Sylfaen" w:hAnsi="Sylfaen"/>
          <w:sz w:val="22"/>
          <w:szCs w:val="22"/>
        </w:rPr>
        <w:t xml:space="preserve">%. </w:t>
      </w:r>
    </w:p>
    <w:p w14:paraId="4BC150FA" w14:textId="3B20E24B" w:rsidR="00D21A83" w:rsidRPr="00932D63" w:rsidRDefault="00B621BE"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B621BE">
        <w:rPr>
          <w:rFonts w:ascii="Sylfaen" w:hAnsi="Sylfaen"/>
          <w:color w:val="FF0000"/>
          <w:sz w:val="22"/>
          <w:szCs w:val="22"/>
        </w:rPr>
        <w:t xml:space="preserve"> </w:t>
      </w:r>
      <w:r w:rsidR="00D21A83" w:rsidRPr="00FE0CB6">
        <w:rPr>
          <w:rFonts w:ascii="Sylfaen" w:hAnsi="Sylfaen"/>
          <w:b/>
          <w:bCs/>
          <w:sz w:val="22"/>
          <w:szCs w:val="22"/>
        </w:rPr>
        <w:t xml:space="preserve">დაგეგმილი  შუალედური შედეგი: </w:t>
      </w:r>
      <w:r w:rsidR="00274F77" w:rsidRPr="00C342EC">
        <w:rPr>
          <w:rFonts w:ascii="Sylfaen" w:hAnsi="Sylfaen"/>
          <w:sz w:val="22"/>
          <w:szCs w:val="22"/>
        </w:rPr>
        <w:t>ფინანსური დახმარებ</w:t>
      </w:r>
      <w:r w:rsidR="00274F77" w:rsidRPr="00C342EC">
        <w:rPr>
          <w:rFonts w:ascii="Sylfaen" w:hAnsi="Sylfaen"/>
          <w:sz w:val="22"/>
          <w:szCs w:val="22"/>
          <w:lang w:val="ka-GE"/>
        </w:rPr>
        <w:t>ებ</w:t>
      </w:r>
      <w:r w:rsidR="00274F77" w:rsidRPr="00C342EC">
        <w:rPr>
          <w:rFonts w:ascii="Sylfaen" w:hAnsi="Sylfaen"/>
          <w:sz w:val="22"/>
          <w:szCs w:val="22"/>
        </w:rPr>
        <w:t>ით</w:t>
      </w:r>
      <w:r w:rsidR="00274F77" w:rsidRPr="00C342EC">
        <w:rPr>
          <w:rFonts w:ascii="Sylfaen" w:hAnsi="Sylfaen"/>
          <w:sz w:val="22"/>
          <w:szCs w:val="22"/>
          <w:lang w:val="ka-GE"/>
        </w:rPr>
        <w:t xml:space="preserve"> </w:t>
      </w:r>
      <w:r w:rsidR="00274F77" w:rsidRPr="00C342EC">
        <w:rPr>
          <w:rFonts w:ascii="Sylfaen" w:hAnsi="Sylfaen"/>
          <w:sz w:val="22"/>
          <w:szCs w:val="22"/>
        </w:rPr>
        <w:t xml:space="preserve"> და სოციალური სერვისებით</w:t>
      </w:r>
      <w:r w:rsidR="00274F77" w:rsidRPr="00C342EC">
        <w:rPr>
          <w:rFonts w:ascii="Sylfaen" w:hAnsi="Sylfaen"/>
          <w:sz w:val="22"/>
          <w:szCs w:val="22"/>
          <w:lang w:val="ka-GE"/>
        </w:rPr>
        <w:t xml:space="preserve"> </w:t>
      </w:r>
      <w:r w:rsidR="00274F77" w:rsidRPr="00932D63">
        <w:rPr>
          <w:rFonts w:ascii="Sylfaen" w:hAnsi="Sylfaen"/>
          <w:sz w:val="22"/>
          <w:szCs w:val="22"/>
          <w:lang w:val="ka-GE"/>
        </w:rPr>
        <w:t xml:space="preserve">უზრუნველყოფილი  </w:t>
      </w:r>
      <w:r w:rsidR="00274F77" w:rsidRPr="00932D63">
        <w:rPr>
          <w:rFonts w:ascii="Sylfaen" w:hAnsi="Sylfaen"/>
          <w:sz w:val="22"/>
          <w:szCs w:val="22"/>
        </w:rPr>
        <w:t xml:space="preserve"> სხვადასხვა სოციალური კატეგორიის </w:t>
      </w:r>
      <w:r w:rsidR="00274F77" w:rsidRPr="00932D63">
        <w:rPr>
          <w:rFonts w:ascii="Sylfaen" w:hAnsi="Sylfaen"/>
          <w:sz w:val="22"/>
          <w:szCs w:val="22"/>
          <w:lang w:val="ka-GE"/>
        </w:rPr>
        <w:t>მოსახლეობა</w:t>
      </w:r>
    </w:p>
    <w:p w14:paraId="78D3C0DC" w14:textId="26ED8EC5" w:rsidR="00B70AA2" w:rsidRPr="00932D63" w:rsidRDefault="00294C6C" w:rsidP="00D21A83">
      <w:pPr>
        <w:spacing w:line="259" w:lineRule="auto"/>
        <w:ind w:left="5"/>
        <w:rPr>
          <w:rFonts w:ascii="Sylfaen" w:hAnsi="Sylfaen"/>
          <w:sz w:val="22"/>
          <w:lang w:val="ka-GE"/>
        </w:rPr>
      </w:pPr>
      <w:r w:rsidRPr="00932D63">
        <w:rPr>
          <w:rFonts w:ascii="Sylfaen" w:hAnsi="Sylfaen" w:cs="Sylfaen"/>
          <w:b/>
          <w:sz w:val="22"/>
          <w:szCs w:val="22"/>
          <w:lang w:val="ka-GE"/>
        </w:rPr>
        <w:t xml:space="preserve">  </w:t>
      </w:r>
      <w:r w:rsidR="00D21A83" w:rsidRPr="00932D63">
        <w:rPr>
          <w:rFonts w:ascii="Sylfaen" w:hAnsi="Sylfaen" w:cs="Sylfaen"/>
          <w:b/>
          <w:sz w:val="22"/>
          <w:szCs w:val="22"/>
          <w:lang w:val="ka-GE"/>
        </w:rPr>
        <w:t>საანგარიშო</w:t>
      </w:r>
      <w:r w:rsidR="00D21A83" w:rsidRPr="00932D63">
        <w:rPr>
          <w:b/>
          <w:sz w:val="22"/>
          <w:szCs w:val="22"/>
          <w:lang w:val="ka-GE"/>
        </w:rPr>
        <w:t xml:space="preserve"> </w:t>
      </w:r>
      <w:r w:rsidR="00D21A83" w:rsidRPr="00932D63">
        <w:rPr>
          <w:rFonts w:ascii="Sylfaen" w:hAnsi="Sylfaen" w:cs="Sylfaen"/>
          <w:b/>
          <w:sz w:val="22"/>
          <w:szCs w:val="22"/>
          <w:lang w:val="ka-GE"/>
        </w:rPr>
        <w:t>პერიოდში</w:t>
      </w:r>
      <w:r w:rsidR="00D21A83" w:rsidRPr="00932D63">
        <w:rPr>
          <w:b/>
          <w:sz w:val="22"/>
          <w:szCs w:val="22"/>
          <w:lang w:val="ka-GE"/>
        </w:rPr>
        <w:t xml:space="preserve"> </w:t>
      </w:r>
      <w:r w:rsidR="00D21A83" w:rsidRPr="00932D63">
        <w:rPr>
          <w:rFonts w:ascii="Sylfaen" w:hAnsi="Sylfaen" w:cs="Sylfaen"/>
          <w:b/>
          <w:sz w:val="22"/>
          <w:szCs w:val="22"/>
          <w:lang w:val="ka-GE"/>
        </w:rPr>
        <w:t>განხორციელებული</w:t>
      </w:r>
      <w:r w:rsidR="00D21A83" w:rsidRPr="00932D63">
        <w:rPr>
          <w:b/>
          <w:sz w:val="22"/>
          <w:szCs w:val="22"/>
          <w:lang w:val="ka-GE"/>
        </w:rPr>
        <w:t xml:space="preserve"> </w:t>
      </w:r>
      <w:r w:rsidR="00D21A83" w:rsidRPr="00932D63">
        <w:rPr>
          <w:rFonts w:ascii="Sylfaen" w:hAnsi="Sylfaen" w:cs="Sylfaen"/>
          <w:b/>
          <w:sz w:val="22"/>
          <w:szCs w:val="22"/>
          <w:lang w:val="ka-GE"/>
        </w:rPr>
        <w:t>ღონისძიებების</w:t>
      </w:r>
      <w:r w:rsidR="00D21A83" w:rsidRPr="00932D63">
        <w:rPr>
          <w:b/>
          <w:sz w:val="22"/>
          <w:szCs w:val="22"/>
          <w:lang w:val="ka-GE"/>
        </w:rPr>
        <w:t xml:space="preserve"> </w:t>
      </w:r>
      <w:r w:rsidR="00D21A83" w:rsidRPr="00932D63">
        <w:rPr>
          <w:rFonts w:ascii="Sylfaen" w:hAnsi="Sylfaen" w:cs="Sylfaen"/>
          <w:b/>
          <w:sz w:val="22"/>
          <w:szCs w:val="22"/>
          <w:lang w:val="ka-GE"/>
        </w:rPr>
        <w:t>აღწერა და მიღწეული შედეგები:</w:t>
      </w:r>
      <w:r w:rsidR="00D21A83" w:rsidRPr="00932D63">
        <w:rPr>
          <w:rFonts w:ascii="Sylfaen" w:hAnsi="Sylfaen"/>
          <w:sz w:val="22"/>
          <w:szCs w:val="22"/>
          <w:lang w:val="ka-GE"/>
        </w:rPr>
        <w:t xml:space="preserve"> </w:t>
      </w:r>
      <w:r w:rsidR="00D21A83" w:rsidRPr="00932D63">
        <w:rPr>
          <w:rFonts w:ascii="Sylfaen" w:hAnsi="Sylfaen" w:cs="Sylfaen"/>
          <w:b/>
          <w:sz w:val="22"/>
          <w:szCs w:val="22"/>
          <w:lang w:val="ka-GE"/>
        </w:rPr>
        <w:t xml:space="preserve"> </w:t>
      </w:r>
      <w:r w:rsidR="00D21A83" w:rsidRPr="00932D63">
        <w:rPr>
          <w:rFonts w:ascii="Sylfaen" w:hAnsi="Sylfaen"/>
          <w:sz w:val="22"/>
          <w:szCs w:val="22"/>
          <w:lang w:val="ka-GE"/>
        </w:rPr>
        <w:t xml:space="preserve">           </w:t>
      </w:r>
      <w:r w:rsidR="003D7CF3" w:rsidRPr="00932D63">
        <w:rPr>
          <w:rFonts w:ascii="Sylfaen" w:hAnsi="Sylfaen"/>
          <w:sz w:val="22"/>
          <w:lang w:val="ka-GE"/>
        </w:rPr>
        <w:t xml:space="preserve">საანგარიშო პერიოდში დაფინანსდა:  </w:t>
      </w:r>
    </w:p>
    <w:p w14:paraId="6E9D21F7" w14:textId="7AE0A3B9" w:rsidR="00545DE2" w:rsidRPr="00D17BCE" w:rsidRDefault="003D7CF3" w:rsidP="00C03148">
      <w:pPr>
        <w:pStyle w:val="ListParagraph"/>
        <w:numPr>
          <w:ilvl w:val="0"/>
          <w:numId w:val="44"/>
        </w:numPr>
        <w:spacing w:after="0" w:line="259" w:lineRule="auto"/>
        <w:rPr>
          <w:rFonts w:ascii="Sylfaen" w:hAnsi="Sylfaen"/>
          <w:b/>
          <w:bCs/>
        </w:rPr>
      </w:pPr>
      <w:r w:rsidRPr="00932D63">
        <w:rPr>
          <w:rFonts w:ascii="Sylfaen" w:hAnsi="Sylfaen" w:cs="Sylfaen"/>
          <w:lang w:val="ka-GE"/>
        </w:rPr>
        <w:t>ჟანგბადის</w:t>
      </w:r>
      <w:r w:rsidRPr="00932D63">
        <w:rPr>
          <w:rFonts w:ascii="Sylfaen" w:hAnsi="Sylfaen"/>
          <w:lang w:val="ka-GE"/>
        </w:rPr>
        <w:t xml:space="preserve"> </w:t>
      </w:r>
      <w:r w:rsidRPr="00932D63">
        <w:rPr>
          <w:rFonts w:ascii="Sylfaen" w:hAnsi="Sylfaen" w:cs="Sylfaen"/>
          <w:lang w:val="ka-GE"/>
        </w:rPr>
        <w:t>აპარატით</w:t>
      </w:r>
      <w:r w:rsidRPr="00932D63">
        <w:rPr>
          <w:rFonts w:ascii="Sylfaen" w:hAnsi="Sylfaen"/>
          <w:lang w:val="ka-GE"/>
        </w:rPr>
        <w:t xml:space="preserve"> </w:t>
      </w:r>
      <w:r w:rsidRPr="00932D63">
        <w:rPr>
          <w:rFonts w:ascii="Sylfaen" w:hAnsi="Sylfaen" w:cs="Sylfaen"/>
          <w:lang w:val="ka-GE"/>
        </w:rPr>
        <w:t>ისარგებლა</w:t>
      </w:r>
      <w:r w:rsidRPr="00D17BCE">
        <w:rPr>
          <w:rFonts w:ascii="Sylfaen" w:hAnsi="Sylfaen"/>
          <w:lang w:val="ka-GE"/>
        </w:rPr>
        <w:t xml:space="preserve"> </w:t>
      </w:r>
      <w:r w:rsidR="00695A6E" w:rsidRPr="00D17BCE">
        <w:rPr>
          <w:rFonts w:ascii="Sylfaen" w:hAnsi="Sylfaen"/>
          <w:lang w:val="ka-GE"/>
        </w:rPr>
        <w:t>სულ 10 ბენეფიციარმა, ამჟამად სარგებლობს 6 ბენეფიციარი.</w:t>
      </w:r>
    </w:p>
    <w:p w14:paraId="1D2CED61" w14:textId="5BCA061C" w:rsidR="00545DE2" w:rsidRPr="00D17BCE" w:rsidRDefault="00B621BE" w:rsidP="00C03148">
      <w:pPr>
        <w:pStyle w:val="ListParagraph"/>
        <w:numPr>
          <w:ilvl w:val="0"/>
          <w:numId w:val="44"/>
        </w:numPr>
        <w:spacing w:after="0"/>
        <w:jc w:val="both"/>
        <w:rPr>
          <w:rFonts w:ascii="Sylfaen" w:hAnsi="Sylfaen"/>
          <w:lang w:val="ka-GE"/>
        </w:rPr>
      </w:pPr>
      <w:r w:rsidRPr="00D17BCE">
        <w:rPr>
          <w:rFonts w:ascii="Sylfaen" w:hAnsi="Sylfaen" w:cs="Sylfaen"/>
        </w:rPr>
        <w:t>ცელიაკიით</w:t>
      </w:r>
      <w:r w:rsidRPr="00D17BCE">
        <w:rPr>
          <w:rFonts w:ascii="Sylfaen" w:hAnsi="Sylfaen"/>
        </w:rPr>
        <w:t xml:space="preserve"> </w:t>
      </w:r>
      <w:r w:rsidRPr="00D17BCE">
        <w:rPr>
          <w:rFonts w:ascii="Sylfaen" w:hAnsi="Sylfaen" w:cs="Sylfaen"/>
        </w:rPr>
        <w:t>დაავადებულ</w:t>
      </w:r>
      <w:r w:rsidRPr="00D17BCE">
        <w:rPr>
          <w:rFonts w:ascii="Sylfaen" w:hAnsi="Sylfaen"/>
        </w:rPr>
        <w:t xml:space="preserve">  </w:t>
      </w:r>
      <w:r w:rsidR="00D52CD9" w:rsidRPr="00D17BCE">
        <w:rPr>
          <w:rFonts w:ascii="Sylfaen" w:hAnsi="Sylfaen"/>
        </w:rPr>
        <w:t>6</w:t>
      </w:r>
      <w:r w:rsidRPr="00D17BCE">
        <w:rPr>
          <w:rFonts w:ascii="Sylfaen" w:hAnsi="Sylfaen"/>
        </w:rPr>
        <w:t xml:space="preserve"> </w:t>
      </w:r>
      <w:r w:rsidRPr="00D17BCE">
        <w:rPr>
          <w:rFonts w:ascii="Sylfaen" w:hAnsi="Sylfaen" w:cs="Sylfaen"/>
        </w:rPr>
        <w:t>ბენეფიციარს</w:t>
      </w:r>
      <w:r w:rsidRPr="00D17BCE">
        <w:rPr>
          <w:rFonts w:ascii="Sylfaen" w:hAnsi="Sylfaen"/>
        </w:rPr>
        <w:t xml:space="preserve"> </w:t>
      </w:r>
      <w:r w:rsidRPr="00D17BCE">
        <w:rPr>
          <w:rFonts w:ascii="Sylfaen" w:hAnsi="Sylfaen" w:cs="Sylfaen"/>
        </w:rPr>
        <w:t>გაეწია</w:t>
      </w:r>
      <w:r w:rsidRPr="00D17BCE">
        <w:rPr>
          <w:rFonts w:ascii="Sylfaen" w:hAnsi="Sylfaen"/>
        </w:rPr>
        <w:t xml:space="preserve">  </w:t>
      </w:r>
      <w:r w:rsidRPr="00D17BCE">
        <w:rPr>
          <w:rFonts w:ascii="Sylfaen" w:hAnsi="Sylfaen" w:cs="Sylfaen"/>
        </w:rPr>
        <w:t>ფინანსური</w:t>
      </w:r>
      <w:r w:rsidRPr="00D17BCE">
        <w:rPr>
          <w:rFonts w:ascii="Sylfaen" w:hAnsi="Sylfaen"/>
        </w:rPr>
        <w:t xml:space="preserve"> </w:t>
      </w:r>
      <w:r w:rsidRPr="00D17BCE">
        <w:rPr>
          <w:rFonts w:ascii="Sylfaen" w:hAnsi="Sylfaen" w:cs="Sylfaen"/>
        </w:rPr>
        <w:t>დახმარება</w:t>
      </w:r>
      <w:r w:rsidRPr="00D17BCE">
        <w:rPr>
          <w:rFonts w:ascii="Sylfaen" w:hAnsi="Sylfaen"/>
        </w:rPr>
        <w:t xml:space="preserve">;  </w:t>
      </w:r>
    </w:p>
    <w:p w14:paraId="5F9B6466" w14:textId="6B8E8293" w:rsidR="00003BF6" w:rsidRPr="00D17BCE" w:rsidRDefault="004535D3" w:rsidP="00C03148">
      <w:pPr>
        <w:pStyle w:val="ListParagraph"/>
        <w:numPr>
          <w:ilvl w:val="0"/>
          <w:numId w:val="44"/>
        </w:numPr>
        <w:spacing w:after="0" w:line="240" w:lineRule="auto"/>
        <w:jc w:val="both"/>
        <w:rPr>
          <w:rFonts w:ascii="Sylfaen" w:hAnsi="Sylfaen"/>
          <w:lang w:val="ka-GE"/>
        </w:rPr>
      </w:pPr>
      <w:r w:rsidRPr="00D17BCE">
        <w:rPr>
          <w:rFonts w:ascii="Sylfaen" w:hAnsi="Sylfaen"/>
          <w:lang w:val="ka-GE"/>
        </w:rPr>
        <w:t>მესამე და მეტ შვილზე ერთჯერადი ფინანსური დახმარება გაეწია სულ 73 ბენეფიციარს:</w:t>
      </w:r>
      <w:r w:rsidR="001B7EA4" w:rsidRPr="00D17BCE">
        <w:rPr>
          <w:rFonts w:ascii="Sylfaen" w:hAnsi="Sylfaen"/>
          <w:lang w:val="ka-GE"/>
        </w:rPr>
        <w:t xml:space="preserve"> </w:t>
      </w:r>
      <w:r w:rsidR="00B621BE" w:rsidRPr="00D17BCE">
        <w:rPr>
          <w:rFonts w:ascii="Sylfaen" w:hAnsi="Sylfaen" w:cs="Sylfaen"/>
        </w:rPr>
        <w:t>მესამე</w:t>
      </w:r>
      <w:r w:rsidR="00B621BE" w:rsidRPr="00D17BCE">
        <w:rPr>
          <w:rFonts w:ascii="Sylfaen" w:hAnsi="Sylfaen"/>
        </w:rPr>
        <w:t xml:space="preserve"> </w:t>
      </w:r>
      <w:r w:rsidR="00003BF6" w:rsidRPr="00D17BCE">
        <w:rPr>
          <w:rFonts w:ascii="Sylfaen" w:hAnsi="Sylfaen"/>
          <w:lang w:val="ka-GE"/>
        </w:rPr>
        <w:t xml:space="preserve"> შვილის შეძენის გამო 43 ბენეფიციარს </w:t>
      </w:r>
      <w:r w:rsidRPr="00D17BCE">
        <w:rPr>
          <w:rFonts w:ascii="Sylfaen" w:hAnsi="Sylfaen"/>
          <w:lang w:val="ka-GE"/>
        </w:rPr>
        <w:t>-</w:t>
      </w:r>
      <w:r w:rsidR="00003BF6" w:rsidRPr="00D17BCE">
        <w:rPr>
          <w:rFonts w:ascii="Sylfaen" w:hAnsi="Sylfaen"/>
          <w:lang w:val="ka-GE"/>
        </w:rPr>
        <w:t xml:space="preserve"> თითოეულს 300 ლარი; მეოთხე  შვილის შეძენის გამო 21 ბენეფიციარს </w:t>
      </w:r>
      <w:r w:rsidRPr="00D17BCE">
        <w:rPr>
          <w:rFonts w:ascii="Sylfaen" w:hAnsi="Sylfaen"/>
          <w:lang w:val="ka-GE"/>
        </w:rPr>
        <w:t>-</w:t>
      </w:r>
      <w:r w:rsidR="00003BF6" w:rsidRPr="00D17BCE">
        <w:rPr>
          <w:rFonts w:ascii="Sylfaen" w:hAnsi="Sylfaen"/>
          <w:lang w:val="ka-GE"/>
        </w:rPr>
        <w:t xml:space="preserve"> თითოეულს 400 ლარის ოდენობი</w:t>
      </w:r>
      <w:r w:rsidRPr="00D17BCE">
        <w:rPr>
          <w:rFonts w:ascii="Sylfaen" w:hAnsi="Sylfaen"/>
          <w:lang w:val="ka-GE"/>
        </w:rPr>
        <w:t>თ</w:t>
      </w:r>
      <w:r w:rsidR="00003BF6" w:rsidRPr="00D17BCE">
        <w:rPr>
          <w:rFonts w:ascii="Sylfaen" w:hAnsi="Sylfaen"/>
          <w:lang w:val="ka-GE"/>
        </w:rPr>
        <w:t xml:space="preserve">, მეხუთე შვილის შეძენის გამო </w:t>
      </w:r>
      <w:r w:rsidRPr="00D17BCE">
        <w:rPr>
          <w:rFonts w:ascii="Sylfaen" w:hAnsi="Sylfaen"/>
          <w:lang w:val="ka-GE"/>
        </w:rPr>
        <w:t xml:space="preserve"> </w:t>
      </w:r>
      <w:r w:rsidR="00003BF6" w:rsidRPr="00D17BCE">
        <w:rPr>
          <w:rFonts w:ascii="Sylfaen" w:hAnsi="Sylfaen"/>
          <w:lang w:val="ka-GE"/>
        </w:rPr>
        <w:t>6 ბენეფიციარს</w:t>
      </w:r>
      <w:r w:rsidR="00CA2551" w:rsidRPr="00D17BCE">
        <w:rPr>
          <w:rFonts w:ascii="Sylfaen" w:hAnsi="Sylfaen"/>
          <w:lang w:val="ka-GE"/>
        </w:rPr>
        <w:t xml:space="preserve"> -</w:t>
      </w:r>
      <w:r w:rsidR="00003BF6" w:rsidRPr="00D17BCE">
        <w:rPr>
          <w:rFonts w:ascii="Sylfaen" w:hAnsi="Sylfaen"/>
          <w:lang w:val="ka-GE"/>
        </w:rPr>
        <w:t xml:space="preserve"> 500 ლარით, მეშვიდე შვილის შეძენის გამო 2 ბენეფიციარს</w:t>
      </w:r>
      <w:r w:rsidR="00CA2551" w:rsidRPr="00D17BCE">
        <w:rPr>
          <w:rFonts w:ascii="Sylfaen" w:hAnsi="Sylfaen"/>
          <w:lang w:val="ka-GE"/>
        </w:rPr>
        <w:t xml:space="preserve"> -</w:t>
      </w:r>
      <w:r w:rsidR="00003BF6" w:rsidRPr="00D17BCE">
        <w:rPr>
          <w:rFonts w:ascii="Sylfaen" w:hAnsi="Sylfaen"/>
          <w:lang w:val="ka-GE"/>
        </w:rPr>
        <w:t xml:space="preserve"> 500 ლარით, ხოლო ტყუპების შე</w:t>
      </w:r>
      <w:r w:rsidRPr="00D17BCE">
        <w:rPr>
          <w:rFonts w:ascii="Sylfaen" w:hAnsi="Sylfaen"/>
          <w:lang w:val="ka-GE"/>
        </w:rPr>
        <w:t>ძ</w:t>
      </w:r>
      <w:r w:rsidR="00003BF6" w:rsidRPr="00D17BCE">
        <w:rPr>
          <w:rFonts w:ascii="Sylfaen" w:hAnsi="Sylfaen"/>
          <w:lang w:val="ka-GE"/>
        </w:rPr>
        <w:t>ენი</w:t>
      </w:r>
      <w:r w:rsidRPr="00D17BCE">
        <w:rPr>
          <w:rFonts w:ascii="Sylfaen" w:hAnsi="Sylfaen"/>
          <w:lang w:val="ka-GE"/>
        </w:rPr>
        <w:t>ს</w:t>
      </w:r>
      <w:r w:rsidR="00003BF6" w:rsidRPr="00D17BCE">
        <w:rPr>
          <w:rFonts w:ascii="Sylfaen" w:hAnsi="Sylfaen"/>
          <w:lang w:val="ka-GE"/>
        </w:rPr>
        <w:t xml:space="preserve"> გამო </w:t>
      </w:r>
      <w:r w:rsidRPr="00D17BCE">
        <w:rPr>
          <w:rFonts w:ascii="Sylfaen" w:hAnsi="Sylfaen"/>
          <w:lang w:val="ka-GE"/>
        </w:rPr>
        <w:t xml:space="preserve">  </w:t>
      </w:r>
      <w:r w:rsidR="00003BF6" w:rsidRPr="00D17BCE">
        <w:rPr>
          <w:rFonts w:ascii="Sylfaen" w:hAnsi="Sylfaen"/>
          <w:lang w:val="ka-GE"/>
        </w:rPr>
        <w:t xml:space="preserve">1 ბენეფიციარს </w:t>
      </w:r>
      <w:r w:rsidRPr="00D17BCE">
        <w:rPr>
          <w:rFonts w:ascii="Sylfaen" w:hAnsi="Sylfaen"/>
          <w:lang w:val="ka-GE"/>
        </w:rPr>
        <w:t>-</w:t>
      </w:r>
      <w:r w:rsidR="00003BF6" w:rsidRPr="00D17BCE">
        <w:rPr>
          <w:rFonts w:ascii="Sylfaen" w:hAnsi="Sylfaen"/>
          <w:lang w:val="ka-GE"/>
        </w:rPr>
        <w:t xml:space="preserve"> 100</w:t>
      </w:r>
      <w:r w:rsidRPr="00D17BCE">
        <w:rPr>
          <w:rFonts w:ascii="Sylfaen" w:hAnsi="Sylfaen"/>
          <w:lang w:val="ka-GE"/>
        </w:rPr>
        <w:t>0</w:t>
      </w:r>
      <w:r w:rsidR="00003BF6" w:rsidRPr="00D17BCE">
        <w:rPr>
          <w:rFonts w:ascii="Sylfaen" w:hAnsi="Sylfaen"/>
          <w:lang w:val="ka-GE"/>
        </w:rPr>
        <w:t xml:space="preserve"> ლარით.</w:t>
      </w:r>
    </w:p>
    <w:p w14:paraId="676785CD" w14:textId="28E5F559" w:rsidR="00003BF6" w:rsidRPr="00D17BCE" w:rsidRDefault="00545DE2" w:rsidP="00C03148">
      <w:pPr>
        <w:pStyle w:val="ListParagraph"/>
        <w:numPr>
          <w:ilvl w:val="0"/>
          <w:numId w:val="44"/>
        </w:numPr>
        <w:spacing w:after="0" w:line="240" w:lineRule="auto"/>
        <w:jc w:val="both"/>
        <w:rPr>
          <w:rFonts w:ascii="Sylfaen" w:hAnsi="Sylfaen" w:cs="Sylfaen"/>
          <w:lang w:val="ka-GE"/>
        </w:rPr>
      </w:pPr>
      <w:r w:rsidRPr="00D17BCE">
        <w:rPr>
          <w:rFonts w:ascii="Sylfaen" w:hAnsi="Sylfaen" w:cs="Sylfaen"/>
        </w:rPr>
        <w:t>დღის</w:t>
      </w:r>
      <w:r w:rsidRPr="00D17BCE">
        <w:rPr>
          <w:rFonts w:ascii="Sylfaen" w:hAnsi="Sylfaen"/>
        </w:rPr>
        <w:t xml:space="preserve"> </w:t>
      </w:r>
      <w:r w:rsidRPr="00D17BCE">
        <w:rPr>
          <w:rFonts w:ascii="Sylfaen" w:hAnsi="Sylfaen" w:cs="Sylfaen"/>
        </w:rPr>
        <w:t>ცენტრით</w:t>
      </w:r>
      <w:r w:rsidRPr="00D17BCE">
        <w:rPr>
          <w:rFonts w:ascii="Sylfaen" w:hAnsi="Sylfaen"/>
        </w:rPr>
        <w:t xml:space="preserve"> </w:t>
      </w:r>
      <w:r w:rsidRPr="00D17BCE">
        <w:rPr>
          <w:rFonts w:ascii="Sylfaen" w:hAnsi="Sylfaen" w:cs="Sylfaen"/>
        </w:rPr>
        <w:t>მოსარგებლე</w:t>
      </w:r>
      <w:r w:rsidRPr="00D17BCE">
        <w:rPr>
          <w:rFonts w:ascii="Sylfaen" w:hAnsi="Sylfaen"/>
        </w:rPr>
        <w:t xml:space="preserve"> </w:t>
      </w:r>
      <w:r w:rsidRPr="00D17BCE">
        <w:rPr>
          <w:rFonts w:ascii="Sylfaen" w:hAnsi="Sylfaen" w:cs="Sylfaen"/>
        </w:rPr>
        <w:t>შშმ</w:t>
      </w:r>
      <w:r w:rsidRPr="00D17BCE">
        <w:rPr>
          <w:rFonts w:ascii="Sylfaen" w:hAnsi="Sylfaen"/>
        </w:rPr>
        <w:t xml:space="preserve"> </w:t>
      </w:r>
      <w:r w:rsidRPr="00D17BCE">
        <w:rPr>
          <w:rFonts w:ascii="Sylfaen" w:hAnsi="Sylfaen" w:cs="Sylfaen"/>
        </w:rPr>
        <w:t>სტატუსის</w:t>
      </w:r>
      <w:r w:rsidRPr="00D17BCE">
        <w:rPr>
          <w:rFonts w:ascii="Sylfaen" w:hAnsi="Sylfaen"/>
        </w:rPr>
        <w:t xml:space="preserve"> </w:t>
      </w:r>
      <w:r w:rsidRPr="00D17BCE">
        <w:rPr>
          <w:rFonts w:ascii="Sylfaen" w:hAnsi="Sylfaen" w:cs="Sylfaen"/>
        </w:rPr>
        <w:t>მქონე</w:t>
      </w:r>
      <w:r w:rsidRPr="00D17BCE">
        <w:rPr>
          <w:rFonts w:ascii="Sylfaen" w:hAnsi="Sylfaen"/>
        </w:rPr>
        <w:t xml:space="preserve"> </w:t>
      </w:r>
      <w:r w:rsidRPr="00D17BCE">
        <w:rPr>
          <w:rFonts w:ascii="Sylfaen" w:hAnsi="Sylfaen"/>
          <w:lang w:val="ka-GE"/>
        </w:rPr>
        <w:t>3</w:t>
      </w:r>
      <w:r w:rsidRPr="00D17BCE">
        <w:rPr>
          <w:rFonts w:ascii="Sylfaen" w:hAnsi="Sylfaen"/>
        </w:rPr>
        <w:t xml:space="preserve">  </w:t>
      </w:r>
      <w:r w:rsidRPr="00D17BCE">
        <w:rPr>
          <w:rFonts w:ascii="Sylfaen" w:hAnsi="Sylfaen" w:cs="Sylfaen"/>
        </w:rPr>
        <w:t>პირს</w:t>
      </w:r>
      <w:r w:rsidRPr="00D17BCE">
        <w:rPr>
          <w:rFonts w:ascii="Sylfaen" w:hAnsi="Sylfaen"/>
        </w:rPr>
        <w:t xml:space="preserve">  </w:t>
      </w:r>
      <w:r w:rsidRPr="00D17BCE">
        <w:rPr>
          <w:rFonts w:ascii="Sylfaen" w:hAnsi="Sylfaen" w:cs="Sylfaen"/>
          <w:lang w:val="ka-GE"/>
        </w:rPr>
        <w:t xml:space="preserve">ცენტრის მომსახურების დაფინანსებისთვის </w:t>
      </w:r>
      <w:r w:rsidRPr="00D17BCE">
        <w:rPr>
          <w:rFonts w:ascii="Sylfaen" w:hAnsi="Sylfaen" w:cs="Sylfaen"/>
        </w:rPr>
        <w:t>გაეწია</w:t>
      </w:r>
      <w:r w:rsidRPr="00D17BCE">
        <w:rPr>
          <w:rFonts w:ascii="Sylfaen" w:hAnsi="Sylfaen" w:cs="Sylfaen"/>
          <w:lang w:val="ka-GE"/>
        </w:rPr>
        <w:t xml:space="preserve"> ფინანსური დახმარება;</w:t>
      </w:r>
    </w:p>
    <w:p w14:paraId="09850722" w14:textId="19A356BD" w:rsidR="00545DE2" w:rsidRPr="00D17BCE" w:rsidRDefault="00545DE2" w:rsidP="00C03148">
      <w:pPr>
        <w:pStyle w:val="ListParagraph"/>
        <w:numPr>
          <w:ilvl w:val="0"/>
          <w:numId w:val="44"/>
        </w:numPr>
        <w:spacing w:after="0" w:line="240" w:lineRule="auto"/>
        <w:jc w:val="both"/>
        <w:rPr>
          <w:rFonts w:ascii="Sylfaen" w:hAnsi="Sylfaen"/>
          <w:lang w:val="ka-GE"/>
        </w:rPr>
      </w:pPr>
      <w:r w:rsidRPr="00D17BCE">
        <w:rPr>
          <w:rFonts w:ascii="Sylfaen" w:hAnsi="Sylfaen" w:cs="Sylfaen"/>
          <w:lang w:val="ka-GE"/>
        </w:rPr>
        <w:t>ხანძრის</w:t>
      </w:r>
      <w:r w:rsidRPr="00D17BCE">
        <w:rPr>
          <w:rFonts w:ascii="Sylfaen" w:hAnsi="Sylfaen"/>
          <w:lang w:val="ka-GE"/>
        </w:rPr>
        <w:t xml:space="preserve"> </w:t>
      </w:r>
      <w:r w:rsidRPr="00D17BCE">
        <w:rPr>
          <w:rFonts w:ascii="Sylfaen" w:hAnsi="Sylfaen" w:cs="Sylfaen"/>
          <w:lang w:val="ka-GE"/>
        </w:rPr>
        <w:t>შედეგად</w:t>
      </w:r>
      <w:r w:rsidRPr="00D17BCE">
        <w:rPr>
          <w:rFonts w:ascii="Sylfaen" w:hAnsi="Sylfaen"/>
          <w:lang w:val="ka-GE"/>
        </w:rPr>
        <w:t xml:space="preserve"> </w:t>
      </w:r>
      <w:r w:rsidRPr="00D17BCE">
        <w:rPr>
          <w:rFonts w:ascii="Sylfaen" w:hAnsi="Sylfaen" w:cs="Sylfaen"/>
          <w:lang w:val="ka-GE"/>
        </w:rPr>
        <w:t>დაზარალებულ</w:t>
      </w:r>
      <w:r w:rsidRPr="00D17BCE">
        <w:rPr>
          <w:rFonts w:ascii="Sylfaen" w:hAnsi="Sylfaen"/>
          <w:lang w:val="ka-GE"/>
        </w:rPr>
        <w:t xml:space="preserve"> 8 </w:t>
      </w:r>
      <w:r w:rsidRPr="00D17BCE">
        <w:rPr>
          <w:rFonts w:ascii="Sylfaen" w:hAnsi="Sylfaen" w:cs="Sylfaen"/>
          <w:lang w:val="ka-GE"/>
        </w:rPr>
        <w:t>ოჯახს</w:t>
      </w:r>
      <w:r w:rsidRPr="00D17BCE">
        <w:rPr>
          <w:rFonts w:ascii="Sylfaen" w:hAnsi="Sylfaen"/>
          <w:lang w:val="ka-GE"/>
        </w:rPr>
        <w:t xml:space="preserve"> </w:t>
      </w:r>
      <w:r w:rsidRPr="00D17BCE">
        <w:rPr>
          <w:rFonts w:ascii="Sylfaen" w:hAnsi="Sylfaen" w:cs="Sylfaen"/>
          <w:lang w:val="ka-GE"/>
        </w:rPr>
        <w:t>გაეწია</w:t>
      </w:r>
      <w:r w:rsidRPr="00D17BCE">
        <w:rPr>
          <w:rFonts w:ascii="Sylfaen" w:hAnsi="Sylfaen"/>
          <w:lang w:val="ka-GE"/>
        </w:rPr>
        <w:t xml:space="preserve"> </w:t>
      </w:r>
      <w:r w:rsidRPr="00D17BCE">
        <w:rPr>
          <w:rFonts w:ascii="Sylfaen" w:hAnsi="Sylfaen" w:cs="Sylfaen"/>
          <w:lang w:val="ka-GE"/>
        </w:rPr>
        <w:t>ფინანსური</w:t>
      </w:r>
      <w:r w:rsidRPr="00D17BCE">
        <w:rPr>
          <w:rFonts w:ascii="Sylfaen" w:hAnsi="Sylfaen"/>
          <w:lang w:val="ka-GE"/>
        </w:rPr>
        <w:t xml:space="preserve"> </w:t>
      </w:r>
      <w:r w:rsidRPr="00D17BCE">
        <w:rPr>
          <w:rFonts w:ascii="Sylfaen" w:hAnsi="Sylfaen" w:cs="Sylfaen"/>
          <w:lang w:val="ka-GE"/>
        </w:rPr>
        <w:t>დახმარება</w:t>
      </w:r>
      <w:r w:rsidRPr="00D17BCE">
        <w:rPr>
          <w:rFonts w:ascii="Sylfaen" w:hAnsi="Sylfaen"/>
          <w:lang w:val="ka-GE"/>
        </w:rPr>
        <w:t>;</w:t>
      </w:r>
    </w:p>
    <w:p w14:paraId="4F6F47EA" w14:textId="5A8FEA4F" w:rsidR="00545DE2" w:rsidRPr="00D17BCE" w:rsidRDefault="00545DE2" w:rsidP="00C03148">
      <w:pPr>
        <w:pStyle w:val="ListParagraph"/>
        <w:numPr>
          <w:ilvl w:val="0"/>
          <w:numId w:val="44"/>
        </w:numPr>
        <w:spacing w:after="0" w:line="240" w:lineRule="auto"/>
        <w:jc w:val="both"/>
        <w:rPr>
          <w:rFonts w:ascii="Sylfaen" w:hAnsi="Sylfaen"/>
          <w:lang w:val="ka-GE"/>
        </w:rPr>
      </w:pPr>
      <w:r w:rsidRPr="00D17BCE">
        <w:rPr>
          <w:rFonts w:ascii="Sylfaen" w:hAnsi="Sylfaen"/>
        </w:rPr>
        <w:t xml:space="preserve">18 </w:t>
      </w:r>
      <w:r w:rsidRPr="00D17BCE">
        <w:rPr>
          <w:rFonts w:ascii="Sylfaen" w:hAnsi="Sylfaen" w:cs="Sylfaen"/>
        </w:rPr>
        <w:t>წლამდე</w:t>
      </w:r>
      <w:r w:rsidRPr="00D17BCE">
        <w:rPr>
          <w:rFonts w:ascii="Sylfaen" w:hAnsi="Sylfaen"/>
        </w:rPr>
        <w:t xml:space="preserve"> </w:t>
      </w:r>
      <w:r w:rsidRPr="00D17BCE">
        <w:rPr>
          <w:rFonts w:ascii="Sylfaen" w:hAnsi="Sylfaen" w:cs="Sylfaen"/>
        </w:rPr>
        <w:t>ასაკის</w:t>
      </w:r>
      <w:r w:rsidRPr="00D17BCE">
        <w:rPr>
          <w:rFonts w:ascii="Sylfaen" w:hAnsi="Sylfaen"/>
        </w:rPr>
        <w:t xml:space="preserve"> </w:t>
      </w:r>
      <w:r w:rsidRPr="00D17BCE">
        <w:rPr>
          <w:rFonts w:ascii="Sylfaen" w:hAnsi="Sylfaen" w:cs="Sylfaen"/>
        </w:rPr>
        <w:t>შაქრიანი</w:t>
      </w:r>
      <w:r w:rsidRPr="00D17BCE">
        <w:rPr>
          <w:rFonts w:ascii="Sylfaen" w:hAnsi="Sylfaen"/>
        </w:rPr>
        <w:t xml:space="preserve"> </w:t>
      </w:r>
      <w:r w:rsidRPr="00D17BCE">
        <w:rPr>
          <w:rFonts w:ascii="Sylfaen" w:hAnsi="Sylfaen" w:cs="Sylfaen"/>
        </w:rPr>
        <w:t>დიაბეტით</w:t>
      </w:r>
      <w:r w:rsidR="004535D3" w:rsidRPr="00D17BCE">
        <w:rPr>
          <w:rFonts w:ascii="Sylfaen" w:hAnsi="Sylfaen" w:cs="Sylfaen"/>
          <w:lang w:val="ka-GE"/>
        </w:rPr>
        <w:t xml:space="preserve"> (ინსულინდამოკიდებული)</w:t>
      </w:r>
      <w:r w:rsidRPr="00D17BCE">
        <w:rPr>
          <w:rFonts w:ascii="Sylfaen" w:hAnsi="Sylfaen"/>
        </w:rPr>
        <w:t xml:space="preserve"> </w:t>
      </w:r>
      <w:r w:rsidRPr="00D17BCE">
        <w:rPr>
          <w:rFonts w:ascii="Sylfaen" w:hAnsi="Sylfaen" w:cs="Sylfaen"/>
        </w:rPr>
        <w:t>დაავადებულ</w:t>
      </w:r>
      <w:r w:rsidRPr="00D17BCE">
        <w:rPr>
          <w:rFonts w:ascii="Sylfaen" w:hAnsi="Sylfaen"/>
        </w:rPr>
        <w:t xml:space="preserve"> </w:t>
      </w:r>
      <w:r w:rsidR="00616BB5" w:rsidRPr="00D17BCE">
        <w:rPr>
          <w:rFonts w:ascii="Sylfaen" w:hAnsi="Sylfaen"/>
          <w:lang w:val="ka-GE"/>
        </w:rPr>
        <w:t>7</w:t>
      </w:r>
      <w:r w:rsidRPr="00D17BCE">
        <w:rPr>
          <w:rFonts w:ascii="Sylfaen" w:hAnsi="Sylfaen"/>
        </w:rPr>
        <w:t xml:space="preserve"> </w:t>
      </w:r>
      <w:r w:rsidRPr="00D17BCE">
        <w:rPr>
          <w:rFonts w:ascii="Sylfaen" w:hAnsi="Sylfaen" w:cs="Sylfaen"/>
        </w:rPr>
        <w:t>ბენეფიციარს</w:t>
      </w:r>
      <w:r w:rsidRPr="00D17BCE">
        <w:rPr>
          <w:rFonts w:ascii="Sylfaen" w:hAnsi="Sylfaen"/>
        </w:rPr>
        <w:t xml:space="preserve"> </w:t>
      </w:r>
      <w:r w:rsidRPr="00D17BCE">
        <w:rPr>
          <w:rFonts w:ascii="Sylfaen" w:hAnsi="Sylfaen" w:cs="Sylfaen"/>
        </w:rPr>
        <w:t>გაეწია</w:t>
      </w:r>
      <w:r w:rsidRPr="00D17BCE">
        <w:rPr>
          <w:rFonts w:ascii="Sylfaen" w:hAnsi="Sylfaen"/>
        </w:rPr>
        <w:t xml:space="preserve"> </w:t>
      </w:r>
      <w:r w:rsidRPr="00D17BCE">
        <w:rPr>
          <w:rFonts w:ascii="Sylfaen" w:hAnsi="Sylfaen" w:cs="Sylfaen"/>
        </w:rPr>
        <w:t>საკურორტო</w:t>
      </w:r>
      <w:r w:rsidRPr="00D17BCE">
        <w:rPr>
          <w:rFonts w:ascii="Sylfaen" w:hAnsi="Sylfaen"/>
        </w:rPr>
        <w:t xml:space="preserve"> </w:t>
      </w:r>
      <w:r w:rsidRPr="00D17BCE">
        <w:rPr>
          <w:rFonts w:ascii="Sylfaen" w:hAnsi="Sylfaen" w:cs="Sylfaen"/>
        </w:rPr>
        <w:t>დახმარება</w:t>
      </w:r>
      <w:r w:rsidR="004535D3" w:rsidRPr="00D17BCE">
        <w:rPr>
          <w:rFonts w:ascii="Sylfaen" w:hAnsi="Sylfaen"/>
          <w:lang w:val="ka-GE"/>
        </w:rPr>
        <w:t>;</w:t>
      </w:r>
    </w:p>
    <w:p w14:paraId="7B26CE6C" w14:textId="317385EA" w:rsidR="004535D3" w:rsidRPr="00D17BCE" w:rsidRDefault="004535D3" w:rsidP="00C03148">
      <w:pPr>
        <w:pStyle w:val="ListParagraph"/>
        <w:numPr>
          <w:ilvl w:val="0"/>
          <w:numId w:val="44"/>
        </w:numPr>
        <w:spacing w:after="0" w:line="240" w:lineRule="auto"/>
        <w:jc w:val="both"/>
        <w:rPr>
          <w:rFonts w:ascii="Sylfaen" w:hAnsi="Sylfaen" w:cs="Sylfaen"/>
          <w:lang w:val="ka-GE"/>
        </w:rPr>
      </w:pPr>
      <w:r w:rsidRPr="00D17BCE">
        <w:rPr>
          <w:rFonts w:ascii="Sylfaen" w:hAnsi="Sylfaen" w:cs="Sylfaen"/>
        </w:rPr>
        <w:t>თავშესაფრის</w:t>
      </w:r>
      <w:r w:rsidRPr="00D17BCE">
        <w:rPr>
          <w:rFonts w:ascii="Sylfaen" w:hAnsi="Sylfaen"/>
        </w:rPr>
        <w:t xml:space="preserve"> </w:t>
      </w:r>
      <w:r w:rsidRPr="00D17BCE">
        <w:rPr>
          <w:rFonts w:ascii="Sylfaen" w:hAnsi="Sylfaen" w:cs="Sylfaen"/>
        </w:rPr>
        <w:t>არმქონე</w:t>
      </w:r>
      <w:r w:rsidRPr="00D17BCE">
        <w:rPr>
          <w:rFonts w:ascii="Sylfaen" w:hAnsi="Sylfaen"/>
        </w:rPr>
        <w:t xml:space="preserve"> 1 </w:t>
      </w:r>
      <w:r w:rsidR="00616BB5" w:rsidRPr="00D17BCE">
        <w:rPr>
          <w:rFonts w:ascii="Sylfaen" w:hAnsi="Sylfaen" w:cs="Sylfaen"/>
          <w:lang w:val="ka-GE"/>
        </w:rPr>
        <w:t>ოჯახს</w:t>
      </w:r>
      <w:r w:rsidRPr="00D17BCE">
        <w:rPr>
          <w:rFonts w:ascii="Sylfaen" w:hAnsi="Sylfaen" w:cs="Sylfaen"/>
          <w:lang w:val="ka-GE"/>
        </w:rPr>
        <w:t xml:space="preserve"> დაუფინანსდა საცხოვრებელი ფართის ქირის  გადასახადი    ექვსი თვით, ხოლო სტიქიის შედეგად დაზარალებულ 1 ოჯახს -2 თვით; </w:t>
      </w:r>
    </w:p>
    <w:p w14:paraId="1AC9ED16" w14:textId="48D179F9" w:rsidR="004535D3" w:rsidRPr="00B70AA2" w:rsidRDefault="00230341" w:rsidP="00C03148">
      <w:pPr>
        <w:pStyle w:val="ListParagraph"/>
        <w:numPr>
          <w:ilvl w:val="0"/>
          <w:numId w:val="44"/>
        </w:numPr>
        <w:spacing w:after="0" w:line="240" w:lineRule="auto"/>
        <w:jc w:val="both"/>
        <w:rPr>
          <w:rFonts w:ascii="Sylfaen" w:hAnsi="Sylfaen"/>
          <w:lang w:val="ka-GE"/>
        </w:rPr>
      </w:pPr>
      <w:r w:rsidRPr="00D17BCE">
        <w:rPr>
          <w:rFonts w:ascii="Sylfaen" w:eastAsia="Sylfaen" w:hAnsi="Sylfaen" w:cs="Sylfaen"/>
          <w:lang w:val="ka-GE"/>
        </w:rPr>
        <w:t>დღესასწაულებთან დაკავშირებით</w:t>
      </w:r>
      <w:r w:rsidR="00BA6C07" w:rsidRPr="00D17BCE">
        <w:rPr>
          <w:rFonts w:ascii="Sylfaen" w:eastAsia="Sylfaen" w:hAnsi="Sylfaen" w:cs="Sylfaen"/>
          <w:lang w:val="ka-GE"/>
        </w:rPr>
        <w:t xml:space="preserve">  სასურსათო კალათით დახმარება</w:t>
      </w:r>
      <w:r w:rsidR="008765EB" w:rsidRPr="00D17BCE">
        <w:rPr>
          <w:rFonts w:ascii="Sylfaen" w:eastAsia="Sylfaen" w:hAnsi="Sylfaen" w:cs="Sylfaen"/>
          <w:lang w:val="ka-GE"/>
        </w:rPr>
        <w:t>:</w:t>
      </w:r>
      <w:r w:rsidR="00BA6C07" w:rsidRPr="00D17BCE">
        <w:rPr>
          <w:rFonts w:ascii="Sylfaen" w:eastAsia="Sylfaen" w:hAnsi="Sylfaen" w:cs="Sylfaen"/>
          <w:lang w:val="ka-GE"/>
        </w:rPr>
        <w:t xml:space="preserve"> </w:t>
      </w:r>
      <w:r w:rsidR="00BA6C07" w:rsidRPr="00D17BCE">
        <w:rPr>
          <w:rFonts w:ascii="Sylfaen" w:hAnsi="Sylfaen" w:cs="Sylfaen"/>
        </w:rPr>
        <w:t>აღდგომის</w:t>
      </w:r>
      <w:r w:rsidR="00BA6C07" w:rsidRPr="00D17BCE">
        <w:rPr>
          <w:rFonts w:ascii="Sylfaen" w:hAnsi="Sylfaen"/>
          <w:lang w:val="ka-GE"/>
        </w:rPr>
        <w:t xml:space="preserve"> </w:t>
      </w:r>
      <w:r w:rsidR="00BA6C07" w:rsidRPr="00D17BCE">
        <w:rPr>
          <w:rFonts w:ascii="Sylfaen" w:hAnsi="Sylfaen" w:cs="Sylfaen"/>
        </w:rPr>
        <w:t>დღესასწაულთან</w:t>
      </w:r>
      <w:r w:rsidR="00BA6C07" w:rsidRPr="00D17BCE">
        <w:rPr>
          <w:rFonts w:ascii="Sylfaen" w:hAnsi="Sylfaen"/>
        </w:rPr>
        <w:t xml:space="preserve"> </w:t>
      </w:r>
      <w:r w:rsidR="00BA6C07" w:rsidRPr="00D17BCE">
        <w:rPr>
          <w:rFonts w:ascii="Sylfaen" w:hAnsi="Sylfaen" w:cs="Sylfaen"/>
        </w:rPr>
        <w:t>დაკავშირებით</w:t>
      </w:r>
      <w:r w:rsidR="008765EB" w:rsidRPr="00D17BCE">
        <w:rPr>
          <w:rFonts w:ascii="Sylfaen" w:hAnsi="Sylfaen" w:cs="Sylfaen"/>
          <w:lang w:val="ka-GE"/>
        </w:rPr>
        <w:t xml:space="preserve"> სასურსათო პაკეტით</w:t>
      </w:r>
      <w:r w:rsidR="00BA6C07" w:rsidRPr="00D17BCE">
        <w:rPr>
          <w:rFonts w:ascii="Sylfaen" w:hAnsi="Sylfaen" w:cs="Sylfaen"/>
          <w:lang w:val="ka-GE"/>
        </w:rPr>
        <w:t xml:space="preserve"> </w:t>
      </w:r>
      <w:r w:rsidR="008765EB" w:rsidRPr="00D17BCE">
        <w:rPr>
          <w:rFonts w:ascii="Sylfaen" w:hAnsi="Sylfaen" w:cs="Sylfaen"/>
          <w:lang w:val="ka-GE"/>
        </w:rPr>
        <w:t xml:space="preserve">დახმარება </w:t>
      </w:r>
      <w:r w:rsidR="00BA6C07" w:rsidRPr="00D17BCE">
        <w:rPr>
          <w:rFonts w:ascii="Sylfaen" w:hAnsi="Sylfaen" w:cs="Sylfaen"/>
          <w:lang w:val="ka-GE"/>
        </w:rPr>
        <w:t xml:space="preserve">გაეწია 1745 ბენეფიციარს, დედის დღესთან დაკავშირებით </w:t>
      </w:r>
      <w:r w:rsidR="008765EB" w:rsidRPr="00D17BCE">
        <w:rPr>
          <w:rFonts w:ascii="Sylfaen" w:hAnsi="Sylfaen" w:cs="Sylfaen"/>
          <w:lang w:val="ka-GE"/>
        </w:rPr>
        <w:t xml:space="preserve">ტკბილეულის კალათა </w:t>
      </w:r>
      <w:r w:rsidR="00BA6C07" w:rsidRPr="00D17BCE">
        <w:rPr>
          <w:rFonts w:ascii="Sylfaen" w:hAnsi="Sylfaen" w:cs="Sylfaen"/>
          <w:lang w:val="ka-GE"/>
        </w:rPr>
        <w:t xml:space="preserve"> </w:t>
      </w:r>
      <w:r w:rsidR="008765EB" w:rsidRPr="00D17BCE">
        <w:rPr>
          <w:rFonts w:ascii="Sylfaen" w:hAnsi="Sylfaen" w:cs="Sylfaen"/>
          <w:lang w:val="ka-GE"/>
        </w:rPr>
        <w:t xml:space="preserve">გადაეცათ </w:t>
      </w:r>
      <w:r w:rsidR="00BA6C07" w:rsidRPr="00D17BCE">
        <w:rPr>
          <w:rFonts w:ascii="Sylfaen" w:hAnsi="Sylfaen" w:cs="Sylfaen"/>
          <w:lang w:val="ka-GE"/>
        </w:rPr>
        <w:t xml:space="preserve">მრავალშვილიან დედებს  - 400 ცალი; </w:t>
      </w:r>
      <w:r w:rsidR="008765EB" w:rsidRPr="00D17BCE">
        <w:rPr>
          <w:rFonts w:ascii="Sylfaen" w:hAnsi="Sylfaen" w:cs="Sylfaen"/>
        </w:rPr>
        <w:t>ახალი</w:t>
      </w:r>
      <w:r w:rsidR="008765EB" w:rsidRPr="00D17BCE">
        <w:rPr>
          <w:rFonts w:ascii="Sylfaen" w:hAnsi="Sylfaen"/>
        </w:rPr>
        <w:t xml:space="preserve"> </w:t>
      </w:r>
      <w:r w:rsidR="008765EB" w:rsidRPr="00D17BCE">
        <w:rPr>
          <w:rFonts w:ascii="Sylfaen" w:hAnsi="Sylfaen" w:cs="Sylfaen"/>
        </w:rPr>
        <w:t>წლის</w:t>
      </w:r>
      <w:r w:rsidR="008765EB" w:rsidRPr="00D17BCE">
        <w:rPr>
          <w:rFonts w:ascii="Sylfaen" w:hAnsi="Sylfaen"/>
        </w:rPr>
        <w:t xml:space="preserve"> </w:t>
      </w:r>
      <w:r w:rsidR="008765EB" w:rsidRPr="00D17BCE">
        <w:rPr>
          <w:rFonts w:ascii="Sylfaen" w:hAnsi="Sylfaen" w:cs="Sylfaen"/>
        </w:rPr>
        <w:t>დღესასწაულებთან</w:t>
      </w:r>
      <w:r w:rsidR="008765EB" w:rsidRPr="00B70AA2">
        <w:rPr>
          <w:rFonts w:ascii="Sylfaen" w:hAnsi="Sylfaen"/>
        </w:rPr>
        <w:t xml:space="preserve"> </w:t>
      </w:r>
      <w:r w:rsidR="008765EB" w:rsidRPr="00B70AA2">
        <w:rPr>
          <w:rFonts w:ascii="Sylfaen" w:hAnsi="Sylfaen" w:cs="Sylfaen"/>
        </w:rPr>
        <w:t>დაკავშირებით</w:t>
      </w:r>
      <w:r w:rsidR="008765EB" w:rsidRPr="00B70AA2">
        <w:rPr>
          <w:rFonts w:ascii="Sylfaen" w:hAnsi="Sylfaen"/>
          <w:lang w:val="ka-GE"/>
        </w:rPr>
        <w:t xml:space="preserve"> </w:t>
      </w:r>
      <w:r w:rsidR="008765EB" w:rsidRPr="00B70AA2">
        <w:rPr>
          <w:rFonts w:ascii="Sylfaen" w:hAnsi="Sylfaen" w:cs="Sylfaen"/>
        </w:rPr>
        <w:t>სასურსათო</w:t>
      </w:r>
      <w:r w:rsidR="008765EB" w:rsidRPr="00B70AA2">
        <w:rPr>
          <w:rFonts w:ascii="Sylfaen" w:hAnsi="Sylfaen"/>
        </w:rPr>
        <w:t xml:space="preserve"> </w:t>
      </w:r>
      <w:r w:rsidR="008765EB" w:rsidRPr="00B70AA2">
        <w:rPr>
          <w:rFonts w:ascii="Sylfaen" w:hAnsi="Sylfaen" w:cs="Sylfaen"/>
        </w:rPr>
        <w:t>კალათა</w:t>
      </w:r>
      <w:r w:rsidR="008765EB" w:rsidRPr="00B70AA2">
        <w:rPr>
          <w:rFonts w:ascii="Sylfaen" w:hAnsi="Sylfaen"/>
          <w:lang w:val="ka-GE"/>
        </w:rPr>
        <w:t xml:space="preserve"> </w:t>
      </w:r>
      <w:r w:rsidR="008765EB" w:rsidRPr="00B70AA2">
        <w:rPr>
          <w:rFonts w:ascii="Sylfaen" w:hAnsi="Sylfaen" w:cs="Sylfaen"/>
        </w:rPr>
        <w:t>გადაეცა</w:t>
      </w:r>
      <w:r w:rsidR="008765EB" w:rsidRPr="00B70AA2">
        <w:rPr>
          <w:rFonts w:ascii="Sylfaen" w:hAnsi="Sylfaen"/>
          <w:lang w:val="ka-GE"/>
        </w:rPr>
        <w:t xml:space="preserve"> 1900</w:t>
      </w:r>
      <w:r w:rsidR="008765EB" w:rsidRPr="00B70AA2">
        <w:rPr>
          <w:rFonts w:ascii="Sylfaen" w:hAnsi="Sylfaen"/>
        </w:rPr>
        <w:t xml:space="preserve"> </w:t>
      </w:r>
      <w:r w:rsidR="008765EB" w:rsidRPr="00B70AA2">
        <w:rPr>
          <w:rFonts w:ascii="Sylfaen" w:hAnsi="Sylfaen" w:cs="Sylfaen"/>
        </w:rPr>
        <w:t>ბენეფიციარს</w:t>
      </w:r>
      <w:r w:rsidR="008765EB" w:rsidRPr="00B70AA2">
        <w:rPr>
          <w:rFonts w:ascii="Sylfaen" w:hAnsi="Sylfaen"/>
          <w:lang w:val="ka-GE"/>
        </w:rPr>
        <w:t xml:space="preserve">; </w:t>
      </w:r>
    </w:p>
    <w:p w14:paraId="4F99358A" w14:textId="50348516" w:rsidR="00003BF6" w:rsidRPr="00616BB5" w:rsidRDefault="008765EB" w:rsidP="00C03148">
      <w:pPr>
        <w:pStyle w:val="ListParagraph"/>
        <w:numPr>
          <w:ilvl w:val="0"/>
          <w:numId w:val="44"/>
        </w:numPr>
        <w:spacing w:after="0"/>
        <w:jc w:val="both"/>
        <w:rPr>
          <w:rFonts w:ascii="Sylfaen" w:eastAsia="Sylfaen" w:hAnsi="Sylfaen" w:cs="Sylfaen"/>
          <w:lang w:val="ka-GE"/>
        </w:rPr>
      </w:pPr>
      <w:r w:rsidRPr="00616BB5">
        <w:rPr>
          <w:rFonts w:ascii="Sylfaen" w:eastAsia="Sylfaen" w:hAnsi="Sylfaen" w:cs="Sylfaen"/>
          <w:lang w:val="ka-GE"/>
        </w:rPr>
        <w:t>საშენი მასალებით დახმარება გაეწია 265 ოჯახს.</w:t>
      </w:r>
    </w:p>
    <w:p w14:paraId="169B8D4B" w14:textId="5F39B0BC" w:rsidR="00F80127" w:rsidRDefault="00F80127" w:rsidP="00C03148">
      <w:pPr>
        <w:pStyle w:val="ListParagraph"/>
        <w:numPr>
          <w:ilvl w:val="0"/>
          <w:numId w:val="44"/>
        </w:numPr>
        <w:spacing w:after="0"/>
        <w:jc w:val="both"/>
        <w:rPr>
          <w:rFonts w:ascii="Sylfaen" w:eastAsia="Sylfaen" w:hAnsi="Sylfaen" w:cs="Sylfaen"/>
          <w:lang w:val="ka-GE"/>
        </w:rPr>
      </w:pPr>
      <w:r w:rsidRPr="00616BB5">
        <w:rPr>
          <w:rFonts w:ascii="Sylfaen" w:eastAsia="Sylfaen" w:hAnsi="Sylfaen" w:cs="Sylfaen"/>
          <w:lang w:val="ka-GE"/>
        </w:rPr>
        <w:t>საწვავის შეშით (300 კუბ</w:t>
      </w:r>
      <w:r w:rsidR="00671E2F" w:rsidRPr="00616BB5">
        <w:rPr>
          <w:rFonts w:ascii="Sylfaen" w:eastAsia="Sylfaen" w:hAnsi="Sylfaen" w:cs="Sylfaen"/>
          <w:lang w:val="ka-GE"/>
        </w:rPr>
        <w:t>.</w:t>
      </w:r>
      <w:r w:rsidRPr="00616BB5">
        <w:rPr>
          <w:rFonts w:ascii="Sylfaen" w:eastAsia="Sylfaen" w:hAnsi="Sylfaen" w:cs="Sylfaen"/>
          <w:lang w:val="ka-GE"/>
        </w:rPr>
        <w:t>მ</w:t>
      </w:r>
      <w:r w:rsidR="00671E2F" w:rsidRPr="00616BB5">
        <w:rPr>
          <w:rFonts w:ascii="Sylfaen" w:eastAsia="Sylfaen" w:hAnsi="Sylfaen" w:cs="Sylfaen"/>
          <w:lang w:val="ka-GE"/>
        </w:rPr>
        <w:t>ეტრი</w:t>
      </w:r>
      <w:r w:rsidRPr="00616BB5">
        <w:rPr>
          <w:rFonts w:ascii="Sylfaen" w:eastAsia="Sylfaen" w:hAnsi="Sylfaen" w:cs="Sylfaen"/>
          <w:lang w:val="ka-GE"/>
        </w:rPr>
        <w:t>) დახმარება 110 ოჯახს</w:t>
      </w:r>
      <w:r w:rsidR="00671E2F" w:rsidRPr="00616BB5">
        <w:rPr>
          <w:rFonts w:ascii="Sylfaen" w:eastAsia="Sylfaen" w:hAnsi="Sylfaen" w:cs="Sylfaen"/>
          <w:lang w:val="ka-GE"/>
        </w:rPr>
        <w:t xml:space="preserve"> გაეწია </w:t>
      </w:r>
      <w:r w:rsidR="00E538AF" w:rsidRPr="00616BB5">
        <w:rPr>
          <w:rFonts w:ascii="Sylfaen" w:eastAsia="Sylfaen" w:hAnsi="Sylfaen" w:cs="Sylfaen"/>
          <w:lang w:val="ka-GE"/>
        </w:rPr>
        <w:t>(</w:t>
      </w:r>
      <w:r w:rsidR="00671E2F" w:rsidRPr="00616BB5">
        <w:rPr>
          <w:rFonts w:ascii="Sylfaen" w:eastAsia="Sylfaen" w:hAnsi="Sylfaen" w:cs="Sylfaen"/>
          <w:lang w:val="ka-GE"/>
        </w:rPr>
        <w:t>სოფ. ცხვარიჭამია,</w:t>
      </w:r>
      <w:r w:rsidR="00C34F52" w:rsidRPr="00616BB5">
        <w:rPr>
          <w:rFonts w:ascii="Sylfaen" w:eastAsia="Sylfaen" w:hAnsi="Sylfaen" w:cs="Sylfaen"/>
          <w:lang w:val="ka-GE"/>
        </w:rPr>
        <w:t xml:space="preserve"> </w:t>
      </w:r>
      <w:r w:rsidR="00671E2F" w:rsidRPr="00616BB5">
        <w:rPr>
          <w:rFonts w:ascii="Sylfaen" w:eastAsia="Sylfaen" w:hAnsi="Sylfaen" w:cs="Sylfaen"/>
          <w:lang w:val="ka-GE"/>
        </w:rPr>
        <w:t>აღდგომლიანთკარი, ნიჩბისი, ძეგვი</w:t>
      </w:r>
      <w:r w:rsidR="00E538AF" w:rsidRPr="00616BB5">
        <w:rPr>
          <w:rFonts w:ascii="Sylfaen" w:eastAsia="Sylfaen" w:hAnsi="Sylfaen" w:cs="Sylfaen"/>
          <w:lang w:val="ka-GE"/>
        </w:rPr>
        <w:t>)</w:t>
      </w:r>
      <w:r w:rsidRPr="00616BB5">
        <w:rPr>
          <w:rFonts w:ascii="Sylfaen" w:eastAsia="Sylfaen" w:hAnsi="Sylfaen" w:cs="Sylfaen"/>
          <w:lang w:val="ka-GE"/>
        </w:rPr>
        <w:t>.</w:t>
      </w:r>
    </w:p>
    <w:p w14:paraId="49910D26" w14:textId="4DFDD709" w:rsidR="00016C32" w:rsidRPr="002F77F7" w:rsidRDefault="00016C32" w:rsidP="00016C32">
      <w:pPr>
        <w:pStyle w:val="ListParagraph"/>
        <w:numPr>
          <w:ilvl w:val="0"/>
          <w:numId w:val="44"/>
        </w:numPr>
        <w:spacing w:after="0" w:line="259" w:lineRule="auto"/>
        <w:rPr>
          <w:rFonts w:ascii="Sylfaen" w:hAnsi="Sylfaen"/>
          <w:b/>
          <w:bCs/>
        </w:rPr>
      </w:pPr>
      <w:r w:rsidRPr="00B70AA2">
        <w:rPr>
          <w:rFonts w:ascii="Sylfaen" w:hAnsi="Sylfaen" w:cs="Sylfaen"/>
        </w:rPr>
        <w:t>დღის</w:t>
      </w:r>
      <w:r w:rsidRPr="00B70AA2">
        <w:rPr>
          <w:rFonts w:ascii="Sylfaen" w:hAnsi="Sylfaen"/>
        </w:rPr>
        <w:t xml:space="preserve"> </w:t>
      </w:r>
      <w:r w:rsidRPr="00B70AA2">
        <w:rPr>
          <w:rFonts w:ascii="Sylfaen" w:hAnsi="Sylfaen" w:cs="Sylfaen"/>
        </w:rPr>
        <w:t>ცენტრით</w:t>
      </w:r>
      <w:r w:rsidRPr="00B70AA2">
        <w:rPr>
          <w:rFonts w:ascii="Sylfaen" w:hAnsi="Sylfaen"/>
        </w:rPr>
        <w:t xml:space="preserve"> </w:t>
      </w:r>
      <w:r w:rsidRPr="00B70AA2">
        <w:rPr>
          <w:rFonts w:ascii="Sylfaen" w:hAnsi="Sylfaen" w:cs="Sylfaen"/>
        </w:rPr>
        <w:t>მოსარგებლე</w:t>
      </w:r>
      <w:r w:rsidRPr="00B70AA2">
        <w:rPr>
          <w:rFonts w:ascii="Sylfaen" w:hAnsi="Sylfaen"/>
        </w:rPr>
        <w:t xml:space="preserve"> </w:t>
      </w:r>
      <w:r w:rsidRPr="00B70AA2">
        <w:rPr>
          <w:rFonts w:ascii="Sylfaen" w:hAnsi="Sylfaen" w:cs="Sylfaen"/>
        </w:rPr>
        <w:t>შშმ</w:t>
      </w:r>
      <w:r w:rsidRPr="00B70AA2">
        <w:rPr>
          <w:rFonts w:ascii="Sylfaen" w:hAnsi="Sylfaen"/>
        </w:rPr>
        <w:t xml:space="preserve"> </w:t>
      </w:r>
      <w:r w:rsidRPr="00B70AA2">
        <w:rPr>
          <w:rFonts w:ascii="Sylfaen" w:hAnsi="Sylfaen" w:cs="Sylfaen"/>
        </w:rPr>
        <w:t>სტატუსის</w:t>
      </w:r>
      <w:r w:rsidRPr="00B70AA2">
        <w:rPr>
          <w:rFonts w:ascii="Sylfaen" w:hAnsi="Sylfaen"/>
        </w:rPr>
        <w:t xml:space="preserve"> </w:t>
      </w:r>
      <w:r w:rsidRPr="002F77F7">
        <w:rPr>
          <w:rFonts w:ascii="Sylfaen" w:hAnsi="Sylfaen" w:cs="Sylfaen"/>
        </w:rPr>
        <w:t>მქონე</w:t>
      </w:r>
      <w:r w:rsidRPr="002F77F7">
        <w:rPr>
          <w:rFonts w:ascii="Sylfaen" w:hAnsi="Sylfaen"/>
        </w:rPr>
        <w:t xml:space="preserve"> </w:t>
      </w:r>
      <w:r w:rsidRPr="002F77F7">
        <w:rPr>
          <w:rFonts w:ascii="Sylfaen" w:hAnsi="Sylfaen"/>
          <w:lang w:val="ka-GE"/>
        </w:rPr>
        <w:t>4</w:t>
      </w:r>
      <w:r w:rsidRPr="002F77F7">
        <w:rPr>
          <w:rFonts w:ascii="Sylfaen" w:hAnsi="Sylfaen"/>
        </w:rPr>
        <w:t xml:space="preserve"> </w:t>
      </w:r>
      <w:r w:rsidRPr="002F77F7">
        <w:rPr>
          <w:rFonts w:ascii="Sylfaen" w:hAnsi="Sylfaen" w:cs="Sylfaen"/>
        </w:rPr>
        <w:t>პირ</w:t>
      </w:r>
      <w:r w:rsidRPr="002F77F7">
        <w:rPr>
          <w:rFonts w:ascii="Sylfaen" w:hAnsi="Sylfaen" w:cs="Sylfaen"/>
          <w:lang w:val="ka-GE"/>
        </w:rPr>
        <w:t>ი</w:t>
      </w:r>
      <w:r w:rsidRPr="002F77F7">
        <w:rPr>
          <w:rFonts w:ascii="Sylfaen" w:hAnsi="Sylfaen" w:cs="Sylfaen"/>
        </w:rPr>
        <w:t>ს</w:t>
      </w:r>
      <w:r w:rsidRPr="002F77F7">
        <w:rPr>
          <w:rFonts w:ascii="Sylfaen" w:hAnsi="Sylfaen"/>
        </w:rPr>
        <w:t xml:space="preserve">  </w:t>
      </w:r>
      <w:r w:rsidRPr="002F77F7">
        <w:rPr>
          <w:rFonts w:ascii="Sylfaen" w:hAnsi="Sylfaen" w:cs="Sylfaen"/>
          <w:lang w:val="ka-GE"/>
        </w:rPr>
        <w:t xml:space="preserve">ცენტრის მომსახურება და </w:t>
      </w:r>
      <w:r w:rsidRPr="002F77F7">
        <w:rPr>
          <w:rFonts w:ascii="Sylfaen" w:hAnsi="Sylfaen"/>
          <w:lang w:val="ka-GE"/>
        </w:rPr>
        <w:t>63 ბენეფიციარის ტრანსპორტით მგზავრობის უზრუნველყოფა;</w:t>
      </w:r>
    </w:p>
    <w:p w14:paraId="4F216D3F" w14:textId="26206B6C" w:rsidR="00616BB5" w:rsidRPr="002F77F7" w:rsidRDefault="00616BB5" w:rsidP="00616BB5">
      <w:pPr>
        <w:pStyle w:val="ListParagraph"/>
        <w:numPr>
          <w:ilvl w:val="0"/>
          <w:numId w:val="44"/>
        </w:numPr>
        <w:jc w:val="both"/>
        <w:rPr>
          <w:rFonts w:ascii="Sylfaen" w:eastAsia="Sylfaen" w:hAnsi="Sylfaen" w:cs="Sylfaen"/>
          <w:lang w:val="ka-GE"/>
        </w:rPr>
      </w:pPr>
      <w:r w:rsidRPr="002F77F7">
        <w:rPr>
          <w:rFonts w:ascii="Sylfaen" w:eastAsia="Sylfaen" w:hAnsi="Sylfaen" w:cs="Sylfaen"/>
          <w:lang w:val="ka-GE"/>
        </w:rPr>
        <w:t>დღის ცენტრის 67 ბენეფიციარს გაეწია საკურორტო დახმარება.</w:t>
      </w:r>
    </w:p>
    <w:p w14:paraId="43A7D316" w14:textId="77777777" w:rsidR="00B621BE" w:rsidRPr="00C34F52" w:rsidRDefault="00B621BE" w:rsidP="00087DD2">
      <w:pPr>
        <w:spacing w:line="259" w:lineRule="auto"/>
        <w:rPr>
          <w:rFonts w:ascii="Sylfaen" w:hAnsi="Sylfaen"/>
          <w:sz w:val="22"/>
          <w:szCs w:val="22"/>
          <w:lang w:val="ka-GE"/>
        </w:rPr>
      </w:pPr>
    </w:p>
    <w:p w14:paraId="4BEFFBD6" w14:textId="09520D07" w:rsidR="00B621BE" w:rsidRPr="000918A7" w:rsidRDefault="00B621BE" w:rsidP="00B621BE">
      <w:pPr>
        <w:ind w:right="687"/>
        <w:rPr>
          <w:rFonts w:ascii="Sylfaen" w:hAnsi="Sylfaen"/>
          <w:b/>
          <w:sz w:val="22"/>
          <w:szCs w:val="22"/>
        </w:rPr>
      </w:pPr>
      <w:r w:rsidRPr="000918A7">
        <w:rPr>
          <w:rFonts w:ascii="Sylfaen" w:hAnsi="Sylfaen"/>
          <w:sz w:val="22"/>
          <w:szCs w:val="22"/>
        </w:rPr>
        <w:t xml:space="preserve">    </w:t>
      </w:r>
      <w:r w:rsidRPr="000918A7">
        <w:rPr>
          <w:rFonts w:ascii="Sylfaen" w:hAnsi="Sylfaen"/>
          <w:b/>
          <w:sz w:val="22"/>
          <w:szCs w:val="22"/>
        </w:rPr>
        <w:t xml:space="preserve">06 02 02 </w:t>
      </w:r>
      <w:r w:rsidR="00175EEF">
        <w:rPr>
          <w:rFonts w:ascii="Sylfaen" w:hAnsi="Sylfaen"/>
          <w:b/>
          <w:sz w:val="22"/>
          <w:szCs w:val="22"/>
        </w:rPr>
        <w:t xml:space="preserve"> </w:t>
      </w:r>
      <w:r w:rsidRPr="000918A7">
        <w:rPr>
          <w:rFonts w:ascii="Sylfaen" w:hAnsi="Sylfaen" w:cs="Sylfaen"/>
          <w:b/>
          <w:sz w:val="22"/>
          <w:szCs w:val="22"/>
        </w:rPr>
        <w:t>ერთჯერადი</w:t>
      </w:r>
      <w:r w:rsidRPr="000918A7">
        <w:rPr>
          <w:rFonts w:ascii="Sylfaen" w:hAnsi="Sylfaen"/>
          <w:b/>
          <w:sz w:val="22"/>
          <w:szCs w:val="22"/>
        </w:rPr>
        <w:t xml:space="preserve"> </w:t>
      </w:r>
      <w:r w:rsidRPr="000918A7">
        <w:rPr>
          <w:rFonts w:ascii="Sylfaen" w:hAnsi="Sylfaen" w:cs="Sylfaen"/>
          <w:b/>
          <w:sz w:val="22"/>
          <w:szCs w:val="22"/>
        </w:rPr>
        <w:t>სოციალური</w:t>
      </w:r>
      <w:r w:rsidRPr="000918A7">
        <w:rPr>
          <w:rFonts w:ascii="Sylfaen" w:hAnsi="Sylfaen"/>
          <w:b/>
          <w:sz w:val="22"/>
          <w:szCs w:val="22"/>
        </w:rPr>
        <w:t xml:space="preserve"> </w:t>
      </w:r>
      <w:r w:rsidRPr="000918A7">
        <w:rPr>
          <w:rFonts w:ascii="Sylfaen" w:hAnsi="Sylfaen" w:cs="Sylfaen"/>
          <w:b/>
          <w:sz w:val="22"/>
          <w:szCs w:val="22"/>
        </w:rPr>
        <w:t>დახმარება</w:t>
      </w:r>
      <w:r w:rsidRPr="000918A7">
        <w:rPr>
          <w:rFonts w:ascii="Sylfaen" w:hAnsi="Sylfaen"/>
          <w:b/>
          <w:sz w:val="22"/>
          <w:szCs w:val="22"/>
        </w:rPr>
        <w:t xml:space="preserve"> </w:t>
      </w:r>
    </w:p>
    <w:p w14:paraId="509D23CC" w14:textId="77777777" w:rsidR="00B621BE" w:rsidRPr="000918A7" w:rsidRDefault="00B621BE" w:rsidP="00B621BE">
      <w:pPr>
        <w:spacing w:line="259" w:lineRule="auto"/>
        <w:ind w:left="5"/>
        <w:rPr>
          <w:rFonts w:ascii="Sylfaen" w:hAnsi="Sylfaen"/>
          <w:sz w:val="22"/>
          <w:szCs w:val="22"/>
        </w:rPr>
      </w:pPr>
      <w:r w:rsidRPr="000918A7">
        <w:rPr>
          <w:rFonts w:ascii="Sylfaen" w:hAnsi="Sylfaen"/>
          <w:sz w:val="22"/>
          <w:szCs w:val="22"/>
        </w:rPr>
        <w:t xml:space="preserve"> </w:t>
      </w:r>
    </w:p>
    <w:p w14:paraId="57CE4D6A" w14:textId="09619724" w:rsidR="00B621BE" w:rsidRPr="00524E75" w:rsidRDefault="00E50105" w:rsidP="00524E75">
      <w:pPr>
        <w:rPr>
          <w:rFonts w:ascii="Sylfaen" w:hAnsi="Sylfaen"/>
          <w:sz w:val="22"/>
          <w:szCs w:val="22"/>
          <w:lang w:val="ka-GE"/>
        </w:rPr>
      </w:pPr>
      <w:r>
        <w:rPr>
          <w:rFonts w:ascii="Sylfaen" w:hAnsi="Sylfaen" w:cs="Sylfaen"/>
          <w:b/>
          <w:sz w:val="22"/>
          <w:szCs w:val="22"/>
        </w:rPr>
        <w:t xml:space="preserve">  </w:t>
      </w:r>
      <w:r w:rsidR="00B621BE" w:rsidRPr="000918A7">
        <w:rPr>
          <w:rFonts w:ascii="Sylfaen" w:hAnsi="Sylfaen" w:cs="Sylfaen"/>
          <w:b/>
          <w:sz w:val="22"/>
          <w:szCs w:val="22"/>
        </w:rPr>
        <w:t>განმახორციელებელი</w:t>
      </w:r>
      <w:r w:rsidR="00B621BE" w:rsidRPr="000918A7">
        <w:rPr>
          <w:rFonts w:ascii="Sylfaen" w:hAnsi="Sylfaen"/>
          <w:sz w:val="22"/>
          <w:szCs w:val="22"/>
        </w:rPr>
        <w:t xml:space="preserve">  - </w:t>
      </w:r>
      <w:r w:rsidR="00B621BE" w:rsidRPr="000918A7">
        <w:rPr>
          <w:rFonts w:ascii="Sylfaen" w:hAnsi="Sylfaen" w:cs="Sylfaen"/>
          <w:sz w:val="22"/>
          <w:szCs w:val="22"/>
        </w:rPr>
        <w:t>მცხეთის</w:t>
      </w:r>
      <w:r w:rsidR="00B621BE" w:rsidRPr="000918A7">
        <w:rPr>
          <w:rFonts w:ascii="Sylfaen" w:hAnsi="Sylfaen"/>
          <w:sz w:val="22"/>
          <w:szCs w:val="22"/>
        </w:rPr>
        <w:t xml:space="preserve"> </w:t>
      </w:r>
      <w:r w:rsidR="00B621BE" w:rsidRPr="000918A7">
        <w:rPr>
          <w:rFonts w:ascii="Sylfaen" w:hAnsi="Sylfaen" w:cs="Sylfaen"/>
          <w:sz w:val="22"/>
          <w:szCs w:val="22"/>
        </w:rPr>
        <w:t>მუნიციპალიტეტის</w:t>
      </w:r>
      <w:r w:rsidR="00B621BE" w:rsidRPr="000918A7">
        <w:rPr>
          <w:rFonts w:ascii="Sylfaen" w:hAnsi="Sylfaen"/>
          <w:sz w:val="22"/>
          <w:szCs w:val="22"/>
        </w:rPr>
        <w:t xml:space="preserve"> </w:t>
      </w:r>
      <w:r w:rsidR="00B621BE" w:rsidRPr="000918A7">
        <w:rPr>
          <w:rFonts w:ascii="Sylfaen" w:hAnsi="Sylfaen" w:cs="Sylfaen"/>
          <w:sz w:val="22"/>
          <w:szCs w:val="22"/>
        </w:rPr>
        <w:t>სოციალური</w:t>
      </w:r>
      <w:r w:rsidR="00B621BE" w:rsidRPr="000918A7">
        <w:rPr>
          <w:rFonts w:ascii="Sylfaen" w:hAnsi="Sylfaen"/>
          <w:sz w:val="22"/>
          <w:szCs w:val="22"/>
        </w:rPr>
        <w:t xml:space="preserve"> </w:t>
      </w:r>
      <w:r w:rsidR="00B621BE" w:rsidRPr="000918A7">
        <w:rPr>
          <w:rFonts w:ascii="Sylfaen" w:hAnsi="Sylfaen" w:cs="Sylfaen"/>
          <w:sz w:val="22"/>
          <w:szCs w:val="22"/>
        </w:rPr>
        <w:t>და</w:t>
      </w:r>
      <w:r w:rsidR="00B621BE" w:rsidRPr="000918A7">
        <w:rPr>
          <w:rFonts w:ascii="Sylfaen" w:hAnsi="Sylfaen"/>
          <w:sz w:val="22"/>
          <w:szCs w:val="22"/>
        </w:rPr>
        <w:t xml:space="preserve"> </w:t>
      </w:r>
      <w:r w:rsidR="00B621BE" w:rsidRPr="000918A7">
        <w:rPr>
          <w:rFonts w:ascii="Sylfaen" w:hAnsi="Sylfaen" w:cs="Sylfaen"/>
          <w:sz w:val="22"/>
          <w:szCs w:val="22"/>
        </w:rPr>
        <w:t>ჯანდაცვის</w:t>
      </w:r>
      <w:r w:rsidR="00B621BE" w:rsidRPr="000918A7">
        <w:rPr>
          <w:rFonts w:ascii="Sylfaen" w:hAnsi="Sylfaen"/>
          <w:sz w:val="22"/>
          <w:szCs w:val="22"/>
        </w:rPr>
        <w:t xml:space="preserve"> </w:t>
      </w:r>
      <w:r w:rsidR="00B621BE" w:rsidRPr="000918A7">
        <w:rPr>
          <w:rFonts w:ascii="Sylfaen" w:hAnsi="Sylfaen" w:cs="Sylfaen"/>
          <w:sz w:val="22"/>
          <w:szCs w:val="22"/>
        </w:rPr>
        <w:t>სამსახური</w:t>
      </w:r>
      <w:r w:rsidR="0031285D">
        <w:rPr>
          <w:rFonts w:ascii="Sylfaen" w:hAnsi="Sylfaen"/>
          <w:sz w:val="22"/>
          <w:szCs w:val="22"/>
          <w:lang w:val="ka-GE"/>
        </w:rPr>
        <w:t>;</w:t>
      </w:r>
    </w:p>
    <w:p w14:paraId="207CB174" w14:textId="4E34ECE1" w:rsidR="00B621BE" w:rsidRPr="000918A7" w:rsidRDefault="00E50105" w:rsidP="00B621BE">
      <w:pPr>
        <w:ind w:right="687"/>
        <w:rPr>
          <w:rFonts w:ascii="Sylfaen" w:hAnsi="Sylfaen"/>
          <w:sz w:val="22"/>
          <w:szCs w:val="22"/>
        </w:rPr>
      </w:pPr>
      <w:r>
        <w:rPr>
          <w:rFonts w:ascii="Sylfaen" w:hAnsi="Sylfaen" w:cs="Sylfaen"/>
          <w:b/>
          <w:sz w:val="22"/>
          <w:szCs w:val="22"/>
        </w:rPr>
        <w:t xml:space="preserve">  </w:t>
      </w:r>
      <w:r w:rsidR="00B621BE" w:rsidRPr="000918A7">
        <w:rPr>
          <w:rFonts w:ascii="Sylfaen" w:hAnsi="Sylfaen" w:cs="Sylfaen"/>
          <w:b/>
          <w:sz w:val="22"/>
          <w:szCs w:val="22"/>
        </w:rPr>
        <w:t>ქვეპროგრამის</w:t>
      </w:r>
      <w:r w:rsidR="00B621BE" w:rsidRPr="000918A7">
        <w:rPr>
          <w:rFonts w:ascii="Sylfaen" w:hAnsi="Sylfaen"/>
          <w:b/>
          <w:sz w:val="22"/>
          <w:szCs w:val="22"/>
        </w:rPr>
        <w:t xml:space="preserve"> </w:t>
      </w:r>
      <w:r w:rsidR="00B621BE" w:rsidRPr="000918A7">
        <w:rPr>
          <w:rFonts w:ascii="Sylfaen" w:hAnsi="Sylfaen" w:cs="Sylfaen"/>
          <w:b/>
          <w:sz w:val="22"/>
          <w:szCs w:val="22"/>
        </w:rPr>
        <w:t>დაფინანსება</w:t>
      </w:r>
      <w:r w:rsidR="00B621BE" w:rsidRPr="000918A7">
        <w:rPr>
          <w:rFonts w:ascii="Sylfaen" w:hAnsi="Sylfaen"/>
          <w:b/>
          <w:sz w:val="22"/>
          <w:szCs w:val="22"/>
        </w:rPr>
        <w:t>:</w:t>
      </w:r>
      <w:r w:rsidR="00B621BE" w:rsidRPr="000918A7">
        <w:rPr>
          <w:rFonts w:ascii="Sylfaen" w:hAnsi="Sylfaen"/>
          <w:sz w:val="22"/>
          <w:szCs w:val="22"/>
        </w:rPr>
        <w:t xml:space="preserve"> 202</w:t>
      </w:r>
      <w:r w:rsidR="00ED1550">
        <w:rPr>
          <w:rFonts w:ascii="Sylfaen" w:hAnsi="Sylfaen"/>
          <w:sz w:val="22"/>
          <w:szCs w:val="22"/>
          <w:lang w:val="ka-GE"/>
        </w:rPr>
        <w:t>5</w:t>
      </w:r>
      <w:r w:rsidR="00B621BE" w:rsidRPr="000918A7">
        <w:rPr>
          <w:rFonts w:ascii="Sylfaen" w:hAnsi="Sylfaen"/>
          <w:sz w:val="22"/>
          <w:szCs w:val="22"/>
        </w:rPr>
        <w:t xml:space="preserve"> </w:t>
      </w:r>
      <w:r w:rsidR="00B621BE" w:rsidRPr="000918A7">
        <w:rPr>
          <w:rFonts w:ascii="Sylfaen" w:hAnsi="Sylfaen" w:cs="Sylfaen"/>
          <w:sz w:val="22"/>
          <w:szCs w:val="22"/>
        </w:rPr>
        <w:t>წლის</w:t>
      </w:r>
      <w:r w:rsidR="00B621BE" w:rsidRPr="000918A7">
        <w:rPr>
          <w:rFonts w:ascii="Sylfaen" w:hAnsi="Sylfaen"/>
          <w:sz w:val="22"/>
          <w:szCs w:val="22"/>
        </w:rPr>
        <w:t xml:space="preserve"> </w:t>
      </w:r>
      <w:r w:rsidR="00B621BE" w:rsidRPr="000918A7">
        <w:rPr>
          <w:rFonts w:ascii="Sylfaen" w:hAnsi="Sylfaen" w:cs="Sylfaen"/>
          <w:sz w:val="22"/>
          <w:szCs w:val="22"/>
        </w:rPr>
        <w:t>დაზუსტებული</w:t>
      </w:r>
      <w:r w:rsidR="00B621BE" w:rsidRPr="000918A7">
        <w:rPr>
          <w:rFonts w:ascii="Sylfaen" w:hAnsi="Sylfaen"/>
          <w:sz w:val="22"/>
          <w:szCs w:val="22"/>
        </w:rPr>
        <w:t xml:space="preserve"> </w:t>
      </w:r>
      <w:r w:rsidR="00B621BE" w:rsidRPr="000918A7">
        <w:rPr>
          <w:rFonts w:ascii="Sylfaen" w:hAnsi="Sylfaen" w:cs="Sylfaen"/>
          <w:sz w:val="22"/>
          <w:szCs w:val="22"/>
        </w:rPr>
        <w:t>გეგმა</w:t>
      </w:r>
      <w:r w:rsidR="00B621BE" w:rsidRPr="000918A7">
        <w:rPr>
          <w:rFonts w:ascii="Sylfaen" w:hAnsi="Sylfaen"/>
          <w:sz w:val="22"/>
          <w:szCs w:val="22"/>
        </w:rPr>
        <w:t xml:space="preserve"> - </w:t>
      </w:r>
      <w:r w:rsidR="00ED1550">
        <w:rPr>
          <w:rFonts w:ascii="Sylfaen" w:hAnsi="Sylfaen"/>
          <w:sz w:val="22"/>
          <w:szCs w:val="22"/>
          <w:lang w:val="ka-GE"/>
        </w:rPr>
        <w:t>150,0</w:t>
      </w:r>
      <w:r w:rsidR="00B621BE" w:rsidRPr="000918A7">
        <w:rPr>
          <w:rFonts w:ascii="Sylfaen" w:hAnsi="Sylfaen"/>
          <w:sz w:val="22"/>
          <w:szCs w:val="22"/>
          <w:lang w:val="ka-GE"/>
        </w:rPr>
        <w:t xml:space="preserve"> </w:t>
      </w:r>
      <w:r w:rsidR="00B621BE" w:rsidRPr="000918A7">
        <w:rPr>
          <w:rFonts w:ascii="Sylfaen" w:hAnsi="Sylfaen" w:cs="Sylfaen"/>
          <w:sz w:val="22"/>
          <w:szCs w:val="22"/>
        </w:rPr>
        <w:t>ათასი</w:t>
      </w:r>
      <w:r w:rsidR="00B621BE" w:rsidRPr="000918A7">
        <w:rPr>
          <w:rFonts w:ascii="Sylfaen" w:hAnsi="Sylfaen"/>
          <w:sz w:val="22"/>
          <w:szCs w:val="22"/>
        </w:rPr>
        <w:t xml:space="preserve"> </w:t>
      </w:r>
      <w:r w:rsidR="00B621BE" w:rsidRPr="000918A7">
        <w:rPr>
          <w:rFonts w:ascii="Sylfaen" w:hAnsi="Sylfaen" w:cs="Sylfaen"/>
          <w:sz w:val="22"/>
          <w:szCs w:val="22"/>
        </w:rPr>
        <w:t>ლარი</w:t>
      </w:r>
      <w:r w:rsidR="00B621BE" w:rsidRPr="000918A7">
        <w:rPr>
          <w:rFonts w:ascii="Sylfaen" w:hAnsi="Sylfaen"/>
          <w:sz w:val="22"/>
          <w:szCs w:val="22"/>
        </w:rPr>
        <w:t xml:space="preserve">, </w:t>
      </w:r>
      <w:r w:rsidR="00B621BE" w:rsidRPr="000918A7">
        <w:rPr>
          <w:rFonts w:ascii="Sylfaen" w:hAnsi="Sylfaen" w:cs="Sylfaen"/>
          <w:sz w:val="22"/>
          <w:szCs w:val="22"/>
        </w:rPr>
        <w:t>საკასო</w:t>
      </w:r>
      <w:r w:rsidR="00B621BE" w:rsidRPr="000918A7">
        <w:rPr>
          <w:rFonts w:ascii="Sylfaen" w:hAnsi="Sylfaen"/>
          <w:sz w:val="22"/>
          <w:szCs w:val="22"/>
        </w:rPr>
        <w:t xml:space="preserve"> </w:t>
      </w:r>
      <w:r w:rsidR="00B621BE" w:rsidRPr="000918A7">
        <w:rPr>
          <w:rFonts w:ascii="Sylfaen" w:hAnsi="Sylfaen" w:cs="Sylfaen"/>
          <w:sz w:val="22"/>
          <w:szCs w:val="22"/>
        </w:rPr>
        <w:t>შესრულება</w:t>
      </w:r>
      <w:r w:rsidR="00B621BE" w:rsidRPr="000918A7">
        <w:rPr>
          <w:rFonts w:ascii="Sylfaen" w:hAnsi="Sylfaen"/>
          <w:sz w:val="22"/>
          <w:szCs w:val="22"/>
        </w:rPr>
        <w:t xml:space="preserve"> -  </w:t>
      </w:r>
      <w:r w:rsidR="00ED1550">
        <w:rPr>
          <w:rFonts w:ascii="Sylfaen" w:hAnsi="Sylfaen"/>
          <w:sz w:val="22"/>
          <w:szCs w:val="22"/>
          <w:lang w:val="ka-GE"/>
        </w:rPr>
        <w:t>142,8</w:t>
      </w:r>
      <w:r w:rsidR="00B621BE" w:rsidRPr="000918A7">
        <w:rPr>
          <w:rFonts w:ascii="Sylfaen" w:hAnsi="Sylfaen"/>
          <w:sz w:val="22"/>
          <w:szCs w:val="22"/>
          <w:lang w:val="ka-GE"/>
        </w:rPr>
        <w:t xml:space="preserve"> </w:t>
      </w:r>
      <w:r w:rsidR="00B621BE" w:rsidRPr="000918A7">
        <w:rPr>
          <w:rFonts w:ascii="Sylfaen" w:hAnsi="Sylfaen" w:cs="Sylfaen"/>
          <w:sz w:val="22"/>
          <w:szCs w:val="22"/>
        </w:rPr>
        <w:t>ათასი</w:t>
      </w:r>
      <w:r w:rsidR="00B621BE" w:rsidRPr="000918A7">
        <w:rPr>
          <w:rFonts w:ascii="Sylfaen" w:hAnsi="Sylfaen"/>
          <w:sz w:val="22"/>
          <w:szCs w:val="22"/>
        </w:rPr>
        <w:t xml:space="preserve"> </w:t>
      </w:r>
      <w:r w:rsidR="00B621BE" w:rsidRPr="000918A7">
        <w:rPr>
          <w:rFonts w:ascii="Sylfaen" w:hAnsi="Sylfaen" w:cs="Sylfaen"/>
          <w:sz w:val="22"/>
          <w:szCs w:val="22"/>
        </w:rPr>
        <w:t>ლარი</w:t>
      </w:r>
      <w:r w:rsidR="00B621BE" w:rsidRPr="000918A7">
        <w:rPr>
          <w:rFonts w:ascii="Sylfaen" w:hAnsi="Sylfaen"/>
          <w:sz w:val="22"/>
          <w:szCs w:val="22"/>
        </w:rPr>
        <w:t xml:space="preserve">, </w:t>
      </w:r>
      <w:r w:rsidR="00B621BE" w:rsidRPr="000918A7">
        <w:rPr>
          <w:rFonts w:ascii="Sylfaen" w:hAnsi="Sylfaen" w:cs="Sylfaen"/>
          <w:sz w:val="22"/>
          <w:szCs w:val="22"/>
        </w:rPr>
        <w:t>შესრულების</w:t>
      </w:r>
      <w:r w:rsidR="00B621BE" w:rsidRPr="000918A7">
        <w:rPr>
          <w:rFonts w:ascii="Sylfaen" w:hAnsi="Sylfaen"/>
          <w:sz w:val="22"/>
          <w:szCs w:val="22"/>
        </w:rPr>
        <w:t xml:space="preserve"> </w:t>
      </w:r>
      <w:r w:rsidR="00B621BE" w:rsidRPr="000918A7">
        <w:rPr>
          <w:rFonts w:ascii="Sylfaen" w:hAnsi="Sylfaen" w:cs="Sylfaen"/>
          <w:sz w:val="22"/>
          <w:szCs w:val="22"/>
        </w:rPr>
        <w:t>პროცენტი</w:t>
      </w:r>
      <w:r w:rsidR="00B621BE" w:rsidRPr="000918A7">
        <w:rPr>
          <w:rFonts w:ascii="Sylfaen" w:hAnsi="Sylfaen"/>
          <w:sz w:val="22"/>
          <w:szCs w:val="22"/>
        </w:rPr>
        <w:t xml:space="preserve"> - </w:t>
      </w:r>
      <w:r w:rsidR="00ED1550">
        <w:rPr>
          <w:rFonts w:ascii="Sylfaen" w:hAnsi="Sylfaen"/>
          <w:sz w:val="22"/>
          <w:szCs w:val="22"/>
        </w:rPr>
        <w:t>95,2</w:t>
      </w:r>
      <w:r w:rsidR="00B621BE" w:rsidRPr="000918A7">
        <w:rPr>
          <w:rFonts w:ascii="Sylfaen" w:hAnsi="Sylfaen"/>
          <w:sz w:val="22"/>
          <w:szCs w:val="22"/>
        </w:rPr>
        <w:t xml:space="preserve"> %. </w:t>
      </w:r>
    </w:p>
    <w:p w14:paraId="5A6C5F4D" w14:textId="5D52770E" w:rsidR="00D21A83" w:rsidRPr="00BE69BF" w:rsidRDefault="00B621BE"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B621BE">
        <w:rPr>
          <w:rFonts w:ascii="Sylfaen" w:hAnsi="Sylfaen"/>
          <w:color w:val="FF0000"/>
          <w:sz w:val="22"/>
          <w:szCs w:val="22"/>
        </w:rPr>
        <w:t xml:space="preserve">   </w:t>
      </w:r>
      <w:r w:rsidR="00D21A83" w:rsidRPr="00FE0CB6">
        <w:rPr>
          <w:rFonts w:ascii="Sylfaen" w:hAnsi="Sylfaen"/>
          <w:b/>
          <w:bCs/>
          <w:sz w:val="22"/>
          <w:szCs w:val="22"/>
        </w:rPr>
        <w:t xml:space="preserve">დაგეგმილი  შუალედური შედეგი: </w:t>
      </w:r>
      <w:r w:rsidR="00274F77" w:rsidRPr="00C342EC">
        <w:rPr>
          <w:rFonts w:ascii="Sylfaen" w:hAnsi="Sylfaen"/>
          <w:sz w:val="22"/>
          <w:szCs w:val="22"/>
        </w:rPr>
        <w:t>ფინანსური დახმარებ</w:t>
      </w:r>
      <w:r w:rsidR="00274F77" w:rsidRPr="00C342EC">
        <w:rPr>
          <w:rFonts w:ascii="Sylfaen" w:hAnsi="Sylfaen"/>
          <w:sz w:val="22"/>
          <w:szCs w:val="22"/>
          <w:lang w:val="ka-GE"/>
        </w:rPr>
        <w:t>ებ</w:t>
      </w:r>
      <w:r w:rsidR="00274F77" w:rsidRPr="00C342EC">
        <w:rPr>
          <w:rFonts w:ascii="Sylfaen" w:hAnsi="Sylfaen"/>
          <w:sz w:val="22"/>
          <w:szCs w:val="22"/>
        </w:rPr>
        <w:t>ით</w:t>
      </w:r>
      <w:r w:rsidR="00274F77" w:rsidRPr="00C342EC">
        <w:rPr>
          <w:rFonts w:ascii="Sylfaen" w:hAnsi="Sylfaen"/>
          <w:sz w:val="22"/>
          <w:szCs w:val="22"/>
          <w:lang w:val="ka-GE"/>
        </w:rPr>
        <w:t xml:space="preserve"> უზრუნველყოფილი</w:t>
      </w:r>
      <w:r w:rsidR="00274F77" w:rsidRPr="00C342EC">
        <w:rPr>
          <w:rFonts w:ascii="Sylfaen" w:hAnsi="Sylfaen"/>
          <w:sz w:val="22"/>
          <w:szCs w:val="22"/>
        </w:rPr>
        <w:t xml:space="preserve"> სხვადასხვა სოციალური კატეგორიის </w:t>
      </w:r>
      <w:r w:rsidR="00274F77" w:rsidRPr="00C342EC">
        <w:rPr>
          <w:rFonts w:ascii="Sylfaen" w:hAnsi="Sylfaen"/>
          <w:sz w:val="22"/>
          <w:szCs w:val="22"/>
          <w:lang w:val="ka-GE"/>
        </w:rPr>
        <w:t>მოსახლეობა</w:t>
      </w:r>
    </w:p>
    <w:p w14:paraId="6AB06FBA" w14:textId="0A90FEA4" w:rsidR="00B621BE" w:rsidRPr="007B7ADA" w:rsidRDefault="00D21A83" w:rsidP="00D21A83">
      <w:pPr>
        <w:spacing w:line="259" w:lineRule="auto"/>
        <w:ind w:left="5"/>
        <w:rPr>
          <w:rFonts w:ascii="Sylfaen" w:hAnsi="Sylfaen"/>
          <w:sz w:val="22"/>
          <w:szCs w:val="22"/>
        </w:rPr>
      </w:pPr>
      <w:r w:rsidRPr="007B7ADA">
        <w:rPr>
          <w:rFonts w:ascii="Sylfaen" w:hAnsi="Sylfaen" w:cs="Sylfaen"/>
          <w:b/>
          <w:sz w:val="22"/>
          <w:szCs w:val="22"/>
          <w:lang w:val="ka-GE"/>
        </w:rPr>
        <w:t>საანგარიშო</w:t>
      </w:r>
      <w:r w:rsidRPr="007B7ADA">
        <w:rPr>
          <w:b/>
          <w:sz w:val="22"/>
          <w:szCs w:val="22"/>
          <w:lang w:val="ka-GE"/>
        </w:rPr>
        <w:t xml:space="preserve"> </w:t>
      </w:r>
      <w:r w:rsidRPr="007B7ADA">
        <w:rPr>
          <w:rFonts w:ascii="Sylfaen" w:hAnsi="Sylfaen" w:cs="Sylfaen"/>
          <w:b/>
          <w:sz w:val="22"/>
          <w:szCs w:val="22"/>
          <w:lang w:val="ka-GE"/>
        </w:rPr>
        <w:t>პერიოდში</w:t>
      </w:r>
      <w:r w:rsidRPr="007B7ADA">
        <w:rPr>
          <w:b/>
          <w:sz w:val="22"/>
          <w:szCs w:val="22"/>
          <w:lang w:val="ka-GE"/>
        </w:rPr>
        <w:t xml:space="preserve"> </w:t>
      </w:r>
      <w:r w:rsidRPr="007B7ADA">
        <w:rPr>
          <w:rFonts w:ascii="Sylfaen" w:hAnsi="Sylfaen" w:cs="Sylfaen"/>
          <w:b/>
          <w:sz w:val="22"/>
          <w:szCs w:val="22"/>
          <w:lang w:val="ka-GE"/>
        </w:rPr>
        <w:t>განხორციელებული</w:t>
      </w:r>
      <w:r w:rsidRPr="007B7ADA">
        <w:rPr>
          <w:b/>
          <w:sz w:val="22"/>
          <w:szCs w:val="22"/>
          <w:lang w:val="ka-GE"/>
        </w:rPr>
        <w:t xml:space="preserve"> </w:t>
      </w:r>
      <w:r w:rsidRPr="007B7ADA">
        <w:rPr>
          <w:rFonts w:ascii="Sylfaen" w:hAnsi="Sylfaen" w:cs="Sylfaen"/>
          <w:b/>
          <w:sz w:val="22"/>
          <w:szCs w:val="22"/>
          <w:lang w:val="ka-GE"/>
        </w:rPr>
        <w:t>ღონისძიებების</w:t>
      </w:r>
      <w:r w:rsidRPr="007B7ADA">
        <w:rPr>
          <w:b/>
          <w:sz w:val="22"/>
          <w:szCs w:val="22"/>
          <w:lang w:val="ka-GE"/>
        </w:rPr>
        <w:t xml:space="preserve"> </w:t>
      </w:r>
      <w:r w:rsidRPr="007B7ADA">
        <w:rPr>
          <w:rFonts w:ascii="Sylfaen" w:hAnsi="Sylfaen" w:cs="Sylfaen"/>
          <w:b/>
          <w:sz w:val="22"/>
          <w:szCs w:val="22"/>
          <w:lang w:val="ka-GE"/>
        </w:rPr>
        <w:t>აღწერა და მიღწეული შედეგები:</w:t>
      </w:r>
      <w:r w:rsidRPr="007B7ADA">
        <w:rPr>
          <w:rFonts w:ascii="Sylfaen" w:hAnsi="Sylfaen"/>
          <w:sz w:val="22"/>
          <w:szCs w:val="22"/>
          <w:lang w:val="ka-GE"/>
        </w:rPr>
        <w:t xml:space="preserve"> </w:t>
      </w:r>
      <w:r w:rsidRPr="007B7ADA">
        <w:rPr>
          <w:rFonts w:ascii="Sylfaen" w:hAnsi="Sylfaen" w:cs="Sylfaen"/>
          <w:b/>
          <w:sz w:val="22"/>
          <w:szCs w:val="22"/>
          <w:lang w:val="ka-GE"/>
        </w:rPr>
        <w:t xml:space="preserve"> </w:t>
      </w:r>
      <w:r w:rsidRPr="007B7ADA">
        <w:rPr>
          <w:rFonts w:ascii="Sylfaen" w:hAnsi="Sylfaen"/>
          <w:sz w:val="22"/>
          <w:szCs w:val="22"/>
          <w:lang w:val="ka-GE"/>
        </w:rPr>
        <w:t xml:space="preserve">           </w:t>
      </w:r>
    </w:p>
    <w:p w14:paraId="0DBB2271" w14:textId="095E7F99" w:rsidR="00B621BE" w:rsidRPr="0096598F" w:rsidRDefault="00B621BE" w:rsidP="003613E4">
      <w:pPr>
        <w:jc w:val="both"/>
        <w:rPr>
          <w:rFonts w:ascii="Sylfaen" w:hAnsi="Sylfaen"/>
          <w:sz w:val="22"/>
          <w:szCs w:val="22"/>
        </w:rPr>
      </w:pPr>
      <w:r w:rsidRPr="000918A7">
        <w:rPr>
          <w:rFonts w:ascii="Sylfaen" w:hAnsi="Sylfaen" w:cs="Sylfaen"/>
          <w:sz w:val="22"/>
          <w:szCs w:val="22"/>
        </w:rPr>
        <w:t>საანგარიშო</w:t>
      </w:r>
      <w:r w:rsidRPr="000918A7">
        <w:rPr>
          <w:rFonts w:ascii="Sylfaen" w:hAnsi="Sylfaen"/>
          <w:sz w:val="22"/>
          <w:szCs w:val="22"/>
        </w:rPr>
        <w:t xml:space="preserve"> </w:t>
      </w:r>
      <w:r w:rsidRPr="000918A7">
        <w:rPr>
          <w:rFonts w:ascii="Sylfaen" w:hAnsi="Sylfaen" w:cs="Sylfaen"/>
          <w:sz w:val="22"/>
          <w:szCs w:val="22"/>
        </w:rPr>
        <w:t>პერიოდში</w:t>
      </w:r>
      <w:r w:rsidRPr="000918A7">
        <w:rPr>
          <w:rFonts w:ascii="Sylfaen" w:hAnsi="Sylfaen"/>
          <w:sz w:val="22"/>
          <w:szCs w:val="22"/>
        </w:rPr>
        <w:t xml:space="preserve"> </w:t>
      </w:r>
      <w:r w:rsidRPr="000918A7">
        <w:rPr>
          <w:rFonts w:ascii="Sylfaen" w:hAnsi="Sylfaen" w:cs="Sylfaen"/>
          <w:sz w:val="22"/>
          <w:szCs w:val="22"/>
        </w:rPr>
        <w:t>განხორციელებული</w:t>
      </w:r>
      <w:r w:rsidRPr="000918A7">
        <w:rPr>
          <w:rFonts w:ascii="Sylfaen" w:hAnsi="Sylfaen"/>
          <w:sz w:val="22"/>
          <w:szCs w:val="22"/>
        </w:rPr>
        <w:t xml:space="preserve"> </w:t>
      </w:r>
      <w:r w:rsidRPr="000918A7">
        <w:rPr>
          <w:rFonts w:ascii="Sylfaen" w:hAnsi="Sylfaen" w:cs="Sylfaen"/>
          <w:sz w:val="22"/>
          <w:szCs w:val="22"/>
        </w:rPr>
        <w:t>ღონისძიებების</w:t>
      </w:r>
      <w:r w:rsidRPr="000918A7">
        <w:rPr>
          <w:rFonts w:ascii="Sylfaen" w:hAnsi="Sylfaen"/>
          <w:sz w:val="22"/>
          <w:szCs w:val="22"/>
        </w:rPr>
        <w:t xml:space="preserve"> </w:t>
      </w:r>
      <w:r w:rsidRPr="00F10344">
        <w:rPr>
          <w:rFonts w:ascii="Sylfaen" w:hAnsi="Sylfaen" w:cs="Sylfaen"/>
          <w:sz w:val="22"/>
          <w:szCs w:val="22"/>
        </w:rPr>
        <w:t>აღწერა</w:t>
      </w:r>
      <w:r w:rsidRPr="00F10344">
        <w:rPr>
          <w:rFonts w:ascii="Sylfaen" w:hAnsi="Sylfaen"/>
          <w:sz w:val="22"/>
          <w:szCs w:val="22"/>
        </w:rPr>
        <w:t xml:space="preserve">: </w:t>
      </w:r>
      <w:r w:rsidR="008F6B4B" w:rsidRPr="0096598F">
        <w:rPr>
          <w:rFonts w:ascii="Sylfaen" w:hAnsi="Sylfaen"/>
          <w:sz w:val="22"/>
          <w:lang w:val="ka-GE"/>
        </w:rPr>
        <w:t xml:space="preserve">საანგარიშო პერიოდში ფინანსური დახმარება გაეწია  </w:t>
      </w:r>
      <w:r w:rsidR="0096598F" w:rsidRPr="0096598F">
        <w:rPr>
          <w:rFonts w:ascii="Sylfaen" w:hAnsi="Sylfaen"/>
          <w:sz w:val="22"/>
          <w:lang w:val="ka-GE"/>
        </w:rPr>
        <w:t>1286</w:t>
      </w:r>
      <w:r w:rsidR="008F6B4B" w:rsidRPr="0096598F">
        <w:rPr>
          <w:rFonts w:ascii="Sylfaen" w:hAnsi="Sylfaen"/>
          <w:sz w:val="22"/>
          <w:lang w:val="ka-GE"/>
        </w:rPr>
        <w:t xml:space="preserve"> ბენეფიციარს,  </w:t>
      </w:r>
      <w:r w:rsidR="008F6B4B" w:rsidRPr="0096598F">
        <w:rPr>
          <w:rFonts w:ascii="Sylfaen" w:hAnsi="Sylfaen" w:cs="Sylfaen"/>
          <w:sz w:val="22"/>
          <w:szCs w:val="22"/>
          <w:lang w:val="ka-GE"/>
        </w:rPr>
        <w:t xml:space="preserve">აქედან  </w:t>
      </w:r>
      <w:r w:rsidR="0096598F" w:rsidRPr="0096598F">
        <w:rPr>
          <w:rFonts w:ascii="Sylfaen" w:hAnsi="Sylfaen" w:cs="Sylfaen"/>
          <w:sz w:val="22"/>
          <w:szCs w:val="22"/>
          <w:lang w:val="ka-GE"/>
        </w:rPr>
        <w:t>492</w:t>
      </w:r>
      <w:r w:rsidR="008F6B4B" w:rsidRPr="0096598F">
        <w:rPr>
          <w:rFonts w:ascii="Sylfaen" w:hAnsi="Sylfaen" w:cs="Sylfaen"/>
          <w:sz w:val="22"/>
          <w:szCs w:val="22"/>
          <w:lang w:val="ka-GE"/>
        </w:rPr>
        <w:t xml:space="preserve"> ბენეფიციარს - 200 ლარიანი ერთჯერადი დახმარება,</w:t>
      </w:r>
      <w:r w:rsidR="008F6B4B" w:rsidRPr="0096598F">
        <w:rPr>
          <w:rFonts w:ascii="Sylfaen" w:hAnsi="Sylfaen"/>
          <w:sz w:val="22"/>
          <w:szCs w:val="22"/>
        </w:rPr>
        <w:t xml:space="preserve">  </w:t>
      </w:r>
      <w:r w:rsidR="008F6B4B" w:rsidRPr="0096598F">
        <w:rPr>
          <w:rFonts w:ascii="Sylfaen" w:hAnsi="Sylfaen" w:cs="Sylfaen"/>
          <w:sz w:val="22"/>
          <w:szCs w:val="22"/>
          <w:lang w:val="ka-GE"/>
        </w:rPr>
        <w:t xml:space="preserve">ხოლო </w:t>
      </w:r>
      <w:r w:rsidR="008F6B4B" w:rsidRPr="0096598F">
        <w:rPr>
          <w:rFonts w:ascii="Sylfaen" w:hAnsi="Sylfaen" w:cs="Sylfaen"/>
          <w:sz w:val="22"/>
          <w:szCs w:val="22"/>
        </w:rPr>
        <w:t>ასი</w:t>
      </w:r>
      <w:r w:rsidR="008F6B4B" w:rsidRPr="0096598F">
        <w:rPr>
          <w:rFonts w:ascii="Sylfaen" w:hAnsi="Sylfaen"/>
          <w:sz w:val="22"/>
          <w:szCs w:val="22"/>
        </w:rPr>
        <w:t xml:space="preserve"> </w:t>
      </w:r>
      <w:r w:rsidR="008F6B4B" w:rsidRPr="0096598F">
        <w:rPr>
          <w:rFonts w:ascii="Sylfaen" w:hAnsi="Sylfaen" w:cs="Sylfaen"/>
          <w:sz w:val="22"/>
          <w:szCs w:val="22"/>
        </w:rPr>
        <w:t>და</w:t>
      </w:r>
      <w:r w:rsidR="008F6B4B" w:rsidRPr="0096598F">
        <w:rPr>
          <w:rFonts w:ascii="Sylfaen" w:hAnsi="Sylfaen"/>
          <w:sz w:val="22"/>
          <w:szCs w:val="22"/>
        </w:rPr>
        <w:t xml:space="preserve"> </w:t>
      </w:r>
      <w:r w:rsidR="008F6B4B" w:rsidRPr="0096598F">
        <w:rPr>
          <w:rFonts w:ascii="Sylfaen" w:hAnsi="Sylfaen" w:cs="Sylfaen"/>
          <w:sz w:val="22"/>
          <w:szCs w:val="22"/>
        </w:rPr>
        <w:t>მეტი</w:t>
      </w:r>
      <w:r w:rsidR="008F6B4B" w:rsidRPr="0096598F">
        <w:rPr>
          <w:rFonts w:ascii="Sylfaen" w:hAnsi="Sylfaen"/>
          <w:sz w:val="22"/>
          <w:szCs w:val="22"/>
        </w:rPr>
        <w:t xml:space="preserve"> </w:t>
      </w:r>
      <w:r w:rsidR="008F6B4B" w:rsidRPr="0096598F">
        <w:rPr>
          <w:rFonts w:ascii="Sylfaen" w:hAnsi="Sylfaen" w:cs="Sylfaen"/>
          <w:sz w:val="22"/>
          <w:szCs w:val="22"/>
        </w:rPr>
        <w:t>წლის</w:t>
      </w:r>
      <w:r w:rsidR="008F6B4B" w:rsidRPr="0096598F">
        <w:rPr>
          <w:rFonts w:ascii="Sylfaen" w:hAnsi="Sylfaen"/>
          <w:sz w:val="22"/>
          <w:szCs w:val="22"/>
        </w:rPr>
        <w:t xml:space="preserve"> </w:t>
      </w:r>
      <w:r w:rsidR="008F6B4B" w:rsidRPr="0096598F">
        <w:rPr>
          <w:rFonts w:ascii="Sylfaen" w:hAnsi="Sylfaen" w:cs="Sylfaen"/>
          <w:sz w:val="22"/>
          <w:szCs w:val="22"/>
        </w:rPr>
        <w:t>ასაკის</w:t>
      </w:r>
      <w:r w:rsidR="008F6B4B" w:rsidRPr="0096598F">
        <w:rPr>
          <w:rFonts w:ascii="Sylfaen" w:hAnsi="Sylfaen"/>
          <w:sz w:val="22"/>
          <w:szCs w:val="22"/>
        </w:rPr>
        <w:t xml:space="preserve"> </w:t>
      </w:r>
      <w:r w:rsidR="0096598F" w:rsidRPr="0096598F">
        <w:rPr>
          <w:rFonts w:ascii="Sylfaen" w:hAnsi="Sylfaen"/>
          <w:sz w:val="22"/>
          <w:szCs w:val="22"/>
          <w:lang w:val="ka-GE"/>
        </w:rPr>
        <w:t>4</w:t>
      </w:r>
      <w:r w:rsidR="008F6B4B" w:rsidRPr="0096598F">
        <w:rPr>
          <w:rFonts w:ascii="Sylfaen" w:hAnsi="Sylfaen"/>
          <w:sz w:val="22"/>
          <w:szCs w:val="22"/>
        </w:rPr>
        <w:t xml:space="preserve"> </w:t>
      </w:r>
      <w:r w:rsidR="008F6B4B" w:rsidRPr="0096598F">
        <w:rPr>
          <w:rFonts w:ascii="Sylfaen" w:hAnsi="Sylfaen" w:cs="Sylfaen"/>
          <w:sz w:val="22"/>
          <w:szCs w:val="22"/>
        </w:rPr>
        <w:t>უხუცეს</w:t>
      </w:r>
      <w:r w:rsidR="008F6B4B" w:rsidRPr="0096598F">
        <w:rPr>
          <w:rFonts w:ascii="Sylfaen" w:hAnsi="Sylfaen"/>
          <w:sz w:val="22"/>
          <w:szCs w:val="22"/>
        </w:rPr>
        <w:t xml:space="preserve"> </w:t>
      </w:r>
      <w:r w:rsidR="008F6B4B" w:rsidRPr="0096598F">
        <w:rPr>
          <w:rFonts w:ascii="Sylfaen" w:hAnsi="Sylfaen" w:cs="Sylfaen"/>
          <w:sz w:val="22"/>
          <w:szCs w:val="22"/>
        </w:rPr>
        <w:t>პირს</w:t>
      </w:r>
      <w:r w:rsidR="008F6B4B" w:rsidRPr="0096598F">
        <w:rPr>
          <w:rFonts w:ascii="Sylfaen" w:hAnsi="Sylfaen" w:cs="Sylfaen"/>
          <w:sz w:val="22"/>
          <w:szCs w:val="22"/>
          <w:lang w:val="ka-GE"/>
        </w:rPr>
        <w:t xml:space="preserve"> - 1000 ლარიანი </w:t>
      </w:r>
      <w:r w:rsidR="008F6B4B" w:rsidRPr="0096598F">
        <w:rPr>
          <w:rFonts w:ascii="Sylfaen" w:hAnsi="Sylfaen"/>
          <w:sz w:val="22"/>
          <w:szCs w:val="22"/>
        </w:rPr>
        <w:t xml:space="preserve"> </w:t>
      </w:r>
      <w:r w:rsidR="008F6B4B" w:rsidRPr="0096598F">
        <w:rPr>
          <w:rFonts w:ascii="Sylfaen" w:hAnsi="Sylfaen" w:cs="Sylfaen"/>
          <w:sz w:val="22"/>
          <w:szCs w:val="22"/>
        </w:rPr>
        <w:t>ერთჯერადი</w:t>
      </w:r>
      <w:r w:rsidR="008F6B4B" w:rsidRPr="0096598F">
        <w:rPr>
          <w:rFonts w:ascii="Sylfaen" w:hAnsi="Sylfaen"/>
          <w:sz w:val="22"/>
          <w:szCs w:val="22"/>
        </w:rPr>
        <w:t xml:space="preserve"> </w:t>
      </w:r>
      <w:r w:rsidR="008F6B4B" w:rsidRPr="0096598F">
        <w:rPr>
          <w:rFonts w:ascii="Sylfaen" w:hAnsi="Sylfaen" w:cs="Sylfaen"/>
          <w:sz w:val="22"/>
          <w:szCs w:val="22"/>
        </w:rPr>
        <w:t>ფინანსური</w:t>
      </w:r>
      <w:r w:rsidR="008F6B4B" w:rsidRPr="0096598F">
        <w:rPr>
          <w:rFonts w:ascii="Sylfaen" w:hAnsi="Sylfaen"/>
          <w:sz w:val="22"/>
          <w:szCs w:val="22"/>
        </w:rPr>
        <w:t xml:space="preserve"> </w:t>
      </w:r>
      <w:r w:rsidR="008F6B4B" w:rsidRPr="0096598F">
        <w:rPr>
          <w:rFonts w:ascii="Sylfaen" w:hAnsi="Sylfaen" w:cs="Sylfaen"/>
          <w:sz w:val="22"/>
          <w:szCs w:val="22"/>
        </w:rPr>
        <w:t>დახმარება</w:t>
      </w:r>
      <w:r w:rsidR="008F6B4B" w:rsidRPr="0096598F">
        <w:rPr>
          <w:rFonts w:ascii="Sylfaen" w:hAnsi="Sylfaen"/>
          <w:sz w:val="22"/>
          <w:szCs w:val="22"/>
        </w:rPr>
        <w:t>.</w:t>
      </w:r>
    </w:p>
    <w:p w14:paraId="5F2503CB" w14:textId="77777777" w:rsidR="00B621BE" w:rsidRPr="006B287F" w:rsidRDefault="00B621BE" w:rsidP="003613E4">
      <w:pPr>
        <w:spacing w:line="259" w:lineRule="auto"/>
        <w:ind w:left="5"/>
        <w:jc w:val="both"/>
        <w:rPr>
          <w:rFonts w:ascii="Sylfaen" w:hAnsi="Sylfaen"/>
          <w:color w:val="FF0000"/>
          <w:sz w:val="22"/>
          <w:szCs w:val="22"/>
        </w:rPr>
      </w:pPr>
      <w:r w:rsidRPr="006B287F">
        <w:rPr>
          <w:rFonts w:ascii="Sylfaen" w:hAnsi="Sylfaen"/>
          <w:color w:val="FF0000"/>
          <w:sz w:val="22"/>
          <w:szCs w:val="22"/>
        </w:rPr>
        <w:t xml:space="preserve"> </w:t>
      </w:r>
    </w:p>
    <w:p w14:paraId="2CB59D44" w14:textId="7785A21B" w:rsidR="00B621BE" w:rsidRPr="000918A7" w:rsidRDefault="00B621BE" w:rsidP="00D21A83">
      <w:pPr>
        <w:jc w:val="both"/>
        <w:rPr>
          <w:rFonts w:ascii="Sylfaen" w:hAnsi="Sylfaen"/>
          <w:sz w:val="22"/>
          <w:szCs w:val="22"/>
          <w:lang w:val="ka-GE"/>
        </w:rPr>
      </w:pPr>
      <w:r w:rsidRPr="00B621BE">
        <w:rPr>
          <w:rFonts w:ascii="Sylfaen" w:hAnsi="Sylfaen"/>
          <w:b/>
          <w:color w:val="FF0000"/>
          <w:sz w:val="22"/>
          <w:szCs w:val="22"/>
        </w:rPr>
        <w:t xml:space="preserve">  </w:t>
      </w:r>
    </w:p>
    <w:p w14:paraId="4E5F05E8" w14:textId="77777777" w:rsidR="00B621BE" w:rsidRPr="000918A7" w:rsidRDefault="00B621BE" w:rsidP="00152FA3">
      <w:pPr>
        <w:ind w:right="90"/>
        <w:jc w:val="both"/>
        <w:rPr>
          <w:rFonts w:ascii="Sylfaen" w:hAnsi="Sylfaen"/>
          <w:b/>
          <w:sz w:val="22"/>
          <w:szCs w:val="22"/>
        </w:rPr>
      </w:pPr>
      <w:r w:rsidRPr="000918A7">
        <w:rPr>
          <w:rFonts w:ascii="Sylfaen" w:hAnsi="Sylfaen"/>
          <w:sz w:val="22"/>
          <w:szCs w:val="22"/>
        </w:rPr>
        <w:lastRenderedPageBreak/>
        <w:t xml:space="preserve">  </w:t>
      </w:r>
      <w:r w:rsidRPr="000918A7">
        <w:rPr>
          <w:rFonts w:ascii="Sylfaen" w:hAnsi="Sylfaen"/>
          <w:b/>
          <w:sz w:val="22"/>
          <w:szCs w:val="22"/>
        </w:rPr>
        <w:t xml:space="preserve">06 02 03 </w:t>
      </w:r>
      <w:r w:rsidRPr="000918A7">
        <w:rPr>
          <w:rFonts w:ascii="Sylfaen" w:hAnsi="Sylfaen" w:cs="Sylfaen"/>
          <w:b/>
          <w:sz w:val="22"/>
          <w:szCs w:val="22"/>
        </w:rPr>
        <w:t>ომის</w:t>
      </w:r>
      <w:r w:rsidRPr="000918A7">
        <w:rPr>
          <w:rFonts w:ascii="Sylfaen" w:hAnsi="Sylfaen"/>
          <w:b/>
          <w:sz w:val="22"/>
          <w:szCs w:val="22"/>
        </w:rPr>
        <w:t xml:space="preserve"> </w:t>
      </w:r>
      <w:r w:rsidRPr="000918A7">
        <w:rPr>
          <w:rFonts w:ascii="Sylfaen" w:hAnsi="Sylfaen" w:cs="Sylfaen"/>
          <w:b/>
          <w:sz w:val="22"/>
          <w:szCs w:val="22"/>
        </w:rPr>
        <w:t>ვეტერანთა</w:t>
      </w:r>
      <w:r w:rsidRPr="000918A7">
        <w:rPr>
          <w:rFonts w:ascii="Sylfaen" w:hAnsi="Sylfaen"/>
          <w:b/>
          <w:sz w:val="22"/>
          <w:szCs w:val="22"/>
        </w:rPr>
        <w:t xml:space="preserve"> </w:t>
      </w:r>
      <w:r w:rsidRPr="000918A7">
        <w:rPr>
          <w:rFonts w:ascii="Sylfaen" w:hAnsi="Sylfaen" w:cs="Sylfaen"/>
          <w:b/>
          <w:sz w:val="22"/>
          <w:szCs w:val="22"/>
        </w:rPr>
        <w:t>სოციალური</w:t>
      </w:r>
      <w:r w:rsidRPr="000918A7">
        <w:rPr>
          <w:rFonts w:ascii="Sylfaen" w:hAnsi="Sylfaen"/>
          <w:b/>
          <w:sz w:val="22"/>
          <w:szCs w:val="22"/>
        </w:rPr>
        <w:t xml:space="preserve"> </w:t>
      </w:r>
      <w:r w:rsidRPr="000918A7">
        <w:rPr>
          <w:rFonts w:ascii="Sylfaen" w:hAnsi="Sylfaen" w:cs="Sylfaen"/>
          <w:b/>
          <w:sz w:val="22"/>
          <w:szCs w:val="22"/>
        </w:rPr>
        <w:t>დაცვა</w:t>
      </w:r>
      <w:r w:rsidRPr="000918A7">
        <w:rPr>
          <w:rFonts w:ascii="Sylfaen" w:hAnsi="Sylfaen"/>
          <w:b/>
          <w:sz w:val="22"/>
          <w:szCs w:val="22"/>
        </w:rPr>
        <w:t xml:space="preserve">, </w:t>
      </w:r>
      <w:r w:rsidRPr="000918A7">
        <w:rPr>
          <w:rFonts w:ascii="Sylfaen" w:hAnsi="Sylfaen" w:cs="Sylfaen"/>
          <w:b/>
          <w:sz w:val="22"/>
          <w:szCs w:val="22"/>
        </w:rPr>
        <w:t>სამშობლოს</w:t>
      </w:r>
      <w:r w:rsidRPr="000918A7">
        <w:rPr>
          <w:rFonts w:ascii="Sylfaen" w:hAnsi="Sylfaen"/>
          <w:b/>
          <w:sz w:val="22"/>
          <w:szCs w:val="22"/>
        </w:rPr>
        <w:t xml:space="preserve"> </w:t>
      </w:r>
      <w:r w:rsidRPr="000918A7">
        <w:rPr>
          <w:rFonts w:ascii="Sylfaen" w:hAnsi="Sylfaen" w:cs="Sylfaen"/>
          <w:b/>
          <w:sz w:val="22"/>
          <w:szCs w:val="22"/>
        </w:rPr>
        <w:t>დაცვისას</w:t>
      </w:r>
      <w:r w:rsidRPr="000918A7">
        <w:rPr>
          <w:rFonts w:ascii="Sylfaen" w:hAnsi="Sylfaen"/>
          <w:b/>
          <w:sz w:val="22"/>
          <w:szCs w:val="22"/>
        </w:rPr>
        <w:t xml:space="preserve"> </w:t>
      </w:r>
      <w:r w:rsidRPr="000918A7">
        <w:rPr>
          <w:rFonts w:ascii="Sylfaen" w:hAnsi="Sylfaen" w:cs="Sylfaen"/>
          <w:b/>
          <w:sz w:val="22"/>
          <w:szCs w:val="22"/>
        </w:rPr>
        <w:t>დაღუპულთა</w:t>
      </w:r>
      <w:r w:rsidRPr="000918A7">
        <w:rPr>
          <w:rFonts w:ascii="Sylfaen" w:hAnsi="Sylfaen"/>
          <w:b/>
          <w:sz w:val="22"/>
          <w:szCs w:val="22"/>
        </w:rPr>
        <w:t xml:space="preserve"> </w:t>
      </w:r>
      <w:r w:rsidRPr="000918A7">
        <w:rPr>
          <w:rFonts w:ascii="Sylfaen" w:hAnsi="Sylfaen" w:cs="Sylfaen"/>
          <w:b/>
          <w:sz w:val="22"/>
          <w:szCs w:val="22"/>
        </w:rPr>
        <w:t>და</w:t>
      </w:r>
      <w:r w:rsidRPr="000918A7">
        <w:rPr>
          <w:rFonts w:ascii="Sylfaen" w:hAnsi="Sylfaen"/>
          <w:b/>
          <w:sz w:val="22"/>
          <w:szCs w:val="22"/>
        </w:rPr>
        <w:t xml:space="preserve"> </w:t>
      </w:r>
      <w:r w:rsidRPr="000918A7">
        <w:rPr>
          <w:rFonts w:ascii="Sylfaen" w:hAnsi="Sylfaen" w:cs="Sylfaen"/>
          <w:b/>
          <w:sz w:val="22"/>
          <w:szCs w:val="22"/>
        </w:rPr>
        <w:t>ომის</w:t>
      </w:r>
      <w:r w:rsidRPr="000918A7">
        <w:rPr>
          <w:rFonts w:ascii="Sylfaen" w:hAnsi="Sylfaen"/>
          <w:b/>
          <w:sz w:val="22"/>
          <w:szCs w:val="22"/>
        </w:rPr>
        <w:t xml:space="preserve"> </w:t>
      </w:r>
      <w:r w:rsidRPr="000918A7">
        <w:rPr>
          <w:rFonts w:ascii="Sylfaen" w:hAnsi="Sylfaen" w:cs="Sylfaen"/>
          <w:b/>
          <w:sz w:val="22"/>
          <w:szCs w:val="22"/>
        </w:rPr>
        <w:t>შემდეგ</w:t>
      </w:r>
      <w:r w:rsidRPr="000918A7">
        <w:rPr>
          <w:rFonts w:ascii="Sylfaen" w:hAnsi="Sylfaen"/>
          <w:b/>
          <w:sz w:val="22"/>
          <w:szCs w:val="22"/>
        </w:rPr>
        <w:t xml:space="preserve"> </w:t>
      </w:r>
      <w:r w:rsidRPr="000918A7">
        <w:rPr>
          <w:rFonts w:ascii="Sylfaen" w:hAnsi="Sylfaen" w:cs="Sylfaen"/>
          <w:b/>
          <w:sz w:val="22"/>
          <w:szCs w:val="22"/>
        </w:rPr>
        <w:t>გარდაცვლილ</w:t>
      </w:r>
      <w:r w:rsidRPr="000918A7">
        <w:rPr>
          <w:rFonts w:ascii="Sylfaen" w:hAnsi="Sylfaen"/>
          <w:b/>
          <w:sz w:val="22"/>
          <w:szCs w:val="22"/>
        </w:rPr>
        <w:t xml:space="preserve"> </w:t>
      </w:r>
      <w:r w:rsidRPr="000918A7">
        <w:rPr>
          <w:rFonts w:ascii="Sylfaen" w:hAnsi="Sylfaen" w:cs="Sylfaen"/>
          <w:b/>
          <w:sz w:val="22"/>
          <w:szCs w:val="22"/>
        </w:rPr>
        <w:t>მეომართა</w:t>
      </w:r>
      <w:r w:rsidRPr="000918A7">
        <w:rPr>
          <w:rFonts w:ascii="Sylfaen" w:hAnsi="Sylfaen"/>
          <w:b/>
          <w:sz w:val="22"/>
          <w:szCs w:val="22"/>
        </w:rPr>
        <w:t xml:space="preserve"> </w:t>
      </w:r>
      <w:r w:rsidRPr="000918A7">
        <w:rPr>
          <w:rFonts w:ascii="Sylfaen" w:hAnsi="Sylfaen" w:cs="Sylfaen"/>
          <w:b/>
          <w:sz w:val="22"/>
          <w:szCs w:val="22"/>
        </w:rPr>
        <w:t>სარიტუალო</w:t>
      </w:r>
      <w:r w:rsidRPr="000918A7">
        <w:rPr>
          <w:rFonts w:ascii="Sylfaen" w:hAnsi="Sylfaen"/>
          <w:b/>
          <w:sz w:val="22"/>
          <w:szCs w:val="22"/>
        </w:rPr>
        <w:t xml:space="preserve"> </w:t>
      </w:r>
      <w:r w:rsidRPr="000918A7">
        <w:rPr>
          <w:rFonts w:ascii="Sylfaen" w:hAnsi="Sylfaen" w:cs="Sylfaen"/>
          <w:b/>
          <w:sz w:val="22"/>
          <w:szCs w:val="22"/>
        </w:rPr>
        <w:t>მომსახურება</w:t>
      </w:r>
      <w:r w:rsidRPr="000918A7">
        <w:rPr>
          <w:rFonts w:ascii="Sylfaen" w:hAnsi="Sylfaen"/>
          <w:b/>
          <w:sz w:val="22"/>
          <w:szCs w:val="22"/>
        </w:rPr>
        <w:t xml:space="preserve"> </w:t>
      </w:r>
    </w:p>
    <w:p w14:paraId="2E7264B5" w14:textId="77777777" w:rsidR="00B621BE" w:rsidRPr="000918A7" w:rsidRDefault="00B621BE" w:rsidP="00152FA3">
      <w:pPr>
        <w:spacing w:line="259" w:lineRule="auto"/>
        <w:ind w:left="5" w:right="90"/>
        <w:jc w:val="both"/>
        <w:rPr>
          <w:rFonts w:ascii="Sylfaen" w:hAnsi="Sylfaen"/>
          <w:sz w:val="22"/>
          <w:szCs w:val="22"/>
        </w:rPr>
      </w:pPr>
      <w:r w:rsidRPr="000918A7">
        <w:rPr>
          <w:rFonts w:ascii="Sylfaen" w:hAnsi="Sylfaen"/>
          <w:sz w:val="22"/>
          <w:szCs w:val="22"/>
        </w:rPr>
        <w:t xml:space="preserve"> </w:t>
      </w:r>
    </w:p>
    <w:p w14:paraId="6C9D3069" w14:textId="7FEFEE88" w:rsidR="00B621BE" w:rsidRPr="00524E75" w:rsidRDefault="00B621BE" w:rsidP="00152FA3">
      <w:pPr>
        <w:ind w:right="90"/>
        <w:jc w:val="both"/>
        <w:rPr>
          <w:rFonts w:ascii="Sylfaen" w:hAnsi="Sylfaen"/>
          <w:sz w:val="22"/>
          <w:szCs w:val="22"/>
        </w:rPr>
      </w:pPr>
      <w:r w:rsidRPr="000918A7">
        <w:rPr>
          <w:rFonts w:ascii="Sylfaen" w:hAnsi="Sylfaen"/>
          <w:sz w:val="22"/>
          <w:szCs w:val="22"/>
        </w:rPr>
        <w:t xml:space="preserve"> </w:t>
      </w:r>
      <w:r w:rsidRPr="000918A7">
        <w:rPr>
          <w:rFonts w:ascii="Sylfaen" w:hAnsi="Sylfaen" w:cs="Sylfaen"/>
          <w:b/>
          <w:sz w:val="22"/>
          <w:szCs w:val="22"/>
        </w:rPr>
        <w:t>განმახორციელებელი</w:t>
      </w:r>
      <w:r w:rsidRPr="000918A7">
        <w:rPr>
          <w:rFonts w:ascii="Sylfaen" w:hAnsi="Sylfaen"/>
          <w:b/>
          <w:sz w:val="22"/>
          <w:szCs w:val="22"/>
        </w:rPr>
        <w:t xml:space="preserve"> </w:t>
      </w:r>
      <w:r w:rsidRPr="000918A7">
        <w:rPr>
          <w:rFonts w:ascii="Sylfaen" w:hAnsi="Sylfaen"/>
          <w:sz w:val="22"/>
          <w:szCs w:val="22"/>
        </w:rPr>
        <w:t xml:space="preserve"> - </w:t>
      </w:r>
      <w:r w:rsidRPr="000918A7">
        <w:rPr>
          <w:rFonts w:ascii="Sylfaen" w:hAnsi="Sylfaen" w:cs="Sylfaen"/>
          <w:sz w:val="22"/>
          <w:szCs w:val="22"/>
        </w:rPr>
        <w:t>მცხეთის</w:t>
      </w:r>
      <w:r w:rsidRPr="000918A7">
        <w:rPr>
          <w:rFonts w:ascii="Sylfaen" w:hAnsi="Sylfaen"/>
          <w:sz w:val="22"/>
          <w:szCs w:val="22"/>
        </w:rPr>
        <w:t xml:space="preserve"> </w:t>
      </w:r>
      <w:r w:rsidRPr="000918A7">
        <w:rPr>
          <w:rFonts w:ascii="Sylfaen" w:hAnsi="Sylfaen" w:cs="Sylfaen"/>
          <w:sz w:val="22"/>
          <w:szCs w:val="22"/>
        </w:rPr>
        <w:t>მუნიციპალიტეტის</w:t>
      </w:r>
      <w:r w:rsidRPr="000918A7">
        <w:rPr>
          <w:rFonts w:ascii="Sylfaen" w:hAnsi="Sylfaen"/>
          <w:sz w:val="22"/>
          <w:szCs w:val="22"/>
        </w:rPr>
        <w:t xml:space="preserve"> </w:t>
      </w:r>
      <w:r w:rsidRPr="000918A7">
        <w:rPr>
          <w:rFonts w:ascii="Sylfaen" w:hAnsi="Sylfaen" w:cs="Sylfaen"/>
          <w:sz w:val="22"/>
          <w:szCs w:val="22"/>
        </w:rPr>
        <w:t>სოციალური</w:t>
      </w:r>
      <w:r w:rsidRPr="000918A7">
        <w:rPr>
          <w:rFonts w:ascii="Sylfaen" w:hAnsi="Sylfaen"/>
          <w:sz w:val="22"/>
          <w:szCs w:val="22"/>
        </w:rPr>
        <w:t xml:space="preserve"> </w:t>
      </w:r>
      <w:r w:rsidRPr="000918A7">
        <w:rPr>
          <w:rFonts w:ascii="Sylfaen" w:hAnsi="Sylfaen" w:cs="Sylfaen"/>
          <w:sz w:val="22"/>
          <w:szCs w:val="22"/>
        </w:rPr>
        <w:t>და</w:t>
      </w:r>
      <w:r w:rsidRPr="000918A7">
        <w:rPr>
          <w:rFonts w:ascii="Sylfaen" w:hAnsi="Sylfaen"/>
          <w:sz w:val="22"/>
          <w:szCs w:val="22"/>
        </w:rPr>
        <w:t xml:space="preserve"> </w:t>
      </w:r>
      <w:r w:rsidRPr="000918A7">
        <w:rPr>
          <w:rFonts w:ascii="Sylfaen" w:hAnsi="Sylfaen" w:cs="Sylfaen"/>
          <w:sz w:val="22"/>
          <w:szCs w:val="22"/>
        </w:rPr>
        <w:t>ჯანდაცვის</w:t>
      </w:r>
      <w:r w:rsidRPr="000918A7">
        <w:rPr>
          <w:rFonts w:ascii="Sylfaen" w:hAnsi="Sylfaen"/>
          <w:sz w:val="22"/>
          <w:szCs w:val="22"/>
        </w:rPr>
        <w:t xml:space="preserve"> </w:t>
      </w:r>
      <w:r w:rsidRPr="000918A7">
        <w:rPr>
          <w:rFonts w:ascii="Sylfaen" w:hAnsi="Sylfaen" w:cs="Sylfaen"/>
          <w:sz w:val="22"/>
          <w:szCs w:val="22"/>
        </w:rPr>
        <w:t>სამსახური</w:t>
      </w:r>
      <w:r w:rsidRPr="000918A7">
        <w:rPr>
          <w:rFonts w:ascii="Sylfaen" w:hAnsi="Sylfaen"/>
          <w:sz w:val="22"/>
          <w:szCs w:val="22"/>
        </w:rPr>
        <w:t xml:space="preserve">;  </w:t>
      </w:r>
    </w:p>
    <w:p w14:paraId="6557132B" w14:textId="38C994D4" w:rsidR="00B621BE" w:rsidRPr="000918A7" w:rsidRDefault="00B621BE" w:rsidP="00152FA3">
      <w:pPr>
        <w:ind w:right="90"/>
        <w:jc w:val="both"/>
        <w:rPr>
          <w:rFonts w:ascii="Sylfaen" w:hAnsi="Sylfaen"/>
          <w:sz w:val="22"/>
          <w:szCs w:val="22"/>
        </w:rPr>
      </w:pPr>
      <w:r w:rsidRPr="000918A7">
        <w:rPr>
          <w:rFonts w:ascii="Sylfaen" w:hAnsi="Sylfaen"/>
          <w:sz w:val="22"/>
          <w:szCs w:val="22"/>
        </w:rPr>
        <w:t xml:space="preserve"> </w:t>
      </w:r>
      <w:r w:rsidRPr="000918A7">
        <w:rPr>
          <w:rFonts w:ascii="Sylfaen" w:hAnsi="Sylfaen" w:cs="Sylfaen"/>
          <w:b/>
          <w:sz w:val="22"/>
          <w:szCs w:val="22"/>
        </w:rPr>
        <w:t>ქვეპროგრამის</w:t>
      </w:r>
      <w:r w:rsidRPr="000918A7">
        <w:rPr>
          <w:rFonts w:ascii="Sylfaen" w:hAnsi="Sylfaen"/>
          <w:b/>
          <w:sz w:val="22"/>
          <w:szCs w:val="22"/>
        </w:rPr>
        <w:t xml:space="preserve"> </w:t>
      </w:r>
      <w:r w:rsidRPr="000918A7">
        <w:rPr>
          <w:rFonts w:ascii="Sylfaen" w:hAnsi="Sylfaen" w:cs="Sylfaen"/>
          <w:b/>
          <w:sz w:val="22"/>
          <w:szCs w:val="22"/>
        </w:rPr>
        <w:t>დაფინანსება</w:t>
      </w:r>
      <w:r w:rsidRPr="000918A7">
        <w:rPr>
          <w:rFonts w:ascii="Sylfaen" w:hAnsi="Sylfaen"/>
          <w:b/>
          <w:sz w:val="22"/>
          <w:szCs w:val="22"/>
        </w:rPr>
        <w:t>:</w:t>
      </w:r>
      <w:r w:rsidRPr="000918A7">
        <w:rPr>
          <w:rFonts w:ascii="Sylfaen" w:hAnsi="Sylfaen"/>
          <w:sz w:val="22"/>
          <w:szCs w:val="22"/>
        </w:rPr>
        <w:t xml:space="preserve"> 202</w:t>
      </w:r>
      <w:r w:rsidR="00450701">
        <w:rPr>
          <w:rFonts w:ascii="Sylfaen" w:hAnsi="Sylfaen"/>
          <w:sz w:val="22"/>
          <w:szCs w:val="22"/>
          <w:lang w:val="ka-GE"/>
        </w:rPr>
        <w:t>5</w:t>
      </w:r>
      <w:r w:rsidRPr="000918A7">
        <w:rPr>
          <w:rFonts w:ascii="Sylfaen" w:hAnsi="Sylfaen"/>
          <w:sz w:val="22"/>
          <w:szCs w:val="22"/>
        </w:rPr>
        <w:t xml:space="preserve"> </w:t>
      </w:r>
      <w:r w:rsidRPr="000918A7">
        <w:rPr>
          <w:rFonts w:ascii="Sylfaen" w:hAnsi="Sylfaen" w:cs="Sylfaen"/>
          <w:sz w:val="22"/>
          <w:szCs w:val="22"/>
        </w:rPr>
        <w:t>წლის</w:t>
      </w:r>
      <w:r w:rsidRPr="000918A7">
        <w:rPr>
          <w:rFonts w:ascii="Sylfaen" w:hAnsi="Sylfaen"/>
          <w:sz w:val="22"/>
          <w:szCs w:val="22"/>
        </w:rPr>
        <w:t xml:space="preserve"> </w:t>
      </w:r>
      <w:r w:rsidRPr="000918A7">
        <w:rPr>
          <w:rFonts w:ascii="Sylfaen" w:hAnsi="Sylfaen" w:cs="Sylfaen"/>
          <w:sz w:val="22"/>
          <w:szCs w:val="22"/>
        </w:rPr>
        <w:t>დაზუსტებული</w:t>
      </w:r>
      <w:r w:rsidRPr="000918A7">
        <w:rPr>
          <w:rFonts w:ascii="Sylfaen" w:hAnsi="Sylfaen"/>
          <w:sz w:val="22"/>
          <w:szCs w:val="22"/>
        </w:rPr>
        <w:t xml:space="preserve">  </w:t>
      </w:r>
      <w:r w:rsidRPr="000918A7">
        <w:rPr>
          <w:rFonts w:ascii="Sylfaen" w:hAnsi="Sylfaen" w:cs="Sylfaen"/>
          <w:sz w:val="22"/>
          <w:szCs w:val="22"/>
        </w:rPr>
        <w:t>გეგმა</w:t>
      </w:r>
      <w:r w:rsidRPr="000918A7">
        <w:rPr>
          <w:rFonts w:ascii="Sylfaen" w:hAnsi="Sylfaen"/>
          <w:sz w:val="22"/>
          <w:szCs w:val="22"/>
        </w:rPr>
        <w:t xml:space="preserve"> - 4,0 </w:t>
      </w:r>
      <w:r w:rsidRPr="000918A7">
        <w:rPr>
          <w:rFonts w:ascii="Sylfaen" w:hAnsi="Sylfaen" w:cs="Sylfaen"/>
          <w:sz w:val="22"/>
          <w:szCs w:val="22"/>
        </w:rPr>
        <w:t>ათასი</w:t>
      </w:r>
      <w:r w:rsidRPr="000918A7">
        <w:rPr>
          <w:rFonts w:ascii="Sylfaen" w:hAnsi="Sylfaen"/>
          <w:sz w:val="22"/>
          <w:szCs w:val="22"/>
        </w:rPr>
        <w:t xml:space="preserve"> </w:t>
      </w:r>
      <w:r w:rsidRPr="000918A7">
        <w:rPr>
          <w:rFonts w:ascii="Sylfaen" w:hAnsi="Sylfaen" w:cs="Sylfaen"/>
          <w:sz w:val="22"/>
          <w:szCs w:val="22"/>
        </w:rPr>
        <w:t>ლარი</w:t>
      </w:r>
      <w:r w:rsidRPr="000918A7">
        <w:rPr>
          <w:rFonts w:ascii="Sylfaen" w:hAnsi="Sylfaen"/>
          <w:sz w:val="22"/>
          <w:szCs w:val="22"/>
        </w:rPr>
        <w:t xml:space="preserve">, </w:t>
      </w:r>
      <w:r w:rsidRPr="000918A7">
        <w:rPr>
          <w:rFonts w:ascii="Sylfaen" w:hAnsi="Sylfaen" w:cs="Sylfaen"/>
          <w:sz w:val="22"/>
          <w:szCs w:val="22"/>
        </w:rPr>
        <w:t>საკასო</w:t>
      </w:r>
      <w:r w:rsidRPr="000918A7">
        <w:rPr>
          <w:rFonts w:ascii="Sylfaen" w:hAnsi="Sylfaen"/>
          <w:sz w:val="22"/>
          <w:szCs w:val="22"/>
        </w:rPr>
        <w:t xml:space="preserve"> </w:t>
      </w:r>
      <w:r w:rsidRPr="000918A7">
        <w:rPr>
          <w:rFonts w:ascii="Sylfaen" w:hAnsi="Sylfaen" w:cs="Sylfaen"/>
          <w:sz w:val="22"/>
          <w:szCs w:val="22"/>
        </w:rPr>
        <w:t>შესრულება</w:t>
      </w:r>
      <w:r w:rsidRPr="000918A7">
        <w:rPr>
          <w:rFonts w:ascii="Sylfaen" w:hAnsi="Sylfaen"/>
          <w:sz w:val="22"/>
          <w:szCs w:val="22"/>
        </w:rPr>
        <w:t xml:space="preserve"> - </w:t>
      </w:r>
      <w:r w:rsidRPr="000918A7">
        <w:rPr>
          <w:rFonts w:ascii="Sylfaen" w:hAnsi="Sylfaen"/>
          <w:sz w:val="22"/>
          <w:szCs w:val="22"/>
          <w:lang w:val="ka-GE"/>
        </w:rPr>
        <w:t>1,</w:t>
      </w:r>
      <w:r w:rsidR="00450701">
        <w:rPr>
          <w:rFonts w:ascii="Sylfaen" w:hAnsi="Sylfaen"/>
          <w:sz w:val="22"/>
          <w:szCs w:val="22"/>
          <w:lang w:val="ka-GE"/>
        </w:rPr>
        <w:t>5</w:t>
      </w:r>
      <w:r w:rsidRPr="000918A7">
        <w:rPr>
          <w:rFonts w:ascii="Sylfaen" w:hAnsi="Sylfaen"/>
          <w:sz w:val="22"/>
          <w:szCs w:val="22"/>
        </w:rPr>
        <w:t xml:space="preserve"> </w:t>
      </w:r>
      <w:r w:rsidRPr="000918A7">
        <w:rPr>
          <w:rFonts w:ascii="Sylfaen" w:hAnsi="Sylfaen" w:cs="Sylfaen"/>
          <w:sz w:val="22"/>
          <w:szCs w:val="22"/>
        </w:rPr>
        <w:t>ათასი</w:t>
      </w:r>
      <w:r w:rsidRPr="000918A7">
        <w:rPr>
          <w:rFonts w:ascii="Sylfaen" w:hAnsi="Sylfaen"/>
          <w:sz w:val="22"/>
          <w:szCs w:val="22"/>
        </w:rPr>
        <w:t xml:space="preserve"> </w:t>
      </w:r>
      <w:r w:rsidRPr="000918A7">
        <w:rPr>
          <w:rFonts w:ascii="Sylfaen" w:hAnsi="Sylfaen" w:cs="Sylfaen"/>
          <w:sz w:val="22"/>
          <w:szCs w:val="22"/>
        </w:rPr>
        <w:t>ლარი</w:t>
      </w:r>
      <w:r w:rsidRPr="000918A7">
        <w:rPr>
          <w:rFonts w:ascii="Sylfaen" w:hAnsi="Sylfaen"/>
          <w:sz w:val="22"/>
          <w:szCs w:val="22"/>
        </w:rPr>
        <w:t xml:space="preserve">, </w:t>
      </w:r>
      <w:r w:rsidRPr="000918A7">
        <w:rPr>
          <w:rFonts w:ascii="Sylfaen" w:hAnsi="Sylfaen" w:cs="Sylfaen"/>
          <w:sz w:val="22"/>
          <w:szCs w:val="22"/>
        </w:rPr>
        <w:t>შესრულების</w:t>
      </w:r>
      <w:r w:rsidRPr="000918A7">
        <w:rPr>
          <w:rFonts w:ascii="Sylfaen" w:hAnsi="Sylfaen"/>
          <w:sz w:val="22"/>
          <w:szCs w:val="22"/>
        </w:rPr>
        <w:t xml:space="preserve"> </w:t>
      </w:r>
      <w:r w:rsidRPr="000918A7">
        <w:rPr>
          <w:rFonts w:ascii="Sylfaen" w:hAnsi="Sylfaen" w:cs="Sylfaen"/>
          <w:sz w:val="22"/>
          <w:szCs w:val="22"/>
        </w:rPr>
        <w:t>პროცენტი</w:t>
      </w:r>
      <w:r w:rsidRPr="000918A7">
        <w:rPr>
          <w:rFonts w:ascii="Sylfaen" w:hAnsi="Sylfaen"/>
          <w:sz w:val="22"/>
          <w:szCs w:val="22"/>
        </w:rPr>
        <w:t xml:space="preserve">  - </w:t>
      </w:r>
      <w:r w:rsidR="00450701">
        <w:rPr>
          <w:rFonts w:ascii="Sylfaen" w:hAnsi="Sylfaen"/>
          <w:sz w:val="22"/>
          <w:szCs w:val="22"/>
          <w:lang w:val="ka-GE"/>
        </w:rPr>
        <w:t>37,5</w:t>
      </w:r>
      <w:r w:rsidRPr="000918A7">
        <w:rPr>
          <w:rFonts w:ascii="Sylfaen" w:hAnsi="Sylfaen"/>
          <w:sz w:val="22"/>
          <w:szCs w:val="22"/>
        </w:rPr>
        <w:t xml:space="preserve">%; </w:t>
      </w:r>
    </w:p>
    <w:p w14:paraId="5CA8DF6A" w14:textId="1C8315D2" w:rsidR="00D21A83" w:rsidRPr="00BE69BF" w:rsidRDefault="00B621BE"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B621BE">
        <w:rPr>
          <w:rFonts w:ascii="Sylfaen" w:hAnsi="Sylfaen"/>
          <w:color w:val="FF0000"/>
          <w:sz w:val="22"/>
          <w:szCs w:val="22"/>
        </w:rPr>
        <w:t xml:space="preserve"> </w:t>
      </w:r>
      <w:r w:rsidR="00D21A83" w:rsidRPr="00FE0CB6">
        <w:rPr>
          <w:rFonts w:ascii="Sylfaen" w:hAnsi="Sylfaen"/>
          <w:b/>
          <w:bCs/>
          <w:sz w:val="22"/>
          <w:szCs w:val="22"/>
        </w:rPr>
        <w:t xml:space="preserve">დაგეგმილი  შუალედური შედეგი: </w:t>
      </w:r>
      <w:r w:rsidR="00274F77" w:rsidRPr="00C342EC">
        <w:rPr>
          <w:rFonts w:ascii="Sylfaen" w:hAnsi="Sylfaen" w:cs="Sylfaen"/>
          <w:color w:val="000000"/>
          <w:sz w:val="22"/>
          <w:szCs w:val="22"/>
          <w:lang w:val="ka-GE"/>
        </w:rPr>
        <w:t xml:space="preserve">უზრუნველყოფილია ომის </w:t>
      </w:r>
      <w:r w:rsidR="00274F77" w:rsidRPr="00C342EC">
        <w:rPr>
          <w:rFonts w:ascii="Sylfaen" w:hAnsi="Sylfaen" w:cs="Sylfaen"/>
          <w:color w:val="000000"/>
          <w:sz w:val="22"/>
          <w:szCs w:val="22"/>
        </w:rPr>
        <w:t>ვეტერანების</w:t>
      </w:r>
      <w:r w:rsidR="00274F77" w:rsidRPr="00C342EC">
        <w:rPr>
          <w:rFonts w:ascii="Sylfaen" w:hAnsi="Sylfaen" w:cs="Sylfaen"/>
          <w:color w:val="000000"/>
          <w:sz w:val="22"/>
          <w:szCs w:val="22"/>
          <w:lang w:val="ka-GE"/>
        </w:rPr>
        <w:t xml:space="preserve"> ღვაწლის დაფასება, მათი მორალური მხარდაჭერა</w:t>
      </w:r>
      <w:r w:rsidR="00274F77" w:rsidRPr="00C342EC">
        <w:rPr>
          <w:rFonts w:ascii="Sylfaen" w:hAnsi="Sylfaen" w:cs="Calibri"/>
          <w:color w:val="000000"/>
          <w:sz w:val="22"/>
          <w:szCs w:val="22"/>
        </w:rPr>
        <w:t xml:space="preserve"> </w:t>
      </w:r>
      <w:r w:rsidR="00274F77" w:rsidRPr="00C342EC">
        <w:rPr>
          <w:rFonts w:ascii="Sylfaen" w:hAnsi="Sylfaen" w:cs="Calibri"/>
          <w:color w:val="000000"/>
          <w:sz w:val="22"/>
          <w:szCs w:val="22"/>
          <w:lang w:val="ka-GE"/>
        </w:rPr>
        <w:t>და თანადგომა.</w:t>
      </w:r>
    </w:p>
    <w:p w14:paraId="601B9237" w14:textId="6B26F162" w:rsidR="008F6B4B" w:rsidRPr="00932D63" w:rsidRDefault="00D21A83" w:rsidP="00D21A83">
      <w:pPr>
        <w:spacing w:line="259" w:lineRule="auto"/>
        <w:ind w:left="5" w:right="90"/>
        <w:jc w:val="both"/>
        <w:rPr>
          <w:rFonts w:ascii="Sylfaen" w:hAnsi="Sylfaen"/>
          <w:sz w:val="22"/>
          <w:szCs w:val="22"/>
        </w:rPr>
      </w:pPr>
      <w:r w:rsidRPr="00243190">
        <w:rPr>
          <w:rFonts w:ascii="Sylfaen" w:hAnsi="Sylfaen" w:cs="Sylfaen"/>
          <w:b/>
          <w:sz w:val="22"/>
          <w:szCs w:val="22"/>
          <w:lang w:val="ka-GE"/>
        </w:rPr>
        <w:t>საანგარიშო</w:t>
      </w:r>
      <w:r w:rsidRPr="00243190">
        <w:rPr>
          <w:b/>
          <w:sz w:val="22"/>
          <w:szCs w:val="22"/>
          <w:lang w:val="ka-GE"/>
        </w:rPr>
        <w:t xml:space="preserve"> </w:t>
      </w:r>
      <w:r w:rsidRPr="00243190">
        <w:rPr>
          <w:rFonts w:ascii="Sylfaen" w:hAnsi="Sylfaen" w:cs="Sylfaen"/>
          <w:b/>
          <w:sz w:val="22"/>
          <w:szCs w:val="22"/>
          <w:lang w:val="ka-GE"/>
        </w:rPr>
        <w:t>პერიოდში</w:t>
      </w:r>
      <w:r w:rsidRPr="00243190">
        <w:rPr>
          <w:b/>
          <w:sz w:val="22"/>
          <w:szCs w:val="22"/>
          <w:lang w:val="ka-GE"/>
        </w:rPr>
        <w:t xml:space="preserve"> </w:t>
      </w:r>
      <w:r w:rsidRPr="00932D63">
        <w:rPr>
          <w:rFonts w:ascii="Sylfaen" w:hAnsi="Sylfaen" w:cs="Sylfaen"/>
          <w:b/>
          <w:sz w:val="22"/>
          <w:szCs w:val="22"/>
          <w:lang w:val="ka-GE"/>
        </w:rPr>
        <w:t>განხორციელებული</w:t>
      </w:r>
      <w:r w:rsidRPr="00932D63">
        <w:rPr>
          <w:b/>
          <w:sz w:val="22"/>
          <w:szCs w:val="22"/>
          <w:lang w:val="ka-GE"/>
        </w:rPr>
        <w:t xml:space="preserve"> </w:t>
      </w:r>
      <w:r w:rsidRPr="00932D63">
        <w:rPr>
          <w:rFonts w:ascii="Sylfaen" w:hAnsi="Sylfaen" w:cs="Sylfaen"/>
          <w:b/>
          <w:sz w:val="22"/>
          <w:szCs w:val="22"/>
          <w:lang w:val="ka-GE"/>
        </w:rPr>
        <w:t>ღონისძიებების</w:t>
      </w:r>
      <w:r w:rsidRPr="00932D63">
        <w:rPr>
          <w:b/>
          <w:sz w:val="22"/>
          <w:szCs w:val="22"/>
          <w:lang w:val="ka-GE"/>
        </w:rPr>
        <w:t xml:space="preserve"> </w:t>
      </w:r>
      <w:r w:rsidRPr="00932D63">
        <w:rPr>
          <w:rFonts w:ascii="Sylfaen" w:hAnsi="Sylfaen" w:cs="Sylfaen"/>
          <w:b/>
          <w:sz w:val="22"/>
          <w:szCs w:val="22"/>
          <w:lang w:val="ka-GE"/>
        </w:rPr>
        <w:t>აღწერა და მიღწეული შედეგები:</w:t>
      </w:r>
      <w:r w:rsidRPr="00932D63">
        <w:rPr>
          <w:rFonts w:ascii="Sylfaen" w:hAnsi="Sylfaen"/>
          <w:sz w:val="22"/>
          <w:szCs w:val="22"/>
          <w:lang w:val="ka-GE"/>
        </w:rPr>
        <w:t xml:space="preserve"> </w:t>
      </w:r>
      <w:r w:rsidRPr="00932D63">
        <w:rPr>
          <w:rFonts w:ascii="Sylfaen" w:hAnsi="Sylfaen" w:cs="Sylfaen"/>
          <w:b/>
          <w:sz w:val="22"/>
          <w:szCs w:val="22"/>
          <w:lang w:val="ka-GE"/>
        </w:rPr>
        <w:t xml:space="preserve"> </w:t>
      </w:r>
      <w:r w:rsidRPr="00932D63">
        <w:rPr>
          <w:rFonts w:ascii="Sylfaen" w:hAnsi="Sylfaen"/>
          <w:sz w:val="22"/>
          <w:szCs w:val="22"/>
          <w:lang w:val="ka-GE"/>
        </w:rPr>
        <w:t xml:space="preserve">           </w:t>
      </w:r>
    </w:p>
    <w:p w14:paraId="336940B9" w14:textId="1EF4327D" w:rsidR="008F6B4B" w:rsidRPr="00D52CD9" w:rsidRDefault="008F6B4B" w:rsidP="008F6B4B">
      <w:pPr>
        <w:tabs>
          <w:tab w:val="left" w:pos="10350"/>
        </w:tabs>
        <w:ind w:right="49"/>
        <w:jc w:val="both"/>
        <w:rPr>
          <w:rFonts w:ascii="Sylfaen" w:hAnsi="Sylfaen"/>
          <w:sz w:val="22"/>
          <w:szCs w:val="22"/>
        </w:rPr>
      </w:pPr>
      <w:r w:rsidRPr="00932D63">
        <w:rPr>
          <w:rFonts w:ascii="Sylfaen" w:hAnsi="Sylfaen"/>
          <w:sz w:val="22"/>
          <w:lang w:val="ka-GE"/>
        </w:rPr>
        <w:t xml:space="preserve">  საანგარიშო პერიოდში 9 მაისის დღესასწაულთან დაკავშირებით მეორე მსოფლიო ომის ვეტერანს გადაეცა ფინანსური დახმარება 500 (ხუთასი) ლარის ოდენობის, ხოლო   სარიტუალო ხარჯები აუნაზღაურდა </w:t>
      </w:r>
      <w:r w:rsidR="00D52CD9" w:rsidRPr="00932D63">
        <w:rPr>
          <w:rFonts w:ascii="Sylfaen" w:hAnsi="Sylfaen"/>
          <w:sz w:val="22"/>
          <w:lang w:val="ka-GE"/>
        </w:rPr>
        <w:t>4</w:t>
      </w:r>
      <w:r w:rsidRPr="00932D63">
        <w:rPr>
          <w:rFonts w:ascii="Sylfaen" w:hAnsi="Sylfaen"/>
          <w:sz w:val="22"/>
          <w:lang w:val="ka-GE"/>
        </w:rPr>
        <w:t xml:space="preserve"> (ო</w:t>
      </w:r>
      <w:r w:rsidR="00D52CD9" w:rsidRPr="00932D63">
        <w:rPr>
          <w:rFonts w:ascii="Sylfaen" w:hAnsi="Sylfaen"/>
          <w:sz w:val="22"/>
          <w:lang w:val="ka-GE"/>
        </w:rPr>
        <w:t>თხ</w:t>
      </w:r>
      <w:r w:rsidRPr="00932D63">
        <w:rPr>
          <w:rFonts w:ascii="Sylfaen" w:hAnsi="Sylfaen"/>
          <w:sz w:val="22"/>
          <w:lang w:val="ka-GE"/>
        </w:rPr>
        <w:t>ი) ბენეფიციარის</w:t>
      </w:r>
      <w:r w:rsidRPr="00D52CD9">
        <w:rPr>
          <w:rFonts w:ascii="Sylfaen" w:hAnsi="Sylfaen"/>
          <w:sz w:val="22"/>
          <w:lang w:val="ka-GE"/>
        </w:rPr>
        <w:t xml:space="preserve"> ოჯახს, თითოეულს 250 (ორას ორმოცდაათი) ლარის ოდენობის.</w:t>
      </w:r>
    </w:p>
    <w:p w14:paraId="527B5DC7" w14:textId="77777777" w:rsidR="008F6B4B" w:rsidRDefault="008F6B4B" w:rsidP="00152FA3">
      <w:pPr>
        <w:ind w:right="90"/>
        <w:jc w:val="both"/>
        <w:rPr>
          <w:rFonts w:ascii="Sylfaen" w:hAnsi="Sylfaen"/>
          <w:sz w:val="22"/>
          <w:szCs w:val="22"/>
        </w:rPr>
      </w:pPr>
    </w:p>
    <w:p w14:paraId="71886634" w14:textId="199AB566" w:rsidR="00B621BE" w:rsidRPr="000918A7" w:rsidRDefault="00B621BE" w:rsidP="008F6B4B">
      <w:pPr>
        <w:spacing w:line="259" w:lineRule="auto"/>
        <w:ind w:right="90"/>
        <w:jc w:val="both"/>
        <w:rPr>
          <w:rFonts w:ascii="Sylfaen" w:hAnsi="Sylfaen"/>
          <w:sz w:val="22"/>
          <w:szCs w:val="22"/>
        </w:rPr>
      </w:pPr>
    </w:p>
    <w:p w14:paraId="4C042E20" w14:textId="77777777" w:rsidR="00B621BE" w:rsidRPr="000918A7" w:rsidRDefault="00B621BE" w:rsidP="00152FA3">
      <w:pPr>
        <w:jc w:val="both"/>
        <w:rPr>
          <w:rFonts w:ascii="Sylfaen" w:hAnsi="Sylfaen"/>
          <w:b/>
          <w:sz w:val="22"/>
          <w:szCs w:val="22"/>
        </w:rPr>
      </w:pPr>
      <w:r w:rsidRPr="000918A7">
        <w:rPr>
          <w:rFonts w:ascii="Sylfaen" w:hAnsi="Sylfaen"/>
          <w:b/>
          <w:sz w:val="22"/>
          <w:szCs w:val="22"/>
        </w:rPr>
        <w:t xml:space="preserve">    06 02 04  </w:t>
      </w:r>
      <w:r w:rsidRPr="000918A7">
        <w:rPr>
          <w:rFonts w:ascii="Sylfaen" w:hAnsi="Sylfaen" w:cs="Sylfaen"/>
          <w:b/>
          <w:sz w:val="22"/>
          <w:szCs w:val="22"/>
        </w:rPr>
        <w:t>დიალიზის</w:t>
      </w:r>
      <w:r w:rsidRPr="000918A7">
        <w:rPr>
          <w:rFonts w:ascii="Sylfaen" w:hAnsi="Sylfaen"/>
          <w:b/>
          <w:sz w:val="22"/>
          <w:szCs w:val="22"/>
        </w:rPr>
        <w:t xml:space="preserve"> </w:t>
      </w:r>
      <w:r w:rsidRPr="000918A7">
        <w:rPr>
          <w:rFonts w:ascii="Sylfaen" w:hAnsi="Sylfaen" w:cs="Sylfaen"/>
          <w:b/>
          <w:sz w:val="22"/>
          <w:szCs w:val="22"/>
        </w:rPr>
        <w:t>სახელმწიფო</w:t>
      </w:r>
      <w:r w:rsidRPr="000918A7">
        <w:rPr>
          <w:rFonts w:ascii="Sylfaen" w:hAnsi="Sylfaen"/>
          <w:b/>
          <w:sz w:val="22"/>
          <w:szCs w:val="22"/>
        </w:rPr>
        <w:t xml:space="preserve"> </w:t>
      </w:r>
      <w:r w:rsidRPr="000918A7">
        <w:rPr>
          <w:rFonts w:ascii="Sylfaen" w:hAnsi="Sylfaen" w:cs="Sylfaen"/>
          <w:b/>
          <w:sz w:val="22"/>
          <w:szCs w:val="22"/>
        </w:rPr>
        <w:t>პროგრამაში</w:t>
      </w:r>
      <w:r w:rsidRPr="000918A7">
        <w:rPr>
          <w:rFonts w:ascii="Sylfaen" w:hAnsi="Sylfaen"/>
          <w:b/>
          <w:sz w:val="22"/>
          <w:szCs w:val="22"/>
        </w:rPr>
        <w:t xml:space="preserve"> </w:t>
      </w:r>
      <w:r w:rsidRPr="000918A7">
        <w:rPr>
          <w:rFonts w:ascii="Sylfaen" w:hAnsi="Sylfaen" w:cs="Sylfaen"/>
          <w:b/>
          <w:sz w:val="22"/>
          <w:szCs w:val="22"/>
        </w:rPr>
        <w:t>ჩართული</w:t>
      </w:r>
      <w:r w:rsidRPr="000918A7">
        <w:rPr>
          <w:rFonts w:ascii="Sylfaen" w:hAnsi="Sylfaen"/>
          <w:b/>
          <w:sz w:val="22"/>
          <w:szCs w:val="22"/>
        </w:rPr>
        <w:t xml:space="preserve"> </w:t>
      </w:r>
      <w:r w:rsidRPr="000918A7">
        <w:rPr>
          <w:rFonts w:ascii="Sylfaen" w:hAnsi="Sylfaen" w:cs="Sylfaen"/>
          <w:b/>
          <w:sz w:val="22"/>
          <w:szCs w:val="22"/>
        </w:rPr>
        <w:t>პირების</w:t>
      </w:r>
      <w:r w:rsidRPr="000918A7">
        <w:rPr>
          <w:rFonts w:ascii="Sylfaen" w:hAnsi="Sylfaen"/>
          <w:b/>
          <w:sz w:val="22"/>
          <w:szCs w:val="22"/>
        </w:rPr>
        <w:t xml:space="preserve"> </w:t>
      </w:r>
      <w:r w:rsidRPr="000918A7">
        <w:rPr>
          <w:rFonts w:ascii="Sylfaen" w:hAnsi="Sylfaen" w:cs="Sylfaen"/>
          <w:b/>
          <w:sz w:val="22"/>
          <w:szCs w:val="22"/>
        </w:rPr>
        <w:t>ფინანსური</w:t>
      </w:r>
      <w:r w:rsidRPr="000918A7">
        <w:rPr>
          <w:rFonts w:ascii="Sylfaen" w:hAnsi="Sylfaen"/>
          <w:b/>
          <w:sz w:val="22"/>
          <w:szCs w:val="22"/>
        </w:rPr>
        <w:t xml:space="preserve"> </w:t>
      </w:r>
      <w:r w:rsidRPr="000918A7">
        <w:rPr>
          <w:rFonts w:ascii="Sylfaen" w:hAnsi="Sylfaen" w:cs="Sylfaen"/>
          <w:b/>
          <w:sz w:val="22"/>
          <w:szCs w:val="22"/>
        </w:rPr>
        <w:t>დახმარება</w:t>
      </w:r>
      <w:r w:rsidRPr="000918A7">
        <w:rPr>
          <w:rFonts w:ascii="Sylfaen" w:hAnsi="Sylfaen"/>
          <w:b/>
          <w:sz w:val="22"/>
          <w:szCs w:val="22"/>
        </w:rPr>
        <w:t xml:space="preserve"> </w:t>
      </w:r>
    </w:p>
    <w:p w14:paraId="576A50E6" w14:textId="77777777" w:rsidR="00B621BE" w:rsidRPr="000918A7" w:rsidRDefault="00B621BE" w:rsidP="00152FA3">
      <w:pPr>
        <w:spacing w:line="259" w:lineRule="auto"/>
        <w:ind w:left="5"/>
        <w:jc w:val="both"/>
        <w:rPr>
          <w:rFonts w:ascii="Sylfaen" w:hAnsi="Sylfaen"/>
          <w:sz w:val="22"/>
          <w:szCs w:val="22"/>
        </w:rPr>
      </w:pPr>
      <w:r w:rsidRPr="000918A7">
        <w:rPr>
          <w:rFonts w:ascii="Sylfaen" w:hAnsi="Sylfaen"/>
          <w:sz w:val="22"/>
          <w:szCs w:val="22"/>
        </w:rPr>
        <w:t xml:space="preserve"> </w:t>
      </w:r>
    </w:p>
    <w:p w14:paraId="51DDE5B9" w14:textId="329EC8EC" w:rsidR="00B621BE" w:rsidRPr="000918A7" w:rsidRDefault="00B621BE" w:rsidP="00152FA3">
      <w:pPr>
        <w:jc w:val="both"/>
        <w:rPr>
          <w:rFonts w:ascii="Sylfaen" w:hAnsi="Sylfaen"/>
          <w:sz w:val="22"/>
          <w:szCs w:val="22"/>
        </w:rPr>
      </w:pPr>
      <w:r w:rsidRPr="000918A7">
        <w:rPr>
          <w:rFonts w:ascii="Sylfaen" w:hAnsi="Sylfaen"/>
          <w:sz w:val="22"/>
          <w:szCs w:val="22"/>
        </w:rPr>
        <w:t xml:space="preserve">  </w:t>
      </w:r>
      <w:r w:rsidRPr="000918A7">
        <w:rPr>
          <w:rFonts w:ascii="Sylfaen" w:hAnsi="Sylfaen" w:cs="Sylfaen"/>
          <w:b/>
          <w:sz w:val="22"/>
          <w:szCs w:val="22"/>
        </w:rPr>
        <w:t>ქვეპროგრამის</w:t>
      </w:r>
      <w:r w:rsidRPr="000918A7">
        <w:rPr>
          <w:rFonts w:ascii="Sylfaen" w:hAnsi="Sylfaen"/>
          <w:b/>
          <w:sz w:val="22"/>
          <w:szCs w:val="22"/>
        </w:rPr>
        <w:t xml:space="preserve"> </w:t>
      </w:r>
      <w:r w:rsidRPr="000918A7">
        <w:rPr>
          <w:rFonts w:ascii="Sylfaen" w:hAnsi="Sylfaen" w:cs="Sylfaen"/>
          <w:b/>
          <w:sz w:val="22"/>
          <w:szCs w:val="22"/>
        </w:rPr>
        <w:t>განმახორციელებელი</w:t>
      </w:r>
      <w:r w:rsidRPr="000918A7">
        <w:rPr>
          <w:rFonts w:ascii="Sylfaen" w:hAnsi="Sylfaen"/>
          <w:sz w:val="22"/>
          <w:szCs w:val="22"/>
        </w:rPr>
        <w:t xml:space="preserve"> - </w:t>
      </w:r>
      <w:r w:rsidRPr="000918A7">
        <w:rPr>
          <w:rFonts w:ascii="Sylfaen" w:hAnsi="Sylfaen" w:cs="Sylfaen"/>
          <w:sz w:val="22"/>
          <w:szCs w:val="22"/>
        </w:rPr>
        <w:t>მცხეთის</w:t>
      </w:r>
      <w:r w:rsidRPr="000918A7">
        <w:rPr>
          <w:rFonts w:ascii="Sylfaen" w:hAnsi="Sylfaen"/>
          <w:sz w:val="22"/>
          <w:szCs w:val="22"/>
        </w:rPr>
        <w:t xml:space="preserve"> </w:t>
      </w:r>
      <w:r w:rsidRPr="000918A7">
        <w:rPr>
          <w:rFonts w:ascii="Sylfaen" w:hAnsi="Sylfaen" w:cs="Sylfaen"/>
          <w:sz w:val="22"/>
          <w:szCs w:val="22"/>
        </w:rPr>
        <w:t>მუნიციპალიტეტის</w:t>
      </w:r>
      <w:r w:rsidRPr="000918A7">
        <w:rPr>
          <w:rFonts w:ascii="Sylfaen" w:hAnsi="Sylfaen"/>
          <w:sz w:val="22"/>
          <w:szCs w:val="22"/>
        </w:rPr>
        <w:t xml:space="preserve"> </w:t>
      </w:r>
      <w:r w:rsidRPr="000918A7">
        <w:rPr>
          <w:rFonts w:ascii="Sylfaen" w:hAnsi="Sylfaen" w:cs="Sylfaen"/>
          <w:sz w:val="22"/>
          <w:szCs w:val="22"/>
        </w:rPr>
        <w:t>სოციალური</w:t>
      </w:r>
      <w:r w:rsidRPr="000918A7">
        <w:rPr>
          <w:rFonts w:ascii="Sylfaen" w:hAnsi="Sylfaen"/>
          <w:sz w:val="22"/>
          <w:szCs w:val="22"/>
        </w:rPr>
        <w:t xml:space="preserve"> </w:t>
      </w:r>
      <w:r w:rsidRPr="000918A7">
        <w:rPr>
          <w:rFonts w:ascii="Sylfaen" w:hAnsi="Sylfaen" w:cs="Sylfaen"/>
          <w:sz w:val="22"/>
          <w:szCs w:val="22"/>
        </w:rPr>
        <w:t>და</w:t>
      </w:r>
      <w:r w:rsidRPr="000918A7">
        <w:rPr>
          <w:rFonts w:ascii="Sylfaen" w:hAnsi="Sylfaen"/>
          <w:sz w:val="22"/>
          <w:szCs w:val="22"/>
        </w:rPr>
        <w:t xml:space="preserve"> </w:t>
      </w:r>
      <w:r w:rsidRPr="000918A7">
        <w:rPr>
          <w:rFonts w:ascii="Sylfaen" w:hAnsi="Sylfaen" w:cs="Sylfaen"/>
          <w:sz w:val="22"/>
          <w:szCs w:val="22"/>
        </w:rPr>
        <w:t>ჯანდაცვის</w:t>
      </w:r>
      <w:r w:rsidRPr="000918A7">
        <w:rPr>
          <w:rFonts w:ascii="Sylfaen" w:hAnsi="Sylfaen"/>
          <w:sz w:val="22"/>
          <w:szCs w:val="22"/>
        </w:rPr>
        <w:t xml:space="preserve"> </w:t>
      </w:r>
      <w:r w:rsidRPr="000918A7">
        <w:rPr>
          <w:rFonts w:ascii="Sylfaen" w:hAnsi="Sylfaen" w:cs="Sylfaen"/>
          <w:sz w:val="22"/>
          <w:szCs w:val="22"/>
        </w:rPr>
        <w:t>სამსახური</w:t>
      </w:r>
      <w:r w:rsidRPr="000918A7">
        <w:rPr>
          <w:rFonts w:ascii="Sylfaen" w:hAnsi="Sylfaen"/>
          <w:sz w:val="22"/>
          <w:szCs w:val="22"/>
        </w:rPr>
        <w:t xml:space="preserve">   </w:t>
      </w:r>
    </w:p>
    <w:p w14:paraId="48C2D056" w14:textId="5537CFA8" w:rsidR="00B621BE" w:rsidRPr="000918A7" w:rsidRDefault="00524E75" w:rsidP="00152FA3">
      <w:pPr>
        <w:jc w:val="both"/>
        <w:rPr>
          <w:rFonts w:ascii="Sylfaen" w:hAnsi="Sylfaen"/>
          <w:sz w:val="22"/>
          <w:szCs w:val="22"/>
        </w:rPr>
      </w:pPr>
      <w:r>
        <w:rPr>
          <w:rFonts w:ascii="Sylfaen" w:hAnsi="Sylfaen" w:cs="Sylfaen"/>
          <w:b/>
          <w:sz w:val="22"/>
          <w:szCs w:val="22"/>
        </w:rPr>
        <w:t xml:space="preserve">  </w:t>
      </w:r>
      <w:r w:rsidR="00B621BE" w:rsidRPr="000918A7">
        <w:rPr>
          <w:rFonts w:ascii="Sylfaen" w:hAnsi="Sylfaen" w:cs="Sylfaen"/>
          <w:b/>
          <w:sz w:val="22"/>
          <w:szCs w:val="22"/>
        </w:rPr>
        <w:t>ქვეპროგრამის</w:t>
      </w:r>
      <w:r w:rsidR="00B621BE" w:rsidRPr="000918A7">
        <w:rPr>
          <w:rFonts w:ascii="Sylfaen" w:hAnsi="Sylfaen"/>
          <w:b/>
          <w:sz w:val="22"/>
          <w:szCs w:val="22"/>
        </w:rPr>
        <w:t xml:space="preserve"> </w:t>
      </w:r>
      <w:r w:rsidR="00B621BE" w:rsidRPr="000918A7">
        <w:rPr>
          <w:rFonts w:ascii="Sylfaen" w:hAnsi="Sylfaen" w:cs="Sylfaen"/>
          <w:b/>
          <w:sz w:val="22"/>
          <w:szCs w:val="22"/>
        </w:rPr>
        <w:t>დაფინანსება</w:t>
      </w:r>
      <w:r w:rsidR="00B621BE" w:rsidRPr="000918A7">
        <w:rPr>
          <w:rFonts w:ascii="Sylfaen" w:hAnsi="Sylfaen"/>
          <w:b/>
          <w:sz w:val="22"/>
          <w:szCs w:val="22"/>
        </w:rPr>
        <w:t>:</w:t>
      </w:r>
      <w:r w:rsidR="00B621BE" w:rsidRPr="000918A7">
        <w:rPr>
          <w:rFonts w:ascii="Sylfaen" w:hAnsi="Sylfaen"/>
          <w:sz w:val="22"/>
          <w:szCs w:val="22"/>
        </w:rPr>
        <w:t xml:space="preserve"> 202</w:t>
      </w:r>
      <w:r w:rsidR="009A7C80">
        <w:rPr>
          <w:rFonts w:ascii="Sylfaen" w:hAnsi="Sylfaen"/>
          <w:sz w:val="22"/>
          <w:szCs w:val="22"/>
          <w:lang w:val="ka-GE"/>
        </w:rPr>
        <w:t>5</w:t>
      </w:r>
      <w:r w:rsidR="00B621BE" w:rsidRPr="000918A7">
        <w:rPr>
          <w:rFonts w:ascii="Sylfaen" w:hAnsi="Sylfaen"/>
          <w:sz w:val="22"/>
          <w:szCs w:val="22"/>
        </w:rPr>
        <w:t xml:space="preserve"> </w:t>
      </w:r>
      <w:r w:rsidR="00B621BE" w:rsidRPr="000918A7">
        <w:rPr>
          <w:rFonts w:ascii="Sylfaen" w:hAnsi="Sylfaen" w:cs="Sylfaen"/>
          <w:sz w:val="22"/>
          <w:szCs w:val="22"/>
        </w:rPr>
        <w:t>წლის</w:t>
      </w:r>
      <w:r w:rsidR="00B621BE" w:rsidRPr="000918A7">
        <w:rPr>
          <w:rFonts w:ascii="Sylfaen" w:hAnsi="Sylfaen"/>
          <w:sz w:val="22"/>
          <w:szCs w:val="22"/>
        </w:rPr>
        <w:t xml:space="preserve"> </w:t>
      </w:r>
      <w:r w:rsidR="00B621BE" w:rsidRPr="000918A7">
        <w:rPr>
          <w:rFonts w:ascii="Sylfaen" w:hAnsi="Sylfaen" w:cs="Sylfaen"/>
          <w:sz w:val="22"/>
          <w:szCs w:val="22"/>
        </w:rPr>
        <w:t>დაზუსტებული</w:t>
      </w:r>
      <w:r w:rsidR="00B621BE" w:rsidRPr="000918A7">
        <w:rPr>
          <w:rFonts w:ascii="Sylfaen" w:hAnsi="Sylfaen"/>
          <w:sz w:val="22"/>
          <w:szCs w:val="22"/>
        </w:rPr>
        <w:t xml:space="preserve"> </w:t>
      </w:r>
      <w:r w:rsidR="00B621BE" w:rsidRPr="000918A7">
        <w:rPr>
          <w:rFonts w:ascii="Sylfaen" w:hAnsi="Sylfaen" w:cs="Sylfaen"/>
          <w:sz w:val="22"/>
          <w:szCs w:val="22"/>
        </w:rPr>
        <w:t>გეგმა</w:t>
      </w:r>
      <w:r w:rsidR="00B621BE" w:rsidRPr="000918A7">
        <w:rPr>
          <w:rFonts w:ascii="Sylfaen" w:hAnsi="Sylfaen"/>
          <w:sz w:val="22"/>
          <w:szCs w:val="22"/>
        </w:rPr>
        <w:t xml:space="preserve"> - </w:t>
      </w:r>
      <w:r w:rsidR="009A7C80">
        <w:rPr>
          <w:rFonts w:ascii="Sylfaen" w:hAnsi="Sylfaen"/>
          <w:sz w:val="22"/>
          <w:szCs w:val="22"/>
          <w:lang w:val="ka-GE"/>
        </w:rPr>
        <w:t>60,0</w:t>
      </w:r>
      <w:r w:rsidR="00B621BE" w:rsidRPr="000918A7">
        <w:rPr>
          <w:rFonts w:ascii="Sylfaen" w:hAnsi="Sylfaen"/>
          <w:sz w:val="22"/>
          <w:szCs w:val="22"/>
        </w:rPr>
        <w:t xml:space="preserve"> </w:t>
      </w:r>
      <w:r w:rsidR="00B621BE" w:rsidRPr="000918A7">
        <w:rPr>
          <w:rFonts w:ascii="Sylfaen" w:hAnsi="Sylfaen" w:cs="Sylfaen"/>
          <w:sz w:val="22"/>
          <w:szCs w:val="22"/>
        </w:rPr>
        <w:t>ათასი</w:t>
      </w:r>
      <w:r w:rsidR="00B621BE" w:rsidRPr="000918A7">
        <w:rPr>
          <w:rFonts w:ascii="Sylfaen" w:hAnsi="Sylfaen"/>
          <w:sz w:val="22"/>
          <w:szCs w:val="22"/>
        </w:rPr>
        <w:t xml:space="preserve"> </w:t>
      </w:r>
      <w:r w:rsidR="00B621BE" w:rsidRPr="000918A7">
        <w:rPr>
          <w:rFonts w:ascii="Sylfaen" w:hAnsi="Sylfaen" w:cs="Sylfaen"/>
          <w:sz w:val="22"/>
          <w:szCs w:val="22"/>
        </w:rPr>
        <w:t>ლარი</w:t>
      </w:r>
      <w:r w:rsidR="00B621BE" w:rsidRPr="000918A7">
        <w:rPr>
          <w:rFonts w:ascii="Sylfaen" w:hAnsi="Sylfaen"/>
          <w:sz w:val="22"/>
          <w:szCs w:val="22"/>
        </w:rPr>
        <w:t xml:space="preserve">; </w:t>
      </w:r>
      <w:r w:rsidR="00B621BE" w:rsidRPr="000918A7">
        <w:rPr>
          <w:rFonts w:ascii="Sylfaen" w:hAnsi="Sylfaen" w:cs="Sylfaen"/>
          <w:sz w:val="22"/>
          <w:szCs w:val="22"/>
        </w:rPr>
        <w:t>საკასო</w:t>
      </w:r>
      <w:r w:rsidR="00B621BE" w:rsidRPr="000918A7">
        <w:rPr>
          <w:rFonts w:ascii="Sylfaen" w:hAnsi="Sylfaen"/>
          <w:sz w:val="22"/>
          <w:szCs w:val="22"/>
        </w:rPr>
        <w:t xml:space="preserve"> </w:t>
      </w:r>
      <w:r w:rsidR="00B621BE" w:rsidRPr="000918A7">
        <w:rPr>
          <w:rFonts w:ascii="Sylfaen" w:hAnsi="Sylfaen" w:cs="Sylfaen"/>
          <w:sz w:val="22"/>
          <w:szCs w:val="22"/>
        </w:rPr>
        <w:t>შესრულება</w:t>
      </w:r>
      <w:r w:rsidR="00B621BE" w:rsidRPr="000918A7">
        <w:rPr>
          <w:rFonts w:ascii="Sylfaen" w:hAnsi="Sylfaen"/>
          <w:sz w:val="22"/>
          <w:szCs w:val="22"/>
        </w:rPr>
        <w:t xml:space="preserve"> - </w:t>
      </w:r>
      <w:r w:rsidR="00817B69">
        <w:rPr>
          <w:rFonts w:ascii="Sylfaen" w:hAnsi="Sylfaen"/>
          <w:sz w:val="22"/>
          <w:szCs w:val="22"/>
          <w:lang w:val="ka-GE"/>
        </w:rPr>
        <w:t>58,2</w:t>
      </w:r>
      <w:r w:rsidR="00B621BE" w:rsidRPr="000918A7">
        <w:rPr>
          <w:rFonts w:ascii="Sylfaen" w:hAnsi="Sylfaen"/>
          <w:sz w:val="22"/>
          <w:szCs w:val="22"/>
        </w:rPr>
        <w:t xml:space="preserve"> </w:t>
      </w:r>
      <w:r w:rsidR="00B621BE" w:rsidRPr="000918A7">
        <w:rPr>
          <w:rFonts w:ascii="Sylfaen" w:hAnsi="Sylfaen" w:cs="Sylfaen"/>
          <w:sz w:val="22"/>
          <w:szCs w:val="22"/>
        </w:rPr>
        <w:t>ათასი</w:t>
      </w:r>
      <w:r w:rsidR="00B621BE" w:rsidRPr="000918A7">
        <w:rPr>
          <w:rFonts w:ascii="Sylfaen" w:hAnsi="Sylfaen"/>
          <w:sz w:val="22"/>
          <w:szCs w:val="22"/>
        </w:rPr>
        <w:t xml:space="preserve"> </w:t>
      </w:r>
      <w:r w:rsidR="00B621BE" w:rsidRPr="000918A7">
        <w:rPr>
          <w:rFonts w:ascii="Sylfaen" w:hAnsi="Sylfaen" w:cs="Sylfaen"/>
          <w:sz w:val="22"/>
          <w:szCs w:val="22"/>
        </w:rPr>
        <w:t>ლარი</w:t>
      </w:r>
      <w:r w:rsidR="00B621BE" w:rsidRPr="000918A7">
        <w:rPr>
          <w:rFonts w:ascii="Sylfaen" w:hAnsi="Sylfaen"/>
          <w:sz w:val="22"/>
          <w:szCs w:val="22"/>
        </w:rPr>
        <w:t xml:space="preserve">, </w:t>
      </w:r>
      <w:r w:rsidR="00B621BE" w:rsidRPr="000918A7">
        <w:rPr>
          <w:rFonts w:ascii="Sylfaen" w:hAnsi="Sylfaen" w:cs="Sylfaen"/>
          <w:sz w:val="22"/>
          <w:szCs w:val="22"/>
        </w:rPr>
        <w:t>შესრულების</w:t>
      </w:r>
      <w:r w:rsidR="00B621BE" w:rsidRPr="000918A7">
        <w:rPr>
          <w:rFonts w:ascii="Sylfaen" w:hAnsi="Sylfaen"/>
          <w:sz w:val="22"/>
          <w:szCs w:val="22"/>
        </w:rPr>
        <w:t xml:space="preserve"> </w:t>
      </w:r>
      <w:r w:rsidR="00B621BE" w:rsidRPr="000918A7">
        <w:rPr>
          <w:rFonts w:ascii="Sylfaen" w:hAnsi="Sylfaen" w:cs="Sylfaen"/>
          <w:sz w:val="22"/>
          <w:szCs w:val="22"/>
        </w:rPr>
        <w:t>პროცენტი</w:t>
      </w:r>
      <w:r w:rsidR="005869FC">
        <w:rPr>
          <w:rFonts w:ascii="Sylfaen" w:hAnsi="Sylfaen"/>
          <w:sz w:val="22"/>
          <w:szCs w:val="22"/>
        </w:rPr>
        <w:t xml:space="preserve"> </w:t>
      </w:r>
      <w:r w:rsidR="005869FC">
        <w:rPr>
          <w:rFonts w:ascii="Sylfaen" w:hAnsi="Sylfaen"/>
          <w:sz w:val="22"/>
          <w:szCs w:val="22"/>
          <w:lang w:val="ka-GE"/>
        </w:rPr>
        <w:t>-</w:t>
      </w:r>
      <w:r w:rsidR="00817B69">
        <w:rPr>
          <w:rFonts w:ascii="Sylfaen" w:hAnsi="Sylfaen"/>
          <w:sz w:val="22"/>
          <w:szCs w:val="22"/>
          <w:lang w:val="ka-GE"/>
        </w:rPr>
        <w:t>97</w:t>
      </w:r>
      <w:r w:rsidR="00B621BE" w:rsidRPr="000918A7">
        <w:rPr>
          <w:rFonts w:ascii="Sylfaen" w:hAnsi="Sylfaen"/>
          <w:sz w:val="22"/>
          <w:szCs w:val="22"/>
        </w:rPr>
        <w:t xml:space="preserve">%. </w:t>
      </w:r>
    </w:p>
    <w:p w14:paraId="500723DA" w14:textId="592653CB" w:rsidR="00D21A83" w:rsidRPr="00BE69BF" w:rsidRDefault="00524E75"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hAnsi="Sylfaen"/>
          <w:sz w:val="22"/>
          <w:szCs w:val="22"/>
        </w:rPr>
        <w:t xml:space="preserve"> </w:t>
      </w:r>
      <w:r w:rsidR="00B621BE" w:rsidRPr="000918A7">
        <w:rPr>
          <w:rFonts w:ascii="Sylfaen" w:hAnsi="Sylfaen"/>
          <w:sz w:val="22"/>
          <w:szCs w:val="22"/>
        </w:rPr>
        <w:t xml:space="preserve"> </w:t>
      </w:r>
      <w:r w:rsidR="00D21A83" w:rsidRPr="00FE0CB6">
        <w:rPr>
          <w:rFonts w:ascii="Sylfaen" w:hAnsi="Sylfaen"/>
          <w:b/>
          <w:bCs/>
          <w:sz w:val="22"/>
          <w:szCs w:val="22"/>
        </w:rPr>
        <w:t xml:space="preserve">დაგეგმილი  შუალედური შედეგი: </w:t>
      </w:r>
      <w:r w:rsidR="00274F77" w:rsidRPr="00C342EC">
        <w:rPr>
          <w:rFonts w:ascii="Sylfaen" w:hAnsi="Sylfaen"/>
          <w:spacing w:val="-1"/>
          <w:sz w:val="22"/>
          <w:szCs w:val="22"/>
        </w:rPr>
        <w:t>ქვეპროგრამის</w:t>
      </w:r>
      <w:r w:rsidR="00274F77" w:rsidRPr="00C342EC">
        <w:rPr>
          <w:rFonts w:ascii="Sylfaen" w:hAnsi="Sylfaen"/>
          <w:spacing w:val="-7"/>
          <w:sz w:val="22"/>
          <w:szCs w:val="22"/>
        </w:rPr>
        <w:t xml:space="preserve"> </w:t>
      </w:r>
      <w:r w:rsidR="00274F77" w:rsidRPr="00C342EC">
        <w:rPr>
          <w:rFonts w:ascii="Sylfaen" w:hAnsi="Sylfaen"/>
          <w:spacing w:val="-1"/>
          <w:sz w:val="22"/>
          <w:szCs w:val="22"/>
        </w:rPr>
        <w:t>ბენეფიციარები</w:t>
      </w:r>
      <w:r w:rsidR="00274F77" w:rsidRPr="00C342EC">
        <w:rPr>
          <w:rFonts w:ascii="Sylfaen" w:hAnsi="Sylfaen"/>
          <w:spacing w:val="-7"/>
          <w:sz w:val="22"/>
          <w:szCs w:val="22"/>
        </w:rPr>
        <w:t xml:space="preserve"> </w:t>
      </w:r>
      <w:r w:rsidR="00274F77" w:rsidRPr="00C342EC">
        <w:rPr>
          <w:rFonts w:ascii="Sylfaen" w:hAnsi="Sylfaen"/>
          <w:sz w:val="22"/>
          <w:szCs w:val="22"/>
        </w:rPr>
        <w:t>უზრუნველყოფილნი</w:t>
      </w:r>
      <w:r w:rsidR="00274F77" w:rsidRPr="00C342EC">
        <w:rPr>
          <w:rFonts w:ascii="Sylfaen" w:hAnsi="Sylfaen"/>
          <w:spacing w:val="-7"/>
          <w:sz w:val="22"/>
          <w:szCs w:val="22"/>
        </w:rPr>
        <w:t xml:space="preserve"> </w:t>
      </w:r>
      <w:r w:rsidR="00274F77" w:rsidRPr="00C342EC">
        <w:rPr>
          <w:rFonts w:ascii="Sylfaen" w:hAnsi="Sylfaen"/>
          <w:sz w:val="22"/>
          <w:szCs w:val="22"/>
        </w:rPr>
        <w:t>არიან</w:t>
      </w:r>
      <w:r w:rsidR="00274F77" w:rsidRPr="00C342EC">
        <w:rPr>
          <w:rFonts w:ascii="Sylfaen" w:hAnsi="Sylfaen"/>
          <w:spacing w:val="-6"/>
          <w:sz w:val="22"/>
          <w:szCs w:val="22"/>
        </w:rPr>
        <w:t xml:space="preserve"> </w:t>
      </w:r>
      <w:r w:rsidR="00274F77" w:rsidRPr="00C342EC">
        <w:rPr>
          <w:rFonts w:ascii="Sylfaen" w:hAnsi="Sylfaen"/>
          <w:sz w:val="22"/>
          <w:szCs w:val="22"/>
        </w:rPr>
        <w:t>მატერიალური</w:t>
      </w:r>
      <w:r w:rsidR="00274F77" w:rsidRPr="00C342EC">
        <w:rPr>
          <w:rFonts w:ascii="Sylfaen" w:hAnsi="Sylfaen"/>
          <w:spacing w:val="-7"/>
          <w:sz w:val="22"/>
          <w:szCs w:val="22"/>
        </w:rPr>
        <w:t xml:space="preserve"> </w:t>
      </w:r>
      <w:r w:rsidR="00274F77" w:rsidRPr="00C342EC">
        <w:rPr>
          <w:rFonts w:ascii="Sylfaen" w:hAnsi="Sylfaen"/>
          <w:sz w:val="22"/>
          <w:szCs w:val="22"/>
        </w:rPr>
        <w:t>დახმარებით</w:t>
      </w:r>
    </w:p>
    <w:p w14:paraId="74BF3CD2" w14:textId="211DBE23" w:rsidR="00B621BE" w:rsidRPr="00281218" w:rsidRDefault="00524E75" w:rsidP="00D21A83">
      <w:pPr>
        <w:spacing w:line="259" w:lineRule="auto"/>
        <w:ind w:left="5"/>
        <w:jc w:val="both"/>
        <w:rPr>
          <w:rFonts w:ascii="Sylfaen" w:hAnsi="Sylfaen"/>
          <w:sz w:val="22"/>
          <w:szCs w:val="22"/>
        </w:rPr>
      </w:pPr>
      <w:r>
        <w:rPr>
          <w:rFonts w:ascii="Sylfaen" w:hAnsi="Sylfaen" w:cs="Sylfaen"/>
          <w:b/>
          <w:sz w:val="22"/>
          <w:szCs w:val="22"/>
          <w:lang w:val="ka-GE"/>
        </w:rPr>
        <w:t xml:space="preserve">  </w:t>
      </w:r>
      <w:r w:rsidR="00D21A83" w:rsidRPr="00281218">
        <w:rPr>
          <w:rFonts w:ascii="Sylfaen" w:hAnsi="Sylfaen" w:cs="Sylfaen"/>
          <w:b/>
          <w:sz w:val="22"/>
          <w:szCs w:val="22"/>
          <w:lang w:val="ka-GE"/>
        </w:rPr>
        <w:t>საანგარიშო</w:t>
      </w:r>
      <w:r w:rsidR="00D21A83" w:rsidRPr="00281218">
        <w:rPr>
          <w:b/>
          <w:sz w:val="22"/>
          <w:szCs w:val="22"/>
          <w:lang w:val="ka-GE"/>
        </w:rPr>
        <w:t xml:space="preserve"> </w:t>
      </w:r>
      <w:r w:rsidR="00D21A83" w:rsidRPr="00281218">
        <w:rPr>
          <w:rFonts w:ascii="Sylfaen" w:hAnsi="Sylfaen" w:cs="Sylfaen"/>
          <w:b/>
          <w:sz w:val="22"/>
          <w:szCs w:val="22"/>
          <w:lang w:val="ka-GE"/>
        </w:rPr>
        <w:t>პერიოდში</w:t>
      </w:r>
      <w:r w:rsidR="00D21A83" w:rsidRPr="00281218">
        <w:rPr>
          <w:b/>
          <w:sz w:val="22"/>
          <w:szCs w:val="22"/>
          <w:lang w:val="ka-GE"/>
        </w:rPr>
        <w:t xml:space="preserve"> </w:t>
      </w:r>
      <w:r w:rsidR="00D21A83" w:rsidRPr="00281218">
        <w:rPr>
          <w:rFonts w:ascii="Sylfaen" w:hAnsi="Sylfaen" w:cs="Sylfaen"/>
          <w:b/>
          <w:sz w:val="22"/>
          <w:szCs w:val="22"/>
          <w:lang w:val="ka-GE"/>
        </w:rPr>
        <w:t>განხორციელებული</w:t>
      </w:r>
      <w:r w:rsidR="00D21A83" w:rsidRPr="00281218">
        <w:rPr>
          <w:b/>
          <w:sz w:val="22"/>
          <w:szCs w:val="22"/>
          <w:lang w:val="ka-GE"/>
        </w:rPr>
        <w:t xml:space="preserve"> </w:t>
      </w:r>
      <w:r w:rsidR="00D21A83" w:rsidRPr="00281218">
        <w:rPr>
          <w:rFonts w:ascii="Sylfaen" w:hAnsi="Sylfaen" w:cs="Sylfaen"/>
          <w:b/>
          <w:sz w:val="22"/>
          <w:szCs w:val="22"/>
          <w:lang w:val="ka-GE"/>
        </w:rPr>
        <w:t>ღონისძიებების</w:t>
      </w:r>
      <w:r w:rsidR="00D21A83" w:rsidRPr="00281218">
        <w:rPr>
          <w:b/>
          <w:sz w:val="22"/>
          <w:szCs w:val="22"/>
          <w:lang w:val="ka-GE"/>
        </w:rPr>
        <w:t xml:space="preserve"> </w:t>
      </w:r>
      <w:r w:rsidR="00D21A83" w:rsidRPr="00281218">
        <w:rPr>
          <w:rFonts w:ascii="Sylfaen" w:hAnsi="Sylfaen" w:cs="Sylfaen"/>
          <w:b/>
          <w:sz w:val="22"/>
          <w:szCs w:val="22"/>
          <w:lang w:val="ka-GE"/>
        </w:rPr>
        <w:t>აღწერა და მიღწეული შედეგები:</w:t>
      </w:r>
      <w:r w:rsidR="00D21A83" w:rsidRPr="00281218">
        <w:rPr>
          <w:rFonts w:ascii="Sylfaen" w:hAnsi="Sylfaen"/>
          <w:sz w:val="22"/>
          <w:szCs w:val="22"/>
          <w:lang w:val="ka-GE"/>
        </w:rPr>
        <w:t xml:space="preserve"> </w:t>
      </w:r>
      <w:r w:rsidR="00D21A83" w:rsidRPr="00281218">
        <w:rPr>
          <w:rFonts w:ascii="Sylfaen" w:hAnsi="Sylfaen" w:cs="Sylfaen"/>
          <w:b/>
          <w:sz w:val="22"/>
          <w:szCs w:val="22"/>
          <w:lang w:val="ka-GE"/>
        </w:rPr>
        <w:t xml:space="preserve"> </w:t>
      </w:r>
      <w:r w:rsidR="00D21A83" w:rsidRPr="00281218">
        <w:rPr>
          <w:rFonts w:ascii="Sylfaen" w:hAnsi="Sylfaen"/>
          <w:sz w:val="22"/>
          <w:szCs w:val="22"/>
          <w:lang w:val="ka-GE"/>
        </w:rPr>
        <w:t xml:space="preserve">           </w:t>
      </w:r>
    </w:p>
    <w:p w14:paraId="678D2C5D" w14:textId="6D3ECFF4" w:rsidR="00B621BE" w:rsidRPr="00B54DCB" w:rsidRDefault="00B621BE" w:rsidP="00152FA3">
      <w:pPr>
        <w:spacing w:after="1"/>
        <w:jc w:val="both"/>
        <w:rPr>
          <w:rFonts w:ascii="Sylfaen" w:hAnsi="Sylfaen"/>
          <w:sz w:val="22"/>
          <w:szCs w:val="22"/>
        </w:rPr>
      </w:pPr>
      <w:r w:rsidRPr="000918A7">
        <w:rPr>
          <w:rFonts w:ascii="Sylfaen" w:hAnsi="Sylfaen"/>
          <w:sz w:val="22"/>
          <w:szCs w:val="22"/>
        </w:rPr>
        <w:t xml:space="preserve">  </w:t>
      </w:r>
      <w:r w:rsidR="00B54DCB">
        <w:rPr>
          <w:rFonts w:ascii="Sylfaen" w:hAnsi="Sylfaen" w:cs="Sylfaen"/>
          <w:sz w:val="22"/>
          <w:szCs w:val="22"/>
          <w:lang w:val="ka-GE"/>
        </w:rPr>
        <w:t xml:space="preserve">დაფინანსდა </w:t>
      </w:r>
      <w:r w:rsidRPr="000918A7">
        <w:rPr>
          <w:rFonts w:ascii="Sylfaen" w:hAnsi="Sylfaen" w:cs="Sylfaen"/>
          <w:sz w:val="22"/>
          <w:szCs w:val="22"/>
        </w:rPr>
        <w:t>დიალიზის</w:t>
      </w:r>
      <w:r w:rsidRPr="000918A7">
        <w:rPr>
          <w:rFonts w:ascii="Sylfaen" w:hAnsi="Sylfaen"/>
          <w:sz w:val="22"/>
          <w:szCs w:val="22"/>
        </w:rPr>
        <w:t xml:space="preserve"> </w:t>
      </w:r>
      <w:r w:rsidRPr="000918A7">
        <w:rPr>
          <w:rFonts w:ascii="Sylfaen" w:hAnsi="Sylfaen" w:cs="Sylfaen"/>
          <w:sz w:val="22"/>
          <w:szCs w:val="22"/>
        </w:rPr>
        <w:t>სახელმწიფო</w:t>
      </w:r>
      <w:r w:rsidRPr="000918A7">
        <w:rPr>
          <w:rFonts w:ascii="Sylfaen" w:hAnsi="Sylfaen"/>
          <w:sz w:val="22"/>
          <w:szCs w:val="22"/>
        </w:rPr>
        <w:t xml:space="preserve"> </w:t>
      </w:r>
      <w:r w:rsidRPr="000918A7">
        <w:rPr>
          <w:rFonts w:ascii="Sylfaen" w:hAnsi="Sylfaen" w:cs="Sylfaen"/>
          <w:sz w:val="22"/>
          <w:szCs w:val="22"/>
        </w:rPr>
        <w:t>პროგრამაში</w:t>
      </w:r>
      <w:r w:rsidRPr="000918A7">
        <w:rPr>
          <w:rFonts w:ascii="Sylfaen" w:hAnsi="Sylfaen"/>
          <w:sz w:val="22"/>
          <w:szCs w:val="22"/>
        </w:rPr>
        <w:t xml:space="preserve"> </w:t>
      </w:r>
      <w:r w:rsidRPr="000918A7">
        <w:rPr>
          <w:rFonts w:ascii="Sylfaen" w:hAnsi="Sylfaen" w:cs="Sylfaen"/>
          <w:sz w:val="22"/>
          <w:szCs w:val="22"/>
        </w:rPr>
        <w:t>ჩა</w:t>
      </w:r>
      <w:r w:rsidR="00B54DCB">
        <w:rPr>
          <w:rFonts w:ascii="Sylfaen" w:hAnsi="Sylfaen" w:cs="Sylfaen"/>
          <w:sz w:val="22"/>
          <w:szCs w:val="22"/>
        </w:rPr>
        <w:t>რთულ</w:t>
      </w:r>
      <w:r w:rsidRPr="000918A7">
        <w:rPr>
          <w:rFonts w:ascii="Sylfaen" w:hAnsi="Sylfaen"/>
          <w:sz w:val="22"/>
          <w:szCs w:val="22"/>
        </w:rPr>
        <w:t xml:space="preserve"> </w:t>
      </w:r>
      <w:r w:rsidRPr="000918A7">
        <w:rPr>
          <w:rFonts w:ascii="Sylfaen" w:hAnsi="Sylfaen" w:cs="Sylfaen"/>
          <w:sz w:val="22"/>
          <w:szCs w:val="22"/>
        </w:rPr>
        <w:t>თირკმლის</w:t>
      </w:r>
      <w:r w:rsidRPr="000918A7">
        <w:rPr>
          <w:rFonts w:ascii="Sylfaen" w:hAnsi="Sylfaen"/>
          <w:sz w:val="22"/>
          <w:szCs w:val="22"/>
        </w:rPr>
        <w:t xml:space="preserve"> </w:t>
      </w:r>
      <w:r w:rsidRPr="000918A7">
        <w:rPr>
          <w:rFonts w:ascii="Sylfaen" w:hAnsi="Sylfaen" w:cs="Sylfaen"/>
          <w:sz w:val="22"/>
          <w:szCs w:val="22"/>
        </w:rPr>
        <w:t>ქრონიკული</w:t>
      </w:r>
      <w:r w:rsidRPr="000918A7">
        <w:rPr>
          <w:rFonts w:ascii="Sylfaen" w:hAnsi="Sylfaen"/>
          <w:sz w:val="22"/>
          <w:szCs w:val="22"/>
        </w:rPr>
        <w:t xml:space="preserve"> </w:t>
      </w:r>
      <w:r w:rsidRPr="000918A7">
        <w:rPr>
          <w:rFonts w:ascii="Sylfaen" w:hAnsi="Sylfaen" w:cs="Sylfaen"/>
          <w:sz w:val="22"/>
          <w:szCs w:val="22"/>
        </w:rPr>
        <w:t>დაავადების</w:t>
      </w:r>
      <w:r w:rsidRPr="000918A7">
        <w:rPr>
          <w:rFonts w:ascii="Sylfaen" w:hAnsi="Sylfaen"/>
          <w:sz w:val="22"/>
          <w:szCs w:val="22"/>
        </w:rPr>
        <w:t xml:space="preserve"> </w:t>
      </w:r>
      <w:r w:rsidRPr="003F2B02">
        <w:rPr>
          <w:rFonts w:ascii="Sylfaen" w:hAnsi="Sylfaen" w:cs="Sylfaen"/>
          <w:sz w:val="22"/>
          <w:szCs w:val="22"/>
        </w:rPr>
        <w:t>მქონე</w:t>
      </w:r>
      <w:r w:rsidRPr="003F2B02">
        <w:rPr>
          <w:rFonts w:ascii="Sylfaen" w:hAnsi="Sylfaen"/>
          <w:sz w:val="22"/>
          <w:szCs w:val="22"/>
        </w:rPr>
        <w:t xml:space="preserve"> 2</w:t>
      </w:r>
      <w:r w:rsidR="003F2B02" w:rsidRPr="003F2B02">
        <w:rPr>
          <w:rFonts w:ascii="Sylfaen" w:hAnsi="Sylfaen"/>
          <w:sz w:val="22"/>
          <w:szCs w:val="22"/>
          <w:lang w:val="ka-GE"/>
        </w:rPr>
        <w:t>9</w:t>
      </w:r>
      <w:r w:rsidRPr="008F6B4B">
        <w:rPr>
          <w:rFonts w:ascii="Sylfaen" w:hAnsi="Sylfaen"/>
          <w:color w:val="EE0000"/>
          <w:sz w:val="22"/>
          <w:szCs w:val="22"/>
        </w:rPr>
        <w:t xml:space="preserve"> </w:t>
      </w:r>
      <w:r w:rsidRPr="00B54DCB">
        <w:rPr>
          <w:rFonts w:ascii="Sylfaen" w:hAnsi="Sylfaen" w:cs="Sylfaen"/>
          <w:sz w:val="22"/>
          <w:szCs w:val="22"/>
        </w:rPr>
        <w:t>ბენეფიციარ</w:t>
      </w:r>
      <w:r w:rsidR="00B54DCB" w:rsidRPr="00B54DCB">
        <w:rPr>
          <w:rFonts w:ascii="Sylfaen" w:hAnsi="Sylfaen" w:cs="Sylfaen"/>
          <w:sz w:val="22"/>
          <w:szCs w:val="22"/>
          <w:lang w:val="ka-GE"/>
        </w:rPr>
        <w:t xml:space="preserve">ის </w:t>
      </w:r>
      <w:r w:rsidRPr="00B54DCB">
        <w:rPr>
          <w:rFonts w:ascii="Sylfaen" w:hAnsi="Sylfaen" w:cs="Sylfaen"/>
          <w:sz w:val="22"/>
          <w:szCs w:val="22"/>
        </w:rPr>
        <w:t>ყოველთვიური</w:t>
      </w:r>
      <w:r w:rsidRPr="00B54DCB">
        <w:rPr>
          <w:rFonts w:ascii="Sylfaen" w:hAnsi="Sylfaen"/>
          <w:sz w:val="22"/>
          <w:szCs w:val="22"/>
        </w:rPr>
        <w:t xml:space="preserve"> </w:t>
      </w:r>
      <w:r w:rsidRPr="00B54DCB">
        <w:rPr>
          <w:rFonts w:ascii="Sylfaen" w:hAnsi="Sylfaen" w:cs="Sylfaen"/>
          <w:sz w:val="22"/>
          <w:szCs w:val="22"/>
        </w:rPr>
        <w:t>ფინანსური</w:t>
      </w:r>
      <w:r w:rsidRPr="00B54DCB">
        <w:rPr>
          <w:rFonts w:ascii="Sylfaen" w:hAnsi="Sylfaen"/>
          <w:sz w:val="22"/>
          <w:szCs w:val="22"/>
        </w:rPr>
        <w:t xml:space="preserve"> </w:t>
      </w:r>
      <w:r w:rsidRPr="00B54DCB">
        <w:rPr>
          <w:rFonts w:ascii="Sylfaen" w:hAnsi="Sylfaen" w:cs="Sylfaen"/>
          <w:sz w:val="22"/>
          <w:szCs w:val="22"/>
        </w:rPr>
        <w:t>დახმარება</w:t>
      </w:r>
      <w:r w:rsidRPr="00B54DCB">
        <w:rPr>
          <w:rFonts w:ascii="Sylfaen" w:hAnsi="Sylfaen"/>
          <w:sz w:val="22"/>
          <w:szCs w:val="22"/>
        </w:rPr>
        <w:t xml:space="preserve">.  </w:t>
      </w:r>
    </w:p>
    <w:p w14:paraId="2DEBD12A" w14:textId="77777777" w:rsidR="00B621BE" w:rsidRPr="000918A7" w:rsidRDefault="00B621BE" w:rsidP="00152FA3">
      <w:pPr>
        <w:spacing w:line="259" w:lineRule="auto"/>
        <w:ind w:left="5"/>
        <w:jc w:val="both"/>
        <w:rPr>
          <w:rFonts w:ascii="Sylfaen" w:hAnsi="Sylfaen"/>
          <w:sz w:val="22"/>
          <w:szCs w:val="22"/>
        </w:rPr>
      </w:pPr>
      <w:r w:rsidRPr="000918A7">
        <w:rPr>
          <w:rFonts w:ascii="Sylfaen" w:hAnsi="Sylfaen"/>
          <w:sz w:val="22"/>
          <w:szCs w:val="22"/>
        </w:rPr>
        <w:t xml:space="preserve"> </w:t>
      </w:r>
    </w:p>
    <w:p w14:paraId="5D958AA9" w14:textId="1658BBB8" w:rsidR="00A40001" w:rsidRPr="00524E75" w:rsidRDefault="00B621BE" w:rsidP="00524E75">
      <w:pPr>
        <w:jc w:val="both"/>
        <w:rPr>
          <w:rFonts w:ascii="Sylfaen" w:hAnsi="Sylfaen"/>
          <w:sz w:val="22"/>
          <w:szCs w:val="22"/>
        </w:rPr>
      </w:pPr>
      <w:r w:rsidRPr="000918A7">
        <w:rPr>
          <w:rFonts w:ascii="Sylfaen" w:hAnsi="Sylfaen"/>
          <w:sz w:val="22"/>
          <w:szCs w:val="22"/>
        </w:rPr>
        <w:t xml:space="preserve">  </w:t>
      </w:r>
    </w:p>
    <w:p w14:paraId="4CF556F3" w14:textId="77777777" w:rsidR="00A40001" w:rsidRPr="00AB6F37" w:rsidRDefault="00A40001" w:rsidP="00152FA3">
      <w:pPr>
        <w:tabs>
          <w:tab w:val="left" w:pos="360"/>
        </w:tabs>
        <w:jc w:val="both"/>
        <w:rPr>
          <w:rFonts w:ascii="Sylfaen" w:hAnsi="Sylfaen"/>
          <w:b/>
          <w:bCs/>
          <w:sz w:val="22"/>
          <w:szCs w:val="22"/>
          <w:lang w:val="ka-GE"/>
        </w:rPr>
      </w:pPr>
      <w:r w:rsidRPr="00AB6F37">
        <w:rPr>
          <w:rFonts w:ascii="Sylfaen" w:hAnsi="Sylfaen"/>
          <w:b/>
          <w:bCs/>
          <w:sz w:val="22"/>
          <w:szCs w:val="22"/>
          <w:lang w:val="ka-GE"/>
        </w:rPr>
        <w:t xml:space="preserve">  06 02 05  </w:t>
      </w:r>
      <w:r w:rsidRPr="00AB6F37">
        <w:rPr>
          <w:rFonts w:ascii="Sylfaen" w:hAnsi="Sylfaen"/>
          <w:b/>
          <w:bCs/>
          <w:sz w:val="22"/>
          <w:szCs w:val="22"/>
        </w:rPr>
        <w:t>ინვესტიციების</w:t>
      </w:r>
      <w:r w:rsidRPr="00AB6F37">
        <w:rPr>
          <w:rFonts w:ascii="Sylfaen" w:hAnsi="Sylfaen"/>
          <w:b/>
          <w:bCs/>
          <w:sz w:val="22"/>
          <w:szCs w:val="22"/>
          <w:lang w:val="ka-GE"/>
        </w:rPr>
        <w:t xml:space="preserve"> </w:t>
      </w:r>
      <w:r w:rsidRPr="00AB6F37">
        <w:rPr>
          <w:rFonts w:ascii="Sylfaen" w:hAnsi="Sylfaen"/>
          <w:b/>
          <w:bCs/>
          <w:sz w:val="22"/>
          <w:szCs w:val="22"/>
        </w:rPr>
        <w:t xml:space="preserve"> და </w:t>
      </w:r>
      <w:r w:rsidRPr="00AB6F37">
        <w:rPr>
          <w:rFonts w:ascii="Sylfaen" w:hAnsi="Sylfaen"/>
          <w:b/>
          <w:bCs/>
          <w:sz w:val="22"/>
          <w:szCs w:val="22"/>
          <w:lang w:val="ka-GE"/>
        </w:rPr>
        <w:t xml:space="preserve"> </w:t>
      </w:r>
      <w:r w:rsidRPr="00AB6F37">
        <w:rPr>
          <w:rFonts w:ascii="Sylfaen" w:hAnsi="Sylfaen"/>
          <w:b/>
          <w:bCs/>
          <w:sz w:val="22"/>
          <w:szCs w:val="22"/>
        </w:rPr>
        <w:t>ჰუმანიტარული</w:t>
      </w:r>
      <w:r w:rsidRPr="00AB6F37">
        <w:rPr>
          <w:rFonts w:ascii="Sylfaen" w:hAnsi="Sylfaen"/>
          <w:b/>
          <w:bCs/>
          <w:sz w:val="22"/>
          <w:szCs w:val="22"/>
          <w:lang w:val="ka-GE"/>
        </w:rPr>
        <w:t xml:space="preserve"> </w:t>
      </w:r>
      <w:r w:rsidRPr="00AB6F37">
        <w:rPr>
          <w:rFonts w:ascii="Sylfaen" w:hAnsi="Sylfaen"/>
          <w:b/>
          <w:bCs/>
          <w:sz w:val="22"/>
          <w:szCs w:val="22"/>
        </w:rPr>
        <w:t xml:space="preserve"> პროექტების</w:t>
      </w:r>
      <w:r w:rsidRPr="00AB6F37">
        <w:rPr>
          <w:rFonts w:ascii="Sylfaen" w:hAnsi="Sylfaen"/>
          <w:b/>
          <w:bCs/>
          <w:sz w:val="22"/>
          <w:szCs w:val="22"/>
          <w:lang w:val="ka-GE"/>
        </w:rPr>
        <w:t xml:space="preserve"> </w:t>
      </w:r>
      <w:r w:rsidRPr="00AB6F37">
        <w:rPr>
          <w:rFonts w:ascii="Sylfaen" w:hAnsi="Sylfaen"/>
          <w:b/>
          <w:bCs/>
          <w:sz w:val="22"/>
          <w:szCs w:val="22"/>
        </w:rPr>
        <w:t xml:space="preserve"> გაერთიანების </w:t>
      </w:r>
      <w:r w:rsidRPr="00AB6F37">
        <w:rPr>
          <w:rFonts w:ascii="Sylfaen" w:hAnsi="Sylfaen"/>
          <w:b/>
          <w:bCs/>
          <w:sz w:val="22"/>
          <w:szCs w:val="22"/>
          <w:lang w:val="ka-GE"/>
        </w:rPr>
        <w:t xml:space="preserve"> </w:t>
      </w:r>
      <w:r w:rsidRPr="00AB6F37">
        <w:rPr>
          <w:rFonts w:ascii="Sylfaen" w:hAnsi="Sylfaen"/>
          <w:b/>
          <w:bCs/>
          <w:sz w:val="22"/>
          <w:szCs w:val="22"/>
        </w:rPr>
        <w:t>ხელშეწყობა</w:t>
      </w:r>
    </w:p>
    <w:p w14:paraId="7B159525" w14:textId="77777777" w:rsidR="00A40001" w:rsidRPr="00AB6F37" w:rsidRDefault="00A40001" w:rsidP="00152FA3">
      <w:pPr>
        <w:tabs>
          <w:tab w:val="left" w:pos="360"/>
        </w:tabs>
        <w:jc w:val="both"/>
        <w:rPr>
          <w:rFonts w:ascii="Sylfaen" w:hAnsi="Sylfaen"/>
          <w:b/>
          <w:bCs/>
          <w:sz w:val="22"/>
          <w:szCs w:val="22"/>
          <w:lang w:val="ka-GE"/>
        </w:rPr>
      </w:pPr>
    </w:p>
    <w:p w14:paraId="0607A9BA" w14:textId="77777777" w:rsidR="00A40001" w:rsidRPr="00AB6F37" w:rsidRDefault="00A40001" w:rsidP="00152FA3">
      <w:pPr>
        <w:jc w:val="both"/>
        <w:rPr>
          <w:rFonts w:ascii="Sylfaen" w:hAnsi="Sylfaen"/>
          <w:sz w:val="22"/>
          <w:szCs w:val="22"/>
          <w:lang w:val="ka-GE"/>
        </w:rPr>
      </w:pPr>
      <w:r w:rsidRPr="00AB6F37">
        <w:rPr>
          <w:rFonts w:ascii="Sylfaen" w:hAnsi="Sylfaen"/>
          <w:b/>
          <w:bCs/>
          <w:sz w:val="22"/>
          <w:szCs w:val="22"/>
          <w:lang w:val="ka-GE"/>
        </w:rPr>
        <w:t xml:space="preserve"> განმახორციელებელი  - </w:t>
      </w:r>
      <w:r w:rsidRPr="00AB6F37">
        <w:rPr>
          <w:rFonts w:ascii="Sylfaen" w:hAnsi="Sylfaen"/>
          <w:sz w:val="22"/>
          <w:szCs w:val="22"/>
          <w:lang w:val="ka-GE"/>
        </w:rPr>
        <w:t>ა(ა)იპ   "ინვესტიციების და ჰუმანიტარული პროექტების გაერთიანება"</w:t>
      </w:r>
    </w:p>
    <w:p w14:paraId="77B1C9B0" w14:textId="4707BA15" w:rsidR="00A40001" w:rsidRPr="000918A7" w:rsidRDefault="00524E75" w:rsidP="00152FA3">
      <w:pPr>
        <w:autoSpaceDE w:val="0"/>
        <w:autoSpaceDN w:val="0"/>
        <w:adjustRightInd w:val="0"/>
        <w:jc w:val="both"/>
        <w:rPr>
          <w:rFonts w:ascii="Sylfaen" w:hAnsi="Sylfaen" w:cs="Sylfaen"/>
          <w:sz w:val="22"/>
          <w:szCs w:val="22"/>
          <w:lang w:val="ka-GE"/>
        </w:rPr>
      </w:pPr>
      <w:r>
        <w:rPr>
          <w:rFonts w:ascii="Sylfaen" w:hAnsi="Sylfaen" w:cs="Sylfaen"/>
          <w:b/>
          <w:sz w:val="22"/>
          <w:szCs w:val="22"/>
          <w:lang w:val="ka-GE"/>
        </w:rPr>
        <w:t xml:space="preserve">  </w:t>
      </w:r>
      <w:r w:rsidR="00A40001" w:rsidRPr="00AB6F37">
        <w:rPr>
          <w:rFonts w:ascii="Sylfaen" w:hAnsi="Sylfaen" w:cs="Sylfaen"/>
          <w:b/>
          <w:sz w:val="22"/>
          <w:szCs w:val="22"/>
          <w:lang w:val="ka-GE"/>
        </w:rPr>
        <w:t xml:space="preserve">ქვეპროგრამის დაფინანსება:    </w:t>
      </w:r>
      <w:r w:rsidR="002A4C69" w:rsidRPr="000918A7">
        <w:rPr>
          <w:rFonts w:ascii="Sylfaen" w:hAnsi="Sylfaen"/>
          <w:sz w:val="22"/>
          <w:szCs w:val="22"/>
        </w:rPr>
        <w:t>202</w:t>
      </w:r>
      <w:r w:rsidR="00817B69">
        <w:rPr>
          <w:rFonts w:ascii="Sylfaen" w:hAnsi="Sylfaen"/>
          <w:sz w:val="22"/>
          <w:szCs w:val="22"/>
          <w:lang w:val="ka-GE"/>
        </w:rPr>
        <w:t>5</w:t>
      </w:r>
      <w:r w:rsidR="002A4C69" w:rsidRPr="000918A7">
        <w:rPr>
          <w:rFonts w:ascii="Sylfaen" w:hAnsi="Sylfaen"/>
          <w:sz w:val="22"/>
          <w:szCs w:val="22"/>
        </w:rPr>
        <w:t xml:space="preserve"> </w:t>
      </w:r>
      <w:r w:rsidR="002A4C69" w:rsidRPr="000918A7">
        <w:rPr>
          <w:rFonts w:ascii="Sylfaen" w:hAnsi="Sylfaen" w:cs="Sylfaen"/>
          <w:sz w:val="22"/>
          <w:szCs w:val="22"/>
        </w:rPr>
        <w:t>წლის</w:t>
      </w:r>
      <w:r w:rsidR="002A4C69" w:rsidRPr="000918A7">
        <w:rPr>
          <w:rFonts w:ascii="Sylfaen" w:hAnsi="Sylfaen"/>
          <w:sz w:val="22"/>
          <w:szCs w:val="22"/>
        </w:rPr>
        <w:t xml:space="preserve"> </w:t>
      </w:r>
      <w:r w:rsidR="002A4C69" w:rsidRPr="000918A7">
        <w:rPr>
          <w:rFonts w:ascii="Sylfaen" w:hAnsi="Sylfaen" w:cs="Sylfaen"/>
          <w:sz w:val="22"/>
          <w:szCs w:val="22"/>
        </w:rPr>
        <w:t>დაზუსტებული</w:t>
      </w:r>
      <w:r w:rsidR="002A4C69" w:rsidRPr="000918A7">
        <w:rPr>
          <w:rFonts w:ascii="Sylfaen" w:hAnsi="Sylfaen"/>
          <w:sz w:val="22"/>
          <w:szCs w:val="22"/>
        </w:rPr>
        <w:t xml:space="preserve"> </w:t>
      </w:r>
      <w:r w:rsidR="002A4C69" w:rsidRPr="000918A7">
        <w:rPr>
          <w:rFonts w:ascii="Sylfaen" w:hAnsi="Sylfaen" w:cs="Sylfaen"/>
          <w:sz w:val="22"/>
          <w:szCs w:val="22"/>
        </w:rPr>
        <w:t>გეგმა</w:t>
      </w:r>
      <w:r w:rsidR="002A4C69" w:rsidRPr="000918A7">
        <w:rPr>
          <w:rFonts w:ascii="Sylfaen" w:hAnsi="Sylfaen"/>
          <w:sz w:val="22"/>
          <w:szCs w:val="22"/>
        </w:rPr>
        <w:t xml:space="preserve"> - </w:t>
      </w:r>
      <w:r w:rsidR="00817B69">
        <w:rPr>
          <w:rFonts w:ascii="Sylfaen" w:hAnsi="Sylfaen"/>
          <w:sz w:val="22"/>
          <w:szCs w:val="22"/>
          <w:lang w:val="ka-GE"/>
        </w:rPr>
        <w:t>94,1</w:t>
      </w:r>
      <w:r w:rsidR="002A4C69" w:rsidRPr="000918A7">
        <w:rPr>
          <w:rFonts w:ascii="Sylfaen" w:hAnsi="Sylfaen"/>
          <w:sz w:val="22"/>
          <w:szCs w:val="22"/>
        </w:rPr>
        <w:t xml:space="preserve"> </w:t>
      </w:r>
      <w:r w:rsidR="002A4C69" w:rsidRPr="000918A7">
        <w:rPr>
          <w:rFonts w:ascii="Sylfaen" w:hAnsi="Sylfaen" w:cs="Sylfaen"/>
          <w:sz w:val="22"/>
          <w:szCs w:val="22"/>
        </w:rPr>
        <w:t>ათასი</w:t>
      </w:r>
      <w:r w:rsidR="002A4C69" w:rsidRPr="000918A7">
        <w:rPr>
          <w:rFonts w:ascii="Sylfaen" w:hAnsi="Sylfaen"/>
          <w:sz w:val="22"/>
          <w:szCs w:val="22"/>
        </w:rPr>
        <w:t xml:space="preserve"> </w:t>
      </w:r>
      <w:r w:rsidR="002A4C69" w:rsidRPr="000918A7">
        <w:rPr>
          <w:rFonts w:ascii="Sylfaen" w:hAnsi="Sylfaen" w:cs="Sylfaen"/>
          <w:sz w:val="22"/>
          <w:szCs w:val="22"/>
        </w:rPr>
        <w:t>ლარი</w:t>
      </w:r>
      <w:r w:rsidR="002A4C69" w:rsidRPr="000918A7">
        <w:rPr>
          <w:rFonts w:ascii="Sylfaen" w:hAnsi="Sylfaen"/>
          <w:sz w:val="22"/>
          <w:szCs w:val="22"/>
        </w:rPr>
        <w:t xml:space="preserve">, </w:t>
      </w:r>
      <w:r w:rsidR="002A4C69" w:rsidRPr="000918A7">
        <w:rPr>
          <w:rFonts w:ascii="Sylfaen" w:hAnsi="Sylfaen" w:cs="Sylfaen"/>
          <w:sz w:val="22"/>
          <w:szCs w:val="22"/>
        </w:rPr>
        <w:t>საკასო</w:t>
      </w:r>
      <w:r w:rsidR="002A4C69" w:rsidRPr="000918A7">
        <w:rPr>
          <w:rFonts w:ascii="Sylfaen" w:hAnsi="Sylfaen"/>
          <w:sz w:val="22"/>
          <w:szCs w:val="22"/>
        </w:rPr>
        <w:t xml:space="preserve"> </w:t>
      </w:r>
      <w:r w:rsidR="002A4C69" w:rsidRPr="000918A7">
        <w:rPr>
          <w:rFonts w:ascii="Sylfaen" w:hAnsi="Sylfaen" w:cs="Sylfaen"/>
          <w:sz w:val="22"/>
          <w:szCs w:val="22"/>
        </w:rPr>
        <w:t>შესრულება</w:t>
      </w:r>
      <w:r w:rsidR="002A4C69" w:rsidRPr="000918A7">
        <w:rPr>
          <w:rFonts w:ascii="Sylfaen" w:hAnsi="Sylfaen"/>
          <w:sz w:val="22"/>
          <w:szCs w:val="22"/>
        </w:rPr>
        <w:t xml:space="preserve"> - </w:t>
      </w:r>
      <w:r w:rsidR="00817B69">
        <w:rPr>
          <w:rFonts w:ascii="Sylfaen" w:hAnsi="Sylfaen"/>
          <w:sz w:val="22"/>
          <w:szCs w:val="22"/>
        </w:rPr>
        <w:t>9</w:t>
      </w:r>
      <w:r w:rsidR="00817B69">
        <w:rPr>
          <w:rFonts w:ascii="Sylfaen" w:hAnsi="Sylfaen"/>
          <w:sz w:val="22"/>
          <w:szCs w:val="22"/>
          <w:lang w:val="ka-GE"/>
        </w:rPr>
        <w:t>3,2</w:t>
      </w:r>
      <w:r w:rsidR="002A4C69" w:rsidRPr="000918A7">
        <w:rPr>
          <w:rFonts w:ascii="Sylfaen" w:hAnsi="Sylfaen"/>
          <w:sz w:val="22"/>
          <w:szCs w:val="22"/>
        </w:rPr>
        <w:t xml:space="preserve"> </w:t>
      </w:r>
      <w:r w:rsidR="002A4C69" w:rsidRPr="000918A7">
        <w:rPr>
          <w:rFonts w:ascii="Sylfaen" w:hAnsi="Sylfaen" w:cs="Sylfaen"/>
          <w:sz w:val="22"/>
          <w:szCs w:val="22"/>
        </w:rPr>
        <w:t>ათასი</w:t>
      </w:r>
      <w:r w:rsidR="002A4C69" w:rsidRPr="000918A7">
        <w:rPr>
          <w:rFonts w:ascii="Sylfaen" w:hAnsi="Sylfaen"/>
          <w:sz w:val="22"/>
          <w:szCs w:val="22"/>
        </w:rPr>
        <w:t xml:space="preserve"> </w:t>
      </w:r>
      <w:r w:rsidR="002A4C69" w:rsidRPr="000918A7">
        <w:rPr>
          <w:rFonts w:ascii="Sylfaen" w:hAnsi="Sylfaen" w:cs="Sylfaen"/>
          <w:sz w:val="22"/>
          <w:szCs w:val="22"/>
        </w:rPr>
        <w:t>ლარი</w:t>
      </w:r>
      <w:r w:rsidR="002A4C69" w:rsidRPr="000918A7">
        <w:rPr>
          <w:rFonts w:ascii="Sylfaen" w:hAnsi="Sylfaen"/>
          <w:sz w:val="22"/>
          <w:szCs w:val="22"/>
        </w:rPr>
        <w:t xml:space="preserve">, </w:t>
      </w:r>
      <w:r w:rsidR="002A4C69" w:rsidRPr="000918A7">
        <w:rPr>
          <w:rFonts w:ascii="Sylfaen" w:hAnsi="Sylfaen" w:cs="Sylfaen"/>
          <w:sz w:val="22"/>
          <w:szCs w:val="22"/>
        </w:rPr>
        <w:t>შესრულების</w:t>
      </w:r>
      <w:r w:rsidR="002A4C69" w:rsidRPr="000918A7">
        <w:rPr>
          <w:rFonts w:ascii="Sylfaen" w:hAnsi="Sylfaen"/>
          <w:sz w:val="22"/>
          <w:szCs w:val="22"/>
        </w:rPr>
        <w:t xml:space="preserve"> </w:t>
      </w:r>
      <w:r w:rsidR="002A4C69" w:rsidRPr="000918A7">
        <w:rPr>
          <w:rFonts w:ascii="Sylfaen" w:hAnsi="Sylfaen" w:cs="Sylfaen"/>
          <w:sz w:val="22"/>
          <w:szCs w:val="22"/>
        </w:rPr>
        <w:t>პროცენტი</w:t>
      </w:r>
      <w:r w:rsidR="002A4C69" w:rsidRPr="000918A7">
        <w:rPr>
          <w:rFonts w:ascii="Sylfaen" w:hAnsi="Sylfaen"/>
          <w:sz w:val="22"/>
          <w:szCs w:val="22"/>
        </w:rPr>
        <w:t xml:space="preserve">  - </w:t>
      </w:r>
      <w:r w:rsidR="00817B69">
        <w:rPr>
          <w:rFonts w:ascii="Sylfaen" w:hAnsi="Sylfaen"/>
          <w:sz w:val="22"/>
          <w:szCs w:val="22"/>
          <w:lang w:val="ka-GE"/>
        </w:rPr>
        <w:t>99,1</w:t>
      </w:r>
      <w:r w:rsidR="002A4C69" w:rsidRPr="000918A7">
        <w:rPr>
          <w:rFonts w:ascii="Sylfaen" w:hAnsi="Sylfaen"/>
          <w:sz w:val="22"/>
          <w:szCs w:val="22"/>
        </w:rPr>
        <w:t>%.</w:t>
      </w:r>
    </w:p>
    <w:p w14:paraId="3679EE91" w14:textId="0F9E7519" w:rsidR="00D21A83" w:rsidRPr="00932D63" w:rsidRDefault="00524E75"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hAnsi="Sylfaen"/>
          <w:b/>
          <w:bCs/>
          <w:sz w:val="22"/>
          <w:szCs w:val="22"/>
        </w:rPr>
        <w:t xml:space="preserve">  </w:t>
      </w:r>
      <w:r w:rsidR="00D21A83" w:rsidRPr="00FE0CB6">
        <w:rPr>
          <w:rFonts w:ascii="Sylfaen" w:hAnsi="Sylfaen"/>
          <w:b/>
          <w:bCs/>
          <w:sz w:val="22"/>
          <w:szCs w:val="22"/>
        </w:rPr>
        <w:t xml:space="preserve">დაგეგმილი  შუალედური შედეგი: </w:t>
      </w:r>
      <w:r w:rsidR="00274F77" w:rsidRPr="00C342EC">
        <w:rPr>
          <w:rFonts w:ascii="Sylfaen" w:hAnsi="Sylfaen"/>
          <w:sz w:val="22"/>
          <w:szCs w:val="22"/>
          <w:lang w:val="ka-GE"/>
        </w:rPr>
        <w:t xml:space="preserve">უზრუნველყოფილია დონორი ორგანიზაციებისგან </w:t>
      </w:r>
      <w:r w:rsidR="00274F77" w:rsidRPr="00932D63">
        <w:rPr>
          <w:rFonts w:ascii="Sylfaen" w:hAnsi="Sylfaen"/>
          <w:sz w:val="22"/>
          <w:szCs w:val="22"/>
          <w:lang w:val="ka-GE"/>
        </w:rPr>
        <w:t>ინვესტიციების, დახმარებებისა და გრანტების მოზიდვა.</w:t>
      </w:r>
    </w:p>
    <w:p w14:paraId="3BAFC10F" w14:textId="03C8FA27" w:rsidR="00FE0333" w:rsidRPr="008F3FB9" w:rsidRDefault="00932D63" w:rsidP="00FE0333">
      <w:pPr>
        <w:jc w:val="both"/>
        <w:rPr>
          <w:rFonts w:ascii="Sylfaen" w:hAnsi="Sylfaen"/>
          <w:b/>
          <w:color w:val="FF0000"/>
          <w:sz w:val="22"/>
          <w:szCs w:val="22"/>
          <w:lang w:val="ka-GE"/>
        </w:rPr>
      </w:pPr>
      <w:r w:rsidRPr="00932D63">
        <w:rPr>
          <w:rFonts w:ascii="Sylfaen" w:hAnsi="Sylfaen" w:cs="Sylfaen"/>
          <w:b/>
          <w:sz w:val="22"/>
          <w:szCs w:val="22"/>
          <w:lang w:val="ka-GE"/>
        </w:rPr>
        <w:t xml:space="preserve">  </w:t>
      </w:r>
      <w:r w:rsidR="00D21A83" w:rsidRPr="00932D63">
        <w:rPr>
          <w:rFonts w:ascii="Sylfaen" w:hAnsi="Sylfaen" w:cs="Sylfaen"/>
          <w:b/>
          <w:sz w:val="22"/>
          <w:szCs w:val="22"/>
          <w:lang w:val="ka-GE"/>
        </w:rPr>
        <w:t>საანგარიშო</w:t>
      </w:r>
      <w:r w:rsidR="00D21A83" w:rsidRPr="00932D63">
        <w:rPr>
          <w:b/>
          <w:sz w:val="22"/>
          <w:szCs w:val="22"/>
          <w:lang w:val="ka-GE"/>
        </w:rPr>
        <w:t xml:space="preserve"> </w:t>
      </w:r>
      <w:r w:rsidR="00D21A83" w:rsidRPr="00932D63">
        <w:rPr>
          <w:rFonts w:ascii="Sylfaen" w:hAnsi="Sylfaen" w:cs="Sylfaen"/>
          <w:b/>
          <w:sz w:val="22"/>
          <w:szCs w:val="22"/>
          <w:lang w:val="ka-GE"/>
        </w:rPr>
        <w:t>პერიოდში</w:t>
      </w:r>
      <w:r w:rsidR="00D21A83" w:rsidRPr="00932D63">
        <w:rPr>
          <w:b/>
          <w:sz w:val="22"/>
          <w:szCs w:val="22"/>
          <w:lang w:val="ka-GE"/>
        </w:rPr>
        <w:t xml:space="preserve"> </w:t>
      </w:r>
      <w:r w:rsidR="00D21A83" w:rsidRPr="00932D63">
        <w:rPr>
          <w:rFonts w:ascii="Sylfaen" w:hAnsi="Sylfaen" w:cs="Sylfaen"/>
          <w:b/>
          <w:sz w:val="22"/>
          <w:szCs w:val="22"/>
          <w:lang w:val="ka-GE"/>
        </w:rPr>
        <w:t>განხორციელებული</w:t>
      </w:r>
      <w:r w:rsidR="00D21A83" w:rsidRPr="00932D63">
        <w:rPr>
          <w:b/>
          <w:sz w:val="22"/>
          <w:szCs w:val="22"/>
          <w:lang w:val="ka-GE"/>
        </w:rPr>
        <w:t xml:space="preserve"> </w:t>
      </w:r>
      <w:r w:rsidR="00D21A83" w:rsidRPr="00932D63">
        <w:rPr>
          <w:rFonts w:ascii="Sylfaen" w:hAnsi="Sylfaen" w:cs="Sylfaen"/>
          <w:b/>
          <w:sz w:val="22"/>
          <w:szCs w:val="22"/>
          <w:lang w:val="ka-GE"/>
        </w:rPr>
        <w:t>ღონისძიებების</w:t>
      </w:r>
      <w:r w:rsidR="00D21A83" w:rsidRPr="00932D63">
        <w:rPr>
          <w:b/>
          <w:sz w:val="22"/>
          <w:szCs w:val="22"/>
          <w:lang w:val="ka-GE"/>
        </w:rPr>
        <w:t xml:space="preserve"> </w:t>
      </w:r>
      <w:r w:rsidR="00D21A83" w:rsidRPr="00932D63">
        <w:rPr>
          <w:rFonts w:ascii="Sylfaen" w:hAnsi="Sylfaen" w:cs="Sylfaen"/>
          <w:b/>
          <w:sz w:val="22"/>
          <w:szCs w:val="22"/>
          <w:lang w:val="ka-GE"/>
        </w:rPr>
        <w:t>აღწერა და მიღწეული შედეგები:</w:t>
      </w:r>
      <w:r w:rsidR="00D21A83" w:rsidRPr="00932D63">
        <w:rPr>
          <w:rFonts w:ascii="Sylfaen" w:hAnsi="Sylfaen"/>
          <w:sz w:val="22"/>
          <w:szCs w:val="22"/>
          <w:lang w:val="ka-GE"/>
        </w:rPr>
        <w:t xml:space="preserve"> </w:t>
      </w:r>
      <w:r w:rsidR="00D21A83" w:rsidRPr="00932D63">
        <w:rPr>
          <w:rFonts w:ascii="Sylfaen" w:hAnsi="Sylfaen" w:cs="Sylfaen"/>
          <w:b/>
          <w:sz w:val="22"/>
          <w:szCs w:val="22"/>
          <w:lang w:val="ka-GE"/>
        </w:rPr>
        <w:t xml:space="preserve"> </w:t>
      </w:r>
      <w:r w:rsidR="00D21A83" w:rsidRPr="00932D63">
        <w:rPr>
          <w:rFonts w:ascii="Sylfaen" w:hAnsi="Sylfaen"/>
          <w:sz w:val="22"/>
          <w:szCs w:val="22"/>
          <w:lang w:val="ka-GE"/>
        </w:rPr>
        <w:t xml:space="preserve">           </w:t>
      </w:r>
      <w:r w:rsidR="002A4C69" w:rsidRPr="00932D63">
        <w:rPr>
          <w:rFonts w:ascii="Sylfaen" w:hAnsi="Sylfaen" w:cs="Sylfaen"/>
          <w:sz w:val="22"/>
          <w:szCs w:val="22"/>
        </w:rPr>
        <w:t>საანგარიშო</w:t>
      </w:r>
      <w:r w:rsidR="002A4C69" w:rsidRPr="00932D63">
        <w:rPr>
          <w:sz w:val="22"/>
          <w:szCs w:val="22"/>
        </w:rPr>
        <w:t xml:space="preserve"> </w:t>
      </w:r>
      <w:r w:rsidR="002A4C69" w:rsidRPr="00932D63">
        <w:rPr>
          <w:rFonts w:ascii="Sylfaen" w:hAnsi="Sylfaen" w:cs="Sylfaen"/>
          <w:sz w:val="22"/>
          <w:szCs w:val="22"/>
        </w:rPr>
        <w:t>პერიოდში</w:t>
      </w:r>
      <w:r w:rsidR="00FE3745" w:rsidRPr="00932D63">
        <w:rPr>
          <w:rFonts w:ascii="Sylfaen" w:hAnsi="Sylfaen"/>
          <w:sz w:val="22"/>
          <w:szCs w:val="22"/>
          <w:lang w:val="ka-GE"/>
        </w:rPr>
        <w:t xml:space="preserve"> </w:t>
      </w:r>
      <w:r w:rsidR="00FE0333" w:rsidRPr="00932D63">
        <w:rPr>
          <w:rFonts w:ascii="Sylfaen" w:hAnsi="Sylfaen" w:cs="Sylfaen"/>
          <w:sz w:val="22"/>
          <w:szCs w:val="22"/>
          <w:lang w:val="ka-GE"/>
        </w:rPr>
        <w:t>გაერთიანების</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 xml:space="preserve">ორგანიზებით </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შპს</w:t>
      </w:r>
      <w:r w:rsidR="00FE0333" w:rsidRPr="00932D63">
        <w:rPr>
          <w:rFonts w:ascii="Sylfaen" w:hAnsi="Sylfaen"/>
          <w:sz w:val="22"/>
          <w:szCs w:val="22"/>
          <w:lang w:val="ka-GE"/>
        </w:rPr>
        <w:t xml:space="preserve"> </w:t>
      </w:r>
      <w:r w:rsidR="008F3FB9" w:rsidRPr="00932D63">
        <w:rPr>
          <w:rFonts w:ascii="Sylfaen" w:hAnsi="Sylfaen"/>
          <w:sz w:val="22"/>
          <w:szCs w:val="22"/>
          <w:lang w:val="ka-GE"/>
        </w:rPr>
        <w:t>„</w:t>
      </w:r>
      <w:r w:rsidR="00FE0333" w:rsidRPr="00932D63">
        <w:rPr>
          <w:rFonts w:ascii="Sylfaen" w:hAnsi="Sylfaen" w:cs="Sylfaen"/>
          <w:sz w:val="22"/>
          <w:szCs w:val="22"/>
          <w:lang w:val="ka-GE"/>
        </w:rPr>
        <w:t>ავერსის</w:t>
      </w:r>
      <w:r w:rsidR="008F3FB9" w:rsidRPr="00932D63">
        <w:rPr>
          <w:rFonts w:ascii="Sylfaen" w:hAnsi="Sylfaen" w:cs="Sylfaen"/>
          <w:sz w:val="22"/>
          <w:szCs w:val="22"/>
          <w:lang w:val="ka-GE"/>
        </w:rPr>
        <w:t>“</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მიერ</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გადმოცემული</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სხვადასხვა</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დანიშნულების</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მედიკამენტები</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დაახლოებით</w:t>
      </w:r>
      <w:r w:rsidR="00FE0333" w:rsidRPr="00932D63">
        <w:rPr>
          <w:rFonts w:ascii="Sylfaen" w:hAnsi="Sylfaen"/>
          <w:sz w:val="22"/>
          <w:szCs w:val="22"/>
          <w:lang w:val="ka-GE"/>
        </w:rPr>
        <w:t xml:space="preserve"> 2000 </w:t>
      </w:r>
      <w:r w:rsidR="00FE0333" w:rsidRPr="00932D63">
        <w:rPr>
          <w:rFonts w:ascii="Sylfaen" w:hAnsi="Sylfaen" w:cs="Sylfaen"/>
          <w:sz w:val="22"/>
          <w:szCs w:val="22"/>
          <w:lang w:val="ka-GE"/>
        </w:rPr>
        <w:t>ლარის</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ღირებულების</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საჩუქრად</w:t>
      </w:r>
      <w:r w:rsidR="00FE0333" w:rsidRPr="00932D63">
        <w:rPr>
          <w:rFonts w:ascii="Sylfaen" w:hAnsi="Sylfaen"/>
          <w:sz w:val="22"/>
          <w:szCs w:val="22"/>
          <w:lang w:val="ka-GE"/>
        </w:rPr>
        <w:t xml:space="preserve"> </w:t>
      </w:r>
      <w:r w:rsidR="00FE0333" w:rsidRPr="00932D63">
        <w:rPr>
          <w:rFonts w:ascii="Sylfaen" w:hAnsi="Sylfaen"/>
          <w:sz w:val="22"/>
          <w:szCs w:val="22"/>
        </w:rPr>
        <w:t xml:space="preserve"> </w:t>
      </w:r>
      <w:r w:rsidR="00FE0333" w:rsidRPr="00932D63">
        <w:rPr>
          <w:rFonts w:ascii="Sylfaen" w:hAnsi="Sylfaen" w:cs="Sylfaen"/>
          <w:sz w:val="22"/>
          <w:szCs w:val="22"/>
          <w:lang w:val="ka-GE"/>
        </w:rPr>
        <w:t>გადაეცათ მცხეთის</w:t>
      </w:r>
      <w:r w:rsidR="00FE0333" w:rsidRPr="00932D63">
        <w:rPr>
          <w:rFonts w:ascii="Sylfaen" w:hAnsi="Sylfaen"/>
          <w:sz w:val="22"/>
          <w:szCs w:val="22"/>
          <w:lang w:val="ka-GE"/>
        </w:rPr>
        <w:t xml:space="preserve"> </w:t>
      </w:r>
      <w:r w:rsidR="00FE0333" w:rsidRPr="00932D63">
        <w:rPr>
          <w:rFonts w:ascii="Sylfaen" w:hAnsi="Sylfaen" w:cs="Sylfaen"/>
          <w:sz w:val="22"/>
          <w:szCs w:val="22"/>
          <w:lang w:val="ka-GE"/>
        </w:rPr>
        <w:t>მზრუნველობამოკლებულთათვის</w:t>
      </w:r>
      <w:r w:rsidR="00FE0333" w:rsidRPr="00016092">
        <w:rPr>
          <w:rFonts w:ascii="Sylfaen" w:hAnsi="Sylfaen"/>
          <w:sz w:val="22"/>
          <w:szCs w:val="22"/>
          <w:lang w:val="ka-GE"/>
        </w:rPr>
        <w:t xml:space="preserve"> </w:t>
      </w:r>
      <w:r w:rsidR="00FE0333" w:rsidRPr="00016092">
        <w:rPr>
          <w:rFonts w:ascii="Sylfaen" w:hAnsi="Sylfaen" w:cs="Sylfaen"/>
          <w:sz w:val="22"/>
          <w:szCs w:val="22"/>
          <w:lang w:val="ka-GE"/>
        </w:rPr>
        <w:t>უფასო</w:t>
      </w:r>
      <w:r w:rsidR="00FE0333" w:rsidRPr="00016092">
        <w:rPr>
          <w:rFonts w:ascii="Sylfaen" w:hAnsi="Sylfaen"/>
          <w:sz w:val="22"/>
          <w:szCs w:val="22"/>
          <w:lang w:val="ka-GE"/>
        </w:rPr>
        <w:t xml:space="preserve"> </w:t>
      </w:r>
      <w:r w:rsidR="00FE0333" w:rsidRPr="00016092">
        <w:rPr>
          <w:rFonts w:ascii="Sylfaen" w:hAnsi="Sylfaen" w:cs="Sylfaen"/>
          <w:sz w:val="22"/>
          <w:szCs w:val="22"/>
          <w:lang w:val="ka-GE"/>
        </w:rPr>
        <w:t>სასადილოს</w:t>
      </w:r>
      <w:r w:rsidR="00FE0333" w:rsidRPr="00016092">
        <w:rPr>
          <w:rFonts w:ascii="Sylfaen" w:hAnsi="Sylfaen"/>
          <w:sz w:val="22"/>
          <w:szCs w:val="22"/>
          <w:lang w:val="ka-GE"/>
        </w:rPr>
        <w:t xml:space="preserve">  </w:t>
      </w:r>
      <w:r w:rsidR="00FE0333" w:rsidRPr="00016092">
        <w:rPr>
          <w:rFonts w:ascii="Sylfaen" w:hAnsi="Sylfaen" w:cs="Sylfaen"/>
          <w:sz w:val="22"/>
          <w:szCs w:val="22"/>
          <w:lang w:val="ka-GE"/>
        </w:rPr>
        <w:t>მოსარგებლეებს</w:t>
      </w:r>
      <w:r w:rsidR="00FE0333">
        <w:rPr>
          <w:rFonts w:ascii="Sylfaen" w:hAnsi="Sylfaen"/>
          <w:sz w:val="22"/>
          <w:szCs w:val="22"/>
          <w:lang w:val="ka-GE"/>
        </w:rPr>
        <w:t>,</w:t>
      </w:r>
      <w:r w:rsidR="00FE0333" w:rsidRPr="00413C51">
        <w:rPr>
          <w:rFonts w:ascii="Sylfaen" w:hAnsi="Sylfaen"/>
          <w:color w:val="FF0000"/>
          <w:sz w:val="22"/>
          <w:szCs w:val="22"/>
        </w:rPr>
        <w:t xml:space="preserve"> </w:t>
      </w:r>
      <w:r w:rsidR="00FE0333" w:rsidRPr="00D17706">
        <w:rPr>
          <w:rFonts w:ascii="Sylfaen" w:hAnsi="Sylfaen" w:cs="Sylfaen"/>
          <w:sz w:val="22"/>
          <w:szCs w:val="22"/>
          <w:lang w:val="ka-GE"/>
        </w:rPr>
        <w:t>გარდა</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ამისა,</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მცხეთის</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მუნიციპალიტეტის</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 xml:space="preserve">სოფ. წეროვნის დევნილთა დასახლებაში მცხოვრებ ომის ვეტერანებს  </w:t>
      </w:r>
      <w:r w:rsidR="00115CCA">
        <w:rPr>
          <w:rFonts w:ascii="Sylfaen" w:hAnsi="Sylfaen" w:cs="Sylfaen"/>
          <w:sz w:val="22"/>
          <w:szCs w:val="22"/>
          <w:lang w:val="ka-GE"/>
        </w:rPr>
        <w:t>(</w:t>
      </w:r>
      <w:r w:rsidR="00FE0333" w:rsidRPr="00D17706">
        <w:rPr>
          <w:rFonts w:ascii="Sylfaen" w:hAnsi="Sylfaen" w:cs="Sylfaen"/>
          <w:sz w:val="22"/>
          <w:szCs w:val="22"/>
          <w:lang w:val="ka-GE"/>
        </w:rPr>
        <w:t>300</w:t>
      </w:r>
      <w:r w:rsidR="00FE0333">
        <w:rPr>
          <w:rFonts w:ascii="Sylfaen" w:hAnsi="Sylfaen" w:cs="Sylfaen"/>
          <w:sz w:val="22"/>
          <w:szCs w:val="22"/>
          <w:lang w:val="ka-GE"/>
        </w:rPr>
        <w:t xml:space="preserve">-მდე </w:t>
      </w:r>
      <w:r w:rsidR="00FE0333" w:rsidRPr="00D17706">
        <w:rPr>
          <w:rFonts w:ascii="Sylfaen" w:hAnsi="Sylfaen" w:cs="Sylfaen"/>
          <w:sz w:val="22"/>
          <w:szCs w:val="22"/>
          <w:lang w:val="ka-GE"/>
        </w:rPr>
        <w:t>ოჯახს</w:t>
      </w:r>
      <w:r w:rsidR="00115CCA">
        <w:rPr>
          <w:rFonts w:ascii="Sylfaen" w:hAnsi="Sylfaen" w:cs="Sylfaen"/>
          <w:sz w:val="22"/>
          <w:szCs w:val="22"/>
          <w:lang w:val="ka-GE"/>
        </w:rPr>
        <w:t>)</w:t>
      </w:r>
      <w:r w:rsidR="00FE0333">
        <w:rPr>
          <w:rFonts w:ascii="Sylfaen" w:hAnsi="Sylfaen" w:cs="Sylfaen"/>
          <w:sz w:val="22"/>
          <w:szCs w:val="22"/>
          <w:lang w:val="ka-GE"/>
        </w:rPr>
        <w:t xml:space="preserve">, </w:t>
      </w:r>
      <w:r w:rsidR="00FE0333" w:rsidRPr="00D17706">
        <w:rPr>
          <w:rFonts w:ascii="Sylfaen" w:hAnsi="Sylfaen" w:cs="Sylfaen"/>
          <w:sz w:val="22"/>
          <w:szCs w:val="22"/>
          <w:lang w:val="ka-GE"/>
        </w:rPr>
        <w:t xml:space="preserve">სოფ. წეროვნისა და </w:t>
      </w:r>
      <w:r w:rsidR="00FE0333">
        <w:rPr>
          <w:rFonts w:ascii="Sylfaen" w:hAnsi="Sylfaen" w:cs="Sylfaen"/>
          <w:sz w:val="22"/>
          <w:szCs w:val="22"/>
          <w:lang w:val="ka-GE"/>
        </w:rPr>
        <w:t xml:space="preserve">სოფ. </w:t>
      </w:r>
      <w:r w:rsidR="00FE0333" w:rsidRPr="00D17706">
        <w:rPr>
          <w:rFonts w:ascii="Sylfaen" w:hAnsi="Sylfaen" w:cs="Sylfaen"/>
          <w:sz w:val="22"/>
          <w:szCs w:val="22"/>
          <w:lang w:val="ka-GE"/>
        </w:rPr>
        <w:t>წილკნის დევნილთა დასახლებაში არსებულ</w:t>
      </w:r>
      <w:r w:rsidR="00115CCA">
        <w:rPr>
          <w:rFonts w:ascii="Sylfaen" w:hAnsi="Sylfaen" w:cs="Sylfaen"/>
          <w:sz w:val="22"/>
          <w:szCs w:val="22"/>
          <w:lang w:val="ka-GE"/>
        </w:rPr>
        <w:t>ი</w:t>
      </w:r>
      <w:r w:rsidR="00FE0333" w:rsidRPr="00D17706">
        <w:rPr>
          <w:rFonts w:ascii="Sylfaen" w:hAnsi="Sylfaen" w:cs="Sylfaen"/>
          <w:sz w:val="22"/>
          <w:szCs w:val="22"/>
          <w:lang w:val="ka-GE"/>
        </w:rPr>
        <w:t xml:space="preserve"> საბავშვო ბაღების 400 აღ</w:t>
      </w:r>
      <w:r w:rsidR="00FE0333">
        <w:rPr>
          <w:rFonts w:ascii="Sylfaen" w:hAnsi="Sylfaen" w:cs="Sylfaen"/>
          <w:sz w:val="22"/>
          <w:szCs w:val="22"/>
          <w:lang w:val="ka-GE"/>
        </w:rPr>
        <w:t>საზრდელს,</w:t>
      </w:r>
      <w:r w:rsidR="00FE0333" w:rsidRPr="00D17706">
        <w:rPr>
          <w:rFonts w:ascii="Sylfaen" w:hAnsi="Sylfaen" w:cs="Sylfaen"/>
          <w:sz w:val="22"/>
          <w:szCs w:val="22"/>
          <w:lang w:val="ka-GE"/>
        </w:rPr>
        <w:t xml:space="preserve"> სოფ. ფრეზეთში დევნილთა დასახლებაში მცხოვრებ 200-მდე ოჯახს საჩუქრად</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გადაეცათ</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გაერთიანების</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საერთაშორისო</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დონორი</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ორგანიზაციების</w:t>
      </w:r>
      <w:r w:rsidR="00FE0333" w:rsidRPr="00D17706">
        <w:rPr>
          <w:rFonts w:ascii="Sylfaen" w:hAnsi="Sylfaen"/>
          <w:sz w:val="22"/>
          <w:szCs w:val="22"/>
          <w:lang w:val="ka-GE"/>
        </w:rPr>
        <w:t xml:space="preserve">გან </w:t>
      </w:r>
      <w:r w:rsidR="00FE0333" w:rsidRPr="00D17706">
        <w:rPr>
          <w:rFonts w:ascii="Sylfaen" w:hAnsi="Sylfaen" w:cs="Sylfaen"/>
          <w:sz w:val="22"/>
          <w:szCs w:val="22"/>
          <w:lang w:val="ka-GE"/>
        </w:rPr>
        <w:t>საჩუქრად</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მიღებული</w:t>
      </w:r>
      <w:r w:rsidR="00FE0333" w:rsidRPr="00D17706">
        <w:rPr>
          <w:rFonts w:ascii="Sylfaen" w:hAnsi="Sylfaen"/>
          <w:sz w:val="22"/>
          <w:szCs w:val="22"/>
          <w:lang w:val="ka-GE"/>
        </w:rPr>
        <w:t xml:space="preserve"> </w:t>
      </w:r>
      <w:r w:rsidR="00FE0333" w:rsidRPr="00D17706">
        <w:rPr>
          <w:rFonts w:ascii="Sylfaen" w:hAnsi="Sylfaen" w:cs="Sylfaen"/>
          <w:sz w:val="22"/>
          <w:szCs w:val="22"/>
          <w:lang w:val="ka-GE"/>
        </w:rPr>
        <w:t>საბანი, ტანსაცმელი, ჰიგიენური კომპლექტები</w:t>
      </w:r>
      <w:r w:rsidR="00FE0333" w:rsidRPr="00D17706">
        <w:rPr>
          <w:rFonts w:ascii="Sylfaen" w:hAnsi="Sylfaen"/>
          <w:sz w:val="22"/>
          <w:szCs w:val="22"/>
          <w:lang w:val="ka-GE"/>
        </w:rPr>
        <w:t>.</w:t>
      </w:r>
    </w:p>
    <w:p w14:paraId="7B0A5E8C" w14:textId="77777777" w:rsidR="00A40001" w:rsidRPr="00AB6F37" w:rsidRDefault="00A40001" w:rsidP="00152FA3">
      <w:pPr>
        <w:tabs>
          <w:tab w:val="left" w:pos="360"/>
        </w:tabs>
        <w:jc w:val="both"/>
        <w:rPr>
          <w:rFonts w:ascii="Sylfaen" w:hAnsi="Sylfaen"/>
          <w:b/>
          <w:bCs/>
          <w:sz w:val="22"/>
          <w:szCs w:val="22"/>
          <w:lang w:val="ka-GE"/>
        </w:rPr>
      </w:pPr>
    </w:p>
    <w:p w14:paraId="57DA0E67" w14:textId="77777777" w:rsidR="00A40001" w:rsidRPr="00AB6F37" w:rsidRDefault="00A40001" w:rsidP="00152FA3">
      <w:pPr>
        <w:tabs>
          <w:tab w:val="left" w:pos="360"/>
        </w:tabs>
        <w:jc w:val="both"/>
        <w:rPr>
          <w:rFonts w:ascii="Sylfaen" w:hAnsi="Sylfaen"/>
          <w:b/>
          <w:bCs/>
          <w:sz w:val="22"/>
          <w:szCs w:val="22"/>
          <w:lang w:val="ka-GE"/>
        </w:rPr>
      </w:pPr>
      <w:r w:rsidRPr="00AB6F37">
        <w:rPr>
          <w:rFonts w:ascii="Sylfaen" w:hAnsi="Sylfaen"/>
          <w:b/>
          <w:bCs/>
          <w:sz w:val="22"/>
          <w:szCs w:val="22"/>
          <w:lang w:val="ka-GE"/>
        </w:rPr>
        <w:t xml:space="preserve">06 02 06  </w:t>
      </w:r>
      <w:r w:rsidRPr="00AB6F37">
        <w:rPr>
          <w:rFonts w:ascii="Sylfaen" w:hAnsi="Sylfaen"/>
          <w:b/>
          <w:bCs/>
          <w:sz w:val="22"/>
          <w:szCs w:val="22"/>
        </w:rPr>
        <w:t>მზრუნველობამოკლებულთათვის უფასო სასადილოს დაფინანსება</w:t>
      </w:r>
    </w:p>
    <w:p w14:paraId="636774D6" w14:textId="77777777" w:rsidR="00A40001" w:rsidRPr="00AB6F37" w:rsidRDefault="00A40001" w:rsidP="00152FA3">
      <w:pPr>
        <w:tabs>
          <w:tab w:val="left" w:pos="360"/>
        </w:tabs>
        <w:jc w:val="both"/>
        <w:rPr>
          <w:rFonts w:ascii="Sylfaen" w:hAnsi="Sylfaen"/>
          <w:b/>
          <w:bCs/>
          <w:sz w:val="22"/>
          <w:szCs w:val="22"/>
          <w:lang w:val="ka-GE"/>
        </w:rPr>
      </w:pPr>
    </w:p>
    <w:p w14:paraId="1EC73235" w14:textId="4CFEE7B8" w:rsidR="00A40001" w:rsidRPr="00524E75" w:rsidRDefault="00A40001" w:rsidP="00524E75">
      <w:pPr>
        <w:jc w:val="both"/>
        <w:rPr>
          <w:rFonts w:ascii="Sylfaen" w:hAnsi="Sylfaen"/>
          <w:sz w:val="22"/>
          <w:szCs w:val="22"/>
          <w:lang w:val="ka-GE"/>
        </w:rPr>
      </w:pPr>
      <w:r w:rsidRPr="00AB6F37">
        <w:rPr>
          <w:rFonts w:ascii="Sylfaen" w:hAnsi="Sylfaen"/>
          <w:b/>
          <w:bCs/>
          <w:sz w:val="22"/>
          <w:szCs w:val="22"/>
          <w:lang w:val="ka-GE"/>
        </w:rPr>
        <w:t xml:space="preserve">განმახორციელებელი  - </w:t>
      </w:r>
      <w:r w:rsidRPr="00AB6F37">
        <w:rPr>
          <w:rFonts w:ascii="Sylfaen" w:hAnsi="Sylfaen"/>
          <w:sz w:val="22"/>
          <w:szCs w:val="22"/>
          <w:lang w:val="ka-GE"/>
        </w:rPr>
        <w:t xml:space="preserve">ა(ა)იპ "მცხეთის უფასო სასადილო მზრუნველობამოკლებულთათვის" </w:t>
      </w:r>
    </w:p>
    <w:p w14:paraId="5ADDE249" w14:textId="18C9018B" w:rsidR="00A40001" w:rsidRPr="00AB6F37" w:rsidRDefault="00A40001" w:rsidP="00152FA3">
      <w:pPr>
        <w:autoSpaceDE w:val="0"/>
        <w:autoSpaceDN w:val="0"/>
        <w:adjustRightInd w:val="0"/>
        <w:jc w:val="both"/>
        <w:rPr>
          <w:rFonts w:ascii="Sylfaen" w:hAnsi="Sylfaen" w:cs="Sylfaen"/>
          <w:b/>
          <w:sz w:val="22"/>
          <w:szCs w:val="22"/>
          <w:lang w:val="ka-GE"/>
        </w:rPr>
      </w:pPr>
      <w:r w:rsidRPr="00AB6F37">
        <w:rPr>
          <w:rFonts w:ascii="Sylfaen" w:hAnsi="Sylfaen" w:cs="Sylfaen"/>
          <w:b/>
          <w:sz w:val="22"/>
          <w:szCs w:val="22"/>
          <w:lang w:val="ka-GE"/>
        </w:rPr>
        <w:lastRenderedPageBreak/>
        <w:t xml:space="preserve">ქვეპროგრამის დაფინანსება:   </w:t>
      </w:r>
      <w:r w:rsidR="002A4C69">
        <w:rPr>
          <w:rFonts w:ascii="Sylfaen" w:hAnsi="Sylfaen" w:cs="Sylfaen"/>
          <w:sz w:val="22"/>
          <w:szCs w:val="22"/>
          <w:lang w:val="ka-GE"/>
        </w:rPr>
        <w:t>202</w:t>
      </w:r>
      <w:r w:rsidR="008B660D">
        <w:rPr>
          <w:rFonts w:ascii="Sylfaen" w:hAnsi="Sylfaen" w:cs="Sylfaen"/>
          <w:sz w:val="22"/>
          <w:szCs w:val="22"/>
          <w:lang w:val="ka-GE"/>
        </w:rPr>
        <w:t>5</w:t>
      </w:r>
      <w:r w:rsidRPr="00AB6F37">
        <w:rPr>
          <w:rFonts w:ascii="Sylfaen" w:hAnsi="Sylfaen" w:cs="Sylfaen"/>
          <w:sz w:val="22"/>
          <w:szCs w:val="22"/>
          <w:lang w:val="ka-GE"/>
        </w:rPr>
        <w:t xml:space="preserve"> წლის დაზუსტებული  გეგმა - </w:t>
      </w:r>
      <w:r w:rsidR="008B660D">
        <w:rPr>
          <w:rFonts w:ascii="Sylfaen" w:hAnsi="Sylfaen" w:cs="Sylfaen"/>
          <w:sz w:val="22"/>
          <w:szCs w:val="22"/>
          <w:lang w:val="ka-GE"/>
        </w:rPr>
        <w:t>149,6</w:t>
      </w:r>
      <w:r w:rsidRPr="00AB6F37">
        <w:rPr>
          <w:rFonts w:ascii="Sylfaen" w:hAnsi="Sylfaen" w:cs="Sylfaen"/>
          <w:sz w:val="22"/>
          <w:szCs w:val="22"/>
          <w:lang w:val="ka-GE"/>
        </w:rPr>
        <w:t xml:space="preserve"> ათასი ლარი, საკასო შესრულება - </w:t>
      </w:r>
      <w:r w:rsidR="008B660D">
        <w:rPr>
          <w:rFonts w:ascii="Sylfaen" w:hAnsi="Sylfaen" w:cs="Sylfaen"/>
          <w:sz w:val="22"/>
          <w:szCs w:val="22"/>
          <w:lang w:val="ka-GE"/>
        </w:rPr>
        <w:t>144,3</w:t>
      </w:r>
      <w:r w:rsidRPr="00AB6F37">
        <w:rPr>
          <w:rFonts w:ascii="Sylfaen" w:hAnsi="Sylfaen" w:cs="Sylfaen"/>
          <w:sz w:val="22"/>
          <w:szCs w:val="22"/>
          <w:lang w:val="ka-GE"/>
        </w:rPr>
        <w:t xml:space="preserve">    ათასი ლარით, შესრულების პროცენტი - </w:t>
      </w:r>
      <w:r w:rsidR="008B660D">
        <w:rPr>
          <w:rFonts w:ascii="Sylfaen" w:hAnsi="Sylfaen" w:cs="Sylfaen"/>
          <w:sz w:val="22"/>
          <w:szCs w:val="22"/>
          <w:lang w:val="ka-GE"/>
        </w:rPr>
        <w:t>96,5</w:t>
      </w:r>
      <w:r w:rsidRPr="00AB6F37">
        <w:rPr>
          <w:rFonts w:ascii="Sylfaen" w:hAnsi="Sylfaen" w:cs="Sylfaen"/>
          <w:sz w:val="22"/>
          <w:szCs w:val="22"/>
          <w:lang w:val="ka-GE"/>
        </w:rPr>
        <w:t xml:space="preserve">  %.</w:t>
      </w:r>
    </w:p>
    <w:p w14:paraId="70BBC4FA" w14:textId="6A0C5B0D" w:rsidR="00D21A83" w:rsidRPr="00932D63" w:rsidRDefault="00D21A83" w:rsidP="00D2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E0CB6">
        <w:rPr>
          <w:rFonts w:ascii="Sylfaen" w:hAnsi="Sylfaen"/>
          <w:b/>
          <w:bCs/>
          <w:sz w:val="22"/>
          <w:szCs w:val="22"/>
        </w:rPr>
        <w:t xml:space="preserve">დაგეგმილი  შუალედური შედეგი: </w:t>
      </w:r>
      <w:r w:rsidR="00274F77" w:rsidRPr="00C342EC">
        <w:rPr>
          <w:rFonts w:ascii="Sylfaen" w:eastAsiaTheme="minorHAnsi" w:hAnsi="Sylfaen" w:cs="Sylfaen"/>
          <w:sz w:val="22"/>
          <w:szCs w:val="22"/>
        </w:rPr>
        <w:t>უზრუნველყოფილია</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სოციალურად</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დაუცველი</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მოქალაქეებისა</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და</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შშმ</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პირთა</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lang w:val="ka-GE"/>
        </w:rPr>
        <w:t>დღიური კვება</w:t>
      </w:r>
      <w:r w:rsidR="00274F77" w:rsidRPr="00C342EC">
        <w:rPr>
          <w:rFonts w:ascii="Sylfaen" w:eastAsiaTheme="minorHAnsi" w:hAnsi="Sylfaen" w:cs="Calibri"/>
          <w:sz w:val="22"/>
          <w:szCs w:val="22"/>
          <w:lang w:val="ka-GE"/>
        </w:rPr>
        <w:t xml:space="preserve"> </w:t>
      </w:r>
      <w:r w:rsidR="00274F77" w:rsidRPr="00C342EC">
        <w:rPr>
          <w:rFonts w:ascii="Sylfaen" w:eastAsiaTheme="minorHAnsi" w:hAnsi="Sylfaen" w:cs="Sylfaen"/>
          <w:sz w:val="22"/>
          <w:szCs w:val="22"/>
        </w:rPr>
        <w:t>მომართვიანობის</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ლიმიტის</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ფარგლებში</w:t>
      </w:r>
      <w:r w:rsidR="00274F77" w:rsidRPr="00C342EC">
        <w:rPr>
          <w:rFonts w:ascii="Sylfaen" w:eastAsiaTheme="minorHAnsi" w:hAnsi="Sylfaen" w:cs="Calibri"/>
          <w:sz w:val="22"/>
          <w:szCs w:val="22"/>
        </w:rPr>
        <w:t xml:space="preserve"> </w:t>
      </w:r>
      <w:r w:rsidR="00274F77" w:rsidRPr="00C342EC">
        <w:rPr>
          <w:rFonts w:ascii="Sylfaen" w:eastAsiaTheme="minorHAnsi" w:hAnsi="Sylfaen" w:cs="Sylfaen"/>
          <w:sz w:val="22"/>
          <w:szCs w:val="22"/>
        </w:rPr>
        <w:t>და</w:t>
      </w:r>
      <w:r w:rsidR="00274F77" w:rsidRPr="00C342EC">
        <w:rPr>
          <w:rFonts w:ascii="Sylfaen" w:eastAsiaTheme="minorHAnsi" w:hAnsi="Sylfaen" w:cs="Calibri"/>
          <w:sz w:val="22"/>
          <w:szCs w:val="22"/>
        </w:rPr>
        <w:t xml:space="preserve"> </w:t>
      </w:r>
      <w:r w:rsidR="00274F77" w:rsidRPr="00932D63">
        <w:rPr>
          <w:rFonts w:ascii="Sylfaen" w:eastAsiaTheme="minorHAnsi" w:hAnsi="Sylfaen" w:cs="Sylfaen"/>
          <w:sz w:val="22"/>
          <w:szCs w:val="22"/>
        </w:rPr>
        <w:t>კრიტერიუმების</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დაკმაყოფილების</w:t>
      </w:r>
      <w:r w:rsidR="00274F77" w:rsidRPr="00932D63">
        <w:rPr>
          <w:rFonts w:ascii="Sylfaen" w:eastAsiaTheme="minorHAnsi" w:hAnsi="Sylfaen" w:cs="Calibri"/>
          <w:sz w:val="22"/>
          <w:szCs w:val="22"/>
        </w:rPr>
        <w:t xml:space="preserve"> </w:t>
      </w:r>
      <w:r w:rsidR="00274F77" w:rsidRPr="00932D63">
        <w:rPr>
          <w:rFonts w:ascii="Sylfaen" w:eastAsiaTheme="minorHAnsi" w:hAnsi="Sylfaen" w:cs="Sylfaen"/>
          <w:sz w:val="22"/>
          <w:szCs w:val="22"/>
        </w:rPr>
        <w:t>შემთხვევაში</w:t>
      </w:r>
      <w:r w:rsidR="00274F77" w:rsidRPr="00932D63">
        <w:rPr>
          <w:rFonts w:ascii="Sylfaen" w:eastAsiaTheme="minorHAnsi" w:hAnsi="Sylfaen" w:cs="Calibri"/>
          <w:sz w:val="22"/>
          <w:szCs w:val="22"/>
        </w:rPr>
        <w:t>.</w:t>
      </w:r>
    </w:p>
    <w:p w14:paraId="14B0D944" w14:textId="503152DA" w:rsidR="00B6675C" w:rsidRPr="00932D63" w:rsidRDefault="00932D63" w:rsidP="00DE10A9">
      <w:pPr>
        <w:jc w:val="both"/>
        <w:rPr>
          <w:rFonts w:ascii="Sylfaen" w:hAnsi="Sylfaen"/>
          <w:sz w:val="22"/>
          <w:szCs w:val="22"/>
          <w:lang w:val="ka-GE"/>
        </w:rPr>
      </w:pPr>
      <w:r w:rsidRPr="00932D63">
        <w:rPr>
          <w:rFonts w:ascii="Sylfaen" w:hAnsi="Sylfaen" w:cs="Sylfaen"/>
          <w:b/>
          <w:sz w:val="22"/>
          <w:szCs w:val="22"/>
          <w:lang w:val="ka-GE"/>
        </w:rPr>
        <w:t xml:space="preserve"> </w:t>
      </w:r>
      <w:r w:rsidR="00D21A83" w:rsidRPr="00932D63">
        <w:rPr>
          <w:rFonts w:ascii="Sylfaen" w:hAnsi="Sylfaen" w:cs="Sylfaen"/>
          <w:b/>
          <w:sz w:val="22"/>
          <w:szCs w:val="22"/>
          <w:lang w:val="ka-GE"/>
        </w:rPr>
        <w:t>საანგარიშო</w:t>
      </w:r>
      <w:r w:rsidR="00D21A83" w:rsidRPr="00932D63">
        <w:rPr>
          <w:b/>
          <w:sz w:val="22"/>
          <w:szCs w:val="22"/>
          <w:lang w:val="ka-GE"/>
        </w:rPr>
        <w:t xml:space="preserve"> </w:t>
      </w:r>
      <w:r w:rsidR="00D21A83" w:rsidRPr="00932D63">
        <w:rPr>
          <w:rFonts w:ascii="Sylfaen" w:hAnsi="Sylfaen" w:cs="Sylfaen"/>
          <w:b/>
          <w:sz w:val="22"/>
          <w:szCs w:val="22"/>
          <w:lang w:val="ka-GE"/>
        </w:rPr>
        <w:t>პერიოდში</w:t>
      </w:r>
      <w:r w:rsidR="00D21A83" w:rsidRPr="00932D63">
        <w:rPr>
          <w:b/>
          <w:sz w:val="22"/>
          <w:szCs w:val="22"/>
          <w:lang w:val="ka-GE"/>
        </w:rPr>
        <w:t xml:space="preserve"> </w:t>
      </w:r>
      <w:r w:rsidR="00D21A83" w:rsidRPr="00932D63">
        <w:rPr>
          <w:rFonts w:ascii="Sylfaen" w:hAnsi="Sylfaen" w:cs="Sylfaen"/>
          <w:b/>
          <w:sz w:val="22"/>
          <w:szCs w:val="22"/>
          <w:lang w:val="ka-GE"/>
        </w:rPr>
        <w:t>განხორციელებული</w:t>
      </w:r>
      <w:r w:rsidR="00D21A83" w:rsidRPr="00932D63">
        <w:rPr>
          <w:b/>
          <w:sz w:val="22"/>
          <w:szCs w:val="22"/>
          <w:lang w:val="ka-GE"/>
        </w:rPr>
        <w:t xml:space="preserve"> </w:t>
      </w:r>
      <w:r w:rsidR="00D21A83" w:rsidRPr="00932D63">
        <w:rPr>
          <w:rFonts w:ascii="Sylfaen" w:hAnsi="Sylfaen" w:cs="Sylfaen"/>
          <w:b/>
          <w:sz w:val="22"/>
          <w:szCs w:val="22"/>
          <w:lang w:val="ka-GE"/>
        </w:rPr>
        <w:t>ღონისძიებების</w:t>
      </w:r>
      <w:r w:rsidR="00D21A83" w:rsidRPr="00932D63">
        <w:rPr>
          <w:b/>
          <w:sz w:val="22"/>
          <w:szCs w:val="22"/>
          <w:lang w:val="ka-GE"/>
        </w:rPr>
        <w:t xml:space="preserve"> </w:t>
      </w:r>
      <w:r w:rsidR="00D21A83" w:rsidRPr="00932D63">
        <w:rPr>
          <w:rFonts w:ascii="Sylfaen" w:hAnsi="Sylfaen" w:cs="Sylfaen"/>
          <w:b/>
          <w:sz w:val="22"/>
          <w:szCs w:val="22"/>
          <w:lang w:val="ka-GE"/>
        </w:rPr>
        <w:t>აღწერა და მიღწეული შედეგები:</w:t>
      </w:r>
      <w:r w:rsidR="00D21A83" w:rsidRPr="00932D63">
        <w:rPr>
          <w:rFonts w:ascii="Sylfaen" w:hAnsi="Sylfaen"/>
          <w:sz w:val="22"/>
          <w:szCs w:val="22"/>
          <w:lang w:val="ka-GE"/>
        </w:rPr>
        <w:t xml:space="preserve"> </w:t>
      </w:r>
      <w:r w:rsidR="00D21A83" w:rsidRPr="00932D63">
        <w:rPr>
          <w:rFonts w:ascii="Sylfaen" w:hAnsi="Sylfaen" w:cs="Sylfaen"/>
          <w:b/>
          <w:sz w:val="22"/>
          <w:szCs w:val="22"/>
          <w:lang w:val="ka-GE"/>
        </w:rPr>
        <w:t xml:space="preserve"> </w:t>
      </w:r>
      <w:r w:rsidR="00D21A83" w:rsidRPr="00932D63">
        <w:rPr>
          <w:rFonts w:ascii="Sylfaen" w:hAnsi="Sylfaen"/>
          <w:sz w:val="22"/>
          <w:szCs w:val="22"/>
          <w:lang w:val="ka-GE"/>
        </w:rPr>
        <w:t xml:space="preserve">           </w:t>
      </w:r>
      <w:r w:rsidR="00A40001" w:rsidRPr="00932D63">
        <w:rPr>
          <w:rFonts w:ascii="Sylfaen" w:hAnsi="Sylfaen" w:cs="Sylfaen"/>
          <w:sz w:val="22"/>
          <w:szCs w:val="22"/>
          <w:lang w:val="ka-GE"/>
        </w:rPr>
        <w:t xml:space="preserve">საანგარიშო პერიოდში </w:t>
      </w:r>
      <w:r w:rsidR="00A40001" w:rsidRPr="00932D63">
        <w:rPr>
          <w:rFonts w:ascii="Sylfaen" w:hAnsi="Sylfaen"/>
          <w:sz w:val="22"/>
          <w:szCs w:val="22"/>
        </w:rPr>
        <w:t>განხორციელდა ქალაქ მცხეთის ადმინისტრაციულ ერთეულში რეგისტრირებულ სოციალურად დაუცველ და მზრუნველობამოკლებულ</w:t>
      </w:r>
      <w:r w:rsidR="00A40001" w:rsidRPr="00932D63">
        <w:rPr>
          <w:rFonts w:ascii="Sylfaen" w:hAnsi="Sylfaen"/>
          <w:sz w:val="22"/>
          <w:szCs w:val="22"/>
          <w:lang w:val="ka-GE"/>
        </w:rPr>
        <w:t xml:space="preserve">ი და შშმ </w:t>
      </w:r>
      <w:r w:rsidR="00A40001" w:rsidRPr="00932D63">
        <w:rPr>
          <w:rFonts w:ascii="Sylfaen" w:hAnsi="Sylfaen"/>
          <w:sz w:val="22"/>
          <w:szCs w:val="22"/>
        </w:rPr>
        <w:t xml:space="preserve"> </w:t>
      </w:r>
      <w:r w:rsidR="002A4C69" w:rsidRPr="00932D63">
        <w:rPr>
          <w:rFonts w:ascii="Sylfaen" w:hAnsi="Sylfaen"/>
          <w:sz w:val="22"/>
          <w:szCs w:val="22"/>
          <w:lang w:val="ka-GE"/>
        </w:rPr>
        <w:t>3</w:t>
      </w:r>
      <w:r w:rsidR="008F3FB9" w:rsidRPr="00932D63">
        <w:rPr>
          <w:rFonts w:ascii="Sylfaen" w:hAnsi="Sylfaen"/>
          <w:sz w:val="22"/>
          <w:szCs w:val="22"/>
          <w:lang w:val="ka-GE"/>
        </w:rPr>
        <w:t>7</w:t>
      </w:r>
      <w:r w:rsidR="00A40001" w:rsidRPr="00932D63">
        <w:rPr>
          <w:rFonts w:ascii="Sylfaen" w:hAnsi="Sylfaen"/>
          <w:sz w:val="22"/>
          <w:szCs w:val="22"/>
          <w:lang w:val="ka-GE"/>
        </w:rPr>
        <w:t xml:space="preserve"> ბენეფიციარის </w:t>
      </w:r>
      <w:r w:rsidR="00A40001" w:rsidRPr="00932D63">
        <w:rPr>
          <w:rFonts w:ascii="Sylfaen" w:hAnsi="Sylfaen"/>
          <w:sz w:val="22"/>
          <w:szCs w:val="22"/>
        </w:rPr>
        <w:t xml:space="preserve">დღეში ერთჯერადი კვებით </w:t>
      </w:r>
      <w:r w:rsidR="00A40001" w:rsidRPr="00932D63">
        <w:rPr>
          <w:rFonts w:ascii="Sylfaen" w:hAnsi="Sylfaen"/>
          <w:sz w:val="22"/>
          <w:szCs w:val="22"/>
          <w:lang w:val="ka-GE"/>
        </w:rPr>
        <w:t>უზრუნველყოფ</w:t>
      </w:r>
      <w:r w:rsidR="00A40001" w:rsidRPr="00932D63">
        <w:rPr>
          <w:rFonts w:ascii="Sylfaen" w:hAnsi="Sylfaen"/>
          <w:sz w:val="22"/>
          <w:szCs w:val="22"/>
        </w:rPr>
        <w:t>ა  სასადილო</w:t>
      </w:r>
      <w:r w:rsidR="00A40001" w:rsidRPr="00932D63">
        <w:rPr>
          <w:rFonts w:ascii="Sylfaen" w:hAnsi="Sylfaen"/>
          <w:sz w:val="22"/>
          <w:szCs w:val="22"/>
          <w:lang w:val="ka-GE"/>
        </w:rPr>
        <w:t>შ</w:t>
      </w:r>
      <w:r w:rsidR="00A40001" w:rsidRPr="00932D63">
        <w:rPr>
          <w:rFonts w:ascii="Sylfaen" w:hAnsi="Sylfaen"/>
          <w:sz w:val="22"/>
          <w:szCs w:val="22"/>
        </w:rPr>
        <w:t xml:space="preserve">ი.  </w:t>
      </w:r>
    </w:p>
    <w:p w14:paraId="6F33355A" w14:textId="77777777" w:rsidR="00524E75" w:rsidRPr="00932D63" w:rsidRDefault="00524E75" w:rsidP="00B6675C">
      <w:pPr>
        <w:tabs>
          <w:tab w:val="left" w:pos="360"/>
        </w:tabs>
        <w:jc w:val="center"/>
        <w:rPr>
          <w:rFonts w:ascii="Sylfaen" w:hAnsi="Sylfaen" w:cs="Sylfaen"/>
          <w:b/>
          <w:bCs/>
          <w:sz w:val="22"/>
          <w:szCs w:val="22"/>
        </w:rPr>
      </w:pPr>
    </w:p>
    <w:p w14:paraId="0B5AE8FE" w14:textId="77777777" w:rsidR="00524E75" w:rsidRDefault="00524E75" w:rsidP="00B6675C">
      <w:pPr>
        <w:tabs>
          <w:tab w:val="left" w:pos="360"/>
        </w:tabs>
        <w:jc w:val="center"/>
        <w:rPr>
          <w:rFonts w:ascii="Sylfaen" w:hAnsi="Sylfaen" w:cs="Sylfaen"/>
          <w:b/>
          <w:bCs/>
          <w:sz w:val="22"/>
          <w:szCs w:val="22"/>
        </w:rPr>
      </w:pPr>
    </w:p>
    <w:p w14:paraId="5F8BC611" w14:textId="1A92C34C" w:rsidR="00B6675C" w:rsidRDefault="00B6675C" w:rsidP="00B6675C">
      <w:pPr>
        <w:tabs>
          <w:tab w:val="left" w:pos="360"/>
        </w:tabs>
        <w:jc w:val="center"/>
        <w:rPr>
          <w:rFonts w:ascii="Sylfaen" w:hAnsi="Sylfaen" w:cs="Sylfaen"/>
          <w:b/>
          <w:bCs/>
          <w:sz w:val="22"/>
          <w:szCs w:val="22"/>
          <w:lang w:val="ka-GE"/>
        </w:rPr>
      </w:pPr>
      <w:r w:rsidRPr="00024DAC">
        <w:rPr>
          <w:rFonts w:ascii="Sylfaen" w:hAnsi="Sylfaen" w:cs="Sylfaen"/>
          <w:b/>
          <w:bCs/>
          <w:sz w:val="22"/>
          <w:szCs w:val="22"/>
        </w:rPr>
        <w:t>მმართველობა</w:t>
      </w:r>
      <w:r w:rsidRPr="00024DAC">
        <w:rPr>
          <w:rFonts w:ascii="Sylfaen" w:hAnsi="Sylfaen" w:cs="Arial CYR"/>
          <w:b/>
          <w:bCs/>
          <w:sz w:val="22"/>
          <w:szCs w:val="22"/>
        </w:rPr>
        <w:t xml:space="preserve"> </w:t>
      </w:r>
      <w:r w:rsidRPr="00024DAC">
        <w:rPr>
          <w:rFonts w:ascii="Sylfaen" w:hAnsi="Sylfaen" w:cs="Sylfaen"/>
          <w:b/>
          <w:bCs/>
          <w:sz w:val="22"/>
          <w:szCs w:val="22"/>
        </w:rPr>
        <w:t>და</w:t>
      </w:r>
      <w:r w:rsidRPr="00024DAC">
        <w:rPr>
          <w:rFonts w:ascii="Sylfaen" w:hAnsi="Sylfaen" w:cs="Arial CYR"/>
          <w:b/>
          <w:bCs/>
          <w:sz w:val="22"/>
          <w:szCs w:val="22"/>
        </w:rPr>
        <w:t xml:space="preserve"> </w:t>
      </w:r>
      <w:r w:rsidRPr="00024DAC">
        <w:rPr>
          <w:rFonts w:ascii="Sylfaen" w:hAnsi="Sylfaen" w:cs="Sylfaen"/>
          <w:b/>
          <w:bCs/>
          <w:sz w:val="22"/>
          <w:szCs w:val="22"/>
        </w:rPr>
        <w:t>საერთო</w:t>
      </w:r>
      <w:r w:rsidRPr="00024DAC">
        <w:rPr>
          <w:rFonts w:ascii="Sylfaen" w:hAnsi="Sylfaen" w:cs="Arial CYR"/>
          <w:b/>
          <w:bCs/>
          <w:sz w:val="22"/>
          <w:szCs w:val="22"/>
        </w:rPr>
        <w:t xml:space="preserve"> </w:t>
      </w:r>
      <w:r w:rsidRPr="00024DAC">
        <w:rPr>
          <w:rFonts w:ascii="Sylfaen" w:hAnsi="Sylfaen" w:cs="Sylfaen"/>
          <w:b/>
          <w:bCs/>
          <w:sz w:val="22"/>
          <w:szCs w:val="22"/>
        </w:rPr>
        <w:t>დანიშნულების</w:t>
      </w:r>
      <w:r w:rsidRPr="00024DAC">
        <w:rPr>
          <w:rFonts w:ascii="Sylfaen" w:hAnsi="Sylfaen"/>
          <w:b/>
          <w:bCs/>
          <w:sz w:val="22"/>
          <w:szCs w:val="22"/>
        </w:rPr>
        <w:t xml:space="preserve"> </w:t>
      </w:r>
      <w:r w:rsidRPr="00024DAC">
        <w:rPr>
          <w:rFonts w:ascii="Sylfaen" w:hAnsi="Sylfaen" w:cs="Sylfaen"/>
          <w:b/>
          <w:bCs/>
          <w:sz w:val="22"/>
          <w:szCs w:val="22"/>
        </w:rPr>
        <w:t>ხარჯები</w:t>
      </w:r>
    </w:p>
    <w:p w14:paraId="103A5524" w14:textId="77777777" w:rsidR="00B6675C" w:rsidRDefault="00B6675C" w:rsidP="00B6675C">
      <w:pPr>
        <w:tabs>
          <w:tab w:val="left" w:pos="360"/>
        </w:tabs>
        <w:jc w:val="both"/>
        <w:rPr>
          <w:rFonts w:ascii="Sylfaen" w:hAnsi="Sylfaen" w:cs="Sylfaen"/>
          <w:b/>
          <w:bCs/>
          <w:sz w:val="22"/>
          <w:szCs w:val="22"/>
          <w:lang w:val="ka-GE"/>
        </w:rPr>
      </w:pPr>
    </w:p>
    <w:p w14:paraId="28E10D30" w14:textId="77777777" w:rsidR="00B6675C" w:rsidRPr="00B6675C" w:rsidRDefault="00B6675C" w:rsidP="00B6675C">
      <w:pPr>
        <w:tabs>
          <w:tab w:val="left" w:pos="360"/>
        </w:tabs>
        <w:jc w:val="both"/>
        <w:rPr>
          <w:rFonts w:ascii="Sylfaen" w:hAnsi="Sylfaen"/>
          <w:b/>
          <w:bCs/>
          <w:sz w:val="22"/>
          <w:szCs w:val="22"/>
          <w:lang w:val="ka-GE"/>
        </w:rPr>
      </w:pPr>
    </w:p>
    <w:p w14:paraId="278B4471" w14:textId="431621FB" w:rsidR="00704CA5" w:rsidRPr="008B660D" w:rsidRDefault="00024DAC" w:rsidP="00A40001">
      <w:pPr>
        <w:rPr>
          <w:rFonts w:ascii="Sylfaen" w:hAnsi="Sylfaen"/>
          <w:sz w:val="20"/>
          <w:szCs w:val="20"/>
          <w:lang w:val="ka-GE"/>
        </w:rPr>
      </w:pPr>
      <w:r w:rsidRPr="00C531C2">
        <w:rPr>
          <w:rFonts w:ascii="Sylfaen" w:hAnsi="Sylfaen"/>
          <w:sz w:val="20"/>
          <w:szCs w:val="20"/>
          <w:lang w:val="ka-GE"/>
        </w:rPr>
        <w:t xml:space="preserve">                                                                                                        </w:t>
      </w:r>
      <w:r w:rsidR="00C531C2">
        <w:rPr>
          <w:rFonts w:ascii="Sylfaen" w:hAnsi="Sylfaen"/>
          <w:sz w:val="20"/>
          <w:szCs w:val="20"/>
          <w:lang w:val="ka-GE"/>
        </w:rPr>
        <w:t xml:space="preserve">                 </w:t>
      </w:r>
      <w:r w:rsidRPr="00C531C2">
        <w:rPr>
          <w:rFonts w:ascii="Sylfaen" w:hAnsi="Sylfaen"/>
          <w:sz w:val="20"/>
          <w:szCs w:val="20"/>
          <w:lang w:val="ka-GE"/>
        </w:rPr>
        <w:t xml:space="preserve">      </w:t>
      </w:r>
      <w:r w:rsidR="00572A31">
        <w:rPr>
          <w:rFonts w:ascii="Sylfaen" w:hAnsi="Sylfaen"/>
          <w:sz w:val="20"/>
          <w:szCs w:val="20"/>
          <w:lang w:val="ka-GE"/>
        </w:rPr>
        <w:t xml:space="preserve">  </w:t>
      </w:r>
      <w:r w:rsidRPr="00C531C2">
        <w:rPr>
          <w:rFonts w:ascii="Sylfaen" w:hAnsi="Sylfaen"/>
          <w:sz w:val="20"/>
          <w:szCs w:val="20"/>
          <w:lang w:val="ka-GE"/>
        </w:rPr>
        <w:t>ათასი ლარი</w:t>
      </w:r>
    </w:p>
    <w:tbl>
      <w:tblPr>
        <w:tblW w:w="4945" w:type="pct"/>
        <w:tblInd w:w="108" w:type="dxa"/>
        <w:tblLayout w:type="fixed"/>
        <w:tblLook w:val="04A0" w:firstRow="1" w:lastRow="0" w:firstColumn="1" w:lastColumn="0" w:noHBand="0" w:noVBand="1"/>
      </w:tblPr>
      <w:tblGrid>
        <w:gridCol w:w="1081"/>
        <w:gridCol w:w="4590"/>
        <w:gridCol w:w="1083"/>
        <w:gridCol w:w="1079"/>
        <w:gridCol w:w="902"/>
        <w:gridCol w:w="1003"/>
      </w:tblGrid>
      <w:tr w:rsidR="008B660D" w:rsidRPr="00F931D8" w14:paraId="16A015FA" w14:textId="77777777" w:rsidTr="00524E75">
        <w:trPr>
          <w:trHeight w:val="600"/>
          <w:tblHeader/>
        </w:trPr>
        <w:tc>
          <w:tcPr>
            <w:tcW w:w="555" w:type="pct"/>
            <w:tcBorders>
              <w:top w:val="single" w:sz="4" w:space="0" w:color="auto"/>
              <w:left w:val="single" w:sz="4" w:space="0" w:color="auto"/>
              <w:bottom w:val="single" w:sz="4" w:space="0" w:color="auto"/>
              <w:right w:val="single" w:sz="4" w:space="0" w:color="auto"/>
            </w:tcBorders>
            <w:shd w:val="clear" w:color="000000" w:fill="FFFFFF"/>
            <w:vAlign w:val="center"/>
          </w:tcPr>
          <w:p w14:paraId="6A082E45" w14:textId="6A82C979" w:rsidR="008B660D" w:rsidRPr="00F931D8" w:rsidRDefault="008B660D" w:rsidP="008B660D">
            <w:pPr>
              <w:jc w:val="center"/>
              <w:rPr>
                <w:rFonts w:ascii="Sylfaen" w:hAnsi="Sylfaen" w:cs="Sylfaen"/>
                <w:b/>
                <w:bCs/>
              </w:rPr>
            </w:pPr>
            <w:r w:rsidRPr="00F931D8">
              <w:rPr>
                <w:rFonts w:ascii="Sylfaen" w:hAnsi="Sylfaen" w:cs="Sylfaen"/>
                <w:b/>
                <w:bCs/>
                <w:sz w:val="22"/>
                <w:szCs w:val="22"/>
              </w:rPr>
              <w:t>პროგრამული</w:t>
            </w:r>
          </w:p>
          <w:p w14:paraId="5E15658E" w14:textId="2CF267BF" w:rsidR="008B660D" w:rsidRPr="00F931D8" w:rsidRDefault="008B660D" w:rsidP="008B660D">
            <w:pPr>
              <w:jc w:val="center"/>
              <w:rPr>
                <w:rFonts w:ascii="Sylfaen" w:hAnsi="Sylfaen" w:cs="Sylfaen"/>
                <w:b/>
                <w:bCs/>
              </w:rPr>
            </w:pPr>
            <w:r w:rsidRPr="00F931D8">
              <w:rPr>
                <w:rFonts w:ascii="Sylfaen" w:hAnsi="Sylfaen" w:cs="Sylfaen"/>
                <w:b/>
                <w:bCs/>
                <w:sz w:val="22"/>
                <w:szCs w:val="22"/>
              </w:rPr>
              <w:t>კოდი</w:t>
            </w:r>
          </w:p>
        </w:tc>
        <w:tc>
          <w:tcPr>
            <w:tcW w:w="2357" w:type="pct"/>
            <w:tcBorders>
              <w:top w:val="single" w:sz="4" w:space="0" w:color="auto"/>
              <w:left w:val="nil"/>
              <w:bottom w:val="single" w:sz="4" w:space="0" w:color="auto"/>
              <w:right w:val="single" w:sz="4" w:space="0" w:color="auto"/>
            </w:tcBorders>
            <w:shd w:val="clear" w:color="000000" w:fill="FFFFFF"/>
            <w:vAlign w:val="center"/>
          </w:tcPr>
          <w:p w14:paraId="75E5F32A" w14:textId="15B72518" w:rsidR="008B660D" w:rsidRPr="00F931D8" w:rsidRDefault="008B660D" w:rsidP="008B660D">
            <w:pPr>
              <w:jc w:val="center"/>
              <w:rPr>
                <w:rFonts w:ascii="Sylfaen" w:hAnsi="Sylfaen" w:cs="Arial CYR"/>
                <w:b/>
                <w:bCs/>
              </w:rPr>
            </w:pPr>
            <w:r w:rsidRPr="00F931D8">
              <w:rPr>
                <w:rFonts w:ascii="Sylfaen" w:hAnsi="Sylfaen" w:cs="Sylfaen"/>
                <w:b/>
                <w:bCs/>
                <w:sz w:val="22"/>
                <w:szCs w:val="22"/>
              </w:rPr>
              <w:t>პრიორიტეტის</w:t>
            </w:r>
            <w:r w:rsidRPr="00F931D8">
              <w:rPr>
                <w:rFonts w:ascii="Sylfaen" w:hAnsi="Sylfaen" w:cs="Arial CYR"/>
                <w:b/>
                <w:bCs/>
                <w:sz w:val="22"/>
                <w:szCs w:val="22"/>
              </w:rPr>
              <w:t>/</w:t>
            </w:r>
            <w:r w:rsidRPr="00F931D8">
              <w:rPr>
                <w:rFonts w:ascii="Sylfaen" w:hAnsi="Sylfaen" w:cs="Sylfaen"/>
                <w:b/>
                <w:bCs/>
                <w:sz w:val="22"/>
                <w:szCs w:val="22"/>
              </w:rPr>
              <w:t>პროგრამის</w:t>
            </w:r>
            <w:r w:rsidRPr="00F931D8">
              <w:rPr>
                <w:rFonts w:ascii="Sylfaen" w:hAnsi="Sylfaen" w:cs="Arial CYR"/>
                <w:b/>
                <w:bCs/>
                <w:sz w:val="22"/>
                <w:szCs w:val="22"/>
              </w:rPr>
              <w:t>/</w:t>
            </w:r>
            <w:r w:rsidRPr="00F931D8">
              <w:rPr>
                <w:rFonts w:ascii="Sylfaen" w:hAnsi="Sylfaen" w:cs="Sylfaen"/>
                <w:b/>
                <w:bCs/>
                <w:sz w:val="22"/>
                <w:szCs w:val="22"/>
              </w:rPr>
              <w:t>ქვეპროგრამის</w:t>
            </w:r>
            <w:r w:rsidRPr="00F931D8">
              <w:rPr>
                <w:rFonts w:ascii="Sylfaen" w:hAnsi="Sylfaen"/>
                <w:b/>
                <w:bCs/>
                <w:sz w:val="22"/>
                <w:szCs w:val="22"/>
              </w:rPr>
              <w:t xml:space="preserve"> </w:t>
            </w:r>
            <w:r w:rsidRPr="00F931D8">
              <w:rPr>
                <w:rFonts w:ascii="Sylfaen" w:hAnsi="Sylfaen" w:cs="Sylfaen"/>
                <w:b/>
                <w:bCs/>
                <w:sz w:val="22"/>
                <w:szCs w:val="22"/>
              </w:rPr>
              <w:t>დასახელება</w:t>
            </w:r>
          </w:p>
        </w:tc>
        <w:tc>
          <w:tcPr>
            <w:tcW w:w="556" w:type="pct"/>
            <w:tcBorders>
              <w:top w:val="single" w:sz="4" w:space="0" w:color="auto"/>
              <w:left w:val="nil"/>
              <w:bottom w:val="single" w:sz="4" w:space="0" w:color="auto"/>
              <w:right w:val="single" w:sz="4" w:space="0" w:color="auto"/>
            </w:tcBorders>
            <w:shd w:val="clear" w:color="000000" w:fill="FFFFFF"/>
            <w:vAlign w:val="center"/>
          </w:tcPr>
          <w:p w14:paraId="11AE98C2" w14:textId="6C0CDC9A" w:rsidR="008B660D" w:rsidRPr="00F931D8" w:rsidRDefault="008B660D" w:rsidP="008B660D">
            <w:pPr>
              <w:jc w:val="center"/>
              <w:rPr>
                <w:rFonts w:ascii="Sylfaen" w:hAnsi="Sylfaen" w:cs="Arial CYR"/>
                <w:b/>
                <w:bCs/>
              </w:rPr>
            </w:pPr>
            <w:r w:rsidRPr="00F931D8">
              <w:rPr>
                <w:rFonts w:ascii="Sylfaen" w:hAnsi="Sylfaen"/>
                <w:b/>
                <w:bCs/>
                <w:sz w:val="22"/>
                <w:szCs w:val="22"/>
                <w:lang w:val="ka-GE"/>
              </w:rPr>
              <w:t xml:space="preserve">  2025   წლის გეგმა</w:t>
            </w:r>
          </w:p>
        </w:tc>
        <w:tc>
          <w:tcPr>
            <w:tcW w:w="554" w:type="pct"/>
            <w:tcBorders>
              <w:top w:val="single" w:sz="4" w:space="0" w:color="auto"/>
              <w:left w:val="nil"/>
              <w:bottom w:val="single" w:sz="4" w:space="0" w:color="auto"/>
              <w:right w:val="single" w:sz="4" w:space="0" w:color="auto"/>
            </w:tcBorders>
            <w:shd w:val="clear" w:color="000000" w:fill="FFFFFF"/>
            <w:vAlign w:val="center"/>
          </w:tcPr>
          <w:p w14:paraId="7226FFBF" w14:textId="49CD2D96" w:rsidR="008B660D" w:rsidRPr="00F931D8" w:rsidRDefault="008B660D" w:rsidP="008B660D">
            <w:pPr>
              <w:rPr>
                <w:rFonts w:ascii="Sylfaen" w:hAnsi="Sylfaen" w:cs="Arial CYR"/>
                <w:b/>
                <w:bCs/>
              </w:rPr>
            </w:pPr>
            <w:r w:rsidRPr="00F931D8">
              <w:rPr>
                <w:rFonts w:ascii="Sylfaen" w:hAnsi="Sylfaen"/>
                <w:b/>
                <w:bCs/>
                <w:sz w:val="22"/>
                <w:szCs w:val="22"/>
                <w:lang w:val="ka-GE"/>
              </w:rPr>
              <w:t>2025 წლის ფაქტი</w:t>
            </w:r>
          </w:p>
        </w:tc>
        <w:tc>
          <w:tcPr>
            <w:tcW w:w="463" w:type="pct"/>
            <w:tcBorders>
              <w:top w:val="single" w:sz="4" w:space="0" w:color="auto"/>
              <w:left w:val="single" w:sz="4" w:space="0" w:color="auto"/>
              <w:bottom w:val="single" w:sz="4" w:space="0" w:color="auto"/>
              <w:right w:val="single" w:sz="4" w:space="0" w:color="auto"/>
            </w:tcBorders>
            <w:shd w:val="clear" w:color="000000" w:fill="FFFFFF"/>
            <w:vAlign w:val="center"/>
          </w:tcPr>
          <w:p w14:paraId="5D2E4835" w14:textId="12D9F3F8" w:rsidR="008B660D" w:rsidRPr="00F931D8" w:rsidRDefault="008B660D" w:rsidP="008B660D">
            <w:pPr>
              <w:rPr>
                <w:rFonts w:ascii="Sylfaen" w:hAnsi="Sylfaen" w:cs="Arial CYR"/>
                <w:b/>
                <w:bCs/>
              </w:rPr>
            </w:pPr>
            <w:r w:rsidRPr="00F931D8">
              <w:rPr>
                <w:rFonts w:ascii="Sylfaen" w:hAnsi="Sylfaen"/>
                <w:b/>
                <w:bCs/>
                <w:sz w:val="22"/>
                <w:szCs w:val="22"/>
                <w:lang w:val="ka-GE"/>
              </w:rPr>
              <w:t>სხვაობა</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1D568A02" w14:textId="77777777" w:rsidR="008B660D" w:rsidRPr="00F931D8" w:rsidRDefault="008B660D" w:rsidP="008B660D">
            <w:pPr>
              <w:rPr>
                <w:rFonts w:ascii="Sylfaen" w:hAnsi="Sylfaen"/>
                <w:b/>
                <w:bCs/>
                <w:lang w:val="ka-GE"/>
              </w:rPr>
            </w:pPr>
            <w:r w:rsidRPr="00F931D8">
              <w:rPr>
                <w:rFonts w:ascii="Sylfaen" w:hAnsi="Sylfaen"/>
                <w:b/>
                <w:bCs/>
                <w:sz w:val="22"/>
                <w:szCs w:val="22"/>
                <w:lang w:val="ka-GE"/>
              </w:rPr>
              <w:t>შესრუ</w:t>
            </w:r>
          </w:p>
          <w:p w14:paraId="328DA083" w14:textId="43227E5D" w:rsidR="008B660D" w:rsidRPr="00F931D8" w:rsidRDefault="008B660D" w:rsidP="008B660D">
            <w:pPr>
              <w:rPr>
                <w:rFonts w:ascii="Sylfaen" w:hAnsi="Sylfaen"/>
                <w:b/>
                <w:bCs/>
                <w:lang w:val="ka-GE"/>
              </w:rPr>
            </w:pPr>
            <w:r w:rsidRPr="00F931D8">
              <w:rPr>
                <w:rFonts w:ascii="Sylfaen" w:hAnsi="Sylfaen"/>
                <w:b/>
                <w:bCs/>
                <w:sz w:val="22"/>
                <w:szCs w:val="22"/>
                <w:lang w:val="ka-GE"/>
              </w:rPr>
              <w:t>ლე</w:t>
            </w:r>
          </w:p>
          <w:p w14:paraId="539502FA" w14:textId="5F5A9EDE" w:rsidR="008B660D" w:rsidRPr="00F931D8" w:rsidRDefault="008B660D" w:rsidP="008B660D">
            <w:pPr>
              <w:rPr>
                <w:rFonts w:ascii="Sylfaen" w:hAnsi="Sylfaen" w:cs="Arial CYR"/>
                <w:b/>
                <w:bCs/>
              </w:rPr>
            </w:pPr>
            <w:r w:rsidRPr="00F931D8">
              <w:rPr>
                <w:rFonts w:ascii="Sylfaen" w:hAnsi="Sylfaen"/>
                <w:b/>
                <w:bCs/>
                <w:sz w:val="22"/>
                <w:szCs w:val="22"/>
                <w:lang w:val="ka-GE"/>
              </w:rPr>
              <w:t>ბის %</w:t>
            </w:r>
          </w:p>
        </w:tc>
      </w:tr>
      <w:tr w:rsidR="008B660D" w:rsidRPr="00F931D8" w14:paraId="1CEE450F" w14:textId="77777777" w:rsidTr="00524E75">
        <w:trPr>
          <w:trHeight w:val="600"/>
        </w:trPr>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7D7228"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01 00 </w:t>
            </w:r>
          </w:p>
        </w:tc>
        <w:tc>
          <w:tcPr>
            <w:tcW w:w="2357" w:type="pct"/>
            <w:tcBorders>
              <w:top w:val="single" w:sz="4" w:space="0" w:color="auto"/>
              <w:left w:val="nil"/>
              <w:bottom w:val="single" w:sz="4" w:space="0" w:color="auto"/>
              <w:right w:val="single" w:sz="4" w:space="0" w:color="auto"/>
            </w:tcBorders>
            <w:shd w:val="clear" w:color="000000" w:fill="FFFFFF"/>
            <w:vAlign w:val="center"/>
            <w:hideMark/>
          </w:tcPr>
          <w:p w14:paraId="0B91546F"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მმართველობა</w:t>
            </w:r>
            <w:r w:rsidRPr="00F931D8">
              <w:rPr>
                <w:rFonts w:ascii="Sylfaen" w:hAnsi="Sylfaen" w:cs="Arial CYR"/>
                <w:b/>
                <w:bCs/>
                <w:sz w:val="22"/>
                <w:szCs w:val="22"/>
              </w:rPr>
              <w:t xml:space="preserve"> </w:t>
            </w:r>
            <w:r w:rsidRPr="00F931D8">
              <w:rPr>
                <w:rFonts w:ascii="Sylfaen" w:hAnsi="Sylfaen" w:cs="Sylfaen"/>
                <w:b/>
                <w:bCs/>
                <w:sz w:val="22"/>
                <w:szCs w:val="22"/>
              </w:rPr>
              <w:t>და</w:t>
            </w:r>
            <w:r w:rsidRPr="00F931D8">
              <w:rPr>
                <w:rFonts w:ascii="Sylfaen" w:hAnsi="Sylfaen" w:cs="Arial CYR"/>
                <w:b/>
                <w:bCs/>
                <w:sz w:val="22"/>
                <w:szCs w:val="22"/>
              </w:rPr>
              <w:t xml:space="preserve"> </w:t>
            </w:r>
            <w:r w:rsidRPr="00F931D8">
              <w:rPr>
                <w:rFonts w:ascii="Sylfaen" w:hAnsi="Sylfaen" w:cs="Sylfaen"/>
                <w:b/>
                <w:bCs/>
                <w:sz w:val="22"/>
                <w:szCs w:val="22"/>
              </w:rPr>
              <w:t>საერთო</w:t>
            </w:r>
            <w:r w:rsidRPr="00F931D8">
              <w:rPr>
                <w:rFonts w:ascii="Sylfaen" w:hAnsi="Sylfaen" w:cs="Arial CYR"/>
                <w:b/>
                <w:bCs/>
                <w:sz w:val="22"/>
                <w:szCs w:val="22"/>
              </w:rPr>
              <w:t xml:space="preserve"> </w:t>
            </w:r>
            <w:r w:rsidRPr="00F931D8">
              <w:rPr>
                <w:rFonts w:ascii="Sylfaen" w:hAnsi="Sylfaen" w:cs="Sylfaen"/>
                <w:b/>
                <w:bCs/>
                <w:sz w:val="22"/>
                <w:szCs w:val="22"/>
              </w:rPr>
              <w:t>დანიშნულების</w:t>
            </w:r>
            <w:r w:rsidRPr="00F931D8">
              <w:rPr>
                <w:rFonts w:ascii="Sylfaen" w:hAnsi="Sylfaen" w:cs="Arial CYR"/>
                <w:b/>
                <w:bCs/>
                <w:sz w:val="22"/>
                <w:szCs w:val="22"/>
              </w:rPr>
              <w:t xml:space="preserve"> </w:t>
            </w:r>
            <w:r w:rsidRPr="00F931D8">
              <w:rPr>
                <w:rFonts w:ascii="Sylfaen" w:hAnsi="Sylfaen" w:cs="Sylfaen"/>
                <w:b/>
                <w:bCs/>
                <w:sz w:val="22"/>
                <w:szCs w:val="22"/>
              </w:rPr>
              <w:t>ხარჯები</w:t>
            </w:r>
            <w:r w:rsidRPr="00F931D8">
              <w:rPr>
                <w:rFonts w:ascii="Sylfaen" w:hAnsi="Sylfaen" w:cs="Arial CYR"/>
                <w:b/>
                <w:bCs/>
                <w:sz w:val="22"/>
                <w:szCs w:val="22"/>
              </w:rPr>
              <w:t xml:space="preserve"> </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14:paraId="6160E018" w14:textId="13344F78" w:rsidR="008B660D" w:rsidRPr="00F931D8" w:rsidRDefault="008B660D" w:rsidP="00585AF0">
            <w:pPr>
              <w:jc w:val="center"/>
              <w:rPr>
                <w:rFonts w:ascii="Sylfaen" w:hAnsi="Sylfaen" w:cs="Arial CYR"/>
                <w:b/>
                <w:bCs/>
              </w:rPr>
            </w:pPr>
            <w:r w:rsidRPr="00F931D8">
              <w:rPr>
                <w:rFonts w:ascii="Sylfaen" w:hAnsi="Sylfaen" w:cs="Arial CYR"/>
                <w:b/>
                <w:bCs/>
                <w:sz w:val="22"/>
                <w:szCs w:val="22"/>
              </w:rPr>
              <w:t>10,074.6</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14:paraId="5C81D448" w14:textId="25D666C0" w:rsidR="008B660D" w:rsidRPr="00F931D8" w:rsidRDefault="008B660D" w:rsidP="00585AF0">
            <w:pPr>
              <w:jc w:val="center"/>
              <w:rPr>
                <w:rFonts w:ascii="Sylfaen" w:hAnsi="Sylfaen" w:cs="Arial CYR"/>
                <w:b/>
                <w:bCs/>
              </w:rPr>
            </w:pPr>
            <w:r w:rsidRPr="00F931D8">
              <w:rPr>
                <w:rFonts w:ascii="Sylfaen" w:hAnsi="Sylfaen" w:cs="Arial CYR"/>
                <w:b/>
                <w:bCs/>
                <w:sz w:val="22"/>
                <w:szCs w:val="22"/>
              </w:rPr>
              <w:t>8,287.7</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7BB9A6A5" w14:textId="3A338892" w:rsidR="008B660D" w:rsidRPr="00F931D8" w:rsidRDefault="008B660D" w:rsidP="00585AF0">
            <w:pPr>
              <w:jc w:val="center"/>
              <w:rPr>
                <w:rFonts w:ascii="Sylfaen" w:hAnsi="Sylfaen" w:cs="Arial CYR"/>
                <w:b/>
                <w:bCs/>
              </w:rPr>
            </w:pPr>
            <w:r w:rsidRPr="00F931D8">
              <w:rPr>
                <w:rFonts w:ascii="Sylfaen" w:hAnsi="Sylfaen" w:cs="Arial CYR"/>
                <w:b/>
                <w:bCs/>
                <w:sz w:val="22"/>
                <w:szCs w:val="22"/>
              </w:rPr>
              <w:t>1,786.9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1C3AF5A4" w14:textId="527FB7D8" w:rsidR="008B660D" w:rsidRPr="00F931D8" w:rsidRDefault="008B660D" w:rsidP="00585AF0">
            <w:pPr>
              <w:jc w:val="center"/>
              <w:rPr>
                <w:rFonts w:ascii="Sylfaen" w:hAnsi="Sylfaen" w:cs="Arial CYR"/>
                <w:b/>
                <w:bCs/>
              </w:rPr>
            </w:pPr>
            <w:r w:rsidRPr="00F931D8">
              <w:rPr>
                <w:rFonts w:ascii="Sylfaen" w:hAnsi="Sylfaen" w:cs="Arial CYR"/>
                <w:b/>
                <w:bCs/>
                <w:sz w:val="22"/>
                <w:szCs w:val="22"/>
              </w:rPr>
              <w:t>82.3</w:t>
            </w:r>
          </w:p>
        </w:tc>
      </w:tr>
      <w:tr w:rsidR="008B660D" w:rsidRPr="00F931D8" w14:paraId="52E91ADE" w14:textId="77777777" w:rsidTr="00524E75">
        <w:trPr>
          <w:trHeight w:val="854"/>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7BDC17ED"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01 01 </w:t>
            </w:r>
          </w:p>
        </w:tc>
        <w:tc>
          <w:tcPr>
            <w:tcW w:w="2357" w:type="pct"/>
            <w:tcBorders>
              <w:top w:val="nil"/>
              <w:left w:val="nil"/>
              <w:bottom w:val="single" w:sz="4" w:space="0" w:color="auto"/>
              <w:right w:val="single" w:sz="4" w:space="0" w:color="auto"/>
            </w:tcBorders>
            <w:shd w:val="clear" w:color="000000" w:fill="FFFFFF"/>
            <w:vAlign w:val="center"/>
            <w:hideMark/>
          </w:tcPr>
          <w:p w14:paraId="458EEA3D"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საკანონმდებლო</w:t>
            </w:r>
            <w:r w:rsidRPr="00F931D8">
              <w:rPr>
                <w:rFonts w:ascii="Sylfaen" w:hAnsi="Sylfaen" w:cs="Arial CYR"/>
                <w:b/>
                <w:bCs/>
                <w:sz w:val="22"/>
                <w:szCs w:val="22"/>
              </w:rPr>
              <w:t xml:space="preserve"> </w:t>
            </w:r>
            <w:r w:rsidRPr="00F931D8">
              <w:rPr>
                <w:rFonts w:ascii="Sylfaen" w:hAnsi="Sylfaen" w:cs="Sylfaen"/>
                <w:b/>
                <w:bCs/>
                <w:sz w:val="22"/>
                <w:szCs w:val="22"/>
              </w:rPr>
              <w:t>და</w:t>
            </w:r>
            <w:r w:rsidRPr="00F931D8">
              <w:rPr>
                <w:rFonts w:ascii="Sylfaen" w:hAnsi="Sylfaen" w:cs="Arial CYR"/>
                <w:b/>
                <w:bCs/>
                <w:sz w:val="22"/>
                <w:szCs w:val="22"/>
              </w:rPr>
              <w:t xml:space="preserve"> </w:t>
            </w:r>
            <w:r w:rsidRPr="00F931D8">
              <w:rPr>
                <w:rFonts w:ascii="Sylfaen" w:hAnsi="Sylfaen" w:cs="Sylfaen"/>
                <w:b/>
                <w:bCs/>
                <w:sz w:val="22"/>
                <w:szCs w:val="22"/>
              </w:rPr>
              <w:t>აღმასრულებელი</w:t>
            </w:r>
            <w:r w:rsidRPr="00F931D8">
              <w:rPr>
                <w:rFonts w:ascii="Sylfaen" w:hAnsi="Sylfaen" w:cs="Arial CYR"/>
                <w:b/>
                <w:bCs/>
                <w:sz w:val="22"/>
                <w:szCs w:val="22"/>
              </w:rPr>
              <w:t xml:space="preserve"> </w:t>
            </w:r>
            <w:r w:rsidRPr="00F931D8">
              <w:rPr>
                <w:rFonts w:ascii="Sylfaen" w:hAnsi="Sylfaen" w:cs="Sylfaen"/>
                <w:b/>
                <w:bCs/>
                <w:sz w:val="22"/>
                <w:szCs w:val="22"/>
              </w:rPr>
              <w:t>ხელისუფლების</w:t>
            </w:r>
            <w:r w:rsidRPr="00F931D8">
              <w:rPr>
                <w:rFonts w:ascii="Sylfaen" w:hAnsi="Sylfaen" w:cs="Arial CYR"/>
                <w:b/>
                <w:bCs/>
                <w:sz w:val="22"/>
                <w:szCs w:val="22"/>
              </w:rPr>
              <w:t xml:space="preserve"> </w:t>
            </w:r>
            <w:r w:rsidRPr="00F931D8">
              <w:rPr>
                <w:rFonts w:ascii="Sylfaen" w:hAnsi="Sylfaen" w:cs="Sylfaen"/>
                <w:b/>
                <w:bCs/>
                <w:sz w:val="22"/>
                <w:szCs w:val="22"/>
              </w:rPr>
              <w:t>საქმიანობის</w:t>
            </w:r>
            <w:r w:rsidRPr="00F931D8">
              <w:rPr>
                <w:rFonts w:ascii="Sylfaen" w:hAnsi="Sylfaen" w:cs="Arial CYR"/>
                <w:b/>
                <w:bCs/>
                <w:sz w:val="22"/>
                <w:szCs w:val="22"/>
              </w:rPr>
              <w:t xml:space="preserve"> </w:t>
            </w:r>
            <w:r w:rsidRPr="00F931D8">
              <w:rPr>
                <w:rFonts w:ascii="Sylfaen" w:hAnsi="Sylfaen" w:cs="Sylfaen"/>
                <w:b/>
                <w:bCs/>
                <w:sz w:val="22"/>
                <w:szCs w:val="22"/>
              </w:rPr>
              <w:t>უზრუნველყოფა</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16BD0BD7" w14:textId="49FE31F5" w:rsidR="008B660D" w:rsidRPr="00F931D8" w:rsidRDefault="008B660D" w:rsidP="00585AF0">
            <w:pPr>
              <w:jc w:val="center"/>
              <w:rPr>
                <w:rFonts w:ascii="Sylfaen" w:hAnsi="Sylfaen" w:cs="Arial CYR"/>
                <w:b/>
                <w:bCs/>
              </w:rPr>
            </w:pPr>
            <w:r w:rsidRPr="00F931D8">
              <w:rPr>
                <w:rFonts w:ascii="Sylfaen" w:hAnsi="Sylfaen" w:cs="Arial CYR"/>
                <w:b/>
                <w:bCs/>
                <w:sz w:val="22"/>
                <w:szCs w:val="22"/>
              </w:rPr>
              <w:t>9,462.9</w:t>
            </w:r>
          </w:p>
        </w:tc>
        <w:tc>
          <w:tcPr>
            <w:tcW w:w="554" w:type="pct"/>
            <w:tcBorders>
              <w:top w:val="nil"/>
              <w:left w:val="nil"/>
              <w:bottom w:val="single" w:sz="4" w:space="0" w:color="auto"/>
              <w:right w:val="single" w:sz="4" w:space="0" w:color="auto"/>
            </w:tcBorders>
            <w:shd w:val="clear" w:color="000000" w:fill="FFFFFF"/>
            <w:vAlign w:val="center"/>
            <w:hideMark/>
          </w:tcPr>
          <w:p w14:paraId="6D7BFD3C" w14:textId="2A193017" w:rsidR="008B660D" w:rsidRPr="00F931D8" w:rsidRDefault="008B660D" w:rsidP="00585AF0">
            <w:pPr>
              <w:jc w:val="center"/>
              <w:rPr>
                <w:rFonts w:ascii="Sylfaen" w:hAnsi="Sylfaen" w:cs="Arial CYR"/>
                <w:b/>
                <w:bCs/>
              </w:rPr>
            </w:pPr>
            <w:r w:rsidRPr="00F931D8">
              <w:rPr>
                <w:rFonts w:ascii="Sylfaen" w:hAnsi="Sylfaen" w:cs="Arial CYR"/>
                <w:b/>
                <w:bCs/>
                <w:sz w:val="22"/>
                <w:szCs w:val="22"/>
              </w:rPr>
              <w:t>8,091.0</w:t>
            </w:r>
          </w:p>
        </w:tc>
        <w:tc>
          <w:tcPr>
            <w:tcW w:w="463" w:type="pct"/>
            <w:tcBorders>
              <w:top w:val="nil"/>
              <w:left w:val="nil"/>
              <w:bottom w:val="single" w:sz="4" w:space="0" w:color="auto"/>
              <w:right w:val="single" w:sz="4" w:space="0" w:color="auto"/>
            </w:tcBorders>
            <w:shd w:val="clear" w:color="000000" w:fill="FFFFFF"/>
            <w:vAlign w:val="center"/>
            <w:hideMark/>
          </w:tcPr>
          <w:p w14:paraId="48AEE799" w14:textId="4E70BF03" w:rsidR="008B660D" w:rsidRPr="00F931D8" w:rsidRDefault="008B660D" w:rsidP="00585AF0">
            <w:pPr>
              <w:jc w:val="center"/>
              <w:rPr>
                <w:rFonts w:ascii="Sylfaen" w:hAnsi="Sylfaen" w:cs="Arial CYR"/>
                <w:b/>
                <w:bCs/>
              </w:rPr>
            </w:pPr>
            <w:r w:rsidRPr="00F931D8">
              <w:rPr>
                <w:rFonts w:ascii="Sylfaen" w:hAnsi="Sylfaen" w:cs="Arial CYR"/>
                <w:b/>
                <w:bCs/>
                <w:sz w:val="22"/>
                <w:szCs w:val="22"/>
              </w:rPr>
              <w:t>1,371.9</w:t>
            </w:r>
          </w:p>
        </w:tc>
        <w:tc>
          <w:tcPr>
            <w:tcW w:w="516" w:type="pct"/>
            <w:tcBorders>
              <w:top w:val="nil"/>
              <w:left w:val="nil"/>
              <w:bottom w:val="single" w:sz="4" w:space="0" w:color="auto"/>
              <w:right w:val="single" w:sz="4" w:space="0" w:color="auto"/>
            </w:tcBorders>
            <w:shd w:val="clear" w:color="000000" w:fill="FFFFFF"/>
            <w:vAlign w:val="center"/>
            <w:hideMark/>
          </w:tcPr>
          <w:p w14:paraId="78F7BBB6" w14:textId="3E06C16D" w:rsidR="008B660D" w:rsidRPr="00F931D8" w:rsidRDefault="008B660D" w:rsidP="00585AF0">
            <w:pPr>
              <w:jc w:val="center"/>
              <w:rPr>
                <w:rFonts w:ascii="Sylfaen" w:hAnsi="Sylfaen" w:cs="Arial CYR"/>
                <w:b/>
                <w:bCs/>
              </w:rPr>
            </w:pPr>
            <w:r w:rsidRPr="00F931D8">
              <w:rPr>
                <w:rFonts w:ascii="Sylfaen" w:hAnsi="Sylfaen" w:cs="Arial CYR"/>
                <w:b/>
                <w:bCs/>
                <w:sz w:val="22"/>
                <w:szCs w:val="22"/>
              </w:rPr>
              <w:t>85.5</w:t>
            </w:r>
          </w:p>
        </w:tc>
      </w:tr>
      <w:tr w:rsidR="008B660D" w:rsidRPr="00F931D8" w14:paraId="625E39C9" w14:textId="77777777" w:rsidTr="00524E75">
        <w:trPr>
          <w:trHeight w:val="51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53B8AA43"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01 01 01 </w:t>
            </w:r>
          </w:p>
        </w:tc>
        <w:tc>
          <w:tcPr>
            <w:tcW w:w="2357" w:type="pct"/>
            <w:tcBorders>
              <w:top w:val="nil"/>
              <w:left w:val="nil"/>
              <w:bottom w:val="single" w:sz="4" w:space="0" w:color="auto"/>
              <w:right w:val="single" w:sz="4" w:space="0" w:color="auto"/>
            </w:tcBorders>
            <w:shd w:val="clear" w:color="000000" w:fill="FFFFFF"/>
            <w:vAlign w:val="center"/>
            <w:hideMark/>
          </w:tcPr>
          <w:p w14:paraId="6E68B097"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მუნიციპალიტეტის</w:t>
            </w:r>
            <w:r w:rsidRPr="00F931D8">
              <w:rPr>
                <w:rFonts w:ascii="Sylfaen" w:hAnsi="Sylfaen" w:cs="Arial CYR"/>
                <w:b/>
                <w:bCs/>
                <w:sz w:val="22"/>
                <w:szCs w:val="22"/>
              </w:rPr>
              <w:t xml:space="preserve"> </w:t>
            </w:r>
            <w:r w:rsidRPr="00F931D8">
              <w:rPr>
                <w:rFonts w:ascii="Sylfaen" w:hAnsi="Sylfaen" w:cs="Sylfaen"/>
                <w:b/>
                <w:bCs/>
                <w:sz w:val="22"/>
                <w:szCs w:val="22"/>
              </w:rPr>
              <w:t>საკრებულო</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414B9268" w14:textId="7631D0BD" w:rsidR="008B660D" w:rsidRPr="00F931D8" w:rsidRDefault="008B660D" w:rsidP="00585AF0">
            <w:pPr>
              <w:jc w:val="center"/>
              <w:rPr>
                <w:rFonts w:ascii="Sylfaen" w:hAnsi="Sylfaen" w:cs="Arial CYR"/>
                <w:b/>
                <w:bCs/>
              </w:rPr>
            </w:pPr>
            <w:r w:rsidRPr="00F931D8">
              <w:rPr>
                <w:rFonts w:ascii="Sylfaen" w:hAnsi="Sylfaen" w:cs="Arial CYR"/>
                <w:b/>
                <w:bCs/>
                <w:sz w:val="22"/>
                <w:szCs w:val="22"/>
              </w:rPr>
              <w:t>1,479.6</w:t>
            </w:r>
          </w:p>
        </w:tc>
        <w:tc>
          <w:tcPr>
            <w:tcW w:w="554" w:type="pct"/>
            <w:tcBorders>
              <w:top w:val="nil"/>
              <w:left w:val="nil"/>
              <w:bottom w:val="single" w:sz="4" w:space="0" w:color="auto"/>
              <w:right w:val="single" w:sz="4" w:space="0" w:color="auto"/>
            </w:tcBorders>
            <w:shd w:val="clear" w:color="000000" w:fill="FFFFFF"/>
            <w:vAlign w:val="center"/>
            <w:hideMark/>
          </w:tcPr>
          <w:p w14:paraId="0B3C7BDF" w14:textId="5E79507F" w:rsidR="008B660D" w:rsidRPr="00F931D8" w:rsidRDefault="008B660D" w:rsidP="00585AF0">
            <w:pPr>
              <w:jc w:val="center"/>
              <w:rPr>
                <w:rFonts w:ascii="Sylfaen" w:hAnsi="Sylfaen" w:cs="Arial CYR"/>
                <w:b/>
                <w:bCs/>
              </w:rPr>
            </w:pPr>
            <w:r w:rsidRPr="00F931D8">
              <w:rPr>
                <w:rFonts w:ascii="Sylfaen" w:hAnsi="Sylfaen" w:cs="Arial CYR"/>
                <w:b/>
                <w:bCs/>
                <w:sz w:val="22"/>
                <w:szCs w:val="22"/>
              </w:rPr>
              <w:t>1,396.9</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2A68D68E" w14:textId="219BF18B" w:rsidR="008B660D" w:rsidRPr="00F931D8" w:rsidRDefault="008B660D" w:rsidP="00585AF0">
            <w:pPr>
              <w:jc w:val="center"/>
              <w:rPr>
                <w:rFonts w:ascii="Sylfaen" w:hAnsi="Sylfaen" w:cs="Arial CYR"/>
                <w:b/>
                <w:bCs/>
              </w:rPr>
            </w:pPr>
            <w:r w:rsidRPr="00F931D8">
              <w:rPr>
                <w:rFonts w:ascii="Sylfaen" w:hAnsi="Sylfaen" w:cs="Arial CYR"/>
                <w:b/>
                <w:bCs/>
                <w:sz w:val="22"/>
                <w:szCs w:val="22"/>
              </w:rPr>
              <w:t>82.7</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12FBD670" w14:textId="447F5DDA" w:rsidR="008B660D" w:rsidRPr="00F931D8" w:rsidRDefault="008B660D" w:rsidP="00585AF0">
            <w:pPr>
              <w:jc w:val="center"/>
              <w:rPr>
                <w:rFonts w:ascii="Sylfaen" w:hAnsi="Sylfaen" w:cs="Arial CYR"/>
                <w:b/>
                <w:bCs/>
              </w:rPr>
            </w:pPr>
            <w:r w:rsidRPr="00F931D8">
              <w:rPr>
                <w:rFonts w:ascii="Sylfaen" w:hAnsi="Sylfaen" w:cs="Arial CYR"/>
                <w:b/>
                <w:bCs/>
                <w:sz w:val="22"/>
                <w:szCs w:val="22"/>
              </w:rPr>
              <w:t>94.4</w:t>
            </w:r>
          </w:p>
        </w:tc>
      </w:tr>
      <w:tr w:rsidR="008B660D" w:rsidRPr="00F931D8" w14:paraId="574F9F3D" w14:textId="77777777" w:rsidTr="00524E75">
        <w:trPr>
          <w:trHeight w:val="48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53DBCF93"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01 01 02 </w:t>
            </w:r>
          </w:p>
        </w:tc>
        <w:tc>
          <w:tcPr>
            <w:tcW w:w="2357" w:type="pct"/>
            <w:tcBorders>
              <w:top w:val="nil"/>
              <w:left w:val="nil"/>
              <w:bottom w:val="single" w:sz="4" w:space="0" w:color="auto"/>
              <w:right w:val="single" w:sz="4" w:space="0" w:color="auto"/>
            </w:tcBorders>
            <w:shd w:val="clear" w:color="000000" w:fill="FFFFFF"/>
            <w:vAlign w:val="center"/>
            <w:hideMark/>
          </w:tcPr>
          <w:p w14:paraId="32B72866"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მუნიციპალიტეტის</w:t>
            </w:r>
            <w:r w:rsidRPr="00F931D8">
              <w:rPr>
                <w:rFonts w:ascii="Sylfaen" w:hAnsi="Sylfaen" w:cs="Arial CYR"/>
                <w:b/>
                <w:bCs/>
                <w:sz w:val="22"/>
                <w:szCs w:val="22"/>
              </w:rPr>
              <w:t xml:space="preserve"> </w:t>
            </w:r>
            <w:r w:rsidRPr="00F931D8">
              <w:rPr>
                <w:rFonts w:ascii="Sylfaen" w:hAnsi="Sylfaen" w:cs="Sylfaen"/>
                <w:b/>
                <w:bCs/>
                <w:sz w:val="22"/>
                <w:szCs w:val="22"/>
              </w:rPr>
              <w:t>მერია</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37959D68" w14:textId="6FAAF92E" w:rsidR="008B660D" w:rsidRPr="00F931D8" w:rsidRDefault="008B660D" w:rsidP="00585AF0">
            <w:pPr>
              <w:jc w:val="center"/>
              <w:rPr>
                <w:rFonts w:ascii="Sylfaen" w:hAnsi="Sylfaen" w:cs="Arial CYR"/>
                <w:b/>
                <w:bCs/>
              </w:rPr>
            </w:pPr>
            <w:r w:rsidRPr="00F931D8">
              <w:rPr>
                <w:rFonts w:ascii="Sylfaen" w:hAnsi="Sylfaen" w:cs="Arial CYR"/>
                <w:b/>
                <w:bCs/>
                <w:sz w:val="22"/>
                <w:szCs w:val="22"/>
              </w:rPr>
              <w:t>7,919.8</w:t>
            </w:r>
          </w:p>
        </w:tc>
        <w:tc>
          <w:tcPr>
            <w:tcW w:w="554" w:type="pct"/>
            <w:tcBorders>
              <w:top w:val="nil"/>
              <w:left w:val="nil"/>
              <w:bottom w:val="single" w:sz="4" w:space="0" w:color="auto"/>
              <w:right w:val="single" w:sz="4" w:space="0" w:color="auto"/>
            </w:tcBorders>
            <w:shd w:val="clear" w:color="000000" w:fill="FFFFFF"/>
            <w:vAlign w:val="center"/>
            <w:hideMark/>
          </w:tcPr>
          <w:p w14:paraId="01C47C25" w14:textId="10B39605" w:rsidR="008B660D" w:rsidRPr="00F931D8" w:rsidRDefault="008B660D" w:rsidP="00585AF0">
            <w:pPr>
              <w:jc w:val="center"/>
              <w:rPr>
                <w:rFonts w:ascii="Sylfaen" w:hAnsi="Sylfaen" w:cs="Arial CYR"/>
                <w:b/>
                <w:bCs/>
              </w:rPr>
            </w:pPr>
            <w:r w:rsidRPr="00F931D8">
              <w:rPr>
                <w:rFonts w:ascii="Sylfaen" w:hAnsi="Sylfaen" w:cs="Arial CYR"/>
                <w:b/>
                <w:bCs/>
                <w:sz w:val="22"/>
                <w:szCs w:val="22"/>
              </w:rPr>
              <w:t>6,681.6</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69DB575A" w14:textId="0C8EE79E" w:rsidR="008B660D" w:rsidRPr="00F931D8" w:rsidRDefault="008B660D" w:rsidP="00585AF0">
            <w:pPr>
              <w:jc w:val="center"/>
              <w:rPr>
                <w:rFonts w:ascii="Sylfaen" w:hAnsi="Sylfaen" w:cs="Arial CYR"/>
                <w:b/>
                <w:bCs/>
              </w:rPr>
            </w:pPr>
            <w:r w:rsidRPr="00F931D8">
              <w:rPr>
                <w:rFonts w:ascii="Sylfaen" w:hAnsi="Sylfaen" w:cs="Arial CYR"/>
                <w:b/>
                <w:bCs/>
                <w:sz w:val="22"/>
                <w:szCs w:val="22"/>
              </w:rPr>
              <w:t>1,238.2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1EB31594" w14:textId="1418B9E7" w:rsidR="008B660D" w:rsidRPr="00F931D8" w:rsidRDefault="008B660D" w:rsidP="00585AF0">
            <w:pPr>
              <w:jc w:val="center"/>
              <w:rPr>
                <w:rFonts w:ascii="Sylfaen" w:hAnsi="Sylfaen" w:cs="Arial CYR"/>
                <w:b/>
                <w:bCs/>
              </w:rPr>
            </w:pPr>
            <w:r w:rsidRPr="00F931D8">
              <w:rPr>
                <w:rFonts w:ascii="Sylfaen" w:hAnsi="Sylfaen" w:cs="Arial CYR"/>
                <w:b/>
                <w:bCs/>
                <w:sz w:val="22"/>
                <w:szCs w:val="22"/>
              </w:rPr>
              <w:t>84.4</w:t>
            </w:r>
          </w:p>
        </w:tc>
      </w:tr>
      <w:tr w:rsidR="008B660D" w:rsidRPr="00F931D8" w14:paraId="125967BC" w14:textId="77777777" w:rsidTr="00524E75">
        <w:trPr>
          <w:trHeight w:val="555"/>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249CC426"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01 01 04 </w:t>
            </w:r>
          </w:p>
        </w:tc>
        <w:tc>
          <w:tcPr>
            <w:tcW w:w="2357" w:type="pct"/>
            <w:tcBorders>
              <w:top w:val="nil"/>
              <w:left w:val="nil"/>
              <w:bottom w:val="single" w:sz="4" w:space="0" w:color="auto"/>
              <w:right w:val="single" w:sz="4" w:space="0" w:color="auto"/>
            </w:tcBorders>
            <w:shd w:val="clear" w:color="000000" w:fill="FFFFFF"/>
            <w:vAlign w:val="center"/>
            <w:hideMark/>
          </w:tcPr>
          <w:p w14:paraId="2D1DA93E"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საჯარო</w:t>
            </w:r>
            <w:r w:rsidRPr="00F931D8">
              <w:rPr>
                <w:rFonts w:ascii="Sylfaen" w:hAnsi="Sylfaen" w:cs="Arial CYR"/>
                <w:b/>
                <w:bCs/>
                <w:sz w:val="22"/>
                <w:szCs w:val="22"/>
              </w:rPr>
              <w:t xml:space="preserve"> </w:t>
            </w:r>
            <w:r w:rsidRPr="00F931D8">
              <w:rPr>
                <w:rFonts w:ascii="Sylfaen" w:hAnsi="Sylfaen" w:cs="Sylfaen"/>
                <w:b/>
                <w:bCs/>
                <w:sz w:val="22"/>
                <w:szCs w:val="22"/>
              </w:rPr>
              <w:t>მოხელეთა</w:t>
            </w:r>
            <w:r w:rsidRPr="00F931D8">
              <w:rPr>
                <w:rFonts w:ascii="Sylfaen" w:hAnsi="Sylfaen" w:cs="Arial CYR"/>
                <w:b/>
                <w:bCs/>
                <w:sz w:val="22"/>
                <w:szCs w:val="22"/>
              </w:rPr>
              <w:t xml:space="preserve"> </w:t>
            </w:r>
            <w:r w:rsidRPr="00F931D8">
              <w:rPr>
                <w:rFonts w:ascii="Sylfaen" w:hAnsi="Sylfaen" w:cs="Sylfaen"/>
                <w:b/>
                <w:bCs/>
                <w:sz w:val="22"/>
                <w:szCs w:val="22"/>
              </w:rPr>
              <w:t>პროფესიული</w:t>
            </w:r>
            <w:r w:rsidRPr="00F931D8">
              <w:rPr>
                <w:rFonts w:ascii="Sylfaen" w:hAnsi="Sylfaen" w:cs="Arial CYR"/>
                <w:b/>
                <w:bCs/>
                <w:sz w:val="22"/>
                <w:szCs w:val="22"/>
              </w:rPr>
              <w:t xml:space="preserve"> </w:t>
            </w:r>
            <w:r w:rsidRPr="00F931D8">
              <w:rPr>
                <w:rFonts w:ascii="Sylfaen" w:hAnsi="Sylfaen" w:cs="Sylfaen"/>
                <w:b/>
                <w:bCs/>
                <w:sz w:val="22"/>
                <w:szCs w:val="22"/>
              </w:rPr>
              <w:t>სწავლება</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65F27548" w14:textId="119573C1" w:rsidR="008B660D" w:rsidRPr="00F931D8" w:rsidRDefault="008B660D" w:rsidP="00585AF0">
            <w:pPr>
              <w:jc w:val="center"/>
              <w:rPr>
                <w:rFonts w:ascii="Sylfaen" w:hAnsi="Sylfaen" w:cs="Arial CYR"/>
                <w:b/>
                <w:bCs/>
              </w:rPr>
            </w:pPr>
            <w:r w:rsidRPr="00F931D8">
              <w:rPr>
                <w:rFonts w:ascii="Sylfaen" w:hAnsi="Sylfaen" w:cs="Arial CYR"/>
                <w:b/>
                <w:bCs/>
                <w:sz w:val="22"/>
                <w:szCs w:val="22"/>
              </w:rPr>
              <w:t>63.5</w:t>
            </w:r>
          </w:p>
        </w:tc>
        <w:tc>
          <w:tcPr>
            <w:tcW w:w="554" w:type="pct"/>
            <w:tcBorders>
              <w:top w:val="nil"/>
              <w:left w:val="nil"/>
              <w:bottom w:val="single" w:sz="4" w:space="0" w:color="auto"/>
              <w:right w:val="single" w:sz="4" w:space="0" w:color="auto"/>
            </w:tcBorders>
            <w:shd w:val="clear" w:color="000000" w:fill="FFFFFF"/>
            <w:vAlign w:val="center"/>
            <w:hideMark/>
          </w:tcPr>
          <w:p w14:paraId="218A291E" w14:textId="173D2A7D" w:rsidR="008B660D" w:rsidRPr="00F931D8" w:rsidRDefault="008B660D" w:rsidP="00585AF0">
            <w:pPr>
              <w:jc w:val="center"/>
              <w:rPr>
                <w:rFonts w:ascii="Sylfaen" w:hAnsi="Sylfaen" w:cs="Arial CYR"/>
                <w:b/>
                <w:bCs/>
              </w:rPr>
            </w:pPr>
            <w:r w:rsidRPr="00F931D8">
              <w:rPr>
                <w:rFonts w:ascii="Sylfaen" w:hAnsi="Sylfaen" w:cs="Arial CYR"/>
                <w:b/>
                <w:bCs/>
                <w:sz w:val="22"/>
                <w:szCs w:val="22"/>
              </w:rPr>
              <w:t>12.5</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4C583532" w14:textId="5E7414EF" w:rsidR="008B660D" w:rsidRPr="00F931D8" w:rsidRDefault="008B660D" w:rsidP="00585AF0">
            <w:pPr>
              <w:jc w:val="center"/>
              <w:rPr>
                <w:rFonts w:ascii="Sylfaen" w:hAnsi="Sylfaen" w:cs="Arial CYR"/>
                <w:b/>
                <w:bCs/>
              </w:rPr>
            </w:pPr>
            <w:r w:rsidRPr="00F931D8">
              <w:rPr>
                <w:rFonts w:ascii="Sylfaen" w:hAnsi="Sylfaen" w:cs="Arial CYR"/>
                <w:b/>
                <w:bCs/>
                <w:sz w:val="22"/>
                <w:szCs w:val="22"/>
              </w:rPr>
              <w:t>51.0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6EFD9C13" w14:textId="00FFB301" w:rsidR="008B660D" w:rsidRPr="00F931D8" w:rsidRDefault="008B660D" w:rsidP="00585AF0">
            <w:pPr>
              <w:jc w:val="center"/>
              <w:rPr>
                <w:rFonts w:ascii="Sylfaen" w:hAnsi="Sylfaen" w:cs="Arial CYR"/>
                <w:b/>
                <w:bCs/>
              </w:rPr>
            </w:pPr>
            <w:r w:rsidRPr="00F931D8">
              <w:rPr>
                <w:rFonts w:ascii="Sylfaen" w:hAnsi="Sylfaen" w:cs="Arial CYR"/>
                <w:b/>
                <w:bCs/>
                <w:sz w:val="22"/>
                <w:szCs w:val="22"/>
              </w:rPr>
              <w:t>19.7</w:t>
            </w:r>
          </w:p>
        </w:tc>
      </w:tr>
      <w:tr w:rsidR="008B660D" w:rsidRPr="00F931D8" w14:paraId="66EF63EB" w14:textId="77777777" w:rsidTr="00524E75">
        <w:trPr>
          <w:trHeight w:val="30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0AED6141"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01 02 </w:t>
            </w:r>
          </w:p>
        </w:tc>
        <w:tc>
          <w:tcPr>
            <w:tcW w:w="2357" w:type="pct"/>
            <w:tcBorders>
              <w:top w:val="nil"/>
              <w:left w:val="nil"/>
              <w:bottom w:val="single" w:sz="4" w:space="0" w:color="auto"/>
              <w:right w:val="single" w:sz="4" w:space="0" w:color="auto"/>
            </w:tcBorders>
            <w:shd w:val="clear" w:color="000000" w:fill="FFFFFF"/>
            <w:vAlign w:val="center"/>
            <w:hideMark/>
          </w:tcPr>
          <w:p w14:paraId="4FB8B8CE"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საერთო</w:t>
            </w:r>
            <w:r w:rsidRPr="00F931D8">
              <w:rPr>
                <w:rFonts w:ascii="Sylfaen" w:hAnsi="Sylfaen" w:cs="Arial CYR"/>
                <w:b/>
                <w:bCs/>
                <w:sz w:val="22"/>
                <w:szCs w:val="22"/>
              </w:rPr>
              <w:t xml:space="preserve"> </w:t>
            </w:r>
            <w:r w:rsidRPr="00F931D8">
              <w:rPr>
                <w:rFonts w:ascii="Sylfaen" w:hAnsi="Sylfaen" w:cs="Sylfaen"/>
                <w:b/>
                <w:bCs/>
                <w:sz w:val="22"/>
                <w:szCs w:val="22"/>
              </w:rPr>
              <w:t>დანიშნულების</w:t>
            </w:r>
            <w:r w:rsidRPr="00F931D8">
              <w:rPr>
                <w:rFonts w:ascii="Sylfaen" w:hAnsi="Sylfaen" w:cs="Arial CYR"/>
                <w:b/>
                <w:bCs/>
                <w:sz w:val="22"/>
                <w:szCs w:val="22"/>
              </w:rPr>
              <w:t xml:space="preserve"> </w:t>
            </w:r>
            <w:r w:rsidRPr="00F931D8">
              <w:rPr>
                <w:rFonts w:ascii="Sylfaen" w:hAnsi="Sylfaen" w:cs="Sylfaen"/>
                <w:b/>
                <w:bCs/>
                <w:sz w:val="22"/>
                <w:szCs w:val="22"/>
              </w:rPr>
              <w:t>ხარჯები</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7C968788" w14:textId="76682DB6" w:rsidR="008B660D" w:rsidRPr="00F931D8" w:rsidRDefault="008B660D" w:rsidP="00585AF0">
            <w:pPr>
              <w:jc w:val="center"/>
              <w:rPr>
                <w:rFonts w:ascii="Sylfaen" w:hAnsi="Sylfaen" w:cs="Arial CYR"/>
                <w:b/>
                <w:bCs/>
              </w:rPr>
            </w:pPr>
            <w:r w:rsidRPr="00F931D8">
              <w:rPr>
                <w:rFonts w:ascii="Sylfaen" w:hAnsi="Sylfaen" w:cs="Arial CYR"/>
                <w:b/>
                <w:bCs/>
                <w:sz w:val="22"/>
                <w:szCs w:val="22"/>
              </w:rPr>
              <w:t>611.7</w:t>
            </w:r>
          </w:p>
        </w:tc>
        <w:tc>
          <w:tcPr>
            <w:tcW w:w="554" w:type="pct"/>
            <w:tcBorders>
              <w:top w:val="nil"/>
              <w:left w:val="nil"/>
              <w:bottom w:val="single" w:sz="4" w:space="0" w:color="auto"/>
              <w:right w:val="single" w:sz="4" w:space="0" w:color="auto"/>
            </w:tcBorders>
            <w:shd w:val="clear" w:color="000000" w:fill="FFFFFF"/>
            <w:vAlign w:val="center"/>
            <w:hideMark/>
          </w:tcPr>
          <w:p w14:paraId="35DA5E4C" w14:textId="67061FD4" w:rsidR="008B660D" w:rsidRPr="00F931D8" w:rsidRDefault="008B660D" w:rsidP="00585AF0">
            <w:pPr>
              <w:jc w:val="center"/>
              <w:rPr>
                <w:rFonts w:ascii="Sylfaen" w:hAnsi="Sylfaen" w:cs="Arial CYR"/>
                <w:b/>
                <w:bCs/>
              </w:rPr>
            </w:pPr>
            <w:r w:rsidRPr="00F931D8">
              <w:rPr>
                <w:rFonts w:ascii="Sylfaen" w:hAnsi="Sylfaen" w:cs="Arial CYR"/>
                <w:b/>
                <w:bCs/>
                <w:sz w:val="22"/>
                <w:szCs w:val="22"/>
              </w:rPr>
              <w:t>196.7</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1560670C" w14:textId="24EFB011" w:rsidR="008B660D" w:rsidRPr="00F931D8" w:rsidRDefault="008B660D" w:rsidP="00585AF0">
            <w:pPr>
              <w:jc w:val="center"/>
              <w:rPr>
                <w:rFonts w:ascii="Sylfaen" w:hAnsi="Sylfaen" w:cs="Arial CYR"/>
                <w:b/>
                <w:bCs/>
              </w:rPr>
            </w:pPr>
            <w:r w:rsidRPr="00F931D8">
              <w:rPr>
                <w:rFonts w:ascii="Sylfaen" w:hAnsi="Sylfaen" w:cs="Arial CYR"/>
                <w:b/>
                <w:bCs/>
                <w:sz w:val="22"/>
                <w:szCs w:val="22"/>
              </w:rPr>
              <w:t>415.0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2E5DFE3E" w14:textId="7B66C617" w:rsidR="008B660D" w:rsidRPr="00F931D8" w:rsidRDefault="008B660D" w:rsidP="00585AF0">
            <w:pPr>
              <w:jc w:val="center"/>
              <w:rPr>
                <w:rFonts w:ascii="Sylfaen" w:hAnsi="Sylfaen" w:cs="Arial CYR"/>
                <w:b/>
                <w:bCs/>
              </w:rPr>
            </w:pPr>
            <w:r w:rsidRPr="00F931D8">
              <w:rPr>
                <w:rFonts w:ascii="Sylfaen" w:hAnsi="Sylfaen" w:cs="Arial CYR"/>
                <w:b/>
                <w:bCs/>
                <w:sz w:val="22"/>
                <w:szCs w:val="22"/>
              </w:rPr>
              <w:t>32.2</w:t>
            </w:r>
          </w:p>
        </w:tc>
      </w:tr>
      <w:tr w:rsidR="008B660D" w:rsidRPr="00F931D8" w14:paraId="09A282A7" w14:textId="77777777" w:rsidTr="00524E75">
        <w:trPr>
          <w:trHeight w:val="525"/>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08D90E95"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01 02 01 </w:t>
            </w:r>
          </w:p>
        </w:tc>
        <w:tc>
          <w:tcPr>
            <w:tcW w:w="2357" w:type="pct"/>
            <w:tcBorders>
              <w:top w:val="nil"/>
              <w:left w:val="nil"/>
              <w:bottom w:val="single" w:sz="4" w:space="0" w:color="auto"/>
              <w:right w:val="single" w:sz="4" w:space="0" w:color="auto"/>
            </w:tcBorders>
            <w:shd w:val="clear" w:color="000000" w:fill="FFFFFF"/>
            <w:vAlign w:val="center"/>
            <w:hideMark/>
          </w:tcPr>
          <w:p w14:paraId="0A11264D"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სარეზერვო</w:t>
            </w:r>
            <w:r w:rsidRPr="00F931D8">
              <w:rPr>
                <w:rFonts w:ascii="Sylfaen" w:hAnsi="Sylfaen" w:cs="Arial CYR"/>
                <w:b/>
                <w:bCs/>
                <w:sz w:val="22"/>
                <w:szCs w:val="22"/>
              </w:rPr>
              <w:t xml:space="preserve"> </w:t>
            </w:r>
            <w:r w:rsidRPr="00F931D8">
              <w:rPr>
                <w:rFonts w:ascii="Sylfaen" w:hAnsi="Sylfaen" w:cs="Sylfaen"/>
                <w:b/>
                <w:bCs/>
                <w:sz w:val="22"/>
                <w:szCs w:val="22"/>
              </w:rPr>
              <w:t>ფონდი</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4EF705FA" w14:textId="5F31DC55" w:rsidR="008B660D" w:rsidRPr="00F931D8" w:rsidRDefault="008B660D" w:rsidP="00585AF0">
            <w:pPr>
              <w:jc w:val="center"/>
              <w:rPr>
                <w:rFonts w:ascii="Sylfaen" w:hAnsi="Sylfaen" w:cs="Arial CYR"/>
                <w:b/>
                <w:bCs/>
              </w:rPr>
            </w:pPr>
            <w:r w:rsidRPr="00F931D8">
              <w:rPr>
                <w:rFonts w:ascii="Sylfaen" w:hAnsi="Sylfaen" w:cs="Arial CYR"/>
                <w:b/>
                <w:bCs/>
                <w:sz w:val="22"/>
                <w:szCs w:val="22"/>
              </w:rPr>
              <w:t>300.0</w:t>
            </w:r>
          </w:p>
        </w:tc>
        <w:tc>
          <w:tcPr>
            <w:tcW w:w="554" w:type="pct"/>
            <w:tcBorders>
              <w:top w:val="nil"/>
              <w:left w:val="nil"/>
              <w:bottom w:val="single" w:sz="4" w:space="0" w:color="auto"/>
              <w:right w:val="single" w:sz="4" w:space="0" w:color="auto"/>
            </w:tcBorders>
            <w:shd w:val="clear" w:color="000000" w:fill="FFFFFF"/>
            <w:vAlign w:val="center"/>
            <w:hideMark/>
          </w:tcPr>
          <w:p w14:paraId="75AD35E3" w14:textId="7374658E"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c>
          <w:tcPr>
            <w:tcW w:w="463" w:type="pct"/>
            <w:tcBorders>
              <w:top w:val="nil"/>
              <w:left w:val="nil"/>
              <w:bottom w:val="single" w:sz="4" w:space="0" w:color="auto"/>
              <w:right w:val="single" w:sz="4" w:space="0" w:color="auto"/>
            </w:tcBorders>
            <w:shd w:val="clear" w:color="000000" w:fill="FFFFFF"/>
            <w:vAlign w:val="center"/>
            <w:hideMark/>
          </w:tcPr>
          <w:p w14:paraId="10F93F27" w14:textId="78D60079" w:rsidR="008B660D" w:rsidRPr="00F931D8" w:rsidRDefault="008B660D" w:rsidP="00585AF0">
            <w:pPr>
              <w:jc w:val="center"/>
              <w:rPr>
                <w:rFonts w:ascii="Sylfaen" w:hAnsi="Sylfaen" w:cs="Arial CYR"/>
                <w:b/>
                <w:bCs/>
              </w:rPr>
            </w:pPr>
            <w:r w:rsidRPr="00F931D8">
              <w:rPr>
                <w:rFonts w:ascii="Sylfaen" w:hAnsi="Sylfaen" w:cs="Arial CYR"/>
                <w:b/>
                <w:bCs/>
                <w:sz w:val="22"/>
                <w:szCs w:val="22"/>
              </w:rPr>
              <w:t>300.0</w:t>
            </w:r>
          </w:p>
        </w:tc>
        <w:tc>
          <w:tcPr>
            <w:tcW w:w="516" w:type="pct"/>
            <w:tcBorders>
              <w:top w:val="nil"/>
              <w:left w:val="nil"/>
              <w:bottom w:val="single" w:sz="4" w:space="0" w:color="auto"/>
              <w:right w:val="single" w:sz="4" w:space="0" w:color="auto"/>
            </w:tcBorders>
            <w:shd w:val="clear" w:color="000000" w:fill="FFFFFF"/>
            <w:vAlign w:val="center"/>
            <w:hideMark/>
          </w:tcPr>
          <w:p w14:paraId="44F86E0B" w14:textId="740F5E38"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r>
      <w:tr w:rsidR="008B660D" w:rsidRPr="00F931D8" w14:paraId="1B1C43AF" w14:textId="77777777" w:rsidTr="00BE4BBF">
        <w:trPr>
          <w:trHeight w:val="1133"/>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3A7AEE4D"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01 02 02 </w:t>
            </w:r>
          </w:p>
        </w:tc>
        <w:tc>
          <w:tcPr>
            <w:tcW w:w="2357" w:type="pct"/>
            <w:tcBorders>
              <w:top w:val="nil"/>
              <w:left w:val="nil"/>
              <w:bottom w:val="single" w:sz="4" w:space="0" w:color="auto"/>
              <w:right w:val="single" w:sz="4" w:space="0" w:color="auto"/>
            </w:tcBorders>
            <w:shd w:val="clear" w:color="000000" w:fill="FFFFFF"/>
            <w:vAlign w:val="center"/>
            <w:hideMark/>
          </w:tcPr>
          <w:p w14:paraId="1914CB34"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წინა</w:t>
            </w:r>
            <w:r w:rsidRPr="00F931D8">
              <w:rPr>
                <w:rFonts w:ascii="Sylfaen" w:hAnsi="Sylfaen" w:cs="Arial CYR"/>
                <w:b/>
                <w:bCs/>
                <w:sz w:val="22"/>
                <w:szCs w:val="22"/>
              </w:rPr>
              <w:t xml:space="preserve"> </w:t>
            </w:r>
            <w:r w:rsidRPr="00F931D8">
              <w:rPr>
                <w:rFonts w:ascii="Sylfaen" w:hAnsi="Sylfaen" w:cs="Sylfaen"/>
                <w:b/>
                <w:bCs/>
                <w:sz w:val="22"/>
                <w:szCs w:val="22"/>
              </w:rPr>
              <w:t>წლებში</w:t>
            </w:r>
            <w:r w:rsidRPr="00F931D8">
              <w:rPr>
                <w:rFonts w:ascii="Sylfaen" w:hAnsi="Sylfaen" w:cs="Arial CYR"/>
                <w:b/>
                <w:bCs/>
                <w:sz w:val="22"/>
                <w:szCs w:val="22"/>
              </w:rPr>
              <w:t xml:space="preserve"> </w:t>
            </w:r>
            <w:r w:rsidRPr="00F931D8">
              <w:rPr>
                <w:rFonts w:ascii="Sylfaen" w:hAnsi="Sylfaen" w:cs="Sylfaen"/>
                <w:b/>
                <w:bCs/>
                <w:sz w:val="22"/>
                <w:szCs w:val="22"/>
              </w:rPr>
              <w:t>წარმოქმნილი</w:t>
            </w:r>
            <w:r w:rsidRPr="00F931D8">
              <w:rPr>
                <w:rFonts w:ascii="Sylfaen" w:hAnsi="Sylfaen" w:cs="Arial CYR"/>
                <w:b/>
                <w:bCs/>
                <w:sz w:val="22"/>
                <w:szCs w:val="22"/>
              </w:rPr>
              <w:t xml:space="preserve"> </w:t>
            </w:r>
            <w:r w:rsidRPr="00F931D8">
              <w:rPr>
                <w:rFonts w:ascii="Sylfaen" w:hAnsi="Sylfaen" w:cs="Sylfaen"/>
                <w:b/>
                <w:bCs/>
                <w:sz w:val="22"/>
                <w:szCs w:val="22"/>
              </w:rPr>
              <w:t>დავალიანებების</w:t>
            </w:r>
            <w:r w:rsidRPr="00F931D8">
              <w:rPr>
                <w:rFonts w:ascii="Sylfaen" w:hAnsi="Sylfaen" w:cs="Arial CYR"/>
                <w:b/>
                <w:bCs/>
                <w:sz w:val="22"/>
                <w:szCs w:val="22"/>
              </w:rPr>
              <w:t xml:space="preserve"> </w:t>
            </w:r>
            <w:r w:rsidRPr="00F931D8">
              <w:rPr>
                <w:rFonts w:ascii="Sylfaen" w:hAnsi="Sylfaen" w:cs="Sylfaen"/>
                <w:b/>
                <w:bCs/>
                <w:sz w:val="22"/>
                <w:szCs w:val="22"/>
              </w:rPr>
              <w:t>დაფარვა</w:t>
            </w:r>
            <w:r w:rsidRPr="00F931D8">
              <w:rPr>
                <w:rFonts w:ascii="Sylfaen" w:hAnsi="Sylfaen" w:cs="Arial CYR"/>
                <w:b/>
                <w:bCs/>
                <w:sz w:val="22"/>
                <w:szCs w:val="22"/>
              </w:rPr>
              <w:t xml:space="preserve"> </w:t>
            </w:r>
            <w:r w:rsidRPr="00F931D8">
              <w:rPr>
                <w:rFonts w:ascii="Sylfaen" w:hAnsi="Sylfaen" w:cs="Sylfaen"/>
                <w:b/>
                <w:bCs/>
                <w:sz w:val="22"/>
                <w:szCs w:val="22"/>
              </w:rPr>
              <w:t>და</w:t>
            </w:r>
            <w:r w:rsidRPr="00F931D8">
              <w:rPr>
                <w:rFonts w:ascii="Sylfaen" w:hAnsi="Sylfaen" w:cs="Arial CYR"/>
                <w:b/>
                <w:bCs/>
                <w:sz w:val="22"/>
                <w:szCs w:val="22"/>
              </w:rPr>
              <w:t xml:space="preserve"> </w:t>
            </w:r>
            <w:r w:rsidRPr="00F931D8">
              <w:rPr>
                <w:rFonts w:ascii="Sylfaen" w:hAnsi="Sylfaen" w:cs="Sylfaen"/>
                <w:b/>
                <w:bCs/>
                <w:sz w:val="22"/>
                <w:szCs w:val="22"/>
              </w:rPr>
              <w:t>სასამართლოს</w:t>
            </w:r>
            <w:r w:rsidRPr="00F931D8">
              <w:rPr>
                <w:rFonts w:ascii="Sylfaen" w:hAnsi="Sylfaen" w:cs="Arial CYR"/>
                <w:b/>
                <w:bCs/>
                <w:sz w:val="22"/>
                <w:szCs w:val="22"/>
              </w:rPr>
              <w:t xml:space="preserve">  </w:t>
            </w:r>
            <w:r w:rsidRPr="00F931D8">
              <w:rPr>
                <w:rFonts w:ascii="Sylfaen" w:hAnsi="Sylfaen" w:cs="Sylfaen"/>
                <w:b/>
                <w:bCs/>
                <w:sz w:val="22"/>
                <w:szCs w:val="22"/>
              </w:rPr>
              <w:t>გადაწყვეტილებების</w:t>
            </w:r>
            <w:r w:rsidRPr="00F931D8">
              <w:rPr>
                <w:rFonts w:ascii="Sylfaen" w:hAnsi="Sylfaen" w:cs="Arial CYR"/>
                <w:b/>
                <w:bCs/>
                <w:sz w:val="22"/>
                <w:szCs w:val="22"/>
              </w:rPr>
              <w:t xml:space="preserve"> </w:t>
            </w:r>
            <w:r w:rsidRPr="00F931D8">
              <w:rPr>
                <w:rFonts w:ascii="Sylfaen" w:hAnsi="Sylfaen" w:cs="Sylfaen"/>
                <w:b/>
                <w:bCs/>
                <w:sz w:val="22"/>
                <w:szCs w:val="22"/>
              </w:rPr>
              <w:t>აღსრულების</w:t>
            </w:r>
            <w:r w:rsidRPr="00F931D8">
              <w:rPr>
                <w:rFonts w:ascii="Sylfaen" w:hAnsi="Sylfaen" w:cs="Arial CYR"/>
                <w:b/>
                <w:bCs/>
                <w:sz w:val="22"/>
                <w:szCs w:val="22"/>
              </w:rPr>
              <w:t xml:space="preserve"> </w:t>
            </w:r>
            <w:r w:rsidRPr="00F931D8">
              <w:rPr>
                <w:rFonts w:ascii="Sylfaen" w:hAnsi="Sylfaen" w:cs="Sylfaen"/>
                <w:b/>
                <w:bCs/>
                <w:sz w:val="22"/>
                <w:szCs w:val="22"/>
              </w:rPr>
              <w:t>ფინანსური</w:t>
            </w:r>
            <w:r w:rsidRPr="00F931D8">
              <w:rPr>
                <w:rFonts w:ascii="Sylfaen" w:hAnsi="Sylfaen" w:cs="Arial CYR"/>
                <w:b/>
                <w:bCs/>
                <w:sz w:val="22"/>
                <w:szCs w:val="22"/>
              </w:rPr>
              <w:t xml:space="preserve"> </w:t>
            </w:r>
            <w:r w:rsidRPr="00F931D8">
              <w:rPr>
                <w:rFonts w:ascii="Sylfaen" w:hAnsi="Sylfaen" w:cs="Sylfaen"/>
                <w:b/>
                <w:bCs/>
                <w:sz w:val="22"/>
                <w:szCs w:val="22"/>
              </w:rPr>
              <w:t>უზრუნველყოფა</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4DC44B74" w14:textId="39278F54" w:rsidR="008B660D" w:rsidRPr="00F931D8" w:rsidRDefault="008B660D" w:rsidP="00585AF0">
            <w:pPr>
              <w:jc w:val="center"/>
              <w:rPr>
                <w:rFonts w:ascii="Sylfaen" w:hAnsi="Sylfaen" w:cs="Arial CYR"/>
                <w:b/>
                <w:bCs/>
              </w:rPr>
            </w:pPr>
            <w:r w:rsidRPr="00F931D8">
              <w:rPr>
                <w:rFonts w:ascii="Sylfaen" w:hAnsi="Sylfaen" w:cs="Arial CYR"/>
                <w:b/>
                <w:bCs/>
                <w:sz w:val="22"/>
                <w:szCs w:val="22"/>
              </w:rPr>
              <w:t>100.0</w:t>
            </w:r>
          </w:p>
        </w:tc>
        <w:tc>
          <w:tcPr>
            <w:tcW w:w="554" w:type="pct"/>
            <w:tcBorders>
              <w:top w:val="nil"/>
              <w:left w:val="nil"/>
              <w:bottom w:val="single" w:sz="4" w:space="0" w:color="auto"/>
              <w:right w:val="single" w:sz="4" w:space="0" w:color="auto"/>
            </w:tcBorders>
            <w:shd w:val="clear" w:color="000000" w:fill="FFFFFF"/>
            <w:vAlign w:val="center"/>
            <w:hideMark/>
          </w:tcPr>
          <w:p w14:paraId="7E8F7881" w14:textId="7EF69319"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610EE51F" w14:textId="544B68D2" w:rsidR="008B660D" w:rsidRPr="00F931D8" w:rsidRDefault="008B660D" w:rsidP="00585AF0">
            <w:pPr>
              <w:jc w:val="center"/>
              <w:rPr>
                <w:rFonts w:ascii="Sylfaen" w:hAnsi="Sylfaen" w:cs="Arial CYR"/>
                <w:b/>
                <w:bCs/>
              </w:rPr>
            </w:pPr>
            <w:r w:rsidRPr="00F931D8">
              <w:rPr>
                <w:rFonts w:ascii="Sylfaen" w:hAnsi="Sylfaen" w:cs="Arial CYR"/>
                <w:b/>
                <w:bCs/>
                <w:sz w:val="22"/>
                <w:szCs w:val="22"/>
              </w:rPr>
              <w:t>100.0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1378C4A2" w14:textId="008DDE96"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r>
      <w:tr w:rsidR="008B660D" w:rsidRPr="00F931D8" w14:paraId="73FF6961" w14:textId="77777777" w:rsidTr="00524E75">
        <w:trPr>
          <w:trHeight w:val="645"/>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265D5955"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01 02 03 </w:t>
            </w:r>
          </w:p>
        </w:tc>
        <w:tc>
          <w:tcPr>
            <w:tcW w:w="2357" w:type="pct"/>
            <w:tcBorders>
              <w:top w:val="nil"/>
              <w:left w:val="nil"/>
              <w:bottom w:val="single" w:sz="4" w:space="0" w:color="auto"/>
              <w:right w:val="single" w:sz="4" w:space="0" w:color="auto"/>
            </w:tcBorders>
            <w:shd w:val="clear" w:color="000000" w:fill="FFFFFF"/>
            <w:vAlign w:val="center"/>
            <w:hideMark/>
          </w:tcPr>
          <w:p w14:paraId="6638D3AA"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წარმოქმნილი</w:t>
            </w:r>
            <w:r w:rsidRPr="00F931D8">
              <w:rPr>
                <w:rFonts w:ascii="Sylfaen" w:hAnsi="Sylfaen" w:cs="Arial CYR"/>
                <w:b/>
                <w:bCs/>
                <w:sz w:val="22"/>
                <w:szCs w:val="22"/>
              </w:rPr>
              <w:t xml:space="preserve"> </w:t>
            </w:r>
            <w:r w:rsidRPr="00F931D8">
              <w:rPr>
                <w:rFonts w:ascii="Sylfaen" w:hAnsi="Sylfaen" w:cs="Sylfaen"/>
                <w:b/>
                <w:bCs/>
                <w:sz w:val="22"/>
                <w:szCs w:val="22"/>
              </w:rPr>
              <w:t>ვალდებულებების</w:t>
            </w:r>
            <w:r w:rsidRPr="00F931D8">
              <w:rPr>
                <w:rFonts w:ascii="Sylfaen" w:hAnsi="Sylfaen" w:cs="Arial CYR"/>
                <w:b/>
                <w:bCs/>
                <w:sz w:val="22"/>
                <w:szCs w:val="22"/>
              </w:rPr>
              <w:t xml:space="preserve"> </w:t>
            </w:r>
            <w:r w:rsidRPr="00F931D8">
              <w:rPr>
                <w:rFonts w:ascii="Sylfaen" w:hAnsi="Sylfaen" w:cs="Sylfaen"/>
                <w:b/>
                <w:bCs/>
                <w:sz w:val="22"/>
                <w:szCs w:val="22"/>
              </w:rPr>
              <w:t>დაფარვა</w:t>
            </w:r>
            <w:r w:rsidRPr="00F931D8">
              <w:rPr>
                <w:rFonts w:ascii="Sylfaen" w:hAnsi="Sylfaen" w:cs="Arial CYR"/>
                <w:b/>
                <w:bCs/>
                <w:sz w:val="22"/>
                <w:szCs w:val="22"/>
              </w:rPr>
              <w:t xml:space="preserve"> (</w:t>
            </w:r>
            <w:r w:rsidRPr="00F931D8">
              <w:rPr>
                <w:rFonts w:ascii="Sylfaen" w:hAnsi="Sylfaen" w:cs="Sylfaen"/>
                <w:b/>
                <w:bCs/>
                <w:sz w:val="22"/>
                <w:szCs w:val="22"/>
              </w:rPr>
              <w:t>მგფ</w:t>
            </w:r>
            <w:r w:rsidRPr="00F931D8">
              <w:rPr>
                <w:rFonts w:ascii="Sylfaen" w:hAnsi="Sylfaen" w:cs="Arial CYR"/>
                <w:b/>
                <w:bCs/>
                <w:sz w:val="22"/>
                <w:szCs w:val="22"/>
              </w:rPr>
              <w:t>-</w:t>
            </w:r>
            <w:r w:rsidRPr="00F931D8">
              <w:rPr>
                <w:rFonts w:ascii="Sylfaen" w:hAnsi="Sylfaen" w:cs="Sylfaen"/>
                <w:b/>
                <w:bCs/>
                <w:sz w:val="22"/>
                <w:szCs w:val="22"/>
              </w:rPr>
              <w:t>ს</w:t>
            </w:r>
            <w:r w:rsidRPr="00F931D8">
              <w:rPr>
                <w:rFonts w:ascii="Sylfaen" w:hAnsi="Sylfaen" w:cs="Arial CYR"/>
                <w:b/>
                <w:bCs/>
                <w:sz w:val="22"/>
                <w:szCs w:val="22"/>
              </w:rPr>
              <w:t xml:space="preserve"> </w:t>
            </w:r>
            <w:r w:rsidRPr="00F931D8">
              <w:rPr>
                <w:rFonts w:ascii="Sylfaen" w:hAnsi="Sylfaen" w:cs="Sylfaen"/>
                <w:b/>
                <w:bCs/>
                <w:sz w:val="22"/>
                <w:szCs w:val="22"/>
              </w:rPr>
              <w:t>სესხი</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2D1D0D08" w14:textId="0040C821" w:rsidR="008B660D" w:rsidRPr="00F931D8" w:rsidRDefault="008B660D" w:rsidP="00585AF0">
            <w:pPr>
              <w:jc w:val="center"/>
              <w:rPr>
                <w:rFonts w:ascii="Sylfaen" w:hAnsi="Sylfaen" w:cs="Arial CYR"/>
                <w:b/>
                <w:bCs/>
              </w:rPr>
            </w:pPr>
            <w:r w:rsidRPr="00F931D8">
              <w:rPr>
                <w:rFonts w:ascii="Sylfaen" w:hAnsi="Sylfaen" w:cs="Arial CYR"/>
                <w:b/>
                <w:bCs/>
                <w:sz w:val="22"/>
                <w:szCs w:val="22"/>
              </w:rPr>
              <w:t>196.7</w:t>
            </w:r>
          </w:p>
        </w:tc>
        <w:tc>
          <w:tcPr>
            <w:tcW w:w="554" w:type="pct"/>
            <w:tcBorders>
              <w:top w:val="nil"/>
              <w:left w:val="nil"/>
              <w:bottom w:val="single" w:sz="4" w:space="0" w:color="auto"/>
              <w:right w:val="single" w:sz="4" w:space="0" w:color="auto"/>
            </w:tcBorders>
            <w:shd w:val="clear" w:color="000000" w:fill="FFFFFF"/>
            <w:vAlign w:val="center"/>
            <w:hideMark/>
          </w:tcPr>
          <w:p w14:paraId="4E89B170" w14:textId="4E73756E" w:rsidR="008B660D" w:rsidRPr="00F931D8" w:rsidRDefault="008B660D" w:rsidP="00585AF0">
            <w:pPr>
              <w:jc w:val="center"/>
              <w:rPr>
                <w:rFonts w:ascii="Sylfaen" w:hAnsi="Sylfaen" w:cs="Arial CYR"/>
                <w:b/>
                <w:bCs/>
              </w:rPr>
            </w:pPr>
            <w:r w:rsidRPr="00F931D8">
              <w:rPr>
                <w:rFonts w:ascii="Sylfaen" w:hAnsi="Sylfaen" w:cs="Arial CYR"/>
                <w:b/>
                <w:bCs/>
                <w:sz w:val="22"/>
                <w:szCs w:val="22"/>
              </w:rPr>
              <w:t>196.7</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1369051C" w14:textId="6E87FE84"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3EF5BA78" w14:textId="02826288" w:rsidR="008B660D" w:rsidRPr="00F931D8" w:rsidRDefault="008B660D" w:rsidP="00585AF0">
            <w:pPr>
              <w:jc w:val="center"/>
              <w:rPr>
                <w:rFonts w:ascii="Sylfaen" w:hAnsi="Sylfaen" w:cs="Arial CYR"/>
                <w:b/>
                <w:bCs/>
              </w:rPr>
            </w:pPr>
            <w:r w:rsidRPr="00F931D8">
              <w:rPr>
                <w:rFonts w:ascii="Sylfaen" w:hAnsi="Sylfaen" w:cs="Arial CYR"/>
                <w:b/>
                <w:bCs/>
                <w:sz w:val="22"/>
                <w:szCs w:val="22"/>
              </w:rPr>
              <w:t>100.0</w:t>
            </w:r>
          </w:p>
        </w:tc>
      </w:tr>
      <w:tr w:rsidR="008B660D" w:rsidRPr="00F931D8" w14:paraId="0B5776F3" w14:textId="77777777" w:rsidTr="00524E75">
        <w:trPr>
          <w:trHeight w:val="512"/>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287A9BA3"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01 02 04 </w:t>
            </w:r>
          </w:p>
        </w:tc>
        <w:tc>
          <w:tcPr>
            <w:tcW w:w="2357" w:type="pct"/>
            <w:tcBorders>
              <w:top w:val="nil"/>
              <w:left w:val="nil"/>
              <w:bottom w:val="single" w:sz="4" w:space="0" w:color="auto"/>
              <w:right w:val="single" w:sz="4" w:space="0" w:color="auto"/>
            </w:tcBorders>
            <w:shd w:val="clear" w:color="000000" w:fill="FFFFFF"/>
            <w:vAlign w:val="center"/>
            <w:hideMark/>
          </w:tcPr>
          <w:p w14:paraId="02B17730" w14:textId="77777777" w:rsidR="008B660D" w:rsidRPr="00F931D8" w:rsidRDefault="008B660D" w:rsidP="008B660D">
            <w:pPr>
              <w:jc w:val="center"/>
              <w:rPr>
                <w:rFonts w:ascii="Sylfaen" w:hAnsi="Sylfaen" w:cs="Arial CYR"/>
                <w:b/>
                <w:bCs/>
              </w:rPr>
            </w:pPr>
            <w:r w:rsidRPr="00F931D8">
              <w:rPr>
                <w:rFonts w:ascii="Sylfaen" w:hAnsi="Sylfaen" w:cs="Arial CYR"/>
                <w:b/>
                <w:bCs/>
                <w:sz w:val="22"/>
                <w:szCs w:val="22"/>
              </w:rPr>
              <w:t xml:space="preserve">  </w:t>
            </w:r>
            <w:r w:rsidRPr="00F931D8">
              <w:rPr>
                <w:rFonts w:ascii="Sylfaen" w:hAnsi="Sylfaen" w:cs="Sylfaen"/>
                <w:b/>
                <w:bCs/>
                <w:sz w:val="22"/>
                <w:szCs w:val="22"/>
              </w:rPr>
              <w:t>მუნიციპალიტეტში</w:t>
            </w:r>
            <w:r w:rsidRPr="00F931D8">
              <w:rPr>
                <w:rFonts w:ascii="Sylfaen" w:hAnsi="Sylfaen" w:cs="Arial CYR"/>
                <w:b/>
                <w:bCs/>
                <w:sz w:val="22"/>
                <w:szCs w:val="22"/>
              </w:rPr>
              <w:t xml:space="preserve"> </w:t>
            </w:r>
            <w:r w:rsidRPr="00F931D8">
              <w:rPr>
                <w:rFonts w:ascii="Sylfaen" w:hAnsi="Sylfaen" w:cs="Sylfaen"/>
                <w:b/>
                <w:bCs/>
                <w:sz w:val="22"/>
                <w:szCs w:val="22"/>
              </w:rPr>
              <w:t>ქალთა</w:t>
            </w:r>
            <w:r w:rsidRPr="00F931D8">
              <w:rPr>
                <w:rFonts w:ascii="Sylfaen" w:hAnsi="Sylfaen" w:cs="Arial CYR"/>
                <w:b/>
                <w:bCs/>
                <w:sz w:val="22"/>
                <w:szCs w:val="22"/>
              </w:rPr>
              <w:t xml:space="preserve"> </w:t>
            </w:r>
            <w:r w:rsidRPr="00F931D8">
              <w:rPr>
                <w:rFonts w:ascii="Sylfaen" w:hAnsi="Sylfaen" w:cs="Sylfaen"/>
                <w:b/>
                <w:bCs/>
                <w:sz w:val="22"/>
                <w:szCs w:val="22"/>
              </w:rPr>
              <w:t>და</w:t>
            </w:r>
            <w:r w:rsidRPr="00F931D8">
              <w:rPr>
                <w:rFonts w:ascii="Sylfaen" w:hAnsi="Sylfaen" w:cs="Arial CYR"/>
                <w:b/>
                <w:bCs/>
                <w:sz w:val="22"/>
                <w:szCs w:val="22"/>
              </w:rPr>
              <w:t xml:space="preserve"> </w:t>
            </w:r>
            <w:r w:rsidRPr="00F931D8">
              <w:rPr>
                <w:rFonts w:ascii="Sylfaen" w:hAnsi="Sylfaen" w:cs="Sylfaen"/>
                <w:b/>
                <w:bCs/>
                <w:sz w:val="22"/>
                <w:szCs w:val="22"/>
              </w:rPr>
              <w:t>ბავშვთა</w:t>
            </w:r>
            <w:r w:rsidRPr="00F931D8">
              <w:rPr>
                <w:rFonts w:ascii="Sylfaen" w:hAnsi="Sylfaen" w:cs="Arial CYR"/>
                <w:b/>
                <w:bCs/>
                <w:sz w:val="22"/>
                <w:szCs w:val="22"/>
              </w:rPr>
              <w:t xml:space="preserve"> </w:t>
            </w:r>
            <w:r w:rsidRPr="00F931D8">
              <w:rPr>
                <w:rFonts w:ascii="Sylfaen" w:hAnsi="Sylfaen" w:cs="Sylfaen"/>
                <w:b/>
                <w:bCs/>
                <w:sz w:val="22"/>
                <w:szCs w:val="22"/>
              </w:rPr>
              <w:t>უფლებების</w:t>
            </w:r>
            <w:r w:rsidRPr="00F931D8">
              <w:rPr>
                <w:rFonts w:ascii="Sylfaen" w:hAnsi="Sylfaen" w:cs="Arial CYR"/>
                <w:b/>
                <w:bCs/>
                <w:sz w:val="22"/>
                <w:szCs w:val="22"/>
              </w:rPr>
              <w:t xml:space="preserve"> </w:t>
            </w:r>
            <w:r w:rsidRPr="00F931D8">
              <w:rPr>
                <w:rFonts w:ascii="Sylfaen" w:hAnsi="Sylfaen" w:cs="Sylfaen"/>
                <w:b/>
                <w:bCs/>
                <w:sz w:val="22"/>
                <w:szCs w:val="22"/>
              </w:rPr>
              <w:t>დაცვის</w:t>
            </w:r>
            <w:r w:rsidRPr="00F931D8">
              <w:rPr>
                <w:rFonts w:ascii="Sylfaen" w:hAnsi="Sylfaen" w:cs="Arial CYR"/>
                <w:b/>
                <w:bCs/>
                <w:sz w:val="22"/>
                <w:szCs w:val="22"/>
              </w:rPr>
              <w:t xml:space="preserve">  </w:t>
            </w:r>
            <w:r w:rsidRPr="00F931D8">
              <w:rPr>
                <w:rFonts w:ascii="Sylfaen" w:hAnsi="Sylfaen" w:cs="Sylfaen"/>
                <w:b/>
                <w:bCs/>
                <w:sz w:val="22"/>
                <w:szCs w:val="22"/>
              </w:rPr>
              <w:t>ხელშეწყობა</w:t>
            </w:r>
            <w:r w:rsidRPr="00F931D8">
              <w:rPr>
                <w:rFonts w:ascii="Sylfaen" w:hAnsi="Sylfaen" w:cs="Arial CYR"/>
                <w:b/>
                <w:bCs/>
                <w:sz w:val="22"/>
                <w:szCs w:val="22"/>
              </w:rPr>
              <w:t xml:space="preserve">   </w:t>
            </w:r>
          </w:p>
        </w:tc>
        <w:tc>
          <w:tcPr>
            <w:tcW w:w="556" w:type="pct"/>
            <w:tcBorders>
              <w:top w:val="nil"/>
              <w:left w:val="nil"/>
              <w:bottom w:val="single" w:sz="4" w:space="0" w:color="auto"/>
              <w:right w:val="single" w:sz="4" w:space="0" w:color="auto"/>
            </w:tcBorders>
            <w:shd w:val="clear" w:color="000000" w:fill="FFFFFF"/>
            <w:vAlign w:val="center"/>
            <w:hideMark/>
          </w:tcPr>
          <w:p w14:paraId="6D361E0A" w14:textId="351B05D9" w:rsidR="008B660D" w:rsidRPr="00F931D8" w:rsidRDefault="008B660D" w:rsidP="00585AF0">
            <w:pPr>
              <w:jc w:val="center"/>
              <w:rPr>
                <w:rFonts w:ascii="Sylfaen" w:hAnsi="Sylfaen" w:cs="Arial CYR"/>
                <w:b/>
                <w:bCs/>
              </w:rPr>
            </w:pPr>
            <w:r w:rsidRPr="00F931D8">
              <w:rPr>
                <w:rFonts w:ascii="Sylfaen" w:hAnsi="Sylfaen" w:cs="Arial CYR"/>
                <w:b/>
                <w:bCs/>
                <w:sz w:val="22"/>
                <w:szCs w:val="22"/>
              </w:rPr>
              <w:t>15.0</w:t>
            </w:r>
          </w:p>
        </w:tc>
        <w:tc>
          <w:tcPr>
            <w:tcW w:w="554" w:type="pct"/>
            <w:tcBorders>
              <w:top w:val="nil"/>
              <w:left w:val="nil"/>
              <w:bottom w:val="single" w:sz="4" w:space="0" w:color="auto"/>
              <w:right w:val="single" w:sz="4" w:space="0" w:color="auto"/>
            </w:tcBorders>
            <w:shd w:val="clear" w:color="000000" w:fill="FFFFFF"/>
            <w:vAlign w:val="center"/>
            <w:hideMark/>
          </w:tcPr>
          <w:p w14:paraId="502B48EA" w14:textId="17CDFC07"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c>
          <w:tcPr>
            <w:tcW w:w="463" w:type="pct"/>
            <w:tcBorders>
              <w:top w:val="nil"/>
              <w:left w:val="nil"/>
              <w:bottom w:val="single" w:sz="4" w:space="0" w:color="auto"/>
              <w:right w:val="single" w:sz="4" w:space="0" w:color="auto"/>
            </w:tcBorders>
            <w:shd w:val="clear" w:color="000000" w:fill="FFFFFF"/>
            <w:vAlign w:val="center"/>
            <w:hideMark/>
          </w:tcPr>
          <w:p w14:paraId="27991D57" w14:textId="43BD31AF" w:rsidR="008B660D" w:rsidRPr="00F931D8" w:rsidRDefault="008B660D" w:rsidP="00585AF0">
            <w:pPr>
              <w:jc w:val="center"/>
              <w:rPr>
                <w:rFonts w:ascii="Sylfaen" w:hAnsi="Sylfaen" w:cs="Arial CYR"/>
                <w:b/>
                <w:bCs/>
              </w:rPr>
            </w:pPr>
            <w:r w:rsidRPr="00F931D8">
              <w:rPr>
                <w:rFonts w:ascii="Sylfaen" w:hAnsi="Sylfaen" w:cs="Arial CYR"/>
                <w:b/>
                <w:bCs/>
                <w:sz w:val="22"/>
                <w:szCs w:val="22"/>
              </w:rPr>
              <w:t>15.0</w:t>
            </w:r>
          </w:p>
        </w:tc>
        <w:tc>
          <w:tcPr>
            <w:tcW w:w="516" w:type="pct"/>
            <w:tcBorders>
              <w:top w:val="nil"/>
              <w:left w:val="nil"/>
              <w:bottom w:val="single" w:sz="4" w:space="0" w:color="auto"/>
              <w:right w:val="single" w:sz="4" w:space="0" w:color="auto"/>
            </w:tcBorders>
            <w:shd w:val="clear" w:color="000000" w:fill="FFFFFF"/>
            <w:vAlign w:val="center"/>
            <w:hideMark/>
          </w:tcPr>
          <w:p w14:paraId="38074E66" w14:textId="303AFB4B" w:rsidR="008B660D" w:rsidRPr="00F931D8" w:rsidRDefault="008B660D" w:rsidP="00585AF0">
            <w:pPr>
              <w:jc w:val="center"/>
              <w:rPr>
                <w:rFonts w:ascii="Sylfaen" w:hAnsi="Sylfaen" w:cs="Arial CYR"/>
                <w:b/>
                <w:bCs/>
              </w:rPr>
            </w:pPr>
            <w:r w:rsidRPr="00F931D8">
              <w:rPr>
                <w:rFonts w:ascii="Sylfaen" w:hAnsi="Sylfaen" w:cs="Arial CYR"/>
                <w:b/>
                <w:bCs/>
                <w:sz w:val="22"/>
                <w:szCs w:val="22"/>
              </w:rPr>
              <w:t>-</w:t>
            </w:r>
          </w:p>
        </w:tc>
      </w:tr>
    </w:tbl>
    <w:p w14:paraId="3561F993" w14:textId="77777777" w:rsidR="008B660D" w:rsidRDefault="008B660D" w:rsidP="00A40001">
      <w:pPr>
        <w:rPr>
          <w:rFonts w:ascii="Sylfaen" w:hAnsi="Sylfaen"/>
          <w:b/>
          <w:sz w:val="22"/>
          <w:szCs w:val="22"/>
          <w:lang w:val="ka-GE"/>
        </w:rPr>
      </w:pPr>
    </w:p>
    <w:p w14:paraId="24CD74CD" w14:textId="77777777" w:rsidR="00704CA5" w:rsidRDefault="00704CA5" w:rsidP="00A40001">
      <w:pPr>
        <w:rPr>
          <w:rFonts w:ascii="Sylfaen" w:hAnsi="Sylfaen"/>
          <w:b/>
          <w:sz w:val="22"/>
          <w:szCs w:val="22"/>
          <w:lang w:val="ka-GE"/>
        </w:rPr>
      </w:pPr>
    </w:p>
    <w:p w14:paraId="79069677" w14:textId="77777777" w:rsidR="00A40001" w:rsidRPr="0069167E" w:rsidRDefault="00A40001" w:rsidP="00A40001">
      <w:pPr>
        <w:rPr>
          <w:rFonts w:ascii="Sylfaen" w:hAnsi="Sylfaen" w:cs="Sylfaen"/>
          <w:b/>
          <w:sz w:val="22"/>
          <w:szCs w:val="22"/>
          <w:lang w:val="ka-GE"/>
        </w:rPr>
      </w:pPr>
      <w:r w:rsidRPr="0069167E">
        <w:rPr>
          <w:rFonts w:ascii="Sylfaen" w:hAnsi="Sylfaen"/>
          <w:b/>
          <w:sz w:val="22"/>
          <w:szCs w:val="22"/>
          <w:lang w:val="ka-GE"/>
        </w:rPr>
        <w:t xml:space="preserve"> 01 01 01  </w:t>
      </w:r>
      <w:r w:rsidRPr="0069167E">
        <w:rPr>
          <w:rFonts w:ascii="Sylfaen" w:hAnsi="Sylfaen" w:cs="Sylfaen"/>
          <w:b/>
          <w:sz w:val="22"/>
          <w:szCs w:val="22"/>
          <w:lang w:val="ka-GE"/>
        </w:rPr>
        <w:t>მუნიციპალიტეტის</w:t>
      </w:r>
      <w:r w:rsidRPr="0069167E">
        <w:rPr>
          <w:rFonts w:ascii="Sylfaen" w:hAnsi="Sylfaen"/>
          <w:b/>
          <w:sz w:val="22"/>
          <w:szCs w:val="22"/>
          <w:lang w:val="ka-GE"/>
        </w:rPr>
        <w:t xml:space="preserve"> </w:t>
      </w:r>
      <w:r w:rsidRPr="0069167E">
        <w:rPr>
          <w:rFonts w:ascii="Sylfaen" w:hAnsi="Sylfaen" w:cs="Sylfaen"/>
          <w:b/>
          <w:sz w:val="22"/>
          <w:szCs w:val="22"/>
          <w:lang w:val="ka-GE"/>
        </w:rPr>
        <w:t xml:space="preserve">საკრებულო  </w:t>
      </w:r>
    </w:p>
    <w:p w14:paraId="0CC743B4" w14:textId="77777777" w:rsidR="00A40001" w:rsidRPr="0069167E" w:rsidRDefault="00A40001" w:rsidP="00A40001">
      <w:pPr>
        <w:rPr>
          <w:rFonts w:ascii="Sylfaen" w:hAnsi="Sylfaen" w:cs="Sylfaen"/>
          <w:b/>
          <w:sz w:val="22"/>
          <w:szCs w:val="22"/>
          <w:lang w:val="ka-GE"/>
        </w:rPr>
      </w:pPr>
    </w:p>
    <w:p w14:paraId="537CF63B" w14:textId="77777777" w:rsidR="00A40001" w:rsidRPr="00DF37CB" w:rsidRDefault="003E0DB5" w:rsidP="00A40001">
      <w:pPr>
        <w:autoSpaceDE w:val="0"/>
        <w:autoSpaceDN w:val="0"/>
        <w:adjustRightInd w:val="0"/>
        <w:jc w:val="both"/>
        <w:rPr>
          <w:rFonts w:ascii="Sylfaen" w:hAnsi="Sylfaen" w:cs="Sylfaen"/>
          <w:sz w:val="22"/>
          <w:szCs w:val="22"/>
          <w:lang w:val="ka-GE"/>
        </w:rPr>
      </w:pPr>
      <w:r>
        <w:rPr>
          <w:rFonts w:ascii="Sylfaen" w:hAnsi="Sylfaen"/>
          <w:b/>
          <w:sz w:val="22"/>
          <w:szCs w:val="22"/>
          <w:lang w:val="ka-GE"/>
        </w:rPr>
        <w:t xml:space="preserve"> </w:t>
      </w:r>
      <w:r w:rsidR="00A40001" w:rsidRPr="0069167E">
        <w:rPr>
          <w:rFonts w:ascii="Sylfaen" w:hAnsi="Sylfaen"/>
          <w:b/>
          <w:sz w:val="22"/>
          <w:szCs w:val="22"/>
          <w:lang w:val="ka-GE"/>
        </w:rPr>
        <w:t xml:space="preserve">განმახორციელებელი </w:t>
      </w:r>
      <w:r w:rsidR="00A40001" w:rsidRPr="0069167E">
        <w:rPr>
          <w:rFonts w:ascii="Sylfaen" w:hAnsi="Sylfaen"/>
          <w:sz w:val="22"/>
          <w:szCs w:val="22"/>
          <w:lang w:val="ka-GE"/>
        </w:rPr>
        <w:t xml:space="preserve">-  </w:t>
      </w:r>
      <w:r w:rsidR="00A40001" w:rsidRPr="0069167E">
        <w:rPr>
          <w:rFonts w:ascii="Sylfaen" w:hAnsi="Sylfaen" w:cs="Sylfaen"/>
          <w:sz w:val="22"/>
          <w:szCs w:val="22"/>
        </w:rPr>
        <w:t>მუნიციპალიტეტის</w:t>
      </w:r>
      <w:r w:rsidR="00A40001" w:rsidRPr="0069167E">
        <w:rPr>
          <w:rFonts w:ascii="Sylfaen" w:hAnsi="Sylfaen" w:cs="Arial CYR"/>
          <w:sz w:val="22"/>
          <w:szCs w:val="22"/>
        </w:rPr>
        <w:t xml:space="preserve"> </w:t>
      </w:r>
      <w:r w:rsidR="00A40001" w:rsidRPr="0069167E">
        <w:rPr>
          <w:rFonts w:ascii="Sylfaen" w:hAnsi="Sylfaen" w:cs="Sylfaen"/>
          <w:sz w:val="22"/>
          <w:szCs w:val="22"/>
        </w:rPr>
        <w:t>მერია</w:t>
      </w:r>
      <w:r w:rsidR="00DF37CB">
        <w:rPr>
          <w:rFonts w:ascii="Sylfaen" w:hAnsi="Sylfaen" w:cs="Sylfaen"/>
          <w:sz w:val="22"/>
          <w:szCs w:val="22"/>
          <w:lang w:val="ka-GE"/>
        </w:rPr>
        <w:t>;</w:t>
      </w:r>
    </w:p>
    <w:p w14:paraId="7BFF04DB" w14:textId="1C1AF256" w:rsidR="00A40001" w:rsidRPr="006130E2" w:rsidRDefault="00A40001" w:rsidP="00A40001">
      <w:pPr>
        <w:autoSpaceDE w:val="0"/>
        <w:autoSpaceDN w:val="0"/>
        <w:adjustRightInd w:val="0"/>
        <w:jc w:val="both"/>
        <w:rPr>
          <w:rFonts w:ascii="Sylfaen" w:hAnsi="Sylfaen" w:cs="Sylfaen"/>
          <w:sz w:val="22"/>
          <w:szCs w:val="22"/>
          <w:lang w:val="ka-GE"/>
        </w:rPr>
      </w:pPr>
      <w:r w:rsidRPr="0069167E">
        <w:rPr>
          <w:rFonts w:ascii="Sylfaen" w:hAnsi="Sylfaen" w:cs="Sylfaen"/>
          <w:sz w:val="22"/>
          <w:szCs w:val="22"/>
          <w:lang w:val="ka-GE"/>
        </w:rPr>
        <w:t xml:space="preserve"> </w:t>
      </w:r>
      <w:r w:rsidRPr="0069167E">
        <w:rPr>
          <w:rFonts w:ascii="Sylfaen" w:hAnsi="Sylfaen" w:cs="Sylfaen"/>
          <w:b/>
          <w:sz w:val="22"/>
          <w:szCs w:val="22"/>
          <w:lang w:val="ka-GE"/>
        </w:rPr>
        <w:t xml:space="preserve">ქვეპროგრამის დაფინანსება:   </w:t>
      </w:r>
      <w:r w:rsidR="00C531C2">
        <w:rPr>
          <w:rFonts w:ascii="Sylfaen" w:hAnsi="Sylfaen" w:cs="Sylfaen"/>
          <w:sz w:val="22"/>
          <w:szCs w:val="22"/>
          <w:lang w:val="ka-GE"/>
        </w:rPr>
        <w:t>202</w:t>
      </w:r>
      <w:r w:rsidR="00F562FB">
        <w:rPr>
          <w:rFonts w:ascii="Sylfaen" w:hAnsi="Sylfaen" w:cs="Sylfaen"/>
          <w:sz w:val="22"/>
          <w:szCs w:val="22"/>
          <w:lang w:val="ka-GE"/>
        </w:rPr>
        <w:t>5</w:t>
      </w:r>
      <w:r w:rsidRPr="006130E2">
        <w:rPr>
          <w:rFonts w:ascii="Sylfaen" w:hAnsi="Sylfaen" w:cs="Sylfaen"/>
          <w:sz w:val="22"/>
          <w:szCs w:val="22"/>
          <w:lang w:val="ka-GE"/>
        </w:rPr>
        <w:t xml:space="preserve"> წლის დაზუსტებული გეგმა </w:t>
      </w:r>
      <w:r w:rsidR="00F562FB">
        <w:rPr>
          <w:rFonts w:ascii="Sylfaen" w:hAnsi="Sylfaen" w:cs="Sylfaen"/>
          <w:sz w:val="22"/>
          <w:szCs w:val="22"/>
          <w:lang w:val="ka-GE"/>
        </w:rPr>
        <w:t>1</w:t>
      </w:r>
      <w:r w:rsidR="001E5204">
        <w:rPr>
          <w:rFonts w:ascii="Sylfaen" w:hAnsi="Sylfaen" w:cs="Sylfaen"/>
          <w:sz w:val="22"/>
          <w:szCs w:val="22"/>
          <w:lang w:val="ka-GE"/>
        </w:rPr>
        <w:t xml:space="preserve"> </w:t>
      </w:r>
      <w:r w:rsidR="00F562FB">
        <w:rPr>
          <w:rFonts w:ascii="Sylfaen" w:hAnsi="Sylfaen" w:cs="Sylfaen"/>
          <w:sz w:val="22"/>
          <w:szCs w:val="22"/>
          <w:lang w:val="ka-GE"/>
        </w:rPr>
        <w:t>479,6</w:t>
      </w:r>
      <w:r w:rsidRPr="006130E2">
        <w:rPr>
          <w:rFonts w:ascii="Sylfaen" w:hAnsi="Sylfaen" w:cs="Sylfaen"/>
          <w:sz w:val="22"/>
          <w:szCs w:val="22"/>
          <w:lang w:val="ka-GE"/>
        </w:rPr>
        <w:t xml:space="preserve"> ათასი ლარი, საკასო </w:t>
      </w:r>
      <w:r w:rsidR="003E0DB5" w:rsidRPr="006130E2">
        <w:rPr>
          <w:rFonts w:ascii="Sylfaen" w:hAnsi="Sylfaen" w:cs="Sylfaen"/>
          <w:sz w:val="22"/>
          <w:szCs w:val="22"/>
          <w:lang w:val="ka-GE"/>
        </w:rPr>
        <w:t xml:space="preserve">     </w:t>
      </w:r>
      <w:r w:rsidRPr="006130E2">
        <w:rPr>
          <w:rFonts w:ascii="Sylfaen" w:hAnsi="Sylfaen" w:cs="Sylfaen"/>
          <w:sz w:val="22"/>
          <w:szCs w:val="22"/>
          <w:lang w:val="ka-GE"/>
        </w:rPr>
        <w:t xml:space="preserve">შესრულება - </w:t>
      </w:r>
      <w:r w:rsidR="00B21E7E" w:rsidRPr="006130E2">
        <w:rPr>
          <w:rFonts w:ascii="Sylfaen" w:hAnsi="Sylfaen" w:cs="Sylfaen"/>
          <w:sz w:val="22"/>
          <w:szCs w:val="22"/>
          <w:lang w:val="ka-GE"/>
        </w:rPr>
        <w:t xml:space="preserve"> </w:t>
      </w:r>
      <w:r w:rsidR="00F562FB">
        <w:rPr>
          <w:rFonts w:ascii="Sylfaen" w:hAnsi="Sylfaen" w:cs="Sylfaen"/>
          <w:sz w:val="22"/>
          <w:szCs w:val="22"/>
          <w:lang w:val="ka-GE"/>
        </w:rPr>
        <w:t>1</w:t>
      </w:r>
      <w:r w:rsidR="001E5204">
        <w:rPr>
          <w:rFonts w:ascii="Sylfaen" w:hAnsi="Sylfaen" w:cs="Sylfaen"/>
          <w:sz w:val="22"/>
          <w:szCs w:val="22"/>
          <w:lang w:val="ka-GE"/>
        </w:rPr>
        <w:t xml:space="preserve"> </w:t>
      </w:r>
      <w:r w:rsidR="00F562FB">
        <w:rPr>
          <w:rFonts w:ascii="Sylfaen" w:hAnsi="Sylfaen" w:cs="Sylfaen"/>
          <w:sz w:val="22"/>
          <w:szCs w:val="22"/>
          <w:lang w:val="ka-GE"/>
        </w:rPr>
        <w:t>396,9</w:t>
      </w:r>
      <w:r w:rsidRPr="006130E2">
        <w:rPr>
          <w:rFonts w:ascii="Sylfaen" w:hAnsi="Sylfaen" w:cs="Sylfaen"/>
          <w:sz w:val="22"/>
          <w:szCs w:val="22"/>
          <w:lang w:val="ka-GE"/>
        </w:rPr>
        <w:t xml:space="preserve"> ათასი ლარი, შესრულების პროცენტი - </w:t>
      </w:r>
      <w:r w:rsidR="00F562FB">
        <w:rPr>
          <w:rFonts w:ascii="Sylfaen" w:hAnsi="Sylfaen" w:cs="Sylfaen"/>
          <w:sz w:val="22"/>
          <w:szCs w:val="22"/>
          <w:lang w:val="ka-GE"/>
        </w:rPr>
        <w:t>94,4</w:t>
      </w:r>
      <w:r w:rsidRPr="006130E2">
        <w:rPr>
          <w:rFonts w:ascii="Sylfaen" w:hAnsi="Sylfaen" w:cs="Sylfaen"/>
          <w:sz w:val="22"/>
          <w:szCs w:val="22"/>
          <w:lang w:val="ka-GE"/>
        </w:rPr>
        <w:t>%;</w:t>
      </w:r>
    </w:p>
    <w:p w14:paraId="016A3415" w14:textId="77777777" w:rsidR="00A40001" w:rsidRPr="00AB6F37" w:rsidRDefault="00A40001" w:rsidP="00A40001">
      <w:pPr>
        <w:rPr>
          <w:rFonts w:ascii="Sylfaen" w:hAnsi="Sylfaen" w:cs="Sylfaen"/>
          <w:b/>
          <w:sz w:val="22"/>
          <w:szCs w:val="22"/>
          <w:lang w:val="ka-GE"/>
        </w:rPr>
      </w:pPr>
    </w:p>
    <w:p w14:paraId="625CBA1B" w14:textId="50CF8F2E" w:rsidR="00A40001" w:rsidRPr="00B6675C" w:rsidRDefault="00B65DB4" w:rsidP="00B6675C">
      <w:pPr>
        <w:autoSpaceDE w:val="0"/>
        <w:autoSpaceDN w:val="0"/>
        <w:adjustRightInd w:val="0"/>
        <w:jc w:val="both"/>
        <w:rPr>
          <w:rFonts w:ascii="Sylfaen" w:eastAsiaTheme="minorEastAsia" w:hAnsi="Sylfaen" w:cs="Sylfaen"/>
          <w:sz w:val="22"/>
          <w:szCs w:val="22"/>
          <w:lang w:val="ka-GE"/>
        </w:rPr>
      </w:pPr>
      <w:r>
        <w:rPr>
          <w:rFonts w:ascii="Sylfaen" w:hAnsi="Sylfaen" w:cs="Sylfaen"/>
          <w:sz w:val="22"/>
          <w:szCs w:val="22"/>
          <w:lang w:val="ka-GE"/>
        </w:rPr>
        <w:t xml:space="preserve">  </w:t>
      </w:r>
      <w:r w:rsidR="006130E2" w:rsidRPr="00A90294">
        <w:rPr>
          <w:rFonts w:ascii="Sylfaen" w:hAnsi="Sylfaen" w:cs="Sylfaen"/>
          <w:sz w:val="22"/>
          <w:szCs w:val="22"/>
          <w:lang w:val="ka-GE"/>
        </w:rPr>
        <w:t xml:space="preserve">საანგარიშო </w:t>
      </w:r>
      <w:r w:rsidR="006130E2" w:rsidRPr="00D234FF">
        <w:rPr>
          <w:rFonts w:ascii="Sylfaen" w:hAnsi="Sylfaen" w:cs="Sylfaen"/>
          <w:sz w:val="22"/>
          <w:szCs w:val="22"/>
          <w:lang w:val="ka-GE"/>
        </w:rPr>
        <w:t xml:space="preserve">პერიოდში გაწეულია ფუნქციონირების ხარჯები: </w:t>
      </w:r>
      <w:r w:rsidR="00A40001" w:rsidRPr="00D234FF">
        <w:rPr>
          <w:rFonts w:ascii="Sylfaen" w:eastAsiaTheme="minorEastAsia" w:hAnsi="Sylfaen" w:cs="Sylfaen"/>
          <w:sz w:val="22"/>
          <w:szCs w:val="22"/>
        </w:rPr>
        <w:t xml:space="preserve">შრომის ანაზღაურებაზე მიიმართა </w:t>
      </w:r>
      <w:r w:rsidR="00F562FB">
        <w:rPr>
          <w:rFonts w:ascii="Sylfaen" w:eastAsiaTheme="minorEastAsia" w:hAnsi="Sylfaen" w:cs="Sylfaen"/>
          <w:sz w:val="22"/>
          <w:szCs w:val="22"/>
          <w:lang w:val="ka-GE"/>
        </w:rPr>
        <w:t>1</w:t>
      </w:r>
      <w:r w:rsidR="001E5204">
        <w:rPr>
          <w:rFonts w:ascii="Sylfaen" w:eastAsiaTheme="minorEastAsia" w:hAnsi="Sylfaen" w:cs="Sylfaen"/>
          <w:sz w:val="22"/>
          <w:szCs w:val="22"/>
          <w:lang w:val="ka-GE"/>
        </w:rPr>
        <w:t xml:space="preserve"> </w:t>
      </w:r>
      <w:r w:rsidR="00F562FB">
        <w:rPr>
          <w:rFonts w:ascii="Sylfaen" w:eastAsiaTheme="minorEastAsia" w:hAnsi="Sylfaen" w:cs="Sylfaen"/>
          <w:sz w:val="22"/>
          <w:szCs w:val="22"/>
          <w:lang w:val="ka-GE"/>
        </w:rPr>
        <w:t>067,3</w:t>
      </w:r>
      <w:r w:rsidR="00A40001" w:rsidRPr="00D234FF">
        <w:rPr>
          <w:rFonts w:ascii="Sylfaen" w:eastAsiaTheme="minorEastAsia" w:hAnsi="Sylfaen" w:cs="Sylfaen"/>
          <w:sz w:val="22"/>
          <w:szCs w:val="22"/>
          <w:lang w:val="ka-GE"/>
        </w:rPr>
        <w:t xml:space="preserve"> </w:t>
      </w:r>
      <w:r w:rsidR="00A40001" w:rsidRPr="00D234FF">
        <w:rPr>
          <w:rFonts w:ascii="Sylfaen" w:eastAsiaTheme="minorEastAsia" w:hAnsi="Sylfaen" w:cs="Sylfaen"/>
          <w:sz w:val="22"/>
          <w:szCs w:val="22"/>
        </w:rPr>
        <w:t>ათასი ლარი</w:t>
      </w:r>
      <w:r w:rsidR="00A40001" w:rsidRPr="00D234FF">
        <w:rPr>
          <w:rFonts w:ascii="Sylfaen" w:eastAsiaTheme="minorEastAsia" w:hAnsi="Sylfaen" w:cs="Times"/>
          <w:sz w:val="22"/>
          <w:szCs w:val="22"/>
        </w:rPr>
        <w:t xml:space="preserve">, </w:t>
      </w:r>
      <w:r w:rsidR="00A40001" w:rsidRPr="00D234FF">
        <w:rPr>
          <w:rFonts w:ascii="Sylfaen" w:eastAsiaTheme="minorEastAsia" w:hAnsi="Sylfaen" w:cs="Sylfaen"/>
          <w:sz w:val="22"/>
          <w:szCs w:val="22"/>
        </w:rPr>
        <w:t xml:space="preserve">საქონელსა და მომსახურებაზე </w:t>
      </w:r>
      <w:r w:rsidR="00A40001" w:rsidRPr="00D234FF">
        <w:rPr>
          <w:rFonts w:ascii="Sylfaen" w:eastAsiaTheme="minorEastAsia" w:hAnsi="Sylfaen" w:cs="Times"/>
          <w:sz w:val="22"/>
          <w:szCs w:val="22"/>
        </w:rPr>
        <w:t xml:space="preserve">- </w:t>
      </w:r>
      <w:r w:rsidR="00F562FB">
        <w:rPr>
          <w:rFonts w:ascii="Sylfaen" w:eastAsiaTheme="minorEastAsia" w:hAnsi="Sylfaen" w:cs="Sylfaen"/>
          <w:sz w:val="22"/>
          <w:szCs w:val="22"/>
          <w:lang w:val="ka-GE"/>
        </w:rPr>
        <w:t>204,8</w:t>
      </w:r>
      <w:r w:rsidR="00A40001" w:rsidRPr="00D234FF">
        <w:rPr>
          <w:rFonts w:ascii="Sylfaen" w:eastAsiaTheme="minorEastAsia" w:hAnsi="Sylfaen" w:cs="Sylfaen"/>
          <w:sz w:val="22"/>
          <w:szCs w:val="22"/>
        </w:rPr>
        <w:t xml:space="preserve"> ათასი ლარი</w:t>
      </w:r>
      <w:r w:rsidR="00A40001" w:rsidRPr="00D234FF">
        <w:rPr>
          <w:rFonts w:ascii="Sylfaen" w:eastAsiaTheme="minorEastAsia" w:hAnsi="Sylfaen" w:cs="Times"/>
          <w:sz w:val="22"/>
          <w:szCs w:val="22"/>
        </w:rPr>
        <w:t xml:space="preserve">, </w:t>
      </w:r>
      <w:r w:rsidR="00A40001" w:rsidRPr="00D234FF">
        <w:rPr>
          <w:rFonts w:ascii="Sylfaen" w:eastAsiaTheme="minorEastAsia" w:hAnsi="Sylfaen" w:cs="Sylfaen"/>
          <w:sz w:val="22"/>
          <w:szCs w:val="22"/>
        </w:rPr>
        <w:t>სოციალურ</w:t>
      </w:r>
      <w:r w:rsidR="00A40001" w:rsidRPr="00D234FF">
        <w:rPr>
          <w:rFonts w:ascii="Sylfaen" w:eastAsiaTheme="minorEastAsia" w:hAnsi="Sylfaen" w:cs="Sylfaen"/>
          <w:sz w:val="22"/>
          <w:szCs w:val="22"/>
          <w:lang w:val="ka-GE"/>
        </w:rPr>
        <w:t xml:space="preserve"> </w:t>
      </w:r>
      <w:r w:rsidR="00A40001" w:rsidRPr="00D234FF">
        <w:rPr>
          <w:rFonts w:ascii="Sylfaen" w:eastAsiaTheme="minorEastAsia" w:hAnsi="Sylfaen" w:cs="Sylfaen"/>
          <w:sz w:val="22"/>
          <w:szCs w:val="22"/>
        </w:rPr>
        <w:t xml:space="preserve">უზრუნველყოფაზე </w:t>
      </w:r>
      <w:r w:rsidR="00A40001" w:rsidRPr="00D234FF">
        <w:rPr>
          <w:rFonts w:ascii="Sylfaen" w:eastAsiaTheme="minorEastAsia" w:hAnsi="Sylfaen" w:cs="Times"/>
          <w:sz w:val="22"/>
          <w:szCs w:val="22"/>
        </w:rPr>
        <w:t xml:space="preserve">- </w:t>
      </w:r>
      <w:r w:rsidR="00F562FB">
        <w:rPr>
          <w:rFonts w:ascii="Sylfaen" w:eastAsiaTheme="minorEastAsia" w:hAnsi="Sylfaen" w:cs="Sylfaen"/>
          <w:sz w:val="22"/>
          <w:szCs w:val="22"/>
          <w:lang w:val="ka-GE"/>
        </w:rPr>
        <w:t>17,3</w:t>
      </w:r>
      <w:r w:rsidR="00A40001" w:rsidRPr="00D234FF">
        <w:rPr>
          <w:rFonts w:ascii="Sylfaen" w:eastAsiaTheme="minorEastAsia" w:hAnsi="Sylfaen" w:cs="Sylfaen"/>
          <w:sz w:val="22"/>
          <w:szCs w:val="22"/>
        </w:rPr>
        <w:t xml:space="preserve"> ათასი ლარი</w:t>
      </w:r>
      <w:r w:rsidR="00A40001" w:rsidRPr="00D234FF">
        <w:rPr>
          <w:rFonts w:ascii="Sylfaen" w:eastAsiaTheme="minorEastAsia" w:hAnsi="Sylfaen" w:cs="Times"/>
          <w:sz w:val="22"/>
          <w:szCs w:val="22"/>
        </w:rPr>
        <w:t xml:space="preserve">, </w:t>
      </w:r>
      <w:r w:rsidR="00A40001" w:rsidRPr="00D234FF">
        <w:rPr>
          <w:rFonts w:ascii="Sylfaen" w:eastAsiaTheme="minorEastAsia" w:hAnsi="Sylfaen" w:cs="Sylfaen"/>
          <w:sz w:val="22"/>
          <w:szCs w:val="22"/>
        </w:rPr>
        <w:t xml:space="preserve">სხვა ხარჯებზე - </w:t>
      </w:r>
      <w:r w:rsidR="00F562FB">
        <w:rPr>
          <w:rFonts w:ascii="Sylfaen" w:eastAsiaTheme="minorEastAsia" w:hAnsi="Sylfaen" w:cs="Sylfaen"/>
          <w:sz w:val="22"/>
          <w:szCs w:val="22"/>
          <w:lang w:val="ka-GE"/>
        </w:rPr>
        <w:t>107,5</w:t>
      </w:r>
      <w:r w:rsidR="00A40001" w:rsidRPr="00D234FF">
        <w:rPr>
          <w:rFonts w:ascii="Sylfaen" w:eastAsiaTheme="minorEastAsia" w:hAnsi="Sylfaen" w:cs="Sylfaen"/>
          <w:sz w:val="22"/>
          <w:szCs w:val="22"/>
        </w:rPr>
        <w:t xml:space="preserve"> ათასი ლარი.</w:t>
      </w:r>
    </w:p>
    <w:p w14:paraId="1A5C8BA8" w14:textId="77777777" w:rsidR="00E979DC" w:rsidRPr="00AB6F37" w:rsidRDefault="00E979DC" w:rsidP="00D234FF">
      <w:pPr>
        <w:jc w:val="both"/>
        <w:rPr>
          <w:rFonts w:ascii="Sylfaen" w:hAnsi="Sylfaen" w:cs="Sylfaen"/>
          <w:b/>
          <w:sz w:val="22"/>
          <w:szCs w:val="22"/>
          <w:lang w:val="ka-GE"/>
        </w:rPr>
      </w:pPr>
    </w:p>
    <w:p w14:paraId="6B6675E9" w14:textId="77777777" w:rsidR="00A40001" w:rsidRDefault="00A40001" w:rsidP="00A40001">
      <w:pPr>
        <w:rPr>
          <w:rFonts w:ascii="Sylfaen" w:hAnsi="Sylfaen"/>
          <w:sz w:val="22"/>
          <w:szCs w:val="22"/>
          <w:lang w:val="ka-GE"/>
        </w:rPr>
      </w:pPr>
      <w:r w:rsidRPr="00A90294">
        <w:rPr>
          <w:rFonts w:ascii="Sylfaen" w:hAnsi="Sylfaen"/>
          <w:b/>
          <w:sz w:val="22"/>
          <w:szCs w:val="22"/>
          <w:lang w:val="ka-GE"/>
        </w:rPr>
        <w:t xml:space="preserve">01 01 02  </w:t>
      </w:r>
      <w:r w:rsidRPr="00A90294">
        <w:rPr>
          <w:rFonts w:ascii="Sylfaen" w:hAnsi="Sylfaen" w:cs="Sylfaen"/>
          <w:b/>
          <w:sz w:val="22"/>
          <w:szCs w:val="22"/>
          <w:lang w:val="ka-GE"/>
        </w:rPr>
        <w:t>მუნიციპალიტეტის</w:t>
      </w:r>
      <w:r w:rsidRPr="00A90294">
        <w:rPr>
          <w:rFonts w:ascii="Sylfaen" w:hAnsi="Sylfaen"/>
          <w:b/>
          <w:sz w:val="22"/>
          <w:szCs w:val="22"/>
          <w:lang w:val="ka-GE"/>
        </w:rPr>
        <w:t xml:space="preserve"> </w:t>
      </w:r>
      <w:r w:rsidRPr="00A90294">
        <w:rPr>
          <w:rFonts w:ascii="Sylfaen" w:hAnsi="Sylfaen" w:cs="Sylfaen"/>
          <w:b/>
          <w:sz w:val="22"/>
          <w:szCs w:val="22"/>
          <w:lang w:val="ka-GE"/>
        </w:rPr>
        <w:t>მერია</w:t>
      </w:r>
      <w:r w:rsidRPr="00A90294">
        <w:rPr>
          <w:rFonts w:ascii="Sylfaen" w:hAnsi="Sylfaen"/>
          <w:sz w:val="22"/>
          <w:szCs w:val="22"/>
          <w:lang w:val="ka-GE"/>
        </w:rPr>
        <w:t xml:space="preserve"> </w:t>
      </w:r>
    </w:p>
    <w:p w14:paraId="54C6493B" w14:textId="77777777" w:rsidR="006130E2" w:rsidRPr="00A90294" w:rsidRDefault="006130E2" w:rsidP="00A40001">
      <w:pPr>
        <w:rPr>
          <w:rFonts w:ascii="Sylfaen" w:hAnsi="Sylfaen"/>
          <w:sz w:val="22"/>
          <w:szCs w:val="22"/>
          <w:lang w:val="ka-GE"/>
        </w:rPr>
      </w:pPr>
    </w:p>
    <w:p w14:paraId="55F43154" w14:textId="77777777" w:rsidR="00A40001" w:rsidRPr="005916DB" w:rsidRDefault="00A40001" w:rsidP="00A40001">
      <w:pPr>
        <w:autoSpaceDE w:val="0"/>
        <w:autoSpaceDN w:val="0"/>
        <w:adjustRightInd w:val="0"/>
        <w:jc w:val="both"/>
        <w:rPr>
          <w:rFonts w:ascii="Sylfaen" w:hAnsi="Sylfaen" w:cs="Sylfaen"/>
          <w:sz w:val="22"/>
          <w:szCs w:val="22"/>
          <w:lang w:val="ka-GE"/>
        </w:rPr>
      </w:pPr>
      <w:r w:rsidRPr="00A90294">
        <w:rPr>
          <w:rFonts w:ascii="Sylfaen" w:hAnsi="Sylfaen"/>
          <w:b/>
          <w:sz w:val="22"/>
          <w:szCs w:val="22"/>
          <w:lang w:val="ka-GE"/>
        </w:rPr>
        <w:t xml:space="preserve">განმახორციელებელი </w:t>
      </w:r>
      <w:r w:rsidRPr="00A90294">
        <w:rPr>
          <w:rFonts w:ascii="Sylfaen" w:hAnsi="Sylfaen"/>
          <w:sz w:val="22"/>
          <w:szCs w:val="22"/>
          <w:lang w:val="ka-GE"/>
        </w:rPr>
        <w:t xml:space="preserve">-  </w:t>
      </w:r>
      <w:r w:rsidRPr="00A90294">
        <w:rPr>
          <w:rFonts w:ascii="Sylfaen" w:hAnsi="Sylfaen" w:cs="Sylfaen"/>
          <w:sz w:val="22"/>
          <w:szCs w:val="22"/>
        </w:rPr>
        <w:t>მუნიციპალიტეტის</w:t>
      </w:r>
      <w:r w:rsidRPr="00A90294">
        <w:rPr>
          <w:rFonts w:ascii="Sylfaen" w:hAnsi="Sylfaen" w:cs="Arial CYR"/>
          <w:sz w:val="22"/>
          <w:szCs w:val="22"/>
        </w:rPr>
        <w:t xml:space="preserve"> </w:t>
      </w:r>
      <w:r w:rsidRPr="00A90294">
        <w:rPr>
          <w:rFonts w:ascii="Sylfaen" w:hAnsi="Sylfaen" w:cs="Sylfaen"/>
          <w:sz w:val="22"/>
          <w:szCs w:val="22"/>
        </w:rPr>
        <w:t>მერია</w:t>
      </w:r>
      <w:r w:rsidR="005916DB">
        <w:rPr>
          <w:rFonts w:ascii="Sylfaen" w:hAnsi="Sylfaen" w:cs="Sylfaen"/>
          <w:sz w:val="22"/>
          <w:szCs w:val="22"/>
          <w:lang w:val="ka-GE"/>
        </w:rPr>
        <w:t>;</w:t>
      </w:r>
    </w:p>
    <w:p w14:paraId="141535A4" w14:textId="099DE5B3" w:rsidR="00A40001" w:rsidRDefault="00A40001" w:rsidP="00A40001">
      <w:pPr>
        <w:autoSpaceDE w:val="0"/>
        <w:autoSpaceDN w:val="0"/>
        <w:adjustRightInd w:val="0"/>
        <w:jc w:val="both"/>
        <w:rPr>
          <w:rFonts w:ascii="Sylfaen" w:hAnsi="Sylfaen" w:cs="Sylfaen"/>
          <w:sz w:val="22"/>
          <w:szCs w:val="22"/>
          <w:lang w:val="ka-GE"/>
        </w:rPr>
      </w:pPr>
      <w:r w:rsidRPr="00A90294">
        <w:rPr>
          <w:rFonts w:ascii="Sylfaen" w:hAnsi="Sylfaen" w:cs="Sylfaen"/>
          <w:b/>
          <w:sz w:val="22"/>
          <w:szCs w:val="22"/>
          <w:lang w:val="ka-GE"/>
        </w:rPr>
        <w:t xml:space="preserve">ქვეპროგრამის დაფინანსება:   </w:t>
      </w:r>
      <w:r w:rsidR="00BD7C2F">
        <w:rPr>
          <w:rFonts w:ascii="Sylfaen" w:hAnsi="Sylfaen" w:cs="Sylfaen"/>
          <w:sz w:val="22"/>
          <w:szCs w:val="22"/>
          <w:lang w:val="ka-GE"/>
        </w:rPr>
        <w:t>202</w:t>
      </w:r>
      <w:r w:rsidR="001B5A44">
        <w:rPr>
          <w:rFonts w:ascii="Sylfaen" w:hAnsi="Sylfaen" w:cs="Sylfaen"/>
          <w:sz w:val="22"/>
          <w:szCs w:val="22"/>
          <w:lang w:val="ka-GE"/>
        </w:rPr>
        <w:t>5</w:t>
      </w:r>
      <w:r w:rsidRPr="006130E2">
        <w:rPr>
          <w:rFonts w:ascii="Sylfaen" w:hAnsi="Sylfaen" w:cs="Sylfaen"/>
          <w:sz w:val="22"/>
          <w:szCs w:val="22"/>
          <w:lang w:val="ka-GE"/>
        </w:rPr>
        <w:t xml:space="preserve"> წლის დაზუსტებული გეგმა </w:t>
      </w:r>
      <w:r w:rsidR="001B5A44">
        <w:rPr>
          <w:rFonts w:ascii="Sylfaen" w:hAnsi="Sylfaen" w:cs="Sylfaen"/>
          <w:sz w:val="22"/>
          <w:szCs w:val="22"/>
          <w:lang w:val="ka-GE"/>
        </w:rPr>
        <w:t xml:space="preserve">7919,8 </w:t>
      </w:r>
      <w:r w:rsidRPr="006130E2">
        <w:rPr>
          <w:rFonts w:ascii="Sylfaen" w:hAnsi="Sylfaen" w:cs="Sylfaen"/>
          <w:sz w:val="22"/>
          <w:szCs w:val="22"/>
          <w:lang w:val="ka-GE"/>
        </w:rPr>
        <w:t xml:space="preserve">ათასი ლარი, საკასო შესრულება -  </w:t>
      </w:r>
      <w:r w:rsidR="001B5A44">
        <w:rPr>
          <w:rFonts w:ascii="Sylfaen" w:hAnsi="Sylfaen" w:cs="Sylfaen"/>
          <w:sz w:val="22"/>
          <w:szCs w:val="22"/>
          <w:lang w:val="ka-GE"/>
        </w:rPr>
        <w:t>6681,6</w:t>
      </w:r>
      <w:r w:rsidRPr="006130E2">
        <w:rPr>
          <w:rFonts w:ascii="Sylfaen" w:hAnsi="Sylfaen" w:cs="Sylfaen"/>
          <w:sz w:val="22"/>
          <w:szCs w:val="22"/>
          <w:lang w:val="ka-GE"/>
        </w:rPr>
        <w:t xml:space="preserve"> ათასი ლარი, შესრულების პროცენტი - </w:t>
      </w:r>
      <w:r w:rsidR="001B5A44">
        <w:rPr>
          <w:rFonts w:ascii="Sylfaen" w:hAnsi="Sylfaen" w:cs="Sylfaen"/>
          <w:sz w:val="22"/>
          <w:szCs w:val="22"/>
          <w:lang w:val="ka-GE"/>
        </w:rPr>
        <w:t>84,4</w:t>
      </w:r>
      <w:r w:rsidRPr="006130E2">
        <w:rPr>
          <w:rFonts w:ascii="Sylfaen" w:hAnsi="Sylfaen" w:cs="Sylfaen"/>
          <w:sz w:val="22"/>
          <w:szCs w:val="22"/>
          <w:lang w:val="ka-GE"/>
        </w:rPr>
        <w:t>%</w:t>
      </w:r>
      <w:r w:rsidR="00B65DB4">
        <w:rPr>
          <w:rFonts w:ascii="Sylfaen" w:hAnsi="Sylfaen" w:cs="Sylfaen"/>
          <w:sz w:val="22"/>
          <w:szCs w:val="22"/>
          <w:lang w:val="ka-GE"/>
        </w:rPr>
        <w:t>;</w:t>
      </w:r>
    </w:p>
    <w:p w14:paraId="0CB78B0E" w14:textId="77777777" w:rsidR="006130E2" w:rsidRPr="006130E2" w:rsidRDefault="006130E2" w:rsidP="00A40001">
      <w:pPr>
        <w:autoSpaceDE w:val="0"/>
        <w:autoSpaceDN w:val="0"/>
        <w:adjustRightInd w:val="0"/>
        <w:jc w:val="both"/>
        <w:rPr>
          <w:rFonts w:ascii="Sylfaen" w:hAnsi="Sylfaen" w:cs="Sylfaen"/>
          <w:sz w:val="22"/>
          <w:szCs w:val="22"/>
          <w:lang w:val="ka-GE"/>
        </w:rPr>
      </w:pPr>
    </w:p>
    <w:p w14:paraId="785E4D95" w14:textId="05041D08" w:rsidR="00A40001" w:rsidRDefault="00B65DB4" w:rsidP="00D234FF">
      <w:pPr>
        <w:autoSpaceDE w:val="0"/>
        <w:autoSpaceDN w:val="0"/>
        <w:adjustRightInd w:val="0"/>
        <w:jc w:val="both"/>
        <w:rPr>
          <w:rFonts w:ascii="Sylfaen" w:hAnsi="Sylfaen" w:cs="Sylfaen"/>
          <w:color w:val="FF0000"/>
          <w:sz w:val="22"/>
          <w:szCs w:val="22"/>
          <w:lang w:val="ka-GE"/>
        </w:rPr>
      </w:pPr>
      <w:r>
        <w:rPr>
          <w:rFonts w:ascii="Sylfaen" w:hAnsi="Sylfaen" w:cs="Sylfaen"/>
          <w:sz w:val="22"/>
          <w:szCs w:val="22"/>
          <w:lang w:val="ka-GE"/>
        </w:rPr>
        <w:t xml:space="preserve">  </w:t>
      </w:r>
      <w:r w:rsidR="00A40001" w:rsidRPr="00A90294">
        <w:rPr>
          <w:rFonts w:ascii="Sylfaen" w:hAnsi="Sylfaen" w:cs="Sylfaen"/>
          <w:sz w:val="22"/>
          <w:szCs w:val="22"/>
          <w:lang w:val="ka-GE"/>
        </w:rPr>
        <w:t xml:space="preserve">საანგარიშო </w:t>
      </w:r>
      <w:r w:rsidR="00A40001" w:rsidRPr="00D234FF">
        <w:rPr>
          <w:rFonts w:ascii="Sylfaen" w:hAnsi="Sylfaen" w:cs="Sylfaen"/>
          <w:sz w:val="22"/>
          <w:szCs w:val="22"/>
          <w:lang w:val="ka-GE"/>
        </w:rPr>
        <w:t>პერიოდში გაწეულია ფუნქციონირების ხარჯები: შრომის</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 xml:space="preserve">ანაზღაურებაზე მიიმართა </w:t>
      </w:r>
      <w:r w:rsidR="00A40001" w:rsidRPr="00D234FF">
        <w:rPr>
          <w:rFonts w:ascii="Sylfaen" w:hAnsi="Sylfaen"/>
          <w:sz w:val="22"/>
          <w:szCs w:val="22"/>
          <w:lang w:val="ka-GE"/>
        </w:rPr>
        <w:t xml:space="preserve"> </w:t>
      </w:r>
      <w:r w:rsidR="001B5A44">
        <w:rPr>
          <w:rFonts w:ascii="Sylfaen" w:hAnsi="Sylfaen"/>
          <w:sz w:val="22"/>
          <w:szCs w:val="22"/>
          <w:lang w:val="ka-GE"/>
        </w:rPr>
        <w:t>4</w:t>
      </w:r>
      <w:r w:rsidR="001E5204">
        <w:rPr>
          <w:rFonts w:ascii="Sylfaen" w:hAnsi="Sylfaen"/>
          <w:sz w:val="22"/>
          <w:szCs w:val="22"/>
          <w:lang w:val="ka-GE"/>
        </w:rPr>
        <w:t xml:space="preserve"> </w:t>
      </w:r>
      <w:r w:rsidR="001B5A44">
        <w:rPr>
          <w:rFonts w:ascii="Sylfaen" w:hAnsi="Sylfaen"/>
          <w:sz w:val="22"/>
          <w:szCs w:val="22"/>
          <w:lang w:val="ka-GE"/>
        </w:rPr>
        <w:t>577,6</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ათ</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ლარი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საქონელი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და</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მომსახურებაზე</w:t>
      </w:r>
      <w:r w:rsidR="001E5204">
        <w:rPr>
          <w:rFonts w:ascii="Sylfaen" w:hAnsi="Sylfaen" w:cs="Sylfaen"/>
          <w:sz w:val="22"/>
          <w:szCs w:val="22"/>
          <w:lang w:val="ka-GE"/>
        </w:rPr>
        <w:t xml:space="preserve"> </w:t>
      </w:r>
      <w:r w:rsidR="00A40001" w:rsidRPr="00D234FF">
        <w:rPr>
          <w:rFonts w:ascii="Sylfaen" w:hAnsi="Sylfaen" w:cs="Sylfaen"/>
          <w:sz w:val="22"/>
          <w:szCs w:val="22"/>
          <w:lang w:val="ka-GE"/>
        </w:rPr>
        <w:t>-</w:t>
      </w:r>
      <w:r w:rsidR="00A40001" w:rsidRPr="00D234FF">
        <w:rPr>
          <w:rFonts w:ascii="Sylfaen" w:hAnsi="Sylfaen"/>
          <w:sz w:val="22"/>
          <w:szCs w:val="22"/>
          <w:lang w:val="ka-GE"/>
        </w:rPr>
        <w:t xml:space="preserve"> </w:t>
      </w:r>
      <w:r w:rsidR="001B5A44">
        <w:rPr>
          <w:rFonts w:ascii="Sylfaen" w:hAnsi="Sylfaen"/>
          <w:sz w:val="22"/>
          <w:szCs w:val="22"/>
          <w:lang w:val="ka-GE"/>
        </w:rPr>
        <w:t>1</w:t>
      </w:r>
      <w:r w:rsidR="001E5204">
        <w:rPr>
          <w:rFonts w:ascii="Sylfaen" w:hAnsi="Sylfaen"/>
          <w:sz w:val="22"/>
          <w:szCs w:val="22"/>
          <w:lang w:val="ka-GE"/>
        </w:rPr>
        <w:t xml:space="preserve"> </w:t>
      </w:r>
      <w:r w:rsidR="001B5A44">
        <w:rPr>
          <w:rFonts w:ascii="Sylfaen" w:hAnsi="Sylfaen"/>
          <w:sz w:val="22"/>
          <w:szCs w:val="22"/>
          <w:lang w:val="ka-GE"/>
        </w:rPr>
        <w:t>829,9</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ათ</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ლარი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სოციალური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უზრუნველყოფაზე</w:t>
      </w:r>
      <w:r w:rsidR="001E5204">
        <w:rPr>
          <w:rFonts w:ascii="Sylfaen" w:hAnsi="Sylfaen" w:cs="Sylfaen"/>
          <w:sz w:val="22"/>
          <w:szCs w:val="22"/>
          <w:lang w:val="ka-GE"/>
        </w:rPr>
        <w:t xml:space="preserve"> </w:t>
      </w:r>
      <w:r w:rsidR="00A40001" w:rsidRPr="00D234FF">
        <w:rPr>
          <w:rFonts w:ascii="Sylfaen" w:hAnsi="Sylfaen" w:cs="Sylfaen"/>
          <w:sz w:val="22"/>
          <w:szCs w:val="22"/>
          <w:lang w:val="ka-GE"/>
        </w:rPr>
        <w:t>-</w:t>
      </w:r>
      <w:r w:rsidR="00A40001" w:rsidRPr="00D234FF">
        <w:rPr>
          <w:rFonts w:ascii="Sylfaen" w:hAnsi="Sylfaen"/>
          <w:sz w:val="22"/>
          <w:szCs w:val="22"/>
          <w:lang w:val="ka-GE"/>
        </w:rPr>
        <w:t xml:space="preserve"> </w:t>
      </w:r>
      <w:r w:rsidR="001B5A44">
        <w:rPr>
          <w:rFonts w:ascii="Sylfaen" w:hAnsi="Sylfaen"/>
          <w:sz w:val="22"/>
          <w:szCs w:val="22"/>
          <w:lang w:val="ka-GE"/>
        </w:rPr>
        <w:t>44,2</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ათ</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ლარი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სხვა</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ხარჯებზე -</w:t>
      </w:r>
      <w:r w:rsidR="00A40001" w:rsidRPr="00D234FF">
        <w:rPr>
          <w:rFonts w:ascii="Sylfaen" w:hAnsi="Sylfaen"/>
          <w:sz w:val="22"/>
          <w:szCs w:val="22"/>
          <w:lang w:val="ka-GE"/>
        </w:rPr>
        <w:t xml:space="preserve"> </w:t>
      </w:r>
      <w:r w:rsidR="001B5A44">
        <w:rPr>
          <w:rFonts w:ascii="Sylfaen" w:hAnsi="Sylfaen"/>
          <w:sz w:val="22"/>
          <w:szCs w:val="22"/>
          <w:lang w:val="ka-GE"/>
        </w:rPr>
        <w:t>109,6</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ათ</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ლარი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არაფინანსური</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აქტივების</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ზრდაზე -</w:t>
      </w:r>
      <w:r w:rsidR="00A40001" w:rsidRPr="00D234FF">
        <w:rPr>
          <w:rFonts w:ascii="Sylfaen" w:hAnsi="Sylfaen"/>
          <w:sz w:val="22"/>
          <w:szCs w:val="22"/>
          <w:lang w:val="ka-GE"/>
        </w:rPr>
        <w:t xml:space="preserve"> </w:t>
      </w:r>
      <w:r w:rsidR="001B5A44">
        <w:rPr>
          <w:rFonts w:ascii="Sylfaen" w:hAnsi="Sylfaen"/>
          <w:sz w:val="22"/>
          <w:szCs w:val="22"/>
          <w:lang w:val="ka-GE"/>
        </w:rPr>
        <w:t>120,3</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ათ</w:t>
      </w:r>
      <w:r w:rsidR="00A40001" w:rsidRPr="00D234FF">
        <w:rPr>
          <w:rFonts w:ascii="Sylfaen" w:hAnsi="Sylfaen"/>
          <w:sz w:val="22"/>
          <w:szCs w:val="22"/>
          <w:lang w:val="ka-GE"/>
        </w:rPr>
        <w:t xml:space="preserve">. </w:t>
      </w:r>
      <w:r w:rsidR="00A40001" w:rsidRPr="00D234FF">
        <w:rPr>
          <w:rFonts w:ascii="Sylfaen" w:hAnsi="Sylfaen" w:cs="Sylfaen"/>
          <w:sz w:val="22"/>
          <w:szCs w:val="22"/>
          <w:lang w:val="ka-GE"/>
        </w:rPr>
        <w:t>ლარი</w:t>
      </w:r>
      <w:r w:rsidR="00A40001" w:rsidRPr="00D234FF">
        <w:rPr>
          <w:rFonts w:ascii="Sylfaen" w:hAnsi="Sylfaen"/>
          <w:sz w:val="22"/>
          <w:szCs w:val="22"/>
          <w:lang w:val="ka-GE"/>
        </w:rPr>
        <w:t>;</w:t>
      </w:r>
      <w:r w:rsidR="00A40001" w:rsidRPr="00BD7C2F">
        <w:rPr>
          <w:rFonts w:ascii="Sylfaen" w:hAnsi="Sylfaen" w:cs="Sylfaen"/>
          <w:color w:val="FF0000"/>
          <w:sz w:val="22"/>
          <w:szCs w:val="22"/>
          <w:lang w:val="ka-GE"/>
        </w:rPr>
        <w:t xml:space="preserve"> </w:t>
      </w:r>
    </w:p>
    <w:p w14:paraId="54D3417E" w14:textId="77777777" w:rsidR="00A40001" w:rsidRDefault="00A40001" w:rsidP="00A40001">
      <w:pPr>
        <w:rPr>
          <w:rFonts w:ascii="Sylfaen" w:hAnsi="Sylfaen"/>
          <w:sz w:val="22"/>
          <w:szCs w:val="22"/>
          <w:lang w:val="ka-GE"/>
        </w:rPr>
      </w:pPr>
    </w:p>
    <w:p w14:paraId="47845C0F" w14:textId="77777777" w:rsidR="00E979DC" w:rsidRPr="00A90294" w:rsidRDefault="00E979DC" w:rsidP="00E979DC">
      <w:pPr>
        <w:autoSpaceDE w:val="0"/>
        <w:autoSpaceDN w:val="0"/>
        <w:adjustRightInd w:val="0"/>
        <w:rPr>
          <w:rFonts w:ascii="Sylfaen" w:hAnsi="Sylfaen"/>
          <w:b/>
          <w:sz w:val="22"/>
          <w:szCs w:val="22"/>
          <w:lang w:val="ka-GE"/>
        </w:rPr>
      </w:pPr>
      <w:r w:rsidRPr="00A90294">
        <w:rPr>
          <w:rFonts w:ascii="Sylfaen" w:hAnsi="Sylfaen"/>
          <w:b/>
          <w:sz w:val="22"/>
          <w:szCs w:val="22"/>
          <w:lang w:val="ka-GE"/>
        </w:rPr>
        <w:t xml:space="preserve">01 01 04  </w:t>
      </w:r>
      <w:r w:rsidRPr="00A90294">
        <w:rPr>
          <w:rFonts w:ascii="Sylfaen" w:hAnsi="Sylfaen" w:cs="Sylfaen"/>
          <w:b/>
          <w:sz w:val="22"/>
          <w:szCs w:val="22"/>
          <w:lang w:val="ka-GE"/>
        </w:rPr>
        <w:t>საჯარო</w:t>
      </w:r>
      <w:r w:rsidRPr="00A90294">
        <w:rPr>
          <w:rFonts w:ascii="Sylfaen" w:hAnsi="Sylfaen"/>
          <w:b/>
          <w:sz w:val="22"/>
          <w:szCs w:val="22"/>
          <w:lang w:val="ka-GE"/>
        </w:rPr>
        <w:t xml:space="preserve"> </w:t>
      </w:r>
      <w:r w:rsidRPr="00A90294">
        <w:rPr>
          <w:rFonts w:ascii="Sylfaen" w:hAnsi="Sylfaen" w:cs="Sylfaen"/>
          <w:b/>
          <w:sz w:val="22"/>
          <w:szCs w:val="22"/>
          <w:lang w:val="ka-GE"/>
        </w:rPr>
        <w:t>მოხელეთა</w:t>
      </w:r>
      <w:r w:rsidRPr="00A90294">
        <w:rPr>
          <w:rFonts w:ascii="Sylfaen" w:hAnsi="Sylfaen"/>
          <w:b/>
          <w:sz w:val="22"/>
          <w:szCs w:val="22"/>
          <w:lang w:val="ka-GE"/>
        </w:rPr>
        <w:t xml:space="preserve"> </w:t>
      </w:r>
      <w:r w:rsidRPr="00A90294">
        <w:rPr>
          <w:rFonts w:ascii="Sylfaen" w:hAnsi="Sylfaen" w:cs="Sylfaen"/>
          <w:b/>
          <w:sz w:val="22"/>
          <w:szCs w:val="22"/>
          <w:lang w:val="ka-GE"/>
        </w:rPr>
        <w:t>პროფესიული</w:t>
      </w:r>
      <w:r w:rsidRPr="00A90294">
        <w:rPr>
          <w:rFonts w:ascii="Sylfaen" w:hAnsi="Sylfaen"/>
          <w:b/>
          <w:sz w:val="22"/>
          <w:szCs w:val="22"/>
          <w:lang w:val="ka-GE"/>
        </w:rPr>
        <w:t xml:space="preserve"> </w:t>
      </w:r>
      <w:r w:rsidRPr="00A90294">
        <w:rPr>
          <w:rFonts w:ascii="Sylfaen" w:hAnsi="Sylfaen" w:cs="Sylfaen"/>
          <w:b/>
          <w:sz w:val="22"/>
          <w:szCs w:val="22"/>
          <w:lang w:val="ka-GE"/>
        </w:rPr>
        <w:t>სწავლება</w:t>
      </w:r>
      <w:r w:rsidRPr="00A90294">
        <w:rPr>
          <w:rFonts w:ascii="Sylfaen" w:hAnsi="Sylfaen"/>
          <w:b/>
          <w:sz w:val="22"/>
          <w:szCs w:val="22"/>
          <w:lang w:val="ka-GE"/>
        </w:rPr>
        <w:t xml:space="preserve"> </w:t>
      </w:r>
    </w:p>
    <w:p w14:paraId="3BCC8AC2" w14:textId="77777777" w:rsidR="00E979DC" w:rsidRPr="00A90294" w:rsidRDefault="00E979DC" w:rsidP="00E979DC">
      <w:pPr>
        <w:autoSpaceDE w:val="0"/>
        <w:autoSpaceDN w:val="0"/>
        <w:adjustRightInd w:val="0"/>
        <w:rPr>
          <w:rFonts w:ascii="Sylfaen" w:hAnsi="Sylfaen"/>
          <w:b/>
          <w:sz w:val="22"/>
          <w:szCs w:val="22"/>
          <w:lang w:val="ka-GE"/>
        </w:rPr>
      </w:pPr>
    </w:p>
    <w:p w14:paraId="30F4101D" w14:textId="77777777" w:rsidR="00E979DC" w:rsidRPr="00763ACE" w:rsidRDefault="00E979DC" w:rsidP="00E979DC">
      <w:pPr>
        <w:autoSpaceDE w:val="0"/>
        <w:autoSpaceDN w:val="0"/>
        <w:adjustRightInd w:val="0"/>
        <w:jc w:val="both"/>
        <w:rPr>
          <w:rFonts w:ascii="Sylfaen" w:hAnsi="Sylfaen" w:cs="Sylfaen"/>
          <w:sz w:val="22"/>
          <w:szCs w:val="22"/>
          <w:lang w:val="ka-GE"/>
        </w:rPr>
      </w:pPr>
      <w:r w:rsidRPr="00A90294">
        <w:rPr>
          <w:rFonts w:ascii="Sylfaen" w:hAnsi="Sylfaen"/>
          <w:b/>
          <w:sz w:val="22"/>
          <w:szCs w:val="22"/>
          <w:lang w:val="ka-GE"/>
        </w:rPr>
        <w:t xml:space="preserve">განმახორციელებელი </w:t>
      </w:r>
      <w:r w:rsidRPr="00A90294">
        <w:rPr>
          <w:rFonts w:ascii="Sylfaen" w:hAnsi="Sylfaen"/>
          <w:sz w:val="22"/>
          <w:szCs w:val="22"/>
          <w:lang w:val="ka-GE"/>
        </w:rPr>
        <w:t xml:space="preserve">-  </w:t>
      </w:r>
      <w:r w:rsidRPr="00A90294">
        <w:rPr>
          <w:rFonts w:ascii="Sylfaen" w:hAnsi="Sylfaen" w:cs="Sylfaen"/>
          <w:sz w:val="22"/>
          <w:szCs w:val="22"/>
        </w:rPr>
        <w:t>მუნიციპალიტეტის</w:t>
      </w:r>
      <w:r w:rsidRPr="00A90294">
        <w:rPr>
          <w:rFonts w:ascii="Sylfaen" w:hAnsi="Sylfaen" w:cs="Arial CYR"/>
          <w:sz w:val="22"/>
          <w:szCs w:val="22"/>
        </w:rPr>
        <w:t xml:space="preserve"> </w:t>
      </w:r>
      <w:r w:rsidRPr="00A90294">
        <w:rPr>
          <w:rFonts w:ascii="Sylfaen" w:hAnsi="Sylfaen" w:cs="Sylfaen"/>
          <w:sz w:val="22"/>
          <w:szCs w:val="22"/>
        </w:rPr>
        <w:t>მერია</w:t>
      </w:r>
      <w:r>
        <w:rPr>
          <w:rFonts w:ascii="Sylfaen" w:hAnsi="Sylfaen" w:cs="Sylfaen"/>
          <w:sz w:val="22"/>
          <w:szCs w:val="22"/>
          <w:lang w:val="ka-GE"/>
        </w:rPr>
        <w:t>;</w:t>
      </w:r>
    </w:p>
    <w:p w14:paraId="02A854C2" w14:textId="4198852C" w:rsidR="00D21A83" w:rsidRPr="000C0B90" w:rsidRDefault="00E979DC" w:rsidP="000C0B90">
      <w:pPr>
        <w:autoSpaceDE w:val="0"/>
        <w:autoSpaceDN w:val="0"/>
        <w:adjustRightInd w:val="0"/>
        <w:jc w:val="both"/>
        <w:rPr>
          <w:rFonts w:ascii="Sylfaen" w:hAnsi="Sylfaen" w:cs="Sylfaen"/>
          <w:sz w:val="22"/>
          <w:szCs w:val="22"/>
          <w:lang w:val="ka-GE"/>
        </w:rPr>
      </w:pPr>
      <w:r w:rsidRPr="00A90294">
        <w:rPr>
          <w:rFonts w:ascii="Sylfaen" w:hAnsi="Sylfaen" w:cs="Sylfaen"/>
          <w:b/>
          <w:sz w:val="22"/>
          <w:szCs w:val="22"/>
          <w:lang w:val="ka-GE"/>
        </w:rPr>
        <w:t xml:space="preserve">ქვეპროგრამის დაფინანსება:   </w:t>
      </w:r>
      <w:r>
        <w:rPr>
          <w:rFonts w:ascii="Sylfaen" w:hAnsi="Sylfaen" w:cs="Sylfaen"/>
          <w:sz w:val="22"/>
          <w:szCs w:val="22"/>
          <w:lang w:val="ka-GE"/>
        </w:rPr>
        <w:t>202</w:t>
      </w:r>
      <w:r w:rsidR="006D615C">
        <w:rPr>
          <w:rFonts w:ascii="Sylfaen" w:hAnsi="Sylfaen" w:cs="Sylfaen"/>
          <w:sz w:val="22"/>
          <w:szCs w:val="22"/>
          <w:lang w:val="ka-GE"/>
        </w:rPr>
        <w:t>5</w:t>
      </w:r>
      <w:r w:rsidRPr="00A90294">
        <w:rPr>
          <w:rFonts w:ascii="Sylfaen" w:hAnsi="Sylfaen" w:cs="Sylfaen"/>
          <w:sz w:val="22"/>
          <w:szCs w:val="22"/>
          <w:lang w:val="ka-GE"/>
        </w:rPr>
        <w:t xml:space="preserve"> წლის დაზუსტებული გეგმა </w:t>
      </w:r>
      <w:r w:rsidR="006D615C">
        <w:rPr>
          <w:rFonts w:ascii="Sylfaen" w:hAnsi="Sylfaen" w:cs="Sylfaen"/>
          <w:sz w:val="22"/>
          <w:szCs w:val="22"/>
          <w:lang w:val="ka-GE"/>
        </w:rPr>
        <w:t>63,5</w:t>
      </w:r>
      <w:r w:rsidRPr="00A90294">
        <w:rPr>
          <w:rFonts w:ascii="Sylfaen" w:hAnsi="Sylfaen" w:cs="Sylfaen"/>
          <w:sz w:val="22"/>
          <w:szCs w:val="22"/>
          <w:lang w:val="ka-GE"/>
        </w:rPr>
        <w:t xml:space="preserve"> ათასი ლარი, საკასო შესრულება -  </w:t>
      </w:r>
      <w:r w:rsidR="006D615C">
        <w:rPr>
          <w:rFonts w:ascii="Sylfaen" w:hAnsi="Sylfaen" w:cs="Sylfaen"/>
          <w:sz w:val="22"/>
          <w:szCs w:val="22"/>
          <w:lang w:val="ka-GE"/>
        </w:rPr>
        <w:t>12,5</w:t>
      </w:r>
      <w:r w:rsidRPr="00A90294">
        <w:rPr>
          <w:rFonts w:ascii="Sylfaen" w:hAnsi="Sylfaen" w:cs="Sylfaen"/>
          <w:sz w:val="22"/>
          <w:szCs w:val="22"/>
          <w:lang w:val="ka-GE"/>
        </w:rPr>
        <w:t xml:space="preserve"> ათასი ლარი, შესრულების პროცენტი - </w:t>
      </w:r>
      <w:r w:rsidR="006D615C">
        <w:rPr>
          <w:rFonts w:ascii="Sylfaen" w:hAnsi="Sylfaen" w:cs="Sylfaen"/>
          <w:sz w:val="22"/>
          <w:szCs w:val="22"/>
          <w:lang w:val="ka-GE"/>
        </w:rPr>
        <w:t>19,7</w:t>
      </w:r>
      <w:r w:rsidRPr="00A90294">
        <w:rPr>
          <w:rFonts w:ascii="Sylfaen" w:hAnsi="Sylfaen" w:cs="Sylfaen"/>
          <w:sz w:val="22"/>
          <w:szCs w:val="22"/>
          <w:lang w:val="ka-GE"/>
        </w:rPr>
        <w:t>%;</w:t>
      </w:r>
    </w:p>
    <w:p w14:paraId="0E0E84DA" w14:textId="13C35EF6" w:rsidR="00E979DC" w:rsidRPr="00932D63" w:rsidRDefault="00D21A83" w:rsidP="00D21A83">
      <w:pPr>
        <w:autoSpaceDE w:val="0"/>
        <w:autoSpaceDN w:val="0"/>
        <w:adjustRightInd w:val="0"/>
        <w:jc w:val="both"/>
        <w:rPr>
          <w:rFonts w:ascii="Sylfaen" w:eastAsiaTheme="minorEastAsia" w:hAnsi="Sylfaen" w:cs="Sylfaen"/>
          <w:sz w:val="22"/>
          <w:szCs w:val="22"/>
          <w:lang w:val="ka-GE"/>
        </w:rPr>
      </w:pPr>
      <w:r w:rsidRPr="00932D63">
        <w:rPr>
          <w:rFonts w:ascii="Sylfaen" w:hAnsi="Sylfaen" w:cs="Sylfaen"/>
          <w:b/>
          <w:sz w:val="22"/>
          <w:szCs w:val="22"/>
          <w:lang w:val="ka-GE"/>
        </w:rPr>
        <w:t>საანგარიშო</w:t>
      </w:r>
      <w:r w:rsidRPr="00932D63">
        <w:rPr>
          <w:b/>
          <w:sz w:val="22"/>
          <w:szCs w:val="22"/>
          <w:lang w:val="ka-GE"/>
        </w:rPr>
        <w:t xml:space="preserve"> </w:t>
      </w:r>
      <w:r w:rsidRPr="00932D63">
        <w:rPr>
          <w:rFonts w:ascii="Sylfaen" w:hAnsi="Sylfaen" w:cs="Sylfaen"/>
          <w:b/>
          <w:sz w:val="22"/>
          <w:szCs w:val="22"/>
          <w:lang w:val="ka-GE"/>
        </w:rPr>
        <w:t>პერიოდში</w:t>
      </w:r>
      <w:r w:rsidRPr="00932D63">
        <w:rPr>
          <w:b/>
          <w:sz w:val="22"/>
          <w:szCs w:val="22"/>
          <w:lang w:val="ka-GE"/>
        </w:rPr>
        <w:t xml:space="preserve"> </w:t>
      </w:r>
      <w:r w:rsidRPr="00932D63">
        <w:rPr>
          <w:rFonts w:ascii="Sylfaen" w:hAnsi="Sylfaen" w:cs="Sylfaen"/>
          <w:b/>
          <w:sz w:val="22"/>
          <w:szCs w:val="22"/>
          <w:lang w:val="ka-GE"/>
        </w:rPr>
        <w:t>განხორციელებული</w:t>
      </w:r>
      <w:r w:rsidRPr="00932D63">
        <w:rPr>
          <w:b/>
          <w:sz w:val="22"/>
          <w:szCs w:val="22"/>
          <w:lang w:val="ka-GE"/>
        </w:rPr>
        <w:t xml:space="preserve"> </w:t>
      </w:r>
      <w:r w:rsidRPr="00932D63">
        <w:rPr>
          <w:rFonts w:ascii="Sylfaen" w:hAnsi="Sylfaen" w:cs="Sylfaen"/>
          <w:b/>
          <w:sz w:val="22"/>
          <w:szCs w:val="22"/>
          <w:lang w:val="ka-GE"/>
        </w:rPr>
        <w:t>ღონისძიებების</w:t>
      </w:r>
      <w:r w:rsidRPr="00932D63">
        <w:rPr>
          <w:b/>
          <w:sz w:val="22"/>
          <w:szCs w:val="22"/>
          <w:lang w:val="ka-GE"/>
        </w:rPr>
        <w:t xml:space="preserve"> </w:t>
      </w:r>
      <w:r w:rsidRPr="00932D63">
        <w:rPr>
          <w:rFonts w:ascii="Sylfaen" w:hAnsi="Sylfaen" w:cs="Sylfaen"/>
          <w:b/>
          <w:sz w:val="22"/>
          <w:szCs w:val="22"/>
          <w:lang w:val="ka-GE"/>
        </w:rPr>
        <w:t>აღწერა:</w:t>
      </w:r>
      <w:r w:rsidRPr="00932D63">
        <w:rPr>
          <w:rFonts w:ascii="Sylfaen" w:hAnsi="Sylfaen"/>
          <w:sz w:val="22"/>
          <w:szCs w:val="22"/>
          <w:lang w:val="ka-GE"/>
        </w:rPr>
        <w:t xml:space="preserve"> </w:t>
      </w:r>
      <w:r w:rsidR="00E979DC" w:rsidRPr="00932D63">
        <w:rPr>
          <w:rFonts w:ascii="Sylfaen" w:hAnsi="Sylfaen" w:cs="Sylfaen"/>
          <w:sz w:val="22"/>
          <w:szCs w:val="22"/>
          <w:lang w:val="ka-GE"/>
        </w:rPr>
        <w:t xml:space="preserve">საანგარიშო პერიოდში განხორციელდა </w:t>
      </w:r>
      <w:r w:rsidR="00E979DC" w:rsidRPr="00932D63">
        <w:rPr>
          <w:rFonts w:ascii="Sylfaen" w:eastAsiaTheme="minorEastAsia" w:hAnsi="Sylfaen" w:cs="Sylfaen"/>
          <w:sz w:val="22"/>
          <w:szCs w:val="22"/>
        </w:rPr>
        <w:t>მუნიციპალიტეტში დასაქმებული საჯარო</w:t>
      </w:r>
      <w:r w:rsidR="00E979DC" w:rsidRPr="00932D63">
        <w:rPr>
          <w:rFonts w:ascii="Sylfaen" w:eastAsiaTheme="minorEastAsia" w:hAnsi="Sylfaen" w:cs="Sylfaen"/>
          <w:sz w:val="22"/>
          <w:szCs w:val="22"/>
          <w:lang w:val="ka-GE"/>
        </w:rPr>
        <w:t xml:space="preserve"> </w:t>
      </w:r>
      <w:r w:rsidR="00E979DC" w:rsidRPr="00932D63">
        <w:rPr>
          <w:rFonts w:ascii="Sylfaen" w:eastAsiaTheme="minorEastAsia" w:hAnsi="Sylfaen" w:cs="Sylfaen"/>
          <w:sz w:val="22"/>
          <w:szCs w:val="22"/>
        </w:rPr>
        <w:t>მოხელეების გადამზადება სხვადასხვა სფეროში</w:t>
      </w:r>
      <w:r w:rsidR="00E979DC" w:rsidRPr="00932D63">
        <w:rPr>
          <w:rFonts w:ascii="Sylfaen" w:eastAsiaTheme="minorEastAsia" w:hAnsi="Sylfaen" w:cs="Sylfaen"/>
          <w:sz w:val="22"/>
          <w:szCs w:val="22"/>
          <w:lang w:val="ka-GE"/>
        </w:rPr>
        <w:t>.</w:t>
      </w:r>
    </w:p>
    <w:p w14:paraId="013FE607" w14:textId="77777777" w:rsidR="007E7263" w:rsidRDefault="007E7263" w:rsidP="00A40001">
      <w:pPr>
        <w:rPr>
          <w:rFonts w:ascii="Sylfaen" w:hAnsi="Sylfaen"/>
          <w:sz w:val="22"/>
          <w:szCs w:val="22"/>
          <w:lang w:val="ka-GE"/>
        </w:rPr>
      </w:pPr>
    </w:p>
    <w:p w14:paraId="595E4F05" w14:textId="77777777" w:rsidR="00B80A24" w:rsidRDefault="00B80A24" w:rsidP="00B80A24">
      <w:pPr>
        <w:autoSpaceDE w:val="0"/>
        <w:autoSpaceDN w:val="0"/>
        <w:adjustRightInd w:val="0"/>
        <w:rPr>
          <w:rFonts w:ascii="Sylfaen" w:hAnsi="Sylfaen" w:cs="Sylfaen"/>
          <w:b/>
          <w:bCs/>
          <w:sz w:val="22"/>
          <w:szCs w:val="22"/>
          <w:lang w:val="ka-GE"/>
        </w:rPr>
      </w:pPr>
      <w:r w:rsidRPr="00024DAC">
        <w:rPr>
          <w:rFonts w:ascii="Sylfaen" w:hAnsi="Sylfaen"/>
          <w:b/>
          <w:bCs/>
          <w:sz w:val="22"/>
          <w:szCs w:val="22"/>
        </w:rPr>
        <w:t>01 02 01</w:t>
      </w:r>
      <w:r>
        <w:rPr>
          <w:rFonts w:ascii="Sylfaen" w:hAnsi="Sylfaen"/>
          <w:b/>
          <w:bCs/>
          <w:sz w:val="22"/>
          <w:szCs w:val="22"/>
          <w:lang w:val="ka-GE"/>
        </w:rPr>
        <w:t xml:space="preserve"> </w:t>
      </w:r>
      <w:r w:rsidRPr="00024DAC">
        <w:rPr>
          <w:rFonts w:ascii="Sylfaen" w:hAnsi="Sylfaen" w:cs="Sylfaen"/>
          <w:b/>
          <w:bCs/>
          <w:sz w:val="22"/>
          <w:szCs w:val="22"/>
        </w:rPr>
        <w:t>სარეზერვო</w:t>
      </w:r>
      <w:r w:rsidRPr="00024DAC">
        <w:rPr>
          <w:rFonts w:ascii="Sylfaen" w:hAnsi="Sylfaen" w:cs="Arial CYR"/>
          <w:b/>
          <w:bCs/>
          <w:sz w:val="22"/>
          <w:szCs w:val="22"/>
        </w:rPr>
        <w:t xml:space="preserve"> </w:t>
      </w:r>
      <w:r w:rsidRPr="00024DAC">
        <w:rPr>
          <w:rFonts w:ascii="Sylfaen" w:hAnsi="Sylfaen" w:cs="Sylfaen"/>
          <w:b/>
          <w:bCs/>
          <w:sz w:val="22"/>
          <w:szCs w:val="22"/>
        </w:rPr>
        <w:t>ფონდი</w:t>
      </w:r>
    </w:p>
    <w:p w14:paraId="120A5C2B" w14:textId="77777777" w:rsidR="00B80A24" w:rsidRPr="00ED2656" w:rsidRDefault="00B80A24" w:rsidP="00B80A24">
      <w:pPr>
        <w:autoSpaceDE w:val="0"/>
        <w:autoSpaceDN w:val="0"/>
        <w:adjustRightInd w:val="0"/>
        <w:rPr>
          <w:rFonts w:ascii="Sylfaen" w:hAnsi="Sylfaen" w:cs="Sylfaen"/>
          <w:b/>
          <w:bCs/>
          <w:sz w:val="22"/>
          <w:szCs w:val="22"/>
          <w:lang w:val="ka-GE"/>
        </w:rPr>
      </w:pPr>
    </w:p>
    <w:p w14:paraId="327E9FEF" w14:textId="77777777" w:rsidR="00B80A24" w:rsidRPr="00ED2656" w:rsidRDefault="00B80A24" w:rsidP="00B80A24">
      <w:pPr>
        <w:autoSpaceDE w:val="0"/>
        <w:autoSpaceDN w:val="0"/>
        <w:adjustRightInd w:val="0"/>
        <w:jc w:val="both"/>
        <w:rPr>
          <w:rFonts w:ascii="Sylfaen" w:hAnsi="Sylfaen" w:cs="Sylfaen"/>
          <w:sz w:val="22"/>
          <w:szCs w:val="22"/>
          <w:lang w:val="ka-GE"/>
        </w:rPr>
      </w:pPr>
      <w:r>
        <w:rPr>
          <w:rFonts w:ascii="Sylfaen" w:hAnsi="Sylfaen" w:cs="Sylfaen"/>
          <w:color w:val="FF0000"/>
          <w:sz w:val="22"/>
          <w:szCs w:val="22"/>
          <w:lang w:val="ka-GE"/>
        </w:rPr>
        <w:t xml:space="preserve"> </w:t>
      </w:r>
      <w:r w:rsidRPr="00A90294">
        <w:rPr>
          <w:rFonts w:ascii="Sylfaen" w:hAnsi="Sylfaen"/>
          <w:b/>
          <w:sz w:val="22"/>
          <w:szCs w:val="22"/>
          <w:lang w:val="ka-GE"/>
        </w:rPr>
        <w:t xml:space="preserve">განმახორციელებელი </w:t>
      </w:r>
      <w:r w:rsidRPr="00A90294">
        <w:rPr>
          <w:rFonts w:ascii="Sylfaen" w:hAnsi="Sylfaen"/>
          <w:sz w:val="22"/>
          <w:szCs w:val="22"/>
          <w:lang w:val="ka-GE"/>
        </w:rPr>
        <w:t xml:space="preserve">-  </w:t>
      </w:r>
      <w:r w:rsidRPr="00A90294">
        <w:rPr>
          <w:rFonts w:ascii="Sylfaen" w:hAnsi="Sylfaen" w:cs="Sylfaen"/>
          <w:sz w:val="22"/>
          <w:szCs w:val="22"/>
        </w:rPr>
        <w:t>მუნიციპალიტეტის</w:t>
      </w:r>
      <w:r w:rsidRPr="00A90294">
        <w:rPr>
          <w:rFonts w:ascii="Sylfaen" w:hAnsi="Sylfaen" w:cs="Arial CYR"/>
          <w:sz w:val="22"/>
          <w:szCs w:val="22"/>
        </w:rPr>
        <w:t xml:space="preserve"> </w:t>
      </w:r>
      <w:r w:rsidRPr="00A90294">
        <w:rPr>
          <w:rFonts w:ascii="Sylfaen" w:hAnsi="Sylfaen" w:cs="Sylfaen"/>
          <w:sz w:val="22"/>
          <w:szCs w:val="22"/>
        </w:rPr>
        <w:t>მერია</w:t>
      </w:r>
      <w:r>
        <w:rPr>
          <w:rFonts w:ascii="Sylfaen" w:hAnsi="Sylfaen" w:cs="Sylfaen"/>
          <w:sz w:val="22"/>
          <w:szCs w:val="22"/>
          <w:lang w:val="ka-GE"/>
        </w:rPr>
        <w:t>;</w:t>
      </w:r>
    </w:p>
    <w:p w14:paraId="3ECA6426" w14:textId="2D20F8AD" w:rsidR="00B80A24" w:rsidRPr="00ED2656" w:rsidRDefault="000C0B90" w:rsidP="00B80A24">
      <w:pPr>
        <w:jc w:val="both"/>
        <w:rPr>
          <w:rFonts w:ascii="Sylfaen" w:hAnsi="Sylfaen"/>
          <w:sz w:val="22"/>
          <w:szCs w:val="22"/>
        </w:rPr>
      </w:pPr>
      <w:r>
        <w:rPr>
          <w:rFonts w:ascii="Sylfaen" w:hAnsi="Sylfaen" w:cs="Sylfaen"/>
          <w:b/>
          <w:sz w:val="22"/>
          <w:szCs w:val="22"/>
          <w:lang w:val="ka-GE"/>
        </w:rPr>
        <w:t xml:space="preserve"> </w:t>
      </w:r>
      <w:r w:rsidRPr="00A90294">
        <w:rPr>
          <w:rFonts w:ascii="Sylfaen" w:hAnsi="Sylfaen" w:cs="Sylfaen"/>
          <w:b/>
          <w:sz w:val="22"/>
          <w:szCs w:val="22"/>
          <w:lang w:val="ka-GE"/>
        </w:rPr>
        <w:t xml:space="preserve">ქვეპროგრამის დაფინანსება:   </w:t>
      </w:r>
      <w:r w:rsidR="00B80A24" w:rsidRPr="00ED2656">
        <w:rPr>
          <w:rFonts w:ascii="Sylfaen" w:hAnsi="Sylfaen" w:cs="Sylfaen"/>
          <w:sz w:val="22"/>
          <w:szCs w:val="22"/>
        </w:rPr>
        <w:t>საანგარიშო</w:t>
      </w:r>
      <w:r w:rsidR="00B80A24" w:rsidRPr="00ED2656">
        <w:rPr>
          <w:rFonts w:ascii="Sylfaen" w:hAnsi="Sylfaen"/>
          <w:sz w:val="22"/>
          <w:szCs w:val="22"/>
        </w:rPr>
        <w:t xml:space="preserve"> </w:t>
      </w:r>
      <w:r w:rsidR="00B80A24" w:rsidRPr="00ED2656">
        <w:rPr>
          <w:rFonts w:ascii="Sylfaen" w:hAnsi="Sylfaen" w:cs="Sylfaen"/>
          <w:sz w:val="22"/>
          <w:szCs w:val="22"/>
        </w:rPr>
        <w:t>პერიოდში</w:t>
      </w:r>
      <w:r w:rsidR="00B80A24" w:rsidRPr="00ED2656">
        <w:rPr>
          <w:rFonts w:ascii="Sylfaen" w:hAnsi="Sylfaen"/>
          <w:sz w:val="22"/>
          <w:szCs w:val="22"/>
        </w:rPr>
        <w:t xml:space="preserve"> </w:t>
      </w:r>
      <w:r w:rsidR="00B80A24" w:rsidRPr="00ED2656">
        <w:rPr>
          <w:rFonts w:ascii="Sylfaen" w:hAnsi="Sylfaen" w:cs="Sylfaen"/>
          <w:sz w:val="22"/>
          <w:szCs w:val="22"/>
        </w:rPr>
        <w:t>სარეზერვო</w:t>
      </w:r>
      <w:r w:rsidR="00B80A24" w:rsidRPr="00ED2656">
        <w:rPr>
          <w:rFonts w:ascii="Sylfaen" w:hAnsi="Sylfaen"/>
          <w:sz w:val="22"/>
          <w:szCs w:val="22"/>
        </w:rPr>
        <w:t xml:space="preserve"> </w:t>
      </w:r>
      <w:r w:rsidR="00B80A24" w:rsidRPr="00ED2656">
        <w:rPr>
          <w:rFonts w:ascii="Sylfaen" w:hAnsi="Sylfaen" w:cs="Sylfaen"/>
          <w:sz w:val="22"/>
          <w:szCs w:val="22"/>
        </w:rPr>
        <w:t>ფონდი</w:t>
      </w:r>
      <w:r w:rsidR="00B80A24" w:rsidRPr="00ED2656">
        <w:rPr>
          <w:rFonts w:ascii="Sylfaen" w:hAnsi="Sylfaen"/>
          <w:sz w:val="22"/>
          <w:szCs w:val="22"/>
        </w:rPr>
        <w:t xml:space="preserve">  </w:t>
      </w:r>
      <w:r w:rsidR="00B80A24" w:rsidRPr="00ED2656">
        <w:rPr>
          <w:rFonts w:ascii="Sylfaen" w:hAnsi="Sylfaen" w:cs="Sylfaen"/>
          <w:sz w:val="22"/>
          <w:szCs w:val="22"/>
        </w:rPr>
        <w:t>განისაზღვრა</w:t>
      </w:r>
      <w:r w:rsidR="00B80A24" w:rsidRPr="00ED2656">
        <w:rPr>
          <w:rFonts w:ascii="Sylfaen" w:hAnsi="Sylfaen"/>
          <w:sz w:val="22"/>
          <w:szCs w:val="22"/>
        </w:rPr>
        <w:t xml:space="preserve"> 300,0 </w:t>
      </w:r>
      <w:r w:rsidR="00B80A24" w:rsidRPr="00ED2656">
        <w:rPr>
          <w:rFonts w:ascii="Sylfaen" w:hAnsi="Sylfaen" w:cs="Sylfaen"/>
          <w:sz w:val="22"/>
          <w:szCs w:val="22"/>
        </w:rPr>
        <w:t>ათასი</w:t>
      </w:r>
      <w:r w:rsidR="00B80A24" w:rsidRPr="00ED2656">
        <w:rPr>
          <w:rFonts w:ascii="Sylfaen" w:hAnsi="Sylfaen"/>
          <w:sz w:val="22"/>
          <w:szCs w:val="22"/>
        </w:rPr>
        <w:t xml:space="preserve"> </w:t>
      </w:r>
      <w:r w:rsidR="00B80A24" w:rsidRPr="00ED2656">
        <w:rPr>
          <w:rFonts w:ascii="Sylfaen" w:hAnsi="Sylfaen" w:cs="Sylfaen"/>
          <w:sz w:val="22"/>
          <w:szCs w:val="22"/>
        </w:rPr>
        <w:t>ლარით</w:t>
      </w:r>
      <w:r w:rsidR="00B80A24" w:rsidRPr="00ED2656">
        <w:rPr>
          <w:rFonts w:ascii="Sylfaen" w:hAnsi="Sylfaen"/>
          <w:sz w:val="22"/>
          <w:szCs w:val="22"/>
        </w:rPr>
        <w:t xml:space="preserve">,  </w:t>
      </w:r>
      <w:r w:rsidR="00B80A24" w:rsidRPr="00ED2656">
        <w:rPr>
          <w:rFonts w:ascii="Sylfaen" w:hAnsi="Sylfaen" w:cs="Sylfaen"/>
          <w:sz w:val="22"/>
          <w:szCs w:val="22"/>
        </w:rPr>
        <w:t>წლის</w:t>
      </w:r>
      <w:r w:rsidR="00B80A24" w:rsidRPr="00ED2656">
        <w:rPr>
          <w:rFonts w:ascii="Sylfaen" w:hAnsi="Sylfaen"/>
          <w:sz w:val="22"/>
          <w:szCs w:val="22"/>
        </w:rPr>
        <w:t xml:space="preserve"> </w:t>
      </w:r>
      <w:r w:rsidR="00B80A24" w:rsidRPr="00ED2656">
        <w:rPr>
          <w:rFonts w:ascii="Sylfaen" w:hAnsi="Sylfaen" w:cs="Sylfaen"/>
          <w:sz w:val="22"/>
          <w:szCs w:val="22"/>
        </w:rPr>
        <w:t>განმავლობაში</w:t>
      </w:r>
      <w:r w:rsidR="00B80A24" w:rsidRPr="00ED2656">
        <w:rPr>
          <w:rFonts w:ascii="Sylfaen" w:hAnsi="Sylfaen"/>
          <w:sz w:val="22"/>
          <w:szCs w:val="22"/>
        </w:rPr>
        <w:t xml:space="preserve">  </w:t>
      </w:r>
      <w:r w:rsidR="00B80A24" w:rsidRPr="00ED2656">
        <w:rPr>
          <w:rFonts w:ascii="Sylfaen" w:hAnsi="Sylfaen" w:cs="Sylfaen"/>
          <w:sz w:val="22"/>
          <w:szCs w:val="22"/>
        </w:rPr>
        <w:t>გაუთვალისწინებელი</w:t>
      </w:r>
      <w:r w:rsidR="00B80A24" w:rsidRPr="00ED2656">
        <w:rPr>
          <w:rFonts w:ascii="Sylfaen" w:hAnsi="Sylfaen"/>
          <w:sz w:val="22"/>
          <w:szCs w:val="22"/>
        </w:rPr>
        <w:t xml:space="preserve"> </w:t>
      </w:r>
      <w:r w:rsidR="00B80A24" w:rsidRPr="00ED2656">
        <w:rPr>
          <w:rFonts w:ascii="Sylfaen" w:hAnsi="Sylfaen" w:cs="Sylfaen"/>
          <w:sz w:val="22"/>
          <w:szCs w:val="22"/>
        </w:rPr>
        <w:t>გადასახდელების</w:t>
      </w:r>
      <w:r w:rsidR="00B80A24" w:rsidRPr="00ED2656">
        <w:rPr>
          <w:rFonts w:ascii="Sylfaen" w:hAnsi="Sylfaen"/>
          <w:sz w:val="22"/>
          <w:szCs w:val="22"/>
        </w:rPr>
        <w:t xml:space="preserve">  </w:t>
      </w:r>
      <w:r w:rsidR="00B80A24" w:rsidRPr="00ED2656">
        <w:rPr>
          <w:rFonts w:ascii="Sylfaen" w:hAnsi="Sylfaen" w:cs="Sylfaen"/>
          <w:sz w:val="22"/>
          <w:szCs w:val="22"/>
        </w:rPr>
        <w:t>დაფინანსების</w:t>
      </w:r>
      <w:r w:rsidR="00B80A24" w:rsidRPr="00ED2656">
        <w:rPr>
          <w:rFonts w:ascii="Sylfaen" w:hAnsi="Sylfaen"/>
          <w:sz w:val="22"/>
          <w:szCs w:val="22"/>
        </w:rPr>
        <w:t xml:space="preserve"> </w:t>
      </w:r>
      <w:r w:rsidR="00B80A24" w:rsidRPr="00ED2656">
        <w:rPr>
          <w:rFonts w:ascii="Sylfaen" w:hAnsi="Sylfaen" w:cs="Sylfaen"/>
          <w:sz w:val="22"/>
          <w:szCs w:val="22"/>
        </w:rPr>
        <w:t>მიზნით</w:t>
      </w:r>
      <w:r w:rsidR="00B80A24" w:rsidRPr="00ED2656">
        <w:rPr>
          <w:rFonts w:ascii="Sylfaen" w:hAnsi="Sylfaen"/>
          <w:sz w:val="22"/>
          <w:szCs w:val="22"/>
        </w:rPr>
        <w:t xml:space="preserve"> </w:t>
      </w:r>
      <w:r w:rsidR="00B80A24" w:rsidRPr="00ED2656">
        <w:rPr>
          <w:rFonts w:ascii="Sylfaen" w:hAnsi="Sylfaen" w:cs="Sylfaen"/>
          <w:sz w:val="22"/>
          <w:szCs w:val="22"/>
        </w:rPr>
        <w:t>ფონდიდან</w:t>
      </w:r>
      <w:r w:rsidR="00B80A24" w:rsidRPr="00ED2656">
        <w:rPr>
          <w:rFonts w:ascii="Sylfaen" w:hAnsi="Sylfaen"/>
          <w:sz w:val="22"/>
          <w:szCs w:val="22"/>
        </w:rPr>
        <w:t xml:space="preserve"> </w:t>
      </w:r>
      <w:r w:rsidR="00B80A24" w:rsidRPr="00ED2656">
        <w:rPr>
          <w:rFonts w:ascii="Sylfaen" w:hAnsi="Sylfaen" w:cs="Sylfaen"/>
          <w:sz w:val="22"/>
          <w:szCs w:val="22"/>
        </w:rPr>
        <w:t>თანხა</w:t>
      </w:r>
      <w:r w:rsidR="00B80A24" w:rsidRPr="00ED2656">
        <w:rPr>
          <w:rFonts w:ascii="Sylfaen" w:hAnsi="Sylfaen"/>
          <w:sz w:val="22"/>
          <w:szCs w:val="22"/>
        </w:rPr>
        <w:t xml:space="preserve"> </w:t>
      </w:r>
      <w:r w:rsidR="00B80A24" w:rsidRPr="00ED2656">
        <w:rPr>
          <w:rFonts w:ascii="Sylfaen" w:hAnsi="Sylfaen" w:cs="Sylfaen"/>
          <w:sz w:val="22"/>
          <w:szCs w:val="22"/>
        </w:rPr>
        <w:t>არ</w:t>
      </w:r>
      <w:r w:rsidR="00B80A24" w:rsidRPr="00ED2656">
        <w:rPr>
          <w:rFonts w:ascii="Sylfaen" w:hAnsi="Sylfaen"/>
          <w:sz w:val="22"/>
          <w:szCs w:val="22"/>
        </w:rPr>
        <w:t xml:space="preserve"> </w:t>
      </w:r>
      <w:r w:rsidR="00B80A24" w:rsidRPr="00ED2656">
        <w:rPr>
          <w:rFonts w:ascii="Sylfaen" w:hAnsi="Sylfaen" w:cs="Sylfaen"/>
          <w:sz w:val="22"/>
          <w:szCs w:val="22"/>
        </w:rPr>
        <w:t>გამოყოფილა</w:t>
      </w:r>
      <w:r w:rsidR="00B80A24" w:rsidRPr="00ED2656">
        <w:rPr>
          <w:rFonts w:ascii="Sylfaen" w:hAnsi="Sylfaen"/>
          <w:sz w:val="22"/>
          <w:szCs w:val="22"/>
        </w:rPr>
        <w:t xml:space="preserve">; </w:t>
      </w:r>
    </w:p>
    <w:p w14:paraId="7570D4DA" w14:textId="77777777" w:rsidR="00B80A24" w:rsidRPr="00A90294" w:rsidRDefault="00B80A24" w:rsidP="00B80A24">
      <w:pPr>
        <w:autoSpaceDE w:val="0"/>
        <w:autoSpaceDN w:val="0"/>
        <w:adjustRightInd w:val="0"/>
        <w:rPr>
          <w:rFonts w:ascii="Sylfaen" w:hAnsi="Sylfaen"/>
          <w:b/>
          <w:sz w:val="22"/>
          <w:szCs w:val="22"/>
          <w:lang w:val="ka-GE"/>
        </w:rPr>
      </w:pPr>
    </w:p>
    <w:p w14:paraId="04A2A13D" w14:textId="77777777" w:rsidR="00B80A24" w:rsidRPr="00A90294" w:rsidRDefault="00B80A24" w:rsidP="00B80A24">
      <w:pPr>
        <w:ind w:left="-5"/>
        <w:rPr>
          <w:rFonts w:ascii="Sylfaen" w:hAnsi="Sylfaen"/>
          <w:b/>
          <w:sz w:val="22"/>
          <w:szCs w:val="22"/>
          <w:lang w:val="ka-GE"/>
        </w:rPr>
      </w:pPr>
      <w:r w:rsidRPr="00A90294">
        <w:rPr>
          <w:rFonts w:ascii="Sylfaen" w:hAnsi="Sylfaen"/>
          <w:b/>
          <w:sz w:val="22"/>
          <w:szCs w:val="22"/>
          <w:lang w:val="ka-GE"/>
        </w:rPr>
        <w:t>01 02 03</w:t>
      </w:r>
      <w:r w:rsidRPr="00A90294">
        <w:rPr>
          <w:rFonts w:ascii="Sylfaen" w:hAnsi="Sylfaen"/>
          <w:b/>
          <w:sz w:val="22"/>
          <w:szCs w:val="22"/>
        </w:rPr>
        <w:t xml:space="preserve"> </w:t>
      </w:r>
      <w:r w:rsidRPr="00A90294">
        <w:rPr>
          <w:rFonts w:ascii="Sylfaen" w:hAnsi="Sylfaen" w:cs="Sylfaen"/>
          <w:b/>
          <w:sz w:val="22"/>
          <w:szCs w:val="22"/>
        </w:rPr>
        <w:t>წარმოქმნილი</w:t>
      </w:r>
      <w:r w:rsidRPr="00A90294">
        <w:rPr>
          <w:rFonts w:ascii="Sylfaen" w:hAnsi="Sylfaen"/>
          <w:b/>
          <w:sz w:val="22"/>
          <w:szCs w:val="22"/>
        </w:rPr>
        <w:t xml:space="preserve"> </w:t>
      </w:r>
      <w:r w:rsidRPr="00A90294">
        <w:rPr>
          <w:rFonts w:ascii="Sylfaen" w:hAnsi="Sylfaen" w:cs="Sylfaen"/>
          <w:b/>
          <w:sz w:val="22"/>
          <w:szCs w:val="22"/>
        </w:rPr>
        <w:t>ვალდებულებების</w:t>
      </w:r>
      <w:r w:rsidRPr="00A90294">
        <w:rPr>
          <w:rFonts w:ascii="Sylfaen" w:hAnsi="Sylfaen"/>
          <w:b/>
          <w:sz w:val="22"/>
          <w:szCs w:val="22"/>
        </w:rPr>
        <w:t xml:space="preserve"> </w:t>
      </w:r>
      <w:r w:rsidRPr="00A90294">
        <w:rPr>
          <w:rFonts w:ascii="Sylfaen" w:hAnsi="Sylfaen" w:cs="Sylfaen"/>
          <w:b/>
          <w:sz w:val="22"/>
          <w:szCs w:val="22"/>
        </w:rPr>
        <w:t>დაფარვა</w:t>
      </w:r>
      <w:r w:rsidRPr="00A90294">
        <w:rPr>
          <w:rFonts w:ascii="Sylfaen" w:hAnsi="Sylfaen"/>
          <w:b/>
          <w:sz w:val="22"/>
          <w:szCs w:val="22"/>
        </w:rPr>
        <w:t xml:space="preserve"> (</w:t>
      </w:r>
      <w:r w:rsidRPr="00A90294">
        <w:rPr>
          <w:rFonts w:ascii="Sylfaen" w:hAnsi="Sylfaen" w:cs="Sylfaen"/>
          <w:b/>
          <w:sz w:val="22"/>
          <w:szCs w:val="22"/>
        </w:rPr>
        <w:t>მგფ</w:t>
      </w:r>
      <w:r w:rsidRPr="00A90294">
        <w:rPr>
          <w:rFonts w:ascii="Sylfaen" w:hAnsi="Sylfaen"/>
          <w:b/>
          <w:sz w:val="22"/>
          <w:szCs w:val="22"/>
        </w:rPr>
        <w:t>-</w:t>
      </w:r>
      <w:r w:rsidRPr="00A90294">
        <w:rPr>
          <w:rFonts w:ascii="Sylfaen" w:hAnsi="Sylfaen" w:cs="Sylfaen"/>
          <w:b/>
          <w:sz w:val="22"/>
          <w:szCs w:val="22"/>
        </w:rPr>
        <w:t>ს</w:t>
      </w:r>
      <w:r w:rsidRPr="00A90294">
        <w:rPr>
          <w:rFonts w:ascii="Sylfaen" w:hAnsi="Sylfaen"/>
          <w:b/>
          <w:sz w:val="22"/>
          <w:szCs w:val="22"/>
        </w:rPr>
        <w:t xml:space="preserve"> </w:t>
      </w:r>
      <w:r w:rsidRPr="00A90294">
        <w:rPr>
          <w:rFonts w:ascii="Sylfaen" w:hAnsi="Sylfaen" w:cs="Sylfaen"/>
          <w:b/>
          <w:sz w:val="22"/>
          <w:szCs w:val="22"/>
        </w:rPr>
        <w:t>სესხი</w:t>
      </w:r>
      <w:r w:rsidRPr="00A90294">
        <w:rPr>
          <w:rFonts w:ascii="Sylfaen" w:hAnsi="Sylfaen"/>
          <w:b/>
          <w:sz w:val="22"/>
          <w:szCs w:val="22"/>
        </w:rPr>
        <w:t>)</w:t>
      </w:r>
    </w:p>
    <w:p w14:paraId="6E106651" w14:textId="77777777" w:rsidR="00B80A24" w:rsidRPr="00A90294" w:rsidRDefault="00B80A24" w:rsidP="00B80A24">
      <w:pPr>
        <w:rPr>
          <w:rFonts w:ascii="Sylfaen" w:hAnsi="Sylfaen"/>
          <w:b/>
          <w:sz w:val="22"/>
          <w:szCs w:val="22"/>
          <w:lang w:val="ka-GE"/>
        </w:rPr>
      </w:pPr>
    </w:p>
    <w:p w14:paraId="4CA9F633" w14:textId="1339C021" w:rsidR="00B80A24" w:rsidRPr="000C0B90" w:rsidRDefault="00B80A24" w:rsidP="00B80A24">
      <w:pPr>
        <w:autoSpaceDE w:val="0"/>
        <w:autoSpaceDN w:val="0"/>
        <w:adjustRightInd w:val="0"/>
        <w:jc w:val="both"/>
        <w:rPr>
          <w:rFonts w:ascii="Sylfaen" w:hAnsi="Sylfaen" w:cs="Sylfaen"/>
          <w:sz w:val="22"/>
          <w:szCs w:val="22"/>
          <w:lang w:val="en-GB"/>
        </w:rPr>
      </w:pPr>
      <w:r w:rsidRPr="00A90294">
        <w:rPr>
          <w:rFonts w:ascii="Sylfaen" w:hAnsi="Sylfaen"/>
          <w:b/>
          <w:sz w:val="22"/>
          <w:szCs w:val="22"/>
          <w:lang w:val="ka-GE"/>
        </w:rPr>
        <w:t xml:space="preserve">განმახორციელებელი </w:t>
      </w:r>
      <w:r w:rsidRPr="00A90294">
        <w:rPr>
          <w:rFonts w:ascii="Sylfaen" w:hAnsi="Sylfaen"/>
          <w:sz w:val="22"/>
          <w:szCs w:val="22"/>
          <w:lang w:val="ka-GE"/>
        </w:rPr>
        <w:t xml:space="preserve">-  </w:t>
      </w:r>
      <w:r w:rsidRPr="00A90294">
        <w:rPr>
          <w:rFonts w:ascii="Sylfaen" w:hAnsi="Sylfaen" w:cs="Sylfaen"/>
          <w:sz w:val="22"/>
          <w:szCs w:val="22"/>
        </w:rPr>
        <w:t>მუნიციპალიტეტის</w:t>
      </w:r>
      <w:r w:rsidRPr="00A90294">
        <w:rPr>
          <w:rFonts w:ascii="Sylfaen" w:hAnsi="Sylfaen" w:cs="Arial CYR"/>
          <w:sz w:val="22"/>
          <w:szCs w:val="22"/>
        </w:rPr>
        <w:t xml:space="preserve"> </w:t>
      </w:r>
      <w:r w:rsidRPr="00A90294">
        <w:rPr>
          <w:rFonts w:ascii="Sylfaen" w:hAnsi="Sylfaen" w:cs="Sylfaen"/>
          <w:sz w:val="22"/>
          <w:szCs w:val="22"/>
        </w:rPr>
        <w:t>მერია</w:t>
      </w:r>
    </w:p>
    <w:p w14:paraId="2F56EA61" w14:textId="49983E32" w:rsidR="00B80A24" w:rsidRPr="00A90294" w:rsidRDefault="00B80A24" w:rsidP="00B80A24">
      <w:pPr>
        <w:autoSpaceDE w:val="0"/>
        <w:autoSpaceDN w:val="0"/>
        <w:adjustRightInd w:val="0"/>
        <w:jc w:val="both"/>
        <w:rPr>
          <w:rFonts w:ascii="Sylfaen" w:hAnsi="Sylfaen" w:cs="Sylfaen"/>
          <w:sz w:val="22"/>
          <w:szCs w:val="22"/>
          <w:lang w:val="ka-GE"/>
        </w:rPr>
      </w:pPr>
      <w:r w:rsidRPr="00A90294">
        <w:rPr>
          <w:rFonts w:ascii="Sylfaen" w:hAnsi="Sylfaen" w:cs="Sylfaen"/>
          <w:b/>
          <w:sz w:val="22"/>
          <w:szCs w:val="22"/>
          <w:lang w:val="ka-GE"/>
        </w:rPr>
        <w:t xml:space="preserve">ქვეპროგრამის დაფინანსება:   </w:t>
      </w:r>
      <w:r>
        <w:rPr>
          <w:rFonts w:ascii="Sylfaen" w:hAnsi="Sylfaen" w:cs="Sylfaen"/>
          <w:sz w:val="22"/>
          <w:szCs w:val="22"/>
          <w:lang w:val="ka-GE"/>
        </w:rPr>
        <w:t>202</w:t>
      </w:r>
      <w:r w:rsidR="006D615C">
        <w:rPr>
          <w:rFonts w:ascii="Sylfaen" w:hAnsi="Sylfaen" w:cs="Sylfaen"/>
          <w:sz w:val="22"/>
          <w:szCs w:val="22"/>
          <w:lang w:val="ka-GE"/>
        </w:rPr>
        <w:t>5</w:t>
      </w:r>
      <w:r w:rsidRPr="00F24C80">
        <w:rPr>
          <w:rFonts w:ascii="Sylfaen" w:hAnsi="Sylfaen" w:cs="Sylfaen"/>
          <w:sz w:val="22"/>
          <w:szCs w:val="22"/>
          <w:lang w:val="ka-GE"/>
        </w:rPr>
        <w:t xml:space="preserve"> წლის დაზუსტებული გეგმა </w:t>
      </w:r>
      <w:r w:rsidR="006D615C">
        <w:rPr>
          <w:rFonts w:ascii="Sylfaen" w:hAnsi="Sylfaen" w:cs="Sylfaen"/>
          <w:sz w:val="22"/>
          <w:szCs w:val="22"/>
          <w:lang w:val="ka-GE"/>
        </w:rPr>
        <w:t>196,7</w:t>
      </w:r>
      <w:r w:rsidRPr="00F24C80">
        <w:rPr>
          <w:rFonts w:ascii="Sylfaen" w:hAnsi="Sylfaen" w:cs="Sylfaen"/>
          <w:sz w:val="22"/>
          <w:szCs w:val="22"/>
          <w:lang w:val="ka-GE"/>
        </w:rPr>
        <w:t xml:space="preserve"> ათასი ლარი, საკასო შესრულება -  </w:t>
      </w:r>
      <w:r w:rsidR="006D615C">
        <w:rPr>
          <w:rFonts w:ascii="Sylfaen" w:hAnsi="Sylfaen" w:cs="Sylfaen"/>
          <w:sz w:val="22"/>
          <w:szCs w:val="22"/>
          <w:lang w:val="ka-GE"/>
        </w:rPr>
        <w:t>196,7</w:t>
      </w:r>
      <w:r w:rsidRPr="00F24C80">
        <w:rPr>
          <w:rFonts w:ascii="Sylfaen" w:hAnsi="Sylfaen" w:cs="Sylfaen"/>
          <w:sz w:val="22"/>
          <w:szCs w:val="22"/>
          <w:lang w:val="ka-GE"/>
        </w:rPr>
        <w:t xml:space="preserve"> ათასი ლარი, შესრულების პროცენტი - </w:t>
      </w:r>
      <w:r w:rsidR="006D615C">
        <w:rPr>
          <w:rFonts w:ascii="Sylfaen" w:hAnsi="Sylfaen" w:cs="Sylfaen"/>
          <w:sz w:val="22"/>
          <w:szCs w:val="22"/>
          <w:lang w:val="ka-GE"/>
        </w:rPr>
        <w:t>100</w:t>
      </w:r>
      <w:r w:rsidRPr="00A90294">
        <w:rPr>
          <w:rFonts w:ascii="Sylfaen" w:hAnsi="Sylfaen" w:cs="Sylfaen"/>
          <w:sz w:val="22"/>
          <w:szCs w:val="22"/>
          <w:lang w:val="ka-GE"/>
        </w:rPr>
        <w:t>%;</w:t>
      </w:r>
    </w:p>
    <w:p w14:paraId="11418F5B" w14:textId="074F010A" w:rsidR="00B80A24" w:rsidRPr="00ED2656" w:rsidRDefault="00D21A83" w:rsidP="00D21A83">
      <w:pPr>
        <w:pStyle w:val="ListParagraph"/>
        <w:spacing w:after="0" w:line="240" w:lineRule="auto"/>
        <w:ind w:left="0"/>
        <w:jc w:val="both"/>
        <w:rPr>
          <w:rFonts w:ascii="Sylfaen" w:hAnsi="Sylfaen" w:cs="Sylfaen"/>
          <w:lang w:val="ka-GE"/>
        </w:rPr>
      </w:pPr>
      <w:r w:rsidRPr="00932D63">
        <w:rPr>
          <w:rFonts w:ascii="Sylfaen" w:hAnsi="Sylfaen" w:cs="Sylfaen"/>
          <w:b/>
          <w:lang w:val="ka-GE"/>
        </w:rPr>
        <w:t>საანგარიშო</w:t>
      </w:r>
      <w:r w:rsidRPr="00932D63">
        <w:rPr>
          <w:b/>
          <w:lang w:val="ka-GE"/>
        </w:rPr>
        <w:t xml:space="preserve"> </w:t>
      </w:r>
      <w:r w:rsidRPr="00932D63">
        <w:rPr>
          <w:rFonts w:ascii="Sylfaen" w:hAnsi="Sylfaen" w:cs="Sylfaen"/>
          <w:b/>
          <w:lang w:val="ka-GE"/>
        </w:rPr>
        <w:t>პერიოდში</w:t>
      </w:r>
      <w:r w:rsidRPr="00932D63">
        <w:rPr>
          <w:b/>
          <w:lang w:val="ka-GE"/>
        </w:rPr>
        <w:t xml:space="preserve"> </w:t>
      </w:r>
      <w:r w:rsidRPr="00932D63">
        <w:rPr>
          <w:rFonts w:ascii="Sylfaen" w:hAnsi="Sylfaen" w:cs="Sylfaen"/>
          <w:b/>
          <w:lang w:val="ka-GE"/>
        </w:rPr>
        <w:t>განხორციელებული</w:t>
      </w:r>
      <w:r w:rsidRPr="00932D63">
        <w:rPr>
          <w:b/>
          <w:lang w:val="ka-GE"/>
        </w:rPr>
        <w:t xml:space="preserve"> </w:t>
      </w:r>
      <w:r w:rsidRPr="00932D63">
        <w:rPr>
          <w:rFonts w:ascii="Sylfaen" w:hAnsi="Sylfaen" w:cs="Sylfaen"/>
          <w:b/>
          <w:lang w:val="ka-GE"/>
        </w:rPr>
        <w:t>ღონისძიებების</w:t>
      </w:r>
      <w:r w:rsidRPr="00932D63">
        <w:rPr>
          <w:b/>
          <w:lang w:val="ka-GE"/>
        </w:rPr>
        <w:t xml:space="preserve"> </w:t>
      </w:r>
      <w:r w:rsidRPr="00932D63">
        <w:rPr>
          <w:rFonts w:ascii="Sylfaen" w:hAnsi="Sylfaen" w:cs="Sylfaen"/>
          <w:b/>
          <w:lang w:val="ka-GE"/>
        </w:rPr>
        <w:t>აღწერა:</w:t>
      </w:r>
      <w:r w:rsidRPr="00932D63">
        <w:rPr>
          <w:rFonts w:ascii="Sylfaen" w:hAnsi="Sylfaen"/>
          <w:lang w:val="ka-GE"/>
        </w:rPr>
        <w:t xml:space="preserve"> </w:t>
      </w:r>
      <w:r w:rsidRPr="00932D63">
        <w:rPr>
          <w:rFonts w:ascii="Sylfaen" w:hAnsi="Sylfaen" w:cs="Sylfaen"/>
          <w:b/>
          <w:lang w:val="ka-GE"/>
        </w:rPr>
        <w:t xml:space="preserve"> </w:t>
      </w:r>
      <w:r w:rsidRPr="00932D63">
        <w:rPr>
          <w:rFonts w:ascii="Sylfaen" w:hAnsi="Sylfaen"/>
          <w:lang w:val="ka-GE"/>
        </w:rPr>
        <w:t xml:space="preserve">           </w:t>
      </w:r>
      <w:r w:rsidR="00B80A24" w:rsidRPr="00932D63">
        <w:rPr>
          <w:rFonts w:ascii="Sylfaen" w:eastAsiaTheme="minorEastAsia" w:hAnsi="Sylfaen" w:cs="Sylfaen"/>
          <w:lang w:val="ka-GE"/>
        </w:rPr>
        <w:t xml:space="preserve">სსიპ „საქართველოს </w:t>
      </w:r>
      <w:r w:rsidR="00B80A24" w:rsidRPr="00932D63">
        <w:rPr>
          <w:rFonts w:ascii="Sylfaen" w:eastAsiaTheme="minorEastAsia" w:hAnsi="Sylfaen" w:cs="Sylfaen"/>
        </w:rPr>
        <w:t>მუნიციპალური განვითარების ფონდ</w:t>
      </w:r>
      <w:r w:rsidR="00B80A24" w:rsidRPr="00932D63">
        <w:rPr>
          <w:rFonts w:ascii="Sylfaen" w:eastAsiaTheme="minorEastAsia" w:hAnsi="Sylfaen" w:cs="Sylfaen"/>
          <w:lang w:val="ka-GE"/>
        </w:rPr>
        <w:t xml:space="preserve">სა“ და მცხეთის მუნიციპალიტეტს შორის გაფორმებული „მყარი ნარჩენების მართვის პროექტის“ ქონების </w:t>
      </w:r>
      <w:r w:rsidR="00B80A24" w:rsidRPr="00932D63">
        <w:rPr>
          <w:rFonts w:ascii="Sylfaen" w:eastAsiaTheme="minorEastAsia" w:hAnsi="Sylfaen" w:cs="Sylfaen"/>
        </w:rPr>
        <w:t xml:space="preserve"> </w:t>
      </w:r>
      <w:r w:rsidR="00B80A24" w:rsidRPr="00932D63">
        <w:rPr>
          <w:rFonts w:ascii="Sylfaen" w:eastAsiaTheme="minorEastAsia" w:hAnsi="Sylfaen" w:cs="Sylfaen"/>
          <w:lang w:val="ka-GE"/>
        </w:rPr>
        <w:t xml:space="preserve"> გადაცემის ხელშეკრულების ფარგლებში, 2017 წელს ფონდმა სესხის სახით განახორციელა</w:t>
      </w:r>
      <w:r w:rsidR="00B80A24" w:rsidRPr="00ED2656">
        <w:rPr>
          <w:rFonts w:ascii="Sylfaen" w:eastAsiaTheme="minorEastAsia" w:hAnsi="Sylfaen" w:cs="Sylfaen"/>
          <w:lang w:val="ka-GE"/>
        </w:rPr>
        <w:t xml:space="preserve"> მუნიციპალიტეტისათვის</w:t>
      </w:r>
      <w:r w:rsidR="00B80A24" w:rsidRPr="00ED2656">
        <w:rPr>
          <w:rFonts w:ascii="Sylfaen" w:eastAsiaTheme="minorEastAsia" w:hAnsi="Sylfaen" w:cs="Sylfaen"/>
        </w:rPr>
        <w:t xml:space="preserve">  </w:t>
      </w:r>
      <w:r w:rsidR="00B80A24" w:rsidRPr="00ED2656">
        <w:rPr>
          <w:rFonts w:ascii="Sylfaen" w:eastAsiaTheme="minorEastAsia" w:hAnsi="Sylfaen" w:cs="Sylfaen"/>
          <w:lang w:val="ka-GE"/>
        </w:rPr>
        <w:t>კომპაქტორიანი თვითმცლელი ნაგავმზიდი მანქანის (5 ცალი) და ნარჩენების კონტეინერების (200 ცალი) გადაცემა.</w:t>
      </w:r>
      <w:r w:rsidR="00B80A24" w:rsidRPr="00ED2656">
        <w:rPr>
          <w:rFonts w:ascii="Sylfaen" w:eastAsiaTheme="minorEastAsia" w:hAnsi="Sylfaen" w:cs="Sylfaen"/>
        </w:rPr>
        <w:t xml:space="preserve"> სესხის </w:t>
      </w:r>
      <w:r w:rsidR="00B80A24" w:rsidRPr="00ED2656">
        <w:rPr>
          <w:rFonts w:ascii="Sylfaen" w:hAnsi="Sylfaen" w:cs="Sylfaen"/>
        </w:rPr>
        <w:t xml:space="preserve">მომსახურებისა და </w:t>
      </w:r>
      <w:r w:rsidR="00160B7D">
        <w:rPr>
          <w:rFonts w:ascii="Sylfaen" w:hAnsi="Sylfaen" w:cs="Sylfaen"/>
        </w:rPr>
        <w:t xml:space="preserve">მთლიანად </w:t>
      </w:r>
      <w:r w:rsidR="00B80A24" w:rsidRPr="00ED2656">
        <w:rPr>
          <w:rFonts w:ascii="Sylfaen" w:hAnsi="Sylfaen" w:cs="Sylfaen"/>
        </w:rPr>
        <w:t xml:space="preserve">დაფარვისათვის საანგარიშო პერიოდში გაწეულმა ხარჯებმა შეადგინა </w:t>
      </w:r>
      <w:r w:rsidR="006D615C">
        <w:rPr>
          <w:rFonts w:ascii="Sylfaen" w:hAnsi="Sylfaen" w:cs="Sylfaen"/>
          <w:lang w:val="ka-GE"/>
        </w:rPr>
        <w:t>196,7</w:t>
      </w:r>
      <w:r w:rsidR="00B80A24" w:rsidRPr="00ED2656">
        <w:rPr>
          <w:rFonts w:ascii="Sylfaen" w:hAnsi="Sylfaen" w:cs="Sylfaen"/>
        </w:rPr>
        <w:t xml:space="preserve"> ათასი ლარი, აქედან, ვალების მომსახურებისათვის (პროცენტების გადახდა) გაწეულმა ხარჯებმა შეადგინა </w:t>
      </w:r>
      <w:r w:rsidR="006D615C">
        <w:rPr>
          <w:rFonts w:ascii="Sylfaen" w:hAnsi="Sylfaen" w:cs="Sylfaen"/>
          <w:lang w:val="ka-GE"/>
        </w:rPr>
        <w:t>8,1</w:t>
      </w:r>
      <w:r w:rsidR="00B80A24" w:rsidRPr="00ED2656">
        <w:rPr>
          <w:rFonts w:ascii="Sylfaen" w:hAnsi="Sylfaen" w:cs="Sylfaen"/>
        </w:rPr>
        <w:t xml:space="preserve"> ათასი ლარი, ხოლო ვალების დაფარვისათვის - </w:t>
      </w:r>
      <w:r w:rsidR="006D615C">
        <w:rPr>
          <w:rFonts w:ascii="Sylfaen" w:hAnsi="Sylfaen" w:cs="Sylfaen"/>
          <w:lang w:val="ka-GE"/>
        </w:rPr>
        <w:t>188,6</w:t>
      </w:r>
      <w:r w:rsidR="00B80A24" w:rsidRPr="00ED2656">
        <w:rPr>
          <w:rFonts w:ascii="Sylfaen" w:hAnsi="Sylfaen" w:cs="Sylfaen"/>
        </w:rPr>
        <w:t xml:space="preserve"> ათასი ლარი.</w:t>
      </w:r>
      <w:r w:rsidR="00B80A24" w:rsidRPr="00ED2656">
        <w:rPr>
          <w:rFonts w:ascii="Sylfaen" w:hAnsi="Sylfaen" w:cs="Sylfaen"/>
          <w:lang w:val="ka-GE"/>
        </w:rPr>
        <w:t xml:space="preserve"> </w:t>
      </w:r>
    </w:p>
    <w:p w14:paraId="0334BF68" w14:textId="77777777" w:rsidR="00E979DC" w:rsidRPr="00A90294" w:rsidRDefault="00E979DC" w:rsidP="00A40001">
      <w:pPr>
        <w:rPr>
          <w:rFonts w:ascii="Sylfaen" w:hAnsi="Sylfaen"/>
          <w:sz w:val="22"/>
          <w:szCs w:val="22"/>
          <w:lang w:val="ka-GE"/>
        </w:rPr>
      </w:pPr>
    </w:p>
    <w:p w14:paraId="199FB434" w14:textId="20B4641B" w:rsidR="00A40001" w:rsidRPr="00A90294" w:rsidRDefault="00A40001" w:rsidP="00A40001">
      <w:pPr>
        <w:ind w:left="-5"/>
        <w:rPr>
          <w:rFonts w:ascii="Sylfaen" w:hAnsi="Sylfaen"/>
          <w:b/>
          <w:sz w:val="22"/>
          <w:szCs w:val="22"/>
          <w:lang w:val="ka-GE"/>
        </w:rPr>
      </w:pPr>
      <w:r w:rsidRPr="00A90294">
        <w:rPr>
          <w:rFonts w:ascii="Sylfaen" w:hAnsi="Sylfaen"/>
          <w:b/>
          <w:sz w:val="22"/>
          <w:szCs w:val="22"/>
          <w:lang w:val="ka-GE"/>
        </w:rPr>
        <w:t>01 02 0</w:t>
      </w:r>
      <w:r w:rsidR="00F010A5">
        <w:rPr>
          <w:rFonts w:ascii="Sylfaen" w:hAnsi="Sylfaen"/>
          <w:b/>
          <w:sz w:val="22"/>
          <w:szCs w:val="22"/>
          <w:lang w:val="ka-GE"/>
        </w:rPr>
        <w:t>4</w:t>
      </w:r>
      <w:r w:rsidRPr="00A90294">
        <w:rPr>
          <w:rFonts w:ascii="Sylfaen" w:hAnsi="Sylfaen"/>
          <w:b/>
          <w:sz w:val="22"/>
          <w:szCs w:val="22"/>
          <w:lang w:val="ka-GE"/>
        </w:rPr>
        <w:t xml:space="preserve">   </w:t>
      </w:r>
      <w:r w:rsidR="00B53C99" w:rsidRPr="00B53C99">
        <w:rPr>
          <w:rFonts w:ascii="Sylfaen" w:hAnsi="Sylfaen"/>
          <w:b/>
          <w:sz w:val="22"/>
          <w:szCs w:val="22"/>
          <w:lang w:val="ka-GE"/>
        </w:rPr>
        <w:t xml:space="preserve"> მუნიციპალიტეტში ქალთა და ბავშვთა უფლებების დაცვის  ხელშეწყობა</w:t>
      </w:r>
    </w:p>
    <w:p w14:paraId="1ED0E3F2" w14:textId="77777777" w:rsidR="00A40001" w:rsidRPr="00A90294" w:rsidRDefault="00A40001" w:rsidP="00A40001">
      <w:pPr>
        <w:ind w:left="-5"/>
        <w:rPr>
          <w:rFonts w:ascii="Sylfaen" w:hAnsi="Sylfaen"/>
          <w:b/>
          <w:sz w:val="22"/>
          <w:szCs w:val="22"/>
          <w:lang w:val="ka-GE"/>
        </w:rPr>
      </w:pPr>
    </w:p>
    <w:p w14:paraId="4EC5761B" w14:textId="77777777" w:rsidR="00A40001" w:rsidRPr="00A90294" w:rsidRDefault="00A40001" w:rsidP="00A40001">
      <w:pPr>
        <w:autoSpaceDE w:val="0"/>
        <w:autoSpaceDN w:val="0"/>
        <w:adjustRightInd w:val="0"/>
        <w:jc w:val="both"/>
        <w:rPr>
          <w:rFonts w:ascii="Sylfaen" w:hAnsi="Sylfaen" w:cs="Sylfaen"/>
          <w:sz w:val="22"/>
          <w:szCs w:val="22"/>
          <w:lang w:val="ka-GE"/>
        </w:rPr>
      </w:pPr>
      <w:r w:rsidRPr="00A90294">
        <w:rPr>
          <w:rFonts w:ascii="Sylfaen" w:hAnsi="Sylfaen"/>
          <w:b/>
          <w:sz w:val="22"/>
          <w:szCs w:val="22"/>
          <w:lang w:val="ka-GE"/>
        </w:rPr>
        <w:t xml:space="preserve">განმახორციელებელი </w:t>
      </w:r>
      <w:r w:rsidRPr="00A90294">
        <w:rPr>
          <w:rFonts w:ascii="Sylfaen" w:hAnsi="Sylfaen"/>
          <w:sz w:val="22"/>
          <w:szCs w:val="22"/>
          <w:lang w:val="ka-GE"/>
        </w:rPr>
        <w:t xml:space="preserve">-  </w:t>
      </w:r>
      <w:r w:rsidRPr="00A90294">
        <w:rPr>
          <w:rFonts w:ascii="Sylfaen" w:hAnsi="Sylfaen" w:cs="Sylfaen"/>
          <w:sz w:val="22"/>
          <w:szCs w:val="22"/>
        </w:rPr>
        <w:t>მუნიციპალიტეტის</w:t>
      </w:r>
      <w:r w:rsidRPr="00A90294">
        <w:rPr>
          <w:rFonts w:ascii="Sylfaen" w:hAnsi="Sylfaen" w:cs="Arial CYR"/>
          <w:sz w:val="22"/>
          <w:szCs w:val="22"/>
        </w:rPr>
        <w:t xml:space="preserve"> </w:t>
      </w:r>
      <w:r w:rsidRPr="00A90294">
        <w:rPr>
          <w:rFonts w:ascii="Sylfaen" w:hAnsi="Sylfaen" w:cs="Sylfaen"/>
          <w:sz w:val="22"/>
          <w:szCs w:val="22"/>
        </w:rPr>
        <w:t>მერია</w:t>
      </w:r>
    </w:p>
    <w:p w14:paraId="545182F2" w14:textId="6BA0DA5F" w:rsidR="00857960" w:rsidRDefault="00A40001" w:rsidP="008C0F32">
      <w:pPr>
        <w:autoSpaceDE w:val="0"/>
        <w:autoSpaceDN w:val="0"/>
        <w:adjustRightInd w:val="0"/>
        <w:jc w:val="both"/>
        <w:rPr>
          <w:rFonts w:ascii="Sylfaen" w:hAnsi="Sylfaen" w:cs="Sylfaen"/>
          <w:sz w:val="22"/>
          <w:szCs w:val="22"/>
          <w:lang w:val="ka-GE"/>
        </w:rPr>
      </w:pPr>
      <w:r w:rsidRPr="00A90294">
        <w:rPr>
          <w:rFonts w:ascii="Sylfaen" w:hAnsi="Sylfaen" w:cs="Sylfaen"/>
          <w:b/>
          <w:sz w:val="22"/>
          <w:szCs w:val="22"/>
          <w:lang w:val="ka-GE"/>
        </w:rPr>
        <w:t xml:space="preserve">ქვეპროგრამის დაფინანსება:   </w:t>
      </w:r>
      <w:r w:rsidR="009C7B2A">
        <w:rPr>
          <w:rFonts w:ascii="Sylfaen" w:hAnsi="Sylfaen" w:cs="Sylfaen"/>
          <w:sz w:val="22"/>
          <w:szCs w:val="22"/>
          <w:lang w:val="ka-GE"/>
        </w:rPr>
        <w:t>202</w:t>
      </w:r>
      <w:r w:rsidR="0066357C">
        <w:rPr>
          <w:rFonts w:ascii="Sylfaen" w:hAnsi="Sylfaen" w:cs="Sylfaen"/>
          <w:sz w:val="22"/>
          <w:szCs w:val="22"/>
          <w:lang w:val="ka-GE"/>
        </w:rPr>
        <w:t>5</w:t>
      </w:r>
      <w:r w:rsidRPr="00F4034C">
        <w:rPr>
          <w:rFonts w:ascii="Sylfaen" w:hAnsi="Sylfaen" w:cs="Sylfaen"/>
          <w:sz w:val="22"/>
          <w:szCs w:val="22"/>
          <w:lang w:val="ka-GE"/>
        </w:rPr>
        <w:t xml:space="preserve"> წლის დაზუსტებული გეგმა 15,0 ათასი ლარი, საკასო შესრულება -  </w:t>
      </w:r>
      <w:r w:rsidR="009C7B2A">
        <w:rPr>
          <w:rFonts w:ascii="Sylfaen" w:hAnsi="Sylfaen" w:cs="Sylfaen"/>
          <w:sz w:val="22"/>
          <w:szCs w:val="22"/>
          <w:lang w:val="ka-GE"/>
        </w:rPr>
        <w:t>0,0</w:t>
      </w:r>
      <w:r w:rsidRPr="00F4034C">
        <w:rPr>
          <w:rFonts w:ascii="Sylfaen" w:hAnsi="Sylfaen" w:cs="Sylfaen"/>
          <w:sz w:val="22"/>
          <w:szCs w:val="22"/>
          <w:lang w:val="ka-GE"/>
        </w:rPr>
        <w:t xml:space="preserve"> ათასი </w:t>
      </w:r>
      <w:r w:rsidR="009C7B2A">
        <w:rPr>
          <w:rFonts w:ascii="Sylfaen" w:hAnsi="Sylfaen" w:cs="Sylfaen"/>
          <w:sz w:val="22"/>
          <w:szCs w:val="22"/>
          <w:lang w:val="ka-GE"/>
        </w:rPr>
        <w:t>ლარი</w:t>
      </w:r>
      <w:r w:rsidRPr="00F4034C">
        <w:rPr>
          <w:rFonts w:ascii="Sylfaen" w:hAnsi="Sylfaen" w:cs="Sylfaen"/>
          <w:sz w:val="22"/>
          <w:szCs w:val="22"/>
          <w:lang w:val="ka-GE"/>
        </w:rPr>
        <w:t>;</w:t>
      </w:r>
    </w:p>
    <w:p w14:paraId="13DED047" w14:textId="77777777" w:rsidR="00F15B96" w:rsidRDefault="00F15B96" w:rsidP="008C0F32">
      <w:pPr>
        <w:autoSpaceDE w:val="0"/>
        <w:autoSpaceDN w:val="0"/>
        <w:adjustRightInd w:val="0"/>
        <w:jc w:val="both"/>
        <w:rPr>
          <w:rFonts w:ascii="Sylfaen" w:hAnsi="Sylfaen" w:cs="Sylfaen"/>
          <w:sz w:val="22"/>
          <w:szCs w:val="22"/>
          <w:lang w:val="ka-GE"/>
        </w:rPr>
      </w:pPr>
    </w:p>
    <w:p w14:paraId="316AA5D8" w14:textId="77777777" w:rsidR="00F15B96" w:rsidRDefault="00F15B96" w:rsidP="008C0F32">
      <w:pPr>
        <w:autoSpaceDE w:val="0"/>
        <w:autoSpaceDN w:val="0"/>
        <w:adjustRightInd w:val="0"/>
        <w:jc w:val="both"/>
        <w:rPr>
          <w:rFonts w:ascii="Sylfaen" w:hAnsi="Sylfaen" w:cs="Sylfaen"/>
          <w:sz w:val="22"/>
          <w:szCs w:val="22"/>
          <w:lang w:val="ka-GE"/>
        </w:rPr>
      </w:pPr>
    </w:p>
    <w:p w14:paraId="548ACB8F" w14:textId="77777777" w:rsidR="00F15B96" w:rsidRPr="008C0F32" w:rsidRDefault="00F15B96" w:rsidP="008C0F32">
      <w:pPr>
        <w:autoSpaceDE w:val="0"/>
        <w:autoSpaceDN w:val="0"/>
        <w:adjustRightInd w:val="0"/>
        <w:jc w:val="both"/>
        <w:rPr>
          <w:rFonts w:ascii="Sylfaen" w:hAnsi="Sylfaen" w:cs="Sylfaen"/>
          <w:sz w:val="22"/>
          <w:szCs w:val="22"/>
          <w:lang w:val="ka-GE"/>
        </w:rPr>
      </w:pPr>
    </w:p>
    <w:p w14:paraId="56195FEB" w14:textId="7432901A" w:rsidR="00857960" w:rsidRPr="00932D63" w:rsidRDefault="005B33C9" w:rsidP="00857960">
      <w:pPr>
        <w:jc w:val="center"/>
        <w:rPr>
          <w:rFonts w:ascii="Sylfaen" w:hAnsi="Sylfaen"/>
          <w:b/>
          <w:sz w:val="22"/>
          <w:szCs w:val="22"/>
          <w:lang w:val="ka-GE"/>
        </w:rPr>
      </w:pPr>
      <w:r w:rsidRPr="00932D63">
        <w:rPr>
          <w:rFonts w:ascii="Sylfaen" w:hAnsi="Sylfaen"/>
          <w:b/>
          <w:sz w:val="22"/>
          <w:szCs w:val="22"/>
          <w:lang w:val="ka-GE"/>
        </w:rPr>
        <w:lastRenderedPageBreak/>
        <w:t>202</w:t>
      </w:r>
      <w:r w:rsidR="0066357C" w:rsidRPr="00932D63">
        <w:rPr>
          <w:rFonts w:ascii="Sylfaen" w:hAnsi="Sylfaen"/>
          <w:b/>
          <w:sz w:val="22"/>
          <w:szCs w:val="22"/>
          <w:lang w:val="ka-GE"/>
        </w:rPr>
        <w:t>5</w:t>
      </w:r>
      <w:r w:rsidRPr="00932D63">
        <w:rPr>
          <w:rFonts w:ascii="Sylfaen" w:hAnsi="Sylfaen"/>
          <w:b/>
          <w:sz w:val="22"/>
          <w:szCs w:val="22"/>
          <w:lang w:val="ka-GE"/>
        </w:rPr>
        <w:t xml:space="preserve"> წელს </w:t>
      </w:r>
      <w:r w:rsidR="00A7317A" w:rsidRPr="00932D63">
        <w:rPr>
          <w:rFonts w:ascii="Sylfaen" w:hAnsi="Sylfaen"/>
          <w:b/>
          <w:sz w:val="22"/>
          <w:szCs w:val="22"/>
          <w:lang w:val="ka-GE"/>
        </w:rPr>
        <w:t>განხორციელებული სახელმწიფო შესყიდვები</w:t>
      </w:r>
    </w:p>
    <w:p w14:paraId="2681AAB1" w14:textId="77777777" w:rsidR="00857960" w:rsidRPr="00932D63" w:rsidRDefault="00857960" w:rsidP="00857960">
      <w:pPr>
        <w:jc w:val="center"/>
        <w:rPr>
          <w:rFonts w:ascii="Sylfaen" w:hAnsi="Sylfaen"/>
          <w:b/>
          <w:sz w:val="22"/>
          <w:szCs w:val="22"/>
          <w:lang w:val="ka-GE"/>
        </w:rPr>
      </w:pPr>
    </w:p>
    <w:p w14:paraId="577E067D" w14:textId="77777777" w:rsidR="00857960" w:rsidRPr="00932D63" w:rsidRDefault="00857960" w:rsidP="00857960">
      <w:pPr>
        <w:jc w:val="center"/>
        <w:rPr>
          <w:rFonts w:ascii="Sylfaen" w:hAnsi="Sylfaen"/>
          <w:b/>
          <w:sz w:val="22"/>
          <w:szCs w:val="22"/>
          <w:lang w:val="ka-GE"/>
        </w:rPr>
      </w:pPr>
    </w:p>
    <w:p w14:paraId="18CBE079" w14:textId="77777777" w:rsidR="00857960" w:rsidRPr="00932D63" w:rsidRDefault="00857960" w:rsidP="00857960">
      <w:pPr>
        <w:jc w:val="both"/>
        <w:rPr>
          <w:rFonts w:ascii="Sylfaen" w:hAnsi="Sylfaen"/>
          <w:b/>
          <w:sz w:val="22"/>
          <w:szCs w:val="22"/>
        </w:rPr>
      </w:pPr>
      <w:r w:rsidRPr="00932D63">
        <w:rPr>
          <w:rFonts w:ascii="Sylfaen" w:hAnsi="Sylfaen" w:cs="Sylfaen"/>
          <w:sz w:val="22"/>
          <w:szCs w:val="22"/>
          <w:lang w:val="ka-GE"/>
        </w:rPr>
        <w:t xml:space="preserve">       შესყიდვების განყოფილება ხელმძღვანელობს  საქართველოს კანონით „სახელმწიფო შესყიდვების შესახებ“ და </w:t>
      </w:r>
      <w:hyperlink r:id="rId14" w:tgtFrame="_blank" w:history="1">
        <w:r w:rsidRPr="00932D63">
          <w:rPr>
            <w:rStyle w:val="Hyperlink"/>
            <w:rFonts w:ascii="Sylfaen" w:eastAsiaTheme="majorEastAsia" w:hAnsi="Sylfaen" w:cs="Sylfaen"/>
            <w:color w:val="auto"/>
            <w:sz w:val="22"/>
            <w:szCs w:val="22"/>
            <w:u w:val="none"/>
          </w:rPr>
          <w:t>სახელმწიფო</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შესყიდვების</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სააგენტოს</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თავმჯდომარის</w:t>
        </w:r>
        <w:r w:rsidRPr="00932D63">
          <w:rPr>
            <w:rStyle w:val="Hyperlink"/>
            <w:rFonts w:ascii="Sylfaen" w:eastAsiaTheme="majorEastAsia" w:hAnsi="Sylfaen"/>
            <w:color w:val="auto"/>
            <w:sz w:val="22"/>
            <w:szCs w:val="22"/>
            <w:u w:val="none"/>
          </w:rPr>
          <w:t xml:space="preserve"> 2017 </w:t>
        </w:r>
        <w:r w:rsidRPr="00932D63">
          <w:rPr>
            <w:rStyle w:val="Hyperlink"/>
            <w:rFonts w:ascii="Sylfaen" w:eastAsiaTheme="majorEastAsia" w:hAnsi="Sylfaen" w:cs="Sylfaen"/>
            <w:color w:val="auto"/>
            <w:sz w:val="22"/>
            <w:szCs w:val="22"/>
            <w:u w:val="none"/>
          </w:rPr>
          <w:t>წლის</w:t>
        </w:r>
        <w:r w:rsidRPr="00932D63">
          <w:rPr>
            <w:rStyle w:val="Hyperlink"/>
            <w:rFonts w:ascii="Sylfaen" w:eastAsiaTheme="majorEastAsia" w:hAnsi="Sylfaen"/>
            <w:color w:val="auto"/>
            <w:sz w:val="22"/>
            <w:szCs w:val="22"/>
            <w:u w:val="none"/>
          </w:rPr>
          <w:t xml:space="preserve"> 14 </w:t>
        </w:r>
        <w:r w:rsidRPr="00932D63">
          <w:rPr>
            <w:rStyle w:val="Hyperlink"/>
            <w:rFonts w:ascii="Sylfaen" w:eastAsiaTheme="majorEastAsia" w:hAnsi="Sylfaen" w:cs="Sylfaen"/>
            <w:color w:val="auto"/>
            <w:sz w:val="22"/>
            <w:szCs w:val="22"/>
            <w:u w:val="none"/>
          </w:rPr>
          <w:t>ივნისის</w:t>
        </w:r>
        <w:r w:rsidRPr="00932D63">
          <w:rPr>
            <w:rStyle w:val="Hyperlink"/>
            <w:rFonts w:ascii="Sylfaen" w:eastAsiaTheme="majorEastAsia" w:hAnsi="Sylfaen"/>
            <w:color w:val="auto"/>
            <w:sz w:val="22"/>
            <w:szCs w:val="22"/>
            <w:u w:val="none"/>
          </w:rPr>
          <w:t xml:space="preserve"> №12 </w:t>
        </w:r>
        <w:r w:rsidRPr="00932D63">
          <w:rPr>
            <w:rStyle w:val="Hyperlink"/>
            <w:rFonts w:ascii="Sylfaen" w:eastAsiaTheme="majorEastAsia" w:hAnsi="Sylfaen" w:cs="Sylfaen"/>
            <w:color w:val="auto"/>
            <w:sz w:val="22"/>
            <w:szCs w:val="22"/>
            <w:u w:val="none"/>
          </w:rPr>
          <w:t>ბრძანებით</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დამტკიცებული</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ელექტრონული</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ტენდერის</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ჩატარების</w:t>
        </w:r>
        <w:r w:rsidRPr="00932D63">
          <w:rPr>
            <w:rStyle w:val="Hyperlink"/>
            <w:rFonts w:ascii="Sylfaen" w:eastAsiaTheme="majorEastAsia" w:hAnsi="Sylfaen"/>
            <w:color w:val="auto"/>
            <w:sz w:val="22"/>
            <w:szCs w:val="22"/>
            <w:u w:val="none"/>
          </w:rPr>
          <w:t xml:space="preserve"> </w:t>
        </w:r>
        <w:r w:rsidRPr="00932D63">
          <w:rPr>
            <w:rStyle w:val="Hyperlink"/>
            <w:rFonts w:ascii="Sylfaen" w:eastAsiaTheme="majorEastAsia" w:hAnsi="Sylfaen" w:cs="Sylfaen"/>
            <w:color w:val="auto"/>
            <w:sz w:val="22"/>
            <w:szCs w:val="22"/>
            <w:u w:val="none"/>
          </w:rPr>
          <w:t>წესი</w:t>
        </w:r>
        <w:r w:rsidRPr="00932D63">
          <w:rPr>
            <w:rStyle w:val="Hyperlink"/>
            <w:rFonts w:ascii="Sylfaen" w:eastAsiaTheme="majorEastAsia" w:hAnsi="Sylfaen" w:cs="Sylfaen"/>
            <w:color w:val="auto"/>
            <w:sz w:val="22"/>
            <w:szCs w:val="22"/>
            <w:u w:val="none"/>
            <w:lang w:val="ka-GE"/>
          </w:rPr>
          <w:t>თ</w:t>
        </w:r>
        <w:r w:rsidRPr="00932D63">
          <w:rPr>
            <w:rStyle w:val="Hyperlink"/>
            <w:rFonts w:ascii="Sylfaen" w:eastAsiaTheme="majorEastAsia" w:hAnsi="Sylfaen"/>
            <w:color w:val="auto"/>
            <w:sz w:val="22"/>
            <w:szCs w:val="22"/>
            <w:u w:val="none"/>
          </w:rPr>
          <w:t>“</w:t>
        </w:r>
      </w:hyperlink>
      <w:r w:rsidRPr="00932D63">
        <w:rPr>
          <w:rStyle w:val="Hyperlink"/>
          <w:rFonts w:ascii="Sylfaen" w:eastAsiaTheme="majorEastAsia" w:hAnsi="Sylfaen"/>
          <w:color w:val="auto"/>
          <w:sz w:val="22"/>
          <w:szCs w:val="22"/>
          <w:u w:val="none"/>
          <w:lang w:val="ka-GE"/>
        </w:rPr>
        <w:t xml:space="preserve">. </w:t>
      </w:r>
      <w:r w:rsidRPr="00932D63">
        <w:rPr>
          <w:rFonts w:ascii="Sylfaen" w:hAnsi="Sylfaen" w:cs="Sylfaen"/>
          <w:sz w:val="22"/>
          <w:szCs w:val="22"/>
          <w:lang w:val="ka-GE"/>
        </w:rPr>
        <w:t>სახელმწიფო შესყიდვა ხორციელდება, როგორც გამარტივებული</w:t>
      </w:r>
      <w:r w:rsidR="00B84112" w:rsidRPr="00932D63">
        <w:rPr>
          <w:rFonts w:ascii="Sylfaen" w:hAnsi="Sylfaen" w:cs="Sylfaen"/>
          <w:sz w:val="22"/>
          <w:szCs w:val="22"/>
          <w:lang w:val="ka-GE"/>
        </w:rPr>
        <w:t>,</w:t>
      </w:r>
      <w:r w:rsidRPr="00932D63">
        <w:rPr>
          <w:rFonts w:ascii="Sylfaen" w:hAnsi="Sylfaen" w:cs="Sylfaen"/>
          <w:sz w:val="22"/>
          <w:szCs w:val="22"/>
          <w:lang w:val="ka-GE"/>
        </w:rPr>
        <w:t xml:space="preserve"> ასევე </w:t>
      </w:r>
      <w:r w:rsidRPr="00932D63">
        <w:rPr>
          <w:rFonts w:ascii="Sylfaen" w:hAnsi="Sylfaen" w:cs="Sylfaen"/>
          <w:sz w:val="22"/>
          <w:szCs w:val="22"/>
        </w:rPr>
        <w:t>ელექტრონული</w:t>
      </w:r>
      <w:r w:rsidRPr="00932D63">
        <w:rPr>
          <w:rFonts w:ascii="Sylfaen" w:hAnsi="Sylfaen"/>
          <w:sz w:val="22"/>
          <w:szCs w:val="22"/>
        </w:rPr>
        <w:t xml:space="preserve"> </w:t>
      </w:r>
      <w:r w:rsidRPr="00932D63">
        <w:rPr>
          <w:rFonts w:ascii="Sylfaen" w:hAnsi="Sylfaen" w:cs="Sylfaen"/>
          <w:sz w:val="22"/>
          <w:szCs w:val="22"/>
        </w:rPr>
        <w:t>შესყიდვით.</w:t>
      </w:r>
      <w:r w:rsidRPr="00932D63">
        <w:rPr>
          <w:rFonts w:ascii="Sylfaen" w:hAnsi="Sylfaen" w:cs="Sylfaen"/>
          <w:sz w:val="22"/>
          <w:szCs w:val="22"/>
          <w:lang w:val="ka-GE"/>
        </w:rPr>
        <w:t xml:space="preserve"> </w:t>
      </w:r>
      <w:r w:rsidRPr="00932D63">
        <w:rPr>
          <w:rFonts w:ascii="Sylfaen" w:hAnsi="Sylfaen" w:cs="Sylfaen"/>
          <w:sz w:val="22"/>
          <w:szCs w:val="22"/>
        </w:rPr>
        <w:t>ელექტრონული</w:t>
      </w:r>
      <w:r w:rsidRPr="00932D63">
        <w:rPr>
          <w:rFonts w:ascii="Sylfaen" w:hAnsi="Sylfaen"/>
          <w:sz w:val="22"/>
          <w:szCs w:val="22"/>
        </w:rPr>
        <w:t xml:space="preserve"> </w:t>
      </w:r>
      <w:r w:rsidRPr="00932D63">
        <w:rPr>
          <w:rFonts w:ascii="Sylfaen" w:hAnsi="Sylfaen" w:cs="Sylfaen"/>
          <w:sz w:val="22"/>
          <w:szCs w:val="22"/>
        </w:rPr>
        <w:t>სახელმწიფო</w:t>
      </w:r>
      <w:r w:rsidRPr="00932D63">
        <w:rPr>
          <w:rFonts w:ascii="Sylfaen" w:hAnsi="Sylfaen"/>
          <w:sz w:val="22"/>
          <w:szCs w:val="22"/>
        </w:rPr>
        <w:t xml:space="preserve"> </w:t>
      </w:r>
      <w:r w:rsidRPr="00932D63">
        <w:rPr>
          <w:rFonts w:ascii="Sylfaen" w:hAnsi="Sylfaen" w:cs="Sylfaen"/>
          <w:sz w:val="22"/>
          <w:szCs w:val="22"/>
        </w:rPr>
        <w:t>შესყიდვ</w:t>
      </w:r>
      <w:r w:rsidRPr="00932D63">
        <w:rPr>
          <w:rFonts w:ascii="Sylfaen" w:hAnsi="Sylfaen" w:cs="Sylfaen"/>
          <w:sz w:val="22"/>
          <w:szCs w:val="22"/>
          <w:lang w:val="ka-GE"/>
        </w:rPr>
        <w:t>ის საშუალებებია:</w:t>
      </w:r>
      <w:r w:rsidRPr="00932D63">
        <w:rPr>
          <w:rFonts w:ascii="Sylfaen" w:hAnsi="Sylfaen"/>
          <w:sz w:val="22"/>
          <w:szCs w:val="22"/>
          <w:lang w:val="ka-GE"/>
        </w:rPr>
        <w:t xml:space="preserve"> </w:t>
      </w:r>
      <w:r w:rsidRPr="00932D63">
        <w:rPr>
          <w:rFonts w:ascii="Sylfaen" w:hAnsi="Sylfaen" w:cs="Sylfaen"/>
          <w:sz w:val="22"/>
          <w:szCs w:val="22"/>
        </w:rPr>
        <w:t>ელექტრონული</w:t>
      </w:r>
      <w:r w:rsidRPr="00932D63">
        <w:rPr>
          <w:rFonts w:ascii="Sylfaen" w:hAnsi="Sylfaen"/>
          <w:sz w:val="22"/>
          <w:szCs w:val="22"/>
        </w:rPr>
        <w:t xml:space="preserve"> </w:t>
      </w:r>
      <w:r w:rsidRPr="00932D63">
        <w:rPr>
          <w:rFonts w:ascii="Sylfaen" w:hAnsi="Sylfaen" w:cs="Sylfaen"/>
          <w:sz w:val="22"/>
          <w:szCs w:val="22"/>
        </w:rPr>
        <w:t>ტენდერი</w:t>
      </w:r>
      <w:r w:rsidRPr="00932D63">
        <w:rPr>
          <w:rFonts w:ascii="Sylfaen" w:hAnsi="Sylfaen"/>
          <w:sz w:val="22"/>
          <w:szCs w:val="22"/>
        </w:rPr>
        <w:t xml:space="preserve"> </w:t>
      </w:r>
      <w:r w:rsidRPr="00932D63">
        <w:rPr>
          <w:rFonts w:ascii="Sylfaen" w:hAnsi="Sylfaen" w:cs="Sylfaen"/>
          <w:sz w:val="22"/>
          <w:szCs w:val="22"/>
        </w:rPr>
        <w:t>და</w:t>
      </w:r>
      <w:r w:rsidRPr="00932D63">
        <w:rPr>
          <w:rFonts w:ascii="Sylfaen" w:hAnsi="Sylfaen"/>
          <w:sz w:val="22"/>
          <w:szCs w:val="22"/>
        </w:rPr>
        <w:t xml:space="preserve"> </w:t>
      </w:r>
      <w:r w:rsidRPr="00932D63">
        <w:rPr>
          <w:rFonts w:ascii="Sylfaen" w:hAnsi="Sylfaen"/>
          <w:sz w:val="22"/>
          <w:szCs w:val="22"/>
          <w:lang w:val="ka-GE"/>
        </w:rPr>
        <w:t xml:space="preserve"> </w:t>
      </w:r>
      <w:r w:rsidRPr="00932D63">
        <w:rPr>
          <w:rFonts w:ascii="Sylfaen" w:hAnsi="Sylfaen" w:cs="Sylfaen"/>
          <w:sz w:val="22"/>
          <w:szCs w:val="22"/>
        </w:rPr>
        <w:t>კონსოლიდირებული</w:t>
      </w:r>
      <w:r w:rsidRPr="00932D63">
        <w:rPr>
          <w:rFonts w:ascii="Sylfaen" w:hAnsi="Sylfaen"/>
          <w:sz w:val="22"/>
          <w:szCs w:val="22"/>
        </w:rPr>
        <w:t xml:space="preserve"> </w:t>
      </w:r>
      <w:r w:rsidRPr="00932D63">
        <w:rPr>
          <w:rFonts w:ascii="Sylfaen" w:hAnsi="Sylfaen" w:cs="Sylfaen"/>
          <w:sz w:val="22"/>
          <w:szCs w:val="22"/>
        </w:rPr>
        <w:t>ტენდერი</w:t>
      </w:r>
      <w:r w:rsidRPr="00932D63">
        <w:rPr>
          <w:rFonts w:ascii="Sylfaen" w:hAnsi="Sylfaen" w:cs="Sylfaen"/>
          <w:sz w:val="22"/>
          <w:szCs w:val="22"/>
          <w:lang w:val="ka-GE"/>
        </w:rPr>
        <w:t>.</w:t>
      </w:r>
    </w:p>
    <w:p w14:paraId="606F4D7C" w14:textId="77777777" w:rsidR="001C333A" w:rsidRPr="00932D63" w:rsidRDefault="00857960" w:rsidP="001C333A">
      <w:pPr>
        <w:jc w:val="both"/>
        <w:rPr>
          <w:rFonts w:ascii="Sylfaen" w:hAnsi="Sylfaen"/>
          <w:sz w:val="22"/>
          <w:szCs w:val="22"/>
          <w:lang w:val="ka-GE"/>
        </w:rPr>
      </w:pPr>
      <w:r w:rsidRPr="00932D63">
        <w:rPr>
          <w:rFonts w:ascii="Sylfaen" w:hAnsi="Sylfaen"/>
          <w:sz w:val="22"/>
          <w:szCs w:val="22"/>
          <w:lang w:val="ka-GE"/>
        </w:rPr>
        <w:t xml:space="preserve">       საანგარიშო პერიოდში გამოცხადდა </w:t>
      </w:r>
      <w:r w:rsidRPr="00932D63">
        <w:rPr>
          <w:rFonts w:ascii="Sylfaen" w:hAnsi="Sylfaen"/>
          <w:sz w:val="22"/>
          <w:szCs w:val="22"/>
        </w:rPr>
        <w:t xml:space="preserve">144 </w:t>
      </w:r>
      <w:r w:rsidR="00B84112" w:rsidRPr="00932D63">
        <w:rPr>
          <w:rFonts w:ascii="Sylfaen" w:hAnsi="Sylfaen"/>
          <w:sz w:val="22"/>
          <w:szCs w:val="22"/>
          <w:lang w:val="ka-GE"/>
        </w:rPr>
        <w:t>ელექტრონული ტენდერი</w:t>
      </w:r>
      <w:r w:rsidRPr="00932D63">
        <w:rPr>
          <w:rFonts w:ascii="Sylfaen" w:hAnsi="Sylfaen"/>
          <w:sz w:val="22"/>
          <w:szCs w:val="22"/>
          <w:lang w:val="ka-GE"/>
        </w:rPr>
        <w:t xml:space="preserve"> (მომზადდა სატენდერო დოკუმენტაცია, სატენდერო კომისიის სხდომის ოქმები, პრეტენდენტის მიერ ატვირთული დოკუმენტაციის შერჩევა შეფასება, ინტერესთა კონფლიქტის შესახებ ხელწერილის მომზადება, წერილების და ხელშეკრულების პროექტის მომზადება)</w:t>
      </w:r>
      <w:r w:rsidR="00B84112" w:rsidRPr="00932D63">
        <w:rPr>
          <w:rFonts w:ascii="Sylfaen" w:hAnsi="Sylfaen"/>
          <w:sz w:val="22"/>
          <w:szCs w:val="22"/>
          <w:lang w:val="ka-GE"/>
        </w:rPr>
        <w:t>,</w:t>
      </w:r>
      <w:r w:rsidRPr="00932D63">
        <w:rPr>
          <w:rFonts w:ascii="Sylfaen" w:hAnsi="Sylfaen"/>
          <w:sz w:val="22"/>
          <w:szCs w:val="22"/>
          <w:lang w:val="ka-GE"/>
        </w:rPr>
        <w:t xml:space="preserve">  მათ შორის: </w:t>
      </w:r>
      <w:r w:rsidRPr="00932D63">
        <w:rPr>
          <w:rFonts w:ascii="Sylfaen" w:hAnsi="Sylfaen"/>
          <w:sz w:val="22"/>
          <w:szCs w:val="22"/>
        </w:rPr>
        <w:t>5</w:t>
      </w:r>
      <w:r w:rsidRPr="00932D63">
        <w:rPr>
          <w:rFonts w:ascii="Sylfaen" w:hAnsi="Sylfaen"/>
          <w:sz w:val="22"/>
          <w:szCs w:val="22"/>
          <w:lang w:val="ka-GE"/>
        </w:rPr>
        <w:t xml:space="preserve"> ელექტრონული ტენდერი დასრულდა უარყოფითი შედეგით (ტენდერში მონაწილე ყველა პრეტენდენტმა მიიღო დისკვალიფიკაცია), </w:t>
      </w:r>
      <w:r w:rsidRPr="00932D63">
        <w:rPr>
          <w:rFonts w:ascii="Sylfaen" w:hAnsi="Sylfaen"/>
          <w:sz w:val="22"/>
          <w:szCs w:val="22"/>
        </w:rPr>
        <w:t xml:space="preserve">12 </w:t>
      </w:r>
      <w:r w:rsidRPr="00932D63">
        <w:rPr>
          <w:rFonts w:ascii="Sylfaen" w:hAnsi="Sylfaen"/>
          <w:sz w:val="22"/>
          <w:szCs w:val="22"/>
          <w:lang w:val="ka-GE"/>
        </w:rPr>
        <w:t xml:space="preserve">ტენდერი არ შედგა (ტენდერში არ მიიღო არავინ მონაწილეობა), </w:t>
      </w:r>
      <w:r w:rsidRPr="00932D63">
        <w:rPr>
          <w:rFonts w:ascii="Sylfaen" w:hAnsi="Sylfaen"/>
          <w:sz w:val="22"/>
          <w:szCs w:val="22"/>
        </w:rPr>
        <w:t>3</w:t>
      </w:r>
      <w:r w:rsidRPr="00932D63">
        <w:rPr>
          <w:rFonts w:ascii="Sylfaen" w:hAnsi="Sylfaen"/>
          <w:sz w:val="22"/>
          <w:szCs w:val="22"/>
          <w:lang w:val="ka-GE"/>
        </w:rPr>
        <w:t xml:space="preserve"> ტენდერი შეწყდა, 12</w:t>
      </w:r>
      <w:r w:rsidRPr="00932D63">
        <w:rPr>
          <w:rFonts w:ascii="Sylfaen" w:hAnsi="Sylfaen"/>
          <w:sz w:val="22"/>
          <w:szCs w:val="22"/>
        </w:rPr>
        <w:t>4</w:t>
      </w:r>
      <w:r w:rsidRPr="00932D63">
        <w:rPr>
          <w:rFonts w:ascii="Sylfaen" w:hAnsi="Sylfaen"/>
          <w:sz w:val="22"/>
          <w:szCs w:val="22"/>
          <w:lang w:val="ka-GE"/>
        </w:rPr>
        <w:t xml:space="preserve"> </w:t>
      </w:r>
      <w:r w:rsidRPr="00932D63">
        <w:rPr>
          <w:rFonts w:ascii="Sylfaen" w:hAnsi="Sylfaen"/>
          <w:sz w:val="22"/>
          <w:szCs w:val="22"/>
        </w:rPr>
        <w:t xml:space="preserve"> </w:t>
      </w:r>
      <w:r w:rsidRPr="00932D63">
        <w:rPr>
          <w:rFonts w:ascii="Sylfaen" w:hAnsi="Sylfaen"/>
          <w:sz w:val="22"/>
          <w:szCs w:val="22"/>
          <w:lang w:val="ka-GE"/>
        </w:rPr>
        <w:t>ტენდერზე გაფორმდა ხელშეკრულება</w:t>
      </w:r>
      <w:r w:rsidRPr="00932D63">
        <w:rPr>
          <w:rFonts w:ascii="Sylfaen" w:hAnsi="Sylfaen"/>
          <w:sz w:val="22"/>
          <w:szCs w:val="22"/>
        </w:rPr>
        <w:t>.</w:t>
      </w:r>
    </w:p>
    <w:p w14:paraId="28FC6B7C" w14:textId="77777777" w:rsidR="001C333A" w:rsidRPr="00932D63" w:rsidRDefault="001C333A" w:rsidP="001C333A">
      <w:pPr>
        <w:jc w:val="both"/>
        <w:rPr>
          <w:rFonts w:ascii="Sylfaen" w:hAnsi="Sylfaen"/>
          <w:sz w:val="22"/>
          <w:szCs w:val="22"/>
          <w:lang w:val="ka-GE"/>
        </w:rPr>
      </w:pPr>
    </w:p>
    <w:p w14:paraId="76B43AED" w14:textId="77777777" w:rsidR="00857960" w:rsidRPr="00932D63" w:rsidRDefault="001C333A" w:rsidP="001C333A">
      <w:pPr>
        <w:jc w:val="both"/>
        <w:rPr>
          <w:rFonts w:ascii="Sylfaen" w:hAnsi="Sylfaen"/>
          <w:sz w:val="22"/>
          <w:szCs w:val="22"/>
        </w:rPr>
      </w:pPr>
      <w:r w:rsidRPr="00932D63">
        <w:rPr>
          <w:rFonts w:ascii="Sylfaen" w:hAnsi="Sylfaen" w:cs="Sylfaen"/>
          <w:sz w:val="22"/>
          <w:szCs w:val="22"/>
          <w:lang w:val="ka-GE"/>
        </w:rPr>
        <w:t xml:space="preserve">1. </w:t>
      </w:r>
      <w:r w:rsidR="00857960" w:rsidRPr="00932D63">
        <w:rPr>
          <w:rFonts w:ascii="Sylfaen" w:hAnsi="Sylfaen" w:cs="Sylfaen"/>
          <w:sz w:val="22"/>
          <w:szCs w:val="22"/>
          <w:lang w:val="ka-GE"/>
        </w:rPr>
        <w:t>გამარტივებული</w:t>
      </w:r>
      <w:r w:rsidR="00857960" w:rsidRPr="00932D63">
        <w:rPr>
          <w:rFonts w:ascii="Sylfaen" w:hAnsi="Sylfaen"/>
          <w:sz w:val="22"/>
          <w:szCs w:val="22"/>
          <w:lang w:val="ka-GE"/>
        </w:rPr>
        <w:t xml:space="preserve">  შესყიდვის საშუალებით გაფორმდა 134</w:t>
      </w:r>
      <w:r w:rsidR="00857960" w:rsidRPr="00932D63">
        <w:rPr>
          <w:rFonts w:ascii="Sylfaen" w:hAnsi="Sylfaen" w:cs="Sylfaen"/>
          <w:sz w:val="22"/>
          <w:szCs w:val="22"/>
          <w:lang w:val="ka-GE"/>
        </w:rPr>
        <w:t xml:space="preserve"> ხელშეკრულება.</w:t>
      </w:r>
    </w:p>
    <w:p w14:paraId="36ACA4D8" w14:textId="2E2B34DE" w:rsidR="001C333A" w:rsidRPr="00932D63" w:rsidRDefault="001C333A" w:rsidP="00EF4C2C">
      <w:pPr>
        <w:contextualSpacing/>
        <w:rPr>
          <w:rFonts w:ascii="Sylfaen" w:hAnsi="Sylfaen"/>
          <w:sz w:val="22"/>
          <w:szCs w:val="22"/>
          <w:lang w:val="ka-GE"/>
        </w:rPr>
      </w:pPr>
      <w:r w:rsidRPr="00932D63">
        <w:rPr>
          <w:rFonts w:ascii="Sylfaen" w:hAnsi="Sylfaen" w:cs="Sylfaen"/>
          <w:sz w:val="22"/>
          <w:szCs w:val="22"/>
          <w:lang w:val="ka-GE"/>
        </w:rPr>
        <w:t xml:space="preserve">2. </w:t>
      </w:r>
      <w:r w:rsidR="00857960" w:rsidRPr="00932D63">
        <w:rPr>
          <w:rFonts w:ascii="Sylfaen" w:hAnsi="Sylfaen" w:cs="Sylfaen"/>
          <w:sz w:val="22"/>
          <w:szCs w:val="22"/>
          <w:lang w:val="ka-GE"/>
        </w:rPr>
        <w:t>გამარტივებული</w:t>
      </w:r>
      <w:r w:rsidR="00857960" w:rsidRPr="00932D63">
        <w:rPr>
          <w:rFonts w:ascii="Sylfaen" w:hAnsi="Sylfaen"/>
          <w:sz w:val="22"/>
          <w:szCs w:val="22"/>
          <w:lang w:val="ka-GE"/>
        </w:rPr>
        <w:t xml:space="preserve">  შესყიდვის საშუალებით  „სოფლის მხარდაჭერის პროგრამის  </w:t>
      </w:r>
      <w:r w:rsidR="00857960" w:rsidRPr="00932D63">
        <w:rPr>
          <w:rFonts w:ascii="Sylfaen" w:hAnsi="Sylfaen" w:cs="Sylfaen"/>
          <w:sz w:val="22"/>
          <w:szCs w:val="22"/>
          <w:lang w:val="ka-GE"/>
        </w:rPr>
        <w:t>ფარგლებში</w:t>
      </w:r>
      <w:r w:rsidR="00857960" w:rsidRPr="00932D63">
        <w:rPr>
          <w:rFonts w:ascii="Sylfaen" w:hAnsi="Sylfaen"/>
          <w:sz w:val="22"/>
          <w:szCs w:val="22"/>
          <w:lang w:val="ka-GE"/>
        </w:rPr>
        <w:t xml:space="preserve">“ </w:t>
      </w:r>
      <w:r w:rsidR="00857960" w:rsidRPr="00932D63">
        <w:rPr>
          <w:rFonts w:ascii="Sylfaen" w:hAnsi="Sylfaen" w:cs="Sylfaen"/>
          <w:sz w:val="22"/>
          <w:szCs w:val="22"/>
          <w:lang w:val="ka-GE"/>
        </w:rPr>
        <w:t>გაფორმდა</w:t>
      </w:r>
      <w:r w:rsidR="00857960" w:rsidRPr="00932D63">
        <w:rPr>
          <w:rFonts w:ascii="Sylfaen" w:hAnsi="Sylfaen"/>
          <w:sz w:val="22"/>
          <w:szCs w:val="22"/>
          <w:lang w:val="ka-GE"/>
        </w:rPr>
        <w:t xml:space="preserve"> </w:t>
      </w:r>
      <w:r w:rsidR="00857960" w:rsidRPr="00932D63">
        <w:rPr>
          <w:rFonts w:ascii="Sylfaen" w:hAnsi="Sylfaen"/>
          <w:sz w:val="22"/>
          <w:szCs w:val="22"/>
        </w:rPr>
        <w:t>49</w:t>
      </w:r>
      <w:r w:rsidR="00857960" w:rsidRPr="00932D63">
        <w:rPr>
          <w:rFonts w:ascii="Sylfaen" w:hAnsi="Sylfaen" w:cs="Sylfaen"/>
          <w:sz w:val="22"/>
          <w:szCs w:val="22"/>
          <w:lang w:val="ka-GE"/>
        </w:rPr>
        <w:t xml:space="preserve"> ხელშეკრულება.</w:t>
      </w:r>
    </w:p>
    <w:p w14:paraId="183CB5AF" w14:textId="77777777" w:rsidR="001C333A" w:rsidRPr="00932D63" w:rsidRDefault="001C333A" w:rsidP="001C333A">
      <w:pPr>
        <w:contextualSpacing/>
        <w:rPr>
          <w:rFonts w:ascii="Sylfaen" w:hAnsi="Sylfaen" w:cs="Sylfaen"/>
          <w:sz w:val="22"/>
          <w:szCs w:val="22"/>
          <w:lang w:val="ka-GE"/>
        </w:rPr>
      </w:pPr>
      <w:r w:rsidRPr="00932D63">
        <w:rPr>
          <w:rFonts w:ascii="Sylfaen" w:hAnsi="Sylfaen" w:cs="Sylfaen"/>
          <w:sz w:val="22"/>
          <w:szCs w:val="22"/>
          <w:lang w:val="ka-GE"/>
        </w:rPr>
        <w:t xml:space="preserve">3. </w:t>
      </w:r>
      <w:r w:rsidR="00857960" w:rsidRPr="00932D63">
        <w:rPr>
          <w:rFonts w:ascii="Sylfaen" w:hAnsi="Sylfaen" w:cs="Sylfaen"/>
          <w:sz w:val="22"/>
          <w:szCs w:val="22"/>
          <w:lang w:val="ka-GE"/>
        </w:rPr>
        <w:t xml:space="preserve">კონსოლიდირებული ტენდერის ფარგლებში გაფორმდა </w:t>
      </w:r>
      <w:r w:rsidR="00857960" w:rsidRPr="00932D63">
        <w:rPr>
          <w:rFonts w:ascii="Sylfaen" w:hAnsi="Sylfaen" w:cs="Sylfaen"/>
          <w:sz w:val="22"/>
          <w:szCs w:val="22"/>
        </w:rPr>
        <w:t xml:space="preserve">24 </w:t>
      </w:r>
      <w:r w:rsidR="00857960" w:rsidRPr="00932D63">
        <w:rPr>
          <w:rFonts w:ascii="Sylfaen" w:hAnsi="Sylfaen" w:cs="Sylfaen"/>
          <w:sz w:val="22"/>
          <w:szCs w:val="22"/>
          <w:lang w:val="ka-GE"/>
        </w:rPr>
        <w:t xml:space="preserve">ხელშეკრულება. </w:t>
      </w:r>
    </w:p>
    <w:p w14:paraId="6C12AB6D" w14:textId="77777777" w:rsidR="001C333A" w:rsidRPr="00932D63" w:rsidRDefault="001C333A" w:rsidP="001C333A">
      <w:pPr>
        <w:contextualSpacing/>
        <w:rPr>
          <w:rFonts w:ascii="Sylfaen" w:hAnsi="Sylfaen" w:cs="Sylfaen"/>
          <w:sz w:val="22"/>
          <w:szCs w:val="22"/>
          <w:lang w:val="ka-GE"/>
        </w:rPr>
      </w:pPr>
      <w:r w:rsidRPr="00932D63">
        <w:rPr>
          <w:rFonts w:ascii="Sylfaen" w:hAnsi="Sylfaen" w:cs="Sylfaen"/>
          <w:sz w:val="22"/>
          <w:szCs w:val="22"/>
          <w:lang w:val="ka-GE"/>
        </w:rPr>
        <w:t xml:space="preserve">4. </w:t>
      </w:r>
      <w:r w:rsidR="00857960" w:rsidRPr="00932D63">
        <w:rPr>
          <w:rFonts w:ascii="Sylfaen" w:hAnsi="Sylfaen" w:cs="Sylfaen"/>
          <w:sz w:val="22"/>
          <w:szCs w:val="22"/>
          <w:lang w:val="ka-GE"/>
        </w:rPr>
        <w:t xml:space="preserve">„მოქალაქეთა ჩართულობის“ პროგრამის ფარგლებში გაფორმდა 19 ხელშეკრულება. </w:t>
      </w:r>
    </w:p>
    <w:p w14:paraId="23475EEC" w14:textId="77777777" w:rsidR="001C333A" w:rsidRPr="00932D63" w:rsidRDefault="001C333A" w:rsidP="001C333A">
      <w:pPr>
        <w:contextualSpacing/>
        <w:rPr>
          <w:rFonts w:ascii="Sylfaen" w:hAnsi="Sylfaen" w:cs="Sylfaen"/>
          <w:sz w:val="22"/>
          <w:szCs w:val="22"/>
          <w:lang w:val="ka-GE"/>
        </w:rPr>
      </w:pPr>
      <w:r w:rsidRPr="00932D63">
        <w:rPr>
          <w:rFonts w:ascii="Sylfaen" w:hAnsi="Sylfaen" w:cs="Sylfaen"/>
          <w:sz w:val="22"/>
          <w:szCs w:val="22"/>
          <w:lang w:val="ka-GE"/>
        </w:rPr>
        <w:t>5.</w:t>
      </w:r>
      <w:r w:rsidR="00857960" w:rsidRPr="00932D63">
        <w:rPr>
          <w:rFonts w:ascii="Sylfaen" w:hAnsi="Sylfaen" w:cs="Sylfaen"/>
          <w:sz w:val="22"/>
          <w:szCs w:val="22"/>
          <w:lang w:val="ka-GE"/>
        </w:rPr>
        <w:t xml:space="preserve"> მომზადდა 442  წერილი.</w:t>
      </w:r>
    </w:p>
    <w:p w14:paraId="041153FD" w14:textId="498D07F3" w:rsidR="001C333A" w:rsidRPr="004422C2" w:rsidRDefault="001C333A" w:rsidP="001C333A">
      <w:pPr>
        <w:contextualSpacing/>
        <w:rPr>
          <w:rFonts w:ascii="Sylfaen" w:hAnsi="Sylfaen" w:cs="Sylfaen"/>
          <w:sz w:val="22"/>
          <w:szCs w:val="22"/>
          <w:lang w:val="ka-GE"/>
        </w:rPr>
      </w:pPr>
      <w:r w:rsidRPr="004422C2">
        <w:rPr>
          <w:rFonts w:ascii="Sylfaen" w:hAnsi="Sylfaen" w:cs="Sylfaen"/>
          <w:sz w:val="22"/>
          <w:szCs w:val="22"/>
          <w:lang w:val="ka-GE"/>
        </w:rPr>
        <w:t xml:space="preserve">6. </w:t>
      </w:r>
      <w:r w:rsidR="00857960" w:rsidRPr="004422C2">
        <w:rPr>
          <w:rFonts w:ascii="Sylfaen" w:hAnsi="Sylfaen" w:cs="Sylfaen"/>
          <w:sz w:val="22"/>
          <w:szCs w:val="22"/>
          <w:lang w:val="ka-GE"/>
        </w:rPr>
        <w:t>გაფორმდა  და ელექტრონულად აიტვირთა  120 ხელშეკრულების დანართი-შეთანხმება (თანდართული დოკუმენტაციით).</w:t>
      </w:r>
    </w:p>
    <w:p w14:paraId="27CFB2A1" w14:textId="77777777" w:rsidR="00857960" w:rsidRPr="004422C2" w:rsidRDefault="001C333A" w:rsidP="001C333A">
      <w:pPr>
        <w:contextualSpacing/>
        <w:rPr>
          <w:rFonts w:ascii="Sylfaen" w:hAnsi="Sylfaen"/>
          <w:sz w:val="22"/>
          <w:szCs w:val="22"/>
          <w:lang w:val="ka-GE"/>
        </w:rPr>
      </w:pPr>
      <w:r w:rsidRPr="004422C2">
        <w:rPr>
          <w:rFonts w:ascii="Sylfaen" w:hAnsi="Sylfaen" w:cs="Sylfaen"/>
          <w:sz w:val="22"/>
          <w:szCs w:val="22"/>
          <w:lang w:val="ka-GE"/>
        </w:rPr>
        <w:t xml:space="preserve">7. </w:t>
      </w:r>
      <w:r w:rsidR="00857960" w:rsidRPr="004422C2">
        <w:rPr>
          <w:rFonts w:ascii="Sylfaen" w:hAnsi="Sylfaen" w:cs="Sylfaen"/>
          <w:sz w:val="22"/>
          <w:szCs w:val="22"/>
          <w:lang w:val="ka-GE"/>
        </w:rPr>
        <w:t>აიტვირთა  360 ხელშეკრულების მიღება-ჩაბარების აქტი.</w:t>
      </w:r>
    </w:p>
    <w:p w14:paraId="66049A49" w14:textId="77777777" w:rsidR="00857960" w:rsidRPr="004422C2" w:rsidRDefault="001C333A" w:rsidP="001C333A">
      <w:pPr>
        <w:tabs>
          <w:tab w:val="left" w:pos="0"/>
        </w:tabs>
        <w:contextualSpacing/>
        <w:rPr>
          <w:rFonts w:ascii="Sylfaen" w:hAnsi="Sylfaen"/>
          <w:sz w:val="22"/>
          <w:szCs w:val="22"/>
          <w:lang w:val="ka-GE"/>
        </w:rPr>
      </w:pPr>
      <w:r w:rsidRPr="004422C2">
        <w:rPr>
          <w:rFonts w:ascii="Sylfaen" w:hAnsi="Sylfaen"/>
          <w:sz w:val="22"/>
          <w:szCs w:val="22"/>
          <w:lang w:val="ka-GE"/>
        </w:rPr>
        <w:t xml:space="preserve">8. </w:t>
      </w:r>
      <w:r w:rsidR="00A7317A" w:rsidRPr="004422C2">
        <w:rPr>
          <w:rFonts w:ascii="Sylfaen" w:hAnsi="Sylfaen"/>
          <w:sz w:val="22"/>
          <w:szCs w:val="22"/>
          <w:lang w:val="ka-GE"/>
        </w:rPr>
        <w:t>მომზადდა</w:t>
      </w:r>
      <w:r w:rsidR="00857960" w:rsidRPr="004422C2">
        <w:rPr>
          <w:rFonts w:ascii="Sylfaen" w:hAnsi="Sylfaen"/>
          <w:sz w:val="22"/>
          <w:szCs w:val="22"/>
          <w:lang w:val="ka-GE"/>
        </w:rPr>
        <w:t xml:space="preserve"> შესყიდვების </w:t>
      </w:r>
      <w:r w:rsidR="00B84112" w:rsidRPr="004422C2">
        <w:rPr>
          <w:rFonts w:ascii="Sylfaen" w:hAnsi="Sylfaen"/>
          <w:sz w:val="22"/>
          <w:szCs w:val="22"/>
          <w:lang w:val="ka-GE"/>
        </w:rPr>
        <w:t>გეგმის 17 პროექტი თანდართ</w:t>
      </w:r>
      <w:r w:rsidR="00A7317A" w:rsidRPr="004422C2">
        <w:rPr>
          <w:rFonts w:ascii="Sylfaen" w:hAnsi="Sylfaen"/>
          <w:sz w:val="22"/>
          <w:szCs w:val="22"/>
          <w:lang w:val="ka-GE"/>
        </w:rPr>
        <w:t>ული დოკუმენტაციით (ცხრილები, გეგმის პროექტი, მიმართვა, განმარტებითი ბარათი), რომ</w:t>
      </w:r>
      <w:r w:rsidR="00857960" w:rsidRPr="004422C2">
        <w:rPr>
          <w:rFonts w:ascii="Sylfaen" w:hAnsi="Sylfaen"/>
          <w:sz w:val="22"/>
          <w:szCs w:val="22"/>
          <w:lang w:val="ka-GE"/>
        </w:rPr>
        <w:t>ლ</w:t>
      </w:r>
      <w:r w:rsidR="00A7317A" w:rsidRPr="004422C2">
        <w:rPr>
          <w:rFonts w:ascii="Sylfaen" w:hAnsi="Sylfaen"/>
          <w:sz w:val="22"/>
          <w:szCs w:val="22"/>
          <w:lang w:val="ka-GE"/>
        </w:rPr>
        <w:t>ებ</w:t>
      </w:r>
      <w:r w:rsidR="00857960" w:rsidRPr="004422C2">
        <w:rPr>
          <w:rFonts w:ascii="Sylfaen" w:hAnsi="Sylfaen"/>
          <w:sz w:val="22"/>
          <w:szCs w:val="22"/>
          <w:lang w:val="ka-GE"/>
        </w:rPr>
        <w:t xml:space="preserve">იც შემდგომ </w:t>
      </w:r>
      <w:r w:rsidR="00A7317A" w:rsidRPr="004422C2">
        <w:rPr>
          <w:rFonts w:ascii="Sylfaen" w:hAnsi="Sylfaen"/>
          <w:sz w:val="22"/>
          <w:szCs w:val="22"/>
          <w:lang w:val="ka-GE"/>
        </w:rPr>
        <w:t xml:space="preserve">ელექტრონულად აიტვირთა  </w:t>
      </w:r>
      <w:r w:rsidR="00857960" w:rsidRPr="004422C2">
        <w:rPr>
          <w:rFonts w:ascii="Sylfaen" w:hAnsi="Sylfaen" w:cs="Arial"/>
          <w:sz w:val="22"/>
          <w:szCs w:val="22"/>
          <w:lang w:val="ka-GE"/>
        </w:rPr>
        <w:t>PLAN-ში</w:t>
      </w:r>
      <w:r w:rsidR="00857960" w:rsidRPr="004422C2">
        <w:rPr>
          <w:rFonts w:ascii="Sylfaen" w:hAnsi="Sylfaen"/>
          <w:sz w:val="22"/>
          <w:szCs w:val="22"/>
          <w:lang w:val="ka-GE"/>
        </w:rPr>
        <w:t>.</w:t>
      </w:r>
    </w:p>
    <w:p w14:paraId="599FCD84" w14:textId="77777777" w:rsidR="001C333A" w:rsidRPr="004422C2" w:rsidRDefault="001C333A" w:rsidP="001C333A">
      <w:pPr>
        <w:tabs>
          <w:tab w:val="left" w:pos="0"/>
        </w:tabs>
        <w:contextualSpacing/>
        <w:rPr>
          <w:rFonts w:ascii="Sylfaen" w:hAnsi="Sylfaen" w:cs="Arial"/>
          <w:sz w:val="22"/>
          <w:szCs w:val="22"/>
          <w:lang w:val="ka-GE"/>
        </w:rPr>
      </w:pPr>
      <w:r w:rsidRPr="004422C2">
        <w:rPr>
          <w:rFonts w:ascii="Sylfaen" w:hAnsi="Sylfaen"/>
          <w:sz w:val="22"/>
          <w:szCs w:val="22"/>
          <w:lang w:val="ka-GE"/>
        </w:rPr>
        <w:t xml:space="preserve">9. </w:t>
      </w:r>
      <w:r w:rsidR="00857960" w:rsidRPr="004422C2">
        <w:rPr>
          <w:rFonts w:ascii="Sylfaen" w:hAnsi="Sylfaen"/>
          <w:sz w:val="22"/>
          <w:szCs w:val="22"/>
          <w:lang w:val="ka-GE"/>
        </w:rPr>
        <w:t xml:space="preserve">ელექტრონულად აიტვირთა </w:t>
      </w:r>
      <w:r w:rsidR="00857960" w:rsidRPr="004422C2">
        <w:rPr>
          <w:rFonts w:ascii="Sylfaen" w:hAnsi="Sylfaen" w:cs="Arial"/>
          <w:sz w:val="22"/>
          <w:szCs w:val="22"/>
        </w:rPr>
        <w:t xml:space="preserve">CMR-ზე </w:t>
      </w:r>
      <w:r w:rsidR="00857960" w:rsidRPr="004422C2">
        <w:rPr>
          <w:rFonts w:ascii="Sylfaen" w:hAnsi="Sylfaen" w:cs="Arial"/>
          <w:sz w:val="22"/>
          <w:szCs w:val="22"/>
          <w:lang w:val="ka-GE"/>
        </w:rPr>
        <w:t xml:space="preserve">350 </w:t>
      </w:r>
      <w:r w:rsidR="00857960" w:rsidRPr="004422C2">
        <w:rPr>
          <w:rFonts w:ascii="Sylfaen" w:hAnsi="Sylfaen" w:cs="Arial"/>
          <w:sz w:val="22"/>
          <w:szCs w:val="22"/>
        </w:rPr>
        <w:t>ხელ</w:t>
      </w:r>
      <w:r w:rsidR="00857960" w:rsidRPr="004422C2">
        <w:rPr>
          <w:rFonts w:ascii="Sylfaen" w:hAnsi="Sylfaen" w:cs="Arial"/>
          <w:sz w:val="22"/>
          <w:szCs w:val="22"/>
          <w:lang w:val="ka-GE"/>
        </w:rPr>
        <w:t>შ</w:t>
      </w:r>
      <w:r w:rsidR="00857960" w:rsidRPr="004422C2">
        <w:rPr>
          <w:rFonts w:ascii="Sylfaen" w:hAnsi="Sylfaen" w:cs="Arial"/>
          <w:sz w:val="22"/>
          <w:szCs w:val="22"/>
        </w:rPr>
        <w:t>ეკრულების დოკუმენტაცია</w:t>
      </w:r>
      <w:r w:rsidR="00857960" w:rsidRPr="004422C2">
        <w:rPr>
          <w:rFonts w:ascii="Sylfaen" w:hAnsi="Sylfaen" w:cs="Arial"/>
          <w:sz w:val="22"/>
          <w:szCs w:val="22"/>
          <w:lang w:val="ka-GE"/>
        </w:rPr>
        <w:t xml:space="preserve"> </w:t>
      </w:r>
      <w:r w:rsidR="00857960" w:rsidRPr="004422C2">
        <w:rPr>
          <w:rFonts w:ascii="Sylfaen" w:hAnsi="Sylfaen" w:cs="Arial"/>
          <w:sz w:val="22"/>
          <w:szCs w:val="22"/>
        </w:rPr>
        <w:t>(ფორმა N2 -ები, მიღება-ჩაბარების აქტები, ექსპერტიზის დასკვნები, სასაქონლო ზედნადები, ანგარიშფაქტურა, შესრულებული სამუშაოს</w:t>
      </w:r>
      <w:r w:rsidR="00857960" w:rsidRPr="004422C2">
        <w:rPr>
          <w:rFonts w:ascii="Sylfaen" w:hAnsi="Sylfaen" w:cs="Arial"/>
          <w:sz w:val="22"/>
          <w:szCs w:val="22"/>
          <w:lang w:val="ka-GE"/>
        </w:rPr>
        <w:t xml:space="preserve"> </w:t>
      </w:r>
      <w:r w:rsidRPr="004422C2">
        <w:rPr>
          <w:rFonts w:ascii="Sylfaen" w:hAnsi="Sylfaen" w:cs="Arial"/>
          <w:sz w:val="22"/>
          <w:szCs w:val="22"/>
        </w:rPr>
        <w:t>ფოტო სურათები</w:t>
      </w:r>
      <w:r w:rsidR="00857960" w:rsidRPr="004422C2">
        <w:rPr>
          <w:rFonts w:ascii="Sylfaen" w:hAnsi="Sylfaen" w:cs="Arial"/>
          <w:sz w:val="22"/>
          <w:szCs w:val="22"/>
        </w:rPr>
        <w:t>)</w:t>
      </w:r>
      <w:r w:rsidRPr="004422C2">
        <w:rPr>
          <w:rFonts w:ascii="Sylfaen" w:hAnsi="Sylfaen" w:cs="Arial"/>
          <w:sz w:val="22"/>
          <w:szCs w:val="22"/>
          <w:lang w:val="ka-GE"/>
        </w:rPr>
        <w:t>.</w:t>
      </w:r>
    </w:p>
    <w:p w14:paraId="629C297A" w14:textId="77777777" w:rsidR="00857960" w:rsidRPr="004422C2" w:rsidRDefault="001C333A" w:rsidP="001C333A">
      <w:pPr>
        <w:tabs>
          <w:tab w:val="left" w:pos="0"/>
        </w:tabs>
        <w:contextualSpacing/>
        <w:rPr>
          <w:rFonts w:ascii="Sylfaen" w:hAnsi="Sylfaen"/>
          <w:sz w:val="22"/>
          <w:szCs w:val="22"/>
          <w:lang w:val="ka-GE"/>
        </w:rPr>
      </w:pPr>
      <w:r w:rsidRPr="004422C2">
        <w:rPr>
          <w:rFonts w:ascii="Sylfaen" w:hAnsi="Sylfaen"/>
          <w:sz w:val="22"/>
          <w:szCs w:val="22"/>
          <w:lang w:val="ka-GE"/>
        </w:rPr>
        <w:t xml:space="preserve">10. </w:t>
      </w:r>
      <w:r w:rsidR="00857960" w:rsidRPr="004422C2">
        <w:rPr>
          <w:rFonts w:ascii="Sylfaen" w:hAnsi="Sylfaen"/>
          <w:sz w:val="22"/>
          <w:szCs w:val="22"/>
          <w:lang w:val="ka-GE"/>
        </w:rPr>
        <w:t xml:space="preserve">მომზადდა მცხეთის მუნიციპალიტეტის მერის </w:t>
      </w:r>
      <w:r w:rsidR="00857960" w:rsidRPr="004422C2">
        <w:rPr>
          <w:rFonts w:ascii="Sylfaen" w:hAnsi="Sylfaen"/>
          <w:sz w:val="22"/>
          <w:szCs w:val="22"/>
        </w:rPr>
        <w:t xml:space="preserve">43 </w:t>
      </w:r>
      <w:r w:rsidR="00857960" w:rsidRPr="004422C2">
        <w:rPr>
          <w:rFonts w:ascii="Sylfaen" w:hAnsi="Sylfaen"/>
          <w:sz w:val="22"/>
          <w:szCs w:val="22"/>
          <w:lang w:val="ka-GE"/>
        </w:rPr>
        <w:t>ბრძანების პროექტი.</w:t>
      </w:r>
    </w:p>
    <w:p w14:paraId="26654755" w14:textId="77777777" w:rsidR="00F5785C" w:rsidRPr="004422C2" w:rsidRDefault="00F5785C" w:rsidP="001C333A">
      <w:pPr>
        <w:tabs>
          <w:tab w:val="left" w:pos="0"/>
        </w:tabs>
        <w:contextualSpacing/>
        <w:rPr>
          <w:rFonts w:ascii="Sylfaen" w:hAnsi="Sylfaen"/>
          <w:sz w:val="22"/>
          <w:szCs w:val="22"/>
          <w:lang w:val="ka-GE"/>
        </w:rPr>
      </w:pPr>
    </w:p>
    <w:p w14:paraId="2334A6B1" w14:textId="77777777" w:rsidR="00F5785C" w:rsidRPr="004422C2" w:rsidRDefault="00F5785C" w:rsidP="001C333A">
      <w:pPr>
        <w:tabs>
          <w:tab w:val="left" w:pos="0"/>
        </w:tabs>
        <w:contextualSpacing/>
        <w:rPr>
          <w:rFonts w:ascii="Sylfaen" w:hAnsi="Sylfaen"/>
          <w:sz w:val="22"/>
          <w:szCs w:val="22"/>
          <w:lang w:val="ka-GE"/>
        </w:rPr>
      </w:pPr>
    </w:p>
    <w:p w14:paraId="29685C16" w14:textId="77777777" w:rsidR="00F5785C" w:rsidRPr="004422C2" w:rsidRDefault="00F5785C" w:rsidP="001C333A">
      <w:pPr>
        <w:tabs>
          <w:tab w:val="left" w:pos="0"/>
        </w:tabs>
        <w:contextualSpacing/>
        <w:rPr>
          <w:rFonts w:ascii="Sylfaen" w:hAnsi="Sylfaen"/>
          <w:sz w:val="22"/>
          <w:szCs w:val="22"/>
          <w:lang w:val="ka-GE"/>
        </w:rPr>
      </w:pPr>
    </w:p>
    <w:p w14:paraId="04651818" w14:textId="77777777" w:rsidR="00F5785C" w:rsidRPr="004422C2" w:rsidRDefault="00F5785C" w:rsidP="001C333A">
      <w:pPr>
        <w:tabs>
          <w:tab w:val="left" w:pos="0"/>
        </w:tabs>
        <w:contextualSpacing/>
        <w:rPr>
          <w:rFonts w:ascii="Sylfaen" w:hAnsi="Sylfaen"/>
          <w:sz w:val="22"/>
          <w:szCs w:val="22"/>
          <w:lang w:val="ka-GE"/>
        </w:rPr>
      </w:pPr>
    </w:p>
    <w:p w14:paraId="1BF01613" w14:textId="77777777" w:rsidR="00857960" w:rsidRPr="004422C2" w:rsidRDefault="00857960" w:rsidP="00A40001">
      <w:pPr>
        <w:jc w:val="both"/>
        <w:rPr>
          <w:rFonts w:ascii="Sylfaen" w:hAnsi="Sylfaen" w:cs="Arial"/>
          <w:b/>
          <w:bCs/>
          <w:sz w:val="22"/>
          <w:szCs w:val="22"/>
          <w:lang w:val="ka-GE"/>
        </w:rPr>
      </w:pPr>
    </w:p>
    <w:sectPr w:rsidR="00857960" w:rsidRPr="004422C2" w:rsidSect="00650A03">
      <w:footerReference w:type="default" r:id="rId15"/>
      <w:pgSz w:w="11906" w:h="17338"/>
      <w:pgMar w:top="1260" w:right="1016" w:bottom="117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D6AE" w14:textId="77777777" w:rsidR="00927B54" w:rsidRDefault="00927B54" w:rsidP="00BD360C">
      <w:r>
        <w:separator/>
      </w:r>
    </w:p>
  </w:endnote>
  <w:endnote w:type="continuationSeparator" w:id="0">
    <w:p w14:paraId="516DF222" w14:textId="77777777" w:rsidR="00927B54" w:rsidRDefault="00927B54" w:rsidP="00BD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altName w:val="Times New Roman"/>
    <w:panose1 w:val="00000000000000000000"/>
    <w:charset w:val="00"/>
    <w:family w:val="auto"/>
    <w:pitch w:val="variable"/>
    <w:sig w:usb0="00000087" w:usb1="00000000" w:usb2="00000000" w:usb3="00000000" w:csb0="0000001B" w:csb1="00000000"/>
  </w:font>
  <w:font w:name="Consolas">
    <w:panose1 w:val="020B0609020204030204"/>
    <w:charset w:val="CC"/>
    <w:family w:val="modern"/>
    <w:pitch w:val="fixed"/>
    <w:sig w:usb0="E10006FF" w:usb1="4000FCFF" w:usb2="00000009" w:usb3="00000000" w:csb0="0000019F" w:csb1="00000000"/>
  </w:font>
  <w:font w:name="Arial CYR">
    <w:panose1 w:val="020B0604020202020204"/>
    <w:charset w:val="00"/>
    <w:family w:val="swiss"/>
    <w:pitch w:val="variable"/>
    <w:sig w:usb0="E0002EFF" w:usb1="C000785B" w:usb2="00000009" w:usb3="00000000" w:csb0="000001FF" w:csb1="00000000"/>
  </w:font>
  <w:font w:name="AcadMtavr">
    <w:panose1 w:val="00000000000000000000"/>
    <w:charset w:val="00"/>
    <w:family w:val="auto"/>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Sylfaen_PDF_Subset">
    <w:altName w:val="MS Gothic"/>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344"/>
      <w:docPartObj>
        <w:docPartGallery w:val="Page Numbers (Bottom of Page)"/>
        <w:docPartUnique/>
      </w:docPartObj>
    </w:sdtPr>
    <w:sdtContent>
      <w:p w14:paraId="2840A610" w14:textId="77777777" w:rsidR="000D0D37" w:rsidRDefault="00717041">
        <w:pPr>
          <w:pStyle w:val="Footer"/>
          <w:jc w:val="right"/>
        </w:pPr>
        <w:r>
          <w:fldChar w:fldCharType="begin"/>
        </w:r>
        <w:r>
          <w:instrText xml:space="preserve"> PAGE   \* MERGEFORMAT </w:instrText>
        </w:r>
        <w:r>
          <w:fldChar w:fldCharType="separate"/>
        </w:r>
        <w:r w:rsidR="00ED2A58">
          <w:rPr>
            <w:noProof/>
          </w:rPr>
          <w:t>44</w:t>
        </w:r>
        <w:r>
          <w:rPr>
            <w:noProof/>
          </w:rPr>
          <w:fldChar w:fldCharType="end"/>
        </w:r>
      </w:p>
    </w:sdtContent>
  </w:sdt>
  <w:p w14:paraId="532F7ED1" w14:textId="77777777" w:rsidR="000D0D37" w:rsidRDefault="000D0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6CB3" w14:textId="77777777" w:rsidR="00927B54" w:rsidRDefault="00927B54" w:rsidP="00BD360C">
      <w:r>
        <w:separator/>
      </w:r>
    </w:p>
  </w:footnote>
  <w:footnote w:type="continuationSeparator" w:id="0">
    <w:p w14:paraId="01A7F389" w14:textId="77777777" w:rsidR="00927B54" w:rsidRDefault="00927B54" w:rsidP="00BD3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42B1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F1DB6"/>
    <w:multiLevelType w:val="hybridMultilevel"/>
    <w:tmpl w:val="E8524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398C"/>
    <w:multiLevelType w:val="hybridMultilevel"/>
    <w:tmpl w:val="DBCCB394"/>
    <w:lvl w:ilvl="0" w:tplc="A7D8ACD0">
      <w:start w:val="1"/>
      <w:numFmt w:val="bullet"/>
      <w:lvlText w:val="•"/>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7801EE">
      <w:start w:val="1"/>
      <w:numFmt w:val="bullet"/>
      <w:lvlText w:val="o"/>
      <w:lvlJc w:val="left"/>
      <w:pPr>
        <w:ind w:left="1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8FDBA">
      <w:start w:val="1"/>
      <w:numFmt w:val="bullet"/>
      <w:lvlText w:val="▪"/>
      <w:lvlJc w:val="left"/>
      <w:pPr>
        <w:ind w:left="2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EEB5EE">
      <w:start w:val="1"/>
      <w:numFmt w:val="bullet"/>
      <w:lvlText w:val="•"/>
      <w:lvlJc w:val="left"/>
      <w:pPr>
        <w:ind w:left="2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2C740">
      <w:start w:val="1"/>
      <w:numFmt w:val="bullet"/>
      <w:lvlText w:val="o"/>
      <w:lvlJc w:val="left"/>
      <w:pPr>
        <w:ind w:left="3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A6F1E8">
      <w:start w:val="1"/>
      <w:numFmt w:val="bullet"/>
      <w:lvlText w:val="▪"/>
      <w:lvlJc w:val="left"/>
      <w:pPr>
        <w:ind w:left="4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FA2C30">
      <w:start w:val="1"/>
      <w:numFmt w:val="bullet"/>
      <w:lvlText w:val="•"/>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969F26">
      <w:start w:val="1"/>
      <w:numFmt w:val="bullet"/>
      <w:lvlText w:val="o"/>
      <w:lvlJc w:val="left"/>
      <w:pPr>
        <w:ind w:left="5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B0AA6C">
      <w:start w:val="1"/>
      <w:numFmt w:val="bullet"/>
      <w:lvlText w:val="▪"/>
      <w:lvlJc w:val="left"/>
      <w:pPr>
        <w:ind w:left="6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181EFF"/>
    <w:multiLevelType w:val="hybridMultilevel"/>
    <w:tmpl w:val="C496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39A0"/>
    <w:multiLevelType w:val="hybridMultilevel"/>
    <w:tmpl w:val="017EA1AA"/>
    <w:lvl w:ilvl="0" w:tplc="7F60257E">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4C1246">
      <w:start w:val="1"/>
      <w:numFmt w:val="bullet"/>
      <w:lvlText w:val="o"/>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52E00C">
      <w:start w:val="1"/>
      <w:numFmt w:val="bullet"/>
      <w:lvlText w:val="▪"/>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926B30">
      <w:start w:val="1"/>
      <w:numFmt w:val="bullet"/>
      <w:lvlText w:val="•"/>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72C2E4">
      <w:start w:val="1"/>
      <w:numFmt w:val="bullet"/>
      <w:lvlText w:val="o"/>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FAB35C">
      <w:start w:val="1"/>
      <w:numFmt w:val="bullet"/>
      <w:lvlText w:val="▪"/>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CAD878">
      <w:start w:val="1"/>
      <w:numFmt w:val="bullet"/>
      <w:lvlText w:val="•"/>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3EA2DE">
      <w:start w:val="1"/>
      <w:numFmt w:val="bullet"/>
      <w:lvlText w:val="o"/>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B6EE44">
      <w:start w:val="1"/>
      <w:numFmt w:val="bullet"/>
      <w:lvlText w:val="▪"/>
      <w:lvlJc w:val="left"/>
      <w:pPr>
        <w:ind w:left="6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BF24F6"/>
    <w:multiLevelType w:val="hybridMultilevel"/>
    <w:tmpl w:val="6B9E0F38"/>
    <w:lvl w:ilvl="0" w:tplc="297E465C">
      <w:start w:val="1"/>
      <w:numFmt w:val="bullet"/>
      <w:lvlText w:val="●"/>
      <w:lvlJc w:val="left"/>
      <w:pPr>
        <w:ind w:left="2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94C4A768">
      <w:start w:val="1"/>
      <w:numFmt w:val="bullet"/>
      <w:lvlText w:val="o"/>
      <w:lvlJc w:val="left"/>
      <w:pPr>
        <w:ind w:left="11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B4BE6EE2">
      <w:start w:val="1"/>
      <w:numFmt w:val="bullet"/>
      <w:lvlText w:val="▪"/>
      <w:lvlJc w:val="left"/>
      <w:pPr>
        <w:ind w:left="18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30021526">
      <w:start w:val="1"/>
      <w:numFmt w:val="bullet"/>
      <w:lvlText w:val="•"/>
      <w:lvlJc w:val="left"/>
      <w:pPr>
        <w:ind w:left="25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BFC09B2">
      <w:start w:val="1"/>
      <w:numFmt w:val="bullet"/>
      <w:lvlText w:val="o"/>
      <w:lvlJc w:val="left"/>
      <w:pPr>
        <w:ind w:left="32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3C643218">
      <w:start w:val="1"/>
      <w:numFmt w:val="bullet"/>
      <w:lvlText w:val="▪"/>
      <w:lvlJc w:val="left"/>
      <w:pPr>
        <w:ind w:left="40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B30633C">
      <w:start w:val="1"/>
      <w:numFmt w:val="bullet"/>
      <w:lvlText w:val="•"/>
      <w:lvlJc w:val="left"/>
      <w:pPr>
        <w:ind w:left="47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90D84FFE">
      <w:start w:val="1"/>
      <w:numFmt w:val="bullet"/>
      <w:lvlText w:val="o"/>
      <w:lvlJc w:val="left"/>
      <w:pPr>
        <w:ind w:left="54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37647C9C">
      <w:start w:val="1"/>
      <w:numFmt w:val="bullet"/>
      <w:lvlText w:val="▪"/>
      <w:lvlJc w:val="left"/>
      <w:pPr>
        <w:ind w:left="61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6B58EA"/>
    <w:multiLevelType w:val="hybridMultilevel"/>
    <w:tmpl w:val="2390A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10529"/>
    <w:multiLevelType w:val="hybridMultilevel"/>
    <w:tmpl w:val="3106F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011BE"/>
    <w:multiLevelType w:val="hybridMultilevel"/>
    <w:tmpl w:val="504ABEE8"/>
    <w:lvl w:ilvl="0" w:tplc="A710C4BE">
      <w:start w:val="1"/>
      <w:numFmt w:val="upperRoman"/>
      <w:lvlText w:val="%1."/>
      <w:lvlJc w:val="left"/>
      <w:pPr>
        <w:ind w:left="990" w:hanging="720"/>
      </w:pPr>
      <w:rPr>
        <w:rFonts w:hint="default"/>
        <w:sz w:val="22"/>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B72108E"/>
    <w:multiLevelType w:val="hybridMultilevel"/>
    <w:tmpl w:val="A9CEE0D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E4D2A31"/>
    <w:multiLevelType w:val="hybridMultilevel"/>
    <w:tmpl w:val="C458DBD2"/>
    <w:lvl w:ilvl="0" w:tplc="C47C668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6AC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66A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04D2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D691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F831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3285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E5B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04F9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7242F3"/>
    <w:multiLevelType w:val="hybridMultilevel"/>
    <w:tmpl w:val="4370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A7BE9"/>
    <w:multiLevelType w:val="hybridMultilevel"/>
    <w:tmpl w:val="F8ECFAB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015E2"/>
    <w:multiLevelType w:val="hybridMultilevel"/>
    <w:tmpl w:val="2C44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75864"/>
    <w:multiLevelType w:val="hybridMultilevel"/>
    <w:tmpl w:val="75943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45FE0"/>
    <w:multiLevelType w:val="hybridMultilevel"/>
    <w:tmpl w:val="E676EF26"/>
    <w:lvl w:ilvl="0" w:tplc="CA9445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02B53"/>
    <w:multiLevelType w:val="hybridMultilevel"/>
    <w:tmpl w:val="2F32F1F6"/>
    <w:lvl w:ilvl="0" w:tplc="CA9445A2">
      <w:start w:val="1"/>
      <w:numFmt w:val="decimal"/>
      <w:lvlText w:val="%1."/>
      <w:lvlJc w:val="left"/>
      <w:pPr>
        <w:ind w:left="360" w:hanging="360"/>
      </w:pPr>
      <w:rPr>
        <w:rFonts w:hint="default"/>
        <w:b/>
        <w:color w:val="000000"/>
      </w:rPr>
    </w:lvl>
    <w:lvl w:ilvl="1" w:tplc="04090003" w:tentative="1">
      <w:start w:val="1"/>
      <w:numFmt w:val="lowerLetter"/>
      <w:lvlText w:val="%2."/>
      <w:lvlJc w:val="left"/>
      <w:pPr>
        <w:ind w:left="1290" w:hanging="360"/>
      </w:pPr>
    </w:lvl>
    <w:lvl w:ilvl="2" w:tplc="04090005" w:tentative="1">
      <w:start w:val="1"/>
      <w:numFmt w:val="lowerRoman"/>
      <w:lvlText w:val="%3."/>
      <w:lvlJc w:val="right"/>
      <w:pPr>
        <w:ind w:left="2010" w:hanging="180"/>
      </w:pPr>
    </w:lvl>
    <w:lvl w:ilvl="3" w:tplc="04090001" w:tentative="1">
      <w:start w:val="1"/>
      <w:numFmt w:val="decimal"/>
      <w:lvlText w:val="%4."/>
      <w:lvlJc w:val="left"/>
      <w:pPr>
        <w:ind w:left="2730" w:hanging="360"/>
      </w:pPr>
    </w:lvl>
    <w:lvl w:ilvl="4" w:tplc="04090003" w:tentative="1">
      <w:start w:val="1"/>
      <w:numFmt w:val="lowerLetter"/>
      <w:lvlText w:val="%5."/>
      <w:lvlJc w:val="left"/>
      <w:pPr>
        <w:ind w:left="3450" w:hanging="360"/>
      </w:pPr>
    </w:lvl>
    <w:lvl w:ilvl="5" w:tplc="04090005" w:tentative="1">
      <w:start w:val="1"/>
      <w:numFmt w:val="lowerRoman"/>
      <w:lvlText w:val="%6."/>
      <w:lvlJc w:val="right"/>
      <w:pPr>
        <w:ind w:left="4170" w:hanging="180"/>
      </w:pPr>
    </w:lvl>
    <w:lvl w:ilvl="6" w:tplc="04090001" w:tentative="1">
      <w:start w:val="1"/>
      <w:numFmt w:val="decimal"/>
      <w:lvlText w:val="%7."/>
      <w:lvlJc w:val="left"/>
      <w:pPr>
        <w:ind w:left="4890" w:hanging="360"/>
      </w:pPr>
    </w:lvl>
    <w:lvl w:ilvl="7" w:tplc="04090003" w:tentative="1">
      <w:start w:val="1"/>
      <w:numFmt w:val="lowerLetter"/>
      <w:lvlText w:val="%8."/>
      <w:lvlJc w:val="left"/>
      <w:pPr>
        <w:ind w:left="5610" w:hanging="360"/>
      </w:pPr>
    </w:lvl>
    <w:lvl w:ilvl="8" w:tplc="04090005" w:tentative="1">
      <w:start w:val="1"/>
      <w:numFmt w:val="lowerRoman"/>
      <w:lvlText w:val="%9."/>
      <w:lvlJc w:val="right"/>
      <w:pPr>
        <w:ind w:left="6330" w:hanging="180"/>
      </w:pPr>
    </w:lvl>
  </w:abstractNum>
  <w:abstractNum w:abstractNumId="17" w15:restartNumberingAfterBreak="0">
    <w:nsid w:val="3736464D"/>
    <w:multiLevelType w:val="hybridMultilevel"/>
    <w:tmpl w:val="89863F9E"/>
    <w:lvl w:ilvl="0" w:tplc="CA9445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82189"/>
    <w:multiLevelType w:val="hybridMultilevel"/>
    <w:tmpl w:val="730C37D2"/>
    <w:lvl w:ilvl="0" w:tplc="0409000D">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090003">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90005">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090001">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090003">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090005">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CA7FF3"/>
    <w:multiLevelType w:val="hybridMultilevel"/>
    <w:tmpl w:val="C1CA1B5C"/>
    <w:lvl w:ilvl="0" w:tplc="C2C81C5A">
      <w:start w:val="1"/>
      <w:numFmt w:val="bullet"/>
      <w:lvlText w:val=""/>
      <w:lvlJc w:val="left"/>
      <w:pPr>
        <w:ind w:left="720" w:hanging="360"/>
      </w:pPr>
      <w:rPr>
        <w:rFonts w:ascii="Symbol" w:hAnsi="Symbol" w:hint="default"/>
      </w:rPr>
    </w:lvl>
    <w:lvl w:ilvl="1" w:tplc="0748B1A4" w:tentative="1">
      <w:start w:val="1"/>
      <w:numFmt w:val="bullet"/>
      <w:lvlText w:val="o"/>
      <w:lvlJc w:val="left"/>
      <w:pPr>
        <w:ind w:left="1440" w:hanging="360"/>
      </w:pPr>
      <w:rPr>
        <w:rFonts w:ascii="Courier New" w:hAnsi="Courier New" w:cs="Courier New" w:hint="default"/>
      </w:rPr>
    </w:lvl>
    <w:lvl w:ilvl="2" w:tplc="817016F4" w:tentative="1">
      <w:start w:val="1"/>
      <w:numFmt w:val="bullet"/>
      <w:lvlText w:val=""/>
      <w:lvlJc w:val="left"/>
      <w:pPr>
        <w:ind w:left="2160" w:hanging="360"/>
      </w:pPr>
      <w:rPr>
        <w:rFonts w:ascii="Wingdings" w:hAnsi="Wingdings" w:hint="default"/>
      </w:rPr>
    </w:lvl>
    <w:lvl w:ilvl="3" w:tplc="15BE993E" w:tentative="1">
      <w:start w:val="1"/>
      <w:numFmt w:val="bullet"/>
      <w:lvlText w:val=""/>
      <w:lvlJc w:val="left"/>
      <w:pPr>
        <w:ind w:left="2880" w:hanging="360"/>
      </w:pPr>
      <w:rPr>
        <w:rFonts w:ascii="Symbol" w:hAnsi="Symbol" w:hint="default"/>
      </w:rPr>
    </w:lvl>
    <w:lvl w:ilvl="4" w:tplc="69E61F84" w:tentative="1">
      <w:start w:val="1"/>
      <w:numFmt w:val="bullet"/>
      <w:lvlText w:val="o"/>
      <w:lvlJc w:val="left"/>
      <w:pPr>
        <w:ind w:left="3600" w:hanging="360"/>
      </w:pPr>
      <w:rPr>
        <w:rFonts w:ascii="Courier New" w:hAnsi="Courier New" w:cs="Courier New" w:hint="default"/>
      </w:rPr>
    </w:lvl>
    <w:lvl w:ilvl="5" w:tplc="6CF69524" w:tentative="1">
      <w:start w:val="1"/>
      <w:numFmt w:val="bullet"/>
      <w:lvlText w:val=""/>
      <w:lvlJc w:val="left"/>
      <w:pPr>
        <w:ind w:left="4320" w:hanging="360"/>
      </w:pPr>
      <w:rPr>
        <w:rFonts w:ascii="Wingdings" w:hAnsi="Wingdings" w:hint="default"/>
      </w:rPr>
    </w:lvl>
    <w:lvl w:ilvl="6" w:tplc="F2042128" w:tentative="1">
      <w:start w:val="1"/>
      <w:numFmt w:val="bullet"/>
      <w:lvlText w:val=""/>
      <w:lvlJc w:val="left"/>
      <w:pPr>
        <w:ind w:left="5040" w:hanging="360"/>
      </w:pPr>
      <w:rPr>
        <w:rFonts w:ascii="Symbol" w:hAnsi="Symbol" w:hint="default"/>
      </w:rPr>
    </w:lvl>
    <w:lvl w:ilvl="7" w:tplc="7A660524" w:tentative="1">
      <w:start w:val="1"/>
      <w:numFmt w:val="bullet"/>
      <w:lvlText w:val="o"/>
      <w:lvlJc w:val="left"/>
      <w:pPr>
        <w:ind w:left="5760" w:hanging="360"/>
      </w:pPr>
      <w:rPr>
        <w:rFonts w:ascii="Courier New" w:hAnsi="Courier New" w:cs="Courier New" w:hint="default"/>
      </w:rPr>
    </w:lvl>
    <w:lvl w:ilvl="8" w:tplc="944CD592" w:tentative="1">
      <w:start w:val="1"/>
      <w:numFmt w:val="bullet"/>
      <w:lvlText w:val=""/>
      <w:lvlJc w:val="left"/>
      <w:pPr>
        <w:ind w:left="6480" w:hanging="360"/>
      </w:pPr>
      <w:rPr>
        <w:rFonts w:ascii="Wingdings" w:hAnsi="Wingdings" w:hint="default"/>
      </w:rPr>
    </w:lvl>
  </w:abstractNum>
  <w:abstractNum w:abstractNumId="20" w15:restartNumberingAfterBreak="0">
    <w:nsid w:val="3CE60F40"/>
    <w:multiLevelType w:val="hybridMultilevel"/>
    <w:tmpl w:val="A852E4F2"/>
    <w:lvl w:ilvl="0" w:tplc="C47C668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8746A"/>
    <w:multiLevelType w:val="hybridMultilevel"/>
    <w:tmpl w:val="AF000F2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1659B"/>
    <w:multiLevelType w:val="hybridMultilevel"/>
    <w:tmpl w:val="C87CD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A0C30"/>
    <w:multiLevelType w:val="hybridMultilevel"/>
    <w:tmpl w:val="8CF2AC7A"/>
    <w:lvl w:ilvl="0" w:tplc="CA9445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25297"/>
    <w:multiLevelType w:val="hybridMultilevel"/>
    <w:tmpl w:val="D6C01E2A"/>
    <w:lvl w:ilvl="0" w:tplc="CA9445A2">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C9B1F02"/>
    <w:multiLevelType w:val="hybridMultilevel"/>
    <w:tmpl w:val="7C6CAB6C"/>
    <w:lvl w:ilvl="0" w:tplc="CA9445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40763"/>
    <w:multiLevelType w:val="hybridMultilevel"/>
    <w:tmpl w:val="A5F09930"/>
    <w:lvl w:ilvl="0" w:tplc="04090001">
      <w:start w:val="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E6B41"/>
    <w:multiLevelType w:val="hybridMultilevel"/>
    <w:tmpl w:val="EF38FBB2"/>
    <w:lvl w:ilvl="0" w:tplc="CEEAA32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AB7A76"/>
    <w:multiLevelType w:val="hybridMultilevel"/>
    <w:tmpl w:val="607AB9E6"/>
    <w:lvl w:ilvl="0" w:tplc="CA9445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96368"/>
    <w:multiLevelType w:val="hybridMultilevel"/>
    <w:tmpl w:val="54829B18"/>
    <w:lvl w:ilvl="0" w:tplc="CA9445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73899"/>
    <w:multiLevelType w:val="hybridMultilevel"/>
    <w:tmpl w:val="E3500A0A"/>
    <w:lvl w:ilvl="0" w:tplc="CA9445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43008"/>
    <w:multiLevelType w:val="hybridMultilevel"/>
    <w:tmpl w:val="D6C848B8"/>
    <w:lvl w:ilvl="0" w:tplc="0409000D">
      <w:start w:val="1"/>
      <w:numFmt w:val="upperRoman"/>
      <w:lvlText w:val="%1."/>
      <w:lvlJc w:val="left"/>
      <w:pPr>
        <w:ind w:left="1230" w:hanging="720"/>
      </w:pPr>
      <w:rPr>
        <w:rFonts w:hint="default"/>
        <w:b/>
      </w:rPr>
    </w:lvl>
    <w:lvl w:ilvl="1" w:tplc="04090003" w:tentative="1">
      <w:start w:val="1"/>
      <w:numFmt w:val="lowerLetter"/>
      <w:lvlText w:val="%2."/>
      <w:lvlJc w:val="left"/>
      <w:pPr>
        <w:ind w:left="1590" w:hanging="360"/>
      </w:pPr>
    </w:lvl>
    <w:lvl w:ilvl="2" w:tplc="04090005" w:tentative="1">
      <w:start w:val="1"/>
      <w:numFmt w:val="lowerRoman"/>
      <w:lvlText w:val="%3."/>
      <w:lvlJc w:val="right"/>
      <w:pPr>
        <w:ind w:left="2310" w:hanging="180"/>
      </w:pPr>
    </w:lvl>
    <w:lvl w:ilvl="3" w:tplc="04090001" w:tentative="1">
      <w:start w:val="1"/>
      <w:numFmt w:val="decimal"/>
      <w:lvlText w:val="%4."/>
      <w:lvlJc w:val="left"/>
      <w:pPr>
        <w:ind w:left="3030" w:hanging="360"/>
      </w:pPr>
    </w:lvl>
    <w:lvl w:ilvl="4" w:tplc="04090003" w:tentative="1">
      <w:start w:val="1"/>
      <w:numFmt w:val="lowerLetter"/>
      <w:lvlText w:val="%5."/>
      <w:lvlJc w:val="left"/>
      <w:pPr>
        <w:ind w:left="3750" w:hanging="360"/>
      </w:pPr>
    </w:lvl>
    <w:lvl w:ilvl="5" w:tplc="04090005" w:tentative="1">
      <w:start w:val="1"/>
      <w:numFmt w:val="lowerRoman"/>
      <w:lvlText w:val="%6."/>
      <w:lvlJc w:val="right"/>
      <w:pPr>
        <w:ind w:left="4470" w:hanging="180"/>
      </w:pPr>
    </w:lvl>
    <w:lvl w:ilvl="6" w:tplc="04090001" w:tentative="1">
      <w:start w:val="1"/>
      <w:numFmt w:val="decimal"/>
      <w:lvlText w:val="%7."/>
      <w:lvlJc w:val="left"/>
      <w:pPr>
        <w:ind w:left="5190" w:hanging="360"/>
      </w:pPr>
    </w:lvl>
    <w:lvl w:ilvl="7" w:tplc="04090003" w:tentative="1">
      <w:start w:val="1"/>
      <w:numFmt w:val="lowerLetter"/>
      <w:lvlText w:val="%8."/>
      <w:lvlJc w:val="left"/>
      <w:pPr>
        <w:ind w:left="5910" w:hanging="360"/>
      </w:pPr>
    </w:lvl>
    <w:lvl w:ilvl="8" w:tplc="04090005" w:tentative="1">
      <w:start w:val="1"/>
      <w:numFmt w:val="lowerRoman"/>
      <w:lvlText w:val="%9."/>
      <w:lvlJc w:val="right"/>
      <w:pPr>
        <w:ind w:left="6630" w:hanging="180"/>
      </w:pPr>
    </w:lvl>
  </w:abstractNum>
  <w:abstractNum w:abstractNumId="32" w15:restartNumberingAfterBreak="0">
    <w:nsid w:val="649E5AF2"/>
    <w:multiLevelType w:val="hybridMultilevel"/>
    <w:tmpl w:val="74323106"/>
    <w:lvl w:ilvl="0" w:tplc="CA9445A2">
      <w:start w:val="202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15AB6"/>
    <w:multiLevelType w:val="hybridMultilevel"/>
    <w:tmpl w:val="8EDC211E"/>
    <w:lvl w:ilvl="0" w:tplc="CA9445A2">
      <w:start w:val="1"/>
      <w:numFmt w:val="bullet"/>
      <w:lvlText w:val=""/>
      <w:lvlJc w:val="left"/>
      <w:pPr>
        <w:ind w:left="7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28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090003">
      <w:start w:val="1"/>
      <w:numFmt w:val="bullet"/>
      <w:lvlText w:val="o"/>
      <w:lvlJc w:val="left"/>
      <w:pPr>
        <w:ind w:left="3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90005">
      <w:start w:val="1"/>
      <w:numFmt w:val="bullet"/>
      <w:lvlText w:val="▪"/>
      <w:lvlJc w:val="left"/>
      <w:pPr>
        <w:ind w:left="43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090001">
      <w:start w:val="1"/>
      <w:numFmt w:val="bullet"/>
      <w:lvlText w:val="•"/>
      <w:lvlJc w:val="left"/>
      <w:pPr>
        <w:ind w:left="50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090003">
      <w:start w:val="1"/>
      <w:numFmt w:val="bullet"/>
      <w:lvlText w:val="o"/>
      <w:lvlJc w:val="left"/>
      <w:pPr>
        <w:ind w:left="57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090005">
      <w:start w:val="1"/>
      <w:numFmt w:val="bullet"/>
      <w:lvlText w:val="▪"/>
      <w:lvlJc w:val="left"/>
      <w:pPr>
        <w:ind w:left="64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427568"/>
    <w:multiLevelType w:val="hybridMultilevel"/>
    <w:tmpl w:val="D6ECA266"/>
    <w:lvl w:ilvl="0" w:tplc="DC5E8118">
      <w:start w:val="1"/>
      <w:numFmt w:val="bullet"/>
      <w:lvlText w:val=""/>
      <w:lvlJc w:val="left"/>
      <w:pPr>
        <w:ind w:left="1046" w:hanging="360"/>
      </w:pPr>
      <w:rPr>
        <w:rFonts w:ascii="Wingdings" w:hAnsi="Wingdings" w:hint="default"/>
      </w:rPr>
    </w:lvl>
    <w:lvl w:ilvl="1" w:tplc="E7647142" w:tentative="1">
      <w:start w:val="1"/>
      <w:numFmt w:val="bullet"/>
      <w:lvlText w:val="o"/>
      <w:lvlJc w:val="left"/>
      <w:pPr>
        <w:ind w:left="1766" w:hanging="360"/>
      </w:pPr>
      <w:rPr>
        <w:rFonts w:ascii="Courier New" w:hAnsi="Courier New" w:cs="Courier New" w:hint="default"/>
      </w:rPr>
    </w:lvl>
    <w:lvl w:ilvl="2" w:tplc="4E6AB578" w:tentative="1">
      <w:start w:val="1"/>
      <w:numFmt w:val="bullet"/>
      <w:lvlText w:val=""/>
      <w:lvlJc w:val="left"/>
      <w:pPr>
        <w:ind w:left="2486" w:hanging="360"/>
      </w:pPr>
      <w:rPr>
        <w:rFonts w:ascii="Wingdings" w:hAnsi="Wingdings" w:hint="default"/>
      </w:rPr>
    </w:lvl>
    <w:lvl w:ilvl="3" w:tplc="6FEC1830" w:tentative="1">
      <w:start w:val="1"/>
      <w:numFmt w:val="bullet"/>
      <w:lvlText w:val=""/>
      <w:lvlJc w:val="left"/>
      <w:pPr>
        <w:ind w:left="3206" w:hanging="360"/>
      </w:pPr>
      <w:rPr>
        <w:rFonts w:ascii="Symbol" w:hAnsi="Symbol" w:hint="default"/>
      </w:rPr>
    </w:lvl>
    <w:lvl w:ilvl="4" w:tplc="348AE726" w:tentative="1">
      <w:start w:val="1"/>
      <w:numFmt w:val="bullet"/>
      <w:lvlText w:val="o"/>
      <w:lvlJc w:val="left"/>
      <w:pPr>
        <w:ind w:left="3926" w:hanging="360"/>
      </w:pPr>
      <w:rPr>
        <w:rFonts w:ascii="Courier New" w:hAnsi="Courier New" w:cs="Courier New" w:hint="default"/>
      </w:rPr>
    </w:lvl>
    <w:lvl w:ilvl="5" w:tplc="1B2CB7D6" w:tentative="1">
      <w:start w:val="1"/>
      <w:numFmt w:val="bullet"/>
      <w:lvlText w:val=""/>
      <w:lvlJc w:val="left"/>
      <w:pPr>
        <w:ind w:left="4646" w:hanging="360"/>
      </w:pPr>
      <w:rPr>
        <w:rFonts w:ascii="Wingdings" w:hAnsi="Wingdings" w:hint="default"/>
      </w:rPr>
    </w:lvl>
    <w:lvl w:ilvl="6" w:tplc="0094709C" w:tentative="1">
      <w:start w:val="1"/>
      <w:numFmt w:val="bullet"/>
      <w:lvlText w:val=""/>
      <w:lvlJc w:val="left"/>
      <w:pPr>
        <w:ind w:left="5366" w:hanging="360"/>
      </w:pPr>
      <w:rPr>
        <w:rFonts w:ascii="Symbol" w:hAnsi="Symbol" w:hint="default"/>
      </w:rPr>
    </w:lvl>
    <w:lvl w:ilvl="7" w:tplc="8AC08FCA" w:tentative="1">
      <w:start w:val="1"/>
      <w:numFmt w:val="bullet"/>
      <w:lvlText w:val="o"/>
      <w:lvlJc w:val="left"/>
      <w:pPr>
        <w:ind w:left="6086" w:hanging="360"/>
      </w:pPr>
      <w:rPr>
        <w:rFonts w:ascii="Courier New" w:hAnsi="Courier New" w:cs="Courier New" w:hint="default"/>
      </w:rPr>
    </w:lvl>
    <w:lvl w:ilvl="8" w:tplc="D5B659E0" w:tentative="1">
      <w:start w:val="1"/>
      <w:numFmt w:val="bullet"/>
      <w:lvlText w:val=""/>
      <w:lvlJc w:val="left"/>
      <w:pPr>
        <w:ind w:left="6806" w:hanging="360"/>
      </w:pPr>
      <w:rPr>
        <w:rFonts w:ascii="Wingdings" w:hAnsi="Wingdings" w:hint="default"/>
      </w:rPr>
    </w:lvl>
  </w:abstractNum>
  <w:abstractNum w:abstractNumId="35" w15:restartNumberingAfterBreak="0">
    <w:nsid w:val="69025289"/>
    <w:multiLevelType w:val="hybridMultilevel"/>
    <w:tmpl w:val="3CBC77D8"/>
    <w:lvl w:ilvl="0" w:tplc="CA9445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C4668"/>
    <w:multiLevelType w:val="hybridMultilevel"/>
    <w:tmpl w:val="77C43336"/>
    <w:lvl w:ilvl="0" w:tplc="E30AAD9A">
      <w:start w:val="1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53E8A"/>
    <w:multiLevelType w:val="hybridMultilevel"/>
    <w:tmpl w:val="2C90EB2E"/>
    <w:lvl w:ilvl="0" w:tplc="DC262A54">
      <w:start w:val="2"/>
      <w:numFmt w:val="bullet"/>
      <w:lvlText w:val="-"/>
      <w:lvlJc w:val="left"/>
      <w:pPr>
        <w:ind w:left="720" w:hanging="360"/>
      </w:pPr>
      <w:rPr>
        <w:rFonts w:ascii="Sylfaen" w:eastAsia="Times New Roman" w:hAnsi="Sylfaen" w:cs="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C2542"/>
    <w:multiLevelType w:val="hybridMultilevel"/>
    <w:tmpl w:val="C6E0F8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E103DE7"/>
    <w:multiLevelType w:val="hybridMultilevel"/>
    <w:tmpl w:val="2B58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A571D"/>
    <w:multiLevelType w:val="hybridMultilevel"/>
    <w:tmpl w:val="31584E88"/>
    <w:lvl w:ilvl="0" w:tplc="CA9445A2">
      <w:start w:val="5"/>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53C83"/>
    <w:multiLevelType w:val="hybridMultilevel"/>
    <w:tmpl w:val="8A38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21719"/>
    <w:multiLevelType w:val="hybridMultilevel"/>
    <w:tmpl w:val="AC6E70A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42253"/>
    <w:multiLevelType w:val="hybridMultilevel"/>
    <w:tmpl w:val="048A7E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872D2E"/>
    <w:multiLevelType w:val="hybridMultilevel"/>
    <w:tmpl w:val="E81AC788"/>
    <w:lvl w:ilvl="0" w:tplc="04090001">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090003">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90005">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090001">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090003">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090005">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06508637">
    <w:abstractNumId w:val="0"/>
  </w:num>
  <w:num w:numId="2" w16cid:durableId="1131828776">
    <w:abstractNumId w:val="8"/>
  </w:num>
  <w:num w:numId="3" w16cid:durableId="1156342592">
    <w:abstractNumId w:val="22"/>
  </w:num>
  <w:num w:numId="4" w16cid:durableId="1210922951">
    <w:abstractNumId w:val="12"/>
  </w:num>
  <w:num w:numId="5" w16cid:durableId="1817800697">
    <w:abstractNumId w:val="34"/>
  </w:num>
  <w:num w:numId="6" w16cid:durableId="945577935">
    <w:abstractNumId w:val="43"/>
  </w:num>
  <w:num w:numId="7" w16cid:durableId="268242763">
    <w:abstractNumId w:val="16"/>
  </w:num>
  <w:num w:numId="8" w16cid:durableId="30958652">
    <w:abstractNumId w:val="23"/>
  </w:num>
  <w:num w:numId="9" w16cid:durableId="171114976">
    <w:abstractNumId w:val="32"/>
  </w:num>
  <w:num w:numId="10" w16cid:durableId="267196676">
    <w:abstractNumId w:val="29"/>
  </w:num>
  <w:num w:numId="11" w16cid:durableId="1288394220">
    <w:abstractNumId w:val="39"/>
  </w:num>
  <w:num w:numId="12" w16cid:durableId="1823351711">
    <w:abstractNumId w:val="28"/>
  </w:num>
  <w:num w:numId="13" w16cid:durableId="1720012549">
    <w:abstractNumId w:val="31"/>
  </w:num>
  <w:num w:numId="14" w16cid:durableId="692877901">
    <w:abstractNumId w:val="2"/>
  </w:num>
  <w:num w:numId="15" w16cid:durableId="1619988555">
    <w:abstractNumId w:val="19"/>
  </w:num>
  <w:num w:numId="16" w16cid:durableId="1951550188">
    <w:abstractNumId w:val="40"/>
  </w:num>
  <w:num w:numId="17" w16cid:durableId="3020626">
    <w:abstractNumId w:val="24"/>
  </w:num>
  <w:num w:numId="18" w16cid:durableId="683096470">
    <w:abstractNumId w:val="27"/>
  </w:num>
  <w:num w:numId="19" w16cid:durableId="2054189391">
    <w:abstractNumId w:val="9"/>
  </w:num>
  <w:num w:numId="20" w16cid:durableId="383677507">
    <w:abstractNumId w:val="15"/>
  </w:num>
  <w:num w:numId="21" w16cid:durableId="827594637">
    <w:abstractNumId w:val="13"/>
  </w:num>
  <w:num w:numId="22" w16cid:durableId="642660844">
    <w:abstractNumId w:val="41"/>
  </w:num>
  <w:num w:numId="23" w16cid:durableId="339090132">
    <w:abstractNumId w:val="26"/>
  </w:num>
  <w:num w:numId="24" w16cid:durableId="176847634">
    <w:abstractNumId w:val="11"/>
  </w:num>
  <w:num w:numId="25" w16cid:durableId="36241732">
    <w:abstractNumId w:val="3"/>
  </w:num>
  <w:num w:numId="26" w16cid:durableId="1703555474">
    <w:abstractNumId w:val="7"/>
  </w:num>
  <w:num w:numId="27" w16cid:durableId="41171787">
    <w:abstractNumId w:val="25"/>
  </w:num>
  <w:num w:numId="28" w16cid:durableId="865872645">
    <w:abstractNumId w:val="14"/>
  </w:num>
  <w:num w:numId="29" w16cid:durableId="870413791">
    <w:abstractNumId w:val="6"/>
  </w:num>
  <w:num w:numId="30" w16cid:durableId="1100029327">
    <w:abstractNumId w:val="21"/>
  </w:num>
  <w:num w:numId="31" w16cid:durableId="893348749">
    <w:abstractNumId w:val="35"/>
  </w:num>
  <w:num w:numId="32" w16cid:durableId="811092471">
    <w:abstractNumId w:val="30"/>
  </w:num>
  <w:num w:numId="33" w16cid:durableId="442116554">
    <w:abstractNumId w:val="17"/>
  </w:num>
  <w:num w:numId="34" w16cid:durableId="979530520">
    <w:abstractNumId w:val="4"/>
  </w:num>
  <w:num w:numId="35" w16cid:durableId="1651981262">
    <w:abstractNumId w:val="10"/>
  </w:num>
  <w:num w:numId="36" w16cid:durableId="68231191">
    <w:abstractNumId w:val="33"/>
  </w:num>
  <w:num w:numId="37" w16cid:durableId="1711110264">
    <w:abstractNumId w:val="18"/>
  </w:num>
  <w:num w:numId="38" w16cid:durableId="2008054448">
    <w:abstractNumId w:val="44"/>
  </w:num>
  <w:num w:numId="39" w16cid:durableId="914434757">
    <w:abstractNumId w:val="42"/>
  </w:num>
  <w:num w:numId="40" w16cid:durableId="1700010594">
    <w:abstractNumId w:val="1"/>
  </w:num>
  <w:num w:numId="41" w16cid:durableId="138039297">
    <w:abstractNumId w:val="5"/>
  </w:num>
  <w:num w:numId="42" w16cid:durableId="2081752842">
    <w:abstractNumId w:val="20"/>
  </w:num>
  <w:num w:numId="43" w16cid:durableId="17190881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0901140">
    <w:abstractNumId w:val="36"/>
  </w:num>
  <w:num w:numId="45" w16cid:durableId="1680159513">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D360C"/>
    <w:rsid w:val="00000365"/>
    <w:rsid w:val="0000042B"/>
    <w:rsid w:val="00000455"/>
    <w:rsid w:val="00000AB0"/>
    <w:rsid w:val="00000DF0"/>
    <w:rsid w:val="00001202"/>
    <w:rsid w:val="00001620"/>
    <w:rsid w:val="000016D4"/>
    <w:rsid w:val="00001779"/>
    <w:rsid w:val="00001B23"/>
    <w:rsid w:val="00001DF6"/>
    <w:rsid w:val="00002432"/>
    <w:rsid w:val="00002662"/>
    <w:rsid w:val="00002C62"/>
    <w:rsid w:val="00002D55"/>
    <w:rsid w:val="00003108"/>
    <w:rsid w:val="000033E3"/>
    <w:rsid w:val="00003514"/>
    <w:rsid w:val="000036B5"/>
    <w:rsid w:val="00003BF6"/>
    <w:rsid w:val="00003C26"/>
    <w:rsid w:val="00003D4D"/>
    <w:rsid w:val="00003F02"/>
    <w:rsid w:val="0000464E"/>
    <w:rsid w:val="000047A0"/>
    <w:rsid w:val="000048F7"/>
    <w:rsid w:val="000049C5"/>
    <w:rsid w:val="000050EE"/>
    <w:rsid w:val="000054FC"/>
    <w:rsid w:val="000055AF"/>
    <w:rsid w:val="000055E8"/>
    <w:rsid w:val="00005605"/>
    <w:rsid w:val="000057B9"/>
    <w:rsid w:val="00005AC7"/>
    <w:rsid w:val="00005C33"/>
    <w:rsid w:val="00005C85"/>
    <w:rsid w:val="00005CE7"/>
    <w:rsid w:val="00006359"/>
    <w:rsid w:val="00006B2B"/>
    <w:rsid w:val="00006F50"/>
    <w:rsid w:val="0000774C"/>
    <w:rsid w:val="000079C5"/>
    <w:rsid w:val="00007D71"/>
    <w:rsid w:val="00007EC3"/>
    <w:rsid w:val="00010068"/>
    <w:rsid w:val="0001019F"/>
    <w:rsid w:val="00010541"/>
    <w:rsid w:val="000105C1"/>
    <w:rsid w:val="00010665"/>
    <w:rsid w:val="00010853"/>
    <w:rsid w:val="000108AA"/>
    <w:rsid w:val="00010DFF"/>
    <w:rsid w:val="00010EB9"/>
    <w:rsid w:val="00011473"/>
    <w:rsid w:val="000121F0"/>
    <w:rsid w:val="00012232"/>
    <w:rsid w:val="00012484"/>
    <w:rsid w:val="000127ED"/>
    <w:rsid w:val="00012DC3"/>
    <w:rsid w:val="000131F5"/>
    <w:rsid w:val="0001321E"/>
    <w:rsid w:val="000132D6"/>
    <w:rsid w:val="000133B5"/>
    <w:rsid w:val="00013588"/>
    <w:rsid w:val="000136BC"/>
    <w:rsid w:val="00013850"/>
    <w:rsid w:val="00013A04"/>
    <w:rsid w:val="00013E7C"/>
    <w:rsid w:val="0001408A"/>
    <w:rsid w:val="000142AD"/>
    <w:rsid w:val="00014388"/>
    <w:rsid w:val="000145A1"/>
    <w:rsid w:val="00014AF1"/>
    <w:rsid w:val="00015113"/>
    <w:rsid w:val="0001525C"/>
    <w:rsid w:val="00015366"/>
    <w:rsid w:val="000153B6"/>
    <w:rsid w:val="00015674"/>
    <w:rsid w:val="00015A02"/>
    <w:rsid w:val="00015A88"/>
    <w:rsid w:val="00015BC1"/>
    <w:rsid w:val="00015E5E"/>
    <w:rsid w:val="00015F44"/>
    <w:rsid w:val="00015F6C"/>
    <w:rsid w:val="00016117"/>
    <w:rsid w:val="000163E5"/>
    <w:rsid w:val="00016A84"/>
    <w:rsid w:val="00016B2E"/>
    <w:rsid w:val="00016C32"/>
    <w:rsid w:val="00016D57"/>
    <w:rsid w:val="00016FD8"/>
    <w:rsid w:val="000173CD"/>
    <w:rsid w:val="000175DA"/>
    <w:rsid w:val="000176B1"/>
    <w:rsid w:val="00017933"/>
    <w:rsid w:val="00017958"/>
    <w:rsid w:val="00017AFF"/>
    <w:rsid w:val="00017C93"/>
    <w:rsid w:val="00017DE4"/>
    <w:rsid w:val="000201BB"/>
    <w:rsid w:val="00020304"/>
    <w:rsid w:val="00020439"/>
    <w:rsid w:val="00020453"/>
    <w:rsid w:val="000207A6"/>
    <w:rsid w:val="00020942"/>
    <w:rsid w:val="00020B2C"/>
    <w:rsid w:val="00020DDF"/>
    <w:rsid w:val="00020FF8"/>
    <w:rsid w:val="0002182F"/>
    <w:rsid w:val="00021AB3"/>
    <w:rsid w:val="00021B39"/>
    <w:rsid w:val="00021CC8"/>
    <w:rsid w:val="00021D1F"/>
    <w:rsid w:val="00022042"/>
    <w:rsid w:val="00022119"/>
    <w:rsid w:val="00022185"/>
    <w:rsid w:val="0002237F"/>
    <w:rsid w:val="0002281A"/>
    <w:rsid w:val="00022879"/>
    <w:rsid w:val="00022E9E"/>
    <w:rsid w:val="00022F1D"/>
    <w:rsid w:val="00022FE5"/>
    <w:rsid w:val="0002300D"/>
    <w:rsid w:val="000231C2"/>
    <w:rsid w:val="00023390"/>
    <w:rsid w:val="000238CA"/>
    <w:rsid w:val="000238DD"/>
    <w:rsid w:val="00023B96"/>
    <w:rsid w:val="0002400F"/>
    <w:rsid w:val="000241E5"/>
    <w:rsid w:val="00024223"/>
    <w:rsid w:val="00024463"/>
    <w:rsid w:val="00024A40"/>
    <w:rsid w:val="00024C49"/>
    <w:rsid w:val="00024DAC"/>
    <w:rsid w:val="00024FBF"/>
    <w:rsid w:val="00025080"/>
    <w:rsid w:val="0002527B"/>
    <w:rsid w:val="000255D4"/>
    <w:rsid w:val="00025635"/>
    <w:rsid w:val="00025849"/>
    <w:rsid w:val="000258FA"/>
    <w:rsid w:val="00025A8F"/>
    <w:rsid w:val="00025C02"/>
    <w:rsid w:val="00025D7E"/>
    <w:rsid w:val="00026288"/>
    <w:rsid w:val="000263A4"/>
    <w:rsid w:val="00026531"/>
    <w:rsid w:val="000266A0"/>
    <w:rsid w:val="00026C70"/>
    <w:rsid w:val="00026C8B"/>
    <w:rsid w:val="00026CF7"/>
    <w:rsid w:val="00026D22"/>
    <w:rsid w:val="00026D30"/>
    <w:rsid w:val="00026D9C"/>
    <w:rsid w:val="00026F09"/>
    <w:rsid w:val="00026F78"/>
    <w:rsid w:val="00027257"/>
    <w:rsid w:val="000274C2"/>
    <w:rsid w:val="000275E9"/>
    <w:rsid w:val="00027B39"/>
    <w:rsid w:val="0003029E"/>
    <w:rsid w:val="000307FC"/>
    <w:rsid w:val="00030B1C"/>
    <w:rsid w:val="00031179"/>
    <w:rsid w:val="0003164A"/>
    <w:rsid w:val="0003173E"/>
    <w:rsid w:val="000318D3"/>
    <w:rsid w:val="00031DC9"/>
    <w:rsid w:val="000328E4"/>
    <w:rsid w:val="000329B1"/>
    <w:rsid w:val="00032D54"/>
    <w:rsid w:val="00033238"/>
    <w:rsid w:val="000332A2"/>
    <w:rsid w:val="00033381"/>
    <w:rsid w:val="00033B21"/>
    <w:rsid w:val="00033BB0"/>
    <w:rsid w:val="00033D54"/>
    <w:rsid w:val="00033D81"/>
    <w:rsid w:val="0003414A"/>
    <w:rsid w:val="0003436E"/>
    <w:rsid w:val="000343D5"/>
    <w:rsid w:val="0003447D"/>
    <w:rsid w:val="0003469C"/>
    <w:rsid w:val="00034867"/>
    <w:rsid w:val="00034900"/>
    <w:rsid w:val="00034C49"/>
    <w:rsid w:val="00034EF6"/>
    <w:rsid w:val="000355D1"/>
    <w:rsid w:val="000356B1"/>
    <w:rsid w:val="00035817"/>
    <w:rsid w:val="00035839"/>
    <w:rsid w:val="00035EC8"/>
    <w:rsid w:val="00035ED3"/>
    <w:rsid w:val="00035F4F"/>
    <w:rsid w:val="00035FD7"/>
    <w:rsid w:val="00036044"/>
    <w:rsid w:val="00036409"/>
    <w:rsid w:val="00036467"/>
    <w:rsid w:val="0003676F"/>
    <w:rsid w:val="0003679A"/>
    <w:rsid w:val="00036C35"/>
    <w:rsid w:val="00036E99"/>
    <w:rsid w:val="00036E9B"/>
    <w:rsid w:val="00036ED3"/>
    <w:rsid w:val="000373E9"/>
    <w:rsid w:val="00037701"/>
    <w:rsid w:val="00037B35"/>
    <w:rsid w:val="00037D1E"/>
    <w:rsid w:val="00037E41"/>
    <w:rsid w:val="0004030F"/>
    <w:rsid w:val="000405BD"/>
    <w:rsid w:val="000406EC"/>
    <w:rsid w:val="00040AAE"/>
    <w:rsid w:val="00040ACC"/>
    <w:rsid w:val="00040D3A"/>
    <w:rsid w:val="00040D77"/>
    <w:rsid w:val="000411EC"/>
    <w:rsid w:val="00041305"/>
    <w:rsid w:val="000419F4"/>
    <w:rsid w:val="00041AEF"/>
    <w:rsid w:val="000421E2"/>
    <w:rsid w:val="000424F0"/>
    <w:rsid w:val="000428A0"/>
    <w:rsid w:val="00042E3E"/>
    <w:rsid w:val="0004320D"/>
    <w:rsid w:val="0004323D"/>
    <w:rsid w:val="00043AF1"/>
    <w:rsid w:val="00043D9F"/>
    <w:rsid w:val="00043F5A"/>
    <w:rsid w:val="000449D5"/>
    <w:rsid w:val="00044AB5"/>
    <w:rsid w:val="00044BCD"/>
    <w:rsid w:val="00044FF3"/>
    <w:rsid w:val="0004513B"/>
    <w:rsid w:val="00045528"/>
    <w:rsid w:val="00045A89"/>
    <w:rsid w:val="00045E25"/>
    <w:rsid w:val="00046146"/>
    <w:rsid w:val="00046585"/>
    <w:rsid w:val="00046673"/>
    <w:rsid w:val="00046719"/>
    <w:rsid w:val="00046989"/>
    <w:rsid w:val="00046AD0"/>
    <w:rsid w:val="00046EA4"/>
    <w:rsid w:val="00047095"/>
    <w:rsid w:val="000470D7"/>
    <w:rsid w:val="0004751E"/>
    <w:rsid w:val="000475D5"/>
    <w:rsid w:val="00047717"/>
    <w:rsid w:val="0004784A"/>
    <w:rsid w:val="00047F06"/>
    <w:rsid w:val="00050370"/>
    <w:rsid w:val="000507EA"/>
    <w:rsid w:val="000508F2"/>
    <w:rsid w:val="00050E2D"/>
    <w:rsid w:val="00050E70"/>
    <w:rsid w:val="00050EFE"/>
    <w:rsid w:val="0005101C"/>
    <w:rsid w:val="0005104D"/>
    <w:rsid w:val="000510B7"/>
    <w:rsid w:val="000512EB"/>
    <w:rsid w:val="000513C8"/>
    <w:rsid w:val="0005174D"/>
    <w:rsid w:val="00051ADD"/>
    <w:rsid w:val="00051DD2"/>
    <w:rsid w:val="00052551"/>
    <w:rsid w:val="00052580"/>
    <w:rsid w:val="00052B73"/>
    <w:rsid w:val="00052D35"/>
    <w:rsid w:val="00052EDC"/>
    <w:rsid w:val="00052F1C"/>
    <w:rsid w:val="00053589"/>
    <w:rsid w:val="0005359A"/>
    <w:rsid w:val="000536B5"/>
    <w:rsid w:val="00053B17"/>
    <w:rsid w:val="00053F8B"/>
    <w:rsid w:val="000542A3"/>
    <w:rsid w:val="00054447"/>
    <w:rsid w:val="00054D5A"/>
    <w:rsid w:val="00054F56"/>
    <w:rsid w:val="00055044"/>
    <w:rsid w:val="00055B1C"/>
    <w:rsid w:val="00056357"/>
    <w:rsid w:val="000564C0"/>
    <w:rsid w:val="000564DE"/>
    <w:rsid w:val="0005657F"/>
    <w:rsid w:val="00056582"/>
    <w:rsid w:val="00056657"/>
    <w:rsid w:val="00056676"/>
    <w:rsid w:val="00056AE5"/>
    <w:rsid w:val="00056C36"/>
    <w:rsid w:val="0005701F"/>
    <w:rsid w:val="0005709B"/>
    <w:rsid w:val="00057423"/>
    <w:rsid w:val="000574C3"/>
    <w:rsid w:val="0005756B"/>
    <w:rsid w:val="00057697"/>
    <w:rsid w:val="000576F4"/>
    <w:rsid w:val="00057A2B"/>
    <w:rsid w:val="00057BA7"/>
    <w:rsid w:val="00057E64"/>
    <w:rsid w:val="000600F4"/>
    <w:rsid w:val="0006012F"/>
    <w:rsid w:val="00060220"/>
    <w:rsid w:val="00060493"/>
    <w:rsid w:val="00060C6C"/>
    <w:rsid w:val="0006105B"/>
    <w:rsid w:val="000613E7"/>
    <w:rsid w:val="00061677"/>
    <w:rsid w:val="000618A3"/>
    <w:rsid w:val="0006192B"/>
    <w:rsid w:val="0006195F"/>
    <w:rsid w:val="00061B64"/>
    <w:rsid w:val="00061D7A"/>
    <w:rsid w:val="00061F8A"/>
    <w:rsid w:val="00062662"/>
    <w:rsid w:val="00062708"/>
    <w:rsid w:val="0006279F"/>
    <w:rsid w:val="00062836"/>
    <w:rsid w:val="00062A8E"/>
    <w:rsid w:val="00062C79"/>
    <w:rsid w:val="00063A7C"/>
    <w:rsid w:val="00063E34"/>
    <w:rsid w:val="00063FBC"/>
    <w:rsid w:val="00064538"/>
    <w:rsid w:val="000649FB"/>
    <w:rsid w:val="00064B13"/>
    <w:rsid w:val="00064BA0"/>
    <w:rsid w:val="00064F15"/>
    <w:rsid w:val="00065225"/>
    <w:rsid w:val="00065421"/>
    <w:rsid w:val="000656E7"/>
    <w:rsid w:val="000657C2"/>
    <w:rsid w:val="000658B6"/>
    <w:rsid w:val="000658BF"/>
    <w:rsid w:val="00065CA6"/>
    <w:rsid w:val="00065FA0"/>
    <w:rsid w:val="0006602F"/>
    <w:rsid w:val="000660AC"/>
    <w:rsid w:val="000661B1"/>
    <w:rsid w:val="00066329"/>
    <w:rsid w:val="00066369"/>
    <w:rsid w:val="00066514"/>
    <w:rsid w:val="00066567"/>
    <w:rsid w:val="00066623"/>
    <w:rsid w:val="00066919"/>
    <w:rsid w:val="00066D55"/>
    <w:rsid w:val="00066E8B"/>
    <w:rsid w:val="00066E98"/>
    <w:rsid w:val="00066EEC"/>
    <w:rsid w:val="00067070"/>
    <w:rsid w:val="000671D8"/>
    <w:rsid w:val="000673DF"/>
    <w:rsid w:val="000677CD"/>
    <w:rsid w:val="00067AD2"/>
    <w:rsid w:val="00067B0C"/>
    <w:rsid w:val="000702BB"/>
    <w:rsid w:val="000703E3"/>
    <w:rsid w:val="00070678"/>
    <w:rsid w:val="00070AFD"/>
    <w:rsid w:val="00070BE3"/>
    <w:rsid w:val="00070C36"/>
    <w:rsid w:val="00070D74"/>
    <w:rsid w:val="00070DAE"/>
    <w:rsid w:val="00070FB5"/>
    <w:rsid w:val="00070FE4"/>
    <w:rsid w:val="00071013"/>
    <w:rsid w:val="0007108C"/>
    <w:rsid w:val="00071528"/>
    <w:rsid w:val="000718E0"/>
    <w:rsid w:val="00071C7F"/>
    <w:rsid w:val="00071C8A"/>
    <w:rsid w:val="00071D7C"/>
    <w:rsid w:val="00072420"/>
    <w:rsid w:val="000726C7"/>
    <w:rsid w:val="000726DE"/>
    <w:rsid w:val="00072BBD"/>
    <w:rsid w:val="00072E7C"/>
    <w:rsid w:val="00073261"/>
    <w:rsid w:val="000734D2"/>
    <w:rsid w:val="00073805"/>
    <w:rsid w:val="00073D12"/>
    <w:rsid w:val="00073D68"/>
    <w:rsid w:val="00073EF9"/>
    <w:rsid w:val="00074095"/>
    <w:rsid w:val="0007409C"/>
    <w:rsid w:val="000742B7"/>
    <w:rsid w:val="00074609"/>
    <w:rsid w:val="00074891"/>
    <w:rsid w:val="00074931"/>
    <w:rsid w:val="00074A3F"/>
    <w:rsid w:val="00074D6A"/>
    <w:rsid w:val="0007524A"/>
    <w:rsid w:val="000753B3"/>
    <w:rsid w:val="00075451"/>
    <w:rsid w:val="00075563"/>
    <w:rsid w:val="00075906"/>
    <w:rsid w:val="00075BA7"/>
    <w:rsid w:val="00075C16"/>
    <w:rsid w:val="00075D5E"/>
    <w:rsid w:val="00075D6E"/>
    <w:rsid w:val="00076031"/>
    <w:rsid w:val="00076079"/>
    <w:rsid w:val="000760D7"/>
    <w:rsid w:val="00076C5B"/>
    <w:rsid w:val="00076DE0"/>
    <w:rsid w:val="00076EE8"/>
    <w:rsid w:val="0007710D"/>
    <w:rsid w:val="000774B1"/>
    <w:rsid w:val="0007767D"/>
    <w:rsid w:val="00077BA2"/>
    <w:rsid w:val="000801E5"/>
    <w:rsid w:val="0008092E"/>
    <w:rsid w:val="00080CF3"/>
    <w:rsid w:val="00080E87"/>
    <w:rsid w:val="00081235"/>
    <w:rsid w:val="0008127C"/>
    <w:rsid w:val="000818AA"/>
    <w:rsid w:val="00081960"/>
    <w:rsid w:val="00081C27"/>
    <w:rsid w:val="0008251C"/>
    <w:rsid w:val="000826D8"/>
    <w:rsid w:val="00082ABB"/>
    <w:rsid w:val="00083218"/>
    <w:rsid w:val="000837F3"/>
    <w:rsid w:val="00083978"/>
    <w:rsid w:val="000839F3"/>
    <w:rsid w:val="00083B52"/>
    <w:rsid w:val="00083F46"/>
    <w:rsid w:val="0008426E"/>
    <w:rsid w:val="000848FE"/>
    <w:rsid w:val="00084C16"/>
    <w:rsid w:val="00084D31"/>
    <w:rsid w:val="000857A3"/>
    <w:rsid w:val="00085937"/>
    <w:rsid w:val="00085B99"/>
    <w:rsid w:val="00085CE2"/>
    <w:rsid w:val="00085F78"/>
    <w:rsid w:val="0008611B"/>
    <w:rsid w:val="00086158"/>
    <w:rsid w:val="000864A9"/>
    <w:rsid w:val="0008652A"/>
    <w:rsid w:val="000867F6"/>
    <w:rsid w:val="00087007"/>
    <w:rsid w:val="00087114"/>
    <w:rsid w:val="000872F2"/>
    <w:rsid w:val="00087A72"/>
    <w:rsid w:val="00087DD2"/>
    <w:rsid w:val="00087F52"/>
    <w:rsid w:val="000901C1"/>
    <w:rsid w:val="000902F4"/>
    <w:rsid w:val="00090A0F"/>
    <w:rsid w:val="00090D2B"/>
    <w:rsid w:val="00090D2E"/>
    <w:rsid w:val="0009105F"/>
    <w:rsid w:val="000912E7"/>
    <w:rsid w:val="0009130A"/>
    <w:rsid w:val="000914A0"/>
    <w:rsid w:val="00091898"/>
    <w:rsid w:val="000918A7"/>
    <w:rsid w:val="00091C30"/>
    <w:rsid w:val="00091D9C"/>
    <w:rsid w:val="000922F8"/>
    <w:rsid w:val="00092341"/>
    <w:rsid w:val="00092539"/>
    <w:rsid w:val="00092FC1"/>
    <w:rsid w:val="00093784"/>
    <w:rsid w:val="00093851"/>
    <w:rsid w:val="0009390D"/>
    <w:rsid w:val="000939EB"/>
    <w:rsid w:val="00093A55"/>
    <w:rsid w:val="000943D9"/>
    <w:rsid w:val="000945D3"/>
    <w:rsid w:val="0009460F"/>
    <w:rsid w:val="00094639"/>
    <w:rsid w:val="000947D1"/>
    <w:rsid w:val="000949A4"/>
    <w:rsid w:val="00094A30"/>
    <w:rsid w:val="00094C19"/>
    <w:rsid w:val="00095085"/>
    <w:rsid w:val="000950A7"/>
    <w:rsid w:val="0009567B"/>
    <w:rsid w:val="00095B0E"/>
    <w:rsid w:val="00095C72"/>
    <w:rsid w:val="00095C82"/>
    <w:rsid w:val="000960E7"/>
    <w:rsid w:val="0009677E"/>
    <w:rsid w:val="000968B6"/>
    <w:rsid w:val="00096BA4"/>
    <w:rsid w:val="00096D88"/>
    <w:rsid w:val="00096EFC"/>
    <w:rsid w:val="000970FB"/>
    <w:rsid w:val="00097455"/>
    <w:rsid w:val="00097492"/>
    <w:rsid w:val="00097A5D"/>
    <w:rsid w:val="00097B8F"/>
    <w:rsid w:val="00097C6B"/>
    <w:rsid w:val="000A0D94"/>
    <w:rsid w:val="000A10B7"/>
    <w:rsid w:val="000A1684"/>
    <w:rsid w:val="000A1B68"/>
    <w:rsid w:val="000A1CBB"/>
    <w:rsid w:val="000A1D91"/>
    <w:rsid w:val="000A1DED"/>
    <w:rsid w:val="000A21CF"/>
    <w:rsid w:val="000A21F1"/>
    <w:rsid w:val="000A229C"/>
    <w:rsid w:val="000A268A"/>
    <w:rsid w:val="000A2A8A"/>
    <w:rsid w:val="000A2AD3"/>
    <w:rsid w:val="000A2D72"/>
    <w:rsid w:val="000A2DCA"/>
    <w:rsid w:val="000A328A"/>
    <w:rsid w:val="000A3550"/>
    <w:rsid w:val="000A3881"/>
    <w:rsid w:val="000A3905"/>
    <w:rsid w:val="000A396A"/>
    <w:rsid w:val="000A3AE5"/>
    <w:rsid w:val="000A3B6D"/>
    <w:rsid w:val="000A3F2F"/>
    <w:rsid w:val="000A3F3C"/>
    <w:rsid w:val="000A41B5"/>
    <w:rsid w:val="000A4331"/>
    <w:rsid w:val="000A448B"/>
    <w:rsid w:val="000A46F7"/>
    <w:rsid w:val="000A4929"/>
    <w:rsid w:val="000A4A8C"/>
    <w:rsid w:val="000A4B82"/>
    <w:rsid w:val="000A51A3"/>
    <w:rsid w:val="000A5601"/>
    <w:rsid w:val="000A5A13"/>
    <w:rsid w:val="000A5AFC"/>
    <w:rsid w:val="000A5BA3"/>
    <w:rsid w:val="000A614D"/>
    <w:rsid w:val="000A6295"/>
    <w:rsid w:val="000A647C"/>
    <w:rsid w:val="000A674F"/>
    <w:rsid w:val="000A68A1"/>
    <w:rsid w:val="000A6A68"/>
    <w:rsid w:val="000A6ABF"/>
    <w:rsid w:val="000A6BF3"/>
    <w:rsid w:val="000A726A"/>
    <w:rsid w:val="000A77DD"/>
    <w:rsid w:val="000A7A4F"/>
    <w:rsid w:val="000A7ACF"/>
    <w:rsid w:val="000A7C58"/>
    <w:rsid w:val="000A7EA4"/>
    <w:rsid w:val="000B07B0"/>
    <w:rsid w:val="000B0D9D"/>
    <w:rsid w:val="000B12D6"/>
    <w:rsid w:val="000B138E"/>
    <w:rsid w:val="000B177B"/>
    <w:rsid w:val="000B177E"/>
    <w:rsid w:val="000B17AA"/>
    <w:rsid w:val="000B17B4"/>
    <w:rsid w:val="000B18AA"/>
    <w:rsid w:val="000B1A94"/>
    <w:rsid w:val="000B1AD0"/>
    <w:rsid w:val="000B21F2"/>
    <w:rsid w:val="000B25BB"/>
    <w:rsid w:val="000B28BC"/>
    <w:rsid w:val="000B2901"/>
    <w:rsid w:val="000B2BAD"/>
    <w:rsid w:val="000B3188"/>
    <w:rsid w:val="000B3341"/>
    <w:rsid w:val="000B378E"/>
    <w:rsid w:val="000B43FE"/>
    <w:rsid w:val="000B4501"/>
    <w:rsid w:val="000B4814"/>
    <w:rsid w:val="000B4C49"/>
    <w:rsid w:val="000B4C55"/>
    <w:rsid w:val="000B5147"/>
    <w:rsid w:val="000B5174"/>
    <w:rsid w:val="000B51C6"/>
    <w:rsid w:val="000B54F0"/>
    <w:rsid w:val="000B54F3"/>
    <w:rsid w:val="000B55CF"/>
    <w:rsid w:val="000B55DA"/>
    <w:rsid w:val="000B566E"/>
    <w:rsid w:val="000B5BF4"/>
    <w:rsid w:val="000B5D7C"/>
    <w:rsid w:val="000B5D96"/>
    <w:rsid w:val="000B61D5"/>
    <w:rsid w:val="000B62B2"/>
    <w:rsid w:val="000B644F"/>
    <w:rsid w:val="000B6DBD"/>
    <w:rsid w:val="000B7254"/>
    <w:rsid w:val="000B728E"/>
    <w:rsid w:val="000B755B"/>
    <w:rsid w:val="000B76A1"/>
    <w:rsid w:val="000B76C1"/>
    <w:rsid w:val="000B78EA"/>
    <w:rsid w:val="000B7A19"/>
    <w:rsid w:val="000B7AA5"/>
    <w:rsid w:val="000B7CF4"/>
    <w:rsid w:val="000B7EDB"/>
    <w:rsid w:val="000C002E"/>
    <w:rsid w:val="000C04DB"/>
    <w:rsid w:val="000C0B90"/>
    <w:rsid w:val="000C0E3D"/>
    <w:rsid w:val="000C0F2E"/>
    <w:rsid w:val="000C15BB"/>
    <w:rsid w:val="000C1679"/>
    <w:rsid w:val="000C1713"/>
    <w:rsid w:val="000C1ACD"/>
    <w:rsid w:val="000C1B26"/>
    <w:rsid w:val="000C1C07"/>
    <w:rsid w:val="000C1DC9"/>
    <w:rsid w:val="000C1FA0"/>
    <w:rsid w:val="000C1FBF"/>
    <w:rsid w:val="000C206E"/>
    <w:rsid w:val="000C22C5"/>
    <w:rsid w:val="000C2435"/>
    <w:rsid w:val="000C2477"/>
    <w:rsid w:val="000C25E1"/>
    <w:rsid w:val="000C25FE"/>
    <w:rsid w:val="000C26EE"/>
    <w:rsid w:val="000C289E"/>
    <w:rsid w:val="000C29BE"/>
    <w:rsid w:val="000C2AA5"/>
    <w:rsid w:val="000C2B1F"/>
    <w:rsid w:val="000C2D3B"/>
    <w:rsid w:val="000C2D3C"/>
    <w:rsid w:val="000C2F08"/>
    <w:rsid w:val="000C2FBF"/>
    <w:rsid w:val="000C2FC9"/>
    <w:rsid w:val="000C345B"/>
    <w:rsid w:val="000C346C"/>
    <w:rsid w:val="000C359D"/>
    <w:rsid w:val="000C391A"/>
    <w:rsid w:val="000C3FC5"/>
    <w:rsid w:val="000C4127"/>
    <w:rsid w:val="000C4839"/>
    <w:rsid w:val="000C49CD"/>
    <w:rsid w:val="000C4B9D"/>
    <w:rsid w:val="000C4C87"/>
    <w:rsid w:val="000C4CF4"/>
    <w:rsid w:val="000C5132"/>
    <w:rsid w:val="000C51CB"/>
    <w:rsid w:val="000C540B"/>
    <w:rsid w:val="000C55B9"/>
    <w:rsid w:val="000C59F6"/>
    <w:rsid w:val="000C5AFA"/>
    <w:rsid w:val="000C67B8"/>
    <w:rsid w:val="000C67D8"/>
    <w:rsid w:val="000C68C8"/>
    <w:rsid w:val="000C69E9"/>
    <w:rsid w:val="000C6AF2"/>
    <w:rsid w:val="000C6D57"/>
    <w:rsid w:val="000C7099"/>
    <w:rsid w:val="000C7384"/>
    <w:rsid w:val="000C74BC"/>
    <w:rsid w:val="000C76D2"/>
    <w:rsid w:val="000C7785"/>
    <w:rsid w:val="000C77C5"/>
    <w:rsid w:val="000C7BC8"/>
    <w:rsid w:val="000C7C52"/>
    <w:rsid w:val="000D01C1"/>
    <w:rsid w:val="000D0542"/>
    <w:rsid w:val="000D054D"/>
    <w:rsid w:val="000D0D37"/>
    <w:rsid w:val="000D1043"/>
    <w:rsid w:val="000D13C8"/>
    <w:rsid w:val="000D14F8"/>
    <w:rsid w:val="000D160C"/>
    <w:rsid w:val="000D181F"/>
    <w:rsid w:val="000D1C98"/>
    <w:rsid w:val="000D21D7"/>
    <w:rsid w:val="000D25C8"/>
    <w:rsid w:val="000D269D"/>
    <w:rsid w:val="000D29D6"/>
    <w:rsid w:val="000D2C6C"/>
    <w:rsid w:val="000D2D83"/>
    <w:rsid w:val="000D31AB"/>
    <w:rsid w:val="000D31C7"/>
    <w:rsid w:val="000D31D8"/>
    <w:rsid w:val="000D36A4"/>
    <w:rsid w:val="000D38EC"/>
    <w:rsid w:val="000D3B6D"/>
    <w:rsid w:val="000D3E05"/>
    <w:rsid w:val="000D4430"/>
    <w:rsid w:val="000D4541"/>
    <w:rsid w:val="000D456A"/>
    <w:rsid w:val="000D4753"/>
    <w:rsid w:val="000D4B13"/>
    <w:rsid w:val="000D4C7E"/>
    <w:rsid w:val="000D4F81"/>
    <w:rsid w:val="000D5073"/>
    <w:rsid w:val="000D531C"/>
    <w:rsid w:val="000D54E8"/>
    <w:rsid w:val="000D5616"/>
    <w:rsid w:val="000D57CD"/>
    <w:rsid w:val="000D59A1"/>
    <w:rsid w:val="000D5AD6"/>
    <w:rsid w:val="000D5D62"/>
    <w:rsid w:val="000D607F"/>
    <w:rsid w:val="000D61C5"/>
    <w:rsid w:val="000D6266"/>
    <w:rsid w:val="000D6434"/>
    <w:rsid w:val="000D64EF"/>
    <w:rsid w:val="000D691E"/>
    <w:rsid w:val="000D6E37"/>
    <w:rsid w:val="000D7418"/>
    <w:rsid w:val="000D742D"/>
    <w:rsid w:val="000D76EE"/>
    <w:rsid w:val="000D7AD4"/>
    <w:rsid w:val="000D7B3D"/>
    <w:rsid w:val="000D7F18"/>
    <w:rsid w:val="000E00D6"/>
    <w:rsid w:val="000E02A5"/>
    <w:rsid w:val="000E0BC2"/>
    <w:rsid w:val="000E0CA7"/>
    <w:rsid w:val="000E0DE8"/>
    <w:rsid w:val="000E1116"/>
    <w:rsid w:val="000E1244"/>
    <w:rsid w:val="000E1E2E"/>
    <w:rsid w:val="000E27A2"/>
    <w:rsid w:val="000E27CD"/>
    <w:rsid w:val="000E2D88"/>
    <w:rsid w:val="000E3311"/>
    <w:rsid w:val="000E35F1"/>
    <w:rsid w:val="000E377A"/>
    <w:rsid w:val="000E37F0"/>
    <w:rsid w:val="000E385E"/>
    <w:rsid w:val="000E38FC"/>
    <w:rsid w:val="000E3D8C"/>
    <w:rsid w:val="000E3F6F"/>
    <w:rsid w:val="000E418C"/>
    <w:rsid w:val="000E43E8"/>
    <w:rsid w:val="000E4620"/>
    <w:rsid w:val="000E47CB"/>
    <w:rsid w:val="000E4F6D"/>
    <w:rsid w:val="000E4FD2"/>
    <w:rsid w:val="000E53EA"/>
    <w:rsid w:val="000E5720"/>
    <w:rsid w:val="000E5881"/>
    <w:rsid w:val="000E59F5"/>
    <w:rsid w:val="000E5AD8"/>
    <w:rsid w:val="000E5C96"/>
    <w:rsid w:val="000E5D39"/>
    <w:rsid w:val="000E608D"/>
    <w:rsid w:val="000E64C5"/>
    <w:rsid w:val="000E6EEF"/>
    <w:rsid w:val="000E73D3"/>
    <w:rsid w:val="000E7C21"/>
    <w:rsid w:val="000E7C4D"/>
    <w:rsid w:val="000E7F43"/>
    <w:rsid w:val="000F0582"/>
    <w:rsid w:val="000F058C"/>
    <w:rsid w:val="000F06F8"/>
    <w:rsid w:val="000F089D"/>
    <w:rsid w:val="000F1086"/>
    <w:rsid w:val="000F12D8"/>
    <w:rsid w:val="000F17B0"/>
    <w:rsid w:val="000F1861"/>
    <w:rsid w:val="000F1AEA"/>
    <w:rsid w:val="000F1C95"/>
    <w:rsid w:val="000F1D44"/>
    <w:rsid w:val="000F2061"/>
    <w:rsid w:val="000F27E4"/>
    <w:rsid w:val="000F29F8"/>
    <w:rsid w:val="000F2AF9"/>
    <w:rsid w:val="000F2B16"/>
    <w:rsid w:val="000F2DB8"/>
    <w:rsid w:val="000F2DE9"/>
    <w:rsid w:val="000F2E77"/>
    <w:rsid w:val="000F3179"/>
    <w:rsid w:val="000F33B1"/>
    <w:rsid w:val="000F35FE"/>
    <w:rsid w:val="000F3895"/>
    <w:rsid w:val="000F39F4"/>
    <w:rsid w:val="000F3B89"/>
    <w:rsid w:val="000F3D84"/>
    <w:rsid w:val="000F3E75"/>
    <w:rsid w:val="000F3ED2"/>
    <w:rsid w:val="000F3F16"/>
    <w:rsid w:val="000F4435"/>
    <w:rsid w:val="000F44E8"/>
    <w:rsid w:val="000F473F"/>
    <w:rsid w:val="000F4762"/>
    <w:rsid w:val="000F4996"/>
    <w:rsid w:val="000F4EF4"/>
    <w:rsid w:val="000F5186"/>
    <w:rsid w:val="000F52B7"/>
    <w:rsid w:val="000F567E"/>
    <w:rsid w:val="000F5809"/>
    <w:rsid w:val="000F58D8"/>
    <w:rsid w:val="000F5A28"/>
    <w:rsid w:val="000F5CFD"/>
    <w:rsid w:val="000F5DFD"/>
    <w:rsid w:val="000F61EE"/>
    <w:rsid w:val="000F67BB"/>
    <w:rsid w:val="000F6D8D"/>
    <w:rsid w:val="000F6DA8"/>
    <w:rsid w:val="000F6E2A"/>
    <w:rsid w:val="000F6EB0"/>
    <w:rsid w:val="000F7081"/>
    <w:rsid w:val="000F718A"/>
    <w:rsid w:val="000F7749"/>
    <w:rsid w:val="000F78D1"/>
    <w:rsid w:val="000F7A5F"/>
    <w:rsid w:val="000F7B41"/>
    <w:rsid w:val="00100399"/>
    <w:rsid w:val="00100446"/>
    <w:rsid w:val="00100605"/>
    <w:rsid w:val="00100624"/>
    <w:rsid w:val="00100904"/>
    <w:rsid w:val="00100DFC"/>
    <w:rsid w:val="0010104E"/>
    <w:rsid w:val="00101069"/>
    <w:rsid w:val="001012F2"/>
    <w:rsid w:val="001012FF"/>
    <w:rsid w:val="00101DEA"/>
    <w:rsid w:val="00101EA7"/>
    <w:rsid w:val="00101ED5"/>
    <w:rsid w:val="00102306"/>
    <w:rsid w:val="001023FE"/>
    <w:rsid w:val="00102468"/>
    <w:rsid w:val="00103110"/>
    <w:rsid w:val="00103116"/>
    <w:rsid w:val="001031F8"/>
    <w:rsid w:val="0010350C"/>
    <w:rsid w:val="001036EC"/>
    <w:rsid w:val="00103B67"/>
    <w:rsid w:val="001041D7"/>
    <w:rsid w:val="00104229"/>
    <w:rsid w:val="001044A3"/>
    <w:rsid w:val="001053B4"/>
    <w:rsid w:val="00105F78"/>
    <w:rsid w:val="00105FE5"/>
    <w:rsid w:val="001065D7"/>
    <w:rsid w:val="0010694B"/>
    <w:rsid w:val="00106B4F"/>
    <w:rsid w:val="00106C4E"/>
    <w:rsid w:val="00106C90"/>
    <w:rsid w:val="00106D41"/>
    <w:rsid w:val="00107038"/>
    <w:rsid w:val="0010749B"/>
    <w:rsid w:val="001075A5"/>
    <w:rsid w:val="00107D02"/>
    <w:rsid w:val="00107D09"/>
    <w:rsid w:val="00110073"/>
    <w:rsid w:val="001102DF"/>
    <w:rsid w:val="00110375"/>
    <w:rsid w:val="00110650"/>
    <w:rsid w:val="00111179"/>
    <w:rsid w:val="001112F5"/>
    <w:rsid w:val="001113A7"/>
    <w:rsid w:val="0011167C"/>
    <w:rsid w:val="00111CF4"/>
    <w:rsid w:val="00112057"/>
    <w:rsid w:val="00112158"/>
    <w:rsid w:val="00112398"/>
    <w:rsid w:val="001125E7"/>
    <w:rsid w:val="001128A9"/>
    <w:rsid w:val="001128D8"/>
    <w:rsid w:val="0011294C"/>
    <w:rsid w:val="001129FF"/>
    <w:rsid w:val="00112BAF"/>
    <w:rsid w:val="0011302D"/>
    <w:rsid w:val="001133F0"/>
    <w:rsid w:val="001135A6"/>
    <w:rsid w:val="001135CC"/>
    <w:rsid w:val="00113947"/>
    <w:rsid w:val="001139D4"/>
    <w:rsid w:val="00113A28"/>
    <w:rsid w:val="00113B9D"/>
    <w:rsid w:val="00113BDF"/>
    <w:rsid w:val="00113C89"/>
    <w:rsid w:val="00113D4B"/>
    <w:rsid w:val="0011428A"/>
    <w:rsid w:val="0011464E"/>
    <w:rsid w:val="00114832"/>
    <w:rsid w:val="00114916"/>
    <w:rsid w:val="00114A11"/>
    <w:rsid w:val="00114E17"/>
    <w:rsid w:val="00115242"/>
    <w:rsid w:val="0011550E"/>
    <w:rsid w:val="001156DA"/>
    <w:rsid w:val="00115843"/>
    <w:rsid w:val="00115CCA"/>
    <w:rsid w:val="00115D03"/>
    <w:rsid w:val="001160EA"/>
    <w:rsid w:val="0011628D"/>
    <w:rsid w:val="001165C4"/>
    <w:rsid w:val="00116664"/>
    <w:rsid w:val="00116971"/>
    <w:rsid w:val="00116A7A"/>
    <w:rsid w:val="00116EEE"/>
    <w:rsid w:val="00117443"/>
    <w:rsid w:val="0011781A"/>
    <w:rsid w:val="00117B62"/>
    <w:rsid w:val="0012017D"/>
    <w:rsid w:val="001206AD"/>
    <w:rsid w:val="001206E4"/>
    <w:rsid w:val="00120A1B"/>
    <w:rsid w:val="00120C0A"/>
    <w:rsid w:val="00120D4F"/>
    <w:rsid w:val="00120DD9"/>
    <w:rsid w:val="00120E06"/>
    <w:rsid w:val="00120E9A"/>
    <w:rsid w:val="00120FD6"/>
    <w:rsid w:val="00121396"/>
    <w:rsid w:val="001214E8"/>
    <w:rsid w:val="00121BA3"/>
    <w:rsid w:val="00121BAB"/>
    <w:rsid w:val="00121C8F"/>
    <w:rsid w:val="00121D85"/>
    <w:rsid w:val="00121E62"/>
    <w:rsid w:val="00121EAE"/>
    <w:rsid w:val="0012200B"/>
    <w:rsid w:val="00123124"/>
    <w:rsid w:val="0012322A"/>
    <w:rsid w:val="0012330C"/>
    <w:rsid w:val="00123849"/>
    <w:rsid w:val="0012386E"/>
    <w:rsid w:val="001238B5"/>
    <w:rsid w:val="0012394B"/>
    <w:rsid w:val="001239F0"/>
    <w:rsid w:val="00123C3D"/>
    <w:rsid w:val="001249F4"/>
    <w:rsid w:val="00124CDC"/>
    <w:rsid w:val="0012502A"/>
    <w:rsid w:val="001250C4"/>
    <w:rsid w:val="0012520F"/>
    <w:rsid w:val="00125515"/>
    <w:rsid w:val="001257C6"/>
    <w:rsid w:val="00125C70"/>
    <w:rsid w:val="00125CEF"/>
    <w:rsid w:val="00125D53"/>
    <w:rsid w:val="00125F24"/>
    <w:rsid w:val="0012609C"/>
    <w:rsid w:val="001260D3"/>
    <w:rsid w:val="001262C1"/>
    <w:rsid w:val="001262F5"/>
    <w:rsid w:val="0012660C"/>
    <w:rsid w:val="0012687C"/>
    <w:rsid w:val="00126B0E"/>
    <w:rsid w:val="00126C7D"/>
    <w:rsid w:val="00126E73"/>
    <w:rsid w:val="00127005"/>
    <w:rsid w:val="001270F5"/>
    <w:rsid w:val="001271A0"/>
    <w:rsid w:val="001271A7"/>
    <w:rsid w:val="001271AB"/>
    <w:rsid w:val="0012742F"/>
    <w:rsid w:val="00127840"/>
    <w:rsid w:val="00127BE3"/>
    <w:rsid w:val="001300F9"/>
    <w:rsid w:val="00130172"/>
    <w:rsid w:val="001301E2"/>
    <w:rsid w:val="001305CA"/>
    <w:rsid w:val="00130620"/>
    <w:rsid w:val="0013063C"/>
    <w:rsid w:val="0013064B"/>
    <w:rsid w:val="001309CA"/>
    <w:rsid w:val="00130B79"/>
    <w:rsid w:val="00130C53"/>
    <w:rsid w:val="00130ECB"/>
    <w:rsid w:val="0013127A"/>
    <w:rsid w:val="00131AE9"/>
    <w:rsid w:val="00131E43"/>
    <w:rsid w:val="00131F90"/>
    <w:rsid w:val="00132096"/>
    <w:rsid w:val="001326DC"/>
    <w:rsid w:val="00132909"/>
    <w:rsid w:val="00132AD4"/>
    <w:rsid w:val="00132E01"/>
    <w:rsid w:val="001332C1"/>
    <w:rsid w:val="0013361E"/>
    <w:rsid w:val="0013377C"/>
    <w:rsid w:val="00133BE5"/>
    <w:rsid w:val="00133D2E"/>
    <w:rsid w:val="00134139"/>
    <w:rsid w:val="00134269"/>
    <w:rsid w:val="00134368"/>
    <w:rsid w:val="00134777"/>
    <w:rsid w:val="00134A7E"/>
    <w:rsid w:val="00134B04"/>
    <w:rsid w:val="00134C38"/>
    <w:rsid w:val="00135447"/>
    <w:rsid w:val="00135497"/>
    <w:rsid w:val="001355B5"/>
    <w:rsid w:val="0013583D"/>
    <w:rsid w:val="00135B00"/>
    <w:rsid w:val="00135D7C"/>
    <w:rsid w:val="00135E1A"/>
    <w:rsid w:val="00136063"/>
    <w:rsid w:val="0013669B"/>
    <w:rsid w:val="00136ABC"/>
    <w:rsid w:val="001374F9"/>
    <w:rsid w:val="001376A3"/>
    <w:rsid w:val="0013797E"/>
    <w:rsid w:val="00137AB3"/>
    <w:rsid w:val="00137FEC"/>
    <w:rsid w:val="00140038"/>
    <w:rsid w:val="00140417"/>
    <w:rsid w:val="00140447"/>
    <w:rsid w:val="00140451"/>
    <w:rsid w:val="001406B2"/>
    <w:rsid w:val="00140CA8"/>
    <w:rsid w:val="00140DE6"/>
    <w:rsid w:val="001410AA"/>
    <w:rsid w:val="001410B1"/>
    <w:rsid w:val="001412A2"/>
    <w:rsid w:val="00141439"/>
    <w:rsid w:val="0014175C"/>
    <w:rsid w:val="00141E24"/>
    <w:rsid w:val="001422B9"/>
    <w:rsid w:val="00142408"/>
    <w:rsid w:val="0014269A"/>
    <w:rsid w:val="00142A37"/>
    <w:rsid w:val="0014319D"/>
    <w:rsid w:val="001432FA"/>
    <w:rsid w:val="00143606"/>
    <w:rsid w:val="0014360D"/>
    <w:rsid w:val="001436CE"/>
    <w:rsid w:val="0014384E"/>
    <w:rsid w:val="001438C4"/>
    <w:rsid w:val="00143F05"/>
    <w:rsid w:val="00144011"/>
    <w:rsid w:val="00144337"/>
    <w:rsid w:val="00144488"/>
    <w:rsid w:val="00144706"/>
    <w:rsid w:val="00144831"/>
    <w:rsid w:val="00144AFF"/>
    <w:rsid w:val="00145128"/>
    <w:rsid w:val="00145169"/>
    <w:rsid w:val="001452A8"/>
    <w:rsid w:val="001455DE"/>
    <w:rsid w:val="00145644"/>
    <w:rsid w:val="0014568A"/>
    <w:rsid w:val="00145744"/>
    <w:rsid w:val="00145970"/>
    <w:rsid w:val="00145C3E"/>
    <w:rsid w:val="00146520"/>
    <w:rsid w:val="001465F9"/>
    <w:rsid w:val="00146717"/>
    <w:rsid w:val="00146768"/>
    <w:rsid w:val="001467DC"/>
    <w:rsid w:val="00146C98"/>
    <w:rsid w:val="00146E36"/>
    <w:rsid w:val="00147158"/>
    <w:rsid w:val="001473EA"/>
    <w:rsid w:val="00147899"/>
    <w:rsid w:val="0014799F"/>
    <w:rsid w:val="001479BC"/>
    <w:rsid w:val="00147CC7"/>
    <w:rsid w:val="00150137"/>
    <w:rsid w:val="001501B0"/>
    <w:rsid w:val="001502D8"/>
    <w:rsid w:val="001509F4"/>
    <w:rsid w:val="00150AD8"/>
    <w:rsid w:val="00150C90"/>
    <w:rsid w:val="00150F41"/>
    <w:rsid w:val="00150FA1"/>
    <w:rsid w:val="001511F8"/>
    <w:rsid w:val="0015180F"/>
    <w:rsid w:val="00151DC3"/>
    <w:rsid w:val="00152233"/>
    <w:rsid w:val="00152872"/>
    <w:rsid w:val="001528EC"/>
    <w:rsid w:val="00152A14"/>
    <w:rsid w:val="00152EE0"/>
    <w:rsid w:val="00152F17"/>
    <w:rsid w:val="00152FA3"/>
    <w:rsid w:val="001533EF"/>
    <w:rsid w:val="0015354A"/>
    <w:rsid w:val="001537DE"/>
    <w:rsid w:val="00153993"/>
    <w:rsid w:val="00153CB8"/>
    <w:rsid w:val="001541DF"/>
    <w:rsid w:val="0015485A"/>
    <w:rsid w:val="001548A6"/>
    <w:rsid w:val="001548C0"/>
    <w:rsid w:val="00154A3D"/>
    <w:rsid w:val="00154D2C"/>
    <w:rsid w:val="00154D92"/>
    <w:rsid w:val="00155554"/>
    <w:rsid w:val="00155650"/>
    <w:rsid w:val="001556E9"/>
    <w:rsid w:val="001561DE"/>
    <w:rsid w:val="001562E4"/>
    <w:rsid w:val="0015655B"/>
    <w:rsid w:val="001566B9"/>
    <w:rsid w:val="00156856"/>
    <w:rsid w:val="001568D3"/>
    <w:rsid w:val="001568EC"/>
    <w:rsid w:val="00156AF5"/>
    <w:rsid w:val="00156D56"/>
    <w:rsid w:val="001571F3"/>
    <w:rsid w:val="001573A2"/>
    <w:rsid w:val="00157822"/>
    <w:rsid w:val="00157903"/>
    <w:rsid w:val="00157B08"/>
    <w:rsid w:val="00157BDA"/>
    <w:rsid w:val="00157C28"/>
    <w:rsid w:val="00157DE4"/>
    <w:rsid w:val="001605D6"/>
    <w:rsid w:val="00160A7E"/>
    <w:rsid w:val="00160B7D"/>
    <w:rsid w:val="00160FA9"/>
    <w:rsid w:val="001612B0"/>
    <w:rsid w:val="00161390"/>
    <w:rsid w:val="00161708"/>
    <w:rsid w:val="0016177C"/>
    <w:rsid w:val="0016181E"/>
    <w:rsid w:val="00161967"/>
    <w:rsid w:val="00161A2F"/>
    <w:rsid w:val="00161DF4"/>
    <w:rsid w:val="00161E98"/>
    <w:rsid w:val="00162198"/>
    <w:rsid w:val="0016256F"/>
    <w:rsid w:val="0016265F"/>
    <w:rsid w:val="00162B0B"/>
    <w:rsid w:val="00162CC1"/>
    <w:rsid w:val="00162EF1"/>
    <w:rsid w:val="00162EFE"/>
    <w:rsid w:val="001630C8"/>
    <w:rsid w:val="00163257"/>
    <w:rsid w:val="00163561"/>
    <w:rsid w:val="00163887"/>
    <w:rsid w:val="00163935"/>
    <w:rsid w:val="00163B4A"/>
    <w:rsid w:val="00163F45"/>
    <w:rsid w:val="001640F0"/>
    <w:rsid w:val="001642BC"/>
    <w:rsid w:val="00164357"/>
    <w:rsid w:val="001645AF"/>
    <w:rsid w:val="0016483F"/>
    <w:rsid w:val="0016495B"/>
    <w:rsid w:val="001649A5"/>
    <w:rsid w:val="00164B47"/>
    <w:rsid w:val="00164BA0"/>
    <w:rsid w:val="00164FAE"/>
    <w:rsid w:val="00164FF0"/>
    <w:rsid w:val="0016511D"/>
    <w:rsid w:val="00165293"/>
    <w:rsid w:val="001654C8"/>
    <w:rsid w:val="001656CF"/>
    <w:rsid w:val="001657B9"/>
    <w:rsid w:val="001658DA"/>
    <w:rsid w:val="00165982"/>
    <w:rsid w:val="00165FB4"/>
    <w:rsid w:val="0016685B"/>
    <w:rsid w:val="00166925"/>
    <w:rsid w:val="0016694B"/>
    <w:rsid w:val="001672D9"/>
    <w:rsid w:val="001677B1"/>
    <w:rsid w:val="00167AC4"/>
    <w:rsid w:val="00167CC7"/>
    <w:rsid w:val="00167D31"/>
    <w:rsid w:val="00167DB9"/>
    <w:rsid w:val="0017021F"/>
    <w:rsid w:val="0017061C"/>
    <w:rsid w:val="00170A28"/>
    <w:rsid w:val="00170DBB"/>
    <w:rsid w:val="00170DCD"/>
    <w:rsid w:val="00170E1D"/>
    <w:rsid w:val="001712D8"/>
    <w:rsid w:val="00171443"/>
    <w:rsid w:val="001717C9"/>
    <w:rsid w:val="0017180C"/>
    <w:rsid w:val="001719CE"/>
    <w:rsid w:val="00171D02"/>
    <w:rsid w:val="001720C9"/>
    <w:rsid w:val="00172670"/>
    <w:rsid w:val="001727D4"/>
    <w:rsid w:val="001729BF"/>
    <w:rsid w:val="00172F0E"/>
    <w:rsid w:val="00172FC9"/>
    <w:rsid w:val="001730DC"/>
    <w:rsid w:val="0017371F"/>
    <w:rsid w:val="00173D89"/>
    <w:rsid w:val="00173ED9"/>
    <w:rsid w:val="001743EB"/>
    <w:rsid w:val="00174746"/>
    <w:rsid w:val="001749D5"/>
    <w:rsid w:val="00174D09"/>
    <w:rsid w:val="00174E27"/>
    <w:rsid w:val="00175247"/>
    <w:rsid w:val="001757B7"/>
    <w:rsid w:val="00175A60"/>
    <w:rsid w:val="00175BBD"/>
    <w:rsid w:val="00175EEF"/>
    <w:rsid w:val="00175F3F"/>
    <w:rsid w:val="00176DD5"/>
    <w:rsid w:val="00177542"/>
    <w:rsid w:val="00177629"/>
    <w:rsid w:val="0017763F"/>
    <w:rsid w:val="0017796D"/>
    <w:rsid w:val="00177DD3"/>
    <w:rsid w:val="00180043"/>
    <w:rsid w:val="001802CF"/>
    <w:rsid w:val="00180634"/>
    <w:rsid w:val="00180A26"/>
    <w:rsid w:val="00180BB7"/>
    <w:rsid w:val="00180DCC"/>
    <w:rsid w:val="00180F35"/>
    <w:rsid w:val="00180FDE"/>
    <w:rsid w:val="0018135B"/>
    <w:rsid w:val="00181480"/>
    <w:rsid w:val="00181AD2"/>
    <w:rsid w:val="00181BA7"/>
    <w:rsid w:val="00181C49"/>
    <w:rsid w:val="00182562"/>
    <w:rsid w:val="00182586"/>
    <w:rsid w:val="001827C6"/>
    <w:rsid w:val="00182AFC"/>
    <w:rsid w:val="00182BDF"/>
    <w:rsid w:val="00182D79"/>
    <w:rsid w:val="00183336"/>
    <w:rsid w:val="00183406"/>
    <w:rsid w:val="001834AF"/>
    <w:rsid w:val="001834B8"/>
    <w:rsid w:val="0018381F"/>
    <w:rsid w:val="00183848"/>
    <w:rsid w:val="00183AB2"/>
    <w:rsid w:val="00183C8E"/>
    <w:rsid w:val="00183C9B"/>
    <w:rsid w:val="00183E8E"/>
    <w:rsid w:val="00183F5B"/>
    <w:rsid w:val="00183F7C"/>
    <w:rsid w:val="001845C0"/>
    <w:rsid w:val="00184C95"/>
    <w:rsid w:val="001855DD"/>
    <w:rsid w:val="0018578A"/>
    <w:rsid w:val="0018584A"/>
    <w:rsid w:val="001859D4"/>
    <w:rsid w:val="00185C49"/>
    <w:rsid w:val="00185FAC"/>
    <w:rsid w:val="00186198"/>
    <w:rsid w:val="001864DE"/>
    <w:rsid w:val="00186649"/>
    <w:rsid w:val="0018673B"/>
    <w:rsid w:val="0018683E"/>
    <w:rsid w:val="00186979"/>
    <w:rsid w:val="001869B8"/>
    <w:rsid w:val="00186B57"/>
    <w:rsid w:val="00186BC6"/>
    <w:rsid w:val="00186E97"/>
    <w:rsid w:val="00186F3F"/>
    <w:rsid w:val="00187552"/>
    <w:rsid w:val="00190013"/>
    <w:rsid w:val="00190116"/>
    <w:rsid w:val="00190285"/>
    <w:rsid w:val="00190673"/>
    <w:rsid w:val="001909C7"/>
    <w:rsid w:val="00190BFF"/>
    <w:rsid w:val="00190FF7"/>
    <w:rsid w:val="00191016"/>
    <w:rsid w:val="00191073"/>
    <w:rsid w:val="00191181"/>
    <w:rsid w:val="001911FA"/>
    <w:rsid w:val="00191326"/>
    <w:rsid w:val="001913A0"/>
    <w:rsid w:val="00191565"/>
    <w:rsid w:val="0019175A"/>
    <w:rsid w:val="00191B15"/>
    <w:rsid w:val="00192241"/>
    <w:rsid w:val="001922D5"/>
    <w:rsid w:val="00192476"/>
    <w:rsid w:val="00192763"/>
    <w:rsid w:val="0019278E"/>
    <w:rsid w:val="0019295E"/>
    <w:rsid w:val="00192A93"/>
    <w:rsid w:val="00192CCC"/>
    <w:rsid w:val="00192E56"/>
    <w:rsid w:val="00192ED7"/>
    <w:rsid w:val="0019303B"/>
    <w:rsid w:val="0019310A"/>
    <w:rsid w:val="00193280"/>
    <w:rsid w:val="001932E7"/>
    <w:rsid w:val="001938E0"/>
    <w:rsid w:val="00193979"/>
    <w:rsid w:val="00193987"/>
    <w:rsid w:val="00193C64"/>
    <w:rsid w:val="00193D5C"/>
    <w:rsid w:val="00193ECC"/>
    <w:rsid w:val="00194297"/>
    <w:rsid w:val="0019481E"/>
    <w:rsid w:val="00194B8D"/>
    <w:rsid w:val="00194BF4"/>
    <w:rsid w:val="00194D04"/>
    <w:rsid w:val="00194E21"/>
    <w:rsid w:val="00195078"/>
    <w:rsid w:val="00195B84"/>
    <w:rsid w:val="00195BE0"/>
    <w:rsid w:val="00195BF3"/>
    <w:rsid w:val="00195D89"/>
    <w:rsid w:val="00195ED5"/>
    <w:rsid w:val="00195EE9"/>
    <w:rsid w:val="00196065"/>
    <w:rsid w:val="0019643D"/>
    <w:rsid w:val="00196792"/>
    <w:rsid w:val="00196913"/>
    <w:rsid w:val="0019706F"/>
    <w:rsid w:val="00197247"/>
    <w:rsid w:val="0019725C"/>
    <w:rsid w:val="0019731F"/>
    <w:rsid w:val="001A0716"/>
    <w:rsid w:val="001A07DB"/>
    <w:rsid w:val="001A0842"/>
    <w:rsid w:val="001A097C"/>
    <w:rsid w:val="001A0B12"/>
    <w:rsid w:val="001A0B3E"/>
    <w:rsid w:val="001A1076"/>
    <w:rsid w:val="001A14B7"/>
    <w:rsid w:val="001A15F7"/>
    <w:rsid w:val="001A170F"/>
    <w:rsid w:val="001A1D7A"/>
    <w:rsid w:val="001A1DAC"/>
    <w:rsid w:val="001A1E7E"/>
    <w:rsid w:val="001A1E8C"/>
    <w:rsid w:val="001A1FC3"/>
    <w:rsid w:val="001A2646"/>
    <w:rsid w:val="001A2C91"/>
    <w:rsid w:val="001A2F7A"/>
    <w:rsid w:val="001A317A"/>
    <w:rsid w:val="001A37A7"/>
    <w:rsid w:val="001A3931"/>
    <w:rsid w:val="001A3B4D"/>
    <w:rsid w:val="001A3C94"/>
    <w:rsid w:val="001A3D59"/>
    <w:rsid w:val="001A3DC7"/>
    <w:rsid w:val="001A3E13"/>
    <w:rsid w:val="001A3E62"/>
    <w:rsid w:val="001A3F37"/>
    <w:rsid w:val="001A44AD"/>
    <w:rsid w:val="001A4599"/>
    <w:rsid w:val="001A4727"/>
    <w:rsid w:val="001A476A"/>
    <w:rsid w:val="001A47D0"/>
    <w:rsid w:val="001A48D1"/>
    <w:rsid w:val="001A4D8F"/>
    <w:rsid w:val="001A5061"/>
    <w:rsid w:val="001A5E00"/>
    <w:rsid w:val="001A60F6"/>
    <w:rsid w:val="001A65BB"/>
    <w:rsid w:val="001A65F0"/>
    <w:rsid w:val="001A6922"/>
    <w:rsid w:val="001A6A49"/>
    <w:rsid w:val="001A6AFD"/>
    <w:rsid w:val="001A6B18"/>
    <w:rsid w:val="001A6B79"/>
    <w:rsid w:val="001A6BAF"/>
    <w:rsid w:val="001A6C2C"/>
    <w:rsid w:val="001A7322"/>
    <w:rsid w:val="001A774C"/>
    <w:rsid w:val="001A777D"/>
    <w:rsid w:val="001A77F9"/>
    <w:rsid w:val="001A7A05"/>
    <w:rsid w:val="001A7B47"/>
    <w:rsid w:val="001A7CA5"/>
    <w:rsid w:val="001A7CC3"/>
    <w:rsid w:val="001A7D89"/>
    <w:rsid w:val="001A7E41"/>
    <w:rsid w:val="001A7EE8"/>
    <w:rsid w:val="001B02DA"/>
    <w:rsid w:val="001B061D"/>
    <w:rsid w:val="001B089C"/>
    <w:rsid w:val="001B08BF"/>
    <w:rsid w:val="001B0969"/>
    <w:rsid w:val="001B0ABD"/>
    <w:rsid w:val="001B0E1C"/>
    <w:rsid w:val="001B15E1"/>
    <w:rsid w:val="001B16F6"/>
    <w:rsid w:val="001B19AB"/>
    <w:rsid w:val="001B1C93"/>
    <w:rsid w:val="001B227E"/>
    <w:rsid w:val="001B22FC"/>
    <w:rsid w:val="001B2681"/>
    <w:rsid w:val="001B2D04"/>
    <w:rsid w:val="001B2E4B"/>
    <w:rsid w:val="001B2EB2"/>
    <w:rsid w:val="001B3259"/>
    <w:rsid w:val="001B3578"/>
    <w:rsid w:val="001B36F9"/>
    <w:rsid w:val="001B3AC7"/>
    <w:rsid w:val="001B3AFA"/>
    <w:rsid w:val="001B3B65"/>
    <w:rsid w:val="001B3C8D"/>
    <w:rsid w:val="001B3DC0"/>
    <w:rsid w:val="001B42E0"/>
    <w:rsid w:val="001B46FE"/>
    <w:rsid w:val="001B489B"/>
    <w:rsid w:val="001B4AD4"/>
    <w:rsid w:val="001B4B91"/>
    <w:rsid w:val="001B504E"/>
    <w:rsid w:val="001B5370"/>
    <w:rsid w:val="001B583B"/>
    <w:rsid w:val="001B58F7"/>
    <w:rsid w:val="001B5A44"/>
    <w:rsid w:val="001B5BA7"/>
    <w:rsid w:val="001B5E07"/>
    <w:rsid w:val="001B5F1A"/>
    <w:rsid w:val="001B6604"/>
    <w:rsid w:val="001B6991"/>
    <w:rsid w:val="001B6AE1"/>
    <w:rsid w:val="001B70E8"/>
    <w:rsid w:val="001B74B9"/>
    <w:rsid w:val="001B751A"/>
    <w:rsid w:val="001B7B47"/>
    <w:rsid w:val="001B7EA4"/>
    <w:rsid w:val="001C011E"/>
    <w:rsid w:val="001C017D"/>
    <w:rsid w:val="001C0184"/>
    <w:rsid w:val="001C091E"/>
    <w:rsid w:val="001C0B8C"/>
    <w:rsid w:val="001C0D1E"/>
    <w:rsid w:val="001C121D"/>
    <w:rsid w:val="001C1451"/>
    <w:rsid w:val="001C14EE"/>
    <w:rsid w:val="001C179D"/>
    <w:rsid w:val="001C19F7"/>
    <w:rsid w:val="001C1F34"/>
    <w:rsid w:val="001C200C"/>
    <w:rsid w:val="001C20F4"/>
    <w:rsid w:val="001C22D8"/>
    <w:rsid w:val="001C22FB"/>
    <w:rsid w:val="001C2F35"/>
    <w:rsid w:val="001C2FA9"/>
    <w:rsid w:val="001C333A"/>
    <w:rsid w:val="001C34AB"/>
    <w:rsid w:val="001C356E"/>
    <w:rsid w:val="001C3587"/>
    <w:rsid w:val="001C3691"/>
    <w:rsid w:val="001C36EA"/>
    <w:rsid w:val="001C37C4"/>
    <w:rsid w:val="001C3A12"/>
    <w:rsid w:val="001C3C01"/>
    <w:rsid w:val="001C3D50"/>
    <w:rsid w:val="001C4188"/>
    <w:rsid w:val="001C4269"/>
    <w:rsid w:val="001C457A"/>
    <w:rsid w:val="001C45CD"/>
    <w:rsid w:val="001C4D3C"/>
    <w:rsid w:val="001C50AD"/>
    <w:rsid w:val="001C5205"/>
    <w:rsid w:val="001C5354"/>
    <w:rsid w:val="001C578D"/>
    <w:rsid w:val="001C5F56"/>
    <w:rsid w:val="001C601D"/>
    <w:rsid w:val="001C6312"/>
    <w:rsid w:val="001C65A4"/>
    <w:rsid w:val="001C67BE"/>
    <w:rsid w:val="001C6B5D"/>
    <w:rsid w:val="001C74E9"/>
    <w:rsid w:val="001C7705"/>
    <w:rsid w:val="001C77C3"/>
    <w:rsid w:val="001C77F7"/>
    <w:rsid w:val="001C7E0B"/>
    <w:rsid w:val="001C7E59"/>
    <w:rsid w:val="001D01AB"/>
    <w:rsid w:val="001D03C9"/>
    <w:rsid w:val="001D057C"/>
    <w:rsid w:val="001D0994"/>
    <w:rsid w:val="001D0C00"/>
    <w:rsid w:val="001D0D41"/>
    <w:rsid w:val="001D1882"/>
    <w:rsid w:val="001D1A37"/>
    <w:rsid w:val="001D1C5D"/>
    <w:rsid w:val="001D1FDB"/>
    <w:rsid w:val="001D2015"/>
    <w:rsid w:val="001D23A3"/>
    <w:rsid w:val="001D24DD"/>
    <w:rsid w:val="001D265D"/>
    <w:rsid w:val="001D26C4"/>
    <w:rsid w:val="001D2C90"/>
    <w:rsid w:val="001D2CE2"/>
    <w:rsid w:val="001D2F62"/>
    <w:rsid w:val="001D3082"/>
    <w:rsid w:val="001D32DD"/>
    <w:rsid w:val="001D3383"/>
    <w:rsid w:val="001D3591"/>
    <w:rsid w:val="001D3B3D"/>
    <w:rsid w:val="001D3D73"/>
    <w:rsid w:val="001D3DF6"/>
    <w:rsid w:val="001D4149"/>
    <w:rsid w:val="001D4362"/>
    <w:rsid w:val="001D4765"/>
    <w:rsid w:val="001D47E2"/>
    <w:rsid w:val="001D48B1"/>
    <w:rsid w:val="001D4A0C"/>
    <w:rsid w:val="001D4CB8"/>
    <w:rsid w:val="001D535C"/>
    <w:rsid w:val="001D54A1"/>
    <w:rsid w:val="001D55FD"/>
    <w:rsid w:val="001D5830"/>
    <w:rsid w:val="001D5F65"/>
    <w:rsid w:val="001D6691"/>
    <w:rsid w:val="001D67BD"/>
    <w:rsid w:val="001D67F0"/>
    <w:rsid w:val="001D681E"/>
    <w:rsid w:val="001D695F"/>
    <w:rsid w:val="001D6D27"/>
    <w:rsid w:val="001D706C"/>
    <w:rsid w:val="001D7408"/>
    <w:rsid w:val="001D787F"/>
    <w:rsid w:val="001D7C81"/>
    <w:rsid w:val="001D7CE5"/>
    <w:rsid w:val="001D7E18"/>
    <w:rsid w:val="001E02D4"/>
    <w:rsid w:val="001E02DD"/>
    <w:rsid w:val="001E07AE"/>
    <w:rsid w:val="001E09DE"/>
    <w:rsid w:val="001E0D7D"/>
    <w:rsid w:val="001E1C9E"/>
    <w:rsid w:val="001E2871"/>
    <w:rsid w:val="001E2CAF"/>
    <w:rsid w:val="001E2DBD"/>
    <w:rsid w:val="001E2DE7"/>
    <w:rsid w:val="001E333A"/>
    <w:rsid w:val="001E338B"/>
    <w:rsid w:val="001E33AE"/>
    <w:rsid w:val="001E35D4"/>
    <w:rsid w:val="001E35F6"/>
    <w:rsid w:val="001E3682"/>
    <w:rsid w:val="001E36F5"/>
    <w:rsid w:val="001E37C0"/>
    <w:rsid w:val="001E3970"/>
    <w:rsid w:val="001E39E5"/>
    <w:rsid w:val="001E3BF1"/>
    <w:rsid w:val="001E3F18"/>
    <w:rsid w:val="001E3FD2"/>
    <w:rsid w:val="001E4088"/>
    <w:rsid w:val="001E412C"/>
    <w:rsid w:val="001E4276"/>
    <w:rsid w:val="001E4367"/>
    <w:rsid w:val="001E47A0"/>
    <w:rsid w:val="001E480D"/>
    <w:rsid w:val="001E4C29"/>
    <w:rsid w:val="001E4C4A"/>
    <w:rsid w:val="001E5204"/>
    <w:rsid w:val="001E577A"/>
    <w:rsid w:val="001E5946"/>
    <w:rsid w:val="001E5D64"/>
    <w:rsid w:val="001E5D8E"/>
    <w:rsid w:val="001E5E3A"/>
    <w:rsid w:val="001E6084"/>
    <w:rsid w:val="001E665D"/>
    <w:rsid w:val="001E6785"/>
    <w:rsid w:val="001E68B3"/>
    <w:rsid w:val="001E6D93"/>
    <w:rsid w:val="001E7124"/>
    <w:rsid w:val="001E725A"/>
    <w:rsid w:val="001E7477"/>
    <w:rsid w:val="001E76A5"/>
    <w:rsid w:val="001E796A"/>
    <w:rsid w:val="001E7ACC"/>
    <w:rsid w:val="001F07E3"/>
    <w:rsid w:val="001F09A6"/>
    <w:rsid w:val="001F0D6A"/>
    <w:rsid w:val="001F0FB9"/>
    <w:rsid w:val="001F161D"/>
    <w:rsid w:val="001F16E8"/>
    <w:rsid w:val="001F1E90"/>
    <w:rsid w:val="001F1FE4"/>
    <w:rsid w:val="001F2026"/>
    <w:rsid w:val="001F2330"/>
    <w:rsid w:val="001F24D2"/>
    <w:rsid w:val="001F25BB"/>
    <w:rsid w:val="001F2810"/>
    <w:rsid w:val="001F2818"/>
    <w:rsid w:val="001F2A71"/>
    <w:rsid w:val="001F2D77"/>
    <w:rsid w:val="001F359C"/>
    <w:rsid w:val="001F3765"/>
    <w:rsid w:val="001F379C"/>
    <w:rsid w:val="001F3C76"/>
    <w:rsid w:val="001F40BC"/>
    <w:rsid w:val="001F42CB"/>
    <w:rsid w:val="001F434D"/>
    <w:rsid w:val="001F473D"/>
    <w:rsid w:val="001F4947"/>
    <w:rsid w:val="001F5093"/>
    <w:rsid w:val="001F530D"/>
    <w:rsid w:val="001F5653"/>
    <w:rsid w:val="001F5A7A"/>
    <w:rsid w:val="001F5B7D"/>
    <w:rsid w:val="001F5E2D"/>
    <w:rsid w:val="001F5E31"/>
    <w:rsid w:val="001F5E3D"/>
    <w:rsid w:val="001F61D5"/>
    <w:rsid w:val="001F64A2"/>
    <w:rsid w:val="001F653E"/>
    <w:rsid w:val="001F654B"/>
    <w:rsid w:val="001F69D3"/>
    <w:rsid w:val="001F7213"/>
    <w:rsid w:val="001F7272"/>
    <w:rsid w:val="001F73FF"/>
    <w:rsid w:val="001F74F1"/>
    <w:rsid w:val="001F74FA"/>
    <w:rsid w:val="001F7612"/>
    <w:rsid w:val="001F7A84"/>
    <w:rsid w:val="001F7AA3"/>
    <w:rsid w:val="001F7F33"/>
    <w:rsid w:val="001F7FD9"/>
    <w:rsid w:val="00200166"/>
    <w:rsid w:val="002002B2"/>
    <w:rsid w:val="002005C1"/>
    <w:rsid w:val="0020064F"/>
    <w:rsid w:val="00200813"/>
    <w:rsid w:val="00200BAE"/>
    <w:rsid w:val="00200F2D"/>
    <w:rsid w:val="002011E6"/>
    <w:rsid w:val="00201523"/>
    <w:rsid w:val="00201859"/>
    <w:rsid w:val="00201A35"/>
    <w:rsid w:val="00202220"/>
    <w:rsid w:val="002022BF"/>
    <w:rsid w:val="0020243B"/>
    <w:rsid w:val="0020254D"/>
    <w:rsid w:val="0020276F"/>
    <w:rsid w:val="002029BA"/>
    <w:rsid w:val="00202CFD"/>
    <w:rsid w:val="00202FBC"/>
    <w:rsid w:val="0020325C"/>
    <w:rsid w:val="002033EE"/>
    <w:rsid w:val="002035ED"/>
    <w:rsid w:val="00204181"/>
    <w:rsid w:val="0020456D"/>
    <w:rsid w:val="00204B3D"/>
    <w:rsid w:val="00204B4F"/>
    <w:rsid w:val="00204F68"/>
    <w:rsid w:val="002052B1"/>
    <w:rsid w:val="002053E6"/>
    <w:rsid w:val="00205510"/>
    <w:rsid w:val="002056AA"/>
    <w:rsid w:val="00205DA8"/>
    <w:rsid w:val="00205F44"/>
    <w:rsid w:val="002066C2"/>
    <w:rsid w:val="00206A46"/>
    <w:rsid w:val="00206CB2"/>
    <w:rsid w:val="00206CF2"/>
    <w:rsid w:val="00206E19"/>
    <w:rsid w:val="00207147"/>
    <w:rsid w:val="00207B5C"/>
    <w:rsid w:val="00207C76"/>
    <w:rsid w:val="002103A1"/>
    <w:rsid w:val="00210566"/>
    <w:rsid w:val="00210653"/>
    <w:rsid w:val="00210B53"/>
    <w:rsid w:val="00210EA1"/>
    <w:rsid w:val="002111CE"/>
    <w:rsid w:val="002118E3"/>
    <w:rsid w:val="00211A14"/>
    <w:rsid w:val="00212468"/>
    <w:rsid w:val="0021260E"/>
    <w:rsid w:val="00212CD1"/>
    <w:rsid w:val="00212F31"/>
    <w:rsid w:val="00213278"/>
    <w:rsid w:val="00213308"/>
    <w:rsid w:val="0021333F"/>
    <w:rsid w:val="0021344F"/>
    <w:rsid w:val="0021356E"/>
    <w:rsid w:val="0021364D"/>
    <w:rsid w:val="0021376A"/>
    <w:rsid w:val="00213836"/>
    <w:rsid w:val="00213889"/>
    <w:rsid w:val="00213DF2"/>
    <w:rsid w:val="00213EE3"/>
    <w:rsid w:val="00214338"/>
    <w:rsid w:val="002143BA"/>
    <w:rsid w:val="0021447E"/>
    <w:rsid w:val="00214491"/>
    <w:rsid w:val="0021453A"/>
    <w:rsid w:val="0021453E"/>
    <w:rsid w:val="002145FF"/>
    <w:rsid w:val="002146AC"/>
    <w:rsid w:val="0021488C"/>
    <w:rsid w:val="002150DE"/>
    <w:rsid w:val="002151D6"/>
    <w:rsid w:val="00215487"/>
    <w:rsid w:val="00215B4D"/>
    <w:rsid w:val="00215BE8"/>
    <w:rsid w:val="00215FAD"/>
    <w:rsid w:val="002160CD"/>
    <w:rsid w:val="00216891"/>
    <w:rsid w:val="00216AF3"/>
    <w:rsid w:val="00216BAB"/>
    <w:rsid w:val="00216CD7"/>
    <w:rsid w:val="00216F06"/>
    <w:rsid w:val="0021712B"/>
    <w:rsid w:val="00217374"/>
    <w:rsid w:val="00217B73"/>
    <w:rsid w:val="00217BCE"/>
    <w:rsid w:val="00217BFF"/>
    <w:rsid w:val="00217C19"/>
    <w:rsid w:val="002201C8"/>
    <w:rsid w:val="002202B9"/>
    <w:rsid w:val="002202DF"/>
    <w:rsid w:val="00220426"/>
    <w:rsid w:val="00220455"/>
    <w:rsid w:val="0022046E"/>
    <w:rsid w:val="00220B08"/>
    <w:rsid w:val="002210B1"/>
    <w:rsid w:val="0022124A"/>
    <w:rsid w:val="002214D9"/>
    <w:rsid w:val="00221509"/>
    <w:rsid w:val="0022151E"/>
    <w:rsid w:val="00221E0B"/>
    <w:rsid w:val="00221E80"/>
    <w:rsid w:val="002220E2"/>
    <w:rsid w:val="00222D78"/>
    <w:rsid w:val="00223441"/>
    <w:rsid w:val="0022392F"/>
    <w:rsid w:val="0022394A"/>
    <w:rsid w:val="00223995"/>
    <w:rsid w:val="00223B68"/>
    <w:rsid w:val="002240B4"/>
    <w:rsid w:val="0022432B"/>
    <w:rsid w:val="002245C5"/>
    <w:rsid w:val="002246EF"/>
    <w:rsid w:val="00224B2A"/>
    <w:rsid w:val="00224F79"/>
    <w:rsid w:val="00224FD2"/>
    <w:rsid w:val="00225124"/>
    <w:rsid w:val="00225145"/>
    <w:rsid w:val="00225171"/>
    <w:rsid w:val="00225250"/>
    <w:rsid w:val="002252A4"/>
    <w:rsid w:val="0022546B"/>
    <w:rsid w:val="002255A2"/>
    <w:rsid w:val="002255F0"/>
    <w:rsid w:val="00225741"/>
    <w:rsid w:val="00225FD1"/>
    <w:rsid w:val="00226202"/>
    <w:rsid w:val="002265B4"/>
    <w:rsid w:val="00226732"/>
    <w:rsid w:val="002269D0"/>
    <w:rsid w:val="00226C23"/>
    <w:rsid w:val="002270C5"/>
    <w:rsid w:val="002272DC"/>
    <w:rsid w:val="00227357"/>
    <w:rsid w:val="00227699"/>
    <w:rsid w:val="00227737"/>
    <w:rsid w:val="0022792C"/>
    <w:rsid w:val="002279A4"/>
    <w:rsid w:val="00227C00"/>
    <w:rsid w:val="00227C3C"/>
    <w:rsid w:val="00227E45"/>
    <w:rsid w:val="00230095"/>
    <w:rsid w:val="00230341"/>
    <w:rsid w:val="00230342"/>
    <w:rsid w:val="0023063A"/>
    <w:rsid w:val="002307BC"/>
    <w:rsid w:val="002310A6"/>
    <w:rsid w:val="0023151F"/>
    <w:rsid w:val="0023188D"/>
    <w:rsid w:val="00231A7F"/>
    <w:rsid w:val="00231B87"/>
    <w:rsid w:val="00231DFD"/>
    <w:rsid w:val="00231FE8"/>
    <w:rsid w:val="0023205C"/>
    <w:rsid w:val="00232234"/>
    <w:rsid w:val="00232671"/>
    <w:rsid w:val="002327FC"/>
    <w:rsid w:val="00232A8A"/>
    <w:rsid w:val="00232BEC"/>
    <w:rsid w:val="00232ED6"/>
    <w:rsid w:val="0023366E"/>
    <w:rsid w:val="00233EBA"/>
    <w:rsid w:val="00233F04"/>
    <w:rsid w:val="00233F05"/>
    <w:rsid w:val="00233F7E"/>
    <w:rsid w:val="00233FE6"/>
    <w:rsid w:val="00234004"/>
    <w:rsid w:val="002340A9"/>
    <w:rsid w:val="00234395"/>
    <w:rsid w:val="0023445C"/>
    <w:rsid w:val="00234589"/>
    <w:rsid w:val="00234690"/>
    <w:rsid w:val="00234880"/>
    <w:rsid w:val="00234A64"/>
    <w:rsid w:val="00234A99"/>
    <w:rsid w:val="00234AF5"/>
    <w:rsid w:val="00234D35"/>
    <w:rsid w:val="00234DA8"/>
    <w:rsid w:val="00234E77"/>
    <w:rsid w:val="002352A3"/>
    <w:rsid w:val="002357B4"/>
    <w:rsid w:val="00235A3D"/>
    <w:rsid w:val="00235E27"/>
    <w:rsid w:val="00235EC5"/>
    <w:rsid w:val="0023636F"/>
    <w:rsid w:val="00236634"/>
    <w:rsid w:val="00236818"/>
    <w:rsid w:val="002368A2"/>
    <w:rsid w:val="00236BDD"/>
    <w:rsid w:val="00236C54"/>
    <w:rsid w:val="00236C99"/>
    <w:rsid w:val="00236E9F"/>
    <w:rsid w:val="002370B3"/>
    <w:rsid w:val="002374C2"/>
    <w:rsid w:val="00237605"/>
    <w:rsid w:val="00237752"/>
    <w:rsid w:val="00237BBE"/>
    <w:rsid w:val="00240177"/>
    <w:rsid w:val="00240216"/>
    <w:rsid w:val="002404CB"/>
    <w:rsid w:val="002404E7"/>
    <w:rsid w:val="00240F48"/>
    <w:rsid w:val="00241196"/>
    <w:rsid w:val="00241794"/>
    <w:rsid w:val="00241982"/>
    <w:rsid w:val="00241BAF"/>
    <w:rsid w:val="00241E3D"/>
    <w:rsid w:val="00241EA6"/>
    <w:rsid w:val="00241F8D"/>
    <w:rsid w:val="00241FDB"/>
    <w:rsid w:val="00242014"/>
    <w:rsid w:val="00242024"/>
    <w:rsid w:val="0024230A"/>
    <w:rsid w:val="002424EE"/>
    <w:rsid w:val="00242659"/>
    <w:rsid w:val="0024289B"/>
    <w:rsid w:val="00242A7A"/>
    <w:rsid w:val="00242D4E"/>
    <w:rsid w:val="00242DAE"/>
    <w:rsid w:val="00243054"/>
    <w:rsid w:val="00243190"/>
    <w:rsid w:val="00243262"/>
    <w:rsid w:val="002435A4"/>
    <w:rsid w:val="00243879"/>
    <w:rsid w:val="00243B8E"/>
    <w:rsid w:val="00243C0A"/>
    <w:rsid w:val="00243C83"/>
    <w:rsid w:val="00243F66"/>
    <w:rsid w:val="002441FA"/>
    <w:rsid w:val="00244220"/>
    <w:rsid w:val="002445F7"/>
    <w:rsid w:val="002449FD"/>
    <w:rsid w:val="00244BE1"/>
    <w:rsid w:val="00244E60"/>
    <w:rsid w:val="002453CB"/>
    <w:rsid w:val="00245601"/>
    <w:rsid w:val="002456F3"/>
    <w:rsid w:val="002456F6"/>
    <w:rsid w:val="00245965"/>
    <w:rsid w:val="002459B1"/>
    <w:rsid w:val="00245A28"/>
    <w:rsid w:val="00245A82"/>
    <w:rsid w:val="00245AAC"/>
    <w:rsid w:val="00245BCE"/>
    <w:rsid w:val="00245C5B"/>
    <w:rsid w:val="00246092"/>
    <w:rsid w:val="00246356"/>
    <w:rsid w:val="0024696D"/>
    <w:rsid w:val="00246BEB"/>
    <w:rsid w:val="00246C72"/>
    <w:rsid w:val="0024712A"/>
    <w:rsid w:val="00247142"/>
    <w:rsid w:val="002478BF"/>
    <w:rsid w:val="002479AE"/>
    <w:rsid w:val="00247A49"/>
    <w:rsid w:val="00247A71"/>
    <w:rsid w:val="00247BB9"/>
    <w:rsid w:val="00247FF0"/>
    <w:rsid w:val="0025012B"/>
    <w:rsid w:val="0025024E"/>
    <w:rsid w:val="00250306"/>
    <w:rsid w:val="0025038A"/>
    <w:rsid w:val="002505DF"/>
    <w:rsid w:val="00250700"/>
    <w:rsid w:val="00250904"/>
    <w:rsid w:val="00250CFA"/>
    <w:rsid w:val="00250D4E"/>
    <w:rsid w:val="00251129"/>
    <w:rsid w:val="002512CB"/>
    <w:rsid w:val="0025134B"/>
    <w:rsid w:val="002516E2"/>
    <w:rsid w:val="0025171F"/>
    <w:rsid w:val="0025197F"/>
    <w:rsid w:val="00251ECB"/>
    <w:rsid w:val="00252315"/>
    <w:rsid w:val="00252498"/>
    <w:rsid w:val="002526FA"/>
    <w:rsid w:val="002528AE"/>
    <w:rsid w:val="00252A61"/>
    <w:rsid w:val="00252A64"/>
    <w:rsid w:val="00252C93"/>
    <w:rsid w:val="002531E7"/>
    <w:rsid w:val="00253255"/>
    <w:rsid w:val="00253859"/>
    <w:rsid w:val="00253994"/>
    <w:rsid w:val="00253CF4"/>
    <w:rsid w:val="00253E02"/>
    <w:rsid w:val="00253F3E"/>
    <w:rsid w:val="002540FA"/>
    <w:rsid w:val="002542A3"/>
    <w:rsid w:val="0025453D"/>
    <w:rsid w:val="00254601"/>
    <w:rsid w:val="00254708"/>
    <w:rsid w:val="002549C3"/>
    <w:rsid w:val="00254A39"/>
    <w:rsid w:val="00254BAA"/>
    <w:rsid w:val="00254F0B"/>
    <w:rsid w:val="0025505D"/>
    <w:rsid w:val="002554C2"/>
    <w:rsid w:val="002554D8"/>
    <w:rsid w:val="00255638"/>
    <w:rsid w:val="00255B7C"/>
    <w:rsid w:val="00255BA9"/>
    <w:rsid w:val="0025656A"/>
    <w:rsid w:val="00256661"/>
    <w:rsid w:val="002567B7"/>
    <w:rsid w:val="00256EDB"/>
    <w:rsid w:val="00256FD1"/>
    <w:rsid w:val="002572D5"/>
    <w:rsid w:val="002576A2"/>
    <w:rsid w:val="002602EF"/>
    <w:rsid w:val="002604FE"/>
    <w:rsid w:val="0026056D"/>
    <w:rsid w:val="00260659"/>
    <w:rsid w:val="0026124B"/>
    <w:rsid w:val="00261282"/>
    <w:rsid w:val="0026151C"/>
    <w:rsid w:val="002618AC"/>
    <w:rsid w:val="00261B5C"/>
    <w:rsid w:val="00261C4F"/>
    <w:rsid w:val="00261DC9"/>
    <w:rsid w:val="00261ED4"/>
    <w:rsid w:val="00261F23"/>
    <w:rsid w:val="00261FE9"/>
    <w:rsid w:val="00262063"/>
    <w:rsid w:val="0026239B"/>
    <w:rsid w:val="00262538"/>
    <w:rsid w:val="00262733"/>
    <w:rsid w:val="00262DAE"/>
    <w:rsid w:val="00262F9B"/>
    <w:rsid w:val="00263543"/>
    <w:rsid w:val="002636A5"/>
    <w:rsid w:val="002636C0"/>
    <w:rsid w:val="0026370A"/>
    <w:rsid w:val="00263982"/>
    <w:rsid w:val="00263FDC"/>
    <w:rsid w:val="0026419E"/>
    <w:rsid w:val="002645BA"/>
    <w:rsid w:val="0026466B"/>
    <w:rsid w:val="0026478C"/>
    <w:rsid w:val="002648C3"/>
    <w:rsid w:val="00264B6D"/>
    <w:rsid w:val="0026544B"/>
    <w:rsid w:val="0026564F"/>
    <w:rsid w:val="00265979"/>
    <w:rsid w:val="00265C32"/>
    <w:rsid w:val="00265F63"/>
    <w:rsid w:val="00266297"/>
    <w:rsid w:val="002663CB"/>
    <w:rsid w:val="002665F4"/>
    <w:rsid w:val="00266DBC"/>
    <w:rsid w:val="00266EE2"/>
    <w:rsid w:val="00266EFD"/>
    <w:rsid w:val="00266F3F"/>
    <w:rsid w:val="002674E1"/>
    <w:rsid w:val="0026755E"/>
    <w:rsid w:val="00267748"/>
    <w:rsid w:val="00267DBB"/>
    <w:rsid w:val="00267F78"/>
    <w:rsid w:val="00270593"/>
    <w:rsid w:val="0027063E"/>
    <w:rsid w:val="00270983"/>
    <w:rsid w:val="00270986"/>
    <w:rsid w:val="00270A02"/>
    <w:rsid w:val="00270EAB"/>
    <w:rsid w:val="002713F8"/>
    <w:rsid w:val="00271467"/>
    <w:rsid w:val="0027150F"/>
    <w:rsid w:val="00271683"/>
    <w:rsid w:val="00271839"/>
    <w:rsid w:val="00271C21"/>
    <w:rsid w:val="00271CA5"/>
    <w:rsid w:val="00271CD2"/>
    <w:rsid w:val="002722F5"/>
    <w:rsid w:val="0027233A"/>
    <w:rsid w:val="0027272D"/>
    <w:rsid w:val="002727C2"/>
    <w:rsid w:val="002727EE"/>
    <w:rsid w:val="002728CB"/>
    <w:rsid w:val="00272AD9"/>
    <w:rsid w:val="0027305E"/>
    <w:rsid w:val="00273235"/>
    <w:rsid w:val="00273425"/>
    <w:rsid w:val="00273508"/>
    <w:rsid w:val="00273E52"/>
    <w:rsid w:val="00273EE2"/>
    <w:rsid w:val="00274293"/>
    <w:rsid w:val="0027438A"/>
    <w:rsid w:val="002743D7"/>
    <w:rsid w:val="00274656"/>
    <w:rsid w:val="00274CC6"/>
    <w:rsid w:val="00274F77"/>
    <w:rsid w:val="00274FBC"/>
    <w:rsid w:val="002750A4"/>
    <w:rsid w:val="00275104"/>
    <w:rsid w:val="0027538F"/>
    <w:rsid w:val="002754C3"/>
    <w:rsid w:val="00275584"/>
    <w:rsid w:val="0027584B"/>
    <w:rsid w:val="00275859"/>
    <w:rsid w:val="00275D56"/>
    <w:rsid w:val="00276023"/>
    <w:rsid w:val="002760AC"/>
    <w:rsid w:val="002761FD"/>
    <w:rsid w:val="0027679C"/>
    <w:rsid w:val="00276A5C"/>
    <w:rsid w:val="00276E6B"/>
    <w:rsid w:val="00277264"/>
    <w:rsid w:val="0027753E"/>
    <w:rsid w:val="002778BF"/>
    <w:rsid w:val="002778DA"/>
    <w:rsid w:val="00277A40"/>
    <w:rsid w:val="00277FFB"/>
    <w:rsid w:val="00280008"/>
    <w:rsid w:val="002800B3"/>
    <w:rsid w:val="002800DA"/>
    <w:rsid w:val="00280241"/>
    <w:rsid w:val="0028043B"/>
    <w:rsid w:val="00280464"/>
    <w:rsid w:val="00280695"/>
    <w:rsid w:val="00280C32"/>
    <w:rsid w:val="00280DE2"/>
    <w:rsid w:val="00280EF1"/>
    <w:rsid w:val="00281218"/>
    <w:rsid w:val="00281519"/>
    <w:rsid w:val="00281624"/>
    <w:rsid w:val="00281CCF"/>
    <w:rsid w:val="00281FE8"/>
    <w:rsid w:val="00282044"/>
    <w:rsid w:val="002828CC"/>
    <w:rsid w:val="002828E8"/>
    <w:rsid w:val="00282AF0"/>
    <w:rsid w:val="00282BF7"/>
    <w:rsid w:val="00283027"/>
    <w:rsid w:val="002833E3"/>
    <w:rsid w:val="00283653"/>
    <w:rsid w:val="002836D0"/>
    <w:rsid w:val="00283A00"/>
    <w:rsid w:val="00283AD9"/>
    <w:rsid w:val="00284071"/>
    <w:rsid w:val="002842A0"/>
    <w:rsid w:val="00284362"/>
    <w:rsid w:val="00284386"/>
    <w:rsid w:val="00284556"/>
    <w:rsid w:val="00284681"/>
    <w:rsid w:val="002846AB"/>
    <w:rsid w:val="00284A7A"/>
    <w:rsid w:val="00284D2B"/>
    <w:rsid w:val="00284D7A"/>
    <w:rsid w:val="00284E53"/>
    <w:rsid w:val="00284EC5"/>
    <w:rsid w:val="00285391"/>
    <w:rsid w:val="00285397"/>
    <w:rsid w:val="002854BB"/>
    <w:rsid w:val="0028595B"/>
    <w:rsid w:val="00285C3D"/>
    <w:rsid w:val="00285D16"/>
    <w:rsid w:val="00285E25"/>
    <w:rsid w:val="0028658A"/>
    <w:rsid w:val="00286807"/>
    <w:rsid w:val="00286C42"/>
    <w:rsid w:val="00286EBA"/>
    <w:rsid w:val="00286F56"/>
    <w:rsid w:val="00286F60"/>
    <w:rsid w:val="00287181"/>
    <w:rsid w:val="002874F8"/>
    <w:rsid w:val="002879EB"/>
    <w:rsid w:val="00287ADC"/>
    <w:rsid w:val="00287D13"/>
    <w:rsid w:val="0029008C"/>
    <w:rsid w:val="00290901"/>
    <w:rsid w:val="00290D42"/>
    <w:rsid w:val="00291118"/>
    <w:rsid w:val="00291270"/>
    <w:rsid w:val="00291553"/>
    <w:rsid w:val="0029163E"/>
    <w:rsid w:val="00291931"/>
    <w:rsid w:val="00291DBC"/>
    <w:rsid w:val="00291FD9"/>
    <w:rsid w:val="00291FEB"/>
    <w:rsid w:val="002923B8"/>
    <w:rsid w:val="0029255B"/>
    <w:rsid w:val="00292654"/>
    <w:rsid w:val="002926D0"/>
    <w:rsid w:val="002926DC"/>
    <w:rsid w:val="00292728"/>
    <w:rsid w:val="00292777"/>
    <w:rsid w:val="002929C8"/>
    <w:rsid w:val="00292F4F"/>
    <w:rsid w:val="0029304F"/>
    <w:rsid w:val="00293133"/>
    <w:rsid w:val="00293182"/>
    <w:rsid w:val="002932EE"/>
    <w:rsid w:val="002933D6"/>
    <w:rsid w:val="00293516"/>
    <w:rsid w:val="00293661"/>
    <w:rsid w:val="0029376D"/>
    <w:rsid w:val="0029382E"/>
    <w:rsid w:val="002938B0"/>
    <w:rsid w:val="00293A18"/>
    <w:rsid w:val="00293AC2"/>
    <w:rsid w:val="00293B87"/>
    <w:rsid w:val="00293BEB"/>
    <w:rsid w:val="00293C2B"/>
    <w:rsid w:val="00293D0B"/>
    <w:rsid w:val="00293FA7"/>
    <w:rsid w:val="0029428F"/>
    <w:rsid w:val="00294325"/>
    <w:rsid w:val="002943C7"/>
    <w:rsid w:val="002946E4"/>
    <w:rsid w:val="00294845"/>
    <w:rsid w:val="00294A8F"/>
    <w:rsid w:val="00294C6C"/>
    <w:rsid w:val="00295295"/>
    <w:rsid w:val="002952EF"/>
    <w:rsid w:val="002955AB"/>
    <w:rsid w:val="00295C8D"/>
    <w:rsid w:val="002962E1"/>
    <w:rsid w:val="00296351"/>
    <w:rsid w:val="002964B2"/>
    <w:rsid w:val="002966F5"/>
    <w:rsid w:val="00296927"/>
    <w:rsid w:val="00296E52"/>
    <w:rsid w:val="002971DB"/>
    <w:rsid w:val="002972F5"/>
    <w:rsid w:val="00297649"/>
    <w:rsid w:val="002976D8"/>
    <w:rsid w:val="00297764"/>
    <w:rsid w:val="00297957"/>
    <w:rsid w:val="00297CD8"/>
    <w:rsid w:val="002A0248"/>
    <w:rsid w:val="002A0285"/>
    <w:rsid w:val="002A03E4"/>
    <w:rsid w:val="002A0409"/>
    <w:rsid w:val="002A0751"/>
    <w:rsid w:val="002A0AD9"/>
    <w:rsid w:val="002A0C59"/>
    <w:rsid w:val="002A0C8B"/>
    <w:rsid w:val="002A0CB7"/>
    <w:rsid w:val="002A1084"/>
    <w:rsid w:val="002A1499"/>
    <w:rsid w:val="002A1766"/>
    <w:rsid w:val="002A17CD"/>
    <w:rsid w:val="002A195F"/>
    <w:rsid w:val="002A19C5"/>
    <w:rsid w:val="002A1A10"/>
    <w:rsid w:val="002A1B61"/>
    <w:rsid w:val="002A225D"/>
    <w:rsid w:val="002A22C8"/>
    <w:rsid w:val="002A241B"/>
    <w:rsid w:val="002A24B5"/>
    <w:rsid w:val="002A27C6"/>
    <w:rsid w:val="002A2891"/>
    <w:rsid w:val="002A28B8"/>
    <w:rsid w:val="002A2B5F"/>
    <w:rsid w:val="002A2DCA"/>
    <w:rsid w:val="002A3126"/>
    <w:rsid w:val="002A31DD"/>
    <w:rsid w:val="002A366A"/>
    <w:rsid w:val="002A36CF"/>
    <w:rsid w:val="002A36F1"/>
    <w:rsid w:val="002A378F"/>
    <w:rsid w:val="002A37DE"/>
    <w:rsid w:val="002A3841"/>
    <w:rsid w:val="002A3A76"/>
    <w:rsid w:val="002A3C47"/>
    <w:rsid w:val="002A4097"/>
    <w:rsid w:val="002A4102"/>
    <w:rsid w:val="002A412A"/>
    <w:rsid w:val="002A4C69"/>
    <w:rsid w:val="002A4C79"/>
    <w:rsid w:val="002A4FBB"/>
    <w:rsid w:val="002A50D9"/>
    <w:rsid w:val="002A5846"/>
    <w:rsid w:val="002A5BCA"/>
    <w:rsid w:val="002A5D56"/>
    <w:rsid w:val="002A5D68"/>
    <w:rsid w:val="002A6281"/>
    <w:rsid w:val="002A6473"/>
    <w:rsid w:val="002A68DB"/>
    <w:rsid w:val="002A6AEE"/>
    <w:rsid w:val="002A6C19"/>
    <w:rsid w:val="002A7258"/>
    <w:rsid w:val="002A7385"/>
    <w:rsid w:val="002A748E"/>
    <w:rsid w:val="002A7AFD"/>
    <w:rsid w:val="002A7CE4"/>
    <w:rsid w:val="002A7E0D"/>
    <w:rsid w:val="002A7E62"/>
    <w:rsid w:val="002A7E8A"/>
    <w:rsid w:val="002A7E95"/>
    <w:rsid w:val="002A7EFB"/>
    <w:rsid w:val="002A7FC8"/>
    <w:rsid w:val="002B0094"/>
    <w:rsid w:val="002B0243"/>
    <w:rsid w:val="002B039B"/>
    <w:rsid w:val="002B04F4"/>
    <w:rsid w:val="002B07CE"/>
    <w:rsid w:val="002B09B5"/>
    <w:rsid w:val="002B0DEB"/>
    <w:rsid w:val="002B10A4"/>
    <w:rsid w:val="002B116A"/>
    <w:rsid w:val="002B1505"/>
    <w:rsid w:val="002B150A"/>
    <w:rsid w:val="002B1AA7"/>
    <w:rsid w:val="002B1B46"/>
    <w:rsid w:val="002B1D5C"/>
    <w:rsid w:val="002B1EC6"/>
    <w:rsid w:val="002B279F"/>
    <w:rsid w:val="002B2841"/>
    <w:rsid w:val="002B2B81"/>
    <w:rsid w:val="002B2C30"/>
    <w:rsid w:val="002B2C8D"/>
    <w:rsid w:val="002B2D76"/>
    <w:rsid w:val="002B2D98"/>
    <w:rsid w:val="002B2DB9"/>
    <w:rsid w:val="002B2E27"/>
    <w:rsid w:val="002B326F"/>
    <w:rsid w:val="002B350F"/>
    <w:rsid w:val="002B36D1"/>
    <w:rsid w:val="002B3C4C"/>
    <w:rsid w:val="002B3D54"/>
    <w:rsid w:val="002B4388"/>
    <w:rsid w:val="002B444F"/>
    <w:rsid w:val="002B4849"/>
    <w:rsid w:val="002B4CA0"/>
    <w:rsid w:val="002B5315"/>
    <w:rsid w:val="002B53BC"/>
    <w:rsid w:val="002B5638"/>
    <w:rsid w:val="002B5A5B"/>
    <w:rsid w:val="002B652A"/>
    <w:rsid w:val="002B6875"/>
    <w:rsid w:val="002B6FA1"/>
    <w:rsid w:val="002B7268"/>
    <w:rsid w:val="002B7895"/>
    <w:rsid w:val="002B7FC2"/>
    <w:rsid w:val="002C0067"/>
    <w:rsid w:val="002C00A0"/>
    <w:rsid w:val="002C09D9"/>
    <w:rsid w:val="002C0C38"/>
    <w:rsid w:val="002C1431"/>
    <w:rsid w:val="002C1C2B"/>
    <w:rsid w:val="002C1D25"/>
    <w:rsid w:val="002C1D34"/>
    <w:rsid w:val="002C1E78"/>
    <w:rsid w:val="002C1F8A"/>
    <w:rsid w:val="002C263E"/>
    <w:rsid w:val="002C2A14"/>
    <w:rsid w:val="002C2D65"/>
    <w:rsid w:val="002C30B8"/>
    <w:rsid w:val="002C34CE"/>
    <w:rsid w:val="002C381D"/>
    <w:rsid w:val="002C391D"/>
    <w:rsid w:val="002C39EE"/>
    <w:rsid w:val="002C3AB8"/>
    <w:rsid w:val="002C3CD7"/>
    <w:rsid w:val="002C4007"/>
    <w:rsid w:val="002C420A"/>
    <w:rsid w:val="002C444C"/>
    <w:rsid w:val="002C44BD"/>
    <w:rsid w:val="002C4515"/>
    <w:rsid w:val="002C459D"/>
    <w:rsid w:val="002C4B8F"/>
    <w:rsid w:val="002C4D5E"/>
    <w:rsid w:val="002C52B5"/>
    <w:rsid w:val="002C55BD"/>
    <w:rsid w:val="002C5700"/>
    <w:rsid w:val="002C57AA"/>
    <w:rsid w:val="002C59A4"/>
    <w:rsid w:val="002C5C38"/>
    <w:rsid w:val="002C5D33"/>
    <w:rsid w:val="002C5F06"/>
    <w:rsid w:val="002C612D"/>
    <w:rsid w:val="002C63BF"/>
    <w:rsid w:val="002C645E"/>
    <w:rsid w:val="002C6593"/>
    <w:rsid w:val="002C66D3"/>
    <w:rsid w:val="002C6881"/>
    <w:rsid w:val="002C6936"/>
    <w:rsid w:val="002C6D2C"/>
    <w:rsid w:val="002C714E"/>
    <w:rsid w:val="002C72EF"/>
    <w:rsid w:val="002C7322"/>
    <w:rsid w:val="002C7654"/>
    <w:rsid w:val="002C7666"/>
    <w:rsid w:val="002C77AC"/>
    <w:rsid w:val="002C7D49"/>
    <w:rsid w:val="002C7DA1"/>
    <w:rsid w:val="002D01A3"/>
    <w:rsid w:val="002D04F9"/>
    <w:rsid w:val="002D055B"/>
    <w:rsid w:val="002D0A6E"/>
    <w:rsid w:val="002D0B57"/>
    <w:rsid w:val="002D0DD1"/>
    <w:rsid w:val="002D0DDD"/>
    <w:rsid w:val="002D0E85"/>
    <w:rsid w:val="002D1094"/>
    <w:rsid w:val="002D145C"/>
    <w:rsid w:val="002D1518"/>
    <w:rsid w:val="002D1528"/>
    <w:rsid w:val="002D1624"/>
    <w:rsid w:val="002D16C3"/>
    <w:rsid w:val="002D1A67"/>
    <w:rsid w:val="002D1EE2"/>
    <w:rsid w:val="002D1EF4"/>
    <w:rsid w:val="002D2379"/>
    <w:rsid w:val="002D23F0"/>
    <w:rsid w:val="002D28ED"/>
    <w:rsid w:val="002D298C"/>
    <w:rsid w:val="002D2FAA"/>
    <w:rsid w:val="002D2FB1"/>
    <w:rsid w:val="002D30DB"/>
    <w:rsid w:val="002D32A7"/>
    <w:rsid w:val="002D349A"/>
    <w:rsid w:val="002D3CA5"/>
    <w:rsid w:val="002D4074"/>
    <w:rsid w:val="002D447A"/>
    <w:rsid w:val="002D44B4"/>
    <w:rsid w:val="002D48FA"/>
    <w:rsid w:val="002D4B3C"/>
    <w:rsid w:val="002D4EDA"/>
    <w:rsid w:val="002D4F30"/>
    <w:rsid w:val="002D5001"/>
    <w:rsid w:val="002D5098"/>
    <w:rsid w:val="002D5473"/>
    <w:rsid w:val="002D5699"/>
    <w:rsid w:val="002D5727"/>
    <w:rsid w:val="002D5F44"/>
    <w:rsid w:val="002D62D7"/>
    <w:rsid w:val="002D637F"/>
    <w:rsid w:val="002D7620"/>
    <w:rsid w:val="002D78DC"/>
    <w:rsid w:val="002D7BFE"/>
    <w:rsid w:val="002E009B"/>
    <w:rsid w:val="002E0129"/>
    <w:rsid w:val="002E0138"/>
    <w:rsid w:val="002E0480"/>
    <w:rsid w:val="002E08DE"/>
    <w:rsid w:val="002E0A3A"/>
    <w:rsid w:val="002E0B59"/>
    <w:rsid w:val="002E0BAD"/>
    <w:rsid w:val="002E0C18"/>
    <w:rsid w:val="002E127D"/>
    <w:rsid w:val="002E1453"/>
    <w:rsid w:val="002E150E"/>
    <w:rsid w:val="002E1F6A"/>
    <w:rsid w:val="002E20C4"/>
    <w:rsid w:val="002E21FD"/>
    <w:rsid w:val="002E2290"/>
    <w:rsid w:val="002E280E"/>
    <w:rsid w:val="002E2D87"/>
    <w:rsid w:val="002E36E6"/>
    <w:rsid w:val="002E3A4E"/>
    <w:rsid w:val="002E3CAC"/>
    <w:rsid w:val="002E450C"/>
    <w:rsid w:val="002E47BB"/>
    <w:rsid w:val="002E4AEE"/>
    <w:rsid w:val="002E4D4B"/>
    <w:rsid w:val="002E4D87"/>
    <w:rsid w:val="002E55EE"/>
    <w:rsid w:val="002E566B"/>
    <w:rsid w:val="002E57AF"/>
    <w:rsid w:val="002E57FE"/>
    <w:rsid w:val="002E5843"/>
    <w:rsid w:val="002E58F2"/>
    <w:rsid w:val="002E63E5"/>
    <w:rsid w:val="002E645B"/>
    <w:rsid w:val="002E6482"/>
    <w:rsid w:val="002E6917"/>
    <w:rsid w:val="002E6B8C"/>
    <w:rsid w:val="002E70AD"/>
    <w:rsid w:val="002E715E"/>
    <w:rsid w:val="002E72FD"/>
    <w:rsid w:val="002E7D00"/>
    <w:rsid w:val="002E7DEA"/>
    <w:rsid w:val="002F0302"/>
    <w:rsid w:val="002F06DF"/>
    <w:rsid w:val="002F07C3"/>
    <w:rsid w:val="002F07FA"/>
    <w:rsid w:val="002F0B3E"/>
    <w:rsid w:val="002F10D3"/>
    <w:rsid w:val="002F12A3"/>
    <w:rsid w:val="002F13A4"/>
    <w:rsid w:val="002F1497"/>
    <w:rsid w:val="002F160A"/>
    <w:rsid w:val="002F1700"/>
    <w:rsid w:val="002F1913"/>
    <w:rsid w:val="002F198A"/>
    <w:rsid w:val="002F1AA0"/>
    <w:rsid w:val="002F1BD7"/>
    <w:rsid w:val="002F1DE8"/>
    <w:rsid w:val="002F1FA1"/>
    <w:rsid w:val="002F20BA"/>
    <w:rsid w:val="002F20CD"/>
    <w:rsid w:val="002F2499"/>
    <w:rsid w:val="002F2559"/>
    <w:rsid w:val="002F2A05"/>
    <w:rsid w:val="002F2B6D"/>
    <w:rsid w:val="002F2C60"/>
    <w:rsid w:val="002F2C6E"/>
    <w:rsid w:val="002F2E01"/>
    <w:rsid w:val="002F31E2"/>
    <w:rsid w:val="002F369B"/>
    <w:rsid w:val="002F3B7C"/>
    <w:rsid w:val="002F3C5B"/>
    <w:rsid w:val="002F41D2"/>
    <w:rsid w:val="002F42AC"/>
    <w:rsid w:val="002F4330"/>
    <w:rsid w:val="002F45AB"/>
    <w:rsid w:val="002F4761"/>
    <w:rsid w:val="002F4A7B"/>
    <w:rsid w:val="002F4EE8"/>
    <w:rsid w:val="002F5006"/>
    <w:rsid w:val="002F501F"/>
    <w:rsid w:val="002F510A"/>
    <w:rsid w:val="002F51E0"/>
    <w:rsid w:val="002F5594"/>
    <w:rsid w:val="002F55F2"/>
    <w:rsid w:val="002F5771"/>
    <w:rsid w:val="002F5C5E"/>
    <w:rsid w:val="002F5E62"/>
    <w:rsid w:val="002F647B"/>
    <w:rsid w:val="002F66FF"/>
    <w:rsid w:val="002F6D7D"/>
    <w:rsid w:val="002F7396"/>
    <w:rsid w:val="002F7487"/>
    <w:rsid w:val="002F772C"/>
    <w:rsid w:val="002F77F7"/>
    <w:rsid w:val="002F795D"/>
    <w:rsid w:val="003000A3"/>
    <w:rsid w:val="00300501"/>
    <w:rsid w:val="00300E40"/>
    <w:rsid w:val="00300F70"/>
    <w:rsid w:val="00301C46"/>
    <w:rsid w:val="00301E22"/>
    <w:rsid w:val="00301EC4"/>
    <w:rsid w:val="00302197"/>
    <w:rsid w:val="003021FC"/>
    <w:rsid w:val="003023A7"/>
    <w:rsid w:val="00302417"/>
    <w:rsid w:val="003024F7"/>
    <w:rsid w:val="003027C0"/>
    <w:rsid w:val="00302AA5"/>
    <w:rsid w:val="00302B65"/>
    <w:rsid w:val="00302E5B"/>
    <w:rsid w:val="00303527"/>
    <w:rsid w:val="00303561"/>
    <w:rsid w:val="00303656"/>
    <w:rsid w:val="003037CF"/>
    <w:rsid w:val="0030384E"/>
    <w:rsid w:val="00304239"/>
    <w:rsid w:val="0030433A"/>
    <w:rsid w:val="0030439C"/>
    <w:rsid w:val="003044C6"/>
    <w:rsid w:val="003046B7"/>
    <w:rsid w:val="00304822"/>
    <w:rsid w:val="00304A8C"/>
    <w:rsid w:val="003050DD"/>
    <w:rsid w:val="003052A7"/>
    <w:rsid w:val="003052EB"/>
    <w:rsid w:val="003052F4"/>
    <w:rsid w:val="003053A5"/>
    <w:rsid w:val="00305425"/>
    <w:rsid w:val="00305439"/>
    <w:rsid w:val="003056DA"/>
    <w:rsid w:val="003056F2"/>
    <w:rsid w:val="00305807"/>
    <w:rsid w:val="00305B23"/>
    <w:rsid w:val="00306458"/>
    <w:rsid w:val="00306480"/>
    <w:rsid w:val="003064FD"/>
    <w:rsid w:val="003066D0"/>
    <w:rsid w:val="003074CA"/>
    <w:rsid w:val="0030772D"/>
    <w:rsid w:val="00307790"/>
    <w:rsid w:val="00307967"/>
    <w:rsid w:val="00307B31"/>
    <w:rsid w:val="00307DDD"/>
    <w:rsid w:val="00307F8A"/>
    <w:rsid w:val="003100E9"/>
    <w:rsid w:val="0031032D"/>
    <w:rsid w:val="0031038D"/>
    <w:rsid w:val="003105D9"/>
    <w:rsid w:val="00310624"/>
    <w:rsid w:val="0031076B"/>
    <w:rsid w:val="00310A45"/>
    <w:rsid w:val="00310BC7"/>
    <w:rsid w:val="00310C1A"/>
    <w:rsid w:val="00311856"/>
    <w:rsid w:val="003118FC"/>
    <w:rsid w:val="00311EC2"/>
    <w:rsid w:val="00312350"/>
    <w:rsid w:val="0031285D"/>
    <w:rsid w:val="00312960"/>
    <w:rsid w:val="00312B96"/>
    <w:rsid w:val="00312E3E"/>
    <w:rsid w:val="00312F29"/>
    <w:rsid w:val="00313024"/>
    <w:rsid w:val="0031310F"/>
    <w:rsid w:val="0031367A"/>
    <w:rsid w:val="00313868"/>
    <w:rsid w:val="003141B7"/>
    <w:rsid w:val="003144D9"/>
    <w:rsid w:val="003145CD"/>
    <w:rsid w:val="00314785"/>
    <w:rsid w:val="00314980"/>
    <w:rsid w:val="00314B26"/>
    <w:rsid w:val="00314E39"/>
    <w:rsid w:val="00315216"/>
    <w:rsid w:val="0031529B"/>
    <w:rsid w:val="00315500"/>
    <w:rsid w:val="00315A72"/>
    <w:rsid w:val="00316014"/>
    <w:rsid w:val="0031602F"/>
    <w:rsid w:val="003160B7"/>
    <w:rsid w:val="00316129"/>
    <w:rsid w:val="00316272"/>
    <w:rsid w:val="003163D0"/>
    <w:rsid w:val="0031669F"/>
    <w:rsid w:val="0031696A"/>
    <w:rsid w:val="00316D18"/>
    <w:rsid w:val="00316D38"/>
    <w:rsid w:val="00316D7A"/>
    <w:rsid w:val="00316DE5"/>
    <w:rsid w:val="00316F72"/>
    <w:rsid w:val="00316FE5"/>
    <w:rsid w:val="003170D0"/>
    <w:rsid w:val="003173FF"/>
    <w:rsid w:val="003174DA"/>
    <w:rsid w:val="00317992"/>
    <w:rsid w:val="00317A9A"/>
    <w:rsid w:val="00317B8E"/>
    <w:rsid w:val="00317CEA"/>
    <w:rsid w:val="00317D21"/>
    <w:rsid w:val="00317F45"/>
    <w:rsid w:val="00317F6A"/>
    <w:rsid w:val="00320164"/>
    <w:rsid w:val="00320AF1"/>
    <w:rsid w:val="00320D1A"/>
    <w:rsid w:val="00321054"/>
    <w:rsid w:val="00321568"/>
    <w:rsid w:val="0032160C"/>
    <w:rsid w:val="00321A32"/>
    <w:rsid w:val="00321DE6"/>
    <w:rsid w:val="00321E53"/>
    <w:rsid w:val="00322131"/>
    <w:rsid w:val="003224E8"/>
    <w:rsid w:val="00322C03"/>
    <w:rsid w:val="00322C64"/>
    <w:rsid w:val="00322D4C"/>
    <w:rsid w:val="00322D9D"/>
    <w:rsid w:val="00322E44"/>
    <w:rsid w:val="003230AE"/>
    <w:rsid w:val="003234F9"/>
    <w:rsid w:val="003236F1"/>
    <w:rsid w:val="00323BB1"/>
    <w:rsid w:val="00323E8E"/>
    <w:rsid w:val="003248CF"/>
    <w:rsid w:val="00324A98"/>
    <w:rsid w:val="00324FF0"/>
    <w:rsid w:val="00325109"/>
    <w:rsid w:val="003251E3"/>
    <w:rsid w:val="003253E2"/>
    <w:rsid w:val="00325F01"/>
    <w:rsid w:val="00325FC4"/>
    <w:rsid w:val="00326274"/>
    <w:rsid w:val="00326324"/>
    <w:rsid w:val="00326338"/>
    <w:rsid w:val="00326965"/>
    <w:rsid w:val="00326C4E"/>
    <w:rsid w:val="00326DDC"/>
    <w:rsid w:val="00326E5C"/>
    <w:rsid w:val="003272FD"/>
    <w:rsid w:val="003276E2"/>
    <w:rsid w:val="00327EB8"/>
    <w:rsid w:val="00330088"/>
    <w:rsid w:val="003304F1"/>
    <w:rsid w:val="003309B8"/>
    <w:rsid w:val="00330E65"/>
    <w:rsid w:val="003310C1"/>
    <w:rsid w:val="003316B0"/>
    <w:rsid w:val="00331741"/>
    <w:rsid w:val="0033175E"/>
    <w:rsid w:val="00331C52"/>
    <w:rsid w:val="00331D91"/>
    <w:rsid w:val="00331F0A"/>
    <w:rsid w:val="00332098"/>
    <w:rsid w:val="003320CC"/>
    <w:rsid w:val="003321E5"/>
    <w:rsid w:val="00332563"/>
    <w:rsid w:val="00332750"/>
    <w:rsid w:val="003327D1"/>
    <w:rsid w:val="00332B8F"/>
    <w:rsid w:val="00332D2B"/>
    <w:rsid w:val="00333302"/>
    <w:rsid w:val="0033342C"/>
    <w:rsid w:val="003336B0"/>
    <w:rsid w:val="00333A7C"/>
    <w:rsid w:val="00334001"/>
    <w:rsid w:val="00334547"/>
    <w:rsid w:val="003349D3"/>
    <w:rsid w:val="003349E4"/>
    <w:rsid w:val="00334C01"/>
    <w:rsid w:val="00334C58"/>
    <w:rsid w:val="00334D74"/>
    <w:rsid w:val="00334E65"/>
    <w:rsid w:val="00334F4B"/>
    <w:rsid w:val="00334F51"/>
    <w:rsid w:val="00334F9C"/>
    <w:rsid w:val="0033509C"/>
    <w:rsid w:val="00335333"/>
    <w:rsid w:val="0033544D"/>
    <w:rsid w:val="003354FD"/>
    <w:rsid w:val="00335A96"/>
    <w:rsid w:val="00335B45"/>
    <w:rsid w:val="00335CAE"/>
    <w:rsid w:val="003363AE"/>
    <w:rsid w:val="00336925"/>
    <w:rsid w:val="00336C2C"/>
    <w:rsid w:val="00336D85"/>
    <w:rsid w:val="00336EC8"/>
    <w:rsid w:val="00336EDC"/>
    <w:rsid w:val="00336F26"/>
    <w:rsid w:val="003375A3"/>
    <w:rsid w:val="00337EDF"/>
    <w:rsid w:val="0034041F"/>
    <w:rsid w:val="0034043B"/>
    <w:rsid w:val="0034059B"/>
    <w:rsid w:val="003406BD"/>
    <w:rsid w:val="003409E0"/>
    <w:rsid w:val="00340A65"/>
    <w:rsid w:val="00340F39"/>
    <w:rsid w:val="003414CF"/>
    <w:rsid w:val="003415ED"/>
    <w:rsid w:val="003417D5"/>
    <w:rsid w:val="0034180D"/>
    <w:rsid w:val="00341813"/>
    <w:rsid w:val="00341D89"/>
    <w:rsid w:val="003420C3"/>
    <w:rsid w:val="00342380"/>
    <w:rsid w:val="003426D5"/>
    <w:rsid w:val="00342A50"/>
    <w:rsid w:val="00342AD4"/>
    <w:rsid w:val="00342CCC"/>
    <w:rsid w:val="003432FB"/>
    <w:rsid w:val="003433CD"/>
    <w:rsid w:val="00343412"/>
    <w:rsid w:val="00343535"/>
    <w:rsid w:val="00343588"/>
    <w:rsid w:val="003435C2"/>
    <w:rsid w:val="003437CC"/>
    <w:rsid w:val="0034394F"/>
    <w:rsid w:val="00343E74"/>
    <w:rsid w:val="00343E84"/>
    <w:rsid w:val="00344128"/>
    <w:rsid w:val="0034427D"/>
    <w:rsid w:val="0034452F"/>
    <w:rsid w:val="00344546"/>
    <w:rsid w:val="00344690"/>
    <w:rsid w:val="0034477D"/>
    <w:rsid w:val="00344913"/>
    <w:rsid w:val="00344E2C"/>
    <w:rsid w:val="003452C6"/>
    <w:rsid w:val="003456A8"/>
    <w:rsid w:val="003456E4"/>
    <w:rsid w:val="003458A3"/>
    <w:rsid w:val="00345931"/>
    <w:rsid w:val="00345C1A"/>
    <w:rsid w:val="00345D1C"/>
    <w:rsid w:val="00345F10"/>
    <w:rsid w:val="00346199"/>
    <w:rsid w:val="003461F9"/>
    <w:rsid w:val="00346336"/>
    <w:rsid w:val="00346D7B"/>
    <w:rsid w:val="00346F24"/>
    <w:rsid w:val="00347093"/>
    <w:rsid w:val="0034714D"/>
    <w:rsid w:val="00347381"/>
    <w:rsid w:val="00347716"/>
    <w:rsid w:val="00350203"/>
    <w:rsid w:val="00350381"/>
    <w:rsid w:val="003503A5"/>
    <w:rsid w:val="003507D0"/>
    <w:rsid w:val="003508DA"/>
    <w:rsid w:val="00350DBB"/>
    <w:rsid w:val="003517EA"/>
    <w:rsid w:val="003518FC"/>
    <w:rsid w:val="00351DCE"/>
    <w:rsid w:val="00351E26"/>
    <w:rsid w:val="0035206F"/>
    <w:rsid w:val="0035208C"/>
    <w:rsid w:val="00352101"/>
    <w:rsid w:val="00352194"/>
    <w:rsid w:val="00352606"/>
    <w:rsid w:val="003529BA"/>
    <w:rsid w:val="00352FD7"/>
    <w:rsid w:val="003530B0"/>
    <w:rsid w:val="003530FB"/>
    <w:rsid w:val="003532DA"/>
    <w:rsid w:val="00353648"/>
    <w:rsid w:val="00353D90"/>
    <w:rsid w:val="00353F7E"/>
    <w:rsid w:val="0035451D"/>
    <w:rsid w:val="00354E61"/>
    <w:rsid w:val="00355182"/>
    <w:rsid w:val="00355220"/>
    <w:rsid w:val="00355840"/>
    <w:rsid w:val="003559AD"/>
    <w:rsid w:val="00355DA0"/>
    <w:rsid w:val="00355DFB"/>
    <w:rsid w:val="00355F54"/>
    <w:rsid w:val="00356144"/>
    <w:rsid w:val="003565F1"/>
    <w:rsid w:val="003568A1"/>
    <w:rsid w:val="00356AA5"/>
    <w:rsid w:val="00356B13"/>
    <w:rsid w:val="003570B4"/>
    <w:rsid w:val="0035748F"/>
    <w:rsid w:val="00357BBA"/>
    <w:rsid w:val="00357E96"/>
    <w:rsid w:val="0036002A"/>
    <w:rsid w:val="003601A8"/>
    <w:rsid w:val="00360316"/>
    <w:rsid w:val="0036080C"/>
    <w:rsid w:val="0036081B"/>
    <w:rsid w:val="00360851"/>
    <w:rsid w:val="003609A0"/>
    <w:rsid w:val="00360A49"/>
    <w:rsid w:val="00360C05"/>
    <w:rsid w:val="00361091"/>
    <w:rsid w:val="003610ED"/>
    <w:rsid w:val="003611EA"/>
    <w:rsid w:val="003612B6"/>
    <w:rsid w:val="003613E4"/>
    <w:rsid w:val="00361460"/>
    <w:rsid w:val="00361612"/>
    <w:rsid w:val="0036167A"/>
    <w:rsid w:val="00361931"/>
    <w:rsid w:val="00361CBF"/>
    <w:rsid w:val="00361CEC"/>
    <w:rsid w:val="00362405"/>
    <w:rsid w:val="003626D3"/>
    <w:rsid w:val="00362961"/>
    <w:rsid w:val="00362B30"/>
    <w:rsid w:val="00362C7E"/>
    <w:rsid w:val="00362CB3"/>
    <w:rsid w:val="00362DF5"/>
    <w:rsid w:val="0036307B"/>
    <w:rsid w:val="003632E1"/>
    <w:rsid w:val="003633BC"/>
    <w:rsid w:val="0036363B"/>
    <w:rsid w:val="0036390A"/>
    <w:rsid w:val="00363A65"/>
    <w:rsid w:val="00363E95"/>
    <w:rsid w:val="00363F52"/>
    <w:rsid w:val="00364062"/>
    <w:rsid w:val="003641D5"/>
    <w:rsid w:val="00364490"/>
    <w:rsid w:val="00364591"/>
    <w:rsid w:val="0036467E"/>
    <w:rsid w:val="003649D6"/>
    <w:rsid w:val="00364A1C"/>
    <w:rsid w:val="00364A7D"/>
    <w:rsid w:val="00364AA1"/>
    <w:rsid w:val="00364C68"/>
    <w:rsid w:val="00364D4A"/>
    <w:rsid w:val="00364DE0"/>
    <w:rsid w:val="00365195"/>
    <w:rsid w:val="00365646"/>
    <w:rsid w:val="00365A6D"/>
    <w:rsid w:val="00365AC1"/>
    <w:rsid w:val="00366251"/>
    <w:rsid w:val="003662DD"/>
    <w:rsid w:val="00366A56"/>
    <w:rsid w:val="00366BA0"/>
    <w:rsid w:val="00366CB0"/>
    <w:rsid w:val="003671D2"/>
    <w:rsid w:val="003673B2"/>
    <w:rsid w:val="00367432"/>
    <w:rsid w:val="00367636"/>
    <w:rsid w:val="0036776C"/>
    <w:rsid w:val="00367A85"/>
    <w:rsid w:val="00367F78"/>
    <w:rsid w:val="0037022F"/>
    <w:rsid w:val="00370433"/>
    <w:rsid w:val="003707D3"/>
    <w:rsid w:val="0037090A"/>
    <w:rsid w:val="00370ACA"/>
    <w:rsid w:val="00370F08"/>
    <w:rsid w:val="0037112B"/>
    <w:rsid w:val="00371167"/>
    <w:rsid w:val="003713A8"/>
    <w:rsid w:val="0037150C"/>
    <w:rsid w:val="00371C4E"/>
    <w:rsid w:val="00371DBA"/>
    <w:rsid w:val="00371E72"/>
    <w:rsid w:val="00371FE2"/>
    <w:rsid w:val="0037237A"/>
    <w:rsid w:val="00372750"/>
    <w:rsid w:val="00372795"/>
    <w:rsid w:val="003728B3"/>
    <w:rsid w:val="00372A1B"/>
    <w:rsid w:val="00372A36"/>
    <w:rsid w:val="00372D9E"/>
    <w:rsid w:val="00372FD2"/>
    <w:rsid w:val="00373439"/>
    <w:rsid w:val="00373E33"/>
    <w:rsid w:val="00374313"/>
    <w:rsid w:val="003743AE"/>
    <w:rsid w:val="003749A4"/>
    <w:rsid w:val="00374BFC"/>
    <w:rsid w:val="00374C2F"/>
    <w:rsid w:val="00374E98"/>
    <w:rsid w:val="0037514F"/>
    <w:rsid w:val="003754B5"/>
    <w:rsid w:val="00375617"/>
    <w:rsid w:val="003756E0"/>
    <w:rsid w:val="00375719"/>
    <w:rsid w:val="00375BAF"/>
    <w:rsid w:val="00375BFA"/>
    <w:rsid w:val="00375CC9"/>
    <w:rsid w:val="00375D8B"/>
    <w:rsid w:val="00376043"/>
    <w:rsid w:val="00376362"/>
    <w:rsid w:val="003764B7"/>
    <w:rsid w:val="00376CAC"/>
    <w:rsid w:val="00376EE9"/>
    <w:rsid w:val="00376F87"/>
    <w:rsid w:val="00377172"/>
    <w:rsid w:val="003771BD"/>
    <w:rsid w:val="00377B2A"/>
    <w:rsid w:val="003802C8"/>
    <w:rsid w:val="003802E9"/>
    <w:rsid w:val="0038042E"/>
    <w:rsid w:val="003806B1"/>
    <w:rsid w:val="00380B09"/>
    <w:rsid w:val="00380B29"/>
    <w:rsid w:val="00380FA1"/>
    <w:rsid w:val="00381329"/>
    <w:rsid w:val="00381358"/>
    <w:rsid w:val="003815C4"/>
    <w:rsid w:val="00381A5B"/>
    <w:rsid w:val="00381DA7"/>
    <w:rsid w:val="00381DF6"/>
    <w:rsid w:val="003821D3"/>
    <w:rsid w:val="003825CF"/>
    <w:rsid w:val="003825E6"/>
    <w:rsid w:val="00382C86"/>
    <w:rsid w:val="00382D1C"/>
    <w:rsid w:val="00382F21"/>
    <w:rsid w:val="0038370F"/>
    <w:rsid w:val="003837F6"/>
    <w:rsid w:val="003839B0"/>
    <w:rsid w:val="00383C2B"/>
    <w:rsid w:val="00383E4C"/>
    <w:rsid w:val="00383FE2"/>
    <w:rsid w:val="00384297"/>
    <w:rsid w:val="003842C5"/>
    <w:rsid w:val="003843D3"/>
    <w:rsid w:val="00384AB3"/>
    <w:rsid w:val="00384AD0"/>
    <w:rsid w:val="00384C36"/>
    <w:rsid w:val="00385468"/>
    <w:rsid w:val="003855D2"/>
    <w:rsid w:val="00385BA0"/>
    <w:rsid w:val="00385CF0"/>
    <w:rsid w:val="00385D62"/>
    <w:rsid w:val="00386655"/>
    <w:rsid w:val="00386765"/>
    <w:rsid w:val="00386833"/>
    <w:rsid w:val="00386B8E"/>
    <w:rsid w:val="003872CA"/>
    <w:rsid w:val="0038762C"/>
    <w:rsid w:val="0038793B"/>
    <w:rsid w:val="003879EB"/>
    <w:rsid w:val="00387AD1"/>
    <w:rsid w:val="00387D56"/>
    <w:rsid w:val="00387F50"/>
    <w:rsid w:val="00387F77"/>
    <w:rsid w:val="003904E9"/>
    <w:rsid w:val="003904FA"/>
    <w:rsid w:val="003906E6"/>
    <w:rsid w:val="0039083E"/>
    <w:rsid w:val="00390F90"/>
    <w:rsid w:val="00390FBE"/>
    <w:rsid w:val="003910D9"/>
    <w:rsid w:val="003912AE"/>
    <w:rsid w:val="003913DD"/>
    <w:rsid w:val="00391689"/>
    <w:rsid w:val="003918B1"/>
    <w:rsid w:val="003919DB"/>
    <w:rsid w:val="00391B68"/>
    <w:rsid w:val="00391C80"/>
    <w:rsid w:val="0039229F"/>
    <w:rsid w:val="0039244B"/>
    <w:rsid w:val="0039253A"/>
    <w:rsid w:val="003927E8"/>
    <w:rsid w:val="00392C96"/>
    <w:rsid w:val="00392D45"/>
    <w:rsid w:val="00392F0F"/>
    <w:rsid w:val="003930B6"/>
    <w:rsid w:val="003932F8"/>
    <w:rsid w:val="003933D6"/>
    <w:rsid w:val="003934A4"/>
    <w:rsid w:val="0039355A"/>
    <w:rsid w:val="0039393C"/>
    <w:rsid w:val="00393B68"/>
    <w:rsid w:val="00393D3D"/>
    <w:rsid w:val="00393DCA"/>
    <w:rsid w:val="00394124"/>
    <w:rsid w:val="0039424F"/>
    <w:rsid w:val="00394295"/>
    <w:rsid w:val="00394393"/>
    <w:rsid w:val="00394467"/>
    <w:rsid w:val="00394513"/>
    <w:rsid w:val="00394561"/>
    <w:rsid w:val="00394F45"/>
    <w:rsid w:val="00395025"/>
    <w:rsid w:val="00395338"/>
    <w:rsid w:val="00395552"/>
    <w:rsid w:val="00395637"/>
    <w:rsid w:val="00395C47"/>
    <w:rsid w:val="00395CA5"/>
    <w:rsid w:val="00395FB3"/>
    <w:rsid w:val="00396452"/>
    <w:rsid w:val="00396886"/>
    <w:rsid w:val="003970B7"/>
    <w:rsid w:val="00397973"/>
    <w:rsid w:val="00397A03"/>
    <w:rsid w:val="00397A14"/>
    <w:rsid w:val="003A007C"/>
    <w:rsid w:val="003A0118"/>
    <w:rsid w:val="003A02B2"/>
    <w:rsid w:val="003A0376"/>
    <w:rsid w:val="003A0468"/>
    <w:rsid w:val="003A0962"/>
    <w:rsid w:val="003A0B4F"/>
    <w:rsid w:val="003A0B9E"/>
    <w:rsid w:val="003A0D9D"/>
    <w:rsid w:val="003A0E34"/>
    <w:rsid w:val="003A136E"/>
    <w:rsid w:val="003A1478"/>
    <w:rsid w:val="003A14BE"/>
    <w:rsid w:val="003A1616"/>
    <w:rsid w:val="003A1899"/>
    <w:rsid w:val="003A1970"/>
    <w:rsid w:val="003A19AA"/>
    <w:rsid w:val="003A1EF7"/>
    <w:rsid w:val="003A26D5"/>
    <w:rsid w:val="003A29FF"/>
    <w:rsid w:val="003A2ACC"/>
    <w:rsid w:val="003A33CC"/>
    <w:rsid w:val="003A3AC1"/>
    <w:rsid w:val="003A3E53"/>
    <w:rsid w:val="003A3EBD"/>
    <w:rsid w:val="003A3EF2"/>
    <w:rsid w:val="003A4144"/>
    <w:rsid w:val="003A429D"/>
    <w:rsid w:val="003A4711"/>
    <w:rsid w:val="003A4931"/>
    <w:rsid w:val="003A4B47"/>
    <w:rsid w:val="003A4B5C"/>
    <w:rsid w:val="003A4EA1"/>
    <w:rsid w:val="003A4FAA"/>
    <w:rsid w:val="003A590C"/>
    <w:rsid w:val="003A5BFF"/>
    <w:rsid w:val="003A5C81"/>
    <w:rsid w:val="003A5F5B"/>
    <w:rsid w:val="003A64A0"/>
    <w:rsid w:val="003A6733"/>
    <w:rsid w:val="003A6C21"/>
    <w:rsid w:val="003A6D40"/>
    <w:rsid w:val="003A6D65"/>
    <w:rsid w:val="003A7090"/>
    <w:rsid w:val="003A712A"/>
    <w:rsid w:val="003A73E5"/>
    <w:rsid w:val="003A752B"/>
    <w:rsid w:val="003A79F8"/>
    <w:rsid w:val="003A7A42"/>
    <w:rsid w:val="003B0180"/>
    <w:rsid w:val="003B0352"/>
    <w:rsid w:val="003B05BF"/>
    <w:rsid w:val="003B062A"/>
    <w:rsid w:val="003B06F1"/>
    <w:rsid w:val="003B09C7"/>
    <w:rsid w:val="003B0C65"/>
    <w:rsid w:val="003B0D93"/>
    <w:rsid w:val="003B12C6"/>
    <w:rsid w:val="003B1660"/>
    <w:rsid w:val="003B187F"/>
    <w:rsid w:val="003B1B5B"/>
    <w:rsid w:val="003B1C33"/>
    <w:rsid w:val="003B1FE8"/>
    <w:rsid w:val="003B211D"/>
    <w:rsid w:val="003B22D6"/>
    <w:rsid w:val="003B233B"/>
    <w:rsid w:val="003B263C"/>
    <w:rsid w:val="003B2809"/>
    <w:rsid w:val="003B28FB"/>
    <w:rsid w:val="003B2C4F"/>
    <w:rsid w:val="003B2E08"/>
    <w:rsid w:val="003B3847"/>
    <w:rsid w:val="003B3A4F"/>
    <w:rsid w:val="003B3E72"/>
    <w:rsid w:val="003B3ECB"/>
    <w:rsid w:val="003B3EF0"/>
    <w:rsid w:val="003B4029"/>
    <w:rsid w:val="003B45E6"/>
    <w:rsid w:val="003B4606"/>
    <w:rsid w:val="003B484B"/>
    <w:rsid w:val="003B48B7"/>
    <w:rsid w:val="003B4912"/>
    <w:rsid w:val="003B50B3"/>
    <w:rsid w:val="003B5327"/>
    <w:rsid w:val="003B585C"/>
    <w:rsid w:val="003B5BBC"/>
    <w:rsid w:val="003B5BBE"/>
    <w:rsid w:val="003B5C0C"/>
    <w:rsid w:val="003B5C29"/>
    <w:rsid w:val="003B5CCE"/>
    <w:rsid w:val="003B5DC4"/>
    <w:rsid w:val="003B5F2E"/>
    <w:rsid w:val="003B678C"/>
    <w:rsid w:val="003B68CB"/>
    <w:rsid w:val="003B6D42"/>
    <w:rsid w:val="003B6DB7"/>
    <w:rsid w:val="003B72A9"/>
    <w:rsid w:val="003B7497"/>
    <w:rsid w:val="003B761C"/>
    <w:rsid w:val="003B7872"/>
    <w:rsid w:val="003B7AAC"/>
    <w:rsid w:val="003B7F70"/>
    <w:rsid w:val="003C02C9"/>
    <w:rsid w:val="003C0300"/>
    <w:rsid w:val="003C0339"/>
    <w:rsid w:val="003C04AC"/>
    <w:rsid w:val="003C0626"/>
    <w:rsid w:val="003C0736"/>
    <w:rsid w:val="003C07B4"/>
    <w:rsid w:val="003C0A44"/>
    <w:rsid w:val="003C0AA0"/>
    <w:rsid w:val="003C0AA3"/>
    <w:rsid w:val="003C0B4C"/>
    <w:rsid w:val="003C14C2"/>
    <w:rsid w:val="003C1709"/>
    <w:rsid w:val="003C1C96"/>
    <w:rsid w:val="003C2655"/>
    <w:rsid w:val="003C273A"/>
    <w:rsid w:val="003C2A57"/>
    <w:rsid w:val="003C2D98"/>
    <w:rsid w:val="003C2DB0"/>
    <w:rsid w:val="003C2E83"/>
    <w:rsid w:val="003C3032"/>
    <w:rsid w:val="003C3198"/>
    <w:rsid w:val="003C3FD2"/>
    <w:rsid w:val="003C44B2"/>
    <w:rsid w:val="003C4647"/>
    <w:rsid w:val="003C46AC"/>
    <w:rsid w:val="003C4830"/>
    <w:rsid w:val="003C4A6E"/>
    <w:rsid w:val="003C4ADA"/>
    <w:rsid w:val="003C510C"/>
    <w:rsid w:val="003C524D"/>
    <w:rsid w:val="003C547C"/>
    <w:rsid w:val="003C5573"/>
    <w:rsid w:val="003C5793"/>
    <w:rsid w:val="003C5818"/>
    <w:rsid w:val="003C58D8"/>
    <w:rsid w:val="003C5A75"/>
    <w:rsid w:val="003C5BF6"/>
    <w:rsid w:val="003C617B"/>
    <w:rsid w:val="003C618D"/>
    <w:rsid w:val="003C62D8"/>
    <w:rsid w:val="003C658F"/>
    <w:rsid w:val="003C69F0"/>
    <w:rsid w:val="003C6AFC"/>
    <w:rsid w:val="003C6C89"/>
    <w:rsid w:val="003C7E9E"/>
    <w:rsid w:val="003C7FE7"/>
    <w:rsid w:val="003D0086"/>
    <w:rsid w:val="003D0128"/>
    <w:rsid w:val="003D017C"/>
    <w:rsid w:val="003D069D"/>
    <w:rsid w:val="003D08A6"/>
    <w:rsid w:val="003D095D"/>
    <w:rsid w:val="003D0B38"/>
    <w:rsid w:val="003D0C22"/>
    <w:rsid w:val="003D0C57"/>
    <w:rsid w:val="003D0D95"/>
    <w:rsid w:val="003D0F2D"/>
    <w:rsid w:val="003D11A6"/>
    <w:rsid w:val="003D11DA"/>
    <w:rsid w:val="003D156F"/>
    <w:rsid w:val="003D1711"/>
    <w:rsid w:val="003D1736"/>
    <w:rsid w:val="003D179E"/>
    <w:rsid w:val="003D17C0"/>
    <w:rsid w:val="003D17C1"/>
    <w:rsid w:val="003D1838"/>
    <w:rsid w:val="003D1DCF"/>
    <w:rsid w:val="003D1DF5"/>
    <w:rsid w:val="003D1F60"/>
    <w:rsid w:val="003D1F72"/>
    <w:rsid w:val="003D2485"/>
    <w:rsid w:val="003D2581"/>
    <w:rsid w:val="003D293F"/>
    <w:rsid w:val="003D2CBA"/>
    <w:rsid w:val="003D30C5"/>
    <w:rsid w:val="003D322E"/>
    <w:rsid w:val="003D3280"/>
    <w:rsid w:val="003D346C"/>
    <w:rsid w:val="003D3C17"/>
    <w:rsid w:val="003D3DA3"/>
    <w:rsid w:val="003D3E6F"/>
    <w:rsid w:val="003D3EFE"/>
    <w:rsid w:val="003D40EF"/>
    <w:rsid w:val="003D44A3"/>
    <w:rsid w:val="003D4AB2"/>
    <w:rsid w:val="003D4ADD"/>
    <w:rsid w:val="003D4B14"/>
    <w:rsid w:val="003D4D53"/>
    <w:rsid w:val="003D51E0"/>
    <w:rsid w:val="003D5278"/>
    <w:rsid w:val="003D54AA"/>
    <w:rsid w:val="003D5B56"/>
    <w:rsid w:val="003D5D80"/>
    <w:rsid w:val="003D607F"/>
    <w:rsid w:val="003D60E8"/>
    <w:rsid w:val="003D6897"/>
    <w:rsid w:val="003D6933"/>
    <w:rsid w:val="003D6A01"/>
    <w:rsid w:val="003D7006"/>
    <w:rsid w:val="003D745F"/>
    <w:rsid w:val="003D7703"/>
    <w:rsid w:val="003D7B8F"/>
    <w:rsid w:val="003D7CF3"/>
    <w:rsid w:val="003D7F85"/>
    <w:rsid w:val="003E0122"/>
    <w:rsid w:val="003E0306"/>
    <w:rsid w:val="003E035A"/>
    <w:rsid w:val="003E057D"/>
    <w:rsid w:val="003E0857"/>
    <w:rsid w:val="003E0ADD"/>
    <w:rsid w:val="003E0B2F"/>
    <w:rsid w:val="003E0BCE"/>
    <w:rsid w:val="003E0DB5"/>
    <w:rsid w:val="003E0E22"/>
    <w:rsid w:val="003E13F6"/>
    <w:rsid w:val="003E1588"/>
    <w:rsid w:val="003E176E"/>
    <w:rsid w:val="003E2130"/>
    <w:rsid w:val="003E272F"/>
    <w:rsid w:val="003E27CB"/>
    <w:rsid w:val="003E2D56"/>
    <w:rsid w:val="003E2D72"/>
    <w:rsid w:val="003E319E"/>
    <w:rsid w:val="003E31A0"/>
    <w:rsid w:val="003E33D9"/>
    <w:rsid w:val="003E35D3"/>
    <w:rsid w:val="003E397B"/>
    <w:rsid w:val="003E3E03"/>
    <w:rsid w:val="003E3F4A"/>
    <w:rsid w:val="003E4425"/>
    <w:rsid w:val="003E45B0"/>
    <w:rsid w:val="003E46A1"/>
    <w:rsid w:val="003E4954"/>
    <w:rsid w:val="003E4A0F"/>
    <w:rsid w:val="003E4B10"/>
    <w:rsid w:val="003E4CAA"/>
    <w:rsid w:val="003E4E2D"/>
    <w:rsid w:val="003E4E82"/>
    <w:rsid w:val="003E4FF8"/>
    <w:rsid w:val="003E5066"/>
    <w:rsid w:val="003E5625"/>
    <w:rsid w:val="003E5798"/>
    <w:rsid w:val="003E5C6A"/>
    <w:rsid w:val="003E5CCC"/>
    <w:rsid w:val="003E5DE9"/>
    <w:rsid w:val="003E6116"/>
    <w:rsid w:val="003E6144"/>
    <w:rsid w:val="003E627F"/>
    <w:rsid w:val="003E633F"/>
    <w:rsid w:val="003E637D"/>
    <w:rsid w:val="003E679E"/>
    <w:rsid w:val="003E6B9B"/>
    <w:rsid w:val="003E6FA0"/>
    <w:rsid w:val="003E708B"/>
    <w:rsid w:val="003E71F8"/>
    <w:rsid w:val="003E7250"/>
    <w:rsid w:val="003E7272"/>
    <w:rsid w:val="003E734F"/>
    <w:rsid w:val="003E73B6"/>
    <w:rsid w:val="003E7449"/>
    <w:rsid w:val="003E7614"/>
    <w:rsid w:val="003E76E1"/>
    <w:rsid w:val="003E7734"/>
    <w:rsid w:val="003E7745"/>
    <w:rsid w:val="003E7888"/>
    <w:rsid w:val="003E7ADD"/>
    <w:rsid w:val="003E7CC6"/>
    <w:rsid w:val="003E7D01"/>
    <w:rsid w:val="003F01B3"/>
    <w:rsid w:val="003F05D7"/>
    <w:rsid w:val="003F0C3F"/>
    <w:rsid w:val="003F1126"/>
    <w:rsid w:val="003F12C8"/>
    <w:rsid w:val="003F1564"/>
    <w:rsid w:val="003F16E5"/>
    <w:rsid w:val="003F19DA"/>
    <w:rsid w:val="003F1C46"/>
    <w:rsid w:val="003F2B02"/>
    <w:rsid w:val="003F2C58"/>
    <w:rsid w:val="003F2D2F"/>
    <w:rsid w:val="003F31AB"/>
    <w:rsid w:val="003F35D8"/>
    <w:rsid w:val="003F38B6"/>
    <w:rsid w:val="003F3BAD"/>
    <w:rsid w:val="003F3D5D"/>
    <w:rsid w:val="003F3EA4"/>
    <w:rsid w:val="003F43F5"/>
    <w:rsid w:val="003F45A6"/>
    <w:rsid w:val="003F49A7"/>
    <w:rsid w:val="003F4A5B"/>
    <w:rsid w:val="003F4E32"/>
    <w:rsid w:val="003F4EE6"/>
    <w:rsid w:val="003F5012"/>
    <w:rsid w:val="003F50D6"/>
    <w:rsid w:val="003F5362"/>
    <w:rsid w:val="003F5540"/>
    <w:rsid w:val="003F56EE"/>
    <w:rsid w:val="003F5780"/>
    <w:rsid w:val="003F5F81"/>
    <w:rsid w:val="003F660C"/>
    <w:rsid w:val="003F6630"/>
    <w:rsid w:val="003F670E"/>
    <w:rsid w:val="003F684E"/>
    <w:rsid w:val="003F6E42"/>
    <w:rsid w:val="003F6F2E"/>
    <w:rsid w:val="003F6FAD"/>
    <w:rsid w:val="003F708B"/>
    <w:rsid w:val="003F7231"/>
    <w:rsid w:val="003F74D2"/>
    <w:rsid w:val="003F764D"/>
    <w:rsid w:val="003F7849"/>
    <w:rsid w:val="003F78CC"/>
    <w:rsid w:val="003F7C11"/>
    <w:rsid w:val="00400168"/>
    <w:rsid w:val="00400706"/>
    <w:rsid w:val="0040089B"/>
    <w:rsid w:val="00400CAC"/>
    <w:rsid w:val="00400F02"/>
    <w:rsid w:val="00400FD5"/>
    <w:rsid w:val="00401004"/>
    <w:rsid w:val="00401238"/>
    <w:rsid w:val="004012E9"/>
    <w:rsid w:val="00401443"/>
    <w:rsid w:val="0040151D"/>
    <w:rsid w:val="00401968"/>
    <w:rsid w:val="0040198B"/>
    <w:rsid w:val="00401AC5"/>
    <w:rsid w:val="00401C41"/>
    <w:rsid w:val="00401DA6"/>
    <w:rsid w:val="0040223A"/>
    <w:rsid w:val="004022EA"/>
    <w:rsid w:val="00402308"/>
    <w:rsid w:val="00402817"/>
    <w:rsid w:val="00403CB0"/>
    <w:rsid w:val="004040C0"/>
    <w:rsid w:val="00404602"/>
    <w:rsid w:val="004046DB"/>
    <w:rsid w:val="0040487C"/>
    <w:rsid w:val="00404A89"/>
    <w:rsid w:val="00404DA4"/>
    <w:rsid w:val="00405367"/>
    <w:rsid w:val="00405E41"/>
    <w:rsid w:val="00405EA7"/>
    <w:rsid w:val="00405F78"/>
    <w:rsid w:val="004062A5"/>
    <w:rsid w:val="00406466"/>
    <w:rsid w:val="004065DB"/>
    <w:rsid w:val="004066C3"/>
    <w:rsid w:val="00406A7F"/>
    <w:rsid w:val="00406B36"/>
    <w:rsid w:val="00406CF6"/>
    <w:rsid w:val="00406D75"/>
    <w:rsid w:val="00406FC1"/>
    <w:rsid w:val="00407364"/>
    <w:rsid w:val="00407611"/>
    <w:rsid w:val="004076F0"/>
    <w:rsid w:val="00407888"/>
    <w:rsid w:val="004100D3"/>
    <w:rsid w:val="0041042F"/>
    <w:rsid w:val="00410585"/>
    <w:rsid w:val="004108D0"/>
    <w:rsid w:val="00410BE7"/>
    <w:rsid w:val="00410D14"/>
    <w:rsid w:val="00410E52"/>
    <w:rsid w:val="004111AC"/>
    <w:rsid w:val="004112EE"/>
    <w:rsid w:val="0041146A"/>
    <w:rsid w:val="004114FE"/>
    <w:rsid w:val="0041168E"/>
    <w:rsid w:val="004119EF"/>
    <w:rsid w:val="00411F2F"/>
    <w:rsid w:val="00412203"/>
    <w:rsid w:val="004125F0"/>
    <w:rsid w:val="0041279D"/>
    <w:rsid w:val="00412875"/>
    <w:rsid w:val="004128FD"/>
    <w:rsid w:val="00412A9E"/>
    <w:rsid w:val="00412AA5"/>
    <w:rsid w:val="00412B7D"/>
    <w:rsid w:val="00412F49"/>
    <w:rsid w:val="00412FE0"/>
    <w:rsid w:val="0041326D"/>
    <w:rsid w:val="0041399F"/>
    <w:rsid w:val="00413AED"/>
    <w:rsid w:val="00413C83"/>
    <w:rsid w:val="00413E2C"/>
    <w:rsid w:val="00413E64"/>
    <w:rsid w:val="00414058"/>
    <w:rsid w:val="0041435E"/>
    <w:rsid w:val="0041469B"/>
    <w:rsid w:val="004147CD"/>
    <w:rsid w:val="0041480D"/>
    <w:rsid w:val="00414827"/>
    <w:rsid w:val="0041489F"/>
    <w:rsid w:val="004149D0"/>
    <w:rsid w:val="00415264"/>
    <w:rsid w:val="004153D3"/>
    <w:rsid w:val="0041540D"/>
    <w:rsid w:val="00415418"/>
    <w:rsid w:val="00415575"/>
    <w:rsid w:val="004159D0"/>
    <w:rsid w:val="00416362"/>
    <w:rsid w:val="00416A8B"/>
    <w:rsid w:val="00416BB7"/>
    <w:rsid w:val="0041702C"/>
    <w:rsid w:val="00417108"/>
    <w:rsid w:val="00417418"/>
    <w:rsid w:val="004174A6"/>
    <w:rsid w:val="004174BD"/>
    <w:rsid w:val="004176E1"/>
    <w:rsid w:val="004176F8"/>
    <w:rsid w:val="00417703"/>
    <w:rsid w:val="004177D4"/>
    <w:rsid w:val="00417802"/>
    <w:rsid w:val="00417A8E"/>
    <w:rsid w:val="00417C44"/>
    <w:rsid w:val="00417E91"/>
    <w:rsid w:val="00420181"/>
    <w:rsid w:val="00420659"/>
    <w:rsid w:val="004209A9"/>
    <w:rsid w:val="00420B00"/>
    <w:rsid w:val="00420B71"/>
    <w:rsid w:val="0042145E"/>
    <w:rsid w:val="00421472"/>
    <w:rsid w:val="004216B7"/>
    <w:rsid w:val="0042195B"/>
    <w:rsid w:val="004219B3"/>
    <w:rsid w:val="00421AD8"/>
    <w:rsid w:val="00421CEF"/>
    <w:rsid w:val="00421F20"/>
    <w:rsid w:val="0042219E"/>
    <w:rsid w:val="00422264"/>
    <w:rsid w:val="00422462"/>
    <w:rsid w:val="00422BA1"/>
    <w:rsid w:val="00422BE9"/>
    <w:rsid w:val="00422E90"/>
    <w:rsid w:val="0042301D"/>
    <w:rsid w:val="004230D8"/>
    <w:rsid w:val="0042362D"/>
    <w:rsid w:val="00423656"/>
    <w:rsid w:val="004237F4"/>
    <w:rsid w:val="00423A70"/>
    <w:rsid w:val="00423B9C"/>
    <w:rsid w:val="00423D32"/>
    <w:rsid w:val="0042402B"/>
    <w:rsid w:val="00424378"/>
    <w:rsid w:val="00424467"/>
    <w:rsid w:val="004246F4"/>
    <w:rsid w:val="00424914"/>
    <w:rsid w:val="00424944"/>
    <w:rsid w:val="00424BE2"/>
    <w:rsid w:val="00424F94"/>
    <w:rsid w:val="0042519F"/>
    <w:rsid w:val="00425478"/>
    <w:rsid w:val="0042576D"/>
    <w:rsid w:val="00425C54"/>
    <w:rsid w:val="00426191"/>
    <w:rsid w:val="0042638C"/>
    <w:rsid w:val="00426547"/>
    <w:rsid w:val="004268CB"/>
    <w:rsid w:val="00426919"/>
    <w:rsid w:val="0042691A"/>
    <w:rsid w:val="00426BE5"/>
    <w:rsid w:val="00426D16"/>
    <w:rsid w:val="0042786B"/>
    <w:rsid w:val="004278C3"/>
    <w:rsid w:val="00427BDC"/>
    <w:rsid w:val="00427C30"/>
    <w:rsid w:val="0043009D"/>
    <w:rsid w:val="004301E4"/>
    <w:rsid w:val="004304C4"/>
    <w:rsid w:val="00430BD9"/>
    <w:rsid w:val="00430C46"/>
    <w:rsid w:val="00431004"/>
    <w:rsid w:val="00431142"/>
    <w:rsid w:val="00431166"/>
    <w:rsid w:val="004312EC"/>
    <w:rsid w:val="004313A4"/>
    <w:rsid w:val="004314BF"/>
    <w:rsid w:val="004317F6"/>
    <w:rsid w:val="00431A84"/>
    <w:rsid w:val="00431C32"/>
    <w:rsid w:val="0043231E"/>
    <w:rsid w:val="00432628"/>
    <w:rsid w:val="004328F6"/>
    <w:rsid w:val="00432AED"/>
    <w:rsid w:val="004330BB"/>
    <w:rsid w:val="004334DD"/>
    <w:rsid w:val="00433528"/>
    <w:rsid w:val="004336A2"/>
    <w:rsid w:val="0043371C"/>
    <w:rsid w:val="00433D93"/>
    <w:rsid w:val="00434192"/>
    <w:rsid w:val="00434249"/>
    <w:rsid w:val="00434264"/>
    <w:rsid w:val="004344DF"/>
    <w:rsid w:val="0043462B"/>
    <w:rsid w:val="004346C1"/>
    <w:rsid w:val="00434D28"/>
    <w:rsid w:val="00435156"/>
    <w:rsid w:val="00435431"/>
    <w:rsid w:val="004354F8"/>
    <w:rsid w:val="00435660"/>
    <w:rsid w:val="00435995"/>
    <w:rsid w:val="00435E7A"/>
    <w:rsid w:val="00436319"/>
    <w:rsid w:val="004366D7"/>
    <w:rsid w:val="004369C1"/>
    <w:rsid w:val="004369E4"/>
    <w:rsid w:val="00436C17"/>
    <w:rsid w:val="00436E49"/>
    <w:rsid w:val="00436F9E"/>
    <w:rsid w:val="0043709E"/>
    <w:rsid w:val="004375E3"/>
    <w:rsid w:val="0043765F"/>
    <w:rsid w:val="004377AD"/>
    <w:rsid w:val="00437D4C"/>
    <w:rsid w:val="00437E68"/>
    <w:rsid w:val="00440418"/>
    <w:rsid w:val="0044060A"/>
    <w:rsid w:val="00440E64"/>
    <w:rsid w:val="00440F7E"/>
    <w:rsid w:val="00440FFD"/>
    <w:rsid w:val="00441271"/>
    <w:rsid w:val="00441BD1"/>
    <w:rsid w:val="00441BD6"/>
    <w:rsid w:val="00442225"/>
    <w:rsid w:val="004422C2"/>
    <w:rsid w:val="00442348"/>
    <w:rsid w:val="004427AA"/>
    <w:rsid w:val="004428A5"/>
    <w:rsid w:val="0044291C"/>
    <w:rsid w:val="0044334B"/>
    <w:rsid w:val="004434E1"/>
    <w:rsid w:val="00443F1A"/>
    <w:rsid w:val="00444085"/>
    <w:rsid w:val="004440C0"/>
    <w:rsid w:val="0044420F"/>
    <w:rsid w:val="00444A6C"/>
    <w:rsid w:val="00444BB7"/>
    <w:rsid w:val="00444C44"/>
    <w:rsid w:val="004450CB"/>
    <w:rsid w:val="00445350"/>
    <w:rsid w:val="00445CBB"/>
    <w:rsid w:val="00446671"/>
    <w:rsid w:val="00446A7F"/>
    <w:rsid w:val="00446B32"/>
    <w:rsid w:val="00446B91"/>
    <w:rsid w:val="00446E07"/>
    <w:rsid w:val="00446EB7"/>
    <w:rsid w:val="0044704B"/>
    <w:rsid w:val="00447136"/>
    <w:rsid w:val="0044778C"/>
    <w:rsid w:val="00447870"/>
    <w:rsid w:val="00447CAA"/>
    <w:rsid w:val="00450217"/>
    <w:rsid w:val="004504B6"/>
    <w:rsid w:val="0045068D"/>
    <w:rsid w:val="00450701"/>
    <w:rsid w:val="004507CC"/>
    <w:rsid w:val="00450FBC"/>
    <w:rsid w:val="004512B3"/>
    <w:rsid w:val="004512CB"/>
    <w:rsid w:val="004516F2"/>
    <w:rsid w:val="0045186A"/>
    <w:rsid w:val="00451D4D"/>
    <w:rsid w:val="00451ED6"/>
    <w:rsid w:val="00451F2B"/>
    <w:rsid w:val="004522BC"/>
    <w:rsid w:val="00452350"/>
    <w:rsid w:val="00452387"/>
    <w:rsid w:val="00452391"/>
    <w:rsid w:val="00452701"/>
    <w:rsid w:val="00452B15"/>
    <w:rsid w:val="00452E7E"/>
    <w:rsid w:val="00452F56"/>
    <w:rsid w:val="00452FCA"/>
    <w:rsid w:val="0045307B"/>
    <w:rsid w:val="0045311E"/>
    <w:rsid w:val="004531C8"/>
    <w:rsid w:val="004535D3"/>
    <w:rsid w:val="004538F1"/>
    <w:rsid w:val="00453963"/>
    <w:rsid w:val="0045399C"/>
    <w:rsid w:val="004539EB"/>
    <w:rsid w:val="00453ABC"/>
    <w:rsid w:val="00453F4F"/>
    <w:rsid w:val="0045411F"/>
    <w:rsid w:val="004542D8"/>
    <w:rsid w:val="00454374"/>
    <w:rsid w:val="00454E84"/>
    <w:rsid w:val="00454EE4"/>
    <w:rsid w:val="00455113"/>
    <w:rsid w:val="00455138"/>
    <w:rsid w:val="00455826"/>
    <w:rsid w:val="004559E1"/>
    <w:rsid w:val="00455A02"/>
    <w:rsid w:val="00455A8B"/>
    <w:rsid w:val="00456191"/>
    <w:rsid w:val="004561A9"/>
    <w:rsid w:val="004564A7"/>
    <w:rsid w:val="00456669"/>
    <w:rsid w:val="00456711"/>
    <w:rsid w:val="00456A12"/>
    <w:rsid w:val="00456B6E"/>
    <w:rsid w:val="00456BF2"/>
    <w:rsid w:val="00456CB5"/>
    <w:rsid w:val="00457149"/>
    <w:rsid w:val="0045719A"/>
    <w:rsid w:val="0045730A"/>
    <w:rsid w:val="0045730E"/>
    <w:rsid w:val="0045750B"/>
    <w:rsid w:val="00457691"/>
    <w:rsid w:val="00457A8E"/>
    <w:rsid w:val="00457B73"/>
    <w:rsid w:val="00457C9B"/>
    <w:rsid w:val="00457D55"/>
    <w:rsid w:val="00457D8F"/>
    <w:rsid w:val="00457E76"/>
    <w:rsid w:val="004602D0"/>
    <w:rsid w:val="004603F1"/>
    <w:rsid w:val="004604E1"/>
    <w:rsid w:val="00460542"/>
    <w:rsid w:val="004606D4"/>
    <w:rsid w:val="004608A7"/>
    <w:rsid w:val="00460CD3"/>
    <w:rsid w:val="004611B0"/>
    <w:rsid w:val="00461415"/>
    <w:rsid w:val="004614F9"/>
    <w:rsid w:val="00461AFA"/>
    <w:rsid w:val="00461B11"/>
    <w:rsid w:val="00461D04"/>
    <w:rsid w:val="00462063"/>
    <w:rsid w:val="004623E9"/>
    <w:rsid w:val="00462948"/>
    <w:rsid w:val="00462B09"/>
    <w:rsid w:val="00463162"/>
    <w:rsid w:val="0046321D"/>
    <w:rsid w:val="00463257"/>
    <w:rsid w:val="004632E7"/>
    <w:rsid w:val="0046337D"/>
    <w:rsid w:val="00463609"/>
    <w:rsid w:val="0046378C"/>
    <w:rsid w:val="00463CA4"/>
    <w:rsid w:val="00463DA0"/>
    <w:rsid w:val="0046417F"/>
    <w:rsid w:val="00464203"/>
    <w:rsid w:val="004642C4"/>
    <w:rsid w:val="00464499"/>
    <w:rsid w:val="00464710"/>
    <w:rsid w:val="00464A63"/>
    <w:rsid w:val="00464B7A"/>
    <w:rsid w:val="00464DA2"/>
    <w:rsid w:val="00465309"/>
    <w:rsid w:val="004653CF"/>
    <w:rsid w:val="004653E9"/>
    <w:rsid w:val="0046590E"/>
    <w:rsid w:val="00465DF6"/>
    <w:rsid w:val="00465E2C"/>
    <w:rsid w:val="004660BA"/>
    <w:rsid w:val="00466286"/>
    <w:rsid w:val="00466758"/>
    <w:rsid w:val="004667DE"/>
    <w:rsid w:val="00467067"/>
    <w:rsid w:val="004672FB"/>
    <w:rsid w:val="00467561"/>
    <w:rsid w:val="00467723"/>
    <w:rsid w:val="00467836"/>
    <w:rsid w:val="00467A6D"/>
    <w:rsid w:val="00467EA7"/>
    <w:rsid w:val="00467F65"/>
    <w:rsid w:val="00470220"/>
    <w:rsid w:val="0047066C"/>
    <w:rsid w:val="0047106C"/>
    <w:rsid w:val="00471845"/>
    <w:rsid w:val="004718A5"/>
    <w:rsid w:val="00471CEB"/>
    <w:rsid w:val="00472395"/>
    <w:rsid w:val="004727D7"/>
    <w:rsid w:val="00472E5A"/>
    <w:rsid w:val="00472F20"/>
    <w:rsid w:val="004730BE"/>
    <w:rsid w:val="004733C3"/>
    <w:rsid w:val="00473597"/>
    <w:rsid w:val="00473AF5"/>
    <w:rsid w:val="00473BCE"/>
    <w:rsid w:val="0047410A"/>
    <w:rsid w:val="00474112"/>
    <w:rsid w:val="004743A7"/>
    <w:rsid w:val="004745F6"/>
    <w:rsid w:val="004747F4"/>
    <w:rsid w:val="00474AD1"/>
    <w:rsid w:val="00474C47"/>
    <w:rsid w:val="00474EBC"/>
    <w:rsid w:val="00474F40"/>
    <w:rsid w:val="004753FA"/>
    <w:rsid w:val="004754D9"/>
    <w:rsid w:val="00475726"/>
    <w:rsid w:val="00475761"/>
    <w:rsid w:val="00475A5B"/>
    <w:rsid w:val="0047629E"/>
    <w:rsid w:val="0047661B"/>
    <w:rsid w:val="00476B59"/>
    <w:rsid w:val="00476D83"/>
    <w:rsid w:val="00476DC9"/>
    <w:rsid w:val="00476E0F"/>
    <w:rsid w:val="00476F30"/>
    <w:rsid w:val="00476F78"/>
    <w:rsid w:val="004770CF"/>
    <w:rsid w:val="00477129"/>
    <w:rsid w:val="00477202"/>
    <w:rsid w:val="004778C9"/>
    <w:rsid w:val="00477929"/>
    <w:rsid w:val="00477BDE"/>
    <w:rsid w:val="00480316"/>
    <w:rsid w:val="0048089C"/>
    <w:rsid w:val="004809B0"/>
    <w:rsid w:val="00480A58"/>
    <w:rsid w:val="00480EC2"/>
    <w:rsid w:val="00481186"/>
    <w:rsid w:val="00481B32"/>
    <w:rsid w:val="0048214B"/>
    <w:rsid w:val="004823AD"/>
    <w:rsid w:val="004824BF"/>
    <w:rsid w:val="00482F21"/>
    <w:rsid w:val="004830FB"/>
    <w:rsid w:val="00483261"/>
    <w:rsid w:val="0048333D"/>
    <w:rsid w:val="00483382"/>
    <w:rsid w:val="00483511"/>
    <w:rsid w:val="004838EB"/>
    <w:rsid w:val="00484454"/>
    <w:rsid w:val="004848B1"/>
    <w:rsid w:val="00484B44"/>
    <w:rsid w:val="00484BF9"/>
    <w:rsid w:val="00484D6D"/>
    <w:rsid w:val="00484EE6"/>
    <w:rsid w:val="004850F5"/>
    <w:rsid w:val="00485594"/>
    <w:rsid w:val="004858A2"/>
    <w:rsid w:val="004862F9"/>
    <w:rsid w:val="004864D6"/>
    <w:rsid w:val="0048658D"/>
    <w:rsid w:val="00486684"/>
    <w:rsid w:val="004866B3"/>
    <w:rsid w:val="004866DE"/>
    <w:rsid w:val="004866EB"/>
    <w:rsid w:val="004869DE"/>
    <w:rsid w:val="004869F8"/>
    <w:rsid w:val="00486C9E"/>
    <w:rsid w:val="00486E1E"/>
    <w:rsid w:val="00486E81"/>
    <w:rsid w:val="00487219"/>
    <w:rsid w:val="004872BC"/>
    <w:rsid w:val="0048779C"/>
    <w:rsid w:val="004878F0"/>
    <w:rsid w:val="00487D4C"/>
    <w:rsid w:val="004900DC"/>
    <w:rsid w:val="004904F0"/>
    <w:rsid w:val="00490902"/>
    <w:rsid w:val="00490BD0"/>
    <w:rsid w:val="00490E18"/>
    <w:rsid w:val="00491363"/>
    <w:rsid w:val="004916F4"/>
    <w:rsid w:val="00491806"/>
    <w:rsid w:val="00491C1B"/>
    <w:rsid w:val="00491D90"/>
    <w:rsid w:val="00491DD2"/>
    <w:rsid w:val="00492120"/>
    <w:rsid w:val="0049225A"/>
    <w:rsid w:val="004926E8"/>
    <w:rsid w:val="00492CC7"/>
    <w:rsid w:val="00492D95"/>
    <w:rsid w:val="00493029"/>
    <w:rsid w:val="004931DA"/>
    <w:rsid w:val="00493365"/>
    <w:rsid w:val="00493402"/>
    <w:rsid w:val="0049342E"/>
    <w:rsid w:val="0049390F"/>
    <w:rsid w:val="004939F0"/>
    <w:rsid w:val="00493BAE"/>
    <w:rsid w:val="0049422B"/>
    <w:rsid w:val="0049448C"/>
    <w:rsid w:val="00494694"/>
    <w:rsid w:val="0049482A"/>
    <w:rsid w:val="00494BB4"/>
    <w:rsid w:val="00494F4E"/>
    <w:rsid w:val="004957D0"/>
    <w:rsid w:val="004958E4"/>
    <w:rsid w:val="004959D4"/>
    <w:rsid w:val="004959E2"/>
    <w:rsid w:val="00495EA5"/>
    <w:rsid w:val="00495EC8"/>
    <w:rsid w:val="00496253"/>
    <w:rsid w:val="00496480"/>
    <w:rsid w:val="0049675D"/>
    <w:rsid w:val="00496A52"/>
    <w:rsid w:val="00496BF5"/>
    <w:rsid w:val="00496EE2"/>
    <w:rsid w:val="00496F1E"/>
    <w:rsid w:val="004970F4"/>
    <w:rsid w:val="0049729A"/>
    <w:rsid w:val="00497335"/>
    <w:rsid w:val="004973FE"/>
    <w:rsid w:val="00497690"/>
    <w:rsid w:val="004978CE"/>
    <w:rsid w:val="00497C8D"/>
    <w:rsid w:val="00497CAA"/>
    <w:rsid w:val="00497D76"/>
    <w:rsid w:val="00497F20"/>
    <w:rsid w:val="004A070E"/>
    <w:rsid w:val="004A077A"/>
    <w:rsid w:val="004A080C"/>
    <w:rsid w:val="004A0D1C"/>
    <w:rsid w:val="004A0FFB"/>
    <w:rsid w:val="004A107B"/>
    <w:rsid w:val="004A11C1"/>
    <w:rsid w:val="004A1286"/>
    <w:rsid w:val="004A16FF"/>
    <w:rsid w:val="004A1DC6"/>
    <w:rsid w:val="004A221C"/>
    <w:rsid w:val="004A23BB"/>
    <w:rsid w:val="004A2503"/>
    <w:rsid w:val="004A253B"/>
    <w:rsid w:val="004A298D"/>
    <w:rsid w:val="004A2A0A"/>
    <w:rsid w:val="004A2FBF"/>
    <w:rsid w:val="004A32EF"/>
    <w:rsid w:val="004A33BF"/>
    <w:rsid w:val="004A3A86"/>
    <w:rsid w:val="004A3CCF"/>
    <w:rsid w:val="004A3E5C"/>
    <w:rsid w:val="004A3F6B"/>
    <w:rsid w:val="004A40E3"/>
    <w:rsid w:val="004A4288"/>
    <w:rsid w:val="004A4421"/>
    <w:rsid w:val="004A473E"/>
    <w:rsid w:val="004A487D"/>
    <w:rsid w:val="004A4D32"/>
    <w:rsid w:val="004A4D72"/>
    <w:rsid w:val="004A5170"/>
    <w:rsid w:val="004A5178"/>
    <w:rsid w:val="004A562D"/>
    <w:rsid w:val="004A574B"/>
    <w:rsid w:val="004A5DA1"/>
    <w:rsid w:val="004A6009"/>
    <w:rsid w:val="004A63E3"/>
    <w:rsid w:val="004A64AF"/>
    <w:rsid w:val="004A653B"/>
    <w:rsid w:val="004A6594"/>
    <w:rsid w:val="004A6A0F"/>
    <w:rsid w:val="004A6C2E"/>
    <w:rsid w:val="004A6E13"/>
    <w:rsid w:val="004A6FAB"/>
    <w:rsid w:val="004A7388"/>
    <w:rsid w:val="004A7416"/>
    <w:rsid w:val="004A75C7"/>
    <w:rsid w:val="004A75D9"/>
    <w:rsid w:val="004A76C5"/>
    <w:rsid w:val="004A7905"/>
    <w:rsid w:val="004A7E25"/>
    <w:rsid w:val="004A7EB0"/>
    <w:rsid w:val="004B053B"/>
    <w:rsid w:val="004B08EF"/>
    <w:rsid w:val="004B094D"/>
    <w:rsid w:val="004B0A25"/>
    <w:rsid w:val="004B0AD6"/>
    <w:rsid w:val="004B0E0B"/>
    <w:rsid w:val="004B1056"/>
    <w:rsid w:val="004B11F8"/>
    <w:rsid w:val="004B131D"/>
    <w:rsid w:val="004B14A4"/>
    <w:rsid w:val="004B15AF"/>
    <w:rsid w:val="004B17A0"/>
    <w:rsid w:val="004B184E"/>
    <w:rsid w:val="004B19AA"/>
    <w:rsid w:val="004B1E98"/>
    <w:rsid w:val="004B2395"/>
    <w:rsid w:val="004B24C2"/>
    <w:rsid w:val="004B24D1"/>
    <w:rsid w:val="004B26E1"/>
    <w:rsid w:val="004B288F"/>
    <w:rsid w:val="004B2A7E"/>
    <w:rsid w:val="004B3203"/>
    <w:rsid w:val="004B341D"/>
    <w:rsid w:val="004B38EA"/>
    <w:rsid w:val="004B3953"/>
    <w:rsid w:val="004B3B50"/>
    <w:rsid w:val="004B3F17"/>
    <w:rsid w:val="004B42BE"/>
    <w:rsid w:val="004B46C3"/>
    <w:rsid w:val="004B486A"/>
    <w:rsid w:val="004B4CFD"/>
    <w:rsid w:val="004B4D9A"/>
    <w:rsid w:val="004B503E"/>
    <w:rsid w:val="004B5231"/>
    <w:rsid w:val="004B5274"/>
    <w:rsid w:val="004B578E"/>
    <w:rsid w:val="004B589C"/>
    <w:rsid w:val="004B5BFD"/>
    <w:rsid w:val="004B5FFB"/>
    <w:rsid w:val="004B6098"/>
    <w:rsid w:val="004B6195"/>
    <w:rsid w:val="004B66F3"/>
    <w:rsid w:val="004B67E0"/>
    <w:rsid w:val="004B67E6"/>
    <w:rsid w:val="004B6B94"/>
    <w:rsid w:val="004B6D6A"/>
    <w:rsid w:val="004B6FD9"/>
    <w:rsid w:val="004B74EC"/>
    <w:rsid w:val="004B765D"/>
    <w:rsid w:val="004B7C24"/>
    <w:rsid w:val="004C01E8"/>
    <w:rsid w:val="004C095B"/>
    <w:rsid w:val="004C0B1E"/>
    <w:rsid w:val="004C0C16"/>
    <w:rsid w:val="004C0CA9"/>
    <w:rsid w:val="004C0ECF"/>
    <w:rsid w:val="004C0EDE"/>
    <w:rsid w:val="004C10A2"/>
    <w:rsid w:val="004C1678"/>
    <w:rsid w:val="004C172E"/>
    <w:rsid w:val="004C18AE"/>
    <w:rsid w:val="004C1D90"/>
    <w:rsid w:val="004C1DF4"/>
    <w:rsid w:val="004C1E26"/>
    <w:rsid w:val="004C1ED7"/>
    <w:rsid w:val="004C25B7"/>
    <w:rsid w:val="004C28CE"/>
    <w:rsid w:val="004C2DE9"/>
    <w:rsid w:val="004C2E1C"/>
    <w:rsid w:val="004C333C"/>
    <w:rsid w:val="004C374D"/>
    <w:rsid w:val="004C3858"/>
    <w:rsid w:val="004C3A60"/>
    <w:rsid w:val="004C4020"/>
    <w:rsid w:val="004C4072"/>
    <w:rsid w:val="004C4197"/>
    <w:rsid w:val="004C42CC"/>
    <w:rsid w:val="004C4383"/>
    <w:rsid w:val="004C4736"/>
    <w:rsid w:val="004C4A13"/>
    <w:rsid w:val="004C4A55"/>
    <w:rsid w:val="004C4D5C"/>
    <w:rsid w:val="004C4E0F"/>
    <w:rsid w:val="004C4FD5"/>
    <w:rsid w:val="004C517D"/>
    <w:rsid w:val="004C523A"/>
    <w:rsid w:val="004C5576"/>
    <w:rsid w:val="004C5610"/>
    <w:rsid w:val="004C57AF"/>
    <w:rsid w:val="004C5944"/>
    <w:rsid w:val="004C5A71"/>
    <w:rsid w:val="004C5A89"/>
    <w:rsid w:val="004C5E5B"/>
    <w:rsid w:val="004C628B"/>
    <w:rsid w:val="004C62DD"/>
    <w:rsid w:val="004C6764"/>
    <w:rsid w:val="004C68FE"/>
    <w:rsid w:val="004C6A67"/>
    <w:rsid w:val="004C6AD2"/>
    <w:rsid w:val="004C6B74"/>
    <w:rsid w:val="004C6CF7"/>
    <w:rsid w:val="004C6D0A"/>
    <w:rsid w:val="004C6D7A"/>
    <w:rsid w:val="004C6FE8"/>
    <w:rsid w:val="004C72E7"/>
    <w:rsid w:val="004C77AC"/>
    <w:rsid w:val="004C7951"/>
    <w:rsid w:val="004C79A6"/>
    <w:rsid w:val="004C7AA2"/>
    <w:rsid w:val="004C7FEE"/>
    <w:rsid w:val="004D07EC"/>
    <w:rsid w:val="004D0C61"/>
    <w:rsid w:val="004D0DF4"/>
    <w:rsid w:val="004D0FE3"/>
    <w:rsid w:val="004D12F7"/>
    <w:rsid w:val="004D15D3"/>
    <w:rsid w:val="004D18C2"/>
    <w:rsid w:val="004D1EF2"/>
    <w:rsid w:val="004D21A8"/>
    <w:rsid w:val="004D2658"/>
    <w:rsid w:val="004D28B6"/>
    <w:rsid w:val="004D2EAA"/>
    <w:rsid w:val="004D33A9"/>
    <w:rsid w:val="004D3613"/>
    <w:rsid w:val="004D3BA0"/>
    <w:rsid w:val="004D418E"/>
    <w:rsid w:val="004D42E2"/>
    <w:rsid w:val="004D45BE"/>
    <w:rsid w:val="004D46C1"/>
    <w:rsid w:val="004D49CA"/>
    <w:rsid w:val="004D4CAF"/>
    <w:rsid w:val="004D5084"/>
    <w:rsid w:val="004D526E"/>
    <w:rsid w:val="004D57BC"/>
    <w:rsid w:val="004D5A3B"/>
    <w:rsid w:val="004D607B"/>
    <w:rsid w:val="004D69B4"/>
    <w:rsid w:val="004D69BE"/>
    <w:rsid w:val="004D6B87"/>
    <w:rsid w:val="004D701B"/>
    <w:rsid w:val="004D7370"/>
    <w:rsid w:val="004D7824"/>
    <w:rsid w:val="004D7CD1"/>
    <w:rsid w:val="004D7CE8"/>
    <w:rsid w:val="004D7FA0"/>
    <w:rsid w:val="004D7FBE"/>
    <w:rsid w:val="004E0298"/>
    <w:rsid w:val="004E0302"/>
    <w:rsid w:val="004E038E"/>
    <w:rsid w:val="004E0A52"/>
    <w:rsid w:val="004E0CF9"/>
    <w:rsid w:val="004E0D60"/>
    <w:rsid w:val="004E0F1B"/>
    <w:rsid w:val="004E100F"/>
    <w:rsid w:val="004E115A"/>
    <w:rsid w:val="004E11DB"/>
    <w:rsid w:val="004E1484"/>
    <w:rsid w:val="004E1953"/>
    <w:rsid w:val="004E2217"/>
    <w:rsid w:val="004E25E8"/>
    <w:rsid w:val="004E2882"/>
    <w:rsid w:val="004E28C9"/>
    <w:rsid w:val="004E2C7E"/>
    <w:rsid w:val="004E2DEB"/>
    <w:rsid w:val="004E30F7"/>
    <w:rsid w:val="004E34CB"/>
    <w:rsid w:val="004E350F"/>
    <w:rsid w:val="004E35B4"/>
    <w:rsid w:val="004E386A"/>
    <w:rsid w:val="004E38A3"/>
    <w:rsid w:val="004E3CC2"/>
    <w:rsid w:val="004E3E6F"/>
    <w:rsid w:val="004E42FA"/>
    <w:rsid w:val="004E4E89"/>
    <w:rsid w:val="004E4ED6"/>
    <w:rsid w:val="004E5243"/>
    <w:rsid w:val="004E55D2"/>
    <w:rsid w:val="004E572B"/>
    <w:rsid w:val="004E591A"/>
    <w:rsid w:val="004E5B8F"/>
    <w:rsid w:val="004E5B99"/>
    <w:rsid w:val="004E5FAA"/>
    <w:rsid w:val="004E6128"/>
    <w:rsid w:val="004E6231"/>
    <w:rsid w:val="004E63FD"/>
    <w:rsid w:val="004E6A62"/>
    <w:rsid w:val="004E6EC3"/>
    <w:rsid w:val="004E74A0"/>
    <w:rsid w:val="004E7694"/>
    <w:rsid w:val="004E7D90"/>
    <w:rsid w:val="004E7EA4"/>
    <w:rsid w:val="004F006D"/>
    <w:rsid w:val="004F0144"/>
    <w:rsid w:val="004F02AC"/>
    <w:rsid w:val="004F06FB"/>
    <w:rsid w:val="004F0837"/>
    <w:rsid w:val="004F0A6D"/>
    <w:rsid w:val="004F0B48"/>
    <w:rsid w:val="004F0BBC"/>
    <w:rsid w:val="004F0DE3"/>
    <w:rsid w:val="004F10A1"/>
    <w:rsid w:val="004F139D"/>
    <w:rsid w:val="004F140F"/>
    <w:rsid w:val="004F159A"/>
    <w:rsid w:val="004F17D4"/>
    <w:rsid w:val="004F1A5D"/>
    <w:rsid w:val="004F1D57"/>
    <w:rsid w:val="004F1F65"/>
    <w:rsid w:val="004F20BF"/>
    <w:rsid w:val="004F2153"/>
    <w:rsid w:val="004F29DC"/>
    <w:rsid w:val="004F3233"/>
    <w:rsid w:val="004F33F4"/>
    <w:rsid w:val="004F34C4"/>
    <w:rsid w:val="004F36DA"/>
    <w:rsid w:val="004F37A6"/>
    <w:rsid w:val="004F3BA4"/>
    <w:rsid w:val="004F3BC4"/>
    <w:rsid w:val="004F3C1F"/>
    <w:rsid w:val="004F3C32"/>
    <w:rsid w:val="004F3DB5"/>
    <w:rsid w:val="004F4137"/>
    <w:rsid w:val="004F43FD"/>
    <w:rsid w:val="004F4628"/>
    <w:rsid w:val="004F466A"/>
    <w:rsid w:val="004F4A9D"/>
    <w:rsid w:val="004F4B72"/>
    <w:rsid w:val="004F4B7B"/>
    <w:rsid w:val="004F4B81"/>
    <w:rsid w:val="004F4B9A"/>
    <w:rsid w:val="004F4EEB"/>
    <w:rsid w:val="004F4F32"/>
    <w:rsid w:val="004F5220"/>
    <w:rsid w:val="004F5774"/>
    <w:rsid w:val="004F59E2"/>
    <w:rsid w:val="004F5A76"/>
    <w:rsid w:val="004F5D06"/>
    <w:rsid w:val="004F5D42"/>
    <w:rsid w:val="004F5EF0"/>
    <w:rsid w:val="004F5F8B"/>
    <w:rsid w:val="004F628F"/>
    <w:rsid w:val="004F69F3"/>
    <w:rsid w:val="004F74FD"/>
    <w:rsid w:val="004F77A8"/>
    <w:rsid w:val="004F7A2C"/>
    <w:rsid w:val="004F7B21"/>
    <w:rsid w:val="004F7F9A"/>
    <w:rsid w:val="004F7FF8"/>
    <w:rsid w:val="005001F3"/>
    <w:rsid w:val="00500280"/>
    <w:rsid w:val="005002CB"/>
    <w:rsid w:val="005002F0"/>
    <w:rsid w:val="00500488"/>
    <w:rsid w:val="005005E1"/>
    <w:rsid w:val="005007D1"/>
    <w:rsid w:val="00500920"/>
    <w:rsid w:val="00500C3A"/>
    <w:rsid w:val="00500C61"/>
    <w:rsid w:val="00500C8B"/>
    <w:rsid w:val="00500D1C"/>
    <w:rsid w:val="00500D3E"/>
    <w:rsid w:val="00500F9F"/>
    <w:rsid w:val="00501015"/>
    <w:rsid w:val="00501147"/>
    <w:rsid w:val="0050138C"/>
    <w:rsid w:val="00501850"/>
    <w:rsid w:val="005018CB"/>
    <w:rsid w:val="005019D6"/>
    <w:rsid w:val="00501FC4"/>
    <w:rsid w:val="005021BE"/>
    <w:rsid w:val="0050221A"/>
    <w:rsid w:val="00502406"/>
    <w:rsid w:val="00502424"/>
    <w:rsid w:val="0050288D"/>
    <w:rsid w:val="00502A51"/>
    <w:rsid w:val="00502AFE"/>
    <w:rsid w:val="0050368E"/>
    <w:rsid w:val="005039C6"/>
    <w:rsid w:val="00503A22"/>
    <w:rsid w:val="00503C30"/>
    <w:rsid w:val="00503D7D"/>
    <w:rsid w:val="00503F9B"/>
    <w:rsid w:val="005041C1"/>
    <w:rsid w:val="005045F9"/>
    <w:rsid w:val="00504846"/>
    <w:rsid w:val="00504ED6"/>
    <w:rsid w:val="005059F4"/>
    <w:rsid w:val="00506154"/>
    <w:rsid w:val="005061EB"/>
    <w:rsid w:val="005064B3"/>
    <w:rsid w:val="005065F9"/>
    <w:rsid w:val="00506677"/>
    <w:rsid w:val="00506C1C"/>
    <w:rsid w:val="00506C5F"/>
    <w:rsid w:val="00506C60"/>
    <w:rsid w:val="00506D7A"/>
    <w:rsid w:val="00506F10"/>
    <w:rsid w:val="0050723E"/>
    <w:rsid w:val="00507832"/>
    <w:rsid w:val="0050783B"/>
    <w:rsid w:val="005078F5"/>
    <w:rsid w:val="00507DE3"/>
    <w:rsid w:val="00507EAC"/>
    <w:rsid w:val="00510462"/>
    <w:rsid w:val="00510919"/>
    <w:rsid w:val="00510D62"/>
    <w:rsid w:val="00510E62"/>
    <w:rsid w:val="00511198"/>
    <w:rsid w:val="00511636"/>
    <w:rsid w:val="005116D3"/>
    <w:rsid w:val="00511729"/>
    <w:rsid w:val="00511779"/>
    <w:rsid w:val="00511A0B"/>
    <w:rsid w:val="00511AAE"/>
    <w:rsid w:val="00511AC2"/>
    <w:rsid w:val="00511D7D"/>
    <w:rsid w:val="00512339"/>
    <w:rsid w:val="005125A3"/>
    <w:rsid w:val="00512954"/>
    <w:rsid w:val="0051299A"/>
    <w:rsid w:val="00512EC7"/>
    <w:rsid w:val="00512EFC"/>
    <w:rsid w:val="005130DC"/>
    <w:rsid w:val="0051336C"/>
    <w:rsid w:val="005133C9"/>
    <w:rsid w:val="00513777"/>
    <w:rsid w:val="00513855"/>
    <w:rsid w:val="005140C7"/>
    <w:rsid w:val="005140DD"/>
    <w:rsid w:val="00514112"/>
    <w:rsid w:val="00514148"/>
    <w:rsid w:val="00514279"/>
    <w:rsid w:val="005142C1"/>
    <w:rsid w:val="00514945"/>
    <w:rsid w:val="00514A5D"/>
    <w:rsid w:val="00514A5E"/>
    <w:rsid w:val="00514E5B"/>
    <w:rsid w:val="00514F34"/>
    <w:rsid w:val="005150F0"/>
    <w:rsid w:val="00515260"/>
    <w:rsid w:val="0051580D"/>
    <w:rsid w:val="005159F9"/>
    <w:rsid w:val="00515B08"/>
    <w:rsid w:val="00515E57"/>
    <w:rsid w:val="00516328"/>
    <w:rsid w:val="00516451"/>
    <w:rsid w:val="005164BB"/>
    <w:rsid w:val="00516C4B"/>
    <w:rsid w:val="00516CCE"/>
    <w:rsid w:val="00516E4C"/>
    <w:rsid w:val="00516F0B"/>
    <w:rsid w:val="00517205"/>
    <w:rsid w:val="005173D7"/>
    <w:rsid w:val="005174B3"/>
    <w:rsid w:val="00517615"/>
    <w:rsid w:val="0051779E"/>
    <w:rsid w:val="005178E8"/>
    <w:rsid w:val="005178EE"/>
    <w:rsid w:val="0051792C"/>
    <w:rsid w:val="00517ABF"/>
    <w:rsid w:val="00517DE7"/>
    <w:rsid w:val="005203E1"/>
    <w:rsid w:val="00520549"/>
    <w:rsid w:val="005206DC"/>
    <w:rsid w:val="005208EA"/>
    <w:rsid w:val="00520CE1"/>
    <w:rsid w:val="00520F2F"/>
    <w:rsid w:val="00521412"/>
    <w:rsid w:val="005214AB"/>
    <w:rsid w:val="00521597"/>
    <w:rsid w:val="00521B52"/>
    <w:rsid w:val="00521FC8"/>
    <w:rsid w:val="00522401"/>
    <w:rsid w:val="005227C5"/>
    <w:rsid w:val="005229E2"/>
    <w:rsid w:val="00522C1A"/>
    <w:rsid w:val="00522C57"/>
    <w:rsid w:val="00522C7D"/>
    <w:rsid w:val="00522FDE"/>
    <w:rsid w:val="00523685"/>
    <w:rsid w:val="005238A1"/>
    <w:rsid w:val="00523E51"/>
    <w:rsid w:val="005244C5"/>
    <w:rsid w:val="00524598"/>
    <w:rsid w:val="00524E75"/>
    <w:rsid w:val="005256BC"/>
    <w:rsid w:val="005256D5"/>
    <w:rsid w:val="00525819"/>
    <w:rsid w:val="005258D1"/>
    <w:rsid w:val="005259EA"/>
    <w:rsid w:val="00525BDF"/>
    <w:rsid w:val="00525E27"/>
    <w:rsid w:val="00525E75"/>
    <w:rsid w:val="0052601B"/>
    <w:rsid w:val="00526217"/>
    <w:rsid w:val="00526384"/>
    <w:rsid w:val="00526689"/>
    <w:rsid w:val="00526758"/>
    <w:rsid w:val="0052688A"/>
    <w:rsid w:val="005268C7"/>
    <w:rsid w:val="00526BDE"/>
    <w:rsid w:val="00526BE4"/>
    <w:rsid w:val="00526F7C"/>
    <w:rsid w:val="0052736D"/>
    <w:rsid w:val="005274D8"/>
    <w:rsid w:val="00527776"/>
    <w:rsid w:val="005278A9"/>
    <w:rsid w:val="00527A7B"/>
    <w:rsid w:val="00527AF9"/>
    <w:rsid w:val="00530097"/>
    <w:rsid w:val="00530239"/>
    <w:rsid w:val="0053034D"/>
    <w:rsid w:val="005303C9"/>
    <w:rsid w:val="0053050C"/>
    <w:rsid w:val="00530556"/>
    <w:rsid w:val="005309B3"/>
    <w:rsid w:val="005309E1"/>
    <w:rsid w:val="00530A0B"/>
    <w:rsid w:val="00530A28"/>
    <w:rsid w:val="00530C9E"/>
    <w:rsid w:val="00530CF6"/>
    <w:rsid w:val="00530EE9"/>
    <w:rsid w:val="005312DE"/>
    <w:rsid w:val="005314D1"/>
    <w:rsid w:val="005314FE"/>
    <w:rsid w:val="00531832"/>
    <w:rsid w:val="00531964"/>
    <w:rsid w:val="00531BD8"/>
    <w:rsid w:val="00531EB2"/>
    <w:rsid w:val="00532408"/>
    <w:rsid w:val="005325ED"/>
    <w:rsid w:val="005327FF"/>
    <w:rsid w:val="00532848"/>
    <w:rsid w:val="00532EDC"/>
    <w:rsid w:val="00533372"/>
    <w:rsid w:val="00533598"/>
    <w:rsid w:val="00533794"/>
    <w:rsid w:val="005339C1"/>
    <w:rsid w:val="00533E06"/>
    <w:rsid w:val="0053403E"/>
    <w:rsid w:val="005341B4"/>
    <w:rsid w:val="005342BD"/>
    <w:rsid w:val="0053443E"/>
    <w:rsid w:val="00534C1C"/>
    <w:rsid w:val="00534E21"/>
    <w:rsid w:val="00534F22"/>
    <w:rsid w:val="00535300"/>
    <w:rsid w:val="0053591D"/>
    <w:rsid w:val="00535AD0"/>
    <w:rsid w:val="00535B29"/>
    <w:rsid w:val="00536322"/>
    <w:rsid w:val="00536B39"/>
    <w:rsid w:val="00536D33"/>
    <w:rsid w:val="00536D47"/>
    <w:rsid w:val="005370A2"/>
    <w:rsid w:val="00537104"/>
    <w:rsid w:val="00537388"/>
    <w:rsid w:val="00537631"/>
    <w:rsid w:val="005378F9"/>
    <w:rsid w:val="00537EBB"/>
    <w:rsid w:val="00537F83"/>
    <w:rsid w:val="005401AB"/>
    <w:rsid w:val="005402E5"/>
    <w:rsid w:val="005403A4"/>
    <w:rsid w:val="005403F5"/>
    <w:rsid w:val="00540DC0"/>
    <w:rsid w:val="00540F2A"/>
    <w:rsid w:val="0054116A"/>
    <w:rsid w:val="005411AE"/>
    <w:rsid w:val="005412D9"/>
    <w:rsid w:val="005412EB"/>
    <w:rsid w:val="0054147F"/>
    <w:rsid w:val="005415B7"/>
    <w:rsid w:val="00542517"/>
    <w:rsid w:val="00542612"/>
    <w:rsid w:val="0054264D"/>
    <w:rsid w:val="005426CE"/>
    <w:rsid w:val="00542CC2"/>
    <w:rsid w:val="00543027"/>
    <w:rsid w:val="00543558"/>
    <w:rsid w:val="005438C5"/>
    <w:rsid w:val="00543907"/>
    <w:rsid w:val="00543B32"/>
    <w:rsid w:val="0054428F"/>
    <w:rsid w:val="005442BF"/>
    <w:rsid w:val="005443C9"/>
    <w:rsid w:val="00544512"/>
    <w:rsid w:val="005447EC"/>
    <w:rsid w:val="00544856"/>
    <w:rsid w:val="00544B01"/>
    <w:rsid w:val="00544BD6"/>
    <w:rsid w:val="00544F5B"/>
    <w:rsid w:val="00545137"/>
    <w:rsid w:val="005451AE"/>
    <w:rsid w:val="005454D0"/>
    <w:rsid w:val="005458E2"/>
    <w:rsid w:val="005459CA"/>
    <w:rsid w:val="00545DE2"/>
    <w:rsid w:val="00546557"/>
    <w:rsid w:val="00546596"/>
    <w:rsid w:val="00546645"/>
    <w:rsid w:val="00546691"/>
    <w:rsid w:val="00546824"/>
    <w:rsid w:val="005469AF"/>
    <w:rsid w:val="0054712B"/>
    <w:rsid w:val="0054746F"/>
    <w:rsid w:val="005474FD"/>
    <w:rsid w:val="00547931"/>
    <w:rsid w:val="00547FCD"/>
    <w:rsid w:val="005503B6"/>
    <w:rsid w:val="005504C0"/>
    <w:rsid w:val="00550AE9"/>
    <w:rsid w:val="00550D72"/>
    <w:rsid w:val="005513C3"/>
    <w:rsid w:val="005514E1"/>
    <w:rsid w:val="005518DD"/>
    <w:rsid w:val="0055191F"/>
    <w:rsid w:val="0055193C"/>
    <w:rsid w:val="005519A7"/>
    <w:rsid w:val="00551B83"/>
    <w:rsid w:val="00552062"/>
    <w:rsid w:val="00552258"/>
    <w:rsid w:val="005523F3"/>
    <w:rsid w:val="005524A9"/>
    <w:rsid w:val="00552648"/>
    <w:rsid w:val="0055265E"/>
    <w:rsid w:val="005528B5"/>
    <w:rsid w:val="0055297D"/>
    <w:rsid w:val="00552B09"/>
    <w:rsid w:val="00552BBA"/>
    <w:rsid w:val="00553275"/>
    <w:rsid w:val="00553786"/>
    <w:rsid w:val="005545C6"/>
    <w:rsid w:val="00554668"/>
    <w:rsid w:val="00554EA7"/>
    <w:rsid w:val="00555173"/>
    <w:rsid w:val="00555407"/>
    <w:rsid w:val="00555B44"/>
    <w:rsid w:val="00555B88"/>
    <w:rsid w:val="005562B4"/>
    <w:rsid w:val="00556371"/>
    <w:rsid w:val="0055641C"/>
    <w:rsid w:val="0055648F"/>
    <w:rsid w:val="005567C1"/>
    <w:rsid w:val="00556BAD"/>
    <w:rsid w:val="00557249"/>
    <w:rsid w:val="005573CD"/>
    <w:rsid w:val="00557547"/>
    <w:rsid w:val="0055755A"/>
    <w:rsid w:val="00557576"/>
    <w:rsid w:val="005577BC"/>
    <w:rsid w:val="00557B41"/>
    <w:rsid w:val="005604E8"/>
    <w:rsid w:val="005605AC"/>
    <w:rsid w:val="00560849"/>
    <w:rsid w:val="005609C6"/>
    <w:rsid w:val="005609C7"/>
    <w:rsid w:val="00560BBF"/>
    <w:rsid w:val="00560C66"/>
    <w:rsid w:val="00560D7D"/>
    <w:rsid w:val="00560F68"/>
    <w:rsid w:val="00561066"/>
    <w:rsid w:val="005610E2"/>
    <w:rsid w:val="005610EF"/>
    <w:rsid w:val="00561235"/>
    <w:rsid w:val="005615E6"/>
    <w:rsid w:val="00561643"/>
    <w:rsid w:val="00561845"/>
    <w:rsid w:val="005619CF"/>
    <w:rsid w:val="00561C1D"/>
    <w:rsid w:val="00561E92"/>
    <w:rsid w:val="005623A0"/>
    <w:rsid w:val="00562670"/>
    <w:rsid w:val="005629F9"/>
    <w:rsid w:val="00562CC6"/>
    <w:rsid w:val="00562F71"/>
    <w:rsid w:val="00563129"/>
    <w:rsid w:val="005635BC"/>
    <w:rsid w:val="00563C3A"/>
    <w:rsid w:val="00563EB1"/>
    <w:rsid w:val="00564320"/>
    <w:rsid w:val="005644B9"/>
    <w:rsid w:val="005647A0"/>
    <w:rsid w:val="005652A4"/>
    <w:rsid w:val="00565B24"/>
    <w:rsid w:val="00565D63"/>
    <w:rsid w:val="00565DA5"/>
    <w:rsid w:val="00565EC1"/>
    <w:rsid w:val="0056693E"/>
    <w:rsid w:val="0056721E"/>
    <w:rsid w:val="005673B4"/>
    <w:rsid w:val="005678BC"/>
    <w:rsid w:val="00567C50"/>
    <w:rsid w:val="00567C5F"/>
    <w:rsid w:val="005701DB"/>
    <w:rsid w:val="0057038C"/>
    <w:rsid w:val="00570479"/>
    <w:rsid w:val="00570BD6"/>
    <w:rsid w:val="00570F35"/>
    <w:rsid w:val="0057110D"/>
    <w:rsid w:val="00571220"/>
    <w:rsid w:val="005716D8"/>
    <w:rsid w:val="005718D7"/>
    <w:rsid w:val="00571A95"/>
    <w:rsid w:val="00571D94"/>
    <w:rsid w:val="005722C2"/>
    <w:rsid w:val="005723D3"/>
    <w:rsid w:val="0057240A"/>
    <w:rsid w:val="005725C4"/>
    <w:rsid w:val="00572668"/>
    <w:rsid w:val="0057297D"/>
    <w:rsid w:val="00572A31"/>
    <w:rsid w:val="00573446"/>
    <w:rsid w:val="00573726"/>
    <w:rsid w:val="00573857"/>
    <w:rsid w:val="0057399B"/>
    <w:rsid w:val="005739D0"/>
    <w:rsid w:val="00573C10"/>
    <w:rsid w:val="00574688"/>
    <w:rsid w:val="005748FE"/>
    <w:rsid w:val="0057499B"/>
    <w:rsid w:val="00574D52"/>
    <w:rsid w:val="00574EE7"/>
    <w:rsid w:val="00575029"/>
    <w:rsid w:val="00575181"/>
    <w:rsid w:val="005755F6"/>
    <w:rsid w:val="00575CA9"/>
    <w:rsid w:val="00575E09"/>
    <w:rsid w:val="00576609"/>
    <w:rsid w:val="00576769"/>
    <w:rsid w:val="00576CE0"/>
    <w:rsid w:val="00577127"/>
    <w:rsid w:val="00577131"/>
    <w:rsid w:val="005771EF"/>
    <w:rsid w:val="00577262"/>
    <w:rsid w:val="0057727E"/>
    <w:rsid w:val="00577303"/>
    <w:rsid w:val="00577335"/>
    <w:rsid w:val="0057749D"/>
    <w:rsid w:val="005775B0"/>
    <w:rsid w:val="00577B89"/>
    <w:rsid w:val="00577CF1"/>
    <w:rsid w:val="00577D70"/>
    <w:rsid w:val="00577E67"/>
    <w:rsid w:val="00577F1F"/>
    <w:rsid w:val="00577F22"/>
    <w:rsid w:val="0058046F"/>
    <w:rsid w:val="00580691"/>
    <w:rsid w:val="005807BF"/>
    <w:rsid w:val="00580B5B"/>
    <w:rsid w:val="00580C6F"/>
    <w:rsid w:val="005810F2"/>
    <w:rsid w:val="005813B5"/>
    <w:rsid w:val="00581877"/>
    <w:rsid w:val="005818E1"/>
    <w:rsid w:val="00581962"/>
    <w:rsid w:val="00581A35"/>
    <w:rsid w:val="00581EDA"/>
    <w:rsid w:val="00581FB9"/>
    <w:rsid w:val="005820FC"/>
    <w:rsid w:val="0058235D"/>
    <w:rsid w:val="005825C0"/>
    <w:rsid w:val="005829F9"/>
    <w:rsid w:val="00582E09"/>
    <w:rsid w:val="00582E68"/>
    <w:rsid w:val="00583192"/>
    <w:rsid w:val="00583238"/>
    <w:rsid w:val="00583257"/>
    <w:rsid w:val="005834EA"/>
    <w:rsid w:val="005835FC"/>
    <w:rsid w:val="00583817"/>
    <w:rsid w:val="00583AEE"/>
    <w:rsid w:val="00583D7A"/>
    <w:rsid w:val="00583FA1"/>
    <w:rsid w:val="005847A6"/>
    <w:rsid w:val="00584806"/>
    <w:rsid w:val="0058483B"/>
    <w:rsid w:val="005849C4"/>
    <w:rsid w:val="00584FBC"/>
    <w:rsid w:val="005850F3"/>
    <w:rsid w:val="0058546D"/>
    <w:rsid w:val="005854DB"/>
    <w:rsid w:val="005858A8"/>
    <w:rsid w:val="00585AF0"/>
    <w:rsid w:val="00585B5A"/>
    <w:rsid w:val="00585C1E"/>
    <w:rsid w:val="00585DED"/>
    <w:rsid w:val="00586319"/>
    <w:rsid w:val="00586400"/>
    <w:rsid w:val="0058661F"/>
    <w:rsid w:val="005869B3"/>
    <w:rsid w:val="005869FC"/>
    <w:rsid w:val="00586AEB"/>
    <w:rsid w:val="00586B22"/>
    <w:rsid w:val="00587B68"/>
    <w:rsid w:val="00587F6E"/>
    <w:rsid w:val="00587FF0"/>
    <w:rsid w:val="00590316"/>
    <w:rsid w:val="0059077E"/>
    <w:rsid w:val="005907F4"/>
    <w:rsid w:val="00590C0F"/>
    <w:rsid w:val="00590C5D"/>
    <w:rsid w:val="00590DCD"/>
    <w:rsid w:val="00591584"/>
    <w:rsid w:val="005915EC"/>
    <w:rsid w:val="005916DB"/>
    <w:rsid w:val="005916E0"/>
    <w:rsid w:val="00591B03"/>
    <w:rsid w:val="00591B2F"/>
    <w:rsid w:val="00591C79"/>
    <w:rsid w:val="00591E0E"/>
    <w:rsid w:val="00591F3E"/>
    <w:rsid w:val="00591FE8"/>
    <w:rsid w:val="00592445"/>
    <w:rsid w:val="005925E3"/>
    <w:rsid w:val="005926A0"/>
    <w:rsid w:val="00592881"/>
    <w:rsid w:val="00593130"/>
    <w:rsid w:val="005931C6"/>
    <w:rsid w:val="005934F8"/>
    <w:rsid w:val="00593DB9"/>
    <w:rsid w:val="00594123"/>
    <w:rsid w:val="0059422F"/>
    <w:rsid w:val="00594408"/>
    <w:rsid w:val="0059470F"/>
    <w:rsid w:val="0059500A"/>
    <w:rsid w:val="0059506F"/>
    <w:rsid w:val="0059581A"/>
    <w:rsid w:val="00595B34"/>
    <w:rsid w:val="00596595"/>
    <w:rsid w:val="005967DF"/>
    <w:rsid w:val="00596AB6"/>
    <w:rsid w:val="00596F50"/>
    <w:rsid w:val="005976E6"/>
    <w:rsid w:val="00597766"/>
    <w:rsid w:val="0059789F"/>
    <w:rsid w:val="00597C08"/>
    <w:rsid w:val="00597CED"/>
    <w:rsid w:val="00597E4A"/>
    <w:rsid w:val="00597E76"/>
    <w:rsid w:val="00597FE6"/>
    <w:rsid w:val="005A0153"/>
    <w:rsid w:val="005A0224"/>
    <w:rsid w:val="005A0400"/>
    <w:rsid w:val="005A0D82"/>
    <w:rsid w:val="005A1085"/>
    <w:rsid w:val="005A10B9"/>
    <w:rsid w:val="005A14AA"/>
    <w:rsid w:val="005A1CDB"/>
    <w:rsid w:val="005A1D7D"/>
    <w:rsid w:val="005A1DED"/>
    <w:rsid w:val="005A241B"/>
    <w:rsid w:val="005A2486"/>
    <w:rsid w:val="005A2A10"/>
    <w:rsid w:val="005A2CA1"/>
    <w:rsid w:val="005A2FE6"/>
    <w:rsid w:val="005A328A"/>
    <w:rsid w:val="005A33F8"/>
    <w:rsid w:val="005A350A"/>
    <w:rsid w:val="005A39CB"/>
    <w:rsid w:val="005A3A4F"/>
    <w:rsid w:val="005A3B82"/>
    <w:rsid w:val="005A3CBB"/>
    <w:rsid w:val="005A3E25"/>
    <w:rsid w:val="005A3E99"/>
    <w:rsid w:val="005A3F1E"/>
    <w:rsid w:val="005A3F7A"/>
    <w:rsid w:val="005A41A5"/>
    <w:rsid w:val="005A41E2"/>
    <w:rsid w:val="005A4661"/>
    <w:rsid w:val="005A4DA6"/>
    <w:rsid w:val="005A5447"/>
    <w:rsid w:val="005A5C99"/>
    <w:rsid w:val="005A5D52"/>
    <w:rsid w:val="005A62E0"/>
    <w:rsid w:val="005A6609"/>
    <w:rsid w:val="005A693E"/>
    <w:rsid w:val="005A6C40"/>
    <w:rsid w:val="005A6D8D"/>
    <w:rsid w:val="005A6E52"/>
    <w:rsid w:val="005A6EB1"/>
    <w:rsid w:val="005A74C8"/>
    <w:rsid w:val="005A7659"/>
    <w:rsid w:val="005A7ABC"/>
    <w:rsid w:val="005A7CFA"/>
    <w:rsid w:val="005A7D60"/>
    <w:rsid w:val="005A7F43"/>
    <w:rsid w:val="005B01AD"/>
    <w:rsid w:val="005B01B2"/>
    <w:rsid w:val="005B02C0"/>
    <w:rsid w:val="005B04F2"/>
    <w:rsid w:val="005B07EF"/>
    <w:rsid w:val="005B085D"/>
    <w:rsid w:val="005B095F"/>
    <w:rsid w:val="005B09EE"/>
    <w:rsid w:val="005B0BA4"/>
    <w:rsid w:val="005B0DED"/>
    <w:rsid w:val="005B1402"/>
    <w:rsid w:val="005B159B"/>
    <w:rsid w:val="005B1702"/>
    <w:rsid w:val="005B17DB"/>
    <w:rsid w:val="005B1CB0"/>
    <w:rsid w:val="005B1DEE"/>
    <w:rsid w:val="005B24EC"/>
    <w:rsid w:val="005B25DA"/>
    <w:rsid w:val="005B26A2"/>
    <w:rsid w:val="005B2743"/>
    <w:rsid w:val="005B2810"/>
    <w:rsid w:val="005B2919"/>
    <w:rsid w:val="005B2CC8"/>
    <w:rsid w:val="005B2D21"/>
    <w:rsid w:val="005B30D8"/>
    <w:rsid w:val="005B33C9"/>
    <w:rsid w:val="005B365B"/>
    <w:rsid w:val="005B43B7"/>
    <w:rsid w:val="005B4BD8"/>
    <w:rsid w:val="005B4DA8"/>
    <w:rsid w:val="005B534A"/>
    <w:rsid w:val="005B56DE"/>
    <w:rsid w:val="005B5905"/>
    <w:rsid w:val="005B5921"/>
    <w:rsid w:val="005B5B7A"/>
    <w:rsid w:val="005B721D"/>
    <w:rsid w:val="005B79A3"/>
    <w:rsid w:val="005B79E6"/>
    <w:rsid w:val="005B7B2C"/>
    <w:rsid w:val="005B7C0E"/>
    <w:rsid w:val="005B7D53"/>
    <w:rsid w:val="005B7E67"/>
    <w:rsid w:val="005B7EAE"/>
    <w:rsid w:val="005C01DB"/>
    <w:rsid w:val="005C03F1"/>
    <w:rsid w:val="005C068E"/>
    <w:rsid w:val="005C1094"/>
    <w:rsid w:val="005C1588"/>
    <w:rsid w:val="005C1A8D"/>
    <w:rsid w:val="005C25D9"/>
    <w:rsid w:val="005C2623"/>
    <w:rsid w:val="005C2664"/>
    <w:rsid w:val="005C29DB"/>
    <w:rsid w:val="005C2B46"/>
    <w:rsid w:val="005C2CAB"/>
    <w:rsid w:val="005C32D3"/>
    <w:rsid w:val="005C340F"/>
    <w:rsid w:val="005C345C"/>
    <w:rsid w:val="005C3CC1"/>
    <w:rsid w:val="005C3D4E"/>
    <w:rsid w:val="005C3E04"/>
    <w:rsid w:val="005C40C8"/>
    <w:rsid w:val="005C4242"/>
    <w:rsid w:val="005C4541"/>
    <w:rsid w:val="005C49B2"/>
    <w:rsid w:val="005C4E71"/>
    <w:rsid w:val="005C525F"/>
    <w:rsid w:val="005C536A"/>
    <w:rsid w:val="005C5537"/>
    <w:rsid w:val="005C5A56"/>
    <w:rsid w:val="005C5C5C"/>
    <w:rsid w:val="005C5E72"/>
    <w:rsid w:val="005C607D"/>
    <w:rsid w:val="005C609F"/>
    <w:rsid w:val="005C61EF"/>
    <w:rsid w:val="005C658D"/>
    <w:rsid w:val="005C67E3"/>
    <w:rsid w:val="005C6CAC"/>
    <w:rsid w:val="005C7066"/>
    <w:rsid w:val="005C7242"/>
    <w:rsid w:val="005C72A8"/>
    <w:rsid w:val="005C7834"/>
    <w:rsid w:val="005C7CB5"/>
    <w:rsid w:val="005C7F20"/>
    <w:rsid w:val="005D017A"/>
    <w:rsid w:val="005D0368"/>
    <w:rsid w:val="005D03C8"/>
    <w:rsid w:val="005D040C"/>
    <w:rsid w:val="005D0762"/>
    <w:rsid w:val="005D1116"/>
    <w:rsid w:val="005D13EF"/>
    <w:rsid w:val="005D14B2"/>
    <w:rsid w:val="005D1650"/>
    <w:rsid w:val="005D17D5"/>
    <w:rsid w:val="005D186D"/>
    <w:rsid w:val="005D1B14"/>
    <w:rsid w:val="005D1EEC"/>
    <w:rsid w:val="005D1FB9"/>
    <w:rsid w:val="005D1FDE"/>
    <w:rsid w:val="005D2081"/>
    <w:rsid w:val="005D2309"/>
    <w:rsid w:val="005D243F"/>
    <w:rsid w:val="005D2502"/>
    <w:rsid w:val="005D256F"/>
    <w:rsid w:val="005D26CE"/>
    <w:rsid w:val="005D2B49"/>
    <w:rsid w:val="005D2BC5"/>
    <w:rsid w:val="005D2E03"/>
    <w:rsid w:val="005D35B7"/>
    <w:rsid w:val="005D35C0"/>
    <w:rsid w:val="005D377A"/>
    <w:rsid w:val="005D37B1"/>
    <w:rsid w:val="005D3923"/>
    <w:rsid w:val="005D3A8A"/>
    <w:rsid w:val="005D40B9"/>
    <w:rsid w:val="005D42FC"/>
    <w:rsid w:val="005D431F"/>
    <w:rsid w:val="005D4406"/>
    <w:rsid w:val="005D4429"/>
    <w:rsid w:val="005D4543"/>
    <w:rsid w:val="005D46EF"/>
    <w:rsid w:val="005D491D"/>
    <w:rsid w:val="005D4DE4"/>
    <w:rsid w:val="005D50BD"/>
    <w:rsid w:val="005D5320"/>
    <w:rsid w:val="005D547E"/>
    <w:rsid w:val="005D583E"/>
    <w:rsid w:val="005D58EF"/>
    <w:rsid w:val="005D5D59"/>
    <w:rsid w:val="005D5E61"/>
    <w:rsid w:val="005D6310"/>
    <w:rsid w:val="005D66CF"/>
    <w:rsid w:val="005D6B54"/>
    <w:rsid w:val="005D6BAE"/>
    <w:rsid w:val="005D7475"/>
    <w:rsid w:val="005D7549"/>
    <w:rsid w:val="005D7583"/>
    <w:rsid w:val="005D79BF"/>
    <w:rsid w:val="005D7A4E"/>
    <w:rsid w:val="005E03BB"/>
    <w:rsid w:val="005E074E"/>
    <w:rsid w:val="005E07EE"/>
    <w:rsid w:val="005E0A2C"/>
    <w:rsid w:val="005E0CE7"/>
    <w:rsid w:val="005E0E51"/>
    <w:rsid w:val="005E1712"/>
    <w:rsid w:val="005E190F"/>
    <w:rsid w:val="005E1B6E"/>
    <w:rsid w:val="005E1EB3"/>
    <w:rsid w:val="005E1ED5"/>
    <w:rsid w:val="005E1F67"/>
    <w:rsid w:val="005E2078"/>
    <w:rsid w:val="005E22DC"/>
    <w:rsid w:val="005E2B79"/>
    <w:rsid w:val="005E2CD3"/>
    <w:rsid w:val="005E2E0E"/>
    <w:rsid w:val="005E3575"/>
    <w:rsid w:val="005E3623"/>
    <w:rsid w:val="005E36B6"/>
    <w:rsid w:val="005E3712"/>
    <w:rsid w:val="005E38DE"/>
    <w:rsid w:val="005E4251"/>
    <w:rsid w:val="005E4304"/>
    <w:rsid w:val="005E4339"/>
    <w:rsid w:val="005E4AE3"/>
    <w:rsid w:val="005E4AF6"/>
    <w:rsid w:val="005E4E2C"/>
    <w:rsid w:val="005E4F4A"/>
    <w:rsid w:val="005E4F61"/>
    <w:rsid w:val="005E4F92"/>
    <w:rsid w:val="005E50C3"/>
    <w:rsid w:val="005E5B66"/>
    <w:rsid w:val="005E5C62"/>
    <w:rsid w:val="005E5C8C"/>
    <w:rsid w:val="005E5D07"/>
    <w:rsid w:val="005E5F97"/>
    <w:rsid w:val="005E6215"/>
    <w:rsid w:val="005E627C"/>
    <w:rsid w:val="005E6396"/>
    <w:rsid w:val="005E63D9"/>
    <w:rsid w:val="005E6791"/>
    <w:rsid w:val="005E6D56"/>
    <w:rsid w:val="005E7106"/>
    <w:rsid w:val="005E718A"/>
    <w:rsid w:val="005E7742"/>
    <w:rsid w:val="005E792A"/>
    <w:rsid w:val="005E7C30"/>
    <w:rsid w:val="005E7D63"/>
    <w:rsid w:val="005E7F98"/>
    <w:rsid w:val="005F0132"/>
    <w:rsid w:val="005F0237"/>
    <w:rsid w:val="005F04C5"/>
    <w:rsid w:val="005F0552"/>
    <w:rsid w:val="005F08AB"/>
    <w:rsid w:val="005F0CFA"/>
    <w:rsid w:val="005F0D42"/>
    <w:rsid w:val="005F0DE2"/>
    <w:rsid w:val="005F0E18"/>
    <w:rsid w:val="005F0E5F"/>
    <w:rsid w:val="005F0F28"/>
    <w:rsid w:val="005F0FE1"/>
    <w:rsid w:val="005F152A"/>
    <w:rsid w:val="005F16D6"/>
    <w:rsid w:val="005F1A41"/>
    <w:rsid w:val="005F1EC2"/>
    <w:rsid w:val="005F1F36"/>
    <w:rsid w:val="005F2289"/>
    <w:rsid w:val="005F22F7"/>
    <w:rsid w:val="005F2BFD"/>
    <w:rsid w:val="005F329F"/>
    <w:rsid w:val="005F32EB"/>
    <w:rsid w:val="005F32F5"/>
    <w:rsid w:val="005F35DB"/>
    <w:rsid w:val="005F3733"/>
    <w:rsid w:val="005F37FE"/>
    <w:rsid w:val="005F3B5D"/>
    <w:rsid w:val="005F3D15"/>
    <w:rsid w:val="005F3DEF"/>
    <w:rsid w:val="005F3F25"/>
    <w:rsid w:val="005F3F74"/>
    <w:rsid w:val="005F44B8"/>
    <w:rsid w:val="005F44BE"/>
    <w:rsid w:val="005F450C"/>
    <w:rsid w:val="005F46A4"/>
    <w:rsid w:val="005F47B6"/>
    <w:rsid w:val="005F489F"/>
    <w:rsid w:val="005F498E"/>
    <w:rsid w:val="005F4C51"/>
    <w:rsid w:val="005F5452"/>
    <w:rsid w:val="005F5876"/>
    <w:rsid w:val="005F5B48"/>
    <w:rsid w:val="005F5BA4"/>
    <w:rsid w:val="005F5C5F"/>
    <w:rsid w:val="005F6317"/>
    <w:rsid w:val="005F6345"/>
    <w:rsid w:val="005F6CBF"/>
    <w:rsid w:val="005F6D27"/>
    <w:rsid w:val="005F71C7"/>
    <w:rsid w:val="005F74FB"/>
    <w:rsid w:val="005F7509"/>
    <w:rsid w:val="005F75AA"/>
    <w:rsid w:val="005F78BE"/>
    <w:rsid w:val="005F7972"/>
    <w:rsid w:val="005F79D8"/>
    <w:rsid w:val="005F7EAE"/>
    <w:rsid w:val="005F7F67"/>
    <w:rsid w:val="005F7F70"/>
    <w:rsid w:val="00600309"/>
    <w:rsid w:val="00600604"/>
    <w:rsid w:val="00600AFE"/>
    <w:rsid w:val="0060118B"/>
    <w:rsid w:val="006012A3"/>
    <w:rsid w:val="0060135D"/>
    <w:rsid w:val="00601569"/>
    <w:rsid w:val="0060160C"/>
    <w:rsid w:val="006019A7"/>
    <w:rsid w:val="00601AC9"/>
    <w:rsid w:val="00601C5F"/>
    <w:rsid w:val="00601DB6"/>
    <w:rsid w:val="00601DC1"/>
    <w:rsid w:val="00601E88"/>
    <w:rsid w:val="00602560"/>
    <w:rsid w:val="00602647"/>
    <w:rsid w:val="00602875"/>
    <w:rsid w:val="00602CAF"/>
    <w:rsid w:val="00602CE9"/>
    <w:rsid w:val="00602D34"/>
    <w:rsid w:val="00602E4C"/>
    <w:rsid w:val="00602F6A"/>
    <w:rsid w:val="00603273"/>
    <w:rsid w:val="006033F2"/>
    <w:rsid w:val="006034A0"/>
    <w:rsid w:val="006038B2"/>
    <w:rsid w:val="006039D6"/>
    <w:rsid w:val="00603A3C"/>
    <w:rsid w:val="00603D73"/>
    <w:rsid w:val="00603F8E"/>
    <w:rsid w:val="006042C3"/>
    <w:rsid w:val="00604650"/>
    <w:rsid w:val="00604824"/>
    <w:rsid w:val="00604C03"/>
    <w:rsid w:val="006054CC"/>
    <w:rsid w:val="0060571B"/>
    <w:rsid w:val="0060583D"/>
    <w:rsid w:val="00605983"/>
    <w:rsid w:val="00605F0F"/>
    <w:rsid w:val="00605F21"/>
    <w:rsid w:val="0060600C"/>
    <w:rsid w:val="006062B7"/>
    <w:rsid w:val="00606375"/>
    <w:rsid w:val="006064CD"/>
    <w:rsid w:val="0060657F"/>
    <w:rsid w:val="00606714"/>
    <w:rsid w:val="00606DB8"/>
    <w:rsid w:val="006070CC"/>
    <w:rsid w:val="00607261"/>
    <w:rsid w:val="0060790E"/>
    <w:rsid w:val="00610222"/>
    <w:rsid w:val="006102E7"/>
    <w:rsid w:val="00610426"/>
    <w:rsid w:val="00610567"/>
    <w:rsid w:val="0061058A"/>
    <w:rsid w:val="006106B1"/>
    <w:rsid w:val="00610F89"/>
    <w:rsid w:val="0061116E"/>
    <w:rsid w:val="00611210"/>
    <w:rsid w:val="00611217"/>
    <w:rsid w:val="00611417"/>
    <w:rsid w:val="006118E1"/>
    <w:rsid w:val="00611976"/>
    <w:rsid w:val="00611AC8"/>
    <w:rsid w:val="00611AFD"/>
    <w:rsid w:val="00611DB1"/>
    <w:rsid w:val="00612017"/>
    <w:rsid w:val="006120B4"/>
    <w:rsid w:val="00612475"/>
    <w:rsid w:val="006124AC"/>
    <w:rsid w:val="0061253B"/>
    <w:rsid w:val="00612591"/>
    <w:rsid w:val="00612BD7"/>
    <w:rsid w:val="00612F58"/>
    <w:rsid w:val="00613065"/>
    <w:rsid w:val="006130E2"/>
    <w:rsid w:val="0061345E"/>
    <w:rsid w:val="006134E8"/>
    <w:rsid w:val="0061350F"/>
    <w:rsid w:val="00613D2B"/>
    <w:rsid w:val="0061441F"/>
    <w:rsid w:val="006145BA"/>
    <w:rsid w:val="00614DBD"/>
    <w:rsid w:val="00614E91"/>
    <w:rsid w:val="00615063"/>
    <w:rsid w:val="00615316"/>
    <w:rsid w:val="00615849"/>
    <w:rsid w:val="006158DB"/>
    <w:rsid w:val="00615D22"/>
    <w:rsid w:val="00615FCE"/>
    <w:rsid w:val="006168CF"/>
    <w:rsid w:val="00616AAA"/>
    <w:rsid w:val="00616B29"/>
    <w:rsid w:val="00616BB5"/>
    <w:rsid w:val="00616DEC"/>
    <w:rsid w:val="00616E49"/>
    <w:rsid w:val="00616E4F"/>
    <w:rsid w:val="00616EB8"/>
    <w:rsid w:val="00616EE4"/>
    <w:rsid w:val="00617167"/>
    <w:rsid w:val="00617449"/>
    <w:rsid w:val="006175C5"/>
    <w:rsid w:val="00617603"/>
    <w:rsid w:val="0061770E"/>
    <w:rsid w:val="00617C59"/>
    <w:rsid w:val="00617DA1"/>
    <w:rsid w:val="006204A1"/>
    <w:rsid w:val="006205D4"/>
    <w:rsid w:val="00620660"/>
    <w:rsid w:val="00620C2B"/>
    <w:rsid w:val="00620C55"/>
    <w:rsid w:val="00620D0E"/>
    <w:rsid w:val="00620E9C"/>
    <w:rsid w:val="00621033"/>
    <w:rsid w:val="00621060"/>
    <w:rsid w:val="00621227"/>
    <w:rsid w:val="006213E2"/>
    <w:rsid w:val="006214FB"/>
    <w:rsid w:val="006218F4"/>
    <w:rsid w:val="00621C12"/>
    <w:rsid w:val="00621D40"/>
    <w:rsid w:val="00622206"/>
    <w:rsid w:val="00622338"/>
    <w:rsid w:val="006227B2"/>
    <w:rsid w:val="00622CB4"/>
    <w:rsid w:val="006230CA"/>
    <w:rsid w:val="0062355E"/>
    <w:rsid w:val="0062358E"/>
    <w:rsid w:val="00623707"/>
    <w:rsid w:val="0062384E"/>
    <w:rsid w:val="00623991"/>
    <w:rsid w:val="006239D2"/>
    <w:rsid w:val="006239E0"/>
    <w:rsid w:val="006239E1"/>
    <w:rsid w:val="00623A21"/>
    <w:rsid w:val="00623B40"/>
    <w:rsid w:val="00623D5B"/>
    <w:rsid w:val="00623DC5"/>
    <w:rsid w:val="00623FE8"/>
    <w:rsid w:val="0062431D"/>
    <w:rsid w:val="006246F8"/>
    <w:rsid w:val="0062470B"/>
    <w:rsid w:val="0062491F"/>
    <w:rsid w:val="00624A3D"/>
    <w:rsid w:val="00624AC5"/>
    <w:rsid w:val="00624D7D"/>
    <w:rsid w:val="00624EFB"/>
    <w:rsid w:val="0062509A"/>
    <w:rsid w:val="006257E6"/>
    <w:rsid w:val="00625860"/>
    <w:rsid w:val="00625950"/>
    <w:rsid w:val="00625BEC"/>
    <w:rsid w:val="00625C94"/>
    <w:rsid w:val="00625F20"/>
    <w:rsid w:val="00625F4A"/>
    <w:rsid w:val="00626345"/>
    <w:rsid w:val="006265DC"/>
    <w:rsid w:val="00626923"/>
    <w:rsid w:val="0062699D"/>
    <w:rsid w:val="00626E78"/>
    <w:rsid w:val="00626FFF"/>
    <w:rsid w:val="00627546"/>
    <w:rsid w:val="00627655"/>
    <w:rsid w:val="00627A5D"/>
    <w:rsid w:val="00627DF7"/>
    <w:rsid w:val="00627EE3"/>
    <w:rsid w:val="00627EEB"/>
    <w:rsid w:val="00630288"/>
    <w:rsid w:val="0063069A"/>
    <w:rsid w:val="0063079E"/>
    <w:rsid w:val="00630838"/>
    <w:rsid w:val="00630B1C"/>
    <w:rsid w:val="00630EE1"/>
    <w:rsid w:val="00631106"/>
    <w:rsid w:val="00631658"/>
    <w:rsid w:val="0063172F"/>
    <w:rsid w:val="0063216E"/>
    <w:rsid w:val="0063229F"/>
    <w:rsid w:val="00632862"/>
    <w:rsid w:val="00632D0D"/>
    <w:rsid w:val="006338E5"/>
    <w:rsid w:val="0063442E"/>
    <w:rsid w:val="0063453B"/>
    <w:rsid w:val="00634822"/>
    <w:rsid w:val="00634D07"/>
    <w:rsid w:val="0063501A"/>
    <w:rsid w:val="0063528E"/>
    <w:rsid w:val="0063539B"/>
    <w:rsid w:val="00635482"/>
    <w:rsid w:val="0063563D"/>
    <w:rsid w:val="00635B25"/>
    <w:rsid w:val="00635E73"/>
    <w:rsid w:val="00635FEE"/>
    <w:rsid w:val="0063694D"/>
    <w:rsid w:val="006369B2"/>
    <w:rsid w:val="00636B95"/>
    <w:rsid w:val="00636BFD"/>
    <w:rsid w:val="00636E4D"/>
    <w:rsid w:val="00637068"/>
    <w:rsid w:val="00637149"/>
    <w:rsid w:val="006372A4"/>
    <w:rsid w:val="0063759B"/>
    <w:rsid w:val="00637858"/>
    <w:rsid w:val="0063792D"/>
    <w:rsid w:val="0064085E"/>
    <w:rsid w:val="00640AEF"/>
    <w:rsid w:val="00640DA6"/>
    <w:rsid w:val="006410C4"/>
    <w:rsid w:val="00641260"/>
    <w:rsid w:val="006414D3"/>
    <w:rsid w:val="00641A24"/>
    <w:rsid w:val="00641A66"/>
    <w:rsid w:val="00641AB5"/>
    <w:rsid w:val="00641B14"/>
    <w:rsid w:val="00641FA2"/>
    <w:rsid w:val="00642020"/>
    <w:rsid w:val="00642083"/>
    <w:rsid w:val="0064241D"/>
    <w:rsid w:val="0064244F"/>
    <w:rsid w:val="006424F7"/>
    <w:rsid w:val="00642673"/>
    <w:rsid w:val="006428B7"/>
    <w:rsid w:val="006429EF"/>
    <w:rsid w:val="00642EE8"/>
    <w:rsid w:val="0064313B"/>
    <w:rsid w:val="00643408"/>
    <w:rsid w:val="00643744"/>
    <w:rsid w:val="0064376C"/>
    <w:rsid w:val="00643790"/>
    <w:rsid w:val="00643E85"/>
    <w:rsid w:val="00643EF6"/>
    <w:rsid w:val="00643F71"/>
    <w:rsid w:val="006440F2"/>
    <w:rsid w:val="0064478D"/>
    <w:rsid w:val="006449C2"/>
    <w:rsid w:val="00644A69"/>
    <w:rsid w:val="00645202"/>
    <w:rsid w:val="006459D3"/>
    <w:rsid w:val="00645ADD"/>
    <w:rsid w:val="00645C65"/>
    <w:rsid w:val="00645E1D"/>
    <w:rsid w:val="00646095"/>
    <w:rsid w:val="006461AE"/>
    <w:rsid w:val="00646607"/>
    <w:rsid w:val="006467B5"/>
    <w:rsid w:val="00646A9B"/>
    <w:rsid w:val="00646ADE"/>
    <w:rsid w:val="00646D51"/>
    <w:rsid w:val="00646EE6"/>
    <w:rsid w:val="006476B1"/>
    <w:rsid w:val="00647D32"/>
    <w:rsid w:val="00650122"/>
    <w:rsid w:val="0065041F"/>
    <w:rsid w:val="00650440"/>
    <w:rsid w:val="0065060A"/>
    <w:rsid w:val="00650659"/>
    <w:rsid w:val="00650A03"/>
    <w:rsid w:val="0065109D"/>
    <w:rsid w:val="006511F9"/>
    <w:rsid w:val="006511FC"/>
    <w:rsid w:val="00651587"/>
    <w:rsid w:val="006517D5"/>
    <w:rsid w:val="006519CE"/>
    <w:rsid w:val="00651A7B"/>
    <w:rsid w:val="00651ADA"/>
    <w:rsid w:val="00651C2C"/>
    <w:rsid w:val="00652594"/>
    <w:rsid w:val="006525AD"/>
    <w:rsid w:val="0065273D"/>
    <w:rsid w:val="00652BF4"/>
    <w:rsid w:val="00652BFD"/>
    <w:rsid w:val="00652C36"/>
    <w:rsid w:val="00652EAD"/>
    <w:rsid w:val="00652ECA"/>
    <w:rsid w:val="00652F0E"/>
    <w:rsid w:val="00652FA7"/>
    <w:rsid w:val="006530C4"/>
    <w:rsid w:val="00653228"/>
    <w:rsid w:val="006533AC"/>
    <w:rsid w:val="00653452"/>
    <w:rsid w:val="00653548"/>
    <w:rsid w:val="00653BC3"/>
    <w:rsid w:val="00653E00"/>
    <w:rsid w:val="00653E3F"/>
    <w:rsid w:val="00653FD2"/>
    <w:rsid w:val="00654076"/>
    <w:rsid w:val="006540B7"/>
    <w:rsid w:val="00654153"/>
    <w:rsid w:val="00654362"/>
    <w:rsid w:val="00654384"/>
    <w:rsid w:val="006543E5"/>
    <w:rsid w:val="006547BB"/>
    <w:rsid w:val="00654CD9"/>
    <w:rsid w:val="00654F25"/>
    <w:rsid w:val="006550DF"/>
    <w:rsid w:val="006551AD"/>
    <w:rsid w:val="006552B3"/>
    <w:rsid w:val="0065537F"/>
    <w:rsid w:val="00655D9B"/>
    <w:rsid w:val="00655F37"/>
    <w:rsid w:val="00655FD5"/>
    <w:rsid w:val="00656150"/>
    <w:rsid w:val="00656314"/>
    <w:rsid w:val="00656743"/>
    <w:rsid w:val="00656774"/>
    <w:rsid w:val="00656941"/>
    <w:rsid w:val="00656ABC"/>
    <w:rsid w:val="00656AE6"/>
    <w:rsid w:val="00656B08"/>
    <w:rsid w:val="00656D1C"/>
    <w:rsid w:val="00656E1A"/>
    <w:rsid w:val="00656FD4"/>
    <w:rsid w:val="006572CA"/>
    <w:rsid w:val="00657459"/>
    <w:rsid w:val="0065745C"/>
    <w:rsid w:val="00657870"/>
    <w:rsid w:val="00660001"/>
    <w:rsid w:val="0066004F"/>
    <w:rsid w:val="00660200"/>
    <w:rsid w:val="00660393"/>
    <w:rsid w:val="00660459"/>
    <w:rsid w:val="0066049E"/>
    <w:rsid w:val="006607EA"/>
    <w:rsid w:val="00660CBC"/>
    <w:rsid w:val="00660D16"/>
    <w:rsid w:val="00661021"/>
    <w:rsid w:val="006611BE"/>
    <w:rsid w:val="00661290"/>
    <w:rsid w:val="00661313"/>
    <w:rsid w:val="00661B6F"/>
    <w:rsid w:val="006620A2"/>
    <w:rsid w:val="006627C9"/>
    <w:rsid w:val="006628ED"/>
    <w:rsid w:val="00662A4B"/>
    <w:rsid w:val="00662E00"/>
    <w:rsid w:val="006630C2"/>
    <w:rsid w:val="00663528"/>
    <w:rsid w:val="0066357C"/>
    <w:rsid w:val="00663778"/>
    <w:rsid w:val="00664306"/>
    <w:rsid w:val="006643B3"/>
    <w:rsid w:val="00664787"/>
    <w:rsid w:val="0066483C"/>
    <w:rsid w:val="00664C9A"/>
    <w:rsid w:val="00664F55"/>
    <w:rsid w:val="006652C4"/>
    <w:rsid w:val="006652C8"/>
    <w:rsid w:val="00665552"/>
    <w:rsid w:val="006655E0"/>
    <w:rsid w:val="006657F7"/>
    <w:rsid w:val="00665C05"/>
    <w:rsid w:val="00665C9F"/>
    <w:rsid w:val="00665D2B"/>
    <w:rsid w:val="00665F2B"/>
    <w:rsid w:val="00665FF5"/>
    <w:rsid w:val="006660CB"/>
    <w:rsid w:val="00666162"/>
    <w:rsid w:val="0066617C"/>
    <w:rsid w:val="0066669B"/>
    <w:rsid w:val="006667A4"/>
    <w:rsid w:val="00666846"/>
    <w:rsid w:val="00666A1E"/>
    <w:rsid w:val="00666D49"/>
    <w:rsid w:val="00667642"/>
    <w:rsid w:val="006677E2"/>
    <w:rsid w:val="00667D63"/>
    <w:rsid w:val="0067040A"/>
    <w:rsid w:val="00670651"/>
    <w:rsid w:val="006708D8"/>
    <w:rsid w:val="00670B8A"/>
    <w:rsid w:val="00670C13"/>
    <w:rsid w:val="00670E6C"/>
    <w:rsid w:val="00670F05"/>
    <w:rsid w:val="00670F59"/>
    <w:rsid w:val="00670F7B"/>
    <w:rsid w:val="006711A9"/>
    <w:rsid w:val="0067193D"/>
    <w:rsid w:val="00671A47"/>
    <w:rsid w:val="00671E2F"/>
    <w:rsid w:val="00671E3E"/>
    <w:rsid w:val="00671E72"/>
    <w:rsid w:val="00672260"/>
    <w:rsid w:val="006723CE"/>
    <w:rsid w:val="0067292F"/>
    <w:rsid w:val="00673991"/>
    <w:rsid w:val="00673EDB"/>
    <w:rsid w:val="00674849"/>
    <w:rsid w:val="00674851"/>
    <w:rsid w:val="00674945"/>
    <w:rsid w:val="006749EB"/>
    <w:rsid w:val="00674BCC"/>
    <w:rsid w:val="00675049"/>
    <w:rsid w:val="006750F1"/>
    <w:rsid w:val="00675621"/>
    <w:rsid w:val="006757FF"/>
    <w:rsid w:val="006758B7"/>
    <w:rsid w:val="00675A9E"/>
    <w:rsid w:val="00675BA0"/>
    <w:rsid w:val="00675D16"/>
    <w:rsid w:val="00675F9B"/>
    <w:rsid w:val="0067613C"/>
    <w:rsid w:val="006763D0"/>
    <w:rsid w:val="00676775"/>
    <w:rsid w:val="006767E4"/>
    <w:rsid w:val="00676A14"/>
    <w:rsid w:val="00676C17"/>
    <w:rsid w:val="00676E45"/>
    <w:rsid w:val="006770A9"/>
    <w:rsid w:val="00677275"/>
    <w:rsid w:val="00677449"/>
    <w:rsid w:val="00677D4F"/>
    <w:rsid w:val="00677DAB"/>
    <w:rsid w:val="00677FD0"/>
    <w:rsid w:val="00680186"/>
    <w:rsid w:val="00680208"/>
    <w:rsid w:val="006804B3"/>
    <w:rsid w:val="00680612"/>
    <w:rsid w:val="00680615"/>
    <w:rsid w:val="00680861"/>
    <w:rsid w:val="00680E1A"/>
    <w:rsid w:val="00680F80"/>
    <w:rsid w:val="00681030"/>
    <w:rsid w:val="0068117B"/>
    <w:rsid w:val="00681384"/>
    <w:rsid w:val="00681435"/>
    <w:rsid w:val="0068176B"/>
    <w:rsid w:val="0068194F"/>
    <w:rsid w:val="00681A43"/>
    <w:rsid w:val="006824BA"/>
    <w:rsid w:val="0068273A"/>
    <w:rsid w:val="0068299E"/>
    <w:rsid w:val="00682B9B"/>
    <w:rsid w:val="00682BC1"/>
    <w:rsid w:val="00682EF2"/>
    <w:rsid w:val="006830DF"/>
    <w:rsid w:val="0068334B"/>
    <w:rsid w:val="00683513"/>
    <w:rsid w:val="00683829"/>
    <w:rsid w:val="00683914"/>
    <w:rsid w:val="00683A19"/>
    <w:rsid w:val="00683C46"/>
    <w:rsid w:val="006840C6"/>
    <w:rsid w:val="006840F7"/>
    <w:rsid w:val="0068496E"/>
    <w:rsid w:val="006849E5"/>
    <w:rsid w:val="00684D40"/>
    <w:rsid w:val="00684DCF"/>
    <w:rsid w:val="00685133"/>
    <w:rsid w:val="00685428"/>
    <w:rsid w:val="006854DB"/>
    <w:rsid w:val="00685818"/>
    <w:rsid w:val="0068581B"/>
    <w:rsid w:val="00685A19"/>
    <w:rsid w:val="00685C72"/>
    <w:rsid w:val="0068604B"/>
    <w:rsid w:val="0068612E"/>
    <w:rsid w:val="00686144"/>
    <w:rsid w:val="006861D1"/>
    <w:rsid w:val="0068625A"/>
    <w:rsid w:val="006863E7"/>
    <w:rsid w:val="006864BF"/>
    <w:rsid w:val="00686635"/>
    <w:rsid w:val="00686756"/>
    <w:rsid w:val="00686AF2"/>
    <w:rsid w:val="00686BBB"/>
    <w:rsid w:val="00686E7A"/>
    <w:rsid w:val="006872D2"/>
    <w:rsid w:val="00687536"/>
    <w:rsid w:val="006876A3"/>
    <w:rsid w:val="0068772B"/>
    <w:rsid w:val="00687A38"/>
    <w:rsid w:val="00687BCC"/>
    <w:rsid w:val="00687FB6"/>
    <w:rsid w:val="00690218"/>
    <w:rsid w:val="0069054C"/>
    <w:rsid w:val="006907EC"/>
    <w:rsid w:val="006909AF"/>
    <w:rsid w:val="006909C3"/>
    <w:rsid w:val="006909FC"/>
    <w:rsid w:val="00690C66"/>
    <w:rsid w:val="00691060"/>
    <w:rsid w:val="00691110"/>
    <w:rsid w:val="0069167E"/>
    <w:rsid w:val="006916A0"/>
    <w:rsid w:val="0069190D"/>
    <w:rsid w:val="00691A61"/>
    <w:rsid w:val="00691B32"/>
    <w:rsid w:val="00691D52"/>
    <w:rsid w:val="00691E6E"/>
    <w:rsid w:val="00691EE5"/>
    <w:rsid w:val="00691F28"/>
    <w:rsid w:val="0069207F"/>
    <w:rsid w:val="0069225F"/>
    <w:rsid w:val="006925DE"/>
    <w:rsid w:val="006929B7"/>
    <w:rsid w:val="00692DA2"/>
    <w:rsid w:val="00692E35"/>
    <w:rsid w:val="00692EFC"/>
    <w:rsid w:val="00692F8D"/>
    <w:rsid w:val="0069301A"/>
    <w:rsid w:val="0069310A"/>
    <w:rsid w:val="00693175"/>
    <w:rsid w:val="00693493"/>
    <w:rsid w:val="00693571"/>
    <w:rsid w:val="00693B78"/>
    <w:rsid w:val="00693CF2"/>
    <w:rsid w:val="00693CFA"/>
    <w:rsid w:val="00693E90"/>
    <w:rsid w:val="00693EF1"/>
    <w:rsid w:val="006941E3"/>
    <w:rsid w:val="006948D3"/>
    <w:rsid w:val="00694BFA"/>
    <w:rsid w:val="00695184"/>
    <w:rsid w:val="006951A5"/>
    <w:rsid w:val="0069543A"/>
    <w:rsid w:val="0069566D"/>
    <w:rsid w:val="00695990"/>
    <w:rsid w:val="00695A6E"/>
    <w:rsid w:val="00695B2E"/>
    <w:rsid w:val="00695B46"/>
    <w:rsid w:val="00695C54"/>
    <w:rsid w:val="00695DFE"/>
    <w:rsid w:val="00695FFC"/>
    <w:rsid w:val="00696197"/>
    <w:rsid w:val="00696711"/>
    <w:rsid w:val="0069689E"/>
    <w:rsid w:val="00696A38"/>
    <w:rsid w:val="00696AF0"/>
    <w:rsid w:val="00696EB3"/>
    <w:rsid w:val="00697201"/>
    <w:rsid w:val="00697683"/>
    <w:rsid w:val="00697764"/>
    <w:rsid w:val="00697B91"/>
    <w:rsid w:val="00697E59"/>
    <w:rsid w:val="00697F14"/>
    <w:rsid w:val="006A0227"/>
    <w:rsid w:val="006A061C"/>
    <w:rsid w:val="006A06D6"/>
    <w:rsid w:val="006A08B1"/>
    <w:rsid w:val="006A0994"/>
    <w:rsid w:val="006A0B14"/>
    <w:rsid w:val="006A0BC4"/>
    <w:rsid w:val="006A0C78"/>
    <w:rsid w:val="006A102B"/>
    <w:rsid w:val="006A109D"/>
    <w:rsid w:val="006A132E"/>
    <w:rsid w:val="006A1994"/>
    <w:rsid w:val="006A1B16"/>
    <w:rsid w:val="006A1C12"/>
    <w:rsid w:val="006A1FF1"/>
    <w:rsid w:val="006A213C"/>
    <w:rsid w:val="006A256E"/>
    <w:rsid w:val="006A27EF"/>
    <w:rsid w:val="006A299C"/>
    <w:rsid w:val="006A2D55"/>
    <w:rsid w:val="006A2FE1"/>
    <w:rsid w:val="006A3330"/>
    <w:rsid w:val="006A3471"/>
    <w:rsid w:val="006A35D0"/>
    <w:rsid w:val="006A3876"/>
    <w:rsid w:val="006A3D7C"/>
    <w:rsid w:val="006A4409"/>
    <w:rsid w:val="006A4597"/>
    <w:rsid w:val="006A487C"/>
    <w:rsid w:val="006A4C58"/>
    <w:rsid w:val="006A4CAE"/>
    <w:rsid w:val="006A4D0D"/>
    <w:rsid w:val="006A4DD9"/>
    <w:rsid w:val="006A5674"/>
    <w:rsid w:val="006A5846"/>
    <w:rsid w:val="006A5862"/>
    <w:rsid w:val="006A5ADC"/>
    <w:rsid w:val="006A5D20"/>
    <w:rsid w:val="006A5E27"/>
    <w:rsid w:val="006A5EE9"/>
    <w:rsid w:val="006A5F2B"/>
    <w:rsid w:val="006A64CB"/>
    <w:rsid w:val="006A71E9"/>
    <w:rsid w:val="006A751E"/>
    <w:rsid w:val="006A766A"/>
    <w:rsid w:val="006A7C4C"/>
    <w:rsid w:val="006A7C7D"/>
    <w:rsid w:val="006A7E11"/>
    <w:rsid w:val="006B0466"/>
    <w:rsid w:val="006B049A"/>
    <w:rsid w:val="006B06D8"/>
    <w:rsid w:val="006B0874"/>
    <w:rsid w:val="006B0921"/>
    <w:rsid w:val="006B09D4"/>
    <w:rsid w:val="006B0AD5"/>
    <w:rsid w:val="006B0FB7"/>
    <w:rsid w:val="006B11C5"/>
    <w:rsid w:val="006B15B7"/>
    <w:rsid w:val="006B174C"/>
    <w:rsid w:val="006B192F"/>
    <w:rsid w:val="006B1C28"/>
    <w:rsid w:val="006B1FEF"/>
    <w:rsid w:val="006B2820"/>
    <w:rsid w:val="006B287F"/>
    <w:rsid w:val="006B2904"/>
    <w:rsid w:val="006B2BE5"/>
    <w:rsid w:val="006B2C54"/>
    <w:rsid w:val="006B2EAF"/>
    <w:rsid w:val="006B2FB1"/>
    <w:rsid w:val="006B3302"/>
    <w:rsid w:val="006B38F3"/>
    <w:rsid w:val="006B3F02"/>
    <w:rsid w:val="006B3FD4"/>
    <w:rsid w:val="006B4024"/>
    <w:rsid w:val="006B44AD"/>
    <w:rsid w:val="006B44E8"/>
    <w:rsid w:val="006B451C"/>
    <w:rsid w:val="006B498D"/>
    <w:rsid w:val="006B4EE6"/>
    <w:rsid w:val="006B5246"/>
    <w:rsid w:val="006B5623"/>
    <w:rsid w:val="006B5647"/>
    <w:rsid w:val="006B56C9"/>
    <w:rsid w:val="006B5772"/>
    <w:rsid w:val="006B5816"/>
    <w:rsid w:val="006B589C"/>
    <w:rsid w:val="006B5910"/>
    <w:rsid w:val="006B5B20"/>
    <w:rsid w:val="006B5B64"/>
    <w:rsid w:val="006B5DA1"/>
    <w:rsid w:val="006B5F30"/>
    <w:rsid w:val="006B6005"/>
    <w:rsid w:val="006B6087"/>
    <w:rsid w:val="006B60E9"/>
    <w:rsid w:val="006B6117"/>
    <w:rsid w:val="006B62C1"/>
    <w:rsid w:val="006B6AE7"/>
    <w:rsid w:val="006B6C01"/>
    <w:rsid w:val="006B7196"/>
    <w:rsid w:val="006B7229"/>
    <w:rsid w:val="006B7342"/>
    <w:rsid w:val="006B780A"/>
    <w:rsid w:val="006B7CA5"/>
    <w:rsid w:val="006B7D08"/>
    <w:rsid w:val="006B7DD7"/>
    <w:rsid w:val="006B7FE0"/>
    <w:rsid w:val="006C00E1"/>
    <w:rsid w:val="006C00FA"/>
    <w:rsid w:val="006C0237"/>
    <w:rsid w:val="006C0431"/>
    <w:rsid w:val="006C04C7"/>
    <w:rsid w:val="006C0872"/>
    <w:rsid w:val="006C0975"/>
    <w:rsid w:val="006C0CCD"/>
    <w:rsid w:val="006C1706"/>
    <w:rsid w:val="006C1712"/>
    <w:rsid w:val="006C1C2D"/>
    <w:rsid w:val="006C206F"/>
    <w:rsid w:val="006C21E7"/>
    <w:rsid w:val="006C23C8"/>
    <w:rsid w:val="006C2670"/>
    <w:rsid w:val="006C26FC"/>
    <w:rsid w:val="006C274B"/>
    <w:rsid w:val="006C289C"/>
    <w:rsid w:val="006C3060"/>
    <w:rsid w:val="006C32BC"/>
    <w:rsid w:val="006C33B4"/>
    <w:rsid w:val="006C34E1"/>
    <w:rsid w:val="006C3BA2"/>
    <w:rsid w:val="006C3C58"/>
    <w:rsid w:val="006C3F3E"/>
    <w:rsid w:val="006C406F"/>
    <w:rsid w:val="006C43F0"/>
    <w:rsid w:val="006C4B6C"/>
    <w:rsid w:val="006C4B81"/>
    <w:rsid w:val="006C4FBB"/>
    <w:rsid w:val="006C5007"/>
    <w:rsid w:val="006C5096"/>
    <w:rsid w:val="006C5191"/>
    <w:rsid w:val="006C55D7"/>
    <w:rsid w:val="006C55F1"/>
    <w:rsid w:val="006C56FE"/>
    <w:rsid w:val="006C574E"/>
    <w:rsid w:val="006C5990"/>
    <w:rsid w:val="006C5DF9"/>
    <w:rsid w:val="006C60A7"/>
    <w:rsid w:val="006C652F"/>
    <w:rsid w:val="006C6941"/>
    <w:rsid w:val="006C6942"/>
    <w:rsid w:val="006C6B60"/>
    <w:rsid w:val="006C6D95"/>
    <w:rsid w:val="006C6E64"/>
    <w:rsid w:val="006C6EBB"/>
    <w:rsid w:val="006C6F16"/>
    <w:rsid w:val="006C7246"/>
    <w:rsid w:val="006C7808"/>
    <w:rsid w:val="006C7925"/>
    <w:rsid w:val="006C7B20"/>
    <w:rsid w:val="006C7F4B"/>
    <w:rsid w:val="006D052E"/>
    <w:rsid w:val="006D05AD"/>
    <w:rsid w:val="006D06AD"/>
    <w:rsid w:val="006D09C9"/>
    <w:rsid w:val="006D09D5"/>
    <w:rsid w:val="006D0A50"/>
    <w:rsid w:val="006D0BAC"/>
    <w:rsid w:val="006D0C0C"/>
    <w:rsid w:val="006D0D4D"/>
    <w:rsid w:val="006D0D69"/>
    <w:rsid w:val="006D0DB2"/>
    <w:rsid w:val="006D0EAA"/>
    <w:rsid w:val="006D136C"/>
    <w:rsid w:val="006D1370"/>
    <w:rsid w:val="006D141D"/>
    <w:rsid w:val="006D158B"/>
    <w:rsid w:val="006D1839"/>
    <w:rsid w:val="006D19A2"/>
    <w:rsid w:val="006D1AE1"/>
    <w:rsid w:val="006D1B6D"/>
    <w:rsid w:val="006D1C6D"/>
    <w:rsid w:val="006D1D72"/>
    <w:rsid w:val="006D2163"/>
    <w:rsid w:val="006D21CF"/>
    <w:rsid w:val="006D22BD"/>
    <w:rsid w:val="006D2445"/>
    <w:rsid w:val="006D2ADA"/>
    <w:rsid w:val="006D2FC3"/>
    <w:rsid w:val="006D3003"/>
    <w:rsid w:val="006D30AB"/>
    <w:rsid w:val="006D3227"/>
    <w:rsid w:val="006D343F"/>
    <w:rsid w:val="006D3B01"/>
    <w:rsid w:val="006D3D82"/>
    <w:rsid w:val="006D4108"/>
    <w:rsid w:val="006D44A9"/>
    <w:rsid w:val="006D494E"/>
    <w:rsid w:val="006D4D25"/>
    <w:rsid w:val="006D4EB1"/>
    <w:rsid w:val="006D51BF"/>
    <w:rsid w:val="006D547C"/>
    <w:rsid w:val="006D59E5"/>
    <w:rsid w:val="006D6046"/>
    <w:rsid w:val="006D615C"/>
    <w:rsid w:val="006D6313"/>
    <w:rsid w:val="006D6763"/>
    <w:rsid w:val="006D6B87"/>
    <w:rsid w:val="006D6C4C"/>
    <w:rsid w:val="006D736E"/>
    <w:rsid w:val="006D7537"/>
    <w:rsid w:val="006D75FB"/>
    <w:rsid w:val="006D78CF"/>
    <w:rsid w:val="006D7CF4"/>
    <w:rsid w:val="006D7ED5"/>
    <w:rsid w:val="006D7FE5"/>
    <w:rsid w:val="006D7FEA"/>
    <w:rsid w:val="006E0186"/>
    <w:rsid w:val="006E0AF7"/>
    <w:rsid w:val="006E0D59"/>
    <w:rsid w:val="006E126F"/>
    <w:rsid w:val="006E1377"/>
    <w:rsid w:val="006E1516"/>
    <w:rsid w:val="006E1651"/>
    <w:rsid w:val="006E16EB"/>
    <w:rsid w:val="006E17B3"/>
    <w:rsid w:val="006E17D4"/>
    <w:rsid w:val="006E1AEE"/>
    <w:rsid w:val="006E1B17"/>
    <w:rsid w:val="006E1DA6"/>
    <w:rsid w:val="006E2164"/>
    <w:rsid w:val="006E2169"/>
    <w:rsid w:val="006E217D"/>
    <w:rsid w:val="006E22EA"/>
    <w:rsid w:val="006E233D"/>
    <w:rsid w:val="006E257C"/>
    <w:rsid w:val="006E2596"/>
    <w:rsid w:val="006E26C1"/>
    <w:rsid w:val="006E2925"/>
    <w:rsid w:val="006E29B3"/>
    <w:rsid w:val="006E2AD5"/>
    <w:rsid w:val="006E2D64"/>
    <w:rsid w:val="006E310A"/>
    <w:rsid w:val="006E3480"/>
    <w:rsid w:val="006E3485"/>
    <w:rsid w:val="006E37AD"/>
    <w:rsid w:val="006E39B4"/>
    <w:rsid w:val="006E3BA7"/>
    <w:rsid w:val="006E4123"/>
    <w:rsid w:val="006E449E"/>
    <w:rsid w:val="006E4542"/>
    <w:rsid w:val="006E4614"/>
    <w:rsid w:val="006E4913"/>
    <w:rsid w:val="006E493E"/>
    <w:rsid w:val="006E4A2F"/>
    <w:rsid w:val="006E4B57"/>
    <w:rsid w:val="006E4BC8"/>
    <w:rsid w:val="006E5518"/>
    <w:rsid w:val="006E5636"/>
    <w:rsid w:val="006E5937"/>
    <w:rsid w:val="006E604C"/>
    <w:rsid w:val="006E613F"/>
    <w:rsid w:val="006E6337"/>
    <w:rsid w:val="006E638D"/>
    <w:rsid w:val="006E6516"/>
    <w:rsid w:val="006E6C1C"/>
    <w:rsid w:val="006E6F9D"/>
    <w:rsid w:val="006E6FE5"/>
    <w:rsid w:val="006E73D1"/>
    <w:rsid w:val="006E7409"/>
    <w:rsid w:val="006E7AC1"/>
    <w:rsid w:val="006E7E17"/>
    <w:rsid w:val="006F0458"/>
    <w:rsid w:val="006F0521"/>
    <w:rsid w:val="006F0ADA"/>
    <w:rsid w:val="006F0D09"/>
    <w:rsid w:val="006F1998"/>
    <w:rsid w:val="006F1B03"/>
    <w:rsid w:val="006F1BCA"/>
    <w:rsid w:val="006F1F59"/>
    <w:rsid w:val="006F21B4"/>
    <w:rsid w:val="006F2271"/>
    <w:rsid w:val="006F2B0A"/>
    <w:rsid w:val="006F2CF9"/>
    <w:rsid w:val="006F3367"/>
    <w:rsid w:val="006F33F6"/>
    <w:rsid w:val="006F349E"/>
    <w:rsid w:val="006F3F03"/>
    <w:rsid w:val="006F434A"/>
    <w:rsid w:val="006F43BF"/>
    <w:rsid w:val="006F4439"/>
    <w:rsid w:val="006F47A7"/>
    <w:rsid w:val="006F47AB"/>
    <w:rsid w:val="006F484E"/>
    <w:rsid w:val="006F4880"/>
    <w:rsid w:val="006F49FF"/>
    <w:rsid w:val="006F505E"/>
    <w:rsid w:val="006F53EB"/>
    <w:rsid w:val="006F55B3"/>
    <w:rsid w:val="006F568B"/>
    <w:rsid w:val="006F5851"/>
    <w:rsid w:val="006F5A3D"/>
    <w:rsid w:val="006F5C62"/>
    <w:rsid w:val="006F5DB8"/>
    <w:rsid w:val="006F5E26"/>
    <w:rsid w:val="006F61AA"/>
    <w:rsid w:val="006F62D5"/>
    <w:rsid w:val="006F67B3"/>
    <w:rsid w:val="006F6BF9"/>
    <w:rsid w:val="006F6CCF"/>
    <w:rsid w:val="006F6CD1"/>
    <w:rsid w:val="006F7375"/>
    <w:rsid w:val="006F75BF"/>
    <w:rsid w:val="006F76D1"/>
    <w:rsid w:val="006F79C9"/>
    <w:rsid w:val="006F7AE3"/>
    <w:rsid w:val="006F7AE8"/>
    <w:rsid w:val="006F7B15"/>
    <w:rsid w:val="006F7C8B"/>
    <w:rsid w:val="006F7E6A"/>
    <w:rsid w:val="00700141"/>
    <w:rsid w:val="007006AB"/>
    <w:rsid w:val="007007FB"/>
    <w:rsid w:val="0070091F"/>
    <w:rsid w:val="007009DD"/>
    <w:rsid w:val="00700CAD"/>
    <w:rsid w:val="00700E84"/>
    <w:rsid w:val="00701332"/>
    <w:rsid w:val="00701482"/>
    <w:rsid w:val="007015D8"/>
    <w:rsid w:val="00701657"/>
    <w:rsid w:val="007018BF"/>
    <w:rsid w:val="00701B15"/>
    <w:rsid w:val="00701D94"/>
    <w:rsid w:val="007028E4"/>
    <w:rsid w:val="007029AE"/>
    <w:rsid w:val="00702CBC"/>
    <w:rsid w:val="00702E47"/>
    <w:rsid w:val="00702E8F"/>
    <w:rsid w:val="00702F26"/>
    <w:rsid w:val="00703023"/>
    <w:rsid w:val="00703056"/>
    <w:rsid w:val="007030B0"/>
    <w:rsid w:val="00703A98"/>
    <w:rsid w:val="00703D7B"/>
    <w:rsid w:val="00704063"/>
    <w:rsid w:val="00704538"/>
    <w:rsid w:val="00704540"/>
    <w:rsid w:val="00704646"/>
    <w:rsid w:val="0070469D"/>
    <w:rsid w:val="007047F1"/>
    <w:rsid w:val="00704A44"/>
    <w:rsid w:val="00704B0C"/>
    <w:rsid w:val="00704CA5"/>
    <w:rsid w:val="0070590D"/>
    <w:rsid w:val="00705D56"/>
    <w:rsid w:val="0070605E"/>
    <w:rsid w:val="007061C5"/>
    <w:rsid w:val="0070672C"/>
    <w:rsid w:val="007067B9"/>
    <w:rsid w:val="00706AC7"/>
    <w:rsid w:val="00706BF1"/>
    <w:rsid w:val="00706C79"/>
    <w:rsid w:val="007077AA"/>
    <w:rsid w:val="00710039"/>
    <w:rsid w:val="007105D4"/>
    <w:rsid w:val="0071092E"/>
    <w:rsid w:val="00710AAD"/>
    <w:rsid w:val="00710EC4"/>
    <w:rsid w:val="00710F9F"/>
    <w:rsid w:val="007111CA"/>
    <w:rsid w:val="0071163F"/>
    <w:rsid w:val="007116EA"/>
    <w:rsid w:val="007117A4"/>
    <w:rsid w:val="00711A84"/>
    <w:rsid w:val="00711CBF"/>
    <w:rsid w:val="00712311"/>
    <w:rsid w:val="00712504"/>
    <w:rsid w:val="00712777"/>
    <w:rsid w:val="00712811"/>
    <w:rsid w:val="00712818"/>
    <w:rsid w:val="0071286A"/>
    <w:rsid w:val="007128D4"/>
    <w:rsid w:val="00712ABA"/>
    <w:rsid w:val="0071373D"/>
    <w:rsid w:val="007138AA"/>
    <w:rsid w:val="0071397A"/>
    <w:rsid w:val="00713B20"/>
    <w:rsid w:val="00713B77"/>
    <w:rsid w:val="00713C2E"/>
    <w:rsid w:val="00713C47"/>
    <w:rsid w:val="0071434C"/>
    <w:rsid w:val="0071437D"/>
    <w:rsid w:val="00714627"/>
    <w:rsid w:val="00714D01"/>
    <w:rsid w:val="00714E18"/>
    <w:rsid w:val="007150CD"/>
    <w:rsid w:val="00715109"/>
    <w:rsid w:val="007156AF"/>
    <w:rsid w:val="007159AA"/>
    <w:rsid w:val="00715ACD"/>
    <w:rsid w:val="00715B4B"/>
    <w:rsid w:val="00715D16"/>
    <w:rsid w:val="00715DE8"/>
    <w:rsid w:val="00715DF5"/>
    <w:rsid w:val="007167F9"/>
    <w:rsid w:val="00717034"/>
    <w:rsid w:val="00717041"/>
    <w:rsid w:val="00717070"/>
    <w:rsid w:val="0071724F"/>
    <w:rsid w:val="007175AE"/>
    <w:rsid w:val="00717662"/>
    <w:rsid w:val="0071774A"/>
    <w:rsid w:val="007177F9"/>
    <w:rsid w:val="00717B41"/>
    <w:rsid w:val="00717E88"/>
    <w:rsid w:val="00717F6B"/>
    <w:rsid w:val="00720220"/>
    <w:rsid w:val="00720319"/>
    <w:rsid w:val="0072032C"/>
    <w:rsid w:val="00720479"/>
    <w:rsid w:val="007204F1"/>
    <w:rsid w:val="00720558"/>
    <w:rsid w:val="00720559"/>
    <w:rsid w:val="00720581"/>
    <w:rsid w:val="00720699"/>
    <w:rsid w:val="007207BD"/>
    <w:rsid w:val="00720A09"/>
    <w:rsid w:val="00720BF4"/>
    <w:rsid w:val="00720C49"/>
    <w:rsid w:val="00720FF4"/>
    <w:rsid w:val="00721081"/>
    <w:rsid w:val="00721200"/>
    <w:rsid w:val="007216B3"/>
    <w:rsid w:val="00721ACE"/>
    <w:rsid w:val="00721DE9"/>
    <w:rsid w:val="00721F8E"/>
    <w:rsid w:val="007220BB"/>
    <w:rsid w:val="007220E9"/>
    <w:rsid w:val="00722165"/>
    <w:rsid w:val="00722640"/>
    <w:rsid w:val="007228B5"/>
    <w:rsid w:val="00722B11"/>
    <w:rsid w:val="00722CD0"/>
    <w:rsid w:val="00722EED"/>
    <w:rsid w:val="007239AA"/>
    <w:rsid w:val="00723A76"/>
    <w:rsid w:val="00723B6C"/>
    <w:rsid w:val="00723D63"/>
    <w:rsid w:val="007240AC"/>
    <w:rsid w:val="00724158"/>
    <w:rsid w:val="007243EE"/>
    <w:rsid w:val="00724B21"/>
    <w:rsid w:val="00724BA5"/>
    <w:rsid w:val="00724C7D"/>
    <w:rsid w:val="00725180"/>
    <w:rsid w:val="00725322"/>
    <w:rsid w:val="0072546C"/>
    <w:rsid w:val="00725580"/>
    <w:rsid w:val="00725951"/>
    <w:rsid w:val="007259ED"/>
    <w:rsid w:val="00725A42"/>
    <w:rsid w:val="00725DE0"/>
    <w:rsid w:val="00725FC3"/>
    <w:rsid w:val="00726481"/>
    <w:rsid w:val="00726E6D"/>
    <w:rsid w:val="0072711B"/>
    <w:rsid w:val="007272C4"/>
    <w:rsid w:val="00727347"/>
    <w:rsid w:val="00727407"/>
    <w:rsid w:val="00727550"/>
    <w:rsid w:val="00727A5C"/>
    <w:rsid w:val="00730165"/>
    <w:rsid w:val="00730433"/>
    <w:rsid w:val="007304BA"/>
    <w:rsid w:val="007309BA"/>
    <w:rsid w:val="00730EF5"/>
    <w:rsid w:val="00731265"/>
    <w:rsid w:val="007315CA"/>
    <w:rsid w:val="0073181B"/>
    <w:rsid w:val="00732295"/>
    <w:rsid w:val="007323E8"/>
    <w:rsid w:val="0073240F"/>
    <w:rsid w:val="0073241B"/>
    <w:rsid w:val="00732486"/>
    <w:rsid w:val="0073248D"/>
    <w:rsid w:val="00732979"/>
    <w:rsid w:val="00732D13"/>
    <w:rsid w:val="00732D5B"/>
    <w:rsid w:val="00732E95"/>
    <w:rsid w:val="00733092"/>
    <w:rsid w:val="0073327B"/>
    <w:rsid w:val="007337D8"/>
    <w:rsid w:val="0073407D"/>
    <w:rsid w:val="007344DD"/>
    <w:rsid w:val="00734711"/>
    <w:rsid w:val="007347C6"/>
    <w:rsid w:val="00734836"/>
    <w:rsid w:val="007349A2"/>
    <w:rsid w:val="00734AE3"/>
    <w:rsid w:val="00734F5C"/>
    <w:rsid w:val="00735085"/>
    <w:rsid w:val="007355E6"/>
    <w:rsid w:val="00735712"/>
    <w:rsid w:val="00735888"/>
    <w:rsid w:val="007358D5"/>
    <w:rsid w:val="00735BC9"/>
    <w:rsid w:val="00735DDB"/>
    <w:rsid w:val="007367D2"/>
    <w:rsid w:val="007367F3"/>
    <w:rsid w:val="007369E5"/>
    <w:rsid w:val="00736CCF"/>
    <w:rsid w:val="00736D6E"/>
    <w:rsid w:val="0073703A"/>
    <w:rsid w:val="007374E3"/>
    <w:rsid w:val="0073755C"/>
    <w:rsid w:val="00737C3E"/>
    <w:rsid w:val="00737C49"/>
    <w:rsid w:val="00737CF3"/>
    <w:rsid w:val="00740217"/>
    <w:rsid w:val="0074041B"/>
    <w:rsid w:val="007408FF"/>
    <w:rsid w:val="00741503"/>
    <w:rsid w:val="00741547"/>
    <w:rsid w:val="00741705"/>
    <w:rsid w:val="00741F23"/>
    <w:rsid w:val="0074221C"/>
    <w:rsid w:val="007429C9"/>
    <w:rsid w:val="007429D4"/>
    <w:rsid w:val="00742B4A"/>
    <w:rsid w:val="00742C6A"/>
    <w:rsid w:val="00743310"/>
    <w:rsid w:val="0074341B"/>
    <w:rsid w:val="00743549"/>
    <w:rsid w:val="0074370C"/>
    <w:rsid w:val="0074391C"/>
    <w:rsid w:val="00743A60"/>
    <w:rsid w:val="00744164"/>
    <w:rsid w:val="007441FD"/>
    <w:rsid w:val="00744282"/>
    <w:rsid w:val="0074461E"/>
    <w:rsid w:val="007446DE"/>
    <w:rsid w:val="00744707"/>
    <w:rsid w:val="00745549"/>
    <w:rsid w:val="0074566E"/>
    <w:rsid w:val="00745A85"/>
    <w:rsid w:val="007461A2"/>
    <w:rsid w:val="00746312"/>
    <w:rsid w:val="00746A9B"/>
    <w:rsid w:val="00746B0A"/>
    <w:rsid w:val="00746C41"/>
    <w:rsid w:val="00746CD9"/>
    <w:rsid w:val="00747065"/>
    <w:rsid w:val="0074713A"/>
    <w:rsid w:val="00747775"/>
    <w:rsid w:val="007478FD"/>
    <w:rsid w:val="00747C11"/>
    <w:rsid w:val="00747E27"/>
    <w:rsid w:val="007500F2"/>
    <w:rsid w:val="007507FF"/>
    <w:rsid w:val="00750946"/>
    <w:rsid w:val="00750C22"/>
    <w:rsid w:val="00750F45"/>
    <w:rsid w:val="007512A7"/>
    <w:rsid w:val="007513DC"/>
    <w:rsid w:val="007519CA"/>
    <w:rsid w:val="00751BE9"/>
    <w:rsid w:val="00751C2A"/>
    <w:rsid w:val="00751CD2"/>
    <w:rsid w:val="00752063"/>
    <w:rsid w:val="007522C1"/>
    <w:rsid w:val="007522C3"/>
    <w:rsid w:val="0075232F"/>
    <w:rsid w:val="00752467"/>
    <w:rsid w:val="007525B0"/>
    <w:rsid w:val="00752637"/>
    <w:rsid w:val="00752843"/>
    <w:rsid w:val="00752879"/>
    <w:rsid w:val="00752A21"/>
    <w:rsid w:val="00752A7F"/>
    <w:rsid w:val="00752C7B"/>
    <w:rsid w:val="007531C6"/>
    <w:rsid w:val="007535E4"/>
    <w:rsid w:val="007535F7"/>
    <w:rsid w:val="007538C6"/>
    <w:rsid w:val="00754040"/>
    <w:rsid w:val="0075411D"/>
    <w:rsid w:val="00754164"/>
    <w:rsid w:val="00754202"/>
    <w:rsid w:val="00754869"/>
    <w:rsid w:val="00754A30"/>
    <w:rsid w:val="00754CC4"/>
    <w:rsid w:val="00754F9C"/>
    <w:rsid w:val="00755227"/>
    <w:rsid w:val="007553CE"/>
    <w:rsid w:val="00755869"/>
    <w:rsid w:val="00755BD3"/>
    <w:rsid w:val="00755C85"/>
    <w:rsid w:val="00755CA5"/>
    <w:rsid w:val="00755D1D"/>
    <w:rsid w:val="00755D8E"/>
    <w:rsid w:val="00755EDE"/>
    <w:rsid w:val="00755F2B"/>
    <w:rsid w:val="00755F8D"/>
    <w:rsid w:val="00755FAA"/>
    <w:rsid w:val="00755FB9"/>
    <w:rsid w:val="0075618F"/>
    <w:rsid w:val="007561E6"/>
    <w:rsid w:val="0075651D"/>
    <w:rsid w:val="00756DF1"/>
    <w:rsid w:val="00757123"/>
    <w:rsid w:val="00757160"/>
    <w:rsid w:val="007573DE"/>
    <w:rsid w:val="00757525"/>
    <w:rsid w:val="00757697"/>
    <w:rsid w:val="00760066"/>
    <w:rsid w:val="007603A6"/>
    <w:rsid w:val="007603B8"/>
    <w:rsid w:val="007605DB"/>
    <w:rsid w:val="00760756"/>
    <w:rsid w:val="00760948"/>
    <w:rsid w:val="00760973"/>
    <w:rsid w:val="00760A32"/>
    <w:rsid w:val="00760DCF"/>
    <w:rsid w:val="00760E94"/>
    <w:rsid w:val="00761038"/>
    <w:rsid w:val="00761293"/>
    <w:rsid w:val="007614FB"/>
    <w:rsid w:val="007616CB"/>
    <w:rsid w:val="0076177C"/>
    <w:rsid w:val="00761A9E"/>
    <w:rsid w:val="00761C19"/>
    <w:rsid w:val="00761C5C"/>
    <w:rsid w:val="00761E0D"/>
    <w:rsid w:val="00761E5D"/>
    <w:rsid w:val="00761F61"/>
    <w:rsid w:val="00762017"/>
    <w:rsid w:val="00762512"/>
    <w:rsid w:val="00762FE8"/>
    <w:rsid w:val="007635DA"/>
    <w:rsid w:val="0076386A"/>
    <w:rsid w:val="00763979"/>
    <w:rsid w:val="00763ACE"/>
    <w:rsid w:val="00763C81"/>
    <w:rsid w:val="00763EA7"/>
    <w:rsid w:val="007641EE"/>
    <w:rsid w:val="0076449F"/>
    <w:rsid w:val="007645D6"/>
    <w:rsid w:val="00764698"/>
    <w:rsid w:val="0076471D"/>
    <w:rsid w:val="00765049"/>
    <w:rsid w:val="007653E1"/>
    <w:rsid w:val="00765D12"/>
    <w:rsid w:val="00766076"/>
    <w:rsid w:val="0076636C"/>
    <w:rsid w:val="00766573"/>
    <w:rsid w:val="00766753"/>
    <w:rsid w:val="00766A5B"/>
    <w:rsid w:val="00766C62"/>
    <w:rsid w:val="00766DD3"/>
    <w:rsid w:val="00766DE5"/>
    <w:rsid w:val="00766EFF"/>
    <w:rsid w:val="00767014"/>
    <w:rsid w:val="0076726E"/>
    <w:rsid w:val="0076729D"/>
    <w:rsid w:val="00767880"/>
    <w:rsid w:val="007679CD"/>
    <w:rsid w:val="00767CD0"/>
    <w:rsid w:val="00767DA2"/>
    <w:rsid w:val="00770200"/>
    <w:rsid w:val="0077091F"/>
    <w:rsid w:val="00770A6A"/>
    <w:rsid w:val="00770E0A"/>
    <w:rsid w:val="00770E9E"/>
    <w:rsid w:val="00770F50"/>
    <w:rsid w:val="00771007"/>
    <w:rsid w:val="00771060"/>
    <w:rsid w:val="007712AE"/>
    <w:rsid w:val="007714FF"/>
    <w:rsid w:val="0077153C"/>
    <w:rsid w:val="0077154E"/>
    <w:rsid w:val="00771C45"/>
    <w:rsid w:val="00771D46"/>
    <w:rsid w:val="00772038"/>
    <w:rsid w:val="007720F8"/>
    <w:rsid w:val="00772400"/>
    <w:rsid w:val="00772531"/>
    <w:rsid w:val="00772555"/>
    <w:rsid w:val="00772601"/>
    <w:rsid w:val="00772769"/>
    <w:rsid w:val="00772848"/>
    <w:rsid w:val="00772D15"/>
    <w:rsid w:val="00772F35"/>
    <w:rsid w:val="00773B6B"/>
    <w:rsid w:val="00773D06"/>
    <w:rsid w:val="007740F3"/>
    <w:rsid w:val="0077439F"/>
    <w:rsid w:val="00774428"/>
    <w:rsid w:val="007749DE"/>
    <w:rsid w:val="00774EFA"/>
    <w:rsid w:val="0077549F"/>
    <w:rsid w:val="007754A3"/>
    <w:rsid w:val="00775CDD"/>
    <w:rsid w:val="00776016"/>
    <w:rsid w:val="00776187"/>
    <w:rsid w:val="007761E9"/>
    <w:rsid w:val="00776561"/>
    <w:rsid w:val="0077669C"/>
    <w:rsid w:val="00776D3C"/>
    <w:rsid w:val="00776DA5"/>
    <w:rsid w:val="00777030"/>
    <w:rsid w:val="007770D5"/>
    <w:rsid w:val="00777265"/>
    <w:rsid w:val="007773E4"/>
    <w:rsid w:val="0077751A"/>
    <w:rsid w:val="00777ACF"/>
    <w:rsid w:val="00780804"/>
    <w:rsid w:val="00780C35"/>
    <w:rsid w:val="00781818"/>
    <w:rsid w:val="00781925"/>
    <w:rsid w:val="00781C65"/>
    <w:rsid w:val="00782238"/>
    <w:rsid w:val="0078252D"/>
    <w:rsid w:val="0078257E"/>
    <w:rsid w:val="00782597"/>
    <w:rsid w:val="007826E2"/>
    <w:rsid w:val="00782948"/>
    <w:rsid w:val="00782DF7"/>
    <w:rsid w:val="00783362"/>
    <w:rsid w:val="007833A3"/>
    <w:rsid w:val="0078363C"/>
    <w:rsid w:val="0078394E"/>
    <w:rsid w:val="00783B45"/>
    <w:rsid w:val="00783C32"/>
    <w:rsid w:val="00783C80"/>
    <w:rsid w:val="00783E9E"/>
    <w:rsid w:val="0078404B"/>
    <w:rsid w:val="007842B2"/>
    <w:rsid w:val="007843B9"/>
    <w:rsid w:val="007844FF"/>
    <w:rsid w:val="00784BD8"/>
    <w:rsid w:val="00784DBA"/>
    <w:rsid w:val="00784F36"/>
    <w:rsid w:val="007850A1"/>
    <w:rsid w:val="0078568F"/>
    <w:rsid w:val="00786976"/>
    <w:rsid w:val="00786AA9"/>
    <w:rsid w:val="00787265"/>
    <w:rsid w:val="0078739C"/>
    <w:rsid w:val="00787B5A"/>
    <w:rsid w:val="00787CA3"/>
    <w:rsid w:val="00787D36"/>
    <w:rsid w:val="00790C48"/>
    <w:rsid w:val="0079129C"/>
    <w:rsid w:val="007917BF"/>
    <w:rsid w:val="0079194C"/>
    <w:rsid w:val="007919A0"/>
    <w:rsid w:val="007924C3"/>
    <w:rsid w:val="007925E0"/>
    <w:rsid w:val="00792646"/>
    <w:rsid w:val="007929FF"/>
    <w:rsid w:val="00792A15"/>
    <w:rsid w:val="00792A52"/>
    <w:rsid w:val="00792C4B"/>
    <w:rsid w:val="00792DB4"/>
    <w:rsid w:val="00792EA4"/>
    <w:rsid w:val="00792F65"/>
    <w:rsid w:val="00792FBB"/>
    <w:rsid w:val="0079343F"/>
    <w:rsid w:val="00793658"/>
    <w:rsid w:val="0079369C"/>
    <w:rsid w:val="00793A55"/>
    <w:rsid w:val="00793F69"/>
    <w:rsid w:val="00794114"/>
    <w:rsid w:val="007942F6"/>
    <w:rsid w:val="00794992"/>
    <w:rsid w:val="00794AE0"/>
    <w:rsid w:val="007950D8"/>
    <w:rsid w:val="00795214"/>
    <w:rsid w:val="007952BE"/>
    <w:rsid w:val="007954A1"/>
    <w:rsid w:val="007955A2"/>
    <w:rsid w:val="00795AED"/>
    <w:rsid w:val="0079603A"/>
    <w:rsid w:val="00796174"/>
    <w:rsid w:val="007963F0"/>
    <w:rsid w:val="0079650A"/>
    <w:rsid w:val="00796676"/>
    <w:rsid w:val="00796A0F"/>
    <w:rsid w:val="00796C98"/>
    <w:rsid w:val="00796EFC"/>
    <w:rsid w:val="00797253"/>
    <w:rsid w:val="0079763C"/>
    <w:rsid w:val="0079775F"/>
    <w:rsid w:val="00797824"/>
    <w:rsid w:val="007978A1"/>
    <w:rsid w:val="00797AC4"/>
    <w:rsid w:val="007A0396"/>
    <w:rsid w:val="007A0874"/>
    <w:rsid w:val="007A08BD"/>
    <w:rsid w:val="007A0913"/>
    <w:rsid w:val="007A0A84"/>
    <w:rsid w:val="007A0B94"/>
    <w:rsid w:val="007A0DD9"/>
    <w:rsid w:val="007A0F8F"/>
    <w:rsid w:val="007A10EB"/>
    <w:rsid w:val="007A15EF"/>
    <w:rsid w:val="007A1A2E"/>
    <w:rsid w:val="007A1E1E"/>
    <w:rsid w:val="007A1F54"/>
    <w:rsid w:val="007A2263"/>
    <w:rsid w:val="007A2352"/>
    <w:rsid w:val="007A255F"/>
    <w:rsid w:val="007A257E"/>
    <w:rsid w:val="007A2589"/>
    <w:rsid w:val="007A269D"/>
    <w:rsid w:val="007A27A3"/>
    <w:rsid w:val="007A28D8"/>
    <w:rsid w:val="007A2CD8"/>
    <w:rsid w:val="007A2DAE"/>
    <w:rsid w:val="007A2E27"/>
    <w:rsid w:val="007A33D7"/>
    <w:rsid w:val="007A370C"/>
    <w:rsid w:val="007A3947"/>
    <w:rsid w:val="007A3A75"/>
    <w:rsid w:val="007A3FD0"/>
    <w:rsid w:val="007A4003"/>
    <w:rsid w:val="007A4016"/>
    <w:rsid w:val="007A4099"/>
    <w:rsid w:val="007A43AC"/>
    <w:rsid w:val="007A492E"/>
    <w:rsid w:val="007A565B"/>
    <w:rsid w:val="007A5BEC"/>
    <w:rsid w:val="007A60C8"/>
    <w:rsid w:val="007A6274"/>
    <w:rsid w:val="007A6627"/>
    <w:rsid w:val="007A6786"/>
    <w:rsid w:val="007A6AE0"/>
    <w:rsid w:val="007A6E5F"/>
    <w:rsid w:val="007A70A7"/>
    <w:rsid w:val="007A70C6"/>
    <w:rsid w:val="007A715A"/>
    <w:rsid w:val="007A795C"/>
    <w:rsid w:val="007A7973"/>
    <w:rsid w:val="007A7AE3"/>
    <w:rsid w:val="007A7FB8"/>
    <w:rsid w:val="007B0003"/>
    <w:rsid w:val="007B0118"/>
    <w:rsid w:val="007B0523"/>
    <w:rsid w:val="007B06B6"/>
    <w:rsid w:val="007B06BD"/>
    <w:rsid w:val="007B0878"/>
    <w:rsid w:val="007B0B79"/>
    <w:rsid w:val="007B0DC4"/>
    <w:rsid w:val="007B0E40"/>
    <w:rsid w:val="007B123A"/>
    <w:rsid w:val="007B1546"/>
    <w:rsid w:val="007B18C9"/>
    <w:rsid w:val="007B1F4D"/>
    <w:rsid w:val="007B22AC"/>
    <w:rsid w:val="007B2984"/>
    <w:rsid w:val="007B2FE4"/>
    <w:rsid w:val="007B3080"/>
    <w:rsid w:val="007B30C6"/>
    <w:rsid w:val="007B346F"/>
    <w:rsid w:val="007B3749"/>
    <w:rsid w:val="007B3ABC"/>
    <w:rsid w:val="007B41D5"/>
    <w:rsid w:val="007B43E5"/>
    <w:rsid w:val="007B46A2"/>
    <w:rsid w:val="007B47A4"/>
    <w:rsid w:val="007B49DC"/>
    <w:rsid w:val="007B4FD8"/>
    <w:rsid w:val="007B52FA"/>
    <w:rsid w:val="007B537F"/>
    <w:rsid w:val="007B58BA"/>
    <w:rsid w:val="007B59D5"/>
    <w:rsid w:val="007B5A9A"/>
    <w:rsid w:val="007B5C48"/>
    <w:rsid w:val="007B5D1F"/>
    <w:rsid w:val="007B5D2A"/>
    <w:rsid w:val="007B5E50"/>
    <w:rsid w:val="007B616C"/>
    <w:rsid w:val="007B665E"/>
    <w:rsid w:val="007B687D"/>
    <w:rsid w:val="007B6A89"/>
    <w:rsid w:val="007B6DCC"/>
    <w:rsid w:val="007B6F56"/>
    <w:rsid w:val="007B6FC0"/>
    <w:rsid w:val="007B7147"/>
    <w:rsid w:val="007B7248"/>
    <w:rsid w:val="007B739B"/>
    <w:rsid w:val="007B7555"/>
    <w:rsid w:val="007B76EB"/>
    <w:rsid w:val="007B7994"/>
    <w:rsid w:val="007B79C4"/>
    <w:rsid w:val="007B7ADA"/>
    <w:rsid w:val="007B7EC2"/>
    <w:rsid w:val="007B7F74"/>
    <w:rsid w:val="007C000E"/>
    <w:rsid w:val="007C005E"/>
    <w:rsid w:val="007C062E"/>
    <w:rsid w:val="007C11C2"/>
    <w:rsid w:val="007C12DB"/>
    <w:rsid w:val="007C1415"/>
    <w:rsid w:val="007C1531"/>
    <w:rsid w:val="007C16C8"/>
    <w:rsid w:val="007C19C5"/>
    <w:rsid w:val="007C1A67"/>
    <w:rsid w:val="007C1A90"/>
    <w:rsid w:val="007C1C8F"/>
    <w:rsid w:val="007C1F6F"/>
    <w:rsid w:val="007C210E"/>
    <w:rsid w:val="007C2181"/>
    <w:rsid w:val="007C2583"/>
    <w:rsid w:val="007C2587"/>
    <w:rsid w:val="007C2E17"/>
    <w:rsid w:val="007C2E1C"/>
    <w:rsid w:val="007C305D"/>
    <w:rsid w:val="007C30BC"/>
    <w:rsid w:val="007C3390"/>
    <w:rsid w:val="007C340B"/>
    <w:rsid w:val="007C35B5"/>
    <w:rsid w:val="007C3776"/>
    <w:rsid w:val="007C3883"/>
    <w:rsid w:val="007C3A30"/>
    <w:rsid w:val="007C3AC7"/>
    <w:rsid w:val="007C3CBA"/>
    <w:rsid w:val="007C40CC"/>
    <w:rsid w:val="007C410E"/>
    <w:rsid w:val="007C461A"/>
    <w:rsid w:val="007C4B58"/>
    <w:rsid w:val="007C4E5A"/>
    <w:rsid w:val="007C5011"/>
    <w:rsid w:val="007C5341"/>
    <w:rsid w:val="007C5376"/>
    <w:rsid w:val="007C5433"/>
    <w:rsid w:val="007C5782"/>
    <w:rsid w:val="007C5795"/>
    <w:rsid w:val="007C5C61"/>
    <w:rsid w:val="007C5D98"/>
    <w:rsid w:val="007C5E4D"/>
    <w:rsid w:val="007C5ECD"/>
    <w:rsid w:val="007C60EE"/>
    <w:rsid w:val="007C6230"/>
    <w:rsid w:val="007C63D0"/>
    <w:rsid w:val="007C64AE"/>
    <w:rsid w:val="007C685B"/>
    <w:rsid w:val="007C69AA"/>
    <w:rsid w:val="007C6CB5"/>
    <w:rsid w:val="007C6E40"/>
    <w:rsid w:val="007C72CA"/>
    <w:rsid w:val="007C736B"/>
    <w:rsid w:val="007C73DA"/>
    <w:rsid w:val="007C7537"/>
    <w:rsid w:val="007C7820"/>
    <w:rsid w:val="007D0088"/>
    <w:rsid w:val="007D00F6"/>
    <w:rsid w:val="007D06A2"/>
    <w:rsid w:val="007D0ABC"/>
    <w:rsid w:val="007D105E"/>
    <w:rsid w:val="007D114D"/>
    <w:rsid w:val="007D11BB"/>
    <w:rsid w:val="007D1312"/>
    <w:rsid w:val="007D1959"/>
    <w:rsid w:val="007D1AED"/>
    <w:rsid w:val="007D1BFA"/>
    <w:rsid w:val="007D1C4E"/>
    <w:rsid w:val="007D1E03"/>
    <w:rsid w:val="007D1EF8"/>
    <w:rsid w:val="007D2334"/>
    <w:rsid w:val="007D244E"/>
    <w:rsid w:val="007D2561"/>
    <w:rsid w:val="007D2CCA"/>
    <w:rsid w:val="007D345D"/>
    <w:rsid w:val="007D34D1"/>
    <w:rsid w:val="007D3585"/>
    <w:rsid w:val="007D3C8F"/>
    <w:rsid w:val="007D4424"/>
    <w:rsid w:val="007D44F2"/>
    <w:rsid w:val="007D4761"/>
    <w:rsid w:val="007D4AFF"/>
    <w:rsid w:val="007D4C5E"/>
    <w:rsid w:val="007D5081"/>
    <w:rsid w:val="007D509E"/>
    <w:rsid w:val="007D50F1"/>
    <w:rsid w:val="007D5476"/>
    <w:rsid w:val="007D560D"/>
    <w:rsid w:val="007D5909"/>
    <w:rsid w:val="007D5AD4"/>
    <w:rsid w:val="007D5DFE"/>
    <w:rsid w:val="007D5E55"/>
    <w:rsid w:val="007D5E85"/>
    <w:rsid w:val="007D6186"/>
    <w:rsid w:val="007D61FC"/>
    <w:rsid w:val="007D65CE"/>
    <w:rsid w:val="007D671A"/>
    <w:rsid w:val="007D6A5C"/>
    <w:rsid w:val="007D6CA2"/>
    <w:rsid w:val="007D6EE2"/>
    <w:rsid w:val="007D767A"/>
    <w:rsid w:val="007D7690"/>
    <w:rsid w:val="007D7C08"/>
    <w:rsid w:val="007D7DEA"/>
    <w:rsid w:val="007D7E2B"/>
    <w:rsid w:val="007E00E5"/>
    <w:rsid w:val="007E0170"/>
    <w:rsid w:val="007E01E1"/>
    <w:rsid w:val="007E037D"/>
    <w:rsid w:val="007E11B9"/>
    <w:rsid w:val="007E1334"/>
    <w:rsid w:val="007E15F0"/>
    <w:rsid w:val="007E1BD1"/>
    <w:rsid w:val="007E1CE1"/>
    <w:rsid w:val="007E210A"/>
    <w:rsid w:val="007E2563"/>
    <w:rsid w:val="007E272E"/>
    <w:rsid w:val="007E287C"/>
    <w:rsid w:val="007E2A29"/>
    <w:rsid w:val="007E2A62"/>
    <w:rsid w:val="007E2A7E"/>
    <w:rsid w:val="007E2B37"/>
    <w:rsid w:val="007E2BC5"/>
    <w:rsid w:val="007E2CEF"/>
    <w:rsid w:val="007E2D6F"/>
    <w:rsid w:val="007E3149"/>
    <w:rsid w:val="007E33CD"/>
    <w:rsid w:val="007E34F4"/>
    <w:rsid w:val="007E36CC"/>
    <w:rsid w:val="007E3946"/>
    <w:rsid w:val="007E3A6D"/>
    <w:rsid w:val="007E4029"/>
    <w:rsid w:val="007E4155"/>
    <w:rsid w:val="007E43F7"/>
    <w:rsid w:val="007E484D"/>
    <w:rsid w:val="007E4A54"/>
    <w:rsid w:val="007E5330"/>
    <w:rsid w:val="007E533F"/>
    <w:rsid w:val="007E561E"/>
    <w:rsid w:val="007E5854"/>
    <w:rsid w:val="007E5D9A"/>
    <w:rsid w:val="007E5F1F"/>
    <w:rsid w:val="007E644D"/>
    <w:rsid w:val="007E658C"/>
    <w:rsid w:val="007E67D3"/>
    <w:rsid w:val="007E6997"/>
    <w:rsid w:val="007E69C5"/>
    <w:rsid w:val="007E6BCA"/>
    <w:rsid w:val="007E6D83"/>
    <w:rsid w:val="007E70F1"/>
    <w:rsid w:val="007E7263"/>
    <w:rsid w:val="007E766D"/>
    <w:rsid w:val="007E7C07"/>
    <w:rsid w:val="007E7FB9"/>
    <w:rsid w:val="007F04D1"/>
    <w:rsid w:val="007F14C9"/>
    <w:rsid w:val="007F1779"/>
    <w:rsid w:val="007F1DD4"/>
    <w:rsid w:val="007F2578"/>
    <w:rsid w:val="007F2791"/>
    <w:rsid w:val="007F27C8"/>
    <w:rsid w:val="007F2BFE"/>
    <w:rsid w:val="007F2E11"/>
    <w:rsid w:val="007F3158"/>
    <w:rsid w:val="007F3446"/>
    <w:rsid w:val="007F361B"/>
    <w:rsid w:val="007F366D"/>
    <w:rsid w:val="007F3767"/>
    <w:rsid w:val="007F379E"/>
    <w:rsid w:val="007F3B07"/>
    <w:rsid w:val="007F3C66"/>
    <w:rsid w:val="007F422C"/>
    <w:rsid w:val="007F42FA"/>
    <w:rsid w:val="007F4432"/>
    <w:rsid w:val="007F4461"/>
    <w:rsid w:val="007F4B00"/>
    <w:rsid w:val="007F4CBA"/>
    <w:rsid w:val="007F4E95"/>
    <w:rsid w:val="007F538F"/>
    <w:rsid w:val="007F53B6"/>
    <w:rsid w:val="007F5949"/>
    <w:rsid w:val="007F596F"/>
    <w:rsid w:val="007F5A61"/>
    <w:rsid w:val="007F5A6F"/>
    <w:rsid w:val="007F5A93"/>
    <w:rsid w:val="007F5E05"/>
    <w:rsid w:val="007F5E1D"/>
    <w:rsid w:val="007F6366"/>
    <w:rsid w:val="007F64DA"/>
    <w:rsid w:val="007F6586"/>
    <w:rsid w:val="007F65D4"/>
    <w:rsid w:val="007F6730"/>
    <w:rsid w:val="007F69E4"/>
    <w:rsid w:val="007F6A04"/>
    <w:rsid w:val="007F6AD8"/>
    <w:rsid w:val="007F6F8E"/>
    <w:rsid w:val="007F715F"/>
    <w:rsid w:val="007F731E"/>
    <w:rsid w:val="007F7423"/>
    <w:rsid w:val="007F7817"/>
    <w:rsid w:val="007F7949"/>
    <w:rsid w:val="007F7B59"/>
    <w:rsid w:val="007F7BFF"/>
    <w:rsid w:val="007F7F2E"/>
    <w:rsid w:val="00800EEB"/>
    <w:rsid w:val="00800EF1"/>
    <w:rsid w:val="0080105A"/>
    <w:rsid w:val="00801137"/>
    <w:rsid w:val="00801175"/>
    <w:rsid w:val="008012ED"/>
    <w:rsid w:val="008012F2"/>
    <w:rsid w:val="00801670"/>
    <w:rsid w:val="008018E6"/>
    <w:rsid w:val="00801CBA"/>
    <w:rsid w:val="00801E7C"/>
    <w:rsid w:val="00801FF8"/>
    <w:rsid w:val="008021FE"/>
    <w:rsid w:val="0080221F"/>
    <w:rsid w:val="00802482"/>
    <w:rsid w:val="00802636"/>
    <w:rsid w:val="00802D77"/>
    <w:rsid w:val="00802FBD"/>
    <w:rsid w:val="0080306C"/>
    <w:rsid w:val="008034EA"/>
    <w:rsid w:val="0080388B"/>
    <w:rsid w:val="008038DE"/>
    <w:rsid w:val="008044C5"/>
    <w:rsid w:val="0080454C"/>
    <w:rsid w:val="008046BF"/>
    <w:rsid w:val="00804EE5"/>
    <w:rsid w:val="00804F9E"/>
    <w:rsid w:val="00805322"/>
    <w:rsid w:val="00805482"/>
    <w:rsid w:val="0080555F"/>
    <w:rsid w:val="008055AC"/>
    <w:rsid w:val="008055BD"/>
    <w:rsid w:val="008056CB"/>
    <w:rsid w:val="00805953"/>
    <w:rsid w:val="008059E4"/>
    <w:rsid w:val="00805B20"/>
    <w:rsid w:val="00805D09"/>
    <w:rsid w:val="00806279"/>
    <w:rsid w:val="00806798"/>
    <w:rsid w:val="00806973"/>
    <w:rsid w:val="00806C5D"/>
    <w:rsid w:val="00806FB7"/>
    <w:rsid w:val="008071D0"/>
    <w:rsid w:val="00807358"/>
    <w:rsid w:val="0080738D"/>
    <w:rsid w:val="008073FF"/>
    <w:rsid w:val="00807409"/>
    <w:rsid w:val="00807828"/>
    <w:rsid w:val="00807981"/>
    <w:rsid w:val="00807B5E"/>
    <w:rsid w:val="00807E46"/>
    <w:rsid w:val="008100A1"/>
    <w:rsid w:val="00810230"/>
    <w:rsid w:val="00810C8C"/>
    <w:rsid w:val="0081106D"/>
    <w:rsid w:val="0081124A"/>
    <w:rsid w:val="00811598"/>
    <w:rsid w:val="00811676"/>
    <w:rsid w:val="00811848"/>
    <w:rsid w:val="008120DD"/>
    <w:rsid w:val="008122BE"/>
    <w:rsid w:val="00812384"/>
    <w:rsid w:val="0081239D"/>
    <w:rsid w:val="0081248B"/>
    <w:rsid w:val="008125AA"/>
    <w:rsid w:val="00812B64"/>
    <w:rsid w:val="00812D6F"/>
    <w:rsid w:val="00813155"/>
    <w:rsid w:val="008134EC"/>
    <w:rsid w:val="0081355B"/>
    <w:rsid w:val="008136C4"/>
    <w:rsid w:val="008136E7"/>
    <w:rsid w:val="00813703"/>
    <w:rsid w:val="00813DB3"/>
    <w:rsid w:val="008145CE"/>
    <w:rsid w:val="00814FE3"/>
    <w:rsid w:val="0081516F"/>
    <w:rsid w:val="008151E3"/>
    <w:rsid w:val="00815201"/>
    <w:rsid w:val="00815A80"/>
    <w:rsid w:val="00815DFC"/>
    <w:rsid w:val="008162E1"/>
    <w:rsid w:val="00816417"/>
    <w:rsid w:val="0081657D"/>
    <w:rsid w:val="008165E6"/>
    <w:rsid w:val="00816FAB"/>
    <w:rsid w:val="00816FCB"/>
    <w:rsid w:val="008171D8"/>
    <w:rsid w:val="00817617"/>
    <w:rsid w:val="00817660"/>
    <w:rsid w:val="008178BA"/>
    <w:rsid w:val="008178FD"/>
    <w:rsid w:val="00817AAE"/>
    <w:rsid w:val="00817B69"/>
    <w:rsid w:val="00817B98"/>
    <w:rsid w:val="00817C29"/>
    <w:rsid w:val="00817D58"/>
    <w:rsid w:val="00817D6E"/>
    <w:rsid w:val="00820274"/>
    <w:rsid w:val="008202CD"/>
    <w:rsid w:val="008205BF"/>
    <w:rsid w:val="0082079F"/>
    <w:rsid w:val="00820B67"/>
    <w:rsid w:val="00820B6F"/>
    <w:rsid w:val="00820C45"/>
    <w:rsid w:val="00820D7B"/>
    <w:rsid w:val="00820D88"/>
    <w:rsid w:val="00820FD2"/>
    <w:rsid w:val="00820FF6"/>
    <w:rsid w:val="00821034"/>
    <w:rsid w:val="008210B9"/>
    <w:rsid w:val="0082130D"/>
    <w:rsid w:val="00821505"/>
    <w:rsid w:val="00821541"/>
    <w:rsid w:val="00821586"/>
    <w:rsid w:val="0082169C"/>
    <w:rsid w:val="0082185C"/>
    <w:rsid w:val="008218D6"/>
    <w:rsid w:val="00821C2A"/>
    <w:rsid w:val="00822081"/>
    <w:rsid w:val="008220B6"/>
    <w:rsid w:val="008221FE"/>
    <w:rsid w:val="008224B9"/>
    <w:rsid w:val="008226F8"/>
    <w:rsid w:val="00822F2E"/>
    <w:rsid w:val="00822F32"/>
    <w:rsid w:val="008237FB"/>
    <w:rsid w:val="00823814"/>
    <w:rsid w:val="00823CD4"/>
    <w:rsid w:val="00824373"/>
    <w:rsid w:val="00824685"/>
    <w:rsid w:val="00824686"/>
    <w:rsid w:val="008246D5"/>
    <w:rsid w:val="00824853"/>
    <w:rsid w:val="00824B2F"/>
    <w:rsid w:val="00825248"/>
    <w:rsid w:val="00825333"/>
    <w:rsid w:val="00825665"/>
    <w:rsid w:val="0082582D"/>
    <w:rsid w:val="00825C87"/>
    <w:rsid w:val="00825FAD"/>
    <w:rsid w:val="00826176"/>
    <w:rsid w:val="00826275"/>
    <w:rsid w:val="00826285"/>
    <w:rsid w:val="00826307"/>
    <w:rsid w:val="0082631C"/>
    <w:rsid w:val="00826465"/>
    <w:rsid w:val="00826BD4"/>
    <w:rsid w:val="0082722F"/>
    <w:rsid w:val="00827238"/>
    <w:rsid w:val="008272B9"/>
    <w:rsid w:val="00827357"/>
    <w:rsid w:val="00827402"/>
    <w:rsid w:val="00827550"/>
    <w:rsid w:val="00827604"/>
    <w:rsid w:val="00827998"/>
    <w:rsid w:val="00827A1D"/>
    <w:rsid w:val="00827BE6"/>
    <w:rsid w:val="00830896"/>
    <w:rsid w:val="00830B7F"/>
    <w:rsid w:val="00830D80"/>
    <w:rsid w:val="00830EE1"/>
    <w:rsid w:val="008319A2"/>
    <w:rsid w:val="00831C56"/>
    <w:rsid w:val="00832115"/>
    <w:rsid w:val="0083293C"/>
    <w:rsid w:val="00832987"/>
    <w:rsid w:val="00832ABC"/>
    <w:rsid w:val="00832BE3"/>
    <w:rsid w:val="00832C52"/>
    <w:rsid w:val="00832E9F"/>
    <w:rsid w:val="00832F88"/>
    <w:rsid w:val="00833394"/>
    <w:rsid w:val="008334A2"/>
    <w:rsid w:val="008337A5"/>
    <w:rsid w:val="008337A9"/>
    <w:rsid w:val="008343F1"/>
    <w:rsid w:val="00834D45"/>
    <w:rsid w:val="00834D73"/>
    <w:rsid w:val="0083549F"/>
    <w:rsid w:val="008355F9"/>
    <w:rsid w:val="00835737"/>
    <w:rsid w:val="00835A3E"/>
    <w:rsid w:val="00835A70"/>
    <w:rsid w:val="00835B6F"/>
    <w:rsid w:val="00835CB0"/>
    <w:rsid w:val="00835D59"/>
    <w:rsid w:val="00835ED2"/>
    <w:rsid w:val="00835FCA"/>
    <w:rsid w:val="008361B3"/>
    <w:rsid w:val="0083663C"/>
    <w:rsid w:val="0083668F"/>
    <w:rsid w:val="00836693"/>
    <w:rsid w:val="008366C2"/>
    <w:rsid w:val="008367FE"/>
    <w:rsid w:val="00836C88"/>
    <w:rsid w:val="00836E61"/>
    <w:rsid w:val="00837031"/>
    <w:rsid w:val="00837275"/>
    <w:rsid w:val="008373C8"/>
    <w:rsid w:val="00837592"/>
    <w:rsid w:val="008375E5"/>
    <w:rsid w:val="0083785C"/>
    <w:rsid w:val="00837D69"/>
    <w:rsid w:val="00840613"/>
    <w:rsid w:val="0084096E"/>
    <w:rsid w:val="00840B62"/>
    <w:rsid w:val="00840BFA"/>
    <w:rsid w:val="00840CEE"/>
    <w:rsid w:val="0084129E"/>
    <w:rsid w:val="00841632"/>
    <w:rsid w:val="00841700"/>
    <w:rsid w:val="008417C4"/>
    <w:rsid w:val="00841A1E"/>
    <w:rsid w:val="00841A3B"/>
    <w:rsid w:val="00841A9B"/>
    <w:rsid w:val="00841CCC"/>
    <w:rsid w:val="00841E95"/>
    <w:rsid w:val="00841F96"/>
    <w:rsid w:val="00842585"/>
    <w:rsid w:val="008426C7"/>
    <w:rsid w:val="008428DF"/>
    <w:rsid w:val="008429AC"/>
    <w:rsid w:val="008429EC"/>
    <w:rsid w:val="00842FB3"/>
    <w:rsid w:val="0084307E"/>
    <w:rsid w:val="00843111"/>
    <w:rsid w:val="00843179"/>
    <w:rsid w:val="00843288"/>
    <w:rsid w:val="00843345"/>
    <w:rsid w:val="008433DC"/>
    <w:rsid w:val="00843439"/>
    <w:rsid w:val="00843B4F"/>
    <w:rsid w:val="00843BA3"/>
    <w:rsid w:val="00843BC7"/>
    <w:rsid w:val="00843DE2"/>
    <w:rsid w:val="00843E9D"/>
    <w:rsid w:val="00843F9C"/>
    <w:rsid w:val="00844065"/>
    <w:rsid w:val="008440C1"/>
    <w:rsid w:val="008441A4"/>
    <w:rsid w:val="008443E7"/>
    <w:rsid w:val="00844641"/>
    <w:rsid w:val="008447EF"/>
    <w:rsid w:val="00844933"/>
    <w:rsid w:val="00844F7D"/>
    <w:rsid w:val="008455A5"/>
    <w:rsid w:val="00845859"/>
    <w:rsid w:val="00845BB1"/>
    <w:rsid w:val="00845C86"/>
    <w:rsid w:val="00845DD9"/>
    <w:rsid w:val="008465A8"/>
    <w:rsid w:val="0084671F"/>
    <w:rsid w:val="00846C8A"/>
    <w:rsid w:val="00846FAE"/>
    <w:rsid w:val="008472D8"/>
    <w:rsid w:val="00847444"/>
    <w:rsid w:val="008475AC"/>
    <w:rsid w:val="00847676"/>
    <w:rsid w:val="00847771"/>
    <w:rsid w:val="0084789B"/>
    <w:rsid w:val="00847F92"/>
    <w:rsid w:val="00850AA1"/>
    <w:rsid w:val="00850F9C"/>
    <w:rsid w:val="008510A9"/>
    <w:rsid w:val="0085128D"/>
    <w:rsid w:val="00851296"/>
    <w:rsid w:val="008517B1"/>
    <w:rsid w:val="00851978"/>
    <w:rsid w:val="00851A33"/>
    <w:rsid w:val="00851B0A"/>
    <w:rsid w:val="00851B76"/>
    <w:rsid w:val="00851BA5"/>
    <w:rsid w:val="008520B3"/>
    <w:rsid w:val="0085217E"/>
    <w:rsid w:val="0085238E"/>
    <w:rsid w:val="0085246E"/>
    <w:rsid w:val="0085257E"/>
    <w:rsid w:val="008528CE"/>
    <w:rsid w:val="008529F9"/>
    <w:rsid w:val="00852FC1"/>
    <w:rsid w:val="008530EF"/>
    <w:rsid w:val="00853113"/>
    <w:rsid w:val="00853341"/>
    <w:rsid w:val="00853351"/>
    <w:rsid w:val="00853B2F"/>
    <w:rsid w:val="00853C4B"/>
    <w:rsid w:val="00853C96"/>
    <w:rsid w:val="00853EC4"/>
    <w:rsid w:val="00853EE3"/>
    <w:rsid w:val="00854539"/>
    <w:rsid w:val="008546DD"/>
    <w:rsid w:val="00854901"/>
    <w:rsid w:val="00854C6B"/>
    <w:rsid w:val="00855258"/>
    <w:rsid w:val="008552CB"/>
    <w:rsid w:val="008553F1"/>
    <w:rsid w:val="008553F5"/>
    <w:rsid w:val="00855664"/>
    <w:rsid w:val="008556AB"/>
    <w:rsid w:val="008556CA"/>
    <w:rsid w:val="008556E2"/>
    <w:rsid w:val="00855850"/>
    <w:rsid w:val="00855D09"/>
    <w:rsid w:val="00855D0D"/>
    <w:rsid w:val="008564D1"/>
    <w:rsid w:val="0085661D"/>
    <w:rsid w:val="008566BA"/>
    <w:rsid w:val="00856747"/>
    <w:rsid w:val="008569A9"/>
    <w:rsid w:val="00856BDC"/>
    <w:rsid w:val="00856D96"/>
    <w:rsid w:val="00856FC9"/>
    <w:rsid w:val="008570F6"/>
    <w:rsid w:val="00857150"/>
    <w:rsid w:val="00857732"/>
    <w:rsid w:val="0085794A"/>
    <w:rsid w:val="00857960"/>
    <w:rsid w:val="00857989"/>
    <w:rsid w:val="00857A9B"/>
    <w:rsid w:val="00857EF0"/>
    <w:rsid w:val="00857F4D"/>
    <w:rsid w:val="00857F93"/>
    <w:rsid w:val="00860211"/>
    <w:rsid w:val="00860354"/>
    <w:rsid w:val="00860682"/>
    <w:rsid w:val="008606A9"/>
    <w:rsid w:val="00860A79"/>
    <w:rsid w:val="00860BB8"/>
    <w:rsid w:val="00860D3F"/>
    <w:rsid w:val="00860DE1"/>
    <w:rsid w:val="00860F39"/>
    <w:rsid w:val="00860F88"/>
    <w:rsid w:val="008613DE"/>
    <w:rsid w:val="00861557"/>
    <w:rsid w:val="00861871"/>
    <w:rsid w:val="00861BFF"/>
    <w:rsid w:val="00861CB6"/>
    <w:rsid w:val="00862073"/>
    <w:rsid w:val="0086254B"/>
    <w:rsid w:val="00862A18"/>
    <w:rsid w:val="00862D8F"/>
    <w:rsid w:val="0086310C"/>
    <w:rsid w:val="008632CF"/>
    <w:rsid w:val="00863C5A"/>
    <w:rsid w:val="00864015"/>
    <w:rsid w:val="00864186"/>
    <w:rsid w:val="008642E3"/>
    <w:rsid w:val="00864319"/>
    <w:rsid w:val="0086493D"/>
    <w:rsid w:val="00864C6C"/>
    <w:rsid w:val="00865093"/>
    <w:rsid w:val="00865783"/>
    <w:rsid w:val="00865D8D"/>
    <w:rsid w:val="00866122"/>
    <w:rsid w:val="00866954"/>
    <w:rsid w:val="00866C3A"/>
    <w:rsid w:val="00866E2D"/>
    <w:rsid w:val="00867281"/>
    <w:rsid w:val="00867364"/>
    <w:rsid w:val="00867593"/>
    <w:rsid w:val="008675D2"/>
    <w:rsid w:val="00867712"/>
    <w:rsid w:val="00867998"/>
    <w:rsid w:val="00867BA5"/>
    <w:rsid w:val="00867D2F"/>
    <w:rsid w:val="00867DCC"/>
    <w:rsid w:val="00870113"/>
    <w:rsid w:val="008701FF"/>
    <w:rsid w:val="00870C0F"/>
    <w:rsid w:val="00870D06"/>
    <w:rsid w:val="00870F0E"/>
    <w:rsid w:val="008711F1"/>
    <w:rsid w:val="008712F7"/>
    <w:rsid w:val="008714AE"/>
    <w:rsid w:val="00871865"/>
    <w:rsid w:val="00871F7E"/>
    <w:rsid w:val="008720D1"/>
    <w:rsid w:val="00872180"/>
    <w:rsid w:val="0087241C"/>
    <w:rsid w:val="0087283A"/>
    <w:rsid w:val="0087295D"/>
    <w:rsid w:val="00872A93"/>
    <w:rsid w:val="00872CE9"/>
    <w:rsid w:val="00872FC7"/>
    <w:rsid w:val="00873620"/>
    <w:rsid w:val="00873BC4"/>
    <w:rsid w:val="0087411F"/>
    <w:rsid w:val="00874E6E"/>
    <w:rsid w:val="00875219"/>
    <w:rsid w:val="008754FF"/>
    <w:rsid w:val="00875838"/>
    <w:rsid w:val="008759C7"/>
    <w:rsid w:val="00875B2E"/>
    <w:rsid w:val="00875DE9"/>
    <w:rsid w:val="008763FD"/>
    <w:rsid w:val="008765A1"/>
    <w:rsid w:val="008765EB"/>
    <w:rsid w:val="008767B0"/>
    <w:rsid w:val="00876B04"/>
    <w:rsid w:val="00876B59"/>
    <w:rsid w:val="00876D22"/>
    <w:rsid w:val="00876D23"/>
    <w:rsid w:val="00876DD1"/>
    <w:rsid w:val="00876F26"/>
    <w:rsid w:val="00877143"/>
    <w:rsid w:val="00877947"/>
    <w:rsid w:val="00877953"/>
    <w:rsid w:val="00877A99"/>
    <w:rsid w:val="00877DB7"/>
    <w:rsid w:val="00877E5E"/>
    <w:rsid w:val="0088009A"/>
    <w:rsid w:val="008802A7"/>
    <w:rsid w:val="008805FB"/>
    <w:rsid w:val="008806CE"/>
    <w:rsid w:val="008812B4"/>
    <w:rsid w:val="0088130B"/>
    <w:rsid w:val="00881385"/>
    <w:rsid w:val="00881443"/>
    <w:rsid w:val="00881B30"/>
    <w:rsid w:val="00881B82"/>
    <w:rsid w:val="00881E91"/>
    <w:rsid w:val="0088235C"/>
    <w:rsid w:val="00882702"/>
    <w:rsid w:val="008828B7"/>
    <w:rsid w:val="00882F9C"/>
    <w:rsid w:val="008833A8"/>
    <w:rsid w:val="008833D7"/>
    <w:rsid w:val="00883756"/>
    <w:rsid w:val="008838B4"/>
    <w:rsid w:val="00883E70"/>
    <w:rsid w:val="00883ECB"/>
    <w:rsid w:val="008840B8"/>
    <w:rsid w:val="00884188"/>
    <w:rsid w:val="008842FD"/>
    <w:rsid w:val="00884845"/>
    <w:rsid w:val="00885023"/>
    <w:rsid w:val="00885478"/>
    <w:rsid w:val="00885598"/>
    <w:rsid w:val="008856DB"/>
    <w:rsid w:val="0088579F"/>
    <w:rsid w:val="008857EA"/>
    <w:rsid w:val="00885AAC"/>
    <w:rsid w:val="00885F13"/>
    <w:rsid w:val="00886020"/>
    <w:rsid w:val="00886453"/>
    <w:rsid w:val="008867A2"/>
    <w:rsid w:val="0088680A"/>
    <w:rsid w:val="00886A3E"/>
    <w:rsid w:val="00886E79"/>
    <w:rsid w:val="008875A5"/>
    <w:rsid w:val="00887783"/>
    <w:rsid w:val="00887A5E"/>
    <w:rsid w:val="00887A76"/>
    <w:rsid w:val="00887D92"/>
    <w:rsid w:val="00887E8C"/>
    <w:rsid w:val="008900A0"/>
    <w:rsid w:val="008900C9"/>
    <w:rsid w:val="00890141"/>
    <w:rsid w:val="00890816"/>
    <w:rsid w:val="008908D8"/>
    <w:rsid w:val="00890A0B"/>
    <w:rsid w:val="00890A74"/>
    <w:rsid w:val="00890CC2"/>
    <w:rsid w:val="00891688"/>
    <w:rsid w:val="00891773"/>
    <w:rsid w:val="008918E4"/>
    <w:rsid w:val="00891925"/>
    <w:rsid w:val="00891940"/>
    <w:rsid w:val="00891A74"/>
    <w:rsid w:val="00891A88"/>
    <w:rsid w:val="00891D37"/>
    <w:rsid w:val="00892038"/>
    <w:rsid w:val="008924A1"/>
    <w:rsid w:val="00892557"/>
    <w:rsid w:val="008925D8"/>
    <w:rsid w:val="00892806"/>
    <w:rsid w:val="0089292F"/>
    <w:rsid w:val="00892A19"/>
    <w:rsid w:val="00892A4A"/>
    <w:rsid w:val="00892CDE"/>
    <w:rsid w:val="00893279"/>
    <w:rsid w:val="008932A4"/>
    <w:rsid w:val="00893935"/>
    <w:rsid w:val="00893E57"/>
    <w:rsid w:val="00893ECC"/>
    <w:rsid w:val="00893F00"/>
    <w:rsid w:val="00894159"/>
    <w:rsid w:val="0089442E"/>
    <w:rsid w:val="00894654"/>
    <w:rsid w:val="0089482D"/>
    <w:rsid w:val="00894855"/>
    <w:rsid w:val="00894881"/>
    <w:rsid w:val="00894CEB"/>
    <w:rsid w:val="00894D30"/>
    <w:rsid w:val="00894EDF"/>
    <w:rsid w:val="0089516A"/>
    <w:rsid w:val="008952F5"/>
    <w:rsid w:val="0089566A"/>
    <w:rsid w:val="008958C8"/>
    <w:rsid w:val="00895970"/>
    <w:rsid w:val="008959CE"/>
    <w:rsid w:val="00895A28"/>
    <w:rsid w:val="00895DAC"/>
    <w:rsid w:val="00896663"/>
    <w:rsid w:val="00896FF8"/>
    <w:rsid w:val="00897030"/>
    <w:rsid w:val="008970DA"/>
    <w:rsid w:val="008972D3"/>
    <w:rsid w:val="00897C49"/>
    <w:rsid w:val="008A07C2"/>
    <w:rsid w:val="008A0860"/>
    <w:rsid w:val="008A0BCE"/>
    <w:rsid w:val="008A0C34"/>
    <w:rsid w:val="008A0C45"/>
    <w:rsid w:val="008A122C"/>
    <w:rsid w:val="008A15CE"/>
    <w:rsid w:val="008A27C6"/>
    <w:rsid w:val="008A2FE2"/>
    <w:rsid w:val="008A30A7"/>
    <w:rsid w:val="008A328E"/>
    <w:rsid w:val="008A364C"/>
    <w:rsid w:val="008A39D5"/>
    <w:rsid w:val="008A39F3"/>
    <w:rsid w:val="008A3B23"/>
    <w:rsid w:val="008A3B34"/>
    <w:rsid w:val="008A4076"/>
    <w:rsid w:val="008A47E6"/>
    <w:rsid w:val="008A4808"/>
    <w:rsid w:val="008A488C"/>
    <w:rsid w:val="008A4B69"/>
    <w:rsid w:val="008A4E36"/>
    <w:rsid w:val="008A51E5"/>
    <w:rsid w:val="008A51F3"/>
    <w:rsid w:val="008A5215"/>
    <w:rsid w:val="008A5451"/>
    <w:rsid w:val="008A5498"/>
    <w:rsid w:val="008A5528"/>
    <w:rsid w:val="008A57BC"/>
    <w:rsid w:val="008A59F7"/>
    <w:rsid w:val="008A5D4E"/>
    <w:rsid w:val="008A653C"/>
    <w:rsid w:val="008A65F5"/>
    <w:rsid w:val="008A68EF"/>
    <w:rsid w:val="008A6911"/>
    <w:rsid w:val="008A6A40"/>
    <w:rsid w:val="008A6A4A"/>
    <w:rsid w:val="008A6C3C"/>
    <w:rsid w:val="008A6CB6"/>
    <w:rsid w:val="008A6E5D"/>
    <w:rsid w:val="008A798B"/>
    <w:rsid w:val="008A7B02"/>
    <w:rsid w:val="008A7B66"/>
    <w:rsid w:val="008A7C40"/>
    <w:rsid w:val="008A7C91"/>
    <w:rsid w:val="008A7D8B"/>
    <w:rsid w:val="008B00BB"/>
    <w:rsid w:val="008B00D0"/>
    <w:rsid w:val="008B0225"/>
    <w:rsid w:val="008B02B8"/>
    <w:rsid w:val="008B04AA"/>
    <w:rsid w:val="008B0622"/>
    <w:rsid w:val="008B08DD"/>
    <w:rsid w:val="008B0980"/>
    <w:rsid w:val="008B0BF9"/>
    <w:rsid w:val="008B0F28"/>
    <w:rsid w:val="008B182E"/>
    <w:rsid w:val="008B20B3"/>
    <w:rsid w:val="008B20B9"/>
    <w:rsid w:val="008B2166"/>
    <w:rsid w:val="008B21E7"/>
    <w:rsid w:val="008B2387"/>
    <w:rsid w:val="008B24D3"/>
    <w:rsid w:val="008B276D"/>
    <w:rsid w:val="008B2B53"/>
    <w:rsid w:val="008B2B90"/>
    <w:rsid w:val="008B2CE3"/>
    <w:rsid w:val="008B2E90"/>
    <w:rsid w:val="008B32EC"/>
    <w:rsid w:val="008B35D3"/>
    <w:rsid w:val="008B3937"/>
    <w:rsid w:val="008B3C1F"/>
    <w:rsid w:val="008B3D3C"/>
    <w:rsid w:val="008B424A"/>
    <w:rsid w:val="008B4584"/>
    <w:rsid w:val="008B47C5"/>
    <w:rsid w:val="008B4884"/>
    <w:rsid w:val="008B4A26"/>
    <w:rsid w:val="008B4E45"/>
    <w:rsid w:val="008B4F27"/>
    <w:rsid w:val="008B4F58"/>
    <w:rsid w:val="008B4FB1"/>
    <w:rsid w:val="008B52BD"/>
    <w:rsid w:val="008B5651"/>
    <w:rsid w:val="008B59A2"/>
    <w:rsid w:val="008B5E6A"/>
    <w:rsid w:val="008B6508"/>
    <w:rsid w:val="008B660D"/>
    <w:rsid w:val="008B697C"/>
    <w:rsid w:val="008B6A35"/>
    <w:rsid w:val="008B71B7"/>
    <w:rsid w:val="008B75A9"/>
    <w:rsid w:val="008B79A9"/>
    <w:rsid w:val="008B7C76"/>
    <w:rsid w:val="008B7CD8"/>
    <w:rsid w:val="008B7CE6"/>
    <w:rsid w:val="008C0343"/>
    <w:rsid w:val="008C04D1"/>
    <w:rsid w:val="008C08AC"/>
    <w:rsid w:val="008C0BB5"/>
    <w:rsid w:val="008C0F32"/>
    <w:rsid w:val="008C1040"/>
    <w:rsid w:val="008C107A"/>
    <w:rsid w:val="008C1182"/>
    <w:rsid w:val="008C1344"/>
    <w:rsid w:val="008C1435"/>
    <w:rsid w:val="008C15B3"/>
    <w:rsid w:val="008C1618"/>
    <w:rsid w:val="008C1729"/>
    <w:rsid w:val="008C1BC3"/>
    <w:rsid w:val="008C1BC9"/>
    <w:rsid w:val="008C2407"/>
    <w:rsid w:val="008C2817"/>
    <w:rsid w:val="008C2D74"/>
    <w:rsid w:val="008C2DBD"/>
    <w:rsid w:val="008C2DE5"/>
    <w:rsid w:val="008C2E25"/>
    <w:rsid w:val="008C2F9F"/>
    <w:rsid w:val="008C315B"/>
    <w:rsid w:val="008C31AE"/>
    <w:rsid w:val="008C3413"/>
    <w:rsid w:val="008C380E"/>
    <w:rsid w:val="008C3CC9"/>
    <w:rsid w:val="008C4081"/>
    <w:rsid w:val="008C44C6"/>
    <w:rsid w:val="008C44CD"/>
    <w:rsid w:val="008C4715"/>
    <w:rsid w:val="008C4812"/>
    <w:rsid w:val="008C4959"/>
    <w:rsid w:val="008C4A31"/>
    <w:rsid w:val="008C5123"/>
    <w:rsid w:val="008C5CD7"/>
    <w:rsid w:val="008C5D2B"/>
    <w:rsid w:val="008C5EB6"/>
    <w:rsid w:val="008C6606"/>
    <w:rsid w:val="008C67C1"/>
    <w:rsid w:val="008C682A"/>
    <w:rsid w:val="008C69B0"/>
    <w:rsid w:val="008C6B8A"/>
    <w:rsid w:val="008C6ED4"/>
    <w:rsid w:val="008C70A4"/>
    <w:rsid w:val="008C7130"/>
    <w:rsid w:val="008C72EB"/>
    <w:rsid w:val="008C72F5"/>
    <w:rsid w:val="008C74E6"/>
    <w:rsid w:val="008C7709"/>
    <w:rsid w:val="008C7711"/>
    <w:rsid w:val="008C78E6"/>
    <w:rsid w:val="008C7A63"/>
    <w:rsid w:val="008D0020"/>
    <w:rsid w:val="008D0085"/>
    <w:rsid w:val="008D0469"/>
    <w:rsid w:val="008D05F2"/>
    <w:rsid w:val="008D0610"/>
    <w:rsid w:val="008D063E"/>
    <w:rsid w:val="008D0828"/>
    <w:rsid w:val="008D1222"/>
    <w:rsid w:val="008D1295"/>
    <w:rsid w:val="008D147C"/>
    <w:rsid w:val="008D1669"/>
    <w:rsid w:val="008D1800"/>
    <w:rsid w:val="008D1D84"/>
    <w:rsid w:val="008D1EE0"/>
    <w:rsid w:val="008D1F98"/>
    <w:rsid w:val="008D20D9"/>
    <w:rsid w:val="008D29ED"/>
    <w:rsid w:val="008D2D4C"/>
    <w:rsid w:val="008D2D73"/>
    <w:rsid w:val="008D30FB"/>
    <w:rsid w:val="008D31E3"/>
    <w:rsid w:val="008D31FE"/>
    <w:rsid w:val="008D335D"/>
    <w:rsid w:val="008D34EA"/>
    <w:rsid w:val="008D38C2"/>
    <w:rsid w:val="008D3B9F"/>
    <w:rsid w:val="008D3BAA"/>
    <w:rsid w:val="008D3F40"/>
    <w:rsid w:val="008D400A"/>
    <w:rsid w:val="008D40AE"/>
    <w:rsid w:val="008D42E0"/>
    <w:rsid w:val="008D433B"/>
    <w:rsid w:val="008D4417"/>
    <w:rsid w:val="008D4533"/>
    <w:rsid w:val="008D4742"/>
    <w:rsid w:val="008D47A0"/>
    <w:rsid w:val="008D4D39"/>
    <w:rsid w:val="008D4F5A"/>
    <w:rsid w:val="008D52FC"/>
    <w:rsid w:val="008D5388"/>
    <w:rsid w:val="008D55ED"/>
    <w:rsid w:val="008D58AD"/>
    <w:rsid w:val="008D5B3E"/>
    <w:rsid w:val="008D5D1D"/>
    <w:rsid w:val="008D5F25"/>
    <w:rsid w:val="008D611E"/>
    <w:rsid w:val="008D65A6"/>
    <w:rsid w:val="008D6664"/>
    <w:rsid w:val="008D697A"/>
    <w:rsid w:val="008D6B8E"/>
    <w:rsid w:val="008D6C2D"/>
    <w:rsid w:val="008D7112"/>
    <w:rsid w:val="008D72B9"/>
    <w:rsid w:val="008D75CB"/>
    <w:rsid w:val="008D7626"/>
    <w:rsid w:val="008D77D5"/>
    <w:rsid w:val="008D7909"/>
    <w:rsid w:val="008D7918"/>
    <w:rsid w:val="008E0193"/>
    <w:rsid w:val="008E07C0"/>
    <w:rsid w:val="008E0F40"/>
    <w:rsid w:val="008E0FD3"/>
    <w:rsid w:val="008E11BE"/>
    <w:rsid w:val="008E19B1"/>
    <w:rsid w:val="008E1D32"/>
    <w:rsid w:val="008E223A"/>
    <w:rsid w:val="008E249B"/>
    <w:rsid w:val="008E2548"/>
    <w:rsid w:val="008E275C"/>
    <w:rsid w:val="008E2867"/>
    <w:rsid w:val="008E2BFC"/>
    <w:rsid w:val="008E2C52"/>
    <w:rsid w:val="008E3144"/>
    <w:rsid w:val="008E33FF"/>
    <w:rsid w:val="008E35BE"/>
    <w:rsid w:val="008E3949"/>
    <w:rsid w:val="008E3A15"/>
    <w:rsid w:val="008E3B59"/>
    <w:rsid w:val="008E3D4B"/>
    <w:rsid w:val="008E3EB6"/>
    <w:rsid w:val="008E3F69"/>
    <w:rsid w:val="008E40F3"/>
    <w:rsid w:val="008E41BF"/>
    <w:rsid w:val="008E4204"/>
    <w:rsid w:val="008E4A82"/>
    <w:rsid w:val="008E4B0A"/>
    <w:rsid w:val="008E4B70"/>
    <w:rsid w:val="008E4EF7"/>
    <w:rsid w:val="008E5A9E"/>
    <w:rsid w:val="008E5D00"/>
    <w:rsid w:val="008E6467"/>
    <w:rsid w:val="008E65F1"/>
    <w:rsid w:val="008E66AB"/>
    <w:rsid w:val="008E6AB6"/>
    <w:rsid w:val="008E6CBD"/>
    <w:rsid w:val="008E7322"/>
    <w:rsid w:val="008E75AD"/>
    <w:rsid w:val="008E7A8C"/>
    <w:rsid w:val="008F01C3"/>
    <w:rsid w:val="008F036B"/>
    <w:rsid w:val="008F04BD"/>
    <w:rsid w:val="008F0665"/>
    <w:rsid w:val="008F095E"/>
    <w:rsid w:val="008F0F2E"/>
    <w:rsid w:val="008F1177"/>
    <w:rsid w:val="008F1585"/>
    <w:rsid w:val="008F1854"/>
    <w:rsid w:val="008F1B1B"/>
    <w:rsid w:val="008F1D0F"/>
    <w:rsid w:val="008F24B4"/>
    <w:rsid w:val="008F2C81"/>
    <w:rsid w:val="008F3211"/>
    <w:rsid w:val="008F32FF"/>
    <w:rsid w:val="008F34BC"/>
    <w:rsid w:val="008F361F"/>
    <w:rsid w:val="008F3841"/>
    <w:rsid w:val="008F3904"/>
    <w:rsid w:val="008F3E22"/>
    <w:rsid w:val="008F3E62"/>
    <w:rsid w:val="008F3FB9"/>
    <w:rsid w:val="008F42E6"/>
    <w:rsid w:val="008F4A4F"/>
    <w:rsid w:val="008F4BB7"/>
    <w:rsid w:val="008F4F58"/>
    <w:rsid w:val="008F5723"/>
    <w:rsid w:val="008F5761"/>
    <w:rsid w:val="008F5C2B"/>
    <w:rsid w:val="008F5C95"/>
    <w:rsid w:val="008F5CE7"/>
    <w:rsid w:val="008F5EA4"/>
    <w:rsid w:val="008F60E5"/>
    <w:rsid w:val="008F6132"/>
    <w:rsid w:val="008F6487"/>
    <w:rsid w:val="008F6864"/>
    <w:rsid w:val="008F6B4B"/>
    <w:rsid w:val="008F6CE5"/>
    <w:rsid w:val="008F6CE6"/>
    <w:rsid w:val="008F6E16"/>
    <w:rsid w:val="008F6F11"/>
    <w:rsid w:val="008F70A8"/>
    <w:rsid w:val="008F72FB"/>
    <w:rsid w:val="008F7325"/>
    <w:rsid w:val="008F7B20"/>
    <w:rsid w:val="008F7B7C"/>
    <w:rsid w:val="0090038C"/>
    <w:rsid w:val="00900AC8"/>
    <w:rsid w:val="00900B44"/>
    <w:rsid w:val="009010D1"/>
    <w:rsid w:val="009011B6"/>
    <w:rsid w:val="00901516"/>
    <w:rsid w:val="0090187D"/>
    <w:rsid w:val="00901952"/>
    <w:rsid w:val="00901C0E"/>
    <w:rsid w:val="00901DF3"/>
    <w:rsid w:val="00901F59"/>
    <w:rsid w:val="0090246C"/>
    <w:rsid w:val="00903043"/>
    <w:rsid w:val="009033ED"/>
    <w:rsid w:val="00903406"/>
    <w:rsid w:val="0090345D"/>
    <w:rsid w:val="00903514"/>
    <w:rsid w:val="0090370F"/>
    <w:rsid w:val="0090388B"/>
    <w:rsid w:val="009039B3"/>
    <w:rsid w:val="00903AE0"/>
    <w:rsid w:val="00903CEE"/>
    <w:rsid w:val="00903E40"/>
    <w:rsid w:val="00903F41"/>
    <w:rsid w:val="00903F6C"/>
    <w:rsid w:val="009044EE"/>
    <w:rsid w:val="009045E0"/>
    <w:rsid w:val="00904780"/>
    <w:rsid w:val="009048C1"/>
    <w:rsid w:val="009049AC"/>
    <w:rsid w:val="00904ACA"/>
    <w:rsid w:val="00905305"/>
    <w:rsid w:val="009053A0"/>
    <w:rsid w:val="00905612"/>
    <w:rsid w:val="009059FC"/>
    <w:rsid w:val="00905A73"/>
    <w:rsid w:val="00905C98"/>
    <w:rsid w:val="00905EF4"/>
    <w:rsid w:val="00906126"/>
    <w:rsid w:val="0090615F"/>
    <w:rsid w:val="009066E1"/>
    <w:rsid w:val="009068D0"/>
    <w:rsid w:val="00907194"/>
    <w:rsid w:val="00907641"/>
    <w:rsid w:val="0090773A"/>
    <w:rsid w:val="0090776A"/>
    <w:rsid w:val="00907857"/>
    <w:rsid w:val="00907918"/>
    <w:rsid w:val="00907E0F"/>
    <w:rsid w:val="00910068"/>
    <w:rsid w:val="00910B7A"/>
    <w:rsid w:val="00910E0E"/>
    <w:rsid w:val="00910ED4"/>
    <w:rsid w:val="009110D2"/>
    <w:rsid w:val="00911158"/>
    <w:rsid w:val="0091170A"/>
    <w:rsid w:val="0091176D"/>
    <w:rsid w:val="00911780"/>
    <w:rsid w:val="00911888"/>
    <w:rsid w:val="00911899"/>
    <w:rsid w:val="00911DF5"/>
    <w:rsid w:val="0091219F"/>
    <w:rsid w:val="00912216"/>
    <w:rsid w:val="0091246B"/>
    <w:rsid w:val="00912AEA"/>
    <w:rsid w:val="00912B8D"/>
    <w:rsid w:val="00912EE7"/>
    <w:rsid w:val="0091318C"/>
    <w:rsid w:val="009133DF"/>
    <w:rsid w:val="0091348F"/>
    <w:rsid w:val="009138A2"/>
    <w:rsid w:val="00914012"/>
    <w:rsid w:val="0091414E"/>
    <w:rsid w:val="009141A8"/>
    <w:rsid w:val="009141E9"/>
    <w:rsid w:val="009144F3"/>
    <w:rsid w:val="009146D5"/>
    <w:rsid w:val="00914BC6"/>
    <w:rsid w:val="00914DA4"/>
    <w:rsid w:val="00914E82"/>
    <w:rsid w:val="009150C4"/>
    <w:rsid w:val="00915286"/>
    <w:rsid w:val="0091572B"/>
    <w:rsid w:val="00915820"/>
    <w:rsid w:val="00915D04"/>
    <w:rsid w:val="009161E0"/>
    <w:rsid w:val="009161F3"/>
    <w:rsid w:val="00916AC6"/>
    <w:rsid w:val="00916B0B"/>
    <w:rsid w:val="00916D93"/>
    <w:rsid w:val="00916E02"/>
    <w:rsid w:val="009172D9"/>
    <w:rsid w:val="00917707"/>
    <w:rsid w:val="00917897"/>
    <w:rsid w:val="00917C20"/>
    <w:rsid w:val="00917DC8"/>
    <w:rsid w:val="00917EDA"/>
    <w:rsid w:val="00920244"/>
    <w:rsid w:val="009203D0"/>
    <w:rsid w:val="0092045D"/>
    <w:rsid w:val="00920AFB"/>
    <w:rsid w:val="00920C7A"/>
    <w:rsid w:val="00920D19"/>
    <w:rsid w:val="00920D7B"/>
    <w:rsid w:val="00920D89"/>
    <w:rsid w:val="0092112A"/>
    <w:rsid w:val="00921246"/>
    <w:rsid w:val="00921880"/>
    <w:rsid w:val="009219C2"/>
    <w:rsid w:val="00921D34"/>
    <w:rsid w:val="00921F0D"/>
    <w:rsid w:val="00922367"/>
    <w:rsid w:val="00922696"/>
    <w:rsid w:val="009226D0"/>
    <w:rsid w:val="00922B9D"/>
    <w:rsid w:val="00922C23"/>
    <w:rsid w:val="009232B0"/>
    <w:rsid w:val="0092334E"/>
    <w:rsid w:val="00923827"/>
    <w:rsid w:val="00923A44"/>
    <w:rsid w:val="00923D46"/>
    <w:rsid w:val="009240BD"/>
    <w:rsid w:val="009240EE"/>
    <w:rsid w:val="00924253"/>
    <w:rsid w:val="00924453"/>
    <w:rsid w:val="00924517"/>
    <w:rsid w:val="009246E2"/>
    <w:rsid w:val="009246E7"/>
    <w:rsid w:val="00924870"/>
    <w:rsid w:val="00925027"/>
    <w:rsid w:val="00925492"/>
    <w:rsid w:val="009257B5"/>
    <w:rsid w:val="00925844"/>
    <w:rsid w:val="0092598B"/>
    <w:rsid w:val="0092598D"/>
    <w:rsid w:val="00925A99"/>
    <w:rsid w:val="00925D59"/>
    <w:rsid w:val="00925D8A"/>
    <w:rsid w:val="00925EDA"/>
    <w:rsid w:val="00925F0B"/>
    <w:rsid w:val="00925F51"/>
    <w:rsid w:val="0092656C"/>
    <w:rsid w:val="00926990"/>
    <w:rsid w:val="00926ABB"/>
    <w:rsid w:val="00927322"/>
    <w:rsid w:val="00927452"/>
    <w:rsid w:val="00927B54"/>
    <w:rsid w:val="00927FDC"/>
    <w:rsid w:val="00930074"/>
    <w:rsid w:val="0093011C"/>
    <w:rsid w:val="0093019F"/>
    <w:rsid w:val="009308F8"/>
    <w:rsid w:val="00930B1F"/>
    <w:rsid w:val="00930C02"/>
    <w:rsid w:val="00930C1B"/>
    <w:rsid w:val="00930FC2"/>
    <w:rsid w:val="00930FE3"/>
    <w:rsid w:val="009310AE"/>
    <w:rsid w:val="009313B2"/>
    <w:rsid w:val="00931724"/>
    <w:rsid w:val="00931917"/>
    <w:rsid w:val="009320D6"/>
    <w:rsid w:val="00932200"/>
    <w:rsid w:val="0093264A"/>
    <w:rsid w:val="009327E6"/>
    <w:rsid w:val="00932B72"/>
    <w:rsid w:val="00932B93"/>
    <w:rsid w:val="00932B94"/>
    <w:rsid w:val="00932D63"/>
    <w:rsid w:val="00932D6D"/>
    <w:rsid w:val="00932F3B"/>
    <w:rsid w:val="00933274"/>
    <w:rsid w:val="00933293"/>
    <w:rsid w:val="0093332C"/>
    <w:rsid w:val="00933744"/>
    <w:rsid w:val="00933A2A"/>
    <w:rsid w:val="00933E35"/>
    <w:rsid w:val="0093471A"/>
    <w:rsid w:val="009347B1"/>
    <w:rsid w:val="0093486E"/>
    <w:rsid w:val="00934C45"/>
    <w:rsid w:val="00934D3E"/>
    <w:rsid w:val="00934E14"/>
    <w:rsid w:val="00934EE5"/>
    <w:rsid w:val="009353B7"/>
    <w:rsid w:val="009357DE"/>
    <w:rsid w:val="00935816"/>
    <w:rsid w:val="00935B0F"/>
    <w:rsid w:val="00935D5B"/>
    <w:rsid w:val="00936071"/>
    <w:rsid w:val="00936203"/>
    <w:rsid w:val="00936205"/>
    <w:rsid w:val="00936291"/>
    <w:rsid w:val="0093682A"/>
    <w:rsid w:val="00936B0E"/>
    <w:rsid w:val="00936C8E"/>
    <w:rsid w:val="00936F28"/>
    <w:rsid w:val="0093717A"/>
    <w:rsid w:val="009371F2"/>
    <w:rsid w:val="0093751F"/>
    <w:rsid w:val="00937554"/>
    <w:rsid w:val="00937877"/>
    <w:rsid w:val="0093789B"/>
    <w:rsid w:val="00937A86"/>
    <w:rsid w:val="00937D2E"/>
    <w:rsid w:val="00937D6A"/>
    <w:rsid w:val="0094036D"/>
    <w:rsid w:val="0094037F"/>
    <w:rsid w:val="00940468"/>
    <w:rsid w:val="009404AC"/>
    <w:rsid w:val="0094054B"/>
    <w:rsid w:val="0094068A"/>
    <w:rsid w:val="00940C41"/>
    <w:rsid w:val="00940CCA"/>
    <w:rsid w:val="00941004"/>
    <w:rsid w:val="00941015"/>
    <w:rsid w:val="009410CD"/>
    <w:rsid w:val="009416E0"/>
    <w:rsid w:val="009416EF"/>
    <w:rsid w:val="00941812"/>
    <w:rsid w:val="00941818"/>
    <w:rsid w:val="00941A0E"/>
    <w:rsid w:val="00941B7C"/>
    <w:rsid w:val="00941E69"/>
    <w:rsid w:val="00941F2D"/>
    <w:rsid w:val="009420D6"/>
    <w:rsid w:val="00942213"/>
    <w:rsid w:val="00942377"/>
    <w:rsid w:val="009424B4"/>
    <w:rsid w:val="00942525"/>
    <w:rsid w:val="009425E6"/>
    <w:rsid w:val="00942C94"/>
    <w:rsid w:val="00943537"/>
    <w:rsid w:val="0094368D"/>
    <w:rsid w:val="00943A20"/>
    <w:rsid w:val="00943FA8"/>
    <w:rsid w:val="00943FC3"/>
    <w:rsid w:val="00944057"/>
    <w:rsid w:val="0094420E"/>
    <w:rsid w:val="00944393"/>
    <w:rsid w:val="009443C4"/>
    <w:rsid w:val="0094448B"/>
    <w:rsid w:val="00944638"/>
    <w:rsid w:val="00944756"/>
    <w:rsid w:val="00944800"/>
    <w:rsid w:val="00944F93"/>
    <w:rsid w:val="0094534F"/>
    <w:rsid w:val="0094554E"/>
    <w:rsid w:val="0094568E"/>
    <w:rsid w:val="00945790"/>
    <w:rsid w:val="009457E6"/>
    <w:rsid w:val="009459D7"/>
    <w:rsid w:val="009459F1"/>
    <w:rsid w:val="00945D80"/>
    <w:rsid w:val="00945F34"/>
    <w:rsid w:val="009460F9"/>
    <w:rsid w:val="00946562"/>
    <w:rsid w:val="00946846"/>
    <w:rsid w:val="009469DA"/>
    <w:rsid w:val="0094705B"/>
    <w:rsid w:val="00947384"/>
    <w:rsid w:val="00947449"/>
    <w:rsid w:val="0094759A"/>
    <w:rsid w:val="00947631"/>
    <w:rsid w:val="00947D7A"/>
    <w:rsid w:val="00947F40"/>
    <w:rsid w:val="00950076"/>
    <w:rsid w:val="00950113"/>
    <w:rsid w:val="00950344"/>
    <w:rsid w:val="009506B7"/>
    <w:rsid w:val="00950BFE"/>
    <w:rsid w:val="00950E52"/>
    <w:rsid w:val="00951092"/>
    <w:rsid w:val="00951106"/>
    <w:rsid w:val="00951190"/>
    <w:rsid w:val="009513CF"/>
    <w:rsid w:val="00951432"/>
    <w:rsid w:val="0095193C"/>
    <w:rsid w:val="00951A62"/>
    <w:rsid w:val="00951AB7"/>
    <w:rsid w:val="00951BC4"/>
    <w:rsid w:val="00951CC7"/>
    <w:rsid w:val="00951CF7"/>
    <w:rsid w:val="00951D51"/>
    <w:rsid w:val="00951DAE"/>
    <w:rsid w:val="00951E4A"/>
    <w:rsid w:val="009521B0"/>
    <w:rsid w:val="0095249B"/>
    <w:rsid w:val="009526F1"/>
    <w:rsid w:val="00952B67"/>
    <w:rsid w:val="00953310"/>
    <w:rsid w:val="0095343C"/>
    <w:rsid w:val="0095381E"/>
    <w:rsid w:val="00954666"/>
    <w:rsid w:val="00954746"/>
    <w:rsid w:val="00954A51"/>
    <w:rsid w:val="00954BF4"/>
    <w:rsid w:val="00954CEA"/>
    <w:rsid w:val="00955171"/>
    <w:rsid w:val="009551EF"/>
    <w:rsid w:val="00955687"/>
    <w:rsid w:val="009558D7"/>
    <w:rsid w:val="00955A98"/>
    <w:rsid w:val="00955B62"/>
    <w:rsid w:val="00955C38"/>
    <w:rsid w:val="00955CDA"/>
    <w:rsid w:val="00955CE4"/>
    <w:rsid w:val="00955DC2"/>
    <w:rsid w:val="00955F79"/>
    <w:rsid w:val="00956255"/>
    <w:rsid w:val="0095681E"/>
    <w:rsid w:val="00956C8B"/>
    <w:rsid w:val="00956D77"/>
    <w:rsid w:val="00956F33"/>
    <w:rsid w:val="009571CF"/>
    <w:rsid w:val="00957801"/>
    <w:rsid w:val="00957EAD"/>
    <w:rsid w:val="009600A1"/>
    <w:rsid w:val="0096029A"/>
    <w:rsid w:val="0096044F"/>
    <w:rsid w:val="00960927"/>
    <w:rsid w:val="00960B8C"/>
    <w:rsid w:val="00960C79"/>
    <w:rsid w:val="00961121"/>
    <w:rsid w:val="0096131D"/>
    <w:rsid w:val="0096158D"/>
    <w:rsid w:val="009616C6"/>
    <w:rsid w:val="009617BC"/>
    <w:rsid w:val="00961A77"/>
    <w:rsid w:val="00961B44"/>
    <w:rsid w:val="00962198"/>
    <w:rsid w:val="009621ED"/>
    <w:rsid w:val="0096245F"/>
    <w:rsid w:val="0096247A"/>
    <w:rsid w:val="0096247E"/>
    <w:rsid w:val="009628C0"/>
    <w:rsid w:val="009629DA"/>
    <w:rsid w:val="00962CF5"/>
    <w:rsid w:val="00962DE4"/>
    <w:rsid w:val="00962E5F"/>
    <w:rsid w:val="00963031"/>
    <w:rsid w:val="00963340"/>
    <w:rsid w:val="009634DD"/>
    <w:rsid w:val="009637BD"/>
    <w:rsid w:val="0096385A"/>
    <w:rsid w:val="00963CA9"/>
    <w:rsid w:val="00963CB9"/>
    <w:rsid w:val="00963FC8"/>
    <w:rsid w:val="00963FE9"/>
    <w:rsid w:val="00964539"/>
    <w:rsid w:val="00964614"/>
    <w:rsid w:val="00964631"/>
    <w:rsid w:val="00964AFF"/>
    <w:rsid w:val="00964CA7"/>
    <w:rsid w:val="00965026"/>
    <w:rsid w:val="009650A0"/>
    <w:rsid w:val="00965251"/>
    <w:rsid w:val="009654AD"/>
    <w:rsid w:val="0096598F"/>
    <w:rsid w:val="00965B27"/>
    <w:rsid w:val="00965D8B"/>
    <w:rsid w:val="0096638F"/>
    <w:rsid w:val="0096646F"/>
    <w:rsid w:val="0096651D"/>
    <w:rsid w:val="0096695A"/>
    <w:rsid w:val="00966CE2"/>
    <w:rsid w:val="00966CF2"/>
    <w:rsid w:val="00967104"/>
    <w:rsid w:val="00967281"/>
    <w:rsid w:val="0096799D"/>
    <w:rsid w:val="00967A56"/>
    <w:rsid w:val="00967CE1"/>
    <w:rsid w:val="00967EC0"/>
    <w:rsid w:val="009700DF"/>
    <w:rsid w:val="0097042C"/>
    <w:rsid w:val="00970652"/>
    <w:rsid w:val="00970933"/>
    <w:rsid w:val="00970946"/>
    <w:rsid w:val="00970CD0"/>
    <w:rsid w:val="00970D42"/>
    <w:rsid w:val="009710CB"/>
    <w:rsid w:val="009714E3"/>
    <w:rsid w:val="00971672"/>
    <w:rsid w:val="009718A2"/>
    <w:rsid w:val="00971C27"/>
    <w:rsid w:val="00971FE4"/>
    <w:rsid w:val="009727BB"/>
    <w:rsid w:val="00972BA7"/>
    <w:rsid w:val="0097389F"/>
    <w:rsid w:val="00973BD1"/>
    <w:rsid w:val="00973BF1"/>
    <w:rsid w:val="009745F5"/>
    <w:rsid w:val="00974712"/>
    <w:rsid w:val="00974A11"/>
    <w:rsid w:val="00974F73"/>
    <w:rsid w:val="0097505C"/>
    <w:rsid w:val="00975110"/>
    <w:rsid w:val="00975645"/>
    <w:rsid w:val="0097585F"/>
    <w:rsid w:val="00975A75"/>
    <w:rsid w:val="00975C09"/>
    <w:rsid w:val="0097626C"/>
    <w:rsid w:val="00976380"/>
    <w:rsid w:val="009763EE"/>
    <w:rsid w:val="009765A0"/>
    <w:rsid w:val="0097694E"/>
    <w:rsid w:val="00976971"/>
    <w:rsid w:val="00977CB7"/>
    <w:rsid w:val="00977ECA"/>
    <w:rsid w:val="009801E4"/>
    <w:rsid w:val="009807A7"/>
    <w:rsid w:val="00980D02"/>
    <w:rsid w:val="00980DDF"/>
    <w:rsid w:val="009810F6"/>
    <w:rsid w:val="0098192F"/>
    <w:rsid w:val="009819BD"/>
    <w:rsid w:val="00981AC5"/>
    <w:rsid w:val="009822EA"/>
    <w:rsid w:val="0098261B"/>
    <w:rsid w:val="009827E7"/>
    <w:rsid w:val="00982853"/>
    <w:rsid w:val="00982856"/>
    <w:rsid w:val="0098288C"/>
    <w:rsid w:val="00982939"/>
    <w:rsid w:val="009829B7"/>
    <w:rsid w:val="00982DD4"/>
    <w:rsid w:val="009831AC"/>
    <w:rsid w:val="0098334C"/>
    <w:rsid w:val="00983507"/>
    <w:rsid w:val="009836C3"/>
    <w:rsid w:val="00983C82"/>
    <w:rsid w:val="00983DDF"/>
    <w:rsid w:val="00984091"/>
    <w:rsid w:val="00984177"/>
    <w:rsid w:val="0098419A"/>
    <w:rsid w:val="009841D7"/>
    <w:rsid w:val="00984204"/>
    <w:rsid w:val="0098425A"/>
    <w:rsid w:val="00984438"/>
    <w:rsid w:val="009844E1"/>
    <w:rsid w:val="009844EC"/>
    <w:rsid w:val="009848B8"/>
    <w:rsid w:val="00984B64"/>
    <w:rsid w:val="00984BD9"/>
    <w:rsid w:val="00984E28"/>
    <w:rsid w:val="00985169"/>
    <w:rsid w:val="00985427"/>
    <w:rsid w:val="009856C1"/>
    <w:rsid w:val="00985F36"/>
    <w:rsid w:val="00985FC7"/>
    <w:rsid w:val="00986081"/>
    <w:rsid w:val="00986094"/>
    <w:rsid w:val="009864D0"/>
    <w:rsid w:val="00986811"/>
    <w:rsid w:val="00986B7A"/>
    <w:rsid w:val="00986CC1"/>
    <w:rsid w:val="00986EC5"/>
    <w:rsid w:val="00987396"/>
    <w:rsid w:val="00987507"/>
    <w:rsid w:val="00987737"/>
    <w:rsid w:val="00987769"/>
    <w:rsid w:val="00987797"/>
    <w:rsid w:val="00987F9D"/>
    <w:rsid w:val="009900CC"/>
    <w:rsid w:val="00990433"/>
    <w:rsid w:val="00990532"/>
    <w:rsid w:val="00990A61"/>
    <w:rsid w:val="00990BA5"/>
    <w:rsid w:val="00990BA6"/>
    <w:rsid w:val="0099106B"/>
    <w:rsid w:val="009910CB"/>
    <w:rsid w:val="009910D8"/>
    <w:rsid w:val="00991291"/>
    <w:rsid w:val="00991408"/>
    <w:rsid w:val="0099181D"/>
    <w:rsid w:val="0099184B"/>
    <w:rsid w:val="009918AF"/>
    <w:rsid w:val="00991ADD"/>
    <w:rsid w:val="00991B1A"/>
    <w:rsid w:val="00991E8D"/>
    <w:rsid w:val="00991FB9"/>
    <w:rsid w:val="0099216E"/>
    <w:rsid w:val="00992294"/>
    <w:rsid w:val="00992986"/>
    <w:rsid w:val="00993351"/>
    <w:rsid w:val="009935A6"/>
    <w:rsid w:val="00993621"/>
    <w:rsid w:val="00993716"/>
    <w:rsid w:val="00993C47"/>
    <w:rsid w:val="00994255"/>
    <w:rsid w:val="00994389"/>
    <w:rsid w:val="009944E5"/>
    <w:rsid w:val="009947C0"/>
    <w:rsid w:val="00994E86"/>
    <w:rsid w:val="00995105"/>
    <w:rsid w:val="00995270"/>
    <w:rsid w:val="009953AA"/>
    <w:rsid w:val="009953ED"/>
    <w:rsid w:val="00995885"/>
    <w:rsid w:val="0099590F"/>
    <w:rsid w:val="00995A9B"/>
    <w:rsid w:val="00995BC0"/>
    <w:rsid w:val="00995BF1"/>
    <w:rsid w:val="00995F40"/>
    <w:rsid w:val="00996527"/>
    <w:rsid w:val="00996F0F"/>
    <w:rsid w:val="00997660"/>
    <w:rsid w:val="00997723"/>
    <w:rsid w:val="00997BE6"/>
    <w:rsid w:val="00997D37"/>
    <w:rsid w:val="009A0282"/>
    <w:rsid w:val="009A0583"/>
    <w:rsid w:val="009A0791"/>
    <w:rsid w:val="009A07B6"/>
    <w:rsid w:val="009A0D43"/>
    <w:rsid w:val="009A0FAE"/>
    <w:rsid w:val="009A0FB8"/>
    <w:rsid w:val="009A11AD"/>
    <w:rsid w:val="009A16A1"/>
    <w:rsid w:val="009A1733"/>
    <w:rsid w:val="009A1B64"/>
    <w:rsid w:val="009A1C86"/>
    <w:rsid w:val="009A1D6C"/>
    <w:rsid w:val="009A1DAB"/>
    <w:rsid w:val="009A1DE9"/>
    <w:rsid w:val="009A2507"/>
    <w:rsid w:val="009A2540"/>
    <w:rsid w:val="009A2617"/>
    <w:rsid w:val="009A263B"/>
    <w:rsid w:val="009A26A4"/>
    <w:rsid w:val="009A2AB6"/>
    <w:rsid w:val="009A2ED0"/>
    <w:rsid w:val="009A2FC3"/>
    <w:rsid w:val="009A31C1"/>
    <w:rsid w:val="009A337D"/>
    <w:rsid w:val="009A34CD"/>
    <w:rsid w:val="009A37C3"/>
    <w:rsid w:val="009A383A"/>
    <w:rsid w:val="009A3C94"/>
    <w:rsid w:val="009A3D0E"/>
    <w:rsid w:val="009A4994"/>
    <w:rsid w:val="009A49B2"/>
    <w:rsid w:val="009A4D0D"/>
    <w:rsid w:val="009A5084"/>
    <w:rsid w:val="009A52C2"/>
    <w:rsid w:val="009A53B7"/>
    <w:rsid w:val="009A57A1"/>
    <w:rsid w:val="009A5958"/>
    <w:rsid w:val="009A5C96"/>
    <w:rsid w:val="009A6540"/>
    <w:rsid w:val="009A6605"/>
    <w:rsid w:val="009A6C6D"/>
    <w:rsid w:val="009A6FA0"/>
    <w:rsid w:val="009A71A1"/>
    <w:rsid w:val="009A7605"/>
    <w:rsid w:val="009A784E"/>
    <w:rsid w:val="009A78ED"/>
    <w:rsid w:val="009A7C80"/>
    <w:rsid w:val="009B01B3"/>
    <w:rsid w:val="009B0225"/>
    <w:rsid w:val="009B0538"/>
    <w:rsid w:val="009B061F"/>
    <w:rsid w:val="009B06FB"/>
    <w:rsid w:val="009B0864"/>
    <w:rsid w:val="009B0E26"/>
    <w:rsid w:val="009B0FA2"/>
    <w:rsid w:val="009B10D9"/>
    <w:rsid w:val="009B1535"/>
    <w:rsid w:val="009B16FD"/>
    <w:rsid w:val="009B1CAD"/>
    <w:rsid w:val="009B1DC9"/>
    <w:rsid w:val="009B2000"/>
    <w:rsid w:val="009B22CA"/>
    <w:rsid w:val="009B2879"/>
    <w:rsid w:val="009B2E2D"/>
    <w:rsid w:val="009B2E7F"/>
    <w:rsid w:val="009B3034"/>
    <w:rsid w:val="009B3583"/>
    <w:rsid w:val="009B4294"/>
    <w:rsid w:val="009B445F"/>
    <w:rsid w:val="009B4614"/>
    <w:rsid w:val="009B4BA1"/>
    <w:rsid w:val="009B505A"/>
    <w:rsid w:val="009B5364"/>
    <w:rsid w:val="009B558E"/>
    <w:rsid w:val="009B580F"/>
    <w:rsid w:val="009B5A11"/>
    <w:rsid w:val="009B5A4E"/>
    <w:rsid w:val="009B5ECB"/>
    <w:rsid w:val="009B60D3"/>
    <w:rsid w:val="009B643F"/>
    <w:rsid w:val="009B6525"/>
    <w:rsid w:val="009B658C"/>
    <w:rsid w:val="009B66E2"/>
    <w:rsid w:val="009B685B"/>
    <w:rsid w:val="009B7104"/>
    <w:rsid w:val="009B7561"/>
    <w:rsid w:val="009B7594"/>
    <w:rsid w:val="009B75A1"/>
    <w:rsid w:val="009B79A4"/>
    <w:rsid w:val="009B7A5D"/>
    <w:rsid w:val="009B7B2B"/>
    <w:rsid w:val="009B7EBE"/>
    <w:rsid w:val="009C037E"/>
    <w:rsid w:val="009C045E"/>
    <w:rsid w:val="009C0602"/>
    <w:rsid w:val="009C07E0"/>
    <w:rsid w:val="009C080E"/>
    <w:rsid w:val="009C0A5B"/>
    <w:rsid w:val="009C0BEE"/>
    <w:rsid w:val="009C0F3E"/>
    <w:rsid w:val="009C0F42"/>
    <w:rsid w:val="009C10F6"/>
    <w:rsid w:val="009C1778"/>
    <w:rsid w:val="009C18A5"/>
    <w:rsid w:val="009C1BE2"/>
    <w:rsid w:val="009C20DC"/>
    <w:rsid w:val="009C22E7"/>
    <w:rsid w:val="009C2493"/>
    <w:rsid w:val="009C2986"/>
    <w:rsid w:val="009C2EFE"/>
    <w:rsid w:val="009C3381"/>
    <w:rsid w:val="009C35B0"/>
    <w:rsid w:val="009C35B3"/>
    <w:rsid w:val="009C35C7"/>
    <w:rsid w:val="009C3B63"/>
    <w:rsid w:val="009C3C0A"/>
    <w:rsid w:val="009C3CBA"/>
    <w:rsid w:val="009C3D5D"/>
    <w:rsid w:val="009C3DBC"/>
    <w:rsid w:val="009C42AF"/>
    <w:rsid w:val="009C44B3"/>
    <w:rsid w:val="009C492F"/>
    <w:rsid w:val="009C49D0"/>
    <w:rsid w:val="009C4ADC"/>
    <w:rsid w:val="009C53A3"/>
    <w:rsid w:val="009C54ED"/>
    <w:rsid w:val="009C5811"/>
    <w:rsid w:val="009C5B3B"/>
    <w:rsid w:val="009C5BA3"/>
    <w:rsid w:val="009C5BFB"/>
    <w:rsid w:val="009C5C91"/>
    <w:rsid w:val="009C64AA"/>
    <w:rsid w:val="009C652E"/>
    <w:rsid w:val="009C65E9"/>
    <w:rsid w:val="009C6626"/>
    <w:rsid w:val="009C6654"/>
    <w:rsid w:val="009C6664"/>
    <w:rsid w:val="009C6773"/>
    <w:rsid w:val="009C692A"/>
    <w:rsid w:val="009C6A3E"/>
    <w:rsid w:val="009C70A8"/>
    <w:rsid w:val="009C70BD"/>
    <w:rsid w:val="009C70FF"/>
    <w:rsid w:val="009C7512"/>
    <w:rsid w:val="009C772C"/>
    <w:rsid w:val="009C7B2A"/>
    <w:rsid w:val="009C7C00"/>
    <w:rsid w:val="009C7EA6"/>
    <w:rsid w:val="009C7F61"/>
    <w:rsid w:val="009D01E5"/>
    <w:rsid w:val="009D05F1"/>
    <w:rsid w:val="009D1050"/>
    <w:rsid w:val="009D12D7"/>
    <w:rsid w:val="009D1400"/>
    <w:rsid w:val="009D1651"/>
    <w:rsid w:val="009D19BD"/>
    <w:rsid w:val="009D1A4E"/>
    <w:rsid w:val="009D1CB0"/>
    <w:rsid w:val="009D1CE8"/>
    <w:rsid w:val="009D2459"/>
    <w:rsid w:val="009D2583"/>
    <w:rsid w:val="009D25F3"/>
    <w:rsid w:val="009D27BD"/>
    <w:rsid w:val="009D2CBB"/>
    <w:rsid w:val="009D30E3"/>
    <w:rsid w:val="009D3715"/>
    <w:rsid w:val="009D3869"/>
    <w:rsid w:val="009D3BD6"/>
    <w:rsid w:val="009D4216"/>
    <w:rsid w:val="009D4267"/>
    <w:rsid w:val="009D44FD"/>
    <w:rsid w:val="009D5715"/>
    <w:rsid w:val="009D5750"/>
    <w:rsid w:val="009D58A7"/>
    <w:rsid w:val="009D5D68"/>
    <w:rsid w:val="009D5DB6"/>
    <w:rsid w:val="009D5EB6"/>
    <w:rsid w:val="009D630E"/>
    <w:rsid w:val="009D64D4"/>
    <w:rsid w:val="009D65C9"/>
    <w:rsid w:val="009D699D"/>
    <w:rsid w:val="009D6AB1"/>
    <w:rsid w:val="009D6EE9"/>
    <w:rsid w:val="009D6F0D"/>
    <w:rsid w:val="009D6F3A"/>
    <w:rsid w:val="009D7346"/>
    <w:rsid w:val="009D7798"/>
    <w:rsid w:val="009D77A8"/>
    <w:rsid w:val="009D7968"/>
    <w:rsid w:val="009D7BA9"/>
    <w:rsid w:val="009D7C29"/>
    <w:rsid w:val="009D7D38"/>
    <w:rsid w:val="009E00C5"/>
    <w:rsid w:val="009E0193"/>
    <w:rsid w:val="009E033D"/>
    <w:rsid w:val="009E0555"/>
    <w:rsid w:val="009E0693"/>
    <w:rsid w:val="009E07E7"/>
    <w:rsid w:val="009E08B1"/>
    <w:rsid w:val="009E0C28"/>
    <w:rsid w:val="009E0F38"/>
    <w:rsid w:val="009E123E"/>
    <w:rsid w:val="009E12F6"/>
    <w:rsid w:val="009E1344"/>
    <w:rsid w:val="009E13E4"/>
    <w:rsid w:val="009E144A"/>
    <w:rsid w:val="009E14F7"/>
    <w:rsid w:val="009E1549"/>
    <w:rsid w:val="009E1617"/>
    <w:rsid w:val="009E1784"/>
    <w:rsid w:val="009E1860"/>
    <w:rsid w:val="009E187D"/>
    <w:rsid w:val="009E1AAD"/>
    <w:rsid w:val="009E1CE1"/>
    <w:rsid w:val="009E1FBC"/>
    <w:rsid w:val="009E20DE"/>
    <w:rsid w:val="009E24DC"/>
    <w:rsid w:val="009E2603"/>
    <w:rsid w:val="009E28E0"/>
    <w:rsid w:val="009E2B1A"/>
    <w:rsid w:val="009E2B5D"/>
    <w:rsid w:val="009E2E3B"/>
    <w:rsid w:val="009E2FDB"/>
    <w:rsid w:val="009E35A9"/>
    <w:rsid w:val="009E3664"/>
    <w:rsid w:val="009E367F"/>
    <w:rsid w:val="009E3A54"/>
    <w:rsid w:val="009E3DE0"/>
    <w:rsid w:val="009E495C"/>
    <w:rsid w:val="009E49C2"/>
    <w:rsid w:val="009E4A94"/>
    <w:rsid w:val="009E4D66"/>
    <w:rsid w:val="009E5034"/>
    <w:rsid w:val="009E5533"/>
    <w:rsid w:val="009E5A6C"/>
    <w:rsid w:val="009E5C1D"/>
    <w:rsid w:val="009E5F66"/>
    <w:rsid w:val="009E6054"/>
    <w:rsid w:val="009E66BA"/>
    <w:rsid w:val="009E68D2"/>
    <w:rsid w:val="009E6A5E"/>
    <w:rsid w:val="009E722C"/>
    <w:rsid w:val="009E7370"/>
    <w:rsid w:val="009E79C9"/>
    <w:rsid w:val="009E7B14"/>
    <w:rsid w:val="009E7B56"/>
    <w:rsid w:val="009F0709"/>
    <w:rsid w:val="009F072B"/>
    <w:rsid w:val="009F080E"/>
    <w:rsid w:val="009F0E22"/>
    <w:rsid w:val="009F18BF"/>
    <w:rsid w:val="009F1DFF"/>
    <w:rsid w:val="009F21F6"/>
    <w:rsid w:val="009F2687"/>
    <w:rsid w:val="009F285A"/>
    <w:rsid w:val="009F30FB"/>
    <w:rsid w:val="009F3204"/>
    <w:rsid w:val="009F34B5"/>
    <w:rsid w:val="009F3B55"/>
    <w:rsid w:val="009F3DB6"/>
    <w:rsid w:val="009F3E38"/>
    <w:rsid w:val="009F42A8"/>
    <w:rsid w:val="009F44DF"/>
    <w:rsid w:val="009F4764"/>
    <w:rsid w:val="009F4917"/>
    <w:rsid w:val="009F4AC0"/>
    <w:rsid w:val="009F4EEC"/>
    <w:rsid w:val="009F4F69"/>
    <w:rsid w:val="009F5202"/>
    <w:rsid w:val="009F5244"/>
    <w:rsid w:val="009F55AA"/>
    <w:rsid w:val="009F560F"/>
    <w:rsid w:val="009F57D0"/>
    <w:rsid w:val="009F5CCD"/>
    <w:rsid w:val="009F5D28"/>
    <w:rsid w:val="009F675E"/>
    <w:rsid w:val="009F67BC"/>
    <w:rsid w:val="009F6CC4"/>
    <w:rsid w:val="009F6CD2"/>
    <w:rsid w:val="009F7123"/>
    <w:rsid w:val="009F71F2"/>
    <w:rsid w:val="009F7303"/>
    <w:rsid w:val="009F746B"/>
    <w:rsid w:val="009F7572"/>
    <w:rsid w:val="009F7B18"/>
    <w:rsid w:val="009F7C2C"/>
    <w:rsid w:val="009F7DF4"/>
    <w:rsid w:val="00A003D8"/>
    <w:rsid w:val="00A00C47"/>
    <w:rsid w:val="00A00F2F"/>
    <w:rsid w:val="00A01193"/>
    <w:rsid w:val="00A011A5"/>
    <w:rsid w:val="00A0146E"/>
    <w:rsid w:val="00A01644"/>
    <w:rsid w:val="00A01C1A"/>
    <w:rsid w:val="00A02459"/>
    <w:rsid w:val="00A025D3"/>
    <w:rsid w:val="00A0297C"/>
    <w:rsid w:val="00A02AAC"/>
    <w:rsid w:val="00A02B51"/>
    <w:rsid w:val="00A02B9B"/>
    <w:rsid w:val="00A02C30"/>
    <w:rsid w:val="00A0303B"/>
    <w:rsid w:val="00A0315A"/>
    <w:rsid w:val="00A038C6"/>
    <w:rsid w:val="00A03FC3"/>
    <w:rsid w:val="00A04878"/>
    <w:rsid w:val="00A04959"/>
    <w:rsid w:val="00A0504E"/>
    <w:rsid w:val="00A050A1"/>
    <w:rsid w:val="00A05654"/>
    <w:rsid w:val="00A056F2"/>
    <w:rsid w:val="00A0575A"/>
    <w:rsid w:val="00A06111"/>
    <w:rsid w:val="00A061D7"/>
    <w:rsid w:val="00A065C6"/>
    <w:rsid w:val="00A066E1"/>
    <w:rsid w:val="00A067E9"/>
    <w:rsid w:val="00A06B4D"/>
    <w:rsid w:val="00A06BF9"/>
    <w:rsid w:val="00A06CEC"/>
    <w:rsid w:val="00A07000"/>
    <w:rsid w:val="00A07008"/>
    <w:rsid w:val="00A0712D"/>
    <w:rsid w:val="00A07531"/>
    <w:rsid w:val="00A10313"/>
    <w:rsid w:val="00A103B1"/>
    <w:rsid w:val="00A103E8"/>
    <w:rsid w:val="00A10669"/>
    <w:rsid w:val="00A1079A"/>
    <w:rsid w:val="00A108A9"/>
    <w:rsid w:val="00A10DF3"/>
    <w:rsid w:val="00A11327"/>
    <w:rsid w:val="00A117C5"/>
    <w:rsid w:val="00A11AF6"/>
    <w:rsid w:val="00A11E69"/>
    <w:rsid w:val="00A12017"/>
    <w:rsid w:val="00A12059"/>
    <w:rsid w:val="00A124E4"/>
    <w:rsid w:val="00A12553"/>
    <w:rsid w:val="00A126EB"/>
    <w:rsid w:val="00A12865"/>
    <w:rsid w:val="00A12992"/>
    <w:rsid w:val="00A12B25"/>
    <w:rsid w:val="00A12C7A"/>
    <w:rsid w:val="00A12D5C"/>
    <w:rsid w:val="00A132CE"/>
    <w:rsid w:val="00A1361A"/>
    <w:rsid w:val="00A13834"/>
    <w:rsid w:val="00A138C4"/>
    <w:rsid w:val="00A13B3A"/>
    <w:rsid w:val="00A13D27"/>
    <w:rsid w:val="00A142FA"/>
    <w:rsid w:val="00A14367"/>
    <w:rsid w:val="00A1473F"/>
    <w:rsid w:val="00A14E28"/>
    <w:rsid w:val="00A15073"/>
    <w:rsid w:val="00A151BE"/>
    <w:rsid w:val="00A15349"/>
    <w:rsid w:val="00A15370"/>
    <w:rsid w:val="00A15A6B"/>
    <w:rsid w:val="00A15BF6"/>
    <w:rsid w:val="00A15F92"/>
    <w:rsid w:val="00A161E3"/>
    <w:rsid w:val="00A16AB4"/>
    <w:rsid w:val="00A16CFA"/>
    <w:rsid w:val="00A16F8B"/>
    <w:rsid w:val="00A17328"/>
    <w:rsid w:val="00A17482"/>
    <w:rsid w:val="00A174CA"/>
    <w:rsid w:val="00A17539"/>
    <w:rsid w:val="00A1769E"/>
    <w:rsid w:val="00A17968"/>
    <w:rsid w:val="00A17A28"/>
    <w:rsid w:val="00A17B72"/>
    <w:rsid w:val="00A17EE1"/>
    <w:rsid w:val="00A17F9B"/>
    <w:rsid w:val="00A17FF8"/>
    <w:rsid w:val="00A201AC"/>
    <w:rsid w:val="00A204AA"/>
    <w:rsid w:val="00A204C3"/>
    <w:rsid w:val="00A206E3"/>
    <w:rsid w:val="00A20720"/>
    <w:rsid w:val="00A2083D"/>
    <w:rsid w:val="00A208D2"/>
    <w:rsid w:val="00A20CE1"/>
    <w:rsid w:val="00A20E6D"/>
    <w:rsid w:val="00A21713"/>
    <w:rsid w:val="00A21896"/>
    <w:rsid w:val="00A21A69"/>
    <w:rsid w:val="00A21EF6"/>
    <w:rsid w:val="00A220E0"/>
    <w:rsid w:val="00A2269E"/>
    <w:rsid w:val="00A22883"/>
    <w:rsid w:val="00A22906"/>
    <w:rsid w:val="00A22B70"/>
    <w:rsid w:val="00A22B8F"/>
    <w:rsid w:val="00A22D67"/>
    <w:rsid w:val="00A22FA2"/>
    <w:rsid w:val="00A2395D"/>
    <w:rsid w:val="00A23AC7"/>
    <w:rsid w:val="00A23AD8"/>
    <w:rsid w:val="00A23BEA"/>
    <w:rsid w:val="00A23CD4"/>
    <w:rsid w:val="00A24016"/>
    <w:rsid w:val="00A240BD"/>
    <w:rsid w:val="00A240EB"/>
    <w:rsid w:val="00A24198"/>
    <w:rsid w:val="00A244D1"/>
    <w:rsid w:val="00A24931"/>
    <w:rsid w:val="00A254B6"/>
    <w:rsid w:val="00A2566D"/>
    <w:rsid w:val="00A25BB0"/>
    <w:rsid w:val="00A25BE2"/>
    <w:rsid w:val="00A25C9D"/>
    <w:rsid w:val="00A25E56"/>
    <w:rsid w:val="00A2605D"/>
    <w:rsid w:val="00A261BA"/>
    <w:rsid w:val="00A263C7"/>
    <w:rsid w:val="00A2642B"/>
    <w:rsid w:val="00A26533"/>
    <w:rsid w:val="00A2666C"/>
    <w:rsid w:val="00A267B3"/>
    <w:rsid w:val="00A26AE0"/>
    <w:rsid w:val="00A26CF0"/>
    <w:rsid w:val="00A26DBB"/>
    <w:rsid w:val="00A26DC2"/>
    <w:rsid w:val="00A27369"/>
    <w:rsid w:val="00A2772F"/>
    <w:rsid w:val="00A279B2"/>
    <w:rsid w:val="00A279BE"/>
    <w:rsid w:val="00A279C3"/>
    <w:rsid w:val="00A27B84"/>
    <w:rsid w:val="00A27D42"/>
    <w:rsid w:val="00A300AE"/>
    <w:rsid w:val="00A30A5D"/>
    <w:rsid w:val="00A30BD6"/>
    <w:rsid w:val="00A30C7B"/>
    <w:rsid w:val="00A3128B"/>
    <w:rsid w:val="00A3187D"/>
    <w:rsid w:val="00A318AE"/>
    <w:rsid w:val="00A31D32"/>
    <w:rsid w:val="00A31DD4"/>
    <w:rsid w:val="00A31F2B"/>
    <w:rsid w:val="00A32042"/>
    <w:rsid w:val="00A32068"/>
    <w:rsid w:val="00A3224D"/>
    <w:rsid w:val="00A322F6"/>
    <w:rsid w:val="00A323B6"/>
    <w:rsid w:val="00A3278F"/>
    <w:rsid w:val="00A3280B"/>
    <w:rsid w:val="00A329F3"/>
    <w:rsid w:val="00A32DC2"/>
    <w:rsid w:val="00A32F59"/>
    <w:rsid w:val="00A33035"/>
    <w:rsid w:val="00A334A1"/>
    <w:rsid w:val="00A3356A"/>
    <w:rsid w:val="00A33595"/>
    <w:rsid w:val="00A336D4"/>
    <w:rsid w:val="00A33A09"/>
    <w:rsid w:val="00A33B21"/>
    <w:rsid w:val="00A33DC6"/>
    <w:rsid w:val="00A34221"/>
    <w:rsid w:val="00A343CA"/>
    <w:rsid w:val="00A34664"/>
    <w:rsid w:val="00A3470D"/>
    <w:rsid w:val="00A34A69"/>
    <w:rsid w:val="00A34FCA"/>
    <w:rsid w:val="00A350E3"/>
    <w:rsid w:val="00A351F6"/>
    <w:rsid w:val="00A35339"/>
    <w:rsid w:val="00A35971"/>
    <w:rsid w:val="00A35CEE"/>
    <w:rsid w:val="00A35DB0"/>
    <w:rsid w:val="00A35DF6"/>
    <w:rsid w:val="00A36133"/>
    <w:rsid w:val="00A3665C"/>
    <w:rsid w:val="00A368A6"/>
    <w:rsid w:val="00A36B5B"/>
    <w:rsid w:val="00A36C44"/>
    <w:rsid w:val="00A3707E"/>
    <w:rsid w:val="00A37273"/>
    <w:rsid w:val="00A37609"/>
    <w:rsid w:val="00A3779A"/>
    <w:rsid w:val="00A3789F"/>
    <w:rsid w:val="00A40001"/>
    <w:rsid w:val="00A402CC"/>
    <w:rsid w:val="00A4041E"/>
    <w:rsid w:val="00A405E3"/>
    <w:rsid w:val="00A40648"/>
    <w:rsid w:val="00A406E3"/>
    <w:rsid w:val="00A406EC"/>
    <w:rsid w:val="00A407AA"/>
    <w:rsid w:val="00A40C78"/>
    <w:rsid w:val="00A40D1D"/>
    <w:rsid w:val="00A411AD"/>
    <w:rsid w:val="00A41377"/>
    <w:rsid w:val="00A41871"/>
    <w:rsid w:val="00A418F2"/>
    <w:rsid w:val="00A41998"/>
    <w:rsid w:val="00A41CF6"/>
    <w:rsid w:val="00A41DAF"/>
    <w:rsid w:val="00A41EFC"/>
    <w:rsid w:val="00A42234"/>
    <w:rsid w:val="00A42332"/>
    <w:rsid w:val="00A42429"/>
    <w:rsid w:val="00A424F6"/>
    <w:rsid w:val="00A429CC"/>
    <w:rsid w:val="00A42ADC"/>
    <w:rsid w:val="00A42D9B"/>
    <w:rsid w:val="00A42EA3"/>
    <w:rsid w:val="00A42FBC"/>
    <w:rsid w:val="00A43A72"/>
    <w:rsid w:val="00A43B20"/>
    <w:rsid w:val="00A43F66"/>
    <w:rsid w:val="00A440DF"/>
    <w:rsid w:val="00A44412"/>
    <w:rsid w:val="00A44699"/>
    <w:rsid w:val="00A44C7D"/>
    <w:rsid w:val="00A44D95"/>
    <w:rsid w:val="00A44DAC"/>
    <w:rsid w:val="00A45146"/>
    <w:rsid w:val="00A451D9"/>
    <w:rsid w:val="00A453AC"/>
    <w:rsid w:val="00A45766"/>
    <w:rsid w:val="00A45FD3"/>
    <w:rsid w:val="00A45FE9"/>
    <w:rsid w:val="00A4620E"/>
    <w:rsid w:val="00A46812"/>
    <w:rsid w:val="00A46884"/>
    <w:rsid w:val="00A46C54"/>
    <w:rsid w:val="00A46D91"/>
    <w:rsid w:val="00A46DB1"/>
    <w:rsid w:val="00A46E1D"/>
    <w:rsid w:val="00A47043"/>
    <w:rsid w:val="00A47312"/>
    <w:rsid w:val="00A475EC"/>
    <w:rsid w:val="00A475FA"/>
    <w:rsid w:val="00A4772E"/>
    <w:rsid w:val="00A47D3F"/>
    <w:rsid w:val="00A47E2B"/>
    <w:rsid w:val="00A501EB"/>
    <w:rsid w:val="00A509B6"/>
    <w:rsid w:val="00A50AF3"/>
    <w:rsid w:val="00A50CAD"/>
    <w:rsid w:val="00A50F1F"/>
    <w:rsid w:val="00A5151B"/>
    <w:rsid w:val="00A5163C"/>
    <w:rsid w:val="00A517C8"/>
    <w:rsid w:val="00A518B4"/>
    <w:rsid w:val="00A51AD5"/>
    <w:rsid w:val="00A51D5D"/>
    <w:rsid w:val="00A51EDE"/>
    <w:rsid w:val="00A5245C"/>
    <w:rsid w:val="00A529A0"/>
    <w:rsid w:val="00A52D01"/>
    <w:rsid w:val="00A52DB7"/>
    <w:rsid w:val="00A52DF3"/>
    <w:rsid w:val="00A53048"/>
    <w:rsid w:val="00A5310E"/>
    <w:rsid w:val="00A53308"/>
    <w:rsid w:val="00A53428"/>
    <w:rsid w:val="00A5357F"/>
    <w:rsid w:val="00A53725"/>
    <w:rsid w:val="00A538C7"/>
    <w:rsid w:val="00A539B8"/>
    <w:rsid w:val="00A53AD9"/>
    <w:rsid w:val="00A53B21"/>
    <w:rsid w:val="00A53B8F"/>
    <w:rsid w:val="00A53BBB"/>
    <w:rsid w:val="00A53DD4"/>
    <w:rsid w:val="00A53FF4"/>
    <w:rsid w:val="00A54027"/>
    <w:rsid w:val="00A5411F"/>
    <w:rsid w:val="00A5419E"/>
    <w:rsid w:val="00A541D5"/>
    <w:rsid w:val="00A54361"/>
    <w:rsid w:val="00A5444B"/>
    <w:rsid w:val="00A5450B"/>
    <w:rsid w:val="00A548DF"/>
    <w:rsid w:val="00A5497B"/>
    <w:rsid w:val="00A549BC"/>
    <w:rsid w:val="00A54CDF"/>
    <w:rsid w:val="00A550D7"/>
    <w:rsid w:val="00A550F3"/>
    <w:rsid w:val="00A5568D"/>
    <w:rsid w:val="00A557BB"/>
    <w:rsid w:val="00A55842"/>
    <w:rsid w:val="00A561B4"/>
    <w:rsid w:val="00A56448"/>
    <w:rsid w:val="00A56774"/>
    <w:rsid w:val="00A568C0"/>
    <w:rsid w:val="00A569EC"/>
    <w:rsid w:val="00A56AC4"/>
    <w:rsid w:val="00A57573"/>
    <w:rsid w:val="00A57643"/>
    <w:rsid w:val="00A57883"/>
    <w:rsid w:val="00A579B9"/>
    <w:rsid w:val="00A579DC"/>
    <w:rsid w:val="00A57F23"/>
    <w:rsid w:val="00A60292"/>
    <w:rsid w:val="00A604BD"/>
    <w:rsid w:val="00A60609"/>
    <w:rsid w:val="00A6076C"/>
    <w:rsid w:val="00A60912"/>
    <w:rsid w:val="00A60C4B"/>
    <w:rsid w:val="00A60CEC"/>
    <w:rsid w:val="00A60F6D"/>
    <w:rsid w:val="00A60FDC"/>
    <w:rsid w:val="00A610B9"/>
    <w:rsid w:val="00A6142B"/>
    <w:rsid w:val="00A6199C"/>
    <w:rsid w:val="00A619B6"/>
    <w:rsid w:val="00A619EC"/>
    <w:rsid w:val="00A61B8B"/>
    <w:rsid w:val="00A61DAF"/>
    <w:rsid w:val="00A61E8D"/>
    <w:rsid w:val="00A62042"/>
    <w:rsid w:val="00A623F1"/>
    <w:rsid w:val="00A6256C"/>
    <w:rsid w:val="00A62955"/>
    <w:rsid w:val="00A62B99"/>
    <w:rsid w:val="00A632FF"/>
    <w:rsid w:val="00A63415"/>
    <w:rsid w:val="00A6342A"/>
    <w:rsid w:val="00A63721"/>
    <w:rsid w:val="00A63737"/>
    <w:rsid w:val="00A6398C"/>
    <w:rsid w:val="00A63A09"/>
    <w:rsid w:val="00A63F2C"/>
    <w:rsid w:val="00A645E6"/>
    <w:rsid w:val="00A64682"/>
    <w:rsid w:val="00A648A8"/>
    <w:rsid w:val="00A652EC"/>
    <w:rsid w:val="00A65BBC"/>
    <w:rsid w:val="00A65D27"/>
    <w:rsid w:val="00A6604C"/>
    <w:rsid w:val="00A66170"/>
    <w:rsid w:val="00A665C5"/>
    <w:rsid w:val="00A665F4"/>
    <w:rsid w:val="00A667B8"/>
    <w:rsid w:val="00A66C00"/>
    <w:rsid w:val="00A66D87"/>
    <w:rsid w:val="00A6722B"/>
    <w:rsid w:val="00A672DD"/>
    <w:rsid w:val="00A67346"/>
    <w:rsid w:val="00A674BA"/>
    <w:rsid w:val="00A679DA"/>
    <w:rsid w:val="00A67A81"/>
    <w:rsid w:val="00A67D82"/>
    <w:rsid w:val="00A70082"/>
    <w:rsid w:val="00A70204"/>
    <w:rsid w:val="00A70701"/>
    <w:rsid w:val="00A70A06"/>
    <w:rsid w:val="00A7107F"/>
    <w:rsid w:val="00A710AE"/>
    <w:rsid w:val="00A714D5"/>
    <w:rsid w:val="00A71893"/>
    <w:rsid w:val="00A71B2C"/>
    <w:rsid w:val="00A71D2A"/>
    <w:rsid w:val="00A720AE"/>
    <w:rsid w:val="00A72466"/>
    <w:rsid w:val="00A729F9"/>
    <w:rsid w:val="00A72CE0"/>
    <w:rsid w:val="00A72DD4"/>
    <w:rsid w:val="00A72E63"/>
    <w:rsid w:val="00A72EB7"/>
    <w:rsid w:val="00A72F07"/>
    <w:rsid w:val="00A73115"/>
    <w:rsid w:val="00A7317A"/>
    <w:rsid w:val="00A73746"/>
    <w:rsid w:val="00A73CE0"/>
    <w:rsid w:val="00A7412B"/>
    <w:rsid w:val="00A74146"/>
    <w:rsid w:val="00A743F0"/>
    <w:rsid w:val="00A7467F"/>
    <w:rsid w:val="00A74698"/>
    <w:rsid w:val="00A748F0"/>
    <w:rsid w:val="00A749DC"/>
    <w:rsid w:val="00A74C82"/>
    <w:rsid w:val="00A74F86"/>
    <w:rsid w:val="00A75BE3"/>
    <w:rsid w:val="00A75D6F"/>
    <w:rsid w:val="00A760CB"/>
    <w:rsid w:val="00A76116"/>
    <w:rsid w:val="00A76128"/>
    <w:rsid w:val="00A7644C"/>
    <w:rsid w:val="00A765BF"/>
    <w:rsid w:val="00A7664A"/>
    <w:rsid w:val="00A767C9"/>
    <w:rsid w:val="00A76BEE"/>
    <w:rsid w:val="00A771C0"/>
    <w:rsid w:val="00A772A4"/>
    <w:rsid w:val="00A77703"/>
    <w:rsid w:val="00A77770"/>
    <w:rsid w:val="00A77D25"/>
    <w:rsid w:val="00A77F1B"/>
    <w:rsid w:val="00A80331"/>
    <w:rsid w:val="00A8036E"/>
    <w:rsid w:val="00A8050E"/>
    <w:rsid w:val="00A8068E"/>
    <w:rsid w:val="00A80794"/>
    <w:rsid w:val="00A80863"/>
    <w:rsid w:val="00A80982"/>
    <w:rsid w:val="00A8130B"/>
    <w:rsid w:val="00A8144C"/>
    <w:rsid w:val="00A81479"/>
    <w:rsid w:val="00A816A9"/>
    <w:rsid w:val="00A81C66"/>
    <w:rsid w:val="00A82595"/>
    <w:rsid w:val="00A827E9"/>
    <w:rsid w:val="00A8289C"/>
    <w:rsid w:val="00A828DB"/>
    <w:rsid w:val="00A82A41"/>
    <w:rsid w:val="00A82A62"/>
    <w:rsid w:val="00A82BFF"/>
    <w:rsid w:val="00A82C13"/>
    <w:rsid w:val="00A82F9C"/>
    <w:rsid w:val="00A834A0"/>
    <w:rsid w:val="00A834A5"/>
    <w:rsid w:val="00A834E0"/>
    <w:rsid w:val="00A8354C"/>
    <w:rsid w:val="00A835EF"/>
    <w:rsid w:val="00A83739"/>
    <w:rsid w:val="00A837BF"/>
    <w:rsid w:val="00A837FC"/>
    <w:rsid w:val="00A83A38"/>
    <w:rsid w:val="00A83AC8"/>
    <w:rsid w:val="00A83DD7"/>
    <w:rsid w:val="00A83E62"/>
    <w:rsid w:val="00A8432B"/>
    <w:rsid w:val="00A845F1"/>
    <w:rsid w:val="00A845F8"/>
    <w:rsid w:val="00A84720"/>
    <w:rsid w:val="00A847C6"/>
    <w:rsid w:val="00A849D3"/>
    <w:rsid w:val="00A84E37"/>
    <w:rsid w:val="00A85811"/>
    <w:rsid w:val="00A85A0B"/>
    <w:rsid w:val="00A85DDD"/>
    <w:rsid w:val="00A85FCE"/>
    <w:rsid w:val="00A861B6"/>
    <w:rsid w:val="00A8627F"/>
    <w:rsid w:val="00A862A0"/>
    <w:rsid w:val="00A86345"/>
    <w:rsid w:val="00A863B3"/>
    <w:rsid w:val="00A86579"/>
    <w:rsid w:val="00A865FA"/>
    <w:rsid w:val="00A86B43"/>
    <w:rsid w:val="00A86BDC"/>
    <w:rsid w:val="00A86F3B"/>
    <w:rsid w:val="00A8704A"/>
    <w:rsid w:val="00A874BC"/>
    <w:rsid w:val="00A876C9"/>
    <w:rsid w:val="00A878D1"/>
    <w:rsid w:val="00A87F80"/>
    <w:rsid w:val="00A90022"/>
    <w:rsid w:val="00A901FF"/>
    <w:rsid w:val="00A90294"/>
    <w:rsid w:val="00A9055A"/>
    <w:rsid w:val="00A90B0B"/>
    <w:rsid w:val="00A90BA3"/>
    <w:rsid w:val="00A90BE5"/>
    <w:rsid w:val="00A91059"/>
    <w:rsid w:val="00A911D8"/>
    <w:rsid w:val="00A91212"/>
    <w:rsid w:val="00A9124A"/>
    <w:rsid w:val="00A912FC"/>
    <w:rsid w:val="00A9149C"/>
    <w:rsid w:val="00A91730"/>
    <w:rsid w:val="00A91B16"/>
    <w:rsid w:val="00A91B3A"/>
    <w:rsid w:val="00A91FC1"/>
    <w:rsid w:val="00A9206C"/>
    <w:rsid w:val="00A921C6"/>
    <w:rsid w:val="00A9240B"/>
    <w:rsid w:val="00A9260F"/>
    <w:rsid w:val="00A92DF3"/>
    <w:rsid w:val="00A92E24"/>
    <w:rsid w:val="00A92E4E"/>
    <w:rsid w:val="00A92EB8"/>
    <w:rsid w:val="00A93767"/>
    <w:rsid w:val="00A93BDF"/>
    <w:rsid w:val="00A93C5E"/>
    <w:rsid w:val="00A93D75"/>
    <w:rsid w:val="00A93FB6"/>
    <w:rsid w:val="00A94097"/>
    <w:rsid w:val="00A940D2"/>
    <w:rsid w:val="00A94259"/>
    <w:rsid w:val="00A943E2"/>
    <w:rsid w:val="00A9490F"/>
    <w:rsid w:val="00A94CF6"/>
    <w:rsid w:val="00A94DF3"/>
    <w:rsid w:val="00A94ECA"/>
    <w:rsid w:val="00A94F99"/>
    <w:rsid w:val="00A95693"/>
    <w:rsid w:val="00A95BEC"/>
    <w:rsid w:val="00A95DB8"/>
    <w:rsid w:val="00A960B6"/>
    <w:rsid w:val="00A9626F"/>
    <w:rsid w:val="00A96752"/>
    <w:rsid w:val="00A96AAD"/>
    <w:rsid w:val="00A96BD7"/>
    <w:rsid w:val="00A96EA3"/>
    <w:rsid w:val="00A970F3"/>
    <w:rsid w:val="00A973C3"/>
    <w:rsid w:val="00A9785B"/>
    <w:rsid w:val="00A97E64"/>
    <w:rsid w:val="00A97EB5"/>
    <w:rsid w:val="00AA0274"/>
    <w:rsid w:val="00AA02CB"/>
    <w:rsid w:val="00AA03AE"/>
    <w:rsid w:val="00AA0571"/>
    <w:rsid w:val="00AA0738"/>
    <w:rsid w:val="00AA077F"/>
    <w:rsid w:val="00AA10C9"/>
    <w:rsid w:val="00AA1627"/>
    <w:rsid w:val="00AA17B2"/>
    <w:rsid w:val="00AA1E97"/>
    <w:rsid w:val="00AA1FE7"/>
    <w:rsid w:val="00AA2520"/>
    <w:rsid w:val="00AA2AD6"/>
    <w:rsid w:val="00AA336C"/>
    <w:rsid w:val="00AA349B"/>
    <w:rsid w:val="00AA34E0"/>
    <w:rsid w:val="00AA37CD"/>
    <w:rsid w:val="00AA39DB"/>
    <w:rsid w:val="00AA3AB1"/>
    <w:rsid w:val="00AA48C6"/>
    <w:rsid w:val="00AA48CD"/>
    <w:rsid w:val="00AA48ED"/>
    <w:rsid w:val="00AA5000"/>
    <w:rsid w:val="00AA514A"/>
    <w:rsid w:val="00AA5283"/>
    <w:rsid w:val="00AA565B"/>
    <w:rsid w:val="00AA567F"/>
    <w:rsid w:val="00AA5B62"/>
    <w:rsid w:val="00AA61D3"/>
    <w:rsid w:val="00AA64FF"/>
    <w:rsid w:val="00AA6E23"/>
    <w:rsid w:val="00AA7303"/>
    <w:rsid w:val="00AA7355"/>
    <w:rsid w:val="00AA7726"/>
    <w:rsid w:val="00AA7985"/>
    <w:rsid w:val="00AA7AB9"/>
    <w:rsid w:val="00AA7BE9"/>
    <w:rsid w:val="00AA7C38"/>
    <w:rsid w:val="00AA7DD3"/>
    <w:rsid w:val="00AB0036"/>
    <w:rsid w:val="00AB0077"/>
    <w:rsid w:val="00AB018C"/>
    <w:rsid w:val="00AB0252"/>
    <w:rsid w:val="00AB032C"/>
    <w:rsid w:val="00AB03A3"/>
    <w:rsid w:val="00AB03D7"/>
    <w:rsid w:val="00AB055C"/>
    <w:rsid w:val="00AB0656"/>
    <w:rsid w:val="00AB0684"/>
    <w:rsid w:val="00AB08AB"/>
    <w:rsid w:val="00AB0CC0"/>
    <w:rsid w:val="00AB0D5D"/>
    <w:rsid w:val="00AB0DD9"/>
    <w:rsid w:val="00AB0F31"/>
    <w:rsid w:val="00AB0F8D"/>
    <w:rsid w:val="00AB1093"/>
    <w:rsid w:val="00AB1308"/>
    <w:rsid w:val="00AB14D8"/>
    <w:rsid w:val="00AB150F"/>
    <w:rsid w:val="00AB1889"/>
    <w:rsid w:val="00AB1A49"/>
    <w:rsid w:val="00AB1D0B"/>
    <w:rsid w:val="00AB1E82"/>
    <w:rsid w:val="00AB22E8"/>
    <w:rsid w:val="00AB247C"/>
    <w:rsid w:val="00AB25CB"/>
    <w:rsid w:val="00AB2C8A"/>
    <w:rsid w:val="00AB2DB7"/>
    <w:rsid w:val="00AB3043"/>
    <w:rsid w:val="00AB3089"/>
    <w:rsid w:val="00AB308D"/>
    <w:rsid w:val="00AB31A9"/>
    <w:rsid w:val="00AB321A"/>
    <w:rsid w:val="00AB34A8"/>
    <w:rsid w:val="00AB35CE"/>
    <w:rsid w:val="00AB3746"/>
    <w:rsid w:val="00AB394E"/>
    <w:rsid w:val="00AB3D12"/>
    <w:rsid w:val="00AB3DEE"/>
    <w:rsid w:val="00AB3E0E"/>
    <w:rsid w:val="00AB40C1"/>
    <w:rsid w:val="00AB4695"/>
    <w:rsid w:val="00AB4A38"/>
    <w:rsid w:val="00AB4E8A"/>
    <w:rsid w:val="00AB4EC7"/>
    <w:rsid w:val="00AB520A"/>
    <w:rsid w:val="00AB541E"/>
    <w:rsid w:val="00AB556F"/>
    <w:rsid w:val="00AB5B20"/>
    <w:rsid w:val="00AB5DA0"/>
    <w:rsid w:val="00AB5E14"/>
    <w:rsid w:val="00AB5E88"/>
    <w:rsid w:val="00AB5FC7"/>
    <w:rsid w:val="00AB6189"/>
    <w:rsid w:val="00AB63D1"/>
    <w:rsid w:val="00AB64E2"/>
    <w:rsid w:val="00AB660A"/>
    <w:rsid w:val="00AB66DE"/>
    <w:rsid w:val="00AB68A3"/>
    <w:rsid w:val="00AB6946"/>
    <w:rsid w:val="00AB6B5D"/>
    <w:rsid w:val="00AB6D4F"/>
    <w:rsid w:val="00AB6F37"/>
    <w:rsid w:val="00AB701A"/>
    <w:rsid w:val="00AB72F3"/>
    <w:rsid w:val="00AB731A"/>
    <w:rsid w:val="00AB7F32"/>
    <w:rsid w:val="00AC0549"/>
    <w:rsid w:val="00AC09BA"/>
    <w:rsid w:val="00AC0D86"/>
    <w:rsid w:val="00AC1016"/>
    <w:rsid w:val="00AC10C2"/>
    <w:rsid w:val="00AC15FB"/>
    <w:rsid w:val="00AC16E6"/>
    <w:rsid w:val="00AC1C5F"/>
    <w:rsid w:val="00AC1DF6"/>
    <w:rsid w:val="00AC1E4A"/>
    <w:rsid w:val="00AC203B"/>
    <w:rsid w:val="00AC2254"/>
    <w:rsid w:val="00AC236B"/>
    <w:rsid w:val="00AC2954"/>
    <w:rsid w:val="00AC2B1D"/>
    <w:rsid w:val="00AC2B9B"/>
    <w:rsid w:val="00AC2EB6"/>
    <w:rsid w:val="00AC3239"/>
    <w:rsid w:val="00AC3318"/>
    <w:rsid w:val="00AC3422"/>
    <w:rsid w:val="00AC3D01"/>
    <w:rsid w:val="00AC3DBF"/>
    <w:rsid w:val="00AC40F8"/>
    <w:rsid w:val="00AC4233"/>
    <w:rsid w:val="00AC429E"/>
    <w:rsid w:val="00AC43F4"/>
    <w:rsid w:val="00AC4576"/>
    <w:rsid w:val="00AC45E3"/>
    <w:rsid w:val="00AC45EF"/>
    <w:rsid w:val="00AC4CFD"/>
    <w:rsid w:val="00AC5202"/>
    <w:rsid w:val="00AC53F4"/>
    <w:rsid w:val="00AC5456"/>
    <w:rsid w:val="00AC63E6"/>
    <w:rsid w:val="00AC6574"/>
    <w:rsid w:val="00AC658C"/>
    <w:rsid w:val="00AC67D1"/>
    <w:rsid w:val="00AC6BFD"/>
    <w:rsid w:val="00AC6FC0"/>
    <w:rsid w:val="00AC721D"/>
    <w:rsid w:val="00AC73D9"/>
    <w:rsid w:val="00AC73DB"/>
    <w:rsid w:val="00AC743A"/>
    <w:rsid w:val="00AC7507"/>
    <w:rsid w:val="00AC762E"/>
    <w:rsid w:val="00AC7699"/>
    <w:rsid w:val="00AC76BB"/>
    <w:rsid w:val="00AC7CD4"/>
    <w:rsid w:val="00AC7CDE"/>
    <w:rsid w:val="00AC7CF8"/>
    <w:rsid w:val="00AC7EDC"/>
    <w:rsid w:val="00AD04CD"/>
    <w:rsid w:val="00AD0E00"/>
    <w:rsid w:val="00AD0EF1"/>
    <w:rsid w:val="00AD10CD"/>
    <w:rsid w:val="00AD1391"/>
    <w:rsid w:val="00AD1587"/>
    <w:rsid w:val="00AD172A"/>
    <w:rsid w:val="00AD1777"/>
    <w:rsid w:val="00AD1930"/>
    <w:rsid w:val="00AD1A7B"/>
    <w:rsid w:val="00AD1BC3"/>
    <w:rsid w:val="00AD1C01"/>
    <w:rsid w:val="00AD1DEF"/>
    <w:rsid w:val="00AD2156"/>
    <w:rsid w:val="00AD23E2"/>
    <w:rsid w:val="00AD251C"/>
    <w:rsid w:val="00AD2FAB"/>
    <w:rsid w:val="00AD32B9"/>
    <w:rsid w:val="00AD33AA"/>
    <w:rsid w:val="00AD4214"/>
    <w:rsid w:val="00AD42C7"/>
    <w:rsid w:val="00AD4512"/>
    <w:rsid w:val="00AD4570"/>
    <w:rsid w:val="00AD4805"/>
    <w:rsid w:val="00AD4C76"/>
    <w:rsid w:val="00AD519C"/>
    <w:rsid w:val="00AD55E4"/>
    <w:rsid w:val="00AD5B90"/>
    <w:rsid w:val="00AD6189"/>
    <w:rsid w:val="00AD67C2"/>
    <w:rsid w:val="00AD67EB"/>
    <w:rsid w:val="00AD6896"/>
    <w:rsid w:val="00AD69D9"/>
    <w:rsid w:val="00AD6A26"/>
    <w:rsid w:val="00AD6C31"/>
    <w:rsid w:val="00AD6CB6"/>
    <w:rsid w:val="00AD6CC0"/>
    <w:rsid w:val="00AD6CEF"/>
    <w:rsid w:val="00AD6E4C"/>
    <w:rsid w:val="00AD734F"/>
    <w:rsid w:val="00AD791E"/>
    <w:rsid w:val="00AD7AAB"/>
    <w:rsid w:val="00AD7FF8"/>
    <w:rsid w:val="00AE0473"/>
    <w:rsid w:val="00AE0762"/>
    <w:rsid w:val="00AE0BCE"/>
    <w:rsid w:val="00AE0FA0"/>
    <w:rsid w:val="00AE11DD"/>
    <w:rsid w:val="00AE15E5"/>
    <w:rsid w:val="00AE1863"/>
    <w:rsid w:val="00AE18DB"/>
    <w:rsid w:val="00AE18F1"/>
    <w:rsid w:val="00AE1ABD"/>
    <w:rsid w:val="00AE1CC9"/>
    <w:rsid w:val="00AE22BA"/>
    <w:rsid w:val="00AE2C2D"/>
    <w:rsid w:val="00AE2D36"/>
    <w:rsid w:val="00AE2FE5"/>
    <w:rsid w:val="00AE3299"/>
    <w:rsid w:val="00AE3387"/>
    <w:rsid w:val="00AE3508"/>
    <w:rsid w:val="00AE38C6"/>
    <w:rsid w:val="00AE3964"/>
    <w:rsid w:val="00AE3C14"/>
    <w:rsid w:val="00AE3D08"/>
    <w:rsid w:val="00AE4016"/>
    <w:rsid w:val="00AE44BA"/>
    <w:rsid w:val="00AE4D18"/>
    <w:rsid w:val="00AE5003"/>
    <w:rsid w:val="00AE5170"/>
    <w:rsid w:val="00AE5658"/>
    <w:rsid w:val="00AE580B"/>
    <w:rsid w:val="00AE5860"/>
    <w:rsid w:val="00AE63D6"/>
    <w:rsid w:val="00AE646D"/>
    <w:rsid w:val="00AE647D"/>
    <w:rsid w:val="00AE65F3"/>
    <w:rsid w:val="00AE692C"/>
    <w:rsid w:val="00AE6ED4"/>
    <w:rsid w:val="00AE6F99"/>
    <w:rsid w:val="00AE7004"/>
    <w:rsid w:val="00AE7174"/>
    <w:rsid w:val="00AE733B"/>
    <w:rsid w:val="00AE7C22"/>
    <w:rsid w:val="00AE7C49"/>
    <w:rsid w:val="00AE7ED7"/>
    <w:rsid w:val="00AE7F8C"/>
    <w:rsid w:val="00AF034D"/>
    <w:rsid w:val="00AF04D0"/>
    <w:rsid w:val="00AF09B7"/>
    <w:rsid w:val="00AF0AAA"/>
    <w:rsid w:val="00AF1828"/>
    <w:rsid w:val="00AF2176"/>
    <w:rsid w:val="00AF21BA"/>
    <w:rsid w:val="00AF226A"/>
    <w:rsid w:val="00AF27C0"/>
    <w:rsid w:val="00AF27C4"/>
    <w:rsid w:val="00AF2A14"/>
    <w:rsid w:val="00AF2A5A"/>
    <w:rsid w:val="00AF2B1F"/>
    <w:rsid w:val="00AF2C9B"/>
    <w:rsid w:val="00AF2CD0"/>
    <w:rsid w:val="00AF3308"/>
    <w:rsid w:val="00AF333C"/>
    <w:rsid w:val="00AF3592"/>
    <w:rsid w:val="00AF3688"/>
    <w:rsid w:val="00AF372E"/>
    <w:rsid w:val="00AF373D"/>
    <w:rsid w:val="00AF3A2B"/>
    <w:rsid w:val="00AF3A59"/>
    <w:rsid w:val="00AF3A6B"/>
    <w:rsid w:val="00AF3C1C"/>
    <w:rsid w:val="00AF3DFE"/>
    <w:rsid w:val="00AF455D"/>
    <w:rsid w:val="00AF4CA0"/>
    <w:rsid w:val="00AF4EB9"/>
    <w:rsid w:val="00AF5054"/>
    <w:rsid w:val="00AF52E9"/>
    <w:rsid w:val="00AF5433"/>
    <w:rsid w:val="00AF5568"/>
    <w:rsid w:val="00AF561B"/>
    <w:rsid w:val="00AF579A"/>
    <w:rsid w:val="00AF5949"/>
    <w:rsid w:val="00AF5D79"/>
    <w:rsid w:val="00AF6116"/>
    <w:rsid w:val="00AF621C"/>
    <w:rsid w:val="00AF637C"/>
    <w:rsid w:val="00AF6560"/>
    <w:rsid w:val="00AF66B3"/>
    <w:rsid w:val="00AF6953"/>
    <w:rsid w:val="00AF6DCC"/>
    <w:rsid w:val="00AF6F13"/>
    <w:rsid w:val="00AF70FE"/>
    <w:rsid w:val="00AF7446"/>
    <w:rsid w:val="00AF7716"/>
    <w:rsid w:val="00AF78F9"/>
    <w:rsid w:val="00AF79B7"/>
    <w:rsid w:val="00AF7B27"/>
    <w:rsid w:val="00B000BA"/>
    <w:rsid w:val="00B00400"/>
    <w:rsid w:val="00B004E5"/>
    <w:rsid w:val="00B0053B"/>
    <w:rsid w:val="00B00602"/>
    <w:rsid w:val="00B007A3"/>
    <w:rsid w:val="00B00903"/>
    <w:rsid w:val="00B00A12"/>
    <w:rsid w:val="00B00AD6"/>
    <w:rsid w:val="00B00AF6"/>
    <w:rsid w:val="00B00DF0"/>
    <w:rsid w:val="00B00E38"/>
    <w:rsid w:val="00B00E6C"/>
    <w:rsid w:val="00B012A4"/>
    <w:rsid w:val="00B02031"/>
    <w:rsid w:val="00B02563"/>
    <w:rsid w:val="00B02A1A"/>
    <w:rsid w:val="00B02B4B"/>
    <w:rsid w:val="00B02D32"/>
    <w:rsid w:val="00B02F2F"/>
    <w:rsid w:val="00B034E4"/>
    <w:rsid w:val="00B0357F"/>
    <w:rsid w:val="00B038E0"/>
    <w:rsid w:val="00B038EE"/>
    <w:rsid w:val="00B03ABC"/>
    <w:rsid w:val="00B03C0A"/>
    <w:rsid w:val="00B04046"/>
    <w:rsid w:val="00B0404F"/>
    <w:rsid w:val="00B0424D"/>
    <w:rsid w:val="00B04522"/>
    <w:rsid w:val="00B04526"/>
    <w:rsid w:val="00B04675"/>
    <w:rsid w:val="00B048B9"/>
    <w:rsid w:val="00B04901"/>
    <w:rsid w:val="00B04A77"/>
    <w:rsid w:val="00B04F69"/>
    <w:rsid w:val="00B0505E"/>
    <w:rsid w:val="00B05092"/>
    <w:rsid w:val="00B0513C"/>
    <w:rsid w:val="00B051C7"/>
    <w:rsid w:val="00B0525D"/>
    <w:rsid w:val="00B052BA"/>
    <w:rsid w:val="00B054D1"/>
    <w:rsid w:val="00B054E3"/>
    <w:rsid w:val="00B05AB1"/>
    <w:rsid w:val="00B05BA7"/>
    <w:rsid w:val="00B05BBC"/>
    <w:rsid w:val="00B05C61"/>
    <w:rsid w:val="00B05F24"/>
    <w:rsid w:val="00B066FF"/>
    <w:rsid w:val="00B067E5"/>
    <w:rsid w:val="00B070C2"/>
    <w:rsid w:val="00B0770D"/>
    <w:rsid w:val="00B0775C"/>
    <w:rsid w:val="00B077F4"/>
    <w:rsid w:val="00B079D9"/>
    <w:rsid w:val="00B07A0C"/>
    <w:rsid w:val="00B07C31"/>
    <w:rsid w:val="00B07CCB"/>
    <w:rsid w:val="00B10141"/>
    <w:rsid w:val="00B101D0"/>
    <w:rsid w:val="00B10347"/>
    <w:rsid w:val="00B10608"/>
    <w:rsid w:val="00B10856"/>
    <w:rsid w:val="00B108EE"/>
    <w:rsid w:val="00B10917"/>
    <w:rsid w:val="00B10D4B"/>
    <w:rsid w:val="00B10F9B"/>
    <w:rsid w:val="00B11117"/>
    <w:rsid w:val="00B1113B"/>
    <w:rsid w:val="00B11E9F"/>
    <w:rsid w:val="00B11F52"/>
    <w:rsid w:val="00B12150"/>
    <w:rsid w:val="00B12856"/>
    <w:rsid w:val="00B12B8D"/>
    <w:rsid w:val="00B13542"/>
    <w:rsid w:val="00B135FF"/>
    <w:rsid w:val="00B140D0"/>
    <w:rsid w:val="00B141AA"/>
    <w:rsid w:val="00B1465B"/>
    <w:rsid w:val="00B14AAA"/>
    <w:rsid w:val="00B14BED"/>
    <w:rsid w:val="00B14F26"/>
    <w:rsid w:val="00B15103"/>
    <w:rsid w:val="00B1515D"/>
    <w:rsid w:val="00B151B7"/>
    <w:rsid w:val="00B153A2"/>
    <w:rsid w:val="00B153A5"/>
    <w:rsid w:val="00B15946"/>
    <w:rsid w:val="00B15E3B"/>
    <w:rsid w:val="00B1619F"/>
    <w:rsid w:val="00B162F1"/>
    <w:rsid w:val="00B16729"/>
    <w:rsid w:val="00B168BC"/>
    <w:rsid w:val="00B16C60"/>
    <w:rsid w:val="00B17568"/>
    <w:rsid w:val="00B17608"/>
    <w:rsid w:val="00B179C6"/>
    <w:rsid w:val="00B17F02"/>
    <w:rsid w:val="00B201E1"/>
    <w:rsid w:val="00B2066E"/>
    <w:rsid w:val="00B20794"/>
    <w:rsid w:val="00B2095E"/>
    <w:rsid w:val="00B20DED"/>
    <w:rsid w:val="00B20E6E"/>
    <w:rsid w:val="00B20EED"/>
    <w:rsid w:val="00B211B4"/>
    <w:rsid w:val="00B212D0"/>
    <w:rsid w:val="00B2153B"/>
    <w:rsid w:val="00B21810"/>
    <w:rsid w:val="00B21ADC"/>
    <w:rsid w:val="00B21AF2"/>
    <w:rsid w:val="00B21CE9"/>
    <w:rsid w:val="00B21E7E"/>
    <w:rsid w:val="00B221D6"/>
    <w:rsid w:val="00B2232C"/>
    <w:rsid w:val="00B226CB"/>
    <w:rsid w:val="00B22858"/>
    <w:rsid w:val="00B22CA5"/>
    <w:rsid w:val="00B22EAC"/>
    <w:rsid w:val="00B22EEB"/>
    <w:rsid w:val="00B22F86"/>
    <w:rsid w:val="00B2332E"/>
    <w:rsid w:val="00B233D6"/>
    <w:rsid w:val="00B23542"/>
    <w:rsid w:val="00B2377F"/>
    <w:rsid w:val="00B23916"/>
    <w:rsid w:val="00B23B01"/>
    <w:rsid w:val="00B23CC1"/>
    <w:rsid w:val="00B23D95"/>
    <w:rsid w:val="00B23E5D"/>
    <w:rsid w:val="00B23E97"/>
    <w:rsid w:val="00B242E1"/>
    <w:rsid w:val="00B24661"/>
    <w:rsid w:val="00B248CC"/>
    <w:rsid w:val="00B24B7F"/>
    <w:rsid w:val="00B25194"/>
    <w:rsid w:val="00B25251"/>
    <w:rsid w:val="00B2528B"/>
    <w:rsid w:val="00B25434"/>
    <w:rsid w:val="00B254B6"/>
    <w:rsid w:val="00B255A3"/>
    <w:rsid w:val="00B25C9F"/>
    <w:rsid w:val="00B25DD6"/>
    <w:rsid w:val="00B25E6E"/>
    <w:rsid w:val="00B25EEA"/>
    <w:rsid w:val="00B26011"/>
    <w:rsid w:val="00B2629C"/>
    <w:rsid w:val="00B2629D"/>
    <w:rsid w:val="00B265F3"/>
    <w:rsid w:val="00B26976"/>
    <w:rsid w:val="00B26A36"/>
    <w:rsid w:val="00B26A38"/>
    <w:rsid w:val="00B26B4F"/>
    <w:rsid w:val="00B26C0E"/>
    <w:rsid w:val="00B26CE6"/>
    <w:rsid w:val="00B2757B"/>
    <w:rsid w:val="00B2766E"/>
    <w:rsid w:val="00B27769"/>
    <w:rsid w:val="00B27898"/>
    <w:rsid w:val="00B30480"/>
    <w:rsid w:val="00B312D9"/>
    <w:rsid w:val="00B315F8"/>
    <w:rsid w:val="00B31735"/>
    <w:rsid w:val="00B31D68"/>
    <w:rsid w:val="00B31E94"/>
    <w:rsid w:val="00B32043"/>
    <w:rsid w:val="00B32440"/>
    <w:rsid w:val="00B3275E"/>
    <w:rsid w:val="00B327C2"/>
    <w:rsid w:val="00B32BEE"/>
    <w:rsid w:val="00B3316A"/>
    <w:rsid w:val="00B33516"/>
    <w:rsid w:val="00B33761"/>
    <w:rsid w:val="00B33907"/>
    <w:rsid w:val="00B33971"/>
    <w:rsid w:val="00B33B9E"/>
    <w:rsid w:val="00B33DAD"/>
    <w:rsid w:val="00B33F27"/>
    <w:rsid w:val="00B345EC"/>
    <w:rsid w:val="00B3471F"/>
    <w:rsid w:val="00B3475B"/>
    <w:rsid w:val="00B34C89"/>
    <w:rsid w:val="00B350AC"/>
    <w:rsid w:val="00B353D6"/>
    <w:rsid w:val="00B35423"/>
    <w:rsid w:val="00B35615"/>
    <w:rsid w:val="00B3596D"/>
    <w:rsid w:val="00B359CE"/>
    <w:rsid w:val="00B35A43"/>
    <w:rsid w:val="00B35C94"/>
    <w:rsid w:val="00B35D46"/>
    <w:rsid w:val="00B36296"/>
    <w:rsid w:val="00B36629"/>
    <w:rsid w:val="00B36633"/>
    <w:rsid w:val="00B36ADB"/>
    <w:rsid w:val="00B3756D"/>
    <w:rsid w:val="00B3763B"/>
    <w:rsid w:val="00B37679"/>
    <w:rsid w:val="00B376F7"/>
    <w:rsid w:val="00B37767"/>
    <w:rsid w:val="00B37926"/>
    <w:rsid w:val="00B37ACC"/>
    <w:rsid w:val="00B37B3D"/>
    <w:rsid w:val="00B402F5"/>
    <w:rsid w:val="00B40691"/>
    <w:rsid w:val="00B40B11"/>
    <w:rsid w:val="00B40C83"/>
    <w:rsid w:val="00B40E14"/>
    <w:rsid w:val="00B40E52"/>
    <w:rsid w:val="00B4105C"/>
    <w:rsid w:val="00B41743"/>
    <w:rsid w:val="00B41FAB"/>
    <w:rsid w:val="00B422CA"/>
    <w:rsid w:val="00B426D3"/>
    <w:rsid w:val="00B42DD1"/>
    <w:rsid w:val="00B431B5"/>
    <w:rsid w:val="00B43452"/>
    <w:rsid w:val="00B43601"/>
    <w:rsid w:val="00B439DE"/>
    <w:rsid w:val="00B43A40"/>
    <w:rsid w:val="00B43B26"/>
    <w:rsid w:val="00B43C6A"/>
    <w:rsid w:val="00B43DE0"/>
    <w:rsid w:val="00B44127"/>
    <w:rsid w:val="00B44803"/>
    <w:rsid w:val="00B44DB3"/>
    <w:rsid w:val="00B44E1D"/>
    <w:rsid w:val="00B44EC6"/>
    <w:rsid w:val="00B451BD"/>
    <w:rsid w:val="00B45276"/>
    <w:rsid w:val="00B45536"/>
    <w:rsid w:val="00B4589E"/>
    <w:rsid w:val="00B45A28"/>
    <w:rsid w:val="00B45B4C"/>
    <w:rsid w:val="00B45C88"/>
    <w:rsid w:val="00B46000"/>
    <w:rsid w:val="00B469AE"/>
    <w:rsid w:val="00B46A3F"/>
    <w:rsid w:val="00B46D95"/>
    <w:rsid w:val="00B46F48"/>
    <w:rsid w:val="00B4720B"/>
    <w:rsid w:val="00B47581"/>
    <w:rsid w:val="00B479F7"/>
    <w:rsid w:val="00B47F9A"/>
    <w:rsid w:val="00B5064F"/>
    <w:rsid w:val="00B506D4"/>
    <w:rsid w:val="00B50702"/>
    <w:rsid w:val="00B5093F"/>
    <w:rsid w:val="00B50A53"/>
    <w:rsid w:val="00B50ACF"/>
    <w:rsid w:val="00B50D41"/>
    <w:rsid w:val="00B51769"/>
    <w:rsid w:val="00B522B4"/>
    <w:rsid w:val="00B52493"/>
    <w:rsid w:val="00B52819"/>
    <w:rsid w:val="00B52A71"/>
    <w:rsid w:val="00B52AB1"/>
    <w:rsid w:val="00B52CC5"/>
    <w:rsid w:val="00B53025"/>
    <w:rsid w:val="00B5344D"/>
    <w:rsid w:val="00B535D2"/>
    <w:rsid w:val="00B53641"/>
    <w:rsid w:val="00B53687"/>
    <w:rsid w:val="00B53B5D"/>
    <w:rsid w:val="00B53C92"/>
    <w:rsid w:val="00B53C99"/>
    <w:rsid w:val="00B5407B"/>
    <w:rsid w:val="00B54332"/>
    <w:rsid w:val="00B5439F"/>
    <w:rsid w:val="00B54437"/>
    <w:rsid w:val="00B548F4"/>
    <w:rsid w:val="00B549F5"/>
    <w:rsid w:val="00B54A79"/>
    <w:rsid w:val="00B54B8B"/>
    <w:rsid w:val="00B54DCB"/>
    <w:rsid w:val="00B551F7"/>
    <w:rsid w:val="00B55403"/>
    <w:rsid w:val="00B559BA"/>
    <w:rsid w:val="00B55A44"/>
    <w:rsid w:val="00B55AB5"/>
    <w:rsid w:val="00B55C61"/>
    <w:rsid w:val="00B55DF6"/>
    <w:rsid w:val="00B55ED5"/>
    <w:rsid w:val="00B5616B"/>
    <w:rsid w:val="00B561BE"/>
    <w:rsid w:val="00B563C8"/>
    <w:rsid w:val="00B56534"/>
    <w:rsid w:val="00B565B9"/>
    <w:rsid w:val="00B56810"/>
    <w:rsid w:val="00B57237"/>
    <w:rsid w:val="00B573AC"/>
    <w:rsid w:val="00B57891"/>
    <w:rsid w:val="00B5792E"/>
    <w:rsid w:val="00B57AB8"/>
    <w:rsid w:val="00B57DA2"/>
    <w:rsid w:val="00B57E16"/>
    <w:rsid w:val="00B602A1"/>
    <w:rsid w:val="00B6049A"/>
    <w:rsid w:val="00B60692"/>
    <w:rsid w:val="00B608C9"/>
    <w:rsid w:val="00B60997"/>
    <w:rsid w:val="00B609AE"/>
    <w:rsid w:val="00B60A79"/>
    <w:rsid w:val="00B60B73"/>
    <w:rsid w:val="00B60C5A"/>
    <w:rsid w:val="00B60CA2"/>
    <w:rsid w:val="00B60E66"/>
    <w:rsid w:val="00B615D8"/>
    <w:rsid w:val="00B616C7"/>
    <w:rsid w:val="00B61AFD"/>
    <w:rsid w:val="00B61B08"/>
    <w:rsid w:val="00B61E2C"/>
    <w:rsid w:val="00B62007"/>
    <w:rsid w:val="00B620ED"/>
    <w:rsid w:val="00B621BE"/>
    <w:rsid w:val="00B621C6"/>
    <w:rsid w:val="00B62204"/>
    <w:rsid w:val="00B622A6"/>
    <w:rsid w:val="00B62770"/>
    <w:rsid w:val="00B62D6A"/>
    <w:rsid w:val="00B62E15"/>
    <w:rsid w:val="00B62E86"/>
    <w:rsid w:val="00B62ED9"/>
    <w:rsid w:val="00B634A1"/>
    <w:rsid w:val="00B63934"/>
    <w:rsid w:val="00B63A16"/>
    <w:rsid w:val="00B63C0F"/>
    <w:rsid w:val="00B6408E"/>
    <w:rsid w:val="00B64207"/>
    <w:rsid w:val="00B649F8"/>
    <w:rsid w:val="00B64D5C"/>
    <w:rsid w:val="00B64E07"/>
    <w:rsid w:val="00B64E0E"/>
    <w:rsid w:val="00B655A4"/>
    <w:rsid w:val="00B65BA7"/>
    <w:rsid w:val="00B65D06"/>
    <w:rsid w:val="00B65DB4"/>
    <w:rsid w:val="00B65DEE"/>
    <w:rsid w:val="00B65FC7"/>
    <w:rsid w:val="00B65FF4"/>
    <w:rsid w:val="00B661D8"/>
    <w:rsid w:val="00B66310"/>
    <w:rsid w:val="00B6675C"/>
    <w:rsid w:val="00B66CC3"/>
    <w:rsid w:val="00B671CE"/>
    <w:rsid w:val="00B67373"/>
    <w:rsid w:val="00B67A72"/>
    <w:rsid w:val="00B67A7E"/>
    <w:rsid w:val="00B67AE0"/>
    <w:rsid w:val="00B7064F"/>
    <w:rsid w:val="00B70913"/>
    <w:rsid w:val="00B7097D"/>
    <w:rsid w:val="00B709CE"/>
    <w:rsid w:val="00B70AA2"/>
    <w:rsid w:val="00B70EAF"/>
    <w:rsid w:val="00B70FAC"/>
    <w:rsid w:val="00B71059"/>
    <w:rsid w:val="00B711E7"/>
    <w:rsid w:val="00B7193C"/>
    <w:rsid w:val="00B719F1"/>
    <w:rsid w:val="00B71FD9"/>
    <w:rsid w:val="00B721A3"/>
    <w:rsid w:val="00B7258B"/>
    <w:rsid w:val="00B72D0B"/>
    <w:rsid w:val="00B73013"/>
    <w:rsid w:val="00B7308B"/>
    <w:rsid w:val="00B7309F"/>
    <w:rsid w:val="00B7350A"/>
    <w:rsid w:val="00B739A1"/>
    <w:rsid w:val="00B73DF6"/>
    <w:rsid w:val="00B73F71"/>
    <w:rsid w:val="00B7409A"/>
    <w:rsid w:val="00B74118"/>
    <w:rsid w:val="00B74208"/>
    <w:rsid w:val="00B744A3"/>
    <w:rsid w:val="00B74595"/>
    <w:rsid w:val="00B746E1"/>
    <w:rsid w:val="00B74A85"/>
    <w:rsid w:val="00B74D8D"/>
    <w:rsid w:val="00B74FA0"/>
    <w:rsid w:val="00B75031"/>
    <w:rsid w:val="00B7514B"/>
    <w:rsid w:val="00B751C9"/>
    <w:rsid w:val="00B754DB"/>
    <w:rsid w:val="00B755B8"/>
    <w:rsid w:val="00B75B45"/>
    <w:rsid w:val="00B75C00"/>
    <w:rsid w:val="00B75E59"/>
    <w:rsid w:val="00B75F6E"/>
    <w:rsid w:val="00B76000"/>
    <w:rsid w:val="00B76796"/>
    <w:rsid w:val="00B77120"/>
    <w:rsid w:val="00B772CA"/>
    <w:rsid w:val="00B778A3"/>
    <w:rsid w:val="00B80123"/>
    <w:rsid w:val="00B804A4"/>
    <w:rsid w:val="00B80649"/>
    <w:rsid w:val="00B80851"/>
    <w:rsid w:val="00B8096F"/>
    <w:rsid w:val="00B80A24"/>
    <w:rsid w:val="00B80C87"/>
    <w:rsid w:val="00B80D03"/>
    <w:rsid w:val="00B811D8"/>
    <w:rsid w:val="00B812F6"/>
    <w:rsid w:val="00B813AF"/>
    <w:rsid w:val="00B81431"/>
    <w:rsid w:val="00B8161A"/>
    <w:rsid w:val="00B8190A"/>
    <w:rsid w:val="00B81B68"/>
    <w:rsid w:val="00B81D21"/>
    <w:rsid w:val="00B81FB1"/>
    <w:rsid w:val="00B81FD3"/>
    <w:rsid w:val="00B82099"/>
    <w:rsid w:val="00B823F4"/>
    <w:rsid w:val="00B82738"/>
    <w:rsid w:val="00B82936"/>
    <w:rsid w:val="00B829AB"/>
    <w:rsid w:val="00B82BD3"/>
    <w:rsid w:val="00B82D2E"/>
    <w:rsid w:val="00B82E22"/>
    <w:rsid w:val="00B82F4D"/>
    <w:rsid w:val="00B82FF8"/>
    <w:rsid w:val="00B832F1"/>
    <w:rsid w:val="00B834DB"/>
    <w:rsid w:val="00B83695"/>
    <w:rsid w:val="00B8387A"/>
    <w:rsid w:val="00B8397A"/>
    <w:rsid w:val="00B83B45"/>
    <w:rsid w:val="00B83D5F"/>
    <w:rsid w:val="00B83E37"/>
    <w:rsid w:val="00B84008"/>
    <w:rsid w:val="00B840D3"/>
    <w:rsid w:val="00B84112"/>
    <w:rsid w:val="00B8420E"/>
    <w:rsid w:val="00B848A6"/>
    <w:rsid w:val="00B849F6"/>
    <w:rsid w:val="00B84BB2"/>
    <w:rsid w:val="00B84D8B"/>
    <w:rsid w:val="00B850EE"/>
    <w:rsid w:val="00B8524F"/>
    <w:rsid w:val="00B853D4"/>
    <w:rsid w:val="00B85420"/>
    <w:rsid w:val="00B8552E"/>
    <w:rsid w:val="00B856B6"/>
    <w:rsid w:val="00B857BA"/>
    <w:rsid w:val="00B85CA6"/>
    <w:rsid w:val="00B85F40"/>
    <w:rsid w:val="00B85FCE"/>
    <w:rsid w:val="00B86592"/>
    <w:rsid w:val="00B86897"/>
    <w:rsid w:val="00B87385"/>
    <w:rsid w:val="00B87512"/>
    <w:rsid w:val="00B87900"/>
    <w:rsid w:val="00B87D00"/>
    <w:rsid w:val="00B87E2B"/>
    <w:rsid w:val="00B90758"/>
    <w:rsid w:val="00B90A6D"/>
    <w:rsid w:val="00B90C96"/>
    <w:rsid w:val="00B90EF1"/>
    <w:rsid w:val="00B90FFF"/>
    <w:rsid w:val="00B910F7"/>
    <w:rsid w:val="00B91496"/>
    <w:rsid w:val="00B91C53"/>
    <w:rsid w:val="00B91D6F"/>
    <w:rsid w:val="00B91FB8"/>
    <w:rsid w:val="00B92760"/>
    <w:rsid w:val="00B928AD"/>
    <w:rsid w:val="00B929C9"/>
    <w:rsid w:val="00B92AF0"/>
    <w:rsid w:val="00B92CCD"/>
    <w:rsid w:val="00B931D9"/>
    <w:rsid w:val="00B936FD"/>
    <w:rsid w:val="00B937E9"/>
    <w:rsid w:val="00B93B65"/>
    <w:rsid w:val="00B93F80"/>
    <w:rsid w:val="00B9419B"/>
    <w:rsid w:val="00B9440C"/>
    <w:rsid w:val="00B9447F"/>
    <w:rsid w:val="00B944A6"/>
    <w:rsid w:val="00B948DF"/>
    <w:rsid w:val="00B94A84"/>
    <w:rsid w:val="00B94B9B"/>
    <w:rsid w:val="00B94C4B"/>
    <w:rsid w:val="00B94D66"/>
    <w:rsid w:val="00B950B2"/>
    <w:rsid w:val="00B952DB"/>
    <w:rsid w:val="00B954E8"/>
    <w:rsid w:val="00B95589"/>
    <w:rsid w:val="00B9558B"/>
    <w:rsid w:val="00B957AA"/>
    <w:rsid w:val="00B9591B"/>
    <w:rsid w:val="00B95A38"/>
    <w:rsid w:val="00B95F0E"/>
    <w:rsid w:val="00B964F0"/>
    <w:rsid w:val="00B96A50"/>
    <w:rsid w:val="00B96AB3"/>
    <w:rsid w:val="00B96F08"/>
    <w:rsid w:val="00B974E4"/>
    <w:rsid w:val="00B9758E"/>
    <w:rsid w:val="00B976F1"/>
    <w:rsid w:val="00B977C2"/>
    <w:rsid w:val="00B978EC"/>
    <w:rsid w:val="00B97C99"/>
    <w:rsid w:val="00B97CC5"/>
    <w:rsid w:val="00BA0026"/>
    <w:rsid w:val="00BA02BF"/>
    <w:rsid w:val="00BA0E26"/>
    <w:rsid w:val="00BA0F12"/>
    <w:rsid w:val="00BA0F4E"/>
    <w:rsid w:val="00BA1298"/>
    <w:rsid w:val="00BA1502"/>
    <w:rsid w:val="00BA1870"/>
    <w:rsid w:val="00BA19D5"/>
    <w:rsid w:val="00BA1D16"/>
    <w:rsid w:val="00BA1DAF"/>
    <w:rsid w:val="00BA1F49"/>
    <w:rsid w:val="00BA204F"/>
    <w:rsid w:val="00BA20A2"/>
    <w:rsid w:val="00BA2229"/>
    <w:rsid w:val="00BA2CF9"/>
    <w:rsid w:val="00BA2E5C"/>
    <w:rsid w:val="00BA3135"/>
    <w:rsid w:val="00BA3198"/>
    <w:rsid w:val="00BA34D0"/>
    <w:rsid w:val="00BA358F"/>
    <w:rsid w:val="00BA36DA"/>
    <w:rsid w:val="00BA377B"/>
    <w:rsid w:val="00BA37D6"/>
    <w:rsid w:val="00BA39BC"/>
    <w:rsid w:val="00BA3BE6"/>
    <w:rsid w:val="00BA3DF0"/>
    <w:rsid w:val="00BA4076"/>
    <w:rsid w:val="00BA4198"/>
    <w:rsid w:val="00BA45EF"/>
    <w:rsid w:val="00BA464E"/>
    <w:rsid w:val="00BA4900"/>
    <w:rsid w:val="00BA4ACD"/>
    <w:rsid w:val="00BA510F"/>
    <w:rsid w:val="00BA54A5"/>
    <w:rsid w:val="00BA54AD"/>
    <w:rsid w:val="00BA5C44"/>
    <w:rsid w:val="00BA5F18"/>
    <w:rsid w:val="00BA5F5B"/>
    <w:rsid w:val="00BA60E1"/>
    <w:rsid w:val="00BA60EF"/>
    <w:rsid w:val="00BA610C"/>
    <w:rsid w:val="00BA640A"/>
    <w:rsid w:val="00BA66D7"/>
    <w:rsid w:val="00BA6BCC"/>
    <w:rsid w:val="00BA6C07"/>
    <w:rsid w:val="00BA74B1"/>
    <w:rsid w:val="00BA75A2"/>
    <w:rsid w:val="00BA7884"/>
    <w:rsid w:val="00BA78A5"/>
    <w:rsid w:val="00BA7AB1"/>
    <w:rsid w:val="00BA7ADF"/>
    <w:rsid w:val="00BA7D29"/>
    <w:rsid w:val="00BA7FA3"/>
    <w:rsid w:val="00BB03BB"/>
    <w:rsid w:val="00BB04F0"/>
    <w:rsid w:val="00BB07A2"/>
    <w:rsid w:val="00BB0A1F"/>
    <w:rsid w:val="00BB0B93"/>
    <w:rsid w:val="00BB1644"/>
    <w:rsid w:val="00BB1696"/>
    <w:rsid w:val="00BB179C"/>
    <w:rsid w:val="00BB1B0E"/>
    <w:rsid w:val="00BB1C28"/>
    <w:rsid w:val="00BB200D"/>
    <w:rsid w:val="00BB20E1"/>
    <w:rsid w:val="00BB284E"/>
    <w:rsid w:val="00BB296B"/>
    <w:rsid w:val="00BB2FBC"/>
    <w:rsid w:val="00BB2FCA"/>
    <w:rsid w:val="00BB3207"/>
    <w:rsid w:val="00BB3225"/>
    <w:rsid w:val="00BB3386"/>
    <w:rsid w:val="00BB347A"/>
    <w:rsid w:val="00BB3542"/>
    <w:rsid w:val="00BB3921"/>
    <w:rsid w:val="00BB3A5C"/>
    <w:rsid w:val="00BB3ACE"/>
    <w:rsid w:val="00BB3B82"/>
    <w:rsid w:val="00BB3F65"/>
    <w:rsid w:val="00BB4259"/>
    <w:rsid w:val="00BB47D0"/>
    <w:rsid w:val="00BB48D3"/>
    <w:rsid w:val="00BB49B5"/>
    <w:rsid w:val="00BB4B1B"/>
    <w:rsid w:val="00BB4D58"/>
    <w:rsid w:val="00BB512F"/>
    <w:rsid w:val="00BB547D"/>
    <w:rsid w:val="00BB56A0"/>
    <w:rsid w:val="00BB56CF"/>
    <w:rsid w:val="00BB586E"/>
    <w:rsid w:val="00BB58BA"/>
    <w:rsid w:val="00BB5CC0"/>
    <w:rsid w:val="00BB5FB7"/>
    <w:rsid w:val="00BB607E"/>
    <w:rsid w:val="00BB6157"/>
    <w:rsid w:val="00BB631F"/>
    <w:rsid w:val="00BB6572"/>
    <w:rsid w:val="00BB6654"/>
    <w:rsid w:val="00BB69D9"/>
    <w:rsid w:val="00BB6A84"/>
    <w:rsid w:val="00BB6AB4"/>
    <w:rsid w:val="00BB72A3"/>
    <w:rsid w:val="00BB7668"/>
    <w:rsid w:val="00BB7676"/>
    <w:rsid w:val="00BB77CB"/>
    <w:rsid w:val="00BB7DC4"/>
    <w:rsid w:val="00BC0002"/>
    <w:rsid w:val="00BC0213"/>
    <w:rsid w:val="00BC03F8"/>
    <w:rsid w:val="00BC0458"/>
    <w:rsid w:val="00BC0936"/>
    <w:rsid w:val="00BC0EF4"/>
    <w:rsid w:val="00BC1209"/>
    <w:rsid w:val="00BC16E1"/>
    <w:rsid w:val="00BC18D9"/>
    <w:rsid w:val="00BC1B3A"/>
    <w:rsid w:val="00BC20AF"/>
    <w:rsid w:val="00BC2179"/>
    <w:rsid w:val="00BC2327"/>
    <w:rsid w:val="00BC245F"/>
    <w:rsid w:val="00BC2911"/>
    <w:rsid w:val="00BC297F"/>
    <w:rsid w:val="00BC2FF8"/>
    <w:rsid w:val="00BC308C"/>
    <w:rsid w:val="00BC31C4"/>
    <w:rsid w:val="00BC31FE"/>
    <w:rsid w:val="00BC335F"/>
    <w:rsid w:val="00BC34AB"/>
    <w:rsid w:val="00BC34F4"/>
    <w:rsid w:val="00BC352F"/>
    <w:rsid w:val="00BC35FA"/>
    <w:rsid w:val="00BC3680"/>
    <w:rsid w:val="00BC37F9"/>
    <w:rsid w:val="00BC3823"/>
    <w:rsid w:val="00BC38B0"/>
    <w:rsid w:val="00BC3A9C"/>
    <w:rsid w:val="00BC3F1E"/>
    <w:rsid w:val="00BC3F80"/>
    <w:rsid w:val="00BC431A"/>
    <w:rsid w:val="00BC4472"/>
    <w:rsid w:val="00BC4692"/>
    <w:rsid w:val="00BC49E2"/>
    <w:rsid w:val="00BC4AD3"/>
    <w:rsid w:val="00BC4CC9"/>
    <w:rsid w:val="00BC4D58"/>
    <w:rsid w:val="00BC53C7"/>
    <w:rsid w:val="00BC55C2"/>
    <w:rsid w:val="00BC5A09"/>
    <w:rsid w:val="00BC5EC2"/>
    <w:rsid w:val="00BC6194"/>
    <w:rsid w:val="00BC67F5"/>
    <w:rsid w:val="00BC6E55"/>
    <w:rsid w:val="00BC7003"/>
    <w:rsid w:val="00BC708C"/>
    <w:rsid w:val="00BC72C1"/>
    <w:rsid w:val="00BC743D"/>
    <w:rsid w:val="00BC7532"/>
    <w:rsid w:val="00BC7697"/>
    <w:rsid w:val="00BC7D36"/>
    <w:rsid w:val="00BC7D94"/>
    <w:rsid w:val="00BD027C"/>
    <w:rsid w:val="00BD05BF"/>
    <w:rsid w:val="00BD0859"/>
    <w:rsid w:val="00BD093F"/>
    <w:rsid w:val="00BD0ADE"/>
    <w:rsid w:val="00BD0DF4"/>
    <w:rsid w:val="00BD1200"/>
    <w:rsid w:val="00BD147C"/>
    <w:rsid w:val="00BD14DC"/>
    <w:rsid w:val="00BD14E2"/>
    <w:rsid w:val="00BD177C"/>
    <w:rsid w:val="00BD1C8C"/>
    <w:rsid w:val="00BD1CD8"/>
    <w:rsid w:val="00BD1D6D"/>
    <w:rsid w:val="00BD287C"/>
    <w:rsid w:val="00BD29FF"/>
    <w:rsid w:val="00BD2A16"/>
    <w:rsid w:val="00BD2D4C"/>
    <w:rsid w:val="00BD2D55"/>
    <w:rsid w:val="00BD2DDA"/>
    <w:rsid w:val="00BD3175"/>
    <w:rsid w:val="00BD360C"/>
    <w:rsid w:val="00BD3761"/>
    <w:rsid w:val="00BD3A28"/>
    <w:rsid w:val="00BD3D77"/>
    <w:rsid w:val="00BD3FB5"/>
    <w:rsid w:val="00BD405B"/>
    <w:rsid w:val="00BD45A7"/>
    <w:rsid w:val="00BD48D4"/>
    <w:rsid w:val="00BD4923"/>
    <w:rsid w:val="00BD4B86"/>
    <w:rsid w:val="00BD4D5F"/>
    <w:rsid w:val="00BD4D96"/>
    <w:rsid w:val="00BD4F05"/>
    <w:rsid w:val="00BD4FAF"/>
    <w:rsid w:val="00BD504A"/>
    <w:rsid w:val="00BD5B4B"/>
    <w:rsid w:val="00BD5CFC"/>
    <w:rsid w:val="00BD5DE9"/>
    <w:rsid w:val="00BD6153"/>
    <w:rsid w:val="00BD68D8"/>
    <w:rsid w:val="00BD6A6D"/>
    <w:rsid w:val="00BD6DA8"/>
    <w:rsid w:val="00BD6FB0"/>
    <w:rsid w:val="00BD701E"/>
    <w:rsid w:val="00BD73F6"/>
    <w:rsid w:val="00BD74C1"/>
    <w:rsid w:val="00BD75C5"/>
    <w:rsid w:val="00BD7802"/>
    <w:rsid w:val="00BD7C2F"/>
    <w:rsid w:val="00BD7DEB"/>
    <w:rsid w:val="00BE040B"/>
    <w:rsid w:val="00BE04FC"/>
    <w:rsid w:val="00BE0757"/>
    <w:rsid w:val="00BE0AA3"/>
    <w:rsid w:val="00BE0F9D"/>
    <w:rsid w:val="00BE10E6"/>
    <w:rsid w:val="00BE1399"/>
    <w:rsid w:val="00BE15AB"/>
    <w:rsid w:val="00BE1889"/>
    <w:rsid w:val="00BE194B"/>
    <w:rsid w:val="00BE1B7C"/>
    <w:rsid w:val="00BE1BF5"/>
    <w:rsid w:val="00BE1C89"/>
    <w:rsid w:val="00BE1EBB"/>
    <w:rsid w:val="00BE1F12"/>
    <w:rsid w:val="00BE20A5"/>
    <w:rsid w:val="00BE2122"/>
    <w:rsid w:val="00BE25A2"/>
    <w:rsid w:val="00BE26B9"/>
    <w:rsid w:val="00BE29D6"/>
    <w:rsid w:val="00BE2C56"/>
    <w:rsid w:val="00BE2D77"/>
    <w:rsid w:val="00BE3050"/>
    <w:rsid w:val="00BE3459"/>
    <w:rsid w:val="00BE3544"/>
    <w:rsid w:val="00BE35E8"/>
    <w:rsid w:val="00BE396C"/>
    <w:rsid w:val="00BE3A14"/>
    <w:rsid w:val="00BE3C14"/>
    <w:rsid w:val="00BE3CC7"/>
    <w:rsid w:val="00BE40A6"/>
    <w:rsid w:val="00BE4705"/>
    <w:rsid w:val="00BE4BBF"/>
    <w:rsid w:val="00BE4DC1"/>
    <w:rsid w:val="00BE4DF8"/>
    <w:rsid w:val="00BE550A"/>
    <w:rsid w:val="00BE58CC"/>
    <w:rsid w:val="00BE5950"/>
    <w:rsid w:val="00BE5A19"/>
    <w:rsid w:val="00BE5CEF"/>
    <w:rsid w:val="00BE5FF4"/>
    <w:rsid w:val="00BE6864"/>
    <w:rsid w:val="00BE6CEA"/>
    <w:rsid w:val="00BE6DC6"/>
    <w:rsid w:val="00BE6FBF"/>
    <w:rsid w:val="00BE6FF1"/>
    <w:rsid w:val="00BE7131"/>
    <w:rsid w:val="00BE71E8"/>
    <w:rsid w:val="00BE7770"/>
    <w:rsid w:val="00BE7809"/>
    <w:rsid w:val="00BE79A6"/>
    <w:rsid w:val="00BE7C9E"/>
    <w:rsid w:val="00BE7D08"/>
    <w:rsid w:val="00BE7DA8"/>
    <w:rsid w:val="00BF01C3"/>
    <w:rsid w:val="00BF048F"/>
    <w:rsid w:val="00BF0B80"/>
    <w:rsid w:val="00BF0CC5"/>
    <w:rsid w:val="00BF0FB2"/>
    <w:rsid w:val="00BF10A9"/>
    <w:rsid w:val="00BF1136"/>
    <w:rsid w:val="00BF1295"/>
    <w:rsid w:val="00BF1343"/>
    <w:rsid w:val="00BF16B1"/>
    <w:rsid w:val="00BF16F3"/>
    <w:rsid w:val="00BF17A2"/>
    <w:rsid w:val="00BF19B9"/>
    <w:rsid w:val="00BF1C32"/>
    <w:rsid w:val="00BF1D1B"/>
    <w:rsid w:val="00BF1D23"/>
    <w:rsid w:val="00BF2263"/>
    <w:rsid w:val="00BF229C"/>
    <w:rsid w:val="00BF246D"/>
    <w:rsid w:val="00BF266A"/>
    <w:rsid w:val="00BF2E15"/>
    <w:rsid w:val="00BF2E9D"/>
    <w:rsid w:val="00BF3300"/>
    <w:rsid w:val="00BF3432"/>
    <w:rsid w:val="00BF3594"/>
    <w:rsid w:val="00BF377A"/>
    <w:rsid w:val="00BF3797"/>
    <w:rsid w:val="00BF37C0"/>
    <w:rsid w:val="00BF40C9"/>
    <w:rsid w:val="00BF44D9"/>
    <w:rsid w:val="00BF4763"/>
    <w:rsid w:val="00BF48BD"/>
    <w:rsid w:val="00BF4ED0"/>
    <w:rsid w:val="00BF4FCC"/>
    <w:rsid w:val="00BF5070"/>
    <w:rsid w:val="00BF50BF"/>
    <w:rsid w:val="00BF5572"/>
    <w:rsid w:val="00BF560E"/>
    <w:rsid w:val="00BF573E"/>
    <w:rsid w:val="00BF5950"/>
    <w:rsid w:val="00BF59F1"/>
    <w:rsid w:val="00BF5D3A"/>
    <w:rsid w:val="00BF5D42"/>
    <w:rsid w:val="00BF62F7"/>
    <w:rsid w:val="00BF6A60"/>
    <w:rsid w:val="00BF6B15"/>
    <w:rsid w:val="00BF6DA2"/>
    <w:rsid w:val="00BF6DDD"/>
    <w:rsid w:val="00BF6E4A"/>
    <w:rsid w:val="00BF7006"/>
    <w:rsid w:val="00BF7A81"/>
    <w:rsid w:val="00BF7BFC"/>
    <w:rsid w:val="00C005F9"/>
    <w:rsid w:val="00C00785"/>
    <w:rsid w:val="00C0084B"/>
    <w:rsid w:val="00C00AB5"/>
    <w:rsid w:val="00C00EB1"/>
    <w:rsid w:val="00C010BF"/>
    <w:rsid w:val="00C01613"/>
    <w:rsid w:val="00C019BC"/>
    <w:rsid w:val="00C01A7F"/>
    <w:rsid w:val="00C01B8C"/>
    <w:rsid w:val="00C01D60"/>
    <w:rsid w:val="00C025C3"/>
    <w:rsid w:val="00C026EB"/>
    <w:rsid w:val="00C02BD4"/>
    <w:rsid w:val="00C02BF8"/>
    <w:rsid w:val="00C02E5D"/>
    <w:rsid w:val="00C030EF"/>
    <w:rsid w:val="00C03148"/>
    <w:rsid w:val="00C0322C"/>
    <w:rsid w:val="00C032B6"/>
    <w:rsid w:val="00C03338"/>
    <w:rsid w:val="00C0340A"/>
    <w:rsid w:val="00C03A61"/>
    <w:rsid w:val="00C03CFD"/>
    <w:rsid w:val="00C03DAA"/>
    <w:rsid w:val="00C0466A"/>
    <w:rsid w:val="00C04F74"/>
    <w:rsid w:val="00C05186"/>
    <w:rsid w:val="00C052CA"/>
    <w:rsid w:val="00C0542F"/>
    <w:rsid w:val="00C0563B"/>
    <w:rsid w:val="00C0568D"/>
    <w:rsid w:val="00C05737"/>
    <w:rsid w:val="00C05AE3"/>
    <w:rsid w:val="00C05D28"/>
    <w:rsid w:val="00C061FA"/>
    <w:rsid w:val="00C065FE"/>
    <w:rsid w:val="00C06686"/>
    <w:rsid w:val="00C06B43"/>
    <w:rsid w:val="00C06E8F"/>
    <w:rsid w:val="00C07166"/>
    <w:rsid w:val="00C0726E"/>
    <w:rsid w:val="00C0798C"/>
    <w:rsid w:val="00C079AE"/>
    <w:rsid w:val="00C07AAC"/>
    <w:rsid w:val="00C100F8"/>
    <w:rsid w:val="00C106D2"/>
    <w:rsid w:val="00C106F4"/>
    <w:rsid w:val="00C106FE"/>
    <w:rsid w:val="00C108A4"/>
    <w:rsid w:val="00C10933"/>
    <w:rsid w:val="00C10AC0"/>
    <w:rsid w:val="00C10D05"/>
    <w:rsid w:val="00C10DF8"/>
    <w:rsid w:val="00C11207"/>
    <w:rsid w:val="00C11B4C"/>
    <w:rsid w:val="00C11C65"/>
    <w:rsid w:val="00C11CA4"/>
    <w:rsid w:val="00C12282"/>
    <w:rsid w:val="00C124F8"/>
    <w:rsid w:val="00C12523"/>
    <w:rsid w:val="00C12667"/>
    <w:rsid w:val="00C12878"/>
    <w:rsid w:val="00C129A9"/>
    <w:rsid w:val="00C12C84"/>
    <w:rsid w:val="00C12F88"/>
    <w:rsid w:val="00C134DC"/>
    <w:rsid w:val="00C1385B"/>
    <w:rsid w:val="00C139BE"/>
    <w:rsid w:val="00C139E1"/>
    <w:rsid w:val="00C13A1F"/>
    <w:rsid w:val="00C13CA4"/>
    <w:rsid w:val="00C140D4"/>
    <w:rsid w:val="00C146BB"/>
    <w:rsid w:val="00C149FD"/>
    <w:rsid w:val="00C14B82"/>
    <w:rsid w:val="00C14E43"/>
    <w:rsid w:val="00C14F3F"/>
    <w:rsid w:val="00C150B5"/>
    <w:rsid w:val="00C1551C"/>
    <w:rsid w:val="00C155F8"/>
    <w:rsid w:val="00C1561E"/>
    <w:rsid w:val="00C156DD"/>
    <w:rsid w:val="00C157DA"/>
    <w:rsid w:val="00C1584F"/>
    <w:rsid w:val="00C158D0"/>
    <w:rsid w:val="00C159C3"/>
    <w:rsid w:val="00C15B04"/>
    <w:rsid w:val="00C15DEC"/>
    <w:rsid w:val="00C1606C"/>
    <w:rsid w:val="00C160AC"/>
    <w:rsid w:val="00C16197"/>
    <w:rsid w:val="00C16300"/>
    <w:rsid w:val="00C167A3"/>
    <w:rsid w:val="00C1685B"/>
    <w:rsid w:val="00C168BA"/>
    <w:rsid w:val="00C1696D"/>
    <w:rsid w:val="00C17173"/>
    <w:rsid w:val="00C17468"/>
    <w:rsid w:val="00C17570"/>
    <w:rsid w:val="00C17582"/>
    <w:rsid w:val="00C17CCE"/>
    <w:rsid w:val="00C17EE5"/>
    <w:rsid w:val="00C209EF"/>
    <w:rsid w:val="00C20AEB"/>
    <w:rsid w:val="00C20E9E"/>
    <w:rsid w:val="00C211AF"/>
    <w:rsid w:val="00C21983"/>
    <w:rsid w:val="00C21F78"/>
    <w:rsid w:val="00C21FC4"/>
    <w:rsid w:val="00C21FC9"/>
    <w:rsid w:val="00C22343"/>
    <w:rsid w:val="00C22742"/>
    <w:rsid w:val="00C227A9"/>
    <w:rsid w:val="00C22C48"/>
    <w:rsid w:val="00C22C7A"/>
    <w:rsid w:val="00C2316F"/>
    <w:rsid w:val="00C23221"/>
    <w:rsid w:val="00C23672"/>
    <w:rsid w:val="00C2372A"/>
    <w:rsid w:val="00C2385B"/>
    <w:rsid w:val="00C238BC"/>
    <w:rsid w:val="00C23A45"/>
    <w:rsid w:val="00C23BF4"/>
    <w:rsid w:val="00C245A4"/>
    <w:rsid w:val="00C24763"/>
    <w:rsid w:val="00C250F9"/>
    <w:rsid w:val="00C25184"/>
    <w:rsid w:val="00C2529B"/>
    <w:rsid w:val="00C254C4"/>
    <w:rsid w:val="00C255C7"/>
    <w:rsid w:val="00C2565B"/>
    <w:rsid w:val="00C26485"/>
    <w:rsid w:val="00C26537"/>
    <w:rsid w:val="00C26B83"/>
    <w:rsid w:val="00C26F8C"/>
    <w:rsid w:val="00C27099"/>
    <w:rsid w:val="00C27EC1"/>
    <w:rsid w:val="00C30340"/>
    <w:rsid w:val="00C30356"/>
    <w:rsid w:val="00C305D9"/>
    <w:rsid w:val="00C30B41"/>
    <w:rsid w:val="00C30CDF"/>
    <w:rsid w:val="00C311D7"/>
    <w:rsid w:val="00C3143A"/>
    <w:rsid w:val="00C31817"/>
    <w:rsid w:val="00C31819"/>
    <w:rsid w:val="00C3185F"/>
    <w:rsid w:val="00C31C07"/>
    <w:rsid w:val="00C32019"/>
    <w:rsid w:val="00C321FF"/>
    <w:rsid w:val="00C32485"/>
    <w:rsid w:val="00C324DB"/>
    <w:rsid w:val="00C324EE"/>
    <w:rsid w:val="00C32563"/>
    <w:rsid w:val="00C326C8"/>
    <w:rsid w:val="00C327EC"/>
    <w:rsid w:val="00C32DC4"/>
    <w:rsid w:val="00C32E49"/>
    <w:rsid w:val="00C32E72"/>
    <w:rsid w:val="00C32FC7"/>
    <w:rsid w:val="00C33248"/>
    <w:rsid w:val="00C333F2"/>
    <w:rsid w:val="00C335CD"/>
    <w:rsid w:val="00C33992"/>
    <w:rsid w:val="00C33C98"/>
    <w:rsid w:val="00C3417E"/>
    <w:rsid w:val="00C342B9"/>
    <w:rsid w:val="00C34CCD"/>
    <w:rsid w:val="00C34F52"/>
    <w:rsid w:val="00C35592"/>
    <w:rsid w:val="00C356E0"/>
    <w:rsid w:val="00C35825"/>
    <w:rsid w:val="00C35C7A"/>
    <w:rsid w:val="00C36082"/>
    <w:rsid w:val="00C36134"/>
    <w:rsid w:val="00C36A6D"/>
    <w:rsid w:val="00C373CE"/>
    <w:rsid w:val="00C37494"/>
    <w:rsid w:val="00C375E0"/>
    <w:rsid w:val="00C377D5"/>
    <w:rsid w:val="00C37976"/>
    <w:rsid w:val="00C37F49"/>
    <w:rsid w:val="00C37F9A"/>
    <w:rsid w:val="00C4015F"/>
    <w:rsid w:val="00C401BF"/>
    <w:rsid w:val="00C40564"/>
    <w:rsid w:val="00C407DC"/>
    <w:rsid w:val="00C40936"/>
    <w:rsid w:val="00C40A75"/>
    <w:rsid w:val="00C40BBE"/>
    <w:rsid w:val="00C40BC6"/>
    <w:rsid w:val="00C40E60"/>
    <w:rsid w:val="00C410AC"/>
    <w:rsid w:val="00C4201E"/>
    <w:rsid w:val="00C42020"/>
    <w:rsid w:val="00C420B2"/>
    <w:rsid w:val="00C421FE"/>
    <w:rsid w:val="00C4238C"/>
    <w:rsid w:val="00C42650"/>
    <w:rsid w:val="00C428B8"/>
    <w:rsid w:val="00C428E1"/>
    <w:rsid w:val="00C42A2E"/>
    <w:rsid w:val="00C42F31"/>
    <w:rsid w:val="00C42FE3"/>
    <w:rsid w:val="00C431D0"/>
    <w:rsid w:val="00C4344C"/>
    <w:rsid w:val="00C43692"/>
    <w:rsid w:val="00C43A5D"/>
    <w:rsid w:val="00C43BF2"/>
    <w:rsid w:val="00C44038"/>
    <w:rsid w:val="00C4413C"/>
    <w:rsid w:val="00C4437A"/>
    <w:rsid w:val="00C445DD"/>
    <w:rsid w:val="00C44B4A"/>
    <w:rsid w:val="00C44D1E"/>
    <w:rsid w:val="00C44FFE"/>
    <w:rsid w:val="00C45023"/>
    <w:rsid w:val="00C45156"/>
    <w:rsid w:val="00C452E2"/>
    <w:rsid w:val="00C45395"/>
    <w:rsid w:val="00C45983"/>
    <w:rsid w:val="00C45A76"/>
    <w:rsid w:val="00C45AB9"/>
    <w:rsid w:val="00C45BFD"/>
    <w:rsid w:val="00C45D86"/>
    <w:rsid w:val="00C45F9D"/>
    <w:rsid w:val="00C4618C"/>
    <w:rsid w:val="00C463DA"/>
    <w:rsid w:val="00C46570"/>
    <w:rsid w:val="00C46690"/>
    <w:rsid w:val="00C4698F"/>
    <w:rsid w:val="00C46C44"/>
    <w:rsid w:val="00C46C6D"/>
    <w:rsid w:val="00C46EF8"/>
    <w:rsid w:val="00C47128"/>
    <w:rsid w:val="00C47211"/>
    <w:rsid w:val="00C47297"/>
    <w:rsid w:val="00C472AB"/>
    <w:rsid w:val="00C47324"/>
    <w:rsid w:val="00C473D8"/>
    <w:rsid w:val="00C47556"/>
    <w:rsid w:val="00C4762E"/>
    <w:rsid w:val="00C47726"/>
    <w:rsid w:val="00C47A7C"/>
    <w:rsid w:val="00C47BC5"/>
    <w:rsid w:val="00C47BF9"/>
    <w:rsid w:val="00C47CD5"/>
    <w:rsid w:val="00C47E8C"/>
    <w:rsid w:val="00C5007A"/>
    <w:rsid w:val="00C5008E"/>
    <w:rsid w:val="00C50106"/>
    <w:rsid w:val="00C503A1"/>
    <w:rsid w:val="00C505B6"/>
    <w:rsid w:val="00C5061A"/>
    <w:rsid w:val="00C50F43"/>
    <w:rsid w:val="00C50F7C"/>
    <w:rsid w:val="00C51249"/>
    <w:rsid w:val="00C51429"/>
    <w:rsid w:val="00C516C9"/>
    <w:rsid w:val="00C51A07"/>
    <w:rsid w:val="00C51A51"/>
    <w:rsid w:val="00C51C27"/>
    <w:rsid w:val="00C52134"/>
    <w:rsid w:val="00C5230C"/>
    <w:rsid w:val="00C5258E"/>
    <w:rsid w:val="00C52938"/>
    <w:rsid w:val="00C529E9"/>
    <w:rsid w:val="00C530DC"/>
    <w:rsid w:val="00C531C2"/>
    <w:rsid w:val="00C53215"/>
    <w:rsid w:val="00C532BC"/>
    <w:rsid w:val="00C53754"/>
    <w:rsid w:val="00C53E47"/>
    <w:rsid w:val="00C53E48"/>
    <w:rsid w:val="00C53E90"/>
    <w:rsid w:val="00C5414A"/>
    <w:rsid w:val="00C54158"/>
    <w:rsid w:val="00C54370"/>
    <w:rsid w:val="00C543CC"/>
    <w:rsid w:val="00C544EE"/>
    <w:rsid w:val="00C54643"/>
    <w:rsid w:val="00C547D0"/>
    <w:rsid w:val="00C548A7"/>
    <w:rsid w:val="00C55064"/>
    <w:rsid w:val="00C55220"/>
    <w:rsid w:val="00C5527D"/>
    <w:rsid w:val="00C553F0"/>
    <w:rsid w:val="00C557FE"/>
    <w:rsid w:val="00C5592A"/>
    <w:rsid w:val="00C55968"/>
    <w:rsid w:val="00C55AA6"/>
    <w:rsid w:val="00C55B4C"/>
    <w:rsid w:val="00C55FB1"/>
    <w:rsid w:val="00C561DA"/>
    <w:rsid w:val="00C5631F"/>
    <w:rsid w:val="00C5655B"/>
    <w:rsid w:val="00C567B9"/>
    <w:rsid w:val="00C567C8"/>
    <w:rsid w:val="00C56943"/>
    <w:rsid w:val="00C5695E"/>
    <w:rsid w:val="00C56968"/>
    <w:rsid w:val="00C56DDB"/>
    <w:rsid w:val="00C56DE9"/>
    <w:rsid w:val="00C56E81"/>
    <w:rsid w:val="00C5731A"/>
    <w:rsid w:val="00C57C3B"/>
    <w:rsid w:val="00C57E91"/>
    <w:rsid w:val="00C6006D"/>
    <w:rsid w:val="00C6020E"/>
    <w:rsid w:val="00C602E4"/>
    <w:rsid w:val="00C606C2"/>
    <w:rsid w:val="00C6074D"/>
    <w:rsid w:val="00C6085F"/>
    <w:rsid w:val="00C60DD0"/>
    <w:rsid w:val="00C60E88"/>
    <w:rsid w:val="00C610C0"/>
    <w:rsid w:val="00C611FB"/>
    <w:rsid w:val="00C6123B"/>
    <w:rsid w:val="00C613B0"/>
    <w:rsid w:val="00C61444"/>
    <w:rsid w:val="00C614FB"/>
    <w:rsid w:val="00C61511"/>
    <w:rsid w:val="00C615AB"/>
    <w:rsid w:val="00C61B94"/>
    <w:rsid w:val="00C61ED3"/>
    <w:rsid w:val="00C61ED5"/>
    <w:rsid w:val="00C61F56"/>
    <w:rsid w:val="00C6217D"/>
    <w:rsid w:val="00C624EA"/>
    <w:rsid w:val="00C6272A"/>
    <w:rsid w:val="00C627D6"/>
    <w:rsid w:val="00C62E01"/>
    <w:rsid w:val="00C62EE7"/>
    <w:rsid w:val="00C6317A"/>
    <w:rsid w:val="00C634BF"/>
    <w:rsid w:val="00C635D2"/>
    <w:rsid w:val="00C63700"/>
    <w:rsid w:val="00C639A4"/>
    <w:rsid w:val="00C63CB7"/>
    <w:rsid w:val="00C63F30"/>
    <w:rsid w:val="00C63FA1"/>
    <w:rsid w:val="00C6439E"/>
    <w:rsid w:val="00C64845"/>
    <w:rsid w:val="00C648A5"/>
    <w:rsid w:val="00C649C5"/>
    <w:rsid w:val="00C64D2B"/>
    <w:rsid w:val="00C65152"/>
    <w:rsid w:val="00C65B56"/>
    <w:rsid w:val="00C661D0"/>
    <w:rsid w:val="00C662FF"/>
    <w:rsid w:val="00C66563"/>
    <w:rsid w:val="00C66BF2"/>
    <w:rsid w:val="00C66DCB"/>
    <w:rsid w:val="00C66E17"/>
    <w:rsid w:val="00C67345"/>
    <w:rsid w:val="00C67451"/>
    <w:rsid w:val="00C676B1"/>
    <w:rsid w:val="00C6774D"/>
    <w:rsid w:val="00C677DB"/>
    <w:rsid w:val="00C67875"/>
    <w:rsid w:val="00C67CE6"/>
    <w:rsid w:val="00C67DD9"/>
    <w:rsid w:val="00C70948"/>
    <w:rsid w:val="00C70E8B"/>
    <w:rsid w:val="00C71358"/>
    <w:rsid w:val="00C7168A"/>
    <w:rsid w:val="00C71A34"/>
    <w:rsid w:val="00C71A9F"/>
    <w:rsid w:val="00C71AFE"/>
    <w:rsid w:val="00C71EC4"/>
    <w:rsid w:val="00C71F0D"/>
    <w:rsid w:val="00C71FAD"/>
    <w:rsid w:val="00C7236D"/>
    <w:rsid w:val="00C72405"/>
    <w:rsid w:val="00C7272B"/>
    <w:rsid w:val="00C728EB"/>
    <w:rsid w:val="00C72C8C"/>
    <w:rsid w:val="00C72D3D"/>
    <w:rsid w:val="00C72E63"/>
    <w:rsid w:val="00C73039"/>
    <w:rsid w:val="00C73211"/>
    <w:rsid w:val="00C73988"/>
    <w:rsid w:val="00C73EB3"/>
    <w:rsid w:val="00C73F0E"/>
    <w:rsid w:val="00C74437"/>
    <w:rsid w:val="00C7556C"/>
    <w:rsid w:val="00C7577C"/>
    <w:rsid w:val="00C7589C"/>
    <w:rsid w:val="00C75A5E"/>
    <w:rsid w:val="00C75B30"/>
    <w:rsid w:val="00C75BEA"/>
    <w:rsid w:val="00C75C80"/>
    <w:rsid w:val="00C7618A"/>
    <w:rsid w:val="00C76471"/>
    <w:rsid w:val="00C7650B"/>
    <w:rsid w:val="00C7662F"/>
    <w:rsid w:val="00C766B6"/>
    <w:rsid w:val="00C76E10"/>
    <w:rsid w:val="00C7705F"/>
    <w:rsid w:val="00C771C2"/>
    <w:rsid w:val="00C774EB"/>
    <w:rsid w:val="00C775C0"/>
    <w:rsid w:val="00C77927"/>
    <w:rsid w:val="00C77B29"/>
    <w:rsid w:val="00C77DCD"/>
    <w:rsid w:val="00C8002E"/>
    <w:rsid w:val="00C800D7"/>
    <w:rsid w:val="00C80CC8"/>
    <w:rsid w:val="00C811DC"/>
    <w:rsid w:val="00C822C7"/>
    <w:rsid w:val="00C82642"/>
    <w:rsid w:val="00C8347A"/>
    <w:rsid w:val="00C8359C"/>
    <w:rsid w:val="00C8366B"/>
    <w:rsid w:val="00C83D0C"/>
    <w:rsid w:val="00C83F68"/>
    <w:rsid w:val="00C840C0"/>
    <w:rsid w:val="00C84109"/>
    <w:rsid w:val="00C8432A"/>
    <w:rsid w:val="00C8456D"/>
    <w:rsid w:val="00C8467C"/>
    <w:rsid w:val="00C84983"/>
    <w:rsid w:val="00C84A6A"/>
    <w:rsid w:val="00C84AD8"/>
    <w:rsid w:val="00C84C61"/>
    <w:rsid w:val="00C84DD5"/>
    <w:rsid w:val="00C84E2A"/>
    <w:rsid w:val="00C84EE7"/>
    <w:rsid w:val="00C84EFA"/>
    <w:rsid w:val="00C84F32"/>
    <w:rsid w:val="00C85196"/>
    <w:rsid w:val="00C852FF"/>
    <w:rsid w:val="00C85437"/>
    <w:rsid w:val="00C8573D"/>
    <w:rsid w:val="00C85852"/>
    <w:rsid w:val="00C85CC8"/>
    <w:rsid w:val="00C86E97"/>
    <w:rsid w:val="00C87037"/>
    <w:rsid w:val="00C870C3"/>
    <w:rsid w:val="00C8731F"/>
    <w:rsid w:val="00C8737F"/>
    <w:rsid w:val="00C8783D"/>
    <w:rsid w:val="00C87889"/>
    <w:rsid w:val="00C87B8D"/>
    <w:rsid w:val="00C87C32"/>
    <w:rsid w:val="00C90255"/>
    <w:rsid w:val="00C902B5"/>
    <w:rsid w:val="00C903C1"/>
    <w:rsid w:val="00C9045F"/>
    <w:rsid w:val="00C904F2"/>
    <w:rsid w:val="00C90773"/>
    <w:rsid w:val="00C90977"/>
    <w:rsid w:val="00C909CB"/>
    <w:rsid w:val="00C909F9"/>
    <w:rsid w:val="00C90B07"/>
    <w:rsid w:val="00C90B75"/>
    <w:rsid w:val="00C90F47"/>
    <w:rsid w:val="00C915A6"/>
    <w:rsid w:val="00C917E7"/>
    <w:rsid w:val="00C918C5"/>
    <w:rsid w:val="00C91C15"/>
    <w:rsid w:val="00C91E30"/>
    <w:rsid w:val="00C92610"/>
    <w:rsid w:val="00C9263B"/>
    <w:rsid w:val="00C92660"/>
    <w:rsid w:val="00C92DFD"/>
    <w:rsid w:val="00C9304F"/>
    <w:rsid w:val="00C938DE"/>
    <w:rsid w:val="00C93910"/>
    <w:rsid w:val="00C93B8D"/>
    <w:rsid w:val="00C93BEC"/>
    <w:rsid w:val="00C93C94"/>
    <w:rsid w:val="00C93D34"/>
    <w:rsid w:val="00C93D97"/>
    <w:rsid w:val="00C93EE4"/>
    <w:rsid w:val="00C9435C"/>
    <w:rsid w:val="00C94551"/>
    <w:rsid w:val="00C94661"/>
    <w:rsid w:val="00C9473B"/>
    <w:rsid w:val="00C94EF4"/>
    <w:rsid w:val="00C950CA"/>
    <w:rsid w:val="00C95181"/>
    <w:rsid w:val="00C951DD"/>
    <w:rsid w:val="00C9587A"/>
    <w:rsid w:val="00C95929"/>
    <w:rsid w:val="00C95A8D"/>
    <w:rsid w:val="00C95FD8"/>
    <w:rsid w:val="00C962AC"/>
    <w:rsid w:val="00C962C1"/>
    <w:rsid w:val="00C962FF"/>
    <w:rsid w:val="00C9651D"/>
    <w:rsid w:val="00C96745"/>
    <w:rsid w:val="00C9674B"/>
    <w:rsid w:val="00C96E0F"/>
    <w:rsid w:val="00C970BD"/>
    <w:rsid w:val="00C97199"/>
    <w:rsid w:val="00C975BF"/>
    <w:rsid w:val="00C9772C"/>
    <w:rsid w:val="00C97D17"/>
    <w:rsid w:val="00C97D2D"/>
    <w:rsid w:val="00C97D44"/>
    <w:rsid w:val="00C97FCA"/>
    <w:rsid w:val="00CA0321"/>
    <w:rsid w:val="00CA0903"/>
    <w:rsid w:val="00CA09CF"/>
    <w:rsid w:val="00CA0A80"/>
    <w:rsid w:val="00CA0AE3"/>
    <w:rsid w:val="00CA0E2C"/>
    <w:rsid w:val="00CA0EEC"/>
    <w:rsid w:val="00CA11E0"/>
    <w:rsid w:val="00CA1219"/>
    <w:rsid w:val="00CA1406"/>
    <w:rsid w:val="00CA15C9"/>
    <w:rsid w:val="00CA174B"/>
    <w:rsid w:val="00CA17C7"/>
    <w:rsid w:val="00CA1BE9"/>
    <w:rsid w:val="00CA1C81"/>
    <w:rsid w:val="00CA1D73"/>
    <w:rsid w:val="00CA2092"/>
    <w:rsid w:val="00CA2441"/>
    <w:rsid w:val="00CA252A"/>
    <w:rsid w:val="00CA2551"/>
    <w:rsid w:val="00CA27DC"/>
    <w:rsid w:val="00CA2938"/>
    <w:rsid w:val="00CA2CA7"/>
    <w:rsid w:val="00CA2E4A"/>
    <w:rsid w:val="00CA3016"/>
    <w:rsid w:val="00CA309D"/>
    <w:rsid w:val="00CA37AA"/>
    <w:rsid w:val="00CA3927"/>
    <w:rsid w:val="00CA3C55"/>
    <w:rsid w:val="00CA40E3"/>
    <w:rsid w:val="00CA47DC"/>
    <w:rsid w:val="00CA49A3"/>
    <w:rsid w:val="00CA4B79"/>
    <w:rsid w:val="00CA4BFF"/>
    <w:rsid w:val="00CA4E40"/>
    <w:rsid w:val="00CA4FE3"/>
    <w:rsid w:val="00CA5589"/>
    <w:rsid w:val="00CA55BB"/>
    <w:rsid w:val="00CA5829"/>
    <w:rsid w:val="00CA5C03"/>
    <w:rsid w:val="00CA62FC"/>
    <w:rsid w:val="00CA6A0B"/>
    <w:rsid w:val="00CA6B0F"/>
    <w:rsid w:val="00CA6F33"/>
    <w:rsid w:val="00CA7401"/>
    <w:rsid w:val="00CA76AC"/>
    <w:rsid w:val="00CA79B5"/>
    <w:rsid w:val="00CA79FB"/>
    <w:rsid w:val="00CB011F"/>
    <w:rsid w:val="00CB017C"/>
    <w:rsid w:val="00CB045D"/>
    <w:rsid w:val="00CB07C9"/>
    <w:rsid w:val="00CB086B"/>
    <w:rsid w:val="00CB0901"/>
    <w:rsid w:val="00CB0A49"/>
    <w:rsid w:val="00CB0AA4"/>
    <w:rsid w:val="00CB10D0"/>
    <w:rsid w:val="00CB11A7"/>
    <w:rsid w:val="00CB15F7"/>
    <w:rsid w:val="00CB191A"/>
    <w:rsid w:val="00CB19CD"/>
    <w:rsid w:val="00CB1AA9"/>
    <w:rsid w:val="00CB2125"/>
    <w:rsid w:val="00CB2397"/>
    <w:rsid w:val="00CB23F5"/>
    <w:rsid w:val="00CB243E"/>
    <w:rsid w:val="00CB2450"/>
    <w:rsid w:val="00CB2754"/>
    <w:rsid w:val="00CB2D88"/>
    <w:rsid w:val="00CB30C7"/>
    <w:rsid w:val="00CB3428"/>
    <w:rsid w:val="00CB3618"/>
    <w:rsid w:val="00CB383C"/>
    <w:rsid w:val="00CB3CA6"/>
    <w:rsid w:val="00CB43AD"/>
    <w:rsid w:val="00CB45B7"/>
    <w:rsid w:val="00CB45CA"/>
    <w:rsid w:val="00CB46F2"/>
    <w:rsid w:val="00CB4E46"/>
    <w:rsid w:val="00CB5326"/>
    <w:rsid w:val="00CB56F3"/>
    <w:rsid w:val="00CB5A7A"/>
    <w:rsid w:val="00CB5BB1"/>
    <w:rsid w:val="00CB5C5A"/>
    <w:rsid w:val="00CB6014"/>
    <w:rsid w:val="00CB633F"/>
    <w:rsid w:val="00CB65E0"/>
    <w:rsid w:val="00CB6743"/>
    <w:rsid w:val="00CB67CF"/>
    <w:rsid w:val="00CB6F20"/>
    <w:rsid w:val="00CB70D7"/>
    <w:rsid w:val="00CB720B"/>
    <w:rsid w:val="00CB77A6"/>
    <w:rsid w:val="00CB7B0D"/>
    <w:rsid w:val="00CB7DA9"/>
    <w:rsid w:val="00CC0200"/>
    <w:rsid w:val="00CC0392"/>
    <w:rsid w:val="00CC039E"/>
    <w:rsid w:val="00CC03DC"/>
    <w:rsid w:val="00CC0640"/>
    <w:rsid w:val="00CC0CD2"/>
    <w:rsid w:val="00CC0DF1"/>
    <w:rsid w:val="00CC11EA"/>
    <w:rsid w:val="00CC15AE"/>
    <w:rsid w:val="00CC16EA"/>
    <w:rsid w:val="00CC1861"/>
    <w:rsid w:val="00CC19BC"/>
    <w:rsid w:val="00CC1C3A"/>
    <w:rsid w:val="00CC1E43"/>
    <w:rsid w:val="00CC1FE3"/>
    <w:rsid w:val="00CC22B3"/>
    <w:rsid w:val="00CC2332"/>
    <w:rsid w:val="00CC2528"/>
    <w:rsid w:val="00CC272F"/>
    <w:rsid w:val="00CC2D4E"/>
    <w:rsid w:val="00CC2E75"/>
    <w:rsid w:val="00CC32CF"/>
    <w:rsid w:val="00CC36F0"/>
    <w:rsid w:val="00CC39B5"/>
    <w:rsid w:val="00CC4034"/>
    <w:rsid w:val="00CC4092"/>
    <w:rsid w:val="00CC41B7"/>
    <w:rsid w:val="00CC4258"/>
    <w:rsid w:val="00CC4458"/>
    <w:rsid w:val="00CC47DE"/>
    <w:rsid w:val="00CC4802"/>
    <w:rsid w:val="00CC488F"/>
    <w:rsid w:val="00CC4922"/>
    <w:rsid w:val="00CC5120"/>
    <w:rsid w:val="00CC512A"/>
    <w:rsid w:val="00CC5183"/>
    <w:rsid w:val="00CC5346"/>
    <w:rsid w:val="00CC5648"/>
    <w:rsid w:val="00CC574F"/>
    <w:rsid w:val="00CC5825"/>
    <w:rsid w:val="00CC59EC"/>
    <w:rsid w:val="00CC5C8C"/>
    <w:rsid w:val="00CC5D6F"/>
    <w:rsid w:val="00CC5E5B"/>
    <w:rsid w:val="00CC607E"/>
    <w:rsid w:val="00CC64E7"/>
    <w:rsid w:val="00CC65FE"/>
    <w:rsid w:val="00CC6B56"/>
    <w:rsid w:val="00CC6DDC"/>
    <w:rsid w:val="00CC6E0B"/>
    <w:rsid w:val="00CC711F"/>
    <w:rsid w:val="00CC79FA"/>
    <w:rsid w:val="00CC7D8A"/>
    <w:rsid w:val="00CD0098"/>
    <w:rsid w:val="00CD018B"/>
    <w:rsid w:val="00CD0386"/>
    <w:rsid w:val="00CD052D"/>
    <w:rsid w:val="00CD063D"/>
    <w:rsid w:val="00CD08FD"/>
    <w:rsid w:val="00CD0A25"/>
    <w:rsid w:val="00CD0FDF"/>
    <w:rsid w:val="00CD10EC"/>
    <w:rsid w:val="00CD15B2"/>
    <w:rsid w:val="00CD1636"/>
    <w:rsid w:val="00CD167E"/>
    <w:rsid w:val="00CD17DD"/>
    <w:rsid w:val="00CD198F"/>
    <w:rsid w:val="00CD1A9E"/>
    <w:rsid w:val="00CD1AF8"/>
    <w:rsid w:val="00CD1AFB"/>
    <w:rsid w:val="00CD2057"/>
    <w:rsid w:val="00CD2189"/>
    <w:rsid w:val="00CD2428"/>
    <w:rsid w:val="00CD2630"/>
    <w:rsid w:val="00CD2B69"/>
    <w:rsid w:val="00CD2BD7"/>
    <w:rsid w:val="00CD2E2E"/>
    <w:rsid w:val="00CD2EA8"/>
    <w:rsid w:val="00CD3088"/>
    <w:rsid w:val="00CD314D"/>
    <w:rsid w:val="00CD31B3"/>
    <w:rsid w:val="00CD376E"/>
    <w:rsid w:val="00CD39B6"/>
    <w:rsid w:val="00CD3A3B"/>
    <w:rsid w:val="00CD3AEC"/>
    <w:rsid w:val="00CD3BC6"/>
    <w:rsid w:val="00CD3F2C"/>
    <w:rsid w:val="00CD4022"/>
    <w:rsid w:val="00CD43E9"/>
    <w:rsid w:val="00CD446D"/>
    <w:rsid w:val="00CD49BF"/>
    <w:rsid w:val="00CD4A9D"/>
    <w:rsid w:val="00CD4C6E"/>
    <w:rsid w:val="00CD4F50"/>
    <w:rsid w:val="00CD546C"/>
    <w:rsid w:val="00CD55DD"/>
    <w:rsid w:val="00CD5606"/>
    <w:rsid w:val="00CD5832"/>
    <w:rsid w:val="00CD58B7"/>
    <w:rsid w:val="00CD5ABF"/>
    <w:rsid w:val="00CD5B37"/>
    <w:rsid w:val="00CD5CA0"/>
    <w:rsid w:val="00CD5FD1"/>
    <w:rsid w:val="00CD6127"/>
    <w:rsid w:val="00CD63C9"/>
    <w:rsid w:val="00CD696D"/>
    <w:rsid w:val="00CD6C0C"/>
    <w:rsid w:val="00CD6C3F"/>
    <w:rsid w:val="00CD6CD7"/>
    <w:rsid w:val="00CD6E77"/>
    <w:rsid w:val="00CD6F1F"/>
    <w:rsid w:val="00CD72CE"/>
    <w:rsid w:val="00CD7B3A"/>
    <w:rsid w:val="00CD7C87"/>
    <w:rsid w:val="00CD7C88"/>
    <w:rsid w:val="00CD7CC0"/>
    <w:rsid w:val="00CD7D7B"/>
    <w:rsid w:val="00CD7F99"/>
    <w:rsid w:val="00CE074D"/>
    <w:rsid w:val="00CE07F0"/>
    <w:rsid w:val="00CE1338"/>
    <w:rsid w:val="00CE1D65"/>
    <w:rsid w:val="00CE2444"/>
    <w:rsid w:val="00CE2523"/>
    <w:rsid w:val="00CE2554"/>
    <w:rsid w:val="00CE2A01"/>
    <w:rsid w:val="00CE2A9D"/>
    <w:rsid w:val="00CE2BB5"/>
    <w:rsid w:val="00CE2D87"/>
    <w:rsid w:val="00CE2F12"/>
    <w:rsid w:val="00CE33C7"/>
    <w:rsid w:val="00CE3420"/>
    <w:rsid w:val="00CE34BE"/>
    <w:rsid w:val="00CE39A4"/>
    <w:rsid w:val="00CE3A77"/>
    <w:rsid w:val="00CE3C21"/>
    <w:rsid w:val="00CE404B"/>
    <w:rsid w:val="00CE419E"/>
    <w:rsid w:val="00CE45D6"/>
    <w:rsid w:val="00CE46B6"/>
    <w:rsid w:val="00CE46DC"/>
    <w:rsid w:val="00CE4A6E"/>
    <w:rsid w:val="00CE4C21"/>
    <w:rsid w:val="00CE4C51"/>
    <w:rsid w:val="00CE4D72"/>
    <w:rsid w:val="00CE4F1C"/>
    <w:rsid w:val="00CE5320"/>
    <w:rsid w:val="00CE54C0"/>
    <w:rsid w:val="00CE54D1"/>
    <w:rsid w:val="00CE5881"/>
    <w:rsid w:val="00CE5CAF"/>
    <w:rsid w:val="00CE5D48"/>
    <w:rsid w:val="00CE5D5C"/>
    <w:rsid w:val="00CE5ED8"/>
    <w:rsid w:val="00CE5EF5"/>
    <w:rsid w:val="00CE6632"/>
    <w:rsid w:val="00CE6A32"/>
    <w:rsid w:val="00CE6BC0"/>
    <w:rsid w:val="00CE703E"/>
    <w:rsid w:val="00CE720D"/>
    <w:rsid w:val="00CE725A"/>
    <w:rsid w:val="00CE7835"/>
    <w:rsid w:val="00CF022E"/>
    <w:rsid w:val="00CF028F"/>
    <w:rsid w:val="00CF0997"/>
    <w:rsid w:val="00CF0C6F"/>
    <w:rsid w:val="00CF0CB9"/>
    <w:rsid w:val="00CF0D85"/>
    <w:rsid w:val="00CF0FBE"/>
    <w:rsid w:val="00CF107F"/>
    <w:rsid w:val="00CF1214"/>
    <w:rsid w:val="00CF17C1"/>
    <w:rsid w:val="00CF245D"/>
    <w:rsid w:val="00CF2546"/>
    <w:rsid w:val="00CF259C"/>
    <w:rsid w:val="00CF28E0"/>
    <w:rsid w:val="00CF2E9C"/>
    <w:rsid w:val="00CF2F10"/>
    <w:rsid w:val="00CF2F28"/>
    <w:rsid w:val="00CF344C"/>
    <w:rsid w:val="00CF37D6"/>
    <w:rsid w:val="00CF381A"/>
    <w:rsid w:val="00CF39EC"/>
    <w:rsid w:val="00CF3AC3"/>
    <w:rsid w:val="00CF3C40"/>
    <w:rsid w:val="00CF3C4C"/>
    <w:rsid w:val="00CF4108"/>
    <w:rsid w:val="00CF43A1"/>
    <w:rsid w:val="00CF4499"/>
    <w:rsid w:val="00CF4567"/>
    <w:rsid w:val="00CF490A"/>
    <w:rsid w:val="00CF4F5F"/>
    <w:rsid w:val="00CF5106"/>
    <w:rsid w:val="00CF5398"/>
    <w:rsid w:val="00CF57A6"/>
    <w:rsid w:val="00CF57D5"/>
    <w:rsid w:val="00CF5BA6"/>
    <w:rsid w:val="00CF5F99"/>
    <w:rsid w:val="00CF6107"/>
    <w:rsid w:val="00CF6271"/>
    <w:rsid w:val="00CF6286"/>
    <w:rsid w:val="00CF62AD"/>
    <w:rsid w:val="00CF6446"/>
    <w:rsid w:val="00CF647B"/>
    <w:rsid w:val="00CF6487"/>
    <w:rsid w:val="00CF663D"/>
    <w:rsid w:val="00CF66A0"/>
    <w:rsid w:val="00CF6972"/>
    <w:rsid w:val="00CF6CB7"/>
    <w:rsid w:val="00CF6D6F"/>
    <w:rsid w:val="00CF70A8"/>
    <w:rsid w:val="00CF7255"/>
    <w:rsid w:val="00CF7A0A"/>
    <w:rsid w:val="00CF7F0B"/>
    <w:rsid w:val="00D00268"/>
    <w:rsid w:val="00D00302"/>
    <w:rsid w:val="00D0069E"/>
    <w:rsid w:val="00D00750"/>
    <w:rsid w:val="00D007E6"/>
    <w:rsid w:val="00D00802"/>
    <w:rsid w:val="00D00818"/>
    <w:rsid w:val="00D00A99"/>
    <w:rsid w:val="00D00B8B"/>
    <w:rsid w:val="00D00D59"/>
    <w:rsid w:val="00D00E44"/>
    <w:rsid w:val="00D01E40"/>
    <w:rsid w:val="00D01EEE"/>
    <w:rsid w:val="00D01FDC"/>
    <w:rsid w:val="00D0235B"/>
    <w:rsid w:val="00D023DB"/>
    <w:rsid w:val="00D028B0"/>
    <w:rsid w:val="00D02C80"/>
    <w:rsid w:val="00D02D00"/>
    <w:rsid w:val="00D02D08"/>
    <w:rsid w:val="00D037AA"/>
    <w:rsid w:val="00D037FA"/>
    <w:rsid w:val="00D0475C"/>
    <w:rsid w:val="00D048C2"/>
    <w:rsid w:val="00D04ABE"/>
    <w:rsid w:val="00D04E5C"/>
    <w:rsid w:val="00D04F37"/>
    <w:rsid w:val="00D050A1"/>
    <w:rsid w:val="00D052A8"/>
    <w:rsid w:val="00D05604"/>
    <w:rsid w:val="00D0589F"/>
    <w:rsid w:val="00D05911"/>
    <w:rsid w:val="00D05A0C"/>
    <w:rsid w:val="00D05B1C"/>
    <w:rsid w:val="00D05BB5"/>
    <w:rsid w:val="00D05F83"/>
    <w:rsid w:val="00D06257"/>
    <w:rsid w:val="00D06541"/>
    <w:rsid w:val="00D066D3"/>
    <w:rsid w:val="00D0696A"/>
    <w:rsid w:val="00D06E62"/>
    <w:rsid w:val="00D0730B"/>
    <w:rsid w:val="00D073FB"/>
    <w:rsid w:val="00D07AB0"/>
    <w:rsid w:val="00D07C36"/>
    <w:rsid w:val="00D101F3"/>
    <w:rsid w:val="00D102BA"/>
    <w:rsid w:val="00D102D0"/>
    <w:rsid w:val="00D10382"/>
    <w:rsid w:val="00D1047F"/>
    <w:rsid w:val="00D10ACB"/>
    <w:rsid w:val="00D11155"/>
    <w:rsid w:val="00D11610"/>
    <w:rsid w:val="00D11718"/>
    <w:rsid w:val="00D11B48"/>
    <w:rsid w:val="00D11DB2"/>
    <w:rsid w:val="00D11ECA"/>
    <w:rsid w:val="00D11F00"/>
    <w:rsid w:val="00D12188"/>
    <w:rsid w:val="00D121DD"/>
    <w:rsid w:val="00D12423"/>
    <w:rsid w:val="00D127E9"/>
    <w:rsid w:val="00D12EC3"/>
    <w:rsid w:val="00D12ED7"/>
    <w:rsid w:val="00D130BB"/>
    <w:rsid w:val="00D134D9"/>
    <w:rsid w:val="00D1376E"/>
    <w:rsid w:val="00D13A0C"/>
    <w:rsid w:val="00D13EB4"/>
    <w:rsid w:val="00D141E5"/>
    <w:rsid w:val="00D145E3"/>
    <w:rsid w:val="00D14733"/>
    <w:rsid w:val="00D147FF"/>
    <w:rsid w:val="00D14AC2"/>
    <w:rsid w:val="00D14CA6"/>
    <w:rsid w:val="00D15094"/>
    <w:rsid w:val="00D153D0"/>
    <w:rsid w:val="00D1576C"/>
    <w:rsid w:val="00D15ADC"/>
    <w:rsid w:val="00D15BB8"/>
    <w:rsid w:val="00D15CEE"/>
    <w:rsid w:val="00D161E9"/>
    <w:rsid w:val="00D165F7"/>
    <w:rsid w:val="00D168A1"/>
    <w:rsid w:val="00D16A0D"/>
    <w:rsid w:val="00D16E47"/>
    <w:rsid w:val="00D171BE"/>
    <w:rsid w:val="00D17459"/>
    <w:rsid w:val="00D176CC"/>
    <w:rsid w:val="00D17834"/>
    <w:rsid w:val="00D17BA7"/>
    <w:rsid w:val="00D17BCE"/>
    <w:rsid w:val="00D201C6"/>
    <w:rsid w:val="00D203AD"/>
    <w:rsid w:val="00D205D1"/>
    <w:rsid w:val="00D206A3"/>
    <w:rsid w:val="00D20739"/>
    <w:rsid w:val="00D20A62"/>
    <w:rsid w:val="00D20D77"/>
    <w:rsid w:val="00D2183A"/>
    <w:rsid w:val="00D218E3"/>
    <w:rsid w:val="00D2191D"/>
    <w:rsid w:val="00D21A83"/>
    <w:rsid w:val="00D21AA6"/>
    <w:rsid w:val="00D22185"/>
    <w:rsid w:val="00D225FF"/>
    <w:rsid w:val="00D227B3"/>
    <w:rsid w:val="00D22ADF"/>
    <w:rsid w:val="00D22BC6"/>
    <w:rsid w:val="00D23294"/>
    <w:rsid w:val="00D234FF"/>
    <w:rsid w:val="00D235FC"/>
    <w:rsid w:val="00D237CF"/>
    <w:rsid w:val="00D238A7"/>
    <w:rsid w:val="00D23930"/>
    <w:rsid w:val="00D24231"/>
    <w:rsid w:val="00D24621"/>
    <w:rsid w:val="00D248FE"/>
    <w:rsid w:val="00D24F5F"/>
    <w:rsid w:val="00D25190"/>
    <w:rsid w:val="00D25ECB"/>
    <w:rsid w:val="00D260FD"/>
    <w:rsid w:val="00D26595"/>
    <w:rsid w:val="00D26908"/>
    <w:rsid w:val="00D27586"/>
    <w:rsid w:val="00D276AD"/>
    <w:rsid w:val="00D27792"/>
    <w:rsid w:val="00D277C9"/>
    <w:rsid w:val="00D277DE"/>
    <w:rsid w:val="00D27AE2"/>
    <w:rsid w:val="00D30407"/>
    <w:rsid w:val="00D30995"/>
    <w:rsid w:val="00D3111B"/>
    <w:rsid w:val="00D31315"/>
    <w:rsid w:val="00D316FE"/>
    <w:rsid w:val="00D31970"/>
    <w:rsid w:val="00D319C8"/>
    <w:rsid w:val="00D31A57"/>
    <w:rsid w:val="00D31D0B"/>
    <w:rsid w:val="00D31D41"/>
    <w:rsid w:val="00D31E47"/>
    <w:rsid w:val="00D32427"/>
    <w:rsid w:val="00D324F5"/>
    <w:rsid w:val="00D3270A"/>
    <w:rsid w:val="00D328FF"/>
    <w:rsid w:val="00D32AEA"/>
    <w:rsid w:val="00D32D7A"/>
    <w:rsid w:val="00D32EA6"/>
    <w:rsid w:val="00D331B3"/>
    <w:rsid w:val="00D33209"/>
    <w:rsid w:val="00D332FF"/>
    <w:rsid w:val="00D3334D"/>
    <w:rsid w:val="00D33C08"/>
    <w:rsid w:val="00D33D11"/>
    <w:rsid w:val="00D33D69"/>
    <w:rsid w:val="00D34442"/>
    <w:rsid w:val="00D34B45"/>
    <w:rsid w:val="00D34F9B"/>
    <w:rsid w:val="00D3545C"/>
    <w:rsid w:val="00D3547A"/>
    <w:rsid w:val="00D3550B"/>
    <w:rsid w:val="00D357A6"/>
    <w:rsid w:val="00D359BA"/>
    <w:rsid w:val="00D3605C"/>
    <w:rsid w:val="00D362B0"/>
    <w:rsid w:val="00D3663D"/>
    <w:rsid w:val="00D36A3A"/>
    <w:rsid w:val="00D36AF3"/>
    <w:rsid w:val="00D36B31"/>
    <w:rsid w:val="00D36D8F"/>
    <w:rsid w:val="00D3716E"/>
    <w:rsid w:val="00D373B3"/>
    <w:rsid w:val="00D37EFB"/>
    <w:rsid w:val="00D4038D"/>
    <w:rsid w:val="00D404C6"/>
    <w:rsid w:val="00D405F1"/>
    <w:rsid w:val="00D40663"/>
    <w:rsid w:val="00D406B1"/>
    <w:rsid w:val="00D40816"/>
    <w:rsid w:val="00D40978"/>
    <w:rsid w:val="00D409A2"/>
    <w:rsid w:val="00D40CDA"/>
    <w:rsid w:val="00D40F8C"/>
    <w:rsid w:val="00D41043"/>
    <w:rsid w:val="00D4115A"/>
    <w:rsid w:val="00D412DF"/>
    <w:rsid w:val="00D41309"/>
    <w:rsid w:val="00D41371"/>
    <w:rsid w:val="00D414E4"/>
    <w:rsid w:val="00D415AB"/>
    <w:rsid w:val="00D415F0"/>
    <w:rsid w:val="00D41CBC"/>
    <w:rsid w:val="00D433E5"/>
    <w:rsid w:val="00D43549"/>
    <w:rsid w:val="00D435CF"/>
    <w:rsid w:val="00D4379A"/>
    <w:rsid w:val="00D438A9"/>
    <w:rsid w:val="00D43913"/>
    <w:rsid w:val="00D439DE"/>
    <w:rsid w:val="00D43A69"/>
    <w:rsid w:val="00D43E5A"/>
    <w:rsid w:val="00D4413A"/>
    <w:rsid w:val="00D444A0"/>
    <w:rsid w:val="00D44B10"/>
    <w:rsid w:val="00D44C8C"/>
    <w:rsid w:val="00D44CE1"/>
    <w:rsid w:val="00D44CFA"/>
    <w:rsid w:val="00D44D2A"/>
    <w:rsid w:val="00D44EBD"/>
    <w:rsid w:val="00D45490"/>
    <w:rsid w:val="00D455E2"/>
    <w:rsid w:val="00D455F1"/>
    <w:rsid w:val="00D45B74"/>
    <w:rsid w:val="00D45BF9"/>
    <w:rsid w:val="00D45C71"/>
    <w:rsid w:val="00D4624E"/>
    <w:rsid w:val="00D46351"/>
    <w:rsid w:val="00D46CD6"/>
    <w:rsid w:val="00D46FA0"/>
    <w:rsid w:val="00D4737F"/>
    <w:rsid w:val="00D476F1"/>
    <w:rsid w:val="00D47762"/>
    <w:rsid w:val="00D4776A"/>
    <w:rsid w:val="00D50116"/>
    <w:rsid w:val="00D502D9"/>
    <w:rsid w:val="00D502DC"/>
    <w:rsid w:val="00D50489"/>
    <w:rsid w:val="00D50DC6"/>
    <w:rsid w:val="00D50F28"/>
    <w:rsid w:val="00D50FAC"/>
    <w:rsid w:val="00D511F3"/>
    <w:rsid w:val="00D5131C"/>
    <w:rsid w:val="00D513E3"/>
    <w:rsid w:val="00D518E5"/>
    <w:rsid w:val="00D51985"/>
    <w:rsid w:val="00D51CF1"/>
    <w:rsid w:val="00D51D98"/>
    <w:rsid w:val="00D51E02"/>
    <w:rsid w:val="00D521FC"/>
    <w:rsid w:val="00D5226F"/>
    <w:rsid w:val="00D52294"/>
    <w:rsid w:val="00D522E9"/>
    <w:rsid w:val="00D5255B"/>
    <w:rsid w:val="00D52CBD"/>
    <w:rsid w:val="00D52CD9"/>
    <w:rsid w:val="00D5313F"/>
    <w:rsid w:val="00D533BC"/>
    <w:rsid w:val="00D5369C"/>
    <w:rsid w:val="00D536B7"/>
    <w:rsid w:val="00D53A73"/>
    <w:rsid w:val="00D53D09"/>
    <w:rsid w:val="00D53F9B"/>
    <w:rsid w:val="00D54F3D"/>
    <w:rsid w:val="00D55084"/>
    <w:rsid w:val="00D5550F"/>
    <w:rsid w:val="00D55634"/>
    <w:rsid w:val="00D559AA"/>
    <w:rsid w:val="00D55A57"/>
    <w:rsid w:val="00D55BA3"/>
    <w:rsid w:val="00D5654C"/>
    <w:rsid w:val="00D565BA"/>
    <w:rsid w:val="00D56706"/>
    <w:rsid w:val="00D567CB"/>
    <w:rsid w:val="00D56AD2"/>
    <w:rsid w:val="00D56BEB"/>
    <w:rsid w:val="00D56BF6"/>
    <w:rsid w:val="00D56ECD"/>
    <w:rsid w:val="00D5708D"/>
    <w:rsid w:val="00D5712B"/>
    <w:rsid w:val="00D57137"/>
    <w:rsid w:val="00D57408"/>
    <w:rsid w:val="00D5796C"/>
    <w:rsid w:val="00D579A5"/>
    <w:rsid w:val="00D57C04"/>
    <w:rsid w:val="00D57C5F"/>
    <w:rsid w:val="00D6017E"/>
    <w:rsid w:val="00D6091F"/>
    <w:rsid w:val="00D6132C"/>
    <w:rsid w:val="00D61568"/>
    <w:rsid w:val="00D61769"/>
    <w:rsid w:val="00D61ABF"/>
    <w:rsid w:val="00D61B9E"/>
    <w:rsid w:val="00D61F9D"/>
    <w:rsid w:val="00D62594"/>
    <w:rsid w:val="00D630D1"/>
    <w:rsid w:val="00D630F6"/>
    <w:rsid w:val="00D634F2"/>
    <w:rsid w:val="00D63744"/>
    <w:rsid w:val="00D641FE"/>
    <w:rsid w:val="00D64215"/>
    <w:rsid w:val="00D64252"/>
    <w:rsid w:val="00D642D6"/>
    <w:rsid w:val="00D64505"/>
    <w:rsid w:val="00D6484C"/>
    <w:rsid w:val="00D64E5E"/>
    <w:rsid w:val="00D65272"/>
    <w:rsid w:val="00D6543E"/>
    <w:rsid w:val="00D6578C"/>
    <w:rsid w:val="00D65EC1"/>
    <w:rsid w:val="00D660C4"/>
    <w:rsid w:val="00D661AC"/>
    <w:rsid w:val="00D66259"/>
    <w:rsid w:val="00D66419"/>
    <w:rsid w:val="00D66651"/>
    <w:rsid w:val="00D66AED"/>
    <w:rsid w:val="00D66E00"/>
    <w:rsid w:val="00D6739E"/>
    <w:rsid w:val="00D6740C"/>
    <w:rsid w:val="00D67E3D"/>
    <w:rsid w:val="00D67ED7"/>
    <w:rsid w:val="00D67FF8"/>
    <w:rsid w:val="00D70324"/>
    <w:rsid w:val="00D7034E"/>
    <w:rsid w:val="00D70692"/>
    <w:rsid w:val="00D706A1"/>
    <w:rsid w:val="00D708E9"/>
    <w:rsid w:val="00D70B4C"/>
    <w:rsid w:val="00D70CF4"/>
    <w:rsid w:val="00D71489"/>
    <w:rsid w:val="00D717A1"/>
    <w:rsid w:val="00D7184A"/>
    <w:rsid w:val="00D7188D"/>
    <w:rsid w:val="00D71D3C"/>
    <w:rsid w:val="00D7233C"/>
    <w:rsid w:val="00D72542"/>
    <w:rsid w:val="00D72609"/>
    <w:rsid w:val="00D7276D"/>
    <w:rsid w:val="00D729A5"/>
    <w:rsid w:val="00D72EE0"/>
    <w:rsid w:val="00D73086"/>
    <w:rsid w:val="00D73261"/>
    <w:rsid w:val="00D734C8"/>
    <w:rsid w:val="00D7378E"/>
    <w:rsid w:val="00D738A9"/>
    <w:rsid w:val="00D739AC"/>
    <w:rsid w:val="00D73D1C"/>
    <w:rsid w:val="00D73ECA"/>
    <w:rsid w:val="00D7400B"/>
    <w:rsid w:val="00D742FA"/>
    <w:rsid w:val="00D74526"/>
    <w:rsid w:val="00D74637"/>
    <w:rsid w:val="00D747E3"/>
    <w:rsid w:val="00D7486B"/>
    <w:rsid w:val="00D74C58"/>
    <w:rsid w:val="00D74C9F"/>
    <w:rsid w:val="00D74EB6"/>
    <w:rsid w:val="00D74EF6"/>
    <w:rsid w:val="00D750A1"/>
    <w:rsid w:val="00D75174"/>
    <w:rsid w:val="00D75296"/>
    <w:rsid w:val="00D75784"/>
    <w:rsid w:val="00D757B3"/>
    <w:rsid w:val="00D759E7"/>
    <w:rsid w:val="00D76120"/>
    <w:rsid w:val="00D7618E"/>
    <w:rsid w:val="00D7657A"/>
    <w:rsid w:val="00D7667E"/>
    <w:rsid w:val="00D766E5"/>
    <w:rsid w:val="00D76CC1"/>
    <w:rsid w:val="00D76E09"/>
    <w:rsid w:val="00D76F1D"/>
    <w:rsid w:val="00D77094"/>
    <w:rsid w:val="00D772D5"/>
    <w:rsid w:val="00D775F5"/>
    <w:rsid w:val="00D778A0"/>
    <w:rsid w:val="00D77C03"/>
    <w:rsid w:val="00D77EDE"/>
    <w:rsid w:val="00D8006D"/>
    <w:rsid w:val="00D80617"/>
    <w:rsid w:val="00D807D7"/>
    <w:rsid w:val="00D809F8"/>
    <w:rsid w:val="00D80A00"/>
    <w:rsid w:val="00D80D04"/>
    <w:rsid w:val="00D810E9"/>
    <w:rsid w:val="00D81726"/>
    <w:rsid w:val="00D819D8"/>
    <w:rsid w:val="00D820FD"/>
    <w:rsid w:val="00D82242"/>
    <w:rsid w:val="00D8232F"/>
    <w:rsid w:val="00D825F4"/>
    <w:rsid w:val="00D829DC"/>
    <w:rsid w:val="00D82A77"/>
    <w:rsid w:val="00D82F4A"/>
    <w:rsid w:val="00D83386"/>
    <w:rsid w:val="00D837D5"/>
    <w:rsid w:val="00D83A55"/>
    <w:rsid w:val="00D83AFD"/>
    <w:rsid w:val="00D83C60"/>
    <w:rsid w:val="00D84269"/>
    <w:rsid w:val="00D84388"/>
    <w:rsid w:val="00D84446"/>
    <w:rsid w:val="00D845C6"/>
    <w:rsid w:val="00D846A3"/>
    <w:rsid w:val="00D84703"/>
    <w:rsid w:val="00D8478D"/>
    <w:rsid w:val="00D84FE6"/>
    <w:rsid w:val="00D85096"/>
    <w:rsid w:val="00D85485"/>
    <w:rsid w:val="00D8569A"/>
    <w:rsid w:val="00D85732"/>
    <w:rsid w:val="00D85742"/>
    <w:rsid w:val="00D85815"/>
    <w:rsid w:val="00D85871"/>
    <w:rsid w:val="00D85CED"/>
    <w:rsid w:val="00D86A8E"/>
    <w:rsid w:val="00D87533"/>
    <w:rsid w:val="00D87590"/>
    <w:rsid w:val="00D8770F"/>
    <w:rsid w:val="00D87711"/>
    <w:rsid w:val="00D87B40"/>
    <w:rsid w:val="00D87BAC"/>
    <w:rsid w:val="00D9002B"/>
    <w:rsid w:val="00D900B0"/>
    <w:rsid w:val="00D90113"/>
    <w:rsid w:val="00D90401"/>
    <w:rsid w:val="00D90459"/>
    <w:rsid w:val="00D90469"/>
    <w:rsid w:val="00D90972"/>
    <w:rsid w:val="00D90976"/>
    <w:rsid w:val="00D909CE"/>
    <w:rsid w:val="00D90AB5"/>
    <w:rsid w:val="00D90CE9"/>
    <w:rsid w:val="00D90D2D"/>
    <w:rsid w:val="00D90D39"/>
    <w:rsid w:val="00D90DC6"/>
    <w:rsid w:val="00D913B9"/>
    <w:rsid w:val="00D913D7"/>
    <w:rsid w:val="00D9146A"/>
    <w:rsid w:val="00D9146F"/>
    <w:rsid w:val="00D914CE"/>
    <w:rsid w:val="00D914F5"/>
    <w:rsid w:val="00D917E3"/>
    <w:rsid w:val="00D91BD3"/>
    <w:rsid w:val="00D91F52"/>
    <w:rsid w:val="00D922A7"/>
    <w:rsid w:val="00D92384"/>
    <w:rsid w:val="00D92520"/>
    <w:rsid w:val="00D9272F"/>
    <w:rsid w:val="00D92AB5"/>
    <w:rsid w:val="00D92D71"/>
    <w:rsid w:val="00D930A8"/>
    <w:rsid w:val="00D93116"/>
    <w:rsid w:val="00D9324F"/>
    <w:rsid w:val="00D93497"/>
    <w:rsid w:val="00D93534"/>
    <w:rsid w:val="00D935A5"/>
    <w:rsid w:val="00D93607"/>
    <w:rsid w:val="00D93913"/>
    <w:rsid w:val="00D93A6C"/>
    <w:rsid w:val="00D93D96"/>
    <w:rsid w:val="00D9437D"/>
    <w:rsid w:val="00D94FA5"/>
    <w:rsid w:val="00D950CE"/>
    <w:rsid w:val="00D95463"/>
    <w:rsid w:val="00D95471"/>
    <w:rsid w:val="00D958BA"/>
    <w:rsid w:val="00D95B64"/>
    <w:rsid w:val="00D95C36"/>
    <w:rsid w:val="00D95CEC"/>
    <w:rsid w:val="00D9601C"/>
    <w:rsid w:val="00D96926"/>
    <w:rsid w:val="00D96B5F"/>
    <w:rsid w:val="00D96E74"/>
    <w:rsid w:val="00D97486"/>
    <w:rsid w:val="00D974DB"/>
    <w:rsid w:val="00D9758D"/>
    <w:rsid w:val="00D97839"/>
    <w:rsid w:val="00D97A97"/>
    <w:rsid w:val="00DA01F7"/>
    <w:rsid w:val="00DA0659"/>
    <w:rsid w:val="00DA0C5B"/>
    <w:rsid w:val="00DA0DF3"/>
    <w:rsid w:val="00DA0E2C"/>
    <w:rsid w:val="00DA0E32"/>
    <w:rsid w:val="00DA118F"/>
    <w:rsid w:val="00DA144D"/>
    <w:rsid w:val="00DA1B32"/>
    <w:rsid w:val="00DA24E7"/>
    <w:rsid w:val="00DA2E49"/>
    <w:rsid w:val="00DA2FA0"/>
    <w:rsid w:val="00DA3026"/>
    <w:rsid w:val="00DA33A4"/>
    <w:rsid w:val="00DA33D9"/>
    <w:rsid w:val="00DA3DB5"/>
    <w:rsid w:val="00DA401C"/>
    <w:rsid w:val="00DA46F5"/>
    <w:rsid w:val="00DA4856"/>
    <w:rsid w:val="00DA4F97"/>
    <w:rsid w:val="00DA50D4"/>
    <w:rsid w:val="00DA5771"/>
    <w:rsid w:val="00DA57FC"/>
    <w:rsid w:val="00DA59EF"/>
    <w:rsid w:val="00DA59F7"/>
    <w:rsid w:val="00DA5DAA"/>
    <w:rsid w:val="00DA607F"/>
    <w:rsid w:val="00DA610F"/>
    <w:rsid w:val="00DA616B"/>
    <w:rsid w:val="00DA63C2"/>
    <w:rsid w:val="00DA6867"/>
    <w:rsid w:val="00DA6BA1"/>
    <w:rsid w:val="00DA6F14"/>
    <w:rsid w:val="00DA70EF"/>
    <w:rsid w:val="00DA75B9"/>
    <w:rsid w:val="00DA770C"/>
    <w:rsid w:val="00DA7789"/>
    <w:rsid w:val="00DA7947"/>
    <w:rsid w:val="00DA79A8"/>
    <w:rsid w:val="00DB0AE4"/>
    <w:rsid w:val="00DB0AE7"/>
    <w:rsid w:val="00DB0D59"/>
    <w:rsid w:val="00DB0D72"/>
    <w:rsid w:val="00DB0FD9"/>
    <w:rsid w:val="00DB2370"/>
    <w:rsid w:val="00DB257A"/>
    <w:rsid w:val="00DB27EB"/>
    <w:rsid w:val="00DB2B4A"/>
    <w:rsid w:val="00DB2C13"/>
    <w:rsid w:val="00DB2DD7"/>
    <w:rsid w:val="00DB2F0C"/>
    <w:rsid w:val="00DB3065"/>
    <w:rsid w:val="00DB31F3"/>
    <w:rsid w:val="00DB31F8"/>
    <w:rsid w:val="00DB3289"/>
    <w:rsid w:val="00DB32F7"/>
    <w:rsid w:val="00DB3321"/>
    <w:rsid w:val="00DB35F2"/>
    <w:rsid w:val="00DB3A92"/>
    <w:rsid w:val="00DB3AB2"/>
    <w:rsid w:val="00DB3B6F"/>
    <w:rsid w:val="00DB3CFF"/>
    <w:rsid w:val="00DB40E3"/>
    <w:rsid w:val="00DB44DC"/>
    <w:rsid w:val="00DB4885"/>
    <w:rsid w:val="00DB4AE3"/>
    <w:rsid w:val="00DB51E2"/>
    <w:rsid w:val="00DB52CF"/>
    <w:rsid w:val="00DB53B3"/>
    <w:rsid w:val="00DB5671"/>
    <w:rsid w:val="00DB5965"/>
    <w:rsid w:val="00DB5B6F"/>
    <w:rsid w:val="00DB5C44"/>
    <w:rsid w:val="00DB5C49"/>
    <w:rsid w:val="00DB5C70"/>
    <w:rsid w:val="00DB5F4C"/>
    <w:rsid w:val="00DB5FD4"/>
    <w:rsid w:val="00DB606C"/>
    <w:rsid w:val="00DB6070"/>
    <w:rsid w:val="00DB6417"/>
    <w:rsid w:val="00DB6836"/>
    <w:rsid w:val="00DB689A"/>
    <w:rsid w:val="00DB6E24"/>
    <w:rsid w:val="00DB723C"/>
    <w:rsid w:val="00DB7717"/>
    <w:rsid w:val="00DB78A4"/>
    <w:rsid w:val="00DB795A"/>
    <w:rsid w:val="00DB7972"/>
    <w:rsid w:val="00DB7BAD"/>
    <w:rsid w:val="00DB7BFC"/>
    <w:rsid w:val="00DB7EAD"/>
    <w:rsid w:val="00DC0041"/>
    <w:rsid w:val="00DC0E41"/>
    <w:rsid w:val="00DC0F1B"/>
    <w:rsid w:val="00DC1D81"/>
    <w:rsid w:val="00DC1DBD"/>
    <w:rsid w:val="00DC1E3C"/>
    <w:rsid w:val="00DC2645"/>
    <w:rsid w:val="00DC2790"/>
    <w:rsid w:val="00DC2AA9"/>
    <w:rsid w:val="00DC2CD5"/>
    <w:rsid w:val="00DC2E13"/>
    <w:rsid w:val="00DC2F0F"/>
    <w:rsid w:val="00DC2F7B"/>
    <w:rsid w:val="00DC34B5"/>
    <w:rsid w:val="00DC370E"/>
    <w:rsid w:val="00DC3BD0"/>
    <w:rsid w:val="00DC4AFA"/>
    <w:rsid w:val="00DC4B24"/>
    <w:rsid w:val="00DC4B9B"/>
    <w:rsid w:val="00DC4D42"/>
    <w:rsid w:val="00DC5954"/>
    <w:rsid w:val="00DC59AC"/>
    <w:rsid w:val="00DC5E61"/>
    <w:rsid w:val="00DC630B"/>
    <w:rsid w:val="00DC68F1"/>
    <w:rsid w:val="00DC6D49"/>
    <w:rsid w:val="00DC705F"/>
    <w:rsid w:val="00DC7425"/>
    <w:rsid w:val="00DC767C"/>
    <w:rsid w:val="00DC7DAF"/>
    <w:rsid w:val="00DD01F9"/>
    <w:rsid w:val="00DD0B30"/>
    <w:rsid w:val="00DD0FA3"/>
    <w:rsid w:val="00DD0FAB"/>
    <w:rsid w:val="00DD10CA"/>
    <w:rsid w:val="00DD11AF"/>
    <w:rsid w:val="00DD1251"/>
    <w:rsid w:val="00DD1851"/>
    <w:rsid w:val="00DD18FE"/>
    <w:rsid w:val="00DD19B3"/>
    <w:rsid w:val="00DD1AD9"/>
    <w:rsid w:val="00DD1B99"/>
    <w:rsid w:val="00DD1E79"/>
    <w:rsid w:val="00DD1EEA"/>
    <w:rsid w:val="00DD289A"/>
    <w:rsid w:val="00DD31F3"/>
    <w:rsid w:val="00DD32D5"/>
    <w:rsid w:val="00DD3676"/>
    <w:rsid w:val="00DD3766"/>
    <w:rsid w:val="00DD3D58"/>
    <w:rsid w:val="00DD3DE4"/>
    <w:rsid w:val="00DD3E88"/>
    <w:rsid w:val="00DD3E98"/>
    <w:rsid w:val="00DD3F9F"/>
    <w:rsid w:val="00DD3FAC"/>
    <w:rsid w:val="00DD4019"/>
    <w:rsid w:val="00DD4109"/>
    <w:rsid w:val="00DD4335"/>
    <w:rsid w:val="00DD473E"/>
    <w:rsid w:val="00DD48D4"/>
    <w:rsid w:val="00DD4A7A"/>
    <w:rsid w:val="00DD50A9"/>
    <w:rsid w:val="00DD515A"/>
    <w:rsid w:val="00DD5456"/>
    <w:rsid w:val="00DD5794"/>
    <w:rsid w:val="00DD581B"/>
    <w:rsid w:val="00DD5D09"/>
    <w:rsid w:val="00DD5F89"/>
    <w:rsid w:val="00DD5F8B"/>
    <w:rsid w:val="00DD6610"/>
    <w:rsid w:val="00DD6640"/>
    <w:rsid w:val="00DD6965"/>
    <w:rsid w:val="00DD6C89"/>
    <w:rsid w:val="00DD6E36"/>
    <w:rsid w:val="00DD7365"/>
    <w:rsid w:val="00DD76B6"/>
    <w:rsid w:val="00DD79E2"/>
    <w:rsid w:val="00DE0026"/>
    <w:rsid w:val="00DE0306"/>
    <w:rsid w:val="00DE06AA"/>
    <w:rsid w:val="00DE087D"/>
    <w:rsid w:val="00DE0D37"/>
    <w:rsid w:val="00DE10A9"/>
    <w:rsid w:val="00DE1106"/>
    <w:rsid w:val="00DE152F"/>
    <w:rsid w:val="00DE17F1"/>
    <w:rsid w:val="00DE1A37"/>
    <w:rsid w:val="00DE1C64"/>
    <w:rsid w:val="00DE1E51"/>
    <w:rsid w:val="00DE2529"/>
    <w:rsid w:val="00DE2BB2"/>
    <w:rsid w:val="00DE2D86"/>
    <w:rsid w:val="00DE317E"/>
    <w:rsid w:val="00DE32B6"/>
    <w:rsid w:val="00DE33B1"/>
    <w:rsid w:val="00DE367A"/>
    <w:rsid w:val="00DE3F85"/>
    <w:rsid w:val="00DE43C8"/>
    <w:rsid w:val="00DE4703"/>
    <w:rsid w:val="00DE4847"/>
    <w:rsid w:val="00DE4C03"/>
    <w:rsid w:val="00DE4D4B"/>
    <w:rsid w:val="00DE4F26"/>
    <w:rsid w:val="00DE5125"/>
    <w:rsid w:val="00DE54AC"/>
    <w:rsid w:val="00DE54F4"/>
    <w:rsid w:val="00DE56BD"/>
    <w:rsid w:val="00DE5735"/>
    <w:rsid w:val="00DE57F1"/>
    <w:rsid w:val="00DE5C8E"/>
    <w:rsid w:val="00DE5CCB"/>
    <w:rsid w:val="00DE60DB"/>
    <w:rsid w:val="00DE65A3"/>
    <w:rsid w:val="00DE65FD"/>
    <w:rsid w:val="00DE6708"/>
    <w:rsid w:val="00DE6F85"/>
    <w:rsid w:val="00DE7109"/>
    <w:rsid w:val="00DE74B0"/>
    <w:rsid w:val="00DE762C"/>
    <w:rsid w:val="00DE77E6"/>
    <w:rsid w:val="00DE78A2"/>
    <w:rsid w:val="00DE7F23"/>
    <w:rsid w:val="00DF05B7"/>
    <w:rsid w:val="00DF099B"/>
    <w:rsid w:val="00DF0A78"/>
    <w:rsid w:val="00DF1658"/>
    <w:rsid w:val="00DF18C9"/>
    <w:rsid w:val="00DF1B5A"/>
    <w:rsid w:val="00DF1BAF"/>
    <w:rsid w:val="00DF1C78"/>
    <w:rsid w:val="00DF1DF6"/>
    <w:rsid w:val="00DF1EA4"/>
    <w:rsid w:val="00DF1ED6"/>
    <w:rsid w:val="00DF1F58"/>
    <w:rsid w:val="00DF2000"/>
    <w:rsid w:val="00DF27C6"/>
    <w:rsid w:val="00DF285C"/>
    <w:rsid w:val="00DF293B"/>
    <w:rsid w:val="00DF2B56"/>
    <w:rsid w:val="00DF2E62"/>
    <w:rsid w:val="00DF302A"/>
    <w:rsid w:val="00DF31C0"/>
    <w:rsid w:val="00DF323B"/>
    <w:rsid w:val="00DF3537"/>
    <w:rsid w:val="00DF37CB"/>
    <w:rsid w:val="00DF3821"/>
    <w:rsid w:val="00DF3A7A"/>
    <w:rsid w:val="00DF43F8"/>
    <w:rsid w:val="00DF446A"/>
    <w:rsid w:val="00DF44A6"/>
    <w:rsid w:val="00DF47B8"/>
    <w:rsid w:val="00DF49C9"/>
    <w:rsid w:val="00DF4AF6"/>
    <w:rsid w:val="00DF4AFA"/>
    <w:rsid w:val="00DF4D6D"/>
    <w:rsid w:val="00DF4F23"/>
    <w:rsid w:val="00DF5145"/>
    <w:rsid w:val="00DF519A"/>
    <w:rsid w:val="00DF6267"/>
    <w:rsid w:val="00DF6500"/>
    <w:rsid w:val="00DF65D6"/>
    <w:rsid w:val="00DF6616"/>
    <w:rsid w:val="00DF66C5"/>
    <w:rsid w:val="00DF69E8"/>
    <w:rsid w:val="00DF6D00"/>
    <w:rsid w:val="00DF7053"/>
    <w:rsid w:val="00DF7064"/>
    <w:rsid w:val="00DF7153"/>
    <w:rsid w:val="00DF72AC"/>
    <w:rsid w:val="00DF735E"/>
    <w:rsid w:val="00DF737A"/>
    <w:rsid w:val="00DF76FB"/>
    <w:rsid w:val="00DF7713"/>
    <w:rsid w:val="00DF7795"/>
    <w:rsid w:val="00DF7A1B"/>
    <w:rsid w:val="00DF7A44"/>
    <w:rsid w:val="00DF7B5A"/>
    <w:rsid w:val="00E0009F"/>
    <w:rsid w:val="00E00524"/>
    <w:rsid w:val="00E00789"/>
    <w:rsid w:val="00E009EA"/>
    <w:rsid w:val="00E00C63"/>
    <w:rsid w:val="00E018E4"/>
    <w:rsid w:val="00E01C00"/>
    <w:rsid w:val="00E01C6A"/>
    <w:rsid w:val="00E0202F"/>
    <w:rsid w:val="00E0213E"/>
    <w:rsid w:val="00E02249"/>
    <w:rsid w:val="00E022F9"/>
    <w:rsid w:val="00E0269A"/>
    <w:rsid w:val="00E029E7"/>
    <w:rsid w:val="00E02D79"/>
    <w:rsid w:val="00E03208"/>
    <w:rsid w:val="00E0328A"/>
    <w:rsid w:val="00E03301"/>
    <w:rsid w:val="00E03C66"/>
    <w:rsid w:val="00E03D29"/>
    <w:rsid w:val="00E03E58"/>
    <w:rsid w:val="00E040C7"/>
    <w:rsid w:val="00E040CA"/>
    <w:rsid w:val="00E0422E"/>
    <w:rsid w:val="00E04391"/>
    <w:rsid w:val="00E04740"/>
    <w:rsid w:val="00E047CC"/>
    <w:rsid w:val="00E0482A"/>
    <w:rsid w:val="00E04936"/>
    <w:rsid w:val="00E04B53"/>
    <w:rsid w:val="00E04B61"/>
    <w:rsid w:val="00E04E2F"/>
    <w:rsid w:val="00E04F35"/>
    <w:rsid w:val="00E053AF"/>
    <w:rsid w:val="00E05437"/>
    <w:rsid w:val="00E05839"/>
    <w:rsid w:val="00E05861"/>
    <w:rsid w:val="00E05BA1"/>
    <w:rsid w:val="00E05D45"/>
    <w:rsid w:val="00E06195"/>
    <w:rsid w:val="00E067F4"/>
    <w:rsid w:val="00E070C6"/>
    <w:rsid w:val="00E075A1"/>
    <w:rsid w:val="00E0769E"/>
    <w:rsid w:val="00E07C52"/>
    <w:rsid w:val="00E07E30"/>
    <w:rsid w:val="00E07F9D"/>
    <w:rsid w:val="00E1001D"/>
    <w:rsid w:val="00E10147"/>
    <w:rsid w:val="00E10362"/>
    <w:rsid w:val="00E10722"/>
    <w:rsid w:val="00E10760"/>
    <w:rsid w:val="00E107D0"/>
    <w:rsid w:val="00E10A22"/>
    <w:rsid w:val="00E10BD8"/>
    <w:rsid w:val="00E10D81"/>
    <w:rsid w:val="00E10DF2"/>
    <w:rsid w:val="00E10E04"/>
    <w:rsid w:val="00E10EB7"/>
    <w:rsid w:val="00E10F2C"/>
    <w:rsid w:val="00E10FAF"/>
    <w:rsid w:val="00E11174"/>
    <w:rsid w:val="00E112C8"/>
    <w:rsid w:val="00E1132B"/>
    <w:rsid w:val="00E11498"/>
    <w:rsid w:val="00E115F7"/>
    <w:rsid w:val="00E11AB8"/>
    <w:rsid w:val="00E11AD9"/>
    <w:rsid w:val="00E11CCE"/>
    <w:rsid w:val="00E11D16"/>
    <w:rsid w:val="00E11DAE"/>
    <w:rsid w:val="00E12171"/>
    <w:rsid w:val="00E1239C"/>
    <w:rsid w:val="00E127FA"/>
    <w:rsid w:val="00E12A96"/>
    <w:rsid w:val="00E12B7F"/>
    <w:rsid w:val="00E12D58"/>
    <w:rsid w:val="00E12E0C"/>
    <w:rsid w:val="00E12F84"/>
    <w:rsid w:val="00E13272"/>
    <w:rsid w:val="00E133A0"/>
    <w:rsid w:val="00E13455"/>
    <w:rsid w:val="00E13851"/>
    <w:rsid w:val="00E13D0A"/>
    <w:rsid w:val="00E13F0E"/>
    <w:rsid w:val="00E141DE"/>
    <w:rsid w:val="00E142CD"/>
    <w:rsid w:val="00E1440B"/>
    <w:rsid w:val="00E147A5"/>
    <w:rsid w:val="00E14AC9"/>
    <w:rsid w:val="00E14B3D"/>
    <w:rsid w:val="00E14E19"/>
    <w:rsid w:val="00E15241"/>
    <w:rsid w:val="00E158B5"/>
    <w:rsid w:val="00E15979"/>
    <w:rsid w:val="00E15AEA"/>
    <w:rsid w:val="00E15B13"/>
    <w:rsid w:val="00E15B43"/>
    <w:rsid w:val="00E15F7A"/>
    <w:rsid w:val="00E160E8"/>
    <w:rsid w:val="00E1624D"/>
    <w:rsid w:val="00E17050"/>
    <w:rsid w:val="00E17094"/>
    <w:rsid w:val="00E17464"/>
    <w:rsid w:val="00E175D0"/>
    <w:rsid w:val="00E20097"/>
    <w:rsid w:val="00E200B9"/>
    <w:rsid w:val="00E2056A"/>
    <w:rsid w:val="00E209DE"/>
    <w:rsid w:val="00E20B62"/>
    <w:rsid w:val="00E20C9B"/>
    <w:rsid w:val="00E211BB"/>
    <w:rsid w:val="00E213A3"/>
    <w:rsid w:val="00E21442"/>
    <w:rsid w:val="00E21964"/>
    <w:rsid w:val="00E21E66"/>
    <w:rsid w:val="00E21F5E"/>
    <w:rsid w:val="00E22035"/>
    <w:rsid w:val="00E2212B"/>
    <w:rsid w:val="00E221BD"/>
    <w:rsid w:val="00E222A6"/>
    <w:rsid w:val="00E2258D"/>
    <w:rsid w:val="00E22748"/>
    <w:rsid w:val="00E22AD5"/>
    <w:rsid w:val="00E22B2F"/>
    <w:rsid w:val="00E22E2F"/>
    <w:rsid w:val="00E23072"/>
    <w:rsid w:val="00E230B6"/>
    <w:rsid w:val="00E231C2"/>
    <w:rsid w:val="00E239AB"/>
    <w:rsid w:val="00E239C8"/>
    <w:rsid w:val="00E23CAF"/>
    <w:rsid w:val="00E2403D"/>
    <w:rsid w:val="00E24261"/>
    <w:rsid w:val="00E2437A"/>
    <w:rsid w:val="00E2477D"/>
    <w:rsid w:val="00E24B4E"/>
    <w:rsid w:val="00E24EBE"/>
    <w:rsid w:val="00E24ED8"/>
    <w:rsid w:val="00E24F14"/>
    <w:rsid w:val="00E25032"/>
    <w:rsid w:val="00E2528F"/>
    <w:rsid w:val="00E2529F"/>
    <w:rsid w:val="00E2534E"/>
    <w:rsid w:val="00E25935"/>
    <w:rsid w:val="00E25D76"/>
    <w:rsid w:val="00E26102"/>
    <w:rsid w:val="00E2624A"/>
    <w:rsid w:val="00E26276"/>
    <w:rsid w:val="00E2627A"/>
    <w:rsid w:val="00E262A2"/>
    <w:rsid w:val="00E264BD"/>
    <w:rsid w:val="00E26629"/>
    <w:rsid w:val="00E267DB"/>
    <w:rsid w:val="00E27142"/>
    <w:rsid w:val="00E272D1"/>
    <w:rsid w:val="00E2779B"/>
    <w:rsid w:val="00E27C9B"/>
    <w:rsid w:val="00E27E26"/>
    <w:rsid w:val="00E27EE9"/>
    <w:rsid w:val="00E30053"/>
    <w:rsid w:val="00E3008E"/>
    <w:rsid w:val="00E305AF"/>
    <w:rsid w:val="00E305DC"/>
    <w:rsid w:val="00E306DA"/>
    <w:rsid w:val="00E3081C"/>
    <w:rsid w:val="00E30D97"/>
    <w:rsid w:val="00E31000"/>
    <w:rsid w:val="00E317CA"/>
    <w:rsid w:val="00E31A09"/>
    <w:rsid w:val="00E31B3E"/>
    <w:rsid w:val="00E31D01"/>
    <w:rsid w:val="00E324F3"/>
    <w:rsid w:val="00E327EE"/>
    <w:rsid w:val="00E32CE6"/>
    <w:rsid w:val="00E32FED"/>
    <w:rsid w:val="00E330B6"/>
    <w:rsid w:val="00E33139"/>
    <w:rsid w:val="00E332CF"/>
    <w:rsid w:val="00E337DD"/>
    <w:rsid w:val="00E33CF1"/>
    <w:rsid w:val="00E33E4B"/>
    <w:rsid w:val="00E33E96"/>
    <w:rsid w:val="00E3424D"/>
    <w:rsid w:val="00E34388"/>
    <w:rsid w:val="00E34445"/>
    <w:rsid w:val="00E34A59"/>
    <w:rsid w:val="00E34C4D"/>
    <w:rsid w:val="00E34CA0"/>
    <w:rsid w:val="00E34F23"/>
    <w:rsid w:val="00E3512B"/>
    <w:rsid w:val="00E354CA"/>
    <w:rsid w:val="00E35545"/>
    <w:rsid w:val="00E357A9"/>
    <w:rsid w:val="00E357CF"/>
    <w:rsid w:val="00E359BC"/>
    <w:rsid w:val="00E359C1"/>
    <w:rsid w:val="00E35A25"/>
    <w:rsid w:val="00E35C7D"/>
    <w:rsid w:val="00E35F91"/>
    <w:rsid w:val="00E360A2"/>
    <w:rsid w:val="00E36EE0"/>
    <w:rsid w:val="00E37634"/>
    <w:rsid w:val="00E37DF9"/>
    <w:rsid w:val="00E37F7B"/>
    <w:rsid w:val="00E400EE"/>
    <w:rsid w:val="00E401AC"/>
    <w:rsid w:val="00E401AD"/>
    <w:rsid w:val="00E4055E"/>
    <w:rsid w:val="00E40BD2"/>
    <w:rsid w:val="00E410D3"/>
    <w:rsid w:val="00E4141A"/>
    <w:rsid w:val="00E41546"/>
    <w:rsid w:val="00E4188F"/>
    <w:rsid w:val="00E41995"/>
    <w:rsid w:val="00E41A79"/>
    <w:rsid w:val="00E41AD2"/>
    <w:rsid w:val="00E41B7F"/>
    <w:rsid w:val="00E41E12"/>
    <w:rsid w:val="00E42286"/>
    <w:rsid w:val="00E423A0"/>
    <w:rsid w:val="00E429D1"/>
    <w:rsid w:val="00E42C03"/>
    <w:rsid w:val="00E42C8E"/>
    <w:rsid w:val="00E4325A"/>
    <w:rsid w:val="00E433FD"/>
    <w:rsid w:val="00E4393C"/>
    <w:rsid w:val="00E43C84"/>
    <w:rsid w:val="00E43EE5"/>
    <w:rsid w:val="00E43F69"/>
    <w:rsid w:val="00E44126"/>
    <w:rsid w:val="00E441D9"/>
    <w:rsid w:val="00E44358"/>
    <w:rsid w:val="00E44B00"/>
    <w:rsid w:val="00E44B01"/>
    <w:rsid w:val="00E44BEA"/>
    <w:rsid w:val="00E44DC6"/>
    <w:rsid w:val="00E45009"/>
    <w:rsid w:val="00E45060"/>
    <w:rsid w:val="00E45873"/>
    <w:rsid w:val="00E459DA"/>
    <w:rsid w:val="00E45E24"/>
    <w:rsid w:val="00E46013"/>
    <w:rsid w:val="00E4624C"/>
    <w:rsid w:val="00E4667E"/>
    <w:rsid w:val="00E46988"/>
    <w:rsid w:val="00E46EE7"/>
    <w:rsid w:val="00E47008"/>
    <w:rsid w:val="00E471A3"/>
    <w:rsid w:val="00E473E6"/>
    <w:rsid w:val="00E475F3"/>
    <w:rsid w:val="00E4768C"/>
    <w:rsid w:val="00E4772D"/>
    <w:rsid w:val="00E47836"/>
    <w:rsid w:val="00E478E3"/>
    <w:rsid w:val="00E500A0"/>
    <w:rsid w:val="00E50105"/>
    <w:rsid w:val="00E50276"/>
    <w:rsid w:val="00E503BD"/>
    <w:rsid w:val="00E50654"/>
    <w:rsid w:val="00E50A1F"/>
    <w:rsid w:val="00E50AA7"/>
    <w:rsid w:val="00E51161"/>
    <w:rsid w:val="00E51266"/>
    <w:rsid w:val="00E512D2"/>
    <w:rsid w:val="00E513CA"/>
    <w:rsid w:val="00E51468"/>
    <w:rsid w:val="00E516D3"/>
    <w:rsid w:val="00E516D4"/>
    <w:rsid w:val="00E5179B"/>
    <w:rsid w:val="00E5189A"/>
    <w:rsid w:val="00E51941"/>
    <w:rsid w:val="00E51A61"/>
    <w:rsid w:val="00E51DB1"/>
    <w:rsid w:val="00E51DBC"/>
    <w:rsid w:val="00E51F44"/>
    <w:rsid w:val="00E5224F"/>
    <w:rsid w:val="00E5231C"/>
    <w:rsid w:val="00E5247E"/>
    <w:rsid w:val="00E5313E"/>
    <w:rsid w:val="00E532B3"/>
    <w:rsid w:val="00E5353C"/>
    <w:rsid w:val="00E538AF"/>
    <w:rsid w:val="00E53D79"/>
    <w:rsid w:val="00E53D94"/>
    <w:rsid w:val="00E5433C"/>
    <w:rsid w:val="00E5464E"/>
    <w:rsid w:val="00E54BE1"/>
    <w:rsid w:val="00E54DDF"/>
    <w:rsid w:val="00E55B00"/>
    <w:rsid w:val="00E55BE9"/>
    <w:rsid w:val="00E55CC6"/>
    <w:rsid w:val="00E55FD7"/>
    <w:rsid w:val="00E5636A"/>
    <w:rsid w:val="00E563C6"/>
    <w:rsid w:val="00E56693"/>
    <w:rsid w:val="00E566EF"/>
    <w:rsid w:val="00E56948"/>
    <w:rsid w:val="00E56CAA"/>
    <w:rsid w:val="00E57674"/>
    <w:rsid w:val="00E57953"/>
    <w:rsid w:val="00E57B44"/>
    <w:rsid w:val="00E57B46"/>
    <w:rsid w:val="00E57B8E"/>
    <w:rsid w:val="00E601B3"/>
    <w:rsid w:val="00E6020B"/>
    <w:rsid w:val="00E606D3"/>
    <w:rsid w:val="00E609A0"/>
    <w:rsid w:val="00E60D33"/>
    <w:rsid w:val="00E61BF6"/>
    <w:rsid w:val="00E62193"/>
    <w:rsid w:val="00E621A9"/>
    <w:rsid w:val="00E6222C"/>
    <w:rsid w:val="00E62349"/>
    <w:rsid w:val="00E62626"/>
    <w:rsid w:val="00E6265A"/>
    <w:rsid w:val="00E62EEF"/>
    <w:rsid w:val="00E62F12"/>
    <w:rsid w:val="00E62FB2"/>
    <w:rsid w:val="00E6305E"/>
    <w:rsid w:val="00E63529"/>
    <w:rsid w:val="00E637F9"/>
    <w:rsid w:val="00E6382B"/>
    <w:rsid w:val="00E63B5A"/>
    <w:rsid w:val="00E63DF5"/>
    <w:rsid w:val="00E63FC6"/>
    <w:rsid w:val="00E63FD0"/>
    <w:rsid w:val="00E6467A"/>
    <w:rsid w:val="00E64A20"/>
    <w:rsid w:val="00E64E43"/>
    <w:rsid w:val="00E64F25"/>
    <w:rsid w:val="00E6502A"/>
    <w:rsid w:val="00E65419"/>
    <w:rsid w:val="00E65888"/>
    <w:rsid w:val="00E65A20"/>
    <w:rsid w:val="00E65AFB"/>
    <w:rsid w:val="00E65D51"/>
    <w:rsid w:val="00E667A7"/>
    <w:rsid w:val="00E668F8"/>
    <w:rsid w:val="00E66927"/>
    <w:rsid w:val="00E66942"/>
    <w:rsid w:val="00E66BF3"/>
    <w:rsid w:val="00E66DB7"/>
    <w:rsid w:val="00E66E5F"/>
    <w:rsid w:val="00E66EA8"/>
    <w:rsid w:val="00E66F38"/>
    <w:rsid w:val="00E66FAC"/>
    <w:rsid w:val="00E67007"/>
    <w:rsid w:val="00E670CA"/>
    <w:rsid w:val="00E671EB"/>
    <w:rsid w:val="00E673E9"/>
    <w:rsid w:val="00E674B6"/>
    <w:rsid w:val="00E6752E"/>
    <w:rsid w:val="00E67755"/>
    <w:rsid w:val="00E677B2"/>
    <w:rsid w:val="00E67ABD"/>
    <w:rsid w:val="00E67D01"/>
    <w:rsid w:val="00E67E10"/>
    <w:rsid w:val="00E704A3"/>
    <w:rsid w:val="00E70901"/>
    <w:rsid w:val="00E7099A"/>
    <w:rsid w:val="00E70D40"/>
    <w:rsid w:val="00E70DDB"/>
    <w:rsid w:val="00E7106F"/>
    <w:rsid w:val="00E710CE"/>
    <w:rsid w:val="00E71193"/>
    <w:rsid w:val="00E717B3"/>
    <w:rsid w:val="00E717F3"/>
    <w:rsid w:val="00E71902"/>
    <w:rsid w:val="00E71A8E"/>
    <w:rsid w:val="00E71B3E"/>
    <w:rsid w:val="00E71DA3"/>
    <w:rsid w:val="00E71F01"/>
    <w:rsid w:val="00E721D6"/>
    <w:rsid w:val="00E722AE"/>
    <w:rsid w:val="00E7272F"/>
    <w:rsid w:val="00E727B2"/>
    <w:rsid w:val="00E72806"/>
    <w:rsid w:val="00E72EE7"/>
    <w:rsid w:val="00E73085"/>
    <w:rsid w:val="00E733AF"/>
    <w:rsid w:val="00E7365E"/>
    <w:rsid w:val="00E73940"/>
    <w:rsid w:val="00E7398E"/>
    <w:rsid w:val="00E739DC"/>
    <w:rsid w:val="00E73B3C"/>
    <w:rsid w:val="00E73B8E"/>
    <w:rsid w:val="00E73CC5"/>
    <w:rsid w:val="00E73F4A"/>
    <w:rsid w:val="00E73F54"/>
    <w:rsid w:val="00E740EE"/>
    <w:rsid w:val="00E742EB"/>
    <w:rsid w:val="00E74677"/>
    <w:rsid w:val="00E746B5"/>
    <w:rsid w:val="00E74FB0"/>
    <w:rsid w:val="00E750B6"/>
    <w:rsid w:val="00E7519A"/>
    <w:rsid w:val="00E751A2"/>
    <w:rsid w:val="00E754EB"/>
    <w:rsid w:val="00E755D4"/>
    <w:rsid w:val="00E755EE"/>
    <w:rsid w:val="00E758D1"/>
    <w:rsid w:val="00E758F0"/>
    <w:rsid w:val="00E75BC0"/>
    <w:rsid w:val="00E75C82"/>
    <w:rsid w:val="00E75D7B"/>
    <w:rsid w:val="00E75E5B"/>
    <w:rsid w:val="00E7636C"/>
    <w:rsid w:val="00E764FD"/>
    <w:rsid w:val="00E76577"/>
    <w:rsid w:val="00E7674B"/>
    <w:rsid w:val="00E76826"/>
    <w:rsid w:val="00E76A66"/>
    <w:rsid w:val="00E76F9D"/>
    <w:rsid w:val="00E77305"/>
    <w:rsid w:val="00E77671"/>
    <w:rsid w:val="00E778F2"/>
    <w:rsid w:val="00E77907"/>
    <w:rsid w:val="00E77AF4"/>
    <w:rsid w:val="00E80131"/>
    <w:rsid w:val="00E80261"/>
    <w:rsid w:val="00E80566"/>
    <w:rsid w:val="00E807C3"/>
    <w:rsid w:val="00E80981"/>
    <w:rsid w:val="00E80B71"/>
    <w:rsid w:val="00E80CFB"/>
    <w:rsid w:val="00E80DFA"/>
    <w:rsid w:val="00E80EE9"/>
    <w:rsid w:val="00E80FED"/>
    <w:rsid w:val="00E810AE"/>
    <w:rsid w:val="00E8122C"/>
    <w:rsid w:val="00E81AAC"/>
    <w:rsid w:val="00E81B06"/>
    <w:rsid w:val="00E81CD1"/>
    <w:rsid w:val="00E81CEF"/>
    <w:rsid w:val="00E8220B"/>
    <w:rsid w:val="00E824AA"/>
    <w:rsid w:val="00E82597"/>
    <w:rsid w:val="00E82950"/>
    <w:rsid w:val="00E82BCB"/>
    <w:rsid w:val="00E82BFF"/>
    <w:rsid w:val="00E82EA1"/>
    <w:rsid w:val="00E82ECB"/>
    <w:rsid w:val="00E82F19"/>
    <w:rsid w:val="00E831DF"/>
    <w:rsid w:val="00E8352D"/>
    <w:rsid w:val="00E84315"/>
    <w:rsid w:val="00E8432E"/>
    <w:rsid w:val="00E84346"/>
    <w:rsid w:val="00E84554"/>
    <w:rsid w:val="00E84B0D"/>
    <w:rsid w:val="00E84CDD"/>
    <w:rsid w:val="00E84D7D"/>
    <w:rsid w:val="00E84FB0"/>
    <w:rsid w:val="00E856FF"/>
    <w:rsid w:val="00E85989"/>
    <w:rsid w:val="00E85A09"/>
    <w:rsid w:val="00E85C91"/>
    <w:rsid w:val="00E86136"/>
    <w:rsid w:val="00E864D5"/>
    <w:rsid w:val="00E8655A"/>
    <w:rsid w:val="00E866BE"/>
    <w:rsid w:val="00E86854"/>
    <w:rsid w:val="00E86876"/>
    <w:rsid w:val="00E8689F"/>
    <w:rsid w:val="00E869A6"/>
    <w:rsid w:val="00E869AF"/>
    <w:rsid w:val="00E86C06"/>
    <w:rsid w:val="00E86EBA"/>
    <w:rsid w:val="00E86F1E"/>
    <w:rsid w:val="00E86F37"/>
    <w:rsid w:val="00E87172"/>
    <w:rsid w:val="00E873CF"/>
    <w:rsid w:val="00E87594"/>
    <w:rsid w:val="00E876CF"/>
    <w:rsid w:val="00E877CE"/>
    <w:rsid w:val="00E878F5"/>
    <w:rsid w:val="00E8794A"/>
    <w:rsid w:val="00E87CD3"/>
    <w:rsid w:val="00E900B9"/>
    <w:rsid w:val="00E90622"/>
    <w:rsid w:val="00E90865"/>
    <w:rsid w:val="00E908A9"/>
    <w:rsid w:val="00E9091D"/>
    <w:rsid w:val="00E91041"/>
    <w:rsid w:val="00E91325"/>
    <w:rsid w:val="00E914D1"/>
    <w:rsid w:val="00E914FC"/>
    <w:rsid w:val="00E91501"/>
    <w:rsid w:val="00E91677"/>
    <w:rsid w:val="00E92006"/>
    <w:rsid w:val="00E920F7"/>
    <w:rsid w:val="00E92177"/>
    <w:rsid w:val="00E921CC"/>
    <w:rsid w:val="00E92318"/>
    <w:rsid w:val="00E923F5"/>
    <w:rsid w:val="00E92A41"/>
    <w:rsid w:val="00E92A87"/>
    <w:rsid w:val="00E92BAE"/>
    <w:rsid w:val="00E93085"/>
    <w:rsid w:val="00E933B8"/>
    <w:rsid w:val="00E9359B"/>
    <w:rsid w:val="00E935E5"/>
    <w:rsid w:val="00E93B72"/>
    <w:rsid w:val="00E93BD1"/>
    <w:rsid w:val="00E940D1"/>
    <w:rsid w:val="00E942A8"/>
    <w:rsid w:val="00E94535"/>
    <w:rsid w:val="00E949E6"/>
    <w:rsid w:val="00E94B98"/>
    <w:rsid w:val="00E94C86"/>
    <w:rsid w:val="00E94D61"/>
    <w:rsid w:val="00E94FCE"/>
    <w:rsid w:val="00E95157"/>
    <w:rsid w:val="00E951EE"/>
    <w:rsid w:val="00E95352"/>
    <w:rsid w:val="00E959AE"/>
    <w:rsid w:val="00E95C17"/>
    <w:rsid w:val="00E95D10"/>
    <w:rsid w:val="00E96012"/>
    <w:rsid w:val="00E96112"/>
    <w:rsid w:val="00E9637E"/>
    <w:rsid w:val="00E963F0"/>
    <w:rsid w:val="00E96792"/>
    <w:rsid w:val="00E9682B"/>
    <w:rsid w:val="00E96954"/>
    <w:rsid w:val="00E969D8"/>
    <w:rsid w:val="00E96B07"/>
    <w:rsid w:val="00E96F5D"/>
    <w:rsid w:val="00E97050"/>
    <w:rsid w:val="00E97354"/>
    <w:rsid w:val="00E97549"/>
    <w:rsid w:val="00E97576"/>
    <w:rsid w:val="00E9779C"/>
    <w:rsid w:val="00E9794B"/>
    <w:rsid w:val="00E979DC"/>
    <w:rsid w:val="00E97CF1"/>
    <w:rsid w:val="00EA02C1"/>
    <w:rsid w:val="00EA08C8"/>
    <w:rsid w:val="00EA0B6C"/>
    <w:rsid w:val="00EA0D14"/>
    <w:rsid w:val="00EA0D52"/>
    <w:rsid w:val="00EA0ED5"/>
    <w:rsid w:val="00EA10B0"/>
    <w:rsid w:val="00EA1560"/>
    <w:rsid w:val="00EA1561"/>
    <w:rsid w:val="00EA16AE"/>
    <w:rsid w:val="00EA17A7"/>
    <w:rsid w:val="00EA194A"/>
    <w:rsid w:val="00EA1C8E"/>
    <w:rsid w:val="00EA1D03"/>
    <w:rsid w:val="00EA1D1C"/>
    <w:rsid w:val="00EA223C"/>
    <w:rsid w:val="00EA2422"/>
    <w:rsid w:val="00EA2726"/>
    <w:rsid w:val="00EA274B"/>
    <w:rsid w:val="00EA28E1"/>
    <w:rsid w:val="00EA2B8F"/>
    <w:rsid w:val="00EA2D22"/>
    <w:rsid w:val="00EA2D40"/>
    <w:rsid w:val="00EA2E4D"/>
    <w:rsid w:val="00EA30C3"/>
    <w:rsid w:val="00EA30DC"/>
    <w:rsid w:val="00EA3D19"/>
    <w:rsid w:val="00EA3E3D"/>
    <w:rsid w:val="00EA3F9D"/>
    <w:rsid w:val="00EA4016"/>
    <w:rsid w:val="00EA447A"/>
    <w:rsid w:val="00EA46C8"/>
    <w:rsid w:val="00EA4841"/>
    <w:rsid w:val="00EA4A53"/>
    <w:rsid w:val="00EA4A81"/>
    <w:rsid w:val="00EA4E76"/>
    <w:rsid w:val="00EA57A7"/>
    <w:rsid w:val="00EA5967"/>
    <w:rsid w:val="00EA5BFE"/>
    <w:rsid w:val="00EA5D89"/>
    <w:rsid w:val="00EA5E09"/>
    <w:rsid w:val="00EA5F72"/>
    <w:rsid w:val="00EA66F6"/>
    <w:rsid w:val="00EA69DF"/>
    <w:rsid w:val="00EA6C03"/>
    <w:rsid w:val="00EA6DC7"/>
    <w:rsid w:val="00EA7391"/>
    <w:rsid w:val="00EA7465"/>
    <w:rsid w:val="00EA78CB"/>
    <w:rsid w:val="00EA7A7C"/>
    <w:rsid w:val="00EA7D1D"/>
    <w:rsid w:val="00EB01CD"/>
    <w:rsid w:val="00EB047E"/>
    <w:rsid w:val="00EB04E9"/>
    <w:rsid w:val="00EB07DB"/>
    <w:rsid w:val="00EB0CB6"/>
    <w:rsid w:val="00EB12A8"/>
    <w:rsid w:val="00EB13E0"/>
    <w:rsid w:val="00EB1B1A"/>
    <w:rsid w:val="00EB1EE4"/>
    <w:rsid w:val="00EB1EF4"/>
    <w:rsid w:val="00EB2502"/>
    <w:rsid w:val="00EB27EF"/>
    <w:rsid w:val="00EB2B3D"/>
    <w:rsid w:val="00EB2CBD"/>
    <w:rsid w:val="00EB2D1E"/>
    <w:rsid w:val="00EB307B"/>
    <w:rsid w:val="00EB3686"/>
    <w:rsid w:val="00EB385D"/>
    <w:rsid w:val="00EB3C73"/>
    <w:rsid w:val="00EB3E93"/>
    <w:rsid w:val="00EB3F49"/>
    <w:rsid w:val="00EB477A"/>
    <w:rsid w:val="00EB4967"/>
    <w:rsid w:val="00EB4A02"/>
    <w:rsid w:val="00EB4B8B"/>
    <w:rsid w:val="00EB4F8C"/>
    <w:rsid w:val="00EB5272"/>
    <w:rsid w:val="00EB5760"/>
    <w:rsid w:val="00EB58B9"/>
    <w:rsid w:val="00EB5EED"/>
    <w:rsid w:val="00EB600A"/>
    <w:rsid w:val="00EB6508"/>
    <w:rsid w:val="00EB6811"/>
    <w:rsid w:val="00EB69E3"/>
    <w:rsid w:val="00EB6D6A"/>
    <w:rsid w:val="00EB70F9"/>
    <w:rsid w:val="00EB72CC"/>
    <w:rsid w:val="00EB764A"/>
    <w:rsid w:val="00EB7733"/>
    <w:rsid w:val="00EB781D"/>
    <w:rsid w:val="00EB78FB"/>
    <w:rsid w:val="00EB7910"/>
    <w:rsid w:val="00EB796D"/>
    <w:rsid w:val="00EC01A9"/>
    <w:rsid w:val="00EC079E"/>
    <w:rsid w:val="00EC0ABF"/>
    <w:rsid w:val="00EC149D"/>
    <w:rsid w:val="00EC14F8"/>
    <w:rsid w:val="00EC15FF"/>
    <w:rsid w:val="00EC1681"/>
    <w:rsid w:val="00EC2031"/>
    <w:rsid w:val="00EC206B"/>
    <w:rsid w:val="00EC2126"/>
    <w:rsid w:val="00EC2B66"/>
    <w:rsid w:val="00EC2FCD"/>
    <w:rsid w:val="00EC32C0"/>
    <w:rsid w:val="00EC385F"/>
    <w:rsid w:val="00EC3940"/>
    <w:rsid w:val="00EC3A3D"/>
    <w:rsid w:val="00EC3B3F"/>
    <w:rsid w:val="00EC3BD1"/>
    <w:rsid w:val="00EC3E40"/>
    <w:rsid w:val="00EC40A2"/>
    <w:rsid w:val="00EC45A6"/>
    <w:rsid w:val="00EC46C5"/>
    <w:rsid w:val="00EC470A"/>
    <w:rsid w:val="00EC4BF1"/>
    <w:rsid w:val="00EC5097"/>
    <w:rsid w:val="00EC50CA"/>
    <w:rsid w:val="00EC51C4"/>
    <w:rsid w:val="00EC51CA"/>
    <w:rsid w:val="00EC526F"/>
    <w:rsid w:val="00EC5512"/>
    <w:rsid w:val="00EC5C03"/>
    <w:rsid w:val="00EC5D9C"/>
    <w:rsid w:val="00EC60ED"/>
    <w:rsid w:val="00EC6224"/>
    <w:rsid w:val="00EC634A"/>
    <w:rsid w:val="00EC6361"/>
    <w:rsid w:val="00EC666F"/>
    <w:rsid w:val="00EC67E8"/>
    <w:rsid w:val="00EC68F5"/>
    <w:rsid w:val="00EC6936"/>
    <w:rsid w:val="00EC6B23"/>
    <w:rsid w:val="00EC6BDC"/>
    <w:rsid w:val="00EC6C20"/>
    <w:rsid w:val="00EC6D13"/>
    <w:rsid w:val="00EC6D3D"/>
    <w:rsid w:val="00EC7321"/>
    <w:rsid w:val="00EC73D7"/>
    <w:rsid w:val="00EC74C1"/>
    <w:rsid w:val="00EC7A1A"/>
    <w:rsid w:val="00EC7B40"/>
    <w:rsid w:val="00EC7D4E"/>
    <w:rsid w:val="00ED0100"/>
    <w:rsid w:val="00ED0324"/>
    <w:rsid w:val="00ED038F"/>
    <w:rsid w:val="00ED05AA"/>
    <w:rsid w:val="00ED0AA4"/>
    <w:rsid w:val="00ED0AD0"/>
    <w:rsid w:val="00ED0E5C"/>
    <w:rsid w:val="00ED0EDD"/>
    <w:rsid w:val="00ED10F0"/>
    <w:rsid w:val="00ED110F"/>
    <w:rsid w:val="00ED118B"/>
    <w:rsid w:val="00ED1550"/>
    <w:rsid w:val="00ED187E"/>
    <w:rsid w:val="00ED1919"/>
    <w:rsid w:val="00ED1C97"/>
    <w:rsid w:val="00ED1D12"/>
    <w:rsid w:val="00ED20F7"/>
    <w:rsid w:val="00ED254D"/>
    <w:rsid w:val="00ED25BE"/>
    <w:rsid w:val="00ED2656"/>
    <w:rsid w:val="00ED2A58"/>
    <w:rsid w:val="00ED2A59"/>
    <w:rsid w:val="00ED2F86"/>
    <w:rsid w:val="00ED327C"/>
    <w:rsid w:val="00ED3543"/>
    <w:rsid w:val="00ED36BB"/>
    <w:rsid w:val="00ED37B4"/>
    <w:rsid w:val="00ED38F6"/>
    <w:rsid w:val="00ED3B48"/>
    <w:rsid w:val="00ED3E41"/>
    <w:rsid w:val="00ED3F7E"/>
    <w:rsid w:val="00ED3FFB"/>
    <w:rsid w:val="00ED4382"/>
    <w:rsid w:val="00ED4673"/>
    <w:rsid w:val="00ED4FE7"/>
    <w:rsid w:val="00ED52EF"/>
    <w:rsid w:val="00ED52F1"/>
    <w:rsid w:val="00ED5473"/>
    <w:rsid w:val="00ED594E"/>
    <w:rsid w:val="00ED5C62"/>
    <w:rsid w:val="00ED60D8"/>
    <w:rsid w:val="00ED6424"/>
    <w:rsid w:val="00ED6474"/>
    <w:rsid w:val="00ED6615"/>
    <w:rsid w:val="00ED6910"/>
    <w:rsid w:val="00ED699F"/>
    <w:rsid w:val="00ED6A21"/>
    <w:rsid w:val="00ED749E"/>
    <w:rsid w:val="00ED75E2"/>
    <w:rsid w:val="00ED75E7"/>
    <w:rsid w:val="00ED7668"/>
    <w:rsid w:val="00ED7EF0"/>
    <w:rsid w:val="00EE064C"/>
    <w:rsid w:val="00EE066D"/>
    <w:rsid w:val="00EE097A"/>
    <w:rsid w:val="00EE0DB9"/>
    <w:rsid w:val="00EE0F85"/>
    <w:rsid w:val="00EE12D9"/>
    <w:rsid w:val="00EE148C"/>
    <w:rsid w:val="00EE1850"/>
    <w:rsid w:val="00EE21BF"/>
    <w:rsid w:val="00EE2576"/>
    <w:rsid w:val="00EE274D"/>
    <w:rsid w:val="00EE2996"/>
    <w:rsid w:val="00EE310C"/>
    <w:rsid w:val="00EE35B2"/>
    <w:rsid w:val="00EE37ED"/>
    <w:rsid w:val="00EE3834"/>
    <w:rsid w:val="00EE3898"/>
    <w:rsid w:val="00EE3EA4"/>
    <w:rsid w:val="00EE40B5"/>
    <w:rsid w:val="00EE4449"/>
    <w:rsid w:val="00EE4693"/>
    <w:rsid w:val="00EE46CE"/>
    <w:rsid w:val="00EE4701"/>
    <w:rsid w:val="00EE4765"/>
    <w:rsid w:val="00EE4C29"/>
    <w:rsid w:val="00EE564E"/>
    <w:rsid w:val="00EE5F50"/>
    <w:rsid w:val="00EE6006"/>
    <w:rsid w:val="00EE63E1"/>
    <w:rsid w:val="00EE64AD"/>
    <w:rsid w:val="00EE64C1"/>
    <w:rsid w:val="00EE64F8"/>
    <w:rsid w:val="00EE65F5"/>
    <w:rsid w:val="00EE66D2"/>
    <w:rsid w:val="00EE66F6"/>
    <w:rsid w:val="00EE6A18"/>
    <w:rsid w:val="00EE6A4D"/>
    <w:rsid w:val="00EE6BD6"/>
    <w:rsid w:val="00EE6CDB"/>
    <w:rsid w:val="00EE6F22"/>
    <w:rsid w:val="00EE7616"/>
    <w:rsid w:val="00EE762D"/>
    <w:rsid w:val="00EE7849"/>
    <w:rsid w:val="00EE7A5F"/>
    <w:rsid w:val="00EE7B34"/>
    <w:rsid w:val="00EE7CA0"/>
    <w:rsid w:val="00EE7D93"/>
    <w:rsid w:val="00EE7DE0"/>
    <w:rsid w:val="00EE7E1C"/>
    <w:rsid w:val="00EE7E9B"/>
    <w:rsid w:val="00EE7FEB"/>
    <w:rsid w:val="00EF0044"/>
    <w:rsid w:val="00EF04E0"/>
    <w:rsid w:val="00EF07CF"/>
    <w:rsid w:val="00EF0A89"/>
    <w:rsid w:val="00EF0E81"/>
    <w:rsid w:val="00EF0EF1"/>
    <w:rsid w:val="00EF10EB"/>
    <w:rsid w:val="00EF15B6"/>
    <w:rsid w:val="00EF18F9"/>
    <w:rsid w:val="00EF19D6"/>
    <w:rsid w:val="00EF1AA1"/>
    <w:rsid w:val="00EF1DF2"/>
    <w:rsid w:val="00EF1E0C"/>
    <w:rsid w:val="00EF1F17"/>
    <w:rsid w:val="00EF234F"/>
    <w:rsid w:val="00EF2EC2"/>
    <w:rsid w:val="00EF334C"/>
    <w:rsid w:val="00EF37AE"/>
    <w:rsid w:val="00EF3859"/>
    <w:rsid w:val="00EF3A6D"/>
    <w:rsid w:val="00EF3BFD"/>
    <w:rsid w:val="00EF3C5B"/>
    <w:rsid w:val="00EF3D4F"/>
    <w:rsid w:val="00EF3F3B"/>
    <w:rsid w:val="00EF415C"/>
    <w:rsid w:val="00EF423D"/>
    <w:rsid w:val="00EF42E6"/>
    <w:rsid w:val="00EF447B"/>
    <w:rsid w:val="00EF4501"/>
    <w:rsid w:val="00EF4679"/>
    <w:rsid w:val="00EF4878"/>
    <w:rsid w:val="00EF4C2C"/>
    <w:rsid w:val="00EF502D"/>
    <w:rsid w:val="00EF526E"/>
    <w:rsid w:val="00EF54A5"/>
    <w:rsid w:val="00EF56AB"/>
    <w:rsid w:val="00EF585A"/>
    <w:rsid w:val="00EF5B37"/>
    <w:rsid w:val="00EF5E9D"/>
    <w:rsid w:val="00EF5FCD"/>
    <w:rsid w:val="00EF61DD"/>
    <w:rsid w:val="00EF63FE"/>
    <w:rsid w:val="00EF6726"/>
    <w:rsid w:val="00EF6C73"/>
    <w:rsid w:val="00EF6D96"/>
    <w:rsid w:val="00EF6F03"/>
    <w:rsid w:val="00EF71F5"/>
    <w:rsid w:val="00EF72C3"/>
    <w:rsid w:val="00EF7362"/>
    <w:rsid w:val="00EF7522"/>
    <w:rsid w:val="00EF760E"/>
    <w:rsid w:val="00EF7670"/>
    <w:rsid w:val="00EF79F1"/>
    <w:rsid w:val="00EF7B5F"/>
    <w:rsid w:val="00EF7FCD"/>
    <w:rsid w:val="00F0057E"/>
    <w:rsid w:val="00F00613"/>
    <w:rsid w:val="00F00701"/>
    <w:rsid w:val="00F007F6"/>
    <w:rsid w:val="00F010A5"/>
    <w:rsid w:val="00F0134D"/>
    <w:rsid w:val="00F01552"/>
    <w:rsid w:val="00F016C2"/>
    <w:rsid w:val="00F0173D"/>
    <w:rsid w:val="00F01881"/>
    <w:rsid w:val="00F0189C"/>
    <w:rsid w:val="00F019DD"/>
    <w:rsid w:val="00F01B63"/>
    <w:rsid w:val="00F01E0E"/>
    <w:rsid w:val="00F022D3"/>
    <w:rsid w:val="00F023AD"/>
    <w:rsid w:val="00F0277F"/>
    <w:rsid w:val="00F02812"/>
    <w:rsid w:val="00F02D3E"/>
    <w:rsid w:val="00F02F1F"/>
    <w:rsid w:val="00F030B5"/>
    <w:rsid w:val="00F037D9"/>
    <w:rsid w:val="00F03836"/>
    <w:rsid w:val="00F03CD3"/>
    <w:rsid w:val="00F03EFA"/>
    <w:rsid w:val="00F04494"/>
    <w:rsid w:val="00F04655"/>
    <w:rsid w:val="00F04CD1"/>
    <w:rsid w:val="00F058E8"/>
    <w:rsid w:val="00F05907"/>
    <w:rsid w:val="00F05B38"/>
    <w:rsid w:val="00F05CE5"/>
    <w:rsid w:val="00F05F80"/>
    <w:rsid w:val="00F060E5"/>
    <w:rsid w:val="00F0610B"/>
    <w:rsid w:val="00F065B7"/>
    <w:rsid w:val="00F066DE"/>
    <w:rsid w:val="00F06731"/>
    <w:rsid w:val="00F06DA9"/>
    <w:rsid w:val="00F0716B"/>
    <w:rsid w:val="00F07316"/>
    <w:rsid w:val="00F07334"/>
    <w:rsid w:val="00F07639"/>
    <w:rsid w:val="00F07801"/>
    <w:rsid w:val="00F07C4B"/>
    <w:rsid w:val="00F07E47"/>
    <w:rsid w:val="00F07E4C"/>
    <w:rsid w:val="00F07EB7"/>
    <w:rsid w:val="00F07F7F"/>
    <w:rsid w:val="00F07FBA"/>
    <w:rsid w:val="00F101E3"/>
    <w:rsid w:val="00F1021F"/>
    <w:rsid w:val="00F10239"/>
    <w:rsid w:val="00F10344"/>
    <w:rsid w:val="00F10822"/>
    <w:rsid w:val="00F109B7"/>
    <w:rsid w:val="00F10A7D"/>
    <w:rsid w:val="00F10B45"/>
    <w:rsid w:val="00F10C0C"/>
    <w:rsid w:val="00F10C46"/>
    <w:rsid w:val="00F10C5B"/>
    <w:rsid w:val="00F10E9C"/>
    <w:rsid w:val="00F11234"/>
    <w:rsid w:val="00F113AE"/>
    <w:rsid w:val="00F117AD"/>
    <w:rsid w:val="00F11876"/>
    <w:rsid w:val="00F11AC9"/>
    <w:rsid w:val="00F11BB3"/>
    <w:rsid w:val="00F11BD4"/>
    <w:rsid w:val="00F11DDF"/>
    <w:rsid w:val="00F121DB"/>
    <w:rsid w:val="00F1221F"/>
    <w:rsid w:val="00F12276"/>
    <w:rsid w:val="00F125A3"/>
    <w:rsid w:val="00F127D6"/>
    <w:rsid w:val="00F12826"/>
    <w:rsid w:val="00F12995"/>
    <w:rsid w:val="00F12AE3"/>
    <w:rsid w:val="00F12F06"/>
    <w:rsid w:val="00F13053"/>
    <w:rsid w:val="00F134E1"/>
    <w:rsid w:val="00F13656"/>
    <w:rsid w:val="00F13802"/>
    <w:rsid w:val="00F1381D"/>
    <w:rsid w:val="00F14530"/>
    <w:rsid w:val="00F146C2"/>
    <w:rsid w:val="00F152BB"/>
    <w:rsid w:val="00F15931"/>
    <w:rsid w:val="00F15A5F"/>
    <w:rsid w:val="00F15B96"/>
    <w:rsid w:val="00F15C51"/>
    <w:rsid w:val="00F15E63"/>
    <w:rsid w:val="00F15E65"/>
    <w:rsid w:val="00F1621A"/>
    <w:rsid w:val="00F162E4"/>
    <w:rsid w:val="00F16387"/>
    <w:rsid w:val="00F164E5"/>
    <w:rsid w:val="00F1659E"/>
    <w:rsid w:val="00F169C4"/>
    <w:rsid w:val="00F169E3"/>
    <w:rsid w:val="00F16A66"/>
    <w:rsid w:val="00F16FB2"/>
    <w:rsid w:val="00F17778"/>
    <w:rsid w:val="00F179EA"/>
    <w:rsid w:val="00F17A84"/>
    <w:rsid w:val="00F17B76"/>
    <w:rsid w:val="00F17DD4"/>
    <w:rsid w:val="00F17F43"/>
    <w:rsid w:val="00F20098"/>
    <w:rsid w:val="00F203AB"/>
    <w:rsid w:val="00F2049A"/>
    <w:rsid w:val="00F209B8"/>
    <w:rsid w:val="00F20A61"/>
    <w:rsid w:val="00F210F0"/>
    <w:rsid w:val="00F21256"/>
    <w:rsid w:val="00F21360"/>
    <w:rsid w:val="00F214FE"/>
    <w:rsid w:val="00F219B0"/>
    <w:rsid w:val="00F21B6E"/>
    <w:rsid w:val="00F21D31"/>
    <w:rsid w:val="00F21E08"/>
    <w:rsid w:val="00F2204A"/>
    <w:rsid w:val="00F220FF"/>
    <w:rsid w:val="00F221F9"/>
    <w:rsid w:val="00F22300"/>
    <w:rsid w:val="00F22635"/>
    <w:rsid w:val="00F22759"/>
    <w:rsid w:val="00F22BE3"/>
    <w:rsid w:val="00F22E1A"/>
    <w:rsid w:val="00F22E62"/>
    <w:rsid w:val="00F22E68"/>
    <w:rsid w:val="00F22F03"/>
    <w:rsid w:val="00F232E0"/>
    <w:rsid w:val="00F2359B"/>
    <w:rsid w:val="00F23888"/>
    <w:rsid w:val="00F23C7A"/>
    <w:rsid w:val="00F24307"/>
    <w:rsid w:val="00F2442E"/>
    <w:rsid w:val="00F244AA"/>
    <w:rsid w:val="00F24617"/>
    <w:rsid w:val="00F247A4"/>
    <w:rsid w:val="00F247B4"/>
    <w:rsid w:val="00F248BA"/>
    <w:rsid w:val="00F24C80"/>
    <w:rsid w:val="00F24FB2"/>
    <w:rsid w:val="00F25165"/>
    <w:rsid w:val="00F2528B"/>
    <w:rsid w:val="00F2547F"/>
    <w:rsid w:val="00F25535"/>
    <w:rsid w:val="00F25C5C"/>
    <w:rsid w:val="00F2607C"/>
    <w:rsid w:val="00F26362"/>
    <w:rsid w:val="00F26DE1"/>
    <w:rsid w:val="00F26EC4"/>
    <w:rsid w:val="00F2703C"/>
    <w:rsid w:val="00F27137"/>
    <w:rsid w:val="00F2715B"/>
    <w:rsid w:val="00F271CA"/>
    <w:rsid w:val="00F273B9"/>
    <w:rsid w:val="00F27535"/>
    <w:rsid w:val="00F2761C"/>
    <w:rsid w:val="00F30318"/>
    <w:rsid w:val="00F30426"/>
    <w:rsid w:val="00F3058F"/>
    <w:rsid w:val="00F3061D"/>
    <w:rsid w:val="00F30987"/>
    <w:rsid w:val="00F309AE"/>
    <w:rsid w:val="00F30C20"/>
    <w:rsid w:val="00F30E01"/>
    <w:rsid w:val="00F30E36"/>
    <w:rsid w:val="00F3133B"/>
    <w:rsid w:val="00F31503"/>
    <w:rsid w:val="00F316E0"/>
    <w:rsid w:val="00F317DF"/>
    <w:rsid w:val="00F31B0B"/>
    <w:rsid w:val="00F31C03"/>
    <w:rsid w:val="00F31E05"/>
    <w:rsid w:val="00F31FDC"/>
    <w:rsid w:val="00F32046"/>
    <w:rsid w:val="00F321AE"/>
    <w:rsid w:val="00F321DA"/>
    <w:rsid w:val="00F32454"/>
    <w:rsid w:val="00F3249D"/>
    <w:rsid w:val="00F3254F"/>
    <w:rsid w:val="00F327F1"/>
    <w:rsid w:val="00F32E88"/>
    <w:rsid w:val="00F32F23"/>
    <w:rsid w:val="00F32F9A"/>
    <w:rsid w:val="00F33220"/>
    <w:rsid w:val="00F3361B"/>
    <w:rsid w:val="00F336F1"/>
    <w:rsid w:val="00F33781"/>
    <w:rsid w:val="00F33E20"/>
    <w:rsid w:val="00F33EBD"/>
    <w:rsid w:val="00F34230"/>
    <w:rsid w:val="00F34638"/>
    <w:rsid w:val="00F348F0"/>
    <w:rsid w:val="00F34B84"/>
    <w:rsid w:val="00F34E29"/>
    <w:rsid w:val="00F34E92"/>
    <w:rsid w:val="00F350AD"/>
    <w:rsid w:val="00F35132"/>
    <w:rsid w:val="00F354FF"/>
    <w:rsid w:val="00F3562B"/>
    <w:rsid w:val="00F35638"/>
    <w:rsid w:val="00F35659"/>
    <w:rsid w:val="00F35846"/>
    <w:rsid w:val="00F35BE0"/>
    <w:rsid w:val="00F36014"/>
    <w:rsid w:val="00F36029"/>
    <w:rsid w:val="00F36244"/>
    <w:rsid w:val="00F3666F"/>
    <w:rsid w:val="00F36E1D"/>
    <w:rsid w:val="00F37073"/>
    <w:rsid w:val="00F370A5"/>
    <w:rsid w:val="00F370F4"/>
    <w:rsid w:val="00F377E7"/>
    <w:rsid w:val="00F37904"/>
    <w:rsid w:val="00F37A23"/>
    <w:rsid w:val="00F40194"/>
    <w:rsid w:val="00F402FD"/>
    <w:rsid w:val="00F4034C"/>
    <w:rsid w:val="00F407C5"/>
    <w:rsid w:val="00F407EA"/>
    <w:rsid w:val="00F4097E"/>
    <w:rsid w:val="00F410A8"/>
    <w:rsid w:val="00F410F6"/>
    <w:rsid w:val="00F41829"/>
    <w:rsid w:val="00F41AB9"/>
    <w:rsid w:val="00F41F6E"/>
    <w:rsid w:val="00F42438"/>
    <w:rsid w:val="00F424E2"/>
    <w:rsid w:val="00F427AA"/>
    <w:rsid w:val="00F42C5A"/>
    <w:rsid w:val="00F42EAB"/>
    <w:rsid w:val="00F435EF"/>
    <w:rsid w:val="00F43734"/>
    <w:rsid w:val="00F445C4"/>
    <w:rsid w:val="00F44624"/>
    <w:rsid w:val="00F447E1"/>
    <w:rsid w:val="00F44905"/>
    <w:rsid w:val="00F449B7"/>
    <w:rsid w:val="00F44B31"/>
    <w:rsid w:val="00F44B40"/>
    <w:rsid w:val="00F44CBD"/>
    <w:rsid w:val="00F44FA5"/>
    <w:rsid w:val="00F450D6"/>
    <w:rsid w:val="00F4521C"/>
    <w:rsid w:val="00F4574D"/>
    <w:rsid w:val="00F458DA"/>
    <w:rsid w:val="00F45A8A"/>
    <w:rsid w:val="00F45AE8"/>
    <w:rsid w:val="00F45C27"/>
    <w:rsid w:val="00F45F0B"/>
    <w:rsid w:val="00F45F94"/>
    <w:rsid w:val="00F462AC"/>
    <w:rsid w:val="00F46737"/>
    <w:rsid w:val="00F46783"/>
    <w:rsid w:val="00F467E9"/>
    <w:rsid w:val="00F46845"/>
    <w:rsid w:val="00F468A9"/>
    <w:rsid w:val="00F4690C"/>
    <w:rsid w:val="00F4690D"/>
    <w:rsid w:val="00F469BB"/>
    <w:rsid w:val="00F46C93"/>
    <w:rsid w:val="00F46CF5"/>
    <w:rsid w:val="00F4715D"/>
    <w:rsid w:val="00F471CB"/>
    <w:rsid w:val="00F4723E"/>
    <w:rsid w:val="00F4724D"/>
    <w:rsid w:val="00F47787"/>
    <w:rsid w:val="00F47A0C"/>
    <w:rsid w:val="00F47CC0"/>
    <w:rsid w:val="00F47EB0"/>
    <w:rsid w:val="00F50172"/>
    <w:rsid w:val="00F501ED"/>
    <w:rsid w:val="00F50385"/>
    <w:rsid w:val="00F5082C"/>
    <w:rsid w:val="00F50BEE"/>
    <w:rsid w:val="00F50D0D"/>
    <w:rsid w:val="00F512CC"/>
    <w:rsid w:val="00F51303"/>
    <w:rsid w:val="00F51549"/>
    <w:rsid w:val="00F51920"/>
    <w:rsid w:val="00F51D02"/>
    <w:rsid w:val="00F52216"/>
    <w:rsid w:val="00F522B3"/>
    <w:rsid w:val="00F5279A"/>
    <w:rsid w:val="00F52ECD"/>
    <w:rsid w:val="00F52FBD"/>
    <w:rsid w:val="00F531BB"/>
    <w:rsid w:val="00F53252"/>
    <w:rsid w:val="00F535F3"/>
    <w:rsid w:val="00F53720"/>
    <w:rsid w:val="00F53917"/>
    <w:rsid w:val="00F53997"/>
    <w:rsid w:val="00F539E8"/>
    <w:rsid w:val="00F53A37"/>
    <w:rsid w:val="00F53AC9"/>
    <w:rsid w:val="00F53EDB"/>
    <w:rsid w:val="00F53EED"/>
    <w:rsid w:val="00F5400F"/>
    <w:rsid w:val="00F542BE"/>
    <w:rsid w:val="00F544E2"/>
    <w:rsid w:val="00F5467F"/>
    <w:rsid w:val="00F54A76"/>
    <w:rsid w:val="00F54CB3"/>
    <w:rsid w:val="00F54E25"/>
    <w:rsid w:val="00F550AF"/>
    <w:rsid w:val="00F55290"/>
    <w:rsid w:val="00F5531F"/>
    <w:rsid w:val="00F553CD"/>
    <w:rsid w:val="00F556E7"/>
    <w:rsid w:val="00F55A5C"/>
    <w:rsid w:val="00F55C49"/>
    <w:rsid w:val="00F55CA9"/>
    <w:rsid w:val="00F561AD"/>
    <w:rsid w:val="00F562FB"/>
    <w:rsid w:val="00F564B7"/>
    <w:rsid w:val="00F568D5"/>
    <w:rsid w:val="00F570DF"/>
    <w:rsid w:val="00F571F0"/>
    <w:rsid w:val="00F5785C"/>
    <w:rsid w:val="00F5796A"/>
    <w:rsid w:val="00F57BDF"/>
    <w:rsid w:val="00F57C5F"/>
    <w:rsid w:val="00F57D7E"/>
    <w:rsid w:val="00F57E9E"/>
    <w:rsid w:val="00F60AC5"/>
    <w:rsid w:val="00F611D0"/>
    <w:rsid w:val="00F61469"/>
    <w:rsid w:val="00F614F9"/>
    <w:rsid w:val="00F61547"/>
    <w:rsid w:val="00F61730"/>
    <w:rsid w:val="00F61AEA"/>
    <w:rsid w:val="00F62116"/>
    <w:rsid w:val="00F6230F"/>
    <w:rsid w:val="00F623B0"/>
    <w:rsid w:val="00F62618"/>
    <w:rsid w:val="00F628EC"/>
    <w:rsid w:val="00F62C7D"/>
    <w:rsid w:val="00F631E0"/>
    <w:rsid w:val="00F634F7"/>
    <w:rsid w:val="00F635EA"/>
    <w:rsid w:val="00F63732"/>
    <w:rsid w:val="00F637F5"/>
    <w:rsid w:val="00F63993"/>
    <w:rsid w:val="00F63D54"/>
    <w:rsid w:val="00F63EA2"/>
    <w:rsid w:val="00F644A9"/>
    <w:rsid w:val="00F64801"/>
    <w:rsid w:val="00F64889"/>
    <w:rsid w:val="00F648D4"/>
    <w:rsid w:val="00F649F4"/>
    <w:rsid w:val="00F64A3C"/>
    <w:rsid w:val="00F64B60"/>
    <w:rsid w:val="00F64CDD"/>
    <w:rsid w:val="00F65005"/>
    <w:rsid w:val="00F651B7"/>
    <w:rsid w:val="00F651BB"/>
    <w:rsid w:val="00F65219"/>
    <w:rsid w:val="00F65316"/>
    <w:rsid w:val="00F654CF"/>
    <w:rsid w:val="00F65829"/>
    <w:rsid w:val="00F65A57"/>
    <w:rsid w:val="00F6629A"/>
    <w:rsid w:val="00F6638F"/>
    <w:rsid w:val="00F66542"/>
    <w:rsid w:val="00F66629"/>
    <w:rsid w:val="00F6666D"/>
    <w:rsid w:val="00F66C7B"/>
    <w:rsid w:val="00F66CED"/>
    <w:rsid w:val="00F66E49"/>
    <w:rsid w:val="00F66FC9"/>
    <w:rsid w:val="00F67019"/>
    <w:rsid w:val="00F67156"/>
    <w:rsid w:val="00F674D7"/>
    <w:rsid w:val="00F67584"/>
    <w:rsid w:val="00F67706"/>
    <w:rsid w:val="00F67736"/>
    <w:rsid w:val="00F6798C"/>
    <w:rsid w:val="00F67DFB"/>
    <w:rsid w:val="00F7019D"/>
    <w:rsid w:val="00F70215"/>
    <w:rsid w:val="00F705D0"/>
    <w:rsid w:val="00F709EC"/>
    <w:rsid w:val="00F70C16"/>
    <w:rsid w:val="00F70E4D"/>
    <w:rsid w:val="00F70E87"/>
    <w:rsid w:val="00F71339"/>
    <w:rsid w:val="00F71715"/>
    <w:rsid w:val="00F719D8"/>
    <w:rsid w:val="00F71B79"/>
    <w:rsid w:val="00F71CDC"/>
    <w:rsid w:val="00F71D8C"/>
    <w:rsid w:val="00F720B3"/>
    <w:rsid w:val="00F7241C"/>
    <w:rsid w:val="00F72581"/>
    <w:rsid w:val="00F7266A"/>
    <w:rsid w:val="00F726DE"/>
    <w:rsid w:val="00F72773"/>
    <w:rsid w:val="00F72A05"/>
    <w:rsid w:val="00F72B4A"/>
    <w:rsid w:val="00F72CEB"/>
    <w:rsid w:val="00F72D38"/>
    <w:rsid w:val="00F730C8"/>
    <w:rsid w:val="00F730E0"/>
    <w:rsid w:val="00F7336D"/>
    <w:rsid w:val="00F736F7"/>
    <w:rsid w:val="00F73A5C"/>
    <w:rsid w:val="00F741D9"/>
    <w:rsid w:val="00F74557"/>
    <w:rsid w:val="00F74922"/>
    <w:rsid w:val="00F74BB0"/>
    <w:rsid w:val="00F74D33"/>
    <w:rsid w:val="00F74D86"/>
    <w:rsid w:val="00F74D8F"/>
    <w:rsid w:val="00F74DE4"/>
    <w:rsid w:val="00F75366"/>
    <w:rsid w:val="00F754B7"/>
    <w:rsid w:val="00F75833"/>
    <w:rsid w:val="00F75846"/>
    <w:rsid w:val="00F75F77"/>
    <w:rsid w:val="00F76038"/>
    <w:rsid w:val="00F7646D"/>
    <w:rsid w:val="00F766C4"/>
    <w:rsid w:val="00F76DE9"/>
    <w:rsid w:val="00F770D4"/>
    <w:rsid w:val="00F7760B"/>
    <w:rsid w:val="00F77A5D"/>
    <w:rsid w:val="00F800F7"/>
    <w:rsid w:val="00F80127"/>
    <w:rsid w:val="00F8069C"/>
    <w:rsid w:val="00F80743"/>
    <w:rsid w:val="00F80A5E"/>
    <w:rsid w:val="00F80B42"/>
    <w:rsid w:val="00F80C9F"/>
    <w:rsid w:val="00F8179D"/>
    <w:rsid w:val="00F818E6"/>
    <w:rsid w:val="00F8199E"/>
    <w:rsid w:val="00F81B40"/>
    <w:rsid w:val="00F81D24"/>
    <w:rsid w:val="00F8205A"/>
    <w:rsid w:val="00F8222F"/>
    <w:rsid w:val="00F82848"/>
    <w:rsid w:val="00F82DCC"/>
    <w:rsid w:val="00F830F4"/>
    <w:rsid w:val="00F8365D"/>
    <w:rsid w:val="00F83E52"/>
    <w:rsid w:val="00F840E9"/>
    <w:rsid w:val="00F8469C"/>
    <w:rsid w:val="00F849DD"/>
    <w:rsid w:val="00F84FC5"/>
    <w:rsid w:val="00F850F7"/>
    <w:rsid w:val="00F85263"/>
    <w:rsid w:val="00F85690"/>
    <w:rsid w:val="00F857B1"/>
    <w:rsid w:val="00F85A3B"/>
    <w:rsid w:val="00F85B47"/>
    <w:rsid w:val="00F85C70"/>
    <w:rsid w:val="00F85CD8"/>
    <w:rsid w:val="00F85FA8"/>
    <w:rsid w:val="00F86344"/>
    <w:rsid w:val="00F863CA"/>
    <w:rsid w:val="00F865E1"/>
    <w:rsid w:val="00F8689F"/>
    <w:rsid w:val="00F86A68"/>
    <w:rsid w:val="00F86C5C"/>
    <w:rsid w:val="00F871C0"/>
    <w:rsid w:val="00F87233"/>
    <w:rsid w:val="00F8729D"/>
    <w:rsid w:val="00F8749A"/>
    <w:rsid w:val="00F874E1"/>
    <w:rsid w:val="00F87695"/>
    <w:rsid w:val="00F87952"/>
    <w:rsid w:val="00F87A71"/>
    <w:rsid w:val="00F87DE6"/>
    <w:rsid w:val="00F87EFF"/>
    <w:rsid w:val="00F9014C"/>
    <w:rsid w:val="00F902CE"/>
    <w:rsid w:val="00F902D6"/>
    <w:rsid w:val="00F90721"/>
    <w:rsid w:val="00F908A3"/>
    <w:rsid w:val="00F90918"/>
    <w:rsid w:val="00F90B12"/>
    <w:rsid w:val="00F90E4B"/>
    <w:rsid w:val="00F90EDC"/>
    <w:rsid w:val="00F91127"/>
    <w:rsid w:val="00F91903"/>
    <w:rsid w:val="00F91A70"/>
    <w:rsid w:val="00F92017"/>
    <w:rsid w:val="00F921C7"/>
    <w:rsid w:val="00F9231D"/>
    <w:rsid w:val="00F92597"/>
    <w:rsid w:val="00F9285E"/>
    <w:rsid w:val="00F9287A"/>
    <w:rsid w:val="00F928B9"/>
    <w:rsid w:val="00F929DF"/>
    <w:rsid w:val="00F9308F"/>
    <w:rsid w:val="00F931D8"/>
    <w:rsid w:val="00F934C2"/>
    <w:rsid w:val="00F93626"/>
    <w:rsid w:val="00F93E3C"/>
    <w:rsid w:val="00F943BD"/>
    <w:rsid w:val="00F943C7"/>
    <w:rsid w:val="00F94407"/>
    <w:rsid w:val="00F945A4"/>
    <w:rsid w:val="00F94612"/>
    <w:rsid w:val="00F947F2"/>
    <w:rsid w:val="00F94935"/>
    <w:rsid w:val="00F94A82"/>
    <w:rsid w:val="00F94BE9"/>
    <w:rsid w:val="00F94C92"/>
    <w:rsid w:val="00F958DF"/>
    <w:rsid w:val="00F958EE"/>
    <w:rsid w:val="00F959E2"/>
    <w:rsid w:val="00F95CA9"/>
    <w:rsid w:val="00F95F65"/>
    <w:rsid w:val="00F963D4"/>
    <w:rsid w:val="00F9662B"/>
    <w:rsid w:val="00F96C00"/>
    <w:rsid w:val="00F96FA4"/>
    <w:rsid w:val="00F971A9"/>
    <w:rsid w:val="00F971FF"/>
    <w:rsid w:val="00F975F4"/>
    <w:rsid w:val="00F97B11"/>
    <w:rsid w:val="00FA017B"/>
    <w:rsid w:val="00FA01EA"/>
    <w:rsid w:val="00FA027E"/>
    <w:rsid w:val="00FA04A8"/>
    <w:rsid w:val="00FA0763"/>
    <w:rsid w:val="00FA078C"/>
    <w:rsid w:val="00FA0930"/>
    <w:rsid w:val="00FA0A75"/>
    <w:rsid w:val="00FA0B67"/>
    <w:rsid w:val="00FA0CF9"/>
    <w:rsid w:val="00FA0D18"/>
    <w:rsid w:val="00FA0E9B"/>
    <w:rsid w:val="00FA129C"/>
    <w:rsid w:val="00FA13FF"/>
    <w:rsid w:val="00FA145A"/>
    <w:rsid w:val="00FA1589"/>
    <w:rsid w:val="00FA18FF"/>
    <w:rsid w:val="00FA1CAB"/>
    <w:rsid w:val="00FA1CEA"/>
    <w:rsid w:val="00FA1CEF"/>
    <w:rsid w:val="00FA20EE"/>
    <w:rsid w:val="00FA2783"/>
    <w:rsid w:val="00FA2AAE"/>
    <w:rsid w:val="00FA2CD3"/>
    <w:rsid w:val="00FA2FF8"/>
    <w:rsid w:val="00FA36A7"/>
    <w:rsid w:val="00FA39D7"/>
    <w:rsid w:val="00FA3B3E"/>
    <w:rsid w:val="00FA3E5D"/>
    <w:rsid w:val="00FA400A"/>
    <w:rsid w:val="00FA41D1"/>
    <w:rsid w:val="00FA4A93"/>
    <w:rsid w:val="00FA4D7C"/>
    <w:rsid w:val="00FA526A"/>
    <w:rsid w:val="00FA527B"/>
    <w:rsid w:val="00FA57BF"/>
    <w:rsid w:val="00FA58FA"/>
    <w:rsid w:val="00FA5BB1"/>
    <w:rsid w:val="00FA5EE3"/>
    <w:rsid w:val="00FA610A"/>
    <w:rsid w:val="00FA615B"/>
    <w:rsid w:val="00FA640A"/>
    <w:rsid w:val="00FA667E"/>
    <w:rsid w:val="00FA6998"/>
    <w:rsid w:val="00FA69F5"/>
    <w:rsid w:val="00FA6BCD"/>
    <w:rsid w:val="00FA6DAE"/>
    <w:rsid w:val="00FA6F1F"/>
    <w:rsid w:val="00FA6F5C"/>
    <w:rsid w:val="00FA7D03"/>
    <w:rsid w:val="00FA7E3C"/>
    <w:rsid w:val="00FB0250"/>
    <w:rsid w:val="00FB03A4"/>
    <w:rsid w:val="00FB0508"/>
    <w:rsid w:val="00FB055A"/>
    <w:rsid w:val="00FB0562"/>
    <w:rsid w:val="00FB05B2"/>
    <w:rsid w:val="00FB0639"/>
    <w:rsid w:val="00FB08E2"/>
    <w:rsid w:val="00FB09DF"/>
    <w:rsid w:val="00FB0C19"/>
    <w:rsid w:val="00FB0CAF"/>
    <w:rsid w:val="00FB0D81"/>
    <w:rsid w:val="00FB1172"/>
    <w:rsid w:val="00FB1343"/>
    <w:rsid w:val="00FB13BF"/>
    <w:rsid w:val="00FB15D4"/>
    <w:rsid w:val="00FB17E6"/>
    <w:rsid w:val="00FB1817"/>
    <w:rsid w:val="00FB1C40"/>
    <w:rsid w:val="00FB204E"/>
    <w:rsid w:val="00FB247D"/>
    <w:rsid w:val="00FB2679"/>
    <w:rsid w:val="00FB2972"/>
    <w:rsid w:val="00FB2998"/>
    <w:rsid w:val="00FB29B2"/>
    <w:rsid w:val="00FB2B03"/>
    <w:rsid w:val="00FB3193"/>
    <w:rsid w:val="00FB328A"/>
    <w:rsid w:val="00FB32CA"/>
    <w:rsid w:val="00FB3314"/>
    <w:rsid w:val="00FB36DB"/>
    <w:rsid w:val="00FB3A70"/>
    <w:rsid w:val="00FB3CBF"/>
    <w:rsid w:val="00FB3D9A"/>
    <w:rsid w:val="00FB3E70"/>
    <w:rsid w:val="00FB3EA0"/>
    <w:rsid w:val="00FB3F62"/>
    <w:rsid w:val="00FB408C"/>
    <w:rsid w:val="00FB41B2"/>
    <w:rsid w:val="00FB4258"/>
    <w:rsid w:val="00FB42FE"/>
    <w:rsid w:val="00FB4337"/>
    <w:rsid w:val="00FB44E9"/>
    <w:rsid w:val="00FB4600"/>
    <w:rsid w:val="00FB47A3"/>
    <w:rsid w:val="00FB4929"/>
    <w:rsid w:val="00FB492E"/>
    <w:rsid w:val="00FB4D5B"/>
    <w:rsid w:val="00FB52F2"/>
    <w:rsid w:val="00FB532C"/>
    <w:rsid w:val="00FB5E41"/>
    <w:rsid w:val="00FB648D"/>
    <w:rsid w:val="00FB6784"/>
    <w:rsid w:val="00FB695D"/>
    <w:rsid w:val="00FB6DC2"/>
    <w:rsid w:val="00FB711C"/>
    <w:rsid w:val="00FB72EE"/>
    <w:rsid w:val="00FB764A"/>
    <w:rsid w:val="00FB7D10"/>
    <w:rsid w:val="00FB7DD3"/>
    <w:rsid w:val="00FC00A4"/>
    <w:rsid w:val="00FC04C0"/>
    <w:rsid w:val="00FC05EC"/>
    <w:rsid w:val="00FC074E"/>
    <w:rsid w:val="00FC078A"/>
    <w:rsid w:val="00FC0801"/>
    <w:rsid w:val="00FC095D"/>
    <w:rsid w:val="00FC09F0"/>
    <w:rsid w:val="00FC0F02"/>
    <w:rsid w:val="00FC0FB2"/>
    <w:rsid w:val="00FC125C"/>
    <w:rsid w:val="00FC12C6"/>
    <w:rsid w:val="00FC16B5"/>
    <w:rsid w:val="00FC18F1"/>
    <w:rsid w:val="00FC1FE0"/>
    <w:rsid w:val="00FC22E1"/>
    <w:rsid w:val="00FC2646"/>
    <w:rsid w:val="00FC2819"/>
    <w:rsid w:val="00FC2A75"/>
    <w:rsid w:val="00FC2BFE"/>
    <w:rsid w:val="00FC30E3"/>
    <w:rsid w:val="00FC3299"/>
    <w:rsid w:val="00FC348C"/>
    <w:rsid w:val="00FC34CF"/>
    <w:rsid w:val="00FC361D"/>
    <w:rsid w:val="00FC37B4"/>
    <w:rsid w:val="00FC3ABF"/>
    <w:rsid w:val="00FC3B13"/>
    <w:rsid w:val="00FC3C9E"/>
    <w:rsid w:val="00FC48CE"/>
    <w:rsid w:val="00FC4949"/>
    <w:rsid w:val="00FC498D"/>
    <w:rsid w:val="00FC5DDA"/>
    <w:rsid w:val="00FC61AD"/>
    <w:rsid w:val="00FC64B2"/>
    <w:rsid w:val="00FC7210"/>
    <w:rsid w:val="00FC75A5"/>
    <w:rsid w:val="00FC7866"/>
    <w:rsid w:val="00FC7872"/>
    <w:rsid w:val="00FC79FE"/>
    <w:rsid w:val="00FC7BE5"/>
    <w:rsid w:val="00FC7C96"/>
    <w:rsid w:val="00FC7E68"/>
    <w:rsid w:val="00FC7E9C"/>
    <w:rsid w:val="00FD005A"/>
    <w:rsid w:val="00FD02D9"/>
    <w:rsid w:val="00FD03AD"/>
    <w:rsid w:val="00FD03BD"/>
    <w:rsid w:val="00FD0608"/>
    <w:rsid w:val="00FD0688"/>
    <w:rsid w:val="00FD097D"/>
    <w:rsid w:val="00FD0DB2"/>
    <w:rsid w:val="00FD11F3"/>
    <w:rsid w:val="00FD122F"/>
    <w:rsid w:val="00FD13C9"/>
    <w:rsid w:val="00FD16BE"/>
    <w:rsid w:val="00FD1753"/>
    <w:rsid w:val="00FD1C8B"/>
    <w:rsid w:val="00FD20B4"/>
    <w:rsid w:val="00FD238D"/>
    <w:rsid w:val="00FD26FA"/>
    <w:rsid w:val="00FD273B"/>
    <w:rsid w:val="00FD2B73"/>
    <w:rsid w:val="00FD2C56"/>
    <w:rsid w:val="00FD2E2B"/>
    <w:rsid w:val="00FD2F5D"/>
    <w:rsid w:val="00FD3432"/>
    <w:rsid w:val="00FD370F"/>
    <w:rsid w:val="00FD3835"/>
    <w:rsid w:val="00FD3D47"/>
    <w:rsid w:val="00FD3D9C"/>
    <w:rsid w:val="00FD3DE9"/>
    <w:rsid w:val="00FD4044"/>
    <w:rsid w:val="00FD4066"/>
    <w:rsid w:val="00FD4328"/>
    <w:rsid w:val="00FD4379"/>
    <w:rsid w:val="00FD44A9"/>
    <w:rsid w:val="00FD452D"/>
    <w:rsid w:val="00FD49B0"/>
    <w:rsid w:val="00FD538D"/>
    <w:rsid w:val="00FD54A0"/>
    <w:rsid w:val="00FD551E"/>
    <w:rsid w:val="00FD56FF"/>
    <w:rsid w:val="00FD592D"/>
    <w:rsid w:val="00FD5CD2"/>
    <w:rsid w:val="00FD5FF9"/>
    <w:rsid w:val="00FD611A"/>
    <w:rsid w:val="00FD6217"/>
    <w:rsid w:val="00FD6279"/>
    <w:rsid w:val="00FD62B2"/>
    <w:rsid w:val="00FD683E"/>
    <w:rsid w:val="00FD6DF6"/>
    <w:rsid w:val="00FD7122"/>
    <w:rsid w:val="00FD73AD"/>
    <w:rsid w:val="00FD7504"/>
    <w:rsid w:val="00FD7582"/>
    <w:rsid w:val="00FD777F"/>
    <w:rsid w:val="00FD78AB"/>
    <w:rsid w:val="00FD7A31"/>
    <w:rsid w:val="00FD7CF7"/>
    <w:rsid w:val="00FD7D39"/>
    <w:rsid w:val="00FD7EF8"/>
    <w:rsid w:val="00FE01C9"/>
    <w:rsid w:val="00FE0333"/>
    <w:rsid w:val="00FE0CB6"/>
    <w:rsid w:val="00FE0D43"/>
    <w:rsid w:val="00FE1064"/>
    <w:rsid w:val="00FE1268"/>
    <w:rsid w:val="00FE1560"/>
    <w:rsid w:val="00FE1768"/>
    <w:rsid w:val="00FE1C70"/>
    <w:rsid w:val="00FE23E6"/>
    <w:rsid w:val="00FE26E7"/>
    <w:rsid w:val="00FE27C9"/>
    <w:rsid w:val="00FE27E5"/>
    <w:rsid w:val="00FE2868"/>
    <w:rsid w:val="00FE290C"/>
    <w:rsid w:val="00FE2954"/>
    <w:rsid w:val="00FE299C"/>
    <w:rsid w:val="00FE326F"/>
    <w:rsid w:val="00FE3745"/>
    <w:rsid w:val="00FE38D6"/>
    <w:rsid w:val="00FE3F08"/>
    <w:rsid w:val="00FE4A3F"/>
    <w:rsid w:val="00FE4D2D"/>
    <w:rsid w:val="00FE4F4C"/>
    <w:rsid w:val="00FE50A8"/>
    <w:rsid w:val="00FE545E"/>
    <w:rsid w:val="00FE56FA"/>
    <w:rsid w:val="00FE5B19"/>
    <w:rsid w:val="00FE5DA5"/>
    <w:rsid w:val="00FE6290"/>
    <w:rsid w:val="00FE642C"/>
    <w:rsid w:val="00FE6A6D"/>
    <w:rsid w:val="00FE6A7F"/>
    <w:rsid w:val="00FE6EAF"/>
    <w:rsid w:val="00FE7359"/>
    <w:rsid w:val="00FE76AE"/>
    <w:rsid w:val="00FE7859"/>
    <w:rsid w:val="00FE7C3A"/>
    <w:rsid w:val="00FF0125"/>
    <w:rsid w:val="00FF02A4"/>
    <w:rsid w:val="00FF0374"/>
    <w:rsid w:val="00FF0600"/>
    <w:rsid w:val="00FF07E7"/>
    <w:rsid w:val="00FF0959"/>
    <w:rsid w:val="00FF0BB6"/>
    <w:rsid w:val="00FF0E8C"/>
    <w:rsid w:val="00FF0E97"/>
    <w:rsid w:val="00FF0FEB"/>
    <w:rsid w:val="00FF1103"/>
    <w:rsid w:val="00FF130C"/>
    <w:rsid w:val="00FF13F7"/>
    <w:rsid w:val="00FF150F"/>
    <w:rsid w:val="00FF15B0"/>
    <w:rsid w:val="00FF162D"/>
    <w:rsid w:val="00FF1D66"/>
    <w:rsid w:val="00FF1FBF"/>
    <w:rsid w:val="00FF1FE5"/>
    <w:rsid w:val="00FF220E"/>
    <w:rsid w:val="00FF2233"/>
    <w:rsid w:val="00FF2319"/>
    <w:rsid w:val="00FF28A7"/>
    <w:rsid w:val="00FF28C4"/>
    <w:rsid w:val="00FF2911"/>
    <w:rsid w:val="00FF2B8C"/>
    <w:rsid w:val="00FF2D4A"/>
    <w:rsid w:val="00FF3346"/>
    <w:rsid w:val="00FF33B4"/>
    <w:rsid w:val="00FF35D7"/>
    <w:rsid w:val="00FF36E8"/>
    <w:rsid w:val="00FF3938"/>
    <w:rsid w:val="00FF399A"/>
    <w:rsid w:val="00FF3C78"/>
    <w:rsid w:val="00FF3EAD"/>
    <w:rsid w:val="00FF435C"/>
    <w:rsid w:val="00FF4586"/>
    <w:rsid w:val="00FF485E"/>
    <w:rsid w:val="00FF49C4"/>
    <w:rsid w:val="00FF4B45"/>
    <w:rsid w:val="00FF4D6F"/>
    <w:rsid w:val="00FF4F8E"/>
    <w:rsid w:val="00FF506C"/>
    <w:rsid w:val="00FF5338"/>
    <w:rsid w:val="00FF5AD4"/>
    <w:rsid w:val="00FF5E0D"/>
    <w:rsid w:val="00FF5FD7"/>
    <w:rsid w:val="00FF636C"/>
    <w:rsid w:val="00FF640E"/>
    <w:rsid w:val="00FF675C"/>
    <w:rsid w:val="00FF6E7B"/>
    <w:rsid w:val="00FF72BF"/>
    <w:rsid w:val="00FF7331"/>
    <w:rsid w:val="00FF76EE"/>
    <w:rsid w:val="00FF783C"/>
    <w:rsid w:val="00FF7CEC"/>
    <w:rsid w:val="00FF7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38BA"/>
  <w15:docId w15:val="{84D89150-DBD9-4D7B-8787-A2F0755C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978A1"/>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E07E7"/>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5">
    <w:name w:val="heading 5"/>
    <w:basedOn w:val="Normal"/>
    <w:link w:val="Heading5Char"/>
    <w:uiPriority w:val="9"/>
    <w:qFormat/>
    <w:rsid w:val="007E15F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7E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7E15F0"/>
    <w:rPr>
      <w:rFonts w:ascii="Times New Roman" w:eastAsia="Times New Roman" w:hAnsi="Times New Roman" w:cs="Times New Roman"/>
      <w:b/>
      <w:bCs/>
      <w:sz w:val="20"/>
      <w:szCs w:val="20"/>
    </w:rPr>
  </w:style>
  <w:style w:type="paragraph" w:customStyle="1" w:styleId="Default">
    <w:name w:val="Default"/>
    <w:rsid w:val="00BD360C"/>
    <w:pPr>
      <w:autoSpaceDE w:val="0"/>
      <w:autoSpaceDN w:val="0"/>
      <w:adjustRightInd w:val="0"/>
      <w:spacing w:after="0" w:line="240" w:lineRule="auto"/>
    </w:pPr>
    <w:rPr>
      <w:rFonts w:ascii="Sylfaen" w:eastAsia="Times New Roman" w:hAnsi="Sylfaen" w:cs="Sylfaen"/>
      <w:color w:val="000000"/>
      <w:sz w:val="24"/>
      <w:szCs w:val="24"/>
    </w:rPr>
  </w:style>
  <w:style w:type="table" w:styleId="TableGrid">
    <w:name w:val="Table Grid"/>
    <w:basedOn w:val="TableNormal"/>
    <w:uiPriority w:val="59"/>
    <w:rsid w:val="00BD360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D360C"/>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D360C"/>
    <w:rPr>
      <w:rFonts w:ascii="Tahoma" w:hAnsi="Tahoma" w:cs="Tahoma"/>
      <w:sz w:val="16"/>
      <w:szCs w:val="16"/>
    </w:rPr>
  </w:style>
  <w:style w:type="paragraph" w:styleId="Header">
    <w:name w:val="header"/>
    <w:basedOn w:val="Normal"/>
    <w:link w:val="HeaderChar"/>
    <w:uiPriority w:val="99"/>
    <w:semiHidden/>
    <w:unhideWhenUsed/>
    <w:rsid w:val="00BD360C"/>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BD360C"/>
  </w:style>
  <w:style w:type="paragraph" w:styleId="Footer">
    <w:name w:val="footer"/>
    <w:basedOn w:val="Normal"/>
    <w:link w:val="FooterChar"/>
    <w:uiPriority w:val="99"/>
    <w:unhideWhenUsed/>
    <w:rsid w:val="00BD360C"/>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D360C"/>
  </w:style>
  <w:style w:type="character" w:customStyle="1" w:styleId="apple-converted-space">
    <w:name w:val="apple-converted-space"/>
    <w:basedOn w:val="DefaultParagraphFont"/>
    <w:rsid w:val="001A3B4D"/>
  </w:style>
  <w:style w:type="paragraph" w:styleId="ListParagraph">
    <w:name w:val="List Paragraph"/>
    <w:basedOn w:val="Normal"/>
    <w:link w:val="ListParagraphChar"/>
    <w:uiPriority w:val="34"/>
    <w:qFormat/>
    <w:rsid w:val="00E6305E"/>
    <w:pPr>
      <w:spacing w:after="200" w:line="276" w:lineRule="auto"/>
      <w:ind w:left="720"/>
    </w:pPr>
    <w:rPr>
      <w:rFonts w:ascii="Calibri" w:hAnsi="Calibri"/>
      <w:sz w:val="22"/>
      <w:szCs w:val="22"/>
    </w:rPr>
  </w:style>
  <w:style w:type="character" w:customStyle="1" w:styleId="ListParagraphChar">
    <w:name w:val="List Paragraph Char"/>
    <w:basedOn w:val="DefaultParagraphFont"/>
    <w:link w:val="ListParagraph"/>
    <w:uiPriority w:val="34"/>
    <w:locked/>
    <w:rsid w:val="00F10239"/>
    <w:rPr>
      <w:rFonts w:ascii="Calibri" w:eastAsia="Times New Roman" w:hAnsi="Calibri" w:cs="Times New Roman"/>
    </w:rPr>
  </w:style>
  <w:style w:type="character" w:styleId="Hyperlink">
    <w:name w:val="Hyperlink"/>
    <w:basedOn w:val="DefaultParagraphFont"/>
    <w:uiPriority w:val="99"/>
    <w:rsid w:val="00E11CCE"/>
    <w:rPr>
      <w:rFonts w:cs="Times New Roman"/>
      <w:color w:val="0000FF"/>
      <w:u w:val="single"/>
    </w:rPr>
  </w:style>
  <w:style w:type="character" w:styleId="FollowedHyperlink">
    <w:name w:val="FollowedHyperlink"/>
    <w:basedOn w:val="DefaultParagraphFont"/>
    <w:uiPriority w:val="99"/>
    <w:semiHidden/>
    <w:rsid w:val="00E11CCE"/>
    <w:rPr>
      <w:rFonts w:cs="Times New Roman"/>
      <w:color w:val="800080"/>
      <w:u w:val="single"/>
    </w:rPr>
  </w:style>
  <w:style w:type="paragraph" w:customStyle="1" w:styleId="font5">
    <w:name w:val="font5"/>
    <w:basedOn w:val="Normal"/>
    <w:rsid w:val="00E11CCE"/>
    <w:pPr>
      <w:spacing w:before="100" w:beforeAutospacing="1" w:after="100" w:afterAutospacing="1"/>
    </w:pPr>
    <w:rPr>
      <w:rFonts w:ascii="AcadNusx" w:hAnsi="AcadNusx"/>
      <w:b/>
      <w:bCs/>
      <w:sz w:val="22"/>
      <w:szCs w:val="22"/>
    </w:rPr>
  </w:style>
  <w:style w:type="paragraph" w:customStyle="1" w:styleId="font6">
    <w:name w:val="font6"/>
    <w:basedOn w:val="Normal"/>
    <w:rsid w:val="00E11CCE"/>
    <w:pPr>
      <w:spacing w:before="100" w:beforeAutospacing="1" w:after="100" w:afterAutospacing="1"/>
    </w:pPr>
    <w:rPr>
      <w:rFonts w:ascii="AcadNusx" w:hAnsi="AcadNusx"/>
      <w:sz w:val="22"/>
      <w:szCs w:val="22"/>
    </w:rPr>
  </w:style>
  <w:style w:type="paragraph" w:customStyle="1" w:styleId="font7">
    <w:name w:val="font7"/>
    <w:basedOn w:val="Normal"/>
    <w:rsid w:val="00E11CCE"/>
    <w:pPr>
      <w:spacing w:before="100" w:beforeAutospacing="1" w:after="100" w:afterAutospacing="1"/>
    </w:pPr>
    <w:rPr>
      <w:rFonts w:ascii="AcadNusx" w:hAnsi="AcadNusx"/>
      <w:b/>
      <w:bCs/>
      <w:color w:val="000000"/>
      <w:sz w:val="22"/>
      <w:szCs w:val="22"/>
    </w:rPr>
  </w:style>
  <w:style w:type="paragraph" w:customStyle="1" w:styleId="font8">
    <w:name w:val="font8"/>
    <w:basedOn w:val="Normal"/>
    <w:uiPriority w:val="99"/>
    <w:rsid w:val="00E11CCE"/>
    <w:pPr>
      <w:spacing w:before="100" w:beforeAutospacing="1" w:after="100" w:afterAutospacing="1"/>
    </w:pPr>
    <w:rPr>
      <w:rFonts w:ascii="AcadNusx" w:hAnsi="AcadNusx"/>
      <w:color w:val="000000"/>
      <w:sz w:val="22"/>
      <w:szCs w:val="22"/>
    </w:rPr>
  </w:style>
  <w:style w:type="paragraph" w:customStyle="1" w:styleId="font9">
    <w:name w:val="font9"/>
    <w:basedOn w:val="Normal"/>
    <w:uiPriority w:val="99"/>
    <w:rsid w:val="00E11CCE"/>
    <w:pPr>
      <w:spacing w:before="100" w:beforeAutospacing="1" w:after="100" w:afterAutospacing="1"/>
    </w:pPr>
    <w:rPr>
      <w:rFonts w:ascii="AcadNusx" w:hAnsi="AcadNusx"/>
      <w:b/>
      <w:bCs/>
      <w:i/>
      <w:iCs/>
      <w:sz w:val="22"/>
      <w:szCs w:val="22"/>
    </w:rPr>
  </w:style>
  <w:style w:type="paragraph" w:customStyle="1" w:styleId="font10">
    <w:name w:val="font10"/>
    <w:basedOn w:val="Normal"/>
    <w:uiPriority w:val="99"/>
    <w:rsid w:val="00E11CCE"/>
    <w:pPr>
      <w:spacing w:before="100" w:beforeAutospacing="1" w:after="100" w:afterAutospacing="1"/>
    </w:pPr>
    <w:rPr>
      <w:rFonts w:ascii="AcadNusx" w:hAnsi="AcadNusx"/>
      <w:i/>
      <w:iCs/>
      <w:color w:val="000000"/>
      <w:sz w:val="22"/>
      <w:szCs w:val="22"/>
    </w:rPr>
  </w:style>
  <w:style w:type="paragraph" w:customStyle="1" w:styleId="xl70">
    <w:name w:val="xl7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rPr>
  </w:style>
  <w:style w:type="paragraph" w:customStyle="1" w:styleId="xl71">
    <w:name w:val="xl71"/>
    <w:basedOn w:val="Normal"/>
    <w:rsid w:val="00E11CCE"/>
    <w:pPr>
      <w:shd w:val="clear" w:color="000000" w:fill="FFFFFF"/>
      <w:spacing w:before="100" w:beforeAutospacing="1" w:after="100" w:afterAutospacing="1"/>
    </w:pPr>
    <w:rPr>
      <w:rFonts w:ascii="AcadNusx" w:hAnsi="AcadNusx"/>
    </w:rPr>
  </w:style>
  <w:style w:type="paragraph" w:customStyle="1" w:styleId="xl72">
    <w:name w:val="xl72"/>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000000"/>
    </w:rPr>
  </w:style>
  <w:style w:type="paragraph" w:customStyle="1" w:styleId="xl73">
    <w:name w:val="xl73"/>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rPr>
  </w:style>
  <w:style w:type="paragraph" w:customStyle="1" w:styleId="xl74">
    <w:name w:val="xl74"/>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rPr>
  </w:style>
  <w:style w:type="paragraph" w:customStyle="1" w:styleId="xl75">
    <w:name w:val="xl75"/>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rPr>
  </w:style>
  <w:style w:type="paragraph" w:customStyle="1" w:styleId="xl76">
    <w:name w:val="xl76"/>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0000FF"/>
    </w:rPr>
  </w:style>
  <w:style w:type="paragraph" w:customStyle="1" w:styleId="xl77">
    <w:name w:val="xl77"/>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b/>
      <w:bCs/>
      <w:color w:val="0000FF"/>
    </w:rPr>
  </w:style>
  <w:style w:type="paragraph" w:customStyle="1" w:styleId="xl78">
    <w:name w:val="xl78"/>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993366"/>
    </w:rPr>
  </w:style>
  <w:style w:type="paragraph" w:customStyle="1" w:styleId="xl79">
    <w:name w:val="xl79"/>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b/>
      <w:bCs/>
      <w:color w:val="FF0000"/>
    </w:rPr>
  </w:style>
  <w:style w:type="paragraph" w:customStyle="1" w:styleId="xl80">
    <w:name w:val="xl8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FF0000"/>
    </w:rPr>
  </w:style>
  <w:style w:type="paragraph" w:customStyle="1" w:styleId="xl81">
    <w:name w:val="xl81"/>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rPr>
  </w:style>
  <w:style w:type="paragraph" w:customStyle="1" w:styleId="xl82">
    <w:name w:val="xl82"/>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83">
    <w:name w:val="xl83"/>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b/>
      <w:bCs/>
      <w:color w:val="993300"/>
    </w:rPr>
  </w:style>
  <w:style w:type="paragraph" w:customStyle="1" w:styleId="xl84">
    <w:name w:val="xl84"/>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85">
    <w:name w:val="xl85"/>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86">
    <w:name w:val="xl86"/>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993300"/>
    </w:rPr>
  </w:style>
  <w:style w:type="paragraph" w:customStyle="1" w:styleId="xl87">
    <w:name w:val="xl87"/>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FF0000"/>
    </w:rPr>
  </w:style>
  <w:style w:type="paragraph" w:customStyle="1" w:styleId="xl88">
    <w:name w:val="xl88"/>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0000FF"/>
    </w:rPr>
  </w:style>
  <w:style w:type="paragraph" w:customStyle="1" w:styleId="xl89">
    <w:name w:val="xl89"/>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rPr>
  </w:style>
  <w:style w:type="paragraph" w:customStyle="1" w:styleId="xl90">
    <w:name w:val="xl9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rPr>
  </w:style>
  <w:style w:type="paragraph" w:customStyle="1" w:styleId="xl91">
    <w:name w:val="xl91"/>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color w:val="000000"/>
    </w:rPr>
  </w:style>
  <w:style w:type="paragraph" w:customStyle="1" w:styleId="xl92">
    <w:name w:val="xl92"/>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93">
    <w:name w:val="xl93"/>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color w:val="000000"/>
    </w:rPr>
  </w:style>
  <w:style w:type="paragraph" w:customStyle="1" w:styleId="xl94">
    <w:name w:val="xl94"/>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rPr>
  </w:style>
  <w:style w:type="paragraph" w:customStyle="1" w:styleId="xl95">
    <w:name w:val="xl95"/>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color w:val="000000"/>
    </w:rPr>
  </w:style>
  <w:style w:type="paragraph" w:customStyle="1" w:styleId="xl96">
    <w:name w:val="xl96"/>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b/>
      <w:bCs/>
    </w:rPr>
  </w:style>
  <w:style w:type="paragraph" w:customStyle="1" w:styleId="xl97">
    <w:name w:val="xl97"/>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color w:val="000000"/>
    </w:rPr>
  </w:style>
  <w:style w:type="paragraph" w:customStyle="1" w:styleId="xl98">
    <w:name w:val="xl98"/>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b/>
      <w:bCs/>
      <w:color w:val="000000"/>
    </w:rPr>
  </w:style>
  <w:style w:type="paragraph" w:customStyle="1" w:styleId="xl99">
    <w:name w:val="xl99"/>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hAnsi="AcadNusx"/>
    </w:rPr>
  </w:style>
  <w:style w:type="paragraph" w:customStyle="1" w:styleId="xl100">
    <w:name w:val="xl10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000000"/>
    </w:rPr>
  </w:style>
  <w:style w:type="paragraph" w:customStyle="1" w:styleId="xl101">
    <w:name w:val="xl101"/>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993300"/>
    </w:rPr>
  </w:style>
  <w:style w:type="paragraph" w:customStyle="1" w:styleId="xl102">
    <w:name w:val="xl102"/>
    <w:basedOn w:val="Normal"/>
    <w:rsid w:val="00E11CCE"/>
    <w:pPr>
      <w:shd w:val="clear" w:color="000000" w:fill="FFFFFF"/>
      <w:spacing w:before="100" w:beforeAutospacing="1" w:after="100" w:afterAutospacing="1"/>
    </w:pPr>
    <w:rPr>
      <w:rFonts w:ascii="AcadNusx" w:hAnsi="AcadNusx"/>
    </w:rPr>
  </w:style>
  <w:style w:type="paragraph" w:customStyle="1" w:styleId="xl103">
    <w:name w:val="xl103"/>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104">
    <w:name w:val="xl104"/>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FF0000"/>
    </w:rPr>
  </w:style>
  <w:style w:type="paragraph" w:customStyle="1" w:styleId="xl105">
    <w:name w:val="xl105"/>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106">
    <w:name w:val="xl106"/>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rPr>
  </w:style>
  <w:style w:type="paragraph" w:customStyle="1" w:styleId="xl107">
    <w:name w:val="xl107"/>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0000FF"/>
    </w:rPr>
  </w:style>
  <w:style w:type="paragraph" w:customStyle="1" w:styleId="xl108">
    <w:name w:val="xl108"/>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rPr>
  </w:style>
  <w:style w:type="paragraph" w:customStyle="1" w:styleId="xl109">
    <w:name w:val="xl109"/>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FF0000"/>
    </w:rPr>
  </w:style>
  <w:style w:type="paragraph" w:customStyle="1" w:styleId="xl110">
    <w:name w:val="xl11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hAnsi="AcadNusx"/>
      <w:b/>
      <w:bCs/>
      <w:color w:val="FF0000"/>
    </w:rPr>
  </w:style>
  <w:style w:type="paragraph" w:customStyle="1" w:styleId="xl111">
    <w:name w:val="xl111"/>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008000"/>
    </w:rPr>
  </w:style>
  <w:style w:type="paragraph" w:customStyle="1" w:styleId="xl112">
    <w:name w:val="xl112"/>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sz w:val="26"/>
      <w:szCs w:val="26"/>
    </w:rPr>
  </w:style>
  <w:style w:type="paragraph" w:customStyle="1" w:styleId="xl113">
    <w:name w:val="xl113"/>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sz w:val="26"/>
      <w:szCs w:val="26"/>
    </w:rPr>
  </w:style>
  <w:style w:type="paragraph" w:customStyle="1" w:styleId="xl114">
    <w:name w:val="xl114"/>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FF0000"/>
      <w:sz w:val="28"/>
      <w:szCs w:val="28"/>
    </w:rPr>
  </w:style>
  <w:style w:type="paragraph" w:customStyle="1" w:styleId="xl115">
    <w:name w:val="xl115"/>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FF0000"/>
      <w:sz w:val="28"/>
      <w:szCs w:val="28"/>
    </w:rPr>
  </w:style>
  <w:style w:type="paragraph" w:customStyle="1" w:styleId="xl116">
    <w:name w:val="xl116"/>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rPr>
  </w:style>
  <w:style w:type="paragraph" w:customStyle="1" w:styleId="xl117">
    <w:name w:val="xl117"/>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0000FF"/>
      <w:sz w:val="28"/>
      <w:szCs w:val="28"/>
    </w:rPr>
  </w:style>
  <w:style w:type="paragraph" w:customStyle="1" w:styleId="xl118">
    <w:name w:val="xl118"/>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sz w:val="26"/>
      <w:szCs w:val="26"/>
    </w:rPr>
  </w:style>
  <w:style w:type="paragraph" w:customStyle="1" w:styleId="xl119">
    <w:name w:val="xl119"/>
    <w:basedOn w:val="Normal"/>
    <w:rsid w:val="00E11CCE"/>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hAnsi="Sylfaen"/>
      <w:b/>
      <w:bCs/>
      <w:sz w:val="28"/>
      <w:szCs w:val="28"/>
    </w:rPr>
  </w:style>
  <w:style w:type="paragraph" w:customStyle="1" w:styleId="xl120">
    <w:name w:val="xl120"/>
    <w:basedOn w:val="Normal"/>
    <w:rsid w:val="00E11CCE"/>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hAnsi="Sylfaen"/>
      <w:b/>
      <w:bCs/>
      <w:sz w:val="28"/>
      <w:szCs w:val="28"/>
    </w:rPr>
  </w:style>
  <w:style w:type="paragraph" w:customStyle="1" w:styleId="xl121">
    <w:name w:val="xl121"/>
    <w:basedOn w:val="Normal"/>
    <w:rsid w:val="00E11CC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hAnsi="LitNusx"/>
      <w:b/>
      <w:bCs/>
      <w:sz w:val="26"/>
      <w:szCs w:val="26"/>
    </w:rPr>
  </w:style>
  <w:style w:type="paragraph" w:customStyle="1" w:styleId="xl122">
    <w:name w:val="xl122"/>
    <w:basedOn w:val="Normal"/>
    <w:rsid w:val="00E11CCE"/>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hAnsi="Sylfaen"/>
      <w:b/>
      <w:bCs/>
      <w:sz w:val="28"/>
      <w:szCs w:val="28"/>
    </w:rPr>
  </w:style>
  <w:style w:type="paragraph" w:customStyle="1" w:styleId="xl123">
    <w:name w:val="xl123"/>
    <w:basedOn w:val="Normal"/>
    <w:rsid w:val="00E11CCE"/>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993300"/>
      <w:sz w:val="26"/>
      <w:szCs w:val="26"/>
    </w:rPr>
  </w:style>
  <w:style w:type="paragraph" w:customStyle="1" w:styleId="xl124">
    <w:name w:val="xl124"/>
    <w:basedOn w:val="Normal"/>
    <w:rsid w:val="00E11CCE"/>
    <w:pPr>
      <w:shd w:val="clear" w:color="000000" w:fill="FFFFFF"/>
      <w:spacing w:before="100" w:beforeAutospacing="1" w:after="100" w:afterAutospacing="1"/>
      <w:textAlignment w:val="center"/>
    </w:pPr>
    <w:rPr>
      <w:rFonts w:ascii="Sylfaen" w:hAnsi="Sylfaen"/>
      <w:b/>
      <w:bCs/>
    </w:rPr>
  </w:style>
  <w:style w:type="paragraph" w:customStyle="1" w:styleId="xl125">
    <w:name w:val="xl125"/>
    <w:basedOn w:val="Normal"/>
    <w:rsid w:val="00E11CC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6"/>
      <w:szCs w:val="26"/>
    </w:rPr>
  </w:style>
  <w:style w:type="paragraph" w:customStyle="1" w:styleId="xl126">
    <w:name w:val="xl126"/>
    <w:basedOn w:val="Normal"/>
    <w:rsid w:val="00E11CCE"/>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hAnsi="Sylfaen"/>
      <w:b/>
      <w:bCs/>
      <w:color w:val="0000FF"/>
    </w:rPr>
  </w:style>
  <w:style w:type="paragraph" w:customStyle="1" w:styleId="xl127">
    <w:name w:val="xl127"/>
    <w:basedOn w:val="Normal"/>
    <w:rsid w:val="00E11CC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hAnsi="Sylfaen"/>
      <w:b/>
      <w:bCs/>
      <w:color w:val="0000FF"/>
    </w:rPr>
  </w:style>
  <w:style w:type="paragraph" w:customStyle="1" w:styleId="xl128">
    <w:name w:val="xl128"/>
    <w:basedOn w:val="Normal"/>
    <w:rsid w:val="00E11CC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129">
    <w:name w:val="xl129"/>
    <w:basedOn w:val="Normal"/>
    <w:rsid w:val="00E11CCE"/>
    <w:pPr>
      <w:pBdr>
        <w:top w:val="single" w:sz="8" w:space="0" w:color="auto"/>
        <w:left w:val="single" w:sz="8" w:space="0" w:color="auto"/>
        <w:bottom w:val="double" w:sz="6" w:space="0" w:color="auto"/>
      </w:pBdr>
      <w:shd w:val="clear" w:color="000000" w:fill="FFFF00"/>
      <w:spacing w:before="100" w:beforeAutospacing="1" w:after="100" w:afterAutospacing="1"/>
      <w:jc w:val="center"/>
      <w:textAlignment w:val="center"/>
    </w:pPr>
    <w:rPr>
      <w:rFonts w:ascii="Sylfaen" w:hAnsi="Sylfaen"/>
      <w:b/>
      <w:bCs/>
      <w:sz w:val="28"/>
      <w:szCs w:val="28"/>
    </w:rPr>
  </w:style>
  <w:style w:type="paragraph" w:customStyle="1" w:styleId="xl130">
    <w:name w:val="xl130"/>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sz w:val="26"/>
      <w:szCs w:val="26"/>
    </w:rPr>
  </w:style>
  <w:style w:type="paragraph" w:customStyle="1" w:styleId="xl131">
    <w:name w:val="xl131"/>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008000"/>
      <w:sz w:val="26"/>
      <w:szCs w:val="26"/>
    </w:rPr>
  </w:style>
  <w:style w:type="paragraph" w:customStyle="1" w:styleId="xl132">
    <w:name w:val="xl132"/>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008000"/>
      <w:sz w:val="26"/>
      <w:szCs w:val="26"/>
    </w:rPr>
  </w:style>
  <w:style w:type="paragraph" w:customStyle="1" w:styleId="xl133">
    <w:name w:val="xl133"/>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008000"/>
    </w:rPr>
  </w:style>
  <w:style w:type="paragraph" w:customStyle="1" w:styleId="xl134">
    <w:name w:val="xl134"/>
    <w:basedOn w:val="Normal"/>
    <w:rsid w:val="00E11CC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hAnsi="LitNusx"/>
      <w:b/>
      <w:bCs/>
      <w:sz w:val="26"/>
      <w:szCs w:val="26"/>
      <w:u w:val="single"/>
    </w:rPr>
  </w:style>
  <w:style w:type="paragraph" w:customStyle="1" w:styleId="xl135">
    <w:name w:val="xl135"/>
    <w:basedOn w:val="Normal"/>
    <w:rsid w:val="00E11CCE"/>
    <w:pPr>
      <w:shd w:val="clear" w:color="000000" w:fill="FF9900"/>
      <w:spacing w:before="100" w:beforeAutospacing="1" w:after="100" w:afterAutospacing="1"/>
    </w:pPr>
  </w:style>
  <w:style w:type="paragraph" w:customStyle="1" w:styleId="xl136">
    <w:name w:val="xl136"/>
    <w:basedOn w:val="Normal"/>
    <w:rsid w:val="00E11CCE"/>
    <w:pPr>
      <w:shd w:val="clear" w:color="000000" w:fill="FFCC00"/>
      <w:spacing w:before="100" w:beforeAutospacing="1" w:after="100" w:afterAutospacing="1"/>
    </w:pPr>
  </w:style>
  <w:style w:type="paragraph" w:customStyle="1" w:styleId="xl137">
    <w:name w:val="xl137"/>
    <w:basedOn w:val="Normal"/>
    <w:rsid w:val="00E11CCE"/>
    <w:pPr>
      <w:shd w:val="clear" w:color="000000" w:fill="00FF00"/>
      <w:spacing w:before="100" w:beforeAutospacing="1" w:after="100" w:afterAutospacing="1"/>
    </w:pPr>
  </w:style>
  <w:style w:type="paragraph" w:customStyle="1" w:styleId="xl138">
    <w:name w:val="xl138"/>
    <w:basedOn w:val="Normal"/>
    <w:rsid w:val="00E11CCE"/>
    <w:pPr>
      <w:pBdr>
        <w:left w:val="single" w:sz="8" w:space="0" w:color="auto"/>
        <w:right w:val="single" w:sz="8" w:space="0" w:color="auto"/>
      </w:pBdr>
      <w:spacing w:before="100" w:beforeAutospacing="1" w:after="100" w:afterAutospacing="1"/>
      <w:jc w:val="center"/>
      <w:textAlignment w:val="center"/>
    </w:pPr>
    <w:rPr>
      <w:rFonts w:ascii="Sylfaen" w:hAnsi="Sylfaen"/>
      <w:b/>
      <w:bCs/>
      <w:color w:val="008000"/>
    </w:rPr>
  </w:style>
  <w:style w:type="paragraph" w:customStyle="1" w:styleId="xl139">
    <w:name w:val="xl139"/>
    <w:basedOn w:val="Normal"/>
    <w:rsid w:val="00E11CCE"/>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9"/>
      <w:szCs w:val="29"/>
    </w:rPr>
  </w:style>
  <w:style w:type="paragraph" w:customStyle="1" w:styleId="xl140">
    <w:name w:val="xl140"/>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141">
    <w:name w:val="xl141"/>
    <w:basedOn w:val="Normal"/>
    <w:rsid w:val="00E11CCE"/>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142">
    <w:name w:val="xl142"/>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6"/>
      <w:szCs w:val="26"/>
    </w:rPr>
  </w:style>
  <w:style w:type="paragraph" w:customStyle="1" w:styleId="xl143">
    <w:name w:val="xl143"/>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sz w:val="26"/>
      <w:szCs w:val="26"/>
    </w:rPr>
  </w:style>
  <w:style w:type="paragraph" w:customStyle="1" w:styleId="xl144">
    <w:name w:val="xl144"/>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8000"/>
      <w:sz w:val="26"/>
      <w:szCs w:val="26"/>
    </w:rPr>
  </w:style>
  <w:style w:type="paragraph" w:customStyle="1" w:styleId="xl145">
    <w:name w:val="xl145"/>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rPr>
  </w:style>
  <w:style w:type="paragraph" w:customStyle="1" w:styleId="xl146">
    <w:name w:val="xl146"/>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rPr>
  </w:style>
  <w:style w:type="paragraph" w:customStyle="1" w:styleId="xl147">
    <w:name w:val="xl147"/>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rPr>
  </w:style>
  <w:style w:type="paragraph" w:customStyle="1" w:styleId="xl148">
    <w:name w:val="xl148"/>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8"/>
      <w:szCs w:val="28"/>
    </w:rPr>
  </w:style>
  <w:style w:type="paragraph" w:customStyle="1" w:styleId="xl149">
    <w:name w:val="xl149"/>
    <w:basedOn w:val="Normal"/>
    <w:rsid w:val="00E11CCE"/>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9"/>
      <w:szCs w:val="29"/>
    </w:rPr>
  </w:style>
  <w:style w:type="paragraph" w:customStyle="1" w:styleId="xl150">
    <w:name w:val="xl150"/>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151">
    <w:name w:val="xl151"/>
    <w:basedOn w:val="Normal"/>
    <w:rsid w:val="00E11CCE"/>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152">
    <w:name w:val="xl152"/>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rPr>
  </w:style>
  <w:style w:type="paragraph" w:customStyle="1" w:styleId="xl153">
    <w:name w:val="xl153"/>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8000"/>
      <w:sz w:val="26"/>
      <w:szCs w:val="26"/>
    </w:rPr>
  </w:style>
  <w:style w:type="paragraph" w:customStyle="1" w:styleId="xl154">
    <w:name w:val="xl154"/>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sz w:val="26"/>
      <w:szCs w:val="26"/>
    </w:rPr>
  </w:style>
  <w:style w:type="paragraph" w:customStyle="1" w:styleId="xl155">
    <w:name w:val="xl155"/>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rPr>
  </w:style>
  <w:style w:type="paragraph" w:customStyle="1" w:styleId="xl156">
    <w:name w:val="xl156"/>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rPr>
  </w:style>
  <w:style w:type="paragraph" w:customStyle="1" w:styleId="xl157">
    <w:name w:val="xl157"/>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6"/>
      <w:szCs w:val="26"/>
    </w:rPr>
  </w:style>
  <w:style w:type="paragraph" w:customStyle="1" w:styleId="xl158">
    <w:name w:val="xl158"/>
    <w:basedOn w:val="Normal"/>
    <w:rsid w:val="00E11CCE"/>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rPr>
  </w:style>
  <w:style w:type="paragraph" w:customStyle="1" w:styleId="xl159">
    <w:name w:val="xl159"/>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8"/>
      <w:szCs w:val="28"/>
    </w:rPr>
  </w:style>
  <w:style w:type="paragraph" w:customStyle="1" w:styleId="xl160">
    <w:name w:val="xl160"/>
    <w:basedOn w:val="Normal"/>
    <w:rsid w:val="00E11CCE"/>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161">
    <w:name w:val="xl161"/>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8"/>
      <w:szCs w:val="28"/>
    </w:rPr>
  </w:style>
  <w:style w:type="paragraph" w:customStyle="1" w:styleId="xl162">
    <w:name w:val="xl162"/>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sz w:val="26"/>
      <w:szCs w:val="26"/>
    </w:rPr>
  </w:style>
  <w:style w:type="paragraph" w:customStyle="1" w:styleId="xl163">
    <w:name w:val="xl163"/>
    <w:basedOn w:val="Normal"/>
    <w:rsid w:val="00E11CCE"/>
    <w:pPr>
      <w:spacing w:before="100" w:beforeAutospacing="1" w:after="100" w:afterAutospacing="1"/>
    </w:pPr>
    <w:rPr>
      <w:rFonts w:ascii="Arial" w:hAnsi="Arial" w:cs="Arial"/>
    </w:rPr>
  </w:style>
  <w:style w:type="paragraph" w:customStyle="1" w:styleId="xl164">
    <w:name w:val="xl164"/>
    <w:basedOn w:val="Normal"/>
    <w:rsid w:val="00E11CCE"/>
    <w:pPr>
      <w:spacing w:before="100" w:beforeAutospacing="1" w:after="100" w:afterAutospacing="1"/>
      <w:textAlignment w:val="center"/>
    </w:pPr>
    <w:rPr>
      <w:rFonts w:ascii="Arial" w:hAnsi="Arial" w:cs="Arial"/>
    </w:rPr>
  </w:style>
  <w:style w:type="paragraph" w:customStyle="1" w:styleId="xl165">
    <w:name w:val="xl165"/>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166">
    <w:name w:val="xl16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00FF"/>
      <w:sz w:val="28"/>
      <w:szCs w:val="28"/>
    </w:rPr>
  </w:style>
  <w:style w:type="paragraph" w:customStyle="1" w:styleId="xl167">
    <w:name w:val="xl167"/>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8">
    <w:name w:val="xl168"/>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color w:val="0000FF"/>
    </w:rPr>
  </w:style>
  <w:style w:type="paragraph" w:customStyle="1" w:styleId="xl169">
    <w:name w:val="xl16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70">
    <w:name w:val="xl170"/>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color w:val="FF0000"/>
    </w:rPr>
  </w:style>
  <w:style w:type="paragraph" w:customStyle="1" w:styleId="xl171">
    <w:name w:val="xl171"/>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FF0000"/>
      <w:sz w:val="28"/>
      <w:szCs w:val="28"/>
    </w:rPr>
  </w:style>
  <w:style w:type="paragraph" w:customStyle="1" w:styleId="xl172">
    <w:name w:val="xl172"/>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28"/>
      <w:szCs w:val="28"/>
    </w:rPr>
  </w:style>
  <w:style w:type="paragraph" w:customStyle="1" w:styleId="xl173">
    <w:name w:val="xl173"/>
    <w:basedOn w:val="Normal"/>
    <w:rsid w:val="00E11CCE"/>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center"/>
    </w:pPr>
    <w:rPr>
      <w:rFonts w:ascii="Sylfaen" w:hAnsi="Sylfaen"/>
      <w:b/>
      <w:bCs/>
      <w:color w:val="800080"/>
    </w:rPr>
  </w:style>
  <w:style w:type="paragraph" w:customStyle="1" w:styleId="xl174">
    <w:name w:val="xl174"/>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800080"/>
      <w:sz w:val="28"/>
      <w:szCs w:val="28"/>
    </w:rPr>
  </w:style>
  <w:style w:type="paragraph" w:customStyle="1" w:styleId="xl175">
    <w:name w:val="xl175"/>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sz w:val="28"/>
      <w:szCs w:val="28"/>
    </w:rPr>
  </w:style>
  <w:style w:type="paragraph" w:customStyle="1" w:styleId="xl176">
    <w:name w:val="xl176"/>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center"/>
    </w:pPr>
    <w:rPr>
      <w:rFonts w:ascii="Sylfaen" w:hAnsi="Sylfaen"/>
      <w:b/>
      <w:bCs/>
      <w:color w:val="008000"/>
    </w:rPr>
  </w:style>
  <w:style w:type="paragraph" w:customStyle="1" w:styleId="xl177">
    <w:name w:val="xl177"/>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sz w:val="28"/>
      <w:szCs w:val="28"/>
    </w:rPr>
  </w:style>
  <w:style w:type="paragraph" w:customStyle="1" w:styleId="xl178">
    <w:name w:val="xl178"/>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rFonts w:ascii="Sylfaen" w:hAnsi="Sylfaen"/>
      <w:b/>
      <w:bCs/>
      <w:color w:val="000000"/>
    </w:rPr>
  </w:style>
  <w:style w:type="paragraph" w:customStyle="1" w:styleId="xl179">
    <w:name w:val="xl17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180">
    <w:name w:val="xl180"/>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rPr>
  </w:style>
  <w:style w:type="paragraph" w:customStyle="1" w:styleId="xl181">
    <w:name w:val="xl18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182">
    <w:name w:val="xl182"/>
    <w:basedOn w:val="Normal"/>
    <w:rsid w:val="00E11C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Sylfaen" w:hAnsi="Sylfaen"/>
      <w:b/>
      <w:bCs/>
      <w:color w:val="0000FF"/>
    </w:rPr>
  </w:style>
  <w:style w:type="paragraph" w:customStyle="1" w:styleId="xl183">
    <w:name w:val="xl183"/>
    <w:basedOn w:val="Normal"/>
    <w:rsid w:val="00E11CCE"/>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center"/>
    </w:pPr>
    <w:rPr>
      <w:rFonts w:ascii="Sylfaen" w:hAnsi="Sylfaen"/>
      <w:b/>
      <w:bCs/>
      <w:color w:val="FF0000"/>
    </w:rPr>
  </w:style>
  <w:style w:type="paragraph" w:customStyle="1" w:styleId="xl184">
    <w:name w:val="xl184"/>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Sylfaen" w:hAnsi="Sylfaen"/>
      <w:i/>
      <w:iCs/>
      <w:color w:val="000000"/>
    </w:rPr>
  </w:style>
  <w:style w:type="paragraph" w:customStyle="1" w:styleId="xl185">
    <w:name w:val="xl185"/>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sz w:val="28"/>
      <w:szCs w:val="28"/>
    </w:rPr>
  </w:style>
  <w:style w:type="paragraph" w:customStyle="1" w:styleId="xl186">
    <w:name w:val="xl18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87">
    <w:name w:val="xl187"/>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188">
    <w:name w:val="xl188"/>
    <w:basedOn w:val="Normal"/>
    <w:rsid w:val="00E11C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LitNusx" w:hAnsi="LitNusx"/>
      <w:b/>
      <w:bCs/>
      <w:u w:val="single"/>
    </w:rPr>
  </w:style>
  <w:style w:type="paragraph" w:customStyle="1" w:styleId="xl189">
    <w:name w:val="xl189"/>
    <w:basedOn w:val="Normal"/>
    <w:rsid w:val="00E11C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Sylfaen" w:hAnsi="Sylfaen"/>
      <w:b/>
      <w:bCs/>
      <w:u w:val="single"/>
    </w:rPr>
  </w:style>
  <w:style w:type="paragraph" w:customStyle="1" w:styleId="xl190">
    <w:name w:val="xl190"/>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sz w:val="26"/>
      <w:szCs w:val="26"/>
    </w:rPr>
  </w:style>
  <w:style w:type="paragraph" w:customStyle="1" w:styleId="xl191">
    <w:name w:val="xl19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192">
    <w:name w:val="xl192"/>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b/>
      <w:bCs/>
      <w:color w:val="0000FF"/>
    </w:rPr>
  </w:style>
  <w:style w:type="paragraph" w:customStyle="1" w:styleId="xl193">
    <w:name w:val="xl193"/>
    <w:basedOn w:val="Normal"/>
    <w:rsid w:val="00E11CCE"/>
    <w:pPr>
      <w:shd w:val="clear" w:color="000000" w:fill="E6B9B8"/>
      <w:spacing w:before="100" w:beforeAutospacing="1" w:after="100" w:afterAutospacing="1"/>
    </w:pPr>
  </w:style>
  <w:style w:type="paragraph" w:customStyle="1" w:styleId="xl194">
    <w:name w:val="xl194"/>
    <w:basedOn w:val="Normal"/>
    <w:rsid w:val="00E11CC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E11CCE"/>
    <w:pPr>
      <w:pBdr>
        <w:top w:val="single" w:sz="4" w:space="0" w:color="auto"/>
        <w:left w:val="single" w:sz="4" w:space="31" w:color="auto"/>
        <w:right w:val="single" w:sz="4" w:space="0" w:color="auto"/>
      </w:pBdr>
      <w:spacing w:before="100" w:beforeAutospacing="1" w:after="100" w:afterAutospacing="1"/>
      <w:ind w:firstLineChars="300" w:firstLine="300"/>
      <w:textAlignment w:val="center"/>
    </w:pPr>
    <w:rPr>
      <w:rFonts w:ascii="Sylfaen" w:hAnsi="Sylfaen"/>
      <w:b/>
      <w:bCs/>
      <w:color w:val="008000"/>
    </w:rPr>
  </w:style>
  <w:style w:type="paragraph" w:customStyle="1" w:styleId="xl196">
    <w:name w:val="xl196"/>
    <w:basedOn w:val="Normal"/>
    <w:rsid w:val="00E11CCE"/>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sz w:val="28"/>
      <w:szCs w:val="28"/>
    </w:rPr>
  </w:style>
  <w:style w:type="paragraph" w:customStyle="1" w:styleId="xl197">
    <w:name w:val="xl197"/>
    <w:basedOn w:val="Normal"/>
    <w:rsid w:val="00E11CCE"/>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b/>
      <w:bCs/>
      <w:color w:val="008000"/>
      <w:sz w:val="28"/>
      <w:szCs w:val="28"/>
    </w:rPr>
  </w:style>
  <w:style w:type="paragraph" w:customStyle="1" w:styleId="xl198">
    <w:name w:val="xl198"/>
    <w:basedOn w:val="Normal"/>
    <w:rsid w:val="00E11CCE"/>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center"/>
    </w:pPr>
    <w:rPr>
      <w:rFonts w:ascii="Sylfaen" w:hAnsi="Sylfaen"/>
      <w:b/>
      <w:bCs/>
      <w:color w:val="800080"/>
      <w:sz w:val="22"/>
      <w:szCs w:val="22"/>
    </w:rPr>
  </w:style>
  <w:style w:type="paragraph" w:customStyle="1" w:styleId="xl199">
    <w:name w:val="xl199"/>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800080"/>
    </w:rPr>
  </w:style>
  <w:style w:type="paragraph" w:customStyle="1" w:styleId="xl200">
    <w:name w:val="xl200"/>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center"/>
    </w:pPr>
    <w:rPr>
      <w:rFonts w:ascii="Sylfaen" w:hAnsi="Sylfaen"/>
      <w:b/>
      <w:bCs/>
      <w:color w:val="008000"/>
      <w:sz w:val="22"/>
      <w:szCs w:val="22"/>
    </w:rPr>
  </w:style>
  <w:style w:type="paragraph" w:customStyle="1" w:styleId="xl201">
    <w:name w:val="xl201"/>
    <w:basedOn w:val="Normal"/>
    <w:rsid w:val="00E11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Sylfaen" w:hAnsi="Sylfaen"/>
      <w:b/>
      <w:bCs/>
      <w:color w:val="008000"/>
      <w:sz w:val="26"/>
      <w:szCs w:val="26"/>
    </w:rPr>
  </w:style>
  <w:style w:type="paragraph" w:customStyle="1" w:styleId="xl202">
    <w:name w:val="xl202"/>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008000"/>
      <w:sz w:val="26"/>
      <w:szCs w:val="26"/>
    </w:rPr>
  </w:style>
  <w:style w:type="paragraph" w:customStyle="1" w:styleId="xl203">
    <w:name w:val="xl203"/>
    <w:basedOn w:val="Normal"/>
    <w:rsid w:val="00E11CC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04">
    <w:name w:val="xl204"/>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rPr>
  </w:style>
  <w:style w:type="paragraph" w:customStyle="1" w:styleId="xl205">
    <w:name w:val="xl205"/>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00FF"/>
    </w:rPr>
  </w:style>
  <w:style w:type="paragraph" w:customStyle="1" w:styleId="xl206">
    <w:name w:val="xl20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rPr>
  </w:style>
  <w:style w:type="paragraph" w:customStyle="1" w:styleId="xl207">
    <w:name w:val="xl207"/>
    <w:basedOn w:val="Normal"/>
    <w:rsid w:val="00E11CCE"/>
    <w:pPr>
      <w:spacing w:before="100" w:beforeAutospacing="1" w:after="100" w:afterAutospacing="1"/>
      <w:textAlignment w:val="center"/>
    </w:pPr>
    <w:rPr>
      <w:rFonts w:ascii="Sylfaen" w:hAnsi="Sylfaen"/>
    </w:rPr>
  </w:style>
  <w:style w:type="paragraph" w:customStyle="1" w:styleId="xl208">
    <w:name w:val="xl208"/>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00FF"/>
    </w:rPr>
  </w:style>
  <w:style w:type="paragraph" w:customStyle="1" w:styleId="xl209">
    <w:name w:val="xl20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00FF"/>
    </w:rPr>
  </w:style>
  <w:style w:type="paragraph" w:customStyle="1" w:styleId="xl210">
    <w:name w:val="xl210"/>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FF0000"/>
    </w:rPr>
  </w:style>
  <w:style w:type="paragraph" w:customStyle="1" w:styleId="xl211">
    <w:name w:val="xl21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rPr>
  </w:style>
  <w:style w:type="paragraph" w:customStyle="1" w:styleId="xl212">
    <w:name w:val="xl212"/>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rPr>
  </w:style>
  <w:style w:type="paragraph" w:customStyle="1" w:styleId="xl213">
    <w:name w:val="xl213"/>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rPr>
  </w:style>
  <w:style w:type="paragraph" w:customStyle="1" w:styleId="xl214">
    <w:name w:val="xl214"/>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rPr>
  </w:style>
  <w:style w:type="paragraph" w:customStyle="1" w:styleId="xl215">
    <w:name w:val="xl215"/>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rPr>
  </w:style>
  <w:style w:type="paragraph" w:customStyle="1" w:styleId="xl216">
    <w:name w:val="xl21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rPr>
  </w:style>
  <w:style w:type="paragraph" w:customStyle="1" w:styleId="xl217">
    <w:name w:val="xl217"/>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rPr>
  </w:style>
  <w:style w:type="paragraph" w:customStyle="1" w:styleId="xl218">
    <w:name w:val="xl218"/>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rPr>
  </w:style>
  <w:style w:type="paragraph" w:customStyle="1" w:styleId="xl219">
    <w:name w:val="xl21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220">
    <w:name w:val="xl220"/>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221">
    <w:name w:val="xl22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rPr>
  </w:style>
  <w:style w:type="paragraph" w:customStyle="1" w:styleId="xl222">
    <w:name w:val="xl222"/>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rPr>
  </w:style>
  <w:style w:type="paragraph" w:customStyle="1" w:styleId="xl223">
    <w:name w:val="xl223"/>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224">
    <w:name w:val="xl224"/>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rPr>
  </w:style>
  <w:style w:type="paragraph" w:customStyle="1" w:styleId="xl225">
    <w:name w:val="xl225"/>
    <w:basedOn w:val="Normal"/>
    <w:rsid w:val="00E11CC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26">
    <w:name w:val="xl226"/>
    <w:basedOn w:val="Normal"/>
    <w:rsid w:val="00E11CC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227">
    <w:name w:val="xl227"/>
    <w:basedOn w:val="Normal"/>
    <w:rsid w:val="00E11CCE"/>
    <w:pPr>
      <w:pBdr>
        <w:left w:val="single" w:sz="8" w:space="0" w:color="auto"/>
      </w:pBdr>
      <w:spacing w:before="100" w:beforeAutospacing="1" w:after="100" w:afterAutospacing="1"/>
      <w:jc w:val="center"/>
      <w:textAlignment w:val="center"/>
    </w:pPr>
    <w:rPr>
      <w:rFonts w:ascii="Arial" w:hAnsi="Arial" w:cs="Arial"/>
      <w:b/>
      <w:bCs/>
      <w:sz w:val="26"/>
      <w:szCs w:val="26"/>
    </w:rPr>
  </w:style>
  <w:style w:type="paragraph" w:customStyle="1" w:styleId="xl228">
    <w:name w:val="xl228"/>
    <w:basedOn w:val="Normal"/>
    <w:rsid w:val="00E11CC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6"/>
      <w:szCs w:val="26"/>
    </w:rPr>
  </w:style>
  <w:style w:type="paragraph" w:customStyle="1" w:styleId="xl229">
    <w:name w:val="xl229"/>
    <w:basedOn w:val="Normal"/>
    <w:rsid w:val="00E11CCE"/>
    <w:pPr>
      <w:pBdr>
        <w:top w:val="single" w:sz="8" w:space="0" w:color="auto"/>
        <w:left w:val="single" w:sz="8" w:space="0" w:color="auto"/>
        <w:bottom w:val="single" w:sz="8" w:space="0" w:color="auto"/>
      </w:pBdr>
      <w:shd w:val="clear" w:color="000000" w:fill="FF9900"/>
      <w:spacing w:before="100" w:beforeAutospacing="1" w:after="100" w:afterAutospacing="1"/>
      <w:jc w:val="center"/>
      <w:textAlignment w:val="center"/>
    </w:pPr>
    <w:rPr>
      <w:rFonts w:ascii="LitNusx" w:hAnsi="LitNusx"/>
      <w:b/>
      <w:bCs/>
    </w:rPr>
  </w:style>
  <w:style w:type="paragraph" w:customStyle="1" w:styleId="xl230">
    <w:name w:val="xl230"/>
    <w:basedOn w:val="Normal"/>
    <w:rsid w:val="00E11CCE"/>
    <w:pPr>
      <w:pBdr>
        <w:top w:val="single" w:sz="8" w:space="0" w:color="auto"/>
        <w:left w:val="single" w:sz="8" w:space="0" w:color="auto"/>
        <w:bottom w:val="single" w:sz="8" w:space="0" w:color="auto"/>
      </w:pBdr>
      <w:shd w:val="clear" w:color="000000" w:fill="00FF00"/>
      <w:spacing w:before="100" w:beforeAutospacing="1" w:after="100" w:afterAutospacing="1"/>
      <w:jc w:val="center"/>
      <w:textAlignment w:val="center"/>
    </w:pPr>
    <w:rPr>
      <w:rFonts w:ascii="LitNusx" w:hAnsi="LitNusx"/>
      <w:b/>
      <w:bCs/>
      <w:u w:val="single"/>
    </w:rPr>
  </w:style>
  <w:style w:type="paragraph" w:customStyle="1" w:styleId="xl231">
    <w:name w:val="xl23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rPr>
  </w:style>
  <w:style w:type="paragraph" w:customStyle="1" w:styleId="xl232">
    <w:name w:val="xl232"/>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rPr>
  </w:style>
  <w:style w:type="paragraph" w:customStyle="1" w:styleId="xl233">
    <w:name w:val="xl233"/>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rFonts w:ascii="Sylfaen" w:hAnsi="Sylfaen"/>
      <w:sz w:val="22"/>
      <w:szCs w:val="22"/>
    </w:rPr>
  </w:style>
  <w:style w:type="paragraph" w:customStyle="1" w:styleId="xl234">
    <w:name w:val="xl234"/>
    <w:basedOn w:val="Normal"/>
    <w:rsid w:val="00E11CC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rPr>
  </w:style>
  <w:style w:type="paragraph" w:customStyle="1" w:styleId="xl235">
    <w:name w:val="xl235"/>
    <w:basedOn w:val="Normal"/>
    <w:rsid w:val="00E11CCE"/>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ylfaen" w:hAnsi="Sylfaen"/>
      <w:b/>
      <w:bCs/>
    </w:rPr>
  </w:style>
  <w:style w:type="paragraph" w:customStyle="1" w:styleId="xl236">
    <w:name w:val="xl23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00FF"/>
    </w:rPr>
  </w:style>
  <w:style w:type="paragraph" w:customStyle="1" w:styleId="xl237">
    <w:name w:val="xl237"/>
    <w:basedOn w:val="Normal"/>
    <w:rsid w:val="00E11C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Sylfaen" w:hAnsi="Sylfaen"/>
      <w:b/>
      <w:bCs/>
      <w:sz w:val="28"/>
      <w:szCs w:val="28"/>
    </w:rPr>
  </w:style>
  <w:style w:type="paragraph" w:customStyle="1" w:styleId="xl238">
    <w:name w:val="xl238"/>
    <w:basedOn w:val="Normal"/>
    <w:rsid w:val="00E11CCE"/>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ylfaen" w:hAnsi="Sylfaen"/>
      <w:b/>
      <w:bCs/>
      <w:sz w:val="28"/>
      <w:szCs w:val="28"/>
    </w:rPr>
  </w:style>
  <w:style w:type="paragraph" w:customStyle="1" w:styleId="xl239">
    <w:name w:val="xl239"/>
    <w:basedOn w:val="Normal"/>
    <w:rsid w:val="00E11CCE"/>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center"/>
    </w:pPr>
    <w:rPr>
      <w:rFonts w:ascii="Sylfaen" w:hAnsi="Sylfaen"/>
      <w:b/>
      <w:bCs/>
      <w:color w:val="FF0000"/>
      <w:sz w:val="22"/>
      <w:szCs w:val="22"/>
    </w:rPr>
  </w:style>
  <w:style w:type="paragraph" w:customStyle="1" w:styleId="xl240">
    <w:name w:val="xl240"/>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Sylfaen" w:hAnsi="Sylfaen"/>
      <w:i/>
      <w:iCs/>
      <w:color w:val="000000"/>
      <w:sz w:val="22"/>
      <w:szCs w:val="22"/>
    </w:rPr>
  </w:style>
  <w:style w:type="paragraph" w:customStyle="1" w:styleId="xl241">
    <w:name w:val="xl241"/>
    <w:basedOn w:val="Normal"/>
    <w:rsid w:val="00E11CC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Sylfaen" w:hAnsi="Sylfaen"/>
      <w:b/>
      <w:bCs/>
    </w:rPr>
  </w:style>
  <w:style w:type="paragraph" w:customStyle="1" w:styleId="xl242">
    <w:name w:val="xl242"/>
    <w:basedOn w:val="Normal"/>
    <w:rsid w:val="00E11C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Sylfaen" w:hAnsi="Sylfaen"/>
      <w:b/>
      <w:bCs/>
      <w:u w:val="single"/>
    </w:rPr>
  </w:style>
  <w:style w:type="paragraph" w:customStyle="1" w:styleId="xl243">
    <w:name w:val="xl243"/>
    <w:basedOn w:val="Normal"/>
    <w:rsid w:val="00E11CC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Sylfaen" w:hAnsi="Sylfaen"/>
      <w:b/>
      <w:bCs/>
    </w:rPr>
  </w:style>
  <w:style w:type="paragraph" w:customStyle="1" w:styleId="xl244">
    <w:name w:val="xl244"/>
    <w:basedOn w:val="Normal"/>
    <w:rsid w:val="00E11CCE"/>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Sylfaen" w:hAnsi="Sylfaen"/>
      <w:b/>
      <w:bCs/>
    </w:rPr>
  </w:style>
  <w:style w:type="paragraph" w:customStyle="1" w:styleId="xl245">
    <w:name w:val="xl245"/>
    <w:basedOn w:val="Normal"/>
    <w:rsid w:val="00E11C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Sylfaen" w:hAnsi="Sylfaen"/>
      <w:b/>
      <w:bCs/>
    </w:rPr>
  </w:style>
  <w:style w:type="paragraph" w:customStyle="1" w:styleId="xl246">
    <w:name w:val="xl246"/>
    <w:basedOn w:val="Normal"/>
    <w:rsid w:val="00E11CCE"/>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Sylfaen" w:hAnsi="Sylfaen"/>
      <w:b/>
      <w:bCs/>
      <w:u w:val="single"/>
    </w:rPr>
  </w:style>
  <w:style w:type="paragraph" w:customStyle="1" w:styleId="xl247">
    <w:name w:val="xl247"/>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rPr>
  </w:style>
  <w:style w:type="paragraph" w:customStyle="1" w:styleId="xl248">
    <w:name w:val="xl248"/>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249">
    <w:name w:val="xl24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color w:val="FF0000"/>
    </w:rPr>
  </w:style>
  <w:style w:type="paragraph" w:customStyle="1" w:styleId="xl250">
    <w:name w:val="xl250"/>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rPr>
  </w:style>
  <w:style w:type="paragraph" w:customStyle="1" w:styleId="xl251">
    <w:name w:val="xl251"/>
    <w:basedOn w:val="Normal"/>
    <w:rsid w:val="00E11CCE"/>
    <w:pPr>
      <w:spacing w:before="100" w:beforeAutospacing="1" w:after="100" w:afterAutospacing="1"/>
    </w:pPr>
    <w:rPr>
      <w:rFonts w:ascii="Arial" w:hAnsi="Arial" w:cs="Arial"/>
      <w:color w:val="FF0000"/>
    </w:rPr>
  </w:style>
  <w:style w:type="paragraph" w:customStyle="1" w:styleId="xl252">
    <w:name w:val="xl252"/>
    <w:basedOn w:val="Normal"/>
    <w:rsid w:val="00E11CCE"/>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center"/>
    </w:pPr>
    <w:rPr>
      <w:rFonts w:ascii="Sylfaen" w:hAnsi="Sylfaen"/>
      <w:b/>
      <w:bCs/>
      <w:color w:val="C00000"/>
    </w:rPr>
  </w:style>
  <w:style w:type="paragraph" w:customStyle="1" w:styleId="xl253">
    <w:name w:val="xl253"/>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C00000"/>
    </w:rPr>
  </w:style>
  <w:style w:type="paragraph" w:customStyle="1" w:styleId="xl254">
    <w:name w:val="xl254"/>
    <w:basedOn w:val="Normal"/>
    <w:rsid w:val="00E11CCE"/>
    <w:pPr>
      <w:spacing w:before="100" w:beforeAutospacing="1" w:after="100" w:afterAutospacing="1"/>
    </w:pPr>
    <w:rPr>
      <w:rFonts w:ascii="Arial" w:hAnsi="Arial" w:cs="Arial"/>
      <w:color w:val="C00000"/>
    </w:rPr>
  </w:style>
  <w:style w:type="paragraph" w:customStyle="1" w:styleId="xl255">
    <w:name w:val="xl255"/>
    <w:basedOn w:val="Normal"/>
    <w:rsid w:val="00E11CCE"/>
    <w:pPr>
      <w:shd w:val="clear" w:color="000000" w:fill="BFBFBF"/>
      <w:spacing w:before="100" w:beforeAutospacing="1" w:after="100" w:afterAutospacing="1"/>
      <w:textAlignment w:val="center"/>
    </w:pPr>
    <w:rPr>
      <w:rFonts w:ascii="Sylfaen" w:hAnsi="Sylfaen"/>
    </w:rPr>
  </w:style>
  <w:style w:type="paragraph" w:customStyle="1" w:styleId="xl256">
    <w:name w:val="xl256"/>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00FF"/>
    </w:rPr>
  </w:style>
  <w:style w:type="paragraph" w:customStyle="1" w:styleId="xl257">
    <w:name w:val="xl257"/>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rPr>
  </w:style>
  <w:style w:type="paragraph" w:customStyle="1" w:styleId="xl258">
    <w:name w:val="xl258"/>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sz w:val="26"/>
      <w:szCs w:val="26"/>
    </w:rPr>
  </w:style>
  <w:style w:type="paragraph" w:customStyle="1" w:styleId="xl259">
    <w:name w:val="xl259"/>
    <w:basedOn w:val="Normal"/>
    <w:rsid w:val="00E11CCE"/>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260">
    <w:name w:val="xl260"/>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8"/>
      <w:szCs w:val="28"/>
    </w:rPr>
  </w:style>
  <w:style w:type="paragraph" w:customStyle="1" w:styleId="xl261">
    <w:name w:val="xl261"/>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sz w:val="26"/>
      <w:szCs w:val="26"/>
    </w:rPr>
  </w:style>
  <w:style w:type="paragraph" w:customStyle="1" w:styleId="xl262">
    <w:name w:val="xl262"/>
    <w:basedOn w:val="Normal"/>
    <w:rsid w:val="00E11CCE"/>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0000FF"/>
      <w:sz w:val="28"/>
      <w:szCs w:val="28"/>
    </w:rPr>
  </w:style>
  <w:style w:type="paragraph" w:customStyle="1" w:styleId="xl263">
    <w:name w:val="xl263"/>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FF0000"/>
      <w:sz w:val="28"/>
      <w:szCs w:val="28"/>
    </w:rPr>
  </w:style>
  <w:style w:type="paragraph" w:customStyle="1" w:styleId="xl264">
    <w:name w:val="xl264"/>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color w:val="800080"/>
      <w:sz w:val="26"/>
      <w:szCs w:val="26"/>
    </w:rPr>
  </w:style>
  <w:style w:type="paragraph" w:customStyle="1" w:styleId="xl265">
    <w:name w:val="xl265"/>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00FF"/>
      <w:sz w:val="26"/>
      <w:szCs w:val="26"/>
    </w:rPr>
  </w:style>
  <w:style w:type="paragraph" w:customStyle="1" w:styleId="xl266">
    <w:name w:val="xl266"/>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sz w:val="26"/>
      <w:szCs w:val="26"/>
    </w:rPr>
  </w:style>
  <w:style w:type="paragraph" w:customStyle="1" w:styleId="xl267">
    <w:name w:val="xl267"/>
    <w:basedOn w:val="Normal"/>
    <w:rsid w:val="00E11CCE"/>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sz w:val="26"/>
      <w:szCs w:val="26"/>
    </w:rPr>
  </w:style>
  <w:style w:type="paragraph" w:customStyle="1" w:styleId="xl268">
    <w:name w:val="xl268"/>
    <w:basedOn w:val="Normal"/>
    <w:rsid w:val="00E11CCE"/>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sz w:val="26"/>
      <w:szCs w:val="26"/>
    </w:rPr>
  </w:style>
  <w:style w:type="paragraph" w:customStyle="1" w:styleId="xl269">
    <w:name w:val="xl269"/>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26"/>
      <w:szCs w:val="26"/>
    </w:rPr>
  </w:style>
  <w:style w:type="paragraph" w:customStyle="1" w:styleId="xl270">
    <w:name w:val="xl270"/>
    <w:basedOn w:val="Normal"/>
    <w:rsid w:val="00E11C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Sylfaen" w:hAnsi="Sylfaen"/>
      <w:b/>
      <w:bCs/>
      <w:u w:val="single"/>
    </w:rPr>
  </w:style>
  <w:style w:type="paragraph" w:customStyle="1" w:styleId="xl271">
    <w:name w:val="xl271"/>
    <w:basedOn w:val="Normal"/>
    <w:rsid w:val="00E11CCE"/>
    <w:pPr>
      <w:pBdr>
        <w:top w:val="single" w:sz="8" w:space="0" w:color="auto"/>
        <w:left w:val="single" w:sz="8" w:space="0" w:color="auto"/>
        <w:bottom w:val="single" w:sz="8" w:space="0" w:color="auto"/>
      </w:pBdr>
      <w:shd w:val="clear" w:color="000000" w:fill="FF0000"/>
      <w:spacing w:before="100" w:beforeAutospacing="1" w:after="100" w:afterAutospacing="1"/>
      <w:jc w:val="center"/>
      <w:textAlignment w:val="center"/>
    </w:pPr>
    <w:rPr>
      <w:rFonts w:ascii="LitNusx" w:hAnsi="LitNusx"/>
      <w:b/>
      <w:bCs/>
      <w:sz w:val="26"/>
      <w:szCs w:val="26"/>
    </w:rPr>
  </w:style>
  <w:style w:type="paragraph" w:customStyle="1" w:styleId="xl272">
    <w:name w:val="xl272"/>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rPr>
  </w:style>
  <w:style w:type="paragraph" w:customStyle="1" w:styleId="xl273">
    <w:name w:val="xl273"/>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0000FF"/>
    </w:rPr>
  </w:style>
  <w:style w:type="paragraph" w:customStyle="1" w:styleId="xl274">
    <w:name w:val="xl274"/>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0000FF"/>
    </w:rPr>
  </w:style>
  <w:style w:type="paragraph" w:customStyle="1" w:styleId="xl275">
    <w:name w:val="xl275"/>
    <w:basedOn w:val="Normal"/>
    <w:rsid w:val="00E11CCE"/>
    <w:pPr>
      <w:shd w:val="clear" w:color="000000" w:fill="FF0000"/>
      <w:spacing w:before="100" w:beforeAutospacing="1" w:after="100" w:afterAutospacing="1"/>
    </w:pPr>
  </w:style>
  <w:style w:type="paragraph" w:customStyle="1" w:styleId="xl276">
    <w:name w:val="xl276"/>
    <w:basedOn w:val="Normal"/>
    <w:rsid w:val="00E11CCE"/>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Arial" w:hAnsi="Arial" w:cs="Arial"/>
      <w:b/>
      <w:bCs/>
      <w:sz w:val="26"/>
      <w:szCs w:val="26"/>
    </w:rPr>
  </w:style>
  <w:style w:type="paragraph" w:customStyle="1" w:styleId="xl277">
    <w:name w:val="xl277"/>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Sylfaen" w:hAnsi="Sylfaen"/>
      <w:b/>
      <w:bCs/>
      <w:color w:val="0000FF"/>
    </w:rPr>
  </w:style>
  <w:style w:type="paragraph" w:customStyle="1" w:styleId="xl278">
    <w:name w:val="xl278"/>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Sylfaen" w:hAnsi="Sylfaen"/>
      <w:b/>
      <w:bCs/>
      <w:color w:val="FF0000"/>
    </w:rPr>
  </w:style>
  <w:style w:type="paragraph" w:customStyle="1" w:styleId="xl279">
    <w:name w:val="xl279"/>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FF0000"/>
    </w:rPr>
  </w:style>
  <w:style w:type="paragraph" w:customStyle="1" w:styleId="xl280">
    <w:name w:val="xl280"/>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008000"/>
    </w:rPr>
  </w:style>
  <w:style w:type="paragraph" w:customStyle="1" w:styleId="xl281">
    <w:name w:val="xl281"/>
    <w:basedOn w:val="Normal"/>
    <w:rsid w:val="00E11CCE"/>
    <w:pPr>
      <w:pBdr>
        <w:top w:val="single" w:sz="4" w:space="0" w:color="auto"/>
        <w:left w:val="single" w:sz="4" w:space="21" w:color="auto"/>
        <w:bottom w:val="single" w:sz="4" w:space="0" w:color="auto"/>
        <w:right w:val="single" w:sz="4" w:space="0" w:color="auto"/>
      </w:pBdr>
      <w:shd w:val="clear" w:color="000000" w:fill="FF0000"/>
      <w:spacing w:before="100" w:beforeAutospacing="1" w:after="100" w:afterAutospacing="1"/>
      <w:ind w:firstLineChars="200" w:firstLine="200"/>
      <w:textAlignment w:val="center"/>
    </w:pPr>
    <w:rPr>
      <w:rFonts w:ascii="Sylfaen" w:hAnsi="Sylfaen"/>
      <w:b/>
      <w:bCs/>
      <w:color w:val="800080"/>
      <w:sz w:val="22"/>
      <w:szCs w:val="22"/>
    </w:rPr>
  </w:style>
  <w:style w:type="paragraph" w:customStyle="1" w:styleId="xl282">
    <w:name w:val="xl282"/>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800080"/>
    </w:rPr>
  </w:style>
  <w:style w:type="paragraph" w:customStyle="1" w:styleId="xl283">
    <w:name w:val="xl283"/>
    <w:basedOn w:val="Normal"/>
    <w:rsid w:val="00E11CCE"/>
    <w:pPr>
      <w:pBdr>
        <w:top w:val="single" w:sz="4" w:space="0" w:color="auto"/>
        <w:left w:val="single" w:sz="4" w:space="31" w:color="auto"/>
        <w:bottom w:val="single" w:sz="4" w:space="0" w:color="auto"/>
        <w:right w:val="single" w:sz="4" w:space="0" w:color="auto"/>
      </w:pBdr>
      <w:shd w:val="clear" w:color="000000" w:fill="FF0000"/>
      <w:spacing w:before="100" w:beforeAutospacing="1" w:after="100" w:afterAutospacing="1"/>
      <w:ind w:firstLineChars="300" w:firstLine="300"/>
      <w:textAlignment w:val="center"/>
    </w:pPr>
    <w:rPr>
      <w:rFonts w:ascii="Sylfaen" w:hAnsi="Sylfaen"/>
      <w:b/>
      <w:bCs/>
      <w:color w:val="008000"/>
      <w:sz w:val="22"/>
      <w:szCs w:val="22"/>
    </w:rPr>
  </w:style>
  <w:style w:type="paragraph" w:customStyle="1" w:styleId="xl284">
    <w:name w:val="xl284"/>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008000"/>
    </w:rPr>
  </w:style>
  <w:style w:type="paragraph" w:customStyle="1" w:styleId="xl285">
    <w:name w:val="xl285"/>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color w:val="008000"/>
    </w:rPr>
  </w:style>
  <w:style w:type="paragraph" w:customStyle="1" w:styleId="xl286">
    <w:name w:val="xl286"/>
    <w:basedOn w:val="Normal"/>
    <w:rsid w:val="00E11C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Sylfaen" w:hAnsi="Sylfaen"/>
      <w:b/>
      <w:bCs/>
    </w:rPr>
  </w:style>
  <w:style w:type="paragraph" w:customStyle="1" w:styleId="xl287">
    <w:name w:val="xl287"/>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itNusx" w:hAnsi="LitNusx"/>
      <w:b/>
      <w:bCs/>
    </w:rPr>
  </w:style>
  <w:style w:type="paragraph" w:customStyle="1" w:styleId="xl288">
    <w:name w:val="xl288"/>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993300"/>
    </w:rPr>
  </w:style>
  <w:style w:type="paragraph" w:customStyle="1" w:styleId="xl289">
    <w:name w:val="xl28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rPr>
  </w:style>
  <w:style w:type="paragraph" w:customStyle="1" w:styleId="xl290">
    <w:name w:val="xl290"/>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91">
    <w:name w:val="xl29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00000"/>
    </w:rPr>
  </w:style>
  <w:style w:type="paragraph" w:customStyle="1" w:styleId="xl292">
    <w:name w:val="xl292"/>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293">
    <w:name w:val="xl293"/>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26"/>
      <w:szCs w:val="26"/>
    </w:rPr>
  </w:style>
  <w:style w:type="paragraph" w:customStyle="1" w:styleId="xl294">
    <w:name w:val="xl294"/>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hAnsi="LitNusx"/>
      <w:b/>
      <w:bCs/>
    </w:rPr>
  </w:style>
  <w:style w:type="paragraph" w:customStyle="1" w:styleId="xl295">
    <w:name w:val="xl295"/>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sz w:val="26"/>
      <w:szCs w:val="26"/>
    </w:rPr>
  </w:style>
  <w:style w:type="paragraph" w:customStyle="1" w:styleId="xl296">
    <w:name w:val="xl29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sz w:val="26"/>
      <w:szCs w:val="26"/>
    </w:rPr>
  </w:style>
  <w:style w:type="paragraph" w:customStyle="1" w:styleId="xl297">
    <w:name w:val="xl297"/>
    <w:basedOn w:val="Normal"/>
    <w:rsid w:val="00E11CCE"/>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LitNusx" w:hAnsi="LitNusx"/>
      <w:b/>
      <w:bCs/>
    </w:rPr>
  </w:style>
  <w:style w:type="paragraph" w:customStyle="1" w:styleId="xl298">
    <w:name w:val="xl298"/>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sz w:val="26"/>
      <w:szCs w:val="26"/>
    </w:rPr>
  </w:style>
  <w:style w:type="paragraph" w:customStyle="1" w:styleId="xl299">
    <w:name w:val="xl29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26"/>
      <w:szCs w:val="26"/>
    </w:rPr>
  </w:style>
  <w:style w:type="paragraph" w:customStyle="1" w:styleId="xl300">
    <w:name w:val="xl30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hAnsi="LitNusx"/>
    </w:rPr>
  </w:style>
  <w:style w:type="paragraph" w:customStyle="1" w:styleId="xl301">
    <w:name w:val="xl301"/>
    <w:basedOn w:val="Normal"/>
    <w:rsid w:val="00E11CCE"/>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LitNusx" w:hAnsi="LitNusx"/>
    </w:rPr>
  </w:style>
  <w:style w:type="paragraph" w:customStyle="1" w:styleId="xl302">
    <w:name w:val="xl302"/>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6"/>
      <w:szCs w:val="26"/>
    </w:rPr>
  </w:style>
  <w:style w:type="paragraph" w:customStyle="1" w:styleId="xl303">
    <w:name w:val="xl303"/>
    <w:basedOn w:val="Normal"/>
    <w:rsid w:val="00E11CC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rFonts w:ascii="Sylfaen" w:hAnsi="Sylfaen"/>
      <w:b/>
      <w:bCs/>
      <w:color w:val="000000"/>
      <w:sz w:val="22"/>
      <w:szCs w:val="22"/>
    </w:rPr>
  </w:style>
  <w:style w:type="paragraph" w:customStyle="1" w:styleId="xl304">
    <w:name w:val="xl304"/>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6"/>
      <w:szCs w:val="26"/>
    </w:rPr>
  </w:style>
  <w:style w:type="paragraph" w:customStyle="1" w:styleId="xl305">
    <w:name w:val="xl305"/>
    <w:basedOn w:val="Normal"/>
    <w:rsid w:val="00E11CC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LitNusx" w:hAnsi="LitNusx"/>
      <w:b/>
      <w:bCs/>
    </w:rPr>
  </w:style>
  <w:style w:type="paragraph" w:customStyle="1" w:styleId="xl306">
    <w:name w:val="xl306"/>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26"/>
      <w:szCs w:val="26"/>
    </w:rPr>
  </w:style>
  <w:style w:type="paragraph" w:customStyle="1" w:styleId="xl307">
    <w:name w:val="xl307"/>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sz w:val="26"/>
      <w:szCs w:val="26"/>
    </w:rPr>
  </w:style>
  <w:style w:type="paragraph" w:customStyle="1" w:styleId="xl308">
    <w:name w:val="xl308"/>
    <w:basedOn w:val="Normal"/>
    <w:rsid w:val="00E11C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LitNusx" w:hAnsi="LitNusx"/>
      <w:b/>
      <w:bCs/>
      <w:u w:val="single"/>
    </w:rPr>
  </w:style>
  <w:style w:type="paragraph" w:customStyle="1" w:styleId="xl309">
    <w:name w:val="xl309"/>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hAnsi="LitNusx"/>
      <w:sz w:val="26"/>
      <w:szCs w:val="26"/>
    </w:rPr>
  </w:style>
  <w:style w:type="paragraph" w:customStyle="1" w:styleId="xl310">
    <w:name w:val="xl310"/>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311">
    <w:name w:val="xl311"/>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hAnsi="LitNusx"/>
      <w:b/>
      <w:bCs/>
      <w:sz w:val="26"/>
      <w:szCs w:val="26"/>
    </w:rPr>
  </w:style>
  <w:style w:type="paragraph" w:customStyle="1" w:styleId="xl312">
    <w:name w:val="xl312"/>
    <w:basedOn w:val="Normal"/>
    <w:rsid w:val="00E11C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Sylfaen" w:hAnsi="Sylfaen"/>
      <w:b/>
      <w:bCs/>
      <w:sz w:val="28"/>
      <w:szCs w:val="28"/>
    </w:rPr>
  </w:style>
  <w:style w:type="paragraph" w:customStyle="1" w:styleId="xl313">
    <w:name w:val="xl313"/>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00FF"/>
      <w:sz w:val="29"/>
      <w:szCs w:val="29"/>
    </w:rPr>
  </w:style>
  <w:style w:type="paragraph" w:customStyle="1" w:styleId="xl314">
    <w:name w:val="xl314"/>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00FF"/>
      <w:sz w:val="29"/>
      <w:szCs w:val="29"/>
    </w:rPr>
  </w:style>
  <w:style w:type="paragraph" w:customStyle="1" w:styleId="xl315">
    <w:name w:val="xl315"/>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FF0000"/>
      <w:sz w:val="26"/>
      <w:szCs w:val="26"/>
    </w:rPr>
  </w:style>
  <w:style w:type="paragraph" w:customStyle="1" w:styleId="xl316">
    <w:name w:val="xl316"/>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800080"/>
      <w:sz w:val="26"/>
      <w:szCs w:val="26"/>
    </w:rPr>
  </w:style>
  <w:style w:type="paragraph" w:customStyle="1" w:styleId="xl317">
    <w:name w:val="xl317"/>
    <w:basedOn w:val="Normal"/>
    <w:rsid w:val="00E11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hAnsi="LitNusx"/>
      <w:b/>
      <w:bCs/>
      <w:sz w:val="26"/>
      <w:szCs w:val="26"/>
      <w:u w:val="single"/>
    </w:rPr>
  </w:style>
  <w:style w:type="paragraph" w:customStyle="1" w:styleId="xl318">
    <w:name w:val="xl318"/>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8000"/>
      <w:sz w:val="26"/>
      <w:szCs w:val="26"/>
    </w:rPr>
  </w:style>
  <w:style w:type="paragraph" w:customStyle="1" w:styleId="xl319">
    <w:name w:val="xl319"/>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6"/>
      <w:szCs w:val="26"/>
    </w:rPr>
  </w:style>
  <w:style w:type="paragraph" w:customStyle="1" w:styleId="xl320">
    <w:name w:val="xl320"/>
    <w:basedOn w:val="Normal"/>
    <w:rsid w:val="00E11C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LitNusx" w:hAnsi="LitNusx"/>
      <w:b/>
      <w:bCs/>
    </w:rPr>
  </w:style>
  <w:style w:type="paragraph" w:customStyle="1" w:styleId="xl321">
    <w:name w:val="xl321"/>
    <w:basedOn w:val="Normal"/>
    <w:rsid w:val="00E11C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26"/>
      <w:szCs w:val="26"/>
    </w:rPr>
  </w:style>
  <w:style w:type="paragraph" w:customStyle="1" w:styleId="xl322">
    <w:name w:val="xl322"/>
    <w:basedOn w:val="Normal"/>
    <w:rsid w:val="00E11CCE"/>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LitNusx" w:hAnsi="LitNusx"/>
      <w:b/>
      <w:bCs/>
    </w:rPr>
  </w:style>
  <w:style w:type="paragraph" w:customStyle="1" w:styleId="xl323">
    <w:name w:val="xl323"/>
    <w:basedOn w:val="Normal"/>
    <w:rsid w:val="00E11CCE"/>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LitNusx" w:hAnsi="LitNusx"/>
      <w:b/>
      <w:bCs/>
      <w:u w:val="single"/>
    </w:rPr>
  </w:style>
  <w:style w:type="paragraph" w:customStyle="1" w:styleId="xl324">
    <w:name w:val="xl324"/>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LitNusx" w:hAnsi="LitNusx"/>
      <w:b/>
      <w:bCs/>
    </w:rPr>
  </w:style>
  <w:style w:type="paragraph" w:customStyle="1" w:styleId="xl325">
    <w:name w:val="xl325"/>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Sylfaen" w:hAnsi="Sylfaen"/>
      <w:b/>
      <w:bCs/>
    </w:rPr>
  </w:style>
  <w:style w:type="paragraph" w:customStyle="1" w:styleId="xl326">
    <w:name w:val="xl326"/>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Sylfaen" w:hAnsi="Sylfaen"/>
      <w:b/>
      <w:bCs/>
      <w:color w:val="0000FF"/>
    </w:rPr>
  </w:style>
  <w:style w:type="paragraph" w:customStyle="1" w:styleId="xl327">
    <w:name w:val="xl327"/>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Sylfaen" w:hAnsi="Sylfaen"/>
      <w:b/>
      <w:bCs/>
      <w:color w:val="0000FF"/>
    </w:rPr>
  </w:style>
  <w:style w:type="paragraph" w:customStyle="1" w:styleId="xl328">
    <w:name w:val="xl328"/>
    <w:basedOn w:val="Normal"/>
    <w:rsid w:val="00E11CCE"/>
    <w:pPr>
      <w:shd w:val="clear" w:color="000000" w:fill="FFC000"/>
      <w:spacing w:before="100" w:beforeAutospacing="1" w:after="100" w:afterAutospacing="1"/>
    </w:pPr>
  </w:style>
  <w:style w:type="paragraph" w:customStyle="1" w:styleId="xl329">
    <w:name w:val="xl329"/>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Sylfaen" w:hAnsi="Sylfaen"/>
      <w:b/>
      <w:bCs/>
    </w:rPr>
  </w:style>
  <w:style w:type="paragraph" w:customStyle="1" w:styleId="xl330">
    <w:name w:val="xl330"/>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LitNusx" w:hAnsi="LitNusx"/>
      <w:b/>
      <w:bCs/>
      <w:sz w:val="26"/>
      <w:szCs w:val="26"/>
    </w:rPr>
  </w:style>
  <w:style w:type="paragraph" w:customStyle="1" w:styleId="xl331">
    <w:name w:val="xl331"/>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Sylfaen" w:hAnsi="Sylfaen"/>
      <w:b/>
      <w:bCs/>
      <w:color w:val="0000FF"/>
      <w:sz w:val="29"/>
      <w:szCs w:val="29"/>
    </w:rPr>
  </w:style>
  <w:style w:type="paragraph" w:customStyle="1" w:styleId="xl332">
    <w:name w:val="xl332"/>
    <w:basedOn w:val="Normal"/>
    <w:rsid w:val="00E11CCE"/>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LitNusx" w:hAnsi="LitNusx"/>
      <w:b/>
      <w:bCs/>
    </w:rPr>
  </w:style>
  <w:style w:type="paragraph" w:customStyle="1" w:styleId="xl333">
    <w:name w:val="xl333"/>
    <w:basedOn w:val="Normal"/>
    <w:rsid w:val="00E11CCE"/>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Sylfaen" w:hAnsi="Sylfaen"/>
      <w:b/>
      <w:bCs/>
    </w:rPr>
  </w:style>
  <w:style w:type="paragraph" w:customStyle="1" w:styleId="xl334">
    <w:name w:val="xl334"/>
    <w:basedOn w:val="Normal"/>
    <w:rsid w:val="00E11CCE"/>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Sylfaen" w:hAnsi="Sylfaen"/>
      <w:b/>
      <w:bCs/>
      <w:color w:val="0000FF"/>
    </w:rPr>
  </w:style>
  <w:style w:type="paragraph" w:customStyle="1" w:styleId="xl335">
    <w:name w:val="xl335"/>
    <w:basedOn w:val="Normal"/>
    <w:rsid w:val="00E11CCE"/>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Sylfaen" w:hAnsi="Sylfaen"/>
      <w:b/>
      <w:bCs/>
      <w:color w:val="0000FF"/>
    </w:rPr>
  </w:style>
  <w:style w:type="paragraph" w:customStyle="1" w:styleId="xl336">
    <w:name w:val="xl336"/>
    <w:basedOn w:val="Normal"/>
    <w:rsid w:val="00E11CCE"/>
    <w:pPr>
      <w:shd w:val="clear" w:color="000000" w:fill="D99795"/>
      <w:spacing w:before="100" w:beforeAutospacing="1" w:after="100" w:afterAutospacing="1"/>
    </w:pPr>
  </w:style>
  <w:style w:type="paragraph" w:customStyle="1" w:styleId="xl337">
    <w:name w:val="xl337"/>
    <w:basedOn w:val="Normal"/>
    <w:rsid w:val="00E11C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LitNusx" w:hAnsi="LitNusx"/>
      <w:sz w:val="26"/>
      <w:szCs w:val="26"/>
    </w:rPr>
  </w:style>
  <w:style w:type="paragraph" w:customStyle="1" w:styleId="xl338">
    <w:name w:val="xl338"/>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rPr>
  </w:style>
  <w:style w:type="paragraph" w:customStyle="1" w:styleId="xl339">
    <w:name w:val="xl339"/>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FF0000"/>
    </w:rPr>
  </w:style>
  <w:style w:type="paragraph" w:customStyle="1" w:styleId="xl340">
    <w:name w:val="xl340"/>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C00000"/>
    </w:rPr>
  </w:style>
  <w:style w:type="paragraph" w:customStyle="1" w:styleId="xl341">
    <w:name w:val="xl341"/>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FF0000"/>
    </w:rPr>
  </w:style>
  <w:style w:type="paragraph" w:customStyle="1" w:styleId="xl342">
    <w:name w:val="xl342"/>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800080"/>
    </w:rPr>
  </w:style>
  <w:style w:type="paragraph" w:customStyle="1" w:styleId="xl343">
    <w:name w:val="xl343"/>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rPr>
  </w:style>
  <w:style w:type="paragraph" w:customStyle="1" w:styleId="xl344">
    <w:name w:val="xl344"/>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rPr>
  </w:style>
  <w:style w:type="paragraph" w:customStyle="1" w:styleId="xl345">
    <w:name w:val="xl345"/>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00FF"/>
    </w:rPr>
  </w:style>
  <w:style w:type="paragraph" w:customStyle="1" w:styleId="xl346">
    <w:name w:val="xl346"/>
    <w:basedOn w:val="Normal"/>
    <w:rsid w:val="00E11CC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color w:val="008000"/>
    </w:rPr>
  </w:style>
  <w:style w:type="character" w:styleId="Strong">
    <w:name w:val="Strong"/>
    <w:basedOn w:val="DefaultParagraphFont"/>
    <w:uiPriority w:val="22"/>
    <w:qFormat/>
    <w:rsid w:val="005E190F"/>
    <w:rPr>
      <w:b/>
      <w:bCs/>
    </w:rPr>
  </w:style>
  <w:style w:type="paragraph" w:customStyle="1" w:styleId="xl347">
    <w:name w:val="xl347"/>
    <w:basedOn w:val="Normal"/>
    <w:rsid w:val="00D90972"/>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color w:val="000000"/>
      <w:sz w:val="26"/>
      <w:szCs w:val="26"/>
    </w:rPr>
  </w:style>
  <w:style w:type="paragraph" w:customStyle="1" w:styleId="xl348">
    <w:name w:val="xl348"/>
    <w:basedOn w:val="Normal"/>
    <w:rsid w:val="00D90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sz w:val="26"/>
      <w:szCs w:val="26"/>
    </w:rPr>
  </w:style>
  <w:style w:type="paragraph" w:customStyle="1" w:styleId="xl349">
    <w:name w:val="xl349"/>
    <w:basedOn w:val="Normal"/>
    <w:rsid w:val="00D90972"/>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000000"/>
      <w:sz w:val="26"/>
      <w:szCs w:val="26"/>
    </w:rPr>
  </w:style>
  <w:style w:type="paragraph" w:customStyle="1" w:styleId="xl350">
    <w:name w:val="xl350"/>
    <w:basedOn w:val="Normal"/>
    <w:rsid w:val="008A328E"/>
    <w:pPr>
      <w:shd w:val="clear" w:color="000000" w:fill="FFFFFF"/>
      <w:spacing w:before="100" w:beforeAutospacing="1" w:after="100" w:afterAutospacing="1"/>
      <w:jc w:val="center"/>
      <w:textAlignment w:val="center"/>
    </w:pPr>
    <w:rPr>
      <w:rFonts w:ascii="Sylfaen" w:hAnsi="Sylfaen"/>
      <w:color w:val="000000"/>
      <w:sz w:val="26"/>
      <w:szCs w:val="26"/>
    </w:rPr>
  </w:style>
  <w:style w:type="paragraph" w:customStyle="1" w:styleId="xl351">
    <w:name w:val="xl351"/>
    <w:basedOn w:val="Normal"/>
    <w:rsid w:val="008A328E"/>
    <w:pPr>
      <w:spacing w:before="100" w:beforeAutospacing="1" w:after="100" w:afterAutospacing="1"/>
      <w:jc w:val="center"/>
      <w:textAlignment w:val="center"/>
    </w:pPr>
    <w:rPr>
      <w:rFonts w:ascii="Sylfaen" w:hAnsi="Sylfaen"/>
      <w:b/>
      <w:bCs/>
      <w:sz w:val="26"/>
      <w:szCs w:val="26"/>
    </w:rPr>
  </w:style>
  <w:style w:type="paragraph" w:customStyle="1" w:styleId="xl352">
    <w:name w:val="xl352"/>
    <w:basedOn w:val="Normal"/>
    <w:rsid w:val="008A328E"/>
    <w:pPr>
      <w:spacing w:before="100" w:beforeAutospacing="1" w:after="100" w:afterAutospacing="1"/>
      <w:jc w:val="center"/>
      <w:textAlignment w:val="center"/>
    </w:pPr>
    <w:rPr>
      <w:rFonts w:ascii="Sylfaen" w:hAnsi="Sylfaen"/>
      <w:b/>
      <w:bCs/>
      <w:color w:val="000000"/>
      <w:sz w:val="26"/>
      <w:szCs w:val="26"/>
    </w:rPr>
  </w:style>
  <w:style w:type="paragraph" w:customStyle="1" w:styleId="xl353">
    <w:name w:val="xl353"/>
    <w:basedOn w:val="Normal"/>
    <w:rsid w:val="008A328E"/>
    <w:pPr>
      <w:spacing w:before="100" w:beforeAutospacing="1" w:after="100" w:afterAutospacing="1"/>
      <w:jc w:val="center"/>
      <w:textAlignment w:val="center"/>
    </w:pPr>
    <w:rPr>
      <w:rFonts w:ascii="Sylfaen" w:hAnsi="Sylfaen"/>
      <w:b/>
      <w:bCs/>
      <w:color w:val="008000"/>
      <w:sz w:val="26"/>
      <w:szCs w:val="26"/>
    </w:rPr>
  </w:style>
  <w:style w:type="paragraph" w:customStyle="1" w:styleId="xl354">
    <w:name w:val="xl354"/>
    <w:basedOn w:val="Normal"/>
    <w:rsid w:val="008A328E"/>
    <w:pPr>
      <w:spacing w:before="100" w:beforeAutospacing="1" w:after="100" w:afterAutospacing="1"/>
      <w:jc w:val="center"/>
      <w:textAlignment w:val="center"/>
    </w:pPr>
    <w:rPr>
      <w:rFonts w:ascii="Sylfaen" w:hAnsi="Sylfaen"/>
      <w:b/>
      <w:bCs/>
      <w:color w:val="800080"/>
      <w:sz w:val="26"/>
      <w:szCs w:val="26"/>
    </w:rPr>
  </w:style>
  <w:style w:type="paragraph" w:customStyle="1" w:styleId="xl355">
    <w:name w:val="xl355"/>
    <w:basedOn w:val="Normal"/>
    <w:rsid w:val="008A328E"/>
    <w:pP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56">
    <w:name w:val="xl356"/>
    <w:basedOn w:val="Normal"/>
    <w:rsid w:val="008A328E"/>
    <w:pPr>
      <w:shd w:val="clear" w:color="000000" w:fill="FFFFFF"/>
      <w:spacing w:before="100" w:beforeAutospacing="1" w:after="100" w:afterAutospacing="1"/>
      <w:jc w:val="center"/>
      <w:textAlignment w:val="center"/>
    </w:pPr>
    <w:rPr>
      <w:rFonts w:ascii="Sylfaen" w:hAnsi="Sylfaen"/>
      <w:b/>
      <w:bCs/>
      <w:color w:val="800080"/>
      <w:sz w:val="26"/>
      <w:szCs w:val="26"/>
    </w:rPr>
  </w:style>
  <w:style w:type="paragraph" w:customStyle="1" w:styleId="xl357">
    <w:name w:val="xl357"/>
    <w:basedOn w:val="Normal"/>
    <w:rsid w:val="008A328E"/>
    <w:pP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358">
    <w:name w:val="xl358"/>
    <w:basedOn w:val="Normal"/>
    <w:rsid w:val="008A328E"/>
    <w:pPr>
      <w:spacing w:before="100" w:beforeAutospacing="1" w:after="100" w:afterAutospacing="1"/>
      <w:jc w:val="center"/>
      <w:textAlignment w:val="center"/>
    </w:pPr>
    <w:rPr>
      <w:rFonts w:ascii="Sylfaen" w:hAnsi="Sylfaen"/>
      <w:sz w:val="26"/>
      <w:szCs w:val="26"/>
    </w:rPr>
  </w:style>
  <w:style w:type="paragraph" w:customStyle="1" w:styleId="xl359">
    <w:name w:val="xl359"/>
    <w:basedOn w:val="Normal"/>
    <w:rsid w:val="008A328E"/>
    <w:pP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360">
    <w:name w:val="xl360"/>
    <w:basedOn w:val="Normal"/>
    <w:rsid w:val="008A328E"/>
    <w:pPr>
      <w:spacing w:before="100" w:beforeAutospacing="1" w:after="100" w:afterAutospacing="1"/>
      <w:jc w:val="center"/>
      <w:textAlignment w:val="center"/>
    </w:pPr>
    <w:rPr>
      <w:rFonts w:ascii="Sylfaen" w:hAnsi="Sylfaen"/>
      <w:b/>
      <w:bCs/>
      <w:color w:val="008000"/>
      <w:sz w:val="26"/>
      <w:szCs w:val="26"/>
    </w:rPr>
  </w:style>
  <w:style w:type="paragraph" w:customStyle="1" w:styleId="xl361">
    <w:name w:val="xl361"/>
    <w:basedOn w:val="Normal"/>
    <w:rsid w:val="008A328E"/>
    <w:pPr>
      <w:spacing w:before="100" w:beforeAutospacing="1" w:after="100" w:afterAutospacing="1"/>
      <w:jc w:val="center"/>
      <w:textAlignment w:val="center"/>
    </w:pPr>
    <w:rPr>
      <w:rFonts w:ascii="Sylfaen" w:hAnsi="Sylfaen"/>
      <w:b/>
      <w:bCs/>
      <w:color w:val="800080"/>
      <w:sz w:val="26"/>
      <w:szCs w:val="26"/>
    </w:rPr>
  </w:style>
  <w:style w:type="paragraph" w:customStyle="1" w:styleId="xl362">
    <w:name w:val="xl362"/>
    <w:basedOn w:val="Normal"/>
    <w:rsid w:val="008A328E"/>
    <w:pPr>
      <w:spacing w:before="100" w:beforeAutospacing="1" w:after="100" w:afterAutospacing="1"/>
      <w:jc w:val="center"/>
      <w:textAlignment w:val="center"/>
    </w:pPr>
    <w:rPr>
      <w:rFonts w:ascii="Sylfaen" w:hAnsi="Sylfaen"/>
      <w:b/>
      <w:bCs/>
      <w:color w:val="FF0000"/>
      <w:sz w:val="26"/>
      <w:szCs w:val="26"/>
    </w:rPr>
  </w:style>
  <w:style w:type="paragraph" w:customStyle="1" w:styleId="xl363">
    <w:name w:val="xl363"/>
    <w:basedOn w:val="Normal"/>
    <w:rsid w:val="008A328E"/>
    <w:pPr>
      <w:spacing w:before="100" w:beforeAutospacing="1" w:after="100" w:afterAutospacing="1"/>
      <w:jc w:val="center"/>
      <w:textAlignment w:val="center"/>
    </w:pPr>
    <w:rPr>
      <w:rFonts w:ascii="Sylfaen" w:hAnsi="Sylfaen"/>
      <w:b/>
      <w:bCs/>
      <w:color w:val="FF0000"/>
      <w:sz w:val="26"/>
      <w:szCs w:val="26"/>
    </w:rPr>
  </w:style>
  <w:style w:type="paragraph" w:customStyle="1" w:styleId="xl364">
    <w:name w:val="xl364"/>
    <w:basedOn w:val="Normal"/>
    <w:rsid w:val="008A328E"/>
    <w:pP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65">
    <w:name w:val="xl365"/>
    <w:basedOn w:val="Normal"/>
    <w:rsid w:val="008A328E"/>
    <w:pP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66">
    <w:name w:val="xl366"/>
    <w:basedOn w:val="Normal"/>
    <w:rsid w:val="008A328E"/>
    <w:pPr>
      <w:spacing w:before="100" w:beforeAutospacing="1" w:after="100" w:afterAutospacing="1"/>
      <w:jc w:val="center"/>
      <w:textAlignment w:val="center"/>
    </w:pPr>
    <w:rPr>
      <w:rFonts w:ascii="Sylfaen" w:hAnsi="Sylfaen"/>
      <w:b/>
      <w:bCs/>
      <w:color w:val="0000FF"/>
      <w:sz w:val="26"/>
      <w:szCs w:val="26"/>
    </w:rPr>
  </w:style>
  <w:style w:type="paragraph" w:customStyle="1" w:styleId="xl367">
    <w:name w:val="xl367"/>
    <w:basedOn w:val="Normal"/>
    <w:rsid w:val="008A328E"/>
    <w:pP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368">
    <w:name w:val="xl368"/>
    <w:basedOn w:val="Normal"/>
    <w:rsid w:val="008A328E"/>
    <w:pPr>
      <w:spacing w:before="100" w:beforeAutospacing="1" w:after="100" w:afterAutospacing="1"/>
      <w:jc w:val="center"/>
      <w:textAlignment w:val="center"/>
    </w:pPr>
    <w:rPr>
      <w:rFonts w:ascii="Sylfaen" w:hAnsi="Sylfaen"/>
      <w:b/>
      <w:bCs/>
      <w:color w:val="800080"/>
      <w:sz w:val="26"/>
      <w:szCs w:val="26"/>
    </w:rPr>
  </w:style>
  <w:style w:type="paragraph" w:customStyle="1" w:styleId="xl369">
    <w:name w:val="xl369"/>
    <w:basedOn w:val="Normal"/>
    <w:rsid w:val="008A328E"/>
    <w:pPr>
      <w:spacing w:before="100" w:beforeAutospacing="1" w:after="100" w:afterAutospacing="1"/>
      <w:jc w:val="center"/>
      <w:textAlignment w:val="center"/>
    </w:pPr>
    <w:rPr>
      <w:rFonts w:ascii="Sylfaen" w:hAnsi="Sylfaen"/>
      <w:b/>
      <w:bCs/>
      <w:color w:val="FF0000"/>
      <w:sz w:val="26"/>
      <w:szCs w:val="26"/>
    </w:rPr>
  </w:style>
  <w:style w:type="paragraph" w:customStyle="1" w:styleId="xl370">
    <w:name w:val="xl370"/>
    <w:basedOn w:val="Normal"/>
    <w:rsid w:val="008A328E"/>
    <w:pPr>
      <w:spacing w:before="100" w:beforeAutospacing="1" w:after="100" w:afterAutospacing="1"/>
      <w:jc w:val="center"/>
      <w:textAlignment w:val="center"/>
    </w:pPr>
    <w:rPr>
      <w:rFonts w:ascii="Sylfaen" w:hAnsi="Sylfaen"/>
      <w:b/>
      <w:bCs/>
      <w:color w:val="0000FF"/>
      <w:sz w:val="26"/>
      <w:szCs w:val="26"/>
    </w:rPr>
  </w:style>
  <w:style w:type="paragraph" w:customStyle="1" w:styleId="xl371">
    <w:name w:val="xl371"/>
    <w:basedOn w:val="Normal"/>
    <w:rsid w:val="008A328E"/>
    <w:pP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372">
    <w:name w:val="xl372"/>
    <w:basedOn w:val="Normal"/>
    <w:rsid w:val="008A328E"/>
    <w:pPr>
      <w:spacing w:before="100" w:beforeAutospacing="1" w:after="100" w:afterAutospacing="1"/>
      <w:jc w:val="center"/>
      <w:textAlignment w:val="center"/>
    </w:pPr>
    <w:rPr>
      <w:rFonts w:ascii="Sylfaen" w:hAnsi="Sylfaen"/>
      <w:b/>
      <w:bCs/>
      <w:sz w:val="26"/>
      <w:szCs w:val="26"/>
    </w:rPr>
  </w:style>
  <w:style w:type="paragraph" w:customStyle="1" w:styleId="xl373">
    <w:name w:val="xl373"/>
    <w:basedOn w:val="Normal"/>
    <w:rsid w:val="008A328E"/>
    <w:pPr>
      <w:spacing w:before="100" w:beforeAutospacing="1" w:after="100" w:afterAutospacing="1"/>
      <w:jc w:val="center"/>
      <w:textAlignment w:val="center"/>
    </w:pPr>
    <w:rPr>
      <w:rFonts w:ascii="Sylfaen" w:hAnsi="Sylfaen"/>
      <w:sz w:val="26"/>
      <w:szCs w:val="26"/>
    </w:rPr>
  </w:style>
  <w:style w:type="paragraph" w:customStyle="1" w:styleId="xl374">
    <w:name w:val="xl374"/>
    <w:basedOn w:val="Normal"/>
    <w:rsid w:val="008A328E"/>
    <w:pP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375">
    <w:name w:val="xl375"/>
    <w:basedOn w:val="Normal"/>
    <w:rsid w:val="008A328E"/>
    <w:pPr>
      <w:shd w:val="clear" w:color="000000" w:fill="FFFFFF"/>
      <w:spacing w:before="100" w:beforeAutospacing="1" w:after="100" w:afterAutospacing="1"/>
      <w:jc w:val="center"/>
      <w:textAlignment w:val="center"/>
    </w:pPr>
    <w:rPr>
      <w:rFonts w:ascii="Sylfaen" w:hAnsi="Sylfaen"/>
      <w:b/>
      <w:bCs/>
      <w:color w:val="0000FF"/>
      <w:sz w:val="26"/>
      <w:szCs w:val="26"/>
    </w:rPr>
  </w:style>
  <w:style w:type="paragraph" w:customStyle="1" w:styleId="xl376">
    <w:name w:val="xl376"/>
    <w:basedOn w:val="Normal"/>
    <w:rsid w:val="008A328E"/>
    <w:pPr>
      <w:shd w:val="clear" w:color="000000" w:fill="FFFFFF"/>
      <w:spacing w:before="100" w:beforeAutospacing="1" w:after="100" w:afterAutospacing="1"/>
      <w:jc w:val="center"/>
      <w:textAlignment w:val="center"/>
    </w:pPr>
    <w:rPr>
      <w:rFonts w:ascii="Sylfaen" w:hAnsi="Sylfaen"/>
      <w:b/>
      <w:bCs/>
      <w:color w:val="0000FF"/>
      <w:sz w:val="26"/>
      <w:szCs w:val="26"/>
    </w:rPr>
  </w:style>
  <w:style w:type="paragraph" w:customStyle="1" w:styleId="xl377">
    <w:name w:val="xl377"/>
    <w:basedOn w:val="Normal"/>
    <w:rsid w:val="008A328E"/>
    <w:pPr>
      <w:spacing w:before="100" w:beforeAutospacing="1" w:after="100" w:afterAutospacing="1"/>
      <w:jc w:val="center"/>
      <w:textAlignment w:val="center"/>
    </w:pPr>
    <w:rPr>
      <w:rFonts w:ascii="Sylfaen" w:hAnsi="Sylfaen"/>
      <w:b/>
      <w:bCs/>
      <w:color w:val="0000FF"/>
      <w:sz w:val="26"/>
      <w:szCs w:val="26"/>
    </w:rPr>
  </w:style>
  <w:style w:type="paragraph" w:customStyle="1" w:styleId="xl378">
    <w:name w:val="xl378"/>
    <w:basedOn w:val="Normal"/>
    <w:rsid w:val="008A328E"/>
    <w:pPr>
      <w:spacing w:before="100" w:beforeAutospacing="1" w:after="100" w:afterAutospacing="1"/>
      <w:jc w:val="center"/>
      <w:textAlignment w:val="center"/>
    </w:pPr>
    <w:rPr>
      <w:rFonts w:ascii="Sylfaen" w:hAnsi="Sylfaen"/>
      <w:b/>
      <w:bCs/>
      <w:sz w:val="26"/>
      <w:szCs w:val="26"/>
    </w:rPr>
  </w:style>
  <w:style w:type="paragraph" w:customStyle="1" w:styleId="xl379">
    <w:name w:val="xl379"/>
    <w:basedOn w:val="Normal"/>
    <w:rsid w:val="008A328E"/>
    <w:pPr>
      <w:spacing w:before="100" w:beforeAutospacing="1" w:after="100" w:afterAutospacing="1"/>
      <w:jc w:val="center"/>
      <w:textAlignment w:val="center"/>
    </w:pPr>
    <w:rPr>
      <w:rFonts w:ascii="Sylfaen" w:hAnsi="Sylfaen"/>
      <w:b/>
      <w:bCs/>
      <w:color w:val="008000"/>
      <w:sz w:val="26"/>
      <w:szCs w:val="26"/>
    </w:rPr>
  </w:style>
  <w:style w:type="paragraph" w:customStyle="1" w:styleId="xl380">
    <w:name w:val="xl380"/>
    <w:basedOn w:val="Normal"/>
    <w:rsid w:val="008A328E"/>
    <w:pPr>
      <w:spacing w:before="100" w:beforeAutospacing="1" w:after="100" w:afterAutospacing="1"/>
      <w:jc w:val="center"/>
      <w:textAlignment w:val="center"/>
    </w:pPr>
    <w:rPr>
      <w:rFonts w:ascii="Sylfaen" w:hAnsi="Sylfaen"/>
      <w:b/>
      <w:bCs/>
      <w:color w:val="800080"/>
      <w:sz w:val="26"/>
      <w:szCs w:val="26"/>
    </w:rPr>
  </w:style>
  <w:style w:type="paragraph" w:customStyle="1" w:styleId="xl381">
    <w:name w:val="xl381"/>
    <w:basedOn w:val="Normal"/>
    <w:rsid w:val="008A328E"/>
    <w:pPr>
      <w:spacing w:before="100" w:beforeAutospacing="1" w:after="100" w:afterAutospacing="1"/>
      <w:jc w:val="center"/>
      <w:textAlignment w:val="center"/>
    </w:pPr>
    <w:rPr>
      <w:rFonts w:ascii="Sylfaen" w:hAnsi="Sylfaen"/>
      <w:sz w:val="26"/>
      <w:szCs w:val="26"/>
    </w:rPr>
  </w:style>
  <w:style w:type="paragraph" w:customStyle="1" w:styleId="xl382">
    <w:name w:val="xl382"/>
    <w:basedOn w:val="Normal"/>
    <w:rsid w:val="008A328E"/>
    <w:pP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383">
    <w:name w:val="xl383"/>
    <w:basedOn w:val="Normal"/>
    <w:rsid w:val="008A328E"/>
    <w:pPr>
      <w:spacing w:before="100" w:beforeAutospacing="1" w:after="100" w:afterAutospacing="1"/>
      <w:jc w:val="center"/>
      <w:textAlignment w:val="center"/>
    </w:pPr>
    <w:rPr>
      <w:rFonts w:ascii="Sylfaen" w:hAnsi="Sylfaen"/>
      <w:b/>
      <w:bCs/>
      <w:color w:val="FF0000"/>
      <w:sz w:val="26"/>
      <w:szCs w:val="26"/>
    </w:rPr>
  </w:style>
  <w:style w:type="paragraph" w:customStyle="1" w:styleId="xl384">
    <w:name w:val="xl384"/>
    <w:basedOn w:val="Normal"/>
    <w:rsid w:val="008A328E"/>
    <w:pP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385">
    <w:name w:val="xl385"/>
    <w:basedOn w:val="Normal"/>
    <w:rsid w:val="008A328E"/>
    <w:pP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86">
    <w:name w:val="xl386"/>
    <w:basedOn w:val="Normal"/>
    <w:rsid w:val="008A328E"/>
    <w:pP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87">
    <w:name w:val="xl387"/>
    <w:basedOn w:val="Normal"/>
    <w:rsid w:val="008A328E"/>
    <w:pPr>
      <w:shd w:val="clear" w:color="000000" w:fill="FFFFFF"/>
      <w:spacing w:before="100" w:beforeAutospacing="1" w:after="100" w:afterAutospacing="1"/>
      <w:jc w:val="center"/>
      <w:textAlignment w:val="center"/>
    </w:pPr>
    <w:rPr>
      <w:rFonts w:ascii="Sylfaen" w:hAnsi="Sylfaen"/>
      <w:b/>
      <w:bCs/>
      <w:color w:val="0000FF"/>
      <w:sz w:val="26"/>
      <w:szCs w:val="26"/>
    </w:rPr>
  </w:style>
  <w:style w:type="paragraph" w:customStyle="1" w:styleId="xl388">
    <w:name w:val="xl388"/>
    <w:basedOn w:val="Normal"/>
    <w:rsid w:val="008A328E"/>
    <w:pP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389">
    <w:name w:val="xl389"/>
    <w:basedOn w:val="Normal"/>
    <w:rsid w:val="008A328E"/>
    <w:pPr>
      <w:shd w:val="clear" w:color="000000" w:fill="FFFFFF"/>
      <w:spacing w:before="100" w:beforeAutospacing="1" w:after="100" w:afterAutospacing="1"/>
      <w:jc w:val="center"/>
      <w:textAlignment w:val="center"/>
    </w:pPr>
    <w:rPr>
      <w:rFonts w:ascii="Sylfaen" w:hAnsi="Sylfaen"/>
      <w:b/>
      <w:bCs/>
      <w:color w:val="00B050"/>
      <w:sz w:val="26"/>
      <w:szCs w:val="26"/>
    </w:rPr>
  </w:style>
  <w:style w:type="paragraph" w:customStyle="1" w:styleId="xl390">
    <w:name w:val="xl390"/>
    <w:basedOn w:val="Normal"/>
    <w:rsid w:val="008A328E"/>
    <w:pP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391">
    <w:name w:val="xl391"/>
    <w:basedOn w:val="Normal"/>
    <w:rsid w:val="008A328E"/>
    <w:pPr>
      <w:spacing w:before="100" w:beforeAutospacing="1" w:after="100" w:afterAutospacing="1"/>
      <w:jc w:val="center"/>
      <w:textAlignment w:val="center"/>
    </w:pPr>
    <w:rPr>
      <w:rFonts w:ascii="Sylfaen" w:hAnsi="Sylfaen"/>
      <w:color w:val="000000"/>
      <w:sz w:val="26"/>
      <w:szCs w:val="26"/>
    </w:rPr>
  </w:style>
  <w:style w:type="paragraph" w:customStyle="1" w:styleId="xl392">
    <w:name w:val="xl392"/>
    <w:basedOn w:val="Normal"/>
    <w:rsid w:val="008A328E"/>
    <w:pPr>
      <w:spacing w:before="100" w:beforeAutospacing="1" w:after="100" w:afterAutospacing="1"/>
      <w:jc w:val="center"/>
      <w:textAlignment w:val="center"/>
    </w:pPr>
    <w:rPr>
      <w:rFonts w:ascii="Sylfaen" w:hAnsi="Sylfaen"/>
      <w:b/>
      <w:bCs/>
      <w:color w:val="800080"/>
      <w:sz w:val="26"/>
      <w:szCs w:val="26"/>
    </w:rPr>
  </w:style>
  <w:style w:type="paragraph" w:customStyle="1" w:styleId="xl393">
    <w:name w:val="xl393"/>
    <w:basedOn w:val="Normal"/>
    <w:rsid w:val="008A328E"/>
    <w:pPr>
      <w:spacing w:before="100" w:beforeAutospacing="1" w:after="100" w:afterAutospacing="1"/>
      <w:jc w:val="center"/>
      <w:textAlignment w:val="center"/>
    </w:pPr>
    <w:rPr>
      <w:rFonts w:ascii="Sylfaen" w:hAnsi="Sylfaen"/>
      <w:b/>
      <w:bCs/>
      <w:color w:val="008000"/>
      <w:sz w:val="26"/>
      <w:szCs w:val="26"/>
    </w:rPr>
  </w:style>
  <w:style w:type="paragraph" w:customStyle="1" w:styleId="xl394">
    <w:name w:val="xl394"/>
    <w:basedOn w:val="Normal"/>
    <w:rsid w:val="008A328E"/>
    <w:pPr>
      <w:spacing w:before="100" w:beforeAutospacing="1" w:after="100" w:afterAutospacing="1"/>
      <w:jc w:val="center"/>
      <w:textAlignment w:val="center"/>
    </w:pPr>
    <w:rPr>
      <w:rFonts w:ascii="Sylfaen" w:hAnsi="Sylfaen"/>
      <w:b/>
      <w:bCs/>
      <w:sz w:val="26"/>
      <w:szCs w:val="26"/>
    </w:rPr>
  </w:style>
  <w:style w:type="paragraph" w:customStyle="1" w:styleId="xl395">
    <w:name w:val="xl395"/>
    <w:basedOn w:val="Normal"/>
    <w:rsid w:val="008A328E"/>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0000FF"/>
      <w:sz w:val="26"/>
      <w:szCs w:val="26"/>
    </w:rPr>
  </w:style>
  <w:style w:type="paragraph" w:customStyle="1" w:styleId="xl396">
    <w:name w:val="xl396"/>
    <w:basedOn w:val="Normal"/>
    <w:rsid w:val="008A32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22"/>
      <w:szCs w:val="22"/>
    </w:rPr>
  </w:style>
  <w:style w:type="paragraph" w:customStyle="1" w:styleId="xl397">
    <w:name w:val="xl397"/>
    <w:basedOn w:val="Normal"/>
    <w:rsid w:val="008A328E"/>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22"/>
      <w:szCs w:val="22"/>
    </w:rPr>
  </w:style>
  <w:style w:type="paragraph" w:customStyle="1" w:styleId="xl398">
    <w:name w:val="xl398"/>
    <w:basedOn w:val="Normal"/>
    <w:rsid w:val="008A32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22"/>
      <w:szCs w:val="22"/>
    </w:rPr>
  </w:style>
  <w:style w:type="character" w:customStyle="1" w:styleId="fcg">
    <w:name w:val="fcg"/>
    <w:basedOn w:val="DefaultParagraphFont"/>
    <w:rsid w:val="007E15F0"/>
  </w:style>
  <w:style w:type="character" w:customStyle="1" w:styleId="fwb">
    <w:name w:val="fwb"/>
    <w:basedOn w:val="DefaultParagraphFont"/>
    <w:rsid w:val="007E15F0"/>
  </w:style>
  <w:style w:type="character" w:customStyle="1" w:styleId="fsm">
    <w:name w:val="fsm"/>
    <w:basedOn w:val="DefaultParagraphFont"/>
    <w:rsid w:val="007E15F0"/>
  </w:style>
  <w:style w:type="character" w:customStyle="1" w:styleId="timestampcontent">
    <w:name w:val="timestampcontent"/>
    <w:basedOn w:val="DefaultParagraphFont"/>
    <w:rsid w:val="007E15F0"/>
  </w:style>
  <w:style w:type="character" w:customStyle="1" w:styleId="6spk">
    <w:name w:val="_6spk"/>
    <w:basedOn w:val="DefaultParagraphFont"/>
    <w:rsid w:val="007E15F0"/>
  </w:style>
  <w:style w:type="paragraph" w:styleId="NormalWeb">
    <w:name w:val="Normal (Web)"/>
    <w:basedOn w:val="Normal"/>
    <w:uiPriority w:val="99"/>
    <w:semiHidden/>
    <w:unhideWhenUsed/>
    <w:rsid w:val="007E15F0"/>
    <w:pPr>
      <w:spacing w:before="100" w:beforeAutospacing="1" w:after="100" w:afterAutospacing="1"/>
    </w:pPr>
  </w:style>
  <w:style w:type="character" w:customStyle="1" w:styleId="textexposedshow">
    <w:name w:val="text_exposed_show"/>
    <w:basedOn w:val="DefaultParagraphFont"/>
    <w:rsid w:val="007E15F0"/>
  </w:style>
  <w:style w:type="character" w:customStyle="1" w:styleId="6qdm">
    <w:name w:val="_6qdm"/>
    <w:basedOn w:val="DefaultParagraphFont"/>
    <w:rsid w:val="00F11BB3"/>
  </w:style>
  <w:style w:type="paragraph" w:styleId="Quote">
    <w:name w:val="Quote"/>
    <w:basedOn w:val="Normal"/>
    <w:next w:val="Normal"/>
    <w:link w:val="QuoteChar"/>
    <w:uiPriority w:val="29"/>
    <w:qFormat/>
    <w:rsid w:val="002C39EE"/>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C39EE"/>
    <w:rPr>
      <w:i/>
      <w:iCs/>
      <w:color w:val="000000" w:themeColor="text1"/>
    </w:rPr>
  </w:style>
  <w:style w:type="paragraph" w:styleId="ListBullet">
    <w:name w:val="List Bullet"/>
    <w:basedOn w:val="Normal"/>
    <w:uiPriority w:val="99"/>
    <w:unhideWhenUsed/>
    <w:rsid w:val="006D6C4C"/>
    <w:pPr>
      <w:numPr>
        <w:numId w:val="1"/>
      </w:numPr>
      <w:spacing w:after="200" w:line="276" w:lineRule="auto"/>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7978A1"/>
    <w:rPr>
      <w:rFonts w:ascii="Cambria" w:eastAsia="Times New Roman" w:hAnsi="Cambria" w:cs="Times New Roman"/>
      <w:b/>
      <w:bCs/>
      <w:i/>
      <w:iCs/>
      <w:sz w:val="28"/>
      <w:szCs w:val="28"/>
    </w:rPr>
  </w:style>
  <w:style w:type="paragraph" w:customStyle="1" w:styleId="abzacixml">
    <w:name w:val="abzaci_xml"/>
    <w:basedOn w:val="PlainText"/>
    <w:link w:val="abzacixmlChar"/>
    <w:autoRedefine/>
    <w:rsid w:val="007978A1"/>
    <w:pPr>
      <w:ind w:firstLine="720"/>
      <w:jc w:val="both"/>
    </w:pPr>
    <w:rPr>
      <w:rFonts w:ascii="Sylfaen" w:eastAsia="Times New Roman" w:hAnsi="Sylfaen" w:cs="Sylfaen"/>
      <w:sz w:val="22"/>
      <w:szCs w:val="24"/>
    </w:rPr>
  </w:style>
  <w:style w:type="paragraph" w:styleId="PlainText">
    <w:name w:val="Plain Text"/>
    <w:basedOn w:val="Normal"/>
    <w:link w:val="PlainTextChar"/>
    <w:uiPriority w:val="99"/>
    <w:semiHidden/>
    <w:unhideWhenUsed/>
    <w:rsid w:val="007978A1"/>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semiHidden/>
    <w:rsid w:val="007978A1"/>
    <w:rPr>
      <w:rFonts w:ascii="Consolas" w:hAnsi="Consolas"/>
      <w:sz w:val="21"/>
      <w:szCs w:val="21"/>
    </w:rPr>
  </w:style>
  <w:style w:type="character" w:customStyle="1" w:styleId="abzacixmlChar">
    <w:name w:val="abzaci_xml Char"/>
    <w:link w:val="abzacixml"/>
    <w:locked/>
    <w:rsid w:val="007978A1"/>
    <w:rPr>
      <w:rFonts w:ascii="Sylfaen" w:eastAsia="Times New Roman" w:hAnsi="Sylfaen" w:cs="Sylfaen"/>
      <w:szCs w:val="24"/>
    </w:rPr>
  </w:style>
  <w:style w:type="paragraph" w:customStyle="1" w:styleId="ckhrilixml">
    <w:name w:val="ckhrili_xml"/>
    <w:basedOn w:val="abzacixml"/>
    <w:autoRedefine/>
    <w:rsid w:val="007978A1"/>
    <w:pPr>
      <w:ind w:firstLine="0"/>
      <w:jc w:val="left"/>
      <w:outlineLvl w:val="0"/>
    </w:pPr>
    <w:rPr>
      <w:rFonts w:cs="Courier New"/>
      <w:sz w:val="18"/>
      <w:szCs w:val="20"/>
      <w:lang w:val="ru-RU" w:eastAsia="ru-RU"/>
    </w:rPr>
  </w:style>
  <w:style w:type="paragraph" w:customStyle="1" w:styleId="Normal1">
    <w:name w:val="Normal1"/>
    <w:rsid w:val="007978A1"/>
    <w:pPr>
      <w:spacing w:after="160" w:line="259" w:lineRule="auto"/>
    </w:pPr>
    <w:rPr>
      <w:rFonts w:ascii="Calibri" w:eastAsia="Calibri" w:hAnsi="Calibri" w:cs="Calibri"/>
      <w:lang w:val="ka-GE"/>
    </w:rPr>
  </w:style>
  <w:style w:type="paragraph" w:customStyle="1" w:styleId="xl399">
    <w:name w:val="xl399"/>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400">
    <w:name w:val="xl400"/>
    <w:basedOn w:val="Normal"/>
    <w:rsid w:val="007978A1"/>
    <w:pPr>
      <w:pBdr>
        <w:left w:val="single" w:sz="8" w:space="0" w:color="auto"/>
      </w:pBdr>
      <w:spacing w:before="100" w:beforeAutospacing="1" w:after="100" w:afterAutospacing="1"/>
      <w:jc w:val="center"/>
      <w:textAlignment w:val="center"/>
    </w:pPr>
    <w:rPr>
      <w:rFonts w:ascii="Sylfaen" w:hAnsi="Sylfaen"/>
      <w:b/>
      <w:bCs/>
    </w:rPr>
  </w:style>
  <w:style w:type="paragraph" w:customStyle="1" w:styleId="xl401">
    <w:name w:val="xl401"/>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rPr>
  </w:style>
  <w:style w:type="paragraph" w:customStyle="1" w:styleId="xl402">
    <w:name w:val="xl402"/>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03">
    <w:name w:val="xl403"/>
    <w:basedOn w:val="Normal"/>
    <w:rsid w:val="007978A1"/>
    <w:pPr>
      <w:pBdr>
        <w:lef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04">
    <w:name w:val="xl404"/>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sz w:val="18"/>
      <w:szCs w:val="18"/>
    </w:rPr>
  </w:style>
  <w:style w:type="paragraph" w:customStyle="1" w:styleId="xl405">
    <w:name w:val="xl405"/>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000000"/>
    </w:rPr>
  </w:style>
  <w:style w:type="paragraph" w:customStyle="1" w:styleId="xl406">
    <w:name w:val="xl406"/>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407">
    <w:name w:val="xl407"/>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sz w:val="18"/>
      <w:szCs w:val="18"/>
    </w:rPr>
  </w:style>
  <w:style w:type="paragraph" w:customStyle="1" w:styleId="xl408">
    <w:name w:val="xl408"/>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008000"/>
      <w:sz w:val="18"/>
      <w:szCs w:val="18"/>
    </w:rPr>
  </w:style>
  <w:style w:type="paragraph" w:customStyle="1" w:styleId="xl409">
    <w:name w:val="xl409"/>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800080"/>
      <w:sz w:val="18"/>
      <w:szCs w:val="18"/>
    </w:rPr>
  </w:style>
  <w:style w:type="paragraph" w:customStyle="1" w:styleId="xl410">
    <w:name w:val="xl410"/>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rPr>
  </w:style>
  <w:style w:type="paragraph" w:customStyle="1" w:styleId="xl411">
    <w:name w:val="xl411"/>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rPr>
  </w:style>
  <w:style w:type="paragraph" w:customStyle="1" w:styleId="xl412">
    <w:name w:val="xl412"/>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413">
    <w:name w:val="xl413"/>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xl414">
    <w:name w:val="xl414"/>
    <w:basedOn w:val="Normal"/>
    <w:rsid w:val="007978A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15">
    <w:name w:val="xl415"/>
    <w:basedOn w:val="Normal"/>
    <w:rsid w:val="007978A1"/>
    <w:pPr>
      <w:pBdr>
        <w:top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16">
    <w:name w:val="xl416"/>
    <w:basedOn w:val="Normal"/>
    <w:rsid w:val="007978A1"/>
    <w:pPr>
      <w:pBdr>
        <w:left w:val="single" w:sz="8" w:space="28" w:color="auto"/>
        <w:right w:val="single" w:sz="8" w:space="0" w:color="auto"/>
      </w:pBdr>
      <w:spacing w:before="100" w:beforeAutospacing="1" w:after="100" w:afterAutospacing="1"/>
      <w:ind w:firstLineChars="400" w:firstLine="400"/>
      <w:textAlignment w:val="center"/>
    </w:pPr>
    <w:rPr>
      <w:rFonts w:ascii="Sylfaen" w:hAnsi="Sylfaen"/>
      <w:color w:val="000000"/>
    </w:rPr>
  </w:style>
  <w:style w:type="paragraph" w:customStyle="1" w:styleId="xl417">
    <w:name w:val="xl417"/>
    <w:basedOn w:val="Normal"/>
    <w:rsid w:val="007978A1"/>
    <w:pPr>
      <w:pBdr>
        <w:left w:val="single" w:sz="8" w:space="0" w:color="auto"/>
      </w:pBdr>
      <w:spacing w:before="100" w:beforeAutospacing="1" w:after="100" w:afterAutospacing="1"/>
      <w:jc w:val="center"/>
      <w:textAlignment w:val="center"/>
    </w:pPr>
    <w:rPr>
      <w:rFonts w:ascii="Sylfaen" w:hAnsi="Sylfaen"/>
      <w:b/>
      <w:bCs/>
      <w:color w:val="000000"/>
    </w:rPr>
  </w:style>
  <w:style w:type="paragraph" w:customStyle="1" w:styleId="xl418">
    <w:name w:val="xl418"/>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FF0000"/>
    </w:rPr>
  </w:style>
  <w:style w:type="paragraph" w:customStyle="1" w:styleId="xl419">
    <w:name w:val="xl419"/>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FF0000"/>
    </w:rPr>
  </w:style>
  <w:style w:type="paragraph" w:customStyle="1" w:styleId="xl420">
    <w:name w:val="xl420"/>
    <w:basedOn w:val="Normal"/>
    <w:rsid w:val="007978A1"/>
    <w:pPr>
      <w:pBdr>
        <w:left w:val="single" w:sz="8" w:space="0" w:color="auto"/>
        <w:right w:val="single" w:sz="8" w:space="0" w:color="auto"/>
      </w:pBdr>
      <w:shd w:val="clear" w:color="000000" w:fill="EAF1DD"/>
      <w:spacing w:before="100" w:beforeAutospacing="1" w:after="100" w:afterAutospacing="1"/>
      <w:jc w:val="center"/>
      <w:textAlignment w:val="center"/>
    </w:pPr>
    <w:rPr>
      <w:rFonts w:ascii="Sylfaen" w:hAnsi="Sylfaen"/>
      <w:b/>
      <w:bCs/>
      <w:color w:val="FF0000"/>
      <w:sz w:val="18"/>
      <w:szCs w:val="18"/>
    </w:rPr>
  </w:style>
  <w:style w:type="paragraph" w:customStyle="1" w:styleId="xl421">
    <w:name w:val="xl421"/>
    <w:basedOn w:val="Normal"/>
    <w:rsid w:val="007978A1"/>
    <w:pPr>
      <w:pBdr>
        <w:top w:val="single" w:sz="4" w:space="0" w:color="auto"/>
        <w:left w:val="single" w:sz="8"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Sylfaen" w:hAnsi="Sylfaen"/>
      <w:b/>
      <w:bCs/>
      <w:color w:val="0000FF"/>
      <w:sz w:val="18"/>
      <w:szCs w:val="18"/>
    </w:rPr>
  </w:style>
  <w:style w:type="paragraph" w:customStyle="1" w:styleId="xl422">
    <w:name w:val="xl422"/>
    <w:basedOn w:val="Normal"/>
    <w:rsid w:val="007978A1"/>
    <w:pPr>
      <w:pBdr>
        <w:left w:val="single" w:sz="8" w:space="0" w:color="auto"/>
        <w:right w:val="single" w:sz="8" w:space="0" w:color="auto"/>
      </w:pBdr>
      <w:shd w:val="clear" w:color="000000" w:fill="EAF1DD"/>
      <w:spacing w:before="100" w:beforeAutospacing="1" w:after="100" w:afterAutospacing="1"/>
      <w:jc w:val="center"/>
      <w:textAlignment w:val="center"/>
    </w:pPr>
    <w:rPr>
      <w:rFonts w:ascii="Sylfaen" w:hAnsi="Sylfaen"/>
      <w:b/>
      <w:bCs/>
      <w:color w:val="FF0000"/>
      <w:sz w:val="18"/>
      <w:szCs w:val="18"/>
    </w:rPr>
  </w:style>
  <w:style w:type="paragraph" w:customStyle="1" w:styleId="xl423">
    <w:name w:val="xl423"/>
    <w:basedOn w:val="Normal"/>
    <w:rsid w:val="007978A1"/>
    <w:pPr>
      <w:pBdr>
        <w:left w:val="single" w:sz="8" w:space="0" w:color="auto"/>
        <w:right w:val="single" w:sz="8" w:space="0" w:color="auto"/>
      </w:pBdr>
      <w:shd w:val="clear" w:color="000000" w:fill="EAF1DD"/>
      <w:spacing w:before="100" w:beforeAutospacing="1" w:after="100" w:afterAutospacing="1"/>
      <w:jc w:val="center"/>
      <w:textAlignment w:val="center"/>
    </w:pPr>
    <w:rPr>
      <w:rFonts w:ascii="Sylfaen" w:hAnsi="Sylfaen"/>
      <w:b/>
      <w:bCs/>
      <w:color w:val="FF0000"/>
      <w:sz w:val="18"/>
      <w:szCs w:val="18"/>
    </w:rPr>
  </w:style>
  <w:style w:type="paragraph" w:customStyle="1" w:styleId="xl424">
    <w:name w:val="xl424"/>
    <w:basedOn w:val="Normal"/>
    <w:rsid w:val="007978A1"/>
    <w:pPr>
      <w:pBdr>
        <w:top w:val="double" w:sz="6" w:space="0" w:color="auto"/>
        <w:left w:val="single" w:sz="8" w:space="0" w:color="auto"/>
        <w:bottom w:val="single" w:sz="4" w:space="0" w:color="auto"/>
        <w:right w:val="single" w:sz="8" w:space="0" w:color="auto"/>
      </w:pBdr>
      <w:spacing w:before="100" w:beforeAutospacing="1" w:after="100" w:afterAutospacing="1"/>
      <w:textAlignment w:val="center"/>
    </w:pPr>
    <w:rPr>
      <w:rFonts w:ascii="Sylfaen" w:hAnsi="Sylfaen"/>
      <w:b/>
      <w:bCs/>
    </w:rPr>
  </w:style>
  <w:style w:type="paragraph" w:customStyle="1" w:styleId="xl425">
    <w:name w:val="xl425"/>
    <w:basedOn w:val="Normal"/>
    <w:rsid w:val="007978A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426">
    <w:name w:val="xl426"/>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FF0000"/>
    </w:rPr>
  </w:style>
  <w:style w:type="paragraph" w:customStyle="1" w:styleId="xl427">
    <w:name w:val="xl427"/>
    <w:basedOn w:val="Normal"/>
    <w:rsid w:val="007978A1"/>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28">
    <w:name w:val="xl428"/>
    <w:basedOn w:val="Normal"/>
    <w:rsid w:val="007978A1"/>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Sylfaen" w:hAnsi="Sylfaen"/>
      <w:b/>
      <w:bCs/>
      <w:color w:val="0000FF"/>
    </w:rPr>
  </w:style>
  <w:style w:type="paragraph" w:customStyle="1" w:styleId="xl429">
    <w:name w:val="xl429"/>
    <w:basedOn w:val="Normal"/>
    <w:rsid w:val="007978A1"/>
    <w:pPr>
      <w:pBdr>
        <w:lef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30">
    <w:name w:val="xl430"/>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rPr>
  </w:style>
  <w:style w:type="paragraph" w:customStyle="1" w:styleId="xl431">
    <w:name w:val="xl431"/>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800080"/>
    </w:rPr>
  </w:style>
  <w:style w:type="paragraph" w:customStyle="1" w:styleId="xl432">
    <w:name w:val="xl432"/>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rPr>
  </w:style>
  <w:style w:type="paragraph" w:customStyle="1" w:styleId="xl433">
    <w:name w:val="xl433"/>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rPr>
  </w:style>
  <w:style w:type="paragraph" w:customStyle="1" w:styleId="xl434">
    <w:name w:val="xl434"/>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FF"/>
    </w:rPr>
  </w:style>
  <w:style w:type="paragraph" w:customStyle="1" w:styleId="xl435">
    <w:name w:val="xl435"/>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color w:val="000000"/>
    </w:rPr>
  </w:style>
  <w:style w:type="paragraph" w:customStyle="1" w:styleId="xl436">
    <w:name w:val="xl436"/>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sz w:val="18"/>
      <w:szCs w:val="18"/>
    </w:rPr>
  </w:style>
  <w:style w:type="paragraph" w:customStyle="1" w:styleId="xl437">
    <w:name w:val="xl437"/>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rPr>
  </w:style>
  <w:style w:type="paragraph" w:customStyle="1" w:styleId="xl438">
    <w:name w:val="xl438"/>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800080"/>
    </w:rPr>
  </w:style>
  <w:style w:type="paragraph" w:customStyle="1" w:styleId="xl439">
    <w:name w:val="xl439"/>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rPr>
  </w:style>
  <w:style w:type="paragraph" w:customStyle="1" w:styleId="xl440">
    <w:name w:val="xl440"/>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rPr>
  </w:style>
  <w:style w:type="paragraph" w:customStyle="1" w:styleId="xl441">
    <w:name w:val="xl441"/>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FF"/>
    </w:rPr>
  </w:style>
  <w:style w:type="paragraph" w:customStyle="1" w:styleId="xl442">
    <w:name w:val="xl442"/>
    <w:basedOn w:val="Normal"/>
    <w:rsid w:val="007978A1"/>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jc w:val="center"/>
      <w:textAlignment w:val="center"/>
    </w:pPr>
    <w:rPr>
      <w:rFonts w:ascii="Sylfaen" w:hAnsi="Sylfaen"/>
      <w:b/>
      <w:bCs/>
    </w:rPr>
  </w:style>
  <w:style w:type="paragraph" w:customStyle="1" w:styleId="xl443">
    <w:name w:val="xl443"/>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sz w:val="18"/>
      <w:szCs w:val="18"/>
    </w:rPr>
  </w:style>
  <w:style w:type="paragraph" w:customStyle="1" w:styleId="xl444">
    <w:name w:val="xl444"/>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45">
    <w:name w:val="xl445"/>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46">
    <w:name w:val="xl446"/>
    <w:basedOn w:val="Normal"/>
    <w:rsid w:val="007978A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47">
    <w:name w:val="xl447"/>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color w:val="000000"/>
    </w:rPr>
  </w:style>
  <w:style w:type="paragraph" w:customStyle="1" w:styleId="xl448">
    <w:name w:val="xl448"/>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FF"/>
    </w:rPr>
  </w:style>
  <w:style w:type="paragraph" w:customStyle="1" w:styleId="xl449">
    <w:name w:val="xl449"/>
    <w:basedOn w:val="Normal"/>
    <w:rsid w:val="007978A1"/>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rPr>
  </w:style>
  <w:style w:type="paragraph" w:customStyle="1" w:styleId="xl450">
    <w:name w:val="xl450"/>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51">
    <w:name w:val="xl451"/>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52">
    <w:name w:val="xl452"/>
    <w:basedOn w:val="Normal"/>
    <w:rsid w:val="007978A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53">
    <w:name w:val="xl453"/>
    <w:basedOn w:val="Normal"/>
    <w:rsid w:val="007978A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54">
    <w:name w:val="xl454"/>
    <w:basedOn w:val="Normal"/>
    <w:rsid w:val="007978A1"/>
    <w:pPr>
      <w:pBdr>
        <w:left w:val="single" w:sz="8" w:space="0" w:color="auto"/>
        <w:bottom w:val="double" w:sz="6"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55">
    <w:name w:val="xl455"/>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rPr>
  </w:style>
  <w:style w:type="paragraph" w:customStyle="1" w:styleId="xl456">
    <w:name w:val="xl456"/>
    <w:basedOn w:val="Normal"/>
    <w:rsid w:val="007978A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457">
    <w:name w:val="xl457"/>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rPr>
  </w:style>
  <w:style w:type="paragraph" w:customStyle="1" w:styleId="xl458">
    <w:name w:val="xl458"/>
    <w:basedOn w:val="Normal"/>
    <w:rsid w:val="007978A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59">
    <w:name w:val="xl459"/>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rPr>
  </w:style>
  <w:style w:type="paragraph" w:customStyle="1" w:styleId="xl460">
    <w:name w:val="xl460"/>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sz w:val="18"/>
      <w:szCs w:val="18"/>
    </w:rPr>
  </w:style>
  <w:style w:type="paragraph" w:customStyle="1" w:styleId="xl461">
    <w:name w:val="xl461"/>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xl462">
    <w:name w:val="xl462"/>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sz w:val="18"/>
      <w:szCs w:val="18"/>
    </w:rPr>
  </w:style>
  <w:style w:type="paragraph" w:customStyle="1" w:styleId="xl463">
    <w:name w:val="xl463"/>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464">
    <w:name w:val="xl464"/>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800080"/>
    </w:rPr>
  </w:style>
  <w:style w:type="paragraph" w:customStyle="1" w:styleId="xl465">
    <w:name w:val="xl465"/>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66">
    <w:name w:val="xl466"/>
    <w:basedOn w:val="Normal"/>
    <w:rsid w:val="007978A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67">
    <w:name w:val="xl467"/>
    <w:basedOn w:val="Normal"/>
    <w:rsid w:val="007978A1"/>
    <w:pPr>
      <w:pBdr>
        <w:left w:val="single" w:sz="4" w:space="0" w:color="auto"/>
        <w:right w:val="single" w:sz="4" w:space="0" w:color="auto"/>
      </w:pBdr>
      <w:shd w:val="clear" w:color="000000" w:fill="F2F2F2"/>
      <w:spacing w:before="100" w:beforeAutospacing="1" w:after="100" w:afterAutospacing="1"/>
      <w:jc w:val="center"/>
      <w:textAlignment w:val="center"/>
    </w:pPr>
    <w:rPr>
      <w:rFonts w:ascii="Sylfaen" w:hAnsi="Sylfaen"/>
      <w:b/>
      <w:bCs/>
    </w:rPr>
  </w:style>
  <w:style w:type="paragraph" w:customStyle="1" w:styleId="xl468">
    <w:name w:val="xl468"/>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rPr>
  </w:style>
  <w:style w:type="paragraph" w:customStyle="1" w:styleId="xl469">
    <w:name w:val="xl469"/>
    <w:basedOn w:val="Normal"/>
    <w:rsid w:val="007978A1"/>
    <w:pPr>
      <w:pBdr>
        <w:top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70">
    <w:name w:val="xl470"/>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rPr>
  </w:style>
  <w:style w:type="paragraph" w:customStyle="1" w:styleId="xl471">
    <w:name w:val="xl471"/>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sz w:val="18"/>
      <w:szCs w:val="18"/>
    </w:rPr>
  </w:style>
  <w:style w:type="paragraph" w:customStyle="1" w:styleId="xl472">
    <w:name w:val="xl472"/>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800080"/>
      <w:sz w:val="18"/>
      <w:szCs w:val="18"/>
    </w:rPr>
  </w:style>
  <w:style w:type="paragraph" w:customStyle="1" w:styleId="xl473">
    <w:name w:val="xl473"/>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800080"/>
      <w:sz w:val="18"/>
      <w:szCs w:val="18"/>
    </w:rPr>
  </w:style>
  <w:style w:type="paragraph" w:customStyle="1" w:styleId="xl474">
    <w:name w:val="xl474"/>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sz w:val="18"/>
      <w:szCs w:val="18"/>
    </w:rPr>
  </w:style>
  <w:style w:type="paragraph" w:customStyle="1" w:styleId="xl475">
    <w:name w:val="xl475"/>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76">
    <w:name w:val="xl476"/>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77">
    <w:name w:val="xl477"/>
    <w:basedOn w:val="Normal"/>
    <w:rsid w:val="007978A1"/>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Sylfaen" w:hAnsi="Sylfaen"/>
      <w:b/>
      <w:bCs/>
      <w:color w:val="0000FF"/>
    </w:rPr>
  </w:style>
  <w:style w:type="paragraph" w:customStyle="1" w:styleId="xl478">
    <w:name w:val="xl478"/>
    <w:basedOn w:val="Normal"/>
    <w:rsid w:val="007978A1"/>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79">
    <w:name w:val="xl479"/>
    <w:basedOn w:val="Normal"/>
    <w:rsid w:val="007978A1"/>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80">
    <w:name w:val="xl480"/>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8000"/>
      <w:sz w:val="22"/>
      <w:szCs w:val="22"/>
    </w:rPr>
  </w:style>
  <w:style w:type="paragraph" w:customStyle="1" w:styleId="xl481">
    <w:name w:val="xl481"/>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82">
    <w:name w:val="xl482"/>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83">
    <w:name w:val="xl483"/>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rPr>
  </w:style>
  <w:style w:type="paragraph" w:customStyle="1" w:styleId="xl484">
    <w:name w:val="xl484"/>
    <w:basedOn w:val="Normal"/>
    <w:rsid w:val="007978A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85">
    <w:name w:val="xl485"/>
    <w:basedOn w:val="Normal"/>
    <w:rsid w:val="007978A1"/>
    <w:pPr>
      <w:pBdr>
        <w:lef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486">
    <w:name w:val="xl486"/>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00"/>
    </w:rPr>
  </w:style>
  <w:style w:type="paragraph" w:customStyle="1" w:styleId="xl487">
    <w:name w:val="xl487"/>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000000"/>
    </w:rPr>
  </w:style>
  <w:style w:type="paragraph" w:customStyle="1" w:styleId="xl488">
    <w:name w:val="xl488"/>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000000"/>
    </w:rPr>
  </w:style>
  <w:style w:type="paragraph" w:customStyle="1" w:styleId="xl489">
    <w:name w:val="xl489"/>
    <w:basedOn w:val="Normal"/>
    <w:rsid w:val="007978A1"/>
    <w:pPr>
      <w:pBdr>
        <w:lef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490">
    <w:name w:val="xl490"/>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000000"/>
    </w:rPr>
  </w:style>
  <w:style w:type="paragraph" w:customStyle="1" w:styleId="xl491">
    <w:name w:val="xl491"/>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rPr>
  </w:style>
  <w:style w:type="paragraph" w:customStyle="1" w:styleId="xl492">
    <w:name w:val="xl492"/>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493">
    <w:name w:val="xl493"/>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94">
    <w:name w:val="xl494"/>
    <w:basedOn w:val="Normal"/>
    <w:rsid w:val="007978A1"/>
    <w:pPr>
      <w:pBdr>
        <w:left w:val="single" w:sz="8"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FF0000"/>
    </w:rPr>
  </w:style>
  <w:style w:type="paragraph" w:customStyle="1" w:styleId="xl495">
    <w:name w:val="xl495"/>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xl496">
    <w:name w:val="xl496"/>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color w:val="17375D"/>
      <w:sz w:val="18"/>
      <w:szCs w:val="18"/>
    </w:rPr>
  </w:style>
  <w:style w:type="paragraph" w:customStyle="1" w:styleId="xl497">
    <w:name w:val="xl497"/>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17375D"/>
    </w:rPr>
  </w:style>
  <w:style w:type="paragraph" w:customStyle="1" w:styleId="xl498">
    <w:name w:val="xl498"/>
    <w:basedOn w:val="Normal"/>
    <w:rsid w:val="007978A1"/>
    <w:pPr>
      <w:pBdr>
        <w:left w:val="single" w:sz="8" w:space="0" w:color="auto"/>
        <w:right w:val="single" w:sz="8" w:space="0" w:color="auto"/>
      </w:pBdr>
      <w:shd w:val="clear" w:color="000000" w:fill="EAF1DD"/>
      <w:spacing w:before="100" w:beforeAutospacing="1" w:after="100" w:afterAutospacing="1"/>
      <w:jc w:val="center"/>
      <w:textAlignment w:val="center"/>
    </w:pPr>
    <w:rPr>
      <w:rFonts w:ascii="Sylfaen" w:hAnsi="Sylfaen"/>
      <w:b/>
      <w:bCs/>
      <w:color w:val="17375D"/>
    </w:rPr>
  </w:style>
  <w:style w:type="paragraph" w:customStyle="1" w:styleId="xl499">
    <w:name w:val="xl499"/>
    <w:basedOn w:val="Normal"/>
    <w:rsid w:val="007978A1"/>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Sylfaen" w:hAnsi="Sylfaen"/>
      <w:b/>
      <w:bCs/>
      <w:color w:val="0000FF"/>
      <w:sz w:val="18"/>
      <w:szCs w:val="18"/>
    </w:rPr>
  </w:style>
  <w:style w:type="paragraph" w:customStyle="1" w:styleId="xl500">
    <w:name w:val="xl500"/>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rPr>
  </w:style>
  <w:style w:type="paragraph" w:customStyle="1" w:styleId="xl501">
    <w:name w:val="xl501"/>
    <w:basedOn w:val="Normal"/>
    <w:rsid w:val="007978A1"/>
    <w:pPr>
      <w:pBdr>
        <w:left w:val="single" w:sz="8" w:space="0" w:color="auto"/>
        <w:right w:val="single" w:sz="8" w:space="0" w:color="auto"/>
      </w:pBdr>
      <w:spacing w:before="100" w:beforeAutospacing="1" w:after="100" w:afterAutospacing="1"/>
      <w:jc w:val="center"/>
      <w:textAlignment w:val="center"/>
    </w:pPr>
    <w:rPr>
      <w:rFonts w:ascii="Sylfaen" w:hAnsi="Sylfaen"/>
      <w:b/>
      <w:bCs/>
    </w:rPr>
  </w:style>
  <w:style w:type="paragraph" w:customStyle="1" w:styleId="xl502">
    <w:name w:val="xl502"/>
    <w:basedOn w:val="Normal"/>
    <w:rsid w:val="007978A1"/>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jc w:val="center"/>
      <w:textAlignment w:val="center"/>
    </w:pPr>
    <w:rPr>
      <w:rFonts w:ascii="Sylfaen" w:hAnsi="Sylfaen"/>
      <w:b/>
      <w:bCs/>
      <w:color w:val="000000"/>
    </w:rPr>
  </w:style>
  <w:style w:type="paragraph" w:customStyle="1" w:styleId="xl503">
    <w:name w:val="xl503"/>
    <w:basedOn w:val="Normal"/>
    <w:rsid w:val="007978A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504">
    <w:name w:val="xl504"/>
    <w:basedOn w:val="Normal"/>
    <w:rsid w:val="007978A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505">
    <w:name w:val="xl505"/>
    <w:basedOn w:val="Normal"/>
    <w:rsid w:val="007978A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06">
    <w:name w:val="xl506"/>
    <w:basedOn w:val="Normal"/>
    <w:rsid w:val="007978A1"/>
    <w:pPr>
      <w:pBdr>
        <w:top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07">
    <w:name w:val="xl507"/>
    <w:basedOn w:val="Normal"/>
    <w:rsid w:val="007978A1"/>
    <w:pPr>
      <w:pBdr>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08">
    <w:name w:val="xl508"/>
    <w:basedOn w:val="Normal"/>
    <w:rsid w:val="007978A1"/>
    <w:pPr>
      <w:pBdr>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09">
    <w:name w:val="xl509"/>
    <w:basedOn w:val="Normal"/>
    <w:rsid w:val="007978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10">
    <w:name w:val="xl510"/>
    <w:basedOn w:val="Normal"/>
    <w:rsid w:val="007978A1"/>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11">
    <w:name w:val="xl511"/>
    <w:basedOn w:val="Normal"/>
    <w:rsid w:val="007978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12">
    <w:name w:val="xl512"/>
    <w:basedOn w:val="Normal"/>
    <w:rsid w:val="007978A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513">
    <w:name w:val="xl513"/>
    <w:basedOn w:val="Normal"/>
    <w:rsid w:val="007978A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514">
    <w:name w:val="xl514"/>
    <w:basedOn w:val="Normal"/>
    <w:rsid w:val="007978A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rPr>
  </w:style>
  <w:style w:type="paragraph" w:customStyle="1" w:styleId="xl515">
    <w:name w:val="xl515"/>
    <w:basedOn w:val="Normal"/>
    <w:rsid w:val="007978A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16">
    <w:name w:val="xl516"/>
    <w:basedOn w:val="Normal"/>
    <w:rsid w:val="007978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17">
    <w:name w:val="xl517"/>
    <w:basedOn w:val="Normal"/>
    <w:rsid w:val="007978A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518">
    <w:name w:val="xl518"/>
    <w:basedOn w:val="Normal"/>
    <w:rsid w:val="007978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rPr>
  </w:style>
  <w:style w:type="paragraph" w:customStyle="1" w:styleId="xl68">
    <w:name w:val="xl68"/>
    <w:basedOn w:val="Normal"/>
    <w:rsid w:val="007978A1"/>
    <w:pPr>
      <w:shd w:val="clear" w:color="000000" w:fill="FFFFFF"/>
      <w:spacing w:before="100" w:beforeAutospacing="1" w:after="100" w:afterAutospacing="1"/>
      <w:jc w:val="center"/>
      <w:textAlignment w:val="center"/>
    </w:pPr>
  </w:style>
  <w:style w:type="paragraph" w:customStyle="1" w:styleId="xl69">
    <w:name w:val="xl69"/>
    <w:basedOn w:val="Normal"/>
    <w:rsid w:val="007978A1"/>
    <w:pPr>
      <w:shd w:val="clear" w:color="000000" w:fill="FFFFFF"/>
      <w:spacing w:before="100" w:beforeAutospacing="1" w:after="100" w:afterAutospacing="1"/>
      <w:jc w:val="center"/>
      <w:textAlignment w:val="center"/>
    </w:pPr>
    <w:rPr>
      <w:rFonts w:ascii="Arial CYR" w:hAnsi="Arial CYR" w:cs="Arial CYR"/>
      <w:sz w:val="14"/>
      <w:szCs w:val="14"/>
    </w:rPr>
  </w:style>
  <w:style w:type="paragraph" w:styleId="NoSpacing">
    <w:name w:val="No Spacing"/>
    <w:uiPriority w:val="1"/>
    <w:qFormat/>
    <w:rsid w:val="007978A1"/>
    <w:pPr>
      <w:spacing w:after="0" w:line="240" w:lineRule="auto"/>
    </w:pPr>
  </w:style>
  <w:style w:type="paragraph" w:customStyle="1" w:styleId="xl66">
    <w:name w:val="xl66"/>
    <w:basedOn w:val="Normal"/>
    <w:rsid w:val="007978A1"/>
    <w:pPr>
      <w:shd w:val="clear" w:color="000000" w:fill="FFFFFF"/>
      <w:spacing w:before="100" w:beforeAutospacing="1" w:after="100" w:afterAutospacing="1"/>
      <w:jc w:val="center"/>
      <w:textAlignment w:val="center"/>
    </w:pPr>
    <w:rPr>
      <w:rFonts w:ascii="Arial CYR" w:hAnsi="Arial CYR"/>
    </w:rPr>
  </w:style>
  <w:style w:type="paragraph" w:customStyle="1" w:styleId="xl67">
    <w:name w:val="xl67"/>
    <w:basedOn w:val="Normal"/>
    <w:rsid w:val="007978A1"/>
    <w:pPr>
      <w:shd w:val="clear" w:color="000000" w:fill="FFFFFF"/>
      <w:spacing w:before="100" w:beforeAutospacing="1" w:after="100" w:afterAutospacing="1"/>
      <w:textAlignment w:val="center"/>
    </w:pPr>
    <w:rPr>
      <w:rFonts w:ascii="Arial CYR" w:hAnsi="Arial CYR"/>
    </w:rPr>
  </w:style>
  <w:style w:type="table" w:customStyle="1" w:styleId="TableGrid0">
    <w:name w:val="TableGrid"/>
    <w:rsid w:val="00AB68A3"/>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0F6EB0"/>
    <w:pPr>
      <w:widowControl w:val="0"/>
    </w:pPr>
    <w:rPr>
      <w:rFonts w:ascii="Calibri" w:eastAsia="Calibri" w:hAnsi="Calibri"/>
      <w:sz w:val="22"/>
      <w:szCs w:val="22"/>
    </w:rPr>
  </w:style>
  <w:style w:type="character" w:customStyle="1" w:styleId="g3">
    <w:name w:val="g3"/>
    <w:basedOn w:val="DefaultParagraphFont"/>
    <w:rsid w:val="0061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19">
      <w:bodyDiv w:val="1"/>
      <w:marLeft w:val="0"/>
      <w:marRight w:val="0"/>
      <w:marTop w:val="0"/>
      <w:marBottom w:val="0"/>
      <w:divBdr>
        <w:top w:val="none" w:sz="0" w:space="0" w:color="auto"/>
        <w:left w:val="none" w:sz="0" w:space="0" w:color="auto"/>
        <w:bottom w:val="none" w:sz="0" w:space="0" w:color="auto"/>
        <w:right w:val="none" w:sz="0" w:space="0" w:color="auto"/>
      </w:divBdr>
    </w:div>
    <w:div w:id="3673679">
      <w:bodyDiv w:val="1"/>
      <w:marLeft w:val="0"/>
      <w:marRight w:val="0"/>
      <w:marTop w:val="0"/>
      <w:marBottom w:val="0"/>
      <w:divBdr>
        <w:top w:val="none" w:sz="0" w:space="0" w:color="auto"/>
        <w:left w:val="none" w:sz="0" w:space="0" w:color="auto"/>
        <w:bottom w:val="none" w:sz="0" w:space="0" w:color="auto"/>
        <w:right w:val="none" w:sz="0" w:space="0" w:color="auto"/>
      </w:divBdr>
    </w:div>
    <w:div w:id="7027260">
      <w:bodyDiv w:val="1"/>
      <w:marLeft w:val="0"/>
      <w:marRight w:val="0"/>
      <w:marTop w:val="0"/>
      <w:marBottom w:val="0"/>
      <w:divBdr>
        <w:top w:val="none" w:sz="0" w:space="0" w:color="auto"/>
        <w:left w:val="none" w:sz="0" w:space="0" w:color="auto"/>
        <w:bottom w:val="none" w:sz="0" w:space="0" w:color="auto"/>
        <w:right w:val="none" w:sz="0" w:space="0" w:color="auto"/>
      </w:divBdr>
    </w:div>
    <w:div w:id="13964191">
      <w:bodyDiv w:val="1"/>
      <w:marLeft w:val="0"/>
      <w:marRight w:val="0"/>
      <w:marTop w:val="0"/>
      <w:marBottom w:val="0"/>
      <w:divBdr>
        <w:top w:val="none" w:sz="0" w:space="0" w:color="auto"/>
        <w:left w:val="none" w:sz="0" w:space="0" w:color="auto"/>
        <w:bottom w:val="none" w:sz="0" w:space="0" w:color="auto"/>
        <w:right w:val="none" w:sz="0" w:space="0" w:color="auto"/>
      </w:divBdr>
    </w:div>
    <w:div w:id="17320864">
      <w:bodyDiv w:val="1"/>
      <w:marLeft w:val="0"/>
      <w:marRight w:val="0"/>
      <w:marTop w:val="0"/>
      <w:marBottom w:val="0"/>
      <w:divBdr>
        <w:top w:val="none" w:sz="0" w:space="0" w:color="auto"/>
        <w:left w:val="none" w:sz="0" w:space="0" w:color="auto"/>
        <w:bottom w:val="none" w:sz="0" w:space="0" w:color="auto"/>
        <w:right w:val="none" w:sz="0" w:space="0" w:color="auto"/>
      </w:divBdr>
    </w:div>
    <w:div w:id="40516896">
      <w:bodyDiv w:val="1"/>
      <w:marLeft w:val="0"/>
      <w:marRight w:val="0"/>
      <w:marTop w:val="0"/>
      <w:marBottom w:val="0"/>
      <w:divBdr>
        <w:top w:val="none" w:sz="0" w:space="0" w:color="auto"/>
        <w:left w:val="none" w:sz="0" w:space="0" w:color="auto"/>
        <w:bottom w:val="none" w:sz="0" w:space="0" w:color="auto"/>
        <w:right w:val="none" w:sz="0" w:space="0" w:color="auto"/>
      </w:divBdr>
    </w:div>
    <w:div w:id="47995481">
      <w:bodyDiv w:val="1"/>
      <w:marLeft w:val="0"/>
      <w:marRight w:val="0"/>
      <w:marTop w:val="0"/>
      <w:marBottom w:val="0"/>
      <w:divBdr>
        <w:top w:val="none" w:sz="0" w:space="0" w:color="auto"/>
        <w:left w:val="none" w:sz="0" w:space="0" w:color="auto"/>
        <w:bottom w:val="none" w:sz="0" w:space="0" w:color="auto"/>
        <w:right w:val="none" w:sz="0" w:space="0" w:color="auto"/>
      </w:divBdr>
    </w:div>
    <w:div w:id="55981133">
      <w:bodyDiv w:val="1"/>
      <w:marLeft w:val="0"/>
      <w:marRight w:val="0"/>
      <w:marTop w:val="0"/>
      <w:marBottom w:val="0"/>
      <w:divBdr>
        <w:top w:val="none" w:sz="0" w:space="0" w:color="auto"/>
        <w:left w:val="none" w:sz="0" w:space="0" w:color="auto"/>
        <w:bottom w:val="none" w:sz="0" w:space="0" w:color="auto"/>
        <w:right w:val="none" w:sz="0" w:space="0" w:color="auto"/>
      </w:divBdr>
    </w:div>
    <w:div w:id="61026470">
      <w:bodyDiv w:val="1"/>
      <w:marLeft w:val="0"/>
      <w:marRight w:val="0"/>
      <w:marTop w:val="0"/>
      <w:marBottom w:val="0"/>
      <w:divBdr>
        <w:top w:val="none" w:sz="0" w:space="0" w:color="auto"/>
        <w:left w:val="none" w:sz="0" w:space="0" w:color="auto"/>
        <w:bottom w:val="none" w:sz="0" w:space="0" w:color="auto"/>
        <w:right w:val="none" w:sz="0" w:space="0" w:color="auto"/>
      </w:divBdr>
    </w:div>
    <w:div w:id="73624534">
      <w:bodyDiv w:val="1"/>
      <w:marLeft w:val="0"/>
      <w:marRight w:val="0"/>
      <w:marTop w:val="0"/>
      <w:marBottom w:val="0"/>
      <w:divBdr>
        <w:top w:val="none" w:sz="0" w:space="0" w:color="auto"/>
        <w:left w:val="none" w:sz="0" w:space="0" w:color="auto"/>
        <w:bottom w:val="none" w:sz="0" w:space="0" w:color="auto"/>
        <w:right w:val="none" w:sz="0" w:space="0" w:color="auto"/>
      </w:divBdr>
    </w:div>
    <w:div w:id="74087557">
      <w:bodyDiv w:val="1"/>
      <w:marLeft w:val="0"/>
      <w:marRight w:val="0"/>
      <w:marTop w:val="0"/>
      <w:marBottom w:val="0"/>
      <w:divBdr>
        <w:top w:val="none" w:sz="0" w:space="0" w:color="auto"/>
        <w:left w:val="none" w:sz="0" w:space="0" w:color="auto"/>
        <w:bottom w:val="none" w:sz="0" w:space="0" w:color="auto"/>
        <w:right w:val="none" w:sz="0" w:space="0" w:color="auto"/>
      </w:divBdr>
    </w:div>
    <w:div w:id="75710048">
      <w:bodyDiv w:val="1"/>
      <w:marLeft w:val="0"/>
      <w:marRight w:val="0"/>
      <w:marTop w:val="0"/>
      <w:marBottom w:val="0"/>
      <w:divBdr>
        <w:top w:val="none" w:sz="0" w:space="0" w:color="auto"/>
        <w:left w:val="none" w:sz="0" w:space="0" w:color="auto"/>
        <w:bottom w:val="none" w:sz="0" w:space="0" w:color="auto"/>
        <w:right w:val="none" w:sz="0" w:space="0" w:color="auto"/>
      </w:divBdr>
    </w:div>
    <w:div w:id="78647105">
      <w:bodyDiv w:val="1"/>
      <w:marLeft w:val="0"/>
      <w:marRight w:val="0"/>
      <w:marTop w:val="0"/>
      <w:marBottom w:val="0"/>
      <w:divBdr>
        <w:top w:val="none" w:sz="0" w:space="0" w:color="auto"/>
        <w:left w:val="none" w:sz="0" w:space="0" w:color="auto"/>
        <w:bottom w:val="none" w:sz="0" w:space="0" w:color="auto"/>
        <w:right w:val="none" w:sz="0" w:space="0" w:color="auto"/>
      </w:divBdr>
    </w:div>
    <w:div w:id="94641081">
      <w:bodyDiv w:val="1"/>
      <w:marLeft w:val="0"/>
      <w:marRight w:val="0"/>
      <w:marTop w:val="0"/>
      <w:marBottom w:val="0"/>
      <w:divBdr>
        <w:top w:val="none" w:sz="0" w:space="0" w:color="auto"/>
        <w:left w:val="none" w:sz="0" w:space="0" w:color="auto"/>
        <w:bottom w:val="none" w:sz="0" w:space="0" w:color="auto"/>
        <w:right w:val="none" w:sz="0" w:space="0" w:color="auto"/>
      </w:divBdr>
    </w:div>
    <w:div w:id="115107479">
      <w:bodyDiv w:val="1"/>
      <w:marLeft w:val="0"/>
      <w:marRight w:val="0"/>
      <w:marTop w:val="0"/>
      <w:marBottom w:val="0"/>
      <w:divBdr>
        <w:top w:val="none" w:sz="0" w:space="0" w:color="auto"/>
        <w:left w:val="none" w:sz="0" w:space="0" w:color="auto"/>
        <w:bottom w:val="none" w:sz="0" w:space="0" w:color="auto"/>
        <w:right w:val="none" w:sz="0" w:space="0" w:color="auto"/>
      </w:divBdr>
    </w:div>
    <w:div w:id="135726886">
      <w:bodyDiv w:val="1"/>
      <w:marLeft w:val="0"/>
      <w:marRight w:val="0"/>
      <w:marTop w:val="0"/>
      <w:marBottom w:val="0"/>
      <w:divBdr>
        <w:top w:val="none" w:sz="0" w:space="0" w:color="auto"/>
        <w:left w:val="none" w:sz="0" w:space="0" w:color="auto"/>
        <w:bottom w:val="none" w:sz="0" w:space="0" w:color="auto"/>
        <w:right w:val="none" w:sz="0" w:space="0" w:color="auto"/>
      </w:divBdr>
    </w:div>
    <w:div w:id="136339950">
      <w:bodyDiv w:val="1"/>
      <w:marLeft w:val="0"/>
      <w:marRight w:val="0"/>
      <w:marTop w:val="0"/>
      <w:marBottom w:val="0"/>
      <w:divBdr>
        <w:top w:val="none" w:sz="0" w:space="0" w:color="auto"/>
        <w:left w:val="none" w:sz="0" w:space="0" w:color="auto"/>
        <w:bottom w:val="none" w:sz="0" w:space="0" w:color="auto"/>
        <w:right w:val="none" w:sz="0" w:space="0" w:color="auto"/>
      </w:divBdr>
    </w:div>
    <w:div w:id="151872278">
      <w:bodyDiv w:val="1"/>
      <w:marLeft w:val="0"/>
      <w:marRight w:val="0"/>
      <w:marTop w:val="0"/>
      <w:marBottom w:val="0"/>
      <w:divBdr>
        <w:top w:val="none" w:sz="0" w:space="0" w:color="auto"/>
        <w:left w:val="none" w:sz="0" w:space="0" w:color="auto"/>
        <w:bottom w:val="none" w:sz="0" w:space="0" w:color="auto"/>
        <w:right w:val="none" w:sz="0" w:space="0" w:color="auto"/>
      </w:divBdr>
    </w:div>
    <w:div w:id="156775443">
      <w:bodyDiv w:val="1"/>
      <w:marLeft w:val="0"/>
      <w:marRight w:val="0"/>
      <w:marTop w:val="0"/>
      <w:marBottom w:val="0"/>
      <w:divBdr>
        <w:top w:val="none" w:sz="0" w:space="0" w:color="auto"/>
        <w:left w:val="none" w:sz="0" w:space="0" w:color="auto"/>
        <w:bottom w:val="none" w:sz="0" w:space="0" w:color="auto"/>
        <w:right w:val="none" w:sz="0" w:space="0" w:color="auto"/>
      </w:divBdr>
    </w:div>
    <w:div w:id="179515975">
      <w:bodyDiv w:val="1"/>
      <w:marLeft w:val="0"/>
      <w:marRight w:val="0"/>
      <w:marTop w:val="0"/>
      <w:marBottom w:val="0"/>
      <w:divBdr>
        <w:top w:val="none" w:sz="0" w:space="0" w:color="auto"/>
        <w:left w:val="none" w:sz="0" w:space="0" w:color="auto"/>
        <w:bottom w:val="none" w:sz="0" w:space="0" w:color="auto"/>
        <w:right w:val="none" w:sz="0" w:space="0" w:color="auto"/>
      </w:divBdr>
    </w:div>
    <w:div w:id="181671976">
      <w:bodyDiv w:val="1"/>
      <w:marLeft w:val="0"/>
      <w:marRight w:val="0"/>
      <w:marTop w:val="0"/>
      <w:marBottom w:val="0"/>
      <w:divBdr>
        <w:top w:val="none" w:sz="0" w:space="0" w:color="auto"/>
        <w:left w:val="none" w:sz="0" w:space="0" w:color="auto"/>
        <w:bottom w:val="none" w:sz="0" w:space="0" w:color="auto"/>
        <w:right w:val="none" w:sz="0" w:space="0" w:color="auto"/>
      </w:divBdr>
    </w:div>
    <w:div w:id="192310290">
      <w:bodyDiv w:val="1"/>
      <w:marLeft w:val="0"/>
      <w:marRight w:val="0"/>
      <w:marTop w:val="0"/>
      <w:marBottom w:val="0"/>
      <w:divBdr>
        <w:top w:val="none" w:sz="0" w:space="0" w:color="auto"/>
        <w:left w:val="none" w:sz="0" w:space="0" w:color="auto"/>
        <w:bottom w:val="none" w:sz="0" w:space="0" w:color="auto"/>
        <w:right w:val="none" w:sz="0" w:space="0" w:color="auto"/>
      </w:divBdr>
    </w:div>
    <w:div w:id="223873434">
      <w:bodyDiv w:val="1"/>
      <w:marLeft w:val="0"/>
      <w:marRight w:val="0"/>
      <w:marTop w:val="0"/>
      <w:marBottom w:val="0"/>
      <w:divBdr>
        <w:top w:val="none" w:sz="0" w:space="0" w:color="auto"/>
        <w:left w:val="none" w:sz="0" w:space="0" w:color="auto"/>
        <w:bottom w:val="none" w:sz="0" w:space="0" w:color="auto"/>
        <w:right w:val="none" w:sz="0" w:space="0" w:color="auto"/>
      </w:divBdr>
    </w:div>
    <w:div w:id="225334946">
      <w:bodyDiv w:val="1"/>
      <w:marLeft w:val="0"/>
      <w:marRight w:val="0"/>
      <w:marTop w:val="0"/>
      <w:marBottom w:val="0"/>
      <w:divBdr>
        <w:top w:val="none" w:sz="0" w:space="0" w:color="auto"/>
        <w:left w:val="none" w:sz="0" w:space="0" w:color="auto"/>
        <w:bottom w:val="none" w:sz="0" w:space="0" w:color="auto"/>
        <w:right w:val="none" w:sz="0" w:space="0" w:color="auto"/>
      </w:divBdr>
    </w:div>
    <w:div w:id="234511281">
      <w:bodyDiv w:val="1"/>
      <w:marLeft w:val="0"/>
      <w:marRight w:val="0"/>
      <w:marTop w:val="0"/>
      <w:marBottom w:val="0"/>
      <w:divBdr>
        <w:top w:val="none" w:sz="0" w:space="0" w:color="auto"/>
        <w:left w:val="none" w:sz="0" w:space="0" w:color="auto"/>
        <w:bottom w:val="none" w:sz="0" w:space="0" w:color="auto"/>
        <w:right w:val="none" w:sz="0" w:space="0" w:color="auto"/>
      </w:divBdr>
    </w:div>
    <w:div w:id="234902111">
      <w:bodyDiv w:val="1"/>
      <w:marLeft w:val="0"/>
      <w:marRight w:val="0"/>
      <w:marTop w:val="0"/>
      <w:marBottom w:val="0"/>
      <w:divBdr>
        <w:top w:val="none" w:sz="0" w:space="0" w:color="auto"/>
        <w:left w:val="none" w:sz="0" w:space="0" w:color="auto"/>
        <w:bottom w:val="none" w:sz="0" w:space="0" w:color="auto"/>
        <w:right w:val="none" w:sz="0" w:space="0" w:color="auto"/>
      </w:divBdr>
    </w:div>
    <w:div w:id="236088497">
      <w:bodyDiv w:val="1"/>
      <w:marLeft w:val="0"/>
      <w:marRight w:val="0"/>
      <w:marTop w:val="0"/>
      <w:marBottom w:val="0"/>
      <w:divBdr>
        <w:top w:val="none" w:sz="0" w:space="0" w:color="auto"/>
        <w:left w:val="none" w:sz="0" w:space="0" w:color="auto"/>
        <w:bottom w:val="none" w:sz="0" w:space="0" w:color="auto"/>
        <w:right w:val="none" w:sz="0" w:space="0" w:color="auto"/>
      </w:divBdr>
    </w:div>
    <w:div w:id="244842867">
      <w:bodyDiv w:val="1"/>
      <w:marLeft w:val="0"/>
      <w:marRight w:val="0"/>
      <w:marTop w:val="0"/>
      <w:marBottom w:val="0"/>
      <w:divBdr>
        <w:top w:val="none" w:sz="0" w:space="0" w:color="auto"/>
        <w:left w:val="none" w:sz="0" w:space="0" w:color="auto"/>
        <w:bottom w:val="none" w:sz="0" w:space="0" w:color="auto"/>
        <w:right w:val="none" w:sz="0" w:space="0" w:color="auto"/>
      </w:divBdr>
    </w:div>
    <w:div w:id="259340042">
      <w:bodyDiv w:val="1"/>
      <w:marLeft w:val="0"/>
      <w:marRight w:val="0"/>
      <w:marTop w:val="0"/>
      <w:marBottom w:val="0"/>
      <w:divBdr>
        <w:top w:val="none" w:sz="0" w:space="0" w:color="auto"/>
        <w:left w:val="none" w:sz="0" w:space="0" w:color="auto"/>
        <w:bottom w:val="none" w:sz="0" w:space="0" w:color="auto"/>
        <w:right w:val="none" w:sz="0" w:space="0" w:color="auto"/>
      </w:divBdr>
    </w:div>
    <w:div w:id="261494365">
      <w:bodyDiv w:val="1"/>
      <w:marLeft w:val="0"/>
      <w:marRight w:val="0"/>
      <w:marTop w:val="0"/>
      <w:marBottom w:val="0"/>
      <w:divBdr>
        <w:top w:val="none" w:sz="0" w:space="0" w:color="auto"/>
        <w:left w:val="none" w:sz="0" w:space="0" w:color="auto"/>
        <w:bottom w:val="none" w:sz="0" w:space="0" w:color="auto"/>
        <w:right w:val="none" w:sz="0" w:space="0" w:color="auto"/>
      </w:divBdr>
    </w:div>
    <w:div w:id="265817828">
      <w:bodyDiv w:val="1"/>
      <w:marLeft w:val="0"/>
      <w:marRight w:val="0"/>
      <w:marTop w:val="0"/>
      <w:marBottom w:val="0"/>
      <w:divBdr>
        <w:top w:val="none" w:sz="0" w:space="0" w:color="auto"/>
        <w:left w:val="none" w:sz="0" w:space="0" w:color="auto"/>
        <w:bottom w:val="none" w:sz="0" w:space="0" w:color="auto"/>
        <w:right w:val="none" w:sz="0" w:space="0" w:color="auto"/>
      </w:divBdr>
    </w:div>
    <w:div w:id="268894947">
      <w:bodyDiv w:val="1"/>
      <w:marLeft w:val="0"/>
      <w:marRight w:val="0"/>
      <w:marTop w:val="0"/>
      <w:marBottom w:val="0"/>
      <w:divBdr>
        <w:top w:val="none" w:sz="0" w:space="0" w:color="auto"/>
        <w:left w:val="none" w:sz="0" w:space="0" w:color="auto"/>
        <w:bottom w:val="none" w:sz="0" w:space="0" w:color="auto"/>
        <w:right w:val="none" w:sz="0" w:space="0" w:color="auto"/>
      </w:divBdr>
    </w:div>
    <w:div w:id="286133239">
      <w:bodyDiv w:val="1"/>
      <w:marLeft w:val="0"/>
      <w:marRight w:val="0"/>
      <w:marTop w:val="0"/>
      <w:marBottom w:val="0"/>
      <w:divBdr>
        <w:top w:val="none" w:sz="0" w:space="0" w:color="auto"/>
        <w:left w:val="none" w:sz="0" w:space="0" w:color="auto"/>
        <w:bottom w:val="none" w:sz="0" w:space="0" w:color="auto"/>
        <w:right w:val="none" w:sz="0" w:space="0" w:color="auto"/>
      </w:divBdr>
    </w:div>
    <w:div w:id="302586906">
      <w:bodyDiv w:val="1"/>
      <w:marLeft w:val="0"/>
      <w:marRight w:val="0"/>
      <w:marTop w:val="0"/>
      <w:marBottom w:val="0"/>
      <w:divBdr>
        <w:top w:val="none" w:sz="0" w:space="0" w:color="auto"/>
        <w:left w:val="none" w:sz="0" w:space="0" w:color="auto"/>
        <w:bottom w:val="none" w:sz="0" w:space="0" w:color="auto"/>
        <w:right w:val="none" w:sz="0" w:space="0" w:color="auto"/>
      </w:divBdr>
    </w:div>
    <w:div w:id="318853983">
      <w:bodyDiv w:val="1"/>
      <w:marLeft w:val="0"/>
      <w:marRight w:val="0"/>
      <w:marTop w:val="0"/>
      <w:marBottom w:val="0"/>
      <w:divBdr>
        <w:top w:val="none" w:sz="0" w:space="0" w:color="auto"/>
        <w:left w:val="none" w:sz="0" w:space="0" w:color="auto"/>
        <w:bottom w:val="none" w:sz="0" w:space="0" w:color="auto"/>
        <w:right w:val="none" w:sz="0" w:space="0" w:color="auto"/>
      </w:divBdr>
    </w:div>
    <w:div w:id="329333743">
      <w:bodyDiv w:val="1"/>
      <w:marLeft w:val="0"/>
      <w:marRight w:val="0"/>
      <w:marTop w:val="0"/>
      <w:marBottom w:val="0"/>
      <w:divBdr>
        <w:top w:val="none" w:sz="0" w:space="0" w:color="auto"/>
        <w:left w:val="none" w:sz="0" w:space="0" w:color="auto"/>
        <w:bottom w:val="none" w:sz="0" w:space="0" w:color="auto"/>
        <w:right w:val="none" w:sz="0" w:space="0" w:color="auto"/>
      </w:divBdr>
    </w:div>
    <w:div w:id="332756265">
      <w:bodyDiv w:val="1"/>
      <w:marLeft w:val="0"/>
      <w:marRight w:val="0"/>
      <w:marTop w:val="0"/>
      <w:marBottom w:val="0"/>
      <w:divBdr>
        <w:top w:val="none" w:sz="0" w:space="0" w:color="auto"/>
        <w:left w:val="none" w:sz="0" w:space="0" w:color="auto"/>
        <w:bottom w:val="none" w:sz="0" w:space="0" w:color="auto"/>
        <w:right w:val="none" w:sz="0" w:space="0" w:color="auto"/>
      </w:divBdr>
    </w:div>
    <w:div w:id="344868608">
      <w:bodyDiv w:val="1"/>
      <w:marLeft w:val="0"/>
      <w:marRight w:val="0"/>
      <w:marTop w:val="0"/>
      <w:marBottom w:val="0"/>
      <w:divBdr>
        <w:top w:val="none" w:sz="0" w:space="0" w:color="auto"/>
        <w:left w:val="none" w:sz="0" w:space="0" w:color="auto"/>
        <w:bottom w:val="none" w:sz="0" w:space="0" w:color="auto"/>
        <w:right w:val="none" w:sz="0" w:space="0" w:color="auto"/>
      </w:divBdr>
    </w:div>
    <w:div w:id="366220669">
      <w:bodyDiv w:val="1"/>
      <w:marLeft w:val="0"/>
      <w:marRight w:val="0"/>
      <w:marTop w:val="0"/>
      <w:marBottom w:val="0"/>
      <w:divBdr>
        <w:top w:val="none" w:sz="0" w:space="0" w:color="auto"/>
        <w:left w:val="none" w:sz="0" w:space="0" w:color="auto"/>
        <w:bottom w:val="none" w:sz="0" w:space="0" w:color="auto"/>
        <w:right w:val="none" w:sz="0" w:space="0" w:color="auto"/>
      </w:divBdr>
    </w:div>
    <w:div w:id="379089613">
      <w:bodyDiv w:val="1"/>
      <w:marLeft w:val="0"/>
      <w:marRight w:val="0"/>
      <w:marTop w:val="0"/>
      <w:marBottom w:val="0"/>
      <w:divBdr>
        <w:top w:val="none" w:sz="0" w:space="0" w:color="auto"/>
        <w:left w:val="none" w:sz="0" w:space="0" w:color="auto"/>
        <w:bottom w:val="none" w:sz="0" w:space="0" w:color="auto"/>
        <w:right w:val="none" w:sz="0" w:space="0" w:color="auto"/>
      </w:divBdr>
    </w:div>
    <w:div w:id="384069634">
      <w:bodyDiv w:val="1"/>
      <w:marLeft w:val="0"/>
      <w:marRight w:val="0"/>
      <w:marTop w:val="0"/>
      <w:marBottom w:val="0"/>
      <w:divBdr>
        <w:top w:val="none" w:sz="0" w:space="0" w:color="auto"/>
        <w:left w:val="none" w:sz="0" w:space="0" w:color="auto"/>
        <w:bottom w:val="none" w:sz="0" w:space="0" w:color="auto"/>
        <w:right w:val="none" w:sz="0" w:space="0" w:color="auto"/>
      </w:divBdr>
    </w:div>
    <w:div w:id="386688382">
      <w:bodyDiv w:val="1"/>
      <w:marLeft w:val="0"/>
      <w:marRight w:val="0"/>
      <w:marTop w:val="0"/>
      <w:marBottom w:val="0"/>
      <w:divBdr>
        <w:top w:val="none" w:sz="0" w:space="0" w:color="auto"/>
        <w:left w:val="none" w:sz="0" w:space="0" w:color="auto"/>
        <w:bottom w:val="none" w:sz="0" w:space="0" w:color="auto"/>
        <w:right w:val="none" w:sz="0" w:space="0" w:color="auto"/>
      </w:divBdr>
    </w:div>
    <w:div w:id="449857718">
      <w:bodyDiv w:val="1"/>
      <w:marLeft w:val="0"/>
      <w:marRight w:val="0"/>
      <w:marTop w:val="0"/>
      <w:marBottom w:val="0"/>
      <w:divBdr>
        <w:top w:val="none" w:sz="0" w:space="0" w:color="auto"/>
        <w:left w:val="none" w:sz="0" w:space="0" w:color="auto"/>
        <w:bottom w:val="none" w:sz="0" w:space="0" w:color="auto"/>
        <w:right w:val="none" w:sz="0" w:space="0" w:color="auto"/>
      </w:divBdr>
    </w:div>
    <w:div w:id="459111222">
      <w:bodyDiv w:val="1"/>
      <w:marLeft w:val="0"/>
      <w:marRight w:val="0"/>
      <w:marTop w:val="0"/>
      <w:marBottom w:val="0"/>
      <w:divBdr>
        <w:top w:val="none" w:sz="0" w:space="0" w:color="auto"/>
        <w:left w:val="none" w:sz="0" w:space="0" w:color="auto"/>
        <w:bottom w:val="none" w:sz="0" w:space="0" w:color="auto"/>
        <w:right w:val="none" w:sz="0" w:space="0" w:color="auto"/>
      </w:divBdr>
    </w:div>
    <w:div w:id="462310158">
      <w:bodyDiv w:val="1"/>
      <w:marLeft w:val="0"/>
      <w:marRight w:val="0"/>
      <w:marTop w:val="0"/>
      <w:marBottom w:val="0"/>
      <w:divBdr>
        <w:top w:val="none" w:sz="0" w:space="0" w:color="auto"/>
        <w:left w:val="none" w:sz="0" w:space="0" w:color="auto"/>
        <w:bottom w:val="none" w:sz="0" w:space="0" w:color="auto"/>
        <w:right w:val="none" w:sz="0" w:space="0" w:color="auto"/>
      </w:divBdr>
    </w:div>
    <w:div w:id="471941612">
      <w:bodyDiv w:val="1"/>
      <w:marLeft w:val="0"/>
      <w:marRight w:val="0"/>
      <w:marTop w:val="0"/>
      <w:marBottom w:val="0"/>
      <w:divBdr>
        <w:top w:val="none" w:sz="0" w:space="0" w:color="auto"/>
        <w:left w:val="none" w:sz="0" w:space="0" w:color="auto"/>
        <w:bottom w:val="none" w:sz="0" w:space="0" w:color="auto"/>
        <w:right w:val="none" w:sz="0" w:space="0" w:color="auto"/>
      </w:divBdr>
    </w:div>
    <w:div w:id="493643111">
      <w:bodyDiv w:val="1"/>
      <w:marLeft w:val="0"/>
      <w:marRight w:val="0"/>
      <w:marTop w:val="0"/>
      <w:marBottom w:val="0"/>
      <w:divBdr>
        <w:top w:val="none" w:sz="0" w:space="0" w:color="auto"/>
        <w:left w:val="none" w:sz="0" w:space="0" w:color="auto"/>
        <w:bottom w:val="none" w:sz="0" w:space="0" w:color="auto"/>
        <w:right w:val="none" w:sz="0" w:space="0" w:color="auto"/>
      </w:divBdr>
    </w:div>
    <w:div w:id="498930164">
      <w:bodyDiv w:val="1"/>
      <w:marLeft w:val="0"/>
      <w:marRight w:val="0"/>
      <w:marTop w:val="0"/>
      <w:marBottom w:val="0"/>
      <w:divBdr>
        <w:top w:val="none" w:sz="0" w:space="0" w:color="auto"/>
        <w:left w:val="none" w:sz="0" w:space="0" w:color="auto"/>
        <w:bottom w:val="none" w:sz="0" w:space="0" w:color="auto"/>
        <w:right w:val="none" w:sz="0" w:space="0" w:color="auto"/>
      </w:divBdr>
    </w:div>
    <w:div w:id="503857731">
      <w:bodyDiv w:val="1"/>
      <w:marLeft w:val="0"/>
      <w:marRight w:val="0"/>
      <w:marTop w:val="0"/>
      <w:marBottom w:val="0"/>
      <w:divBdr>
        <w:top w:val="none" w:sz="0" w:space="0" w:color="auto"/>
        <w:left w:val="none" w:sz="0" w:space="0" w:color="auto"/>
        <w:bottom w:val="none" w:sz="0" w:space="0" w:color="auto"/>
        <w:right w:val="none" w:sz="0" w:space="0" w:color="auto"/>
      </w:divBdr>
    </w:div>
    <w:div w:id="508562047">
      <w:bodyDiv w:val="1"/>
      <w:marLeft w:val="0"/>
      <w:marRight w:val="0"/>
      <w:marTop w:val="0"/>
      <w:marBottom w:val="0"/>
      <w:divBdr>
        <w:top w:val="none" w:sz="0" w:space="0" w:color="auto"/>
        <w:left w:val="none" w:sz="0" w:space="0" w:color="auto"/>
        <w:bottom w:val="none" w:sz="0" w:space="0" w:color="auto"/>
        <w:right w:val="none" w:sz="0" w:space="0" w:color="auto"/>
      </w:divBdr>
    </w:div>
    <w:div w:id="517235056">
      <w:bodyDiv w:val="1"/>
      <w:marLeft w:val="0"/>
      <w:marRight w:val="0"/>
      <w:marTop w:val="0"/>
      <w:marBottom w:val="0"/>
      <w:divBdr>
        <w:top w:val="none" w:sz="0" w:space="0" w:color="auto"/>
        <w:left w:val="none" w:sz="0" w:space="0" w:color="auto"/>
        <w:bottom w:val="none" w:sz="0" w:space="0" w:color="auto"/>
        <w:right w:val="none" w:sz="0" w:space="0" w:color="auto"/>
      </w:divBdr>
    </w:div>
    <w:div w:id="528177691">
      <w:bodyDiv w:val="1"/>
      <w:marLeft w:val="0"/>
      <w:marRight w:val="0"/>
      <w:marTop w:val="0"/>
      <w:marBottom w:val="0"/>
      <w:divBdr>
        <w:top w:val="none" w:sz="0" w:space="0" w:color="auto"/>
        <w:left w:val="none" w:sz="0" w:space="0" w:color="auto"/>
        <w:bottom w:val="none" w:sz="0" w:space="0" w:color="auto"/>
        <w:right w:val="none" w:sz="0" w:space="0" w:color="auto"/>
      </w:divBdr>
    </w:div>
    <w:div w:id="549805659">
      <w:bodyDiv w:val="1"/>
      <w:marLeft w:val="0"/>
      <w:marRight w:val="0"/>
      <w:marTop w:val="0"/>
      <w:marBottom w:val="0"/>
      <w:divBdr>
        <w:top w:val="none" w:sz="0" w:space="0" w:color="auto"/>
        <w:left w:val="none" w:sz="0" w:space="0" w:color="auto"/>
        <w:bottom w:val="none" w:sz="0" w:space="0" w:color="auto"/>
        <w:right w:val="none" w:sz="0" w:space="0" w:color="auto"/>
      </w:divBdr>
    </w:div>
    <w:div w:id="550074196">
      <w:bodyDiv w:val="1"/>
      <w:marLeft w:val="0"/>
      <w:marRight w:val="0"/>
      <w:marTop w:val="0"/>
      <w:marBottom w:val="0"/>
      <w:divBdr>
        <w:top w:val="none" w:sz="0" w:space="0" w:color="auto"/>
        <w:left w:val="none" w:sz="0" w:space="0" w:color="auto"/>
        <w:bottom w:val="none" w:sz="0" w:space="0" w:color="auto"/>
        <w:right w:val="none" w:sz="0" w:space="0" w:color="auto"/>
      </w:divBdr>
    </w:div>
    <w:div w:id="570045657">
      <w:bodyDiv w:val="1"/>
      <w:marLeft w:val="0"/>
      <w:marRight w:val="0"/>
      <w:marTop w:val="0"/>
      <w:marBottom w:val="0"/>
      <w:divBdr>
        <w:top w:val="none" w:sz="0" w:space="0" w:color="auto"/>
        <w:left w:val="none" w:sz="0" w:space="0" w:color="auto"/>
        <w:bottom w:val="none" w:sz="0" w:space="0" w:color="auto"/>
        <w:right w:val="none" w:sz="0" w:space="0" w:color="auto"/>
      </w:divBdr>
    </w:div>
    <w:div w:id="630288026">
      <w:bodyDiv w:val="1"/>
      <w:marLeft w:val="0"/>
      <w:marRight w:val="0"/>
      <w:marTop w:val="0"/>
      <w:marBottom w:val="0"/>
      <w:divBdr>
        <w:top w:val="none" w:sz="0" w:space="0" w:color="auto"/>
        <w:left w:val="none" w:sz="0" w:space="0" w:color="auto"/>
        <w:bottom w:val="none" w:sz="0" w:space="0" w:color="auto"/>
        <w:right w:val="none" w:sz="0" w:space="0" w:color="auto"/>
      </w:divBdr>
    </w:div>
    <w:div w:id="630669942">
      <w:bodyDiv w:val="1"/>
      <w:marLeft w:val="0"/>
      <w:marRight w:val="0"/>
      <w:marTop w:val="0"/>
      <w:marBottom w:val="0"/>
      <w:divBdr>
        <w:top w:val="none" w:sz="0" w:space="0" w:color="auto"/>
        <w:left w:val="none" w:sz="0" w:space="0" w:color="auto"/>
        <w:bottom w:val="none" w:sz="0" w:space="0" w:color="auto"/>
        <w:right w:val="none" w:sz="0" w:space="0" w:color="auto"/>
      </w:divBdr>
    </w:div>
    <w:div w:id="63229810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45623434">
      <w:bodyDiv w:val="1"/>
      <w:marLeft w:val="0"/>
      <w:marRight w:val="0"/>
      <w:marTop w:val="0"/>
      <w:marBottom w:val="0"/>
      <w:divBdr>
        <w:top w:val="none" w:sz="0" w:space="0" w:color="auto"/>
        <w:left w:val="none" w:sz="0" w:space="0" w:color="auto"/>
        <w:bottom w:val="none" w:sz="0" w:space="0" w:color="auto"/>
        <w:right w:val="none" w:sz="0" w:space="0" w:color="auto"/>
      </w:divBdr>
    </w:div>
    <w:div w:id="681858313">
      <w:bodyDiv w:val="1"/>
      <w:marLeft w:val="0"/>
      <w:marRight w:val="0"/>
      <w:marTop w:val="0"/>
      <w:marBottom w:val="0"/>
      <w:divBdr>
        <w:top w:val="none" w:sz="0" w:space="0" w:color="auto"/>
        <w:left w:val="none" w:sz="0" w:space="0" w:color="auto"/>
        <w:bottom w:val="none" w:sz="0" w:space="0" w:color="auto"/>
        <w:right w:val="none" w:sz="0" w:space="0" w:color="auto"/>
      </w:divBdr>
    </w:div>
    <w:div w:id="681903640">
      <w:bodyDiv w:val="1"/>
      <w:marLeft w:val="0"/>
      <w:marRight w:val="0"/>
      <w:marTop w:val="0"/>
      <w:marBottom w:val="0"/>
      <w:divBdr>
        <w:top w:val="none" w:sz="0" w:space="0" w:color="auto"/>
        <w:left w:val="none" w:sz="0" w:space="0" w:color="auto"/>
        <w:bottom w:val="none" w:sz="0" w:space="0" w:color="auto"/>
        <w:right w:val="none" w:sz="0" w:space="0" w:color="auto"/>
      </w:divBdr>
    </w:div>
    <w:div w:id="685406118">
      <w:bodyDiv w:val="1"/>
      <w:marLeft w:val="0"/>
      <w:marRight w:val="0"/>
      <w:marTop w:val="0"/>
      <w:marBottom w:val="0"/>
      <w:divBdr>
        <w:top w:val="none" w:sz="0" w:space="0" w:color="auto"/>
        <w:left w:val="none" w:sz="0" w:space="0" w:color="auto"/>
        <w:bottom w:val="none" w:sz="0" w:space="0" w:color="auto"/>
        <w:right w:val="none" w:sz="0" w:space="0" w:color="auto"/>
      </w:divBdr>
    </w:div>
    <w:div w:id="685715602">
      <w:bodyDiv w:val="1"/>
      <w:marLeft w:val="0"/>
      <w:marRight w:val="0"/>
      <w:marTop w:val="0"/>
      <w:marBottom w:val="0"/>
      <w:divBdr>
        <w:top w:val="none" w:sz="0" w:space="0" w:color="auto"/>
        <w:left w:val="none" w:sz="0" w:space="0" w:color="auto"/>
        <w:bottom w:val="none" w:sz="0" w:space="0" w:color="auto"/>
        <w:right w:val="none" w:sz="0" w:space="0" w:color="auto"/>
      </w:divBdr>
    </w:div>
    <w:div w:id="688022945">
      <w:bodyDiv w:val="1"/>
      <w:marLeft w:val="0"/>
      <w:marRight w:val="0"/>
      <w:marTop w:val="0"/>
      <w:marBottom w:val="0"/>
      <w:divBdr>
        <w:top w:val="none" w:sz="0" w:space="0" w:color="auto"/>
        <w:left w:val="none" w:sz="0" w:space="0" w:color="auto"/>
        <w:bottom w:val="none" w:sz="0" w:space="0" w:color="auto"/>
        <w:right w:val="none" w:sz="0" w:space="0" w:color="auto"/>
      </w:divBdr>
    </w:div>
    <w:div w:id="689139338">
      <w:bodyDiv w:val="1"/>
      <w:marLeft w:val="0"/>
      <w:marRight w:val="0"/>
      <w:marTop w:val="0"/>
      <w:marBottom w:val="0"/>
      <w:divBdr>
        <w:top w:val="none" w:sz="0" w:space="0" w:color="auto"/>
        <w:left w:val="none" w:sz="0" w:space="0" w:color="auto"/>
        <w:bottom w:val="none" w:sz="0" w:space="0" w:color="auto"/>
        <w:right w:val="none" w:sz="0" w:space="0" w:color="auto"/>
      </w:divBdr>
    </w:div>
    <w:div w:id="695471289">
      <w:bodyDiv w:val="1"/>
      <w:marLeft w:val="0"/>
      <w:marRight w:val="0"/>
      <w:marTop w:val="0"/>
      <w:marBottom w:val="0"/>
      <w:divBdr>
        <w:top w:val="none" w:sz="0" w:space="0" w:color="auto"/>
        <w:left w:val="none" w:sz="0" w:space="0" w:color="auto"/>
        <w:bottom w:val="none" w:sz="0" w:space="0" w:color="auto"/>
        <w:right w:val="none" w:sz="0" w:space="0" w:color="auto"/>
      </w:divBdr>
    </w:div>
    <w:div w:id="720060459">
      <w:bodyDiv w:val="1"/>
      <w:marLeft w:val="0"/>
      <w:marRight w:val="0"/>
      <w:marTop w:val="0"/>
      <w:marBottom w:val="0"/>
      <w:divBdr>
        <w:top w:val="none" w:sz="0" w:space="0" w:color="auto"/>
        <w:left w:val="none" w:sz="0" w:space="0" w:color="auto"/>
        <w:bottom w:val="none" w:sz="0" w:space="0" w:color="auto"/>
        <w:right w:val="none" w:sz="0" w:space="0" w:color="auto"/>
      </w:divBdr>
    </w:div>
    <w:div w:id="722490112">
      <w:bodyDiv w:val="1"/>
      <w:marLeft w:val="0"/>
      <w:marRight w:val="0"/>
      <w:marTop w:val="0"/>
      <w:marBottom w:val="0"/>
      <w:divBdr>
        <w:top w:val="none" w:sz="0" w:space="0" w:color="auto"/>
        <w:left w:val="none" w:sz="0" w:space="0" w:color="auto"/>
        <w:bottom w:val="none" w:sz="0" w:space="0" w:color="auto"/>
        <w:right w:val="none" w:sz="0" w:space="0" w:color="auto"/>
      </w:divBdr>
    </w:div>
    <w:div w:id="723452859">
      <w:bodyDiv w:val="1"/>
      <w:marLeft w:val="0"/>
      <w:marRight w:val="0"/>
      <w:marTop w:val="0"/>
      <w:marBottom w:val="0"/>
      <w:divBdr>
        <w:top w:val="none" w:sz="0" w:space="0" w:color="auto"/>
        <w:left w:val="none" w:sz="0" w:space="0" w:color="auto"/>
        <w:bottom w:val="none" w:sz="0" w:space="0" w:color="auto"/>
        <w:right w:val="none" w:sz="0" w:space="0" w:color="auto"/>
      </w:divBdr>
    </w:div>
    <w:div w:id="730272165">
      <w:bodyDiv w:val="1"/>
      <w:marLeft w:val="0"/>
      <w:marRight w:val="0"/>
      <w:marTop w:val="0"/>
      <w:marBottom w:val="0"/>
      <w:divBdr>
        <w:top w:val="none" w:sz="0" w:space="0" w:color="auto"/>
        <w:left w:val="none" w:sz="0" w:space="0" w:color="auto"/>
        <w:bottom w:val="none" w:sz="0" w:space="0" w:color="auto"/>
        <w:right w:val="none" w:sz="0" w:space="0" w:color="auto"/>
      </w:divBdr>
    </w:div>
    <w:div w:id="738402940">
      <w:bodyDiv w:val="1"/>
      <w:marLeft w:val="0"/>
      <w:marRight w:val="0"/>
      <w:marTop w:val="0"/>
      <w:marBottom w:val="0"/>
      <w:divBdr>
        <w:top w:val="none" w:sz="0" w:space="0" w:color="auto"/>
        <w:left w:val="none" w:sz="0" w:space="0" w:color="auto"/>
        <w:bottom w:val="none" w:sz="0" w:space="0" w:color="auto"/>
        <w:right w:val="none" w:sz="0" w:space="0" w:color="auto"/>
      </w:divBdr>
    </w:div>
    <w:div w:id="760954529">
      <w:bodyDiv w:val="1"/>
      <w:marLeft w:val="0"/>
      <w:marRight w:val="0"/>
      <w:marTop w:val="0"/>
      <w:marBottom w:val="0"/>
      <w:divBdr>
        <w:top w:val="none" w:sz="0" w:space="0" w:color="auto"/>
        <w:left w:val="none" w:sz="0" w:space="0" w:color="auto"/>
        <w:bottom w:val="none" w:sz="0" w:space="0" w:color="auto"/>
        <w:right w:val="none" w:sz="0" w:space="0" w:color="auto"/>
      </w:divBdr>
    </w:div>
    <w:div w:id="806899261">
      <w:bodyDiv w:val="1"/>
      <w:marLeft w:val="0"/>
      <w:marRight w:val="0"/>
      <w:marTop w:val="0"/>
      <w:marBottom w:val="0"/>
      <w:divBdr>
        <w:top w:val="none" w:sz="0" w:space="0" w:color="auto"/>
        <w:left w:val="none" w:sz="0" w:space="0" w:color="auto"/>
        <w:bottom w:val="none" w:sz="0" w:space="0" w:color="auto"/>
        <w:right w:val="none" w:sz="0" w:space="0" w:color="auto"/>
      </w:divBdr>
    </w:div>
    <w:div w:id="818155251">
      <w:bodyDiv w:val="1"/>
      <w:marLeft w:val="0"/>
      <w:marRight w:val="0"/>
      <w:marTop w:val="0"/>
      <w:marBottom w:val="0"/>
      <w:divBdr>
        <w:top w:val="none" w:sz="0" w:space="0" w:color="auto"/>
        <w:left w:val="none" w:sz="0" w:space="0" w:color="auto"/>
        <w:bottom w:val="none" w:sz="0" w:space="0" w:color="auto"/>
        <w:right w:val="none" w:sz="0" w:space="0" w:color="auto"/>
      </w:divBdr>
    </w:div>
    <w:div w:id="824249866">
      <w:bodyDiv w:val="1"/>
      <w:marLeft w:val="0"/>
      <w:marRight w:val="0"/>
      <w:marTop w:val="0"/>
      <w:marBottom w:val="0"/>
      <w:divBdr>
        <w:top w:val="none" w:sz="0" w:space="0" w:color="auto"/>
        <w:left w:val="none" w:sz="0" w:space="0" w:color="auto"/>
        <w:bottom w:val="none" w:sz="0" w:space="0" w:color="auto"/>
        <w:right w:val="none" w:sz="0" w:space="0" w:color="auto"/>
      </w:divBdr>
    </w:div>
    <w:div w:id="840193469">
      <w:bodyDiv w:val="1"/>
      <w:marLeft w:val="0"/>
      <w:marRight w:val="0"/>
      <w:marTop w:val="0"/>
      <w:marBottom w:val="0"/>
      <w:divBdr>
        <w:top w:val="none" w:sz="0" w:space="0" w:color="auto"/>
        <w:left w:val="none" w:sz="0" w:space="0" w:color="auto"/>
        <w:bottom w:val="none" w:sz="0" w:space="0" w:color="auto"/>
        <w:right w:val="none" w:sz="0" w:space="0" w:color="auto"/>
      </w:divBdr>
    </w:div>
    <w:div w:id="860363123">
      <w:bodyDiv w:val="1"/>
      <w:marLeft w:val="0"/>
      <w:marRight w:val="0"/>
      <w:marTop w:val="0"/>
      <w:marBottom w:val="0"/>
      <w:divBdr>
        <w:top w:val="none" w:sz="0" w:space="0" w:color="auto"/>
        <w:left w:val="none" w:sz="0" w:space="0" w:color="auto"/>
        <w:bottom w:val="none" w:sz="0" w:space="0" w:color="auto"/>
        <w:right w:val="none" w:sz="0" w:space="0" w:color="auto"/>
      </w:divBdr>
    </w:div>
    <w:div w:id="875703533">
      <w:bodyDiv w:val="1"/>
      <w:marLeft w:val="0"/>
      <w:marRight w:val="0"/>
      <w:marTop w:val="0"/>
      <w:marBottom w:val="0"/>
      <w:divBdr>
        <w:top w:val="none" w:sz="0" w:space="0" w:color="auto"/>
        <w:left w:val="none" w:sz="0" w:space="0" w:color="auto"/>
        <w:bottom w:val="none" w:sz="0" w:space="0" w:color="auto"/>
        <w:right w:val="none" w:sz="0" w:space="0" w:color="auto"/>
      </w:divBdr>
    </w:div>
    <w:div w:id="878011280">
      <w:bodyDiv w:val="1"/>
      <w:marLeft w:val="0"/>
      <w:marRight w:val="0"/>
      <w:marTop w:val="0"/>
      <w:marBottom w:val="0"/>
      <w:divBdr>
        <w:top w:val="none" w:sz="0" w:space="0" w:color="auto"/>
        <w:left w:val="none" w:sz="0" w:space="0" w:color="auto"/>
        <w:bottom w:val="none" w:sz="0" w:space="0" w:color="auto"/>
        <w:right w:val="none" w:sz="0" w:space="0" w:color="auto"/>
      </w:divBdr>
    </w:div>
    <w:div w:id="878013481">
      <w:bodyDiv w:val="1"/>
      <w:marLeft w:val="0"/>
      <w:marRight w:val="0"/>
      <w:marTop w:val="0"/>
      <w:marBottom w:val="0"/>
      <w:divBdr>
        <w:top w:val="none" w:sz="0" w:space="0" w:color="auto"/>
        <w:left w:val="none" w:sz="0" w:space="0" w:color="auto"/>
        <w:bottom w:val="none" w:sz="0" w:space="0" w:color="auto"/>
        <w:right w:val="none" w:sz="0" w:space="0" w:color="auto"/>
      </w:divBdr>
    </w:div>
    <w:div w:id="882711794">
      <w:bodyDiv w:val="1"/>
      <w:marLeft w:val="0"/>
      <w:marRight w:val="0"/>
      <w:marTop w:val="0"/>
      <w:marBottom w:val="0"/>
      <w:divBdr>
        <w:top w:val="none" w:sz="0" w:space="0" w:color="auto"/>
        <w:left w:val="none" w:sz="0" w:space="0" w:color="auto"/>
        <w:bottom w:val="none" w:sz="0" w:space="0" w:color="auto"/>
        <w:right w:val="none" w:sz="0" w:space="0" w:color="auto"/>
      </w:divBdr>
    </w:div>
    <w:div w:id="896361237">
      <w:bodyDiv w:val="1"/>
      <w:marLeft w:val="0"/>
      <w:marRight w:val="0"/>
      <w:marTop w:val="0"/>
      <w:marBottom w:val="0"/>
      <w:divBdr>
        <w:top w:val="none" w:sz="0" w:space="0" w:color="auto"/>
        <w:left w:val="none" w:sz="0" w:space="0" w:color="auto"/>
        <w:bottom w:val="none" w:sz="0" w:space="0" w:color="auto"/>
        <w:right w:val="none" w:sz="0" w:space="0" w:color="auto"/>
      </w:divBdr>
    </w:div>
    <w:div w:id="898856496">
      <w:bodyDiv w:val="1"/>
      <w:marLeft w:val="0"/>
      <w:marRight w:val="0"/>
      <w:marTop w:val="0"/>
      <w:marBottom w:val="0"/>
      <w:divBdr>
        <w:top w:val="none" w:sz="0" w:space="0" w:color="auto"/>
        <w:left w:val="none" w:sz="0" w:space="0" w:color="auto"/>
        <w:bottom w:val="none" w:sz="0" w:space="0" w:color="auto"/>
        <w:right w:val="none" w:sz="0" w:space="0" w:color="auto"/>
      </w:divBdr>
    </w:div>
    <w:div w:id="930049584">
      <w:bodyDiv w:val="1"/>
      <w:marLeft w:val="0"/>
      <w:marRight w:val="0"/>
      <w:marTop w:val="0"/>
      <w:marBottom w:val="0"/>
      <w:divBdr>
        <w:top w:val="none" w:sz="0" w:space="0" w:color="auto"/>
        <w:left w:val="none" w:sz="0" w:space="0" w:color="auto"/>
        <w:bottom w:val="none" w:sz="0" w:space="0" w:color="auto"/>
        <w:right w:val="none" w:sz="0" w:space="0" w:color="auto"/>
      </w:divBdr>
    </w:div>
    <w:div w:id="943535499">
      <w:bodyDiv w:val="1"/>
      <w:marLeft w:val="0"/>
      <w:marRight w:val="0"/>
      <w:marTop w:val="0"/>
      <w:marBottom w:val="0"/>
      <w:divBdr>
        <w:top w:val="none" w:sz="0" w:space="0" w:color="auto"/>
        <w:left w:val="none" w:sz="0" w:space="0" w:color="auto"/>
        <w:bottom w:val="none" w:sz="0" w:space="0" w:color="auto"/>
        <w:right w:val="none" w:sz="0" w:space="0" w:color="auto"/>
      </w:divBdr>
    </w:div>
    <w:div w:id="955211704">
      <w:bodyDiv w:val="1"/>
      <w:marLeft w:val="0"/>
      <w:marRight w:val="0"/>
      <w:marTop w:val="0"/>
      <w:marBottom w:val="0"/>
      <w:divBdr>
        <w:top w:val="none" w:sz="0" w:space="0" w:color="auto"/>
        <w:left w:val="none" w:sz="0" w:space="0" w:color="auto"/>
        <w:bottom w:val="none" w:sz="0" w:space="0" w:color="auto"/>
        <w:right w:val="none" w:sz="0" w:space="0" w:color="auto"/>
      </w:divBdr>
    </w:div>
    <w:div w:id="994190696">
      <w:bodyDiv w:val="1"/>
      <w:marLeft w:val="0"/>
      <w:marRight w:val="0"/>
      <w:marTop w:val="0"/>
      <w:marBottom w:val="0"/>
      <w:divBdr>
        <w:top w:val="none" w:sz="0" w:space="0" w:color="auto"/>
        <w:left w:val="none" w:sz="0" w:space="0" w:color="auto"/>
        <w:bottom w:val="none" w:sz="0" w:space="0" w:color="auto"/>
        <w:right w:val="none" w:sz="0" w:space="0" w:color="auto"/>
      </w:divBdr>
    </w:div>
    <w:div w:id="996302020">
      <w:bodyDiv w:val="1"/>
      <w:marLeft w:val="0"/>
      <w:marRight w:val="0"/>
      <w:marTop w:val="0"/>
      <w:marBottom w:val="0"/>
      <w:divBdr>
        <w:top w:val="none" w:sz="0" w:space="0" w:color="auto"/>
        <w:left w:val="none" w:sz="0" w:space="0" w:color="auto"/>
        <w:bottom w:val="none" w:sz="0" w:space="0" w:color="auto"/>
        <w:right w:val="none" w:sz="0" w:space="0" w:color="auto"/>
      </w:divBdr>
    </w:div>
    <w:div w:id="998919115">
      <w:bodyDiv w:val="1"/>
      <w:marLeft w:val="0"/>
      <w:marRight w:val="0"/>
      <w:marTop w:val="0"/>
      <w:marBottom w:val="0"/>
      <w:divBdr>
        <w:top w:val="none" w:sz="0" w:space="0" w:color="auto"/>
        <w:left w:val="none" w:sz="0" w:space="0" w:color="auto"/>
        <w:bottom w:val="none" w:sz="0" w:space="0" w:color="auto"/>
        <w:right w:val="none" w:sz="0" w:space="0" w:color="auto"/>
      </w:divBdr>
    </w:div>
    <w:div w:id="1016688982">
      <w:bodyDiv w:val="1"/>
      <w:marLeft w:val="0"/>
      <w:marRight w:val="0"/>
      <w:marTop w:val="0"/>
      <w:marBottom w:val="0"/>
      <w:divBdr>
        <w:top w:val="none" w:sz="0" w:space="0" w:color="auto"/>
        <w:left w:val="none" w:sz="0" w:space="0" w:color="auto"/>
        <w:bottom w:val="none" w:sz="0" w:space="0" w:color="auto"/>
        <w:right w:val="none" w:sz="0" w:space="0" w:color="auto"/>
      </w:divBdr>
    </w:div>
    <w:div w:id="1018002381">
      <w:bodyDiv w:val="1"/>
      <w:marLeft w:val="0"/>
      <w:marRight w:val="0"/>
      <w:marTop w:val="0"/>
      <w:marBottom w:val="0"/>
      <w:divBdr>
        <w:top w:val="none" w:sz="0" w:space="0" w:color="auto"/>
        <w:left w:val="none" w:sz="0" w:space="0" w:color="auto"/>
        <w:bottom w:val="none" w:sz="0" w:space="0" w:color="auto"/>
        <w:right w:val="none" w:sz="0" w:space="0" w:color="auto"/>
      </w:divBdr>
    </w:div>
    <w:div w:id="1027371975">
      <w:bodyDiv w:val="1"/>
      <w:marLeft w:val="0"/>
      <w:marRight w:val="0"/>
      <w:marTop w:val="0"/>
      <w:marBottom w:val="0"/>
      <w:divBdr>
        <w:top w:val="none" w:sz="0" w:space="0" w:color="auto"/>
        <w:left w:val="none" w:sz="0" w:space="0" w:color="auto"/>
        <w:bottom w:val="none" w:sz="0" w:space="0" w:color="auto"/>
        <w:right w:val="none" w:sz="0" w:space="0" w:color="auto"/>
      </w:divBdr>
    </w:div>
    <w:div w:id="1031806027">
      <w:bodyDiv w:val="1"/>
      <w:marLeft w:val="0"/>
      <w:marRight w:val="0"/>
      <w:marTop w:val="0"/>
      <w:marBottom w:val="0"/>
      <w:divBdr>
        <w:top w:val="none" w:sz="0" w:space="0" w:color="auto"/>
        <w:left w:val="none" w:sz="0" w:space="0" w:color="auto"/>
        <w:bottom w:val="none" w:sz="0" w:space="0" w:color="auto"/>
        <w:right w:val="none" w:sz="0" w:space="0" w:color="auto"/>
      </w:divBdr>
    </w:div>
    <w:div w:id="1040856354">
      <w:bodyDiv w:val="1"/>
      <w:marLeft w:val="0"/>
      <w:marRight w:val="0"/>
      <w:marTop w:val="0"/>
      <w:marBottom w:val="0"/>
      <w:divBdr>
        <w:top w:val="none" w:sz="0" w:space="0" w:color="auto"/>
        <w:left w:val="none" w:sz="0" w:space="0" w:color="auto"/>
        <w:bottom w:val="none" w:sz="0" w:space="0" w:color="auto"/>
        <w:right w:val="none" w:sz="0" w:space="0" w:color="auto"/>
      </w:divBdr>
    </w:div>
    <w:div w:id="1042096157">
      <w:bodyDiv w:val="1"/>
      <w:marLeft w:val="0"/>
      <w:marRight w:val="0"/>
      <w:marTop w:val="0"/>
      <w:marBottom w:val="0"/>
      <w:divBdr>
        <w:top w:val="none" w:sz="0" w:space="0" w:color="auto"/>
        <w:left w:val="none" w:sz="0" w:space="0" w:color="auto"/>
        <w:bottom w:val="none" w:sz="0" w:space="0" w:color="auto"/>
        <w:right w:val="none" w:sz="0" w:space="0" w:color="auto"/>
      </w:divBdr>
    </w:div>
    <w:div w:id="1045255933">
      <w:bodyDiv w:val="1"/>
      <w:marLeft w:val="0"/>
      <w:marRight w:val="0"/>
      <w:marTop w:val="0"/>
      <w:marBottom w:val="0"/>
      <w:divBdr>
        <w:top w:val="none" w:sz="0" w:space="0" w:color="auto"/>
        <w:left w:val="none" w:sz="0" w:space="0" w:color="auto"/>
        <w:bottom w:val="none" w:sz="0" w:space="0" w:color="auto"/>
        <w:right w:val="none" w:sz="0" w:space="0" w:color="auto"/>
      </w:divBdr>
    </w:div>
    <w:div w:id="1056472190">
      <w:bodyDiv w:val="1"/>
      <w:marLeft w:val="0"/>
      <w:marRight w:val="0"/>
      <w:marTop w:val="0"/>
      <w:marBottom w:val="0"/>
      <w:divBdr>
        <w:top w:val="none" w:sz="0" w:space="0" w:color="auto"/>
        <w:left w:val="none" w:sz="0" w:space="0" w:color="auto"/>
        <w:bottom w:val="none" w:sz="0" w:space="0" w:color="auto"/>
        <w:right w:val="none" w:sz="0" w:space="0" w:color="auto"/>
      </w:divBdr>
    </w:div>
    <w:div w:id="1073354017">
      <w:bodyDiv w:val="1"/>
      <w:marLeft w:val="0"/>
      <w:marRight w:val="0"/>
      <w:marTop w:val="0"/>
      <w:marBottom w:val="0"/>
      <w:divBdr>
        <w:top w:val="none" w:sz="0" w:space="0" w:color="auto"/>
        <w:left w:val="none" w:sz="0" w:space="0" w:color="auto"/>
        <w:bottom w:val="none" w:sz="0" w:space="0" w:color="auto"/>
        <w:right w:val="none" w:sz="0" w:space="0" w:color="auto"/>
      </w:divBdr>
    </w:div>
    <w:div w:id="1083575712">
      <w:bodyDiv w:val="1"/>
      <w:marLeft w:val="0"/>
      <w:marRight w:val="0"/>
      <w:marTop w:val="0"/>
      <w:marBottom w:val="0"/>
      <w:divBdr>
        <w:top w:val="none" w:sz="0" w:space="0" w:color="auto"/>
        <w:left w:val="none" w:sz="0" w:space="0" w:color="auto"/>
        <w:bottom w:val="none" w:sz="0" w:space="0" w:color="auto"/>
        <w:right w:val="none" w:sz="0" w:space="0" w:color="auto"/>
      </w:divBdr>
    </w:div>
    <w:div w:id="1085347593">
      <w:bodyDiv w:val="1"/>
      <w:marLeft w:val="0"/>
      <w:marRight w:val="0"/>
      <w:marTop w:val="0"/>
      <w:marBottom w:val="0"/>
      <w:divBdr>
        <w:top w:val="none" w:sz="0" w:space="0" w:color="auto"/>
        <w:left w:val="none" w:sz="0" w:space="0" w:color="auto"/>
        <w:bottom w:val="none" w:sz="0" w:space="0" w:color="auto"/>
        <w:right w:val="none" w:sz="0" w:space="0" w:color="auto"/>
      </w:divBdr>
    </w:div>
    <w:div w:id="1087917476">
      <w:bodyDiv w:val="1"/>
      <w:marLeft w:val="0"/>
      <w:marRight w:val="0"/>
      <w:marTop w:val="0"/>
      <w:marBottom w:val="0"/>
      <w:divBdr>
        <w:top w:val="none" w:sz="0" w:space="0" w:color="auto"/>
        <w:left w:val="none" w:sz="0" w:space="0" w:color="auto"/>
        <w:bottom w:val="none" w:sz="0" w:space="0" w:color="auto"/>
        <w:right w:val="none" w:sz="0" w:space="0" w:color="auto"/>
      </w:divBdr>
    </w:div>
    <w:div w:id="1090002657">
      <w:bodyDiv w:val="1"/>
      <w:marLeft w:val="0"/>
      <w:marRight w:val="0"/>
      <w:marTop w:val="0"/>
      <w:marBottom w:val="0"/>
      <w:divBdr>
        <w:top w:val="none" w:sz="0" w:space="0" w:color="auto"/>
        <w:left w:val="none" w:sz="0" w:space="0" w:color="auto"/>
        <w:bottom w:val="none" w:sz="0" w:space="0" w:color="auto"/>
        <w:right w:val="none" w:sz="0" w:space="0" w:color="auto"/>
      </w:divBdr>
    </w:div>
    <w:div w:id="1116634449">
      <w:bodyDiv w:val="1"/>
      <w:marLeft w:val="0"/>
      <w:marRight w:val="0"/>
      <w:marTop w:val="0"/>
      <w:marBottom w:val="0"/>
      <w:divBdr>
        <w:top w:val="none" w:sz="0" w:space="0" w:color="auto"/>
        <w:left w:val="none" w:sz="0" w:space="0" w:color="auto"/>
        <w:bottom w:val="none" w:sz="0" w:space="0" w:color="auto"/>
        <w:right w:val="none" w:sz="0" w:space="0" w:color="auto"/>
      </w:divBdr>
    </w:div>
    <w:div w:id="1119686966">
      <w:bodyDiv w:val="1"/>
      <w:marLeft w:val="0"/>
      <w:marRight w:val="0"/>
      <w:marTop w:val="0"/>
      <w:marBottom w:val="0"/>
      <w:divBdr>
        <w:top w:val="none" w:sz="0" w:space="0" w:color="auto"/>
        <w:left w:val="none" w:sz="0" w:space="0" w:color="auto"/>
        <w:bottom w:val="none" w:sz="0" w:space="0" w:color="auto"/>
        <w:right w:val="none" w:sz="0" w:space="0" w:color="auto"/>
      </w:divBdr>
    </w:div>
    <w:div w:id="1127896506">
      <w:bodyDiv w:val="1"/>
      <w:marLeft w:val="0"/>
      <w:marRight w:val="0"/>
      <w:marTop w:val="0"/>
      <w:marBottom w:val="0"/>
      <w:divBdr>
        <w:top w:val="none" w:sz="0" w:space="0" w:color="auto"/>
        <w:left w:val="none" w:sz="0" w:space="0" w:color="auto"/>
        <w:bottom w:val="none" w:sz="0" w:space="0" w:color="auto"/>
        <w:right w:val="none" w:sz="0" w:space="0" w:color="auto"/>
      </w:divBdr>
    </w:div>
    <w:div w:id="1134909945">
      <w:bodyDiv w:val="1"/>
      <w:marLeft w:val="0"/>
      <w:marRight w:val="0"/>
      <w:marTop w:val="0"/>
      <w:marBottom w:val="0"/>
      <w:divBdr>
        <w:top w:val="none" w:sz="0" w:space="0" w:color="auto"/>
        <w:left w:val="none" w:sz="0" w:space="0" w:color="auto"/>
        <w:bottom w:val="none" w:sz="0" w:space="0" w:color="auto"/>
        <w:right w:val="none" w:sz="0" w:space="0" w:color="auto"/>
      </w:divBdr>
    </w:div>
    <w:div w:id="1146355945">
      <w:bodyDiv w:val="1"/>
      <w:marLeft w:val="0"/>
      <w:marRight w:val="0"/>
      <w:marTop w:val="0"/>
      <w:marBottom w:val="0"/>
      <w:divBdr>
        <w:top w:val="none" w:sz="0" w:space="0" w:color="auto"/>
        <w:left w:val="none" w:sz="0" w:space="0" w:color="auto"/>
        <w:bottom w:val="none" w:sz="0" w:space="0" w:color="auto"/>
        <w:right w:val="none" w:sz="0" w:space="0" w:color="auto"/>
      </w:divBdr>
    </w:div>
    <w:div w:id="1152715742">
      <w:bodyDiv w:val="1"/>
      <w:marLeft w:val="0"/>
      <w:marRight w:val="0"/>
      <w:marTop w:val="0"/>
      <w:marBottom w:val="0"/>
      <w:divBdr>
        <w:top w:val="none" w:sz="0" w:space="0" w:color="auto"/>
        <w:left w:val="none" w:sz="0" w:space="0" w:color="auto"/>
        <w:bottom w:val="none" w:sz="0" w:space="0" w:color="auto"/>
        <w:right w:val="none" w:sz="0" w:space="0" w:color="auto"/>
      </w:divBdr>
    </w:div>
    <w:div w:id="1172524696">
      <w:bodyDiv w:val="1"/>
      <w:marLeft w:val="0"/>
      <w:marRight w:val="0"/>
      <w:marTop w:val="0"/>
      <w:marBottom w:val="0"/>
      <w:divBdr>
        <w:top w:val="none" w:sz="0" w:space="0" w:color="auto"/>
        <w:left w:val="none" w:sz="0" w:space="0" w:color="auto"/>
        <w:bottom w:val="none" w:sz="0" w:space="0" w:color="auto"/>
        <w:right w:val="none" w:sz="0" w:space="0" w:color="auto"/>
      </w:divBdr>
    </w:div>
    <w:div w:id="1173757716">
      <w:bodyDiv w:val="1"/>
      <w:marLeft w:val="0"/>
      <w:marRight w:val="0"/>
      <w:marTop w:val="0"/>
      <w:marBottom w:val="0"/>
      <w:divBdr>
        <w:top w:val="none" w:sz="0" w:space="0" w:color="auto"/>
        <w:left w:val="none" w:sz="0" w:space="0" w:color="auto"/>
        <w:bottom w:val="none" w:sz="0" w:space="0" w:color="auto"/>
        <w:right w:val="none" w:sz="0" w:space="0" w:color="auto"/>
      </w:divBdr>
    </w:div>
    <w:div w:id="1174879878">
      <w:bodyDiv w:val="1"/>
      <w:marLeft w:val="0"/>
      <w:marRight w:val="0"/>
      <w:marTop w:val="0"/>
      <w:marBottom w:val="0"/>
      <w:divBdr>
        <w:top w:val="none" w:sz="0" w:space="0" w:color="auto"/>
        <w:left w:val="none" w:sz="0" w:space="0" w:color="auto"/>
        <w:bottom w:val="none" w:sz="0" w:space="0" w:color="auto"/>
        <w:right w:val="none" w:sz="0" w:space="0" w:color="auto"/>
      </w:divBdr>
    </w:div>
    <w:div w:id="1178811882">
      <w:bodyDiv w:val="1"/>
      <w:marLeft w:val="0"/>
      <w:marRight w:val="0"/>
      <w:marTop w:val="0"/>
      <w:marBottom w:val="0"/>
      <w:divBdr>
        <w:top w:val="none" w:sz="0" w:space="0" w:color="auto"/>
        <w:left w:val="none" w:sz="0" w:space="0" w:color="auto"/>
        <w:bottom w:val="none" w:sz="0" w:space="0" w:color="auto"/>
        <w:right w:val="none" w:sz="0" w:space="0" w:color="auto"/>
      </w:divBdr>
    </w:div>
    <w:div w:id="1184323774">
      <w:bodyDiv w:val="1"/>
      <w:marLeft w:val="0"/>
      <w:marRight w:val="0"/>
      <w:marTop w:val="0"/>
      <w:marBottom w:val="0"/>
      <w:divBdr>
        <w:top w:val="none" w:sz="0" w:space="0" w:color="auto"/>
        <w:left w:val="none" w:sz="0" w:space="0" w:color="auto"/>
        <w:bottom w:val="none" w:sz="0" w:space="0" w:color="auto"/>
        <w:right w:val="none" w:sz="0" w:space="0" w:color="auto"/>
      </w:divBdr>
    </w:div>
    <w:div w:id="1211189179">
      <w:bodyDiv w:val="1"/>
      <w:marLeft w:val="0"/>
      <w:marRight w:val="0"/>
      <w:marTop w:val="0"/>
      <w:marBottom w:val="0"/>
      <w:divBdr>
        <w:top w:val="none" w:sz="0" w:space="0" w:color="auto"/>
        <w:left w:val="none" w:sz="0" w:space="0" w:color="auto"/>
        <w:bottom w:val="none" w:sz="0" w:space="0" w:color="auto"/>
        <w:right w:val="none" w:sz="0" w:space="0" w:color="auto"/>
      </w:divBdr>
    </w:div>
    <w:div w:id="1216353838">
      <w:bodyDiv w:val="1"/>
      <w:marLeft w:val="0"/>
      <w:marRight w:val="0"/>
      <w:marTop w:val="0"/>
      <w:marBottom w:val="0"/>
      <w:divBdr>
        <w:top w:val="none" w:sz="0" w:space="0" w:color="auto"/>
        <w:left w:val="none" w:sz="0" w:space="0" w:color="auto"/>
        <w:bottom w:val="none" w:sz="0" w:space="0" w:color="auto"/>
        <w:right w:val="none" w:sz="0" w:space="0" w:color="auto"/>
      </w:divBdr>
    </w:div>
    <w:div w:id="1221399904">
      <w:bodyDiv w:val="1"/>
      <w:marLeft w:val="0"/>
      <w:marRight w:val="0"/>
      <w:marTop w:val="0"/>
      <w:marBottom w:val="0"/>
      <w:divBdr>
        <w:top w:val="none" w:sz="0" w:space="0" w:color="auto"/>
        <w:left w:val="none" w:sz="0" w:space="0" w:color="auto"/>
        <w:bottom w:val="none" w:sz="0" w:space="0" w:color="auto"/>
        <w:right w:val="none" w:sz="0" w:space="0" w:color="auto"/>
      </w:divBdr>
    </w:div>
    <w:div w:id="1224950765">
      <w:bodyDiv w:val="1"/>
      <w:marLeft w:val="0"/>
      <w:marRight w:val="0"/>
      <w:marTop w:val="0"/>
      <w:marBottom w:val="0"/>
      <w:divBdr>
        <w:top w:val="none" w:sz="0" w:space="0" w:color="auto"/>
        <w:left w:val="none" w:sz="0" w:space="0" w:color="auto"/>
        <w:bottom w:val="none" w:sz="0" w:space="0" w:color="auto"/>
        <w:right w:val="none" w:sz="0" w:space="0" w:color="auto"/>
      </w:divBdr>
    </w:div>
    <w:div w:id="1229606392">
      <w:bodyDiv w:val="1"/>
      <w:marLeft w:val="0"/>
      <w:marRight w:val="0"/>
      <w:marTop w:val="0"/>
      <w:marBottom w:val="0"/>
      <w:divBdr>
        <w:top w:val="none" w:sz="0" w:space="0" w:color="auto"/>
        <w:left w:val="none" w:sz="0" w:space="0" w:color="auto"/>
        <w:bottom w:val="none" w:sz="0" w:space="0" w:color="auto"/>
        <w:right w:val="none" w:sz="0" w:space="0" w:color="auto"/>
      </w:divBdr>
    </w:div>
    <w:div w:id="1237548090">
      <w:bodyDiv w:val="1"/>
      <w:marLeft w:val="0"/>
      <w:marRight w:val="0"/>
      <w:marTop w:val="0"/>
      <w:marBottom w:val="0"/>
      <w:divBdr>
        <w:top w:val="none" w:sz="0" w:space="0" w:color="auto"/>
        <w:left w:val="none" w:sz="0" w:space="0" w:color="auto"/>
        <w:bottom w:val="none" w:sz="0" w:space="0" w:color="auto"/>
        <w:right w:val="none" w:sz="0" w:space="0" w:color="auto"/>
      </w:divBdr>
    </w:div>
    <w:div w:id="1244947315">
      <w:bodyDiv w:val="1"/>
      <w:marLeft w:val="0"/>
      <w:marRight w:val="0"/>
      <w:marTop w:val="0"/>
      <w:marBottom w:val="0"/>
      <w:divBdr>
        <w:top w:val="none" w:sz="0" w:space="0" w:color="auto"/>
        <w:left w:val="none" w:sz="0" w:space="0" w:color="auto"/>
        <w:bottom w:val="none" w:sz="0" w:space="0" w:color="auto"/>
        <w:right w:val="none" w:sz="0" w:space="0" w:color="auto"/>
      </w:divBdr>
    </w:div>
    <w:div w:id="1256983519">
      <w:bodyDiv w:val="1"/>
      <w:marLeft w:val="0"/>
      <w:marRight w:val="0"/>
      <w:marTop w:val="0"/>
      <w:marBottom w:val="0"/>
      <w:divBdr>
        <w:top w:val="none" w:sz="0" w:space="0" w:color="auto"/>
        <w:left w:val="none" w:sz="0" w:space="0" w:color="auto"/>
        <w:bottom w:val="none" w:sz="0" w:space="0" w:color="auto"/>
        <w:right w:val="none" w:sz="0" w:space="0" w:color="auto"/>
      </w:divBdr>
    </w:div>
    <w:div w:id="1274753192">
      <w:bodyDiv w:val="1"/>
      <w:marLeft w:val="0"/>
      <w:marRight w:val="0"/>
      <w:marTop w:val="0"/>
      <w:marBottom w:val="0"/>
      <w:divBdr>
        <w:top w:val="none" w:sz="0" w:space="0" w:color="auto"/>
        <w:left w:val="none" w:sz="0" w:space="0" w:color="auto"/>
        <w:bottom w:val="none" w:sz="0" w:space="0" w:color="auto"/>
        <w:right w:val="none" w:sz="0" w:space="0" w:color="auto"/>
      </w:divBdr>
    </w:div>
    <w:div w:id="1290547836">
      <w:bodyDiv w:val="1"/>
      <w:marLeft w:val="0"/>
      <w:marRight w:val="0"/>
      <w:marTop w:val="0"/>
      <w:marBottom w:val="0"/>
      <w:divBdr>
        <w:top w:val="none" w:sz="0" w:space="0" w:color="auto"/>
        <w:left w:val="none" w:sz="0" w:space="0" w:color="auto"/>
        <w:bottom w:val="none" w:sz="0" w:space="0" w:color="auto"/>
        <w:right w:val="none" w:sz="0" w:space="0" w:color="auto"/>
      </w:divBdr>
    </w:div>
    <w:div w:id="1295058457">
      <w:bodyDiv w:val="1"/>
      <w:marLeft w:val="0"/>
      <w:marRight w:val="0"/>
      <w:marTop w:val="0"/>
      <w:marBottom w:val="0"/>
      <w:divBdr>
        <w:top w:val="none" w:sz="0" w:space="0" w:color="auto"/>
        <w:left w:val="none" w:sz="0" w:space="0" w:color="auto"/>
        <w:bottom w:val="none" w:sz="0" w:space="0" w:color="auto"/>
        <w:right w:val="none" w:sz="0" w:space="0" w:color="auto"/>
      </w:divBdr>
    </w:div>
    <w:div w:id="1296328624">
      <w:bodyDiv w:val="1"/>
      <w:marLeft w:val="0"/>
      <w:marRight w:val="0"/>
      <w:marTop w:val="0"/>
      <w:marBottom w:val="0"/>
      <w:divBdr>
        <w:top w:val="none" w:sz="0" w:space="0" w:color="auto"/>
        <w:left w:val="none" w:sz="0" w:space="0" w:color="auto"/>
        <w:bottom w:val="none" w:sz="0" w:space="0" w:color="auto"/>
        <w:right w:val="none" w:sz="0" w:space="0" w:color="auto"/>
      </w:divBdr>
    </w:div>
    <w:div w:id="1310671110">
      <w:bodyDiv w:val="1"/>
      <w:marLeft w:val="0"/>
      <w:marRight w:val="0"/>
      <w:marTop w:val="0"/>
      <w:marBottom w:val="0"/>
      <w:divBdr>
        <w:top w:val="none" w:sz="0" w:space="0" w:color="auto"/>
        <w:left w:val="none" w:sz="0" w:space="0" w:color="auto"/>
        <w:bottom w:val="none" w:sz="0" w:space="0" w:color="auto"/>
        <w:right w:val="none" w:sz="0" w:space="0" w:color="auto"/>
      </w:divBdr>
    </w:div>
    <w:div w:id="1311132973">
      <w:bodyDiv w:val="1"/>
      <w:marLeft w:val="0"/>
      <w:marRight w:val="0"/>
      <w:marTop w:val="0"/>
      <w:marBottom w:val="0"/>
      <w:divBdr>
        <w:top w:val="none" w:sz="0" w:space="0" w:color="auto"/>
        <w:left w:val="none" w:sz="0" w:space="0" w:color="auto"/>
        <w:bottom w:val="none" w:sz="0" w:space="0" w:color="auto"/>
        <w:right w:val="none" w:sz="0" w:space="0" w:color="auto"/>
      </w:divBdr>
    </w:div>
    <w:div w:id="1368992136">
      <w:bodyDiv w:val="1"/>
      <w:marLeft w:val="0"/>
      <w:marRight w:val="0"/>
      <w:marTop w:val="0"/>
      <w:marBottom w:val="0"/>
      <w:divBdr>
        <w:top w:val="none" w:sz="0" w:space="0" w:color="auto"/>
        <w:left w:val="none" w:sz="0" w:space="0" w:color="auto"/>
        <w:bottom w:val="none" w:sz="0" w:space="0" w:color="auto"/>
        <w:right w:val="none" w:sz="0" w:space="0" w:color="auto"/>
      </w:divBdr>
    </w:div>
    <w:div w:id="1371302762">
      <w:bodyDiv w:val="1"/>
      <w:marLeft w:val="0"/>
      <w:marRight w:val="0"/>
      <w:marTop w:val="0"/>
      <w:marBottom w:val="0"/>
      <w:divBdr>
        <w:top w:val="none" w:sz="0" w:space="0" w:color="auto"/>
        <w:left w:val="none" w:sz="0" w:space="0" w:color="auto"/>
        <w:bottom w:val="none" w:sz="0" w:space="0" w:color="auto"/>
        <w:right w:val="none" w:sz="0" w:space="0" w:color="auto"/>
      </w:divBdr>
    </w:div>
    <w:div w:id="1396588529">
      <w:bodyDiv w:val="1"/>
      <w:marLeft w:val="0"/>
      <w:marRight w:val="0"/>
      <w:marTop w:val="0"/>
      <w:marBottom w:val="0"/>
      <w:divBdr>
        <w:top w:val="none" w:sz="0" w:space="0" w:color="auto"/>
        <w:left w:val="none" w:sz="0" w:space="0" w:color="auto"/>
        <w:bottom w:val="none" w:sz="0" w:space="0" w:color="auto"/>
        <w:right w:val="none" w:sz="0" w:space="0" w:color="auto"/>
      </w:divBdr>
    </w:div>
    <w:div w:id="1403944655">
      <w:bodyDiv w:val="1"/>
      <w:marLeft w:val="0"/>
      <w:marRight w:val="0"/>
      <w:marTop w:val="0"/>
      <w:marBottom w:val="0"/>
      <w:divBdr>
        <w:top w:val="none" w:sz="0" w:space="0" w:color="auto"/>
        <w:left w:val="none" w:sz="0" w:space="0" w:color="auto"/>
        <w:bottom w:val="none" w:sz="0" w:space="0" w:color="auto"/>
        <w:right w:val="none" w:sz="0" w:space="0" w:color="auto"/>
      </w:divBdr>
    </w:div>
    <w:div w:id="1422020442">
      <w:bodyDiv w:val="1"/>
      <w:marLeft w:val="0"/>
      <w:marRight w:val="0"/>
      <w:marTop w:val="0"/>
      <w:marBottom w:val="0"/>
      <w:divBdr>
        <w:top w:val="none" w:sz="0" w:space="0" w:color="auto"/>
        <w:left w:val="none" w:sz="0" w:space="0" w:color="auto"/>
        <w:bottom w:val="none" w:sz="0" w:space="0" w:color="auto"/>
        <w:right w:val="none" w:sz="0" w:space="0" w:color="auto"/>
      </w:divBdr>
    </w:div>
    <w:div w:id="1453591874">
      <w:bodyDiv w:val="1"/>
      <w:marLeft w:val="0"/>
      <w:marRight w:val="0"/>
      <w:marTop w:val="0"/>
      <w:marBottom w:val="0"/>
      <w:divBdr>
        <w:top w:val="none" w:sz="0" w:space="0" w:color="auto"/>
        <w:left w:val="none" w:sz="0" w:space="0" w:color="auto"/>
        <w:bottom w:val="none" w:sz="0" w:space="0" w:color="auto"/>
        <w:right w:val="none" w:sz="0" w:space="0" w:color="auto"/>
      </w:divBdr>
    </w:div>
    <w:div w:id="1466000288">
      <w:bodyDiv w:val="1"/>
      <w:marLeft w:val="0"/>
      <w:marRight w:val="0"/>
      <w:marTop w:val="0"/>
      <w:marBottom w:val="0"/>
      <w:divBdr>
        <w:top w:val="none" w:sz="0" w:space="0" w:color="auto"/>
        <w:left w:val="none" w:sz="0" w:space="0" w:color="auto"/>
        <w:bottom w:val="none" w:sz="0" w:space="0" w:color="auto"/>
        <w:right w:val="none" w:sz="0" w:space="0" w:color="auto"/>
      </w:divBdr>
    </w:div>
    <w:div w:id="1474250678">
      <w:bodyDiv w:val="1"/>
      <w:marLeft w:val="0"/>
      <w:marRight w:val="0"/>
      <w:marTop w:val="0"/>
      <w:marBottom w:val="0"/>
      <w:divBdr>
        <w:top w:val="none" w:sz="0" w:space="0" w:color="auto"/>
        <w:left w:val="none" w:sz="0" w:space="0" w:color="auto"/>
        <w:bottom w:val="none" w:sz="0" w:space="0" w:color="auto"/>
        <w:right w:val="none" w:sz="0" w:space="0" w:color="auto"/>
      </w:divBdr>
    </w:div>
    <w:div w:id="1482963675">
      <w:bodyDiv w:val="1"/>
      <w:marLeft w:val="0"/>
      <w:marRight w:val="0"/>
      <w:marTop w:val="0"/>
      <w:marBottom w:val="0"/>
      <w:divBdr>
        <w:top w:val="none" w:sz="0" w:space="0" w:color="auto"/>
        <w:left w:val="none" w:sz="0" w:space="0" w:color="auto"/>
        <w:bottom w:val="none" w:sz="0" w:space="0" w:color="auto"/>
        <w:right w:val="none" w:sz="0" w:space="0" w:color="auto"/>
      </w:divBdr>
    </w:div>
    <w:div w:id="1499691802">
      <w:bodyDiv w:val="1"/>
      <w:marLeft w:val="0"/>
      <w:marRight w:val="0"/>
      <w:marTop w:val="0"/>
      <w:marBottom w:val="0"/>
      <w:divBdr>
        <w:top w:val="none" w:sz="0" w:space="0" w:color="auto"/>
        <w:left w:val="none" w:sz="0" w:space="0" w:color="auto"/>
        <w:bottom w:val="none" w:sz="0" w:space="0" w:color="auto"/>
        <w:right w:val="none" w:sz="0" w:space="0" w:color="auto"/>
      </w:divBdr>
    </w:div>
    <w:div w:id="1501846210">
      <w:bodyDiv w:val="1"/>
      <w:marLeft w:val="0"/>
      <w:marRight w:val="0"/>
      <w:marTop w:val="0"/>
      <w:marBottom w:val="0"/>
      <w:divBdr>
        <w:top w:val="none" w:sz="0" w:space="0" w:color="auto"/>
        <w:left w:val="none" w:sz="0" w:space="0" w:color="auto"/>
        <w:bottom w:val="none" w:sz="0" w:space="0" w:color="auto"/>
        <w:right w:val="none" w:sz="0" w:space="0" w:color="auto"/>
      </w:divBdr>
    </w:div>
    <w:div w:id="1508056060">
      <w:bodyDiv w:val="1"/>
      <w:marLeft w:val="0"/>
      <w:marRight w:val="0"/>
      <w:marTop w:val="0"/>
      <w:marBottom w:val="0"/>
      <w:divBdr>
        <w:top w:val="none" w:sz="0" w:space="0" w:color="auto"/>
        <w:left w:val="none" w:sz="0" w:space="0" w:color="auto"/>
        <w:bottom w:val="none" w:sz="0" w:space="0" w:color="auto"/>
        <w:right w:val="none" w:sz="0" w:space="0" w:color="auto"/>
      </w:divBdr>
    </w:div>
    <w:div w:id="1509127760">
      <w:bodyDiv w:val="1"/>
      <w:marLeft w:val="0"/>
      <w:marRight w:val="0"/>
      <w:marTop w:val="0"/>
      <w:marBottom w:val="0"/>
      <w:divBdr>
        <w:top w:val="none" w:sz="0" w:space="0" w:color="auto"/>
        <w:left w:val="none" w:sz="0" w:space="0" w:color="auto"/>
        <w:bottom w:val="none" w:sz="0" w:space="0" w:color="auto"/>
        <w:right w:val="none" w:sz="0" w:space="0" w:color="auto"/>
      </w:divBdr>
      <w:divsChild>
        <w:div w:id="1738896948">
          <w:marLeft w:val="0"/>
          <w:marRight w:val="0"/>
          <w:marTop w:val="64"/>
          <w:marBottom w:val="0"/>
          <w:divBdr>
            <w:top w:val="none" w:sz="0" w:space="0" w:color="auto"/>
            <w:left w:val="none" w:sz="0" w:space="0" w:color="auto"/>
            <w:bottom w:val="none" w:sz="0" w:space="0" w:color="auto"/>
            <w:right w:val="none" w:sz="0" w:space="0" w:color="auto"/>
          </w:divBdr>
        </w:div>
      </w:divsChild>
    </w:div>
    <w:div w:id="1525484782">
      <w:bodyDiv w:val="1"/>
      <w:marLeft w:val="0"/>
      <w:marRight w:val="0"/>
      <w:marTop w:val="0"/>
      <w:marBottom w:val="0"/>
      <w:divBdr>
        <w:top w:val="none" w:sz="0" w:space="0" w:color="auto"/>
        <w:left w:val="none" w:sz="0" w:space="0" w:color="auto"/>
        <w:bottom w:val="none" w:sz="0" w:space="0" w:color="auto"/>
        <w:right w:val="none" w:sz="0" w:space="0" w:color="auto"/>
      </w:divBdr>
    </w:div>
    <w:div w:id="1532843117">
      <w:bodyDiv w:val="1"/>
      <w:marLeft w:val="0"/>
      <w:marRight w:val="0"/>
      <w:marTop w:val="0"/>
      <w:marBottom w:val="0"/>
      <w:divBdr>
        <w:top w:val="none" w:sz="0" w:space="0" w:color="auto"/>
        <w:left w:val="none" w:sz="0" w:space="0" w:color="auto"/>
        <w:bottom w:val="none" w:sz="0" w:space="0" w:color="auto"/>
        <w:right w:val="none" w:sz="0" w:space="0" w:color="auto"/>
      </w:divBdr>
    </w:div>
    <w:div w:id="1539975204">
      <w:bodyDiv w:val="1"/>
      <w:marLeft w:val="0"/>
      <w:marRight w:val="0"/>
      <w:marTop w:val="0"/>
      <w:marBottom w:val="0"/>
      <w:divBdr>
        <w:top w:val="none" w:sz="0" w:space="0" w:color="auto"/>
        <w:left w:val="none" w:sz="0" w:space="0" w:color="auto"/>
        <w:bottom w:val="none" w:sz="0" w:space="0" w:color="auto"/>
        <w:right w:val="none" w:sz="0" w:space="0" w:color="auto"/>
      </w:divBdr>
    </w:div>
    <w:div w:id="1542279172">
      <w:bodyDiv w:val="1"/>
      <w:marLeft w:val="0"/>
      <w:marRight w:val="0"/>
      <w:marTop w:val="0"/>
      <w:marBottom w:val="0"/>
      <w:divBdr>
        <w:top w:val="none" w:sz="0" w:space="0" w:color="auto"/>
        <w:left w:val="none" w:sz="0" w:space="0" w:color="auto"/>
        <w:bottom w:val="none" w:sz="0" w:space="0" w:color="auto"/>
        <w:right w:val="none" w:sz="0" w:space="0" w:color="auto"/>
      </w:divBdr>
    </w:div>
    <w:div w:id="1556964004">
      <w:bodyDiv w:val="1"/>
      <w:marLeft w:val="0"/>
      <w:marRight w:val="0"/>
      <w:marTop w:val="0"/>
      <w:marBottom w:val="0"/>
      <w:divBdr>
        <w:top w:val="none" w:sz="0" w:space="0" w:color="auto"/>
        <w:left w:val="none" w:sz="0" w:space="0" w:color="auto"/>
        <w:bottom w:val="none" w:sz="0" w:space="0" w:color="auto"/>
        <w:right w:val="none" w:sz="0" w:space="0" w:color="auto"/>
      </w:divBdr>
    </w:div>
    <w:div w:id="1564097889">
      <w:bodyDiv w:val="1"/>
      <w:marLeft w:val="0"/>
      <w:marRight w:val="0"/>
      <w:marTop w:val="0"/>
      <w:marBottom w:val="0"/>
      <w:divBdr>
        <w:top w:val="none" w:sz="0" w:space="0" w:color="auto"/>
        <w:left w:val="none" w:sz="0" w:space="0" w:color="auto"/>
        <w:bottom w:val="none" w:sz="0" w:space="0" w:color="auto"/>
        <w:right w:val="none" w:sz="0" w:space="0" w:color="auto"/>
      </w:divBdr>
    </w:div>
    <w:div w:id="1589802917">
      <w:bodyDiv w:val="1"/>
      <w:marLeft w:val="0"/>
      <w:marRight w:val="0"/>
      <w:marTop w:val="0"/>
      <w:marBottom w:val="0"/>
      <w:divBdr>
        <w:top w:val="none" w:sz="0" w:space="0" w:color="auto"/>
        <w:left w:val="none" w:sz="0" w:space="0" w:color="auto"/>
        <w:bottom w:val="none" w:sz="0" w:space="0" w:color="auto"/>
        <w:right w:val="none" w:sz="0" w:space="0" w:color="auto"/>
      </w:divBdr>
    </w:div>
    <w:div w:id="1609385360">
      <w:bodyDiv w:val="1"/>
      <w:marLeft w:val="0"/>
      <w:marRight w:val="0"/>
      <w:marTop w:val="0"/>
      <w:marBottom w:val="0"/>
      <w:divBdr>
        <w:top w:val="none" w:sz="0" w:space="0" w:color="auto"/>
        <w:left w:val="none" w:sz="0" w:space="0" w:color="auto"/>
        <w:bottom w:val="none" w:sz="0" w:space="0" w:color="auto"/>
        <w:right w:val="none" w:sz="0" w:space="0" w:color="auto"/>
      </w:divBdr>
    </w:div>
    <w:div w:id="1612399249">
      <w:bodyDiv w:val="1"/>
      <w:marLeft w:val="0"/>
      <w:marRight w:val="0"/>
      <w:marTop w:val="0"/>
      <w:marBottom w:val="0"/>
      <w:divBdr>
        <w:top w:val="none" w:sz="0" w:space="0" w:color="auto"/>
        <w:left w:val="none" w:sz="0" w:space="0" w:color="auto"/>
        <w:bottom w:val="none" w:sz="0" w:space="0" w:color="auto"/>
        <w:right w:val="none" w:sz="0" w:space="0" w:color="auto"/>
      </w:divBdr>
    </w:div>
    <w:div w:id="1627544254">
      <w:bodyDiv w:val="1"/>
      <w:marLeft w:val="0"/>
      <w:marRight w:val="0"/>
      <w:marTop w:val="0"/>
      <w:marBottom w:val="0"/>
      <w:divBdr>
        <w:top w:val="none" w:sz="0" w:space="0" w:color="auto"/>
        <w:left w:val="none" w:sz="0" w:space="0" w:color="auto"/>
        <w:bottom w:val="none" w:sz="0" w:space="0" w:color="auto"/>
        <w:right w:val="none" w:sz="0" w:space="0" w:color="auto"/>
      </w:divBdr>
    </w:div>
    <w:div w:id="1633169804">
      <w:bodyDiv w:val="1"/>
      <w:marLeft w:val="0"/>
      <w:marRight w:val="0"/>
      <w:marTop w:val="0"/>
      <w:marBottom w:val="0"/>
      <w:divBdr>
        <w:top w:val="none" w:sz="0" w:space="0" w:color="auto"/>
        <w:left w:val="none" w:sz="0" w:space="0" w:color="auto"/>
        <w:bottom w:val="none" w:sz="0" w:space="0" w:color="auto"/>
        <w:right w:val="none" w:sz="0" w:space="0" w:color="auto"/>
      </w:divBdr>
    </w:div>
    <w:div w:id="1661731769">
      <w:bodyDiv w:val="1"/>
      <w:marLeft w:val="0"/>
      <w:marRight w:val="0"/>
      <w:marTop w:val="0"/>
      <w:marBottom w:val="0"/>
      <w:divBdr>
        <w:top w:val="none" w:sz="0" w:space="0" w:color="auto"/>
        <w:left w:val="none" w:sz="0" w:space="0" w:color="auto"/>
        <w:bottom w:val="none" w:sz="0" w:space="0" w:color="auto"/>
        <w:right w:val="none" w:sz="0" w:space="0" w:color="auto"/>
      </w:divBdr>
    </w:div>
    <w:div w:id="1683781452">
      <w:bodyDiv w:val="1"/>
      <w:marLeft w:val="0"/>
      <w:marRight w:val="0"/>
      <w:marTop w:val="0"/>
      <w:marBottom w:val="0"/>
      <w:divBdr>
        <w:top w:val="none" w:sz="0" w:space="0" w:color="auto"/>
        <w:left w:val="none" w:sz="0" w:space="0" w:color="auto"/>
        <w:bottom w:val="none" w:sz="0" w:space="0" w:color="auto"/>
        <w:right w:val="none" w:sz="0" w:space="0" w:color="auto"/>
      </w:divBdr>
    </w:div>
    <w:div w:id="1686325696">
      <w:bodyDiv w:val="1"/>
      <w:marLeft w:val="0"/>
      <w:marRight w:val="0"/>
      <w:marTop w:val="0"/>
      <w:marBottom w:val="0"/>
      <w:divBdr>
        <w:top w:val="none" w:sz="0" w:space="0" w:color="auto"/>
        <w:left w:val="none" w:sz="0" w:space="0" w:color="auto"/>
        <w:bottom w:val="none" w:sz="0" w:space="0" w:color="auto"/>
        <w:right w:val="none" w:sz="0" w:space="0" w:color="auto"/>
      </w:divBdr>
      <w:divsChild>
        <w:div w:id="1782803615">
          <w:marLeft w:val="0"/>
          <w:marRight w:val="0"/>
          <w:marTop w:val="0"/>
          <w:marBottom w:val="0"/>
          <w:divBdr>
            <w:top w:val="none" w:sz="0" w:space="0" w:color="auto"/>
            <w:left w:val="none" w:sz="0" w:space="0" w:color="auto"/>
            <w:bottom w:val="none" w:sz="0" w:space="0" w:color="auto"/>
            <w:right w:val="none" w:sz="0" w:space="0" w:color="auto"/>
          </w:divBdr>
          <w:divsChild>
            <w:div w:id="2126381269">
              <w:marLeft w:val="0"/>
              <w:marRight w:val="0"/>
              <w:marTop w:val="0"/>
              <w:marBottom w:val="0"/>
              <w:divBdr>
                <w:top w:val="none" w:sz="0" w:space="0" w:color="auto"/>
                <w:left w:val="none" w:sz="0" w:space="0" w:color="auto"/>
                <w:bottom w:val="none" w:sz="0" w:space="0" w:color="auto"/>
                <w:right w:val="none" w:sz="0" w:space="0" w:color="auto"/>
              </w:divBdr>
              <w:divsChild>
                <w:div w:id="95830961">
                  <w:marLeft w:val="0"/>
                  <w:marRight w:val="0"/>
                  <w:marTop w:val="0"/>
                  <w:marBottom w:val="0"/>
                  <w:divBdr>
                    <w:top w:val="none" w:sz="0" w:space="0" w:color="auto"/>
                    <w:left w:val="none" w:sz="0" w:space="0" w:color="auto"/>
                    <w:bottom w:val="none" w:sz="0" w:space="0" w:color="auto"/>
                    <w:right w:val="none" w:sz="0" w:space="0" w:color="auto"/>
                  </w:divBdr>
                  <w:divsChild>
                    <w:div w:id="793016068">
                      <w:marLeft w:val="0"/>
                      <w:marRight w:val="0"/>
                      <w:marTop w:val="0"/>
                      <w:marBottom w:val="0"/>
                      <w:divBdr>
                        <w:top w:val="none" w:sz="0" w:space="0" w:color="auto"/>
                        <w:left w:val="none" w:sz="0" w:space="0" w:color="auto"/>
                        <w:bottom w:val="none" w:sz="0" w:space="0" w:color="auto"/>
                        <w:right w:val="none" w:sz="0" w:space="0" w:color="auto"/>
                      </w:divBdr>
                      <w:divsChild>
                        <w:div w:id="752897191">
                          <w:marLeft w:val="0"/>
                          <w:marRight w:val="0"/>
                          <w:marTop w:val="0"/>
                          <w:marBottom w:val="0"/>
                          <w:divBdr>
                            <w:top w:val="none" w:sz="0" w:space="0" w:color="auto"/>
                            <w:left w:val="none" w:sz="0" w:space="0" w:color="auto"/>
                            <w:bottom w:val="none" w:sz="0" w:space="0" w:color="auto"/>
                            <w:right w:val="none" w:sz="0" w:space="0" w:color="auto"/>
                          </w:divBdr>
                          <w:divsChild>
                            <w:div w:id="1761750511">
                              <w:marLeft w:val="0"/>
                              <w:marRight w:val="0"/>
                              <w:marTop w:val="0"/>
                              <w:marBottom w:val="0"/>
                              <w:divBdr>
                                <w:top w:val="none" w:sz="0" w:space="0" w:color="auto"/>
                                <w:left w:val="none" w:sz="0" w:space="0" w:color="auto"/>
                                <w:bottom w:val="none" w:sz="0" w:space="0" w:color="auto"/>
                                <w:right w:val="none" w:sz="0" w:space="0" w:color="auto"/>
                              </w:divBdr>
                              <w:divsChild>
                                <w:div w:id="483204935">
                                  <w:marLeft w:val="0"/>
                                  <w:marRight w:val="0"/>
                                  <w:marTop w:val="0"/>
                                  <w:marBottom w:val="0"/>
                                  <w:divBdr>
                                    <w:top w:val="none" w:sz="0" w:space="0" w:color="auto"/>
                                    <w:left w:val="none" w:sz="0" w:space="0" w:color="auto"/>
                                    <w:bottom w:val="none" w:sz="0" w:space="0" w:color="auto"/>
                                    <w:right w:val="none" w:sz="0" w:space="0" w:color="auto"/>
                                  </w:divBdr>
                                  <w:divsChild>
                                    <w:div w:id="16317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55927">
          <w:marLeft w:val="0"/>
          <w:marRight w:val="0"/>
          <w:marTop w:val="64"/>
          <w:marBottom w:val="0"/>
          <w:divBdr>
            <w:top w:val="none" w:sz="0" w:space="0" w:color="auto"/>
            <w:left w:val="none" w:sz="0" w:space="0" w:color="auto"/>
            <w:bottom w:val="none" w:sz="0" w:space="0" w:color="auto"/>
            <w:right w:val="none" w:sz="0" w:space="0" w:color="auto"/>
          </w:divBdr>
          <w:divsChild>
            <w:div w:id="9759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515">
      <w:bodyDiv w:val="1"/>
      <w:marLeft w:val="0"/>
      <w:marRight w:val="0"/>
      <w:marTop w:val="0"/>
      <w:marBottom w:val="0"/>
      <w:divBdr>
        <w:top w:val="none" w:sz="0" w:space="0" w:color="auto"/>
        <w:left w:val="none" w:sz="0" w:space="0" w:color="auto"/>
        <w:bottom w:val="none" w:sz="0" w:space="0" w:color="auto"/>
        <w:right w:val="none" w:sz="0" w:space="0" w:color="auto"/>
      </w:divBdr>
    </w:div>
    <w:div w:id="1704675015">
      <w:bodyDiv w:val="1"/>
      <w:marLeft w:val="0"/>
      <w:marRight w:val="0"/>
      <w:marTop w:val="0"/>
      <w:marBottom w:val="0"/>
      <w:divBdr>
        <w:top w:val="none" w:sz="0" w:space="0" w:color="auto"/>
        <w:left w:val="none" w:sz="0" w:space="0" w:color="auto"/>
        <w:bottom w:val="none" w:sz="0" w:space="0" w:color="auto"/>
        <w:right w:val="none" w:sz="0" w:space="0" w:color="auto"/>
      </w:divBdr>
    </w:div>
    <w:div w:id="1708676797">
      <w:bodyDiv w:val="1"/>
      <w:marLeft w:val="0"/>
      <w:marRight w:val="0"/>
      <w:marTop w:val="0"/>
      <w:marBottom w:val="0"/>
      <w:divBdr>
        <w:top w:val="none" w:sz="0" w:space="0" w:color="auto"/>
        <w:left w:val="none" w:sz="0" w:space="0" w:color="auto"/>
        <w:bottom w:val="none" w:sz="0" w:space="0" w:color="auto"/>
        <w:right w:val="none" w:sz="0" w:space="0" w:color="auto"/>
      </w:divBdr>
    </w:div>
    <w:div w:id="1720399818">
      <w:bodyDiv w:val="1"/>
      <w:marLeft w:val="0"/>
      <w:marRight w:val="0"/>
      <w:marTop w:val="0"/>
      <w:marBottom w:val="0"/>
      <w:divBdr>
        <w:top w:val="none" w:sz="0" w:space="0" w:color="auto"/>
        <w:left w:val="none" w:sz="0" w:space="0" w:color="auto"/>
        <w:bottom w:val="none" w:sz="0" w:space="0" w:color="auto"/>
        <w:right w:val="none" w:sz="0" w:space="0" w:color="auto"/>
      </w:divBdr>
    </w:div>
    <w:div w:id="1734353005">
      <w:bodyDiv w:val="1"/>
      <w:marLeft w:val="0"/>
      <w:marRight w:val="0"/>
      <w:marTop w:val="0"/>
      <w:marBottom w:val="0"/>
      <w:divBdr>
        <w:top w:val="none" w:sz="0" w:space="0" w:color="auto"/>
        <w:left w:val="none" w:sz="0" w:space="0" w:color="auto"/>
        <w:bottom w:val="none" w:sz="0" w:space="0" w:color="auto"/>
        <w:right w:val="none" w:sz="0" w:space="0" w:color="auto"/>
      </w:divBdr>
    </w:div>
    <w:div w:id="1743217406">
      <w:bodyDiv w:val="1"/>
      <w:marLeft w:val="0"/>
      <w:marRight w:val="0"/>
      <w:marTop w:val="0"/>
      <w:marBottom w:val="0"/>
      <w:divBdr>
        <w:top w:val="none" w:sz="0" w:space="0" w:color="auto"/>
        <w:left w:val="none" w:sz="0" w:space="0" w:color="auto"/>
        <w:bottom w:val="none" w:sz="0" w:space="0" w:color="auto"/>
        <w:right w:val="none" w:sz="0" w:space="0" w:color="auto"/>
      </w:divBdr>
    </w:div>
    <w:div w:id="1748964133">
      <w:bodyDiv w:val="1"/>
      <w:marLeft w:val="0"/>
      <w:marRight w:val="0"/>
      <w:marTop w:val="0"/>
      <w:marBottom w:val="0"/>
      <w:divBdr>
        <w:top w:val="none" w:sz="0" w:space="0" w:color="auto"/>
        <w:left w:val="none" w:sz="0" w:space="0" w:color="auto"/>
        <w:bottom w:val="none" w:sz="0" w:space="0" w:color="auto"/>
        <w:right w:val="none" w:sz="0" w:space="0" w:color="auto"/>
      </w:divBdr>
    </w:div>
    <w:div w:id="1754275455">
      <w:bodyDiv w:val="1"/>
      <w:marLeft w:val="0"/>
      <w:marRight w:val="0"/>
      <w:marTop w:val="0"/>
      <w:marBottom w:val="0"/>
      <w:divBdr>
        <w:top w:val="none" w:sz="0" w:space="0" w:color="auto"/>
        <w:left w:val="none" w:sz="0" w:space="0" w:color="auto"/>
        <w:bottom w:val="none" w:sz="0" w:space="0" w:color="auto"/>
        <w:right w:val="none" w:sz="0" w:space="0" w:color="auto"/>
      </w:divBdr>
    </w:div>
    <w:div w:id="1755316914">
      <w:bodyDiv w:val="1"/>
      <w:marLeft w:val="0"/>
      <w:marRight w:val="0"/>
      <w:marTop w:val="0"/>
      <w:marBottom w:val="0"/>
      <w:divBdr>
        <w:top w:val="none" w:sz="0" w:space="0" w:color="auto"/>
        <w:left w:val="none" w:sz="0" w:space="0" w:color="auto"/>
        <w:bottom w:val="none" w:sz="0" w:space="0" w:color="auto"/>
        <w:right w:val="none" w:sz="0" w:space="0" w:color="auto"/>
      </w:divBdr>
    </w:div>
    <w:div w:id="1817330356">
      <w:bodyDiv w:val="1"/>
      <w:marLeft w:val="0"/>
      <w:marRight w:val="0"/>
      <w:marTop w:val="0"/>
      <w:marBottom w:val="0"/>
      <w:divBdr>
        <w:top w:val="none" w:sz="0" w:space="0" w:color="auto"/>
        <w:left w:val="none" w:sz="0" w:space="0" w:color="auto"/>
        <w:bottom w:val="none" w:sz="0" w:space="0" w:color="auto"/>
        <w:right w:val="none" w:sz="0" w:space="0" w:color="auto"/>
      </w:divBdr>
    </w:div>
    <w:div w:id="1822961108">
      <w:bodyDiv w:val="1"/>
      <w:marLeft w:val="0"/>
      <w:marRight w:val="0"/>
      <w:marTop w:val="0"/>
      <w:marBottom w:val="0"/>
      <w:divBdr>
        <w:top w:val="none" w:sz="0" w:space="0" w:color="auto"/>
        <w:left w:val="none" w:sz="0" w:space="0" w:color="auto"/>
        <w:bottom w:val="none" w:sz="0" w:space="0" w:color="auto"/>
        <w:right w:val="none" w:sz="0" w:space="0" w:color="auto"/>
      </w:divBdr>
    </w:div>
    <w:div w:id="1828130693">
      <w:bodyDiv w:val="1"/>
      <w:marLeft w:val="0"/>
      <w:marRight w:val="0"/>
      <w:marTop w:val="0"/>
      <w:marBottom w:val="0"/>
      <w:divBdr>
        <w:top w:val="none" w:sz="0" w:space="0" w:color="auto"/>
        <w:left w:val="none" w:sz="0" w:space="0" w:color="auto"/>
        <w:bottom w:val="none" w:sz="0" w:space="0" w:color="auto"/>
        <w:right w:val="none" w:sz="0" w:space="0" w:color="auto"/>
      </w:divBdr>
    </w:div>
    <w:div w:id="1835952490">
      <w:bodyDiv w:val="1"/>
      <w:marLeft w:val="0"/>
      <w:marRight w:val="0"/>
      <w:marTop w:val="0"/>
      <w:marBottom w:val="0"/>
      <w:divBdr>
        <w:top w:val="none" w:sz="0" w:space="0" w:color="auto"/>
        <w:left w:val="none" w:sz="0" w:space="0" w:color="auto"/>
        <w:bottom w:val="none" w:sz="0" w:space="0" w:color="auto"/>
        <w:right w:val="none" w:sz="0" w:space="0" w:color="auto"/>
      </w:divBdr>
    </w:div>
    <w:div w:id="1870726116">
      <w:bodyDiv w:val="1"/>
      <w:marLeft w:val="0"/>
      <w:marRight w:val="0"/>
      <w:marTop w:val="0"/>
      <w:marBottom w:val="0"/>
      <w:divBdr>
        <w:top w:val="none" w:sz="0" w:space="0" w:color="auto"/>
        <w:left w:val="none" w:sz="0" w:space="0" w:color="auto"/>
        <w:bottom w:val="none" w:sz="0" w:space="0" w:color="auto"/>
        <w:right w:val="none" w:sz="0" w:space="0" w:color="auto"/>
      </w:divBdr>
    </w:div>
    <w:div w:id="1872571834">
      <w:bodyDiv w:val="1"/>
      <w:marLeft w:val="0"/>
      <w:marRight w:val="0"/>
      <w:marTop w:val="0"/>
      <w:marBottom w:val="0"/>
      <w:divBdr>
        <w:top w:val="none" w:sz="0" w:space="0" w:color="auto"/>
        <w:left w:val="none" w:sz="0" w:space="0" w:color="auto"/>
        <w:bottom w:val="none" w:sz="0" w:space="0" w:color="auto"/>
        <w:right w:val="none" w:sz="0" w:space="0" w:color="auto"/>
      </w:divBdr>
    </w:div>
    <w:div w:id="1883520137">
      <w:bodyDiv w:val="1"/>
      <w:marLeft w:val="0"/>
      <w:marRight w:val="0"/>
      <w:marTop w:val="0"/>
      <w:marBottom w:val="0"/>
      <w:divBdr>
        <w:top w:val="none" w:sz="0" w:space="0" w:color="auto"/>
        <w:left w:val="none" w:sz="0" w:space="0" w:color="auto"/>
        <w:bottom w:val="none" w:sz="0" w:space="0" w:color="auto"/>
        <w:right w:val="none" w:sz="0" w:space="0" w:color="auto"/>
      </w:divBdr>
    </w:div>
    <w:div w:id="1895921875">
      <w:bodyDiv w:val="1"/>
      <w:marLeft w:val="0"/>
      <w:marRight w:val="0"/>
      <w:marTop w:val="0"/>
      <w:marBottom w:val="0"/>
      <w:divBdr>
        <w:top w:val="none" w:sz="0" w:space="0" w:color="auto"/>
        <w:left w:val="none" w:sz="0" w:space="0" w:color="auto"/>
        <w:bottom w:val="none" w:sz="0" w:space="0" w:color="auto"/>
        <w:right w:val="none" w:sz="0" w:space="0" w:color="auto"/>
      </w:divBdr>
    </w:div>
    <w:div w:id="1945073609">
      <w:bodyDiv w:val="1"/>
      <w:marLeft w:val="0"/>
      <w:marRight w:val="0"/>
      <w:marTop w:val="0"/>
      <w:marBottom w:val="0"/>
      <w:divBdr>
        <w:top w:val="none" w:sz="0" w:space="0" w:color="auto"/>
        <w:left w:val="none" w:sz="0" w:space="0" w:color="auto"/>
        <w:bottom w:val="none" w:sz="0" w:space="0" w:color="auto"/>
        <w:right w:val="none" w:sz="0" w:space="0" w:color="auto"/>
      </w:divBdr>
    </w:div>
    <w:div w:id="1968584390">
      <w:bodyDiv w:val="1"/>
      <w:marLeft w:val="0"/>
      <w:marRight w:val="0"/>
      <w:marTop w:val="0"/>
      <w:marBottom w:val="0"/>
      <w:divBdr>
        <w:top w:val="none" w:sz="0" w:space="0" w:color="auto"/>
        <w:left w:val="none" w:sz="0" w:space="0" w:color="auto"/>
        <w:bottom w:val="none" w:sz="0" w:space="0" w:color="auto"/>
        <w:right w:val="none" w:sz="0" w:space="0" w:color="auto"/>
      </w:divBdr>
    </w:div>
    <w:div w:id="1980188641">
      <w:bodyDiv w:val="1"/>
      <w:marLeft w:val="0"/>
      <w:marRight w:val="0"/>
      <w:marTop w:val="0"/>
      <w:marBottom w:val="0"/>
      <w:divBdr>
        <w:top w:val="none" w:sz="0" w:space="0" w:color="auto"/>
        <w:left w:val="none" w:sz="0" w:space="0" w:color="auto"/>
        <w:bottom w:val="none" w:sz="0" w:space="0" w:color="auto"/>
        <w:right w:val="none" w:sz="0" w:space="0" w:color="auto"/>
      </w:divBdr>
    </w:div>
    <w:div w:id="2000577416">
      <w:bodyDiv w:val="1"/>
      <w:marLeft w:val="0"/>
      <w:marRight w:val="0"/>
      <w:marTop w:val="0"/>
      <w:marBottom w:val="0"/>
      <w:divBdr>
        <w:top w:val="none" w:sz="0" w:space="0" w:color="auto"/>
        <w:left w:val="none" w:sz="0" w:space="0" w:color="auto"/>
        <w:bottom w:val="none" w:sz="0" w:space="0" w:color="auto"/>
        <w:right w:val="none" w:sz="0" w:space="0" w:color="auto"/>
      </w:divBdr>
    </w:div>
    <w:div w:id="2003001982">
      <w:bodyDiv w:val="1"/>
      <w:marLeft w:val="0"/>
      <w:marRight w:val="0"/>
      <w:marTop w:val="0"/>
      <w:marBottom w:val="0"/>
      <w:divBdr>
        <w:top w:val="none" w:sz="0" w:space="0" w:color="auto"/>
        <w:left w:val="none" w:sz="0" w:space="0" w:color="auto"/>
        <w:bottom w:val="none" w:sz="0" w:space="0" w:color="auto"/>
        <w:right w:val="none" w:sz="0" w:space="0" w:color="auto"/>
      </w:divBdr>
    </w:div>
    <w:div w:id="2005813186">
      <w:bodyDiv w:val="1"/>
      <w:marLeft w:val="0"/>
      <w:marRight w:val="0"/>
      <w:marTop w:val="0"/>
      <w:marBottom w:val="0"/>
      <w:divBdr>
        <w:top w:val="none" w:sz="0" w:space="0" w:color="auto"/>
        <w:left w:val="none" w:sz="0" w:space="0" w:color="auto"/>
        <w:bottom w:val="none" w:sz="0" w:space="0" w:color="auto"/>
        <w:right w:val="none" w:sz="0" w:space="0" w:color="auto"/>
      </w:divBdr>
    </w:div>
    <w:div w:id="2035232607">
      <w:bodyDiv w:val="1"/>
      <w:marLeft w:val="0"/>
      <w:marRight w:val="0"/>
      <w:marTop w:val="0"/>
      <w:marBottom w:val="0"/>
      <w:divBdr>
        <w:top w:val="none" w:sz="0" w:space="0" w:color="auto"/>
        <w:left w:val="none" w:sz="0" w:space="0" w:color="auto"/>
        <w:bottom w:val="none" w:sz="0" w:space="0" w:color="auto"/>
        <w:right w:val="none" w:sz="0" w:space="0" w:color="auto"/>
      </w:divBdr>
    </w:div>
    <w:div w:id="2041392200">
      <w:bodyDiv w:val="1"/>
      <w:marLeft w:val="0"/>
      <w:marRight w:val="0"/>
      <w:marTop w:val="0"/>
      <w:marBottom w:val="0"/>
      <w:divBdr>
        <w:top w:val="none" w:sz="0" w:space="0" w:color="auto"/>
        <w:left w:val="none" w:sz="0" w:space="0" w:color="auto"/>
        <w:bottom w:val="none" w:sz="0" w:space="0" w:color="auto"/>
        <w:right w:val="none" w:sz="0" w:space="0" w:color="auto"/>
      </w:divBdr>
    </w:div>
    <w:div w:id="2070348123">
      <w:bodyDiv w:val="1"/>
      <w:marLeft w:val="0"/>
      <w:marRight w:val="0"/>
      <w:marTop w:val="0"/>
      <w:marBottom w:val="0"/>
      <w:divBdr>
        <w:top w:val="none" w:sz="0" w:space="0" w:color="auto"/>
        <w:left w:val="none" w:sz="0" w:space="0" w:color="auto"/>
        <w:bottom w:val="none" w:sz="0" w:space="0" w:color="auto"/>
        <w:right w:val="none" w:sz="0" w:space="0" w:color="auto"/>
      </w:divBdr>
    </w:div>
    <w:div w:id="2071726003">
      <w:bodyDiv w:val="1"/>
      <w:marLeft w:val="0"/>
      <w:marRight w:val="0"/>
      <w:marTop w:val="0"/>
      <w:marBottom w:val="0"/>
      <w:divBdr>
        <w:top w:val="none" w:sz="0" w:space="0" w:color="auto"/>
        <w:left w:val="none" w:sz="0" w:space="0" w:color="auto"/>
        <w:bottom w:val="none" w:sz="0" w:space="0" w:color="auto"/>
        <w:right w:val="none" w:sz="0" w:space="0" w:color="auto"/>
      </w:divBdr>
    </w:div>
    <w:div w:id="2078555058">
      <w:bodyDiv w:val="1"/>
      <w:marLeft w:val="0"/>
      <w:marRight w:val="0"/>
      <w:marTop w:val="0"/>
      <w:marBottom w:val="0"/>
      <w:divBdr>
        <w:top w:val="none" w:sz="0" w:space="0" w:color="auto"/>
        <w:left w:val="none" w:sz="0" w:space="0" w:color="auto"/>
        <w:bottom w:val="none" w:sz="0" w:space="0" w:color="auto"/>
        <w:right w:val="none" w:sz="0" w:space="0" w:color="auto"/>
      </w:divBdr>
    </w:div>
    <w:div w:id="2086343084">
      <w:bodyDiv w:val="1"/>
      <w:marLeft w:val="0"/>
      <w:marRight w:val="0"/>
      <w:marTop w:val="0"/>
      <w:marBottom w:val="0"/>
      <w:divBdr>
        <w:top w:val="none" w:sz="0" w:space="0" w:color="auto"/>
        <w:left w:val="none" w:sz="0" w:space="0" w:color="auto"/>
        <w:bottom w:val="none" w:sz="0" w:space="0" w:color="auto"/>
        <w:right w:val="none" w:sz="0" w:space="0" w:color="auto"/>
      </w:divBdr>
    </w:div>
    <w:div w:id="2115393214">
      <w:bodyDiv w:val="1"/>
      <w:marLeft w:val="0"/>
      <w:marRight w:val="0"/>
      <w:marTop w:val="0"/>
      <w:marBottom w:val="0"/>
      <w:divBdr>
        <w:top w:val="none" w:sz="0" w:space="0" w:color="auto"/>
        <w:left w:val="none" w:sz="0" w:space="0" w:color="auto"/>
        <w:bottom w:val="none" w:sz="0" w:space="0" w:color="auto"/>
        <w:right w:val="none" w:sz="0" w:space="0" w:color="auto"/>
      </w:divBdr>
    </w:div>
    <w:div w:id="2116711221">
      <w:bodyDiv w:val="1"/>
      <w:marLeft w:val="0"/>
      <w:marRight w:val="0"/>
      <w:marTop w:val="0"/>
      <w:marBottom w:val="0"/>
      <w:divBdr>
        <w:top w:val="none" w:sz="0" w:space="0" w:color="auto"/>
        <w:left w:val="none" w:sz="0" w:space="0" w:color="auto"/>
        <w:bottom w:val="none" w:sz="0" w:space="0" w:color="auto"/>
        <w:right w:val="none" w:sz="0" w:space="0" w:color="auto"/>
      </w:divBdr>
    </w:div>
    <w:div w:id="2128427054">
      <w:bodyDiv w:val="1"/>
      <w:marLeft w:val="0"/>
      <w:marRight w:val="0"/>
      <w:marTop w:val="0"/>
      <w:marBottom w:val="0"/>
      <w:divBdr>
        <w:top w:val="none" w:sz="0" w:space="0" w:color="auto"/>
        <w:left w:val="none" w:sz="0" w:space="0" w:color="auto"/>
        <w:bottom w:val="none" w:sz="0" w:space="0" w:color="auto"/>
        <w:right w:val="none" w:sz="0" w:space="0" w:color="auto"/>
      </w:divBdr>
    </w:div>
    <w:div w:id="2138793425">
      <w:bodyDiv w:val="1"/>
      <w:marLeft w:val="0"/>
      <w:marRight w:val="0"/>
      <w:marTop w:val="0"/>
      <w:marBottom w:val="0"/>
      <w:divBdr>
        <w:top w:val="none" w:sz="0" w:space="0" w:color="auto"/>
        <w:left w:val="none" w:sz="0" w:space="0" w:color="auto"/>
        <w:bottom w:val="none" w:sz="0" w:space="0" w:color="auto"/>
        <w:right w:val="none" w:sz="0" w:space="0" w:color="auto"/>
      </w:divBdr>
    </w:div>
    <w:div w:id="2140800027">
      <w:bodyDiv w:val="1"/>
      <w:marLeft w:val="0"/>
      <w:marRight w:val="0"/>
      <w:marTop w:val="0"/>
      <w:marBottom w:val="0"/>
      <w:divBdr>
        <w:top w:val="none" w:sz="0" w:space="0" w:color="auto"/>
        <w:left w:val="none" w:sz="0" w:space="0" w:color="auto"/>
        <w:bottom w:val="none" w:sz="0" w:space="0" w:color="auto"/>
        <w:right w:val="none" w:sz="0" w:space="0" w:color="auto"/>
      </w:divBdr>
    </w:div>
    <w:div w:id="21433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procurement.gov.ge/getattachment/ELibrary/LegalActs/eleqtronuli_tenderis_Catarebis_wesi.pdf.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zia\Desktop\2025%20&#4332;&#4314;&#4312;&#4321;%20&#4304;&#4316;&#4306;&#4304;&#4320;&#4312;&#4328;&#4312;\&#4307;&#4312;&#4304;&#4306;&#4320;&#4304;&#4315;&#43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zia\Desktop\2025%20&#4332;&#4314;&#4312;&#4321;%20&#4304;&#4316;&#4306;&#4304;&#4320;&#4312;&#4328;&#4312;\&#4307;&#4312;&#4304;&#4306;&#4320;&#4304;&#4315;&#4304;.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mzia\Desktop\2025%20&#4332;&#4314;&#4312;&#4321;%20&#4304;&#4316;&#4306;&#4304;&#4320;&#4312;&#4328;&#4312;\&#4307;&#4312;&#4304;&#4306;&#4320;&#4304;&#4315;&#4304;.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mzia\Desktop\2025%20&#4332;&#4314;&#4312;&#4321;%20&#4304;&#4316;&#4306;&#4304;&#4320;&#4312;&#4328;&#4312;\&#4307;&#4312;&#4304;&#4306;&#4320;&#4304;&#4315;&#4308;&#4305;&#43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zia\Desktop\2025%20&#4332;&#4314;&#4312;&#4321;%20&#4304;&#4316;&#4306;&#4304;&#4320;&#4312;&#4328;&#4312;\&#4307;&#4312;&#4304;&#4306;&#4320;&#4304;&#4315;&#4308;&#4305;&#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zia\Desktop\2025%20&#4332;&#4314;&#4312;&#4321;%20&#4304;&#4316;&#4306;&#4304;&#4320;&#4312;&#4328;&#4312;\&#4307;&#4312;&#4304;&#4306;&#4320;&#4304;&#4315;&#4308;&#4305;&#43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4.225115610548684E-2"/>
                  <c:y val="0.24854257801108195"/>
                </c:manualLayout>
              </c:layout>
              <c:showLegendKey val="0"/>
              <c:showVal val="0"/>
              <c:showCatName val="1"/>
              <c:showSerName val="0"/>
              <c:showPercent val="1"/>
              <c:showBubbleSize val="0"/>
              <c:extLst>
                <c:ext xmlns:c15="http://schemas.microsoft.com/office/drawing/2012/chart" uri="{CE6537A1-D6FC-4f65-9D91-7224C49458BB}">
                  <c15:layout>
                    <c:manualLayout>
                      <c:w val="0.22617447819022618"/>
                      <c:h val="0.21032672880317888"/>
                    </c:manualLayout>
                  </c15:layout>
                </c:ext>
                <c:ext xmlns:c16="http://schemas.microsoft.com/office/drawing/2014/chart" uri="{C3380CC4-5D6E-409C-BE32-E72D297353CC}">
                  <c16:uniqueId val="{00000000-536C-4130-BB9F-1F5C6DDCEE82}"/>
                </c:ext>
              </c:extLst>
            </c:dLbl>
            <c:dLbl>
              <c:idx val="1"/>
              <c:layout>
                <c:manualLayout>
                  <c:x val="3.4107830271216125E-2"/>
                  <c:y val="0.150437080781569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6C-4130-BB9F-1F5C6DDCEE82}"/>
                </c:ext>
              </c:extLst>
            </c:dLbl>
            <c:dLbl>
              <c:idx val="2"/>
              <c:layout>
                <c:manualLayout>
                  <c:x val="-1.6997719035120609E-2"/>
                  <c:y val="-1.117490522018081E-2"/>
                </c:manualLayout>
              </c:layout>
              <c:showLegendKey val="0"/>
              <c:showVal val="0"/>
              <c:showCatName val="1"/>
              <c:showSerName val="0"/>
              <c:showPercent val="1"/>
              <c:showBubbleSize val="0"/>
              <c:extLst>
                <c:ext xmlns:c15="http://schemas.microsoft.com/office/drawing/2012/chart" uri="{CE6537A1-D6FC-4f65-9D91-7224C49458BB}">
                  <c15:layout>
                    <c:manualLayout>
                      <c:w val="0.22773028371453569"/>
                      <c:h val="0.27512609503583751"/>
                    </c:manualLayout>
                  </c15:layout>
                </c:ext>
                <c:ext xmlns:c16="http://schemas.microsoft.com/office/drawing/2014/chart" uri="{C3380CC4-5D6E-409C-BE32-E72D297353CC}">
                  <c16:uniqueId val="{00000004-536C-4130-BB9F-1F5C6DDCEE82}"/>
                </c:ext>
              </c:extLst>
            </c:dLbl>
            <c:spPr>
              <a:noFill/>
              <a:ln>
                <a:noFill/>
              </a:ln>
              <a:effectLst/>
            </c:spPr>
            <c:txPr>
              <a:bodyPr wrap="square" lIns="38100" tIns="19050" rIns="38100" bIns="19050" anchor="ctr">
                <a:spAutoFit/>
              </a:bodyPr>
              <a:lstStyle/>
              <a:p>
                <a:pPr>
                  <a:defRPr b="1">
                    <a:latin typeface="Sylfaen" panose="010A0502050306030303"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Sheet6!$B$3:$B$5</c:f>
              <c:strCache>
                <c:ptCount val="3"/>
                <c:pt idx="0">
                  <c:v>გადასახადები</c:v>
                </c:pt>
                <c:pt idx="1">
                  <c:v>გრანტები</c:v>
                </c:pt>
                <c:pt idx="2">
                  <c:v>სხვა შემოსავლები</c:v>
                </c:pt>
              </c:strCache>
            </c:strRef>
          </c:cat>
          <c:val>
            <c:numRef>
              <c:f>Sheet6!$C$3:$C$5</c:f>
              <c:numCache>
                <c:formatCode>General</c:formatCode>
                <c:ptCount val="3"/>
                <c:pt idx="0">
                  <c:v>38146.300000000003</c:v>
                </c:pt>
                <c:pt idx="1">
                  <c:v>10603</c:v>
                </c:pt>
                <c:pt idx="2">
                  <c:v>15811.6</c:v>
                </c:pt>
              </c:numCache>
            </c:numRef>
          </c:val>
          <c:extLst>
            <c:ext xmlns:c16="http://schemas.microsoft.com/office/drawing/2014/chart" uri="{C3380CC4-5D6E-409C-BE32-E72D297353CC}">
              <c16:uniqueId val="{00000002-536C-4130-BB9F-1F5C6DDCEE82}"/>
            </c:ext>
          </c:extLst>
        </c:ser>
        <c:ser>
          <c:idx val="1"/>
          <c:order val="1"/>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Sheet6!$B$3:$B$5</c:f>
              <c:strCache>
                <c:ptCount val="3"/>
                <c:pt idx="0">
                  <c:v>გადასახადები</c:v>
                </c:pt>
                <c:pt idx="1">
                  <c:v>გრანტები</c:v>
                </c:pt>
                <c:pt idx="2">
                  <c:v>სხვა შემოსავლები</c:v>
                </c:pt>
              </c:strCache>
            </c:strRef>
          </c:cat>
          <c:val>
            <c:numRef>
              <c:f>Sheet6!$D$3:$D$5</c:f>
              <c:numCache>
                <c:formatCode>General</c:formatCode>
                <c:ptCount val="3"/>
                <c:pt idx="0">
                  <c:v>54.2</c:v>
                </c:pt>
                <c:pt idx="1">
                  <c:v>23.2</c:v>
                </c:pt>
                <c:pt idx="2">
                  <c:v>22.6</c:v>
                </c:pt>
              </c:numCache>
            </c:numRef>
          </c:val>
          <c:extLst>
            <c:ext xmlns:c16="http://schemas.microsoft.com/office/drawing/2014/chart" uri="{C3380CC4-5D6E-409C-BE32-E72D297353CC}">
              <c16:uniqueId val="{00000003-536C-4130-BB9F-1F5C6DDCEE82}"/>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'2024-25'!$C$3</c:f>
              <c:strCache>
                <c:ptCount val="1"/>
                <c:pt idx="0">
                  <c:v>2024</c:v>
                </c:pt>
              </c:strCache>
            </c:strRef>
          </c:tx>
          <c:spPr>
            <a:solidFill>
              <a:schemeClr val="accent1"/>
            </a:solidFill>
            <a:ln>
              <a:noFill/>
            </a:ln>
            <a:effectLst/>
            <a:sp3d/>
          </c:spPr>
          <c:invertIfNegative val="0"/>
          <c:dLbls>
            <c:dLbl>
              <c:idx val="0"/>
              <c:layout>
                <c:manualLayout>
                  <c:x val="-2.500000000000001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5A-430C-ACD5-6C5B4C0CE3AF}"/>
                </c:ext>
              </c:extLst>
            </c:dLbl>
            <c:dLbl>
              <c:idx val="1"/>
              <c:layout>
                <c:manualLayout>
                  <c:x val="-2.7777777777778286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5A-430C-ACD5-6C5B4C0CE3AF}"/>
                </c:ext>
              </c:extLst>
            </c:dLbl>
            <c:dLbl>
              <c:idx val="2"/>
              <c:layout>
                <c:manualLayout>
                  <c:x val="-3.611111111111110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5A-430C-ACD5-6C5B4C0CE3A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'2024-25'!$B$4:$B$6</c:f>
              <c:strCache>
                <c:ptCount val="3"/>
                <c:pt idx="0">
                  <c:v>გადასახადები</c:v>
                </c:pt>
                <c:pt idx="1">
                  <c:v>გრანტები</c:v>
                </c:pt>
                <c:pt idx="2">
                  <c:v>სხვა შემოსავლები</c:v>
                </c:pt>
              </c:strCache>
            </c:strRef>
          </c:cat>
          <c:val>
            <c:numRef>
              <c:f>'2024-25'!$C$4:$C$6</c:f>
              <c:numCache>
                <c:formatCode>_-* #,##0.0_р_._-;\-* #,##0.0_р_._-;_-* "-"??_р_._-;_-@_-</c:formatCode>
                <c:ptCount val="3"/>
                <c:pt idx="0">
                  <c:v>30611.5</c:v>
                </c:pt>
                <c:pt idx="1">
                  <c:v>16053.2</c:v>
                </c:pt>
                <c:pt idx="2">
                  <c:v>12827</c:v>
                </c:pt>
              </c:numCache>
            </c:numRef>
          </c:val>
          <c:extLst>
            <c:ext xmlns:c16="http://schemas.microsoft.com/office/drawing/2014/chart" uri="{C3380CC4-5D6E-409C-BE32-E72D297353CC}">
              <c16:uniqueId val="{00000000-566A-4F68-841B-23B54B84F856}"/>
            </c:ext>
          </c:extLst>
        </c:ser>
        <c:ser>
          <c:idx val="1"/>
          <c:order val="1"/>
          <c:tx>
            <c:strRef>
              <c:f>'2024-25'!$D$3</c:f>
              <c:strCache>
                <c:ptCount val="1"/>
                <c:pt idx="0">
                  <c:v>2025</c:v>
                </c:pt>
              </c:strCache>
            </c:strRef>
          </c:tx>
          <c:spPr>
            <a:solidFill>
              <a:schemeClr val="accent2">
                <a:lumMod val="20000"/>
                <a:lumOff val="80000"/>
              </a:schemeClr>
            </a:solidFill>
            <a:ln>
              <a:noFill/>
            </a:ln>
            <a:effectLst/>
            <a:sp3d/>
          </c:spPr>
          <c:invertIfNegative val="0"/>
          <c:dLbls>
            <c:dLbl>
              <c:idx val="0"/>
              <c:layout>
                <c:manualLayout>
                  <c:x val="1.6666666666666666E-2"/>
                  <c:y val="-2.7777777777777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5A-430C-ACD5-6C5B4C0CE3AF}"/>
                </c:ext>
              </c:extLst>
            </c:dLbl>
            <c:dLbl>
              <c:idx val="1"/>
              <c:layout>
                <c:manualLayout>
                  <c:x val="1.6666666666666666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5A-430C-ACD5-6C5B4C0CE3AF}"/>
                </c:ext>
              </c:extLst>
            </c:dLbl>
            <c:dLbl>
              <c:idx val="2"/>
              <c:layout>
                <c:manualLayout>
                  <c:x val="2.2222222222222223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5A-430C-ACD5-6C5B4C0CE3A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'2024-25'!$B$4:$B$6</c:f>
              <c:strCache>
                <c:ptCount val="3"/>
                <c:pt idx="0">
                  <c:v>გადასახადები</c:v>
                </c:pt>
                <c:pt idx="1">
                  <c:v>გრანტები</c:v>
                </c:pt>
                <c:pt idx="2">
                  <c:v>სხვა შემოსავლები</c:v>
                </c:pt>
              </c:strCache>
            </c:strRef>
          </c:cat>
          <c:val>
            <c:numRef>
              <c:f>'2024-25'!$D$4:$D$6</c:f>
              <c:numCache>
                <c:formatCode>_-* #,##0.0_р_._-;\-* #,##0.0_р_._-;_-* "-"??_р_._-;_-@_-</c:formatCode>
                <c:ptCount val="3"/>
                <c:pt idx="0">
                  <c:v>38146.300000000003</c:v>
                </c:pt>
                <c:pt idx="1">
                  <c:v>10603</c:v>
                </c:pt>
                <c:pt idx="2">
                  <c:v>15811.6</c:v>
                </c:pt>
              </c:numCache>
            </c:numRef>
          </c:val>
          <c:extLst>
            <c:ext xmlns:c16="http://schemas.microsoft.com/office/drawing/2014/chart" uri="{C3380CC4-5D6E-409C-BE32-E72D297353CC}">
              <c16:uniqueId val="{00000001-566A-4F68-841B-23B54B84F856}"/>
            </c:ext>
          </c:extLst>
        </c:ser>
        <c:dLbls>
          <c:showLegendKey val="0"/>
          <c:showVal val="1"/>
          <c:showCatName val="0"/>
          <c:showSerName val="0"/>
          <c:showPercent val="0"/>
          <c:showBubbleSize val="0"/>
        </c:dLbls>
        <c:gapWidth val="150"/>
        <c:shape val="cylinder"/>
        <c:axId val="165780096"/>
        <c:axId val="167486976"/>
        <c:axId val="0"/>
      </c:bar3DChart>
      <c:catAx>
        <c:axId val="16578009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Sylfaen" panose="010A0502050306030303" pitchFamily="18" charset="0"/>
                <a:ea typeface="+mn-ea"/>
                <a:cs typeface="+mn-cs"/>
              </a:defRPr>
            </a:pPr>
            <a:endParaRPr lang="en-US"/>
          </a:p>
        </c:txPr>
        <c:crossAx val="167486976"/>
        <c:crosses val="autoZero"/>
        <c:auto val="1"/>
        <c:lblAlgn val="ctr"/>
        <c:lblOffset val="100"/>
        <c:noMultiLvlLbl val="0"/>
      </c:catAx>
      <c:valAx>
        <c:axId val="167486976"/>
        <c:scaling>
          <c:orientation val="minMax"/>
        </c:scaling>
        <c:delete val="1"/>
        <c:axPos val="l"/>
        <c:numFmt formatCode="_-* #,##0.0_р_._-;\-* #,##0.0_р_._-;_-* &quot;-&quot;??_р_._-;_-@_-" sourceLinked="1"/>
        <c:majorTickMark val="none"/>
        <c:minorTickMark val="none"/>
        <c:tickLblPos val="nextTo"/>
        <c:crossAx val="16578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'2022-23 წლები'!$B$3</c:f>
              <c:strCache>
                <c:ptCount val="1"/>
                <c:pt idx="0">
                  <c:v>შემოსავლები</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'2022-23 წლები'!$C$2:$D$2</c:f>
              <c:numCache>
                <c:formatCode>General</c:formatCode>
                <c:ptCount val="2"/>
                <c:pt idx="0">
                  <c:v>2024</c:v>
                </c:pt>
                <c:pt idx="1">
                  <c:v>2025</c:v>
                </c:pt>
              </c:numCache>
            </c:numRef>
          </c:cat>
          <c:val>
            <c:numRef>
              <c:f>'2022-23 წლები'!$C$3:$D$3</c:f>
              <c:numCache>
                <c:formatCode>#,##0.0</c:formatCode>
                <c:ptCount val="2"/>
                <c:pt idx="0">
                  <c:v>59491.7</c:v>
                </c:pt>
                <c:pt idx="1">
                  <c:v>64561</c:v>
                </c:pt>
              </c:numCache>
            </c:numRef>
          </c:val>
          <c:extLst>
            <c:ext xmlns:c16="http://schemas.microsoft.com/office/drawing/2014/chart" uri="{C3380CC4-5D6E-409C-BE32-E72D297353CC}">
              <c16:uniqueId val="{00000000-D8AC-4A2F-8E08-443754FF3711}"/>
            </c:ext>
          </c:extLst>
        </c:ser>
        <c:ser>
          <c:idx val="1"/>
          <c:order val="1"/>
          <c:tx>
            <c:strRef>
              <c:f>'2022-23 წლები'!$B$4</c:f>
              <c:strCache>
                <c:ptCount val="1"/>
                <c:pt idx="0">
                  <c:v>არაფინანსური აქტივების ზრდა</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'2022-23 წლები'!$C$2:$D$2</c:f>
              <c:numCache>
                <c:formatCode>General</c:formatCode>
                <c:ptCount val="2"/>
                <c:pt idx="0">
                  <c:v>2024</c:v>
                </c:pt>
                <c:pt idx="1">
                  <c:v>2025</c:v>
                </c:pt>
              </c:numCache>
            </c:numRef>
          </c:cat>
          <c:val>
            <c:numRef>
              <c:f>'2022-23 წლები'!$C$4:$D$4</c:f>
              <c:numCache>
                <c:formatCode>#,##0.0</c:formatCode>
                <c:ptCount val="2"/>
                <c:pt idx="0">
                  <c:v>22724.7</c:v>
                </c:pt>
                <c:pt idx="1">
                  <c:v>27857.599999999999</c:v>
                </c:pt>
              </c:numCache>
            </c:numRef>
          </c:val>
          <c:extLst>
            <c:ext xmlns:c16="http://schemas.microsoft.com/office/drawing/2014/chart" uri="{C3380CC4-5D6E-409C-BE32-E72D297353CC}">
              <c16:uniqueId val="{00000001-D8AC-4A2F-8E08-443754FF3711}"/>
            </c:ext>
          </c:extLst>
        </c:ser>
        <c:dLbls>
          <c:dLblPos val="outEnd"/>
          <c:showLegendKey val="0"/>
          <c:showVal val="1"/>
          <c:showCatName val="0"/>
          <c:showSerName val="0"/>
          <c:showPercent val="0"/>
          <c:showBubbleSize val="0"/>
        </c:dLbls>
        <c:gapWidth val="219"/>
        <c:overlap val="-27"/>
        <c:axId val="209443392"/>
        <c:axId val="209448192"/>
      </c:barChart>
      <c:catAx>
        <c:axId val="20944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Sylfaen" panose="010A0502050306030303" pitchFamily="18" charset="0"/>
                <a:ea typeface="+mn-ea"/>
                <a:cs typeface="+mn-cs"/>
              </a:defRPr>
            </a:pPr>
            <a:endParaRPr lang="en-US"/>
          </a:p>
        </c:txPr>
        <c:crossAx val="209448192"/>
        <c:crosses val="autoZero"/>
        <c:auto val="1"/>
        <c:lblAlgn val="ctr"/>
        <c:lblOffset val="100"/>
        <c:noMultiLvlLbl val="0"/>
      </c:catAx>
      <c:valAx>
        <c:axId val="209448192"/>
        <c:scaling>
          <c:orientation val="minMax"/>
        </c:scaling>
        <c:delete val="1"/>
        <c:axPos val="l"/>
        <c:numFmt formatCode="#,##0.0" sourceLinked="1"/>
        <c:majorTickMark val="none"/>
        <c:minorTickMark val="none"/>
        <c:tickLblPos val="nextTo"/>
        <c:crossAx val="2094433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9.4862353370877187E-2"/>
          <c:y val="8.0199010521914846E-2"/>
          <c:w val="0.81566903651606659"/>
          <c:h val="0.79712410284997559"/>
        </c:manualLayout>
      </c:layout>
      <c:pie3DChart>
        <c:varyColors val="1"/>
        <c:ser>
          <c:idx val="0"/>
          <c:order val="0"/>
          <c:explosion val="1"/>
          <c:dPt>
            <c:idx val="0"/>
            <c:bubble3D val="0"/>
            <c:explosion val="12"/>
            <c:extLst>
              <c:ext xmlns:c16="http://schemas.microsoft.com/office/drawing/2014/chart" uri="{C3380CC4-5D6E-409C-BE32-E72D297353CC}">
                <c16:uniqueId val="{00000001-2A56-4691-A7A9-8114E0191E7E}"/>
              </c:ext>
            </c:extLst>
          </c:dPt>
          <c:dPt>
            <c:idx val="1"/>
            <c:bubble3D val="0"/>
            <c:explosion val="8"/>
            <c:extLst>
              <c:ext xmlns:c16="http://schemas.microsoft.com/office/drawing/2014/chart" uri="{C3380CC4-5D6E-409C-BE32-E72D297353CC}">
                <c16:uniqueId val="{00000003-2A56-4691-A7A9-8114E0191E7E}"/>
              </c:ext>
            </c:extLst>
          </c:dPt>
          <c:dLbls>
            <c:dLbl>
              <c:idx val="0"/>
              <c:layout>
                <c:manualLayout>
                  <c:x val="-8.2620115162416172E-2"/>
                  <c:y val="0.17821365519274249"/>
                </c:manualLayout>
              </c:layout>
              <c:tx>
                <c:rich>
                  <a:bodyPr/>
                  <a:lstStyle/>
                  <a:p>
                    <a:r>
                      <a:rPr lang="ka-GE"/>
                      <a:t>ხარჯები
64.4%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A56-4691-A7A9-8114E0191E7E}"/>
                </c:ext>
              </c:extLst>
            </c:dLbl>
            <c:dLbl>
              <c:idx val="1"/>
              <c:layout>
                <c:manualLayout>
                  <c:x val="4.6611285239830209E-4"/>
                  <c:y val="-2.9499268343669494E-2"/>
                </c:manualLayout>
              </c:layout>
              <c:tx>
                <c:rich>
                  <a:bodyPr/>
                  <a:lstStyle/>
                  <a:p>
                    <a:r>
                      <a:rPr lang="ka-GE"/>
                      <a:t>არაფინანსური</a:t>
                    </a:r>
                    <a:r>
                      <a:rPr lang="ka-GE" baseline="0"/>
                      <a:t> აქტივების ზრდა</a:t>
                    </a:r>
                    <a:r>
                      <a:rPr lang="ka-GE"/>
                      <a:t>
35.3%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A56-4691-A7A9-8114E0191E7E}"/>
                </c:ext>
              </c:extLst>
            </c:dLbl>
            <c:dLbl>
              <c:idx val="2"/>
              <c:layout>
                <c:manualLayout>
                  <c:x val="0.29286136021565223"/>
                  <c:y val="1.142334932602239E-3"/>
                </c:manualLayout>
              </c:layout>
              <c:tx>
                <c:rich>
                  <a:bodyPr/>
                  <a:lstStyle/>
                  <a:p>
                    <a:r>
                      <a:rPr lang="ka-GE"/>
                      <a:t>ვალდებულებების</a:t>
                    </a:r>
                    <a:r>
                      <a:rPr lang="ka-GE" baseline="0"/>
                      <a:t> კლება 0,3</a:t>
                    </a:r>
                    <a:r>
                      <a:rPr lang="ka-GE"/>
                      <a:t>%</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2A56-4691-A7A9-8114E0191E7E}"/>
                </c:ext>
              </c:extLst>
            </c:dLbl>
            <c:spPr>
              <a:noFill/>
              <a:ln>
                <a:noFill/>
              </a:ln>
              <a:effectLst/>
            </c:spPr>
            <c:txPr>
              <a:bodyPr wrap="square" lIns="38100" tIns="19050" rIns="38100" bIns="19050" anchor="ctr">
                <a:spAutoFit/>
              </a:bodyPr>
              <a:lstStyle/>
              <a:p>
                <a:pPr>
                  <a:defRPr sz="1000" b="1">
                    <a:solidFill>
                      <a:sysClr val="windowText" lastClr="000000"/>
                    </a:solidFill>
                    <a:latin typeface="Sylfaen" panose="010A0502050306030303"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val>
            <c:numRef>
              <c:f>Sheet1!$E$3:$E$12</c:f>
              <c:numCache>
                <c:formatCode>0.0</c:formatCode>
                <c:ptCount val="3"/>
                <c:pt idx="0">
                  <c:v>64.391847333278378</c:v>
                </c:pt>
                <c:pt idx="1">
                  <c:v>35.330528633842455</c:v>
                </c:pt>
                <c:pt idx="2">
                  <c:v>0.27762403287916437</c:v>
                </c:pt>
              </c:numCache>
            </c:numRef>
          </c:val>
          <c:extLst>
            <c:ext xmlns:c16="http://schemas.microsoft.com/office/drawing/2014/chart" uri="{C3380CC4-5D6E-409C-BE32-E72D297353CC}">
              <c16:uniqueId val="{00000005-2A56-4691-A7A9-8114E0191E7E}"/>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CD4-4A83-965A-E5956DD15B0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CD4-4A83-965A-E5956DD15B0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CD4-4A83-965A-E5956DD15B0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CD4-4A83-965A-E5956DD15B0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CD4-4A83-965A-E5956DD15B0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CD4-4A83-965A-E5956DD15B0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CD4-4A83-965A-E5956DD15B09}"/>
              </c:ext>
            </c:extLst>
          </c:dPt>
          <c:dLbls>
            <c:dLbl>
              <c:idx val="0"/>
              <c:layout>
                <c:manualLayout>
                  <c:x val="0.17325431348563203"/>
                  <c:y val="5.5648302726766831E-2"/>
                </c:manualLayout>
              </c:layout>
              <c:tx>
                <c:rich>
                  <a:bodyPr/>
                  <a:lstStyle/>
                  <a:p>
                    <a:r>
                      <a:rPr lang="ka-GE" sz="1000">
                        <a:latin typeface="Sylfaen" pitchFamily="18" charset="0"/>
                      </a:rPr>
                      <a:t>შრომის ანაზღაურება 12.9%</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CD4-4A83-965A-E5956DD15B09}"/>
                </c:ext>
              </c:extLst>
            </c:dLbl>
            <c:dLbl>
              <c:idx val="1"/>
              <c:layout>
                <c:manualLayout>
                  <c:x val="5.5535879103165943E-3"/>
                  <c:y val="0.17695196280765405"/>
                </c:manualLayout>
              </c:layout>
              <c:tx>
                <c:rich>
                  <a:bodyPr/>
                  <a:lstStyle/>
                  <a:p>
                    <a:r>
                      <a:rPr lang="ka-GE" sz="1000">
                        <a:latin typeface="Sylfaen" pitchFamily="18" charset="0"/>
                      </a:rPr>
                      <a:t>საქონელი და მომსახურება 22.8%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CD4-4A83-965A-E5956DD15B09}"/>
                </c:ext>
              </c:extLst>
            </c:dLbl>
            <c:dLbl>
              <c:idx val="2"/>
              <c:layout>
                <c:manualLayout>
                  <c:x val="-8.4630433534563163E-2"/>
                  <c:y val="0.14611272505794873"/>
                </c:manualLayout>
              </c:layout>
              <c:tx>
                <c:rich>
                  <a:bodyPr/>
                  <a:lstStyle/>
                  <a:p>
                    <a:r>
                      <a:rPr lang="ka-GE" sz="1000">
                        <a:latin typeface="Sylfaen" pitchFamily="18" charset="0"/>
                      </a:rPr>
                      <a:t>პროცენტი 0.02%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CD4-4A83-965A-E5956DD15B09}"/>
                </c:ext>
              </c:extLst>
            </c:dLbl>
            <c:dLbl>
              <c:idx val="3"/>
              <c:layout>
                <c:manualLayout>
                  <c:x val="-1.664495975062541E-2"/>
                  <c:y val="9.4956828672278115E-2"/>
                </c:manualLayout>
              </c:layout>
              <c:tx>
                <c:rich>
                  <a:bodyPr/>
                  <a:lstStyle/>
                  <a:p>
                    <a:r>
                      <a:rPr lang="ka-GE" sz="1000">
                        <a:latin typeface="Sylfaen" pitchFamily="18" charset="0"/>
                      </a:rPr>
                      <a:t>სუბსიდიები 55.4%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CD4-4A83-965A-E5956DD15B09}"/>
                </c:ext>
              </c:extLst>
            </c:dLbl>
            <c:dLbl>
              <c:idx val="4"/>
              <c:layout>
                <c:manualLayout>
                  <c:x val="-0.16227873927424805"/>
                  <c:y val="0.28681179042936822"/>
                </c:manualLayout>
              </c:layout>
              <c:tx>
                <c:rich>
                  <a:bodyPr/>
                  <a:lstStyle/>
                  <a:p>
                    <a:r>
                      <a:rPr lang="ka-GE" sz="1100">
                        <a:latin typeface="Sylfaen" pitchFamily="18" charset="0"/>
                      </a:rPr>
                      <a:t>გრანტები</a:t>
                    </a:r>
                    <a:r>
                      <a:rPr lang="ka-GE"/>
                      <a:t> 0.4%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CCD4-4A83-965A-E5956DD15B09}"/>
                </c:ext>
              </c:extLst>
            </c:dLbl>
            <c:dLbl>
              <c:idx val="5"/>
              <c:layout>
                <c:manualLayout>
                  <c:x val="-6.7052280005851242E-2"/>
                  <c:y val="-4.2370350257941919E-2"/>
                </c:manualLayout>
              </c:layout>
              <c:tx>
                <c:rich>
                  <a:bodyPr/>
                  <a:lstStyle/>
                  <a:p>
                    <a:r>
                      <a:rPr lang="ka-GE" sz="1000">
                        <a:latin typeface="Sylfaen" pitchFamily="18" charset="0"/>
                      </a:rPr>
                      <a:t>სოციალური უზრუნველყოფა  3.4</a:t>
                    </a:r>
                  </a:p>
                  <a:p>
                    <a:r>
                      <a:rPr lang="ka-GE" sz="1000">
                        <a:latin typeface="Sylfaen" pitchFamily="18" charset="0"/>
                      </a:rPr>
                      <a:t>%</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CCD4-4A83-965A-E5956DD15B09}"/>
                </c:ext>
              </c:extLst>
            </c:dLbl>
            <c:dLbl>
              <c:idx val="6"/>
              <c:layout>
                <c:manualLayout>
                  <c:x val="0.15888518422017206"/>
                  <c:y val="-2.3727209390979716E-2"/>
                </c:manualLayout>
              </c:layout>
              <c:tx>
                <c:rich>
                  <a:bodyPr/>
                  <a:lstStyle/>
                  <a:p>
                    <a:r>
                      <a:rPr lang="ka-GE" sz="1000">
                        <a:latin typeface="Sylfaen" pitchFamily="18" charset="0"/>
                      </a:rPr>
                      <a:t>სხვა ხარჯები 5%</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CCD4-4A83-965A-E5956DD15B0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ხარჯები!$D$3:$D$9</c:f>
              <c:numCache>
                <c:formatCode>_-* #,##0.0_р_._-;\-* #,##0.0_р_._-;_-* "-"??_р_._-;_-@_-</c:formatCode>
                <c:ptCount val="7"/>
                <c:pt idx="0">
                  <c:v>5644.8</c:v>
                </c:pt>
                <c:pt idx="1">
                  <c:v>9975.6</c:v>
                </c:pt>
                <c:pt idx="2">
                  <c:v>8.1</c:v>
                </c:pt>
                <c:pt idx="3">
                  <c:v>24223.7</c:v>
                </c:pt>
                <c:pt idx="4">
                  <c:v>192</c:v>
                </c:pt>
                <c:pt idx="5">
                  <c:v>1491.1</c:v>
                </c:pt>
                <c:pt idx="6">
                  <c:v>2208.4</c:v>
                </c:pt>
              </c:numCache>
            </c:numRef>
          </c:val>
          <c:extLst>
            <c:ext xmlns:c16="http://schemas.microsoft.com/office/drawing/2014/chart" uri="{C3380CC4-5D6E-409C-BE32-E72D297353CC}">
              <c16:uniqueId val="{0000000E-CCD4-4A83-965A-E5956DD15B09}"/>
            </c:ext>
          </c:extLst>
        </c:ser>
        <c:dLbls>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9.9309695183807542E-2"/>
          <c:y val="9.4380803356009832E-2"/>
          <c:w val="0.80751557895753834"/>
          <c:h val="0.79706906987317339"/>
        </c:manualLayout>
      </c:layout>
      <c:pie3DChart>
        <c:varyColors val="1"/>
        <c:ser>
          <c:idx val="0"/>
          <c:order val="0"/>
          <c:dPt>
            <c:idx val="0"/>
            <c:bubble3D val="0"/>
            <c:explosion val="9"/>
            <c:extLst>
              <c:ext xmlns:c16="http://schemas.microsoft.com/office/drawing/2014/chart" uri="{C3380CC4-5D6E-409C-BE32-E72D297353CC}">
                <c16:uniqueId val="{00000001-4D4D-436C-AE04-DDD2F669D8B5}"/>
              </c:ext>
            </c:extLst>
          </c:dPt>
          <c:dPt>
            <c:idx val="1"/>
            <c:bubble3D val="0"/>
            <c:extLst>
              <c:ext xmlns:c16="http://schemas.microsoft.com/office/drawing/2014/chart" uri="{C3380CC4-5D6E-409C-BE32-E72D297353CC}">
                <c16:uniqueId val="{00000003-4D4D-436C-AE04-DDD2F669D8B5}"/>
              </c:ext>
            </c:extLst>
          </c:dPt>
          <c:dPt>
            <c:idx val="2"/>
            <c:bubble3D val="0"/>
            <c:extLst>
              <c:ext xmlns:c16="http://schemas.microsoft.com/office/drawing/2014/chart" uri="{C3380CC4-5D6E-409C-BE32-E72D297353CC}">
                <c16:uniqueId val="{00000005-4D4D-436C-AE04-DDD2F669D8B5}"/>
              </c:ext>
            </c:extLst>
          </c:dPt>
          <c:dPt>
            <c:idx val="3"/>
            <c:bubble3D val="0"/>
            <c:extLst>
              <c:ext xmlns:c16="http://schemas.microsoft.com/office/drawing/2014/chart" uri="{C3380CC4-5D6E-409C-BE32-E72D297353CC}">
                <c16:uniqueId val="{00000007-4D4D-436C-AE04-DDD2F669D8B5}"/>
              </c:ext>
            </c:extLst>
          </c:dPt>
          <c:dPt>
            <c:idx val="4"/>
            <c:bubble3D val="0"/>
            <c:extLst>
              <c:ext xmlns:c16="http://schemas.microsoft.com/office/drawing/2014/chart" uri="{C3380CC4-5D6E-409C-BE32-E72D297353CC}">
                <c16:uniqueId val="{00000009-4D4D-436C-AE04-DDD2F669D8B5}"/>
              </c:ext>
            </c:extLst>
          </c:dPt>
          <c:dPt>
            <c:idx val="5"/>
            <c:bubble3D val="0"/>
            <c:extLst>
              <c:ext xmlns:c16="http://schemas.microsoft.com/office/drawing/2014/chart" uri="{C3380CC4-5D6E-409C-BE32-E72D297353CC}">
                <c16:uniqueId val="{0000000B-4D4D-436C-AE04-DDD2F669D8B5}"/>
              </c:ext>
            </c:extLst>
          </c:dPt>
          <c:dLbls>
            <c:dLbl>
              <c:idx val="0"/>
              <c:layout>
                <c:manualLayout>
                  <c:x val="-7.7145790058451277E-2"/>
                  <c:y val="0.39464354947130009"/>
                </c:manualLayout>
              </c:layout>
              <c:tx>
                <c:rich>
                  <a:bodyPr rot="0" vert="horz" anchorCtr="0"/>
                  <a:lstStyle/>
                  <a:p>
                    <a:pPr algn="r">
                      <a:defRPr b="1">
                        <a:latin typeface="Sylfaen" panose="010A0502050306030303" pitchFamily="18" charset="0"/>
                      </a:defRPr>
                    </a:pPr>
                    <a:r>
                      <a:rPr lang="ka-GE" b="1"/>
                      <a:t>ინფრასტრუქტურის მშენებლობა,რეაბილიტაცია, ექსპლუატაცია</a:t>
                    </a:r>
                    <a:r>
                      <a:rPr lang="ka-GE" b="1" baseline="0"/>
                      <a:t>
49%</a:t>
                    </a:r>
                    <a:endParaRPr lang="ka-GE" baseline="0"/>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24061349693251532"/>
                      <c:h val="0.43039319872476089"/>
                    </c:manualLayout>
                  </c15:layout>
                  <c15:showDataLabelsRange val="0"/>
                </c:ext>
                <c:ext xmlns:c16="http://schemas.microsoft.com/office/drawing/2014/chart" uri="{C3380CC4-5D6E-409C-BE32-E72D297353CC}">
                  <c16:uniqueId val="{00000001-4D4D-436C-AE04-DDD2F669D8B5}"/>
                </c:ext>
              </c:extLst>
            </c:dLbl>
            <c:dLbl>
              <c:idx val="1"/>
              <c:layout>
                <c:manualLayout>
                  <c:x val="5.2998768175450461E-2"/>
                  <c:y val="4.7014261368232266E-2"/>
                </c:manualLayout>
              </c:layout>
              <c:tx>
                <c:rich>
                  <a:bodyPr/>
                  <a:lstStyle/>
                  <a:p>
                    <a:r>
                      <a:rPr lang="ka-GE" b="1"/>
                      <a:t>დასუფთავება და გარემოს დაცვა</a:t>
                    </a:r>
                    <a:r>
                      <a:rPr lang="ka-GE" b="1" baseline="0"/>
                      <a:t>
6%</a:t>
                    </a:r>
                    <a:endParaRPr lang="ka-GE" baseline="0"/>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D4D-436C-AE04-DDD2F669D8B5}"/>
                </c:ext>
              </c:extLst>
            </c:dLbl>
            <c:dLbl>
              <c:idx val="2"/>
              <c:layout>
                <c:manualLayout>
                  <c:x val="1.7859040626056711E-3"/>
                  <c:y val="0.17033869703587795"/>
                </c:manualLayout>
              </c:layout>
              <c:tx>
                <c:rich>
                  <a:bodyPr/>
                  <a:lstStyle/>
                  <a:p>
                    <a:r>
                      <a:rPr lang="ka-GE" b="1"/>
                      <a:t>განათლება </a:t>
                    </a:r>
                    <a:r>
                      <a:rPr lang="ka-GE" b="1" baseline="0"/>
                      <a:t>16% </a:t>
                    </a:r>
                    <a:endParaRPr lang="ka-GE" baseline="0"/>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D4D-436C-AE04-DDD2F669D8B5}"/>
                </c:ext>
              </c:extLst>
            </c:dLbl>
            <c:dLbl>
              <c:idx val="3"/>
              <c:layout>
                <c:manualLayout>
                  <c:x val="2.0735713250567603E-3"/>
                  <c:y val="0.20751476203625449"/>
                </c:manualLayout>
              </c:layout>
              <c:tx>
                <c:rich>
                  <a:bodyPr/>
                  <a:lstStyle/>
                  <a:p>
                    <a:r>
                      <a:rPr lang="ka-GE" b="1"/>
                      <a:t>კულტურა, რელიგია, ახალგაზრდობის ხელშეწყობა და სპორტი</a:t>
                    </a:r>
                    <a:r>
                      <a:rPr lang="ka-GE" b="1" baseline="0"/>
                      <a:t>
11%</a:t>
                    </a:r>
                    <a:endParaRPr lang="ka-GE" baseline="0"/>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4D4D-436C-AE04-DDD2F669D8B5}"/>
                </c:ext>
              </c:extLst>
            </c:dLbl>
            <c:dLbl>
              <c:idx val="4"/>
              <c:layout>
                <c:manualLayout>
                  <c:x val="-5.9823196947007429E-3"/>
                  <c:y val="-5.38294827918029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D4D-436C-AE04-DDD2F669D8B5}"/>
                </c:ext>
              </c:extLst>
            </c:dLbl>
            <c:dLbl>
              <c:idx val="5"/>
              <c:layout>
                <c:manualLayout>
                  <c:x val="0.14029225641273363"/>
                  <c:y val="8.8558271342543396E-4"/>
                </c:manualLayout>
              </c:layout>
              <c:tx>
                <c:rich>
                  <a:bodyPr/>
                  <a:lstStyle/>
                  <a:p>
                    <a:r>
                      <a:rPr lang="ka-GE" b="1"/>
                      <a:t> მმართველობა და საერთო დანიშნულების ხარჯები  
12%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4D4D-436C-AE04-DDD2F669D8B5}"/>
                </c:ext>
              </c:extLst>
            </c:dLbl>
            <c:spPr>
              <a:noFill/>
              <a:ln>
                <a:noFill/>
              </a:ln>
              <a:effectLst/>
            </c:spPr>
            <c:txPr>
              <a:bodyPr rot="0" vert="horz"/>
              <a:lstStyle/>
              <a:p>
                <a:pPr>
                  <a:defRPr b="1">
                    <a:latin typeface="Sylfaen" panose="010A0502050306030303"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'24-25 პრიორიტეტები'!$C$3:$C$8</c:f>
              <c:strCache>
                <c:ptCount val="6"/>
                <c:pt idx="0">
                  <c:v> ინფრასტრუქტურის ობიექტების მშენებლობა, რეაბილიტაცია და ექსპლუატაცია  </c:v>
                </c:pt>
                <c:pt idx="1">
                  <c:v> დასუფთავება და გარემოს დაცვა  </c:v>
                </c:pt>
                <c:pt idx="2">
                  <c:v> განათლება </c:v>
                </c:pt>
                <c:pt idx="3">
                  <c:v> კულტურა, სპორტი და ახალგაზრდობა  </c:v>
                </c:pt>
                <c:pt idx="4">
                  <c:v> ჯანმრთელობის დაცვა და სოციალური უზრუნველყოფა   </c:v>
                </c:pt>
                <c:pt idx="5">
                  <c:v> მმართველობა და საერთო დანიშნულების ხარჯები  </c:v>
                </c:pt>
              </c:strCache>
            </c:strRef>
          </c:cat>
          <c:val>
            <c:numRef>
              <c:f>'24-25 პრიორიტეტები'!$D$3:$D$8</c:f>
              <c:numCache>
                <c:formatCode>_-* #,##0.0_р_._-;\-* #,##0.0_р_._-;_-* "-"??_р_._-;_-@_-</c:formatCode>
                <c:ptCount val="6"/>
                <c:pt idx="0">
                  <c:v>33167.800000000003</c:v>
                </c:pt>
                <c:pt idx="1">
                  <c:v>4397.8</c:v>
                </c:pt>
                <c:pt idx="2">
                  <c:v>10832.5</c:v>
                </c:pt>
                <c:pt idx="3">
                  <c:v>7271.9</c:v>
                </c:pt>
                <c:pt idx="4">
                  <c:v>3975.8</c:v>
                </c:pt>
                <c:pt idx="5">
                  <c:v>8287.7000000000007</c:v>
                </c:pt>
              </c:numCache>
            </c:numRef>
          </c:val>
          <c:extLst>
            <c:ext xmlns:c16="http://schemas.microsoft.com/office/drawing/2014/chart" uri="{C3380CC4-5D6E-409C-BE32-E72D297353CC}">
              <c16:uniqueId val="{0000000C-4D4D-436C-AE04-DDD2F669D8B5}"/>
            </c:ext>
          </c:extLst>
        </c:ser>
        <c:ser>
          <c:idx val="1"/>
          <c:order val="1"/>
          <c:dPt>
            <c:idx val="0"/>
            <c:bubble3D val="0"/>
            <c:extLst>
              <c:ext xmlns:c16="http://schemas.microsoft.com/office/drawing/2014/chart" uri="{C3380CC4-5D6E-409C-BE32-E72D297353CC}">
                <c16:uniqueId val="{0000000E-4D4D-436C-AE04-DDD2F669D8B5}"/>
              </c:ext>
            </c:extLst>
          </c:dPt>
          <c:dPt>
            <c:idx val="1"/>
            <c:bubble3D val="0"/>
            <c:extLst>
              <c:ext xmlns:c16="http://schemas.microsoft.com/office/drawing/2014/chart" uri="{C3380CC4-5D6E-409C-BE32-E72D297353CC}">
                <c16:uniqueId val="{00000010-4D4D-436C-AE04-DDD2F669D8B5}"/>
              </c:ext>
            </c:extLst>
          </c:dPt>
          <c:dPt>
            <c:idx val="2"/>
            <c:bubble3D val="0"/>
            <c:extLst>
              <c:ext xmlns:c16="http://schemas.microsoft.com/office/drawing/2014/chart" uri="{C3380CC4-5D6E-409C-BE32-E72D297353CC}">
                <c16:uniqueId val="{00000012-4D4D-436C-AE04-DDD2F669D8B5}"/>
              </c:ext>
            </c:extLst>
          </c:dPt>
          <c:dPt>
            <c:idx val="3"/>
            <c:bubble3D val="0"/>
            <c:extLst>
              <c:ext xmlns:c16="http://schemas.microsoft.com/office/drawing/2014/chart" uri="{C3380CC4-5D6E-409C-BE32-E72D297353CC}">
                <c16:uniqueId val="{00000014-4D4D-436C-AE04-DDD2F669D8B5}"/>
              </c:ext>
            </c:extLst>
          </c:dPt>
          <c:dPt>
            <c:idx val="4"/>
            <c:bubble3D val="0"/>
            <c:extLst>
              <c:ext xmlns:c16="http://schemas.microsoft.com/office/drawing/2014/chart" uri="{C3380CC4-5D6E-409C-BE32-E72D297353CC}">
                <c16:uniqueId val="{00000016-4D4D-436C-AE04-DDD2F669D8B5}"/>
              </c:ext>
            </c:extLst>
          </c:dPt>
          <c:dPt>
            <c:idx val="5"/>
            <c:bubble3D val="0"/>
            <c:extLst>
              <c:ext xmlns:c16="http://schemas.microsoft.com/office/drawing/2014/chart" uri="{C3380CC4-5D6E-409C-BE32-E72D297353CC}">
                <c16:uniqueId val="{00000018-4D4D-436C-AE04-DDD2F669D8B5}"/>
              </c:ext>
            </c:extLst>
          </c:dPt>
          <c:dLbls>
            <c:spPr>
              <a:noFill/>
              <a:ln>
                <a:noFill/>
              </a:ln>
              <a:effectLst/>
            </c:spPr>
            <c:txPr>
              <a:bodyPr rot="0" vert="horz"/>
              <a:lstStyle/>
              <a:p>
                <a:pPr>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'24-25 პრიორიტეტები'!$C$3:$C$8</c:f>
              <c:strCache>
                <c:ptCount val="6"/>
                <c:pt idx="0">
                  <c:v> ინფრასტრუქტურის ობიექტების მშენებლობა, რეაბილიტაცია და ექსპლუატაცია  </c:v>
                </c:pt>
                <c:pt idx="1">
                  <c:v> დასუფთავება და გარემოს დაცვა  </c:v>
                </c:pt>
                <c:pt idx="2">
                  <c:v> განათლება </c:v>
                </c:pt>
                <c:pt idx="3">
                  <c:v> კულტურა, სპორტი და ახალგაზრდობა  </c:v>
                </c:pt>
                <c:pt idx="4">
                  <c:v> ჯანმრთელობის დაცვა და სოციალური უზრუნველყოფა   </c:v>
                </c:pt>
                <c:pt idx="5">
                  <c:v> მმართველობა და საერთო დანიშნულების ხარჯები  </c:v>
                </c:pt>
              </c:strCache>
            </c:strRef>
          </c:cat>
          <c:val>
            <c:numRef>
              <c:f>'24-25 პრიორიტეტები'!$E$3:$E$8</c:f>
              <c:numCache>
                <c:formatCode>_-* #,##0.0_р_._-;\-* #,##0.0_р_._-;_-* "-"??_р_._-;_-@_-</c:formatCode>
                <c:ptCount val="6"/>
                <c:pt idx="0">
                  <c:v>48.82392339567371</c:v>
                </c:pt>
                <c:pt idx="1">
                  <c:v>6.4736838231505809</c:v>
                </c:pt>
                <c:pt idx="2">
                  <c:v>15.945741055591128</c:v>
                </c:pt>
                <c:pt idx="3">
                  <c:v>10.704438899806426</c:v>
                </c:pt>
                <c:pt idx="4">
                  <c:v>5.8524880949752331</c:v>
                </c:pt>
                <c:pt idx="5">
                  <c:v>12.199724730802918</c:v>
                </c:pt>
              </c:numCache>
            </c:numRef>
          </c:val>
          <c:extLst>
            <c:ext xmlns:c16="http://schemas.microsoft.com/office/drawing/2014/chart" uri="{C3380CC4-5D6E-409C-BE32-E72D297353CC}">
              <c16:uniqueId val="{00000019-4D4D-436C-AE04-DDD2F669D8B5}"/>
            </c:ext>
          </c:extLst>
        </c:ser>
        <c:dLbls>
          <c:showLegendKey val="0"/>
          <c:showVal val="0"/>
          <c:showCatName val="1"/>
          <c:showSerName val="0"/>
          <c:showPercent val="1"/>
          <c:showBubbleSize val="0"/>
          <c:showLeaderLines val="1"/>
        </c:dLbls>
      </c:pie3DChart>
      <c:spPr>
        <a:noFill/>
        <a:ln w="25400">
          <a:noFill/>
        </a:ln>
      </c:spPr>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EC577-0368-44C6-98AF-1D6AAE56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8261</TotalTime>
  <Pages>49</Pages>
  <Words>16410</Words>
  <Characters>93541</Characters>
  <Application>Microsoft Office Word</Application>
  <DocSecurity>0</DocSecurity>
  <Lines>779</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bugalteria</dc:creator>
  <cp:lastModifiedBy>mzia</cp:lastModifiedBy>
  <cp:revision>3279</cp:revision>
  <cp:lastPrinted>2026-02-26T11:50:00Z</cp:lastPrinted>
  <dcterms:created xsi:type="dcterms:W3CDTF">2024-02-05T13:28:00Z</dcterms:created>
  <dcterms:modified xsi:type="dcterms:W3CDTF">2026-03-10T10:40:00Z</dcterms:modified>
</cp:coreProperties>
</file>